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4179628" w:displacedByCustomXml="next"/>
    <w:bookmarkEnd w:id="0" w:displacedByCustomXml="next"/>
    <w:bookmarkStart w:id="1" w:name="_Toc321147011" w:displacedByCustomXml="next"/>
    <w:bookmarkStart w:id="2" w:name="_Toc318189312" w:displacedByCustomXml="next"/>
    <w:bookmarkStart w:id="3" w:name="_Toc318188327" w:displacedByCustomXml="next"/>
    <w:bookmarkStart w:id="4" w:name="_Toc318188227" w:displacedByCustomXml="next"/>
    <w:bookmarkStart w:id="5" w:name="_Toc321147149" w:displacedByCustomXml="next"/>
    <w:sdt>
      <w:sdtPr>
        <w:rPr>
          <w:color w:val="595959" w:themeColor="text1" w:themeTint="A6"/>
        </w:rPr>
        <w:id w:val="-1854955900"/>
        <w:docPartObj>
          <w:docPartGallery w:val="Cover Pages"/>
          <w:docPartUnique/>
        </w:docPartObj>
      </w:sdtPr>
      <w:sdtEndPr>
        <w:rPr>
          <w:rFonts w:cs="Arial"/>
        </w:rPr>
      </w:sdtEndPr>
      <w:sdtContent>
        <w:p w14:paraId="1F963F8C" w14:textId="77777777" w:rsidR="00FB2405" w:rsidRDefault="00FB2405">
          <w:pPr>
            <w:pStyle w:val="NoSpacing"/>
            <w:rPr>
              <w:color w:val="595959" w:themeColor="text1" w:themeTint="A6"/>
            </w:rPr>
            <w:sectPr w:rsidR="00FB2405" w:rsidSect="003C4D71">
              <w:headerReference w:type="default" r:id="rId10"/>
              <w:pgSz w:w="12240" w:h="15840"/>
              <w:pgMar w:top="1728" w:right="1800" w:bottom="1440" w:left="1800" w:header="720" w:footer="720" w:gutter="0"/>
              <w:pgNumType w:start="0"/>
              <w:cols w:space="720"/>
              <w:titlePg/>
              <w:docGrid w:linePitch="360"/>
            </w:sectPr>
          </w:pPr>
          <w:r>
            <w:rPr>
              <w:noProof/>
              <w:lang w:val="en-GB" w:eastAsia="en-GB"/>
            </w:rPr>
            <mc:AlternateContent>
              <mc:Choice Requires="wps">
                <w:drawing>
                  <wp:anchor distT="0" distB="0" distL="114300" distR="114300" simplePos="0" relativeHeight="251658240" behindDoc="0" locked="0" layoutInCell="1" allowOverlap="0" wp14:anchorId="125907E9" wp14:editId="7C911FFA">
                    <wp:simplePos x="0" y="0"/>
                    <wp:positionH relativeFrom="margin">
                      <wp:align>left</wp:align>
                    </wp:positionH>
                    <wp:positionV relativeFrom="margin">
                      <wp:align>bottom</wp:align>
                    </wp:positionV>
                    <wp:extent cx="4114800" cy="7506970"/>
                    <wp:effectExtent l="0" t="0" r="11430" b="0"/>
                    <wp:wrapTopAndBottom/>
                    <wp:docPr id="23" name="Text Box 23"/>
                    <wp:cNvGraphicFramePr/>
                    <a:graphic xmlns:a="http://schemas.openxmlformats.org/drawingml/2006/main">
                      <a:graphicData uri="http://schemas.microsoft.com/office/word/2010/wordprocessingShape">
                        <wps:wsp>
                          <wps:cNvSpPr txBox="1"/>
                          <wps:spPr>
                            <a:xfrm>
                              <a:off x="0" y="0"/>
                              <a:ext cx="4114800" cy="7506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04040" w:themeColor="text1" w:themeTint="BF"/>
                                    <w:sz w:val="36"/>
                                    <w:szCs w:val="36"/>
                                  </w:rPr>
                                  <w:alias w:val="Title"/>
                                  <w:tag w:val=""/>
                                  <w:id w:val="1265564914"/>
                                  <w:showingPlcHdr/>
                                  <w:dataBinding w:prefixMappings="xmlns:ns0='http://purl.org/dc/elements/1.1/' xmlns:ns1='http://schemas.openxmlformats.org/package/2006/metadata/core-properties' " w:xpath="/ns1:coreProperties[1]/ns0:title[1]" w:storeItemID="{6C3C8BC8-F283-45AE-878A-BAB7291924A1}"/>
                                  <w:text w:multiLine="1"/>
                                </w:sdtPr>
                                <w:sdtEndPr/>
                                <w:sdtContent>
                                  <w:p w14:paraId="479C502D" w14:textId="771B9C1A" w:rsidR="00FB2405" w:rsidRDefault="00117BE9">
                                    <w:pPr>
                                      <w:pStyle w:val="Title"/>
                                      <w:spacing w:before="0" w:line="204" w:lineRule="auto"/>
                                      <w:jc w:val="left"/>
                                      <w:rPr>
                                        <w:caps/>
                                        <w:color w:val="404040" w:themeColor="text1" w:themeTint="BF"/>
                                        <w:sz w:val="144"/>
                                      </w:rPr>
                                    </w:pPr>
                                    <w:r>
                                      <w:rPr>
                                        <w:caps/>
                                        <w:color w:val="404040" w:themeColor="text1" w:themeTint="BF"/>
                                        <w:sz w:val="36"/>
                                        <w:szCs w:val="36"/>
                                      </w:rPr>
                                      <w:t xml:space="preserve">     </w:t>
                                    </w:r>
                                  </w:p>
                                </w:sdtContent>
                              </w:sdt>
                              <w:p w14:paraId="52BCAC4F" w14:textId="359C5433" w:rsidR="00FB2405" w:rsidRDefault="006650CA">
                                <w:pPr>
                                  <w:pStyle w:val="Subtitle"/>
                                  <w:jc w:val="left"/>
                                  <w:rPr>
                                    <w:color w:val="007789" w:themeColor="accent1" w:themeShade="BF"/>
                                    <w:sz w:val="56"/>
                                    <w:szCs w:val="60"/>
                                  </w:rPr>
                                </w:pPr>
                                <w:sdt>
                                  <w:sdtPr>
                                    <w:rPr>
                                      <w:color w:val="007789" w:themeColor="accent1" w:themeShade="BF"/>
                                      <w:sz w:val="48"/>
                                      <w:szCs w:val="48"/>
                                    </w:rPr>
                                    <w:alias w:val="Subtitle"/>
                                    <w:tag w:val=""/>
                                    <w:id w:val="1027599681"/>
                                    <w:dataBinding w:prefixMappings="xmlns:ns0='http://purl.org/dc/elements/1.1/' xmlns:ns1='http://schemas.openxmlformats.org/package/2006/metadata/core-properties' " w:xpath="/ns1:coreProperties[1]/ns0:subject[1]" w:storeItemID="{6C3C8BC8-F283-45AE-878A-BAB7291924A1}"/>
                                    <w:text/>
                                  </w:sdtPr>
                                  <w:sdtEndPr/>
                                  <w:sdtContent>
                                    <w:r w:rsidR="00141643">
                                      <w:rPr>
                                        <w:color w:val="007789" w:themeColor="accent1" w:themeShade="BF"/>
                                        <w:sz w:val="48"/>
                                        <w:szCs w:val="48"/>
                                      </w:rPr>
                                      <w:t>Research methods</w:t>
                                    </w:r>
                                    <w:r w:rsidR="005A3958">
                                      <w:rPr>
                                        <w:color w:val="007789" w:themeColor="accent1" w:themeShade="BF"/>
                                        <w:sz w:val="48"/>
                                        <w:szCs w:val="48"/>
                                      </w:rPr>
                                      <w:t xml:space="preserve"> project proposal</w:t>
                                    </w:r>
                                  </w:sdtContent>
                                </w:sdt>
                              </w:p>
                              <w:p w14:paraId="2B2B23FF" w14:textId="6F57A3C5" w:rsidR="00FB2405" w:rsidRDefault="006650CA">
                                <w:pPr>
                                  <w:pStyle w:val="ContactInfo"/>
                                  <w:spacing w:after="40"/>
                                  <w:jc w:val="left"/>
                                  <w:rPr>
                                    <w:sz w:val="24"/>
                                  </w:rPr>
                                </w:pPr>
                                <w:sdt>
                                  <w:sdtPr>
                                    <w:rPr>
                                      <w:sz w:val="24"/>
                                    </w:rPr>
                                    <w:alias w:val="Name"/>
                                    <w:tag w:val=""/>
                                    <w:id w:val="-1352877093"/>
                                    <w:dataBinding w:prefixMappings="xmlns:ns0='http://purl.org/dc/elements/1.1/' xmlns:ns1='http://schemas.openxmlformats.org/package/2006/metadata/core-properties' " w:xpath="/ns1:coreProperties[1]/ns0:creator[1]" w:storeItemID="{6C3C8BC8-F283-45AE-878A-BAB7291924A1}"/>
                                    <w:text/>
                                  </w:sdtPr>
                                  <w:sdtEndPr/>
                                  <w:sdtContent>
                                    <w:r w:rsidR="00FB2405">
                                      <w:rPr>
                                        <w:sz w:val="24"/>
                                      </w:rPr>
                                      <w:t>Jenkins, Christopher</w:t>
                                    </w:r>
                                    <w:r w:rsidR="00A12B5B">
                                      <w:rPr>
                                        <w:sz w:val="24"/>
                                      </w:rPr>
                                      <w:t xml:space="preserve"> :1910560</w:t>
                                    </w:r>
                                  </w:sdtContent>
                                </w:sdt>
                              </w:p>
                              <w:sdt>
                                <w:sdtPr>
                                  <w:rPr>
                                    <w:sz w:val="24"/>
                                  </w:rPr>
                                  <w:alias w:val="Course Title"/>
                                  <w:tag w:val=""/>
                                  <w:id w:val="-1429275136"/>
                                  <w:dataBinding w:prefixMappings="xmlns:ns0='http://purl.org/dc/elements/1.1/' xmlns:ns1='http://schemas.openxmlformats.org/package/2006/metadata/core-properties' " w:xpath="/ns1:coreProperties[1]/ns1:keywords[1]" w:storeItemID="{6C3C8BC8-F283-45AE-878A-BAB7291924A1}"/>
                                  <w:text/>
                                </w:sdtPr>
                                <w:sdtEndPr/>
                                <w:sdtContent>
                                  <w:p w14:paraId="3110CA8D" w14:textId="2BE174F8" w:rsidR="00FB2405" w:rsidRDefault="003F0ECA">
                                    <w:pPr>
                                      <w:pStyle w:val="ContactInfo"/>
                                      <w:spacing w:after="40"/>
                                      <w:jc w:val="left"/>
                                      <w:rPr>
                                        <w:sz w:val="24"/>
                                      </w:rPr>
                                    </w:pPr>
                                    <w:r>
                                      <w:rPr>
                                        <w:sz w:val="24"/>
                                      </w:rPr>
                                      <w:t>ACDA</w:t>
                                    </w:r>
                                    <w:r w:rsidR="005A3958">
                                      <w:rPr>
                                        <w:sz w:val="24"/>
                                      </w:rPr>
                                      <w:t>50</w:t>
                                    </w:r>
                                    <w:r w:rsidR="000E46F0">
                                      <w:rPr>
                                        <w:sz w:val="24"/>
                                      </w:rPr>
                                      <w:t>12</w:t>
                                    </w:r>
                                  </w:p>
                                </w:sdtContent>
                              </w:sdt>
                              <w:sdt>
                                <w:sdtPr>
                                  <w:rPr>
                                    <w:sz w:val="24"/>
                                  </w:rPr>
                                  <w:alias w:val="Date"/>
                                  <w:tag w:val=""/>
                                  <w:id w:val="-1569803197"/>
                                  <w:dataBinding w:prefixMappings="xmlns:ns0='http://schemas.microsoft.com/office/2006/coverPageProps' " w:xpath="/ns0:CoverPageProperties[1]/ns0:PublishDate[1]" w:storeItemID="{55AF091B-3C7A-41E3-B477-F2FDAA23CFDA}"/>
                                  <w:date w:fullDate="2022-05-22T00:00:00Z">
                                    <w:dateFormat w:val="MMMM d, yyyy"/>
                                    <w:lid w:val="en-US"/>
                                    <w:storeMappedDataAs w:val="dateTime"/>
                                    <w:calendar w:val="gregorian"/>
                                  </w:date>
                                </w:sdtPr>
                                <w:sdtEndPr/>
                                <w:sdtContent>
                                  <w:p w14:paraId="6C373FB0" w14:textId="5A7BB8BF" w:rsidR="00FB2405" w:rsidRDefault="000E46F0">
                                    <w:pPr>
                                      <w:pStyle w:val="ContactInfo"/>
                                      <w:spacing w:after="40"/>
                                      <w:jc w:val="left"/>
                                      <w:rPr>
                                        <w:sz w:val="24"/>
                                      </w:rPr>
                                    </w:pPr>
                                    <w:r>
                                      <w:rPr>
                                        <w:sz w:val="24"/>
                                      </w:rPr>
                                      <w:t>May 22,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80000</wp14:pctWidth>
                    </wp14:sizeRelH>
                    <wp14:sizeRelV relativeFrom="margin">
                      <wp14:pctHeight>90000</wp14:pctHeight>
                    </wp14:sizeRelV>
                  </wp:anchor>
                </w:drawing>
              </mc:Choice>
              <mc:Fallback>
                <w:pict>
                  <v:shapetype w14:anchorId="125907E9" id="_x0000_t202" coordsize="21600,21600" o:spt="202" path="m,l,21600r21600,l21600,xe">
                    <v:stroke joinstyle="miter"/>
                    <v:path gradientshapeok="t" o:connecttype="rect"/>
                  </v:shapetype>
                  <v:shape id="Text Box 23" o:spid="_x0000_s1026" type="#_x0000_t202" style="position:absolute;margin-left:0;margin-top:0;width:324pt;height:591.1pt;z-index:251658240;visibility:visible;mso-wrap-style:square;mso-width-percent:800;mso-height-percent:900;mso-wrap-distance-left:9pt;mso-wrap-distance-top:0;mso-wrap-distance-right:9pt;mso-wrap-distance-bottom:0;mso-position-horizontal:left;mso-position-horizontal-relative:margin;mso-position-vertical:bottom;mso-position-vertical-relative:margin;mso-width-percent:800;mso-height-percent:9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" o:allowoverlap="f" filled="f" stroked="f" strokeweight=".5pt">
                    <v:textbox inset="0,0,0,0">
                      <w:txbxContent>
                        <w:sdt>
                          <w:sdtPr>
                            <w:rPr>
                              <w:caps/>
                              <w:color w:val="404040" w:themeColor="text1" w:themeTint="BF"/>
                              <w:sz w:val="36"/>
                              <w:szCs w:val="36"/>
                            </w:rPr>
                            <w:alias w:val="Title"/>
                            <w:tag w:val=""/>
                            <w:id w:val="1265564914"/>
                            <w:showingPlcHdr/>
                            <w:dataBinding w:prefixMappings="xmlns:ns0='http://purl.org/dc/elements/1.1/' xmlns:ns1='http://schemas.openxmlformats.org/package/2006/metadata/core-properties' " w:xpath="/ns1:coreProperties[1]/ns0:title[1]" w:storeItemID="{6C3C8BC8-F283-45AE-878A-BAB7291924A1}"/>
                            <w:text w:multiLine="1"/>
                          </w:sdtPr>
                          <w:sdtEndPr/>
                          <w:sdtContent>
                            <w:p w14:paraId="479C502D" w14:textId="771B9C1A" w:rsidR="00FB2405" w:rsidRDefault="00117BE9">
                              <w:pPr>
                                <w:pStyle w:val="Title"/>
                                <w:spacing w:before="0" w:line="204" w:lineRule="auto"/>
                                <w:jc w:val="left"/>
                                <w:rPr>
                                  <w:caps/>
                                  <w:color w:val="404040" w:themeColor="text1" w:themeTint="BF"/>
                                  <w:sz w:val="144"/>
                                </w:rPr>
                              </w:pPr>
                              <w:r>
                                <w:rPr>
                                  <w:caps/>
                                  <w:color w:val="404040" w:themeColor="text1" w:themeTint="BF"/>
                                  <w:sz w:val="36"/>
                                  <w:szCs w:val="36"/>
                                </w:rPr>
                                <w:t xml:space="preserve">     </w:t>
                              </w:r>
                            </w:p>
                          </w:sdtContent>
                        </w:sdt>
                        <w:p w14:paraId="52BCAC4F" w14:textId="359C5433" w:rsidR="00FB2405" w:rsidRDefault="006650CA">
                          <w:pPr>
                            <w:pStyle w:val="Subtitle"/>
                            <w:jc w:val="left"/>
                            <w:rPr>
                              <w:color w:val="007789" w:themeColor="accent1" w:themeShade="BF"/>
                              <w:sz w:val="56"/>
                              <w:szCs w:val="60"/>
                            </w:rPr>
                          </w:pPr>
                          <w:sdt>
                            <w:sdtPr>
                              <w:rPr>
                                <w:color w:val="007789" w:themeColor="accent1" w:themeShade="BF"/>
                                <w:sz w:val="48"/>
                                <w:szCs w:val="48"/>
                              </w:rPr>
                              <w:alias w:val="Subtitle"/>
                              <w:tag w:val=""/>
                              <w:id w:val="1027599681"/>
                              <w:dataBinding w:prefixMappings="xmlns:ns0='http://purl.org/dc/elements/1.1/' xmlns:ns1='http://schemas.openxmlformats.org/package/2006/metadata/core-properties' " w:xpath="/ns1:coreProperties[1]/ns0:subject[1]" w:storeItemID="{6C3C8BC8-F283-45AE-878A-BAB7291924A1}"/>
                              <w:text/>
                            </w:sdtPr>
                            <w:sdtEndPr/>
                            <w:sdtContent>
                              <w:r w:rsidR="00141643">
                                <w:rPr>
                                  <w:color w:val="007789" w:themeColor="accent1" w:themeShade="BF"/>
                                  <w:sz w:val="48"/>
                                  <w:szCs w:val="48"/>
                                </w:rPr>
                                <w:t>Research methods</w:t>
                              </w:r>
                              <w:r w:rsidR="005A3958">
                                <w:rPr>
                                  <w:color w:val="007789" w:themeColor="accent1" w:themeShade="BF"/>
                                  <w:sz w:val="48"/>
                                  <w:szCs w:val="48"/>
                                </w:rPr>
                                <w:t xml:space="preserve"> project proposal</w:t>
                              </w:r>
                            </w:sdtContent>
                          </w:sdt>
                        </w:p>
                        <w:p w14:paraId="2B2B23FF" w14:textId="6F57A3C5" w:rsidR="00FB2405" w:rsidRDefault="006650CA">
                          <w:pPr>
                            <w:pStyle w:val="ContactInfo"/>
                            <w:spacing w:after="40"/>
                            <w:jc w:val="left"/>
                            <w:rPr>
                              <w:sz w:val="24"/>
                            </w:rPr>
                          </w:pPr>
                          <w:sdt>
                            <w:sdtPr>
                              <w:rPr>
                                <w:sz w:val="24"/>
                              </w:rPr>
                              <w:alias w:val="Name"/>
                              <w:tag w:val=""/>
                              <w:id w:val="-1352877093"/>
                              <w:dataBinding w:prefixMappings="xmlns:ns0='http://purl.org/dc/elements/1.1/' xmlns:ns1='http://schemas.openxmlformats.org/package/2006/metadata/core-properties' " w:xpath="/ns1:coreProperties[1]/ns0:creator[1]" w:storeItemID="{6C3C8BC8-F283-45AE-878A-BAB7291924A1}"/>
                              <w:text/>
                            </w:sdtPr>
                            <w:sdtEndPr/>
                            <w:sdtContent>
                              <w:r w:rsidR="00FB2405">
                                <w:rPr>
                                  <w:sz w:val="24"/>
                                </w:rPr>
                                <w:t>Jenkins, Christopher</w:t>
                              </w:r>
                              <w:r w:rsidR="00A12B5B">
                                <w:rPr>
                                  <w:sz w:val="24"/>
                                </w:rPr>
                                <w:t xml:space="preserve"> :1910560</w:t>
                              </w:r>
                            </w:sdtContent>
                          </w:sdt>
                        </w:p>
                        <w:sdt>
                          <w:sdtPr>
                            <w:rPr>
                              <w:sz w:val="24"/>
                            </w:rPr>
                            <w:alias w:val="Course Title"/>
                            <w:tag w:val=""/>
                            <w:id w:val="-1429275136"/>
                            <w:dataBinding w:prefixMappings="xmlns:ns0='http://purl.org/dc/elements/1.1/' xmlns:ns1='http://schemas.openxmlformats.org/package/2006/metadata/core-properties' " w:xpath="/ns1:coreProperties[1]/ns1:keywords[1]" w:storeItemID="{6C3C8BC8-F283-45AE-878A-BAB7291924A1}"/>
                            <w:text/>
                          </w:sdtPr>
                          <w:sdtEndPr/>
                          <w:sdtContent>
                            <w:p w14:paraId="3110CA8D" w14:textId="2BE174F8" w:rsidR="00FB2405" w:rsidRDefault="003F0ECA">
                              <w:pPr>
                                <w:pStyle w:val="ContactInfo"/>
                                <w:spacing w:after="40"/>
                                <w:jc w:val="left"/>
                                <w:rPr>
                                  <w:sz w:val="24"/>
                                </w:rPr>
                              </w:pPr>
                              <w:r>
                                <w:rPr>
                                  <w:sz w:val="24"/>
                                </w:rPr>
                                <w:t>ACDA</w:t>
                              </w:r>
                              <w:r w:rsidR="005A3958">
                                <w:rPr>
                                  <w:sz w:val="24"/>
                                </w:rPr>
                                <w:t>50</w:t>
                              </w:r>
                              <w:r w:rsidR="000E46F0">
                                <w:rPr>
                                  <w:sz w:val="24"/>
                                </w:rPr>
                                <w:t>12</w:t>
                              </w:r>
                            </w:p>
                          </w:sdtContent>
                        </w:sdt>
                        <w:sdt>
                          <w:sdtPr>
                            <w:rPr>
                              <w:sz w:val="24"/>
                            </w:rPr>
                            <w:alias w:val="Date"/>
                            <w:tag w:val=""/>
                            <w:id w:val="-1569803197"/>
                            <w:dataBinding w:prefixMappings="xmlns:ns0='http://schemas.microsoft.com/office/2006/coverPageProps' " w:xpath="/ns0:CoverPageProperties[1]/ns0:PublishDate[1]" w:storeItemID="{55AF091B-3C7A-41E3-B477-F2FDAA23CFDA}"/>
                            <w:date w:fullDate="2022-05-22T00:00:00Z">
                              <w:dateFormat w:val="MMMM d, yyyy"/>
                              <w:lid w:val="en-US"/>
                              <w:storeMappedDataAs w:val="dateTime"/>
                              <w:calendar w:val="gregorian"/>
                            </w:date>
                          </w:sdtPr>
                          <w:sdtEndPr/>
                          <w:sdtContent>
                            <w:p w14:paraId="6C373FB0" w14:textId="5A7BB8BF" w:rsidR="00FB2405" w:rsidRDefault="000E46F0">
                              <w:pPr>
                                <w:pStyle w:val="ContactInfo"/>
                                <w:spacing w:after="40"/>
                                <w:jc w:val="left"/>
                                <w:rPr>
                                  <w:sz w:val="24"/>
                                </w:rPr>
                              </w:pPr>
                              <w:r>
                                <w:rPr>
                                  <w:sz w:val="24"/>
                                </w:rPr>
                                <w:t>May 22, 2022</w:t>
                              </w:r>
                            </w:p>
                          </w:sdtContent>
                        </w:sdt>
                      </w:txbxContent>
                    </v:textbox>
                    <w10:wrap type="topAndBottom" anchorx="margin" anchory="margin"/>
                  </v:shape>
                </w:pict>
              </mc:Fallback>
            </mc:AlternateContent>
          </w:r>
        </w:p>
        <w:sdt>
          <w:sdtPr>
            <w:rPr>
              <w:rFonts w:asciiTheme="minorHAnsi" w:eastAsiaTheme="minorEastAsia" w:hAnsiTheme="minorHAnsi" w:cs="Arial"/>
              <w:color w:val="000000" w:themeColor="text1"/>
              <w:sz w:val="20"/>
            </w:rPr>
            <w:id w:val="76797670"/>
            <w:docPartObj>
              <w:docPartGallery w:val="Table of Contents"/>
              <w:docPartUnique/>
            </w:docPartObj>
          </w:sdtPr>
          <w:sdtEndPr>
            <w:rPr>
              <w:rFonts w:eastAsiaTheme="minorHAnsi"/>
              <w:color w:val="595959" w:themeColor="text1" w:themeTint="A6"/>
            </w:rPr>
          </w:sdtEndPr>
          <w:sdtContent>
            <w:p w14:paraId="2DCC522A" w14:textId="77777777" w:rsidR="006C350B" w:rsidRDefault="00FB2405" w:rsidP="00FB2405">
              <w:pPr>
                <w:pStyle w:val="TOCHeading"/>
                <w:rPr>
                  <w:noProof/>
                </w:rPr>
              </w:pPr>
              <w:r w:rsidRPr="00714290">
                <w:rPr>
                  <w:rFonts w:cs="Arial"/>
                </w:rPr>
                <w:t>Table of Contents</w:t>
              </w:r>
              <w:r w:rsidRPr="00714290">
                <w:rPr>
                  <w:rFonts w:cs="Arial"/>
                  <w:color w:val="595959" w:themeColor="text1" w:themeTint="A6"/>
                  <w:sz w:val="20"/>
                </w:rPr>
                <w:fldChar w:fldCharType="begin"/>
              </w:r>
              <w:r w:rsidRPr="00714290">
                <w:rPr>
                  <w:rFonts w:cs="Arial"/>
                </w:rPr>
                <w:instrText xml:space="preserve"> TOC \o "1-3" \h \z \u </w:instrText>
              </w:r>
              <w:r w:rsidRPr="00714290">
                <w:rPr>
                  <w:rFonts w:cs="Arial"/>
                  <w:color w:val="595959" w:themeColor="text1" w:themeTint="A6"/>
                  <w:sz w:val="20"/>
                </w:rPr>
                <w:fldChar w:fldCharType="separate"/>
              </w:r>
            </w:p>
            <w:p w14:paraId="1278E669" w14:textId="2C7D82D2" w:rsidR="006C350B" w:rsidRDefault="006650CA">
              <w:pPr>
                <w:pStyle w:val="TOC1"/>
                <w:tabs>
                  <w:tab w:val="left" w:pos="400"/>
                  <w:tab w:val="right" w:leader="dot" w:pos="8630"/>
                </w:tabs>
                <w:rPr>
                  <w:rFonts w:eastAsiaTheme="minorEastAsia"/>
                  <w:noProof/>
                  <w:color w:val="auto"/>
                  <w:sz w:val="22"/>
                  <w:szCs w:val="22"/>
                  <w:lang w:val="en-GB" w:eastAsia="en-GB"/>
                </w:rPr>
              </w:pPr>
              <w:hyperlink w:anchor="_Toc104179776" w:history="1">
                <w:r w:rsidR="006C350B" w:rsidRPr="00175C4B">
                  <w:rPr>
                    <w:rStyle w:val="Hyperlink"/>
                    <w:rFonts w:cs="Arial"/>
                    <w:noProof/>
                  </w:rPr>
                  <w:t>1.</w:t>
                </w:r>
                <w:r w:rsidR="006C350B">
                  <w:rPr>
                    <w:rFonts w:eastAsiaTheme="minorEastAsia"/>
                    <w:noProof/>
                    <w:color w:val="auto"/>
                    <w:sz w:val="22"/>
                    <w:szCs w:val="22"/>
                    <w:lang w:val="en-GB" w:eastAsia="en-GB"/>
                  </w:rPr>
                  <w:tab/>
                </w:r>
                <w:r w:rsidR="006C350B" w:rsidRPr="00175C4B">
                  <w:rPr>
                    <w:rStyle w:val="Hyperlink"/>
                    <w:rFonts w:cs="Arial"/>
                    <w:noProof/>
                  </w:rPr>
                  <w:t>Introduction</w:t>
                </w:r>
                <w:r w:rsidR="006C350B">
                  <w:rPr>
                    <w:noProof/>
                    <w:webHidden/>
                  </w:rPr>
                  <w:tab/>
                </w:r>
                <w:r w:rsidR="006C350B">
                  <w:rPr>
                    <w:noProof/>
                    <w:webHidden/>
                  </w:rPr>
                  <w:fldChar w:fldCharType="begin"/>
                </w:r>
                <w:r w:rsidR="006C350B">
                  <w:rPr>
                    <w:noProof/>
                    <w:webHidden/>
                  </w:rPr>
                  <w:instrText xml:space="preserve"> PAGEREF _Toc104179776 \h </w:instrText>
                </w:r>
                <w:r w:rsidR="006C350B">
                  <w:rPr>
                    <w:noProof/>
                    <w:webHidden/>
                  </w:rPr>
                </w:r>
                <w:r w:rsidR="006C350B">
                  <w:rPr>
                    <w:noProof/>
                    <w:webHidden/>
                  </w:rPr>
                  <w:fldChar w:fldCharType="separate"/>
                </w:r>
                <w:r w:rsidR="006C350B">
                  <w:rPr>
                    <w:noProof/>
                    <w:webHidden/>
                  </w:rPr>
                  <w:t>2</w:t>
                </w:r>
                <w:r w:rsidR="006C350B">
                  <w:rPr>
                    <w:noProof/>
                    <w:webHidden/>
                  </w:rPr>
                  <w:fldChar w:fldCharType="end"/>
                </w:r>
              </w:hyperlink>
            </w:p>
            <w:p w14:paraId="432BF2C1" w14:textId="6127611B" w:rsidR="006C350B" w:rsidRDefault="006650CA">
              <w:pPr>
                <w:pStyle w:val="TOC1"/>
                <w:tabs>
                  <w:tab w:val="left" w:pos="400"/>
                  <w:tab w:val="right" w:leader="dot" w:pos="8630"/>
                </w:tabs>
                <w:rPr>
                  <w:rFonts w:eastAsiaTheme="minorEastAsia"/>
                  <w:noProof/>
                  <w:color w:val="auto"/>
                  <w:sz w:val="22"/>
                  <w:szCs w:val="22"/>
                  <w:lang w:val="en-GB" w:eastAsia="en-GB"/>
                </w:rPr>
              </w:pPr>
              <w:hyperlink w:anchor="_Toc104179777" w:history="1">
                <w:r w:rsidR="006C350B" w:rsidRPr="00175C4B">
                  <w:rPr>
                    <w:rStyle w:val="Hyperlink"/>
                    <w:noProof/>
                  </w:rPr>
                  <w:t>2.</w:t>
                </w:r>
                <w:r w:rsidR="006C350B">
                  <w:rPr>
                    <w:rFonts w:eastAsiaTheme="minorEastAsia"/>
                    <w:noProof/>
                    <w:color w:val="auto"/>
                    <w:sz w:val="22"/>
                    <w:szCs w:val="22"/>
                    <w:lang w:val="en-GB" w:eastAsia="en-GB"/>
                  </w:rPr>
                  <w:tab/>
                </w:r>
                <w:r w:rsidR="006C350B" w:rsidRPr="00175C4B">
                  <w:rPr>
                    <w:rStyle w:val="Hyperlink"/>
                    <w:noProof/>
                  </w:rPr>
                  <w:t>Background</w:t>
                </w:r>
                <w:r w:rsidR="006C350B">
                  <w:rPr>
                    <w:noProof/>
                    <w:webHidden/>
                  </w:rPr>
                  <w:tab/>
                </w:r>
                <w:r w:rsidR="006C350B">
                  <w:rPr>
                    <w:noProof/>
                    <w:webHidden/>
                  </w:rPr>
                  <w:fldChar w:fldCharType="begin"/>
                </w:r>
                <w:r w:rsidR="006C350B">
                  <w:rPr>
                    <w:noProof/>
                    <w:webHidden/>
                  </w:rPr>
                  <w:instrText xml:space="preserve"> PAGEREF _Toc104179777 \h </w:instrText>
                </w:r>
                <w:r w:rsidR="006C350B">
                  <w:rPr>
                    <w:noProof/>
                    <w:webHidden/>
                  </w:rPr>
                </w:r>
                <w:r w:rsidR="006C350B">
                  <w:rPr>
                    <w:noProof/>
                    <w:webHidden/>
                  </w:rPr>
                  <w:fldChar w:fldCharType="separate"/>
                </w:r>
                <w:r w:rsidR="006C350B">
                  <w:rPr>
                    <w:noProof/>
                    <w:webHidden/>
                  </w:rPr>
                  <w:t>2</w:t>
                </w:r>
                <w:r w:rsidR="006C350B">
                  <w:rPr>
                    <w:noProof/>
                    <w:webHidden/>
                  </w:rPr>
                  <w:fldChar w:fldCharType="end"/>
                </w:r>
              </w:hyperlink>
            </w:p>
            <w:p w14:paraId="080CC131" w14:textId="3F02E8D2" w:rsidR="006C350B" w:rsidRDefault="006650CA">
              <w:pPr>
                <w:pStyle w:val="TOC1"/>
                <w:tabs>
                  <w:tab w:val="left" w:pos="400"/>
                  <w:tab w:val="right" w:leader="dot" w:pos="8630"/>
                </w:tabs>
                <w:rPr>
                  <w:rFonts w:eastAsiaTheme="minorEastAsia"/>
                  <w:noProof/>
                  <w:color w:val="auto"/>
                  <w:sz w:val="22"/>
                  <w:szCs w:val="22"/>
                  <w:lang w:val="en-GB" w:eastAsia="en-GB"/>
                </w:rPr>
              </w:pPr>
              <w:hyperlink w:anchor="_Toc104179778" w:history="1">
                <w:r w:rsidR="006C350B" w:rsidRPr="00175C4B">
                  <w:rPr>
                    <w:rStyle w:val="Hyperlink"/>
                    <w:noProof/>
                  </w:rPr>
                  <w:t>3.</w:t>
                </w:r>
                <w:r w:rsidR="006C350B">
                  <w:rPr>
                    <w:rFonts w:eastAsiaTheme="minorEastAsia"/>
                    <w:noProof/>
                    <w:color w:val="auto"/>
                    <w:sz w:val="22"/>
                    <w:szCs w:val="22"/>
                    <w:lang w:val="en-GB" w:eastAsia="en-GB"/>
                  </w:rPr>
                  <w:tab/>
                </w:r>
                <w:r w:rsidR="006C350B" w:rsidRPr="00175C4B">
                  <w:rPr>
                    <w:rStyle w:val="Hyperlink"/>
                    <w:noProof/>
                  </w:rPr>
                  <w:t>Aims and Objectives</w:t>
                </w:r>
                <w:r w:rsidR="006C350B">
                  <w:rPr>
                    <w:noProof/>
                    <w:webHidden/>
                  </w:rPr>
                  <w:tab/>
                </w:r>
                <w:r w:rsidR="006C350B">
                  <w:rPr>
                    <w:noProof/>
                    <w:webHidden/>
                  </w:rPr>
                  <w:fldChar w:fldCharType="begin"/>
                </w:r>
                <w:r w:rsidR="006C350B">
                  <w:rPr>
                    <w:noProof/>
                    <w:webHidden/>
                  </w:rPr>
                  <w:instrText xml:space="preserve"> PAGEREF _Toc104179778 \h </w:instrText>
                </w:r>
                <w:r w:rsidR="006C350B">
                  <w:rPr>
                    <w:noProof/>
                    <w:webHidden/>
                  </w:rPr>
                </w:r>
                <w:r w:rsidR="006C350B">
                  <w:rPr>
                    <w:noProof/>
                    <w:webHidden/>
                  </w:rPr>
                  <w:fldChar w:fldCharType="separate"/>
                </w:r>
                <w:r w:rsidR="006C350B">
                  <w:rPr>
                    <w:noProof/>
                    <w:webHidden/>
                  </w:rPr>
                  <w:t>4</w:t>
                </w:r>
                <w:r w:rsidR="006C350B">
                  <w:rPr>
                    <w:noProof/>
                    <w:webHidden/>
                  </w:rPr>
                  <w:fldChar w:fldCharType="end"/>
                </w:r>
              </w:hyperlink>
            </w:p>
            <w:p w14:paraId="6C5C1791" w14:textId="3EE3ACD7" w:rsidR="006C350B" w:rsidRDefault="006650CA">
              <w:pPr>
                <w:pStyle w:val="TOC1"/>
                <w:tabs>
                  <w:tab w:val="left" w:pos="400"/>
                  <w:tab w:val="right" w:leader="dot" w:pos="8630"/>
                </w:tabs>
                <w:rPr>
                  <w:rFonts w:eastAsiaTheme="minorEastAsia"/>
                  <w:noProof/>
                  <w:color w:val="auto"/>
                  <w:sz w:val="22"/>
                  <w:szCs w:val="22"/>
                  <w:lang w:val="en-GB" w:eastAsia="en-GB"/>
                </w:rPr>
              </w:pPr>
              <w:hyperlink w:anchor="_Toc104179779" w:history="1">
                <w:r w:rsidR="006C350B" w:rsidRPr="00175C4B">
                  <w:rPr>
                    <w:rStyle w:val="Hyperlink"/>
                    <w:noProof/>
                  </w:rPr>
                  <w:t>4.</w:t>
                </w:r>
                <w:r w:rsidR="006C350B">
                  <w:rPr>
                    <w:rFonts w:eastAsiaTheme="minorEastAsia"/>
                    <w:noProof/>
                    <w:color w:val="auto"/>
                    <w:sz w:val="22"/>
                    <w:szCs w:val="22"/>
                    <w:lang w:val="en-GB" w:eastAsia="en-GB"/>
                  </w:rPr>
                  <w:tab/>
                </w:r>
                <w:r w:rsidR="006C350B" w:rsidRPr="00175C4B">
                  <w:rPr>
                    <w:rStyle w:val="Hyperlink"/>
                    <w:noProof/>
                  </w:rPr>
                  <w:t>Experimental Design</w:t>
                </w:r>
                <w:r w:rsidR="006C350B">
                  <w:rPr>
                    <w:noProof/>
                    <w:webHidden/>
                  </w:rPr>
                  <w:tab/>
                </w:r>
                <w:r w:rsidR="006C350B">
                  <w:rPr>
                    <w:noProof/>
                    <w:webHidden/>
                  </w:rPr>
                  <w:fldChar w:fldCharType="begin"/>
                </w:r>
                <w:r w:rsidR="006C350B">
                  <w:rPr>
                    <w:noProof/>
                    <w:webHidden/>
                  </w:rPr>
                  <w:instrText xml:space="preserve"> PAGEREF _Toc104179779 \h </w:instrText>
                </w:r>
                <w:r w:rsidR="006C350B">
                  <w:rPr>
                    <w:noProof/>
                    <w:webHidden/>
                  </w:rPr>
                </w:r>
                <w:r w:rsidR="006C350B">
                  <w:rPr>
                    <w:noProof/>
                    <w:webHidden/>
                  </w:rPr>
                  <w:fldChar w:fldCharType="separate"/>
                </w:r>
                <w:r w:rsidR="006C350B">
                  <w:rPr>
                    <w:noProof/>
                    <w:webHidden/>
                  </w:rPr>
                  <w:t>4</w:t>
                </w:r>
                <w:r w:rsidR="006C350B">
                  <w:rPr>
                    <w:noProof/>
                    <w:webHidden/>
                  </w:rPr>
                  <w:fldChar w:fldCharType="end"/>
                </w:r>
              </w:hyperlink>
            </w:p>
            <w:p w14:paraId="2400FA4E" w14:textId="63CB0DF3" w:rsidR="006C350B" w:rsidRDefault="006650CA">
              <w:pPr>
                <w:pStyle w:val="TOC1"/>
                <w:tabs>
                  <w:tab w:val="left" w:pos="400"/>
                  <w:tab w:val="right" w:leader="dot" w:pos="8630"/>
                </w:tabs>
                <w:rPr>
                  <w:rFonts w:eastAsiaTheme="minorEastAsia"/>
                  <w:noProof/>
                  <w:color w:val="auto"/>
                  <w:sz w:val="22"/>
                  <w:szCs w:val="22"/>
                  <w:lang w:val="en-GB" w:eastAsia="en-GB"/>
                </w:rPr>
              </w:pPr>
              <w:hyperlink w:anchor="_Toc104179780" w:history="1">
                <w:r w:rsidR="006C350B" w:rsidRPr="00175C4B">
                  <w:rPr>
                    <w:rStyle w:val="Hyperlink"/>
                    <w:noProof/>
                  </w:rPr>
                  <w:t>5.</w:t>
                </w:r>
                <w:r w:rsidR="006C350B">
                  <w:rPr>
                    <w:rFonts w:eastAsiaTheme="minorEastAsia"/>
                    <w:noProof/>
                    <w:color w:val="auto"/>
                    <w:sz w:val="22"/>
                    <w:szCs w:val="22"/>
                    <w:lang w:val="en-GB" w:eastAsia="en-GB"/>
                  </w:rPr>
                  <w:tab/>
                </w:r>
                <w:r w:rsidR="006C350B" w:rsidRPr="00175C4B">
                  <w:rPr>
                    <w:rStyle w:val="Hyperlink"/>
                    <w:noProof/>
                  </w:rPr>
                  <w:t>Resource and planning</w:t>
                </w:r>
                <w:r w:rsidR="006C350B">
                  <w:rPr>
                    <w:noProof/>
                    <w:webHidden/>
                  </w:rPr>
                  <w:tab/>
                </w:r>
                <w:r w:rsidR="006C350B">
                  <w:rPr>
                    <w:noProof/>
                    <w:webHidden/>
                  </w:rPr>
                  <w:fldChar w:fldCharType="begin"/>
                </w:r>
                <w:r w:rsidR="006C350B">
                  <w:rPr>
                    <w:noProof/>
                    <w:webHidden/>
                  </w:rPr>
                  <w:instrText xml:space="preserve"> PAGEREF _Toc104179780 \h </w:instrText>
                </w:r>
                <w:r w:rsidR="006C350B">
                  <w:rPr>
                    <w:noProof/>
                    <w:webHidden/>
                  </w:rPr>
                </w:r>
                <w:r w:rsidR="006C350B">
                  <w:rPr>
                    <w:noProof/>
                    <w:webHidden/>
                  </w:rPr>
                  <w:fldChar w:fldCharType="separate"/>
                </w:r>
                <w:r w:rsidR="006C350B">
                  <w:rPr>
                    <w:noProof/>
                    <w:webHidden/>
                  </w:rPr>
                  <w:t>4</w:t>
                </w:r>
                <w:r w:rsidR="006C350B">
                  <w:rPr>
                    <w:noProof/>
                    <w:webHidden/>
                  </w:rPr>
                  <w:fldChar w:fldCharType="end"/>
                </w:r>
              </w:hyperlink>
            </w:p>
            <w:p w14:paraId="548F5A13" w14:textId="460B0B12" w:rsidR="006C350B" w:rsidRDefault="006650CA">
              <w:pPr>
                <w:pStyle w:val="TOC1"/>
                <w:tabs>
                  <w:tab w:val="right" w:leader="dot" w:pos="8630"/>
                </w:tabs>
                <w:rPr>
                  <w:rFonts w:eastAsiaTheme="minorEastAsia"/>
                  <w:noProof/>
                  <w:color w:val="auto"/>
                  <w:sz w:val="22"/>
                  <w:szCs w:val="22"/>
                  <w:lang w:val="en-GB" w:eastAsia="en-GB"/>
                </w:rPr>
              </w:pPr>
              <w:hyperlink w:anchor="_Toc104179781" w:history="1">
                <w:r w:rsidR="006C350B" w:rsidRPr="00175C4B">
                  <w:rPr>
                    <w:rStyle w:val="Hyperlink"/>
                    <w:noProof/>
                  </w:rPr>
                  <w:t>Annex A – Ethics form</w:t>
                </w:r>
                <w:r w:rsidR="006C350B">
                  <w:rPr>
                    <w:noProof/>
                    <w:webHidden/>
                  </w:rPr>
                  <w:tab/>
                </w:r>
                <w:r w:rsidR="006C350B">
                  <w:rPr>
                    <w:noProof/>
                    <w:webHidden/>
                  </w:rPr>
                  <w:fldChar w:fldCharType="begin"/>
                </w:r>
                <w:r w:rsidR="006C350B">
                  <w:rPr>
                    <w:noProof/>
                    <w:webHidden/>
                  </w:rPr>
                  <w:instrText xml:space="preserve"> PAGEREF _Toc104179781 \h </w:instrText>
                </w:r>
                <w:r w:rsidR="006C350B">
                  <w:rPr>
                    <w:noProof/>
                    <w:webHidden/>
                  </w:rPr>
                </w:r>
                <w:r w:rsidR="006C350B">
                  <w:rPr>
                    <w:noProof/>
                    <w:webHidden/>
                  </w:rPr>
                  <w:fldChar w:fldCharType="separate"/>
                </w:r>
                <w:r w:rsidR="006C350B">
                  <w:rPr>
                    <w:noProof/>
                    <w:webHidden/>
                  </w:rPr>
                  <w:t>7</w:t>
                </w:r>
                <w:r w:rsidR="006C350B">
                  <w:rPr>
                    <w:noProof/>
                    <w:webHidden/>
                  </w:rPr>
                  <w:fldChar w:fldCharType="end"/>
                </w:r>
              </w:hyperlink>
            </w:p>
            <w:p w14:paraId="28509045" w14:textId="4BDE609D" w:rsidR="006C350B" w:rsidRDefault="006650CA">
              <w:pPr>
                <w:pStyle w:val="TOC1"/>
                <w:tabs>
                  <w:tab w:val="right" w:leader="dot" w:pos="8630"/>
                </w:tabs>
                <w:rPr>
                  <w:rFonts w:eastAsiaTheme="minorEastAsia"/>
                  <w:noProof/>
                  <w:color w:val="auto"/>
                  <w:sz w:val="22"/>
                  <w:szCs w:val="22"/>
                  <w:lang w:val="en-GB" w:eastAsia="en-GB"/>
                </w:rPr>
              </w:pPr>
              <w:hyperlink w:anchor="_Toc104179783" w:history="1">
                <w:r w:rsidR="006C350B" w:rsidRPr="00175C4B">
                  <w:rPr>
                    <w:rStyle w:val="Hyperlink"/>
                    <w:noProof/>
                  </w:rPr>
                  <w:t>References</w:t>
                </w:r>
                <w:r w:rsidR="006C350B">
                  <w:rPr>
                    <w:noProof/>
                    <w:webHidden/>
                  </w:rPr>
                  <w:tab/>
                </w:r>
                <w:r w:rsidR="006C350B">
                  <w:rPr>
                    <w:noProof/>
                    <w:webHidden/>
                  </w:rPr>
                  <w:fldChar w:fldCharType="begin"/>
                </w:r>
                <w:r w:rsidR="006C350B">
                  <w:rPr>
                    <w:noProof/>
                    <w:webHidden/>
                  </w:rPr>
                  <w:instrText xml:space="preserve"> PAGEREF _Toc104179783 \h </w:instrText>
                </w:r>
                <w:r w:rsidR="006C350B">
                  <w:rPr>
                    <w:noProof/>
                    <w:webHidden/>
                  </w:rPr>
                </w:r>
                <w:r w:rsidR="006C350B">
                  <w:rPr>
                    <w:noProof/>
                    <w:webHidden/>
                  </w:rPr>
                  <w:fldChar w:fldCharType="separate"/>
                </w:r>
                <w:r w:rsidR="006C350B">
                  <w:rPr>
                    <w:noProof/>
                    <w:webHidden/>
                  </w:rPr>
                  <w:t>17</w:t>
                </w:r>
                <w:r w:rsidR="006C350B">
                  <w:rPr>
                    <w:noProof/>
                    <w:webHidden/>
                  </w:rPr>
                  <w:fldChar w:fldCharType="end"/>
                </w:r>
              </w:hyperlink>
            </w:p>
            <w:p w14:paraId="1B45ADF0" w14:textId="77777777" w:rsidR="00FB2405" w:rsidRDefault="00FB2405">
              <w:pPr>
                <w:rPr>
                  <w:b/>
                  <w:bCs/>
                  <w:noProof/>
                </w:rPr>
              </w:pPr>
              <w:r w:rsidRPr="00714290">
                <w:rPr>
                  <w:rFonts w:ascii="Arial" w:hAnsi="Arial" w:cs="Arial"/>
                  <w:b/>
                  <w:bCs/>
                  <w:noProof/>
                </w:rPr>
                <w:fldChar w:fldCharType="end"/>
              </w:r>
            </w:p>
          </w:sdtContent>
        </w:sdt>
        <w:p w14:paraId="5B2E82C3" w14:textId="77777777" w:rsidR="00CE4096" w:rsidRPr="00FB2405" w:rsidRDefault="00FB2405">
          <w:pPr>
            <w:rPr>
              <w:rStyle w:val="Heading1Char"/>
              <w:rFonts w:eastAsiaTheme="minorHAnsi" w:cs="Arial"/>
              <w:color w:val="595959" w:themeColor="text1" w:themeTint="A6"/>
              <w:sz w:val="20"/>
            </w:rPr>
          </w:pPr>
          <w:r>
            <w:rPr>
              <w:rFonts w:cs="Arial"/>
            </w:rPr>
            <w:br w:type="page"/>
          </w:r>
        </w:p>
      </w:sdtContent>
    </w:sdt>
    <w:bookmarkEnd w:id="1" w:displacedByCustomXml="prev"/>
    <w:bookmarkEnd w:id="2" w:displacedByCustomXml="prev"/>
    <w:bookmarkEnd w:id="3" w:displacedByCustomXml="prev"/>
    <w:bookmarkEnd w:id="4" w:displacedByCustomXml="prev"/>
    <w:bookmarkEnd w:id="5" w:displacedByCustomXml="prev"/>
    <w:p w14:paraId="32DD8E83" w14:textId="77777777" w:rsidR="00FB2405" w:rsidRDefault="003F0ECA" w:rsidP="00A25D0D">
      <w:pPr>
        <w:pStyle w:val="Heading1"/>
        <w:numPr>
          <w:ilvl w:val="0"/>
          <w:numId w:val="7"/>
        </w:numPr>
        <w:spacing w:after="120"/>
        <w:ind w:left="284" w:hanging="284"/>
        <w:rPr>
          <w:rFonts w:cs="Arial"/>
        </w:rPr>
      </w:pPr>
      <w:bookmarkStart w:id="6" w:name="_Toc104179776"/>
      <w:r>
        <w:rPr>
          <w:rFonts w:cs="Arial"/>
        </w:rPr>
        <w:lastRenderedPageBreak/>
        <w:t>Introduction</w:t>
      </w:r>
      <w:bookmarkEnd w:id="6"/>
      <w:r>
        <w:rPr>
          <w:rFonts w:cs="Arial"/>
        </w:rPr>
        <w:tab/>
      </w:r>
    </w:p>
    <w:p w14:paraId="78BC1FE4" w14:textId="5CB024C9" w:rsidR="0054451B" w:rsidRDefault="00653F2D" w:rsidP="0054451B">
      <w:pPr>
        <w:pStyle w:val="ListParagraph"/>
        <w:numPr>
          <w:ilvl w:val="1"/>
          <w:numId w:val="7"/>
        </w:numPr>
        <w:spacing w:after="120"/>
        <w:ind w:left="709" w:hanging="709"/>
        <w:contextualSpacing w:val="0"/>
        <w:rPr>
          <w:rFonts w:ascii="Arial" w:hAnsi="Arial" w:cs="Arial"/>
        </w:rPr>
      </w:pPr>
      <w:r>
        <w:rPr>
          <w:rFonts w:ascii="Arial" w:hAnsi="Arial" w:cs="Arial"/>
        </w:rPr>
        <w:t xml:space="preserve">This </w:t>
      </w:r>
      <w:r w:rsidR="00DC31BC">
        <w:rPr>
          <w:rFonts w:ascii="Arial" w:hAnsi="Arial" w:cs="Arial"/>
        </w:rPr>
        <w:t xml:space="preserve">document details an initial project proposal </w:t>
      </w:r>
      <w:r w:rsidR="00835F2C">
        <w:rPr>
          <w:rFonts w:ascii="Arial" w:hAnsi="Arial" w:cs="Arial"/>
        </w:rPr>
        <w:t xml:space="preserve">for the replacement </w:t>
      </w:r>
      <w:r w:rsidR="00FB46D1">
        <w:rPr>
          <w:rFonts w:ascii="Arial" w:hAnsi="Arial" w:cs="Arial"/>
        </w:rPr>
        <w:t xml:space="preserve">and qualification </w:t>
      </w:r>
      <w:r w:rsidR="00835F2C">
        <w:rPr>
          <w:rFonts w:ascii="Arial" w:hAnsi="Arial" w:cs="Arial"/>
        </w:rPr>
        <w:t xml:space="preserve">of </w:t>
      </w:r>
      <w:r w:rsidR="00FB46D1">
        <w:rPr>
          <w:rFonts w:ascii="Arial" w:hAnsi="Arial" w:cs="Arial"/>
        </w:rPr>
        <w:t xml:space="preserve">a </w:t>
      </w:r>
      <w:r w:rsidR="0089732B">
        <w:rPr>
          <w:rFonts w:ascii="Arial" w:hAnsi="Arial" w:cs="Arial"/>
        </w:rPr>
        <w:t xml:space="preserve">120mm tank shell base percussion fuze, it </w:t>
      </w:r>
      <w:r w:rsidR="00F04A30">
        <w:rPr>
          <w:rFonts w:ascii="Arial" w:hAnsi="Arial" w:cs="Arial"/>
        </w:rPr>
        <w:t xml:space="preserve">has been identified as an urgent operational requirement </w:t>
      </w:r>
      <w:r w:rsidR="00C2135E">
        <w:rPr>
          <w:rFonts w:ascii="Arial" w:hAnsi="Arial" w:cs="Arial"/>
        </w:rPr>
        <w:t xml:space="preserve">by UK MoD </w:t>
      </w:r>
      <w:r w:rsidR="00F04A30">
        <w:rPr>
          <w:rFonts w:ascii="Arial" w:hAnsi="Arial" w:cs="Arial"/>
        </w:rPr>
        <w:t xml:space="preserve">as the current energetic chain contains </w:t>
      </w:r>
      <w:r w:rsidR="00F211C0">
        <w:rPr>
          <w:rFonts w:ascii="Arial" w:hAnsi="Arial" w:cs="Arial"/>
        </w:rPr>
        <w:t xml:space="preserve">a material that is being phased out due to its </w:t>
      </w:r>
      <w:r w:rsidR="0016182A">
        <w:rPr>
          <w:rFonts w:ascii="Arial" w:hAnsi="Arial" w:cs="Arial"/>
        </w:rPr>
        <w:t>toxic properties.</w:t>
      </w:r>
    </w:p>
    <w:p w14:paraId="422DDFBB" w14:textId="06B6BD23" w:rsidR="009D2A10" w:rsidRPr="0054451B" w:rsidRDefault="009D2A10" w:rsidP="0054451B">
      <w:pPr>
        <w:pStyle w:val="ListParagraph"/>
        <w:numPr>
          <w:ilvl w:val="1"/>
          <w:numId w:val="7"/>
        </w:numPr>
        <w:spacing w:after="120"/>
        <w:ind w:left="709" w:hanging="709"/>
        <w:contextualSpacing w:val="0"/>
        <w:rPr>
          <w:rFonts w:ascii="Arial" w:hAnsi="Arial" w:cs="Arial"/>
        </w:rPr>
      </w:pPr>
      <w:r>
        <w:rPr>
          <w:rFonts w:ascii="Arial" w:hAnsi="Arial" w:cs="Arial"/>
        </w:rPr>
        <w:t xml:space="preserve">The project is still in its infancy and </w:t>
      </w:r>
      <w:r w:rsidR="000C1387">
        <w:rPr>
          <w:rFonts w:ascii="Arial" w:hAnsi="Arial" w:cs="Arial"/>
        </w:rPr>
        <w:t xml:space="preserve">with resource yet to be allocated, based on previous </w:t>
      </w:r>
      <w:r w:rsidR="00AA1717">
        <w:rPr>
          <w:rFonts w:ascii="Arial" w:hAnsi="Arial" w:cs="Arial"/>
        </w:rPr>
        <w:t xml:space="preserve">similar projects the value of the project is </w:t>
      </w:r>
      <w:r w:rsidR="00603DEE">
        <w:rPr>
          <w:rFonts w:ascii="Arial" w:hAnsi="Arial" w:cs="Arial"/>
        </w:rPr>
        <w:t xml:space="preserve">thought to be in region of £1.6 million </w:t>
      </w:r>
      <w:r w:rsidR="00031018">
        <w:rPr>
          <w:rFonts w:ascii="Arial" w:hAnsi="Arial" w:cs="Arial"/>
        </w:rPr>
        <w:t xml:space="preserve">with a duration of 18 months depending on </w:t>
      </w:r>
      <w:r w:rsidR="00EE0A80">
        <w:rPr>
          <w:rFonts w:ascii="Arial" w:hAnsi="Arial" w:cs="Arial"/>
        </w:rPr>
        <w:t>test house availability.</w:t>
      </w:r>
      <w:r w:rsidR="00AA1717">
        <w:rPr>
          <w:rFonts w:ascii="Arial" w:hAnsi="Arial" w:cs="Arial"/>
        </w:rPr>
        <w:t xml:space="preserve"> </w:t>
      </w:r>
    </w:p>
    <w:p w14:paraId="6D3B559A" w14:textId="172D6BC5" w:rsidR="00AA5B95" w:rsidRPr="00FB2405" w:rsidRDefault="0067714B" w:rsidP="00A25D0D">
      <w:pPr>
        <w:pStyle w:val="Heading1"/>
        <w:numPr>
          <w:ilvl w:val="0"/>
          <w:numId w:val="7"/>
        </w:numPr>
        <w:spacing w:after="120"/>
      </w:pPr>
      <w:bookmarkStart w:id="7" w:name="_Toc104179777"/>
      <w:r>
        <w:t>Background</w:t>
      </w:r>
      <w:bookmarkEnd w:id="7"/>
    </w:p>
    <w:p w14:paraId="40A80C27" w14:textId="62779BCF" w:rsidR="00EF16E4" w:rsidRDefault="005D1457" w:rsidP="005177C8">
      <w:pPr>
        <w:pStyle w:val="ListParagraph"/>
        <w:numPr>
          <w:ilvl w:val="1"/>
          <w:numId w:val="7"/>
        </w:numPr>
        <w:spacing w:after="120"/>
        <w:ind w:left="709" w:hanging="709"/>
        <w:contextualSpacing w:val="0"/>
        <w:rPr>
          <w:rFonts w:ascii="Arial" w:hAnsi="Arial" w:cs="Arial"/>
        </w:rPr>
      </w:pPr>
      <w:r>
        <w:rPr>
          <w:rFonts w:ascii="Arial" w:hAnsi="Arial" w:cs="Arial"/>
        </w:rPr>
        <w:t xml:space="preserve">Fuzes </w:t>
      </w:r>
      <w:r w:rsidR="00012275">
        <w:rPr>
          <w:rFonts w:ascii="Arial" w:hAnsi="Arial" w:cs="Arial"/>
        </w:rPr>
        <w:t xml:space="preserve">are used in munitions </w:t>
      </w:r>
      <w:r w:rsidR="00733FA2">
        <w:rPr>
          <w:rFonts w:ascii="Arial" w:hAnsi="Arial" w:cs="Arial"/>
        </w:rPr>
        <w:t xml:space="preserve">to detonate the main </w:t>
      </w:r>
      <w:r w:rsidR="00D95AFC">
        <w:rPr>
          <w:rFonts w:ascii="Arial" w:hAnsi="Arial" w:cs="Arial"/>
        </w:rPr>
        <w:t xml:space="preserve">explosive </w:t>
      </w:r>
      <w:r w:rsidR="00047003">
        <w:rPr>
          <w:rFonts w:ascii="Arial" w:hAnsi="Arial" w:cs="Arial"/>
        </w:rPr>
        <w:t>char</w:t>
      </w:r>
      <w:r w:rsidR="00D95AFC">
        <w:rPr>
          <w:rFonts w:ascii="Arial" w:hAnsi="Arial" w:cs="Arial"/>
        </w:rPr>
        <w:t xml:space="preserve">ge of the </w:t>
      </w:r>
      <w:r w:rsidR="00281B0F">
        <w:rPr>
          <w:rFonts w:ascii="Arial" w:hAnsi="Arial" w:cs="Arial"/>
        </w:rPr>
        <w:t>munition.</w:t>
      </w:r>
      <w:r w:rsidR="009F1062">
        <w:rPr>
          <w:rFonts w:ascii="Arial" w:hAnsi="Arial" w:cs="Arial"/>
        </w:rPr>
        <w:t xml:space="preserve"> </w:t>
      </w:r>
      <w:r w:rsidR="00B77E4A">
        <w:rPr>
          <w:rFonts w:ascii="Arial" w:hAnsi="Arial" w:cs="Arial"/>
        </w:rPr>
        <w:t>As th</w:t>
      </w:r>
      <w:r w:rsidR="009F1062">
        <w:rPr>
          <w:rFonts w:ascii="Arial" w:hAnsi="Arial" w:cs="Arial"/>
        </w:rPr>
        <w:t xml:space="preserve">e main charge is </w:t>
      </w:r>
      <w:r w:rsidR="00B77E4A">
        <w:rPr>
          <w:rFonts w:ascii="Arial" w:hAnsi="Arial" w:cs="Arial"/>
        </w:rPr>
        <w:t>commonly an insensit</w:t>
      </w:r>
      <w:r w:rsidR="00467759">
        <w:rPr>
          <w:rFonts w:ascii="Arial" w:hAnsi="Arial" w:cs="Arial"/>
        </w:rPr>
        <w:t xml:space="preserve">ive material fuzes are used as a </w:t>
      </w:r>
      <w:r w:rsidR="00105D59">
        <w:rPr>
          <w:rFonts w:ascii="Arial" w:hAnsi="Arial" w:cs="Arial"/>
        </w:rPr>
        <w:t xml:space="preserve">primary </w:t>
      </w:r>
      <w:r w:rsidR="00DB708A">
        <w:rPr>
          <w:rFonts w:ascii="Arial" w:hAnsi="Arial" w:cs="Arial"/>
        </w:rPr>
        <w:t xml:space="preserve">explosive providing the activation energy required to initiate the main fill. </w:t>
      </w:r>
    </w:p>
    <w:p w14:paraId="5F22B8FD" w14:textId="7FA1261B" w:rsidR="007107A2" w:rsidRDefault="00D734F6" w:rsidP="005177C8">
      <w:pPr>
        <w:pStyle w:val="ListParagraph"/>
        <w:numPr>
          <w:ilvl w:val="1"/>
          <w:numId w:val="7"/>
        </w:numPr>
        <w:spacing w:after="120"/>
        <w:ind w:left="709" w:hanging="709"/>
        <w:contextualSpacing w:val="0"/>
        <w:rPr>
          <w:rFonts w:ascii="Arial" w:hAnsi="Arial" w:cs="Arial"/>
        </w:rPr>
      </w:pPr>
      <w:r>
        <w:rPr>
          <w:rFonts w:ascii="Arial" w:hAnsi="Arial" w:cs="Arial"/>
        </w:rPr>
        <w:t>They</w:t>
      </w:r>
      <w:r w:rsidR="00B779FF">
        <w:rPr>
          <w:rFonts w:ascii="Arial" w:hAnsi="Arial" w:cs="Arial"/>
        </w:rPr>
        <w:t xml:space="preserve"> are designed to </w:t>
      </w:r>
      <w:r w:rsidR="00C74CBE">
        <w:rPr>
          <w:rFonts w:ascii="Arial" w:hAnsi="Arial" w:cs="Arial"/>
        </w:rPr>
        <w:t xml:space="preserve">arm under </w:t>
      </w:r>
      <w:r w:rsidR="00220E41">
        <w:rPr>
          <w:rFonts w:ascii="Arial" w:hAnsi="Arial" w:cs="Arial"/>
        </w:rPr>
        <w:t xml:space="preserve">conditions that are specific to the environments the munition sees providing </w:t>
      </w:r>
      <w:r w:rsidR="00D177D1">
        <w:rPr>
          <w:rFonts w:ascii="Arial" w:hAnsi="Arial" w:cs="Arial"/>
        </w:rPr>
        <w:t xml:space="preserve">protection </w:t>
      </w:r>
      <w:r w:rsidR="005D7E6C">
        <w:rPr>
          <w:rFonts w:ascii="Arial" w:hAnsi="Arial" w:cs="Arial"/>
        </w:rPr>
        <w:t>to</w:t>
      </w:r>
      <w:r w:rsidR="007107A2">
        <w:rPr>
          <w:rFonts w:ascii="Arial" w:hAnsi="Arial" w:cs="Arial"/>
        </w:rPr>
        <w:t xml:space="preserve"> all</w:t>
      </w:r>
      <w:r w:rsidR="00731B88">
        <w:rPr>
          <w:rFonts w:ascii="Arial" w:hAnsi="Arial" w:cs="Arial"/>
        </w:rPr>
        <w:t xml:space="preserve"> personnel that handle the </w:t>
      </w:r>
      <w:r w:rsidR="007107A2">
        <w:rPr>
          <w:rFonts w:ascii="Arial" w:hAnsi="Arial" w:cs="Arial"/>
        </w:rPr>
        <w:t>munition</w:t>
      </w:r>
      <w:r w:rsidR="005D7E6C">
        <w:rPr>
          <w:rFonts w:ascii="Arial" w:hAnsi="Arial" w:cs="Arial"/>
        </w:rPr>
        <w:t xml:space="preserve"> </w:t>
      </w:r>
      <w:r w:rsidR="007107A2">
        <w:rPr>
          <w:rFonts w:ascii="Arial" w:hAnsi="Arial" w:cs="Arial"/>
        </w:rPr>
        <w:t xml:space="preserve">and </w:t>
      </w:r>
      <w:r w:rsidR="005D7E6C">
        <w:rPr>
          <w:rFonts w:ascii="Arial" w:hAnsi="Arial" w:cs="Arial"/>
        </w:rPr>
        <w:t>the end user</w:t>
      </w:r>
      <w:r w:rsidR="007107A2">
        <w:rPr>
          <w:rFonts w:ascii="Arial" w:hAnsi="Arial" w:cs="Arial"/>
        </w:rPr>
        <w:t>.</w:t>
      </w:r>
    </w:p>
    <w:p w14:paraId="2328C5E6" w14:textId="0F670A99" w:rsidR="00D734F6" w:rsidRDefault="000D7C35" w:rsidP="00D734F6">
      <w:pPr>
        <w:pStyle w:val="ListParagraph"/>
        <w:numPr>
          <w:ilvl w:val="1"/>
          <w:numId w:val="7"/>
        </w:numPr>
        <w:spacing w:after="120"/>
        <w:ind w:left="709" w:hanging="709"/>
        <w:contextualSpacing w:val="0"/>
        <w:rPr>
          <w:rFonts w:ascii="Arial" w:hAnsi="Arial" w:cs="Arial"/>
        </w:rPr>
      </w:pPr>
      <w:r>
        <w:rPr>
          <w:rFonts w:ascii="Arial" w:hAnsi="Arial" w:cs="Arial"/>
        </w:rPr>
        <w:t xml:space="preserve">Base percussion fuzes </w:t>
      </w:r>
      <w:r w:rsidR="00B92A34">
        <w:rPr>
          <w:rFonts w:ascii="Arial" w:hAnsi="Arial" w:cs="Arial"/>
        </w:rPr>
        <w:t xml:space="preserve">have been used for </w:t>
      </w:r>
      <w:r w:rsidR="00AB7D53">
        <w:rPr>
          <w:rFonts w:ascii="Arial" w:hAnsi="Arial" w:cs="Arial"/>
        </w:rPr>
        <w:t xml:space="preserve">almost 100 years with the initial development </w:t>
      </w:r>
      <w:r w:rsidR="00B10DB1">
        <w:rPr>
          <w:rFonts w:ascii="Arial" w:hAnsi="Arial" w:cs="Arial"/>
        </w:rPr>
        <w:t xml:space="preserve">taking place as </w:t>
      </w:r>
      <w:r w:rsidR="00A523AC">
        <w:rPr>
          <w:rFonts w:ascii="Arial" w:hAnsi="Arial" w:cs="Arial"/>
        </w:rPr>
        <w:t xml:space="preserve">the move to </w:t>
      </w:r>
      <w:r w:rsidR="00B10DB1">
        <w:rPr>
          <w:rFonts w:ascii="Arial" w:hAnsi="Arial" w:cs="Arial"/>
        </w:rPr>
        <w:t xml:space="preserve">mechanized warfare became prominent in the </w:t>
      </w:r>
      <w:r w:rsidR="00A523AC">
        <w:rPr>
          <w:rFonts w:ascii="Arial" w:hAnsi="Arial" w:cs="Arial"/>
        </w:rPr>
        <w:t xml:space="preserve">first half of the twentieth </w:t>
      </w:r>
      <w:r w:rsidR="00CB3FE4">
        <w:rPr>
          <w:rFonts w:ascii="Arial" w:hAnsi="Arial" w:cs="Arial"/>
        </w:rPr>
        <w:t xml:space="preserve">century. </w:t>
      </w:r>
      <w:r w:rsidR="00A12E5D">
        <w:rPr>
          <w:rFonts w:ascii="Arial" w:hAnsi="Arial" w:cs="Arial"/>
        </w:rPr>
        <w:t>D</w:t>
      </w:r>
      <w:r w:rsidR="00A739F7">
        <w:rPr>
          <w:rFonts w:ascii="Arial" w:hAnsi="Arial" w:cs="Arial"/>
        </w:rPr>
        <w:t>esigns and the t</w:t>
      </w:r>
      <w:r w:rsidR="00566EFD">
        <w:rPr>
          <w:rFonts w:ascii="Arial" w:hAnsi="Arial" w:cs="Arial"/>
        </w:rPr>
        <w:t xml:space="preserve">echnologies </w:t>
      </w:r>
      <w:r w:rsidR="00A739F7">
        <w:rPr>
          <w:rFonts w:ascii="Arial" w:hAnsi="Arial" w:cs="Arial"/>
        </w:rPr>
        <w:t>used</w:t>
      </w:r>
      <w:r w:rsidR="008F18C9">
        <w:rPr>
          <w:rFonts w:ascii="Arial" w:hAnsi="Arial" w:cs="Arial"/>
        </w:rPr>
        <w:t xml:space="preserve"> for the </w:t>
      </w:r>
      <w:r w:rsidR="003E3CC7">
        <w:rPr>
          <w:rFonts w:ascii="Arial" w:hAnsi="Arial" w:cs="Arial"/>
        </w:rPr>
        <w:t>majority of fuze types</w:t>
      </w:r>
      <w:r w:rsidR="00A739F7">
        <w:rPr>
          <w:rFonts w:ascii="Arial" w:hAnsi="Arial" w:cs="Arial"/>
        </w:rPr>
        <w:t xml:space="preserve"> </w:t>
      </w:r>
      <w:r w:rsidR="00657614">
        <w:rPr>
          <w:rFonts w:ascii="Arial" w:hAnsi="Arial" w:cs="Arial"/>
        </w:rPr>
        <w:t xml:space="preserve">have advanced to include fully </w:t>
      </w:r>
      <w:r w:rsidR="0033669B">
        <w:rPr>
          <w:rFonts w:ascii="Arial" w:hAnsi="Arial" w:cs="Arial"/>
        </w:rPr>
        <w:t>electronic initiation, course correction</w:t>
      </w:r>
      <w:r w:rsidR="007F184E">
        <w:rPr>
          <w:rFonts w:ascii="Arial" w:hAnsi="Arial" w:cs="Arial"/>
        </w:rPr>
        <w:t xml:space="preserve"> and </w:t>
      </w:r>
      <w:r w:rsidR="001C4BDA">
        <w:rPr>
          <w:rFonts w:ascii="Arial" w:hAnsi="Arial" w:cs="Arial"/>
        </w:rPr>
        <w:t>proximity initiation</w:t>
      </w:r>
      <w:r w:rsidR="00A12E5D">
        <w:rPr>
          <w:rFonts w:ascii="Arial" w:hAnsi="Arial" w:cs="Arial"/>
        </w:rPr>
        <w:t xml:space="preserve"> </w:t>
      </w:r>
      <w:r w:rsidR="007F184E">
        <w:rPr>
          <w:rFonts w:ascii="Arial" w:hAnsi="Arial" w:cs="Arial"/>
        </w:rPr>
        <w:t>capabilities</w:t>
      </w:r>
      <w:r w:rsidR="00EE26B5">
        <w:rPr>
          <w:rFonts w:ascii="Arial" w:hAnsi="Arial" w:cs="Arial"/>
        </w:rPr>
        <w:t xml:space="preserve">. </w:t>
      </w:r>
      <w:r w:rsidR="002E0900">
        <w:rPr>
          <w:rFonts w:ascii="Arial" w:hAnsi="Arial" w:cs="Arial"/>
        </w:rPr>
        <w:t>However,</w:t>
      </w:r>
      <w:r w:rsidR="00EE26B5">
        <w:rPr>
          <w:rFonts w:ascii="Arial" w:hAnsi="Arial" w:cs="Arial"/>
        </w:rPr>
        <w:t xml:space="preserve"> the </w:t>
      </w:r>
      <w:r w:rsidR="002E0900">
        <w:rPr>
          <w:rFonts w:ascii="Arial" w:hAnsi="Arial" w:cs="Arial"/>
        </w:rPr>
        <w:t>technology behind</w:t>
      </w:r>
      <w:r w:rsidR="003E02BC">
        <w:rPr>
          <w:rFonts w:ascii="Arial" w:hAnsi="Arial" w:cs="Arial"/>
        </w:rPr>
        <w:t xml:space="preserve"> direct fire point initiation fuzes </w:t>
      </w:r>
      <w:r w:rsidR="0002671D">
        <w:rPr>
          <w:rFonts w:ascii="Arial" w:hAnsi="Arial" w:cs="Arial"/>
        </w:rPr>
        <w:t>has not changed that much</w:t>
      </w:r>
      <w:r w:rsidR="00246652">
        <w:rPr>
          <w:rFonts w:ascii="Arial" w:hAnsi="Arial" w:cs="Arial"/>
        </w:rPr>
        <w:t xml:space="preserve"> and remain </w:t>
      </w:r>
      <w:r w:rsidR="00FD0D93">
        <w:rPr>
          <w:rFonts w:ascii="Arial" w:hAnsi="Arial" w:cs="Arial"/>
        </w:rPr>
        <w:t>mechanically operated.</w:t>
      </w:r>
      <w:r w:rsidR="0002671D">
        <w:rPr>
          <w:rFonts w:ascii="Arial" w:hAnsi="Arial" w:cs="Arial"/>
        </w:rPr>
        <w:t xml:space="preserve"> </w:t>
      </w:r>
    </w:p>
    <w:p w14:paraId="16C84338" w14:textId="6972F49C" w:rsidR="00D734F6" w:rsidRDefault="000B4E0A" w:rsidP="00D734F6">
      <w:pPr>
        <w:pStyle w:val="ListParagraph"/>
        <w:numPr>
          <w:ilvl w:val="1"/>
          <w:numId w:val="7"/>
        </w:numPr>
        <w:spacing w:after="120"/>
        <w:ind w:left="709" w:hanging="709"/>
        <w:contextualSpacing w:val="0"/>
        <w:rPr>
          <w:rFonts w:ascii="Arial" w:hAnsi="Arial" w:cs="Arial"/>
        </w:rPr>
      </w:pPr>
      <w:r>
        <w:rPr>
          <w:rFonts w:ascii="Arial" w:hAnsi="Arial" w:cs="Arial"/>
        </w:rPr>
        <w:t xml:space="preserve">The L56A1 </w:t>
      </w:r>
      <w:r w:rsidR="00657255">
        <w:rPr>
          <w:rFonts w:ascii="Arial" w:hAnsi="Arial" w:cs="Arial"/>
        </w:rPr>
        <w:t>base percussion fuze used within 120mm tank shell contains an explosive called T</w:t>
      </w:r>
      <w:r w:rsidR="006525BD">
        <w:rPr>
          <w:rFonts w:ascii="Arial" w:hAnsi="Arial" w:cs="Arial"/>
        </w:rPr>
        <w:t>etryl</w:t>
      </w:r>
      <w:r w:rsidR="00180C50">
        <w:rPr>
          <w:rFonts w:ascii="Arial" w:hAnsi="Arial" w:cs="Arial"/>
        </w:rPr>
        <w:t xml:space="preserve"> which</w:t>
      </w:r>
      <w:r w:rsidR="007677AA">
        <w:rPr>
          <w:rFonts w:ascii="Arial" w:hAnsi="Arial" w:cs="Arial"/>
        </w:rPr>
        <w:t xml:space="preserve"> is toxic</w:t>
      </w:r>
      <w:r w:rsidR="005F7E10">
        <w:rPr>
          <w:rFonts w:ascii="Arial" w:hAnsi="Arial" w:cs="Arial"/>
        </w:rPr>
        <w:t>, due to this</w:t>
      </w:r>
      <w:r w:rsidR="00D864C6">
        <w:rPr>
          <w:rFonts w:ascii="Arial" w:hAnsi="Arial" w:cs="Arial"/>
        </w:rPr>
        <w:t xml:space="preserve"> </w:t>
      </w:r>
      <w:r w:rsidR="00E52A3E">
        <w:rPr>
          <w:rFonts w:ascii="Arial" w:hAnsi="Arial" w:cs="Arial"/>
        </w:rPr>
        <w:t xml:space="preserve">the Defence Ordinance Safety Group </w:t>
      </w:r>
      <w:r w:rsidR="0052057F">
        <w:rPr>
          <w:rFonts w:ascii="Arial" w:hAnsi="Arial" w:cs="Arial"/>
        </w:rPr>
        <w:t>(DOSG) ha</w:t>
      </w:r>
      <w:r w:rsidR="00230578">
        <w:rPr>
          <w:rFonts w:ascii="Arial" w:hAnsi="Arial" w:cs="Arial"/>
        </w:rPr>
        <w:t>s</w:t>
      </w:r>
      <w:r w:rsidR="0052057F">
        <w:rPr>
          <w:rFonts w:ascii="Arial" w:hAnsi="Arial" w:cs="Arial"/>
        </w:rPr>
        <w:t xml:space="preserve"> recommended that all</w:t>
      </w:r>
      <w:r w:rsidR="00230578">
        <w:rPr>
          <w:rFonts w:ascii="Arial" w:hAnsi="Arial" w:cs="Arial"/>
        </w:rPr>
        <w:t xml:space="preserve"> munitions </w:t>
      </w:r>
      <w:r w:rsidR="005F7E10">
        <w:rPr>
          <w:rFonts w:ascii="Arial" w:hAnsi="Arial" w:cs="Arial"/>
        </w:rPr>
        <w:t xml:space="preserve">containing Tetryl </w:t>
      </w:r>
      <w:r w:rsidR="00230578">
        <w:rPr>
          <w:rFonts w:ascii="Arial" w:hAnsi="Arial" w:cs="Arial"/>
        </w:rPr>
        <w:t xml:space="preserve">held by the UK </w:t>
      </w:r>
      <w:r w:rsidR="00105425">
        <w:rPr>
          <w:rFonts w:ascii="Arial" w:hAnsi="Arial" w:cs="Arial"/>
        </w:rPr>
        <w:t xml:space="preserve">Armed forces </w:t>
      </w:r>
      <w:r w:rsidR="006B33E1">
        <w:rPr>
          <w:rFonts w:ascii="Arial" w:hAnsi="Arial" w:cs="Arial"/>
        </w:rPr>
        <w:t>be disposed of or replaced</w:t>
      </w:r>
      <w:r w:rsidR="00E155B6">
        <w:rPr>
          <w:rFonts w:ascii="Arial" w:hAnsi="Arial" w:cs="Arial"/>
        </w:rPr>
        <w:t>. This is being managed by the</w:t>
      </w:r>
      <w:r w:rsidR="0052057F">
        <w:rPr>
          <w:rFonts w:ascii="Arial" w:hAnsi="Arial" w:cs="Arial"/>
        </w:rPr>
        <w:t xml:space="preserve"> Ministry of Defence (MoD) </w:t>
      </w:r>
      <w:r w:rsidR="00A67174">
        <w:rPr>
          <w:rFonts w:ascii="Arial" w:hAnsi="Arial" w:cs="Arial"/>
        </w:rPr>
        <w:t xml:space="preserve">Defence General Munitions (DGM) department. </w:t>
      </w:r>
    </w:p>
    <w:p w14:paraId="1CFA860D" w14:textId="77777777" w:rsidR="00FC110F" w:rsidRDefault="002C113A" w:rsidP="002B30F0">
      <w:pPr>
        <w:pStyle w:val="ListParagraph"/>
        <w:numPr>
          <w:ilvl w:val="1"/>
          <w:numId w:val="7"/>
        </w:numPr>
        <w:spacing w:after="120"/>
        <w:ind w:left="709" w:hanging="709"/>
        <w:contextualSpacing w:val="0"/>
        <w:rPr>
          <w:rFonts w:ascii="Arial" w:hAnsi="Arial" w:cs="Arial"/>
        </w:rPr>
      </w:pPr>
      <w:r>
        <w:rPr>
          <w:rFonts w:ascii="Arial" w:hAnsi="Arial" w:cs="Arial"/>
        </w:rPr>
        <w:t xml:space="preserve">DGM </w:t>
      </w:r>
      <w:r w:rsidR="004871EF">
        <w:rPr>
          <w:rFonts w:ascii="Arial" w:hAnsi="Arial" w:cs="Arial"/>
        </w:rPr>
        <w:t>a</w:t>
      </w:r>
      <w:r w:rsidR="003279F0">
        <w:rPr>
          <w:rFonts w:ascii="Arial" w:hAnsi="Arial" w:cs="Arial"/>
        </w:rPr>
        <w:t xml:space="preserve">s the customer have requested </w:t>
      </w:r>
      <w:r w:rsidR="001C4F59">
        <w:rPr>
          <w:rFonts w:ascii="Arial" w:hAnsi="Arial" w:cs="Arial"/>
        </w:rPr>
        <w:t xml:space="preserve">that a new L56 variant </w:t>
      </w:r>
      <w:r w:rsidR="006F5D79">
        <w:rPr>
          <w:rFonts w:ascii="Arial" w:hAnsi="Arial" w:cs="Arial"/>
        </w:rPr>
        <w:t xml:space="preserve">be manufactured and qualified for service use. </w:t>
      </w:r>
      <w:r w:rsidR="00061584">
        <w:rPr>
          <w:rFonts w:ascii="Arial" w:hAnsi="Arial" w:cs="Arial"/>
        </w:rPr>
        <w:t xml:space="preserve">The have requested that the fuze perform no worse than the L56A1 variant </w:t>
      </w:r>
      <w:r w:rsidR="00056FC4">
        <w:rPr>
          <w:rFonts w:ascii="Arial" w:hAnsi="Arial" w:cs="Arial"/>
        </w:rPr>
        <w:t>but have a Tetryl free energetic chain.</w:t>
      </w:r>
      <w:r w:rsidR="002E1C0D">
        <w:rPr>
          <w:rFonts w:ascii="Arial" w:hAnsi="Arial" w:cs="Arial"/>
        </w:rPr>
        <w:t xml:space="preserve"> </w:t>
      </w:r>
    </w:p>
    <w:p w14:paraId="5D8B3AEA" w14:textId="3A682B37" w:rsidR="00D734F6" w:rsidRPr="002C113A" w:rsidRDefault="005700BF" w:rsidP="002B30F0">
      <w:pPr>
        <w:pStyle w:val="ListParagraph"/>
        <w:numPr>
          <w:ilvl w:val="1"/>
          <w:numId w:val="7"/>
        </w:numPr>
        <w:spacing w:after="120"/>
        <w:ind w:left="709" w:hanging="709"/>
        <w:contextualSpacing w:val="0"/>
        <w:rPr>
          <w:rFonts w:ascii="Arial" w:hAnsi="Arial" w:cs="Arial"/>
        </w:rPr>
      </w:pPr>
      <w:r>
        <w:rPr>
          <w:rFonts w:ascii="Arial" w:hAnsi="Arial" w:cs="Arial"/>
        </w:rPr>
        <w:t>T</w:t>
      </w:r>
      <w:r w:rsidR="002E1C0D">
        <w:rPr>
          <w:rFonts w:ascii="Arial" w:hAnsi="Arial" w:cs="Arial"/>
        </w:rPr>
        <w:t xml:space="preserve">he usual format for </w:t>
      </w:r>
      <w:r w:rsidR="003B1569">
        <w:rPr>
          <w:rFonts w:ascii="Arial" w:hAnsi="Arial" w:cs="Arial"/>
        </w:rPr>
        <w:t xml:space="preserve">munition requirements arrives in the form of </w:t>
      </w:r>
      <w:r w:rsidR="001677A7">
        <w:rPr>
          <w:rFonts w:ascii="Arial" w:hAnsi="Arial" w:cs="Arial"/>
        </w:rPr>
        <w:t xml:space="preserve">a detailed document stating </w:t>
      </w:r>
      <w:r>
        <w:rPr>
          <w:rFonts w:ascii="Arial" w:hAnsi="Arial" w:cs="Arial"/>
        </w:rPr>
        <w:t xml:space="preserve">all </w:t>
      </w:r>
      <w:r w:rsidR="001677A7">
        <w:rPr>
          <w:rFonts w:ascii="Arial" w:hAnsi="Arial" w:cs="Arial"/>
        </w:rPr>
        <w:t xml:space="preserve">the </w:t>
      </w:r>
      <w:r w:rsidR="008C46DA">
        <w:rPr>
          <w:rFonts w:ascii="Arial" w:hAnsi="Arial" w:cs="Arial"/>
        </w:rPr>
        <w:t xml:space="preserve">individual </w:t>
      </w:r>
      <w:r>
        <w:rPr>
          <w:rFonts w:ascii="Arial" w:hAnsi="Arial" w:cs="Arial"/>
        </w:rPr>
        <w:t xml:space="preserve">performance and safety requirements </w:t>
      </w:r>
      <w:r w:rsidR="001C2D6C">
        <w:rPr>
          <w:rFonts w:ascii="Arial" w:hAnsi="Arial" w:cs="Arial"/>
        </w:rPr>
        <w:t>this is known as the Technical Requirements Specification (TRS)</w:t>
      </w:r>
      <w:r w:rsidR="0048689C">
        <w:rPr>
          <w:rFonts w:ascii="Arial" w:hAnsi="Arial" w:cs="Arial"/>
        </w:rPr>
        <w:t xml:space="preserve">. This </w:t>
      </w:r>
      <w:r w:rsidR="00F32473">
        <w:rPr>
          <w:rFonts w:ascii="Arial" w:hAnsi="Arial" w:cs="Arial"/>
        </w:rPr>
        <w:t>i</w:t>
      </w:r>
      <w:r w:rsidR="0048689C">
        <w:rPr>
          <w:rFonts w:ascii="Arial" w:hAnsi="Arial" w:cs="Arial"/>
        </w:rPr>
        <w:t>s not the case for th</w:t>
      </w:r>
      <w:r w:rsidR="009951F4">
        <w:rPr>
          <w:rFonts w:ascii="Arial" w:hAnsi="Arial" w:cs="Arial"/>
        </w:rPr>
        <w:t xml:space="preserve">is project as the </w:t>
      </w:r>
      <w:r w:rsidR="005A1194">
        <w:rPr>
          <w:rFonts w:ascii="Arial" w:hAnsi="Arial" w:cs="Arial"/>
        </w:rPr>
        <w:t xml:space="preserve">replacement </w:t>
      </w:r>
      <w:r w:rsidR="00E35C32">
        <w:rPr>
          <w:rFonts w:ascii="Arial" w:hAnsi="Arial" w:cs="Arial"/>
        </w:rPr>
        <w:t xml:space="preserve">fuze has been </w:t>
      </w:r>
      <w:r w:rsidR="00274C6E">
        <w:rPr>
          <w:rFonts w:ascii="Arial" w:hAnsi="Arial" w:cs="Arial"/>
        </w:rPr>
        <w:t xml:space="preserve">deemed an Urgent Operational Requirement (UOR). </w:t>
      </w:r>
    </w:p>
    <w:p w14:paraId="4ED451B0" w14:textId="6325FDE4" w:rsidR="006E4442" w:rsidRDefault="009C28EF" w:rsidP="00D734F6">
      <w:pPr>
        <w:pStyle w:val="ListParagraph"/>
        <w:numPr>
          <w:ilvl w:val="1"/>
          <w:numId w:val="7"/>
        </w:numPr>
        <w:spacing w:after="120"/>
        <w:ind w:left="709" w:hanging="709"/>
        <w:contextualSpacing w:val="0"/>
        <w:rPr>
          <w:rFonts w:ascii="Arial" w:hAnsi="Arial" w:cs="Arial"/>
        </w:rPr>
      </w:pPr>
      <w:r>
        <w:rPr>
          <w:rFonts w:ascii="Arial" w:hAnsi="Arial" w:cs="Arial"/>
        </w:rPr>
        <w:t>As the</w:t>
      </w:r>
      <w:r w:rsidR="002365E7">
        <w:rPr>
          <w:rFonts w:ascii="Arial" w:hAnsi="Arial" w:cs="Arial"/>
        </w:rPr>
        <w:t xml:space="preserve"> </w:t>
      </w:r>
      <w:r w:rsidR="007F7FC3">
        <w:rPr>
          <w:rFonts w:ascii="Arial" w:hAnsi="Arial" w:cs="Arial"/>
        </w:rPr>
        <w:t xml:space="preserve">L56A1 fuze was first qualified and introduced to service in the 1960’s </w:t>
      </w:r>
      <w:r w:rsidR="00B07A8E">
        <w:rPr>
          <w:rFonts w:ascii="Arial" w:hAnsi="Arial" w:cs="Arial"/>
        </w:rPr>
        <w:t xml:space="preserve">detailed qualification data </w:t>
      </w:r>
      <w:r w:rsidR="009D7ACA">
        <w:rPr>
          <w:rFonts w:ascii="Arial" w:hAnsi="Arial" w:cs="Arial"/>
        </w:rPr>
        <w:t>is</w:t>
      </w:r>
      <w:r w:rsidR="00555165">
        <w:rPr>
          <w:rFonts w:ascii="Arial" w:hAnsi="Arial" w:cs="Arial"/>
        </w:rPr>
        <w:t xml:space="preserve"> not available</w:t>
      </w:r>
      <w:r w:rsidR="00092AD1">
        <w:rPr>
          <w:rFonts w:ascii="Arial" w:hAnsi="Arial" w:cs="Arial"/>
        </w:rPr>
        <w:t xml:space="preserve">, </w:t>
      </w:r>
      <w:r w:rsidR="001250BE">
        <w:rPr>
          <w:rFonts w:ascii="Arial" w:hAnsi="Arial" w:cs="Arial"/>
        </w:rPr>
        <w:t xml:space="preserve">historical proofing results from previous manufacturing lots </w:t>
      </w:r>
      <w:r w:rsidR="000B5F86">
        <w:rPr>
          <w:rFonts w:ascii="Arial" w:hAnsi="Arial" w:cs="Arial"/>
        </w:rPr>
        <w:t xml:space="preserve">will have to be requested and reviewed. </w:t>
      </w:r>
      <w:r w:rsidR="006E4442">
        <w:rPr>
          <w:rFonts w:ascii="Arial" w:hAnsi="Arial" w:cs="Arial"/>
        </w:rPr>
        <w:t>Additionally,</w:t>
      </w:r>
      <w:r w:rsidR="000B5F86">
        <w:rPr>
          <w:rFonts w:ascii="Arial" w:hAnsi="Arial" w:cs="Arial"/>
        </w:rPr>
        <w:t xml:space="preserve"> the end user</w:t>
      </w:r>
      <w:r w:rsidR="002B7993">
        <w:rPr>
          <w:rFonts w:ascii="Arial" w:hAnsi="Arial" w:cs="Arial"/>
        </w:rPr>
        <w:t>,</w:t>
      </w:r>
      <w:r w:rsidR="000B5F86">
        <w:rPr>
          <w:rFonts w:ascii="Arial" w:hAnsi="Arial" w:cs="Arial"/>
        </w:rPr>
        <w:t xml:space="preserve"> </w:t>
      </w:r>
      <w:r w:rsidR="001D2CC8">
        <w:rPr>
          <w:rFonts w:ascii="Arial" w:hAnsi="Arial" w:cs="Arial"/>
        </w:rPr>
        <w:t>in this</w:t>
      </w:r>
      <w:r w:rsidR="00CA1639">
        <w:rPr>
          <w:rFonts w:ascii="Arial" w:hAnsi="Arial" w:cs="Arial"/>
        </w:rPr>
        <w:t xml:space="preserve"> case</w:t>
      </w:r>
      <w:r w:rsidR="001D2CC8">
        <w:rPr>
          <w:rFonts w:ascii="Arial" w:hAnsi="Arial" w:cs="Arial"/>
        </w:rPr>
        <w:t xml:space="preserve"> the Royal Armoured Corps </w:t>
      </w:r>
      <w:r w:rsidR="000B5F86">
        <w:rPr>
          <w:rFonts w:ascii="Arial" w:hAnsi="Arial" w:cs="Arial"/>
        </w:rPr>
        <w:t xml:space="preserve">will have </w:t>
      </w:r>
      <w:r w:rsidR="00CA1639">
        <w:rPr>
          <w:rFonts w:ascii="Arial" w:hAnsi="Arial" w:cs="Arial"/>
        </w:rPr>
        <w:t xml:space="preserve">to be engaged to fully understand </w:t>
      </w:r>
      <w:r w:rsidR="009D573A">
        <w:rPr>
          <w:rFonts w:ascii="Arial" w:hAnsi="Arial" w:cs="Arial"/>
        </w:rPr>
        <w:t>the capabilities of the fuzed shell</w:t>
      </w:r>
      <w:r w:rsidR="006E4442">
        <w:rPr>
          <w:rFonts w:ascii="Arial" w:hAnsi="Arial" w:cs="Arial"/>
        </w:rPr>
        <w:t xml:space="preserve">. </w:t>
      </w:r>
    </w:p>
    <w:p w14:paraId="0019486B" w14:textId="7B7EC675" w:rsidR="00EE029E" w:rsidRDefault="002F11B2" w:rsidP="00AC53B7">
      <w:pPr>
        <w:pStyle w:val="ListParagraph"/>
        <w:numPr>
          <w:ilvl w:val="1"/>
          <w:numId w:val="7"/>
        </w:numPr>
        <w:spacing w:after="120"/>
        <w:ind w:left="709" w:hanging="709"/>
        <w:contextualSpacing w:val="0"/>
        <w:rPr>
          <w:rFonts w:ascii="Arial" w:hAnsi="Arial" w:cs="Arial"/>
        </w:rPr>
      </w:pPr>
      <w:r>
        <w:rPr>
          <w:rFonts w:ascii="Arial" w:hAnsi="Arial" w:cs="Arial"/>
        </w:rPr>
        <w:t>S</w:t>
      </w:r>
      <w:r w:rsidR="00D03CBD">
        <w:rPr>
          <w:rFonts w:ascii="Arial" w:hAnsi="Arial" w:cs="Arial"/>
        </w:rPr>
        <w:t xml:space="preserve">election of a suitable replacement energetic chain will require </w:t>
      </w:r>
      <w:r w:rsidR="00604684">
        <w:rPr>
          <w:rFonts w:ascii="Arial" w:hAnsi="Arial" w:cs="Arial"/>
        </w:rPr>
        <w:t>review of AOP 7</w:t>
      </w:r>
      <w:sdt>
        <w:sdtPr>
          <w:rPr>
            <w:rFonts w:ascii="Arial" w:hAnsi="Arial" w:cs="Arial"/>
          </w:rPr>
          <w:id w:val="-69653991"/>
          <w:citation/>
        </w:sdtPr>
        <w:sdtEndPr/>
        <w:sdtContent>
          <w:r w:rsidR="001779C0">
            <w:rPr>
              <w:rFonts w:ascii="Arial" w:hAnsi="Arial" w:cs="Arial"/>
            </w:rPr>
            <w:fldChar w:fldCharType="begin"/>
          </w:r>
          <w:r w:rsidR="001779C0">
            <w:rPr>
              <w:rFonts w:ascii="Arial" w:hAnsi="Arial" w:cs="Arial"/>
            </w:rPr>
            <w:instrText xml:space="preserve"> CITATION NAT03 \l 1033 </w:instrText>
          </w:r>
          <w:r w:rsidR="001779C0">
            <w:rPr>
              <w:rFonts w:ascii="Arial" w:hAnsi="Arial" w:cs="Arial"/>
            </w:rPr>
            <w:fldChar w:fldCharType="separate"/>
          </w:r>
          <w:r w:rsidR="003233CE">
            <w:rPr>
              <w:rFonts w:ascii="Arial" w:hAnsi="Arial" w:cs="Arial"/>
              <w:noProof/>
            </w:rPr>
            <w:t xml:space="preserve"> </w:t>
          </w:r>
          <w:r w:rsidR="003233CE" w:rsidRPr="003233CE">
            <w:rPr>
              <w:rFonts w:ascii="Arial" w:hAnsi="Arial" w:cs="Arial"/>
              <w:noProof/>
            </w:rPr>
            <w:t>[1]</w:t>
          </w:r>
          <w:r w:rsidR="001779C0">
            <w:rPr>
              <w:rFonts w:ascii="Arial" w:hAnsi="Arial" w:cs="Arial"/>
            </w:rPr>
            <w:fldChar w:fldCharType="end"/>
          </w:r>
        </w:sdtContent>
      </w:sdt>
      <w:r w:rsidR="004B6A47">
        <w:rPr>
          <w:rFonts w:ascii="Arial" w:hAnsi="Arial" w:cs="Arial"/>
        </w:rPr>
        <w:t xml:space="preserve"> the </w:t>
      </w:r>
      <w:r w:rsidR="00B167F8">
        <w:rPr>
          <w:rFonts w:ascii="Arial" w:hAnsi="Arial" w:cs="Arial"/>
        </w:rPr>
        <w:t>Manual</w:t>
      </w:r>
      <w:r w:rsidR="00B167F8" w:rsidRPr="00B167F8">
        <w:rPr>
          <w:rFonts w:ascii="Arial" w:hAnsi="Arial" w:cs="Arial"/>
        </w:rPr>
        <w:t xml:space="preserve"> of data requirements and tests for the qualification of explosive materials for military use</w:t>
      </w:r>
      <w:r w:rsidR="00EC57B5">
        <w:rPr>
          <w:rFonts w:ascii="Arial" w:hAnsi="Arial" w:cs="Arial"/>
        </w:rPr>
        <w:t xml:space="preserve"> and</w:t>
      </w:r>
      <w:r w:rsidR="00745BDF">
        <w:rPr>
          <w:rFonts w:ascii="Arial" w:hAnsi="Arial" w:cs="Arial"/>
        </w:rPr>
        <w:t xml:space="preserve"> </w:t>
      </w:r>
      <w:r w:rsidR="001779C0">
        <w:rPr>
          <w:rFonts w:ascii="Arial" w:hAnsi="Arial" w:cs="Arial"/>
        </w:rPr>
        <w:t>STANAG 4170</w:t>
      </w:r>
      <w:sdt>
        <w:sdtPr>
          <w:rPr>
            <w:rFonts w:ascii="Arial" w:hAnsi="Arial" w:cs="Arial"/>
          </w:rPr>
          <w:id w:val="-1470885747"/>
          <w:citation/>
        </w:sdtPr>
        <w:sdtEndPr/>
        <w:sdtContent>
          <w:r w:rsidR="001779C0">
            <w:rPr>
              <w:rFonts w:ascii="Arial" w:hAnsi="Arial" w:cs="Arial"/>
            </w:rPr>
            <w:fldChar w:fldCharType="begin"/>
          </w:r>
          <w:r w:rsidR="001779C0">
            <w:rPr>
              <w:rFonts w:ascii="Arial" w:hAnsi="Arial" w:cs="Arial"/>
            </w:rPr>
            <w:instrText xml:space="preserve"> CITATION NAT08 \l 1033 </w:instrText>
          </w:r>
          <w:r w:rsidR="001779C0">
            <w:rPr>
              <w:rFonts w:ascii="Arial" w:hAnsi="Arial" w:cs="Arial"/>
            </w:rPr>
            <w:fldChar w:fldCharType="separate"/>
          </w:r>
          <w:r w:rsidR="003233CE">
            <w:rPr>
              <w:rFonts w:ascii="Arial" w:hAnsi="Arial" w:cs="Arial"/>
              <w:noProof/>
            </w:rPr>
            <w:t xml:space="preserve"> </w:t>
          </w:r>
          <w:r w:rsidR="003233CE" w:rsidRPr="003233CE">
            <w:rPr>
              <w:rFonts w:ascii="Arial" w:hAnsi="Arial" w:cs="Arial"/>
              <w:noProof/>
            </w:rPr>
            <w:t>[2]</w:t>
          </w:r>
          <w:r w:rsidR="001779C0">
            <w:rPr>
              <w:rFonts w:ascii="Arial" w:hAnsi="Arial" w:cs="Arial"/>
            </w:rPr>
            <w:fldChar w:fldCharType="end"/>
          </w:r>
        </w:sdtContent>
      </w:sdt>
      <w:r w:rsidR="007F5C82">
        <w:rPr>
          <w:rFonts w:ascii="Arial" w:hAnsi="Arial" w:cs="Arial"/>
        </w:rPr>
        <w:t xml:space="preserve"> the </w:t>
      </w:r>
      <w:r w:rsidR="00004111">
        <w:rPr>
          <w:rFonts w:ascii="Arial" w:hAnsi="Arial" w:cs="Arial"/>
        </w:rPr>
        <w:t>P</w:t>
      </w:r>
      <w:r w:rsidR="00004111" w:rsidRPr="00004111">
        <w:rPr>
          <w:rFonts w:ascii="Arial" w:hAnsi="Arial" w:cs="Arial"/>
        </w:rPr>
        <w:t>rinciples and methodology for the qualification of explosive materials for military use</w:t>
      </w:r>
      <w:r w:rsidR="007F5C82">
        <w:rPr>
          <w:rFonts w:ascii="Arial" w:hAnsi="Arial" w:cs="Arial"/>
        </w:rPr>
        <w:t xml:space="preserve"> </w:t>
      </w:r>
      <w:r w:rsidR="00EC57B5">
        <w:rPr>
          <w:rFonts w:ascii="Arial" w:hAnsi="Arial" w:cs="Arial"/>
        </w:rPr>
        <w:t>.</w:t>
      </w:r>
      <w:r w:rsidR="00D32E34">
        <w:rPr>
          <w:rFonts w:ascii="Arial" w:hAnsi="Arial" w:cs="Arial"/>
        </w:rPr>
        <w:t>These specifications detail the tests and</w:t>
      </w:r>
      <w:r w:rsidR="005406F7">
        <w:rPr>
          <w:rFonts w:ascii="Arial" w:hAnsi="Arial" w:cs="Arial"/>
        </w:rPr>
        <w:t xml:space="preserve"> procedures</w:t>
      </w:r>
      <w:r w:rsidR="007A480F">
        <w:rPr>
          <w:rFonts w:ascii="Arial" w:hAnsi="Arial" w:cs="Arial"/>
        </w:rPr>
        <w:t xml:space="preserve"> </w:t>
      </w:r>
      <w:r w:rsidR="007A480F">
        <w:rPr>
          <w:rFonts w:ascii="Arial" w:hAnsi="Arial" w:cs="Arial"/>
        </w:rPr>
        <w:lastRenderedPageBreak/>
        <w:t>needed to be conducted</w:t>
      </w:r>
      <w:r w:rsidR="00004111">
        <w:rPr>
          <w:rFonts w:ascii="Arial" w:hAnsi="Arial" w:cs="Arial"/>
        </w:rPr>
        <w:t xml:space="preserve"> and followed</w:t>
      </w:r>
      <w:r w:rsidR="007A480F">
        <w:rPr>
          <w:rFonts w:ascii="Arial" w:hAnsi="Arial" w:cs="Arial"/>
        </w:rPr>
        <w:t xml:space="preserve"> to confirm </w:t>
      </w:r>
      <w:r w:rsidR="001C63DD">
        <w:rPr>
          <w:rFonts w:ascii="Arial" w:hAnsi="Arial" w:cs="Arial"/>
        </w:rPr>
        <w:t xml:space="preserve">an energetic materials suitability </w:t>
      </w:r>
      <w:r w:rsidR="00004111">
        <w:rPr>
          <w:rFonts w:ascii="Arial" w:hAnsi="Arial" w:cs="Arial"/>
        </w:rPr>
        <w:t>for</w:t>
      </w:r>
      <w:r w:rsidR="00992900">
        <w:rPr>
          <w:rFonts w:ascii="Arial" w:hAnsi="Arial" w:cs="Arial"/>
        </w:rPr>
        <w:t xml:space="preserve"> military</w:t>
      </w:r>
      <w:r w:rsidR="00004111">
        <w:rPr>
          <w:rFonts w:ascii="Arial" w:hAnsi="Arial" w:cs="Arial"/>
        </w:rPr>
        <w:t xml:space="preserve"> </w:t>
      </w:r>
      <w:r w:rsidR="001C63DD">
        <w:rPr>
          <w:rFonts w:ascii="Arial" w:hAnsi="Arial" w:cs="Arial"/>
        </w:rPr>
        <w:t>use</w:t>
      </w:r>
      <w:r w:rsidR="00992900">
        <w:rPr>
          <w:rFonts w:ascii="Arial" w:hAnsi="Arial" w:cs="Arial"/>
        </w:rPr>
        <w:t xml:space="preserve">. </w:t>
      </w:r>
      <w:r w:rsidR="00AC53B7">
        <w:rPr>
          <w:rFonts w:ascii="Arial" w:hAnsi="Arial" w:cs="Arial"/>
        </w:rPr>
        <w:t xml:space="preserve">This review will be conducted by the chemists in the energetics team. </w:t>
      </w:r>
    </w:p>
    <w:p w14:paraId="17144F09" w14:textId="2C277521" w:rsidR="00AC53B7" w:rsidRDefault="008C40FE" w:rsidP="00AC53B7">
      <w:pPr>
        <w:pStyle w:val="ListParagraph"/>
        <w:numPr>
          <w:ilvl w:val="1"/>
          <w:numId w:val="7"/>
        </w:numPr>
        <w:spacing w:after="120"/>
        <w:ind w:left="709" w:hanging="709"/>
        <w:contextualSpacing w:val="0"/>
        <w:rPr>
          <w:rFonts w:ascii="Arial" w:hAnsi="Arial" w:cs="Arial"/>
        </w:rPr>
      </w:pPr>
      <w:r>
        <w:rPr>
          <w:rFonts w:ascii="Arial" w:hAnsi="Arial" w:cs="Arial"/>
        </w:rPr>
        <w:t>STANAG 4363</w:t>
      </w:r>
      <w:sdt>
        <w:sdtPr>
          <w:rPr>
            <w:rFonts w:ascii="Arial" w:hAnsi="Arial" w:cs="Arial"/>
          </w:rPr>
          <w:id w:val="467487295"/>
          <w:citation/>
        </w:sdtPr>
        <w:sdtEndPr/>
        <w:sdtContent>
          <w:r w:rsidR="00E34C02">
            <w:rPr>
              <w:rFonts w:ascii="Arial" w:hAnsi="Arial" w:cs="Arial"/>
            </w:rPr>
            <w:fldChar w:fldCharType="begin"/>
          </w:r>
          <w:r w:rsidR="00E34C02">
            <w:rPr>
              <w:rFonts w:ascii="Arial" w:hAnsi="Arial" w:cs="Arial"/>
            </w:rPr>
            <w:instrText xml:space="preserve"> CITATION NAT20 \l 1033 </w:instrText>
          </w:r>
          <w:r w:rsidR="00E34C02">
            <w:rPr>
              <w:rFonts w:ascii="Arial" w:hAnsi="Arial" w:cs="Arial"/>
            </w:rPr>
            <w:fldChar w:fldCharType="separate"/>
          </w:r>
          <w:r w:rsidR="003233CE">
            <w:rPr>
              <w:rFonts w:ascii="Arial" w:hAnsi="Arial" w:cs="Arial"/>
              <w:noProof/>
            </w:rPr>
            <w:t xml:space="preserve"> </w:t>
          </w:r>
          <w:r w:rsidR="003233CE" w:rsidRPr="003233CE">
            <w:rPr>
              <w:rFonts w:ascii="Arial" w:hAnsi="Arial" w:cs="Arial"/>
              <w:noProof/>
            </w:rPr>
            <w:t>[3]</w:t>
          </w:r>
          <w:r w:rsidR="00E34C02">
            <w:rPr>
              <w:rFonts w:ascii="Arial" w:hAnsi="Arial" w:cs="Arial"/>
            </w:rPr>
            <w:fldChar w:fldCharType="end"/>
          </w:r>
        </w:sdtContent>
      </w:sdt>
      <w:r>
        <w:rPr>
          <w:rFonts w:ascii="Arial" w:hAnsi="Arial" w:cs="Arial"/>
        </w:rPr>
        <w:t xml:space="preserve"> I</w:t>
      </w:r>
      <w:r w:rsidRPr="008C40FE">
        <w:rPr>
          <w:rFonts w:ascii="Arial" w:hAnsi="Arial" w:cs="Arial"/>
        </w:rPr>
        <w:t xml:space="preserve">nitiation systems: </w:t>
      </w:r>
      <w:r>
        <w:rPr>
          <w:rFonts w:ascii="Arial" w:hAnsi="Arial" w:cs="Arial"/>
        </w:rPr>
        <w:t>T</w:t>
      </w:r>
      <w:r w:rsidRPr="008C40FE">
        <w:rPr>
          <w:rFonts w:ascii="Arial" w:hAnsi="Arial" w:cs="Arial"/>
        </w:rPr>
        <w:t>esting for the assessment of detonating explosive components</w:t>
      </w:r>
      <w:r w:rsidR="00674378">
        <w:rPr>
          <w:rFonts w:ascii="Arial" w:hAnsi="Arial" w:cs="Arial"/>
        </w:rPr>
        <w:t xml:space="preserve">. This standard will need to be </w:t>
      </w:r>
      <w:r w:rsidR="00AC24EE">
        <w:rPr>
          <w:rFonts w:ascii="Arial" w:hAnsi="Arial" w:cs="Arial"/>
        </w:rPr>
        <w:t>reviewed if an off the shelf</w:t>
      </w:r>
      <w:r w:rsidR="00D34C71">
        <w:rPr>
          <w:rFonts w:ascii="Arial" w:hAnsi="Arial" w:cs="Arial"/>
        </w:rPr>
        <w:t xml:space="preserve"> already qualified</w:t>
      </w:r>
      <w:r w:rsidR="00AC24EE">
        <w:rPr>
          <w:rFonts w:ascii="Arial" w:hAnsi="Arial" w:cs="Arial"/>
        </w:rPr>
        <w:t xml:space="preserve"> replacement detonator </w:t>
      </w:r>
      <w:r w:rsidR="008433C0">
        <w:rPr>
          <w:rFonts w:ascii="Arial" w:hAnsi="Arial" w:cs="Arial"/>
        </w:rPr>
        <w:t>cannot</w:t>
      </w:r>
      <w:r w:rsidR="00AC24EE">
        <w:rPr>
          <w:rFonts w:ascii="Arial" w:hAnsi="Arial" w:cs="Arial"/>
        </w:rPr>
        <w:t xml:space="preserve"> be </w:t>
      </w:r>
      <w:r w:rsidR="008433C0">
        <w:rPr>
          <w:rFonts w:ascii="Arial" w:hAnsi="Arial" w:cs="Arial"/>
        </w:rPr>
        <w:t>sourced and a new design</w:t>
      </w:r>
      <w:r w:rsidR="005E2C40">
        <w:rPr>
          <w:rFonts w:ascii="Arial" w:hAnsi="Arial" w:cs="Arial"/>
        </w:rPr>
        <w:t xml:space="preserve"> will need to be </w:t>
      </w:r>
      <w:r w:rsidR="007D02EA">
        <w:rPr>
          <w:rFonts w:ascii="Arial" w:hAnsi="Arial" w:cs="Arial"/>
        </w:rPr>
        <w:t xml:space="preserve">developed. It details the </w:t>
      </w:r>
      <w:r w:rsidR="00762E80">
        <w:rPr>
          <w:rFonts w:ascii="Arial" w:hAnsi="Arial" w:cs="Arial"/>
        </w:rPr>
        <w:t xml:space="preserve">tests to be conducted to characterize </w:t>
      </w:r>
      <w:r w:rsidR="004B534F">
        <w:rPr>
          <w:rFonts w:ascii="Arial" w:hAnsi="Arial" w:cs="Arial"/>
        </w:rPr>
        <w:t>the materials used and assess its safety.</w:t>
      </w:r>
      <w:r w:rsidR="008433C0">
        <w:rPr>
          <w:rFonts w:ascii="Arial" w:hAnsi="Arial" w:cs="Arial"/>
        </w:rPr>
        <w:t xml:space="preserve"> </w:t>
      </w:r>
      <w:r>
        <w:rPr>
          <w:rFonts w:ascii="Arial" w:hAnsi="Arial" w:cs="Arial"/>
        </w:rPr>
        <w:t xml:space="preserve">  </w:t>
      </w:r>
    </w:p>
    <w:p w14:paraId="1942F0BB" w14:textId="1261133F" w:rsidR="00775231" w:rsidRDefault="005738BB" w:rsidP="00D734F6">
      <w:pPr>
        <w:pStyle w:val="ListParagraph"/>
        <w:numPr>
          <w:ilvl w:val="1"/>
          <w:numId w:val="7"/>
        </w:numPr>
        <w:spacing w:after="120"/>
        <w:ind w:left="709" w:hanging="709"/>
        <w:contextualSpacing w:val="0"/>
        <w:rPr>
          <w:rFonts w:ascii="Arial" w:hAnsi="Arial" w:cs="Arial"/>
        </w:rPr>
      </w:pPr>
      <w:r>
        <w:rPr>
          <w:rFonts w:ascii="Arial" w:hAnsi="Arial" w:cs="Arial"/>
        </w:rPr>
        <w:t xml:space="preserve">As the </w:t>
      </w:r>
      <w:r w:rsidR="00757C03">
        <w:rPr>
          <w:rFonts w:ascii="Arial" w:hAnsi="Arial" w:cs="Arial"/>
        </w:rPr>
        <w:t xml:space="preserve">L56A1 fuze </w:t>
      </w:r>
      <w:r w:rsidR="00983835">
        <w:rPr>
          <w:rFonts w:ascii="Arial" w:hAnsi="Arial" w:cs="Arial"/>
        </w:rPr>
        <w:t xml:space="preserve">body and </w:t>
      </w:r>
      <w:r w:rsidR="005F73AA">
        <w:rPr>
          <w:rFonts w:ascii="Arial" w:hAnsi="Arial" w:cs="Arial"/>
        </w:rPr>
        <w:t xml:space="preserve">internals </w:t>
      </w:r>
      <w:r w:rsidR="00983835">
        <w:rPr>
          <w:rFonts w:ascii="Arial" w:hAnsi="Arial" w:cs="Arial"/>
        </w:rPr>
        <w:t>cannot</w:t>
      </w:r>
      <w:r w:rsidR="005F73AA">
        <w:rPr>
          <w:rFonts w:ascii="Arial" w:hAnsi="Arial" w:cs="Arial"/>
        </w:rPr>
        <w:t xml:space="preserve"> be recovered following the </w:t>
      </w:r>
      <w:r w:rsidR="00983835">
        <w:rPr>
          <w:rFonts w:ascii="Arial" w:hAnsi="Arial" w:cs="Arial"/>
        </w:rPr>
        <w:t xml:space="preserve">removal of the Tetryl material </w:t>
      </w:r>
      <w:r w:rsidR="00660E23">
        <w:rPr>
          <w:rFonts w:ascii="Arial" w:hAnsi="Arial" w:cs="Arial"/>
        </w:rPr>
        <w:t>new fuze bodies and arming units will have to be sourced</w:t>
      </w:r>
      <w:r w:rsidR="00B6656B">
        <w:rPr>
          <w:rFonts w:ascii="Arial" w:hAnsi="Arial" w:cs="Arial"/>
        </w:rPr>
        <w:t xml:space="preserve">. As they were previously manufactured by the now defunct </w:t>
      </w:r>
      <w:r w:rsidR="00B00271">
        <w:rPr>
          <w:rFonts w:ascii="Arial" w:hAnsi="Arial" w:cs="Arial"/>
        </w:rPr>
        <w:t xml:space="preserve">Royal Ordinance a </w:t>
      </w:r>
      <w:r w:rsidR="00EA7339">
        <w:rPr>
          <w:rFonts w:ascii="Arial" w:hAnsi="Arial" w:cs="Arial"/>
        </w:rPr>
        <w:t xml:space="preserve">new procurement </w:t>
      </w:r>
      <w:r w:rsidR="008F2A2C">
        <w:rPr>
          <w:rFonts w:ascii="Arial" w:hAnsi="Arial" w:cs="Arial"/>
        </w:rPr>
        <w:t xml:space="preserve">route will have to be </w:t>
      </w:r>
      <w:r w:rsidR="00CF133A">
        <w:rPr>
          <w:rFonts w:ascii="Arial" w:hAnsi="Arial" w:cs="Arial"/>
        </w:rPr>
        <w:t xml:space="preserve">created. </w:t>
      </w:r>
    </w:p>
    <w:p w14:paraId="05A23396" w14:textId="79D10458" w:rsidR="00CF133A" w:rsidRDefault="0003780C" w:rsidP="00D734F6">
      <w:pPr>
        <w:pStyle w:val="ListParagraph"/>
        <w:numPr>
          <w:ilvl w:val="1"/>
          <w:numId w:val="7"/>
        </w:numPr>
        <w:spacing w:after="120"/>
        <w:ind w:left="709" w:hanging="709"/>
        <w:contextualSpacing w:val="0"/>
        <w:rPr>
          <w:rFonts w:ascii="Arial" w:hAnsi="Arial" w:cs="Arial"/>
        </w:rPr>
      </w:pPr>
      <w:r>
        <w:rPr>
          <w:rFonts w:ascii="Arial" w:hAnsi="Arial" w:cs="Arial"/>
        </w:rPr>
        <w:t xml:space="preserve">Upon completion of the manufacture </w:t>
      </w:r>
      <w:r w:rsidR="00D629D4">
        <w:rPr>
          <w:rFonts w:ascii="Arial" w:hAnsi="Arial" w:cs="Arial"/>
        </w:rPr>
        <w:t xml:space="preserve">and the assembly of the </w:t>
      </w:r>
      <w:r w:rsidR="009E7462">
        <w:rPr>
          <w:rFonts w:ascii="Arial" w:hAnsi="Arial" w:cs="Arial"/>
        </w:rPr>
        <w:t xml:space="preserve">replacement L56 fuze a qualification programme will have to be </w:t>
      </w:r>
      <w:r w:rsidR="00B23300">
        <w:rPr>
          <w:rFonts w:ascii="Arial" w:hAnsi="Arial" w:cs="Arial"/>
        </w:rPr>
        <w:t>undertaken</w:t>
      </w:r>
      <w:r w:rsidR="00E1185B">
        <w:rPr>
          <w:rFonts w:ascii="Arial" w:hAnsi="Arial" w:cs="Arial"/>
        </w:rPr>
        <w:t>. This programme</w:t>
      </w:r>
      <w:r w:rsidR="003739C6">
        <w:rPr>
          <w:rFonts w:ascii="Arial" w:hAnsi="Arial" w:cs="Arial"/>
        </w:rPr>
        <w:t xml:space="preserve"> of work</w:t>
      </w:r>
      <w:r w:rsidR="00E1185B">
        <w:rPr>
          <w:rFonts w:ascii="Arial" w:hAnsi="Arial" w:cs="Arial"/>
        </w:rPr>
        <w:t xml:space="preserve"> </w:t>
      </w:r>
      <w:r w:rsidR="003739C6">
        <w:rPr>
          <w:rFonts w:ascii="Arial" w:hAnsi="Arial" w:cs="Arial"/>
        </w:rPr>
        <w:t xml:space="preserve">will be detailed in a </w:t>
      </w:r>
      <w:r w:rsidR="00B23300">
        <w:rPr>
          <w:rFonts w:ascii="Arial" w:hAnsi="Arial" w:cs="Arial"/>
        </w:rPr>
        <w:t>qualification plan</w:t>
      </w:r>
      <w:r w:rsidR="00FE6EF1">
        <w:rPr>
          <w:rFonts w:ascii="Arial" w:hAnsi="Arial" w:cs="Arial"/>
        </w:rPr>
        <w:t xml:space="preserve"> </w:t>
      </w:r>
      <w:r w:rsidR="00A3464A">
        <w:rPr>
          <w:rFonts w:ascii="Arial" w:hAnsi="Arial" w:cs="Arial"/>
        </w:rPr>
        <w:t xml:space="preserve">its contents </w:t>
      </w:r>
      <w:r w:rsidR="00B806D2">
        <w:rPr>
          <w:rFonts w:ascii="Arial" w:hAnsi="Arial" w:cs="Arial"/>
        </w:rPr>
        <w:t>will be</w:t>
      </w:r>
      <w:r w:rsidR="00FE6EF1">
        <w:rPr>
          <w:rFonts w:ascii="Arial" w:hAnsi="Arial" w:cs="Arial"/>
        </w:rPr>
        <w:t xml:space="preserve"> agreed </w:t>
      </w:r>
      <w:r w:rsidR="00B806D2">
        <w:rPr>
          <w:rFonts w:ascii="Arial" w:hAnsi="Arial" w:cs="Arial"/>
        </w:rPr>
        <w:t>and approved by</w:t>
      </w:r>
      <w:r w:rsidR="00FE6EF1">
        <w:rPr>
          <w:rFonts w:ascii="Arial" w:hAnsi="Arial" w:cs="Arial"/>
        </w:rPr>
        <w:t xml:space="preserve"> the relevant DGM </w:t>
      </w:r>
      <w:r w:rsidR="00A3464A">
        <w:rPr>
          <w:rFonts w:ascii="Arial" w:hAnsi="Arial" w:cs="Arial"/>
        </w:rPr>
        <w:t>personnel and those from DOSG</w:t>
      </w:r>
      <w:r w:rsidR="00B806D2">
        <w:rPr>
          <w:rFonts w:ascii="Arial" w:hAnsi="Arial" w:cs="Arial"/>
        </w:rPr>
        <w:t xml:space="preserve"> before </w:t>
      </w:r>
      <w:r w:rsidR="00B2031C">
        <w:rPr>
          <w:rFonts w:ascii="Arial" w:hAnsi="Arial" w:cs="Arial"/>
        </w:rPr>
        <w:t>it commences</w:t>
      </w:r>
      <w:r w:rsidR="00A3464A">
        <w:rPr>
          <w:rFonts w:ascii="Arial" w:hAnsi="Arial" w:cs="Arial"/>
        </w:rPr>
        <w:t xml:space="preserve">. </w:t>
      </w:r>
      <w:r w:rsidR="00B2031C">
        <w:rPr>
          <w:rFonts w:ascii="Arial" w:hAnsi="Arial" w:cs="Arial"/>
        </w:rPr>
        <w:t xml:space="preserve">The </w:t>
      </w:r>
      <w:r w:rsidR="00F52731">
        <w:rPr>
          <w:rFonts w:ascii="Arial" w:hAnsi="Arial" w:cs="Arial"/>
        </w:rPr>
        <w:t xml:space="preserve">qualification plan will be written by the fuze engineer </w:t>
      </w:r>
      <w:r w:rsidR="00264B39">
        <w:rPr>
          <w:rFonts w:ascii="Arial" w:hAnsi="Arial" w:cs="Arial"/>
        </w:rPr>
        <w:t xml:space="preserve">following the review of any available historical data and with the aid of the following </w:t>
      </w:r>
      <w:r w:rsidR="00DB1AFD">
        <w:rPr>
          <w:rFonts w:ascii="Arial" w:hAnsi="Arial" w:cs="Arial"/>
        </w:rPr>
        <w:t>standards:</w:t>
      </w:r>
    </w:p>
    <w:p w14:paraId="47A19F7D" w14:textId="11AA58A5" w:rsidR="00DB1AFD" w:rsidRDefault="00DB1AFD" w:rsidP="00DB1AFD">
      <w:pPr>
        <w:pStyle w:val="ListParagraph"/>
        <w:numPr>
          <w:ilvl w:val="2"/>
          <w:numId w:val="7"/>
        </w:numPr>
        <w:spacing w:after="120"/>
        <w:contextualSpacing w:val="0"/>
        <w:rPr>
          <w:rFonts w:ascii="Arial" w:hAnsi="Arial" w:cs="Arial"/>
        </w:rPr>
      </w:pPr>
      <w:r>
        <w:rPr>
          <w:rFonts w:ascii="Arial" w:hAnsi="Arial" w:cs="Arial"/>
        </w:rPr>
        <w:t>STANAG 4187</w:t>
      </w:r>
      <w:sdt>
        <w:sdtPr>
          <w:rPr>
            <w:rFonts w:ascii="Arial" w:hAnsi="Arial" w:cs="Arial"/>
          </w:rPr>
          <w:id w:val="-1206478083"/>
          <w:citation/>
        </w:sdtPr>
        <w:sdtEndPr/>
        <w:sdtContent>
          <w:r w:rsidR="002725EA">
            <w:rPr>
              <w:rFonts w:ascii="Arial" w:hAnsi="Arial" w:cs="Arial"/>
            </w:rPr>
            <w:fldChar w:fldCharType="begin"/>
          </w:r>
          <w:r w:rsidR="002725EA">
            <w:rPr>
              <w:rFonts w:ascii="Arial" w:hAnsi="Arial" w:cs="Arial"/>
            </w:rPr>
            <w:instrText xml:space="preserve"> CITATION NAT07 \l 1033 </w:instrText>
          </w:r>
          <w:r w:rsidR="002725EA">
            <w:rPr>
              <w:rFonts w:ascii="Arial" w:hAnsi="Arial" w:cs="Arial"/>
            </w:rPr>
            <w:fldChar w:fldCharType="separate"/>
          </w:r>
          <w:r w:rsidR="003233CE">
            <w:rPr>
              <w:rFonts w:ascii="Arial" w:hAnsi="Arial" w:cs="Arial"/>
              <w:noProof/>
            </w:rPr>
            <w:t xml:space="preserve"> </w:t>
          </w:r>
          <w:r w:rsidR="003233CE" w:rsidRPr="003233CE">
            <w:rPr>
              <w:rFonts w:ascii="Arial" w:hAnsi="Arial" w:cs="Arial"/>
              <w:noProof/>
            </w:rPr>
            <w:t>[4]</w:t>
          </w:r>
          <w:r w:rsidR="002725EA">
            <w:rPr>
              <w:rFonts w:ascii="Arial" w:hAnsi="Arial" w:cs="Arial"/>
            </w:rPr>
            <w:fldChar w:fldCharType="end"/>
          </w:r>
        </w:sdtContent>
      </w:sdt>
      <w:r w:rsidR="0028738E">
        <w:rPr>
          <w:rFonts w:ascii="Arial" w:hAnsi="Arial" w:cs="Arial"/>
        </w:rPr>
        <w:t xml:space="preserve"> </w:t>
      </w:r>
      <w:r w:rsidR="00CA75D2" w:rsidRPr="00CA75D2">
        <w:rPr>
          <w:rFonts w:ascii="Arial" w:hAnsi="Arial" w:cs="Arial"/>
        </w:rPr>
        <w:t>Fuzing Systems</w:t>
      </w:r>
      <w:r w:rsidR="00CA75D2">
        <w:rPr>
          <w:rFonts w:ascii="Arial" w:hAnsi="Arial" w:cs="Arial"/>
        </w:rPr>
        <w:t>,</w:t>
      </w:r>
      <w:r w:rsidR="00CA75D2" w:rsidRPr="00CA75D2">
        <w:rPr>
          <w:rFonts w:ascii="Arial" w:hAnsi="Arial" w:cs="Arial"/>
        </w:rPr>
        <w:t xml:space="preserve"> Safety Design Requirements</w:t>
      </w:r>
      <w:r w:rsidR="00CA75D2">
        <w:rPr>
          <w:rFonts w:ascii="Arial" w:hAnsi="Arial" w:cs="Arial"/>
        </w:rPr>
        <w:t>.</w:t>
      </w:r>
      <w:r w:rsidR="00175138">
        <w:rPr>
          <w:rFonts w:ascii="Arial" w:hAnsi="Arial" w:cs="Arial"/>
        </w:rPr>
        <w:t xml:space="preserve"> This standard details the safety requirements </w:t>
      </w:r>
      <w:r w:rsidR="00E22F3F">
        <w:rPr>
          <w:rFonts w:ascii="Arial" w:hAnsi="Arial" w:cs="Arial"/>
        </w:rPr>
        <w:t xml:space="preserve">that have to be assessed </w:t>
      </w:r>
      <w:r w:rsidR="00230D6F">
        <w:rPr>
          <w:rFonts w:ascii="Arial" w:hAnsi="Arial" w:cs="Arial"/>
        </w:rPr>
        <w:t xml:space="preserve">during the design of a fuze, </w:t>
      </w:r>
      <w:r w:rsidR="008776AC">
        <w:rPr>
          <w:rFonts w:ascii="Arial" w:hAnsi="Arial" w:cs="Arial"/>
        </w:rPr>
        <w:t xml:space="preserve">it details the standoff distances, </w:t>
      </w:r>
      <w:r w:rsidR="0053083C">
        <w:rPr>
          <w:rFonts w:ascii="Arial" w:hAnsi="Arial" w:cs="Arial"/>
        </w:rPr>
        <w:t>methods of arming</w:t>
      </w:r>
      <w:r w:rsidR="00EB06E5">
        <w:rPr>
          <w:rFonts w:ascii="Arial" w:hAnsi="Arial" w:cs="Arial"/>
        </w:rPr>
        <w:t xml:space="preserve"> and </w:t>
      </w:r>
      <w:r w:rsidR="004E1254">
        <w:rPr>
          <w:rFonts w:ascii="Arial" w:hAnsi="Arial" w:cs="Arial"/>
        </w:rPr>
        <w:t>overall dimensions</w:t>
      </w:r>
      <w:r w:rsidR="00EB06E5">
        <w:rPr>
          <w:rFonts w:ascii="Arial" w:hAnsi="Arial" w:cs="Arial"/>
        </w:rPr>
        <w:t>.</w:t>
      </w:r>
      <w:r w:rsidR="00B039C6">
        <w:rPr>
          <w:rFonts w:ascii="Arial" w:hAnsi="Arial" w:cs="Arial"/>
        </w:rPr>
        <w:t xml:space="preserve"> As the L56A1 fuze is a proven design with </w:t>
      </w:r>
      <w:r w:rsidR="005F1CFA">
        <w:rPr>
          <w:rFonts w:ascii="Arial" w:hAnsi="Arial" w:cs="Arial"/>
        </w:rPr>
        <w:t xml:space="preserve">a long service history the current data pack including the drawing pack and feature classification lists will </w:t>
      </w:r>
      <w:r w:rsidR="00204EAC">
        <w:rPr>
          <w:rFonts w:ascii="Arial" w:hAnsi="Arial" w:cs="Arial"/>
        </w:rPr>
        <w:t>have to be assessed against th</w:t>
      </w:r>
      <w:r w:rsidR="00AE5B96">
        <w:rPr>
          <w:rFonts w:ascii="Arial" w:hAnsi="Arial" w:cs="Arial"/>
        </w:rPr>
        <w:t>is</w:t>
      </w:r>
      <w:r w:rsidR="00204EAC">
        <w:rPr>
          <w:rFonts w:ascii="Arial" w:hAnsi="Arial" w:cs="Arial"/>
        </w:rPr>
        <w:t xml:space="preserve"> STANAG. </w:t>
      </w:r>
    </w:p>
    <w:p w14:paraId="6A255F0B" w14:textId="344B024A" w:rsidR="00C474BD" w:rsidRDefault="009328D3" w:rsidP="00DB1AFD">
      <w:pPr>
        <w:pStyle w:val="ListParagraph"/>
        <w:numPr>
          <w:ilvl w:val="2"/>
          <w:numId w:val="7"/>
        </w:numPr>
        <w:spacing w:after="120"/>
        <w:contextualSpacing w:val="0"/>
        <w:rPr>
          <w:rFonts w:ascii="Arial" w:hAnsi="Arial" w:cs="Arial"/>
        </w:rPr>
      </w:pPr>
      <w:r>
        <w:rPr>
          <w:rFonts w:ascii="Arial" w:hAnsi="Arial" w:cs="Arial"/>
        </w:rPr>
        <w:t>STANAG 4157</w:t>
      </w:r>
      <w:sdt>
        <w:sdtPr>
          <w:rPr>
            <w:rFonts w:ascii="Arial" w:hAnsi="Arial" w:cs="Arial"/>
          </w:rPr>
          <w:id w:val="1808816319"/>
          <w:citation/>
        </w:sdtPr>
        <w:sdtEndPr/>
        <w:sdtContent>
          <w:r w:rsidR="00E2509E">
            <w:rPr>
              <w:rFonts w:ascii="Arial" w:hAnsi="Arial" w:cs="Arial"/>
            </w:rPr>
            <w:fldChar w:fldCharType="begin"/>
          </w:r>
          <w:r w:rsidR="00E2509E">
            <w:rPr>
              <w:rFonts w:ascii="Arial" w:hAnsi="Arial" w:cs="Arial"/>
            </w:rPr>
            <w:instrText xml:space="preserve"> CITATION NAT17 \l 1033 </w:instrText>
          </w:r>
          <w:r w:rsidR="00E2509E">
            <w:rPr>
              <w:rFonts w:ascii="Arial" w:hAnsi="Arial" w:cs="Arial"/>
            </w:rPr>
            <w:fldChar w:fldCharType="separate"/>
          </w:r>
          <w:r w:rsidR="003233CE">
            <w:rPr>
              <w:rFonts w:ascii="Arial" w:hAnsi="Arial" w:cs="Arial"/>
              <w:noProof/>
            </w:rPr>
            <w:t xml:space="preserve"> </w:t>
          </w:r>
          <w:r w:rsidR="003233CE" w:rsidRPr="003233CE">
            <w:rPr>
              <w:rFonts w:ascii="Arial" w:hAnsi="Arial" w:cs="Arial"/>
              <w:noProof/>
            </w:rPr>
            <w:t>[5]</w:t>
          </w:r>
          <w:r w:rsidR="00E2509E">
            <w:rPr>
              <w:rFonts w:ascii="Arial" w:hAnsi="Arial" w:cs="Arial"/>
            </w:rPr>
            <w:fldChar w:fldCharType="end"/>
          </w:r>
        </w:sdtContent>
      </w:sdt>
      <w:r w:rsidR="00E2509E">
        <w:rPr>
          <w:rFonts w:ascii="Arial" w:hAnsi="Arial" w:cs="Arial"/>
        </w:rPr>
        <w:t xml:space="preserve"> S</w:t>
      </w:r>
      <w:r w:rsidR="00E2509E" w:rsidRPr="00E2509E">
        <w:rPr>
          <w:rFonts w:ascii="Arial" w:hAnsi="Arial" w:cs="Arial"/>
        </w:rPr>
        <w:t>afety, arming and functioning systems (</w:t>
      </w:r>
      <w:r w:rsidR="00E2509E">
        <w:rPr>
          <w:rFonts w:ascii="Arial" w:hAnsi="Arial" w:cs="Arial"/>
        </w:rPr>
        <w:t>SAF</w:t>
      </w:r>
      <w:r w:rsidR="00E2509E" w:rsidRPr="00E2509E">
        <w:rPr>
          <w:rFonts w:ascii="Arial" w:hAnsi="Arial" w:cs="Arial"/>
        </w:rPr>
        <w:t xml:space="preserve"> systems) testing requirements</w:t>
      </w:r>
      <w:r w:rsidR="00E2509E">
        <w:rPr>
          <w:rFonts w:ascii="Arial" w:hAnsi="Arial" w:cs="Arial"/>
        </w:rPr>
        <w:t>.</w:t>
      </w:r>
      <w:r w:rsidR="00C3309A">
        <w:rPr>
          <w:rFonts w:ascii="Arial" w:hAnsi="Arial" w:cs="Arial"/>
        </w:rPr>
        <w:t xml:space="preserve"> This STANAG lists the tests requ</w:t>
      </w:r>
      <w:r w:rsidR="00787850">
        <w:rPr>
          <w:rFonts w:ascii="Arial" w:hAnsi="Arial" w:cs="Arial"/>
        </w:rPr>
        <w:t xml:space="preserve">ired to be conducted to assess the fuzes </w:t>
      </w:r>
      <w:r w:rsidR="006E52AF">
        <w:rPr>
          <w:rFonts w:ascii="Arial" w:hAnsi="Arial" w:cs="Arial"/>
        </w:rPr>
        <w:t>suitability</w:t>
      </w:r>
      <w:r w:rsidR="00787850">
        <w:rPr>
          <w:rFonts w:ascii="Arial" w:hAnsi="Arial" w:cs="Arial"/>
        </w:rPr>
        <w:t xml:space="preserve"> for service</w:t>
      </w:r>
      <w:r w:rsidR="006E52AF">
        <w:rPr>
          <w:rFonts w:ascii="Arial" w:hAnsi="Arial" w:cs="Arial"/>
        </w:rPr>
        <w:t xml:space="preserve">, as some tests included in the </w:t>
      </w:r>
      <w:r w:rsidR="0091381C">
        <w:rPr>
          <w:rFonts w:ascii="Arial" w:hAnsi="Arial" w:cs="Arial"/>
        </w:rPr>
        <w:t xml:space="preserve">standard will not be applicable as some tests are </w:t>
      </w:r>
      <w:r w:rsidR="00467247">
        <w:rPr>
          <w:rFonts w:ascii="Arial" w:hAnsi="Arial" w:cs="Arial"/>
        </w:rPr>
        <w:t>only applied to nose mounted fuzes or fuzes with electronic</w:t>
      </w:r>
      <w:r w:rsidR="00AA0360">
        <w:rPr>
          <w:rFonts w:ascii="Arial" w:hAnsi="Arial" w:cs="Arial"/>
        </w:rPr>
        <w:t xml:space="preserve"> components. </w:t>
      </w:r>
      <w:r w:rsidR="00AE5B96">
        <w:rPr>
          <w:rFonts w:ascii="Arial" w:hAnsi="Arial" w:cs="Arial"/>
        </w:rPr>
        <w:t xml:space="preserve">The standard will have to reviewed </w:t>
      </w:r>
      <w:r w:rsidR="000670B0">
        <w:rPr>
          <w:rFonts w:ascii="Arial" w:hAnsi="Arial" w:cs="Arial"/>
        </w:rPr>
        <w:t xml:space="preserve">with the fuze data pack to ensure that </w:t>
      </w:r>
      <w:r w:rsidR="00255F64">
        <w:rPr>
          <w:rFonts w:ascii="Arial" w:hAnsi="Arial" w:cs="Arial"/>
        </w:rPr>
        <w:t xml:space="preserve">all </w:t>
      </w:r>
      <w:r w:rsidR="001A7053">
        <w:rPr>
          <w:rFonts w:ascii="Arial" w:hAnsi="Arial" w:cs="Arial"/>
        </w:rPr>
        <w:t>tests are considered for the</w:t>
      </w:r>
      <w:r w:rsidR="00C474BD">
        <w:rPr>
          <w:rFonts w:ascii="Arial" w:hAnsi="Arial" w:cs="Arial"/>
        </w:rPr>
        <w:t xml:space="preserve">ir appropriateness. </w:t>
      </w:r>
    </w:p>
    <w:p w14:paraId="0D836CE9" w14:textId="2F1DA8A7" w:rsidR="009328D3" w:rsidRDefault="00C474BD" w:rsidP="00DB1AFD">
      <w:pPr>
        <w:pStyle w:val="ListParagraph"/>
        <w:numPr>
          <w:ilvl w:val="2"/>
          <w:numId w:val="7"/>
        </w:numPr>
        <w:spacing w:after="120"/>
        <w:contextualSpacing w:val="0"/>
        <w:rPr>
          <w:rFonts w:ascii="Arial" w:hAnsi="Arial" w:cs="Arial"/>
        </w:rPr>
      </w:pPr>
      <w:r>
        <w:rPr>
          <w:rFonts w:ascii="Arial" w:hAnsi="Arial" w:cs="Arial"/>
        </w:rPr>
        <w:t>DEF Stan 00-035</w:t>
      </w:r>
      <w:sdt>
        <w:sdtPr>
          <w:rPr>
            <w:rFonts w:ascii="Arial" w:hAnsi="Arial" w:cs="Arial"/>
          </w:rPr>
          <w:id w:val="146173786"/>
          <w:citation/>
        </w:sdtPr>
        <w:sdtEndPr/>
        <w:sdtContent>
          <w:r w:rsidR="00B11087">
            <w:rPr>
              <w:rFonts w:ascii="Arial" w:hAnsi="Arial" w:cs="Arial"/>
            </w:rPr>
            <w:fldChar w:fldCharType="begin"/>
          </w:r>
          <w:r w:rsidR="00B11087">
            <w:rPr>
              <w:rFonts w:ascii="Arial" w:hAnsi="Arial" w:cs="Arial"/>
            </w:rPr>
            <w:instrText xml:space="preserve"> CITATION MoD17 \l 1033 </w:instrText>
          </w:r>
          <w:r w:rsidR="00B11087">
            <w:rPr>
              <w:rFonts w:ascii="Arial" w:hAnsi="Arial" w:cs="Arial"/>
            </w:rPr>
            <w:fldChar w:fldCharType="separate"/>
          </w:r>
          <w:r w:rsidR="003233CE">
            <w:rPr>
              <w:rFonts w:ascii="Arial" w:hAnsi="Arial" w:cs="Arial"/>
              <w:noProof/>
            </w:rPr>
            <w:t xml:space="preserve"> </w:t>
          </w:r>
          <w:r w:rsidR="003233CE" w:rsidRPr="003233CE">
            <w:rPr>
              <w:rFonts w:ascii="Arial" w:hAnsi="Arial" w:cs="Arial"/>
              <w:noProof/>
            </w:rPr>
            <w:t>[6]</w:t>
          </w:r>
          <w:r w:rsidR="00B11087">
            <w:rPr>
              <w:rFonts w:ascii="Arial" w:hAnsi="Arial" w:cs="Arial"/>
            </w:rPr>
            <w:fldChar w:fldCharType="end"/>
          </w:r>
        </w:sdtContent>
      </w:sdt>
      <w:r>
        <w:rPr>
          <w:rFonts w:ascii="Arial" w:hAnsi="Arial" w:cs="Arial"/>
        </w:rPr>
        <w:t xml:space="preserve"> </w:t>
      </w:r>
      <w:r w:rsidR="008673CC">
        <w:rPr>
          <w:rFonts w:ascii="Arial" w:hAnsi="Arial" w:cs="Arial"/>
        </w:rPr>
        <w:t xml:space="preserve">part 1 General </w:t>
      </w:r>
      <w:r w:rsidR="000364E8">
        <w:rPr>
          <w:rFonts w:ascii="Arial" w:hAnsi="Arial" w:cs="Arial"/>
        </w:rPr>
        <w:t>and guidance, part 2</w:t>
      </w:r>
      <w:r w:rsidR="00AE5B96">
        <w:rPr>
          <w:rFonts w:ascii="Arial" w:hAnsi="Arial" w:cs="Arial"/>
        </w:rPr>
        <w:t xml:space="preserve"> </w:t>
      </w:r>
      <w:r w:rsidR="00647E38" w:rsidRPr="00647E38">
        <w:rPr>
          <w:rFonts w:ascii="Arial" w:hAnsi="Arial" w:cs="Arial"/>
        </w:rPr>
        <w:t>Environmental Handbook for Defence Materiel Environmental Trials Programme Derivation and Assessment Methodologies</w:t>
      </w:r>
      <w:r w:rsidR="000364E8">
        <w:rPr>
          <w:rFonts w:ascii="Arial" w:hAnsi="Arial" w:cs="Arial"/>
        </w:rPr>
        <w:t xml:space="preserve"> and part 3</w:t>
      </w:r>
      <w:r w:rsidR="00B63794">
        <w:rPr>
          <w:rFonts w:ascii="Arial" w:hAnsi="Arial" w:cs="Arial"/>
        </w:rPr>
        <w:t xml:space="preserve"> </w:t>
      </w:r>
      <w:r w:rsidR="00B63794" w:rsidRPr="00B63794">
        <w:rPr>
          <w:rFonts w:ascii="Arial" w:hAnsi="Arial" w:cs="Arial"/>
        </w:rPr>
        <w:t>Environmental Handbook for Defence Materiel Environmental Test Methods</w:t>
      </w:r>
      <w:r w:rsidR="007E5729">
        <w:rPr>
          <w:rFonts w:ascii="Arial" w:hAnsi="Arial" w:cs="Arial"/>
        </w:rPr>
        <w:t xml:space="preserve">. This standard will be used to </w:t>
      </w:r>
      <w:r w:rsidR="00BE752A">
        <w:rPr>
          <w:rFonts w:ascii="Arial" w:hAnsi="Arial" w:cs="Arial"/>
        </w:rPr>
        <w:t xml:space="preserve">develop the </w:t>
      </w:r>
      <w:r w:rsidR="006E623C">
        <w:rPr>
          <w:rFonts w:ascii="Arial" w:hAnsi="Arial" w:cs="Arial"/>
        </w:rPr>
        <w:t>Sequential E</w:t>
      </w:r>
      <w:r w:rsidR="00BE752A">
        <w:rPr>
          <w:rFonts w:ascii="Arial" w:hAnsi="Arial" w:cs="Arial"/>
        </w:rPr>
        <w:t xml:space="preserve">nvironment </w:t>
      </w:r>
      <w:r w:rsidR="006E623C">
        <w:rPr>
          <w:rFonts w:ascii="Arial" w:hAnsi="Arial" w:cs="Arial"/>
        </w:rPr>
        <w:t>Test regime</w:t>
      </w:r>
      <w:r w:rsidR="00222A43">
        <w:rPr>
          <w:rFonts w:ascii="Arial" w:hAnsi="Arial" w:cs="Arial"/>
        </w:rPr>
        <w:t xml:space="preserve">, </w:t>
      </w:r>
      <w:r w:rsidR="0000134F">
        <w:rPr>
          <w:rFonts w:ascii="Arial" w:hAnsi="Arial" w:cs="Arial"/>
        </w:rPr>
        <w:t xml:space="preserve">a programme of tests </w:t>
      </w:r>
      <w:r w:rsidR="00ED7FD8">
        <w:rPr>
          <w:rFonts w:ascii="Arial" w:hAnsi="Arial" w:cs="Arial"/>
        </w:rPr>
        <w:t xml:space="preserve">ran sequentially </w:t>
      </w:r>
      <w:r w:rsidR="00762669">
        <w:rPr>
          <w:rFonts w:ascii="Arial" w:hAnsi="Arial" w:cs="Arial"/>
        </w:rPr>
        <w:t xml:space="preserve">in order to artificially age the </w:t>
      </w:r>
      <w:r w:rsidR="008C6599">
        <w:rPr>
          <w:rFonts w:ascii="Arial" w:hAnsi="Arial" w:cs="Arial"/>
        </w:rPr>
        <w:t xml:space="preserve">munition </w:t>
      </w:r>
      <w:r w:rsidR="00416441">
        <w:rPr>
          <w:rFonts w:ascii="Arial" w:hAnsi="Arial" w:cs="Arial"/>
        </w:rPr>
        <w:t xml:space="preserve">to the state of its intended shelf life, </w:t>
      </w:r>
      <w:r w:rsidR="004E18A3">
        <w:rPr>
          <w:rFonts w:ascii="Arial" w:hAnsi="Arial" w:cs="Arial"/>
        </w:rPr>
        <w:t xml:space="preserve">this will be determined by the customer. The DEF stan </w:t>
      </w:r>
      <w:r w:rsidR="00116E38">
        <w:rPr>
          <w:rFonts w:ascii="Arial" w:hAnsi="Arial" w:cs="Arial"/>
        </w:rPr>
        <w:t>details tests including handling drops, transportation vibration tests, tactical vibration tests,</w:t>
      </w:r>
      <w:r w:rsidR="00EC5907">
        <w:rPr>
          <w:rFonts w:ascii="Arial" w:hAnsi="Arial" w:cs="Arial"/>
        </w:rPr>
        <w:t xml:space="preserve"> diurnal temperature cycling, </w:t>
      </w:r>
      <w:r w:rsidR="000661E2">
        <w:rPr>
          <w:rFonts w:ascii="Arial" w:hAnsi="Arial" w:cs="Arial"/>
        </w:rPr>
        <w:t>temperature extremes</w:t>
      </w:r>
      <w:r w:rsidR="004E5800">
        <w:rPr>
          <w:rFonts w:ascii="Arial" w:hAnsi="Arial" w:cs="Arial"/>
        </w:rPr>
        <w:t xml:space="preserve"> and storage </w:t>
      </w:r>
      <w:r w:rsidR="005A6325">
        <w:rPr>
          <w:rFonts w:ascii="Arial" w:hAnsi="Arial" w:cs="Arial"/>
        </w:rPr>
        <w:t xml:space="preserve">tests. </w:t>
      </w:r>
    </w:p>
    <w:p w14:paraId="5087F1C0" w14:textId="49D043AE" w:rsidR="00D734F6" w:rsidRPr="00D734F6" w:rsidRDefault="00AD29EF" w:rsidP="00D734F6">
      <w:pPr>
        <w:pStyle w:val="ListParagraph"/>
        <w:numPr>
          <w:ilvl w:val="1"/>
          <w:numId w:val="7"/>
        </w:numPr>
        <w:spacing w:after="120"/>
        <w:ind w:left="709" w:hanging="709"/>
        <w:contextualSpacing w:val="0"/>
        <w:rPr>
          <w:rFonts w:ascii="Arial" w:hAnsi="Arial" w:cs="Arial"/>
        </w:rPr>
      </w:pPr>
      <w:r>
        <w:rPr>
          <w:rFonts w:ascii="Arial" w:hAnsi="Arial" w:cs="Arial"/>
        </w:rPr>
        <w:t xml:space="preserve">On completion of the </w:t>
      </w:r>
      <w:r w:rsidR="00797A43">
        <w:rPr>
          <w:rFonts w:ascii="Arial" w:hAnsi="Arial" w:cs="Arial"/>
        </w:rPr>
        <w:t xml:space="preserve">qualification programme a qualification report will be </w:t>
      </w:r>
      <w:r w:rsidR="00C823B1">
        <w:rPr>
          <w:rFonts w:ascii="Arial" w:hAnsi="Arial" w:cs="Arial"/>
        </w:rPr>
        <w:t xml:space="preserve">written compiling the results of all the trials </w:t>
      </w:r>
      <w:r w:rsidR="00BC4683">
        <w:rPr>
          <w:rFonts w:ascii="Arial" w:hAnsi="Arial" w:cs="Arial"/>
        </w:rPr>
        <w:t xml:space="preserve">undertaken </w:t>
      </w:r>
      <w:r w:rsidR="00EF0121">
        <w:rPr>
          <w:rFonts w:ascii="Arial" w:hAnsi="Arial" w:cs="Arial"/>
        </w:rPr>
        <w:t xml:space="preserve">and submitted to the customer </w:t>
      </w:r>
      <w:r w:rsidR="00AA3FB1">
        <w:rPr>
          <w:rFonts w:ascii="Arial" w:hAnsi="Arial" w:cs="Arial"/>
        </w:rPr>
        <w:t>and DOSG for revie</w:t>
      </w:r>
      <w:r w:rsidR="00194624">
        <w:rPr>
          <w:rFonts w:ascii="Arial" w:hAnsi="Arial" w:cs="Arial"/>
        </w:rPr>
        <w:t>w.</w:t>
      </w:r>
      <w:r w:rsidR="00383345">
        <w:rPr>
          <w:rFonts w:ascii="Arial" w:hAnsi="Arial" w:cs="Arial"/>
        </w:rPr>
        <w:t xml:space="preserve"> While a recommendation</w:t>
      </w:r>
      <w:r w:rsidR="00AA3FB1">
        <w:rPr>
          <w:rFonts w:ascii="Arial" w:hAnsi="Arial" w:cs="Arial"/>
        </w:rPr>
        <w:t xml:space="preserve"> </w:t>
      </w:r>
      <w:r w:rsidR="00383345">
        <w:rPr>
          <w:rFonts w:ascii="Arial" w:hAnsi="Arial" w:cs="Arial"/>
        </w:rPr>
        <w:t xml:space="preserve">can be made </w:t>
      </w:r>
      <w:r w:rsidR="000F767D">
        <w:rPr>
          <w:rFonts w:ascii="Arial" w:hAnsi="Arial" w:cs="Arial"/>
        </w:rPr>
        <w:t>ultimately t</w:t>
      </w:r>
      <w:r w:rsidR="00BC4683">
        <w:rPr>
          <w:rFonts w:ascii="Arial" w:hAnsi="Arial" w:cs="Arial"/>
        </w:rPr>
        <w:t xml:space="preserve">he fuzes suitability for service </w:t>
      </w:r>
      <w:r w:rsidR="000F767D">
        <w:rPr>
          <w:rFonts w:ascii="Arial" w:hAnsi="Arial" w:cs="Arial"/>
        </w:rPr>
        <w:t xml:space="preserve">shall be determined by the customer. </w:t>
      </w:r>
    </w:p>
    <w:p w14:paraId="07339C26" w14:textId="1B3317B3" w:rsidR="00D734F6" w:rsidRPr="00E61F42" w:rsidRDefault="00E61F42" w:rsidP="00E61F42">
      <w:pPr>
        <w:pStyle w:val="Heading1"/>
        <w:numPr>
          <w:ilvl w:val="0"/>
          <w:numId w:val="7"/>
        </w:numPr>
        <w:spacing w:after="120"/>
      </w:pPr>
      <w:bookmarkStart w:id="8" w:name="_Toc104179778"/>
      <w:r w:rsidRPr="00E61F42">
        <w:lastRenderedPageBreak/>
        <w:t>Aims and Objectives</w:t>
      </w:r>
      <w:bookmarkEnd w:id="8"/>
    </w:p>
    <w:p w14:paraId="1415D0EA" w14:textId="626E74B9" w:rsidR="00E61F42" w:rsidRDefault="00D663EF" w:rsidP="009319BF">
      <w:pPr>
        <w:pStyle w:val="ListParagraph"/>
        <w:numPr>
          <w:ilvl w:val="1"/>
          <w:numId w:val="7"/>
        </w:numPr>
        <w:spacing w:after="120"/>
        <w:ind w:left="709" w:hanging="709"/>
        <w:contextualSpacing w:val="0"/>
        <w:rPr>
          <w:rFonts w:ascii="Arial" w:hAnsi="Arial" w:cs="Arial"/>
        </w:rPr>
      </w:pPr>
      <w:r>
        <w:rPr>
          <w:rFonts w:ascii="Arial" w:hAnsi="Arial" w:cs="Arial"/>
        </w:rPr>
        <w:t xml:space="preserve">The aim of the project is to complete a qualification programme </w:t>
      </w:r>
      <w:r w:rsidR="009319BF">
        <w:rPr>
          <w:rFonts w:ascii="Arial" w:hAnsi="Arial" w:cs="Arial"/>
        </w:rPr>
        <w:t>for a replacement fuze</w:t>
      </w:r>
      <w:r w:rsidR="00A641AD">
        <w:rPr>
          <w:rFonts w:ascii="Arial" w:hAnsi="Arial" w:cs="Arial"/>
        </w:rPr>
        <w:t xml:space="preserve"> for the L56A1</w:t>
      </w:r>
      <w:r w:rsidR="00986115">
        <w:rPr>
          <w:rFonts w:ascii="Arial" w:hAnsi="Arial" w:cs="Arial"/>
        </w:rPr>
        <w:t xml:space="preserve"> </w:t>
      </w:r>
      <w:r w:rsidR="00A641AD">
        <w:rPr>
          <w:rFonts w:ascii="Arial" w:hAnsi="Arial" w:cs="Arial"/>
        </w:rPr>
        <w:t xml:space="preserve">and </w:t>
      </w:r>
      <w:r w:rsidR="00986115">
        <w:rPr>
          <w:rFonts w:ascii="Arial" w:hAnsi="Arial" w:cs="Arial"/>
        </w:rPr>
        <w:t>submit the qualification report for MoD approval.</w:t>
      </w:r>
      <w:r w:rsidR="009319BF">
        <w:rPr>
          <w:rFonts w:ascii="Arial" w:hAnsi="Arial" w:cs="Arial"/>
        </w:rPr>
        <w:t xml:space="preserve"> </w:t>
      </w:r>
      <w:r w:rsidR="001070F9">
        <w:rPr>
          <w:rFonts w:ascii="Arial" w:hAnsi="Arial" w:cs="Arial"/>
        </w:rPr>
        <w:t xml:space="preserve">This </w:t>
      </w:r>
      <w:r w:rsidR="00340957">
        <w:rPr>
          <w:rFonts w:ascii="Arial" w:hAnsi="Arial" w:cs="Arial"/>
        </w:rPr>
        <w:t>aim</w:t>
      </w:r>
      <w:r w:rsidR="001070F9">
        <w:rPr>
          <w:rFonts w:ascii="Arial" w:hAnsi="Arial" w:cs="Arial"/>
        </w:rPr>
        <w:t xml:space="preserve"> will </w:t>
      </w:r>
      <w:r w:rsidR="00BF1E12">
        <w:rPr>
          <w:rFonts w:ascii="Arial" w:hAnsi="Arial" w:cs="Arial"/>
        </w:rPr>
        <w:t>be completed when the following objectives have been completed:</w:t>
      </w:r>
    </w:p>
    <w:p w14:paraId="09B98767" w14:textId="703D0C56" w:rsidR="00BF1E12" w:rsidRDefault="00685797" w:rsidP="00BF1E12">
      <w:pPr>
        <w:pStyle w:val="ListParagraph"/>
        <w:numPr>
          <w:ilvl w:val="2"/>
          <w:numId w:val="7"/>
        </w:numPr>
        <w:spacing w:after="120"/>
        <w:contextualSpacing w:val="0"/>
        <w:rPr>
          <w:rFonts w:ascii="Arial" w:hAnsi="Arial" w:cs="Arial"/>
        </w:rPr>
      </w:pPr>
      <w:r>
        <w:rPr>
          <w:rFonts w:ascii="Arial" w:hAnsi="Arial" w:cs="Arial"/>
        </w:rPr>
        <w:t>Ident</w:t>
      </w:r>
      <w:r w:rsidR="005F1A7B">
        <w:rPr>
          <w:rFonts w:ascii="Arial" w:hAnsi="Arial" w:cs="Arial"/>
        </w:rPr>
        <w:t>ify</w:t>
      </w:r>
      <w:r w:rsidR="004F743F">
        <w:rPr>
          <w:rFonts w:ascii="Arial" w:hAnsi="Arial" w:cs="Arial"/>
        </w:rPr>
        <w:t xml:space="preserve"> a suitable replacement </w:t>
      </w:r>
      <w:r w:rsidR="003D0294">
        <w:rPr>
          <w:rFonts w:ascii="Arial" w:hAnsi="Arial" w:cs="Arial"/>
        </w:rPr>
        <w:t>IM energetic for the fuze booster pellets</w:t>
      </w:r>
      <w:r w:rsidR="00A73419">
        <w:rPr>
          <w:rFonts w:ascii="Arial" w:hAnsi="Arial" w:cs="Arial"/>
        </w:rPr>
        <w:t xml:space="preserve"> that is available in the projects time frame</w:t>
      </w:r>
      <w:r w:rsidR="00340957">
        <w:rPr>
          <w:rFonts w:ascii="Arial" w:hAnsi="Arial" w:cs="Arial"/>
        </w:rPr>
        <w:t>.</w:t>
      </w:r>
    </w:p>
    <w:p w14:paraId="4256BD34" w14:textId="08FF99FB" w:rsidR="00986115" w:rsidRDefault="005F1A7B" w:rsidP="00986115">
      <w:pPr>
        <w:pStyle w:val="ListParagraph"/>
        <w:numPr>
          <w:ilvl w:val="2"/>
          <w:numId w:val="7"/>
        </w:numPr>
        <w:spacing w:after="120"/>
        <w:contextualSpacing w:val="0"/>
        <w:rPr>
          <w:rFonts w:ascii="Arial" w:hAnsi="Arial" w:cs="Arial"/>
        </w:rPr>
      </w:pPr>
      <w:r>
        <w:rPr>
          <w:rFonts w:ascii="Arial" w:hAnsi="Arial" w:cs="Arial"/>
        </w:rPr>
        <w:t>Identify</w:t>
      </w:r>
      <w:r w:rsidR="00986115">
        <w:rPr>
          <w:rFonts w:ascii="Arial" w:hAnsi="Arial" w:cs="Arial"/>
        </w:rPr>
        <w:t xml:space="preserve"> a suitabl</w:t>
      </w:r>
      <w:r w:rsidR="00A813D0">
        <w:rPr>
          <w:rFonts w:ascii="Arial" w:hAnsi="Arial" w:cs="Arial"/>
        </w:rPr>
        <w:t>y</w:t>
      </w:r>
      <w:r w:rsidR="00986115">
        <w:rPr>
          <w:rFonts w:ascii="Arial" w:hAnsi="Arial" w:cs="Arial"/>
        </w:rPr>
        <w:t xml:space="preserve"> </w:t>
      </w:r>
      <w:r w:rsidR="00A813D0">
        <w:rPr>
          <w:rFonts w:ascii="Arial" w:hAnsi="Arial" w:cs="Arial"/>
        </w:rPr>
        <w:t xml:space="preserve">qualified </w:t>
      </w:r>
      <w:r w:rsidR="00986115">
        <w:rPr>
          <w:rFonts w:ascii="Arial" w:hAnsi="Arial" w:cs="Arial"/>
        </w:rPr>
        <w:t xml:space="preserve">replacement </w:t>
      </w:r>
      <w:r w:rsidR="00056CF7">
        <w:rPr>
          <w:rFonts w:ascii="Arial" w:hAnsi="Arial" w:cs="Arial"/>
        </w:rPr>
        <w:t>detonator</w:t>
      </w:r>
      <w:r w:rsidR="00986115">
        <w:rPr>
          <w:rFonts w:ascii="Arial" w:hAnsi="Arial" w:cs="Arial"/>
        </w:rPr>
        <w:t xml:space="preserve"> for the fuze </w:t>
      </w:r>
      <w:r w:rsidR="00A813D0">
        <w:rPr>
          <w:rFonts w:ascii="Arial" w:hAnsi="Arial" w:cs="Arial"/>
        </w:rPr>
        <w:t xml:space="preserve">that is </w:t>
      </w:r>
      <w:r w:rsidR="00986115">
        <w:rPr>
          <w:rFonts w:ascii="Arial" w:hAnsi="Arial" w:cs="Arial"/>
        </w:rPr>
        <w:t>available in the projects time frame.</w:t>
      </w:r>
    </w:p>
    <w:p w14:paraId="1D116A83" w14:textId="53431737" w:rsidR="00A73419" w:rsidRDefault="002F4265" w:rsidP="00BF1E12">
      <w:pPr>
        <w:pStyle w:val="ListParagraph"/>
        <w:numPr>
          <w:ilvl w:val="2"/>
          <w:numId w:val="7"/>
        </w:numPr>
        <w:spacing w:after="120"/>
        <w:contextualSpacing w:val="0"/>
        <w:rPr>
          <w:rFonts w:ascii="Arial" w:hAnsi="Arial" w:cs="Arial"/>
        </w:rPr>
      </w:pPr>
      <w:r>
        <w:rPr>
          <w:rFonts w:ascii="Arial" w:hAnsi="Arial" w:cs="Arial"/>
        </w:rPr>
        <w:t xml:space="preserve">Confirm </w:t>
      </w:r>
      <w:r w:rsidR="002B035D">
        <w:rPr>
          <w:rFonts w:ascii="Arial" w:hAnsi="Arial" w:cs="Arial"/>
        </w:rPr>
        <w:t>supply routes for fuze components</w:t>
      </w:r>
      <w:r w:rsidR="006A30F5">
        <w:rPr>
          <w:rFonts w:ascii="Arial" w:hAnsi="Arial" w:cs="Arial"/>
        </w:rPr>
        <w:t xml:space="preserve"> that </w:t>
      </w:r>
      <w:r w:rsidR="00B90807">
        <w:rPr>
          <w:rFonts w:ascii="Arial" w:hAnsi="Arial" w:cs="Arial"/>
        </w:rPr>
        <w:t xml:space="preserve">facilitate the delivery of fuzes </w:t>
      </w:r>
      <w:r w:rsidR="00E430A3">
        <w:rPr>
          <w:rFonts w:ascii="Arial" w:hAnsi="Arial" w:cs="Arial"/>
        </w:rPr>
        <w:t xml:space="preserve">in time </w:t>
      </w:r>
      <w:r w:rsidR="00B90807">
        <w:rPr>
          <w:rFonts w:ascii="Arial" w:hAnsi="Arial" w:cs="Arial"/>
        </w:rPr>
        <w:t xml:space="preserve">for </w:t>
      </w:r>
      <w:r w:rsidR="00960354">
        <w:rPr>
          <w:rFonts w:ascii="Arial" w:hAnsi="Arial" w:cs="Arial"/>
        </w:rPr>
        <w:t>qualification testing.</w:t>
      </w:r>
      <w:r w:rsidR="00B90807">
        <w:rPr>
          <w:rFonts w:ascii="Arial" w:hAnsi="Arial" w:cs="Arial"/>
        </w:rPr>
        <w:t xml:space="preserve"> </w:t>
      </w:r>
      <w:r w:rsidR="002B035D">
        <w:rPr>
          <w:rFonts w:ascii="Arial" w:hAnsi="Arial" w:cs="Arial"/>
        </w:rPr>
        <w:t xml:space="preserve"> </w:t>
      </w:r>
    </w:p>
    <w:p w14:paraId="11D919FC" w14:textId="2DDA12D9" w:rsidR="003D0294" w:rsidRDefault="00922978" w:rsidP="00BF1E12">
      <w:pPr>
        <w:pStyle w:val="ListParagraph"/>
        <w:numPr>
          <w:ilvl w:val="2"/>
          <w:numId w:val="7"/>
        </w:numPr>
        <w:spacing w:after="120"/>
        <w:contextualSpacing w:val="0"/>
        <w:rPr>
          <w:rFonts w:ascii="Arial" w:hAnsi="Arial" w:cs="Arial"/>
        </w:rPr>
      </w:pPr>
      <w:r>
        <w:rPr>
          <w:rFonts w:ascii="Arial" w:hAnsi="Arial" w:cs="Arial"/>
        </w:rPr>
        <w:t xml:space="preserve">Develop </w:t>
      </w:r>
      <w:r w:rsidR="006A30F5">
        <w:rPr>
          <w:rFonts w:ascii="Arial" w:hAnsi="Arial" w:cs="Arial"/>
        </w:rPr>
        <w:t xml:space="preserve">a qualification </w:t>
      </w:r>
      <w:r w:rsidR="00E968B1">
        <w:rPr>
          <w:rFonts w:ascii="Arial" w:hAnsi="Arial" w:cs="Arial"/>
        </w:rPr>
        <w:t xml:space="preserve">plan that is approved and accepted by the MoD prior to the </w:t>
      </w:r>
      <w:r w:rsidR="00097DF0">
        <w:rPr>
          <w:rFonts w:ascii="Arial" w:hAnsi="Arial" w:cs="Arial"/>
        </w:rPr>
        <w:t>qualification programme start date.</w:t>
      </w:r>
    </w:p>
    <w:p w14:paraId="3DC83D4B" w14:textId="77777777" w:rsidR="00073D87" w:rsidRDefault="00C20732" w:rsidP="00BF1E12">
      <w:pPr>
        <w:pStyle w:val="ListParagraph"/>
        <w:numPr>
          <w:ilvl w:val="2"/>
          <w:numId w:val="7"/>
        </w:numPr>
        <w:spacing w:after="120"/>
        <w:contextualSpacing w:val="0"/>
        <w:rPr>
          <w:rFonts w:ascii="Arial" w:hAnsi="Arial" w:cs="Arial"/>
        </w:rPr>
      </w:pPr>
      <w:r>
        <w:rPr>
          <w:rFonts w:ascii="Arial" w:hAnsi="Arial" w:cs="Arial"/>
        </w:rPr>
        <w:t>C</w:t>
      </w:r>
      <w:r w:rsidR="0074519B">
        <w:rPr>
          <w:rFonts w:ascii="Arial" w:hAnsi="Arial" w:cs="Arial"/>
        </w:rPr>
        <w:t xml:space="preserve">omplete </w:t>
      </w:r>
      <w:r>
        <w:rPr>
          <w:rFonts w:ascii="Arial" w:hAnsi="Arial" w:cs="Arial"/>
        </w:rPr>
        <w:t>the qualification programme</w:t>
      </w:r>
      <w:r w:rsidR="00073D87">
        <w:rPr>
          <w:rFonts w:ascii="Arial" w:hAnsi="Arial" w:cs="Arial"/>
        </w:rPr>
        <w:t>,</w:t>
      </w:r>
      <w:r>
        <w:rPr>
          <w:rFonts w:ascii="Arial" w:hAnsi="Arial" w:cs="Arial"/>
        </w:rPr>
        <w:t xml:space="preserve"> </w:t>
      </w:r>
      <w:r w:rsidR="00073D87">
        <w:rPr>
          <w:rFonts w:ascii="Arial" w:hAnsi="Arial" w:cs="Arial"/>
        </w:rPr>
        <w:t xml:space="preserve">document and </w:t>
      </w:r>
      <w:r w:rsidR="0073122A">
        <w:rPr>
          <w:rFonts w:ascii="Arial" w:hAnsi="Arial" w:cs="Arial"/>
        </w:rPr>
        <w:t>evaluate the results</w:t>
      </w:r>
    </w:p>
    <w:p w14:paraId="20EA7BC3" w14:textId="0E8733CD" w:rsidR="00097DF0" w:rsidRDefault="0073122A" w:rsidP="00BF1E12">
      <w:pPr>
        <w:pStyle w:val="ListParagraph"/>
        <w:numPr>
          <w:ilvl w:val="2"/>
          <w:numId w:val="7"/>
        </w:numPr>
        <w:spacing w:after="120"/>
        <w:contextualSpacing w:val="0"/>
        <w:rPr>
          <w:rFonts w:ascii="Arial" w:hAnsi="Arial" w:cs="Arial"/>
        </w:rPr>
      </w:pPr>
      <w:r>
        <w:rPr>
          <w:rFonts w:ascii="Arial" w:hAnsi="Arial" w:cs="Arial"/>
        </w:rPr>
        <w:t xml:space="preserve"> </w:t>
      </w:r>
      <w:r w:rsidR="002B7271">
        <w:rPr>
          <w:rFonts w:ascii="Arial" w:hAnsi="Arial" w:cs="Arial"/>
        </w:rPr>
        <w:t xml:space="preserve">Perform </w:t>
      </w:r>
      <w:r w:rsidR="00E41E6E">
        <w:rPr>
          <w:rFonts w:ascii="Arial" w:hAnsi="Arial" w:cs="Arial"/>
        </w:rPr>
        <w:t xml:space="preserve">firing trials </w:t>
      </w:r>
      <w:r w:rsidR="002B7271">
        <w:rPr>
          <w:rFonts w:ascii="Arial" w:hAnsi="Arial" w:cs="Arial"/>
        </w:rPr>
        <w:t xml:space="preserve">and </w:t>
      </w:r>
      <w:r w:rsidR="00A74957">
        <w:rPr>
          <w:rFonts w:ascii="Arial" w:hAnsi="Arial" w:cs="Arial"/>
        </w:rPr>
        <w:t xml:space="preserve">appraise </w:t>
      </w:r>
      <w:r w:rsidR="00E41E6E">
        <w:rPr>
          <w:rFonts w:ascii="Arial" w:hAnsi="Arial" w:cs="Arial"/>
        </w:rPr>
        <w:t>the results</w:t>
      </w:r>
    </w:p>
    <w:p w14:paraId="30B5B0D0" w14:textId="0E387E5B" w:rsidR="00E41E6E" w:rsidRDefault="001F3FBB" w:rsidP="00BF1E12">
      <w:pPr>
        <w:pStyle w:val="ListParagraph"/>
        <w:numPr>
          <w:ilvl w:val="2"/>
          <w:numId w:val="7"/>
        </w:numPr>
        <w:spacing w:after="120"/>
        <w:contextualSpacing w:val="0"/>
        <w:rPr>
          <w:rFonts w:ascii="Arial" w:hAnsi="Arial" w:cs="Arial"/>
        </w:rPr>
      </w:pPr>
      <w:r>
        <w:rPr>
          <w:rFonts w:ascii="Arial" w:hAnsi="Arial" w:cs="Arial"/>
        </w:rPr>
        <w:t>Submit the completed qualification report to the MoD and DOSG</w:t>
      </w:r>
      <w:r w:rsidR="00C620BB">
        <w:rPr>
          <w:rFonts w:ascii="Arial" w:hAnsi="Arial" w:cs="Arial"/>
        </w:rPr>
        <w:t xml:space="preserve"> for review.</w:t>
      </w:r>
    </w:p>
    <w:p w14:paraId="5A69713F" w14:textId="452BB765" w:rsidR="00235BC4" w:rsidRDefault="008E6E89" w:rsidP="00C0292A">
      <w:pPr>
        <w:pStyle w:val="Heading1"/>
        <w:numPr>
          <w:ilvl w:val="0"/>
          <w:numId w:val="7"/>
        </w:numPr>
        <w:spacing w:after="120"/>
      </w:pPr>
      <w:bookmarkStart w:id="9" w:name="_Toc104179779"/>
      <w:r w:rsidRPr="00C0292A">
        <w:t>E</w:t>
      </w:r>
      <w:r w:rsidR="00C0292A" w:rsidRPr="00C0292A">
        <w:t>xperimental Design</w:t>
      </w:r>
      <w:bookmarkEnd w:id="9"/>
      <w:r w:rsidR="00C0292A" w:rsidRPr="00C0292A">
        <w:t xml:space="preserve"> </w:t>
      </w:r>
    </w:p>
    <w:p w14:paraId="444923C3" w14:textId="77777777" w:rsidR="002615CD" w:rsidRPr="002615CD" w:rsidRDefault="00F43204" w:rsidP="00C0292A">
      <w:pPr>
        <w:pStyle w:val="ListParagraph"/>
        <w:numPr>
          <w:ilvl w:val="1"/>
          <w:numId w:val="7"/>
        </w:numPr>
        <w:spacing w:after="120"/>
        <w:ind w:left="709" w:hanging="709"/>
        <w:contextualSpacing w:val="0"/>
      </w:pPr>
      <w:r>
        <w:rPr>
          <w:rFonts w:ascii="Arial" w:hAnsi="Arial" w:cs="Arial"/>
        </w:rPr>
        <w:t xml:space="preserve">The project will be managed by one of BAE systems project professionals </w:t>
      </w:r>
      <w:r w:rsidR="000E284A">
        <w:rPr>
          <w:rFonts w:ascii="Arial" w:hAnsi="Arial" w:cs="Arial"/>
        </w:rPr>
        <w:t xml:space="preserve">that will report directly to the </w:t>
      </w:r>
      <w:r w:rsidR="000E435E">
        <w:rPr>
          <w:rFonts w:ascii="Arial" w:hAnsi="Arial" w:cs="Arial"/>
        </w:rPr>
        <w:t>Tank, Artillery</w:t>
      </w:r>
      <w:r w:rsidR="00CD5BF4">
        <w:rPr>
          <w:rFonts w:ascii="Arial" w:hAnsi="Arial" w:cs="Arial"/>
        </w:rPr>
        <w:t xml:space="preserve"> and Mortar (ATM) senior project manager</w:t>
      </w:r>
      <w:r w:rsidR="002615CD">
        <w:rPr>
          <w:rFonts w:ascii="Arial" w:hAnsi="Arial" w:cs="Arial"/>
        </w:rPr>
        <w:t xml:space="preserve">. </w:t>
      </w:r>
    </w:p>
    <w:p w14:paraId="0A2B48EB" w14:textId="77777777" w:rsidR="00854A47" w:rsidRDefault="00C0292A" w:rsidP="00C0292A">
      <w:pPr>
        <w:pStyle w:val="ListParagraph"/>
        <w:numPr>
          <w:ilvl w:val="1"/>
          <w:numId w:val="7"/>
        </w:numPr>
        <w:spacing w:after="120"/>
        <w:ind w:left="709" w:hanging="709"/>
        <w:contextualSpacing w:val="0"/>
        <w:rPr>
          <w:rFonts w:ascii="Arial" w:hAnsi="Arial" w:cs="Arial"/>
        </w:rPr>
      </w:pPr>
      <w:r w:rsidRPr="00637F81">
        <w:rPr>
          <w:rFonts w:ascii="Arial" w:hAnsi="Arial" w:cs="Arial"/>
        </w:rPr>
        <w:tab/>
      </w:r>
      <w:r w:rsidR="00637F81">
        <w:rPr>
          <w:rFonts w:ascii="Arial" w:hAnsi="Arial" w:cs="Arial"/>
        </w:rPr>
        <w:t xml:space="preserve">Data collection will vary for each of the objectives </w:t>
      </w:r>
      <w:r w:rsidR="005B3C5D">
        <w:rPr>
          <w:rFonts w:ascii="Arial" w:hAnsi="Arial" w:cs="Arial"/>
        </w:rPr>
        <w:t xml:space="preserve">where replacement materials </w:t>
      </w:r>
      <w:r w:rsidR="00C4046F">
        <w:rPr>
          <w:rFonts w:ascii="Arial" w:hAnsi="Arial" w:cs="Arial"/>
        </w:rPr>
        <w:t xml:space="preserve">are required down selection reports shall be generated </w:t>
      </w:r>
      <w:r w:rsidR="00403DD2">
        <w:rPr>
          <w:rFonts w:ascii="Arial" w:hAnsi="Arial" w:cs="Arial"/>
        </w:rPr>
        <w:t xml:space="preserve">to </w:t>
      </w:r>
      <w:r w:rsidR="00B805CC">
        <w:rPr>
          <w:rFonts w:ascii="Arial" w:hAnsi="Arial" w:cs="Arial"/>
        </w:rPr>
        <w:t xml:space="preserve">aid in </w:t>
      </w:r>
      <w:r w:rsidR="009B79D6">
        <w:rPr>
          <w:rFonts w:ascii="Arial" w:hAnsi="Arial" w:cs="Arial"/>
        </w:rPr>
        <w:t xml:space="preserve">evaluating the identified </w:t>
      </w:r>
      <w:r w:rsidR="00CB5279">
        <w:rPr>
          <w:rFonts w:ascii="Arial" w:hAnsi="Arial" w:cs="Arial"/>
        </w:rPr>
        <w:t>possible replacements</w:t>
      </w:r>
      <w:r w:rsidR="003920BE">
        <w:rPr>
          <w:rFonts w:ascii="Arial" w:hAnsi="Arial" w:cs="Arial"/>
        </w:rPr>
        <w:t xml:space="preserve">. These reports will detail </w:t>
      </w:r>
      <w:r w:rsidR="006D26AF">
        <w:rPr>
          <w:rFonts w:ascii="Arial" w:hAnsi="Arial" w:cs="Arial"/>
        </w:rPr>
        <w:t xml:space="preserve">qualification status, </w:t>
      </w:r>
      <w:r w:rsidR="006A1F32">
        <w:rPr>
          <w:rFonts w:ascii="Arial" w:hAnsi="Arial" w:cs="Arial"/>
        </w:rPr>
        <w:t xml:space="preserve">dimensional data, </w:t>
      </w:r>
      <w:r w:rsidR="00E10CD4">
        <w:rPr>
          <w:rFonts w:ascii="Arial" w:hAnsi="Arial" w:cs="Arial"/>
        </w:rPr>
        <w:t xml:space="preserve">unit </w:t>
      </w:r>
      <w:r w:rsidR="006A1F32">
        <w:rPr>
          <w:rFonts w:ascii="Arial" w:hAnsi="Arial" w:cs="Arial"/>
        </w:rPr>
        <w:t>cost, lead time to delivery</w:t>
      </w:r>
      <w:r w:rsidR="00CB5279">
        <w:rPr>
          <w:rFonts w:ascii="Arial" w:hAnsi="Arial" w:cs="Arial"/>
        </w:rPr>
        <w:t>.</w:t>
      </w:r>
    </w:p>
    <w:p w14:paraId="017CEF6B" w14:textId="46F86E9B" w:rsidR="009D07A1" w:rsidRDefault="009E5EAE" w:rsidP="00C0292A">
      <w:pPr>
        <w:pStyle w:val="ListParagraph"/>
        <w:numPr>
          <w:ilvl w:val="1"/>
          <w:numId w:val="7"/>
        </w:numPr>
        <w:spacing w:after="120"/>
        <w:ind w:left="709" w:hanging="709"/>
        <w:contextualSpacing w:val="0"/>
        <w:rPr>
          <w:rFonts w:ascii="Arial" w:hAnsi="Arial" w:cs="Arial"/>
        </w:rPr>
      </w:pPr>
      <w:r>
        <w:rPr>
          <w:rFonts w:ascii="Arial" w:hAnsi="Arial" w:cs="Arial"/>
        </w:rPr>
        <w:t>After</w:t>
      </w:r>
      <w:r w:rsidR="005819E8">
        <w:rPr>
          <w:rFonts w:ascii="Arial" w:hAnsi="Arial" w:cs="Arial"/>
        </w:rPr>
        <w:t xml:space="preserve"> </w:t>
      </w:r>
      <w:r w:rsidR="00F403B8">
        <w:rPr>
          <w:rFonts w:ascii="Arial" w:hAnsi="Arial" w:cs="Arial"/>
        </w:rPr>
        <w:t xml:space="preserve">each of the tests that make up </w:t>
      </w:r>
      <w:r w:rsidR="00CB571C">
        <w:rPr>
          <w:rFonts w:ascii="Arial" w:hAnsi="Arial" w:cs="Arial"/>
        </w:rPr>
        <w:t xml:space="preserve">SET </w:t>
      </w:r>
      <w:r>
        <w:rPr>
          <w:rFonts w:ascii="Arial" w:hAnsi="Arial" w:cs="Arial"/>
        </w:rPr>
        <w:t xml:space="preserve">have been conducted </w:t>
      </w:r>
      <w:r w:rsidR="00375DE2">
        <w:rPr>
          <w:rFonts w:ascii="Arial" w:hAnsi="Arial" w:cs="Arial"/>
        </w:rPr>
        <w:t xml:space="preserve">the fuzes will be visually inspected and photographs taken, X-Rays will be conducted to ensure </w:t>
      </w:r>
      <w:r w:rsidR="00500B18">
        <w:rPr>
          <w:rFonts w:ascii="Arial" w:hAnsi="Arial" w:cs="Arial"/>
        </w:rPr>
        <w:t xml:space="preserve">all fuzes </w:t>
      </w:r>
      <w:r w:rsidR="00CD106F">
        <w:rPr>
          <w:rFonts w:ascii="Arial" w:hAnsi="Arial" w:cs="Arial"/>
        </w:rPr>
        <w:t xml:space="preserve">remain </w:t>
      </w:r>
      <w:r w:rsidR="009D07A1">
        <w:rPr>
          <w:rFonts w:ascii="Arial" w:hAnsi="Arial" w:cs="Arial"/>
        </w:rPr>
        <w:t>unarmed and safe prior to the next test being undertaken</w:t>
      </w:r>
      <w:r w:rsidR="001B4671">
        <w:rPr>
          <w:rFonts w:ascii="Arial" w:hAnsi="Arial" w:cs="Arial"/>
        </w:rPr>
        <w:t xml:space="preserve"> all </w:t>
      </w:r>
      <w:r w:rsidR="00FB0B54">
        <w:rPr>
          <w:rFonts w:ascii="Arial" w:hAnsi="Arial" w:cs="Arial"/>
        </w:rPr>
        <w:t xml:space="preserve">data will be recorded and included in the qualification report. </w:t>
      </w:r>
    </w:p>
    <w:p w14:paraId="7556E7AA" w14:textId="73AB8143" w:rsidR="00C0292A" w:rsidRPr="00637F81" w:rsidRDefault="005228A8" w:rsidP="00C0292A">
      <w:pPr>
        <w:pStyle w:val="ListParagraph"/>
        <w:numPr>
          <w:ilvl w:val="1"/>
          <w:numId w:val="7"/>
        </w:numPr>
        <w:spacing w:after="120"/>
        <w:ind w:left="709" w:hanging="709"/>
        <w:contextualSpacing w:val="0"/>
        <w:rPr>
          <w:rFonts w:ascii="Arial" w:hAnsi="Arial" w:cs="Arial"/>
        </w:rPr>
      </w:pPr>
      <w:r>
        <w:rPr>
          <w:rFonts w:ascii="Arial" w:hAnsi="Arial" w:cs="Arial"/>
        </w:rPr>
        <w:t>Data from the f</w:t>
      </w:r>
      <w:r w:rsidR="001B4671">
        <w:rPr>
          <w:rFonts w:ascii="Arial" w:hAnsi="Arial" w:cs="Arial"/>
        </w:rPr>
        <w:t xml:space="preserve">iring trials </w:t>
      </w:r>
      <w:r>
        <w:rPr>
          <w:rFonts w:ascii="Arial" w:hAnsi="Arial" w:cs="Arial"/>
        </w:rPr>
        <w:t xml:space="preserve">will include </w:t>
      </w:r>
      <w:r w:rsidR="001B729F">
        <w:rPr>
          <w:rFonts w:ascii="Arial" w:hAnsi="Arial" w:cs="Arial"/>
        </w:rPr>
        <w:t>breech pressures, muzzle velocity, temperatures</w:t>
      </w:r>
      <w:r w:rsidR="00847DF6">
        <w:rPr>
          <w:rFonts w:ascii="Arial" w:hAnsi="Arial" w:cs="Arial"/>
        </w:rPr>
        <w:t xml:space="preserve"> and </w:t>
      </w:r>
      <w:r w:rsidR="001B729F">
        <w:rPr>
          <w:rFonts w:ascii="Arial" w:hAnsi="Arial" w:cs="Arial"/>
        </w:rPr>
        <w:t xml:space="preserve">time to </w:t>
      </w:r>
      <w:r w:rsidR="00847DF6">
        <w:rPr>
          <w:rFonts w:ascii="Arial" w:hAnsi="Arial" w:cs="Arial"/>
        </w:rPr>
        <w:t xml:space="preserve">detonation. </w:t>
      </w:r>
      <w:r w:rsidR="00725A44">
        <w:rPr>
          <w:rFonts w:ascii="Arial" w:hAnsi="Arial" w:cs="Arial"/>
        </w:rPr>
        <w:t xml:space="preserve">High speed video capture will allow </w:t>
      </w:r>
      <w:r w:rsidR="00CC3451">
        <w:rPr>
          <w:rFonts w:ascii="Arial" w:hAnsi="Arial" w:cs="Arial"/>
        </w:rPr>
        <w:t xml:space="preserve">analysis of each round on striking the target. All data will be annexed in the firing trial reports and the final </w:t>
      </w:r>
      <w:r w:rsidR="00806A6F">
        <w:rPr>
          <w:rFonts w:ascii="Arial" w:hAnsi="Arial" w:cs="Arial"/>
        </w:rPr>
        <w:t xml:space="preserve">qualification report. </w:t>
      </w:r>
    </w:p>
    <w:p w14:paraId="4F3A4861" w14:textId="3D41E44B" w:rsidR="00202A94" w:rsidRPr="00202A94" w:rsidRDefault="00202A94" w:rsidP="00202A94">
      <w:pPr>
        <w:pStyle w:val="Heading1"/>
        <w:numPr>
          <w:ilvl w:val="0"/>
          <w:numId w:val="7"/>
        </w:numPr>
        <w:spacing w:after="120"/>
      </w:pPr>
      <w:bookmarkStart w:id="10" w:name="_Toc104179780"/>
      <w:r w:rsidRPr="00202A94">
        <w:t>Resource and planning</w:t>
      </w:r>
      <w:bookmarkEnd w:id="10"/>
      <w:r w:rsidRPr="00202A94">
        <w:t xml:space="preserve"> </w:t>
      </w:r>
    </w:p>
    <w:p w14:paraId="37067371" w14:textId="46997576" w:rsidR="00F44362" w:rsidRDefault="00B10BB7" w:rsidP="006F295E">
      <w:pPr>
        <w:pStyle w:val="ListParagraph"/>
        <w:numPr>
          <w:ilvl w:val="1"/>
          <w:numId w:val="7"/>
        </w:numPr>
        <w:spacing w:after="120"/>
        <w:ind w:left="709" w:hanging="709"/>
        <w:contextualSpacing w:val="0"/>
        <w:rPr>
          <w:rFonts w:ascii="Arial" w:hAnsi="Arial" w:cs="Arial"/>
        </w:rPr>
      </w:pPr>
      <w:r>
        <w:rPr>
          <w:rFonts w:ascii="Arial" w:hAnsi="Arial" w:cs="Arial"/>
        </w:rPr>
        <w:t xml:space="preserve">There are a large number of </w:t>
      </w:r>
      <w:r w:rsidR="00DA11CD">
        <w:rPr>
          <w:rFonts w:ascii="Arial" w:hAnsi="Arial" w:cs="Arial"/>
        </w:rPr>
        <w:t xml:space="preserve">internal stakeholders that have been identified for </w:t>
      </w:r>
      <w:r w:rsidR="00413393">
        <w:rPr>
          <w:rFonts w:ascii="Arial" w:hAnsi="Arial" w:cs="Arial"/>
        </w:rPr>
        <w:t xml:space="preserve">this project. Internal stakeholders </w:t>
      </w:r>
      <w:r w:rsidR="006819D6">
        <w:rPr>
          <w:rFonts w:ascii="Arial" w:hAnsi="Arial" w:cs="Arial"/>
        </w:rPr>
        <w:t>can be resourced and controlled by the project professional while Ex</w:t>
      </w:r>
      <w:r w:rsidR="000449E9">
        <w:rPr>
          <w:rFonts w:ascii="Arial" w:hAnsi="Arial" w:cs="Arial"/>
        </w:rPr>
        <w:t>ternal stakeholders can not be controlled by the project p</w:t>
      </w:r>
      <w:r w:rsidR="002B7BD2">
        <w:rPr>
          <w:rFonts w:ascii="Arial" w:hAnsi="Arial" w:cs="Arial"/>
        </w:rPr>
        <w:t xml:space="preserve">rofessional but </w:t>
      </w:r>
      <w:r w:rsidR="00DB66FD">
        <w:rPr>
          <w:rFonts w:ascii="Arial" w:hAnsi="Arial" w:cs="Arial"/>
        </w:rPr>
        <w:t xml:space="preserve">they </w:t>
      </w:r>
      <w:r w:rsidR="002B7BD2">
        <w:rPr>
          <w:rFonts w:ascii="Arial" w:hAnsi="Arial" w:cs="Arial"/>
        </w:rPr>
        <w:t xml:space="preserve">will be </w:t>
      </w:r>
      <w:r w:rsidR="00C922D4">
        <w:rPr>
          <w:rFonts w:ascii="Arial" w:hAnsi="Arial" w:cs="Arial"/>
        </w:rPr>
        <w:t>in direct contact with them. The list of stakeholders can be seen below.</w:t>
      </w:r>
    </w:p>
    <w:p w14:paraId="6E867133" w14:textId="29AB9882" w:rsidR="009E45E0" w:rsidRDefault="00993178" w:rsidP="00C922D4">
      <w:pPr>
        <w:pStyle w:val="ListParagraph"/>
        <w:numPr>
          <w:ilvl w:val="2"/>
          <w:numId w:val="7"/>
        </w:numPr>
        <w:spacing w:after="120"/>
        <w:contextualSpacing w:val="0"/>
        <w:rPr>
          <w:rFonts w:ascii="Arial" w:hAnsi="Arial" w:cs="Arial"/>
        </w:rPr>
      </w:pPr>
      <w:r>
        <w:rPr>
          <w:rFonts w:ascii="Arial" w:hAnsi="Arial" w:cs="Arial"/>
        </w:rPr>
        <w:t>Internal s</w:t>
      </w:r>
      <w:r w:rsidR="009E45E0">
        <w:rPr>
          <w:rFonts w:ascii="Arial" w:hAnsi="Arial" w:cs="Arial"/>
        </w:rPr>
        <w:t>takeholders:</w:t>
      </w:r>
    </w:p>
    <w:p w14:paraId="0179C540" w14:textId="63AA21F8" w:rsidR="00DD1C18" w:rsidRDefault="00DD1C18" w:rsidP="00202A94">
      <w:pPr>
        <w:pStyle w:val="ListParagraph"/>
        <w:numPr>
          <w:ilvl w:val="0"/>
          <w:numId w:val="14"/>
        </w:numPr>
        <w:spacing w:before="0"/>
        <w:ind w:left="1276" w:hanging="567"/>
        <w:rPr>
          <w:rFonts w:ascii="Arial" w:hAnsi="Arial" w:cs="Arial"/>
        </w:rPr>
      </w:pPr>
      <w:r>
        <w:rPr>
          <w:rFonts w:ascii="Arial" w:hAnsi="Arial" w:cs="Arial"/>
        </w:rPr>
        <w:lastRenderedPageBreak/>
        <w:t xml:space="preserve">Project professional </w:t>
      </w:r>
      <w:r w:rsidR="003F509B">
        <w:rPr>
          <w:rFonts w:ascii="Arial" w:hAnsi="Arial" w:cs="Arial"/>
        </w:rPr>
        <w:t>–</w:t>
      </w:r>
      <w:r>
        <w:rPr>
          <w:rFonts w:ascii="Arial" w:hAnsi="Arial" w:cs="Arial"/>
        </w:rPr>
        <w:t xml:space="preserve"> </w:t>
      </w:r>
      <w:r w:rsidR="003F509B">
        <w:rPr>
          <w:rFonts w:ascii="Arial" w:hAnsi="Arial" w:cs="Arial"/>
        </w:rPr>
        <w:t>Maintain the project</w:t>
      </w:r>
      <w:r w:rsidR="00BA51A3">
        <w:rPr>
          <w:rFonts w:ascii="Arial" w:hAnsi="Arial" w:cs="Arial"/>
        </w:rPr>
        <w:t xml:space="preserve"> through periodic reviews with all stakeholders, </w:t>
      </w:r>
      <w:r w:rsidR="002A3ADE">
        <w:rPr>
          <w:rFonts w:ascii="Arial" w:hAnsi="Arial" w:cs="Arial"/>
        </w:rPr>
        <w:t>create</w:t>
      </w:r>
      <w:r w:rsidR="006F30AC">
        <w:rPr>
          <w:rFonts w:ascii="Arial" w:hAnsi="Arial" w:cs="Arial"/>
        </w:rPr>
        <w:t xml:space="preserve"> and manage</w:t>
      </w:r>
      <w:r w:rsidR="002A3ADE">
        <w:rPr>
          <w:rFonts w:ascii="Arial" w:hAnsi="Arial" w:cs="Arial"/>
        </w:rPr>
        <w:t xml:space="preserve"> Gantt </w:t>
      </w:r>
      <w:r w:rsidR="006F30AC">
        <w:rPr>
          <w:rFonts w:ascii="Arial" w:hAnsi="Arial" w:cs="Arial"/>
        </w:rPr>
        <w:t>chart and action tracker</w:t>
      </w:r>
      <w:r w:rsidR="00E27150">
        <w:rPr>
          <w:rFonts w:ascii="Arial" w:hAnsi="Arial" w:cs="Arial"/>
        </w:rPr>
        <w:t>.</w:t>
      </w:r>
      <w:r w:rsidR="006F30AC">
        <w:rPr>
          <w:rFonts w:ascii="Arial" w:hAnsi="Arial" w:cs="Arial"/>
        </w:rPr>
        <w:t xml:space="preserve"> </w:t>
      </w:r>
    </w:p>
    <w:p w14:paraId="6DC18FCF" w14:textId="169825B3" w:rsidR="00402CEF" w:rsidRPr="00890CF8" w:rsidRDefault="00ED31A7" w:rsidP="00202A94">
      <w:pPr>
        <w:pStyle w:val="ListParagraph"/>
        <w:numPr>
          <w:ilvl w:val="0"/>
          <w:numId w:val="14"/>
        </w:numPr>
        <w:spacing w:before="0"/>
        <w:ind w:left="1276" w:hanging="567"/>
        <w:rPr>
          <w:rFonts w:ascii="Arial" w:hAnsi="Arial" w:cs="Arial"/>
        </w:rPr>
      </w:pPr>
      <w:r w:rsidRPr="00890CF8">
        <w:rPr>
          <w:rFonts w:ascii="Arial" w:hAnsi="Arial" w:cs="Arial"/>
        </w:rPr>
        <w:t>Fuze Engineer</w:t>
      </w:r>
      <w:r w:rsidR="00D77FE0" w:rsidRPr="00890CF8">
        <w:rPr>
          <w:rFonts w:ascii="Arial" w:hAnsi="Arial" w:cs="Arial"/>
        </w:rPr>
        <w:t xml:space="preserve"> </w:t>
      </w:r>
      <w:r w:rsidR="00E21885">
        <w:rPr>
          <w:rFonts w:ascii="Arial" w:hAnsi="Arial" w:cs="Arial"/>
        </w:rPr>
        <w:t xml:space="preserve">– </w:t>
      </w:r>
      <w:r w:rsidR="00CD5FB1">
        <w:rPr>
          <w:rFonts w:ascii="Arial" w:hAnsi="Arial" w:cs="Arial"/>
        </w:rPr>
        <w:t>As the fuze engineer I w</w:t>
      </w:r>
      <w:r w:rsidR="00E21885">
        <w:rPr>
          <w:rFonts w:ascii="Arial" w:hAnsi="Arial" w:cs="Arial"/>
        </w:rPr>
        <w:t xml:space="preserve">ill act as engineering lead </w:t>
      </w:r>
      <w:r w:rsidR="00C6719C">
        <w:rPr>
          <w:rFonts w:ascii="Arial" w:hAnsi="Arial" w:cs="Arial"/>
        </w:rPr>
        <w:t>for the project</w:t>
      </w:r>
      <w:r w:rsidR="00B555F8">
        <w:rPr>
          <w:rFonts w:ascii="Arial" w:hAnsi="Arial" w:cs="Arial"/>
        </w:rPr>
        <w:t xml:space="preserve"> </w:t>
      </w:r>
      <w:r w:rsidR="00BA7A98">
        <w:rPr>
          <w:rFonts w:ascii="Arial" w:hAnsi="Arial" w:cs="Arial"/>
        </w:rPr>
        <w:t>responsible for the development of</w:t>
      </w:r>
      <w:r w:rsidR="0084775D">
        <w:rPr>
          <w:rFonts w:ascii="Arial" w:hAnsi="Arial" w:cs="Arial"/>
        </w:rPr>
        <w:t xml:space="preserve"> and conducting</w:t>
      </w:r>
      <w:r w:rsidR="00BA7A98">
        <w:rPr>
          <w:rFonts w:ascii="Arial" w:hAnsi="Arial" w:cs="Arial"/>
        </w:rPr>
        <w:t xml:space="preserve"> the qualification programme</w:t>
      </w:r>
      <w:r w:rsidR="0084775D">
        <w:rPr>
          <w:rFonts w:ascii="Arial" w:hAnsi="Arial" w:cs="Arial"/>
        </w:rPr>
        <w:t>.</w:t>
      </w:r>
      <w:r w:rsidR="00BA7A98">
        <w:rPr>
          <w:rFonts w:ascii="Arial" w:hAnsi="Arial" w:cs="Arial"/>
        </w:rPr>
        <w:t xml:space="preserve"> </w:t>
      </w:r>
    </w:p>
    <w:p w14:paraId="40F3FA0B" w14:textId="7327F2BA" w:rsidR="00ED31A7" w:rsidRPr="00890CF8" w:rsidRDefault="00ED31A7" w:rsidP="00202A94">
      <w:pPr>
        <w:pStyle w:val="ListParagraph"/>
        <w:numPr>
          <w:ilvl w:val="0"/>
          <w:numId w:val="14"/>
        </w:numPr>
        <w:spacing w:before="0" w:after="0" w:line="240" w:lineRule="auto"/>
        <w:ind w:left="1276" w:hanging="567"/>
        <w:rPr>
          <w:rFonts w:ascii="Arial" w:hAnsi="Arial" w:cs="Arial"/>
        </w:rPr>
      </w:pPr>
      <w:r w:rsidRPr="00890CF8">
        <w:rPr>
          <w:rFonts w:ascii="Arial" w:hAnsi="Arial" w:cs="Arial"/>
        </w:rPr>
        <w:t>Process Engineer</w:t>
      </w:r>
      <w:r w:rsidR="0084775D">
        <w:rPr>
          <w:rFonts w:ascii="Arial" w:hAnsi="Arial" w:cs="Arial"/>
        </w:rPr>
        <w:t xml:space="preserve"> – Responsible for the development of the </w:t>
      </w:r>
      <w:r w:rsidR="00D4116C">
        <w:rPr>
          <w:rFonts w:ascii="Arial" w:hAnsi="Arial" w:cs="Arial"/>
        </w:rPr>
        <w:t xml:space="preserve">manufacturing processes needed to complete the </w:t>
      </w:r>
      <w:r w:rsidR="00AC4038">
        <w:rPr>
          <w:rFonts w:ascii="Arial" w:hAnsi="Arial" w:cs="Arial"/>
        </w:rPr>
        <w:t>project.</w:t>
      </w:r>
    </w:p>
    <w:p w14:paraId="564D5BA8" w14:textId="77777777" w:rsidR="0085765F" w:rsidRDefault="00ED31A7" w:rsidP="0085765F">
      <w:pPr>
        <w:pStyle w:val="ListParagraph"/>
        <w:numPr>
          <w:ilvl w:val="0"/>
          <w:numId w:val="14"/>
        </w:numPr>
        <w:spacing w:before="0"/>
        <w:ind w:left="1276" w:hanging="567"/>
        <w:rPr>
          <w:rFonts w:ascii="Arial" w:hAnsi="Arial" w:cs="Arial"/>
        </w:rPr>
      </w:pPr>
      <w:r w:rsidRPr="00890CF8">
        <w:rPr>
          <w:rFonts w:ascii="Arial" w:hAnsi="Arial" w:cs="Arial"/>
        </w:rPr>
        <w:t xml:space="preserve">Drawing office </w:t>
      </w:r>
      <w:r w:rsidR="00AC4038">
        <w:rPr>
          <w:rFonts w:ascii="Arial" w:hAnsi="Arial" w:cs="Arial"/>
        </w:rPr>
        <w:t xml:space="preserve">– Responsible for the </w:t>
      </w:r>
      <w:r w:rsidR="00B10A5A">
        <w:rPr>
          <w:rFonts w:ascii="Arial" w:hAnsi="Arial" w:cs="Arial"/>
        </w:rPr>
        <w:t xml:space="preserve">updating of the data pack </w:t>
      </w:r>
      <w:r w:rsidR="006F3A29">
        <w:rPr>
          <w:rFonts w:ascii="Arial" w:hAnsi="Arial" w:cs="Arial"/>
        </w:rPr>
        <w:t xml:space="preserve">to include </w:t>
      </w:r>
      <w:r w:rsidR="0079660B">
        <w:rPr>
          <w:rFonts w:ascii="Arial" w:hAnsi="Arial" w:cs="Arial"/>
        </w:rPr>
        <w:t>material specification changes</w:t>
      </w:r>
      <w:r w:rsidR="00D2266A">
        <w:rPr>
          <w:rFonts w:ascii="Arial" w:hAnsi="Arial" w:cs="Arial"/>
        </w:rPr>
        <w:t>.</w:t>
      </w:r>
      <w:r w:rsidR="0085765F" w:rsidRPr="0085765F">
        <w:rPr>
          <w:rFonts w:ascii="Arial" w:hAnsi="Arial" w:cs="Arial"/>
        </w:rPr>
        <w:t xml:space="preserve"> </w:t>
      </w:r>
    </w:p>
    <w:p w14:paraId="5869C048" w14:textId="3F0C4F5C" w:rsidR="0085765F" w:rsidRPr="00890CF8" w:rsidRDefault="0085765F" w:rsidP="0085765F">
      <w:pPr>
        <w:pStyle w:val="ListParagraph"/>
        <w:numPr>
          <w:ilvl w:val="0"/>
          <w:numId w:val="14"/>
        </w:numPr>
        <w:spacing w:before="0"/>
        <w:ind w:left="1276" w:hanging="567"/>
        <w:rPr>
          <w:rFonts w:ascii="Arial" w:hAnsi="Arial" w:cs="Arial"/>
        </w:rPr>
      </w:pPr>
      <w:r w:rsidRPr="00890CF8">
        <w:rPr>
          <w:rFonts w:ascii="Arial" w:hAnsi="Arial" w:cs="Arial"/>
        </w:rPr>
        <w:t>Product safety</w:t>
      </w:r>
      <w:r>
        <w:rPr>
          <w:rFonts w:ascii="Arial" w:hAnsi="Arial" w:cs="Arial"/>
        </w:rPr>
        <w:t xml:space="preserve"> – Review and assess the results of the manufacturing activities prior to creating and releasing a Certificate of Manufacture (CofM).</w:t>
      </w:r>
    </w:p>
    <w:p w14:paraId="50D6071B" w14:textId="77777777" w:rsidR="0085765F" w:rsidRPr="00890CF8" w:rsidRDefault="0085765F" w:rsidP="0085765F">
      <w:pPr>
        <w:pStyle w:val="ListParagraph"/>
        <w:numPr>
          <w:ilvl w:val="0"/>
          <w:numId w:val="14"/>
        </w:numPr>
        <w:spacing w:before="0"/>
        <w:ind w:left="1276" w:hanging="567"/>
        <w:rPr>
          <w:rFonts w:ascii="Arial" w:hAnsi="Arial" w:cs="Arial"/>
        </w:rPr>
      </w:pPr>
      <w:r w:rsidRPr="00890CF8">
        <w:rPr>
          <w:rFonts w:ascii="Arial" w:hAnsi="Arial" w:cs="Arial"/>
        </w:rPr>
        <w:t>Procurement</w:t>
      </w:r>
      <w:r>
        <w:rPr>
          <w:rFonts w:ascii="Arial" w:hAnsi="Arial" w:cs="Arial"/>
        </w:rPr>
        <w:t xml:space="preserve"> – Identify sources for the provision of materials required to complete the manufacture of qualification fuzes.  </w:t>
      </w:r>
    </w:p>
    <w:p w14:paraId="2EB988DB" w14:textId="229CD41C" w:rsidR="001257BD" w:rsidRPr="00890CF8" w:rsidRDefault="0085765F" w:rsidP="001257BD">
      <w:pPr>
        <w:pStyle w:val="ListParagraph"/>
        <w:numPr>
          <w:ilvl w:val="0"/>
          <w:numId w:val="14"/>
        </w:numPr>
        <w:spacing w:before="0"/>
        <w:ind w:left="1276" w:hanging="567"/>
        <w:rPr>
          <w:rFonts w:ascii="Arial" w:hAnsi="Arial" w:cs="Arial"/>
        </w:rPr>
      </w:pPr>
      <w:r w:rsidRPr="00890CF8">
        <w:rPr>
          <w:rFonts w:ascii="Arial" w:hAnsi="Arial" w:cs="Arial"/>
        </w:rPr>
        <w:t>Quality department</w:t>
      </w:r>
      <w:r>
        <w:rPr>
          <w:rFonts w:ascii="Arial" w:hAnsi="Arial" w:cs="Arial"/>
        </w:rPr>
        <w:t xml:space="preserve"> – Conduct inspections of suppliers and good in for compliance</w:t>
      </w:r>
      <w:r w:rsidR="001257BD" w:rsidRPr="001257BD">
        <w:rPr>
          <w:rFonts w:ascii="Arial" w:hAnsi="Arial" w:cs="Arial"/>
        </w:rPr>
        <w:t xml:space="preserve"> </w:t>
      </w:r>
      <w:r w:rsidR="001257BD">
        <w:rPr>
          <w:rFonts w:ascii="Arial" w:hAnsi="Arial" w:cs="Arial"/>
        </w:rPr>
        <w:t>with a quality management system to ISO 9001</w:t>
      </w:r>
      <w:sdt>
        <w:sdtPr>
          <w:rPr>
            <w:rFonts w:ascii="Arial" w:hAnsi="Arial" w:cs="Arial"/>
          </w:rPr>
          <w:id w:val="-1515837754"/>
          <w:citation/>
        </w:sdtPr>
        <w:sdtEndPr/>
        <w:sdtContent>
          <w:r w:rsidR="001257BD">
            <w:rPr>
              <w:rFonts w:ascii="Arial" w:hAnsi="Arial" w:cs="Arial"/>
            </w:rPr>
            <w:fldChar w:fldCharType="begin"/>
          </w:r>
          <w:r w:rsidR="001257BD">
            <w:rPr>
              <w:rFonts w:ascii="Arial" w:hAnsi="Arial" w:cs="Arial"/>
            </w:rPr>
            <w:instrText xml:space="preserve"> CITATION ISO15 \l 1033 </w:instrText>
          </w:r>
          <w:r w:rsidR="001257BD">
            <w:rPr>
              <w:rFonts w:ascii="Arial" w:hAnsi="Arial" w:cs="Arial"/>
            </w:rPr>
            <w:fldChar w:fldCharType="separate"/>
          </w:r>
          <w:r w:rsidR="003233CE">
            <w:rPr>
              <w:rFonts w:ascii="Arial" w:hAnsi="Arial" w:cs="Arial"/>
              <w:noProof/>
            </w:rPr>
            <w:t xml:space="preserve"> </w:t>
          </w:r>
          <w:r w:rsidR="003233CE" w:rsidRPr="003233CE">
            <w:rPr>
              <w:rFonts w:ascii="Arial" w:hAnsi="Arial" w:cs="Arial"/>
              <w:noProof/>
            </w:rPr>
            <w:t>[7]</w:t>
          </w:r>
          <w:r w:rsidR="001257BD">
            <w:rPr>
              <w:rFonts w:ascii="Arial" w:hAnsi="Arial" w:cs="Arial"/>
            </w:rPr>
            <w:fldChar w:fldCharType="end"/>
          </w:r>
        </w:sdtContent>
      </w:sdt>
      <w:r w:rsidR="001257BD">
        <w:rPr>
          <w:rFonts w:ascii="Arial" w:hAnsi="Arial" w:cs="Arial"/>
        </w:rPr>
        <w:t>.</w:t>
      </w:r>
    </w:p>
    <w:p w14:paraId="6ACC3D27" w14:textId="62691CBB" w:rsidR="00ED31A7" w:rsidRPr="00890CF8" w:rsidRDefault="001257BD" w:rsidP="00202A94">
      <w:pPr>
        <w:pStyle w:val="ListParagraph"/>
        <w:numPr>
          <w:ilvl w:val="0"/>
          <w:numId w:val="14"/>
        </w:numPr>
        <w:spacing w:before="0" w:after="0" w:line="240" w:lineRule="auto"/>
        <w:ind w:left="1276" w:hanging="567"/>
        <w:rPr>
          <w:rFonts w:ascii="Arial" w:hAnsi="Arial" w:cs="Arial"/>
        </w:rPr>
      </w:pPr>
      <w:r>
        <w:rPr>
          <w:rFonts w:ascii="Arial" w:hAnsi="Arial" w:cs="Arial"/>
        </w:rPr>
        <w:t xml:space="preserve">Packaging and Transportation department </w:t>
      </w:r>
      <w:r w:rsidR="0016504C">
        <w:rPr>
          <w:rFonts w:ascii="Arial" w:hAnsi="Arial" w:cs="Arial"/>
        </w:rPr>
        <w:t xml:space="preserve">– Apply for transportation classification through the </w:t>
      </w:r>
      <w:r w:rsidR="00F44362">
        <w:rPr>
          <w:rFonts w:ascii="Arial" w:hAnsi="Arial" w:cs="Arial"/>
        </w:rPr>
        <w:t>MoD</w:t>
      </w:r>
    </w:p>
    <w:p w14:paraId="3852F41C" w14:textId="26282BE6" w:rsidR="00ED31A7" w:rsidRPr="00890CF8" w:rsidRDefault="00ED31A7" w:rsidP="00202A94">
      <w:pPr>
        <w:pStyle w:val="ListParagraph"/>
        <w:numPr>
          <w:ilvl w:val="0"/>
          <w:numId w:val="14"/>
        </w:numPr>
        <w:spacing w:before="0" w:after="0" w:line="240" w:lineRule="auto"/>
        <w:ind w:left="1276" w:hanging="567"/>
        <w:rPr>
          <w:rFonts w:ascii="Arial" w:hAnsi="Arial" w:cs="Arial"/>
        </w:rPr>
      </w:pPr>
      <w:r w:rsidRPr="00890CF8">
        <w:rPr>
          <w:rFonts w:ascii="Arial" w:hAnsi="Arial" w:cs="Arial"/>
        </w:rPr>
        <w:t xml:space="preserve">Data management </w:t>
      </w:r>
      <w:r w:rsidR="0079660B">
        <w:rPr>
          <w:rFonts w:ascii="Arial" w:hAnsi="Arial" w:cs="Arial"/>
        </w:rPr>
        <w:t xml:space="preserve">– Responsible for the integration of the data pack </w:t>
      </w:r>
      <w:r w:rsidR="00395B85">
        <w:rPr>
          <w:rFonts w:ascii="Arial" w:hAnsi="Arial" w:cs="Arial"/>
        </w:rPr>
        <w:t>into the procurement and stock taking software</w:t>
      </w:r>
      <w:r w:rsidR="00202A94">
        <w:rPr>
          <w:rFonts w:ascii="Arial" w:hAnsi="Arial" w:cs="Arial"/>
        </w:rPr>
        <w:t xml:space="preserve"> SAP</w:t>
      </w:r>
      <w:r w:rsidR="00D2266A">
        <w:rPr>
          <w:rFonts w:ascii="Arial" w:hAnsi="Arial" w:cs="Arial"/>
        </w:rPr>
        <w:t>.</w:t>
      </w:r>
    </w:p>
    <w:p w14:paraId="69EB9ABD" w14:textId="52446D76" w:rsidR="009F6273" w:rsidRPr="00890CF8" w:rsidRDefault="00D77FE0" w:rsidP="00202A94">
      <w:pPr>
        <w:pStyle w:val="ListParagraph"/>
        <w:numPr>
          <w:ilvl w:val="0"/>
          <w:numId w:val="14"/>
        </w:numPr>
        <w:spacing w:before="0"/>
        <w:ind w:left="1276" w:hanging="567"/>
        <w:rPr>
          <w:rFonts w:ascii="Arial" w:hAnsi="Arial" w:cs="Arial"/>
        </w:rPr>
      </w:pPr>
      <w:r w:rsidRPr="00890CF8">
        <w:rPr>
          <w:rFonts w:ascii="Arial" w:hAnsi="Arial" w:cs="Arial"/>
        </w:rPr>
        <w:t>Obsolescence</w:t>
      </w:r>
      <w:r w:rsidR="00ED31A7" w:rsidRPr="00890CF8">
        <w:rPr>
          <w:rFonts w:ascii="Arial" w:hAnsi="Arial" w:cs="Arial"/>
        </w:rPr>
        <w:t xml:space="preserve"> team</w:t>
      </w:r>
      <w:r w:rsidR="00202A94">
        <w:rPr>
          <w:rFonts w:ascii="Arial" w:hAnsi="Arial" w:cs="Arial"/>
        </w:rPr>
        <w:t xml:space="preserve"> – Responsible for </w:t>
      </w:r>
      <w:r w:rsidR="008E15D9">
        <w:rPr>
          <w:rFonts w:ascii="Arial" w:hAnsi="Arial" w:cs="Arial"/>
        </w:rPr>
        <w:t xml:space="preserve">conducting a review of the </w:t>
      </w:r>
      <w:r w:rsidR="0054539D">
        <w:rPr>
          <w:rFonts w:ascii="Arial" w:hAnsi="Arial" w:cs="Arial"/>
        </w:rPr>
        <w:t>o</w:t>
      </w:r>
      <w:r w:rsidR="008E15D9">
        <w:rPr>
          <w:rFonts w:ascii="Arial" w:hAnsi="Arial" w:cs="Arial"/>
        </w:rPr>
        <w:t>bsol</w:t>
      </w:r>
      <w:r w:rsidR="0054539D">
        <w:rPr>
          <w:rFonts w:ascii="Arial" w:hAnsi="Arial" w:cs="Arial"/>
        </w:rPr>
        <w:t xml:space="preserve">escence </w:t>
      </w:r>
      <w:r w:rsidR="005A4F9E">
        <w:rPr>
          <w:rFonts w:ascii="Arial" w:hAnsi="Arial" w:cs="Arial"/>
        </w:rPr>
        <w:t xml:space="preserve">and REACH </w:t>
      </w:r>
      <w:r w:rsidR="0054539D">
        <w:rPr>
          <w:rFonts w:ascii="Arial" w:hAnsi="Arial" w:cs="Arial"/>
        </w:rPr>
        <w:t>database</w:t>
      </w:r>
      <w:r w:rsidR="00B307D4">
        <w:rPr>
          <w:rFonts w:ascii="Arial" w:hAnsi="Arial" w:cs="Arial"/>
        </w:rPr>
        <w:t xml:space="preserve"> to identify any issues with materials detailed in the data pack</w:t>
      </w:r>
      <w:r w:rsidR="00D2266A">
        <w:rPr>
          <w:rFonts w:ascii="Arial" w:hAnsi="Arial" w:cs="Arial"/>
        </w:rPr>
        <w:t>.</w:t>
      </w:r>
      <w:r w:rsidR="0054539D">
        <w:rPr>
          <w:rFonts w:ascii="Arial" w:hAnsi="Arial" w:cs="Arial"/>
        </w:rPr>
        <w:t xml:space="preserve"> </w:t>
      </w:r>
    </w:p>
    <w:p w14:paraId="57539ACA" w14:textId="77919F6A" w:rsidR="00E04C7C" w:rsidRPr="00890CF8" w:rsidRDefault="00DC2B2A" w:rsidP="00202A94">
      <w:pPr>
        <w:pStyle w:val="ListParagraph"/>
        <w:numPr>
          <w:ilvl w:val="0"/>
          <w:numId w:val="14"/>
        </w:numPr>
        <w:spacing w:before="0"/>
        <w:ind w:left="1276" w:hanging="567"/>
        <w:rPr>
          <w:rFonts w:ascii="Arial" w:hAnsi="Arial" w:cs="Arial"/>
        </w:rPr>
      </w:pPr>
      <w:r w:rsidRPr="00890CF8">
        <w:rPr>
          <w:rFonts w:ascii="Arial" w:hAnsi="Arial" w:cs="Arial"/>
        </w:rPr>
        <w:t>Energetics team</w:t>
      </w:r>
      <w:r w:rsidR="00B307D4">
        <w:rPr>
          <w:rFonts w:ascii="Arial" w:hAnsi="Arial" w:cs="Arial"/>
        </w:rPr>
        <w:t xml:space="preserve"> </w:t>
      </w:r>
      <w:r w:rsidR="00B56AE1">
        <w:rPr>
          <w:rFonts w:ascii="Arial" w:hAnsi="Arial" w:cs="Arial"/>
        </w:rPr>
        <w:t>–</w:t>
      </w:r>
      <w:r w:rsidR="00B307D4">
        <w:rPr>
          <w:rFonts w:ascii="Arial" w:hAnsi="Arial" w:cs="Arial"/>
        </w:rPr>
        <w:t xml:space="preserve"> </w:t>
      </w:r>
      <w:r w:rsidR="00B56AE1">
        <w:rPr>
          <w:rFonts w:ascii="Arial" w:hAnsi="Arial" w:cs="Arial"/>
        </w:rPr>
        <w:t xml:space="preserve">Selection of suitable replacement energetic material </w:t>
      </w:r>
      <w:r w:rsidR="003C1293">
        <w:rPr>
          <w:rFonts w:ascii="Arial" w:hAnsi="Arial" w:cs="Arial"/>
        </w:rPr>
        <w:t xml:space="preserve">and the conducting of any testing on raw </w:t>
      </w:r>
      <w:r w:rsidR="00464DA6">
        <w:rPr>
          <w:rFonts w:ascii="Arial" w:hAnsi="Arial" w:cs="Arial"/>
        </w:rPr>
        <w:t xml:space="preserve">energetic </w:t>
      </w:r>
      <w:r w:rsidR="003C1293">
        <w:rPr>
          <w:rFonts w:ascii="Arial" w:hAnsi="Arial" w:cs="Arial"/>
        </w:rPr>
        <w:t xml:space="preserve">material </w:t>
      </w:r>
      <w:r w:rsidR="00D2266A">
        <w:rPr>
          <w:rFonts w:ascii="Arial" w:hAnsi="Arial" w:cs="Arial"/>
        </w:rPr>
        <w:t>received in.</w:t>
      </w:r>
    </w:p>
    <w:p w14:paraId="1C5E97C0" w14:textId="0C90014A" w:rsidR="00DC2B2A" w:rsidRPr="00890CF8" w:rsidRDefault="00DC2B2A" w:rsidP="00202A94">
      <w:pPr>
        <w:pStyle w:val="ListParagraph"/>
        <w:numPr>
          <w:ilvl w:val="0"/>
          <w:numId w:val="14"/>
        </w:numPr>
        <w:spacing w:before="0"/>
        <w:ind w:left="1276" w:hanging="567"/>
        <w:rPr>
          <w:rFonts w:ascii="Arial" w:hAnsi="Arial" w:cs="Arial"/>
        </w:rPr>
      </w:pPr>
      <w:r w:rsidRPr="00890CF8">
        <w:rPr>
          <w:rFonts w:ascii="Arial" w:hAnsi="Arial" w:cs="Arial"/>
        </w:rPr>
        <w:t>Laborato</w:t>
      </w:r>
      <w:r w:rsidR="00D22F99" w:rsidRPr="00890CF8">
        <w:rPr>
          <w:rFonts w:ascii="Arial" w:hAnsi="Arial" w:cs="Arial"/>
        </w:rPr>
        <w:t>ry services</w:t>
      </w:r>
      <w:r w:rsidR="00D2266A">
        <w:rPr>
          <w:rFonts w:ascii="Arial" w:hAnsi="Arial" w:cs="Arial"/>
        </w:rPr>
        <w:t xml:space="preserve"> </w:t>
      </w:r>
      <w:r w:rsidR="007A3DC6">
        <w:rPr>
          <w:rFonts w:ascii="Arial" w:hAnsi="Arial" w:cs="Arial"/>
        </w:rPr>
        <w:t>–</w:t>
      </w:r>
      <w:r w:rsidR="00D2266A">
        <w:rPr>
          <w:rFonts w:ascii="Arial" w:hAnsi="Arial" w:cs="Arial"/>
        </w:rPr>
        <w:t xml:space="preserve"> </w:t>
      </w:r>
      <w:r w:rsidR="007A3DC6">
        <w:rPr>
          <w:rFonts w:ascii="Arial" w:hAnsi="Arial" w:cs="Arial"/>
        </w:rPr>
        <w:t xml:space="preserve"> Aid the energetics team </w:t>
      </w:r>
      <w:r w:rsidR="00464DA6">
        <w:rPr>
          <w:rFonts w:ascii="Arial" w:hAnsi="Arial" w:cs="Arial"/>
        </w:rPr>
        <w:t xml:space="preserve">in the testing of raw materials </w:t>
      </w:r>
    </w:p>
    <w:p w14:paraId="672162DA" w14:textId="63838DF2" w:rsidR="00ED31A7" w:rsidRPr="00890CF8" w:rsidRDefault="00294A16" w:rsidP="00202A94">
      <w:pPr>
        <w:pStyle w:val="ListParagraph"/>
        <w:numPr>
          <w:ilvl w:val="0"/>
          <w:numId w:val="14"/>
        </w:numPr>
        <w:spacing w:before="0" w:after="0" w:line="240" w:lineRule="auto"/>
        <w:ind w:left="1276" w:hanging="567"/>
        <w:rPr>
          <w:rFonts w:ascii="Arial" w:hAnsi="Arial" w:cs="Arial"/>
        </w:rPr>
      </w:pPr>
      <w:r w:rsidRPr="00890CF8">
        <w:rPr>
          <w:rFonts w:ascii="Arial" w:hAnsi="Arial" w:cs="Arial"/>
        </w:rPr>
        <w:t xml:space="preserve">Stores in </w:t>
      </w:r>
      <w:r w:rsidR="002354F5" w:rsidRPr="00890CF8">
        <w:rPr>
          <w:rFonts w:ascii="Arial" w:hAnsi="Arial" w:cs="Arial"/>
        </w:rPr>
        <w:t>inspection</w:t>
      </w:r>
      <w:r w:rsidR="00A86857">
        <w:rPr>
          <w:rFonts w:ascii="Arial" w:hAnsi="Arial" w:cs="Arial"/>
        </w:rPr>
        <w:t xml:space="preserve"> – Logging of stores in and out</w:t>
      </w:r>
      <w:r w:rsidR="0042410D">
        <w:rPr>
          <w:rFonts w:ascii="Arial" w:hAnsi="Arial" w:cs="Arial"/>
        </w:rPr>
        <w:t xml:space="preserve">, assisting the quality department in performing </w:t>
      </w:r>
      <w:r w:rsidR="007D08C6">
        <w:rPr>
          <w:rFonts w:ascii="Arial" w:hAnsi="Arial" w:cs="Arial"/>
        </w:rPr>
        <w:t>goods in inspections</w:t>
      </w:r>
    </w:p>
    <w:p w14:paraId="793B4C8E" w14:textId="1EB45007" w:rsidR="00ED31A7" w:rsidRPr="00890CF8" w:rsidRDefault="009035DE" w:rsidP="00202A94">
      <w:pPr>
        <w:pStyle w:val="ListParagraph"/>
        <w:numPr>
          <w:ilvl w:val="0"/>
          <w:numId w:val="14"/>
        </w:numPr>
        <w:spacing w:before="0" w:after="0" w:line="240" w:lineRule="auto"/>
        <w:ind w:left="1276" w:hanging="567"/>
        <w:rPr>
          <w:rFonts w:ascii="Arial" w:hAnsi="Arial" w:cs="Arial"/>
        </w:rPr>
      </w:pPr>
      <w:r w:rsidRPr="00890CF8">
        <w:rPr>
          <w:rFonts w:ascii="Arial" w:hAnsi="Arial" w:cs="Arial"/>
        </w:rPr>
        <w:t>Maintenance</w:t>
      </w:r>
      <w:r w:rsidR="00674F7A">
        <w:rPr>
          <w:rFonts w:ascii="Arial" w:hAnsi="Arial" w:cs="Arial"/>
        </w:rPr>
        <w:t xml:space="preserve"> – </w:t>
      </w:r>
      <w:r w:rsidR="0087635F">
        <w:rPr>
          <w:rFonts w:ascii="Arial" w:hAnsi="Arial" w:cs="Arial"/>
        </w:rPr>
        <w:t xml:space="preserve">Maintain buildings and machinery </w:t>
      </w:r>
      <w:r w:rsidR="00E825C5">
        <w:rPr>
          <w:rFonts w:ascii="Arial" w:hAnsi="Arial" w:cs="Arial"/>
        </w:rPr>
        <w:t>used in the manufacture and assembly of the qualification fuzes</w:t>
      </w:r>
    </w:p>
    <w:p w14:paraId="72F4DA58" w14:textId="6C673AB5" w:rsidR="00ED31A7" w:rsidRPr="00890CF8" w:rsidRDefault="00ED31A7" w:rsidP="00202A94">
      <w:pPr>
        <w:pStyle w:val="ListParagraph"/>
        <w:numPr>
          <w:ilvl w:val="0"/>
          <w:numId w:val="14"/>
        </w:numPr>
        <w:spacing w:before="0" w:after="0" w:line="240" w:lineRule="auto"/>
        <w:ind w:left="1276" w:hanging="567"/>
        <w:rPr>
          <w:rFonts w:ascii="Arial" w:hAnsi="Arial" w:cs="Arial"/>
        </w:rPr>
      </w:pPr>
      <w:r w:rsidRPr="00890CF8">
        <w:rPr>
          <w:rFonts w:ascii="Arial" w:hAnsi="Arial" w:cs="Arial"/>
        </w:rPr>
        <w:t xml:space="preserve">Scheduling </w:t>
      </w:r>
      <w:r w:rsidR="00A91533">
        <w:rPr>
          <w:rFonts w:ascii="Arial" w:hAnsi="Arial" w:cs="Arial"/>
        </w:rPr>
        <w:t>–</w:t>
      </w:r>
      <w:r w:rsidR="00E825C5">
        <w:rPr>
          <w:rFonts w:ascii="Arial" w:hAnsi="Arial" w:cs="Arial"/>
        </w:rPr>
        <w:t xml:space="preserve"> </w:t>
      </w:r>
      <w:r w:rsidR="001C386E">
        <w:rPr>
          <w:rFonts w:ascii="Arial" w:hAnsi="Arial" w:cs="Arial"/>
        </w:rPr>
        <w:t>A</w:t>
      </w:r>
      <w:r w:rsidR="00A91533">
        <w:rPr>
          <w:rFonts w:ascii="Arial" w:hAnsi="Arial" w:cs="Arial"/>
        </w:rPr>
        <w:t xml:space="preserve">llocate buildings and machine operators for </w:t>
      </w:r>
      <w:r w:rsidR="00A30135">
        <w:rPr>
          <w:rFonts w:ascii="Arial" w:hAnsi="Arial" w:cs="Arial"/>
        </w:rPr>
        <w:t xml:space="preserve">the manufacture and assembly of the </w:t>
      </w:r>
      <w:r w:rsidR="00CD61B7">
        <w:rPr>
          <w:rFonts w:ascii="Arial" w:hAnsi="Arial" w:cs="Arial"/>
        </w:rPr>
        <w:t>qualification fuzes.</w:t>
      </w:r>
    </w:p>
    <w:p w14:paraId="36695E6D" w14:textId="015AEDF0" w:rsidR="00ED31A7" w:rsidRPr="00890CF8" w:rsidRDefault="00ED31A7" w:rsidP="00202A94">
      <w:pPr>
        <w:pStyle w:val="ListParagraph"/>
        <w:numPr>
          <w:ilvl w:val="0"/>
          <w:numId w:val="14"/>
        </w:numPr>
        <w:spacing w:before="0" w:after="0" w:line="240" w:lineRule="auto"/>
        <w:ind w:left="1276" w:hanging="567"/>
        <w:rPr>
          <w:rFonts w:ascii="Arial" w:hAnsi="Arial" w:cs="Arial"/>
        </w:rPr>
      </w:pPr>
      <w:r w:rsidRPr="00890CF8">
        <w:rPr>
          <w:rFonts w:ascii="Arial" w:hAnsi="Arial" w:cs="Arial"/>
        </w:rPr>
        <w:t xml:space="preserve">Site Safety </w:t>
      </w:r>
      <w:r w:rsidR="00CD61B7">
        <w:rPr>
          <w:rFonts w:ascii="Arial" w:hAnsi="Arial" w:cs="Arial"/>
        </w:rPr>
        <w:t xml:space="preserve">– </w:t>
      </w:r>
      <w:r w:rsidR="001C386E">
        <w:rPr>
          <w:rFonts w:ascii="Arial" w:hAnsi="Arial" w:cs="Arial"/>
        </w:rPr>
        <w:t>R</w:t>
      </w:r>
      <w:r w:rsidR="00CD61B7">
        <w:rPr>
          <w:rFonts w:ascii="Arial" w:hAnsi="Arial" w:cs="Arial"/>
        </w:rPr>
        <w:t>eview and approve the rele</w:t>
      </w:r>
      <w:r w:rsidR="005939A6">
        <w:rPr>
          <w:rFonts w:ascii="Arial" w:hAnsi="Arial" w:cs="Arial"/>
        </w:rPr>
        <w:t>vant r</w:t>
      </w:r>
      <w:r w:rsidR="00CD61B7">
        <w:rPr>
          <w:rFonts w:ascii="Arial" w:hAnsi="Arial" w:cs="Arial"/>
        </w:rPr>
        <w:t>isk assess</w:t>
      </w:r>
      <w:r w:rsidR="005939A6">
        <w:rPr>
          <w:rFonts w:ascii="Arial" w:hAnsi="Arial" w:cs="Arial"/>
        </w:rPr>
        <w:t xml:space="preserve">ments created for the manufacture and assembly processes </w:t>
      </w:r>
      <w:r w:rsidR="00CD61B7">
        <w:rPr>
          <w:rFonts w:ascii="Arial" w:hAnsi="Arial" w:cs="Arial"/>
        </w:rPr>
        <w:t xml:space="preserve"> </w:t>
      </w:r>
    </w:p>
    <w:p w14:paraId="06678A95" w14:textId="3E418407" w:rsidR="002354F5" w:rsidRPr="004139EB" w:rsidRDefault="00D77FE0" w:rsidP="004139EB">
      <w:pPr>
        <w:pStyle w:val="ListParagraph"/>
        <w:numPr>
          <w:ilvl w:val="0"/>
          <w:numId w:val="14"/>
        </w:numPr>
        <w:spacing w:before="0"/>
        <w:ind w:left="1276" w:hanging="567"/>
        <w:rPr>
          <w:rFonts w:ascii="Arial" w:hAnsi="Arial" w:cs="Arial"/>
        </w:rPr>
      </w:pPr>
      <w:r w:rsidRPr="00890CF8">
        <w:rPr>
          <w:rFonts w:ascii="Arial" w:hAnsi="Arial" w:cs="Arial"/>
        </w:rPr>
        <w:t>Manufacturing</w:t>
      </w:r>
      <w:r w:rsidR="00145929" w:rsidRPr="00890CF8">
        <w:rPr>
          <w:rFonts w:ascii="Arial" w:hAnsi="Arial" w:cs="Arial"/>
        </w:rPr>
        <w:t>/ production operatives</w:t>
      </w:r>
      <w:r w:rsidR="00E5432A">
        <w:rPr>
          <w:rFonts w:ascii="Arial" w:hAnsi="Arial" w:cs="Arial"/>
        </w:rPr>
        <w:t xml:space="preserve"> </w:t>
      </w:r>
      <w:r w:rsidR="00762D61">
        <w:rPr>
          <w:rFonts w:ascii="Arial" w:hAnsi="Arial" w:cs="Arial"/>
        </w:rPr>
        <w:t>–</w:t>
      </w:r>
      <w:r w:rsidR="00E5432A">
        <w:rPr>
          <w:rFonts w:ascii="Arial" w:hAnsi="Arial" w:cs="Arial"/>
        </w:rPr>
        <w:t xml:space="preserve"> </w:t>
      </w:r>
      <w:r w:rsidR="00762D61">
        <w:rPr>
          <w:rFonts w:ascii="Arial" w:hAnsi="Arial" w:cs="Arial"/>
        </w:rPr>
        <w:t>Conduct the manufacturing and assembly activities.</w:t>
      </w:r>
      <w:r w:rsidR="00762D61" w:rsidRPr="004139EB">
        <w:rPr>
          <w:rFonts w:ascii="Arial" w:hAnsi="Arial" w:cs="Arial"/>
        </w:rPr>
        <w:t xml:space="preserve"> </w:t>
      </w:r>
    </w:p>
    <w:p w14:paraId="03584A34" w14:textId="610D4FFF" w:rsidR="00D77FE0" w:rsidRDefault="002354F5" w:rsidP="00202A94">
      <w:pPr>
        <w:pStyle w:val="ListParagraph"/>
        <w:numPr>
          <w:ilvl w:val="0"/>
          <w:numId w:val="14"/>
        </w:numPr>
        <w:spacing w:before="0"/>
        <w:ind w:left="1276" w:hanging="567"/>
        <w:rPr>
          <w:rFonts w:ascii="Arial" w:hAnsi="Arial" w:cs="Arial"/>
        </w:rPr>
      </w:pPr>
      <w:r w:rsidRPr="00890CF8">
        <w:rPr>
          <w:rFonts w:ascii="Arial" w:hAnsi="Arial" w:cs="Arial"/>
        </w:rPr>
        <w:t>Stores</w:t>
      </w:r>
      <w:r w:rsidR="00762D61">
        <w:rPr>
          <w:rFonts w:ascii="Arial" w:hAnsi="Arial" w:cs="Arial"/>
        </w:rPr>
        <w:t xml:space="preserve"> – facilitate </w:t>
      </w:r>
      <w:r w:rsidR="00650372">
        <w:rPr>
          <w:rFonts w:ascii="Arial" w:hAnsi="Arial" w:cs="Arial"/>
        </w:rPr>
        <w:t xml:space="preserve">the movement and storage of </w:t>
      </w:r>
      <w:r w:rsidR="0085765F">
        <w:rPr>
          <w:rFonts w:ascii="Arial" w:hAnsi="Arial" w:cs="Arial"/>
        </w:rPr>
        <w:t>materials and components around site.</w:t>
      </w:r>
    </w:p>
    <w:p w14:paraId="5102068B" w14:textId="04BECA4D" w:rsidR="00F44362" w:rsidRDefault="004139EB" w:rsidP="00DB66FD">
      <w:pPr>
        <w:pStyle w:val="ListParagraph"/>
        <w:numPr>
          <w:ilvl w:val="2"/>
          <w:numId w:val="7"/>
        </w:numPr>
        <w:spacing w:after="120"/>
        <w:contextualSpacing w:val="0"/>
        <w:rPr>
          <w:rFonts w:ascii="Arial" w:hAnsi="Arial" w:cs="Arial"/>
        </w:rPr>
      </w:pPr>
      <w:r>
        <w:rPr>
          <w:rFonts w:ascii="Arial" w:hAnsi="Arial" w:cs="Arial"/>
        </w:rPr>
        <w:t xml:space="preserve">External stakeholders </w:t>
      </w:r>
    </w:p>
    <w:p w14:paraId="69BE60EB" w14:textId="34109AD8" w:rsidR="00D636E3" w:rsidRDefault="006E2E1F" w:rsidP="002D22C9">
      <w:pPr>
        <w:pStyle w:val="ListParagraph"/>
        <w:numPr>
          <w:ilvl w:val="0"/>
          <w:numId w:val="14"/>
        </w:numPr>
        <w:spacing w:before="0" w:after="0" w:line="240" w:lineRule="auto"/>
        <w:ind w:left="1276" w:hanging="567"/>
        <w:rPr>
          <w:rFonts w:ascii="Arial" w:hAnsi="Arial" w:cs="Arial"/>
        </w:rPr>
      </w:pPr>
      <w:r>
        <w:rPr>
          <w:rFonts w:ascii="Arial" w:hAnsi="Arial" w:cs="Arial"/>
        </w:rPr>
        <w:t xml:space="preserve">Direct fire MoD DGM </w:t>
      </w:r>
      <w:r w:rsidR="00D636E3">
        <w:rPr>
          <w:rFonts w:ascii="Arial" w:hAnsi="Arial" w:cs="Arial"/>
        </w:rPr>
        <w:t>representative</w:t>
      </w:r>
      <w:r w:rsidR="00E46D9F">
        <w:rPr>
          <w:rFonts w:ascii="Arial" w:hAnsi="Arial" w:cs="Arial"/>
        </w:rPr>
        <w:t>.</w:t>
      </w:r>
      <w:r w:rsidR="00D636E3">
        <w:rPr>
          <w:rFonts w:ascii="Arial" w:hAnsi="Arial" w:cs="Arial"/>
        </w:rPr>
        <w:t xml:space="preserve"> </w:t>
      </w:r>
    </w:p>
    <w:p w14:paraId="77B85B61" w14:textId="462928D7" w:rsidR="00D636E3" w:rsidRDefault="00D636E3" w:rsidP="002D22C9">
      <w:pPr>
        <w:pStyle w:val="ListParagraph"/>
        <w:numPr>
          <w:ilvl w:val="0"/>
          <w:numId w:val="14"/>
        </w:numPr>
        <w:spacing w:before="0" w:after="0" w:line="240" w:lineRule="auto"/>
        <w:ind w:left="1276" w:hanging="567"/>
        <w:rPr>
          <w:rFonts w:ascii="Arial" w:hAnsi="Arial" w:cs="Arial"/>
        </w:rPr>
      </w:pPr>
      <w:r>
        <w:rPr>
          <w:rFonts w:ascii="Arial" w:hAnsi="Arial" w:cs="Arial"/>
        </w:rPr>
        <w:t>MoD DOSG representative</w:t>
      </w:r>
      <w:r w:rsidR="00E46D9F">
        <w:rPr>
          <w:rFonts w:ascii="Arial" w:hAnsi="Arial" w:cs="Arial"/>
        </w:rPr>
        <w:t>.</w:t>
      </w:r>
      <w:r>
        <w:rPr>
          <w:rFonts w:ascii="Arial" w:hAnsi="Arial" w:cs="Arial"/>
        </w:rPr>
        <w:t xml:space="preserve"> </w:t>
      </w:r>
    </w:p>
    <w:p w14:paraId="2179672C" w14:textId="401D7BF4" w:rsidR="00FF318B" w:rsidRDefault="00080CBD" w:rsidP="002D22C9">
      <w:pPr>
        <w:pStyle w:val="ListParagraph"/>
        <w:numPr>
          <w:ilvl w:val="0"/>
          <w:numId w:val="14"/>
        </w:numPr>
        <w:spacing w:before="0" w:after="0" w:line="240" w:lineRule="auto"/>
        <w:ind w:left="1276" w:hanging="567"/>
        <w:rPr>
          <w:rFonts w:ascii="Arial" w:hAnsi="Arial" w:cs="Arial"/>
        </w:rPr>
      </w:pPr>
      <w:r>
        <w:rPr>
          <w:rFonts w:ascii="Arial" w:hAnsi="Arial" w:cs="Arial"/>
        </w:rPr>
        <w:t>Environmental Test Facility (ETF) engineers</w:t>
      </w:r>
      <w:r w:rsidR="00E46D9F">
        <w:rPr>
          <w:rFonts w:ascii="Arial" w:hAnsi="Arial" w:cs="Arial"/>
        </w:rPr>
        <w:t>.</w:t>
      </w:r>
      <w:r>
        <w:rPr>
          <w:rFonts w:ascii="Arial" w:hAnsi="Arial" w:cs="Arial"/>
        </w:rPr>
        <w:t xml:space="preserve"> </w:t>
      </w:r>
    </w:p>
    <w:p w14:paraId="45AFE14E" w14:textId="58CCB3E0" w:rsidR="00687963" w:rsidRDefault="00FF318B" w:rsidP="002D22C9">
      <w:pPr>
        <w:pStyle w:val="ListParagraph"/>
        <w:numPr>
          <w:ilvl w:val="0"/>
          <w:numId w:val="14"/>
        </w:numPr>
        <w:spacing w:before="0" w:after="0" w:line="240" w:lineRule="auto"/>
        <w:ind w:left="1276" w:hanging="567"/>
        <w:rPr>
          <w:rFonts w:ascii="Arial" w:hAnsi="Arial" w:cs="Arial"/>
        </w:rPr>
      </w:pPr>
      <w:r>
        <w:rPr>
          <w:rFonts w:ascii="Arial" w:hAnsi="Arial" w:cs="Arial"/>
        </w:rPr>
        <w:t xml:space="preserve">Firing site </w:t>
      </w:r>
      <w:r w:rsidR="002D22C9">
        <w:rPr>
          <w:rFonts w:ascii="Arial" w:hAnsi="Arial" w:cs="Arial"/>
        </w:rPr>
        <w:t>personnel</w:t>
      </w:r>
      <w:r w:rsidR="00E46D9F">
        <w:rPr>
          <w:rFonts w:ascii="Arial" w:hAnsi="Arial" w:cs="Arial"/>
        </w:rPr>
        <w:t>.</w:t>
      </w:r>
      <w:r w:rsidR="002D22C9">
        <w:rPr>
          <w:rFonts w:ascii="Arial" w:hAnsi="Arial" w:cs="Arial"/>
        </w:rPr>
        <w:t xml:space="preserve"> </w:t>
      </w:r>
    </w:p>
    <w:p w14:paraId="27452D0B" w14:textId="75BC6DC9" w:rsidR="00DB66FD" w:rsidRPr="00F44362" w:rsidRDefault="00F74513" w:rsidP="002D22C9">
      <w:pPr>
        <w:pStyle w:val="ListParagraph"/>
        <w:numPr>
          <w:ilvl w:val="0"/>
          <w:numId w:val="14"/>
        </w:numPr>
        <w:spacing w:before="0" w:after="0" w:line="240" w:lineRule="auto"/>
        <w:ind w:left="1276" w:hanging="567"/>
        <w:rPr>
          <w:rFonts w:ascii="Arial" w:hAnsi="Arial" w:cs="Arial"/>
        </w:rPr>
      </w:pPr>
      <w:r>
        <w:rPr>
          <w:rFonts w:ascii="Arial" w:hAnsi="Arial" w:cs="Arial"/>
        </w:rPr>
        <w:t xml:space="preserve">Hazardous material </w:t>
      </w:r>
      <w:r w:rsidR="00E46D9F">
        <w:rPr>
          <w:rFonts w:ascii="Arial" w:hAnsi="Arial" w:cs="Arial"/>
        </w:rPr>
        <w:t xml:space="preserve">transportation company representative. </w:t>
      </w:r>
      <w:r w:rsidR="006E2E1F">
        <w:rPr>
          <w:rFonts w:ascii="Arial" w:hAnsi="Arial" w:cs="Arial"/>
        </w:rPr>
        <w:t xml:space="preserve"> </w:t>
      </w:r>
    </w:p>
    <w:p w14:paraId="4D84D0CA" w14:textId="66A99EE8" w:rsidR="005B0269" w:rsidRPr="00477BC9" w:rsidRDefault="0010309A" w:rsidP="00477BC9">
      <w:pPr>
        <w:pStyle w:val="ListParagraph"/>
        <w:numPr>
          <w:ilvl w:val="1"/>
          <w:numId w:val="7"/>
        </w:numPr>
        <w:spacing w:after="120"/>
        <w:ind w:left="709" w:hanging="715"/>
        <w:contextualSpacing w:val="0"/>
        <w:rPr>
          <w:rFonts w:ascii="Arial" w:hAnsi="Arial" w:cs="Arial"/>
        </w:rPr>
      </w:pPr>
      <w:r>
        <w:rPr>
          <w:rFonts w:ascii="Arial" w:hAnsi="Arial" w:cs="Arial"/>
        </w:rPr>
        <w:t xml:space="preserve">As per </w:t>
      </w:r>
      <w:r w:rsidR="004E4132">
        <w:rPr>
          <w:rFonts w:ascii="Arial" w:hAnsi="Arial" w:cs="Arial"/>
        </w:rPr>
        <w:t xml:space="preserve">BAE systems </w:t>
      </w:r>
      <w:r w:rsidR="00E87222">
        <w:rPr>
          <w:rFonts w:ascii="Arial" w:hAnsi="Arial" w:cs="Arial"/>
        </w:rPr>
        <w:t xml:space="preserve">Business Management System (BMS) all personnel </w:t>
      </w:r>
      <w:r w:rsidR="00A11B7C">
        <w:rPr>
          <w:rFonts w:ascii="Arial" w:hAnsi="Arial" w:cs="Arial"/>
        </w:rPr>
        <w:t xml:space="preserve">will be </w:t>
      </w:r>
      <w:r w:rsidR="0054363C">
        <w:rPr>
          <w:rFonts w:ascii="Arial" w:hAnsi="Arial" w:cs="Arial"/>
        </w:rPr>
        <w:t>S</w:t>
      </w:r>
      <w:r w:rsidR="0054363C" w:rsidRPr="0054363C">
        <w:rPr>
          <w:rFonts w:ascii="Arial" w:hAnsi="Arial" w:cs="Arial"/>
        </w:rPr>
        <w:t>uitably Qualified and Experienced Person</w:t>
      </w:r>
      <w:r w:rsidR="0054363C">
        <w:rPr>
          <w:rFonts w:ascii="Arial" w:hAnsi="Arial" w:cs="Arial"/>
        </w:rPr>
        <w:t xml:space="preserve">nel </w:t>
      </w:r>
      <w:r w:rsidR="00CC0DCD">
        <w:rPr>
          <w:rFonts w:ascii="Arial" w:hAnsi="Arial" w:cs="Arial"/>
        </w:rPr>
        <w:t>(SQEP) with previous experience on other projects being recorded</w:t>
      </w:r>
      <w:r w:rsidR="001536E4">
        <w:rPr>
          <w:rFonts w:ascii="Arial" w:hAnsi="Arial" w:cs="Arial"/>
        </w:rPr>
        <w:t xml:space="preserve"> on periodically reviewed competency </w:t>
      </w:r>
      <w:r w:rsidR="005635DC">
        <w:rPr>
          <w:rFonts w:ascii="Arial" w:hAnsi="Arial" w:cs="Arial"/>
        </w:rPr>
        <w:t xml:space="preserve">records. If resourcing is an issue for any of the </w:t>
      </w:r>
      <w:r w:rsidR="0039048F">
        <w:rPr>
          <w:rFonts w:ascii="Arial" w:hAnsi="Arial" w:cs="Arial"/>
        </w:rPr>
        <w:t xml:space="preserve">identified internal stakeholders less experienced personnel maybe appointed </w:t>
      </w:r>
      <w:r w:rsidR="00836956">
        <w:rPr>
          <w:rFonts w:ascii="Arial" w:hAnsi="Arial" w:cs="Arial"/>
        </w:rPr>
        <w:t xml:space="preserve">with oversight from their departments line manager. </w:t>
      </w:r>
      <w:r w:rsidR="00CC0DCD">
        <w:rPr>
          <w:rFonts w:ascii="Arial" w:hAnsi="Arial" w:cs="Arial"/>
        </w:rPr>
        <w:t xml:space="preserve"> </w:t>
      </w:r>
    </w:p>
    <w:p w14:paraId="61D098C8" w14:textId="7315312A" w:rsidR="001B13D5" w:rsidRDefault="007A26E0" w:rsidP="00477BC9">
      <w:pPr>
        <w:pStyle w:val="ListParagraph"/>
        <w:numPr>
          <w:ilvl w:val="1"/>
          <w:numId w:val="7"/>
        </w:numPr>
        <w:spacing w:after="120"/>
        <w:ind w:left="709" w:hanging="709"/>
        <w:contextualSpacing w:val="0"/>
        <w:rPr>
          <w:rFonts w:ascii="Arial" w:hAnsi="Arial" w:cs="Arial"/>
        </w:rPr>
      </w:pPr>
      <w:r>
        <w:rPr>
          <w:rFonts w:ascii="Arial" w:hAnsi="Arial" w:cs="Arial"/>
        </w:rPr>
        <w:t xml:space="preserve">The action tracker is </w:t>
      </w:r>
      <w:r w:rsidR="00EF6C1D">
        <w:rPr>
          <w:rFonts w:ascii="Arial" w:hAnsi="Arial" w:cs="Arial"/>
        </w:rPr>
        <w:t xml:space="preserve">kept </w:t>
      </w:r>
      <w:r>
        <w:rPr>
          <w:rFonts w:ascii="Arial" w:hAnsi="Arial" w:cs="Arial"/>
        </w:rPr>
        <w:t>a</w:t>
      </w:r>
      <w:r w:rsidR="00EF6C1D">
        <w:rPr>
          <w:rFonts w:ascii="Arial" w:hAnsi="Arial" w:cs="Arial"/>
        </w:rPr>
        <w:t>s</w:t>
      </w:r>
      <w:r>
        <w:rPr>
          <w:rFonts w:ascii="Arial" w:hAnsi="Arial" w:cs="Arial"/>
        </w:rPr>
        <w:t xml:space="preserve"> </w:t>
      </w:r>
      <w:r w:rsidR="00EF6C1D">
        <w:rPr>
          <w:rFonts w:ascii="Arial" w:hAnsi="Arial" w:cs="Arial"/>
        </w:rPr>
        <w:t xml:space="preserve">a </w:t>
      </w:r>
      <w:r>
        <w:rPr>
          <w:rFonts w:ascii="Arial" w:hAnsi="Arial" w:cs="Arial"/>
        </w:rPr>
        <w:t xml:space="preserve">live document that is updated during </w:t>
      </w:r>
      <w:r w:rsidR="00124CBE">
        <w:rPr>
          <w:rFonts w:ascii="Arial" w:hAnsi="Arial" w:cs="Arial"/>
        </w:rPr>
        <w:t xml:space="preserve">the periodically </w:t>
      </w:r>
      <w:r w:rsidR="00B81C94">
        <w:rPr>
          <w:rFonts w:ascii="Arial" w:hAnsi="Arial" w:cs="Arial"/>
        </w:rPr>
        <w:t xml:space="preserve">scheduled </w:t>
      </w:r>
      <w:r>
        <w:rPr>
          <w:rFonts w:ascii="Arial" w:hAnsi="Arial" w:cs="Arial"/>
        </w:rPr>
        <w:t xml:space="preserve">project </w:t>
      </w:r>
      <w:r w:rsidR="00031011">
        <w:rPr>
          <w:rFonts w:ascii="Arial" w:hAnsi="Arial" w:cs="Arial"/>
        </w:rPr>
        <w:t xml:space="preserve">reviews and </w:t>
      </w:r>
      <w:r>
        <w:rPr>
          <w:rFonts w:ascii="Arial" w:hAnsi="Arial" w:cs="Arial"/>
        </w:rPr>
        <w:t>meetings</w:t>
      </w:r>
      <w:r w:rsidR="008E741D">
        <w:rPr>
          <w:rFonts w:ascii="Arial" w:hAnsi="Arial" w:cs="Arial"/>
        </w:rPr>
        <w:t xml:space="preserve">, </w:t>
      </w:r>
      <w:r w:rsidR="009D02DB">
        <w:rPr>
          <w:rFonts w:ascii="Arial" w:hAnsi="Arial" w:cs="Arial"/>
        </w:rPr>
        <w:t xml:space="preserve">it will be </w:t>
      </w:r>
      <w:r w:rsidR="008E741D">
        <w:rPr>
          <w:rFonts w:ascii="Arial" w:hAnsi="Arial" w:cs="Arial"/>
        </w:rPr>
        <w:t xml:space="preserve">stored on </w:t>
      </w:r>
      <w:r w:rsidR="00B81C94">
        <w:rPr>
          <w:rFonts w:ascii="Arial" w:hAnsi="Arial" w:cs="Arial"/>
        </w:rPr>
        <w:t>BAE’s internet</w:t>
      </w:r>
      <w:r w:rsidR="008E741D">
        <w:rPr>
          <w:rFonts w:ascii="Arial" w:hAnsi="Arial" w:cs="Arial"/>
        </w:rPr>
        <w:t xml:space="preserve"> allow</w:t>
      </w:r>
      <w:r w:rsidR="00031011">
        <w:rPr>
          <w:rFonts w:ascii="Arial" w:hAnsi="Arial" w:cs="Arial"/>
        </w:rPr>
        <w:t>ing</w:t>
      </w:r>
      <w:r w:rsidR="008E741D">
        <w:rPr>
          <w:rFonts w:ascii="Arial" w:hAnsi="Arial" w:cs="Arial"/>
        </w:rPr>
        <w:t xml:space="preserve"> </w:t>
      </w:r>
      <w:r w:rsidR="000A12C3">
        <w:rPr>
          <w:rFonts w:ascii="Arial" w:hAnsi="Arial" w:cs="Arial"/>
        </w:rPr>
        <w:lastRenderedPageBreak/>
        <w:t xml:space="preserve">stakeholders to </w:t>
      </w:r>
      <w:r w:rsidR="00CF6E7C">
        <w:rPr>
          <w:rFonts w:ascii="Arial" w:hAnsi="Arial" w:cs="Arial"/>
        </w:rPr>
        <w:t>access</w:t>
      </w:r>
      <w:r w:rsidR="000A12C3">
        <w:rPr>
          <w:rFonts w:ascii="Arial" w:hAnsi="Arial" w:cs="Arial"/>
        </w:rPr>
        <w:t xml:space="preserve"> it </w:t>
      </w:r>
      <w:r w:rsidR="00C53B6A">
        <w:rPr>
          <w:rFonts w:ascii="Arial" w:hAnsi="Arial" w:cs="Arial"/>
        </w:rPr>
        <w:t xml:space="preserve">in SharePoint </w:t>
      </w:r>
      <w:r w:rsidR="000A12C3">
        <w:rPr>
          <w:rFonts w:ascii="Arial" w:hAnsi="Arial" w:cs="Arial"/>
        </w:rPr>
        <w:t xml:space="preserve">when needed and </w:t>
      </w:r>
      <w:r w:rsidR="00C53B6A">
        <w:rPr>
          <w:rFonts w:ascii="Arial" w:hAnsi="Arial" w:cs="Arial"/>
        </w:rPr>
        <w:t>give</w:t>
      </w:r>
      <w:r w:rsidR="000A12C3">
        <w:rPr>
          <w:rFonts w:ascii="Arial" w:hAnsi="Arial" w:cs="Arial"/>
        </w:rPr>
        <w:t xml:space="preserve"> updates on </w:t>
      </w:r>
      <w:r w:rsidR="00DB44EA">
        <w:rPr>
          <w:rFonts w:ascii="Arial" w:hAnsi="Arial" w:cs="Arial"/>
        </w:rPr>
        <w:t xml:space="preserve">open </w:t>
      </w:r>
      <w:r w:rsidR="000A12C3">
        <w:rPr>
          <w:rFonts w:ascii="Arial" w:hAnsi="Arial" w:cs="Arial"/>
        </w:rPr>
        <w:t>actions.</w:t>
      </w:r>
      <w:r w:rsidR="00040CF4">
        <w:rPr>
          <w:rFonts w:ascii="Arial" w:hAnsi="Arial" w:cs="Arial"/>
        </w:rPr>
        <w:t xml:space="preserve"> An example can be seen in figure 1.</w:t>
      </w:r>
      <w:r w:rsidR="000A12C3">
        <w:rPr>
          <w:rFonts w:ascii="Arial" w:hAnsi="Arial" w:cs="Arial"/>
        </w:rPr>
        <w:t xml:space="preserve"> </w:t>
      </w:r>
    </w:p>
    <w:p w14:paraId="0AC684DC" w14:textId="2AC0FEBE" w:rsidR="00867A24" w:rsidRPr="00867A24" w:rsidRDefault="009E351C" w:rsidP="00477BC9">
      <w:pPr>
        <w:pStyle w:val="ListParagraph"/>
        <w:numPr>
          <w:ilvl w:val="1"/>
          <w:numId w:val="7"/>
        </w:numPr>
        <w:spacing w:after="120"/>
        <w:ind w:left="709" w:hanging="709"/>
        <w:contextualSpacing w:val="0"/>
        <w:rPr>
          <w:rFonts w:ascii="Arial" w:hAnsi="Arial" w:cs="Arial"/>
        </w:rPr>
      </w:pPr>
      <w:r>
        <w:rPr>
          <w:rFonts w:ascii="Arial" w:hAnsi="Arial" w:cs="Arial"/>
        </w:rPr>
        <w:t>The project professional</w:t>
      </w:r>
      <w:r w:rsidR="00B24604">
        <w:rPr>
          <w:rFonts w:ascii="Arial" w:hAnsi="Arial" w:cs="Arial"/>
        </w:rPr>
        <w:t xml:space="preserve"> </w:t>
      </w:r>
      <w:r w:rsidR="00C33DDE">
        <w:rPr>
          <w:rFonts w:ascii="Arial" w:hAnsi="Arial" w:cs="Arial"/>
        </w:rPr>
        <w:t>will</w:t>
      </w:r>
      <w:r w:rsidR="00B24604">
        <w:rPr>
          <w:rFonts w:ascii="Arial" w:hAnsi="Arial" w:cs="Arial"/>
        </w:rPr>
        <w:t xml:space="preserve"> </w:t>
      </w:r>
      <w:r w:rsidR="004475C9">
        <w:rPr>
          <w:rFonts w:ascii="Arial" w:hAnsi="Arial" w:cs="Arial"/>
        </w:rPr>
        <w:t xml:space="preserve">tailor this </w:t>
      </w:r>
      <w:r w:rsidR="00D50D9D">
        <w:rPr>
          <w:rFonts w:ascii="Arial" w:hAnsi="Arial" w:cs="Arial"/>
        </w:rPr>
        <w:t>as the project advances</w:t>
      </w:r>
      <w:r w:rsidR="00CF0D77">
        <w:rPr>
          <w:rFonts w:ascii="Arial" w:hAnsi="Arial" w:cs="Arial"/>
        </w:rPr>
        <w:t xml:space="preserve"> adding in due dates</w:t>
      </w:r>
      <w:r w:rsidR="00BD47A9">
        <w:rPr>
          <w:rFonts w:ascii="Arial" w:hAnsi="Arial" w:cs="Arial"/>
        </w:rPr>
        <w:t xml:space="preserve">, </w:t>
      </w:r>
      <w:r w:rsidR="00B24604">
        <w:rPr>
          <w:rFonts w:ascii="Arial" w:hAnsi="Arial" w:cs="Arial"/>
        </w:rPr>
        <w:t>further actio</w:t>
      </w:r>
      <w:r w:rsidR="00BD47A9">
        <w:rPr>
          <w:rFonts w:ascii="Arial" w:hAnsi="Arial" w:cs="Arial"/>
        </w:rPr>
        <w:t xml:space="preserve">ns </w:t>
      </w:r>
      <w:r w:rsidR="00C75195">
        <w:rPr>
          <w:rFonts w:ascii="Arial" w:hAnsi="Arial" w:cs="Arial"/>
        </w:rPr>
        <w:t>will</w:t>
      </w:r>
      <w:r w:rsidR="00BD47A9">
        <w:rPr>
          <w:rFonts w:ascii="Arial" w:hAnsi="Arial" w:cs="Arial"/>
        </w:rPr>
        <w:t xml:space="preserve"> also be added </w:t>
      </w:r>
      <w:r w:rsidR="00592A98">
        <w:rPr>
          <w:rFonts w:ascii="Arial" w:hAnsi="Arial" w:cs="Arial"/>
        </w:rPr>
        <w:t>with their priority</w:t>
      </w:r>
      <w:r w:rsidR="006F2757">
        <w:rPr>
          <w:rFonts w:ascii="Arial" w:hAnsi="Arial" w:cs="Arial"/>
        </w:rPr>
        <w:t xml:space="preserve"> adjusted as the </w:t>
      </w:r>
      <w:r w:rsidR="00B032EC">
        <w:rPr>
          <w:rFonts w:ascii="Arial" w:hAnsi="Arial" w:cs="Arial"/>
        </w:rPr>
        <w:t>project advances</w:t>
      </w:r>
      <w:r w:rsidR="00B90376">
        <w:rPr>
          <w:rFonts w:ascii="Arial" w:hAnsi="Arial" w:cs="Arial"/>
        </w:rPr>
        <w:t>.</w:t>
      </w:r>
      <w:r w:rsidR="00867A24" w:rsidRPr="00477BC9">
        <w:rPr>
          <w:rFonts w:ascii="Arial" w:hAnsi="Arial" w:cs="Arial"/>
        </w:rPr>
        <w:t xml:space="preserve"> </w:t>
      </w:r>
    </w:p>
    <w:p w14:paraId="2CE5B726" w14:textId="0C0C542E" w:rsidR="00474230" w:rsidRDefault="00474230" w:rsidP="00474230">
      <w:pPr>
        <w:pStyle w:val="ListParagraph"/>
        <w:spacing w:after="120"/>
        <w:ind w:left="1224" w:hanging="515"/>
        <w:contextualSpacing w:val="0"/>
        <w:jc w:val="center"/>
        <w:rPr>
          <w:noProof/>
        </w:rPr>
      </w:pPr>
      <w:r w:rsidRPr="00474230">
        <w:rPr>
          <w:noProof/>
        </w:rPr>
        <w:drawing>
          <wp:inline distT="0" distB="0" distL="0" distR="0" wp14:anchorId="057E32A7" wp14:editId="7995D08D">
            <wp:extent cx="5486400" cy="200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000250"/>
                    </a:xfrm>
                    <a:prstGeom prst="rect">
                      <a:avLst/>
                    </a:prstGeom>
                    <a:noFill/>
                    <a:ln>
                      <a:noFill/>
                    </a:ln>
                  </pic:spPr>
                </pic:pic>
              </a:graphicData>
            </a:graphic>
          </wp:inline>
        </w:drawing>
      </w:r>
    </w:p>
    <w:p w14:paraId="70B8C5B1" w14:textId="763D68AD" w:rsidR="00867A24" w:rsidRPr="007A26E0" w:rsidRDefault="00867A24" w:rsidP="00867A24">
      <w:pPr>
        <w:pStyle w:val="ListParagraph"/>
        <w:spacing w:after="120"/>
        <w:ind w:left="1224"/>
        <w:contextualSpacing w:val="0"/>
        <w:jc w:val="center"/>
        <w:rPr>
          <w:rFonts w:ascii="Arial" w:hAnsi="Arial" w:cs="Arial"/>
          <w:sz w:val="16"/>
          <w:szCs w:val="16"/>
        </w:rPr>
      </w:pPr>
      <w:r w:rsidRPr="00867A24">
        <w:rPr>
          <w:rFonts w:ascii="Arial" w:hAnsi="Arial" w:cs="Arial"/>
          <w:sz w:val="16"/>
          <w:szCs w:val="16"/>
        </w:rPr>
        <w:t xml:space="preserve"> </w:t>
      </w:r>
      <w:r w:rsidRPr="007A26E0">
        <w:rPr>
          <w:rFonts w:ascii="Arial" w:hAnsi="Arial" w:cs="Arial"/>
          <w:sz w:val="16"/>
          <w:szCs w:val="16"/>
        </w:rPr>
        <w:t xml:space="preserve">Figure </w:t>
      </w:r>
      <w:r>
        <w:rPr>
          <w:rFonts w:ascii="Arial" w:hAnsi="Arial" w:cs="Arial"/>
          <w:sz w:val="16"/>
          <w:szCs w:val="16"/>
        </w:rPr>
        <w:t>1</w:t>
      </w:r>
      <w:r w:rsidRPr="007A26E0">
        <w:rPr>
          <w:rFonts w:ascii="Arial" w:hAnsi="Arial" w:cs="Arial"/>
          <w:sz w:val="16"/>
          <w:szCs w:val="16"/>
        </w:rPr>
        <w:t xml:space="preserve"> – </w:t>
      </w:r>
      <w:r>
        <w:rPr>
          <w:rFonts w:ascii="Arial" w:hAnsi="Arial" w:cs="Arial"/>
          <w:sz w:val="16"/>
          <w:szCs w:val="16"/>
        </w:rPr>
        <w:t>Example of project</w:t>
      </w:r>
      <w:r w:rsidRPr="007A26E0">
        <w:rPr>
          <w:rFonts w:ascii="Arial" w:hAnsi="Arial" w:cs="Arial"/>
          <w:sz w:val="16"/>
          <w:szCs w:val="16"/>
        </w:rPr>
        <w:t xml:space="preserve"> </w:t>
      </w:r>
      <w:r>
        <w:rPr>
          <w:rFonts w:ascii="Arial" w:hAnsi="Arial" w:cs="Arial"/>
          <w:sz w:val="16"/>
          <w:szCs w:val="16"/>
        </w:rPr>
        <w:t>a</w:t>
      </w:r>
      <w:r w:rsidRPr="007A26E0">
        <w:rPr>
          <w:rFonts w:ascii="Arial" w:hAnsi="Arial" w:cs="Arial"/>
          <w:sz w:val="16"/>
          <w:szCs w:val="16"/>
        </w:rPr>
        <w:t>ction tracker</w:t>
      </w:r>
    </w:p>
    <w:p w14:paraId="5E3116BE" w14:textId="27A2DA75" w:rsidR="003F674B" w:rsidRPr="00AC5C23" w:rsidRDefault="00A90AE5" w:rsidP="00AC5C23">
      <w:pPr>
        <w:pStyle w:val="ListParagraph"/>
        <w:numPr>
          <w:ilvl w:val="1"/>
          <w:numId w:val="7"/>
        </w:numPr>
        <w:spacing w:after="120"/>
        <w:contextualSpacing w:val="0"/>
        <w:rPr>
          <w:rFonts w:ascii="Arial" w:hAnsi="Arial" w:cs="Arial"/>
        </w:rPr>
      </w:pPr>
      <w:r w:rsidRPr="00AC5C23">
        <w:rPr>
          <w:rFonts w:ascii="Arial" w:hAnsi="Arial" w:cs="Arial"/>
        </w:rPr>
        <w:t xml:space="preserve">The </w:t>
      </w:r>
      <w:r w:rsidR="003D34EB">
        <w:rPr>
          <w:rFonts w:ascii="Arial" w:hAnsi="Arial" w:cs="Arial"/>
        </w:rPr>
        <w:t>project professional</w:t>
      </w:r>
      <w:r w:rsidRPr="00AC5C23">
        <w:rPr>
          <w:rFonts w:ascii="Arial" w:hAnsi="Arial" w:cs="Arial"/>
        </w:rPr>
        <w:t xml:space="preserve"> will </w:t>
      </w:r>
      <w:r w:rsidR="003D34EB">
        <w:rPr>
          <w:rFonts w:ascii="Arial" w:hAnsi="Arial" w:cs="Arial"/>
        </w:rPr>
        <w:t xml:space="preserve">be responsible for the creation and maintaining of a </w:t>
      </w:r>
      <w:r w:rsidR="008B6269" w:rsidRPr="00AC5C23">
        <w:rPr>
          <w:rFonts w:ascii="Arial" w:hAnsi="Arial" w:cs="Arial"/>
        </w:rPr>
        <w:t xml:space="preserve">Gantt </w:t>
      </w:r>
      <w:r w:rsidRPr="00AC5C23">
        <w:rPr>
          <w:rFonts w:ascii="Arial" w:hAnsi="Arial" w:cs="Arial"/>
        </w:rPr>
        <w:t>chart</w:t>
      </w:r>
      <w:r w:rsidR="000058EB" w:rsidRPr="00AC5C23">
        <w:rPr>
          <w:rFonts w:ascii="Arial" w:hAnsi="Arial" w:cs="Arial"/>
        </w:rPr>
        <w:t xml:space="preserve">, this </w:t>
      </w:r>
      <w:r w:rsidR="00562ED5">
        <w:rPr>
          <w:rFonts w:ascii="Arial" w:hAnsi="Arial" w:cs="Arial"/>
        </w:rPr>
        <w:t xml:space="preserve">common tool </w:t>
      </w:r>
      <w:r w:rsidR="001344FC">
        <w:rPr>
          <w:rFonts w:ascii="Arial" w:hAnsi="Arial" w:cs="Arial"/>
        </w:rPr>
        <w:t xml:space="preserve">used in managing a </w:t>
      </w:r>
      <w:r w:rsidR="001A6A38" w:rsidRPr="00AC5C23">
        <w:rPr>
          <w:rFonts w:ascii="Arial" w:hAnsi="Arial" w:cs="Arial"/>
        </w:rPr>
        <w:t>project</w:t>
      </w:r>
      <w:r w:rsidR="00487F24">
        <w:rPr>
          <w:rFonts w:ascii="Arial" w:hAnsi="Arial" w:cs="Arial"/>
        </w:rPr>
        <w:t xml:space="preserve">. </w:t>
      </w:r>
      <w:r w:rsidR="00E56F81">
        <w:rPr>
          <w:rFonts w:ascii="Arial" w:hAnsi="Arial" w:cs="Arial"/>
        </w:rPr>
        <w:t xml:space="preserve">It allows actions to be listed against </w:t>
      </w:r>
      <w:r w:rsidR="0002082E">
        <w:rPr>
          <w:rFonts w:ascii="Arial" w:hAnsi="Arial" w:cs="Arial"/>
        </w:rPr>
        <w:t xml:space="preserve">the overall project timeline with </w:t>
      </w:r>
      <w:r w:rsidR="005B7FFC">
        <w:rPr>
          <w:rFonts w:ascii="Arial" w:hAnsi="Arial" w:cs="Arial"/>
        </w:rPr>
        <w:t xml:space="preserve">each </w:t>
      </w:r>
      <w:r w:rsidR="00AC052D">
        <w:rPr>
          <w:rFonts w:ascii="Arial" w:hAnsi="Arial" w:cs="Arial"/>
        </w:rPr>
        <w:t>action’s</w:t>
      </w:r>
      <w:r w:rsidR="005B7FFC">
        <w:rPr>
          <w:rFonts w:ascii="Arial" w:hAnsi="Arial" w:cs="Arial"/>
        </w:rPr>
        <w:t xml:space="preserve"> interdependences being linked</w:t>
      </w:r>
      <w:r w:rsidR="00A575E1">
        <w:rPr>
          <w:rFonts w:ascii="Arial" w:hAnsi="Arial" w:cs="Arial"/>
        </w:rPr>
        <w:t xml:space="preserve">, the Gantt chart </w:t>
      </w:r>
      <w:r w:rsidR="00725F14">
        <w:rPr>
          <w:rFonts w:ascii="Arial" w:hAnsi="Arial" w:cs="Arial"/>
        </w:rPr>
        <w:t xml:space="preserve">can </w:t>
      </w:r>
      <w:r w:rsidR="00A575E1">
        <w:rPr>
          <w:rFonts w:ascii="Arial" w:hAnsi="Arial" w:cs="Arial"/>
        </w:rPr>
        <w:t>also</w:t>
      </w:r>
      <w:r w:rsidR="00725F14">
        <w:rPr>
          <w:rFonts w:ascii="Arial" w:hAnsi="Arial" w:cs="Arial"/>
        </w:rPr>
        <w:t xml:space="preserve"> display: </w:t>
      </w:r>
    </w:p>
    <w:p w14:paraId="50C56BC7" w14:textId="5521629E" w:rsidR="00207743" w:rsidRPr="00207743" w:rsidRDefault="00B032EC" w:rsidP="00725F14">
      <w:pPr>
        <w:pStyle w:val="ListParagraph"/>
        <w:numPr>
          <w:ilvl w:val="0"/>
          <w:numId w:val="9"/>
        </w:numPr>
        <w:spacing w:after="120"/>
        <w:ind w:left="1276" w:hanging="467"/>
        <w:rPr>
          <w:rFonts w:ascii="Arial" w:hAnsi="Arial" w:cs="Arial"/>
        </w:rPr>
      </w:pPr>
      <w:r>
        <w:rPr>
          <w:rFonts w:ascii="Arial" w:hAnsi="Arial" w:cs="Arial"/>
        </w:rPr>
        <w:t>All</w:t>
      </w:r>
      <w:r w:rsidR="001155C8">
        <w:rPr>
          <w:rFonts w:ascii="Arial" w:hAnsi="Arial" w:cs="Arial"/>
        </w:rPr>
        <w:t xml:space="preserve"> identified</w:t>
      </w:r>
      <w:r w:rsidR="008E7CD2">
        <w:rPr>
          <w:rFonts w:ascii="Arial" w:hAnsi="Arial" w:cs="Arial"/>
        </w:rPr>
        <w:t xml:space="preserve"> </w:t>
      </w:r>
      <w:r>
        <w:rPr>
          <w:rFonts w:ascii="Arial" w:hAnsi="Arial" w:cs="Arial"/>
        </w:rPr>
        <w:t>activities</w:t>
      </w:r>
      <w:r w:rsidR="008E7CD2">
        <w:rPr>
          <w:rFonts w:ascii="Arial" w:hAnsi="Arial" w:cs="Arial"/>
        </w:rPr>
        <w:t>.</w:t>
      </w:r>
    </w:p>
    <w:p w14:paraId="40C48F67" w14:textId="04280071" w:rsidR="00207743" w:rsidRPr="00207743" w:rsidRDefault="008E7CD2" w:rsidP="00725F14">
      <w:pPr>
        <w:pStyle w:val="ListParagraph"/>
        <w:numPr>
          <w:ilvl w:val="0"/>
          <w:numId w:val="9"/>
        </w:numPr>
        <w:spacing w:after="120"/>
        <w:ind w:left="1276" w:hanging="467"/>
        <w:rPr>
          <w:rFonts w:ascii="Arial" w:hAnsi="Arial" w:cs="Arial"/>
        </w:rPr>
      </w:pPr>
      <w:r>
        <w:rPr>
          <w:rFonts w:ascii="Arial" w:hAnsi="Arial" w:cs="Arial"/>
        </w:rPr>
        <w:t>B</w:t>
      </w:r>
      <w:r w:rsidR="00207743" w:rsidRPr="00207743">
        <w:rPr>
          <w:rFonts w:ascii="Arial" w:hAnsi="Arial" w:cs="Arial"/>
        </w:rPr>
        <w:t>egin</w:t>
      </w:r>
      <w:r>
        <w:rPr>
          <w:rFonts w:ascii="Arial" w:hAnsi="Arial" w:cs="Arial"/>
        </w:rPr>
        <w:t>ning</w:t>
      </w:r>
      <w:r w:rsidR="00207743" w:rsidRPr="00207743">
        <w:rPr>
          <w:rFonts w:ascii="Arial" w:hAnsi="Arial" w:cs="Arial"/>
        </w:rPr>
        <w:t xml:space="preserve"> and end</w:t>
      </w:r>
      <w:r>
        <w:rPr>
          <w:rFonts w:ascii="Arial" w:hAnsi="Arial" w:cs="Arial"/>
        </w:rPr>
        <w:t xml:space="preserve"> dates for activities</w:t>
      </w:r>
      <w:r w:rsidR="00AF7FED">
        <w:rPr>
          <w:rFonts w:ascii="Arial" w:hAnsi="Arial" w:cs="Arial"/>
        </w:rPr>
        <w:t>.</w:t>
      </w:r>
    </w:p>
    <w:p w14:paraId="4FBE41A7" w14:textId="35743D0E" w:rsidR="00207743" w:rsidRDefault="006457E0" w:rsidP="00725F14">
      <w:pPr>
        <w:pStyle w:val="ListParagraph"/>
        <w:numPr>
          <w:ilvl w:val="0"/>
          <w:numId w:val="9"/>
        </w:numPr>
        <w:spacing w:after="120"/>
        <w:ind w:left="1276" w:hanging="467"/>
        <w:rPr>
          <w:rFonts w:ascii="Arial" w:hAnsi="Arial" w:cs="Arial"/>
        </w:rPr>
      </w:pPr>
      <w:r>
        <w:rPr>
          <w:rFonts w:ascii="Arial" w:hAnsi="Arial" w:cs="Arial"/>
        </w:rPr>
        <w:t>A</w:t>
      </w:r>
      <w:r w:rsidR="00221787">
        <w:rPr>
          <w:rFonts w:ascii="Arial" w:hAnsi="Arial" w:cs="Arial"/>
        </w:rPr>
        <w:t>ctivit</w:t>
      </w:r>
      <w:r>
        <w:rPr>
          <w:rFonts w:ascii="Arial" w:hAnsi="Arial" w:cs="Arial"/>
        </w:rPr>
        <w:t>y durations</w:t>
      </w:r>
      <w:r w:rsidR="00163D27">
        <w:rPr>
          <w:rFonts w:ascii="Arial" w:hAnsi="Arial" w:cs="Arial"/>
        </w:rPr>
        <w:t>.</w:t>
      </w:r>
      <w:r w:rsidR="00221787">
        <w:rPr>
          <w:rFonts w:ascii="Arial" w:hAnsi="Arial" w:cs="Arial"/>
        </w:rPr>
        <w:t xml:space="preserve"> </w:t>
      </w:r>
    </w:p>
    <w:p w14:paraId="46C68D49" w14:textId="11614AF7" w:rsidR="003530DE" w:rsidRPr="00207743" w:rsidRDefault="003530DE" w:rsidP="00725F14">
      <w:pPr>
        <w:pStyle w:val="ListParagraph"/>
        <w:numPr>
          <w:ilvl w:val="0"/>
          <w:numId w:val="9"/>
        </w:numPr>
        <w:spacing w:after="120"/>
        <w:ind w:left="1276" w:hanging="467"/>
        <w:rPr>
          <w:rFonts w:ascii="Arial" w:hAnsi="Arial" w:cs="Arial"/>
        </w:rPr>
      </w:pPr>
      <w:r>
        <w:rPr>
          <w:rFonts w:ascii="Arial" w:hAnsi="Arial" w:cs="Arial"/>
        </w:rPr>
        <w:t>The completion status of each activity</w:t>
      </w:r>
      <w:r w:rsidR="00163D27">
        <w:rPr>
          <w:rFonts w:ascii="Arial" w:hAnsi="Arial" w:cs="Arial"/>
        </w:rPr>
        <w:t>.</w:t>
      </w:r>
    </w:p>
    <w:p w14:paraId="50E97856" w14:textId="32B3FA75" w:rsidR="00207743" w:rsidRPr="00207743" w:rsidRDefault="003530DE" w:rsidP="00725F14">
      <w:pPr>
        <w:pStyle w:val="ListParagraph"/>
        <w:numPr>
          <w:ilvl w:val="0"/>
          <w:numId w:val="9"/>
        </w:numPr>
        <w:spacing w:after="120"/>
        <w:ind w:left="1276" w:hanging="467"/>
        <w:rPr>
          <w:rFonts w:ascii="Arial" w:hAnsi="Arial" w:cs="Arial"/>
        </w:rPr>
      </w:pPr>
      <w:r>
        <w:rPr>
          <w:rFonts w:ascii="Arial" w:hAnsi="Arial" w:cs="Arial"/>
        </w:rPr>
        <w:t>Overlap of activities</w:t>
      </w:r>
      <w:r w:rsidR="00AF7FED">
        <w:rPr>
          <w:rFonts w:ascii="Arial" w:hAnsi="Arial" w:cs="Arial"/>
        </w:rPr>
        <w:t>.</w:t>
      </w:r>
    </w:p>
    <w:p w14:paraId="27BA5ED3" w14:textId="61EB8285" w:rsidR="00207743" w:rsidRDefault="00207743" w:rsidP="00725F14">
      <w:pPr>
        <w:pStyle w:val="ListParagraph"/>
        <w:numPr>
          <w:ilvl w:val="0"/>
          <w:numId w:val="9"/>
        </w:numPr>
        <w:spacing w:after="120"/>
        <w:ind w:left="1276" w:hanging="467"/>
        <w:rPr>
          <w:rFonts w:ascii="Arial" w:hAnsi="Arial" w:cs="Arial"/>
        </w:rPr>
      </w:pPr>
      <w:r w:rsidRPr="00207743">
        <w:rPr>
          <w:rFonts w:ascii="Arial" w:hAnsi="Arial" w:cs="Arial"/>
        </w:rPr>
        <w:t xml:space="preserve">The start </w:t>
      </w:r>
      <w:r w:rsidR="0077130E">
        <w:rPr>
          <w:rFonts w:ascii="Arial" w:hAnsi="Arial" w:cs="Arial"/>
        </w:rPr>
        <w:t>date</w:t>
      </w:r>
      <w:r w:rsidR="00DF77D3">
        <w:rPr>
          <w:rFonts w:ascii="Arial" w:hAnsi="Arial" w:cs="Arial"/>
        </w:rPr>
        <w:t xml:space="preserve"> and end date</w:t>
      </w:r>
      <w:r w:rsidR="0077130E">
        <w:rPr>
          <w:rFonts w:ascii="Arial" w:hAnsi="Arial" w:cs="Arial"/>
        </w:rPr>
        <w:t xml:space="preserve"> for the project</w:t>
      </w:r>
      <w:r w:rsidR="00AF7FED">
        <w:rPr>
          <w:rFonts w:ascii="Arial" w:hAnsi="Arial" w:cs="Arial"/>
        </w:rPr>
        <w:t>.</w:t>
      </w:r>
      <w:r w:rsidR="0077130E">
        <w:rPr>
          <w:rFonts w:ascii="Arial" w:hAnsi="Arial" w:cs="Arial"/>
        </w:rPr>
        <w:t xml:space="preserve"> </w:t>
      </w:r>
    </w:p>
    <w:p w14:paraId="344CFA6D" w14:textId="3E7CB5B5" w:rsidR="00040CF4" w:rsidRDefault="00040CF4" w:rsidP="00725F14">
      <w:pPr>
        <w:pStyle w:val="ListParagraph"/>
        <w:numPr>
          <w:ilvl w:val="0"/>
          <w:numId w:val="9"/>
        </w:numPr>
        <w:spacing w:after="120"/>
        <w:ind w:left="1276" w:hanging="467"/>
        <w:rPr>
          <w:rFonts w:ascii="Arial" w:hAnsi="Arial" w:cs="Arial"/>
        </w:rPr>
      </w:pPr>
      <w:r>
        <w:rPr>
          <w:rFonts w:ascii="Arial" w:hAnsi="Arial" w:cs="Arial"/>
        </w:rPr>
        <w:t xml:space="preserve">The resource </w:t>
      </w:r>
      <w:r w:rsidR="00163D27">
        <w:rPr>
          <w:rFonts w:ascii="Arial" w:hAnsi="Arial" w:cs="Arial"/>
        </w:rPr>
        <w:t>involved in a certain activity.</w:t>
      </w:r>
    </w:p>
    <w:p w14:paraId="7808A1B7" w14:textId="77777777" w:rsidR="00BD2219" w:rsidRPr="008158BC" w:rsidRDefault="00BD2219" w:rsidP="00BD2219">
      <w:pPr>
        <w:pStyle w:val="ListParagraph"/>
        <w:spacing w:after="120"/>
        <w:ind w:left="2168"/>
        <w:rPr>
          <w:rFonts w:ascii="Arial" w:hAnsi="Arial" w:cs="Arial"/>
        </w:rPr>
      </w:pPr>
    </w:p>
    <w:p w14:paraId="0CB8DE9C" w14:textId="632C2086" w:rsidR="002F717D" w:rsidRDefault="00F80DC7" w:rsidP="00F80DC7">
      <w:pPr>
        <w:pStyle w:val="ListParagraph"/>
        <w:numPr>
          <w:ilvl w:val="2"/>
          <w:numId w:val="7"/>
        </w:numPr>
        <w:spacing w:after="120"/>
        <w:contextualSpacing w:val="0"/>
        <w:rPr>
          <w:rFonts w:ascii="Arial" w:hAnsi="Arial" w:cs="Arial"/>
        </w:rPr>
      </w:pPr>
      <w:r>
        <w:rPr>
          <w:rFonts w:ascii="Arial" w:hAnsi="Arial" w:cs="Arial"/>
        </w:rPr>
        <w:t xml:space="preserve"> </w:t>
      </w:r>
      <w:r w:rsidR="00F73626">
        <w:rPr>
          <w:rFonts w:ascii="Arial" w:hAnsi="Arial" w:cs="Arial"/>
        </w:rPr>
        <w:t xml:space="preserve">As the project is yet to begin and resource </w:t>
      </w:r>
      <w:r w:rsidR="004E029B">
        <w:rPr>
          <w:rFonts w:ascii="Arial" w:hAnsi="Arial" w:cs="Arial"/>
        </w:rPr>
        <w:t>not been allocated yet no Gantt chart has been created</w:t>
      </w:r>
      <w:r w:rsidR="003466FC">
        <w:rPr>
          <w:rFonts w:ascii="Arial" w:hAnsi="Arial" w:cs="Arial"/>
        </w:rPr>
        <w:t>,</w:t>
      </w:r>
      <w:r w:rsidR="004E029B">
        <w:rPr>
          <w:rFonts w:ascii="Arial" w:hAnsi="Arial" w:cs="Arial"/>
        </w:rPr>
        <w:t xml:space="preserve"> an example </w:t>
      </w:r>
      <w:r>
        <w:rPr>
          <w:rFonts w:ascii="Arial" w:hAnsi="Arial" w:cs="Arial"/>
        </w:rPr>
        <w:t xml:space="preserve">Gantt chart </w:t>
      </w:r>
      <w:r w:rsidR="006650CA">
        <w:rPr>
          <w:rFonts w:ascii="Arial" w:hAnsi="Arial" w:cs="Arial"/>
        </w:rPr>
        <w:t>is displayed</w:t>
      </w:r>
      <w:r>
        <w:rPr>
          <w:rFonts w:ascii="Arial" w:hAnsi="Arial" w:cs="Arial"/>
        </w:rPr>
        <w:t xml:space="preserve"> in </w:t>
      </w:r>
      <w:r w:rsidR="009C075B">
        <w:rPr>
          <w:rFonts w:ascii="Arial" w:hAnsi="Arial" w:cs="Arial"/>
        </w:rPr>
        <w:t xml:space="preserve">figure </w:t>
      </w:r>
      <w:r w:rsidR="004E029B">
        <w:rPr>
          <w:rFonts w:ascii="Arial" w:hAnsi="Arial" w:cs="Arial"/>
        </w:rPr>
        <w:t>2</w:t>
      </w:r>
      <w:r w:rsidR="009C075B">
        <w:rPr>
          <w:rFonts w:ascii="Arial" w:hAnsi="Arial" w:cs="Arial"/>
        </w:rPr>
        <w:t>.</w:t>
      </w:r>
    </w:p>
    <w:p w14:paraId="63EFBD7C" w14:textId="1EF5A6A9" w:rsidR="009C075B" w:rsidRDefault="008158BC" w:rsidP="009C075B">
      <w:pPr>
        <w:spacing w:after="120"/>
        <w:ind w:left="720"/>
        <w:rPr>
          <w:rFonts w:ascii="Arial" w:hAnsi="Arial" w:cs="Arial"/>
        </w:rPr>
      </w:pPr>
      <w:r>
        <w:rPr>
          <w:noProof/>
        </w:rPr>
        <w:drawing>
          <wp:inline distT="0" distB="0" distL="0" distR="0" wp14:anchorId="0A97C6A9" wp14:editId="6ADC42A5">
            <wp:extent cx="5486400" cy="14928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1492885"/>
                    </a:xfrm>
                    <a:prstGeom prst="rect">
                      <a:avLst/>
                    </a:prstGeom>
                  </pic:spPr>
                </pic:pic>
              </a:graphicData>
            </a:graphic>
          </wp:inline>
        </w:drawing>
      </w:r>
    </w:p>
    <w:p w14:paraId="51075877" w14:textId="3219E3AE" w:rsidR="008158BC" w:rsidRPr="005B0E72" w:rsidRDefault="008158BC" w:rsidP="005B0E72">
      <w:pPr>
        <w:spacing w:after="120"/>
        <w:ind w:left="720"/>
        <w:jc w:val="center"/>
        <w:rPr>
          <w:rFonts w:ascii="Arial" w:hAnsi="Arial" w:cs="Arial"/>
          <w:sz w:val="16"/>
          <w:szCs w:val="16"/>
        </w:rPr>
      </w:pPr>
      <w:r w:rsidRPr="005B0E72">
        <w:rPr>
          <w:rFonts w:ascii="Arial" w:hAnsi="Arial" w:cs="Arial"/>
          <w:sz w:val="16"/>
          <w:szCs w:val="16"/>
        </w:rPr>
        <w:t xml:space="preserve">Figure </w:t>
      </w:r>
      <w:r w:rsidR="004E029B">
        <w:rPr>
          <w:rFonts w:ascii="Arial" w:hAnsi="Arial" w:cs="Arial"/>
          <w:sz w:val="16"/>
          <w:szCs w:val="16"/>
        </w:rPr>
        <w:t>2</w:t>
      </w:r>
      <w:r w:rsidR="009C75E9" w:rsidRPr="005B0E72">
        <w:rPr>
          <w:rFonts w:ascii="Arial" w:hAnsi="Arial" w:cs="Arial"/>
          <w:sz w:val="16"/>
          <w:szCs w:val="16"/>
        </w:rPr>
        <w:t xml:space="preserve"> – </w:t>
      </w:r>
      <w:r w:rsidR="004E029B">
        <w:rPr>
          <w:rFonts w:ascii="Arial" w:hAnsi="Arial" w:cs="Arial"/>
          <w:sz w:val="16"/>
          <w:szCs w:val="16"/>
        </w:rPr>
        <w:t xml:space="preserve">Example </w:t>
      </w:r>
      <w:r w:rsidR="009C75E9" w:rsidRPr="005B0E72">
        <w:rPr>
          <w:rFonts w:ascii="Arial" w:hAnsi="Arial" w:cs="Arial"/>
          <w:sz w:val="16"/>
          <w:szCs w:val="16"/>
        </w:rPr>
        <w:t>Gantt chart</w:t>
      </w:r>
    </w:p>
    <w:p w14:paraId="79C183B2" w14:textId="77777777" w:rsidR="00464FB6" w:rsidRPr="00464FB6" w:rsidRDefault="00464FB6" w:rsidP="00464FB6">
      <w:pPr>
        <w:pStyle w:val="ListParagraph"/>
        <w:rPr>
          <w:rFonts w:ascii="Arial" w:hAnsi="Arial" w:cs="Arial"/>
        </w:rPr>
      </w:pPr>
    </w:p>
    <w:p w14:paraId="77CF5091" w14:textId="77777777" w:rsidR="00BA2E0D" w:rsidRDefault="00BA2E0D" w:rsidP="00927700">
      <w:pPr>
        <w:pStyle w:val="ListParagraph"/>
        <w:spacing w:after="120"/>
        <w:ind w:left="360"/>
        <w:contextualSpacing w:val="0"/>
        <w:rPr>
          <w:rFonts w:ascii="Arial" w:hAnsi="Arial" w:cs="Arial"/>
        </w:rPr>
      </w:pPr>
    </w:p>
    <w:p w14:paraId="0D95209F" w14:textId="77777777" w:rsidR="00714290" w:rsidRDefault="00714290" w:rsidP="00CE4096">
      <w:pPr>
        <w:pStyle w:val="ListBullet"/>
        <w:numPr>
          <w:ilvl w:val="0"/>
          <w:numId w:val="0"/>
        </w:numPr>
      </w:pPr>
    </w:p>
    <w:p w14:paraId="267C8723" w14:textId="316C2966" w:rsidR="00714290" w:rsidRDefault="00714290" w:rsidP="00D84C99">
      <w:pPr>
        <w:pStyle w:val="Heading1"/>
        <w:spacing w:after="120"/>
      </w:pPr>
      <w:bookmarkStart w:id="11" w:name="_Toc104179781"/>
      <w:r>
        <w:lastRenderedPageBreak/>
        <w:t xml:space="preserve">Annex A </w:t>
      </w:r>
      <w:r w:rsidR="00EF4EA9">
        <w:t>– Ethics form</w:t>
      </w:r>
      <w:bookmarkEnd w:id="11"/>
    </w:p>
    <w:p w14:paraId="47812D3F" w14:textId="77777777" w:rsidR="007F6C9D" w:rsidRPr="007F6C9D" w:rsidRDefault="007F6C9D" w:rsidP="007F6C9D">
      <w:pPr>
        <w:tabs>
          <w:tab w:val="left" w:pos="5103"/>
        </w:tabs>
        <w:spacing w:before="0" w:after="0" w:line="240" w:lineRule="auto"/>
        <w:jc w:val="center"/>
        <w:rPr>
          <w:rFonts w:ascii="Arial" w:eastAsia="Times New Roman" w:hAnsi="Arial" w:cs="Arial"/>
          <w:b/>
          <w:bCs/>
          <w:color w:val="auto"/>
          <w:sz w:val="24"/>
          <w:szCs w:val="24"/>
          <w:lang w:val="en-GB" w:eastAsia="en-US"/>
        </w:rPr>
      </w:pPr>
      <w:r w:rsidRPr="007F6C9D">
        <w:rPr>
          <w:rFonts w:ascii="Arial" w:eastAsia="Times New Roman" w:hAnsi="Arial" w:cs="Arial"/>
          <w:b/>
          <w:bCs/>
          <w:color w:val="auto"/>
          <w:sz w:val="24"/>
          <w:szCs w:val="24"/>
          <w:lang w:val="en-GB" w:eastAsia="en-US"/>
        </w:rPr>
        <w:t>APPLICATION FOR ETHICAL APPROVAL</w:t>
      </w:r>
    </w:p>
    <w:p w14:paraId="41B1AB4B" w14:textId="77777777" w:rsidR="007F6C9D" w:rsidRPr="007F6C9D" w:rsidRDefault="007F6C9D" w:rsidP="007F6C9D">
      <w:pPr>
        <w:tabs>
          <w:tab w:val="left" w:pos="5103"/>
        </w:tabs>
        <w:spacing w:before="0" w:after="0" w:line="240" w:lineRule="auto"/>
        <w:ind w:right="282"/>
        <w:jc w:val="center"/>
        <w:rPr>
          <w:rFonts w:ascii="Arial" w:eastAsia="Times New Roman" w:hAnsi="Arial" w:cs="Arial"/>
          <w:b/>
          <w:bCs/>
          <w:color w:val="auto"/>
          <w:lang w:val="en-GB" w:eastAsia="en-US"/>
        </w:rPr>
      </w:pPr>
    </w:p>
    <w:p w14:paraId="58053B2E" w14:textId="77777777" w:rsidR="007F6C9D" w:rsidRPr="007F6C9D" w:rsidRDefault="007F6C9D" w:rsidP="007F6C9D">
      <w:pPr>
        <w:tabs>
          <w:tab w:val="left" w:pos="5103"/>
        </w:tabs>
        <w:spacing w:before="0" w:after="0" w:line="240" w:lineRule="auto"/>
        <w:ind w:right="282"/>
        <w:jc w:val="both"/>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 xml:space="preserve">In order for research to result in benefit and minimise risk of harm, it must be conducted ethically. </w:t>
      </w:r>
    </w:p>
    <w:p w14:paraId="5BBC32DE" w14:textId="77777777" w:rsidR="007F6C9D" w:rsidRPr="007F6C9D" w:rsidRDefault="007F6C9D" w:rsidP="007F6C9D">
      <w:pPr>
        <w:tabs>
          <w:tab w:val="left" w:pos="5103"/>
        </w:tabs>
        <w:spacing w:before="0" w:after="0" w:line="240" w:lineRule="auto"/>
        <w:ind w:right="282"/>
        <w:jc w:val="center"/>
        <w:rPr>
          <w:rFonts w:ascii="Arial" w:eastAsia="Times New Roman" w:hAnsi="Arial" w:cs="Arial"/>
          <w:b/>
          <w:bCs/>
          <w:color w:val="auto"/>
          <w:sz w:val="16"/>
          <w:szCs w:val="16"/>
          <w:lang w:val="en-GB" w:eastAsia="en-US"/>
        </w:rPr>
      </w:pPr>
    </w:p>
    <w:p w14:paraId="5DF862B6" w14:textId="77777777" w:rsidR="007F6C9D" w:rsidRPr="007F6C9D" w:rsidRDefault="007F6C9D" w:rsidP="007F6C9D">
      <w:pPr>
        <w:tabs>
          <w:tab w:val="left" w:pos="5103"/>
        </w:tabs>
        <w:spacing w:before="0" w:after="0" w:line="240" w:lineRule="auto"/>
        <w:ind w:right="282"/>
        <w:jc w:val="both"/>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 xml:space="preserve">The University follows the OECD Frascati manual definition of </w:t>
      </w:r>
      <w:r w:rsidRPr="007F6C9D">
        <w:rPr>
          <w:rFonts w:ascii="Arial" w:eastAsia="Times New Roman" w:hAnsi="Arial" w:cs="Arial"/>
          <w:b/>
          <w:color w:val="auto"/>
          <w:sz w:val="22"/>
          <w:szCs w:val="22"/>
          <w:lang w:val="en-GB" w:eastAsia="en-US"/>
        </w:rPr>
        <w:t>research activity</w:t>
      </w:r>
      <w:r w:rsidRPr="007F6C9D">
        <w:rPr>
          <w:rFonts w:ascii="Arial" w:eastAsia="Times New Roman" w:hAnsi="Arial" w:cs="Arial"/>
          <w:color w:val="auto"/>
          <w:sz w:val="22"/>
          <w:szCs w:val="22"/>
          <w:lang w:val="en-GB"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CEFC7D2" w14:textId="77777777" w:rsidR="007F6C9D" w:rsidRPr="007F6C9D" w:rsidRDefault="007F6C9D" w:rsidP="007F6C9D">
      <w:pPr>
        <w:tabs>
          <w:tab w:val="left" w:pos="5103"/>
        </w:tabs>
        <w:spacing w:before="0" w:after="0" w:line="240" w:lineRule="auto"/>
        <w:ind w:right="282"/>
        <w:jc w:val="both"/>
        <w:rPr>
          <w:rFonts w:ascii="Arial" w:eastAsia="Times New Roman" w:hAnsi="Arial" w:cs="Arial"/>
          <w:color w:val="auto"/>
          <w:sz w:val="22"/>
          <w:szCs w:val="22"/>
          <w:lang w:val="en-GB" w:eastAsia="en-US"/>
        </w:rPr>
      </w:pPr>
    </w:p>
    <w:p w14:paraId="35D185C0" w14:textId="77777777" w:rsidR="007F6C9D" w:rsidRPr="007F6C9D" w:rsidRDefault="007F6C9D" w:rsidP="007F6C9D">
      <w:pPr>
        <w:tabs>
          <w:tab w:val="left" w:pos="5103"/>
        </w:tabs>
        <w:spacing w:before="0" w:after="0" w:line="240" w:lineRule="auto"/>
        <w:ind w:right="282"/>
        <w:jc w:val="both"/>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The individual undertaking the research activity is known as the “principal researcher”.</w:t>
      </w:r>
    </w:p>
    <w:p w14:paraId="4204F503" w14:textId="77777777" w:rsidR="007F6C9D" w:rsidRPr="007F6C9D" w:rsidRDefault="007F6C9D" w:rsidP="007F6C9D">
      <w:pPr>
        <w:tabs>
          <w:tab w:val="left" w:pos="5103"/>
        </w:tabs>
        <w:spacing w:before="0" w:after="0" w:line="240" w:lineRule="auto"/>
        <w:ind w:right="282"/>
        <w:jc w:val="both"/>
        <w:rPr>
          <w:rFonts w:ascii="Arial" w:eastAsia="Times New Roman" w:hAnsi="Arial" w:cs="Arial"/>
          <w:color w:val="auto"/>
          <w:sz w:val="22"/>
          <w:szCs w:val="22"/>
          <w:lang w:val="en-GB" w:eastAsia="en-US"/>
        </w:rPr>
      </w:pPr>
    </w:p>
    <w:p w14:paraId="53383AE5" w14:textId="77777777" w:rsidR="007F6C9D" w:rsidRPr="007F6C9D" w:rsidRDefault="007F6C9D" w:rsidP="007F6C9D">
      <w:pPr>
        <w:autoSpaceDE w:val="0"/>
        <w:autoSpaceDN w:val="0"/>
        <w:adjustRightInd w:val="0"/>
        <w:spacing w:before="0" w:after="0" w:line="240" w:lineRule="auto"/>
        <w:jc w:val="both"/>
        <w:rPr>
          <w:rFonts w:ascii="Arial" w:eastAsia="Times New Roman" w:hAnsi="Arial" w:cs="Arial"/>
          <w:color w:val="auto"/>
          <w:sz w:val="22"/>
          <w:szCs w:val="22"/>
          <w:lang w:val="en-GB" w:eastAsia="en-US"/>
        </w:rPr>
      </w:pPr>
      <w:r w:rsidRPr="007F6C9D">
        <w:rPr>
          <w:rFonts w:ascii="Arial" w:eastAsia="Times New Roman" w:hAnsi="Arial" w:cs="Arial"/>
          <w:b/>
          <w:color w:val="auto"/>
          <w:sz w:val="22"/>
          <w:szCs w:val="22"/>
          <w:lang w:val="en-GB" w:eastAsia="en-US"/>
        </w:rPr>
        <w:t>This form</w:t>
      </w:r>
      <w:r w:rsidRPr="007F6C9D">
        <w:rPr>
          <w:rFonts w:ascii="Arial" w:eastAsia="Times New Roman" w:hAnsi="Arial" w:cs="Arial"/>
          <w:color w:val="auto"/>
          <w:sz w:val="22"/>
          <w:szCs w:val="22"/>
          <w:lang w:val="en-GB" w:eastAsia="en-US"/>
        </w:rPr>
        <w:t xml:space="preserve"> </w:t>
      </w:r>
      <w:r w:rsidRPr="007F6C9D">
        <w:rPr>
          <w:rFonts w:ascii="Arial" w:eastAsia="Times New Roman" w:hAnsi="Arial" w:cs="Arial"/>
          <w:b/>
          <w:color w:val="auto"/>
          <w:sz w:val="22"/>
          <w:szCs w:val="22"/>
          <w:lang w:val="en-GB" w:eastAsia="en-US"/>
        </w:rPr>
        <w:t>must be completed and approved prior to undertaking any research activity.</w:t>
      </w:r>
      <w:r w:rsidRPr="007F6C9D">
        <w:rPr>
          <w:rFonts w:ascii="Arial" w:eastAsia="Times New Roman" w:hAnsi="Arial" w:cs="Arial"/>
          <w:color w:val="auto"/>
          <w:sz w:val="22"/>
          <w:szCs w:val="22"/>
          <w:lang w:val="en-GB" w:eastAsia="en-US"/>
        </w:rPr>
        <w:t xml:space="preserve"> </w:t>
      </w:r>
    </w:p>
    <w:p w14:paraId="2F3855FC" w14:textId="77777777" w:rsidR="007F6C9D" w:rsidRPr="007F6C9D" w:rsidRDefault="007F6C9D" w:rsidP="007F6C9D">
      <w:pPr>
        <w:autoSpaceDE w:val="0"/>
        <w:autoSpaceDN w:val="0"/>
        <w:adjustRightInd w:val="0"/>
        <w:spacing w:before="0" w:after="0" w:line="240" w:lineRule="auto"/>
        <w:jc w:val="both"/>
        <w:rPr>
          <w:rFonts w:ascii="Arial" w:eastAsia="Times New Roman" w:hAnsi="Arial" w:cs="Arial"/>
          <w:color w:val="auto"/>
          <w:sz w:val="22"/>
          <w:szCs w:val="22"/>
          <w:lang w:val="en-GB" w:eastAsia="en-US"/>
        </w:rPr>
      </w:pPr>
    </w:p>
    <w:p w14:paraId="1F476284"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F6C9D" w:rsidRPr="007F6C9D" w14:paraId="11B35D42" w14:textId="77777777" w:rsidTr="007F6C9D">
        <w:trPr>
          <w:trHeight w:val="439"/>
        </w:trPr>
        <w:tc>
          <w:tcPr>
            <w:tcW w:w="559" w:type="dxa"/>
            <w:shd w:val="clear" w:color="auto" w:fill="F2F2F2"/>
            <w:vAlign w:val="center"/>
          </w:tcPr>
          <w:p w14:paraId="109B1DC0"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1</w:t>
            </w:r>
          </w:p>
        </w:tc>
        <w:tc>
          <w:tcPr>
            <w:tcW w:w="3253" w:type="dxa"/>
            <w:shd w:val="clear" w:color="auto" w:fill="F2F2F2"/>
            <w:vAlign w:val="center"/>
          </w:tcPr>
          <w:p w14:paraId="29D10047"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Full Name:</w:t>
            </w:r>
          </w:p>
        </w:tc>
        <w:tc>
          <w:tcPr>
            <w:tcW w:w="6636" w:type="dxa"/>
            <w:vAlign w:val="center"/>
          </w:tcPr>
          <w:p w14:paraId="5204801B"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Christopher Edward Jenkins</w:t>
            </w:r>
          </w:p>
        </w:tc>
      </w:tr>
      <w:tr w:rsidR="007F6C9D" w:rsidRPr="007F6C9D" w14:paraId="0F2DB23E" w14:textId="77777777" w:rsidTr="007F6C9D">
        <w:trPr>
          <w:cantSplit/>
          <w:trHeight w:val="340"/>
        </w:trPr>
        <w:tc>
          <w:tcPr>
            <w:tcW w:w="559" w:type="dxa"/>
            <w:shd w:val="clear" w:color="auto" w:fill="F2F2F2"/>
            <w:vAlign w:val="center"/>
          </w:tcPr>
          <w:p w14:paraId="290D7176"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2</w:t>
            </w:r>
          </w:p>
        </w:tc>
        <w:tc>
          <w:tcPr>
            <w:tcW w:w="3253" w:type="dxa"/>
            <w:shd w:val="clear" w:color="auto" w:fill="F2F2F2"/>
            <w:vAlign w:val="center"/>
          </w:tcPr>
          <w:p w14:paraId="03C69676"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Student Number:</w:t>
            </w:r>
          </w:p>
        </w:tc>
        <w:tc>
          <w:tcPr>
            <w:tcW w:w="6636" w:type="dxa"/>
            <w:vAlign w:val="center"/>
          </w:tcPr>
          <w:p w14:paraId="7486D121"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7311DBE4"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1910560</w:t>
            </w:r>
          </w:p>
        </w:tc>
      </w:tr>
      <w:tr w:rsidR="007F6C9D" w:rsidRPr="007F6C9D" w14:paraId="4177390E" w14:textId="77777777" w:rsidTr="007F6C9D">
        <w:trPr>
          <w:trHeight w:val="513"/>
        </w:trPr>
        <w:tc>
          <w:tcPr>
            <w:tcW w:w="559" w:type="dxa"/>
            <w:shd w:val="clear" w:color="auto" w:fill="F2F2F2"/>
            <w:vAlign w:val="center"/>
          </w:tcPr>
          <w:p w14:paraId="671BA41A"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3</w:t>
            </w:r>
          </w:p>
        </w:tc>
        <w:tc>
          <w:tcPr>
            <w:tcW w:w="3253" w:type="dxa"/>
            <w:shd w:val="clear" w:color="auto" w:fill="F2F2F2"/>
            <w:vAlign w:val="center"/>
          </w:tcPr>
          <w:p w14:paraId="2A736066"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Email address:</w:t>
            </w:r>
          </w:p>
        </w:tc>
        <w:tc>
          <w:tcPr>
            <w:tcW w:w="6636" w:type="dxa"/>
            <w:vAlign w:val="center"/>
          </w:tcPr>
          <w:p w14:paraId="2745F290" w14:textId="77777777" w:rsidR="007F6C9D" w:rsidRPr="007F6C9D" w:rsidRDefault="006650CA" w:rsidP="007F6C9D">
            <w:pPr>
              <w:spacing w:before="0" w:after="0" w:line="240" w:lineRule="auto"/>
              <w:rPr>
                <w:rFonts w:ascii="Arial" w:eastAsia="Times New Roman" w:hAnsi="Arial" w:cs="Arial"/>
                <w:color w:val="auto"/>
                <w:sz w:val="22"/>
                <w:szCs w:val="22"/>
                <w:lang w:val="en-GB" w:eastAsia="en-US"/>
              </w:rPr>
            </w:pPr>
            <w:hyperlink r:id="rId13" w:history="1">
              <w:r w:rsidR="007F6C9D" w:rsidRPr="007F6C9D">
                <w:rPr>
                  <w:rFonts w:ascii="Arial" w:eastAsia="Times New Roman" w:hAnsi="Arial" w:cs="Arial"/>
                  <w:color w:val="0000FF"/>
                  <w:sz w:val="22"/>
                  <w:szCs w:val="22"/>
                  <w:u w:val="single"/>
                  <w:lang w:val="en-GB" w:eastAsia="en-US"/>
                </w:rPr>
                <w:t>1910560@student.uwtsd.ac.uk</w:t>
              </w:r>
            </w:hyperlink>
          </w:p>
        </w:tc>
      </w:tr>
      <w:tr w:rsidR="007F6C9D" w:rsidRPr="007F6C9D" w14:paraId="18DDD568" w14:textId="77777777" w:rsidTr="007F6C9D">
        <w:trPr>
          <w:trHeight w:val="549"/>
        </w:trPr>
        <w:tc>
          <w:tcPr>
            <w:tcW w:w="559" w:type="dxa"/>
            <w:shd w:val="clear" w:color="auto" w:fill="F2F2F2"/>
            <w:vAlign w:val="center"/>
          </w:tcPr>
          <w:p w14:paraId="15D4B783"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4</w:t>
            </w:r>
          </w:p>
        </w:tc>
        <w:tc>
          <w:tcPr>
            <w:tcW w:w="3253" w:type="dxa"/>
            <w:shd w:val="clear" w:color="auto" w:fill="F2F2F2"/>
            <w:vAlign w:val="center"/>
          </w:tcPr>
          <w:p w14:paraId="1C90E5DF"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Programme of Study:</w:t>
            </w:r>
          </w:p>
        </w:tc>
        <w:tc>
          <w:tcPr>
            <w:tcW w:w="6636" w:type="dxa"/>
            <w:vAlign w:val="center"/>
          </w:tcPr>
          <w:p w14:paraId="7DCF6836"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OME</w:t>
            </w:r>
          </w:p>
        </w:tc>
      </w:tr>
      <w:tr w:rsidR="007F6C9D" w:rsidRPr="007F6C9D" w14:paraId="2C7096DB" w14:textId="77777777" w:rsidTr="007F6C9D">
        <w:trPr>
          <w:trHeight w:val="557"/>
        </w:trPr>
        <w:tc>
          <w:tcPr>
            <w:tcW w:w="559" w:type="dxa"/>
            <w:shd w:val="clear" w:color="auto" w:fill="F2F2F2"/>
            <w:vAlign w:val="center"/>
          </w:tcPr>
          <w:p w14:paraId="1150BEF1"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5</w:t>
            </w:r>
          </w:p>
        </w:tc>
        <w:tc>
          <w:tcPr>
            <w:tcW w:w="3253" w:type="dxa"/>
            <w:shd w:val="clear" w:color="auto" w:fill="F2F2F2"/>
            <w:vAlign w:val="center"/>
          </w:tcPr>
          <w:p w14:paraId="61B9D3F4"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Director of Studies/Supervisor:</w:t>
            </w:r>
          </w:p>
        </w:tc>
        <w:tc>
          <w:tcPr>
            <w:tcW w:w="6636" w:type="dxa"/>
            <w:vAlign w:val="center"/>
          </w:tcPr>
          <w:p w14:paraId="31051E85"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Kapilan Radhakrishnan</w:t>
            </w:r>
          </w:p>
        </w:tc>
      </w:tr>
    </w:tbl>
    <w:p w14:paraId="76580E6C"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p>
    <w:p w14:paraId="2B2E2E49"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B:  Internal and External Ethical Guidance Materials</w:t>
      </w:r>
    </w:p>
    <w:tbl>
      <w:tblPr>
        <w:tblStyle w:val="TableGrid1"/>
        <w:tblW w:w="10480" w:type="dxa"/>
        <w:tblLook w:val="04A0" w:firstRow="1" w:lastRow="0" w:firstColumn="1" w:lastColumn="0" w:noHBand="0" w:noVBand="1"/>
      </w:tblPr>
      <w:tblGrid>
        <w:gridCol w:w="562"/>
        <w:gridCol w:w="8784"/>
        <w:gridCol w:w="1134"/>
      </w:tblGrid>
      <w:tr w:rsidR="007F6C9D" w:rsidRPr="007F6C9D" w14:paraId="31141BEA" w14:textId="77777777" w:rsidTr="007F6C9D">
        <w:tc>
          <w:tcPr>
            <w:tcW w:w="562" w:type="dxa"/>
            <w:shd w:val="clear" w:color="auto" w:fill="F2F2F2"/>
          </w:tcPr>
          <w:p w14:paraId="25B27379" w14:textId="77777777" w:rsidR="007F6C9D" w:rsidRPr="007F6C9D" w:rsidRDefault="007F6C9D" w:rsidP="007F6C9D">
            <w:pPr>
              <w:autoSpaceDE w:val="0"/>
              <w:autoSpaceDN w:val="0"/>
              <w:adjustRightInd w:val="0"/>
              <w:rPr>
                <w:rFonts w:ascii="Arial" w:hAnsi="Arial" w:cs="Arial"/>
                <w:sz w:val="22"/>
                <w:szCs w:val="22"/>
                <w:lang w:eastAsia="en-US"/>
              </w:rPr>
            </w:pPr>
          </w:p>
        </w:tc>
        <w:tc>
          <w:tcPr>
            <w:tcW w:w="9918" w:type="dxa"/>
            <w:gridSpan w:val="2"/>
            <w:shd w:val="clear" w:color="auto" w:fill="F2F2F2"/>
          </w:tcPr>
          <w:p w14:paraId="4A04B156"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7F6C9D" w:rsidRPr="007F6C9D" w14:paraId="306A1689" w14:textId="77777777" w:rsidTr="007F6C9D">
        <w:trPr>
          <w:trHeight w:val="355"/>
        </w:trPr>
        <w:tc>
          <w:tcPr>
            <w:tcW w:w="562" w:type="dxa"/>
            <w:vAlign w:val="center"/>
          </w:tcPr>
          <w:p w14:paraId="6B7FBA85"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w:t>
            </w:r>
          </w:p>
        </w:tc>
        <w:tc>
          <w:tcPr>
            <w:tcW w:w="8784" w:type="dxa"/>
            <w:vAlign w:val="center"/>
          </w:tcPr>
          <w:p w14:paraId="1E236A58" w14:textId="77777777" w:rsidR="007F6C9D" w:rsidRPr="007F6C9D" w:rsidRDefault="006650CA" w:rsidP="007F6C9D">
            <w:pPr>
              <w:autoSpaceDE w:val="0"/>
              <w:autoSpaceDN w:val="0"/>
              <w:adjustRightInd w:val="0"/>
              <w:rPr>
                <w:rFonts w:ascii="Arial" w:hAnsi="Arial" w:cs="Arial"/>
                <w:b/>
                <w:bCs/>
                <w:sz w:val="22"/>
                <w:szCs w:val="22"/>
                <w:lang w:eastAsia="en-US"/>
              </w:rPr>
            </w:pPr>
            <w:hyperlink r:id="rId14" w:history="1">
              <w:r w:rsidR="007F6C9D" w:rsidRPr="007F6C9D">
                <w:rPr>
                  <w:rFonts w:ascii="Arial" w:hAnsi="Arial" w:cs="Arial"/>
                  <w:b/>
                  <w:bCs/>
                  <w:sz w:val="22"/>
                  <w:szCs w:val="22"/>
                  <w:lang w:eastAsia="en-US"/>
                </w:rPr>
                <w:t>UWTSD Research Ethics &amp; Integrity Code of Practice</w:t>
              </w:r>
            </w:hyperlink>
          </w:p>
        </w:tc>
        <w:sdt>
          <w:sdtPr>
            <w:rPr>
              <w:rFonts w:ascii="Arial" w:hAnsi="Arial" w:cs="Arial"/>
              <w:b/>
              <w:bCs/>
              <w:sz w:val="22"/>
              <w:szCs w:val="22"/>
              <w:lang w:eastAsia="en-US"/>
            </w:rPr>
            <w:id w:val="1578479508"/>
            <w14:checkbox>
              <w14:checked w14:val="1"/>
              <w14:checkedState w14:val="2612" w14:font="MS Gothic"/>
              <w14:uncheckedState w14:val="2610" w14:font="MS Gothic"/>
            </w14:checkbox>
          </w:sdtPr>
          <w:sdtEndPr/>
          <w:sdtContent>
            <w:tc>
              <w:tcPr>
                <w:tcW w:w="1134" w:type="dxa"/>
                <w:shd w:val="clear" w:color="auto" w:fill="BFBFBF"/>
                <w:vAlign w:val="center"/>
              </w:tcPr>
              <w:p w14:paraId="4FB36658"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tc>
          </w:sdtContent>
        </w:sdt>
      </w:tr>
      <w:tr w:rsidR="007F6C9D" w:rsidRPr="007F6C9D" w14:paraId="2F37BA6C" w14:textId="77777777" w:rsidTr="007F6C9D">
        <w:trPr>
          <w:trHeight w:val="417"/>
        </w:trPr>
        <w:tc>
          <w:tcPr>
            <w:tcW w:w="562" w:type="dxa"/>
            <w:vAlign w:val="center"/>
          </w:tcPr>
          <w:p w14:paraId="70EF5411"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2</w:t>
            </w:r>
          </w:p>
        </w:tc>
        <w:tc>
          <w:tcPr>
            <w:tcW w:w="8784" w:type="dxa"/>
            <w:vAlign w:val="center"/>
          </w:tcPr>
          <w:p w14:paraId="28790943" w14:textId="77777777" w:rsidR="007F6C9D" w:rsidRPr="007F6C9D" w:rsidRDefault="007F6C9D" w:rsidP="007F6C9D">
            <w:pPr>
              <w:autoSpaceDE w:val="0"/>
              <w:autoSpaceDN w:val="0"/>
              <w:adjustRightInd w:val="0"/>
              <w:rPr>
                <w:rFonts w:ascii="Arial" w:hAnsi="Arial" w:cs="Arial"/>
                <w:b/>
                <w:bCs/>
                <w:color w:val="FF0000"/>
                <w:sz w:val="22"/>
                <w:szCs w:val="22"/>
                <w:lang w:eastAsia="en-US"/>
              </w:rPr>
            </w:pPr>
            <w:r w:rsidRPr="007F6C9D">
              <w:rPr>
                <w:rFonts w:ascii="Arial" w:hAnsi="Arial" w:cs="Arial"/>
                <w:b/>
                <w:bCs/>
                <w:sz w:val="22"/>
                <w:szCs w:val="22"/>
                <w:lang w:eastAsia="en-US"/>
              </w:rPr>
              <w:t>UWTSD Research Data Management Policy</w:t>
            </w:r>
          </w:p>
        </w:tc>
        <w:tc>
          <w:tcPr>
            <w:tcW w:w="1134" w:type="dxa"/>
            <w:shd w:val="clear" w:color="auto" w:fill="BFBFBF"/>
            <w:vAlign w:val="center"/>
          </w:tcPr>
          <w:sdt>
            <w:sdtPr>
              <w:rPr>
                <w:rFonts w:ascii="Arial" w:hAnsi="Arial" w:cs="Arial"/>
                <w:b/>
                <w:bCs/>
                <w:i/>
                <w:sz w:val="22"/>
                <w:szCs w:val="22"/>
                <w:lang w:eastAsia="en-US"/>
              </w:rPr>
              <w:id w:val="-2040961117"/>
              <w14:checkbox>
                <w14:checked w14:val="1"/>
                <w14:checkedState w14:val="2612" w14:font="MS Gothic"/>
                <w14:uncheckedState w14:val="2610" w14:font="MS Gothic"/>
              </w14:checkbox>
            </w:sdtPr>
            <w:sdtEndPr/>
            <w:sdtContent>
              <w:p w14:paraId="46651732" w14:textId="77777777" w:rsidR="007F6C9D" w:rsidRPr="007F6C9D" w:rsidRDefault="007F6C9D" w:rsidP="007F6C9D">
                <w:pPr>
                  <w:autoSpaceDE w:val="0"/>
                  <w:autoSpaceDN w:val="0"/>
                  <w:adjustRightInd w:val="0"/>
                  <w:jc w:val="center"/>
                  <w:rPr>
                    <w:rFonts w:ascii="Arial" w:hAnsi="Arial" w:cs="Arial"/>
                    <w:b/>
                    <w:bCs/>
                    <w:i/>
                    <w:sz w:val="22"/>
                    <w:szCs w:val="22"/>
                    <w:lang w:eastAsia="en-US"/>
                  </w:rPr>
                </w:pPr>
                <w:r w:rsidRPr="007F6C9D">
                  <w:rPr>
                    <w:rFonts w:ascii="Segoe UI Symbol" w:hAnsi="Segoe UI Symbol" w:cs="Segoe UI Symbol"/>
                    <w:b/>
                    <w:bCs/>
                    <w:i/>
                    <w:sz w:val="22"/>
                    <w:szCs w:val="22"/>
                    <w:lang w:eastAsia="en-US"/>
                  </w:rPr>
                  <w:t>☒</w:t>
                </w:r>
              </w:p>
            </w:sdtContent>
          </w:sdt>
        </w:tc>
      </w:tr>
      <w:tr w:rsidR="007F6C9D" w:rsidRPr="007F6C9D" w14:paraId="1EA6230C" w14:textId="77777777" w:rsidTr="007F6C9D">
        <w:trPr>
          <w:trHeight w:val="409"/>
        </w:trPr>
        <w:tc>
          <w:tcPr>
            <w:tcW w:w="562" w:type="dxa"/>
            <w:vAlign w:val="center"/>
          </w:tcPr>
          <w:p w14:paraId="07F7923C"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3</w:t>
            </w:r>
          </w:p>
        </w:tc>
        <w:tc>
          <w:tcPr>
            <w:tcW w:w="8784" w:type="dxa"/>
            <w:vAlign w:val="center"/>
          </w:tcPr>
          <w:p w14:paraId="3FB1C8D6" w14:textId="77777777" w:rsidR="007F6C9D" w:rsidRPr="007F6C9D" w:rsidRDefault="007F6C9D" w:rsidP="007F6C9D">
            <w:pPr>
              <w:autoSpaceDE w:val="0"/>
              <w:autoSpaceDN w:val="0"/>
              <w:adjustRightInd w:val="0"/>
              <w:rPr>
                <w:rFonts w:ascii="Arial" w:hAnsi="Arial" w:cs="Arial"/>
                <w:b/>
                <w:bCs/>
                <w:i/>
                <w:sz w:val="22"/>
                <w:szCs w:val="22"/>
                <w:lang w:eastAsia="en-US"/>
              </w:rPr>
            </w:pPr>
          </w:p>
        </w:tc>
        <w:tc>
          <w:tcPr>
            <w:tcW w:w="1134" w:type="dxa"/>
            <w:shd w:val="clear" w:color="auto" w:fill="BFBFBF"/>
            <w:vAlign w:val="center"/>
          </w:tcPr>
          <w:sdt>
            <w:sdtPr>
              <w:rPr>
                <w:rFonts w:ascii="Arial" w:hAnsi="Arial" w:cs="Arial"/>
                <w:b/>
                <w:bCs/>
                <w:i/>
                <w:sz w:val="22"/>
                <w:szCs w:val="22"/>
                <w:lang w:eastAsia="en-US"/>
              </w:rPr>
              <w:id w:val="-2087453121"/>
              <w14:checkbox>
                <w14:checked w14:val="0"/>
                <w14:checkedState w14:val="2612" w14:font="MS Gothic"/>
                <w14:uncheckedState w14:val="2610" w14:font="MS Gothic"/>
              </w14:checkbox>
            </w:sdtPr>
            <w:sdtEndPr/>
            <w:sdtContent>
              <w:p w14:paraId="227286B2" w14:textId="77777777" w:rsidR="007F6C9D" w:rsidRPr="007F6C9D" w:rsidRDefault="007F6C9D" w:rsidP="007F6C9D">
                <w:pPr>
                  <w:autoSpaceDE w:val="0"/>
                  <w:autoSpaceDN w:val="0"/>
                  <w:adjustRightInd w:val="0"/>
                  <w:jc w:val="center"/>
                  <w:rPr>
                    <w:rFonts w:ascii="Arial" w:hAnsi="Arial" w:cs="Arial"/>
                    <w:b/>
                    <w:bCs/>
                    <w:i/>
                    <w:sz w:val="22"/>
                    <w:szCs w:val="22"/>
                    <w:lang w:eastAsia="en-US"/>
                  </w:rPr>
                </w:pPr>
                <w:r w:rsidRPr="007F6C9D">
                  <w:rPr>
                    <w:rFonts w:ascii="Segoe UI Symbol" w:hAnsi="Segoe UI Symbol" w:cs="Segoe UI Symbol"/>
                    <w:b/>
                    <w:bCs/>
                    <w:i/>
                    <w:sz w:val="22"/>
                    <w:szCs w:val="22"/>
                    <w:lang w:eastAsia="en-US"/>
                  </w:rPr>
                  <w:t>☐</w:t>
                </w:r>
              </w:p>
            </w:sdtContent>
          </w:sdt>
        </w:tc>
      </w:tr>
    </w:tbl>
    <w:p w14:paraId="669B48AB"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p>
    <w:p w14:paraId="6E3FA2A2"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11"/>
        <w:gridCol w:w="1334"/>
        <w:gridCol w:w="2706"/>
        <w:gridCol w:w="1403"/>
        <w:gridCol w:w="2809"/>
      </w:tblGrid>
      <w:tr w:rsidR="007F6C9D" w:rsidRPr="007F6C9D" w14:paraId="301F7EBF" w14:textId="77777777" w:rsidTr="007F6C9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1A4F0AE1"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lastRenderedPageBreak/>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65610E1C"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7674719"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Replacement of Tetryl from a UK MoD munition fuze</w:t>
            </w:r>
          </w:p>
        </w:tc>
      </w:tr>
      <w:tr w:rsidR="007F6C9D" w:rsidRPr="007F6C9D" w14:paraId="78B44196" w14:textId="77777777" w:rsidTr="007F6C9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434E381C"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2ACB5208"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516B7CD"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September 2022</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63960478"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0D365700"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May 2023</w:t>
            </w:r>
          </w:p>
        </w:tc>
      </w:tr>
      <w:tr w:rsidR="007F6C9D" w:rsidRPr="007F6C9D" w14:paraId="1E238F5E" w14:textId="77777777" w:rsidTr="007F6C9D">
        <w:trPr>
          <w:trHeight w:val="454"/>
        </w:trPr>
        <w:tc>
          <w:tcPr>
            <w:tcW w:w="237" w:type="pct"/>
            <w:tcBorders>
              <w:top w:val="single" w:sz="4" w:space="0" w:color="auto"/>
            </w:tcBorders>
            <w:shd w:val="clear" w:color="auto" w:fill="F2F2F2"/>
            <w:vAlign w:val="center"/>
          </w:tcPr>
          <w:p w14:paraId="3645063D" w14:textId="77777777" w:rsidR="007F6C9D" w:rsidRPr="007F6C9D" w:rsidRDefault="007F6C9D" w:rsidP="007F6C9D">
            <w:pPr>
              <w:spacing w:after="120" w:line="240" w:lineRule="auto"/>
              <w:rPr>
                <w:rFonts w:ascii="Arial" w:eastAsia="Times New Roman" w:hAnsi="Arial" w:cs="Arial"/>
                <w:color w:val="auto"/>
                <w:sz w:val="22"/>
                <w:szCs w:val="22"/>
                <w:lang w:val="en-GB" w:eastAsia="en-US"/>
              </w:rPr>
            </w:pPr>
          </w:p>
        </w:tc>
        <w:tc>
          <w:tcPr>
            <w:tcW w:w="4763" w:type="pct"/>
            <w:gridSpan w:val="4"/>
            <w:tcBorders>
              <w:top w:val="single" w:sz="4" w:space="0" w:color="auto"/>
            </w:tcBorders>
            <w:shd w:val="clear" w:color="auto" w:fill="F2F2F2"/>
            <w:vAlign w:val="center"/>
          </w:tcPr>
          <w:p w14:paraId="110D179F" w14:textId="77777777" w:rsidR="007F6C9D" w:rsidRPr="007F6C9D" w:rsidRDefault="007F6C9D" w:rsidP="007F6C9D">
            <w:pPr>
              <w:spacing w:after="12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Introduction to the Research (maximum 300 words in each section)</w:t>
            </w:r>
          </w:p>
          <w:p w14:paraId="3E4FF0D9" w14:textId="77777777" w:rsidR="007F6C9D" w:rsidRPr="007F6C9D" w:rsidRDefault="007F6C9D" w:rsidP="007F6C9D">
            <w:pPr>
              <w:spacing w:after="12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 xml:space="preserve">Ensure that you write for a </w:t>
            </w:r>
            <w:r w:rsidRPr="007F6C9D">
              <w:rPr>
                <w:rFonts w:ascii="Arial" w:eastAsia="Times New Roman" w:hAnsi="Arial" w:cs="Arial"/>
                <w:b/>
                <w:color w:val="auto"/>
                <w:sz w:val="22"/>
                <w:szCs w:val="22"/>
                <w:u w:val="single"/>
                <w:lang w:val="en-GB" w:eastAsia="en-US"/>
              </w:rPr>
              <w:t>Non-Specialist Audience</w:t>
            </w:r>
            <w:r w:rsidRPr="007F6C9D">
              <w:rPr>
                <w:rFonts w:ascii="Arial" w:eastAsia="Times New Roman" w:hAnsi="Arial" w:cs="Arial"/>
                <w:b/>
                <w:color w:val="auto"/>
                <w:sz w:val="22"/>
                <w:szCs w:val="22"/>
                <w:lang w:val="en-GB" w:eastAsia="en-US"/>
              </w:rPr>
              <w:t xml:space="preserve"> when outlining your response to the three points below:</w:t>
            </w:r>
          </w:p>
          <w:p w14:paraId="1BD7969E" w14:textId="77777777" w:rsidR="007F6C9D" w:rsidRPr="007F6C9D" w:rsidRDefault="007F6C9D" w:rsidP="007F6C9D">
            <w:pPr>
              <w:numPr>
                <w:ilvl w:val="0"/>
                <w:numId w:val="41"/>
              </w:numPr>
              <w:spacing w:before="0" w:after="0" w:line="240" w:lineRule="auto"/>
              <w:rPr>
                <w:rFonts w:ascii="Arial" w:eastAsia="Calibri" w:hAnsi="Arial" w:cs="Arial"/>
                <w:i/>
                <w:color w:val="auto"/>
                <w:sz w:val="22"/>
                <w:szCs w:val="22"/>
                <w:lang w:val="en-GB" w:eastAsia="en-US"/>
              </w:rPr>
            </w:pPr>
            <w:r w:rsidRPr="007F6C9D">
              <w:rPr>
                <w:rFonts w:ascii="Arial" w:eastAsia="Calibri" w:hAnsi="Arial" w:cs="Arial"/>
                <w:i/>
                <w:color w:val="auto"/>
                <w:sz w:val="22"/>
                <w:szCs w:val="22"/>
                <w:lang w:val="en-GB" w:eastAsia="en-US"/>
              </w:rPr>
              <w:t>Purpose of Research Activity</w:t>
            </w:r>
          </w:p>
          <w:p w14:paraId="38B9E073" w14:textId="77777777" w:rsidR="007F6C9D" w:rsidRPr="007F6C9D" w:rsidRDefault="007F6C9D" w:rsidP="007F6C9D">
            <w:pPr>
              <w:numPr>
                <w:ilvl w:val="0"/>
                <w:numId w:val="41"/>
              </w:numPr>
              <w:spacing w:before="0" w:after="0" w:line="240" w:lineRule="auto"/>
              <w:rPr>
                <w:rFonts w:ascii="Arial" w:eastAsia="Calibri" w:hAnsi="Arial" w:cs="Arial"/>
                <w:i/>
                <w:color w:val="auto"/>
                <w:sz w:val="22"/>
                <w:szCs w:val="22"/>
                <w:lang w:val="en-GB" w:eastAsia="en-US"/>
              </w:rPr>
            </w:pPr>
            <w:r w:rsidRPr="007F6C9D">
              <w:rPr>
                <w:rFonts w:ascii="Arial" w:eastAsia="Calibri" w:hAnsi="Arial" w:cs="Arial"/>
                <w:i/>
                <w:color w:val="auto"/>
                <w:sz w:val="22"/>
                <w:szCs w:val="22"/>
                <w:lang w:val="en-GB" w:eastAsia="en-US"/>
              </w:rPr>
              <w:t>Proposed Research Question</w:t>
            </w:r>
          </w:p>
          <w:p w14:paraId="4DE46655" w14:textId="77777777" w:rsidR="007F6C9D" w:rsidRPr="007F6C9D" w:rsidRDefault="007F6C9D" w:rsidP="007F6C9D">
            <w:pPr>
              <w:numPr>
                <w:ilvl w:val="0"/>
                <w:numId w:val="41"/>
              </w:numPr>
              <w:spacing w:before="0" w:after="0" w:line="240" w:lineRule="auto"/>
              <w:rPr>
                <w:rFonts w:ascii="Arial" w:eastAsia="Calibri" w:hAnsi="Arial" w:cs="Arial"/>
                <w:i/>
                <w:color w:val="auto"/>
                <w:sz w:val="22"/>
                <w:szCs w:val="22"/>
                <w:lang w:val="en-GB" w:eastAsia="en-US"/>
              </w:rPr>
            </w:pPr>
            <w:r w:rsidRPr="007F6C9D">
              <w:rPr>
                <w:rFonts w:ascii="Arial" w:eastAsia="Calibri" w:hAnsi="Arial" w:cs="Arial"/>
                <w:i/>
                <w:color w:val="auto"/>
                <w:sz w:val="22"/>
                <w:szCs w:val="22"/>
                <w:lang w:val="en-GB" w:eastAsia="en-US"/>
              </w:rPr>
              <w:t>Aims of Research Activity</w:t>
            </w:r>
          </w:p>
          <w:p w14:paraId="4E369A74" w14:textId="77777777" w:rsidR="007F6C9D" w:rsidRPr="007F6C9D" w:rsidRDefault="007F6C9D" w:rsidP="007F6C9D">
            <w:pPr>
              <w:numPr>
                <w:ilvl w:val="0"/>
                <w:numId w:val="41"/>
              </w:numPr>
              <w:spacing w:before="0" w:after="0" w:line="240" w:lineRule="auto"/>
              <w:ind w:left="714" w:hanging="357"/>
              <w:rPr>
                <w:rFonts w:ascii="Arial" w:eastAsia="Calibri" w:hAnsi="Arial" w:cs="Arial"/>
                <w:i/>
                <w:color w:val="auto"/>
                <w:sz w:val="22"/>
                <w:szCs w:val="22"/>
                <w:lang w:val="en-GB" w:eastAsia="en-US"/>
              </w:rPr>
            </w:pPr>
            <w:r w:rsidRPr="007F6C9D">
              <w:rPr>
                <w:rFonts w:ascii="Arial" w:eastAsia="Calibri" w:hAnsi="Arial" w:cs="Arial"/>
                <w:i/>
                <w:color w:val="auto"/>
                <w:sz w:val="22"/>
                <w:szCs w:val="22"/>
                <w:lang w:val="en-GB" w:eastAsia="en-US"/>
              </w:rPr>
              <w:t>Objectives of Research Activity</w:t>
            </w:r>
          </w:p>
          <w:p w14:paraId="1FD02A3C" w14:textId="77777777" w:rsidR="007F6C9D" w:rsidRPr="007F6C9D" w:rsidRDefault="007F6C9D" w:rsidP="007F6C9D">
            <w:pPr>
              <w:spacing w:before="0" w:after="12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 xml:space="preserve">Demonstrate, briefly, how </w:t>
            </w:r>
            <w:r w:rsidRPr="007F6C9D">
              <w:rPr>
                <w:rFonts w:ascii="Arial" w:eastAsia="Times New Roman" w:hAnsi="Arial" w:cs="Arial"/>
                <w:b/>
                <w:color w:val="auto"/>
                <w:sz w:val="22"/>
                <w:szCs w:val="22"/>
                <w:u w:val="single"/>
                <w:lang w:val="en-GB" w:eastAsia="en-US"/>
              </w:rPr>
              <w:t>Existing Research</w:t>
            </w:r>
            <w:r w:rsidRPr="007F6C9D">
              <w:rPr>
                <w:rFonts w:ascii="Arial" w:eastAsia="Times New Roman" w:hAnsi="Arial" w:cs="Arial"/>
                <w:color w:val="auto"/>
                <w:sz w:val="22"/>
                <w:szCs w:val="22"/>
                <w:lang w:val="en-GB" w:eastAsia="en-US"/>
              </w:rPr>
              <w:t xml:space="preserve"> has informed the proposed activity and explain</w:t>
            </w:r>
          </w:p>
          <w:p w14:paraId="0FF10E53" w14:textId="77777777" w:rsidR="007F6C9D" w:rsidRPr="007F6C9D" w:rsidRDefault="007F6C9D" w:rsidP="007F6C9D">
            <w:pPr>
              <w:numPr>
                <w:ilvl w:val="0"/>
                <w:numId w:val="41"/>
              </w:numPr>
              <w:spacing w:before="0" w:after="0" w:line="240" w:lineRule="auto"/>
              <w:rPr>
                <w:rFonts w:ascii="Arial" w:eastAsia="Calibri" w:hAnsi="Arial" w:cs="Arial"/>
                <w:i/>
                <w:color w:val="auto"/>
                <w:sz w:val="22"/>
                <w:szCs w:val="22"/>
                <w:lang w:val="en-GB" w:eastAsia="en-US"/>
              </w:rPr>
            </w:pPr>
            <w:r w:rsidRPr="007F6C9D">
              <w:rPr>
                <w:rFonts w:ascii="Arial" w:eastAsia="Calibri" w:hAnsi="Arial" w:cs="Arial"/>
                <w:i/>
                <w:color w:val="auto"/>
                <w:sz w:val="22"/>
                <w:szCs w:val="22"/>
                <w:lang w:val="en-GB" w:eastAsia="en-US"/>
              </w:rPr>
              <w:t xml:space="preserve">What the research activity will add to the body of knowledge </w:t>
            </w:r>
          </w:p>
          <w:p w14:paraId="2DBF476B" w14:textId="77777777" w:rsidR="007F6C9D" w:rsidRPr="007F6C9D" w:rsidRDefault="007F6C9D" w:rsidP="007F6C9D">
            <w:pPr>
              <w:numPr>
                <w:ilvl w:val="0"/>
                <w:numId w:val="41"/>
              </w:numPr>
              <w:spacing w:before="0" w:after="0" w:line="240" w:lineRule="auto"/>
              <w:rPr>
                <w:rFonts w:ascii="Arial" w:eastAsia="Calibri" w:hAnsi="Arial" w:cs="Arial"/>
                <w:color w:val="auto"/>
                <w:sz w:val="22"/>
                <w:szCs w:val="22"/>
                <w:lang w:val="en-GB" w:eastAsia="en-US"/>
              </w:rPr>
            </w:pPr>
            <w:r w:rsidRPr="007F6C9D">
              <w:rPr>
                <w:rFonts w:ascii="Arial" w:eastAsia="Calibri" w:hAnsi="Arial" w:cs="Arial"/>
                <w:i/>
                <w:color w:val="auto"/>
                <w:sz w:val="22"/>
                <w:szCs w:val="22"/>
                <w:lang w:val="en-GB" w:eastAsia="en-US"/>
              </w:rPr>
              <w:t xml:space="preserve">How it addresses an area of importance. </w:t>
            </w:r>
          </w:p>
        </w:tc>
      </w:tr>
      <w:tr w:rsidR="007F6C9D" w:rsidRPr="007F6C9D" w:rsidDel="002A152D" w14:paraId="2A2CE077" w14:textId="77777777" w:rsidTr="006B1F40">
        <w:trPr>
          <w:trHeight w:val="454"/>
        </w:trPr>
        <w:tc>
          <w:tcPr>
            <w:tcW w:w="237" w:type="pct"/>
            <w:vAlign w:val="center"/>
          </w:tcPr>
          <w:p w14:paraId="553FC52A"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3</w:t>
            </w:r>
          </w:p>
        </w:tc>
        <w:tc>
          <w:tcPr>
            <w:tcW w:w="4763" w:type="pct"/>
            <w:gridSpan w:val="4"/>
            <w:vAlign w:val="center"/>
          </w:tcPr>
          <w:p w14:paraId="0A7BC90F" w14:textId="77777777" w:rsidR="007F6C9D" w:rsidRPr="007F6C9D" w:rsidRDefault="007F6C9D" w:rsidP="007F6C9D">
            <w:pPr>
              <w:autoSpaceDE w:val="0"/>
              <w:autoSpaceDN w:val="0"/>
              <w:adjustRightInd w:val="0"/>
              <w:spacing w:before="0" w:after="0" w:line="240" w:lineRule="auto"/>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Purpose of Research Activity</w:t>
            </w:r>
          </w:p>
          <w:p w14:paraId="49DCEE09" w14:textId="77777777" w:rsidR="007F6C9D" w:rsidRPr="007F6C9D" w:rsidRDefault="007F6C9D" w:rsidP="007F6C9D">
            <w:pPr>
              <w:spacing w:before="0" w:after="0" w:line="240" w:lineRule="auto"/>
              <w:rPr>
                <w:rFonts w:ascii="Arial" w:eastAsia="Times New Roman" w:hAnsi="Arial" w:cs="Arial"/>
                <w:color w:val="auto"/>
                <w:lang w:val="en-GB" w:eastAsia="en-US"/>
              </w:rPr>
            </w:pPr>
          </w:p>
          <w:p w14:paraId="3BA4A1D7"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 xml:space="preserve">Selection of replacement energetic chain for a UK MoD munition, since the DOSG requirement for the removal of tetryl from all UK MoD munitions was published many products have either been disposed of or replaced completely with off the shelf alternatives. Some older technology munitions have been partially reworked to remove the tetryl due to the supply chain for the overall munition being defunct and the low quantities required not justifying the extensive costs in time and money that would be involved in replacing the all up round. The fuze can be replaced at a much lower cost and with the risks being as low as reasonably practical. </w:t>
            </w:r>
          </w:p>
          <w:p w14:paraId="35E19564" w14:textId="77777777" w:rsidR="007F6C9D" w:rsidRPr="007F6C9D" w:rsidDel="00425DA7" w:rsidRDefault="007F6C9D" w:rsidP="007F6C9D">
            <w:pPr>
              <w:spacing w:before="0" w:after="0" w:line="240" w:lineRule="auto"/>
              <w:rPr>
                <w:rFonts w:ascii="Arial" w:eastAsia="Times New Roman" w:hAnsi="Arial" w:cs="Arial"/>
                <w:color w:val="auto"/>
                <w:lang w:val="en-GB" w:eastAsia="en-US"/>
              </w:rPr>
            </w:pPr>
          </w:p>
        </w:tc>
      </w:tr>
      <w:tr w:rsidR="007F6C9D" w:rsidRPr="007F6C9D" w:rsidDel="002A152D" w14:paraId="52D1ACA5" w14:textId="77777777" w:rsidTr="006B1F40">
        <w:trPr>
          <w:trHeight w:val="454"/>
        </w:trPr>
        <w:tc>
          <w:tcPr>
            <w:tcW w:w="237" w:type="pct"/>
            <w:vAlign w:val="center"/>
          </w:tcPr>
          <w:p w14:paraId="16AC057B"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4</w:t>
            </w:r>
          </w:p>
        </w:tc>
        <w:tc>
          <w:tcPr>
            <w:tcW w:w="4763" w:type="pct"/>
            <w:gridSpan w:val="4"/>
            <w:vAlign w:val="center"/>
          </w:tcPr>
          <w:p w14:paraId="605B07C3" w14:textId="77777777" w:rsidR="007F6C9D" w:rsidRPr="007F6C9D" w:rsidRDefault="007F6C9D" w:rsidP="007F6C9D">
            <w:pPr>
              <w:autoSpaceDE w:val="0"/>
              <w:autoSpaceDN w:val="0"/>
              <w:adjustRightInd w:val="0"/>
              <w:spacing w:before="0" w:after="0" w:line="240" w:lineRule="auto"/>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Research Question</w:t>
            </w:r>
          </w:p>
          <w:p w14:paraId="1F45BA01" w14:textId="77777777" w:rsidR="007F6C9D" w:rsidRPr="007F6C9D" w:rsidRDefault="007F6C9D" w:rsidP="007F6C9D">
            <w:pPr>
              <w:spacing w:before="0" w:after="0" w:line="240" w:lineRule="auto"/>
              <w:rPr>
                <w:rFonts w:ascii="Arial" w:eastAsia="Times New Roman" w:hAnsi="Arial" w:cs="Arial"/>
                <w:color w:val="auto"/>
                <w:lang w:val="en-GB" w:eastAsia="en-US"/>
              </w:rPr>
            </w:pPr>
          </w:p>
          <w:p w14:paraId="50FD7CFF"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Is there a suitable replacement energetic chain available for the fuze that can be qualified for service use without a degradation in the fuzes capabilities.</w:t>
            </w:r>
          </w:p>
          <w:p w14:paraId="27B12B2A" w14:textId="77777777" w:rsidR="007F6C9D" w:rsidRPr="007F6C9D" w:rsidRDefault="007F6C9D" w:rsidP="007F6C9D">
            <w:pPr>
              <w:autoSpaceDE w:val="0"/>
              <w:autoSpaceDN w:val="0"/>
              <w:adjustRightInd w:val="0"/>
              <w:spacing w:before="0" w:after="0" w:line="240" w:lineRule="auto"/>
              <w:rPr>
                <w:rFonts w:ascii="Arial" w:eastAsia="Times New Roman" w:hAnsi="Arial" w:cs="Arial"/>
                <w:b/>
                <w:bCs/>
                <w:color w:val="auto"/>
                <w:sz w:val="22"/>
                <w:szCs w:val="22"/>
                <w:lang w:val="en-GB" w:eastAsia="en-US"/>
              </w:rPr>
            </w:pPr>
          </w:p>
        </w:tc>
      </w:tr>
      <w:tr w:rsidR="007F6C9D" w:rsidRPr="007F6C9D" w14:paraId="02418E6C" w14:textId="77777777" w:rsidTr="006B1F40">
        <w:trPr>
          <w:trHeight w:val="454"/>
        </w:trPr>
        <w:tc>
          <w:tcPr>
            <w:tcW w:w="237" w:type="pct"/>
            <w:vAlign w:val="center"/>
          </w:tcPr>
          <w:p w14:paraId="50D90D3B"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5</w:t>
            </w:r>
          </w:p>
        </w:tc>
        <w:tc>
          <w:tcPr>
            <w:tcW w:w="4763" w:type="pct"/>
            <w:gridSpan w:val="4"/>
            <w:vAlign w:val="center"/>
          </w:tcPr>
          <w:p w14:paraId="31DD81BA" w14:textId="77777777" w:rsidR="007F6C9D" w:rsidRPr="007F6C9D" w:rsidRDefault="007F6C9D" w:rsidP="007F6C9D">
            <w:pPr>
              <w:autoSpaceDE w:val="0"/>
              <w:autoSpaceDN w:val="0"/>
              <w:adjustRightInd w:val="0"/>
              <w:spacing w:before="0" w:after="0" w:line="240" w:lineRule="auto"/>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Aims of Research Activity</w:t>
            </w:r>
          </w:p>
          <w:p w14:paraId="19C688A0" w14:textId="77777777" w:rsidR="007F6C9D" w:rsidRPr="007F6C9D" w:rsidRDefault="007F6C9D" w:rsidP="007F6C9D">
            <w:pPr>
              <w:spacing w:before="0" w:after="0" w:line="240" w:lineRule="auto"/>
              <w:rPr>
                <w:rFonts w:ascii="Arial" w:eastAsia="Times New Roman" w:hAnsi="Arial" w:cs="Arial"/>
                <w:color w:val="auto"/>
                <w:lang w:val="en-GB" w:eastAsia="en-US"/>
              </w:rPr>
            </w:pPr>
          </w:p>
          <w:p w14:paraId="7074239C"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To identify and select a suitable replacement energetic chain for use in the fuze of a tank munition</w:t>
            </w:r>
          </w:p>
          <w:p w14:paraId="32870E6F" w14:textId="77777777" w:rsidR="007F6C9D" w:rsidRPr="007F6C9D" w:rsidRDefault="007F6C9D" w:rsidP="007F6C9D">
            <w:pPr>
              <w:spacing w:before="0" w:after="0" w:line="240" w:lineRule="auto"/>
              <w:rPr>
                <w:rFonts w:ascii="Arial" w:eastAsia="Times New Roman" w:hAnsi="Arial" w:cs="Arial"/>
                <w:color w:val="auto"/>
                <w:lang w:val="en-GB" w:eastAsia="en-US"/>
              </w:rPr>
            </w:pPr>
          </w:p>
        </w:tc>
      </w:tr>
      <w:tr w:rsidR="007F6C9D" w:rsidRPr="007F6C9D" w14:paraId="23B27B4D" w14:textId="77777777" w:rsidTr="006B1F40">
        <w:trPr>
          <w:trHeight w:val="454"/>
        </w:trPr>
        <w:tc>
          <w:tcPr>
            <w:tcW w:w="237" w:type="pct"/>
            <w:vAlign w:val="center"/>
          </w:tcPr>
          <w:p w14:paraId="28016D66"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6</w:t>
            </w:r>
          </w:p>
        </w:tc>
        <w:tc>
          <w:tcPr>
            <w:tcW w:w="4763" w:type="pct"/>
            <w:gridSpan w:val="4"/>
            <w:vAlign w:val="center"/>
          </w:tcPr>
          <w:p w14:paraId="59CEA351" w14:textId="77777777" w:rsidR="007F6C9D" w:rsidRPr="007F6C9D" w:rsidRDefault="007F6C9D" w:rsidP="007F6C9D">
            <w:pPr>
              <w:autoSpaceDE w:val="0"/>
              <w:autoSpaceDN w:val="0"/>
              <w:adjustRightInd w:val="0"/>
              <w:spacing w:before="0" w:after="0" w:line="240" w:lineRule="auto"/>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Objectives of Research Activity</w:t>
            </w:r>
          </w:p>
          <w:p w14:paraId="675C5348" w14:textId="77777777" w:rsidR="007F6C9D" w:rsidRPr="007F6C9D" w:rsidRDefault="007F6C9D" w:rsidP="007F6C9D">
            <w:pPr>
              <w:spacing w:before="0" w:after="0" w:line="240" w:lineRule="auto"/>
              <w:rPr>
                <w:rFonts w:ascii="Arial" w:eastAsia="Times New Roman" w:hAnsi="Arial" w:cs="Arial"/>
                <w:color w:val="auto"/>
                <w:lang w:val="en-GB" w:eastAsia="en-US"/>
              </w:rPr>
            </w:pPr>
          </w:p>
          <w:p w14:paraId="5BF3F0D5"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Identify a suitable replacement IM energetic for the fuze booster pellets that is available in the required time frame.</w:t>
            </w:r>
          </w:p>
          <w:p w14:paraId="386B0900" w14:textId="77777777" w:rsidR="007F6C9D" w:rsidRPr="007F6C9D" w:rsidRDefault="007F6C9D" w:rsidP="007F6C9D">
            <w:pPr>
              <w:spacing w:before="0" w:after="0" w:line="240" w:lineRule="auto"/>
              <w:rPr>
                <w:rFonts w:ascii="Arial" w:eastAsia="Times New Roman" w:hAnsi="Arial" w:cs="Arial"/>
                <w:color w:val="auto"/>
                <w:lang w:val="en-GB" w:eastAsia="en-US"/>
              </w:rPr>
            </w:pPr>
          </w:p>
          <w:p w14:paraId="7D4514DF"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Identify a suitably qualified replacement detonator for the fuze that is available in the required time frame.</w:t>
            </w:r>
          </w:p>
          <w:p w14:paraId="5E3EA0FA"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tc>
      </w:tr>
      <w:tr w:rsidR="007F6C9D" w:rsidRPr="007F6C9D" w14:paraId="7F2DBE10" w14:textId="77777777" w:rsidTr="007F6C9D">
        <w:trPr>
          <w:trHeight w:val="454"/>
        </w:trPr>
        <w:tc>
          <w:tcPr>
            <w:tcW w:w="237" w:type="pct"/>
            <w:shd w:val="clear" w:color="auto" w:fill="F2F2F2"/>
            <w:vAlign w:val="center"/>
          </w:tcPr>
          <w:p w14:paraId="113102B5" w14:textId="77777777" w:rsidR="007F6C9D" w:rsidRPr="007F6C9D" w:rsidRDefault="007F6C9D" w:rsidP="007F6C9D">
            <w:pPr>
              <w:spacing w:after="120" w:line="240" w:lineRule="auto"/>
              <w:rPr>
                <w:rFonts w:ascii="Arial" w:eastAsia="Times New Roman" w:hAnsi="Arial" w:cs="Arial"/>
                <w:color w:val="auto"/>
                <w:sz w:val="22"/>
                <w:szCs w:val="22"/>
                <w:lang w:val="en-GB" w:eastAsia="en-US"/>
              </w:rPr>
            </w:pPr>
          </w:p>
        </w:tc>
        <w:tc>
          <w:tcPr>
            <w:tcW w:w="4763" w:type="pct"/>
            <w:gridSpan w:val="4"/>
            <w:shd w:val="clear" w:color="auto" w:fill="F2F2F2"/>
            <w:vAlign w:val="center"/>
          </w:tcPr>
          <w:p w14:paraId="2041830B" w14:textId="77777777" w:rsidR="007F6C9D" w:rsidRPr="007F6C9D" w:rsidRDefault="007F6C9D" w:rsidP="007F6C9D">
            <w:pPr>
              <w:spacing w:after="12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Proposed data collection methods (maximum 600 words)</w:t>
            </w:r>
          </w:p>
          <w:p w14:paraId="0C4CF3B2"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lastRenderedPageBreak/>
              <w:t xml:space="preserve">Provide a brief summary of all the methods that </w:t>
            </w:r>
            <w:r w:rsidRPr="007F6C9D">
              <w:rPr>
                <w:rFonts w:ascii="Arial" w:eastAsia="Times New Roman" w:hAnsi="Arial" w:cs="Arial"/>
                <w:b/>
                <w:color w:val="auto"/>
                <w:sz w:val="22"/>
                <w:szCs w:val="22"/>
                <w:lang w:val="en-GB" w:eastAsia="en-US"/>
              </w:rPr>
              <w:t>may</w:t>
            </w:r>
            <w:r w:rsidRPr="007F6C9D">
              <w:rPr>
                <w:rFonts w:ascii="Arial" w:eastAsia="Times New Roman" w:hAnsi="Arial" w:cs="Arial"/>
                <w:color w:val="auto"/>
                <w:sz w:val="22"/>
                <w:szCs w:val="22"/>
                <w:lang w:val="en-GB" w:eastAsia="en-US"/>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F6C9D" w:rsidRPr="007F6C9D" w14:paraId="6A121AB4" w14:textId="77777777" w:rsidTr="006B1F40">
        <w:trPr>
          <w:trHeight w:val="454"/>
        </w:trPr>
        <w:tc>
          <w:tcPr>
            <w:tcW w:w="237" w:type="pct"/>
            <w:vAlign w:val="center"/>
          </w:tcPr>
          <w:p w14:paraId="18E17A2E"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lastRenderedPageBreak/>
              <w:t>7</w:t>
            </w:r>
          </w:p>
        </w:tc>
        <w:tc>
          <w:tcPr>
            <w:tcW w:w="4763" w:type="pct"/>
            <w:gridSpan w:val="4"/>
            <w:vAlign w:val="center"/>
          </w:tcPr>
          <w:p w14:paraId="1D18EEAF"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 xml:space="preserve">Data collection for the replacement energetic materials and detonator will be compiled in down selection reports, these reports will allow direct comparison of available materials to aid in an informed decision.  </w:t>
            </w:r>
          </w:p>
          <w:p w14:paraId="60897D59"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 xml:space="preserve">Data in the form of requirements gathered from periodic customer meetings will be logged in meeting minutes that will be available to all those attending, an action tracker will record any open or closed actions resulting from the meetings again these will be made available to all attendees. </w:t>
            </w:r>
          </w:p>
          <w:p w14:paraId="159AAE01" w14:textId="77777777" w:rsidR="007F6C9D" w:rsidRPr="007F6C9D" w:rsidRDefault="007F6C9D" w:rsidP="007F6C9D">
            <w:pPr>
              <w:spacing w:before="0" w:after="0" w:line="240" w:lineRule="auto"/>
              <w:rPr>
                <w:rFonts w:ascii="Arial" w:eastAsia="Times New Roman" w:hAnsi="Arial" w:cs="Arial"/>
                <w:b/>
                <w:color w:val="auto"/>
                <w:lang w:val="en-GB" w:eastAsia="en-US"/>
              </w:rPr>
            </w:pPr>
          </w:p>
        </w:tc>
      </w:tr>
    </w:tbl>
    <w:p w14:paraId="53974A06" w14:textId="77777777" w:rsidR="007F6C9D" w:rsidRPr="007F6C9D" w:rsidRDefault="007F6C9D" w:rsidP="007F6C9D">
      <w:pPr>
        <w:spacing w:before="0" w:after="0" w:line="240" w:lineRule="auto"/>
        <w:rPr>
          <w:rFonts w:ascii="Times New Roman" w:eastAsia="Times New Roman" w:hAnsi="Times New Roman" w:cs="Times New Roman"/>
          <w:color w:val="auto"/>
          <w:lang w:val="en-GB" w:eastAsia="en-US"/>
        </w:rPr>
      </w:pPr>
    </w:p>
    <w:p w14:paraId="6DFFB1D3" w14:textId="77777777" w:rsidR="007F6C9D" w:rsidRPr="007F6C9D" w:rsidRDefault="007F6C9D" w:rsidP="007F6C9D">
      <w:pPr>
        <w:spacing w:before="0" w:after="24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D: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7F6C9D" w:rsidRPr="007F6C9D" w14:paraId="01FC1519" w14:textId="77777777" w:rsidTr="007F6C9D">
        <w:trPr>
          <w:trHeight w:val="558"/>
        </w:trPr>
        <w:tc>
          <w:tcPr>
            <w:tcW w:w="562" w:type="dxa"/>
            <w:shd w:val="clear" w:color="auto" w:fill="F2F2F2"/>
            <w:vAlign w:val="center"/>
          </w:tcPr>
          <w:p w14:paraId="0555F034" w14:textId="77777777" w:rsidR="007F6C9D" w:rsidRPr="007F6C9D" w:rsidRDefault="007F6C9D" w:rsidP="007F6C9D">
            <w:pPr>
              <w:autoSpaceDE w:val="0"/>
              <w:autoSpaceDN w:val="0"/>
              <w:adjustRightInd w:val="0"/>
              <w:rPr>
                <w:rFonts w:ascii="Arial" w:hAnsi="Arial" w:cs="Arial"/>
                <w:b/>
                <w:sz w:val="22"/>
                <w:szCs w:val="22"/>
                <w:lang w:eastAsia="en-US"/>
              </w:rPr>
            </w:pPr>
          </w:p>
        </w:tc>
        <w:tc>
          <w:tcPr>
            <w:tcW w:w="8227" w:type="dxa"/>
            <w:shd w:val="clear" w:color="auto" w:fill="F2F2F2"/>
            <w:vAlign w:val="center"/>
          </w:tcPr>
          <w:p w14:paraId="4CECBACE" w14:textId="77777777" w:rsidR="007F6C9D" w:rsidRPr="007F6C9D" w:rsidRDefault="007F6C9D" w:rsidP="007F6C9D">
            <w:pPr>
              <w:autoSpaceDE w:val="0"/>
              <w:autoSpaceDN w:val="0"/>
              <w:adjustRightInd w:val="0"/>
              <w:rPr>
                <w:rFonts w:ascii="Arial" w:hAnsi="Arial" w:cs="Arial"/>
                <w:b/>
                <w:sz w:val="22"/>
                <w:szCs w:val="22"/>
                <w:lang w:eastAsia="en-US"/>
              </w:rPr>
            </w:pPr>
            <w:r w:rsidRPr="007F6C9D">
              <w:rPr>
                <w:rFonts w:ascii="Arial" w:hAnsi="Arial" w:cs="Arial"/>
                <w:b/>
                <w:sz w:val="22"/>
                <w:szCs w:val="22"/>
                <w:lang w:eastAsia="en-US"/>
              </w:rPr>
              <w:t>Will the research activity include:</w:t>
            </w:r>
          </w:p>
        </w:tc>
        <w:tc>
          <w:tcPr>
            <w:tcW w:w="846" w:type="dxa"/>
            <w:shd w:val="clear" w:color="auto" w:fill="F2F2F2"/>
            <w:vAlign w:val="center"/>
          </w:tcPr>
          <w:p w14:paraId="30C7485A"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YES</w:t>
            </w:r>
          </w:p>
        </w:tc>
        <w:tc>
          <w:tcPr>
            <w:tcW w:w="816" w:type="dxa"/>
            <w:shd w:val="clear" w:color="auto" w:fill="F2F2F2"/>
            <w:vAlign w:val="center"/>
          </w:tcPr>
          <w:p w14:paraId="682F8487"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NO</w:t>
            </w:r>
          </w:p>
        </w:tc>
      </w:tr>
      <w:tr w:rsidR="007F6C9D" w:rsidRPr="007F6C9D" w14:paraId="0D5FBC6B" w14:textId="77777777" w:rsidTr="007F6C9D">
        <w:trPr>
          <w:trHeight w:val="439"/>
        </w:trPr>
        <w:tc>
          <w:tcPr>
            <w:tcW w:w="562" w:type="dxa"/>
            <w:shd w:val="clear" w:color="auto" w:fill="F2F2F2"/>
            <w:vAlign w:val="center"/>
          </w:tcPr>
          <w:p w14:paraId="3EC222B2"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w:t>
            </w:r>
          </w:p>
        </w:tc>
        <w:tc>
          <w:tcPr>
            <w:tcW w:w="8227" w:type="dxa"/>
            <w:shd w:val="clear" w:color="auto" w:fill="F2F2F2"/>
            <w:vAlign w:val="center"/>
          </w:tcPr>
          <w:p w14:paraId="38B9CC80"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Use of a questionnaire or similar research instrument?</w:t>
            </w:r>
          </w:p>
        </w:tc>
        <w:tc>
          <w:tcPr>
            <w:tcW w:w="846" w:type="dxa"/>
            <w:shd w:val="clear" w:color="auto" w:fill="BFBFBF"/>
            <w:vAlign w:val="center"/>
          </w:tcPr>
          <w:sdt>
            <w:sdtPr>
              <w:rPr>
                <w:rFonts w:ascii="Arial" w:hAnsi="Arial" w:cs="Arial"/>
                <w:sz w:val="22"/>
                <w:szCs w:val="22"/>
                <w:lang w:eastAsia="en-US"/>
              </w:rPr>
              <w:id w:val="1843739070"/>
              <w14:checkbox>
                <w14:checked w14:val="0"/>
                <w14:checkedState w14:val="2612" w14:font="MS Gothic"/>
                <w14:uncheckedState w14:val="2610" w14:font="MS Gothic"/>
              </w14:checkbox>
            </w:sdtPr>
            <w:sdtEndPr/>
            <w:sdtContent>
              <w:p w14:paraId="4AE72011"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474143939"/>
              <w14:checkbox>
                <w14:checked w14:val="1"/>
                <w14:checkedState w14:val="2612" w14:font="MS Gothic"/>
                <w14:uncheckedState w14:val="2610" w14:font="MS Gothic"/>
              </w14:checkbox>
            </w:sdtPr>
            <w:sdtEndPr/>
            <w:sdtContent>
              <w:p w14:paraId="1FC616A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371F80ED" w14:textId="77777777" w:rsidTr="007F6C9D">
        <w:trPr>
          <w:trHeight w:val="439"/>
        </w:trPr>
        <w:tc>
          <w:tcPr>
            <w:tcW w:w="562" w:type="dxa"/>
            <w:shd w:val="clear" w:color="auto" w:fill="F2F2F2"/>
            <w:vAlign w:val="center"/>
          </w:tcPr>
          <w:p w14:paraId="2CCC0DBE"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2</w:t>
            </w:r>
          </w:p>
        </w:tc>
        <w:tc>
          <w:tcPr>
            <w:tcW w:w="8227" w:type="dxa"/>
            <w:shd w:val="clear" w:color="auto" w:fill="F2F2F2"/>
            <w:vAlign w:val="center"/>
          </w:tcPr>
          <w:p w14:paraId="2B3806B2"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Use of interviews?</w:t>
            </w:r>
          </w:p>
        </w:tc>
        <w:tc>
          <w:tcPr>
            <w:tcW w:w="846" w:type="dxa"/>
            <w:shd w:val="clear" w:color="auto" w:fill="BFBFBF"/>
            <w:vAlign w:val="center"/>
          </w:tcPr>
          <w:sdt>
            <w:sdtPr>
              <w:rPr>
                <w:rFonts w:ascii="Arial" w:hAnsi="Arial" w:cs="Arial"/>
                <w:sz w:val="22"/>
                <w:szCs w:val="22"/>
                <w:lang w:eastAsia="en-US"/>
              </w:rPr>
              <w:id w:val="-800765487"/>
              <w14:checkbox>
                <w14:checked w14:val="0"/>
                <w14:checkedState w14:val="2612" w14:font="MS Gothic"/>
                <w14:uncheckedState w14:val="2610" w14:font="MS Gothic"/>
              </w14:checkbox>
            </w:sdtPr>
            <w:sdtEndPr/>
            <w:sdtContent>
              <w:p w14:paraId="1F6597E2"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749926786"/>
              <w14:checkbox>
                <w14:checked w14:val="1"/>
                <w14:checkedState w14:val="2612" w14:font="MS Gothic"/>
                <w14:uncheckedState w14:val="2610" w14:font="MS Gothic"/>
              </w14:checkbox>
            </w:sdtPr>
            <w:sdtEndPr/>
            <w:sdtContent>
              <w:p w14:paraId="17807BF1"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3817C25D" w14:textId="77777777" w:rsidTr="007F6C9D">
        <w:trPr>
          <w:trHeight w:val="439"/>
        </w:trPr>
        <w:tc>
          <w:tcPr>
            <w:tcW w:w="562" w:type="dxa"/>
            <w:shd w:val="clear" w:color="auto" w:fill="F2F2F2"/>
            <w:vAlign w:val="center"/>
          </w:tcPr>
          <w:p w14:paraId="4EA1DCAA"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3</w:t>
            </w:r>
          </w:p>
        </w:tc>
        <w:tc>
          <w:tcPr>
            <w:tcW w:w="8227" w:type="dxa"/>
            <w:shd w:val="clear" w:color="auto" w:fill="F2F2F2"/>
            <w:vAlign w:val="center"/>
          </w:tcPr>
          <w:p w14:paraId="329B340F"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Use of focus groups?</w:t>
            </w:r>
          </w:p>
        </w:tc>
        <w:tc>
          <w:tcPr>
            <w:tcW w:w="846" w:type="dxa"/>
            <w:shd w:val="clear" w:color="auto" w:fill="BFBFBF"/>
            <w:vAlign w:val="center"/>
          </w:tcPr>
          <w:sdt>
            <w:sdtPr>
              <w:rPr>
                <w:rFonts w:ascii="Arial" w:hAnsi="Arial" w:cs="Arial"/>
                <w:b/>
                <w:bCs/>
                <w:sz w:val="22"/>
                <w:szCs w:val="22"/>
                <w:lang w:eastAsia="en-US"/>
              </w:rPr>
              <w:id w:val="-507049709"/>
              <w14:checkbox>
                <w14:checked w14:val="0"/>
                <w14:checkedState w14:val="2612" w14:font="MS Gothic"/>
                <w14:uncheckedState w14:val="2610" w14:font="MS Gothic"/>
              </w14:checkbox>
            </w:sdtPr>
            <w:sdtEndPr/>
            <w:sdtContent>
              <w:p w14:paraId="0728F62D"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c>
          <w:tcPr>
            <w:tcW w:w="816" w:type="dxa"/>
            <w:shd w:val="clear" w:color="auto" w:fill="BFBFBF"/>
            <w:vAlign w:val="center"/>
          </w:tcPr>
          <w:sdt>
            <w:sdtPr>
              <w:rPr>
                <w:rFonts w:ascii="Arial" w:hAnsi="Arial" w:cs="Arial"/>
                <w:b/>
                <w:bCs/>
                <w:sz w:val="22"/>
                <w:szCs w:val="22"/>
                <w:lang w:eastAsia="en-US"/>
              </w:rPr>
              <w:id w:val="1238368725"/>
              <w14:checkbox>
                <w14:checked w14:val="1"/>
                <w14:checkedState w14:val="2612" w14:font="MS Gothic"/>
                <w14:uncheckedState w14:val="2610" w14:font="MS Gothic"/>
              </w14:checkbox>
            </w:sdtPr>
            <w:sdtEndPr/>
            <w:sdtContent>
              <w:p w14:paraId="4978BDD7"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r>
      <w:tr w:rsidR="007F6C9D" w:rsidRPr="007F6C9D" w14:paraId="3E181714" w14:textId="77777777" w:rsidTr="007F6C9D">
        <w:trPr>
          <w:trHeight w:val="403"/>
        </w:trPr>
        <w:tc>
          <w:tcPr>
            <w:tcW w:w="562" w:type="dxa"/>
            <w:shd w:val="clear" w:color="auto" w:fill="F2F2F2"/>
            <w:vAlign w:val="center"/>
          </w:tcPr>
          <w:p w14:paraId="02883AC9"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4</w:t>
            </w:r>
          </w:p>
        </w:tc>
        <w:tc>
          <w:tcPr>
            <w:tcW w:w="8227" w:type="dxa"/>
            <w:shd w:val="clear" w:color="auto" w:fill="F2F2F2"/>
            <w:vAlign w:val="center"/>
          </w:tcPr>
          <w:p w14:paraId="3F43F20F"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 xml:space="preserve">Use of participant diaries? </w:t>
            </w:r>
          </w:p>
        </w:tc>
        <w:tc>
          <w:tcPr>
            <w:tcW w:w="846" w:type="dxa"/>
            <w:shd w:val="clear" w:color="auto" w:fill="BFBF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EndPr/>
            <w:sdtContent>
              <w:p w14:paraId="2CA9F668"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EndPr/>
            <w:sdtContent>
              <w:p w14:paraId="0F5EACCE"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254368FE" w14:textId="77777777" w:rsidTr="007F6C9D">
        <w:trPr>
          <w:trHeight w:val="403"/>
        </w:trPr>
        <w:tc>
          <w:tcPr>
            <w:tcW w:w="562" w:type="dxa"/>
            <w:shd w:val="clear" w:color="auto" w:fill="F2F2F2"/>
            <w:vAlign w:val="center"/>
          </w:tcPr>
          <w:p w14:paraId="3D3A359B"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5</w:t>
            </w:r>
          </w:p>
        </w:tc>
        <w:tc>
          <w:tcPr>
            <w:tcW w:w="8227" w:type="dxa"/>
            <w:shd w:val="clear" w:color="auto" w:fill="F2F2F2"/>
            <w:vAlign w:val="center"/>
          </w:tcPr>
          <w:p w14:paraId="7D273EE4"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Use of video or audio recording?</w:t>
            </w:r>
          </w:p>
        </w:tc>
        <w:tc>
          <w:tcPr>
            <w:tcW w:w="846" w:type="dxa"/>
            <w:shd w:val="clear" w:color="auto" w:fill="BFBFBF"/>
            <w:vAlign w:val="center"/>
          </w:tcPr>
          <w:sdt>
            <w:sdtPr>
              <w:rPr>
                <w:rFonts w:ascii="Arial" w:hAnsi="Arial" w:cs="Arial"/>
                <w:b/>
                <w:bCs/>
                <w:sz w:val="22"/>
                <w:szCs w:val="22"/>
                <w:lang w:eastAsia="en-US"/>
              </w:rPr>
              <w:id w:val="-494723296"/>
              <w14:checkbox>
                <w14:checked w14:val="0"/>
                <w14:checkedState w14:val="2612" w14:font="MS Gothic"/>
                <w14:uncheckedState w14:val="2610" w14:font="MS Gothic"/>
              </w14:checkbox>
            </w:sdtPr>
            <w:sdtEndPr/>
            <w:sdtContent>
              <w:p w14:paraId="65A4AAE2"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c>
          <w:tcPr>
            <w:tcW w:w="816" w:type="dxa"/>
            <w:shd w:val="clear" w:color="auto" w:fill="BFBFBF"/>
            <w:vAlign w:val="center"/>
          </w:tcPr>
          <w:sdt>
            <w:sdtPr>
              <w:rPr>
                <w:rFonts w:ascii="Arial" w:hAnsi="Arial" w:cs="Arial"/>
                <w:b/>
                <w:bCs/>
                <w:sz w:val="22"/>
                <w:szCs w:val="22"/>
                <w:lang w:eastAsia="en-US"/>
              </w:rPr>
              <w:id w:val="1672298898"/>
              <w14:checkbox>
                <w14:checked w14:val="1"/>
                <w14:checkedState w14:val="2612" w14:font="MS Gothic"/>
                <w14:uncheckedState w14:val="2610" w14:font="MS Gothic"/>
              </w14:checkbox>
            </w:sdtPr>
            <w:sdtEndPr/>
            <w:sdtContent>
              <w:p w14:paraId="793C9C41"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r>
      <w:tr w:rsidR="007F6C9D" w:rsidRPr="007F6C9D" w14:paraId="3F238786" w14:textId="77777777" w:rsidTr="007F6C9D">
        <w:trPr>
          <w:trHeight w:val="403"/>
        </w:trPr>
        <w:tc>
          <w:tcPr>
            <w:tcW w:w="562" w:type="dxa"/>
            <w:shd w:val="clear" w:color="auto" w:fill="F2F2F2"/>
            <w:vAlign w:val="center"/>
          </w:tcPr>
          <w:p w14:paraId="261FAA06"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6</w:t>
            </w:r>
          </w:p>
        </w:tc>
        <w:tc>
          <w:tcPr>
            <w:tcW w:w="8227" w:type="dxa"/>
            <w:shd w:val="clear" w:color="auto" w:fill="F2F2F2"/>
            <w:vAlign w:val="center"/>
          </w:tcPr>
          <w:p w14:paraId="27CA622D"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Use of computer-generated log files?</w:t>
            </w:r>
          </w:p>
        </w:tc>
        <w:tc>
          <w:tcPr>
            <w:tcW w:w="846" w:type="dxa"/>
            <w:shd w:val="clear" w:color="auto" w:fill="BFBF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EndPr/>
            <w:sdtContent>
              <w:p w14:paraId="1A252274"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EndPr/>
            <w:sdtContent>
              <w:p w14:paraId="1DA78845"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2E9E417E" w14:textId="77777777" w:rsidTr="007F6C9D">
        <w:trPr>
          <w:trHeight w:val="439"/>
        </w:trPr>
        <w:tc>
          <w:tcPr>
            <w:tcW w:w="562" w:type="dxa"/>
            <w:shd w:val="clear" w:color="auto" w:fill="F2F2F2"/>
            <w:vAlign w:val="center"/>
          </w:tcPr>
          <w:p w14:paraId="5112EBF5"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7</w:t>
            </w:r>
          </w:p>
        </w:tc>
        <w:tc>
          <w:tcPr>
            <w:tcW w:w="8227" w:type="dxa"/>
            <w:shd w:val="clear" w:color="auto" w:fill="F2F2F2"/>
            <w:vAlign w:val="center"/>
          </w:tcPr>
          <w:p w14:paraId="5DF2EC65"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Participant observation with their knowledge?</w:t>
            </w:r>
          </w:p>
        </w:tc>
        <w:tc>
          <w:tcPr>
            <w:tcW w:w="846" w:type="dxa"/>
            <w:shd w:val="clear" w:color="auto" w:fill="BFBFBF"/>
            <w:vAlign w:val="center"/>
          </w:tcPr>
          <w:sdt>
            <w:sdtPr>
              <w:rPr>
                <w:rFonts w:ascii="Arial" w:hAnsi="Arial" w:cs="Arial"/>
                <w:sz w:val="22"/>
                <w:szCs w:val="22"/>
                <w:lang w:eastAsia="en-US"/>
              </w:rPr>
              <w:id w:val="-1942599491"/>
              <w14:checkbox>
                <w14:checked w14:val="0"/>
                <w14:checkedState w14:val="2612" w14:font="MS Gothic"/>
                <w14:uncheckedState w14:val="2610" w14:font="MS Gothic"/>
              </w14:checkbox>
            </w:sdtPr>
            <w:sdtEndPr/>
            <w:sdtContent>
              <w:p w14:paraId="4B63C91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26286741"/>
              <w14:checkbox>
                <w14:checked w14:val="1"/>
                <w14:checkedState w14:val="2612" w14:font="MS Gothic"/>
                <w14:uncheckedState w14:val="2610" w14:font="MS Gothic"/>
              </w14:checkbox>
            </w:sdtPr>
            <w:sdtEndPr/>
            <w:sdtContent>
              <w:p w14:paraId="4E264E7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27989092" w14:textId="77777777" w:rsidTr="007F6C9D">
        <w:trPr>
          <w:trHeight w:val="403"/>
        </w:trPr>
        <w:tc>
          <w:tcPr>
            <w:tcW w:w="562" w:type="dxa"/>
            <w:shd w:val="clear" w:color="auto" w:fill="F2F2F2"/>
            <w:vAlign w:val="center"/>
          </w:tcPr>
          <w:p w14:paraId="08435312"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8</w:t>
            </w:r>
          </w:p>
        </w:tc>
        <w:tc>
          <w:tcPr>
            <w:tcW w:w="8227" w:type="dxa"/>
            <w:shd w:val="clear" w:color="auto" w:fill="F2F2F2"/>
            <w:vAlign w:val="center"/>
          </w:tcPr>
          <w:p w14:paraId="19D69A48"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Participant observation without their knowledge?</w:t>
            </w:r>
          </w:p>
        </w:tc>
        <w:tc>
          <w:tcPr>
            <w:tcW w:w="846" w:type="dxa"/>
            <w:shd w:val="clear" w:color="auto" w:fill="BFBF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EndPr/>
            <w:sdtContent>
              <w:p w14:paraId="58E96D3C"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EndPr/>
            <w:sdtContent>
              <w:p w14:paraId="0E106FA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0F93B629" w14:textId="77777777" w:rsidTr="007F6C9D">
        <w:trPr>
          <w:trHeight w:val="439"/>
        </w:trPr>
        <w:tc>
          <w:tcPr>
            <w:tcW w:w="562" w:type="dxa"/>
            <w:shd w:val="clear" w:color="auto" w:fill="F2F2F2"/>
            <w:vAlign w:val="center"/>
          </w:tcPr>
          <w:p w14:paraId="22EEF347"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9</w:t>
            </w:r>
          </w:p>
        </w:tc>
        <w:tc>
          <w:tcPr>
            <w:tcW w:w="8227" w:type="dxa"/>
            <w:shd w:val="clear" w:color="auto" w:fill="F2F2F2"/>
            <w:vAlign w:val="center"/>
          </w:tcPr>
          <w:p w14:paraId="43F7B426"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EndPr/>
            <w:sdtContent>
              <w:p w14:paraId="10C6E8F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EndPr/>
            <w:sdtContent>
              <w:p w14:paraId="39E48A20"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4542A2C9" w14:textId="77777777" w:rsidTr="007F6C9D">
        <w:trPr>
          <w:trHeight w:val="403"/>
        </w:trPr>
        <w:tc>
          <w:tcPr>
            <w:tcW w:w="562" w:type="dxa"/>
            <w:shd w:val="clear" w:color="auto" w:fill="F2F2F2"/>
            <w:vAlign w:val="center"/>
          </w:tcPr>
          <w:p w14:paraId="30BFEFC7"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10</w:t>
            </w:r>
          </w:p>
        </w:tc>
        <w:tc>
          <w:tcPr>
            <w:tcW w:w="8227" w:type="dxa"/>
            <w:shd w:val="clear" w:color="auto" w:fill="F2F2F2"/>
            <w:vAlign w:val="center"/>
          </w:tcPr>
          <w:p w14:paraId="4E5E7790"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EndPr/>
            <w:sdtContent>
              <w:p w14:paraId="191DBA1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16" w:type="dxa"/>
            <w:shd w:val="clear" w:color="auto" w:fill="BFBF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EndPr/>
            <w:sdtContent>
              <w:p w14:paraId="2478B19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26E8BF3A" w14:textId="77777777" w:rsidTr="007F6C9D">
        <w:trPr>
          <w:trHeight w:val="403"/>
        </w:trPr>
        <w:tc>
          <w:tcPr>
            <w:tcW w:w="562" w:type="dxa"/>
            <w:shd w:val="clear" w:color="auto" w:fill="F2F2F2"/>
            <w:vAlign w:val="center"/>
          </w:tcPr>
          <w:p w14:paraId="286BCF30"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11</w:t>
            </w:r>
          </w:p>
        </w:tc>
        <w:tc>
          <w:tcPr>
            <w:tcW w:w="8227" w:type="dxa"/>
            <w:shd w:val="clear" w:color="auto" w:fill="F2F2F2"/>
            <w:vAlign w:val="center"/>
          </w:tcPr>
          <w:p w14:paraId="4AF839EE"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Performance of any acts which may cause embarrassment or affect self-esteem?</w:t>
            </w:r>
          </w:p>
        </w:tc>
        <w:tc>
          <w:tcPr>
            <w:tcW w:w="846" w:type="dxa"/>
            <w:shd w:val="clear" w:color="auto" w:fill="BFBFBF"/>
            <w:vAlign w:val="center"/>
          </w:tcPr>
          <w:sdt>
            <w:sdtPr>
              <w:rPr>
                <w:rFonts w:ascii="Arial" w:hAnsi="Arial" w:cs="Arial"/>
                <w:bCs/>
                <w:sz w:val="22"/>
                <w:szCs w:val="22"/>
                <w:lang w:eastAsia="en-US"/>
              </w:rPr>
              <w:id w:val="1994977168"/>
              <w14:checkbox>
                <w14:checked w14:val="0"/>
                <w14:checkedState w14:val="2612" w14:font="MS Gothic"/>
                <w14:uncheckedState w14:val="2610" w14:font="MS Gothic"/>
              </w14:checkbox>
            </w:sdtPr>
            <w:sdtEndPr/>
            <w:sdtContent>
              <w:p w14:paraId="2FD342F8"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16" w:type="dxa"/>
            <w:shd w:val="clear" w:color="auto" w:fill="BFBFBF"/>
            <w:vAlign w:val="center"/>
          </w:tcPr>
          <w:sdt>
            <w:sdtPr>
              <w:rPr>
                <w:rFonts w:ascii="Arial" w:hAnsi="Arial" w:cs="Arial"/>
                <w:bCs/>
                <w:sz w:val="22"/>
                <w:szCs w:val="22"/>
                <w:lang w:eastAsia="en-US"/>
              </w:rPr>
              <w:id w:val="-2119442801"/>
              <w14:checkbox>
                <w14:checked w14:val="1"/>
                <w14:checkedState w14:val="2612" w14:font="MS Gothic"/>
                <w14:uncheckedState w14:val="2610" w14:font="MS Gothic"/>
              </w14:checkbox>
            </w:sdtPr>
            <w:sdtEndPr/>
            <w:sdtContent>
              <w:p w14:paraId="56BCDFF6"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4358C6CD" w14:textId="77777777" w:rsidTr="007F6C9D">
        <w:trPr>
          <w:trHeight w:val="403"/>
        </w:trPr>
        <w:tc>
          <w:tcPr>
            <w:tcW w:w="562" w:type="dxa"/>
            <w:shd w:val="clear" w:color="auto" w:fill="F2F2F2"/>
            <w:vAlign w:val="center"/>
          </w:tcPr>
          <w:p w14:paraId="49FCEC43"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12</w:t>
            </w:r>
          </w:p>
        </w:tc>
        <w:tc>
          <w:tcPr>
            <w:tcW w:w="8227" w:type="dxa"/>
            <w:shd w:val="clear" w:color="auto" w:fill="F2F2F2"/>
            <w:vAlign w:val="center"/>
          </w:tcPr>
          <w:p w14:paraId="0700982A"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Investigation of participants involved in illegal activities?</w:t>
            </w:r>
          </w:p>
        </w:tc>
        <w:tc>
          <w:tcPr>
            <w:tcW w:w="846" w:type="dxa"/>
            <w:shd w:val="clear" w:color="auto" w:fill="BFBFBF"/>
            <w:vAlign w:val="center"/>
          </w:tcPr>
          <w:sdt>
            <w:sdtPr>
              <w:rPr>
                <w:rFonts w:ascii="Arial" w:hAnsi="Arial" w:cs="Arial"/>
                <w:bCs/>
                <w:sz w:val="22"/>
                <w:szCs w:val="22"/>
                <w:lang w:eastAsia="en-US"/>
              </w:rPr>
              <w:id w:val="-570350383"/>
              <w14:checkbox>
                <w14:checked w14:val="0"/>
                <w14:checkedState w14:val="2612" w14:font="MS Gothic"/>
                <w14:uncheckedState w14:val="2610" w14:font="MS Gothic"/>
              </w14:checkbox>
            </w:sdtPr>
            <w:sdtEndPr/>
            <w:sdtContent>
              <w:p w14:paraId="3CDA4439"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16" w:type="dxa"/>
            <w:shd w:val="clear" w:color="auto" w:fill="BFBFBF"/>
            <w:vAlign w:val="center"/>
          </w:tcPr>
          <w:sdt>
            <w:sdtPr>
              <w:rPr>
                <w:rFonts w:ascii="Arial" w:hAnsi="Arial" w:cs="Arial"/>
                <w:bCs/>
                <w:sz w:val="22"/>
                <w:szCs w:val="22"/>
                <w:lang w:eastAsia="en-US"/>
              </w:rPr>
              <w:id w:val="-904758639"/>
              <w14:checkbox>
                <w14:checked w14:val="1"/>
                <w14:checkedState w14:val="2612" w14:font="MS Gothic"/>
                <w14:uncheckedState w14:val="2610" w14:font="MS Gothic"/>
              </w14:checkbox>
            </w:sdtPr>
            <w:sdtEndPr/>
            <w:sdtContent>
              <w:p w14:paraId="1C7804B1"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6FC044FC" w14:textId="77777777" w:rsidTr="007F6C9D">
        <w:trPr>
          <w:trHeight w:val="403"/>
        </w:trPr>
        <w:tc>
          <w:tcPr>
            <w:tcW w:w="562" w:type="dxa"/>
            <w:shd w:val="clear" w:color="auto" w:fill="F2F2F2"/>
            <w:vAlign w:val="center"/>
          </w:tcPr>
          <w:p w14:paraId="3FCF91C5"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13</w:t>
            </w:r>
          </w:p>
        </w:tc>
        <w:tc>
          <w:tcPr>
            <w:tcW w:w="8227" w:type="dxa"/>
            <w:shd w:val="clear" w:color="auto" w:fill="F2F2F2"/>
            <w:vAlign w:val="center"/>
          </w:tcPr>
          <w:p w14:paraId="1918109B"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Use of procedures that involve deception?</w:t>
            </w:r>
          </w:p>
        </w:tc>
        <w:tc>
          <w:tcPr>
            <w:tcW w:w="846" w:type="dxa"/>
            <w:shd w:val="clear" w:color="auto" w:fill="BFBFBF"/>
            <w:vAlign w:val="center"/>
          </w:tcPr>
          <w:sdt>
            <w:sdtPr>
              <w:rPr>
                <w:rFonts w:ascii="Arial" w:hAnsi="Arial" w:cs="Arial"/>
                <w:bCs/>
                <w:sz w:val="22"/>
                <w:szCs w:val="22"/>
                <w:lang w:eastAsia="en-US"/>
              </w:rPr>
              <w:id w:val="362719355"/>
              <w14:checkbox>
                <w14:checked w14:val="0"/>
                <w14:checkedState w14:val="2612" w14:font="MS Gothic"/>
                <w14:uncheckedState w14:val="2610" w14:font="MS Gothic"/>
              </w14:checkbox>
            </w:sdtPr>
            <w:sdtEndPr/>
            <w:sdtContent>
              <w:p w14:paraId="4B41BC36"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16" w:type="dxa"/>
            <w:shd w:val="clear" w:color="auto" w:fill="BFBFBF"/>
            <w:vAlign w:val="center"/>
          </w:tcPr>
          <w:sdt>
            <w:sdtPr>
              <w:rPr>
                <w:rFonts w:ascii="Arial" w:hAnsi="Arial" w:cs="Arial"/>
                <w:bCs/>
                <w:sz w:val="22"/>
                <w:szCs w:val="22"/>
                <w:lang w:eastAsia="en-US"/>
              </w:rPr>
              <w:id w:val="1074700241"/>
              <w14:checkbox>
                <w14:checked w14:val="1"/>
                <w14:checkedState w14:val="2612" w14:font="MS Gothic"/>
                <w14:uncheckedState w14:val="2610" w14:font="MS Gothic"/>
              </w14:checkbox>
            </w:sdtPr>
            <w:sdtEndPr/>
            <w:sdtContent>
              <w:p w14:paraId="33DE3C69"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406EA674" w14:textId="77777777" w:rsidTr="007F6C9D">
        <w:trPr>
          <w:trHeight w:val="403"/>
        </w:trPr>
        <w:tc>
          <w:tcPr>
            <w:tcW w:w="562" w:type="dxa"/>
            <w:shd w:val="clear" w:color="auto" w:fill="F2F2F2"/>
            <w:vAlign w:val="center"/>
          </w:tcPr>
          <w:p w14:paraId="3E236445"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14</w:t>
            </w:r>
          </w:p>
        </w:tc>
        <w:tc>
          <w:tcPr>
            <w:tcW w:w="8227" w:type="dxa"/>
            <w:shd w:val="clear" w:color="auto" w:fill="F2F2F2"/>
            <w:vAlign w:val="center"/>
          </w:tcPr>
          <w:p w14:paraId="6ECA741E"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Administration of any substance, agent or placebo?</w:t>
            </w:r>
          </w:p>
        </w:tc>
        <w:tc>
          <w:tcPr>
            <w:tcW w:w="846" w:type="dxa"/>
            <w:shd w:val="clear" w:color="auto" w:fill="BFBFBF"/>
            <w:vAlign w:val="center"/>
          </w:tcPr>
          <w:sdt>
            <w:sdtPr>
              <w:rPr>
                <w:rFonts w:ascii="Arial" w:hAnsi="Arial" w:cs="Arial"/>
                <w:bCs/>
                <w:sz w:val="22"/>
                <w:szCs w:val="22"/>
                <w:lang w:eastAsia="en-US"/>
              </w:rPr>
              <w:id w:val="-1924798936"/>
              <w14:checkbox>
                <w14:checked w14:val="0"/>
                <w14:checkedState w14:val="2612" w14:font="MS Gothic"/>
                <w14:uncheckedState w14:val="2610" w14:font="MS Gothic"/>
              </w14:checkbox>
            </w:sdtPr>
            <w:sdtEndPr/>
            <w:sdtContent>
              <w:p w14:paraId="67D5A6EC"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16" w:type="dxa"/>
            <w:shd w:val="clear" w:color="auto" w:fill="BFBFBF"/>
            <w:vAlign w:val="center"/>
          </w:tcPr>
          <w:sdt>
            <w:sdtPr>
              <w:rPr>
                <w:rFonts w:ascii="Arial" w:hAnsi="Arial" w:cs="Arial"/>
                <w:bCs/>
                <w:sz w:val="22"/>
                <w:szCs w:val="22"/>
                <w:lang w:eastAsia="en-US"/>
              </w:rPr>
              <w:id w:val="-624625241"/>
              <w14:checkbox>
                <w14:checked w14:val="1"/>
                <w14:checkedState w14:val="2612" w14:font="MS Gothic"/>
                <w14:uncheckedState w14:val="2610" w14:font="MS Gothic"/>
              </w14:checkbox>
            </w:sdtPr>
            <w:sdtEndPr/>
            <w:sdtContent>
              <w:p w14:paraId="0A7187AD"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6D1487EC" w14:textId="77777777" w:rsidTr="007F6C9D">
        <w:trPr>
          <w:trHeight w:val="403"/>
        </w:trPr>
        <w:tc>
          <w:tcPr>
            <w:tcW w:w="562" w:type="dxa"/>
            <w:shd w:val="clear" w:color="auto" w:fill="F2F2F2"/>
            <w:vAlign w:val="center"/>
          </w:tcPr>
          <w:p w14:paraId="6FF4893A"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15</w:t>
            </w:r>
          </w:p>
        </w:tc>
        <w:tc>
          <w:tcPr>
            <w:tcW w:w="8227" w:type="dxa"/>
            <w:shd w:val="clear" w:color="auto" w:fill="F2F2F2"/>
            <w:vAlign w:val="center"/>
          </w:tcPr>
          <w:p w14:paraId="13417527"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Working with live vertebrate animals?</w:t>
            </w:r>
          </w:p>
        </w:tc>
        <w:tc>
          <w:tcPr>
            <w:tcW w:w="846" w:type="dxa"/>
            <w:shd w:val="clear" w:color="auto" w:fill="BFBFBF"/>
            <w:vAlign w:val="center"/>
          </w:tcPr>
          <w:sdt>
            <w:sdtPr>
              <w:rPr>
                <w:rFonts w:ascii="Arial" w:hAnsi="Arial" w:cs="Arial"/>
                <w:bCs/>
                <w:sz w:val="22"/>
                <w:szCs w:val="22"/>
                <w:lang w:eastAsia="en-US"/>
              </w:rPr>
              <w:id w:val="300428637"/>
              <w14:checkbox>
                <w14:checked w14:val="0"/>
                <w14:checkedState w14:val="2612" w14:font="MS Gothic"/>
                <w14:uncheckedState w14:val="2610" w14:font="MS Gothic"/>
              </w14:checkbox>
            </w:sdtPr>
            <w:sdtEndPr/>
            <w:sdtContent>
              <w:p w14:paraId="51380F0A"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16" w:type="dxa"/>
            <w:shd w:val="clear" w:color="auto" w:fill="BFBFBF"/>
            <w:vAlign w:val="center"/>
          </w:tcPr>
          <w:sdt>
            <w:sdtPr>
              <w:rPr>
                <w:rFonts w:ascii="Arial" w:hAnsi="Arial" w:cs="Arial"/>
                <w:bCs/>
                <w:sz w:val="22"/>
                <w:szCs w:val="22"/>
                <w:lang w:eastAsia="en-US"/>
              </w:rPr>
              <w:id w:val="-1236861983"/>
              <w14:checkbox>
                <w14:checked w14:val="1"/>
                <w14:checkedState w14:val="2612" w14:font="MS Gothic"/>
                <w14:uncheckedState w14:val="2610" w14:font="MS Gothic"/>
              </w14:checkbox>
            </w:sdtPr>
            <w:sdtEndPr/>
            <w:sdtContent>
              <w:p w14:paraId="6EA5E379"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7AD2E70C" w14:textId="77777777" w:rsidTr="007F6C9D">
        <w:trPr>
          <w:trHeight w:val="403"/>
        </w:trPr>
        <w:tc>
          <w:tcPr>
            <w:tcW w:w="562" w:type="dxa"/>
            <w:shd w:val="clear" w:color="auto" w:fill="F2F2F2"/>
            <w:vAlign w:val="center"/>
          </w:tcPr>
          <w:p w14:paraId="47AF6963"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16</w:t>
            </w:r>
          </w:p>
        </w:tc>
        <w:tc>
          <w:tcPr>
            <w:tcW w:w="8227" w:type="dxa"/>
            <w:shd w:val="clear" w:color="auto" w:fill="F2F2F2"/>
            <w:vAlign w:val="center"/>
          </w:tcPr>
          <w:p w14:paraId="2F6AD029"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Procedures that may have a negative impact on the environment?</w:t>
            </w:r>
          </w:p>
        </w:tc>
        <w:tc>
          <w:tcPr>
            <w:tcW w:w="846" w:type="dxa"/>
            <w:shd w:val="clear" w:color="auto" w:fill="BFBFBF"/>
            <w:vAlign w:val="center"/>
          </w:tcPr>
          <w:sdt>
            <w:sdtPr>
              <w:rPr>
                <w:rFonts w:ascii="Arial" w:hAnsi="Arial" w:cs="Arial"/>
                <w:b/>
                <w:bCs/>
                <w:sz w:val="22"/>
                <w:szCs w:val="22"/>
                <w:lang w:eastAsia="en-US"/>
              </w:rPr>
              <w:id w:val="1647247395"/>
              <w14:checkbox>
                <w14:checked w14:val="0"/>
                <w14:checkedState w14:val="2612" w14:font="MS Gothic"/>
                <w14:uncheckedState w14:val="2610" w14:font="MS Gothic"/>
              </w14:checkbox>
            </w:sdtPr>
            <w:sdtEndPr/>
            <w:sdtContent>
              <w:p w14:paraId="2FC07C87"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c>
          <w:tcPr>
            <w:tcW w:w="816" w:type="dxa"/>
            <w:shd w:val="clear" w:color="auto" w:fill="BFBFBF"/>
            <w:vAlign w:val="center"/>
          </w:tcPr>
          <w:sdt>
            <w:sdtPr>
              <w:rPr>
                <w:rFonts w:ascii="Arial" w:hAnsi="Arial" w:cs="Arial"/>
                <w:b/>
                <w:bCs/>
                <w:sz w:val="22"/>
                <w:szCs w:val="22"/>
                <w:lang w:eastAsia="en-US"/>
              </w:rPr>
              <w:id w:val="-1995170133"/>
              <w14:checkbox>
                <w14:checked w14:val="1"/>
                <w14:checkedState w14:val="2612" w14:font="MS Gothic"/>
                <w14:uncheckedState w14:val="2610" w14:font="MS Gothic"/>
              </w14:checkbox>
            </w:sdtPr>
            <w:sdtEndPr/>
            <w:sdtContent>
              <w:p w14:paraId="06761366"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r>
      <w:tr w:rsidR="007F6C9D" w:rsidRPr="007F6C9D" w14:paraId="6E3312B7" w14:textId="77777777" w:rsidTr="007F6C9D">
        <w:trPr>
          <w:trHeight w:val="403"/>
        </w:trPr>
        <w:tc>
          <w:tcPr>
            <w:tcW w:w="562" w:type="dxa"/>
            <w:shd w:val="clear" w:color="auto" w:fill="F2F2F2"/>
            <w:vAlign w:val="center"/>
          </w:tcPr>
          <w:p w14:paraId="07F6C401"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17</w:t>
            </w:r>
          </w:p>
        </w:tc>
        <w:tc>
          <w:tcPr>
            <w:tcW w:w="8227" w:type="dxa"/>
            <w:shd w:val="clear" w:color="auto" w:fill="F2F2F2"/>
            <w:vAlign w:val="center"/>
          </w:tcPr>
          <w:p w14:paraId="20CA0B98"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b/>
                <w:bCs/>
                <w:sz w:val="22"/>
                <w:szCs w:val="22"/>
                <w:lang w:eastAsia="en-US"/>
              </w:rPr>
              <w:id w:val="2049023668"/>
              <w14:checkbox>
                <w14:checked w14:val="0"/>
                <w14:checkedState w14:val="2612" w14:font="MS Gothic"/>
                <w14:uncheckedState w14:val="2610" w14:font="MS Gothic"/>
              </w14:checkbox>
            </w:sdtPr>
            <w:sdtEndPr/>
            <w:sdtContent>
              <w:p w14:paraId="022B86A9"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c>
          <w:tcPr>
            <w:tcW w:w="816" w:type="dxa"/>
            <w:vMerge w:val="restart"/>
            <w:shd w:val="clear" w:color="auto" w:fill="BFBFBF"/>
            <w:vAlign w:val="center"/>
          </w:tcPr>
          <w:sdt>
            <w:sdtPr>
              <w:rPr>
                <w:rFonts w:ascii="Arial" w:hAnsi="Arial" w:cs="Arial"/>
                <w:b/>
                <w:bCs/>
                <w:sz w:val="22"/>
                <w:szCs w:val="22"/>
                <w:lang w:eastAsia="en-US"/>
              </w:rPr>
              <w:id w:val="1900947946"/>
              <w14:checkbox>
                <w14:checked w14:val="1"/>
                <w14:checkedState w14:val="2612" w14:font="MS Gothic"/>
                <w14:uncheckedState w14:val="2610" w14:font="MS Gothic"/>
              </w14:checkbox>
            </w:sdtPr>
            <w:sdtEndPr/>
            <w:sdtContent>
              <w:p w14:paraId="5AD9BCF6"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Segoe UI Symbol" w:hAnsi="Segoe UI Symbol" w:cs="Segoe UI Symbol"/>
                    <w:b/>
                    <w:bCs/>
                    <w:sz w:val="22"/>
                    <w:szCs w:val="22"/>
                    <w:lang w:eastAsia="en-US"/>
                  </w:rPr>
                  <w:t>☒</w:t>
                </w:r>
              </w:p>
            </w:sdtContent>
          </w:sdt>
        </w:tc>
      </w:tr>
      <w:tr w:rsidR="007F6C9D" w:rsidRPr="007F6C9D" w14:paraId="435DB1CA" w14:textId="77777777" w:rsidTr="007F6C9D">
        <w:trPr>
          <w:trHeight w:val="403"/>
        </w:trPr>
        <w:tc>
          <w:tcPr>
            <w:tcW w:w="562" w:type="dxa"/>
            <w:vAlign w:val="center"/>
          </w:tcPr>
          <w:p w14:paraId="3861F629" w14:textId="77777777" w:rsidR="007F6C9D" w:rsidRPr="007F6C9D" w:rsidRDefault="007F6C9D" w:rsidP="007F6C9D">
            <w:pPr>
              <w:autoSpaceDE w:val="0"/>
              <w:autoSpaceDN w:val="0"/>
              <w:adjustRightInd w:val="0"/>
              <w:rPr>
                <w:rFonts w:ascii="Arial" w:hAnsi="Arial" w:cs="Arial"/>
                <w:sz w:val="22"/>
                <w:szCs w:val="22"/>
                <w:lang w:eastAsia="en-US"/>
              </w:rPr>
            </w:pPr>
          </w:p>
        </w:tc>
        <w:tc>
          <w:tcPr>
            <w:tcW w:w="8227" w:type="dxa"/>
            <w:shd w:val="clear" w:color="auto" w:fill="auto"/>
            <w:vAlign w:val="center"/>
          </w:tcPr>
          <w:p w14:paraId="212D4A27"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Details of any other primary data collection method:</w:t>
            </w:r>
          </w:p>
          <w:p w14:paraId="61828A0A" w14:textId="77777777" w:rsidR="007F6C9D" w:rsidRPr="007F6C9D" w:rsidRDefault="007F6C9D" w:rsidP="007F6C9D">
            <w:pPr>
              <w:rPr>
                <w:rFonts w:ascii="Arial" w:hAnsi="Arial" w:cs="Arial"/>
                <w:lang w:eastAsia="en-US"/>
              </w:rPr>
            </w:pPr>
          </w:p>
          <w:p w14:paraId="67F69399" w14:textId="77777777" w:rsidR="007F6C9D" w:rsidRPr="007F6C9D" w:rsidRDefault="007F6C9D" w:rsidP="007F6C9D">
            <w:pPr>
              <w:rPr>
                <w:rFonts w:ascii="Arial" w:hAnsi="Arial" w:cs="Arial"/>
                <w:lang w:eastAsia="en-US"/>
              </w:rPr>
            </w:pPr>
          </w:p>
          <w:p w14:paraId="798938FC" w14:textId="77777777" w:rsidR="007F6C9D" w:rsidRPr="007F6C9D" w:rsidRDefault="007F6C9D" w:rsidP="007F6C9D">
            <w:pPr>
              <w:rPr>
                <w:rFonts w:ascii="Arial" w:hAnsi="Arial" w:cs="Arial"/>
                <w:sz w:val="22"/>
                <w:szCs w:val="22"/>
                <w:lang w:eastAsia="en-US"/>
              </w:rPr>
            </w:pPr>
          </w:p>
          <w:p w14:paraId="205C04AC"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18"/>
                <w:szCs w:val="18"/>
                <w:lang w:eastAsia="en-US"/>
              </w:rPr>
              <w:t>(this box should expand as you type)</w:t>
            </w:r>
          </w:p>
        </w:tc>
        <w:tc>
          <w:tcPr>
            <w:tcW w:w="846" w:type="dxa"/>
            <w:vMerge/>
            <w:shd w:val="clear" w:color="auto" w:fill="BFBFBF"/>
            <w:vAlign w:val="center"/>
          </w:tcPr>
          <w:p w14:paraId="052C0E55" w14:textId="77777777" w:rsidR="007F6C9D" w:rsidRPr="007F6C9D" w:rsidRDefault="007F6C9D" w:rsidP="007F6C9D">
            <w:pPr>
              <w:autoSpaceDE w:val="0"/>
              <w:autoSpaceDN w:val="0"/>
              <w:adjustRightInd w:val="0"/>
              <w:jc w:val="center"/>
              <w:rPr>
                <w:rFonts w:ascii="Arial" w:hAnsi="Arial" w:cs="Arial"/>
                <w:b/>
                <w:bCs/>
                <w:sz w:val="22"/>
                <w:szCs w:val="22"/>
                <w:lang w:eastAsia="en-US"/>
              </w:rPr>
            </w:pPr>
          </w:p>
        </w:tc>
        <w:tc>
          <w:tcPr>
            <w:tcW w:w="816" w:type="dxa"/>
            <w:vMerge/>
            <w:shd w:val="clear" w:color="auto" w:fill="BFBFBF"/>
            <w:vAlign w:val="center"/>
          </w:tcPr>
          <w:p w14:paraId="062E902D" w14:textId="77777777" w:rsidR="007F6C9D" w:rsidRPr="007F6C9D" w:rsidRDefault="007F6C9D" w:rsidP="007F6C9D">
            <w:pPr>
              <w:autoSpaceDE w:val="0"/>
              <w:autoSpaceDN w:val="0"/>
              <w:adjustRightInd w:val="0"/>
              <w:jc w:val="center"/>
              <w:rPr>
                <w:rFonts w:ascii="Arial" w:hAnsi="Arial" w:cs="Arial"/>
                <w:b/>
                <w:bCs/>
                <w:sz w:val="22"/>
                <w:szCs w:val="22"/>
                <w:lang w:eastAsia="en-US"/>
              </w:rPr>
            </w:pPr>
          </w:p>
        </w:tc>
      </w:tr>
    </w:tbl>
    <w:p w14:paraId="7C7A68FF" w14:textId="77777777" w:rsidR="007F6C9D" w:rsidRPr="007F6C9D" w:rsidRDefault="007F6C9D" w:rsidP="007F6C9D">
      <w:pPr>
        <w:spacing w:before="0" w:after="0" w:line="240" w:lineRule="auto"/>
        <w:jc w:val="both"/>
        <w:rPr>
          <w:rFonts w:ascii="Arial" w:eastAsia="Times New Roman" w:hAnsi="Arial" w:cs="Arial"/>
          <w:bCs/>
          <w:iCs/>
          <w:color w:val="auto"/>
          <w:sz w:val="22"/>
          <w:szCs w:val="22"/>
          <w:lang w:val="en-GB" w:eastAsia="en-US"/>
        </w:rPr>
      </w:pPr>
    </w:p>
    <w:p w14:paraId="7F1AFDF0" w14:textId="77777777" w:rsidR="007F6C9D" w:rsidRPr="007F6C9D" w:rsidRDefault="007F6C9D" w:rsidP="007F6C9D">
      <w:pPr>
        <w:spacing w:before="0" w:after="0" w:line="240" w:lineRule="auto"/>
        <w:jc w:val="both"/>
        <w:rPr>
          <w:rFonts w:ascii="Arial" w:eastAsia="Times New Roman" w:hAnsi="Arial" w:cs="Arial"/>
          <w:bCs/>
          <w:iCs/>
          <w:color w:val="auto"/>
          <w:sz w:val="22"/>
          <w:szCs w:val="22"/>
          <w:lang w:val="en-GB" w:eastAsia="en-US"/>
        </w:rPr>
      </w:pPr>
      <w:r w:rsidRPr="007F6C9D">
        <w:rPr>
          <w:rFonts w:ascii="Arial" w:eastAsia="Times New Roman" w:hAnsi="Arial" w:cs="Arial"/>
          <w:bCs/>
          <w:iCs/>
          <w:color w:val="auto"/>
          <w:sz w:val="22"/>
          <w:szCs w:val="22"/>
          <w:lang w:val="en-GB" w:eastAsia="en-US"/>
        </w:rPr>
        <w:t>If you have ticked NO to every question then the research activity is (ethically) low risk and you may skip section E and continue to section F.</w:t>
      </w:r>
    </w:p>
    <w:p w14:paraId="498CD167" w14:textId="77777777" w:rsidR="007F6C9D" w:rsidRPr="007F6C9D" w:rsidRDefault="007F6C9D" w:rsidP="007F6C9D">
      <w:pPr>
        <w:spacing w:before="0" w:after="0" w:line="240" w:lineRule="auto"/>
        <w:rPr>
          <w:rFonts w:ascii="Arial" w:eastAsia="Times New Roman" w:hAnsi="Arial" w:cs="Arial"/>
          <w:bCs/>
          <w:iCs/>
          <w:color w:val="auto"/>
          <w:sz w:val="22"/>
          <w:szCs w:val="22"/>
          <w:lang w:val="en-GB" w:eastAsia="en-US"/>
        </w:rPr>
      </w:pPr>
    </w:p>
    <w:p w14:paraId="3A4A47F1" w14:textId="77777777" w:rsidR="007F6C9D" w:rsidRPr="007F6C9D" w:rsidRDefault="007F6C9D" w:rsidP="007F6C9D">
      <w:pPr>
        <w:spacing w:before="0" w:after="0" w:line="240" w:lineRule="auto"/>
        <w:rPr>
          <w:rFonts w:ascii="Arial" w:eastAsia="Times New Roman" w:hAnsi="Arial" w:cs="Arial"/>
          <w:bCs/>
          <w:iCs/>
          <w:color w:val="auto"/>
          <w:sz w:val="22"/>
          <w:szCs w:val="22"/>
          <w:lang w:val="en-GB" w:eastAsia="en-US"/>
        </w:rPr>
      </w:pPr>
      <w:r w:rsidRPr="007F6C9D">
        <w:rPr>
          <w:rFonts w:ascii="Arial" w:eastAsia="Times New Roman" w:hAnsi="Arial" w:cs="Arial"/>
          <w:bCs/>
          <w:iCs/>
          <w:color w:val="auto"/>
          <w:sz w:val="22"/>
          <w:szCs w:val="22"/>
          <w:lang w:val="en-GB" w:eastAsia="en-US"/>
        </w:rPr>
        <w:t xml:space="preserve">If YES to any question, then no research activity should be undertaken until full ethical approval has been obtained. </w:t>
      </w:r>
    </w:p>
    <w:p w14:paraId="4EB6B520" w14:textId="77777777" w:rsidR="007F6C9D" w:rsidRPr="007F6C9D" w:rsidRDefault="007F6C9D" w:rsidP="007F6C9D">
      <w:pPr>
        <w:spacing w:before="0" w:after="0" w:line="240" w:lineRule="auto"/>
        <w:rPr>
          <w:rFonts w:ascii="Arial" w:eastAsia="Times New Roman" w:hAnsi="Arial" w:cs="Arial"/>
          <w:bCs/>
          <w:iCs/>
          <w:color w:val="auto"/>
          <w:sz w:val="22"/>
          <w:szCs w:val="22"/>
          <w:lang w:val="en-GB" w:eastAsia="en-US"/>
        </w:rPr>
      </w:pPr>
    </w:p>
    <w:p w14:paraId="524F7EE4"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E: Intended Participants</w:t>
      </w:r>
    </w:p>
    <w:tbl>
      <w:tblPr>
        <w:tblStyle w:val="TableGrid1"/>
        <w:tblW w:w="10451" w:type="dxa"/>
        <w:tblLook w:val="04A0" w:firstRow="1" w:lastRow="0" w:firstColumn="1" w:lastColumn="0" w:noHBand="0" w:noVBand="1"/>
      </w:tblPr>
      <w:tblGrid>
        <w:gridCol w:w="562"/>
        <w:gridCol w:w="8217"/>
        <w:gridCol w:w="850"/>
        <w:gridCol w:w="822"/>
      </w:tblGrid>
      <w:tr w:rsidR="007F6C9D" w:rsidRPr="007F6C9D" w14:paraId="7B88832C" w14:textId="77777777" w:rsidTr="007F6C9D">
        <w:tc>
          <w:tcPr>
            <w:tcW w:w="562" w:type="dxa"/>
            <w:shd w:val="clear" w:color="auto" w:fill="F2F2F2"/>
            <w:vAlign w:val="center"/>
          </w:tcPr>
          <w:p w14:paraId="4EC3CABE" w14:textId="77777777" w:rsidR="007F6C9D" w:rsidRPr="007F6C9D" w:rsidRDefault="007F6C9D" w:rsidP="007F6C9D">
            <w:pPr>
              <w:autoSpaceDE w:val="0"/>
              <w:autoSpaceDN w:val="0"/>
              <w:adjustRightInd w:val="0"/>
              <w:jc w:val="center"/>
              <w:rPr>
                <w:rFonts w:ascii="Arial" w:hAnsi="Arial" w:cs="Arial"/>
                <w:b/>
                <w:sz w:val="22"/>
                <w:szCs w:val="22"/>
                <w:lang w:eastAsia="en-US"/>
              </w:rPr>
            </w:pPr>
          </w:p>
        </w:tc>
        <w:tc>
          <w:tcPr>
            <w:tcW w:w="8217" w:type="dxa"/>
            <w:shd w:val="clear" w:color="auto" w:fill="F2F2F2"/>
          </w:tcPr>
          <w:p w14:paraId="4845B3AA" w14:textId="77777777" w:rsidR="007F6C9D" w:rsidRPr="007F6C9D" w:rsidRDefault="007F6C9D" w:rsidP="007F6C9D">
            <w:pPr>
              <w:autoSpaceDE w:val="0"/>
              <w:autoSpaceDN w:val="0"/>
              <w:adjustRightInd w:val="0"/>
              <w:jc w:val="both"/>
              <w:rPr>
                <w:rFonts w:ascii="Arial" w:hAnsi="Arial" w:cs="Arial"/>
                <w:b/>
                <w:sz w:val="22"/>
                <w:szCs w:val="22"/>
                <w:lang w:eastAsia="en-US"/>
              </w:rPr>
            </w:pPr>
            <w:r w:rsidRPr="007F6C9D">
              <w:rPr>
                <w:rFonts w:ascii="Arial" w:hAnsi="Arial" w:cs="Arial"/>
                <w:b/>
                <w:sz w:val="22"/>
                <w:szCs w:val="22"/>
                <w:lang w:eastAsia="en-US"/>
              </w:rPr>
              <w:t>Who are the intended participants:</w:t>
            </w:r>
          </w:p>
        </w:tc>
        <w:tc>
          <w:tcPr>
            <w:tcW w:w="850" w:type="dxa"/>
            <w:shd w:val="clear" w:color="auto" w:fill="F2F2F2"/>
          </w:tcPr>
          <w:p w14:paraId="350A5607" w14:textId="77777777" w:rsidR="007F6C9D" w:rsidRPr="007F6C9D" w:rsidRDefault="007F6C9D" w:rsidP="007F6C9D">
            <w:pPr>
              <w:autoSpaceDE w:val="0"/>
              <w:autoSpaceDN w:val="0"/>
              <w:adjustRightInd w:val="0"/>
              <w:jc w:val="center"/>
              <w:rPr>
                <w:rFonts w:ascii="Arial" w:hAnsi="Arial" w:cs="Arial"/>
                <w:b/>
                <w:bCs/>
                <w:sz w:val="22"/>
                <w:szCs w:val="22"/>
                <w:lang w:eastAsia="en-US"/>
              </w:rPr>
            </w:pPr>
          </w:p>
          <w:p w14:paraId="68931924"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YES</w:t>
            </w:r>
          </w:p>
        </w:tc>
        <w:tc>
          <w:tcPr>
            <w:tcW w:w="822" w:type="dxa"/>
            <w:shd w:val="clear" w:color="auto" w:fill="F2F2F2"/>
          </w:tcPr>
          <w:p w14:paraId="6E3868AB" w14:textId="77777777" w:rsidR="007F6C9D" w:rsidRPr="007F6C9D" w:rsidRDefault="007F6C9D" w:rsidP="007F6C9D">
            <w:pPr>
              <w:autoSpaceDE w:val="0"/>
              <w:autoSpaceDN w:val="0"/>
              <w:adjustRightInd w:val="0"/>
              <w:jc w:val="center"/>
              <w:rPr>
                <w:rFonts w:ascii="Arial" w:hAnsi="Arial" w:cs="Arial"/>
                <w:b/>
                <w:bCs/>
                <w:sz w:val="22"/>
                <w:szCs w:val="22"/>
                <w:lang w:eastAsia="en-US"/>
              </w:rPr>
            </w:pPr>
          </w:p>
          <w:p w14:paraId="05146C39"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NO</w:t>
            </w:r>
          </w:p>
        </w:tc>
      </w:tr>
      <w:tr w:rsidR="007F6C9D" w:rsidRPr="007F6C9D" w14:paraId="65E993B1" w14:textId="77777777" w:rsidTr="007F6C9D">
        <w:trPr>
          <w:trHeight w:val="439"/>
        </w:trPr>
        <w:tc>
          <w:tcPr>
            <w:tcW w:w="562" w:type="dxa"/>
            <w:shd w:val="clear" w:color="auto" w:fill="F2F2F2"/>
            <w:vAlign w:val="center"/>
          </w:tcPr>
          <w:p w14:paraId="3F1D1F3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w:t>
            </w:r>
          </w:p>
        </w:tc>
        <w:tc>
          <w:tcPr>
            <w:tcW w:w="8217" w:type="dxa"/>
            <w:shd w:val="clear" w:color="auto" w:fill="F2F2F2"/>
            <w:vAlign w:val="center"/>
          </w:tcPr>
          <w:p w14:paraId="5B43D1CE"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Students or staff at the University?</w:t>
            </w:r>
          </w:p>
        </w:tc>
        <w:tc>
          <w:tcPr>
            <w:tcW w:w="850" w:type="dxa"/>
            <w:shd w:val="clear" w:color="auto" w:fill="BFBF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EndPr/>
            <w:sdtContent>
              <w:p w14:paraId="53D4AE9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947306252"/>
              <w14:checkbox>
                <w14:checked w14:val="1"/>
                <w14:checkedState w14:val="2612" w14:font="MS Gothic"/>
                <w14:uncheckedState w14:val="2610" w14:font="MS Gothic"/>
              </w14:checkbox>
            </w:sdtPr>
            <w:sdtEndPr/>
            <w:sdtContent>
              <w:p w14:paraId="213AC022"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494E6951" w14:textId="77777777" w:rsidTr="007F6C9D">
        <w:trPr>
          <w:trHeight w:val="403"/>
        </w:trPr>
        <w:tc>
          <w:tcPr>
            <w:tcW w:w="562" w:type="dxa"/>
            <w:shd w:val="clear" w:color="auto" w:fill="F2F2F2"/>
            <w:vAlign w:val="center"/>
          </w:tcPr>
          <w:p w14:paraId="4CD3E81C"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w:t>
            </w:r>
          </w:p>
        </w:tc>
        <w:tc>
          <w:tcPr>
            <w:tcW w:w="8217" w:type="dxa"/>
            <w:shd w:val="clear" w:color="auto" w:fill="F2F2F2"/>
            <w:vAlign w:val="center"/>
          </w:tcPr>
          <w:p w14:paraId="787C48D8"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Adults (over the age of 18 and competent to give consent)?</w:t>
            </w:r>
          </w:p>
        </w:tc>
        <w:tc>
          <w:tcPr>
            <w:tcW w:w="850" w:type="dxa"/>
            <w:shd w:val="clear" w:color="auto" w:fill="BFBFBF"/>
            <w:vAlign w:val="center"/>
          </w:tcPr>
          <w:sdt>
            <w:sdtPr>
              <w:rPr>
                <w:rFonts w:ascii="Arial" w:hAnsi="Arial" w:cs="Arial"/>
                <w:sz w:val="22"/>
                <w:szCs w:val="22"/>
                <w:lang w:eastAsia="en-US"/>
              </w:rPr>
              <w:id w:val="-1780247199"/>
              <w14:checkbox>
                <w14:checked w14:val="0"/>
                <w14:checkedState w14:val="2612" w14:font="MS Gothic"/>
                <w14:uncheckedState w14:val="2610" w14:font="MS Gothic"/>
              </w14:checkbox>
            </w:sdtPr>
            <w:sdtEndPr/>
            <w:sdtContent>
              <w:p w14:paraId="53037C08"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666435130"/>
              <w14:checkbox>
                <w14:checked w14:val="1"/>
                <w14:checkedState w14:val="2612" w14:font="MS Gothic"/>
                <w14:uncheckedState w14:val="2610" w14:font="MS Gothic"/>
              </w14:checkbox>
            </w:sdtPr>
            <w:sdtEndPr/>
            <w:sdtContent>
              <w:p w14:paraId="47BA1898"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A2F0275" w14:textId="77777777" w:rsidTr="007F6C9D">
        <w:trPr>
          <w:trHeight w:val="439"/>
        </w:trPr>
        <w:tc>
          <w:tcPr>
            <w:tcW w:w="562" w:type="dxa"/>
            <w:shd w:val="clear" w:color="auto" w:fill="F2F2F2"/>
            <w:vAlign w:val="center"/>
          </w:tcPr>
          <w:p w14:paraId="602B2A0E"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3</w:t>
            </w:r>
          </w:p>
        </w:tc>
        <w:tc>
          <w:tcPr>
            <w:tcW w:w="8217" w:type="dxa"/>
            <w:shd w:val="clear" w:color="auto" w:fill="F2F2F2"/>
            <w:vAlign w:val="center"/>
          </w:tcPr>
          <w:p w14:paraId="72F94EEC"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Vulnerable adults?</w:t>
            </w:r>
          </w:p>
        </w:tc>
        <w:tc>
          <w:tcPr>
            <w:tcW w:w="850" w:type="dxa"/>
            <w:shd w:val="clear" w:color="auto" w:fill="BFBF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EndPr/>
            <w:sdtContent>
              <w:p w14:paraId="6155ACE4"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EndPr/>
            <w:sdtContent>
              <w:p w14:paraId="2ED69C18"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0D64FB93" w14:textId="77777777" w:rsidTr="007F6C9D">
        <w:trPr>
          <w:trHeight w:val="403"/>
        </w:trPr>
        <w:tc>
          <w:tcPr>
            <w:tcW w:w="562" w:type="dxa"/>
            <w:shd w:val="clear" w:color="auto" w:fill="F2F2F2"/>
            <w:vAlign w:val="center"/>
          </w:tcPr>
          <w:p w14:paraId="787E361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4</w:t>
            </w:r>
          </w:p>
        </w:tc>
        <w:tc>
          <w:tcPr>
            <w:tcW w:w="8217" w:type="dxa"/>
            <w:shd w:val="clear" w:color="auto" w:fill="F2F2F2"/>
            <w:vAlign w:val="center"/>
          </w:tcPr>
          <w:p w14:paraId="1CEF013B"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lang w:eastAsia="en-US"/>
              </w:rPr>
              <w:id w:val="-375472827"/>
              <w14:checkbox>
                <w14:checked w14:val="0"/>
                <w14:checkedState w14:val="2612" w14:font="MS Gothic"/>
                <w14:uncheckedState w14:val="2610" w14:font="MS Gothic"/>
              </w14:checkbox>
            </w:sdtPr>
            <w:sdtEndPr/>
            <w:sdtContent>
              <w:p w14:paraId="180EF04E"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887361462"/>
              <w14:checkbox>
                <w14:checked w14:val="1"/>
                <w14:checkedState w14:val="2612" w14:font="MS Gothic"/>
                <w14:uncheckedState w14:val="2610" w14:font="MS Gothic"/>
              </w14:checkbox>
            </w:sdtPr>
            <w:sdtEndPr/>
            <w:sdtContent>
              <w:p w14:paraId="102598D6"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75F0BAA" w14:textId="77777777" w:rsidTr="007F6C9D">
        <w:trPr>
          <w:trHeight w:val="403"/>
        </w:trPr>
        <w:tc>
          <w:tcPr>
            <w:tcW w:w="562" w:type="dxa"/>
            <w:shd w:val="clear" w:color="auto" w:fill="F2F2F2"/>
            <w:vAlign w:val="center"/>
          </w:tcPr>
          <w:p w14:paraId="7613E1DC"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5</w:t>
            </w:r>
          </w:p>
        </w:tc>
        <w:tc>
          <w:tcPr>
            <w:tcW w:w="8217" w:type="dxa"/>
            <w:shd w:val="clear" w:color="auto" w:fill="F2F2F2"/>
            <w:vAlign w:val="center"/>
          </w:tcPr>
          <w:p w14:paraId="73CC9C3F"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Prisoners?</w:t>
            </w:r>
          </w:p>
        </w:tc>
        <w:tc>
          <w:tcPr>
            <w:tcW w:w="850" w:type="dxa"/>
            <w:shd w:val="clear" w:color="auto" w:fill="BFBF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EndPr/>
            <w:sdtContent>
              <w:p w14:paraId="0B930950"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EndPr/>
            <w:sdtContent>
              <w:p w14:paraId="22D8EF3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03B265F4" w14:textId="77777777" w:rsidTr="007F6C9D">
        <w:trPr>
          <w:trHeight w:val="439"/>
        </w:trPr>
        <w:tc>
          <w:tcPr>
            <w:tcW w:w="562" w:type="dxa"/>
            <w:shd w:val="clear" w:color="auto" w:fill="F2F2F2"/>
            <w:vAlign w:val="center"/>
          </w:tcPr>
          <w:p w14:paraId="144F796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6</w:t>
            </w:r>
          </w:p>
        </w:tc>
        <w:tc>
          <w:tcPr>
            <w:tcW w:w="8217" w:type="dxa"/>
            <w:shd w:val="clear" w:color="auto" w:fill="F2F2F2"/>
            <w:vAlign w:val="center"/>
          </w:tcPr>
          <w:p w14:paraId="47F18656"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Young offenders?</w:t>
            </w:r>
          </w:p>
        </w:tc>
        <w:tc>
          <w:tcPr>
            <w:tcW w:w="850" w:type="dxa"/>
            <w:shd w:val="clear" w:color="auto" w:fill="BFBF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EndPr/>
            <w:sdtContent>
              <w:p w14:paraId="17BB7F3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22" w:type="dxa"/>
            <w:shd w:val="clear" w:color="auto" w:fill="BFBF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EndPr/>
            <w:sdtContent>
              <w:p w14:paraId="0F0D1384"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69542571" w14:textId="77777777" w:rsidTr="007F6C9D">
        <w:trPr>
          <w:trHeight w:val="403"/>
        </w:trPr>
        <w:tc>
          <w:tcPr>
            <w:tcW w:w="562" w:type="dxa"/>
            <w:shd w:val="clear" w:color="auto" w:fill="F2F2F2"/>
            <w:vAlign w:val="center"/>
          </w:tcPr>
          <w:p w14:paraId="6DFE018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7</w:t>
            </w:r>
          </w:p>
        </w:tc>
        <w:tc>
          <w:tcPr>
            <w:tcW w:w="8217" w:type="dxa"/>
            <w:shd w:val="clear" w:color="auto" w:fill="F2F2F2"/>
            <w:vAlign w:val="center"/>
          </w:tcPr>
          <w:p w14:paraId="448E7C1A"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Cs/>
                <w:sz w:val="22"/>
                <w:szCs w:val="22"/>
                <w:lang w:eastAsia="en-US"/>
              </w:rPr>
              <w:id w:val="-1016453075"/>
              <w14:checkbox>
                <w14:checked w14:val="0"/>
                <w14:checkedState w14:val="2612" w14:font="MS Gothic"/>
                <w14:uncheckedState w14:val="2610" w14:font="MS Gothic"/>
              </w14:checkbox>
            </w:sdtPr>
            <w:sdtEndPr/>
            <w:sdtContent>
              <w:p w14:paraId="293BD148"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22" w:type="dxa"/>
            <w:shd w:val="clear" w:color="auto" w:fill="BFBFBF"/>
            <w:vAlign w:val="center"/>
          </w:tcPr>
          <w:sdt>
            <w:sdtPr>
              <w:rPr>
                <w:rFonts w:ascii="Arial" w:hAnsi="Arial" w:cs="Arial"/>
                <w:bCs/>
                <w:sz w:val="22"/>
                <w:szCs w:val="22"/>
                <w:lang w:eastAsia="en-US"/>
              </w:rPr>
              <w:id w:val="1673070048"/>
              <w14:checkbox>
                <w14:checked w14:val="1"/>
                <w14:checkedState w14:val="2612" w14:font="MS Gothic"/>
                <w14:uncheckedState w14:val="2610" w14:font="MS Gothic"/>
              </w14:checkbox>
            </w:sdtPr>
            <w:sdtEndPr/>
            <w:sdtContent>
              <w:p w14:paraId="76D876D8"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009A429E" w14:textId="77777777" w:rsidTr="007F6C9D">
        <w:trPr>
          <w:trHeight w:val="403"/>
        </w:trPr>
        <w:tc>
          <w:tcPr>
            <w:tcW w:w="562" w:type="dxa"/>
            <w:shd w:val="clear" w:color="auto" w:fill="F2F2F2"/>
            <w:vAlign w:val="center"/>
          </w:tcPr>
          <w:p w14:paraId="5C2D4C52"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8</w:t>
            </w:r>
          </w:p>
        </w:tc>
        <w:tc>
          <w:tcPr>
            <w:tcW w:w="8217" w:type="dxa"/>
            <w:shd w:val="clear" w:color="auto" w:fill="F2F2F2"/>
            <w:vAlign w:val="center"/>
          </w:tcPr>
          <w:p w14:paraId="50D5D1AF"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People engaged in illegal activities?</w:t>
            </w:r>
          </w:p>
        </w:tc>
        <w:tc>
          <w:tcPr>
            <w:tcW w:w="850" w:type="dxa"/>
            <w:shd w:val="clear" w:color="auto" w:fill="BFBFBF"/>
            <w:vAlign w:val="center"/>
          </w:tcPr>
          <w:sdt>
            <w:sdtPr>
              <w:rPr>
                <w:rFonts w:ascii="Arial" w:hAnsi="Arial" w:cs="Arial"/>
                <w:bCs/>
                <w:sz w:val="22"/>
                <w:szCs w:val="22"/>
                <w:lang w:eastAsia="en-US"/>
              </w:rPr>
              <w:id w:val="-1519850840"/>
              <w14:checkbox>
                <w14:checked w14:val="0"/>
                <w14:checkedState w14:val="2612" w14:font="MS Gothic"/>
                <w14:uncheckedState w14:val="2610" w14:font="MS Gothic"/>
              </w14:checkbox>
            </w:sdtPr>
            <w:sdtEndPr/>
            <w:sdtContent>
              <w:p w14:paraId="35DA15FE"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22" w:type="dxa"/>
            <w:shd w:val="clear" w:color="auto" w:fill="BFBFBF"/>
            <w:vAlign w:val="center"/>
          </w:tcPr>
          <w:sdt>
            <w:sdtPr>
              <w:rPr>
                <w:rFonts w:ascii="Arial" w:hAnsi="Arial" w:cs="Arial"/>
                <w:bCs/>
                <w:sz w:val="22"/>
                <w:szCs w:val="22"/>
                <w:lang w:eastAsia="en-US"/>
              </w:rPr>
              <w:id w:val="1072859745"/>
              <w14:checkbox>
                <w14:checked w14:val="1"/>
                <w14:checkedState w14:val="2612" w14:font="MS Gothic"/>
                <w14:uncheckedState w14:val="2610" w14:font="MS Gothic"/>
              </w14:checkbox>
            </w:sdtPr>
            <w:sdtEndPr/>
            <w:sdtContent>
              <w:p w14:paraId="0A8A8EF0"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06C035A7" w14:textId="77777777" w:rsidTr="007F6C9D">
        <w:trPr>
          <w:trHeight w:val="403"/>
        </w:trPr>
        <w:tc>
          <w:tcPr>
            <w:tcW w:w="562" w:type="dxa"/>
            <w:shd w:val="clear" w:color="auto" w:fill="F2F2F2"/>
            <w:vAlign w:val="center"/>
          </w:tcPr>
          <w:p w14:paraId="38FA4811"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9</w:t>
            </w:r>
          </w:p>
        </w:tc>
        <w:tc>
          <w:tcPr>
            <w:tcW w:w="8217" w:type="dxa"/>
            <w:shd w:val="clear" w:color="auto" w:fill="F2F2F2"/>
            <w:vAlign w:val="center"/>
          </w:tcPr>
          <w:p w14:paraId="74AB9582"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Others. Please indicate the participants below, and specifically any group who may be unable to give consent.</w:t>
            </w:r>
          </w:p>
          <w:p w14:paraId="75937FA7" w14:textId="77777777" w:rsidR="007F6C9D" w:rsidRPr="007F6C9D" w:rsidRDefault="007F6C9D" w:rsidP="007F6C9D">
            <w:pPr>
              <w:autoSpaceDE w:val="0"/>
              <w:autoSpaceDN w:val="0"/>
              <w:adjustRightInd w:val="0"/>
              <w:rPr>
                <w:rFonts w:ascii="Arial" w:hAnsi="Arial" w:cs="Arial"/>
                <w:sz w:val="22"/>
                <w:szCs w:val="22"/>
                <w:lang w:eastAsia="en-US"/>
              </w:rPr>
            </w:pPr>
          </w:p>
        </w:tc>
        <w:tc>
          <w:tcPr>
            <w:tcW w:w="850" w:type="dxa"/>
            <w:vMerge w:val="restart"/>
            <w:shd w:val="clear" w:color="auto" w:fill="BFBFBF"/>
            <w:vAlign w:val="center"/>
          </w:tcPr>
          <w:sdt>
            <w:sdtPr>
              <w:rPr>
                <w:rFonts w:ascii="Arial" w:hAnsi="Arial" w:cs="Arial"/>
                <w:bCs/>
                <w:sz w:val="22"/>
                <w:szCs w:val="22"/>
                <w:lang w:eastAsia="en-US"/>
              </w:rPr>
              <w:id w:val="-1984918035"/>
              <w14:checkbox>
                <w14:checked w14:val="0"/>
                <w14:checkedState w14:val="2612" w14:font="MS Gothic"/>
                <w14:uncheckedState w14:val="2610" w14:font="MS Gothic"/>
              </w14:checkbox>
            </w:sdtPr>
            <w:sdtEndPr/>
            <w:sdtContent>
              <w:p w14:paraId="36952B5F"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822" w:type="dxa"/>
            <w:vMerge w:val="restart"/>
            <w:shd w:val="clear" w:color="auto" w:fill="BFBFBF"/>
            <w:vAlign w:val="center"/>
          </w:tcPr>
          <w:sdt>
            <w:sdtPr>
              <w:rPr>
                <w:rFonts w:ascii="Arial" w:hAnsi="Arial" w:cs="Arial"/>
                <w:bCs/>
                <w:sz w:val="22"/>
                <w:szCs w:val="22"/>
                <w:lang w:eastAsia="en-US"/>
              </w:rPr>
              <w:id w:val="-1870052561"/>
              <w14:checkbox>
                <w14:checked w14:val="1"/>
                <w14:checkedState w14:val="2612" w14:font="MS Gothic"/>
                <w14:uncheckedState w14:val="2610" w14:font="MS Gothic"/>
              </w14:checkbox>
            </w:sdtPr>
            <w:sdtEndPr/>
            <w:sdtContent>
              <w:p w14:paraId="13AD9F2D"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r>
      <w:tr w:rsidR="007F6C9D" w:rsidRPr="007F6C9D" w14:paraId="5F06E28C" w14:textId="77777777" w:rsidTr="007F6C9D">
        <w:trPr>
          <w:trHeight w:val="403"/>
        </w:trPr>
        <w:tc>
          <w:tcPr>
            <w:tcW w:w="562" w:type="dxa"/>
            <w:vAlign w:val="center"/>
          </w:tcPr>
          <w:p w14:paraId="16D6F2E8" w14:textId="77777777" w:rsidR="007F6C9D" w:rsidRPr="007F6C9D" w:rsidRDefault="007F6C9D" w:rsidP="007F6C9D">
            <w:pPr>
              <w:autoSpaceDE w:val="0"/>
              <w:autoSpaceDN w:val="0"/>
              <w:adjustRightInd w:val="0"/>
              <w:jc w:val="center"/>
              <w:rPr>
                <w:rFonts w:ascii="Arial" w:hAnsi="Arial" w:cs="Arial"/>
                <w:sz w:val="22"/>
                <w:szCs w:val="22"/>
                <w:lang w:eastAsia="en-US"/>
              </w:rPr>
            </w:pPr>
          </w:p>
        </w:tc>
        <w:tc>
          <w:tcPr>
            <w:tcW w:w="8217" w:type="dxa"/>
            <w:shd w:val="clear" w:color="auto" w:fill="auto"/>
            <w:vAlign w:val="center"/>
          </w:tcPr>
          <w:p w14:paraId="4F315A57"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Details of any other participant groups:</w:t>
            </w:r>
          </w:p>
          <w:p w14:paraId="33638DF4" w14:textId="77777777" w:rsidR="007F6C9D" w:rsidRPr="007F6C9D" w:rsidRDefault="007F6C9D" w:rsidP="007F6C9D">
            <w:pPr>
              <w:autoSpaceDE w:val="0"/>
              <w:autoSpaceDN w:val="0"/>
              <w:adjustRightInd w:val="0"/>
              <w:rPr>
                <w:rFonts w:ascii="Arial" w:hAnsi="Arial" w:cs="Arial"/>
                <w:sz w:val="22"/>
                <w:szCs w:val="22"/>
                <w:lang w:eastAsia="en-US"/>
              </w:rPr>
            </w:pPr>
          </w:p>
        </w:tc>
        <w:tc>
          <w:tcPr>
            <w:tcW w:w="850" w:type="dxa"/>
            <w:vMerge/>
            <w:shd w:val="clear" w:color="auto" w:fill="BFBFBF"/>
            <w:vAlign w:val="center"/>
          </w:tcPr>
          <w:p w14:paraId="0D499506" w14:textId="77777777" w:rsidR="007F6C9D" w:rsidRPr="007F6C9D" w:rsidRDefault="007F6C9D" w:rsidP="007F6C9D">
            <w:pPr>
              <w:autoSpaceDE w:val="0"/>
              <w:autoSpaceDN w:val="0"/>
              <w:adjustRightInd w:val="0"/>
              <w:jc w:val="center"/>
              <w:rPr>
                <w:rFonts w:ascii="Arial" w:hAnsi="Arial" w:cs="Arial"/>
                <w:b/>
                <w:bCs/>
                <w:sz w:val="22"/>
                <w:szCs w:val="22"/>
                <w:lang w:eastAsia="en-US"/>
              </w:rPr>
            </w:pPr>
          </w:p>
        </w:tc>
        <w:tc>
          <w:tcPr>
            <w:tcW w:w="822" w:type="dxa"/>
            <w:vMerge/>
            <w:shd w:val="clear" w:color="auto" w:fill="BFBFBF"/>
            <w:vAlign w:val="center"/>
          </w:tcPr>
          <w:p w14:paraId="5AE6B050" w14:textId="77777777" w:rsidR="007F6C9D" w:rsidRPr="007F6C9D" w:rsidRDefault="007F6C9D" w:rsidP="007F6C9D">
            <w:pPr>
              <w:autoSpaceDE w:val="0"/>
              <w:autoSpaceDN w:val="0"/>
              <w:adjustRightInd w:val="0"/>
              <w:jc w:val="center"/>
              <w:rPr>
                <w:rFonts w:ascii="Arial" w:hAnsi="Arial" w:cs="Arial"/>
                <w:b/>
                <w:bCs/>
                <w:sz w:val="22"/>
                <w:szCs w:val="22"/>
                <w:lang w:eastAsia="en-US"/>
              </w:rPr>
            </w:pPr>
          </w:p>
        </w:tc>
      </w:tr>
    </w:tbl>
    <w:p w14:paraId="262E0DDF" w14:textId="77777777" w:rsidR="007F6C9D" w:rsidRPr="007F6C9D" w:rsidRDefault="007F6C9D" w:rsidP="007F6C9D">
      <w:pPr>
        <w:spacing w:before="0" w:after="0" w:line="240" w:lineRule="auto"/>
        <w:rPr>
          <w:rFonts w:ascii="Arial" w:eastAsia="Times New Roman" w:hAnsi="Arial" w:cs="Arial"/>
          <w:bCs/>
          <w:color w:val="auto"/>
          <w:sz w:val="24"/>
          <w:szCs w:val="24"/>
          <w:lang w:val="en-GB" w:eastAsia="en-US"/>
        </w:rPr>
      </w:pPr>
    </w:p>
    <w:tbl>
      <w:tblPr>
        <w:tblStyle w:val="TableGrid1"/>
        <w:tblW w:w="10451" w:type="dxa"/>
        <w:tblLook w:val="04A0" w:firstRow="1" w:lastRow="0" w:firstColumn="1" w:lastColumn="0" w:noHBand="0" w:noVBand="1"/>
      </w:tblPr>
      <w:tblGrid>
        <w:gridCol w:w="562"/>
        <w:gridCol w:w="3256"/>
        <w:gridCol w:w="6633"/>
      </w:tblGrid>
      <w:tr w:rsidR="007F6C9D" w:rsidRPr="007F6C9D" w14:paraId="041C2D58" w14:textId="77777777" w:rsidTr="007F6C9D">
        <w:trPr>
          <w:trHeight w:val="403"/>
        </w:trPr>
        <w:tc>
          <w:tcPr>
            <w:tcW w:w="562" w:type="dxa"/>
            <w:tcBorders>
              <w:bottom w:val="single" w:sz="4" w:space="0" w:color="auto"/>
            </w:tcBorders>
            <w:shd w:val="clear" w:color="auto" w:fill="F2F2F2"/>
          </w:tcPr>
          <w:p w14:paraId="4FD6E4E6" w14:textId="77777777" w:rsidR="007F6C9D" w:rsidRPr="007F6C9D" w:rsidRDefault="007F6C9D" w:rsidP="007F6C9D">
            <w:pPr>
              <w:rPr>
                <w:rFonts w:ascii="Arial" w:hAnsi="Arial" w:cs="Arial"/>
                <w:bCs/>
                <w:sz w:val="22"/>
                <w:szCs w:val="22"/>
                <w:lang w:eastAsia="en-US"/>
              </w:rPr>
            </w:pPr>
          </w:p>
        </w:tc>
        <w:tc>
          <w:tcPr>
            <w:tcW w:w="9889" w:type="dxa"/>
            <w:gridSpan w:val="2"/>
            <w:tcBorders>
              <w:bottom w:val="single" w:sz="4" w:space="0" w:color="auto"/>
            </w:tcBorders>
            <w:shd w:val="clear" w:color="auto" w:fill="F2F2F2"/>
            <w:vAlign w:val="center"/>
          </w:tcPr>
          <w:p w14:paraId="021830F0" w14:textId="77777777" w:rsidR="007F6C9D" w:rsidRPr="007F6C9D" w:rsidRDefault="007F6C9D" w:rsidP="007F6C9D">
            <w:pPr>
              <w:rPr>
                <w:rFonts w:ascii="Arial" w:hAnsi="Arial" w:cs="Arial"/>
                <w:b/>
                <w:sz w:val="22"/>
                <w:szCs w:val="22"/>
                <w:lang w:eastAsia="en-US"/>
              </w:rPr>
            </w:pPr>
            <w:r w:rsidRPr="007F6C9D">
              <w:rPr>
                <w:rFonts w:ascii="Arial" w:hAnsi="Arial" w:cs="Arial"/>
                <w:b/>
                <w:sz w:val="22"/>
                <w:szCs w:val="22"/>
                <w:lang w:eastAsia="en-US"/>
              </w:rPr>
              <w:t>Participant numbers and source</w:t>
            </w:r>
          </w:p>
          <w:p w14:paraId="751A1172"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 xml:space="preserve">Provide an estimate of the expected number of participants. How will you identify participants and how will they be recruited? </w:t>
            </w:r>
          </w:p>
        </w:tc>
      </w:tr>
      <w:tr w:rsidR="007F6C9D" w:rsidRPr="007F6C9D" w14:paraId="7345B621" w14:textId="77777777" w:rsidTr="007F6C9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80434CD" w14:textId="77777777" w:rsidR="007F6C9D" w:rsidRPr="007F6C9D" w:rsidRDefault="007F6C9D" w:rsidP="007F6C9D">
            <w:pPr>
              <w:jc w:val="center"/>
              <w:rPr>
                <w:rFonts w:ascii="Arial" w:hAnsi="Arial" w:cs="Arial"/>
                <w:sz w:val="22"/>
                <w:szCs w:val="22"/>
                <w:lang w:eastAsia="en-US"/>
              </w:rPr>
            </w:pPr>
            <w:r w:rsidRPr="007F6C9D">
              <w:rPr>
                <w:rFonts w:ascii="Arial" w:hAnsi="Arial"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46A8046" w14:textId="77777777" w:rsidR="007F6C9D" w:rsidRPr="007F6C9D" w:rsidRDefault="007F6C9D" w:rsidP="007F6C9D">
            <w:pPr>
              <w:rPr>
                <w:rFonts w:ascii="Arial" w:hAnsi="Arial" w:cs="Arial"/>
                <w:sz w:val="22"/>
                <w:szCs w:val="22"/>
                <w:lang w:eastAsia="en-US"/>
              </w:rPr>
            </w:pPr>
            <w:r w:rsidRPr="007F6C9D">
              <w:rPr>
                <w:rFonts w:ascii="Arial" w:hAnsi="Arial" w:cs="Arial"/>
                <w:sz w:val="22"/>
                <w:szCs w:val="22"/>
                <w:lang w:eastAsia="en-US"/>
              </w:rPr>
              <w:t>How many participants are expected?</w:t>
            </w:r>
          </w:p>
          <w:p w14:paraId="64C7FB88" w14:textId="77777777" w:rsidR="007F6C9D" w:rsidRPr="007F6C9D" w:rsidRDefault="007F6C9D" w:rsidP="007F6C9D">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67098524" w14:textId="77777777" w:rsidR="007F6C9D" w:rsidRPr="007F6C9D" w:rsidRDefault="007F6C9D" w:rsidP="007F6C9D">
            <w:pPr>
              <w:rPr>
                <w:rFonts w:ascii="Arial" w:hAnsi="Arial" w:cs="Arial"/>
                <w:b/>
                <w:sz w:val="22"/>
                <w:szCs w:val="22"/>
                <w:lang w:eastAsia="en-US"/>
              </w:rPr>
            </w:pPr>
            <w:r w:rsidRPr="007F6C9D">
              <w:rPr>
                <w:rFonts w:ascii="Arial" w:hAnsi="Arial" w:cs="Arial"/>
                <w:sz w:val="22"/>
                <w:lang w:eastAsia="en-US"/>
              </w:rPr>
              <w:t>Nil</w:t>
            </w:r>
          </w:p>
        </w:tc>
      </w:tr>
      <w:tr w:rsidR="007F6C9D" w:rsidRPr="007F6C9D" w14:paraId="67C8FF77" w14:textId="77777777" w:rsidTr="007F6C9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468FA16" w14:textId="77777777" w:rsidR="007F6C9D" w:rsidRPr="007F6C9D" w:rsidRDefault="007F6C9D" w:rsidP="007F6C9D">
            <w:pPr>
              <w:jc w:val="center"/>
              <w:rPr>
                <w:rFonts w:ascii="Arial" w:hAnsi="Arial" w:cs="Arial"/>
                <w:sz w:val="22"/>
                <w:szCs w:val="22"/>
                <w:lang w:eastAsia="en-US"/>
              </w:rPr>
            </w:pPr>
            <w:r w:rsidRPr="007F6C9D">
              <w:rPr>
                <w:rFonts w:ascii="Arial" w:hAnsi="Arial" w:cs="Arial"/>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A4EFF9F" w14:textId="77777777" w:rsidR="007F6C9D" w:rsidRPr="007F6C9D" w:rsidRDefault="007F6C9D" w:rsidP="007F6C9D">
            <w:pPr>
              <w:rPr>
                <w:rFonts w:ascii="Arial" w:hAnsi="Arial" w:cs="Arial"/>
                <w:sz w:val="22"/>
                <w:szCs w:val="22"/>
                <w:lang w:eastAsia="en-US"/>
              </w:rPr>
            </w:pPr>
            <w:r w:rsidRPr="007F6C9D">
              <w:rPr>
                <w:rFonts w:ascii="Arial" w:hAnsi="Arial" w:cs="Arial"/>
                <w:sz w:val="22"/>
                <w:szCs w:val="22"/>
                <w:lang w:eastAsia="en-US"/>
              </w:rPr>
              <w:t>Who will the participants be?</w:t>
            </w:r>
          </w:p>
          <w:p w14:paraId="23B16A9A" w14:textId="77777777" w:rsidR="007F6C9D" w:rsidRPr="007F6C9D" w:rsidRDefault="007F6C9D" w:rsidP="007F6C9D">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685368BD" w14:textId="77777777" w:rsidR="007F6C9D" w:rsidRPr="007F6C9D" w:rsidRDefault="007F6C9D" w:rsidP="007F6C9D">
            <w:pPr>
              <w:rPr>
                <w:rFonts w:ascii="Arial" w:hAnsi="Arial" w:cs="Arial"/>
                <w:sz w:val="22"/>
                <w:szCs w:val="22"/>
                <w:lang w:eastAsia="en-US"/>
              </w:rPr>
            </w:pPr>
          </w:p>
          <w:p w14:paraId="62E60FD9" w14:textId="77777777" w:rsidR="007F6C9D" w:rsidRPr="007F6C9D" w:rsidRDefault="007F6C9D" w:rsidP="007F6C9D">
            <w:pPr>
              <w:rPr>
                <w:rFonts w:ascii="Arial" w:hAnsi="Arial" w:cs="Arial"/>
                <w:sz w:val="22"/>
                <w:szCs w:val="22"/>
                <w:lang w:eastAsia="en-US"/>
              </w:rPr>
            </w:pPr>
          </w:p>
          <w:p w14:paraId="2EFAD4F8" w14:textId="77777777" w:rsidR="007F6C9D" w:rsidRPr="007F6C9D" w:rsidRDefault="007F6C9D" w:rsidP="007F6C9D">
            <w:pPr>
              <w:rPr>
                <w:rFonts w:ascii="Arial" w:hAnsi="Arial" w:cs="Arial"/>
                <w:i/>
                <w:color w:val="808080"/>
                <w:sz w:val="18"/>
                <w:szCs w:val="18"/>
                <w:lang w:eastAsia="en-US"/>
              </w:rPr>
            </w:pPr>
          </w:p>
        </w:tc>
      </w:tr>
      <w:tr w:rsidR="007F6C9D" w:rsidRPr="007F6C9D" w14:paraId="329A48D7" w14:textId="77777777" w:rsidTr="007F6C9D">
        <w:trPr>
          <w:trHeight w:val="403"/>
        </w:trPr>
        <w:tc>
          <w:tcPr>
            <w:tcW w:w="562" w:type="dxa"/>
            <w:tcBorders>
              <w:top w:val="single" w:sz="4" w:space="0" w:color="auto"/>
            </w:tcBorders>
            <w:shd w:val="clear" w:color="auto" w:fill="F2F2F2"/>
            <w:vAlign w:val="center"/>
          </w:tcPr>
          <w:p w14:paraId="24FD5C1D" w14:textId="77777777" w:rsidR="007F6C9D" w:rsidRPr="007F6C9D" w:rsidRDefault="007F6C9D" w:rsidP="007F6C9D">
            <w:pPr>
              <w:jc w:val="center"/>
              <w:rPr>
                <w:rFonts w:ascii="Arial" w:hAnsi="Arial" w:cs="Arial"/>
                <w:sz w:val="22"/>
                <w:szCs w:val="22"/>
                <w:lang w:eastAsia="en-US"/>
              </w:rPr>
            </w:pPr>
            <w:r w:rsidRPr="007F6C9D">
              <w:rPr>
                <w:rFonts w:ascii="Arial" w:hAnsi="Arial" w:cs="Arial"/>
                <w:sz w:val="22"/>
                <w:szCs w:val="22"/>
                <w:lang w:eastAsia="en-US"/>
              </w:rPr>
              <w:t>12</w:t>
            </w:r>
          </w:p>
        </w:tc>
        <w:tc>
          <w:tcPr>
            <w:tcW w:w="3256" w:type="dxa"/>
            <w:tcBorders>
              <w:top w:val="single" w:sz="4" w:space="0" w:color="auto"/>
            </w:tcBorders>
            <w:shd w:val="clear" w:color="auto" w:fill="F2F2F2"/>
            <w:vAlign w:val="center"/>
          </w:tcPr>
          <w:p w14:paraId="26C37CE2" w14:textId="77777777" w:rsidR="007F6C9D" w:rsidRPr="007F6C9D" w:rsidRDefault="007F6C9D" w:rsidP="007F6C9D">
            <w:pPr>
              <w:rPr>
                <w:rFonts w:ascii="Arial" w:hAnsi="Arial" w:cs="Arial"/>
                <w:sz w:val="22"/>
                <w:szCs w:val="22"/>
                <w:lang w:eastAsia="en-US"/>
              </w:rPr>
            </w:pPr>
            <w:r w:rsidRPr="007F6C9D">
              <w:rPr>
                <w:rFonts w:ascii="Arial" w:hAnsi="Arial" w:cs="Arial"/>
                <w:sz w:val="22"/>
                <w:szCs w:val="22"/>
                <w:lang w:eastAsia="en-US"/>
              </w:rPr>
              <w:t>How will you identify the participants?</w:t>
            </w:r>
          </w:p>
        </w:tc>
        <w:tc>
          <w:tcPr>
            <w:tcW w:w="6633" w:type="dxa"/>
            <w:tcBorders>
              <w:top w:val="single" w:sz="4" w:space="0" w:color="auto"/>
            </w:tcBorders>
            <w:vAlign w:val="center"/>
          </w:tcPr>
          <w:p w14:paraId="349AB45B" w14:textId="77777777" w:rsidR="007F6C9D" w:rsidRPr="007F6C9D" w:rsidRDefault="007F6C9D" w:rsidP="007F6C9D">
            <w:pPr>
              <w:rPr>
                <w:rFonts w:ascii="Arial" w:hAnsi="Arial" w:cs="Arial"/>
                <w:sz w:val="22"/>
                <w:szCs w:val="22"/>
                <w:lang w:eastAsia="en-US"/>
              </w:rPr>
            </w:pPr>
          </w:p>
          <w:p w14:paraId="2E05E120" w14:textId="77777777" w:rsidR="007F6C9D" w:rsidRPr="007F6C9D" w:rsidRDefault="007F6C9D" w:rsidP="007F6C9D">
            <w:pPr>
              <w:rPr>
                <w:rFonts w:ascii="Arial" w:hAnsi="Arial" w:cs="Arial"/>
                <w:color w:val="808080"/>
                <w:sz w:val="18"/>
                <w:szCs w:val="18"/>
                <w:lang w:eastAsia="en-US"/>
              </w:rPr>
            </w:pPr>
          </w:p>
        </w:tc>
      </w:tr>
    </w:tbl>
    <w:p w14:paraId="63E92D21" w14:textId="77777777" w:rsidR="007F6C9D" w:rsidRPr="007F6C9D" w:rsidRDefault="007F6C9D" w:rsidP="007F6C9D">
      <w:pPr>
        <w:spacing w:before="0" w:after="0" w:line="240" w:lineRule="auto"/>
        <w:rPr>
          <w:rFonts w:ascii="Arial" w:eastAsia="Times New Roman" w:hAnsi="Arial" w:cs="Arial"/>
          <w:bCs/>
          <w:color w:val="auto"/>
          <w:sz w:val="24"/>
          <w:szCs w:val="24"/>
          <w:lang w:val="en-GB" w:eastAsia="en-US"/>
        </w:rPr>
      </w:pPr>
    </w:p>
    <w:p w14:paraId="037540B4" w14:textId="77777777" w:rsidR="007F6C9D" w:rsidRPr="007F6C9D" w:rsidRDefault="007F6C9D" w:rsidP="007F6C9D">
      <w:pPr>
        <w:spacing w:before="0" w:after="0" w:line="240" w:lineRule="auto"/>
        <w:rPr>
          <w:rFonts w:ascii="Times New Roman" w:eastAsia="Times New Roman" w:hAnsi="Times New Roman" w:cs="Times New Roman"/>
          <w:color w:val="auto"/>
          <w:lang w:val="en-GB" w:eastAsia="en-US"/>
        </w:rPr>
      </w:pPr>
    </w:p>
    <w:tbl>
      <w:tblPr>
        <w:tblStyle w:val="TableGrid1"/>
        <w:tblW w:w="10485" w:type="dxa"/>
        <w:tblLook w:val="04A0" w:firstRow="1" w:lastRow="0" w:firstColumn="1" w:lastColumn="0" w:noHBand="0" w:noVBand="1"/>
      </w:tblPr>
      <w:tblGrid>
        <w:gridCol w:w="562"/>
        <w:gridCol w:w="7088"/>
        <w:gridCol w:w="992"/>
        <w:gridCol w:w="851"/>
        <w:gridCol w:w="992"/>
      </w:tblGrid>
      <w:tr w:rsidR="007F6C9D" w:rsidRPr="007F6C9D" w14:paraId="10ECB6FB" w14:textId="77777777" w:rsidTr="007F6C9D">
        <w:tc>
          <w:tcPr>
            <w:tcW w:w="562" w:type="dxa"/>
            <w:shd w:val="clear" w:color="auto" w:fill="F2F2F2"/>
            <w:vAlign w:val="center"/>
          </w:tcPr>
          <w:p w14:paraId="443FFA94" w14:textId="77777777" w:rsidR="007F6C9D" w:rsidRPr="007F6C9D" w:rsidRDefault="007F6C9D" w:rsidP="007F6C9D">
            <w:pPr>
              <w:autoSpaceDE w:val="0"/>
              <w:autoSpaceDN w:val="0"/>
              <w:adjustRightInd w:val="0"/>
              <w:jc w:val="center"/>
              <w:rPr>
                <w:rFonts w:ascii="Arial" w:hAnsi="Arial" w:cs="Arial"/>
                <w:bCs/>
                <w:sz w:val="22"/>
                <w:szCs w:val="22"/>
                <w:lang w:eastAsia="en-US"/>
              </w:rPr>
            </w:pPr>
          </w:p>
        </w:tc>
        <w:tc>
          <w:tcPr>
            <w:tcW w:w="7088" w:type="dxa"/>
            <w:shd w:val="clear" w:color="auto" w:fill="F2F2F2"/>
          </w:tcPr>
          <w:p w14:paraId="657CDAA7" w14:textId="77777777" w:rsidR="007F6C9D" w:rsidRPr="007F6C9D" w:rsidRDefault="007F6C9D" w:rsidP="007F6C9D">
            <w:pPr>
              <w:autoSpaceDE w:val="0"/>
              <w:autoSpaceDN w:val="0"/>
              <w:adjustRightInd w:val="0"/>
              <w:jc w:val="both"/>
              <w:rPr>
                <w:rFonts w:ascii="Arial" w:hAnsi="Arial" w:cs="Arial"/>
                <w:b/>
                <w:sz w:val="22"/>
                <w:szCs w:val="22"/>
                <w:lang w:eastAsia="en-US"/>
              </w:rPr>
            </w:pPr>
            <w:r w:rsidRPr="007F6C9D">
              <w:rPr>
                <w:rFonts w:ascii="Arial" w:hAnsi="Arial" w:cs="Arial"/>
                <w:b/>
                <w:sz w:val="22"/>
                <w:szCs w:val="22"/>
                <w:lang w:eastAsia="en-US"/>
              </w:rPr>
              <w:t>Information for participants:</w:t>
            </w:r>
          </w:p>
        </w:tc>
        <w:tc>
          <w:tcPr>
            <w:tcW w:w="992" w:type="dxa"/>
            <w:shd w:val="clear" w:color="auto" w:fill="F2F2F2"/>
            <w:vAlign w:val="bottom"/>
          </w:tcPr>
          <w:p w14:paraId="01DD1F2D" w14:textId="77777777" w:rsidR="007F6C9D" w:rsidRPr="007F6C9D" w:rsidRDefault="007F6C9D" w:rsidP="007F6C9D">
            <w:pPr>
              <w:autoSpaceDE w:val="0"/>
              <w:autoSpaceDN w:val="0"/>
              <w:adjustRightInd w:val="0"/>
              <w:jc w:val="center"/>
              <w:rPr>
                <w:rFonts w:ascii="Arial" w:hAnsi="Arial" w:cs="Arial"/>
                <w:b/>
                <w:bCs/>
                <w:sz w:val="16"/>
                <w:szCs w:val="16"/>
                <w:lang w:eastAsia="en-US"/>
              </w:rPr>
            </w:pPr>
          </w:p>
          <w:p w14:paraId="1B01A10B"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YES</w:t>
            </w:r>
          </w:p>
        </w:tc>
        <w:tc>
          <w:tcPr>
            <w:tcW w:w="851" w:type="dxa"/>
            <w:shd w:val="clear" w:color="auto" w:fill="F2F2F2"/>
            <w:vAlign w:val="bottom"/>
          </w:tcPr>
          <w:p w14:paraId="288BF678"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NO</w:t>
            </w:r>
          </w:p>
        </w:tc>
        <w:tc>
          <w:tcPr>
            <w:tcW w:w="992" w:type="dxa"/>
            <w:shd w:val="clear" w:color="auto" w:fill="F2F2F2"/>
          </w:tcPr>
          <w:p w14:paraId="1C7B316A" w14:textId="77777777" w:rsidR="007F6C9D" w:rsidRPr="007F6C9D" w:rsidRDefault="007F6C9D" w:rsidP="007F6C9D">
            <w:pPr>
              <w:autoSpaceDE w:val="0"/>
              <w:autoSpaceDN w:val="0"/>
              <w:adjustRightInd w:val="0"/>
              <w:jc w:val="center"/>
              <w:rPr>
                <w:rFonts w:ascii="Arial" w:hAnsi="Arial" w:cs="Arial"/>
                <w:b/>
                <w:bCs/>
                <w:sz w:val="16"/>
                <w:szCs w:val="16"/>
                <w:lang w:eastAsia="en-US"/>
              </w:rPr>
            </w:pPr>
          </w:p>
          <w:p w14:paraId="3D235E7D"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N/A</w:t>
            </w:r>
          </w:p>
        </w:tc>
      </w:tr>
      <w:tr w:rsidR="007F6C9D" w:rsidRPr="007F6C9D" w14:paraId="0BB688B2" w14:textId="77777777" w:rsidTr="007F6C9D">
        <w:trPr>
          <w:trHeight w:val="439"/>
        </w:trPr>
        <w:tc>
          <w:tcPr>
            <w:tcW w:w="562" w:type="dxa"/>
            <w:shd w:val="clear" w:color="auto" w:fill="F2F2F2"/>
            <w:vAlign w:val="center"/>
          </w:tcPr>
          <w:p w14:paraId="64347F4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13</w:t>
            </w:r>
          </w:p>
        </w:tc>
        <w:tc>
          <w:tcPr>
            <w:tcW w:w="7088" w:type="dxa"/>
            <w:shd w:val="clear" w:color="auto" w:fill="F2F2F2"/>
            <w:vAlign w:val="center"/>
          </w:tcPr>
          <w:p w14:paraId="4D043E5B"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lang w:eastAsia="en-US"/>
              </w:rPr>
              <w:id w:val="638854427"/>
              <w14:checkbox>
                <w14:checked w14:val="0"/>
                <w14:checkedState w14:val="2612" w14:font="MS Gothic"/>
                <w14:uncheckedState w14:val="2610" w14:font="MS Gothic"/>
              </w14:checkbox>
            </w:sdtPr>
            <w:sdtEndPr/>
            <w:sdtContent>
              <w:p w14:paraId="36D9084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1838415725"/>
              <w14:checkbox>
                <w14:checked w14:val="0"/>
                <w14:checkedState w14:val="2612" w14:font="MS Gothic"/>
                <w14:uncheckedState w14:val="2610" w14:font="MS Gothic"/>
              </w14:checkbox>
            </w:sdtPr>
            <w:sdtEndPr/>
            <w:sdtContent>
              <w:p w14:paraId="3F1FF9EA"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18272357"/>
              <w14:checkbox>
                <w14:checked w14:val="1"/>
                <w14:checkedState w14:val="2612" w14:font="MS Gothic"/>
                <w14:uncheckedState w14:val="2610" w14:font="MS Gothic"/>
              </w14:checkbox>
            </w:sdtPr>
            <w:sdtEndPr/>
            <w:sdtContent>
              <w:p w14:paraId="48C36996"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6E99719D" w14:textId="77777777" w:rsidTr="007F6C9D">
        <w:trPr>
          <w:trHeight w:val="403"/>
        </w:trPr>
        <w:tc>
          <w:tcPr>
            <w:tcW w:w="562" w:type="dxa"/>
            <w:shd w:val="clear" w:color="auto" w:fill="F2F2F2"/>
            <w:vAlign w:val="center"/>
          </w:tcPr>
          <w:p w14:paraId="74A6C909"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14</w:t>
            </w:r>
          </w:p>
        </w:tc>
        <w:tc>
          <w:tcPr>
            <w:tcW w:w="7088" w:type="dxa"/>
            <w:shd w:val="clear" w:color="auto" w:fill="F2F2F2"/>
            <w:vAlign w:val="center"/>
          </w:tcPr>
          <w:p w14:paraId="3D7B5D33"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you tell participants that their participation is voluntary?</w:t>
            </w:r>
          </w:p>
        </w:tc>
        <w:tc>
          <w:tcPr>
            <w:tcW w:w="992" w:type="dxa"/>
            <w:shd w:val="clear" w:color="auto" w:fill="BFBFBF"/>
            <w:vAlign w:val="center"/>
          </w:tcPr>
          <w:sdt>
            <w:sdtPr>
              <w:rPr>
                <w:rFonts w:ascii="Arial" w:hAnsi="Arial" w:cs="Arial"/>
                <w:sz w:val="22"/>
                <w:szCs w:val="22"/>
                <w:lang w:eastAsia="en-US"/>
              </w:rPr>
              <w:id w:val="1917978816"/>
              <w14:checkbox>
                <w14:checked w14:val="0"/>
                <w14:checkedState w14:val="2612" w14:font="MS Gothic"/>
                <w14:uncheckedState w14:val="2610" w14:font="MS Gothic"/>
              </w14:checkbox>
            </w:sdtPr>
            <w:sdtEndPr/>
            <w:sdtContent>
              <w:p w14:paraId="40B33BF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266745090"/>
              <w14:checkbox>
                <w14:checked w14:val="0"/>
                <w14:checkedState w14:val="2612" w14:font="MS Gothic"/>
                <w14:uncheckedState w14:val="2610" w14:font="MS Gothic"/>
              </w14:checkbox>
            </w:sdtPr>
            <w:sdtEndPr/>
            <w:sdtContent>
              <w:p w14:paraId="3710C67B"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4613576"/>
              <w14:checkbox>
                <w14:checked w14:val="1"/>
                <w14:checkedState w14:val="2612" w14:font="MS Gothic"/>
                <w14:uncheckedState w14:val="2610" w14:font="MS Gothic"/>
              </w14:checkbox>
            </w:sdtPr>
            <w:sdtEndPr/>
            <w:sdtContent>
              <w:p w14:paraId="199B1C4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9B16CAD" w14:textId="77777777" w:rsidTr="007F6C9D">
        <w:trPr>
          <w:trHeight w:val="439"/>
        </w:trPr>
        <w:tc>
          <w:tcPr>
            <w:tcW w:w="562" w:type="dxa"/>
            <w:shd w:val="clear" w:color="auto" w:fill="F2F2F2"/>
            <w:vAlign w:val="center"/>
          </w:tcPr>
          <w:p w14:paraId="0FA8845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15</w:t>
            </w:r>
          </w:p>
        </w:tc>
        <w:tc>
          <w:tcPr>
            <w:tcW w:w="7088" w:type="dxa"/>
            <w:shd w:val="clear" w:color="auto" w:fill="F2F2F2"/>
            <w:vAlign w:val="center"/>
          </w:tcPr>
          <w:p w14:paraId="4EEA5553"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you obtain written consent for participation?</w:t>
            </w:r>
          </w:p>
        </w:tc>
        <w:tc>
          <w:tcPr>
            <w:tcW w:w="992" w:type="dxa"/>
            <w:shd w:val="clear" w:color="auto" w:fill="BFBFBF"/>
            <w:vAlign w:val="center"/>
          </w:tcPr>
          <w:sdt>
            <w:sdtPr>
              <w:rPr>
                <w:rFonts w:ascii="Arial" w:hAnsi="Arial" w:cs="Arial"/>
                <w:sz w:val="22"/>
                <w:szCs w:val="22"/>
                <w:lang w:eastAsia="en-US"/>
              </w:rPr>
              <w:id w:val="173071009"/>
              <w14:checkbox>
                <w14:checked w14:val="0"/>
                <w14:checkedState w14:val="2612" w14:font="MS Gothic"/>
                <w14:uncheckedState w14:val="2610" w14:font="MS Gothic"/>
              </w14:checkbox>
            </w:sdtPr>
            <w:sdtEndPr/>
            <w:sdtContent>
              <w:p w14:paraId="0ED828D2"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1777214799"/>
              <w14:checkbox>
                <w14:checked w14:val="0"/>
                <w14:checkedState w14:val="2612" w14:font="MS Gothic"/>
                <w14:uncheckedState w14:val="2610" w14:font="MS Gothic"/>
              </w14:checkbox>
            </w:sdtPr>
            <w:sdtEndPr/>
            <w:sdtContent>
              <w:p w14:paraId="15A2C7B3"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046200750"/>
              <w14:checkbox>
                <w14:checked w14:val="1"/>
                <w14:checkedState w14:val="2612" w14:font="MS Gothic"/>
                <w14:uncheckedState w14:val="2610" w14:font="MS Gothic"/>
              </w14:checkbox>
            </w:sdtPr>
            <w:sdtEndPr/>
            <w:sdtContent>
              <w:p w14:paraId="20D3D57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69F7A7A6" w14:textId="77777777" w:rsidTr="007F6C9D">
        <w:trPr>
          <w:trHeight w:val="403"/>
        </w:trPr>
        <w:tc>
          <w:tcPr>
            <w:tcW w:w="562" w:type="dxa"/>
            <w:shd w:val="clear" w:color="auto" w:fill="F2F2F2"/>
            <w:vAlign w:val="center"/>
          </w:tcPr>
          <w:p w14:paraId="26A3345E"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16</w:t>
            </w:r>
          </w:p>
        </w:tc>
        <w:tc>
          <w:tcPr>
            <w:tcW w:w="7088" w:type="dxa"/>
            <w:shd w:val="clear" w:color="auto" w:fill="F2F2F2"/>
            <w:vAlign w:val="center"/>
          </w:tcPr>
          <w:p w14:paraId="5E1CB604"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lang w:eastAsia="en-US"/>
              </w:rPr>
              <w:id w:val="1907947677"/>
              <w14:checkbox>
                <w14:checked w14:val="0"/>
                <w14:checkedState w14:val="2612" w14:font="MS Gothic"/>
                <w14:uncheckedState w14:val="2610" w14:font="MS Gothic"/>
              </w14:checkbox>
            </w:sdtPr>
            <w:sdtEndPr/>
            <w:sdtContent>
              <w:p w14:paraId="0E7F9651"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1997954874"/>
              <w14:checkbox>
                <w14:checked w14:val="0"/>
                <w14:checkedState w14:val="2612" w14:font="MS Gothic"/>
                <w14:uncheckedState w14:val="2610" w14:font="MS Gothic"/>
              </w14:checkbox>
            </w:sdtPr>
            <w:sdtEndPr/>
            <w:sdtContent>
              <w:p w14:paraId="4FB65341"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33887313"/>
              <w14:checkbox>
                <w14:checked w14:val="1"/>
                <w14:checkedState w14:val="2612" w14:font="MS Gothic"/>
                <w14:uncheckedState w14:val="2610" w14:font="MS Gothic"/>
              </w14:checkbox>
            </w:sdtPr>
            <w:sdtEndPr/>
            <w:sdtContent>
              <w:p w14:paraId="20A4B670"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4CAC5226" w14:textId="77777777" w:rsidTr="007F6C9D">
        <w:trPr>
          <w:trHeight w:val="439"/>
        </w:trPr>
        <w:tc>
          <w:tcPr>
            <w:tcW w:w="562" w:type="dxa"/>
            <w:shd w:val="clear" w:color="auto" w:fill="F2F2F2"/>
            <w:vAlign w:val="center"/>
          </w:tcPr>
          <w:p w14:paraId="5CE777A6"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17</w:t>
            </w:r>
          </w:p>
        </w:tc>
        <w:tc>
          <w:tcPr>
            <w:tcW w:w="7088" w:type="dxa"/>
            <w:shd w:val="clear" w:color="auto" w:fill="F2F2F2"/>
            <w:vAlign w:val="center"/>
          </w:tcPr>
          <w:p w14:paraId="36E60E2C"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lang w:eastAsia="en-US"/>
              </w:rPr>
              <w:id w:val="-65498961"/>
              <w14:checkbox>
                <w14:checked w14:val="0"/>
                <w14:checkedState w14:val="2612" w14:font="MS Gothic"/>
                <w14:uncheckedState w14:val="2610" w14:font="MS Gothic"/>
              </w14:checkbox>
            </w:sdtPr>
            <w:sdtEndPr/>
            <w:sdtContent>
              <w:p w14:paraId="32BA72E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327907113"/>
              <w14:checkbox>
                <w14:checked w14:val="0"/>
                <w14:checkedState w14:val="2612" w14:font="MS Gothic"/>
                <w14:uncheckedState w14:val="2610" w14:font="MS Gothic"/>
              </w14:checkbox>
            </w:sdtPr>
            <w:sdtEndPr/>
            <w:sdtContent>
              <w:p w14:paraId="35D77F68"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43242132"/>
              <w14:checkbox>
                <w14:checked w14:val="1"/>
                <w14:checkedState w14:val="2612" w14:font="MS Gothic"/>
                <w14:uncheckedState w14:val="2610" w14:font="MS Gothic"/>
              </w14:checkbox>
            </w:sdtPr>
            <w:sdtEndPr/>
            <w:sdtContent>
              <w:p w14:paraId="273F910C"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4E9D1610" w14:textId="77777777" w:rsidTr="007F6C9D">
        <w:trPr>
          <w:trHeight w:val="403"/>
        </w:trPr>
        <w:tc>
          <w:tcPr>
            <w:tcW w:w="562" w:type="dxa"/>
            <w:shd w:val="clear" w:color="auto" w:fill="F2F2F2"/>
            <w:vAlign w:val="center"/>
          </w:tcPr>
          <w:p w14:paraId="09D85F03"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18</w:t>
            </w:r>
          </w:p>
        </w:tc>
        <w:tc>
          <w:tcPr>
            <w:tcW w:w="7088" w:type="dxa"/>
            <w:shd w:val="clear" w:color="auto" w:fill="F2F2F2"/>
            <w:vAlign w:val="center"/>
          </w:tcPr>
          <w:p w14:paraId="4CC1BC72"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lang w:eastAsia="en-US"/>
              </w:rPr>
              <w:id w:val="-1689744163"/>
              <w14:checkbox>
                <w14:checked w14:val="0"/>
                <w14:checkedState w14:val="2612" w14:font="MS Gothic"/>
                <w14:uncheckedState w14:val="2610" w14:font="MS Gothic"/>
              </w14:checkbox>
            </w:sdtPr>
            <w:sdtEndPr/>
            <w:sdtContent>
              <w:p w14:paraId="3F6750C2"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1160307203"/>
              <w14:checkbox>
                <w14:checked w14:val="0"/>
                <w14:checkedState w14:val="2612" w14:font="MS Gothic"/>
                <w14:uncheckedState w14:val="2610" w14:font="MS Gothic"/>
              </w14:checkbox>
            </w:sdtPr>
            <w:sdtEndPr/>
            <w:sdtContent>
              <w:p w14:paraId="7991F92A"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70004211"/>
              <w14:checkbox>
                <w14:checked w14:val="1"/>
                <w14:checkedState w14:val="2612" w14:font="MS Gothic"/>
                <w14:uncheckedState w14:val="2610" w14:font="MS Gothic"/>
              </w14:checkbox>
            </w:sdtPr>
            <w:sdtEndPr/>
            <w:sdtContent>
              <w:p w14:paraId="7010C68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66A8FB2B" w14:textId="77777777" w:rsidTr="007F6C9D">
        <w:trPr>
          <w:trHeight w:val="439"/>
        </w:trPr>
        <w:tc>
          <w:tcPr>
            <w:tcW w:w="562" w:type="dxa"/>
            <w:shd w:val="clear" w:color="auto" w:fill="F2F2F2"/>
            <w:vAlign w:val="center"/>
          </w:tcPr>
          <w:p w14:paraId="7B6448B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19</w:t>
            </w:r>
          </w:p>
        </w:tc>
        <w:tc>
          <w:tcPr>
            <w:tcW w:w="7088" w:type="dxa"/>
            <w:shd w:val="clear" w:color="auto" w:fill="F2F2F2"/>
            <w:vAlign w:val="center"/>
          </w:tcPr>
          <w:p w14:paraId="51476E33"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lang w:eastAsia="en-US"/>
              </w:rPr>
              <w:id w:val="-120004605"/>
              <w14:checkbox>
                <w14:checked w14:val="0"/>
                <w14:checkedState w14:val="2612" w14:font="MS Gothic"/>
                <w14:uncheckedState w14:val="2610" w14:font="MS Gothic"/>
              </w14:checkbox>
            </w:sdtPr>
            <w:sdtEndPr/>
            <w:sdtContent>
              <w:p w14:paraId="3C5B77F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502748247"/>
              <w14:checkbox>
                <w14:checked w14:val="0"/>
                <w14:checkedState w14:val="2612" w14:font="MS Gothic"/>
                <w14:uncheckedState w14:val="2610" w14:font="MS Gothic"/>
              </w14:checkbox>
            </w:sdtPr>
            <w:sdtEndPr/>
            <w:sdtContent>
              <w:p w14:paraId="1C16059D"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96125454"/>
              <w14:checkbox>
                <w14:checked w14:val="1"/>
                <w14:checkedState w14:val="2612" w14:font="MS Gothic"/>
                <w14:uncheckedState w14:val="2610" w14:font="MS Gothic"/>
              </w14:checkbox>
            </w:sdtPr>
            <w:sdtEndPr/>
            <w:sdtContent>
              <w:p w14:paraId="13E22B6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567D57B0" w14:textId="77777777" w:rsidTr="007F6C9D">
        <w:trPr>
          <w:trHeight w:val="403"/>
        </w:trPr>
        <w:tc>
          <w:tcPr>
            <w:tcW w:w="562" w:type="dxa"/>
            <w:shd w:val="clear" w:color="auto" w:fill="F2F2F2"/>
            <w:vAlign w:val="center"/>
          </w:tcPr>
          <w:p w14:paraId="7BB88326"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20</w:t>
            </w:r>
          </w:p>
        </w:tc>
        <w:tc>
          <w:tcPr>
            <w:tcW w:w="7088" w:type="dxa"/>
            <w:shd w:val="clear" w:color="auto" w:fill="F2F2F2"/>
            <w:vAlign w:val="center"/>
          </w:tcPr>
          <w:p w14:paraId="708C4389"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lang w:eastAsia="en-US"/>
              </w:rPr>
              <w:id w:val="96221617"/>
              <w14:checkbox>
                <w14:checked w14:val="0"/>
                <w14:checkedState w14:val="2612" w14:font="MS Gothic"/>
                <w14:uncheckedState w14:val="2610" w14:font="MS Gothic"/>
              </w14:checkbox>
            </w:sdtPr>
            <w:sdtEndPr/>
            <w:sdtContent>
              <w:p w14:paraId="5007CCF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715357891"/>
              <w14:checkbox>
                <w14:checked w14:val="0"/>
                <w14:checkedState w14:val="2612" w14:font="MS Gothic"/>
                <w14:uncheckedState w14:val="2610" w14:font="MS Gothic"/>
              </w14:checkbox>
            </w:sdtPr>
            <w:sdtEndPr/>
            <w:sdtContent>
              <w:p w14:paraId="564FE73E"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861819308"/>
              <w14:checkbox>
                <w14:checked w14:val="1"/>
                <w14:checkedState w14:val="2612" w14:font="MS Gothic"/>
                <w14:uncheckedState w14:val="2610" w14:font="MS Gothic"/>
              </w14:checkbox>
            </w:sdtPr>
            <w:sdtEndPr/>
            <w:sdtContent>
              <w:p w14:paraId="52670D7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291A3FF5" w14:textId="77777777" w:rsidTr="007F6C9D">
        <w:trPr>
          <w:trHeight w:val="439"/>
        </w:trPr>
        <w:tc>
          <w:tcPr>
            <w:tcW w:w="562" w:type="dxa"/>
            <w:shd w:val="clear" w:color="auto" w:fill="F2F2F2"/>
            <w:vAlign w:val="center"/>
          </w:tcPr>
          <w:p w14:paraId="2199EEA1"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21</w:t>
            </w:r>
          </w:p>
        </w:tc>
        <w:tc>
          <w:tcPr>
            <w:tcW w:w="7088" w:type="dxa"/>
            <w:shd w:val="clear" w:color="auto" w:fill="F2F2F2"/>
            <w:vAlign w:val="center"/>
          </w:tcPr>
          <w:p w14:paraId="29645B59"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lang w:eastAsia="en-US"/>
              </w:rPr>
              <w:id w:val="1507015635"/>
              <w14:checkbox>
                <w14:checked w14:val="0"/>
                <w14:checkedState w14:val="2612" w14:font="MS Gothic"/>
                <w14:uncheckedState w14:val="2610" w14:font="MS Gothic"/>
              </w14:checkbox>
            </w:sdtPr>
            <w:sdtEndPr/>
            <w:sdtContent>
              <w:p w14:paraId="0A113C6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282701375"/>
              <w14:checkbox>
                <w14:checked w14:val="0"/>
                <w14:checkedState w14:val="2612" w14:font="MS Gothic"/>
                <w14:uncheckedState w14:val="2610" w14:font="MS Gothic"/>
              </w14:checkbox>
            </w:sdtPr>
            <w:sdtEndPr/>
            <w:sdtContent>
              <w:p w14:paraId="5246F171"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075428902"/>
              <w14:checkbox>
                <w14:checked w14:val="1"/>
                <w14:checkedState w14:val="2612" w14:font="MS Gothic"/>
                <w14:uncheckedState w14:val="2610" w14:font="MS Gothic"/>
              </w14:checkbox>
            </w:sdtPr>
            <w:sdtEndPr/>
            <w:sdtContent>
              <w:p w14:paraId="06A95478"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42B22DE7" w14:textId="77777777" w:rsidTr="007F6C9D">
        <w:trPr>
          <w:trHeight w:val="403"/>
        </w:trPr>
        <w:tc>
          <w:tcPr>
            <w:tcW w:w="562" w:type="dxa"/>
            <w:tcBorders>
              <w:bottom w:val="single" w:sz="4" w:space="0" w:color="auto"/>
            </w:tcBorders>
            <w:shd w:val="clear" w:color="auto" w:fill="F2F2F2"/>
            <w:vAlign w:val="center"/>
          </w:tcPr>
          <w:p w14:paraId="6F1474F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22</w:t>
            </w:r>
          </w:p>
        </w:tc>
        <w:tc>
          <w:tcPr>
            <w:tcW w:w="9923" w:type="dxa"/>
            <w:gridSpan w:val="4"/>
            <w:tcBorders>
              <w:bottom w:val="single" w:sz="4" w:space="0" w:color="auto"/>
            </w:tcBorders>
            <w:shd w:val="clear" w:color="auto" w:fill="F2F2F2"/>
            <w:vAlign w:val="center"/>
          </w:tcPr>
          <w:p w14:paraId="7ED81532"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If NO</w:t>
            </w:r>
            <w:r w:rsidRPr="007F6C9D">
              <w:rPr>
                <w:rFonts w:ascii="Arial" w:hAnsi="Arial" w:cs="Arial"/>
                <w:b/>
                <w:bCs/>
                <w:sz w:val="22"/>
                <w:szCs w:val="22"/>
                <w:lang w:eastAsia="en-US"/>
              </w:rPr>
              <w:t xml:space="preserve"> </w:t>
            </w:r>
            <w:r w:rsidRPr="007F6C9D">
              <w:rPr>
                <w:rFonts w:ascii="Arial" w:hAnsi="Arial" w:cs="Arial"/>
                <w:sz w:val="22"/>
                <w:szCs w:val="22"/>
                <w:lang w:eastAsia="en-US"/>
              </w:rPr>
              <w:t xml:space="preserve">to any of above questions, please give an explanation </w:t>
            </w:r>
          </w:p>
        </w:tc>
      </w:tr>
      <w:tr w:rsidR="007F6C9D" w:rsidRPr="007F6C9D" w14:paraId="7F4F9265" w14:textId="77777777" w:rsidTr="006B1F40">
        <w:trPr>
          <w:trHeight w:val="403"/>
        </w:trPr>
        <w:tc>
          <w:tcPr>
            <w:tcW w:w="562" w:type="dxa"/>
            <w:vAlign w:val="center"/>
          </w:tcPr>
          <w:p w14:paraId="4897D1CE" w14:textId="77777777" w:rsidR="007F6C9D" w:rsidRPr="007F6C9D" w:rsidRDefault="007F6C9D" w:rsidP="007F6C9D">
            <w:pPr>
              <w:jc w:val="center"/>
              <w:rPr>
                <w:rFonts w:ascii="Arial" w:hAnsi="Arial" w:cs="Arial"/>
                <w:sz w:val="22"/>
                <w:szCs w:val="22"/>
                <w:lang w:eastAsia="en-US"/>
              </w:rPr>
            </w:pPr>
          </w:p>
        </w:tc>
        <w:tc>
          <w:tcPr>
            <w:tcW w:w="9923" w:type="dxa"/>
            <w:gridSpan w:val="4"/>
            <w:vAlign w:val="center"/>
          </w:tcPr>
          <w:p w14:paraId="0358B258" w14:textId="77777777" w:rsidR="007F6C9D" w:rsidRPr="007F6C9D" w:rsidRDefault="007F6C9D" w:rsidP="007F6C9D">
            <w:pPr>
              <w:rPr>
                <w:rFonts w:ascii="Arial" w:hAnsi="Arial" w:cs="Arial"/>
                <w:color w:val="00B050"/>
                <w:sz w:val="24"/>
                <w:szCs w:val="22"/>
                <w:lang w:eastAsia="en-US"/>
              </w:rPr>
            </w:pPr>
            <w:r w:rsidRPr="007F6C9D">
              <w:rPr>
                <w:rFonts w:ascii="Arial" w:hAnsi="Arial" w:cs="Arial"/>
                <w:color w:val="00B050"/>
                <w:sz w:val="22"/>
                <w:lang w:eastAsia="en-US"/>
              </w:rPr>
              <w:t>You should be able to tick YES for all of these questions. If not, then explain why not in this box.</w:t>
            </w:r>
          </w:p>
          <w:p w14:paraId="7CBE79A9" w14:textId="77777777" w:rsidR="007F6C9D" w:rsidRPr="007F6C9D" w:rsidRDefault="007F6C9D" w:rsidP="007F6C9D">
            <w:pPr>
              <w:rPr>
                <w:rFonts w:ascii="Arial" w:hAnsi="Arial" w:cs="Arial"/>
                <w:sz w:val="22"/>
                <w:szCs w:val="22"/>
                <w:lang w:eastAsia="en-US"/>
              </w:rPr>
            </w:pPr>
          </w:p>
          <w:p w14:paraId="324E423B" w14:textId="77777777" w:rsidR="007F6C9D" w:rsidRPr="007F6C9D" w:rsidRDefault="007F6C9D" w:rsidP="007F6C9D">
            <w:pPr>
              <w:autoSpaceDE w:val="0"/>
              <w:autoSpaceDN w:val="0"/>
              <w:adjustRightInd w:val="0"/>
              <w:rPr>
                <w:rFonts w:cs="Arial"/>
                <w:lang w:eastAsia="en-US"/>
              </w:rPr>
            </w:pPr>
            <w:r w:rsidRPr="007F6C9D">
              <w:rPr>
                <w:rFonts w:ascii="Arial" w:hAnsi="Arial" w:cs="Arial"/>
                <w:i/>
                <w:color w:val="808080"/>
                <w:sz w:val="18"/>
                <w:szCs w:val="18"/>
                <w:lang w:eastAsia="en-US"/>
              </w:rPr>
              <w:t>(this box should expand as you type)</w:t>
            </w:r>
          </w:p>
        </w:tc>
      </w:tr>
    </w:tbl>
    <w:p w14:paraId="2AB0190A" w14:textId="77777777" w:rsidR="007F6C9D" w:rsidRPr="007F6C9D" w:rsidRDefault="007F6C9D" w:rsidP="007F6C9D">
      <w:pPr>
        <w:spacing w:before="0" w:after="0" w:line="240" w:lineRule="auto"/>
        <w:rPr>
          <w:rFonts w:ascii="Times New Roman" w:eastAsia="Times New Roman" w:hAnsi="Times New Roman" w:cs="Times New Roman"/>
          <w:color w:val="auto"/>
          <w:lang w:val="en-GB" w:eastAsia="en-US"/>
        </w:rPr>
      </w:pPr>
    </w:p>
    <w:tbl>
      <w:tblPr>
        <w:tblStyle w:val="TableGrid1"/>
        <w:tblW w:w="10485" w:type="dxa"/>
        <w:tblLook w:val="04A0" w:firstRow="1" w:lastRow="0" w:firstColumn="1" w:lastColumn="0" w:noHBand="0" w:noVBand="1"/>
      </w:tblPr>
      <w:tblGrid>
        <w:gridCol w:w="562"/>
        <w:gridCol w:w="7088"/>
        <w:gridCol w:w="992"/>
        <w:gridCol w:w="851"/>
        <w:gridCol w:w="992"/>
      </w:tblGrid>
      <w:tr w:rsidR="007F6C9D" w:rsidRPr="007F6C9D" w14:paraId="214AB1F1" w14:textId="77777777" w:rsidTr="007F6C9D">
        <w:tc>
          <w:tcPr>
            <w:tcW w:w="562" w:type="dxa"/>
            <w:shd w:val="clear" w:color="auto" w:fill="F2F2F2"/>
          </w:tcPr>
          <w:p w14:paraId="40BD6149" w14:textId="77777777" w:rsidR="007F6C9D" w:rsidRPr="007F6C9D" w:rsidRDefault="007F6C9D" w:rsidP="007F6C9D">
            <w:pPr>
              <w:autoSpaceDE w:val="0"/>
              <w:autoSpaceDN w:val="0"/>
              <w:adjustRightInd w:val="0"/>
              <w:jc w:val="both"/>
              <w:rPr>
                <w:rFonts w:ascii="Arial" w:hAnsi="Arial" w:cs="Arial"/>
                <w:bCs/>
                <w:sz w:val="22"/>
                <w:szCs w:val="22"/>
                <w:lang w:eastAsia="en-US"/>
              </w:rPr>
            </w:pPr>
          </w:p>
        </w:tc>
        <w:tc>
          <w:tcPr>
            <w:tcW w:w="7088" w:type="dxa"/>
            <w:shd w:val="clear" w:color="auto" w:fill="F2F2F2"/>
            <w:vAlign w:val="center"/>
          </w:tcPr>
          <w:p w14:paraId="3C4A0064" w14:textId="77777777" w:rsidR="007F6C9D" w:rsidRPr="007F6C9D" w:rsidRDefault="007F6C9D" w:rsidP="007F6C9D">
            <w:pPr>
              <w:autoSpaceDE w:val="0"/>
              <w:autoSpaceDN w:val="0"/>
              <w:adjustRightInd w:val="0"/>
              <w:rPr>
                <w:rFonts w:ascii="Arial" w:hAnsi="Arial" w:cs="Arial"/>
                <w:b/>
                <w:sz w:val="22"/>
                <w:szCs w:val="22"/>
                <w:lang w:eastAsia="en-US"/>
              </w:rPr>
            </w:pPr>
            <w:r w:rsidRPr="007F6C9D">
              <w:rPr>
                <w:rFonts w:ascii="Arial" w:hAnsi="Arial" w:cs="Arial"/>
                <w:b/>
                <w:sz w:val="22"/>
                <w:szCs w:val="22"/>
                <w:lang w:eastAsia="en-US"/>
              </w:rPr>
              <w:t>Information for participants:</w:t>
            </w:r>
          </w:p>
        </w:tc>
        <w:tc>
          <w:tcPr>
            <w:tcW w:w="992" w:type="dxa"/>
            <w:shd w:val="clear" w:color="auto" w:fill="F2F2F2"/>
            <w:vAlign w:val="bottom"/>
          </w:tcPr>
          <w:p w14:paraId="7DFDD21E" w14:textId="77777777" w:rsidR="007F6C9D" w:rsidRPr="007F6C9D" w:rsidRDefault="007F6C9D" w:rsidP="007F6C9D">
            <w:pPr>
              <w:autoSpaceDE w:val="0"/>
              <w:autoSpaceDN w:val="0"/>
              <w:adjustRightInd w:val="0"/>
              <w:jc w:val="center"/>
              <w:rPr>
                <w:rFonts w:ascii="Arial" w:hAnsi="Arial" w:cs="Arial"/>
                <w:b/>
                <w:bCs/>
                <w:sz w:val="16"/>
                <w:szCs w:val="16"/>
                <w:lang w:eastAsia="en-US"/>
              </w:rPr>
            </w:pPr>
          </w:p>
          <w:p w14:paraId="0D72C848"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YES</w:t>
            </w:r>
          </w:p>
        </w:tc>
        <w:tc>
          <w:tcPr>
            <w:tcW w:w="851" w:type="dxa"/>
            <w:shd w:val="clear" w:color="auto" w:fill="F2F2F2"/>
            <w:vAlign w:val="bottom"/>
          </w:tcPr>
          <w:p w14:paraId="077A1D8B"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NO</w:t>
            </w:r>
          </w:p>
        </w:tc>
        <w:tc>
          <w:tcPr>
            <w:tcW w:w="992" w:type="dxa"/>
            <w:shd w:val="clear" w:color="auto" w:fill="F2F2F2"/>
            <w:vAlign w:val="bottom"/>
          </w:tcPr>
          <w:p w14:paraId="72CC177D" w14:textId="77777777" w:rsidR="007F6C9D" w:rsidRPr="007F6C9D" w:rsidRDefault="007F6C9D" w:rsidP="007F6C9D">
            <w:pPr>
              <w:autoSpaceDE w:val="0"/>
              <w:autoSpaceDN w:val="0"/>
              <w:adjustRightInd w:val="0"/>
              <w:jc w:val="center"/>
              <w:rPr>
                <w:rFonts w:ascii="Arial" w:hAnsi="Arial" w:cs="Arial"/>
                <w:b/>
                <w:bCs/>
                <w:sz w:val="16"/>
                <w:szCs w:val="16"/>
                <w:lang w:eastAsia="en-US"/>
              </w:rPr>
            </w:pPr>
          </w:p>
          <w:p w14:paraId="1AAE06E1"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N/A</w:t>
            </w:r>
          </w:p>
        </w:tc>
      </w:tr>
      <w:tr w:rsidR="007F6C9D" w:rsidRPr="007F6C9D" w14:paraId="1EEB6197" w14:textId="77777777" w:rsidTr="007F6C9D">
        <w:trPr>
          <w:trHeight w:val="439"/>
        </w:trPr>
        <w:tc>
          <w:tcPr>
            <w:tcW w:w="562" w:type="dxa"/>
            <w:shd w:val="clear" w:color="auto" w:fill="F2F2F2"/>
            <w:vAlign w:val="center"/>
          </w:tcPr>
          <w:p w14:paraId="499939F9"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24</w:t>
            </w:r>
          </w:p>
        </w:tc>
        <w:tc>
          <w:tcPr>
            <w:tcW w:w="7088" w:type="dxa"/>
            <w:shd w:val="clear" w:color="auto" w:fill="F2F2F2"/>
            <w:vAlign w:val="center"/>
          </w:tcPr>
          <w:p w14:paraId="1651F3FB"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participants be paid?</w:t>
            </w:r>
          </w:p>
        </w:tc>
        <w:tc>
          <w:tcPr>
            <w:tcW w:w="992" w:type="dxa"/>
            <w:shd w:val="clear" w:color="auto" w:fill="BFBF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EndPr/>
            <w:sdtContent>
              <w:p w14:paraId="61099496"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256140063"/>
              <w14:checkbox>
                <w14:checked w14:val="0"/>
                <w14:checkedState w14:val="2612" w14:font="MS Gothic"/>
                <w14:uncheckedState w14:val="2610" w14:font="MS Gothic"/>
              </w14:checkbox>
            </w:sdtPr>
            <w:sdtEndPr/>
            <w:sdtContent>
              <w:p w14:paraId="4796255E"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634219724"/>
              <w14:checkbox>
                <w14:checked w14:val="1"/>
                <w14:checkedState w14:val="2612" w14:font="MS Gothic"/>
                <w14:uncheckedState w14:val="2610" w14:font="MS Gothic"/>
              </w14:checkbox>
            </w:sdtPr>
            <w:sdtEndPr/>
            <w:sdtContent>
              <w:p w14:paraId="6624700C"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67A8FAB4" w14:textId="77777777" w:rsidTr="007F6C9D">
        <w:trPr>
          <w:trHeight w:val="403"/>
        </w:trPr>
        <w:tc>
          <w:tcPr>
            <w:tcW w:w="562" w:type="dxa"/>
            <w:shd w:val="clear" w:color="auto" w:fill="F2F2F2"/>
            <w:vAlign w:val="center"/>
          </w:tcPr>
          <w:p w14:paraId="470BA08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25</w:t>
            </w:r>
          </w:p>
        </w:tc>
        <w:tc>
          <w:tcPr>
            <w:tcW w:w="7088" w:type="dxa"/>
            <w:shd w:val="clear" w:color="auto" w:fill="F2F2F2"/>
            <w:vAlign w:val="center"/>
          </w:tcPr>
          <w:p w14:paraId="241AC14D"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Is specialist electrical or other equipment to be used with participants?</w:t>
            </w:r>
          </w:p>
        </w:tc>
        <w:tc>
          <w:tcPr>
            <w:tcW w:w="992" w:type="dxa"/>
            <w:shd w:val="clear" w:color="auto" w:fill="BFBF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EndPr/>
            <w:sdtContent>
              <w:p w14:paraId="3176616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2089267095"/>
              <w14:checkbox>
                <w14:checked w14:val="0"/>
                <w14:checkedState w14:val="2612" w14:font="MS Gothic"/>
                <w14:uncheckedState w14:val="2610" w14:font="MS Gothic"/>
              </w14:checkbox>
            </w:sdtPr>
            <w:sdtEndPr/>
            <w:sdtContent>
              <w:p w14:paraId="2584136C"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425468845"/>
              <w14:checkbox>
                <w14:checked w14:val="1"/>
                <w14:checkedState w14:val="2612" w14:font="MS Gothic"/>
                <w14:uncheckedState w14:val="2610" w14:font="MS Gothic"/>
              </w14:checkbox>
            </w:sdtPr>
            <w:sdtEndPr/>
            <w:sdtContent>
              <w:p w14:paraId="56E9EFF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5A7260B" w14:textId="77777777" w:rsidTr="007F6C9D">
        <w:trPr>
          <w:trHeight w:val="439"/>
        </w:trPr>
        <w:tc>
          <w:tcPr>
            <w:tcW w:w="562" w:type="dxa"/>
            <w:shd w:val="clear" w:color="auto" w:fill="F2F2F2"/>
            <w:vAlign w:val="center"/>
          </w:tcPr>
          <w:p w14:paraId="58A6A8E6"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26</w:t>
            </w:r>
          </w:p>
        </w:tc>
        <w:tc>
          <w:tcPr>
            <w:tcW w:w="7088" w:type="dxa"/>
            <w:shd w:val="clear" w:color="auto" w:fill="F2F2F2"/>
            <w:vAlign w:val="center"/>
          </w:tcPr>
          <w:p w14:paraId="0CAA73C6"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EndPr/>
            <w:sdtContent>
              <w:p w14:paraId="02281BD8"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1565337314"/>
              <w14:checkbox>
                <w14:checked w14:val="0"/>
                <w14:checkedState w14:val="2612" w14:font="MS Gothic"/>
                <w14:uncheckedState w14:val="2610" w14:font="MS Gothic"/>
              </w14:checkbox>
            </w:sdtPr>
            <w:sdtEndPr/>
            <w:sdtContent>
              <w:p w14:paraId="57C0E7B0"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133575194"/>
              <w14:checkbox>
                <w14:checked w14:val="1"/>
                <w14:checkedState w14:val="2612" w14:font="MS Gothic"/>
                <w14:uncheckedState w14:val="2610" w14:font="MS Gothic"/>
              </w14:checkbox>
            </w:sdtPr>
            <w:sdtEndPr/>
            <w:sdtContent>
              <w:p w14:paraId="1E8529F4"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0F755D16" w14:textId="77777777" w:rsidTr="007F6C9D">
        <w:trPr>
          <w:trHeight w:val="403"/>
        </w:trPr>
        <w:tc>
          <w:tcPr>
            <w:tcW w:w="562" w:type="dxa"/>
            <w:shd w:val="clear" w:color="auto" w:fill="F2F2F2"/>
            <w:vAlign w:val="center"/>
          </w:tcPr>
          <w:p w14:paraId="286B5AE0"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27</w:t>
            </w:r>
          </w:p>
        </w:tc>
        <w:tc>
          <w:tcPr>
            <w:tcW w:w="7088" w:type="dxa"/>
            <w:shd w:val="clear" w:color="auto" w:fill="F2F2F2"/>
            <w:vAlign w:val="center"/>
          </w:tcPr>
          <w:p w14:paraId="398A05FD"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EndPr/>
            <w:sdtContent>
              <w:p w14:paraId="7F1480B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c>
          <w:tcPr>
            <w:tcW w:w="851" w:type="dxa"/>
            <w:shd w:val="clear" w:color="auto" w:fill="BFBFBF"/>
            <w:vAlign w:val="center"/>
          </w:tcPr>
          <w:sdt>
            <w:sdtPr>
              <w:rPr>
                <w:rFonts w:ascii="Arial" w:hAnsi="Arial" w:cs="Arial"/>
                <w:bCs/>
                <w:sz w:val="22"/>
                <w:szCs w:val="22"/>
                <w:lang w:eastAsia="en-US"/>
              </w:rPr>
              <w:id w:val="-1867361740"/>
              <w14:checkbox>
                <w14:checked w14:val="0"/>
                <w14:checkedState w14:val="2612" w14:font="MS Gothic"/>
                <w14:uncheckedState w14:val="2610" w14:font="MS Gothic"/>
              </w14:checkbox>
            </w:sdtPr>
            <w:sdtEndPr/>
            <w:sdtContent>
              <w:p w14:paraId="509BDDF3"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992" w:type="dxa"/>
            <w:shd w:val="clear" w:color="auto" w:fill="BFBFBF"/>
            <w:vAlign w:val="center"/>
          </w:tcPr>
          <w:sdt>
            <w:sdtPr>
              <w:rPr>
                <w:rFonts w:ascii="Arial" w:hAnsi="Arial" w:cs="Arial"/>
                <w:sz w:val="22"/>
                <w:szCs w:val="22"/>
                <w:lang w:eastAsia="en-US"/>
              </w:rPr>
              <w:id w:val="214328365"/>
              <w14:checkbox>
                <w14:checked w14:val="1"/>
                <w14:checkedState w14:val="2612" w14:font="MS Gothic"/>
                <w14:uncheckedState w14:val="2610" w14:font="MS Gothic"/>
              </w14:checkbox>
            </w:sdtPr>
            <w:sdtEndPr/>
            <w:sdtContent>
              <w:p w14:paraId="069EA6E5"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3D6DFD20" w14:textId="77777777" w:rsidTr="007F6C9D">
        <w:trPr>
          <w:trHeight w:val="403"/>
        </w:trPr>
        <w:tc>
          <w:tcPr>
            <w:tcW w:w="562" w:type="dxa"/>
            <w:shd w:val="clear" w:color="auto" w:fill="F2F2F2"/>
            <w:vAlign w:val="center"/>
          </w:tcPr>
          <w:p w14:paraId="2480C9D2"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28</w:t>
            </w:r>
          </w:p>
        </w:tc>
        <w:tc>
          <w:tcPr>
            <w:tcW w:w="9923" w:type="dxa"/>
            <w:gridSpan w:val="4"/>
            <w:shd w:val="clear" w:color="auto" w:fill="F2F2F2"/>
            <w:vAlign w:val="center"/>
          </w:tcPr>
          <w:p w14:paraId="7BCB32EF"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If YES</w:t>
            </w:r>
            <w:r w:rsidRPr="007F6C9D">
              <w:rPr>
                <w:rFonts w:ascii="Arial" w:hAnsi="Arial" w:cs="Arial"/>
                <w:b/>
                <w:bCs/>
                <w:sz w:val="22"/>
                <w:szCs w:val="22"/>
                <w:lang w:eastAsia="en-US"/>
              </w:rPr>
              <w:t xml:space="preserve"> </w:t>
            </w:r>
            <w:r w:rsidRPr="007F6C9D">
              <w:rPr>
                <w:rFonts w:ascii="Arial" w:hAnsi="Arial" w:cs="Arial"/>
                <w:sz w:val="22"/>
                <w:szCs w:val="22"/>
                <w:lang w:eastAsia="en-US"/>
              </w:rPr>
              <w:t xml:space="preserve">to any question, please provide full details </w:t>
            </w:r>
          </w:p>
        </w:tc>
      </w:tr>
      <w:tr w:rsidR="007F6C9D" w:rsidRPr="007F6C9D" w14:paraId="5818A73C" w14:textId="77777777" w:rsidTr="006B1F40">
        <w:trPr>
          <w:trHeight w:val="403"/>
        </w:trPr>
        <w:tc>
          <w:tcPr>
            <w:tcW w:w="562" w:type="dxa"/>
            <w:vAlign w:val="center"/>
          </w:tcPr>
          <w:p w14:paraId="3F9489AB" w14:textId="77777777" w:rsidR="007F6C9D" w:rsidRPr="007F6C9D" w:rsidRDefault="007F6C9D" w:rsidP="007F6C9D">
            <w:pPr>
              <w:jc w:val="center"/>
              <w:rPr>
                <w:rFonts w:ascii="Arial" w:hAnsi="Arial" w:cs="Arial"/>
                <w:sz w:val="22"/>
                <w:szCs w:val="22"/>
                <w:lang w:eastAsia="en-US"/>
              </w:rPr>
            </w:pPr>
          </w:p>
        </w:tc>
        <w:tc>
          <w:tcPr>
            <w:tcW w:w="9923" w:type="dxa"/>
            <w:gridSpan w:val="4"/>
            <w:vAlign w:val="center"/>
          </w:tcPr>
          <w:p w14:paraId="4072452E" w14:textId="77777777" w:rsidR="007F6C9D" w:rsidRPr="007F6C9D" w:rsidRDefault="007F6C9D" w:rsidP="007F6C9D">
            <w:pPr>
              <w:rPr>
                <w:rFonts w:ascii="Arial" w:hAnsi="Arial" w:cs="Arial"/>
                <w:color w:val="00B050"/>
                <w:sz w:val="24"/>
                <w:szCs w:val="22"/>
                <w:lang w:eastAsia="en-US"/>
              </w:rPr>
            </w:pPr>
            <w:r w:rsidRPr="007F6C9D">
              <w:rPr>
                <w:rFonts w:ascii="Arial" w:hAnsi="Arial" w:cs="Arial"/>
                <w:color w:val="00B050"/>
                <w:sz w:val="22"/>
                <w:lang w:eastAsia="en-US"/>
              </w:rPr>
              <w:t>You should be able to tick NO for most of these questions. For any cases that you have ticked YES then provide details in this box. If you are using cameras/voice recorders to record interviews then please state that in this box.</w:t>
            </w:r>
          </w:p>
          <w:p w14:paraId="7AD4CA4D" w14:textId="77777777" w:rsidR="007F6C9D" w:rsidRPr="007F6C9D" w:rsidRDefault="007F6C9D" w:rsidP="007F6C9D">
            <w:pPr>
              <w:rPr>
                <w:rFonts w:ascii="Arial" w:hAnsi="Arial" w:cs="Arial"/>
                <w:sz w:val="22"/>
                <w:szCs w:val="22"/>
                <w:lang w:eastAsia="en-US"/>
              </w:rPr>
            </w:pPr>
          </w:p>
          <w:p w14:paraId="5061EEF2" w14:textId="77777777" w:rsidR="007F6C9D" w:rsidRPr="007F6C9D" w:rsidRDefault="007F6C9D" w:rsidP="007F6C9D">
            <w:pPr>
              <w:autoSpaceDE w:val="0"/>
              <w:autoSpaceDN w:val="0"/>
              <w:adjustRightInd w:val="0"/>
              <w:rPr>
                <w:rFonts w:cs="Arial"/>
                <w:lang w:eastAsia="en-US"/>
              </w:rPr>
            </w:pPr>
            <w:r w:rsidRPr="007F6C9D">
              <w:rPr>
                <w:rFonts w:ascii="Arial" w:hAnsi="Arial" w:cs="Arial"/>
                <w:i/>
                <w:color w:val="808080"/>
                <w:sz w:val="18"/>
                <w:szCs w:val="18"/>
                <w:lang w:eastAsia="en-US"/>
              </w:rPr>
              <w:t>(this box should expand as you type)</w:t>
            </w:r>
          </w:p>
        </w:tc>
      </w:tr>
    </w:tbl>
    <w:p w14:paraId="44D48329"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p>
    <w:p w14:paraId="27B897FC"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F: Anticipated Risks</w:t>
      </w:r>
    </w:p>
    <w:p w14:paraId="6FAB5B16"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7F6C9D" w:rsidRPr="007F6C9D" w14:paraId="4EA14E1F" w14:textId="77777777" w:rsidTr="007F6C9D">
        <w:tc>
          <w:tcPr>
            <w:tcW w:w="596" w:type="dxa"/>
            <w:tcBorders>
              <w:bottom w:val="single" w:sz="4" w:space="0" w:color="auto"/>
            </w:tcBorders>
            <w:shd w:val="clear" w:color="auto" w:fill="F2F2F2"/>
          </w:tcPr>
          <w:p w14:paraId="1BD25235" w14:textId="77777777" w:rsidR="007F6C9D" w:rsidRPr="007F6C9D" w:rsidRDefault="007F6C9D" w:rsidP="007F6C9D">
            <w:pPr>
              <w:keepNext/>
              <w:tabs>
                <w:tab w:val="left" w:pos="5103"/>
              </w:tabs>
              <w:spacing w:before="0" w:after="0" w:line="240" w:lineRule="auto"/>
              <w:outlineLvl w:val="0"/>
              <w:rPr>
                <w:rFonts w:ascii="Arial" w:eastAsia="Times New Roman" w:hAnsi="Arial" w:cs="Arial"/>
                <w:color w:val="auto"/>
                <w:sz w:val="22"/>
                <w:szCs w:val="22"/>
                <w:lang w:val="en-GB" w:eastAsia="en-US"/>
              </w:rPr>
            </w:pPr>
          </w:p>
        </w:tc>
        <w:tc>
          <w:tcPr>
            <w:tcW w:w="9923" w:type="dxa"/>
            <w:gridSpan w:val="2"/>
            <w:tcBorders>
              <w:bottom w:val="single" w:sz="4" w:space="0" w:color="auto"/>
            </w:tcBorders>
            <w:shd w:val="clear" w:color="auto" w:fill="F2F2F2"/>
          </w:tcPr>
          <w:p w14:paraId="6EA86E6D" w14:textId="77777777" w:rsidR="007F6C9D" w:rsidRPr="007F6C9D" w:rsidRDefault="007F6C9D" w:rsidP="007F6C9D">
            <w:pPr>
              <w:keepNext/>
              <w:tabs>
                <w:tab w:val="left" w:pos="5103"/>
              </w:tabs>
              <w:spacing w:before="0" w:after="0" w:line="240" w:lineRule="auto"/>
              <w:outlineLvl w:val="0"/>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br w:type="page"/>
            </w:r>
            <w:bookmarkStart w:id="12" w:name="_Toc104179782"/>
            <w:r w:rsidRPr="007F6C9D">
              <w:rPr>
                <w:rFonts w:ascii="Arial" w:eastAsia="Times New Roman" w:hAnsi="Arial" w:cs="Arial"/>
                <w:b/>
                <w:bCs/>
                <w:color w:val="auto"/>
                <w:sz w:val="22"/>
                <w:szCs w:val="22"/>
                <w:lang w:val="en-GB" w:eastAsia="en-US"/>
              </w:rPr>
              <w:t>Outline any anticipated risks</w:t>
            </w:r>
            <w:r w:rsidRPr="007F6C9D">
              <w:rPr>
                <w:rFonts w:ascii="Arial" w:eastAsia="SimSun" w:hAnsi="Arial" w:cs="Arial"/>
                <w:b/>
                <w:bCs/>
                <w:color w:val="auto"/>
                <w:sz w:val="22"/>
                <w:szCs w:val="22"/>
                <w:lang w:val="en-GB" w:eastAsia="zh-CN"/>
              </w:rPr>
              <w:t xml:space="preserve"> </w:t>
            </w:r>
            <w:r w:rsidRPr="007F6C9D">
              <w:rPr>
                <w:rFonts w:ascii="Arial" w:eastAsia="Times New Roman" w:hAnsi="Arial" w:cs="Arial"/>
                <w:b/>
                <w:bCs/>
                <w:color w:val="auto"/>
                <w:sz w:val="22"/>
                <w:szCs w:val="22"/>
                <w:lang w:val="en-GB" w:eastAsia="en-US"/>
              </w:rPr>
              <w:t>that may adversely affect any of the participants, the researchers and/or the University, and the steps that will be taken to address them.</w:t>
            </w:r>
            <w:bookmarkEnd w:id="12"/>
            <w:r w:rsidRPr="007F6C9D">
              <w:rPr>
                <w:rFonts w:ascii="Arial" w:eastAsia="Times New Roman" w:hAnsi="Arial" w:cs="Arial"/>
                <w:b/>
                <w:bCs/>
                <w:color w:val="auto"/>
                <w:sz w:val="22"/>
                <w:szCs w:val="22"/>
                <w:lang w:val="en-GB" w:eastAsia="en-US"/>
              </w:rPr>
              <w:t xml:space="preserve">  </w:t>
            </w:r>
          </w:p>
        </w:tc>
      </w:tr>
      <w:tr w:rsidR="007F6C9D" w:rsidRPr="007F6C9D" w14:paraId="23B560E8" w14:textId="77777777" w:rsidTr="007F6C9D">
        <w:tc>
          <w:tcPr>
            <w:tcW w:w="596" w:type="dxa"/>
            <w:tcBorders>
              <w:bottom w:val="single" w:sz="4" w:space="0" w:color="auto"/>
            </w:tcBorders>
            <w:shd w:val="clear" w:color="auto" w:fill="F2F2F2"/>
            <w:vAlign w:val="center"/>
          </w:tcPr>
          <w:p w14:paraId="1D3EE54A"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1</w:t>
            </w:r>
          </w:p>
        </w:tc>
        <w:tc>
          <w:tcPr>
            <w:tcW w:w="9923" w:type="dxa"/>
            <w:gridSpan w:val="2"/>
            <w:tcBorders>
              <w:bottom w:val="single" w:sz="4" w:space="0" w:color="auto"/>
            </w:tcBorders>
            <w:shd w:val="clear" w:color="auto" w:fill="F2F2F2"/>
          </w:tcPr>
          <w:p w14:paraId="10EEFC30"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b/>
                <w:color w:val="auto"/>
                <w:sz w:val="22"/>
                <w:szCs w:val="22"/>
                <w:lang w:val="en-GB" w:eastAsia="en-US"/>
              </w:rPr>
              <w:t>Risks to participants</w:t>
            </w:r>
          </w:p>
          <w:p w14:paraId="3B4D68AC"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r w:rsidRPr="007F6C9D">
              <w:rPr>
                <w:rFonts w:ascii="Arial" w:eastAsia="Times New Roman" w:hAnsi="Arial" w:cs="Arial"/>
                <w:color w:val="auto"/>
                <w:sz w:val="22"/>
                <w:szCs w:val="22"/>
                <w:lang w:val="en-GB" w:eastAsia="en-US"/>
              </w:rPr>
              <w:lastRenderedPageBreak/>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7F6C9D" w:rsidRPr="007F6C9D" w14:paraId="29AFA0C3" w14:textId="77777777" w:rsidTr="006B1F40">
        <w:tc>
          <w:tcPr>
            <w:tcW w:w="596" w:type="dxa"/>
            <w:tcBorders>
              <w:top w:val="single" w:sz="4" w:space="0" w:color="auto"/>
              <w:bottom w:val="single" w:sz="4" w:space="0" w:color="auto"/>
            </w:tcBorders>
            <w:vAlign w:val="center"/>
          </w:tcPr>
          <w:p w14:paraId="005376A2"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color w:val="auto"/>
                <w:sz w:val="22"/>
                <w:szCs w:val="22"/>
                <w:lang w:val="en-GB" w:eastAsia="en-US"/>
              </w:rPr>
            </w:pPr>
          </w:p>
        </w:tc>
        <w:tc>
          <w:tcPr>
            <w:tcW w:w="4991" w:type="dxa"/>
            <w:tcBorders>
              <w:top w:val="single" w:sz="4" w:space="0" w:color="auto"/>
              <w:bottom w:val="single" w:sz="4" w:space="0" w:color="auto"/>
            </w:tcBorders>
          </w:tcPr>
          <w:p w14:paraId="1CFAC9DE"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Risk to participants:</w:t>
            </w:r>
          </w:p>
          <w:p w14:paraId="5C1F1926"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 xml:space="preserve">The project has been classified as UK Official Sensitive and therefore some information on the expected performance of the component will be discussed. </w:t>
            </w:r>
          </w:p>
        </w:tc>
        <w:tc>
          <w:tcPr>
            <w:tcW w:w="4932" w:type="dxa"/>
            <w:tcBorders>
              <w:top w:val="single" w:sz="4" w:space="0" w:color="auto"/>
              <w:bottom w:val="single" w:sz="4" w:space="0" w:color="auto"/>
            </w:tcBorders>
          </w:tcPr>
          <w:p w14:paraId="3014A451" w14:textId="77777777" w:rsidR="007F6C9D" w:rsidRPr="007F6C9D" w:rsidRDefault="007F6C9D" w:rsidP="007F6C9D">
            <w:pPr>
              <w:autoSpaceDE w:val="0"/>
              <w:autoSpaceDN w:val="0"/>
              <w:adjustRightInd w:val="0"/>
              <w:spacing w:before="0" w:after="0" w:line="240" w:lineRule="auto"/>
              <w:rPr>
                <w:rFonts w:ascii="Arial" w:eastAsia="Times New Roman" w:hAnsi="Arial" w:cs="Arial"/>
                <w:i/>
                <w:color w:val="auto"/>
                <w:sz w:val="18"/>
                <w:szCs w:val="18"/>
                <w:lang w:val="en-GB" w:eastAsia="en-US"/>
              </w:rPr>
            </w:pPr>
            <w:r w:rsidRPr="007F6C9D">
              <w:rPr>
                <w:rFonts w:ascii="Arial" w:eastAsia="Times New Roman" w:hAnsi="Arial" w:cs="Arial"/>
                <w:i/>
                <w:color w:val="auto"/>
                <w:sz w:val="18"/>
                <w:szCs w:val="18"/>
                <w:lang w:val="en-GB" w:eastAsia="en-US"/>
              </w:rPr>
              <w:t>How you will mitigate the risk to participants:</w:t>
            </w:r>
          </w:p>
          <w:p w14:paraId="22F08547"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 xml:space="preserve">All personnel involved with the project hold security clearance and have gone through the necessary vetting. </w:t>
            </w:r>
          </w:p>
          <w:p w14:paraId="0035C412"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Arial"/>
                <w:i/>
                <w:color w:val="auto"/>
                <w:lang w:val="en-GB" w:eastAsia="en-US"/>
              </w:rPr>
            </w:pPr>
          </w:p>
        </w:tc>
      </w:tr>
      <w:tr w:rsidR="007F6C9D" w:rsidRPr="007F6C9D" w14:paraId="23367719" w14:textId="77777777" w:rsidTr="007F6C9D">
        <w:tc>
          <w:tcPr>
            <w:tcW w:w="596" w:type="dxa"/>
            <w:tcBorders>
              <w:bottom w:val="single" w:sz="4" w:space="0" w:color="auto"/>
            </w:tcBorders>
            <w:shd w:val="clear" w:color="auto" w:fill="F2F2F2"/>
            <w:vAlign w:val="center"/>
          </w:tcPr>
          <w:p w14:paraId="51B7117D"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2</w:t>
            </w:r>
          </w:p>
        </w:tc>
        <w:tc>
          <w:tcPr>
            <w:tcW w:w="9923" w:type="dxa"/>
            <w:gridSpan w:val="2"/>
            <w:tcBorders>
              <w:bottom w:val="single" w:sz="4" w:space="0" w:color="auto"/>
            </w:tcBorders>
            <w:shd w:val="clear" w:color="auto" w:fill="F2F2F2"/>
          </w:tcPr>
          <w:p w14:paraId="7726B68F"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bCs/>
                <w:color w:val="auto"/>
                <w:sz w:val="22"/>
                <w:szCs w:val="22"/>
                <w:lang w:val="en-GB"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F6C9D">
              <w:rPr>
                <w:rFonts w:ascii="Arial" w:eastAsia="Times New Roman"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7F6C9D" w:rsidRPr="007F6C9D" w14:paraId="20D96AEC" w14:textId="77777777" w:rsidTr="006B1F40">
        <w:tc>
          <w:tcPr>
            <w:tcW w:w="596" w:type="dxa"/>
            <w:tcBorders>
              <w:top w:val="single" w:sz="4" w:space="0" w:color="auto"/>
              <w:bottom w:val="single" w:sz="4" w:space="0" w:color="auto"/>
            </w:tcBorders>
            <w:vAlign w:val="center"/>
          </w:tcPr>
          <w:p w14:paraId="7B83CA54"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p>
        </w:tc>
        <w:tc>
          <w:tcPr>
            <w:tcW w:w="9923" w:type="dxa"/>
            <w:gridSpan w:val="2"/>
            <w:tcBorders>
              <w:top w:val="single" w:sz="4" w:space="0" w:color="auto"/>
              <w:bottom w:val="single" w:sz="4" w:space="0" w:color="auto"/>
            </w:tcBorders>
          </w:tcPr>
          <w:p w14:paraId="09F5E6F7"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lang w:val="en-GB" w:eastAsia="en-US"/>
              </w:rPr>
            </w:pPr>
          </w:p>
          <w:p w14:paraId="39AA3B51"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There are no sensitive topics associated with this project</w:t>
            </w:r>
          </w:p>
          <w:p w14:paraId="52B264FF"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lang w:val="en-GB" w:eastAsia="en-US"/>
              </w:rPr>
            </w:pPr>
          </w:p>
        </w:tc>
      </w:tr>
      <w:tr w:rsidR="007F6C9D" w:rsidRPr="007F6C9D" w14:paraId="5F84C608" w14:textId="77777777" w:rsidTr="007F6C9D">
        <w:tc>
          <w:tcPr>
            <w:tcW w:w="596" w:type="dxa"/>
            <w:tcBorders>
              <w:top w:val="single" w:sz="4" w:space="0" w:color="auto"/>
              <w:bottom w:val="single" w:sz="4" w:space="0" w:color="auto"/>
            </w:tcBorders>
            <w:shd w:val="clear" w:color="auto" w:fill="F2F2F2"/>
            <w:vAlign w:val="center"/>
          </w:tcPr>
          <w:p w14:paraId="4FE7A2DF"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3</w:t>
            </w:r>
          </w:p>
        </w:tc>
        <w:tc>
          <w:tcPr>
            <w:tcW w:w="9923" w:type="dxa"/>
            <w:gridSpan w:val="2"/>
            <w:tcBorders>
              <w:top w:val="single" w:sz="4" w:space="0" w:color="auto"/>
              <w:bottom w:val="single" w:sz="4" w:space="0" w:color="auto"/>
            </w:tcBorders>
            <w:shd w:val="clear" w:color="auto" w:fill="F2F2F2"/>
          </w:tcPr>
          <w:p w14:paraId="04601544"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b/>
                <w:color w:val="auto"/>
                <w:sz w:val="22"/>
                <w:szCs w:val="22"/>
                <w:lang w:val="en-GB" w:eastAsia="en-US"/>
              </w:rPr>
              <w:t>Risks to the investigator</w:t>
            </w:r>
          </w:p>
          <w:p w14:paraId="751C736B"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For example: personal health &amp; safety, physical harm, emotional distress, risk of accusation of harm/impropriety, conflict of interest</w:t>
            </w:r>
          </w:p>
        </w:tc>
      </w:tr>
      <w:tr w:rsidR="007F6C9D" w:rsidRPr="007F6C9D" w14:paraId="5343CDEA" w14:textId="77777777" w:rsidTr="006B1F40">
        <w:tc>
          <w:tcPr>
            <w:tcW w:w="596" w:type="dxa"/>
            <w:tcBorders>
              <w:top w:val="single" w:sz="4" w:space="0" w:color="auto"/>
              <w:bottom w:val="single" w:sz="4" w:space="0" w:color="auto"/>
            </w:tcBorders>
            <w:vAlign w:val="center"/>
          </w:tcPr>
          <w:p w14:paraId="03AE0BFC"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color w:val="auto"/>
                <w:sz w:val="22"/>
                <w:szCs w:val="22"/>
                <w:lang w:val="en-GB" w:eastAsia="en-US"/>
              </w:rPr>
            </w:pPr>
          </w:p>
        </w:tc>
        <w:tc>
          <w:tcPr>
            <w:tcW w:w="4991" w:type="dxa"/>
            <w:tcBorders>
              <w:top w:val="single" w:sz="4" w:space="0" w:color="auto"/>
              <w:bottom w:val="single" w:sz="4" w:space="0" w:color="auto"/>
            </w:tcBorders>
          </w:tcPr>
          <w:p w14:paraId="470E6550"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Risk to the investigator:</w:t>
            </w:r>
          </w:p>
          <w:p w14:paraId="0E5192B2"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 xml:space="preserve">There are many risks to personal health and safety and physical harm for projects dealing with explosive materials </w:t>
            </w:r>
          </w:p>
          <w:p w14:paraId="6A7567F7"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35225C80"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p>
        </w:tc>
        <w:tc>
          <w:tcPr>
            <w:tcW w:w="4932" w:type="dxa"/>
            <w:tcBorders>
              <w:top w:val="single" w:sz="4" w:space="0" w:color="auto"/>
              <w:bottom w:val="single" w:sz="4" w:space="0" w:color="auto"/>
            </w:tcBorders>
          </w:tcPr>
          <w:p w14:paraId="02437850" w14:textId="77777777" w:rsidR="007F6C9D" w:rsidRPr="007F6C9D" w:rsidRDefault="007F6C9D" w:rsidP="007F6C9D">
            <w:pPr>
              <w:autoSpaceDE w:val="0"/>
              <w:autoSpaceDN w:val="0"/>
              <w:adjustRightInd w:val="0"/>
              <w:spacing w:before="0" w:after="0" w:line="240" w:lineRule="auto"/>
              <w:rPr>
                <w:rFonts w:ascii="Arial" w:eastAsia="Times New Roman" w:hAnsi="Arial" w:cs="Arial"/>
                <w:i/>
                <w:color w:val="auto"/>
                <w:sz w:val="18"/>
                <w:szCs w:val="18"/>
                <w:lang w:val="en-GB" w:eastAsia="en-US"/>
              </w:rPr>
            </w:pPr>
            <w:r w:rsidRPr="007F6C9D">
              <w:rPr>
                <w:rFonts w:ascii="Arial" w:eastAsia="Times New Roman" w:hAnsi="Arial" w:cs="Arial"/>
                <w:i/>
                <w:color w:val="auto"/>
                <w:sz w:val="18"/>
                <w:szCs w:val="18"/>
                <w:lang w:val="en-GB" w:eastAsia="en-US"/>
              </w:rPr>
              <w:t>How you will mitigate the risk to the investigator:</w:t>
            </w:r>
          </w:p>
          <w:p w14:paraId="716B586C"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Suitably Qualified Experienced Personnel (SQEP) are used for all projects of this type. Standard operating procedures will be followed with peer review of all documents produced.</w:t>
            </w:r>
          </w:p>
          <w:p w14:paraId="3E2C0C64"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3AE42B20"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5E573973"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Arial"/>
                <w:color w:val="auto"/>
                <w:lang w:val="en-GB" w:eastAsia="en-US"/>
              </w:rPr>
            </w:pPr>
          </w:p>
        </w:tc>
      </w:tr>
      <w:tr w:rsidR="007F6C9D" w:rsidRPr="007F6C9D" w14:paraId="779A2FDE" w14:textId="77777777" w:rsidTr="007F6C9D">
        <w:tc>
          <w:tcPr>
            <w:tcW w:w="596" w:type="dxa"/>
            <w:tcBorders>
              <w:top w:val="single" w:sz="4" w:space="0" w:color="auto"/>
              <w:bottom w:val="single" w:sz="4" w:space="0" w:color="auto"/>
            </w:tcBorders>
            <w:shd w:val="clear" w:color="auto" w:fill="F2F2F2"/>
            <w:vAlign w:val="center"/>
          </w:tcPr>
          <w:p w14:paraId="6B3F5B61"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4</w:t>
            </w:r>
          </w:p>
        </w:tc>
        <w:tc>
          <w:tcPr>
            <w:tcW w:w="9923" w:type="dxa"/>
            <w:gridSpan w:val="2"/>
            <w:tcBorders>
              <w:top w:val="single" w:sz="4" w:space="0" w:color="auto"/>
              <w:bottom w:val="single" w:sz="4" w:space="0" w:color="auto"/>
            </w:tcBorders>
            <w:shd w:val="clear" w:color="auto" w:fill="F2F2F2"/>
          </w:tcPr>
          <w:p w14:paraId="78A17C1D"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b/>
                <w:color w:val="auto"/>
                <w:sz w:val="22"/>
                <w:szCs w:val="22"/>
                <w:lang w:val="en-GB" w:eastAsia="en-US"/>
              </w:rPr>
              <w:t>University/institutional risks</w:t>
            </w:r>
          </w:p>
          <w:p w14:paraId="662369AE"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For example: adverse publicity, financial loss, data protection</w:t>
            </w:r>
          </w:p>
        </w:tc>
      </w:tr>
      <w:tr w:rsidR="007F6C9D" w:rsidRPr="007F6C9D" w14:paraId="69931689" w14:textId="77777777" w:rsidTr="006B1F40">
        <w:tc>
          <w:tcPr>
            <w:tcW w:w="596" w:type="dxa"/>
            <w:tcBorders>
              <w:top w:val="single" w:sz="4" w:space="0" w:color="auto"/>
              <w:bottom w:val="single" w:sz="4" w:space="0" w:color="auto"/>
            </w:tcBorders>
            <w:vAlign w:val="center"/>
          </w:tcPr>
          <w:p w14:paraId="712B5AEC"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color w:val="auto"/>
                <w:sz w:val="22"/>
                <w:szCs w:val="22"/>
                <w:lang w:val="en-GB" w:eastAsia="en-US"/>
              </w:rPr>
            </w:pPr>
          </w:p>
        </w:tc>
        <w:tc>
          <w:tcPr>
            <w:tcW w:w="4991" w:type="dxa"/>
            <w:tcBorders>
              <w:top w:val="single" w:sz="4" w:space="0" w:color="auto"/>
              <w:bottom w:val="single" w:sz="4" w:space="0" w:color="auto"/>
            </w:tcBorders>
          </w:tcPr>
          <w:p w14:paraId="274BF291"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Risk to the University:</w:t>
            </w:r>
          </w:p>
          <w:p w14:paraId="27A56EA2"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p>
          <w:p w14:paraId="1091FB0C"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There is a risk of adverse publicity to the university as this project deals with the development of a munition</w:t>
            </w:r>
          </w:p>
          <w:p w14:paraId="4B58A5B2"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p>
        </w:tc>
        <w:tc>
          <w:tcPr>
            <w:tcW w:w="4932" w:type="dxa"/>
            <w:tcBorders>
              <w:top w:val="single" w:sz="4" w:space="0" w:color="auto"/>
              <w:bottom w:val="single" w:sz="4" w:space="0" w:color="auto"/>
            </w:tcBorders>
          </w:tcPr>
          <w:p w14:paraId="22D96932" w14:textId="77777777" w:rsidR="007F6C9D" w:rsidRPr="007F6C9D" w:rsidRDefault="007F6C9D" w:rsidP="007F6C9D">
            <w:pPr>
              <w:autoSpaceDE w:val="0"/>
              <w:autoSpaceDN w:val="0"/>
              <w:adjustRightInd w:val="0"/>
              <w:spacing w:before="0" w:after="0" w:line="240" w:lineRule="auto"/>
              <w:rPr>
                <w:rFonts w:ascii="Arial" w:eastAsia="Times New Roman" w:hAnsi="Arial" w:cs="Arial"/>
                <w:i/>
                <w:color w:val="auto"/>
                <w:sz w:val="18"/>
                <w:szCs w:val="18"/>
                <w:lang w:val="en-GB" w:eastAsia="en-US"/>
              </w:rPr>
            </w:pPr>
            <w:r w:rsidRPr="007F6C9D">
              <w:rPr>
                <w:rFonts w:ascii="Arial" w:eastAsia="Times New Roman" w:hAnsi="Arial" w:cs="Arial"/>
                <w:i/>
                <w:color w:val="auto"/>
                <w:sz w:val="18"/>
                <w:szCs w:val="18"/>
                <w:lang w:val="en-GB" w:eastAsia="en-US"/>
              </w:rPr>
              <w:t>How you will mitigate the risk to the University:</w:t>
            </w:r>
          </w:p>
          <w:p w14:paraId="09A55A3D"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27839D0B"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 xml:space="preserve">The munition is intended for use by the UK MoD only who operate to very strict rules of engagement </w:t>
            </w:r>
          </w:p>
          <w:p w14:paraId="7F2C8263"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Arial"/>
                <w:color w:val="auto"/>
                <w:lang w:val="en-GB" w:eastAsia="en-US"/>
              </w:rPr>
            </w:pPr>
          </w:p>
        </w:tc>
      </w:tr>
      <w:tr w:rsidR="007F6C9D" w:rsidRPr="007F6C9D" w14:paraId="532D512B" w14:textId="77777777" w:rsidTr="007F6C9D">
        <w:tc>
          <w:tcPr>
            <w:tcW w:w="596" w:type="dxa"/>
            <w:tcBorders>
              <w:top w:val="single" w:sz="4" w:space="0" w:color="auto"/>
              <w:bottom w:val="single" w:sz="4" w:space="0" w:color="auto"/>
            </w:tcBorders>
            <w:shd w:val="clear" w:color="auto" w:fill="F2F2F2"/>
            <w:vAlign w:val="center"/>
          </w:tcPr>
          <w:p w14:paraId="4AD4684D"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5</w:t>
            </w:r>
          </w:p>
        </w:tc>
        <w:tc>
          <w:tcPr>
            <w:tcW w:w="9923" w:type="dxa"/>
            <w:gridSpan w:val="2"/>
            <w:tcBorders>
              <w:top w:val="single" w:sz="4" w:space="0" w:color="auto"/>
              <w:bottom w:val="single" w:sz="4" w:space="0" w:color="auto"/>
            </w:tcBorders>
            <w:shd w:val="clear" w:color="auto" w:fill="F2F2F2"/>
          </w:tcPr>
          <w:p w14:paraId="51B22657"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b/>
                <w:color w:val="auto"/>
                <w:sz w:val="22"/>
                <w:szCs w:val="22"/>
                <w:lang w:val="en-GB" w:eastAsia="en-US"/>
              </w:rPr>
              <w:t>Environmental risks</w:t>
            </w:r>
          </w:p>
          <w:p w14:paraId="3A75C5AD"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For example: accidental spillage of pollutants, damage to local ecosystems</w:t>
            </w:r>
          </w:p>
        </w:tc>
      </w:tr>
      <w:tr w:rsidR="007F6C9D" w:rsidRPr="007F6C9D" w14:paraId="3AE7AD1A" w14:textId="77777777" w:rsidTr="006B1F40">
        <w:tc>
          <w:tcPr>
            <w:tcW w:w="596" w:type="dxa"/>
            <w:tcBorders>
              <w:top w:val="single" w:sz="4" w:space="0" w:color="auto"/>
              <w:bottom w:val="single" w:sz="4" w:space="0" w:color="auto"/>
            </w:tcBorders>
            <w:vAlign w:val="center"/>
          </w:tcPr>
          <w:p w14:paraId="0C8FB7DD"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color w:val="auto"/>
                <w:sz w:val="22"/>
                <w:szCs w:val="22"/>
                <w:lang w:val="en-GB" w:eastAsia="en-US"/>
              </w:rPr>
            </w:pPr>
          </w:p>
        </w:tc>
        <w:tc>
          <w:tcPr>
            <w:tcW w:w="4991" w:type="dxa"/>
            <w:tcBorders>
              <w:top w:val="single" w:sz="4" w:space="0" w:color="auto"/>
              <w:bottom w:val="single" w:sz="4" w:space="0" w:color="auto"/>
            </w:tcBorders>
          </w:tcPr>
          <w:p w14:paraId="008D5994"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Risk to the environment:</w:t>
            </w:r>
          </w:p>
          <w:p w14:paraId="49B23066"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53F78448"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Risk to the local ecosystem due to grey water leaks during the manufacture and assembly stages</w:t>
            </w:r>
          </w:p>
          <w:p w14:paraId="599AB18B"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1E9A1736"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US"/>
              </w:rPr>
            </w:pPr>
          </w:p>
        </w:tc>
        <w:tc>
          <w:tcPr>
            <w:tcW w:w="4932" w:type="dxa"/>
            <w:tcBorders>
              <w:top w:val="single" w:sz="4" w:space="0" w:color="auto"/>
              <w:bottom w:val="single" w:sz="4" w:space="0" w:color="auto"/>
            </w:tcBorders>
          </w:tcPr>
          <w:p w14:paraId="187933CF" w14:textId="77777777" w:rsidR="007F6C9D" w:rsidRPr="007F6C9D" w:rsidRDefault="007F6C9D" w:rsidP="007F6C9D">
            <w:pPr>
              <w:autoSpaceDE w:val="0"/>
              <w:autoSpaceDN w:val="0"/>
              <w:adjustRightInd w:val="0"/>
              <w:spacing w:before="0" w:after="0" w:line="240" w:lineRule="auto"/>
              <w:rPr>
                <w:rFonts w:ascii="Arial" w:eastAsia="Times New Roman" w:hAnsi="Arial" w:cs="Arial"/>
                <w:i/>
                <w:color w:val="auto"/>
                <w:sz w:val="18"/>
                <w:szCs w:val="18"/>
                <w:lang w:val="en-GB" w:eastAsia="en-US"/>
              </w:rPr>
            </w:pPr>
            <w:r w:rsidRPr="007F6C9D">
              <w:rPr>
                <w:rFonts w:ascii="Arial" w:eastAsia="Times New Roman" w:hAnsi="Arial" w:cs="Arial"/>
                <w:i/>
                <w:color w:val="auto"/>
                <w:sz w:val="18"/>
                <w:szCs w:val="18"/>
                <w:lang w:val="en-GB" w:eastAsia="en-US"/>
              </w:rPr>
              <w:t>How you will mitigate the risk to environment:</w:t>
            </w:r>
          </w:p>
          <w:p w14:paraId="7CC540B8"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3650DFB6" w14:textId="77777777" w:rsidR="007F6C9D" w:rsidRPr="007F6C9D" w:rsidRDefault="007F6C9D" w:rsidP="007F6C9D">
            <w:pPr>
              <w:spacing w:before="0" w:after="0" w:line="240" w:lineRule="auto"/>
              <w:rPr>
                <w:rFonts w:ascii="Arial" w:eastAsia="Times New Roman" w:hAnsi="Arial" w:cs="Arial"/>
                <w:color w:val="auto"/>
                <w:lang w:val="en-GB" w:eastAsia="en-US"/>
              </w:rPr>
            </w:pPr>
            <w:r w:rsidRPr="007F6C9D">
              <w:rPr>
                <w:rFonts w:ascii="Arial" w:eastAsia="Times New Roman" w:hAnsi="Arial" w:cs="Arial"/>
                <w:color w:val="auto"/>
                <w:lang w:val="en-GB" w:eastAsia="en-US"/>
              </w:rPr>
              <w:t>The manufacturing site has detailed procedures in place to prevent this happening another mitigation factor is the site has its own water treatment plant</w:t>
            </w:r>
          </w:p>
          <w:p w14:paraId="57A30F2D"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258A04D2"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Arial"/>
                <w:color w:val="auto"/>
                <w:lang w:val="en-GB" w:eastAsia="en-US"/>
              </w:rPr>
            </w:pPr>
          </w:p>
        </w:tc>
      </w:tr>
    </w:tbl>
    <w:p w14:paraId="64E89CDA" w14:textId="77777777" w:rsidR="007F6C9D" w:rsidRPr="007F6C9D" w:rsidRDefault="007F6C9D" w:rsidP="007F6C9D">
      <w:pPr>
        <w:spacing w:before="0" w:after="0" w:line="240" w:lineRule="auto"/>
        <w:rPr>
          <w:rFonts w:ascii="Times New Roman" w:eastAsia="Times New Roman" w:hAnsi="Times New Roman" w:cs="Times New Roman"/>
          <w:color w:val="auto"/>
          <w:lang w:val="en-GB" w:eastAsia="en-US"/>
        </w:rPr>
      </w:pPr>
    </w:p>
    <w:p w14:paraId="4AD6524D"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G: Feedback, Consent and Confidentiality</w:t>
      </w:r>
    </w:p>
    <w:p w14:paraId="1B203E86"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p>
    <w:p w14:paraId="3F0B5965"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If you have identified in section D that there are no participants then enter skip this section and continue to section H.</w:t>
      </w:r>
    </w:p>
    <w:p w14:paraId="317152CE"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F6C9D" w:rsidRPr="007F6C9D" w14:paraId="3B53E401" w14:textId="77777777" w:rsidTr="007F6C9D">
        <w:tc>
          <w:tcPr>
            <w:tcW w:w="596" w:type="dxa"/>
            <w:tcBorders>
              <w:top w:val="single" w:sz="4" w:space="0" w:color="auto"/>
              <w:bottom w:val="single" w:sz="4" w:space="0" w:color="auto"/>
            </w:tcBorders>
            <w:shd w:val="clear" w:color="auto" w:fill="F2F2F2"/>
          </w:tcPr>
          <w:p w14:paraId="63827DE1" w14:textId="77777777" w:rsidR="007F6C9D" w:rsidRPr="007F6C9D" w:rsidRDefault="007F6C9D" w:rsidP="007F6C9D">
            <w:pPr>
              <w:spacing w:before="0" w:after="0" w:line="240" w:lineRule="auto"/>
              <w:rPr>
                <w:rFonts w:ascii="Arial" w:eastAsia="Times New Roman" w:hAnsi="Arial" w:cs="Arial"/>
                <w:bCs/>
                <w:color w:val="auto"/>
                <w:sz w:val="22"/>
                <w:szCs w:val="22"/>
                <w:lang w:val="en-GB" w:eastAsia="en-US"/>
              </w:rPr>
            </w:pPr>
            <w:r w:rsidRPr="007F6C9D">
              <w:rPr>
                <w:rFonts w:ascii="Arial" w:eastAsia="Times New Roman" w:hAnsi="Arial" w:cs="Arial"/>
                <w:bCs/>
                <w:color w:val="auto"/>
                <w:sz w:val="22"/>
                <w:szCs w:val="22"/>
                <w:lang w:val="en-GB" w:eastAsia="en-US"/>
              </w:rPr>
              <w:t>1</w:t>
            </w:r>
          </w:p>
        </w:tc>
        <w:tc>
          <w:tcPr>
            <w:tcW w:w="9923" w:type="dxa"/>
            <w:tcBorders>
              <w:top w:val="single" w:sz="4" w:space="0" w:color="auto"/>
              <w:bottom w:val="single" w:sz="4" w:space="0" w:color="auto"/>
            </w:tcBorders>
            <w:shd w:val="clear" w:color="auto" w:fill="F2F2F2"/>
          </w:tcPr>
          <w:p w14:paraId="202400CC"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b/>
                <w:color w:val="auto"/>
                <w:sz w:val="22"/>
                <w:szCs w:val="22"/>
                <w:lang w:val="en-GB" w:eastAsia="en-US"/>
              </w:rPr>
              <w:t>Feedback</w:t>
            </w:r>
          </w:p>
          <w:p w14:paraId="203F66B5"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lastRenderedPageBreak/>
              <w:t xml:space="preserve">What de-briefing and feedback will be provided to participants, how will this be done and when? </w:t>
            </w:r>
          </w:p>
        </w:tc>
      </w:tr>
      <w:tr w:rsidR="007F6C9D" w:rsidRPr="007F6C9D" w14:paraId="6B4F5808" w14:textId="77777777" w:rsidTr="006B1F40">
        <w:tc>
          <w:tcPr>
            <w:tcW w:w="596" w:type="dxa"/>
            <w:tcBorders>
              <w:top w:val="single" w:sz="4" w:space="0" w:color="auto"/>
              <w:bottom w:val="single" w:sz="4" w:space="0" w:color="auto"/>
            </w:tcBorders>
          </w:tcPr>
          <w:p w14:paraId="1C5EC153" w14:textId="77777777" w:rsidR="007F6C9D" w:rsidRPr="007F6C9D" w:rsidRDefault="007F6C9D" w:rsidP="007F6C9D">
            <w:pPr>
              <w:spacing w:before="0" w:after="0" w:line="240" w:lineRule="auto"/>
              <w:rPr>
                <w:rFonts w:ascii="Arial" w:eastAsia="Times New Roman" w:hAnsi="Arial" w:cs="Arial"/>
                <w:bCs/>
                <w:color w:val="auto"/>
                <w:sz w:val="22"/>
                <w:szCs w:val="22"/>
                <w:lang w:val="en-GB" w:eastAsia="en-US"/>
              </w:rPr>
            </w:pPr>
          </w:p>
        </w:tc>
        <w:tc>
          <w:tcPr>
            <w:tcW w:w="9923" w:type="dxa"/>
            <w:tcBorders>
              <w:top w:val="single" w:sz="4" w:space="0" w:color="auto"/>
              <w:bottom w:val="single" w:sz="4" w:space="0" w:color="auto"/>
            </w:tcBorders>
          </w:tcPr>
          <w:p w14:paraId="7A2B4126" w14:textId="77777777" w:rsidR="007F6C9D" w:rsidRPr="007F6C9D" w:rsidRDefault="007F6C9D" w:rsidP="007F6C9D">
            <w:pPr>
              <w:spacing w:before="0" w:after="0" w:line="240" w:lineRule="auto"/>
              <w:rPr>
                <w:rFonts w:ascii="Arial" w:eastAsia="Times New Roman" w:hAnsi="Arial" w:cs="Arial"/>
                <w:color w:val="00B050"/>
                <w:sz w:val="24"/>
                <w:szCs w:val="22"/>
                <w:lang w:val="en-GB" w:eastAsia="en-US"/>
              </w:rPr>
            </w:pPr>
            <w:r w:rsidRPr="007F6C9D">
              <w:rPr>
                <w:rFonts w:ascii="Arial" w:eastAsia="Times New Roman" w:hAnsi="Arial" w:cs="Arial"/>
                <w:color w:val="00B050"/>
                <w:sz w:val="22"/>
                <w:lang w:val="en-GB" w:eastAsia="en-US"/>
              </w:rPr>
              <w:t>You don’t need to email your participants with your final report. A good alternative is to set up an email address that they will be able to contact for further details or results.</w:t>
            </w:r>
          </w:p>
          <w:p w14:paraId="686F5141"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118D0D99"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Arial"/>
                <w:color w:val="auto"/>
                <w:lang w:val="en-GB" w:eastAsia="en-US"/>
              </w:rPr>
            </w:pPr>
            <w:r w:rsidRPr="007F6C9D">
              <w:rPr>
                <w:rFonts w:ascii="Arial" w:eastAsia="Times New Roman" w:hAnsi="Arial" w:cs="Arial"/>
                <w:i/>
                <w:color w:val="808080"/>
                <w:sz w:val="18"/>
                <w:szCs w:val="18"/>
                <w:lang w:val="en-GB" w:eastAsia="en-US"/>
              </w:rPr>
              <w:t>(this box should expand as you type)</w:t>
            </w:r>
          </w:p>
        </w:tc>
      </w:tr>
      <w:tr w:rsidR="007F6C9D" w:rsidRPr="007F6C9D" w14:paraId="160890E0" w14:textId="77777777" w:rsidTr="007F6C9D">
        <w:tc>
          <w:tcPr>
            <w:tcW w:w="596" w:type="dxa"/>
            <w:tcBorders>
              <w:top w:val="single" w:sz="4" w:space="0" w:color="auto"/>
              <w:bottom w:val="single" w:sz="4" w:space="0" w:color="auto"/>
            </w:tcBorders>
            <w:shd w:val="clear" w:color="auto" w:fill="F2F2F2"/>
          </w:tcPr>
          <w:p w14:paraId="5DF1269D" w14:textId="77777777" w:rsidR="007F6C9D" w:rsidRPr="007F6C9D" w:rsidRDefault="007F6C9D" w:rsidP="007F6C9D">
            <w:pPr>
              <w:spacing w:before="0" w:after="0" w:line="240" w:lineRule="auto"/>
              <w:rPr>
                <w:rFonts w:ascii="Arial" w:eastAsia="Times New Roman" w:hAnsi="Arial" w:cs="Arial"/>
                <w:bCs/>
                <w:color w:val="auto"/>
                <w:sz w:val="22"/>
                <w:szCs w:val="22"/>
                <w:lang w:val="en-GB" w:eastAsia="en-US"/>
              </w:rPr>
            </w:pPr>
            <w:r w:rsidRPr="007F6C9D">
              <w:rPr>
                <w:rFonts w:ascii="Arial" w:eastAsia="Times New Roman" w:hAnsi="Arial" w:cs="Arial"/>
                <w:bCs/>
                <w:color w:val="auto"/>
                <w:sz w:val="22"/>
                <w:szCs w:val="22"/>
                <w:lang w:val="en-GB" w:eastAsia="en-US"/>
              </w:rPr>
              <w:t>2</w:t>
            </w:r>
          </w:p>
        </w:tc>
        <w:tc>
          <w:tcPr>
            <w:tcW w:w="9923" w:type="dxa"/>
            <w:tcBorders>
              <w:top w:val="single" w:sz="4" w:space="0" w:color="auto"/>
              <w:bottom w:val="single" w:sz="4" w:space="0" w:color="auto"/>
            </w:tcBorders>
            <w:shd w:val="clear" w:color="auto" w:fill="F2F2F2"/>
          </w:tcPr>
          <w:p w14:paraId="07632AAF"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b/>
                <w:color w:val="auto"/>
                <w:sz w:val="22"/>
                <w:szCs w:val="22"/>
                <w:lang w:val="en-GB" w:eastAsia="en-US"/>
              </w:rPr>
              <w:t>Informed consent</w:t>
            </w:r>
          </w:p>
          <w:p w14:paraId="0269204B" w14:textId="77777777" w:rsidR="007F6C9D" w:rsidRPr="007F6C9D" w:rsidRDefault="007F6C9D" w:rsidP="007F6C9D">
            <w:pPr>
              <w:autoSpaceDE w:val="0"/>
              <w:autoSpaceDN w:val="0"/>
              <w:adjustRightInd w:val="0"/>
              <w:spacing w:before="0" w:after="0" w:line="240" w:lineRule="auto"/>
              <w:rPr>
                <w:rFonts w:ascii="Arial" w:eastAsia="Times New Roman" w:hAnsi="Arial" w:cs="Arial"/>
                <w:color w:val="auto"/>
                <w:sz w:val="22"/>
                <w:szCs w:val="22"/>
                <w:lang w:val="en-GB" w:eastAsia="en-GB"/>
              </w:rPr>
            </w:pPr>
            <w:r w:rsidRPr="007F6C9D">
              <w:rPr>
                <w:rFonts w:ascii="Arial" w:eastAsia="Times New Roman" w:hAnsi="Arial" w:cs="Arial"/>
                <w:color w:val="auto"/>
                <w:sz w:val="22"/>
                <w:szCs w:val="22"/>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F6C9D" w:rsidRPr="007F6C9D" w14:paraId="4D6840E7" w14:textId="77777777" w:rsidTr="006B1F40">
        <w:tc>
          <w:tcPr>
            <w:tcW w:w="596" w:type="dxa"/>
            <w:tcBorders>
              <w:top w:val="single" w:sz="4" w:space="0" w:color="auto"/>
              <w:bottom w:val="single" w:sz="4" w:space="0" w:color="auto"/>
            </w:tcBorders>
          </w:tcPr>
          <w:p w14:paraId="61AA9A9F" w14:textId="77777777" w:rsidR="007F6C9D" w:rsidRPr="007F6C9D" w:rsidRDefault="007F6C9D" w:rsidP="007F6C9D">
            <w:pPr>
              <w:spacing w:before="0" w:after="0" w:line="240" w:lineRule="auto"/>
              <w:rPr>
                <w:rFonts w:ascii="Arial" w:eastAsia="Times New Roman" w:hAnsi="Arial" w:cs="Arial"/>
                <w:bCs/>
                <w:color w:val="auto"/>
                <w:sz w:val="22"/>
                <w:szCs w:val="22"/>
                <w:lang w:val="en-GB" w:eastAsia="en-US"/>
              </w:rPr>
            </w:pPr>
          </w:p>
        </w:tc>
        <w:tc>
          <w:tcPr>
            <w:tcW w:w="9923" w:type="dxa"/>
            <w:tcBorders>
              <w:top w:val="single" w:sz="4" w:space="0" w:color="auto"/>
              <w:bottom w:val="single" w:sz="4" w:space="0" w:color="auto"/>
            </w:tcBorders>
          </w:tcPr>
          <w:p w14:paraId="68FAADE9" w14:textId="77777777" w:rsidR="007F6C9D" w:rsidRPr="007F6C9D" w:rsidRDefault="007F6C9D" w:rsidP="007F6C9D">
            <w:pPr>
              <w:spacing w:before="0" w:after="0" w:line="240" w:lineRule="auto"/>
              <w:rPr>
                <w:rFonts w:ascii="Arial" w:eastAsia="Times New Roman" w:hAnsi="Arial" w:cs="Arial"/>
                <w:color w:val="00B050"/>
                <w:sz w:val="22"/>
                <w:lang w:val="en-GB" w:eastAsia="en-US"/>
              </w:rPr>
            </w:pPr>
            <w:r w:rsidRPr="007F6C9D">
              <w:rPr>
                <w:rFonts w:ascii="Arial" w:eastAsia="Times New Roman" w:hAnsi="Arial" w:cs="Arial"/>
                <w:color w:val="00B050"/>
                <w:sz w:val="22"/>
                <w:lang w:val="en-GB" w:eastAsia="en-US"/>
              </w:rPr>
              <w:t>If you are using a paper questionnaire then you should have the participants sign an appropriate consent form. These forms will count as personal data and should be noted as such in section J.</w:t>
            </w:r>
          </w:p>
          <w:p w14:paraId="73EEAFEA" w14:textId="77777777" w:rsidR="007F6C9D" w:rsidRPr="007F6C9D" w:rsidRDefault="007F6C9D" w:rsidP="007F6C9D">
            <w:pPr>
              <w:spacing w:before="0" w:after="0" w:line="240" w:lineRule="auto"/>
              <w:rPr>
                <w:rFonts w:ascii="Arial" w:eastAsia="Times New Roman" w:hAnsi="Arial" w:cs="Arial"/>
                <w:color w:val="00B050"/>
                <w:sz w:val="24"/>
                <w:szCs w:val="22"/>
                <w:lang w:val="en-GB" w:eastAsia="en-US"/>
              </w:rPr>
            </w:pPr>
            <w:r w:rsidRPr="007F6C9D">
              <w:rPr>
                <w:rFonts w:ascii="Arial" w:eastAsia="Times New Roman" w:hAnsi="Arial" w:cs="Arial"/>
                <w:color w:val="00B050"/>
                <w:sz w:val="22"/>
                <w:lang w:val="en-GB" w:eastAsia="en-US"/>
              </w:rPr>
              <w:t>If you are using an online questionnaire, then you should have a screen before the questions start that acts as a consent form, informing participants that by clicking on the NEXT button they are providing consent.</w:t>
            </w:r>
          </w:p>
          <w:p w14:paraId="26DF8FE8"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69A08056"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Arial"/>
                <w:color w:val="auto"/>
                <w:lang w:val="en-GB" w:eastAsia="en-US"/>
              </w:rPr>
            </w:pPr>
            <w:r w:rsidRPr="007F6C9D">
              <w:rPr>
                <w:rFonts w:ascii="Arial" w:eastAsia="Times New Roman" w:hAnsi="Arial" w:cs="Arial"/>
                <w:i/>
                <w:color w:val="808080"/>
                <w:sz w:val="18"/>
                <w:szCs w:val="18"/>
                <w:lang w:val="en-GB" w:eastAsia="en-US"/>
              </w:rPr>
              <w:t>(this box should expand as you type)</w:t>
            </w:r>
          </w:p>
        </w:tc>
      </w:tr>
      <w:tr w:rsidR="007F6C9D" w:rsidRPr="007F6C9D" w14:paraId="3A2C87A9" w14:textId="77777777" w:rsidTr="007F6C9D">
        <w:tc>
          <w:tcPr>
            <w:tcW w:w="596" w:type="dxa"/>
            <w:tcBorders>
              <w:top w:val="single" w:sz="4" w:space="0" w:color="auto"/>
              <w:bottom w:val="single" w:sz="4" w:space="0" w:color="auto"/>
            </w:tcBorders>
            <w:shd w:val="clear" w:color="auto" w:fill="F2F2F2"/>
          </w:tcPr>
          <w:p w14:paraId="338EB9B5" w14:textId="77777777" w:rsidR="007F6C9D" w:rsidRPr="007F6C9D" w:rsidRDefault="007F6C9D" w:rsidP="007F6C9D">
            <w:pPr>
              <w:spacing w:before="0" w:after="0" w:line="240" w:lineRule="auto"/>
              <w:rPr>
                <w:rFonts w:ascii="Arial" w:eastAsia="Times New Roman" w:hAnsi="Arial" w:cs="Arial"/>
                <w:bCs/>
                <w:color w:val="auto"/>
                <w:sz w:val="22"/>
                <w:szCs w:val="22"/>
                <w:lang w:val="en-GB" w:eastAsia="en-US"/>
              </w:rPr>
            </w:pPr>
            <w:r w:rsidRPr="007F6C9D">
              <w:rPr>
                <w:rFonts w:ascii="Arial" w:eastAsia="Times New Roman" w:hAnsi="Arial" w:cs="Arial"/>
                <w:bCs/>
                <w:color w:val="auto"/>
                <w:sz w:val="22"/>
                <w:szCs w:val="22"/>
                <w:lang w:val="en-GB" w:eastAsia="en-US"/>
              </w:rPr>
              <w:t>3</w:t>
            </w:r>
          </w:p>
        </w:tc>
        <w:tc>
          <w:tcPr>
            <w:tcW w:w="9923" w:type="dxa"/>
            <w:tcBorders>
              <w:top w:val="single" w:sz="4" w:space="0" w:color="auto"/>
              <w:bottom w:val="single" w:sz="4" w:space="0" w:color="auto"/>
            </w:tcBorders>
            <w:shd w:val="clear" w:color="auto" w:fill="F2F2F2"/>
          </w:tcPr>
          <w:p w14:paraId="05771BCA"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Confidentiality / Anonymity</w:t>
            </w:r>
          </w:p>
          <w:p w14:paraId="4571CF5A"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 xml:space="preserve">Set out how anonymity of participants and confidentiality will be ensured in any outputs. If anonymity is not being offered, explain why this is the case. </w:t>
            </w:r>
          </w:p>
        </w:tc>
      </w:tr>
      <w:tr w:rsidR="007F6C9D" w:rsidRPr="007F6C9D" w14:paraId="1FB95C2E" w14:textId="77777777" w:rsidTr="006B1F40">
        <w:tc>
          <w:tcPr>
            <w:tcW w:w="596" w:type="dxa"/>
            <w:tcBorders>
              <w:top w:val="single" w:sz="4" w:space="0" w:color="auto"/>
              <w:bottom w:val="single" w:sz="4" w:space="0" w:color="auto"/>
            </w:tcBorders>
          </w:tcPr>
          <w:p w14:paraId="595D41AC" w14:textId="77777777" w:rsidR="007F6C9D" w:rsidRPr="007F6C9D" w:rsidRDefault="007F6C9D" w:rsidP="007F6C9D">
            <w:pPr>
              <w:spacing w:before="0" w:after="0" w:line="240" w:lineRule="auto"/>
              <w:rPr>
                <w:rFonts w:ascii="Arial" w:eastAsia="Times New Roman" w:hAnsi="Arial" w:cs="Arial"/>
                <w:bCs/>
                <w:color w:val="auto"/>
                <w:sz w:val="22"/>
                <w:szCs w:val="22"/>
                <w:lang w:val="en-GB" w:eastAsia="en-US"/>
              </w:rPr>
            </w:pPr>
          </w:p>
        </w:tc>
        <w:tc>
          <w:tcPr>
            <w:tcW w:w="9923" w:type="dxa"/>
            <w:tcBorders>
              <w:top w:val="single" w:sz="4" w:space="0" w:color="auto"/>
              <w:bottom w:val="single" w:sz="4" w:space="0" w:color="auto"/>
            </w:tcBorders>
          </w:tcPr>
          <w:p w14:paraId="69AD572C" w14:textId="77777777" w:rsidR="007F6C9D" w:rsidRPr="007F6C9D" w:rsidRDefault="007F6C9D" w:rsidP="007F6C9D">
            <w:pPr>
              <w:spacing w:before="0" w:after="0" w:line="240" w:lineRule="auto"/>
              <w:rPr>
                <w:rFonts w:ascii="Arial" w:eastAsia="Times New Roman" w:hAnsi="Arial" w:cs="Arial"/>
                <w:color w:val="00B050"/>
                <w:sz w:val="22"/>
                <w:lang w:val="en-GB" w:eastAsia="en-US"/>
              </w:rPr>
            </w:pPr>
            <w:r w:rsidRPr="007F6C9D">
              <w:rPr>
                <w:rFonts w:ascii="Arial" w:eastAsia="Times New Roman" w:hAnsi="Arial" w:cs="Arial"/>
                <w:color w:val="00B050"/>
                <w:sz w:val="22"/>
                <w:lang w:val="en-GB" w:eastAsia="en-US"/>
              </w:rPr>
              <w:t>Do not collect names unless you really need them. Do not name participants or organisations in any research publications (including the thesis) without their explicit permission.</w:t>
            </w:r>
          </w:p>
          <w:p w14:paraId="39F61E35"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31F1AE52"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Arial"/>
                <w:color w:val="auto"/>
                <w:lang w:val="en-GB" w:eastAsia="en-US"/>
              </w:rPr>
            </w:pPr>
            <w:r w:rsidRPr="007F6C9D">
              <w:rPr>
                <w:rFonts w:ascii="Arial" w:eastAsia="Times New Roman" w:hAnsi="Arial" w:cs="Arial"/>
                <w:i/>
                <w:color w:val="808080"/>
                <w:sz w:val="18"/>
                <w:szCs w:val="18"/>
                <w:lang w:val="en-GB" w:eastAsia="en-US"/>
              </w:rPr>
              <w:t>(this box should expand as you type)</w:t>
            </w:r>
          </w:p>
        </w:tc>
      </w:tr>
    </w:tbl>
    <w:p w14:paraId="251202C4"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3F00D991"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H: Data Protection and Storage</w:t>
      </w:r>
    </w:p>
    <w:p w14:paraId="1EA76AA4" w14:textId="77777777" w:rsidR="007F6C9D" w:rsidRPr="007F6C9D" w:rsidRDefault="007F6C9D" w:rsidP="007F6C9D">
      <w:pPr>
        <w:spacing w:before="0" w:after="0" w:line="240" w:lineRule="auto"/>
        <w:rPr>
          <w:rFonts w:ascii="Arial" w:eastAsia="Times New Roman" w:hAnsi="Arial" w:cs="Arial"/>
          <w:b/>
          <w:color w:val="auto"/>
          <w:sz w:val="22"/>
          <w:szCs w:val="22"/>
          <w:lang w:val="en-GB" w:eastAsia="en-U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F6C9D" w:rsidRPr="007F6C9D" w14:paraId="298B7FCE" w14:textId="77777777" w:rsidTr="007F6C9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7B2DCB0" w14:textId="77777777" w:rsidR="007F6C9D" w:rsidRPr="007F6C9D" w:rsidRDefault="007F6C9D" w:rsidP="007F6C9D">
            <w:pPr>
              <w:autoSpaceDE w:val="0"/>
              <w:autoSpaceDN w:val="0"/>
              <w:adjustRightInd w:val="0"/>
              <w:spacing w:before="100" w:beforeAutospacing="1" w:after="100" w:afterAutospacing="1" w:line="240" w:lineRule="auto"/>
              <w:jc w:val="center"/>
              <w:rPr>
                <w:rFonts w:ascii="Arial" w:eastAsia="Times New Roman" w:hAnsi="Arial" w:cs="Arial"/>
                <w:color w:val="auto"/>
                <w:sz w:val="22"/>
                <w:szCs w:val="22"/>
                <w:lang w:val="en-GB"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43C90DE0" w14:textId="77777777" w:rsidR="007F6C9D" w:rsidRPr="007F6C9D" w:rsidRDefault="007F6C9D" w:rsidP="007F6C9D">
            <w:pPr>
              <w:autoSpaceDE w:val="0"/>
              <w:autoSpaceDN w:val="0"/>
              <w:adjustRightInd w:val="0"/>
              <w:spacing w:before="100" w:beforeAutospacing="1" w:after="100" w:afterAutospacing="1" w:line="240" w:lineRule="auto"/>
              <w:rPr>
                <w:rFonts w:ascii="Arial" w:eastAsia="Times New Roman" w:hAnsi="Arial" w:cs="Arial"/>
                <w:color w:val="auto"/>
                <w:sz w:val="22"/>
                <w:szCs w:val="22"/>
                <w:lang w:val="en-GB" w:eastAsia="en-GB"/>
              </w:rPr>
            </w:pPr>
            <w:r w:rsidRPr="007F6C9D">
              <w:rPr>
                <w:rFonts w:ascii="Arial" w:eastAsia="Times New Roman" w:hAnsi="Arial" w:cs="Arial"/>
                <w:color w:val="auto"/>
                <w:sz w:val="22"/>
                <w:szCs w:val="22"/>
                <w:lang w:val="en-GB" w:eastAsia="en-GB"/>
              </w:rPr>
              <w:t>Does the research activity involve personal da</w:t>
            </w:r>
            <w:r w:rsidRPr="007F6C9D">
              <w:rPr>
                <w:rFonts w:ascii="Arial" w:eastAsia="Times New Roman" w:hAnsi="Arial" w:cs="Arial"/>
                <w:color w:val="auto"/>
                <w:sz w:val="22"/>
                <w:szCs w:val="22"/>
                <w:shd w:val="clear" w:color="auto" w:fill="F2F2F2"/>
                <w:lang w:val="en-GB" w:eastAsia="en-GB"/>
              </w:rPr>
              <w:t>t</w:t>
            </w:r>
            <w:r w:rsidRPr="007F6C9D">
              <w:rPr>
                <w:rFonts w:ascii="Arial" w:eastAsia="Times New Roman" w:hAnsi="Arial" w:cs="Arial"/>
                <w:color w:val="auto"/>
                <w:sz w:val="22"/>
                <w:szCs w:val="22"/>
                <w:lang w:val="en-GB"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3261E39" w14:textId="77777777" w:rsidR="007F6C9D" w:rsidRPr="007F6C9D" w:rsidRDefault="007F6C9D" w:rsidP="007F6C9D">
            <w:pPr>
              <w:autoSpaceDE w:val="0"/>
              <w:autoSpaceDN w:val="0"/>
              <w:adjustRightInd w:val="0"/>
              <w:spacing w:before="100" w:beforeAutospacing="1" w:after="100" w:afterAutospacing="1" w:line="240" w:lineRule="auto"/>
              <w:jc w:val="center"/>
              <w:rPr>
                <w:rFonts w:ascii="MS Gothic" w:eastAsia="MS Gothic" w:hAnsi="MS Gothic" w:cs="Arial"/>
                <w:b/>
                <w:bCs/>
                <w:color w:val="auto"/>
                <w:sz w:val="22"/>
                <w:szCs w:val="22"/>
                <w:lang w:eastAsia="en-GB"/>
              </w:rPr>
            </w:pPr>
            <w:r w:rsidRPr="007F6C9D">
              <w:rPr>
                <w:rFonts w:ascii="Arial" w:eastAsia="Times New Roman" w:hAnsi="Arial" w:cs="Arial"/>
                <w:b/>
                <w:bCs/>
                <w:color w:val="auto"/>
                <w:sz w:val="22"/>
                <w:szCs w:val="22"/>
                <w:lang w:val="en-GB"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8622E00" w14:textId="77777777" w:rsidR="007F6C9D" w:rsidRPr="007F6C9D" w:rsidRDefault="007F6C9D" w:rsidP="007F6C9D">
            <w:pPr>
              <w:autoSpaceDE w:val="0"/>
              <w:autoSpaceDN w:val="0"/>
              <w:adjustRightInd w:val="0"/>
              <w:spacing w:before="100" w:beforeAutospacing="1" w:after="100" w:afterAutospacing="1" w:line="240" w:lineRule="auto"/>
              <w:jc w:val="center"/>
              <w:rPr>
                <w:rFonts w:ascii="MS Gothic" w:eastAsia="MS Gothic" w:hAnsi="MS Gothic" w:cs="Arial"/>
                <w:b/>
                <w:bCs/>
                <w:color w:val="auto"/>
                <w:sz w:val="22"/>
                <w:szCs w:val="22"/>
                <w:lang w:eastAsia="en-GB"/>
              </w:rPr>
            </w:pPr>
            <w:r w:rsidRPr="007F6C9D">
              <w:rPr>
                <w:rFonts w:ascii="Arial" w:eastAsia="Times New Roman" w:hAnsi="Arial" w:cs="Arial"/>
                <w:b/>
                <w:bCs/>
                <w:color w:val="auto"/>
                <w:sz w:val="22"/>
                <w:szCs w:val="22"/>
                <w:lang w:val="en-GB" w:eastAsia="en-GB"/>
              </w:rPr>
              <w:t>NO</w:t>
            </w:r>
          </w:p>
        </w:tc>
      </w:tr>
      <w:tr w:rsidR="007F6C9D" w:rsidRPr="007F6C9D" w14:paraId="26D81512" w14:textId="77777777" w:rsidTr="007F6C9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7B2D873"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bCs/>
                <w:iCs/>
                <w:color w:val="auto"/>
                <w:sz w:val="22"/>
                <w:szCs w:val="22"/>
                <w:lang w:val="en-GB" w:eastAsia="en-GB"/>
              </w:rPr>
            </w:pPr>
            <w:r w:rsidRPr="007F6C9D">
              <w:rPr>
                <w:rFonts w:ascii="Arial" w:eastAsia="Times New Roman" w:hAnsi="Arial" w:cs="Arial"/>
                <w:bCs/>
                <w:iCs/>
                <w:color w:val="auto"/>
                <w:sz w:val="22"/>
                <w:szCs w:val="22"/>
                <w:lang w:val="en-GB"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5326B314" w14:textId="77777777" w:rsidR="007F6C9D" w:rsidRPr="007F6C9D" w:rsidRDefault="007F6C9D" w:rsidP="007F6C9D">
            <w:pPr>
              <w:autoSpaceDE w:val="0"/>
              <w:autoSpaceDN w:val="0"/>
              <w:adjustRightInd w:val="0"/>
              <w:spacing w:before="0" w:after="0" w:line="240" w:lineRule="auto"/>
              <w:ind w:left="567" w:right="567"/>
              <w:rPr>
                <w:rFonts w:ascii="Arial" w:eastAsia="Times New Roman" w:hAnsi="Arial" w:cs="Arial"/>
                <w:color w:val="auto"/>
                <w:sz w:val="22"/>
                <w:szCs w:val="22"/>
                <w:lang w:val="en-GB" w:eastAsia="en-GB"/>
              </w:rPr>
            </w:pPr>
            <w:r w:rsidRPr="007F6C9D">
              <w:rPr>
                <w:rFonts w:ascii="Arial" w:eastAsia="Times New Roman" w:hAnsi="Arial" w:cs="Arial"/>
                <w:b/>
                <w:bCs/>
                <w:i/>
                <w:iCs/>
                <w:color w:val="auto"/>
                <w:sz w:val="22"/>
                <w:szCs w:val="22"/>
                <w:lang w:val="en-GB" w:eastAsia="en-GB"/>
              </w:rPr>
              <w:t>“Personal data”</w:t>
            </w:r>
            <w:r w:rsidRPr="007F6C9D">
              <w:rPr>
                <w:rFonts w:ascii="Arial" w:eastAsia="Times New Roman" w:hAnsi="Arial" w:cs="Arial"/>
                <w:i/>
                <w:iCs/>
                <w:color w:val="auto"/>
                <w:sz w:val="22"/>
                <w:szCs w:val="22"/>
                <w:lang w:val="en-GB" w:eastAsia="en-GB"/>
              </w:rPr>
              <w:t xml:space="preserve"> </w:t>
            </w:r>
            <w:r w:rsidRPr="007F6C9D">
              <w:rPr>
                <w:rFonts w:ascii="Arial" w:eastAsia="Times New Roman" w:hAnsi="Arial" w:cs="Arial"/>
                <w:i/>
                <w:iCs/>
                <w:color w:val="333333"/>
                <w:sz w:val="22"/>
                <w:szCs w:val="24"/>
                <w:shd w:val="clear" w:color="auto" w:fill="F2F2F2"/>
                <w:lang w:val="en-GB"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EB0F769" w14:textId="77777777" w:rsidR="007F6C9D" w:rsidRPr="007F6C9D" w:rsidRDefault="007F6C9D" w:rsidP="007F6C9D">
            <w:pPr>
              <w:autoSpaceDE w:val="0"/>
              <w:autoSpaceDN w:val="0"/>
              <w:adjustRightInd w:val="0"/>
              <w:spacing w:before="100" w:beforeAutospacing="1" w:after="100" w:afterAutospacing="1" w:line="240" w:lineRule="auto"/>
              <w:jc w:val="center"/>
              <w:rPr>
                <w:rFonts w:ascii="MS Gothic" w:eastAsia="MS Gothic" w:hAnsi="MS Gothic" w:cs="Arial"/>
                <w:b/>
                <w:bCs/>
                <w:color w:val="auto"/>
                <w:sz w:val="22"/>
                <w:szCs w:val="22"/>
                <w:lang w:eastAsia="en-GB"/>
              </w:rPr>
            </w:pPr>
            <w:r w:rsidRPr="007F6C9D">
              <w:rPr>
                <w:rFonts w:ascii="MS Gothic" w:eastAsia="MS Gothic" w:hAnsi="MS Gothic" w:cs="Arial" w:hint="eastAsia"/>
                <w:b/>
                <w:bCs/>
                <w:color w:val="auto"/>
                <w:sz w:val="22"/>
                <w:szCs w:val="22"/>
                <w:lang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b/>
                <w:bCs/>
                <w:color w:val="auto"/>
                <w:sz w:val="22"/>
                <w:szCs w:val="22"/>
                <w:lang w:val="en-GB" w:eastAsia="en-US"/>
              </w:rPr>
              <w:id w:val="-600486447"/>
              <w14:checkbox>
                <w14:checked w14:val="1"/>
                <w14:checkedState w14:val="2612" w14:font="MS Gothic"/>
                <w14:uncheckedState w14:val="2610" w14:font="MS Gothic"/>
              </w14:checkbox>
            </w:sdtPr>
            <w:sdtEndPr/>
            <w:sdtContent>
              <w:p w14:paraId="36103543"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b/>
                    <w:bCs/>
                    <w:color w:val="auto"/>
                    <w:sz w:val="22"/>
                    <w:szCs w:val="22"/>
                    <w:lang w:val="en-GB" w:eastAsia="en-US"/>
                  </w:rPr>
                </w:pPr>
                <w:r w:rsidRPr="007F6C9D">
                  <w:rPr>
                    <w:rFonts w:ascii="Segoe UI Symbol" w:eastAsia="Times New Roman" w:hAnsi="Segoe UI Symbol" w:cs="Segoe UI Symbol"/>
                    <w:b/>
                    <w:bCs/>
                    <w:color w:val="auto"/>
                    <w:sz w:val="22"/>
                    <w:szCs w:val="22"/>
                    <w:lang w:val="en-GB" w:eastAsia="en-US"/>
                  </w:rPr>
                  <w:t>☒</w:t>
                </w:r>
              </w:p>
            </w:sdtContent>
          </w:sdt>
        </w:tc>
      </w:tr>
      <w:tr w:rsidR="007F6C9D" w:rsidRPr="007F6C9D" w14:paraId="7D4489E6" w14:textId="77777777" w:rsidTr="007F6C9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AAD2330" w14:textId="77777777" w:rsidR="007F6C9D" w:rsidRPr="007F6C9D" w:rsidRDefault="007F6C9D" w:rsidP="007F6C9D">
            <w:pPr>
              <w:autoSpaceDE w:val="0"/>
              <w:autoSpaceDN w:val="0"/>
              <w:adjustRightInd w:val="0"/>
              <w:spacing w:before="100" w:beforeAutospacing="1" w:after="100" w:afterAutospacing="1" w:line="240" w:lineRule="auto"/>
              <w:jc w:val="center"/>
              <w:rPr>
                <w:rFonts w:ascii="Arial" w:eastAsia="Times New Roman" w:hAnsi="Arial" w:cs="Arial"/>
                <w:color w:val="auto"/>
                <w:sz w:val="22"/>
                <w:szCs w:val="22"/>
                <w:lang w:val="en-GB"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F2BC57F" w14:textId="77777777" w:rsidR="007F6C9D" w:rsidRPr="007F6C9D" w:rsidRDefault="007F6C9D" w:rsidP="007F6C9D">
            <w:pPr>
              <w:autoSpaceDE w:val="0"/>
              <w:autoSpaceDN w:val="0"/>
              <w:adjustRightInd w:val="0"/>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7F6C9D">
              <w:rPr>
                <w:rFonts w:ascii="Arial" w:eastAsia="Times New Roman" w:hAnsi="Arial" w:cs="Arial"/>
                <w:color w:val="auto"/>
                <w:sz w:val="22"/>
                <w:szCs w:val="22"/>
                <w:lang w:val="en-GB" w:eastAsia="en-GB"/>
              </w:rPr>
              <w:t>If YES, provide a</w:t>
            </w:r>
            <w:r w:rsidRPr="007F6C9D">
              <w:rPr>
                <w:rFonts w:ascii="Arial" w:eastAsia="Times New Roman" w:hAnsi="Arial" w:cs="Arial"/>
                <w:b/>
                <w:bCs/>
                <w:color w:val="auto"/>
                <w:sz w:val="22"/>
                <w:szCs w:val="22"/>
                <w:lang w:val="en-GB" w:eastAsia="en-GB"/>
              </w:rPr>
              <w:t xml:space="preserve"> </w:t>
            </w:r>
            <w:r w:rsidRPr="007F6C9D">
              <w:rPr>
                <w:rFonts w:ascii="Arial" w:eastAsia="Times New Roman" w:hAnsi="Arial" w:cs="Arial"/>
                <w:color w:val="auto"/>
                <w:sz w:val="22"/>
                <w:szCs w:val="22"/>
                <w:lang w:val="en-GB" w:eastAsia="en-GB"/>
              </w:rPr>
              <w:t>description of the data and explain why this data needs to be collected:</w:t>
            </w:r>
          </w:p>
        </w:tc>
      </w:tr>
      <w:tr w:rsidR="007F6C9D" w:rsidRPr="007F6C9D" w14:paraId="4E3F1F64" w14:textId="77777777" w:rsidTr="006B1F4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96B4AFE"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28D7A7" w14:textId="77777777" w:rsidR="007F6C9D" w:rsidRPr="007F6C9D" w:rsidRDefault="007F6C9D" w:rsidP="007F6C9D">
            <w:pPr>
              <w:spacing w:before="0" w:after="0" w:line="240" w:lineRule="auto"/>
              <w:rPr>
                <w:rFonts w:ascii="Arial" w:eastAsia="Times New Roman" w:hAnsi="Arial" w:cs="Arial"/>
                <w:color w:val="00B050"/>
                <w:sz w:val="24"/>
                <w:szCs w:val="22"/>
                <w:lang w:val="en-GB" w:eastAsia="en-US"/>
              </w:rPr>
            </w:pPr>
            <w:r w:rsidRPr="007F6C9D">
              <w:rPr>
                <w:rFonts w:ascii="Arial" w:eastAsia="Times New Roman" w:hAnsi="Arial" w:cs="Arial"/>
                <w:color w:val="00B050"/>
                <w:sz w:val="22"/>
                <w:lang w:val="en-GB" w:eastAsia="en-US"/>
              </w:rPr>
              <w:t>This includes audio/video data of participants, but can also include IP addresses and usernames. Names, addresses and emails also count, as do consent forms.</w:t>
            </w:r>
          </w:p>
          <w:p w14:paraId="1DE5F24B"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198CEBCF"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Times New Roman"/>
                <w:i/>
                <w:color w:val="auto"/>
                <w:lang w:val="en-GB" w:eastAsia="en-US"/>
              </w:rPr>
            </w:pPr>
            <w:r w:rsidRPr="007F6C9D">
              <w:rPr>
                <w:rFonts w:ascii="Arial" w:eastAsia="Times New Roman" w:hAnsi="Arial" w:cs="Arial"/>
                <w:i/>
                <w:color w:val="808080"/>
                <w:sz w:val="18"/>
                <w:szCs w:val="18"/>
                <w:lang w:val="en-GB" w:eastAsia="en-US"/>
              </w:rPr>
              <w:t>(this box should expand as you type)</w:t>
            </w:r>
          </w:p>
        </w:tc>
      </w:tr>
      <w:tr w:rsidR="007F6C9D" w:rsidRPr="007F6C9D" w14:paraId="48E2D787" w14:textId="77777777" w:rsidTr="007F6C9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6A42C32"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color w:val="auto"/>
                <w:sz w:val="22"/>
                <w:szCs w:val="22"/>
                <w:lang w:val="en-GB"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43407772" w14:textId="77777777" w:rsidR="007F6C9D" w:rsidRPr="007F6C9D" w:rsidRDefault="007F6C9D" w:rsidP="007F6C9D">
            <w:pPr>
              <w:autoSpaceDE w:val="0"/>
              <w:autoSpaceDN w:val="0"/>
              <w:adjustRightInd w:val="0"/>
              <w:spacing w:before="0" w:after="0" w:line="240" w:lineRule="auto"/>
              <w:rPr>
                <w:rFonts w:ascii="Times New Roman" w:eastAsia="Calibri" w:hAnsi="Times New Roman" w:cs="Times New Roman"/>
                <w:color w:val="auto"/>
                <w:sz w:val="24"/>
                <w:szCs w:val="24"/>
                <w:lang w:val="en-GB" w:eastAsia="en-GB"/>
              </w:rPr>
            </w:pPr>
            <w:r w:rsidRPr="007F6C9D">
              <w:rPr>
                <w:rFonts w:ascii="Arial" w:eastAsia="Times New Roman" w:hAnsi="Arial" w:cs="Arial"/>
                <w:color w:val="auto"/>
                <w:sz w:val="22"/>
                <w:szCs w:val="22"/>
                <w:lang w:val="en-GB"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B331EDE" w14:textId="77777777" w:rsidR="007F6C9D" w:rsidRPr="007F6C9D" w:rsidRDefault="007F6C9D" w:rsidP="007F6C9D">
            <w:pPr>
              <w:autoSpaceDE w:val="0"/>
              <w:autoSpaceDN w:val="0"/>
              <w:adjustRightInd w:val="0"/>
              <w:spacing w:before="100" w:beforeAutospacing="1" w:after="100" w:afterAutospacing="1" w:line="240" w:lineRule="auto"/>
              <w:jc w:val="center"/>
              <w:rPr>
                <w:rFonts w:ascii="MS Gothic" w:eastAsia="MS Gothic" w:hAnsi="MS Gothic" w:cs="Arial"/>
                <w:b/>
                <w:bCs/>
                <w:color w:val="auto"/>
                <w:sz w:val="22"/>
                <w:szCs w:val="22"/>
                <w:lang w:eastAsia="en-GB"/>
              </w:rPr>
            </w:pPr>
            <w:r w:rsidRPr="007F6C9D">
              <w:rPr>
                <w:rFonts w:ascii="Arial" w:eastAsia="Times New Roman" w:hAnsi="Arial" w:cs="Arial"/>
                <w:b/>
                <w:bCs/>
                <w:color w:val="auto"/>
                <w:sz w:val="22"/>
                <w:szCs w:val="22"/>
                <w:lang w:val="en-GB"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333E4F2" w14:textId="77777777" w:rsidR="007F6C9D" w:rsidRPr="007F6C9D" w:rsidRDefault="007F6C9D" w:rsidP="007F6C9D">
            <w:pPr>
              <w:autoSpaceDE w:val="0"/>
              <w:autoSpaceDN w:val="0"/>
              <w:adjustRightInd w:val="0"/>
              <w:spacing w:before="100" w:beforeAutospacing="1" w:after="100" w:afterAutospacing="1" w:line="240" w:lineRule="auto"/>
              <w:jc w:val="center"/>
              <w:rPr>
                <w:rFonts w:ascii="MS Gothic" w:eastAsia="MS Gothic" w:hAnsi="MS Gothic" w:cs="Arial"/>
                <w:b/>
                <w:bCs/>
                <w:color w:val="auto"/>
                <w:sz w:val="22"/>
                <w:szCs w:val="22"/>
                <w:lang w:eastAsia="en-GB"/>
              </w:rPr>
            </w:pPr>
            <w:r w:rsidRPr="007F6C9D">
              <w:rPr>
                <w:rFonts w:ascii="Arial" w:eastAsia="Times New Roman" w:hAnsi="Arial" w:cs="Arial"/>
                <w:b/>
                <w:bCs/>
                <w:color w:val="auto"/>
                <w:sz w:val="22"/>
                <w:szCs w:val="22"/>
                <w:lang w:val="en-GB" w:eastAsia="en-GB"/>
              </w:rPr>
              <w:t>NO</w:t>
            </w:r>
          </w:p>
        </w:tc>
      </w:tr>
      <w:tr w:rsidR="007F6C9D" w:rsidRPr="007F6C9D" w14:paraId="1C8F74DB" w14:textId="77777777" w:rsidTr="007F6C9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173380D" w14:textId="77777777" w:rsidR="007F6C9D" w:rsidRPr="007F6C9D" w:rsidRDefault="007F6C9D" w:rsidP="007F6C9D">
            <w:pPr>
              <w:spacing w:before="0" w:after="0" w:line="240" w:lineRule="auto"/>
              <w:jc w:val="center"/>
              <w:rPr>
                <w:rFonts w:ascii="Arial" w:eastAsia="Times New Roman" w:hAnsi="Arial" w:cs="Arial"/>
                <w:bCs/>
                <w:iCs/>
                <w:color w:val="000000"/>
                <w:szCs w:val="23"/>
                <w:lang w:val="en-GB" w:eastAsia="en-GB"/>
              </w:rPr>
            </w:pPr>
            <w:r w:rsidRPr="007F6C9D">
              <w:rPr>
                <w:rFonts w:ascii="Arial" w:eastAsia="Times New Roman" w:hAnsi="Arial" w:cs="Arial"/>
                <w:bCs/>
                <w:iCs/>
                <w:color w:val="000000"/>
                <w:szCs w:val="23"/>
                <w:lang w:val="en-GB"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3A14AC" w14:textId="77777777" w:rsidR="007F6C9D" w:rsidRPr="007F6C9D" w:rsidRDefault="007F6C9D" w:rsidP="007F6C9D">
            <w:pPr>
              <w:spacing w:before="0" w:after="0" w:line="240" w:lineRule="auto"/>
              <w:ind w:left="567"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b/>
                <w:bCs/>
                <w:i/>
                <w:iCs/>
                <w:color w:val="000000"/>
                <w:szCs w:val="23"/>
                <w:lang w:val="en-GB" w:eastAsia="en-GB"/>
              </w:rPr>
              <w:t>“Special category data”</w:t>
            </w:r>
            <w:r w:rsidRPr="007F6C9D">
              <w:rPr>
                <w:rFonts w:ascii="Arial" w:eastAsia="Times New Roman" w:hAnsi="Arial" w:cs="Arial"/>
                <w:i/>
                <w:iCs/>
                <w:color w:val="000000"/>
                <w:szCs w:val="23"/>
                <w:lang w:val="en-GB" w:eastAsia="en-GB"/>
              </w:rPr>
              <w:t> means sensitive personal data consisting of information as to the data subjects’ –</w:t>
            </w:r>
          </w:p>
          <w:p w14:paraId="5B381566" w14:textId="77777777" w:rsidR="007F6C9D" w:rsidRPr="007F6C9D" w:rsidRDefault="007F6C9D" w:rsidP="007F6C9D">
            <w:pPr>
              <w:spacing w:before="0" w:after="0" w:line="240" w:lineRule="auto"/>
              <w:ind w:left="1134"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i/>
                <w:iCs/>
                <w:color w:val="000000"/>
                <w:szCs w:val="23"/>
                <w:lang w:val="en-GB" w:eastAsia="en-GB"/>
              </w:rPr>
              <w:t>(a) racial or ethnic origin,</w:t>
            </w:r>
          </w:p>
          <w:p w14:paraId="1199E145" w14:textId="77777777" w:rsidR="007F6C9D" w:rsidRPr="007F6C9D" w:rsidRDefault="007F6C9D" w:rsidP="007F6C9D">
            <w:pPr>
              <w:spacing w:before="0" w:after="0" w:line="240" w:lineRule="auto"/>
              <w:ind w:left="1134"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i/>
                <w:iCs/>
                <w:color w:val="000000"/>
                <w:szCs w:val="23"/>
                <w:lang w:val="en-GB" w:eastAsia="en-GB"/>
              </w:rPr>
              <w:t>(b) political opinions,</w:t>
            </w:r>
          </w:p>
          <w:p w14:paraId="5763C72B" w14:textId="77777777" w:rsidR="007F6C9D" w:rsidRPr="007F6C9D" w:rsidRDefault="007F6C9D" w:rsidP="007F6C9D">
            <w:pPr>
              <w:spacing w:before="0" w:after="0" w:line="240" w:lineRule="auto"/>
              <w:ind w:left="1134"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i/>
                <w:iCs/>
                <w:color w:val="000000"/>
                <w:szCs w:val="23"/>
                <w:lang w:val="en-GB" w:eastAsia="en-GB"/>
              </w:rPr>
              <w:lastRenderedPageBreak/>
              <w:t>(c ) religious beliefs or other beliefs of a similar nature,</w:t>
            </w:r>
          </w:p>
          <w:p w14:paraId="29DC91D1" w14:textId="77777777" w:rsidR="007F6C9D" w:rsidRPr="007F6C9D" w:rsidRDefault="007F6C9D" w:rsidP="007F6C9D">
            <w:pPr>
              <w:spacing w:before="0" w:after="0" w:line="240" w:lineRule="auto"/>
              <w:ind w:left="1134"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i/>
                <w:iCs/>
                <w:color w:val="000000"/>
                <w:szCs w:val="23"/>
                <w:lang w:val="en-GB" w:eastAsia="en-GB"/>
              </w:rPr>
              <w:t>(d) membership of a trade union (within the meaning of the Trade Union and Labour Relations (Consolidation) Act 1992),</w:t>
            </w:r>
          </w:p>
          <w:p w14:paraId="0DD2C690" w14:textId="77777777" w:rsidR="007F6C9D" w:rsidRPr="007F6C9D" w:rsidRDefault="007F6C9D" w:rsidP="007F6C9D">
            <w:pPr>
              <w:spacing w:before="0" w:after="0" w:line="240" w:lineRule="auto"/>
              <w:ind w:left="1134"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i/>
                <w:iCs/>
                <w:color w:val="000000"/>
                <w:szCs w:val="23"/>
                <w:lang w:val="en-GB" w:eastAsia="en-GB"/>
              </w:rPr>
              <w:t>(e) physical or mental health or condition,</w:t>
            </w:r>
          </w:p>
          <w:p w14:paraId="6A18284D" w14:textId="77777777" w:rsidR="007F6C9D" w:rsidRPr="007F6C9D" w:rsidRDefault="007F6C9D" w:rsidP="007F6C9D">
            <w:pPr>
              <w:spacing w:before="0" w:after="0" w:line="240" w:lineRule="auto"/>
              <w:ind w:left="1134"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i/>
                <w:iCs/>
                <w:color w:val="000000"/>
                <w:szCs w:val="23"/>
                <w:lang w:val="en-GB" w:eastAsia="en-GB"/>
              </w:rPr>
              <w:t>(f) sexual life,</w:t>
            </w:r>
          </w:p>
          <w:p w14:paraId="3BCEEF55" w14:textId="77777777" w:rsidR="007F6C9D" w:rsidRPr="007F6C9D" w:rsidRDefault="007F6C9D" w:rsidP="007F6C9D">
            <w:pPr>
              <w:spacing w:before="0" w:after="0" w:line="240" w:lineRule="auto"/>
              <w:ind w:left="1134" w:right="567"/>
              <w:rPr>
                <w:rFonts w:ascii="Times New Roman" w:eastAsia="Times New Roman" w:hAnsi="Times New Roman" w:cs="Times New Roman"/>
                <w:color w:val="auto"/>
                <w:sz w:val="24"/>
                <w:szCs w:val="24"/>
                <w:lang w:val="en-GB" w:eastAsia="en-GB"/>
              </w:rPr>
            </w:pPr>
            <w:r w:rsidRPr="007F6C9D">
              <w:rPr>
                <w:rFonts w:ascii="Arial" w:eastAsia="Times New Roman" w:hAnsi="Arial" w:cs="Arial"/>
                <w:i/>
                <w:iCs/>
                <w:color w:val="000000"/>
                <w:szCs w:val="23"/>
                <w:lang w:val="en-GB" w:eastAsia="en-GB"/>
              </w:rPr>
              <w:t>(g) genetics,</w:t>
            </w:r>
          </w:p>
          <w:p w14:paraId="0CC07629" w14:textId="77777777" w:rsidR="007F6C9D" w:rsidRPr="007F6C9D" w:rsidRDefault="007F6C9D" w:rsidP="007F6C9D">
            <w:pPr>
              <w:spacing w:before="0" w:after="0" w:line="240" w:lineRule="auto"/>
              <w:ind w:left="1134" w:right="567"/>
              <w:rPr>
                <w:rFonts w:ascii="Arial" w:eastAsia="Times New Roman" w:hAnsi="Arial" w:cs="Arial"/>
                <w:i/>
                <w:iCs/>
                <w:color w:val="000000"/>
                <w:szCs w:val="23"/>
                <w:lang w:val="en-GB" w:eastAsia="en-GB"/>
              </w:rPr>
            </w:pPr>
            <w:r w:rsidRPr="007F6C9D">
              <w:rPr>
                <w:rFonts w:ascii="Arial" w:eastAsia="Times New Roman" w:hAnsi="Arial" w:cs="Arial"/>
                <w:i/>
                <w:iCs/>
                <w:color w:val="000000"/>
                <w:szCs w:val="23"/>
                <w:lang w:val="en-GB"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81B40C" w14:textId="77777777" w:rsidR="007F6C9D" w:rsidRPr="007F6C9D" w:rsidRDefault="007F6C9D" w:rsidP="007F6C9D">
            <w:pPr>
              <w:autoSpaceDE w:val="0"/>
              <w:autoSpaceDN w:val="0"/>
              <w:adjustRightInd w:val="0"/>
              <w:spacing w:before="100" w:beforeAutospacing="1" w:after="100" w:afterAutospacing="1" w:line="240" w:lineRule="auto"/>
              <w:rPr>
                <w:rFonts w:ascii="MS Gothic" w:eastAsia="MS Gothic" w:hAnsi="MS Gothic" w:cs="Arial"/>
                <w:b/>
                <w:bCs/>
                <w:color w:val="auto"/>
                <w:sz w:val="22"/>
                <w:szCs w:val="22"/>
                <w:lang w:eastAsia="en-GB"/>
              </w:rPr>
            </w:pPr>
          </w:p>
          <w:p w14:paraId="60E51031" w14:textId="77777777" w:rsidR="007F6C9D" w:rsidRPr="007F6C9D" w:rsidRDefault="007F6C9D" w:rsidP="007F6C9D">
            <w:pPr>
              <w:autoSpaceDE w:val="0"/>
              <w:autoSpaceDN w:val="0"/>
              <w:adjustRightInd w:val="0"/>
              <w:spacing w:before="100" w:beforeAutospacing="1" w:after="100" w:afterAutospacing="1" w:line="240" w:lineRule="auto"/>
              <w:jc w:val="center"/>
              <w:rPr>
                <w:rFonts w:ascii="Times New Roman" w:eastAsia="Times New Roman" w:hAnsi="Times New Roman" w:cs="Times New Roman"/>
                <w:color w:val="auto"/>
                <w:sz w:val="24"/>
                <w:szCs w:val="24"/>
                <w:lang w:val="en-GB" w:eastAsia="en-GB"/>
              </w:rPr>
            </w:pPr>
            <w:r w:rsidRPr="007F6C9D">
              <w:rPr>
                <w:rFonts w:ascii="MS Gothic" w:eastAsia="MS Gothic" w:hAnsi="MS Gothic" w:cs="Arial" w:hint="eastAsia"/>
                <w:b/>
                <w:bCs/>
                <w:color w:val="auto"/>
                <w:sz w:val="22"/>
                <w:szCs w:val="22"/>
                <w:lang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AB0DDA" w14:textId="77777777" w:rsidR="007F6C9D" w:rsidRPr="007F6C9D" w:rsidRDefault="007F6C9D" w:rsidP="007F6C9D">
            <w:pPr>
              <w:autoSpaceDE w:val="0"/>
              <w:autoSpaceDN w:val="0"/>
              <w:adjustRightInd w:val="0"/>
              <w:spacing w:before="100" w:beforeAutospacing="1" w:after="100" w:afterAutospacing="1" w:line="240" w:lineRule="auto"/>
              <w:jc w:val="center"/>
              <w:rPr>
                <w:rFonts w:ascii="MS Gothic" w:eastAsia="MS Gothic" w:hAnsi="MS Gothic" w:cs="Arial"/>
                <w:b/>
                <w:bCs/>
                <w:color w:val="auto"/>
                <w:sz w:val="22"/>
                <w:szCs w:val="22"/>
                <w:lang w:eastAsia="en-GB"/>
              </w:rPr>
            </w:pPr>
          </w:p>
          <w:sdt>
            <w:sdtPr>
              <w:rPr>
                <w:rFonts w:ascii="Arial" w:eastAsia="Times New Roman" w:hAnsi="Arial" w:cs="Arial"/>
                <w:b/>
                <w:bCs/>
                <w:color w:val="auto"/>
                <w:sz w:val="22"/>
                <w:szCs w:val="22"/>
                <w:lang w:val="en-GB" w:eastAsia="en-US"/>
              </w:rPr>
              <w:id w:val="1923683140"/>
              <w14:checkbox>
                <w14:checked w14:val="1"/>
                <w14:checkedState w14:val="2612" w14:font="MS Gothic"/>
                <w14:uncheckedState w14:val="2610" w14:font="MS Gothic"/>
              </w14:checkbox>
            </w:sdtPr>
            <w:sdtEndPr/>
            <w:sdtContent>
              <w:p w14:paraId="133F4D2C" w14:textId="77777777" w:rsidR="007F6C9D" w:rsidRPr="007F6C9D" w:rsidRDefault="007F6C9D" w:rsidP="007F6C9D">
                <w:pPr>
                  <w:autoSpaceDE w:val="0"/>
                  <w:autoSpaceDN w:val="0"/>
                  <w:adjustRightInd w:val="0"/>
                  <w:spacing w:before="0" w:after="0" w:line="240" w:lineRule="auto"/>
                  <w:jc w:val="center"/>
                  <w:rPr>
                    <w:rFonts w:ascii="Arial" w:eastAsia="Times New Roman" w:hAnsi="Arial" w:cs="Arial"/>
                    <w:b/>
                    <w:bCs/>
                    <w:color w:val="auto"/>
                    <w:sz w:val="22"/>
                    <w:szCs w:val="22"/>
                    <w:lang w:val="en-GB" w:eastAsia="en-US"/>
                  </w:rPr>
                </w:pPr>
                <w:r w:rsidRPr="007F6C9D">
                  <w:rPr>
                    <w:rFonts w:ascii="Segoe UI Symbol" w:eastAsia="Times New Roman" w:hAnsi="Segoe UI Symbol" w:cs="Segoe UI Symbol"/>
                    <w:b/>
                    <w:bCs/>
                    <w:color w:val="auto"/>
                    <w:sz w:val="22"/>
                    <w:szCs w:val="22"/>
                    <w:lang w:val="en-GB" w:eastAsia="en-US"/>
                  </w:rPr>
                  <w:t>☒</w:t>
                </w:r>
              </w:p>
            </w:sdtContent>
          </w:sdt>
          <w:p w14:paraId="7E8056D0" w14:textId="77777777" w:rsidR="007F6C9D" w:rsidRPr="007F6C9D" w:rsidRDefault="007F6C9D" w:rsidP="007F6C9D">
            <w:pPr>
              <w:autoSpaceDE w:val="0"/>
              <w:autoSpaceDN w:val="0"/>
              <w:adjustRightInd w:val="0"/>
              <w:spacing w:before="100" w:beforeAutospacing="1" w:after="100" w:afterAutospacing="1" w:line="240" w:lineRule="auto"/>
              <w:jc w:val="center"/>
              <w:rPr>
                <w:rFonts w:ascii="Times New Roman" w:eastAsia="Times New Roman" w:hAnsi="Times New Roman" w:cs="Times New Roman"/>
                <w:color w:val="auto"/>
                <w:sz w:val="24"/>
                <w:szCs w:val="24"/>
                <w:lang w:val="en-GB" w:eastAsia="en-GB"/>
              </w:rPr>
            </w:pPr>
          </w:p>
        </w:tc>
      </w:tr>
      <w:tr w:rsidR="007F6C9D" w:rsidRPr="007F6C9D" w14:paraId="228C3455" w14:textId="77777777" w:rsidTr="007F6C9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82C2CF" w14:textId="77777777" w:rsidR="007F6C9D" w:rsidRPr="007F6C9D" w:rsidRDefault="007F6C9D" w:rsidP="007F6C9D">
            <w:pPr>
              <w:autoSpaceDE w:val="0"/>
              <w:autoSpaceDN w:val="0"/>
              <w:adjustRightInd w:val="0"/>
              <w:spacing w:before="100" w:beforeAutospacing="1" w:after="100" w:afterAutospacing="1" w:line="240" w:lineRule="auto"/>
              <w:jc w:val="center"/>
              <w:rPr>
                <w:rFonts w:ascii="Arial" w:eastAsia="Times New Roman" w:hAnsi="Arial" w:cs="Arial"/>
                <w:color w:val="auto"/>
                <w:sz w:val="22"/>
                <w:szCs w:val="22"/>
                <w:lang w:val="en-GB"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1786375" w14:textId="77777777" w:rsidR="007F6C9D" w:rsidRPr="007F6C9D" w:rsidRDefault="007F6C9D" w:rsidP="007F6C9D">
            <w:pPr>
              <w:autoSpaceDE w:val="0"/>
              <w:autoSpaceDN w:val="0"/>
              <w:adjustRightInd w:val="0"/>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7F6C9D">
              <w:rPr>
                <w:rFonts w:ascii="Arial" w:eastAsia="Times New Roman" w:hAnsi="Arial" w:cs="Arial"/>
                <w:color w:val="auto"/>
                <w:sz w:val="22"/>
                <w:szCs w:val="22"/>
                <w:lang w:val="en-GB" w:eastAsia="en-GB"/>
              </w:rPr>
              <w:t>If YES, provide a</w:t>
            </w:r>
            <w:r w:rsidRPr="007F6C9D">
              <w:rPr>
                <w:rFonts w:ascii="Arial" w:eastAsia="Times New Roman" w:hAnsi="Arial" w:cs="Arial"/>
                <w:b/>
                <w:bCs/>
                <w:color w:val="auto"/>
                <w:sz w:val="22"/>
                <w:szCs w:val="22"/>
                <w:lang w:val="en-GB" w:eastAsia="en-GB"/>
              </w:rPr>
              <w:t xml:space="preserve"> </w:t>
            </w:r>
            <w:r w:rsidRPr="007F6C9D">
              <w:rPr>
                <w:rFonts w:ascii="Arial" w:eastAsia="Times New Roman" w:hAnsi="Arial" w:cs="Arial"/>
                <w:color w:val="auto"/>
                <w:sz w:val="22"/>
                <w:szCs w:val="22"/>
                <w:lang w:val="en-GB" w:eastAsia="en-GB"/>
              </w:rPr>
              <w:t>description of the special category data and explain why this data needs to be collected:</w:t>
            </w:r>
          </w:p>
        </w:tc>
      </w:tr>
      <w:tr w:rsidR="007F6C9D" w:rsidRPr="007F6C9D" w14:paraId="7166D0FA" w14:textId="77777777" w:rsidTr="006B1F4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7C05686"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8C454FB" w14:textId="77777777" w:rsidR="007F6C9D" w:rsidRPr="007F6C9D" w:rsidRDefault="007F6C9D" w:rsidP="007F6C9D">
            <w:pPr>
              <w:spacing w:before="0" w:after="0" w:line="240" w:lineRule="auto"/>
              <w:rPr>
                <w:rFonts w:ascii="Arial" w:eastAsia="Times New Roman" w:hAnsi="Arial" w:cs="Arial"/>
                <w:color w:val="00B050"/>
                <w:sz w:val="24"/>
                <w:szCs w:val="22"/>
                <w:lang w:val="en-GB" w:eastAsia="en-US"/>
              </w:rPr>
            </w:pPr>
            <w:r w:rsidRPr="007F6C9D">
              <w:rPr>
                <w:rFonts w:ascii="Arial" w:eastAsia="Times New Roman" w:hAnsi="Arial" w:cs="Arial"/>
                <w:color w:val="00B050"/>
                <w:sz w:val="22"/>
                <w:lang w:val="en-GB" w:eastAsia="en-US"/>
              </w:rPr>
              <w:t>What counts as ‘sensitive’ will differ between cultures. Any information on behaviour that is not in accordance with cultural norms would count as sensitive personal data.</w:t>
            </w:r>
          </w:p>
          <w:p w14:paraId="0EFCF63B"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197EEF22"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35A89995"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2018C5BE" w14:textId="77777777" w:rsidR="007F6C9D" w:rsidRPr="007F6C9D" w:rsidRDefault="007F6C9D" w:rsidP="007F6C9D">
            <w:pPr>
              <w:autoSpaceDE w:val="0"/>
              <w:autoSpaceDN w:val="0"/>
              <w:adjustRightInd w:val="0"/>
              <w:spacing w:before="0" w:after="0" w:line="240" w:lineRule="auto"/>
              <w:rPr>
                <w:rFonts w:ascii="Times New Roman" w:eastAsia="Times New Roman" w:hAnsi="Times New Roman" w:cs="Times New Roman"/>
                <w:color w:val="auto"/>
                <w:lang w:val="en-GB" w:eastAsia="en-US"/>
              </w:rPr>
            </w:pPr>
            <w:r w:rsidRPr="007F6C9D">
              <w:rPr>
                <w:rFonts w:ascii="Arial" w:eastAsia="Times New Roman" w:hAnsi="Arial" w:cs="Arial"/>
                <w:i/>
                <w:color w:val="808080"/>
                <w:sz w:val="18"/>
                <w:szCs w:val="18"/>
                <w:lang w:val="en-GB" w:eastAsia="en-US"/>
              </w:rPr>
              <w:t>(this box should expand as you type)</w:t>
            </w:r>
          </w:p>
        </w:tc>
      </w:tr>
    </w:tbl>
    <w:p w14:paraId="106C078D" w14:textId="77777777" w:rsidR="007F6C9D" w:rsidRPr="007F6C9D" w:rsidRDefault="007F6C9D" w:rsidP="007F6C9D">
      <w:pPr>
        <w:spacing w:before="0" w:after="0" w:line="240" w:lineRule="auto"/>
        <w:rPr>
          <w:rFonts w:ascii="Times New Roman" w:eastAsia="Times New Roman" w:hAnsi="Times New Roman" w:cs="Times New Roman"/>
          <w:color w:val="auto"/>
          <w:lang w:val="en-GB" w:eastAsia="en-US"/>
        </w:rPr>
      </w:pPr>
    </w:p>
    <w:tbl>
      <w:tblPr>
        <w:tblStyle w:val="TableGrid1"/>
        <w:tblW w:w="10485" w:type="dxa"/>
        <w:tblLook w:val="04A0" w:firstRow="1" w:lastRow="0" w:firstColumn="1" w:lastColumn="0" w:noHBand="0" w:noVBand="1"/>
      </w:tblPr>
      <w:tblGrid>
        <w:gridCol w:w="562"/>
        <w:gridCol w:w="7905"/>
        <w:gridCol w:w="992"/>
        <w:gridCol w:w="1026"/>
      </w:tblGrid>
      <w:tr w:rsidR="007F6C9D" w:rsidRPr="007F6C9D" w14:paraId="3AA860A5" w14:textId="77777777" w:rsidTr="007F6C9D">
        <w:trPr>
          <w:trHeight w:val="439"/>
        </w:trPr>
        <w:tc>
          <w:tcPr>
            <w:tcW w:w="562" w:type="dxa"/>
            <w:shd w:val="clear" w:color="auto" w:fill="F2F2F2"/>
            <w:vAlign w:val="center"/>
          </w:tcPr>
          <w:p w14:paraId="1B6A6219" w14:textId="77777777" w:rsidR="007F6C9D" w:rsidRPr="007F6C9D" w:rsidRDefault="007F6C9D" w:rsidP="007F6C9D">
            <w:pPr>
              <w:autoSpaceDE w:val="0"/>
              <w:autoSpaceDN w:val="0"/>
              <w:adjustRightInd w:val="0"/>
              <w:jc w:val="center"/>
              <w:rPr>
                <w:rFonts w:ascii="Arial" w:hAnsi="Arial" w:cs="Arial"/>
                <w:sz w:val="22"/>
                <w:szCs w:val="22"/>
                <w:lang w:eastAsia="en-US"/>
              </w:rPr>
            </w:pPr>
          </w:p>
        </w:tc>
        <w:tc>
          <w:tcPr>
            <w:tcW w:w="7905" w:type="dxa"/>
            <w:shd w:val="clear" w:color="auto" w:fill="F2F2F2"/>
          </w:tcPr>
          <w:p w14:paraId="5B42238F" w14:textId="77777777" w:rsidR="007F6C9D" w:rsidRPr="007F6C9D" w:rsidRDefault="007F6C9D" w:rsidP="007F6C9D">
            <w:pPr>
              <w:autoSpaceDE w:val="0"/>
              <w:autoSpaceDN w:val="0"/>
              <w:adjustRightInd w:val="0"/>
              <w:rPr>
                <w:rFonts w:ascii="Arial" w:hAnsi="Arial" w:cs="Arial"/>
                <w:b/>
                <w:bCs/>
                <w:sz w:val="22"/>
                <w:szCs w:val="22"/>
                <w:lang w:eastAsia="en-US"/>
              </w:rPr>
            </w:pPr>
            <w:r w:rsidRPr="007F6C9D">
              <w:rPr>
                <w:b/>
                <w:lang w:eastAsia="en-US"/>
              </w:rPr>
              <w:br w:type="page"/>
            </w:r>
            <w:r w:rsidRPr="007F6C9D">
              <w:rPr>
                <w:rFonts w:ascii="Arial" w:hAnsi="Arial" w:cs="Arial"/>
                <w:b/>
                <w:sz w:val="22"/>
                <w:szCs w:val="22"/>
                <w:lang w:eastAsia="en-US"/>
              </w:rPr>
              <w:t>Will data from the research activity (collected data, drafts of the thesis, or materials for publication) be stored in any of the following ways?</w:t>
            </w:r>
          </w:p>
        </w:tc>
        <w:tc>
          <w:tcPr>
            <w:tcW w:w="992" w:type="dxa"/>
            <w:shd w:val="clear" w:color="auto" w:fill="F2F2F2"/>
          </w:tcPr>
          <w:p w14:paraId="135B13EC"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YES</w:t>
            </w:r>
          </w:p>
        </w:tc>
        <w:tc>
          <w:tcPr>
            <w:tcW w:w="1026" w:type="dxa"/>
            <w:shd w:val="clear" w:color="auto" w:fill="F2F2F2"/>
          </w:tcPr>
          <w:p w14:paraId="2817F896"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NO</w:t>
            </w:r>
          </w:p>
        </w:tc>
      </w:tr>
      <w:tr w:rsidR="007F6C9D" w:rsidRPr="007F6C9D" w14:paraId="734BE64A" w14:textId="77777777" w:rsidTr="007F6C9D">
        <w:trPr>
          <w:trHeight w:val="439"/>
        </w:trPr>
        <w:tc>
          <w:tcPr>
            <w:tcW w:w="562" w:type="dxa"/>
            <w:shd w:val="clear" w:color="auto" w:fill="F2F2F2"/>
            <w:vAlign w:val="center"/>
          </w:tcPr>
          <w:p w14:paraId="68905EB9"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5</w:t>
            </w:r>
          </w:p>
        </w:tc>
        <w:tc>
          <w:tcPr>
            <w:tcW w:w="7905" w:type="dxa"/>
            <w:shd w:val="clear" w:color="auto" w:fill="F2F2F2"/>
            <w:vAlign w:val="center"/>
          </w:tcPr>
          <w:p w14:paraId="058ED5AC"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Manual files (i.e. in paper form)?</w:t>
            </w:r>
          </w:p>
        </w:tc>
        <w:tc>
          <w:tcPr>
            <w:tcW w:w="992" w:type="dxa"/>
            <w:shd w:val="clear" w:color="auto" w:fill="BFBFBF"/>
          </w:tcPr>
          <w:sdt>
            <w:sdtPr>
              <w:rPr>
                <w:rFonts w:ascii="Arial" w:hAnsi="Arial" w:cs="Arial"/>
                <w:bCs/>
                <w:sz w:val="22"/>
                <w:szCs w:val="22"/>
                <w:lang w:eastAsia="en-US"/>
              </w:rPr>
              <w:id w:val="-716891366"/>
              <w14:checkbox>
                <w14:checked w14:val="0"/>
                <w14:checkedState w14:val="2612" w14:font="MS Gothic"/>
                <w14:uncheckedState w14:val="2610" w14:font="MS Gothic"/>
              </w14:checkbox>
            </w:sdtPr>
            <w:sdtEndPr/>
            <w:sdtContent>
              <w:p w14:paraId="53A7E1A1"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tcPr>
          <w:sdt>
            <w:sdtPr>
              <w:rPr>
                <w:rFonts w:ascii="Arial" w:hAnsi="Arial" w:cs="Arial"/>
                <w:sz w:val="22"/>
                <w:szCs w:val="22"/>
                <w:lang w:eastAsia="en-US"/>
              </w:rPr>
              <w:id w:val="124512450"/>
              <w14:checkbox>
                <w14:checked w14:val="1"/>
                <w14:checkedState w14:val="2612" w14:font="MS Gothic"/>
                <w14:uncheckedState w14:val="2610" w14:font="MS Gothic"/>
              </w14:checkbox>
            </w:sdtPr>
            <w:sdtEndPr/>
            <w:sdtContent>
              <w:p w14:paraId="6A87B587"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00067BF3" w14:textId="77777777" w:rsidTr="007F6C9D">
        <w:trPr>
          <w:trHeight w:val="403"/>
        </w:trPr>
        <w:tc>
          <w:tcPr>
            <w:tcW w:w="562" w:type="dxa"/>
            <w:shd w:val="clear" w:color="auto" w:fill="F2F2F2"/>
            <w:vAlign w:val="center"/>
          </w:tcPr>
          <w:p w14:paraId="41CE9474"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6</w:t>
            </w:r>
          </w:p>
        </w:tc>
        <w:tc>
          <w:tcPr>
            <w:tcW w:w="7905" w:type="dxa"/>
            <w:shd w:val="clear" w:color="auto" w:fill="F2F2F2"/>
            <w:vAlign w:val="center"/>
          </w:tcPr>
          <w:p w14:paraId="2D21EB73"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University computers?</w:t>
            </w:r>
          </w:p>
        </w:tc>
        <w:tc>
          <w:tcPr>
            <w:tcW w:w="992" w:type="dxa"/>
            <w:shd w:val="clear" w:color="auto" w:fill="BFBFBF"/>
          </w:tcPr>
          <w:sdt>
            <w:sdtPr>
              <w:rPr>
                <w:rFonts w:ascii="Arial" w:hAnsi="Arial" w:cs="Arial"/>
                <w:bCs/>
                <w:sz w:val="22"/>
                <w:szCs w:val="22"/>
                <w:lang w:eastAsia="en-US"/>
              </w:rPr>
              <w:id w:val="-1058942064"/>
              <w14:checkbox>
                <w14:checked w14:val="0"/>
                <w14:checkedState w14:val="2612" w14:font="MS Gothic"/>
                <w14:uncheckedState w14:val="2610" w14:font="MS Gothic"/>
              </w14:checkbox>
            </w:sdtPr>
            <w:sdtEndPr/>
            <w:sdtContent>
              <w:p w14:paraId="0952754B"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tcPr>
          <w:sdt>
            <w:sdtPr>
              <w:rPr>
                <w:rFonts w:ascii="Arial" w:hAnsi="Arial" w:cs="Arial"/>
                <w:sz w:val="22"/>
                <w:szCs w:val="22"/>
                <w:lang w:eastAsia="en-US"/>
              </w:rPr>
              <w:id w:val="-1525707884"/>
              <w14:checkbox>
                <w14:checked w14:val="1"/>
                <w14:checkedState w14:val="2612" w14:font="MS Gothic"/>
                <w14:uncheckedState w14:val="2610" w14:font="MS Gothic"/>
              </w14:checkbox>
            </w:sdtPr>
            <w:sdtEndPr/>
            <w:sdtContent>
              <w:p w14:paraId="3B6A81E8"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51DDBF5B" w14:textId="77777777" w:rsidTr="007F6C9D">
        <w:trPr>
          <w:trHeight w:val="439"/>
        </w:trPr>
        <w:tc>
          <w:tcPr>
            <w:tcW w:w="562" w:type="dxa"/>
            <w:shd w:val="clear" w:color="auto" w:fill="F2F2F2"/>
            <w:vAlign w:val="center"/>
          </w:tcPr>
          <w:p w14:paraId="13CDC484"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7</w:t>
            </w:r>
          </w:p>
        </w:tc>
        <w:tc>
          <w:tcPr>
            <w:tcW w:w="7905" w:type="dxa"/>
            <w:shd w:val="clear" w:color="auto" w:fill="F2F2F2"/>
            <w:vAlign w:val="center"/>
          </w:tcPr>
          <w:p w14:paraId="57F8A803"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Private company computers?</w:t>
            </w:r>
          </w:p>
        </w:tc>
        <w:tc>
          <w:tcPr>
            <w:tcW w:w="992" w:type="dxa"/>
            <w:shd w:val="clear" w:color="auto" w:fill="BFBFBF"/>
          </w:tcPr>
          <w:sdt>
            <w:sdtPr>
              <w:rPr>
                <w:rFonts w:ascii="Arial" w:hAnsi="Arial" w:cs="Arial"/>
                <w:bCs/>
                <w:sz w:val="22"/>
                <w:szCs w:val="22"/>
                <w:lang w:eastAsia="en-US"/>
              </w:rPr>
              <w:id w:val="428779520"/>
              <w14:checkbox>
                <w14:checked w14:val="1"/>
                <w14:checkedState w14:val="2612" w14:font="MS Gothic"/>
                <w14:uncheckedState w14:val="2610" w14:font="MS Gothic"/>
              </w14:checkbox>
            </w:sdtPr>
            <w:sdtEndPr/>
            <w:sdtContent>
              <w:p w14:paraId="79525B17"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tcPr>
          <w:sdt>
            <w:sdtPr>
              <w:rPr>
                <w:rFonts w:ascii="Arial" w:hAnsi="Arial" w:cs="Arial"/>
                <w:sz w:val="22"/>
                <w:szCs w:val="22"/>
                <w:lang w:eastAsia="en-US"/>
              </w:rPr>
              <w:id w:val="1738441066"/>
              <w14:checkbox>
                <w14:checked w14:val="0"/>
                <w14:checkedState w14:val="2612" w14:font="MS Gothic"/>
                <w14:uncheckedState w14:val="2610" w14:font="MS Gothic"/>
              </w14:checkbox>
            </w:sdtPr>
            <w:sdtEndPr/>
            <w:sdtContent>
              <w:p w14:paraId="677D6D7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250F8B8" w14:textId="77777777" w:rsidTr="007F6C9D">
        <w:trPr>
          <w:trHeight w:val="403"/>
        </w:trPr>
        <w:tc>
          <w:tcPr>
            <w:tcW w:w="562" w:type="dxa"/>
            <w:shd w:val="clear" w:color="auto" w:fill="F2F2F2"/>
            <w:vAlign w:val="center"/>
          </w:tcPr>
          <w:p w14:paraId="4302DE53"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8</w:t>
            </w:r>
          </w:p>
        </w:tc>
        <w:tc>
          <w:tcPr>
            <w:tcW w:w="7905" w:type="dxa"/>
            <w:shd w:val="clear" w:color="auto" w:fill="F2F2F2"/>
            <w:vAlign w:val="center"/>
          </w:tcPr>
          <w:p w14:paraId="6017EEF1"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Home or other personal computers?</w:t>
            </w:r>
          </w:p>
        </w:tc>
        <w:tc>
          <w:tcPr>
            <w:tcW w:w="992" w:type="dxa"/>
            <w:shd w:val="clear" w:color="auto" w:fill="BFBFBF"/>
          </w:tcPr>
          <w:sdt>
            <w:sdtPr>
              <w:rPr>
                <w:rFonts w:ascii="Arial" w:hAnsi="Arial" w:cs="Arial"/>
                <w:bCs/>
                <w:sz w:val="22"/>
                <w:szCs w:val="22"/>
                <w:lang w:eastAsia="en-US"/>
              </w:rPr>
              <w:id w:val="666676712"/>
              <w14:checkbox>
                <w14:checked w14:val="0"/>
                <w14:checkedState w14:val="2612" w14:font="MS Gothic"/>
                <w14:uncheckedState w14:val="2610" w14:font="MS Gothic"/>
              </w14:checkbox>
            </w:sdtPr>
            <w:sdtEndPr/>
            <w:sdtContent>
              <w:p w14:paraId="113676C2"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tcPr>
          <w:sdt>
            <w:sdtPr>
              <w:rPr>
                <w:rFonts w:ascii="Arial" w:hAnsi="Arial" w:cs="Arial"/>
                <w:sz w:val="22"/>
                <w:szCs w:val="22"/>
                <w:lang w:eastAsia="en-US"/>
              </w:rPr>
              <w:id w:val="243309197"/>
              <w14:checkbox>
                <w14:checked w14:val="1"/>
                <w14:checkedState w14:val="2612" w14:font="MS Gothic"/>
                <w14:uncheckedState w14:val="2610" w14:font="MS Gothic"/>
              </w14:checkbox>
            </w:sdtPr>
            <w:sdtEndPr/>
            <w:sdtContent>
              <w:p w14:paraId="7176B6D5"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C5E70EF" w14:textId="77777777" w:rsidTr="007F6C9D">
        <w:trPr>
          <w:trHeight w:val="403"/>
        </w:trPr>
        <w:tc>
          <w:tcPr>
            <w:tcW w:w="562" w:type="dxa"/>
            <w:shd w:val="clear" w:color="auto" w:fill="F2F2F2"/>
            <w:vAlign w:val="center"/>
          </w:tcPr>
          <w:p w14:paraId="2762A80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9</w:t>
            </w:r>
          </w:p>
        </w:tc>
        <w:tc>
          <w:tcPr>
            <w:tcW w:w="7905" w:type="dxa"/>
            <w:shd w:val="clear" w:color="auto" w:fill="F2F2F2"/>
            <w:vAlign w:val="center"/>
          </w:tcPr>
          <w:p w14:paraId="0ED5C248"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Laptop computers/ CDs/ Portable disk-drives/ memory sticks?</w:t>
            </w:r>
          </w:p>
        </w:tc>
        <w:tc>
          <w:tcPr>
            <w:tcW w:w="992" w:type="dxa"/>
            <w:shd w:val="clear" w:color="auto" w:fill="BFBFBF"/>
          </w:tcPr>
          <w:sdt>
            <w:sdtPr>
              <w:rPr>
                <w:rFonts w:ascii="Arial" w:hAnsi="Arial" w:cs="Arial"/>
                <w:bCs/>
                <w:sz w:val="22"/>
                <w:szCs w:val="22"/>
                <w:lang w:eastAsia="en-US"/>
              </w:rPr>
              <w:id w:val="1761182650"/>
              <w14:checkbox>
                <w14:checked w14:val="1"/>
                <w14:checkedState w14:val="2612" w14:font="MS Gothic"/>
                <w14:uncheckedState w14:val="2610" w14:font="MS Gothic"/>
              </w14:checkbox>
            </w:sdtPr>
            <w:sdtEndPr/>
            <w:sdtContent>
              <w:p w14:paraId="398B098A"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tcPr>
          <w:sdt>
            <w:sdtPr>
              <w:rPr>
                <w:rFonts w:ascii="Arial" w:hAnsi="Arial" w:cs="Arial"/>
                <w:sz w:val="22"/>
                <w:szCs w:val="22"/>
                <w:lang w:eastAsia="en-US"/>
              </w:rPr>
              <w:id w:val="-1031489010"/>
              <w14:checkbox>
                <w14:checked w14:val="0"/>
                <w14:checkedState w14:val="2612" w14:font="MS Gothic"/>
                <w14:uncheckedState w14:val="2610" w14:font="MS Gothic"/>
              </w14:checkbox>
            </w:sdtPr>
            <w:sdtEndPr/>
            <w:sdtContent>
              <w:p w14:paraId="25F9D49E"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4EB03C85" w14:textId="77777777" w:rsidTr="007F6C9D">
        <w:trPr>
          <w:trHeight w:val="403"/>
        </w:trPr>
        <w:tc>
          <w:tcPr>
            <w:tcW w:w="562" w:type="dxa"/>
            <w:shd w:val="clear" w:color="auto" w:fill="F2F2F2"/>
            <w:vAlign w:val="center"/>
          </w:tcPr>
          <w:p w14:paraId="4E1F823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10</w:t>
            </w:r>
          </w:p>
        </w:tc>
        <w:tc>
          <w:tcPr>
            <w:tcW w:w="7905" w:type="dxa"/>
            <w:shd w:val="clear" w:color="auto" w:fill="F2F2F2"/>
            <w:vAlign w:val="center"/>
          </w:tcPr>
          <w:p w14:paraId="29D3B939"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“Cloud” storage or websites?</w:t>
            </w:r>
          </w:p>
        </w:tc>
        <w:tc>
          <w:tcPr>
            <w:tcW w:w="992" w:type="dxa"/>
            <w:shd w:val="clear" w:color="auto" w:fill="BFBFBF"/>
          </w:tcPr>
          <w:sdt>
            <w:sdtPr>
              <w:rPr>
                <w:rFonts w:ascii="Arial" w:hAnsi="Arial" w:cs="Arial"/>
                <w:bCs/>
                <w:sz w:val="22"/>
                <w:szCs w:val="22"/>
                <w:lang w:eastAsia="en-US"/>
              </w:rPr>
              <w:id w:val="-40376448"/>
              <w14:checkbox>
                <w14:checked w14:val="1"/>
                <w14:checkedState w14:val="2612" w14:font="MS Gothic"/>
                <w14:uncheckedState w14:val="2610" w14:font="MS Gothic"/>
              </w14:checkbox>
            </w:sdtPr>
            <w:sdtEndPr/>
            <w:sdtContent>
              <w:p w14:paraId="3A75847E"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tcPr>
          <w:sdt>
            <w:sdtPr>
              <w:rPr>
                <w:rFonts w:ascii="Arial" w:hAnsi="Arial" w:cs="Arial"/>
                <w:sz w:val="22"/>
                <w:szCs w:val="22"/>
                <w:lang w:eastAsia="en-US"/>
              </w:rPr>
              <w:id w:val="-2004037841"/>
              <w14:checkbox>
                <w14:checked w14:val="0"/>
                <w14:checkedState w14:val="2612" w14:font="MS Gothic"/>
                <w14:uncheckedState w14:val="2610" w14:font="MS Gothic"/>
              </w14:checkbox>
            </w:sdtPr>
            <w:sdtEndPr/>
            <w:sdtContent>
              <w:p w14:paraId="4968A5D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188A22B" w14:textId="77777777" w:rsidTr="007F6C9D">
        <w:trPr>
          <w:trHeight w:val="403"/>
        </w:trPr>
        <w:tc>
          <w:tcPr>
            <w:tcW w:w="562" w:type="dxa"/>
            <w:shd w:val="clear" w:color="auto" w:fill="F2F2F2"/>
            <w:vAlign w:val="center"/>
          </w:tcPr>
          <w:p w14:paraId="5A0E925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11</w:t>
            </w:r>
          </w:p>
        </w:tc>
        <w:tc>
          <w:tcPr>
            <w:tcW w:w="7905" w:type="dxa"/>
            <w:shd w:val="clear" w:color="auto" w:fill="F2F2F2"/>
          </w:tcPr>
          <w:p w14:paraId="7C11974E"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Other – specify:</w:t>
            </w:r>
          </w:p>
          <w:p w14:paraId="49E67AE7" w14:textId="77777777" w:rsidR="007F6C9D" w:rsidRPr="007F6C9D" w:rsidRDefault="007F6C9D" w:rsidP="007F6C9D">
            <w:pPr>
              <w:autoSpaceDE w:val="0"/>
              <w:autoSpaceDN w:val="0"/>
              <w:adjustRightInd w:val="0"/>
              <w:rPr>
                <w:rFonts w:ascii="Arial" w:hAnsi="Arial" w:cs="Arial"/>
                <w:sz w:val="22"/>
                <w:szCs w:val="22"/>
                <w:lang w:eastAsia="en-US"/>
              </w:rPr>
            </w:pPr>
          </w:p>
        </w:tc>
        <w:tc>
          <w:tcPr>
            <w:tcW w:w="992" w:type="dxa"/>
            <w:shd w:val="clear" w:color="auto" w:fill="BFBFBF"/>
            <w:vAlign w:val="center"/>
          </w:tcPr>
          <w:sdt>
            <w:sdtPr>
              <w:rPr>
                <w:rFonts w:ascii="Arial" w:hAnsi="Arial" w:cs="Arial"/>
                <w:bCs/>
                <w:sz w:val="22"/>
                <w:szCs w:val="22"/>
                <w:lang w:eastAsia="en-US"/>
              </w:rPr>
              <w:id w:val="-1556230815"/>
              <w14:checkbox>
                <w14:checked w14:val="0"/>
                <w14:checkedState w14:val="2612" w14:font="MS Gothic"/>
                <w14:uncheckedState w14:val="2610" w14:font="MS Gothic"/>
              </w14:checkbox>
            </w:sdtPr>
            <w:sdtEndPr/>
            <w:sdtContent>
              <w:p w14:paraId="2A05DB97"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575544959"/>
              <w14:checkbox>
                <w14:checked w14:val="1"/>
                <w14:checkedState w14:val="2612" w14:font="MS Gothic"/>
                <w14:uncheckedState w14:val="2610" w14:font="MS Gothic"/>
              </w14:checkbox>
            </w:sdtPr>
            <w:sdtEndPr/>
            <w:sdtContent>
              <w:p w14:paraId="3DC60A5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37D62915" w14:textId="77777777" w:rsidTr="007F6C9D">
        <w:trPr>
          <w:trHeight w:val="403"/>
        </w:trPr>
        <w:tc>
          <w:tcPr>
            <w:tcW w:w="562" w:type="dxa"/>
            <w:shd w:val="clear" w:color="auto" w:fill="F2F2F2"/>
            <w:vAlign w:val="center"/>
          </w:tcPr>
          <w:p w14:paraId="21C24CA6"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Arial" w:hAnsi="Arial" w:cs="Arial"/>
                <w:sz w:val="22"/>
                <w:szCs w:val="22"/>
                <w:lang w:eastAsia="en-US"/>
              </w:rPr>
              <w:t>12</w:t>
            </w:r>
          </w:p>
        </w:tc>
        <w:tc>
          <w:tcPr>
            <w:tcW w:w="9923" w:type="dxa"/>
            <w:gridSpan w:val="3"/>
            <w:shd w:val="clear" w:color="auto" w:fill="F2F2F2"/>
          </w:tcPr>
          <w:p w14:paraId="36034E0D" w14:textId="77777777" w:rsidR="007F6C9D" w:rsidRPr="007F6C9D" w:rsidRDefault="007F6C9D" w:rsidP="007F6C9D">
            <w:pPr>
              <w:autoSpaceDE w:val="0"/>
              <w:autoSpaceDN w:val="0"/>
              <w:adjustRightInd w:val="0"/>
              <w:rPr>
                <w:rFonts w:ascii="Arial" w:hAnsi="Arial" w:cs="Arial"/>
                <w:b/>
                <w:bCs/>
                <w:sz w:val="22"/>
                <w:szCs w:val="22"/>
                <w:lang w:eastAsia="en-US"/>
              </w:rPr>
            </w:pPr>
            <w:r w:rsidRPr="007F6C9D">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7F6C9D">
              <w:rPr>
                <w:rFonts w:ascii="Arial" w:hAnsi="Arial" w:cs="Arial"/>
                <w:bCs/>
                <w:sz w:val="22"/>
                <w:szCs w:val="22"/>
                <w:shd w:val="clear" w:color="auto" w:fill="F2F2F2"/>
                <w:lang w:eastAsia="en-US"/>
              </w:rPr>
              <w:t>password</w:t>
            </w:r>
            <w:r w:rsidRPr="007F6C9D">
              <w:rPr>
                <w:rFonts w:ascii="Arial" w:hAnsi="Arial" w:cs="Arial"/>
                <w:bCs/>
                <w:sz w:val="22"/>
                <w:szCs w:val="22"/>
                <w:lang w:eastAsia="en-US"/>
              </w:rPr>
              <w:t xml:space="preserve"> protection, encryption, anonymisation and pseudonymisation</w:t>
            </w:r>
            <w:r w:rsidRPr="007F6C9D">
              <w:rPr>
                <w:rFonts w:ascii="Arial" w:hAnsi="Arial" w:cs="Arial"/>
                <w:sz w:val="22"/>
                <w:szCs w:val="22"/>
                <w:lang w:eastAsia="en-US"/>
              </w:rPr>
              <w:t>:</w:t>
            </w:r>
          </w:p>
        </w:tc>
      </w:tr>
      <w:tr w:rsidR="007F6C9D" w:rsidRPr="007F6C9D" w14:paraId="74821965" w14:textId="77777777" w:rsidTr="006B1F40">
        <w:trPr>
          <w:trHeight w:val="403"/>
        </w:trPr>
        <w:tc>
          <w:tcPr>
            <w:tcW w:w="562" w:type="dxa"/>
            <w:vAlign w:val="center"/>
          </w:tcPr>
          <w:p w14:paraId="2DF2D4BC" w14:textId="77777777" w:rsidR="007F6C9D" w:rsidRPr="007F6C9D" w:rsidRDefault="007F6C9D" w:rsidP="007F6C9D">
            <w:pPr>
              <w:jc w:val="center"/>
              <w:rPr>
                <w:rFonts w:ascii="Arial" w:hAnsi="Arial" w:cs="Arial"/>
                <w:sz w:val="22"/>
                <w:szCs w:val="22"/>
                <w:lang w:eastAsia="en-US"/>
              </w:rPr>
            </w:pPr>
          </w:p>
        </w:tc>
        <w:tc>
          <w:tcPr>
            <w:tcW w:w="9923" w:type="dxa"/>
            <w:gridSpan w:val="3"/>
          </w:tcPr>
          <w:p w14:paraId="57D7FC6C" w14:textId="77777777" w:rsidR="007F6C9D" w:rsidRPr="007F6C9D" w:rsidRDefault="007F6C9D" w:rsidP="007F6C9D">
            <w:pPr>
              <w:rPr>
                <w:rFonts w:ascii="Arial" w:hAnsi="Arial" w:cs="Arial"/>
                <w:szCs w:val="18"/>
                <w:lang w:eastAsia="en-US"/>
              </w:rPr>
            </w:pPr>
          </w:p>
          <w:p w14:paraId="13FBAA0E" w14:textId="77777777" w:rsidR="007F6C9D" w:rsidRPr="007F6C9D" w:rsidRDefault="007F6C9D" w:rsidP="007F6C9D">
            <w:pPr>
              <w:rPr>
                <w:rFonts w:ascii="Arial" w:hAnsi="Arial" w:cs="Arial"/>
                <w:szCs w:val="18"/>
                <w:lang w:eastAsia="en-US"/>
              </w:rPr>
            </w:pPr>
            <w:r w:rsidRPr="007F6C9D">
              <w:rPr>
                <w:rFonts w:ascii="Arial" w:hAnsi="Arial" w:cs="Arial"/>
                <w:szCs w:val="18"/>
                <w:lang w:eastAsia="en-US"/>
              </w:rPr>
              <w:t>All company laptop computers are secure that require RSA SECURID login.</w:t>
            </w:r>
          </w:p>
          <w:p w14:paraId="38B7A75D" w14:textId="77777777" w:rsidR="007F6C9D" w:rsidRPr="007F6C9D" w:rsidRDefault="007F6C9D" w:rsidP="007F6C9D">
            <w:pPr>
              <w:rPr>
                <w:rFonts w:ascii="Arial" w:hAnsi="Arial" w:cs="Arial"/>
                <w:color w:val="00B050"/>
                <w:sz w:val="22"/>
                <w:lang w:eastAsia="en-US"/>
              </w:rPr>
            </w:pPr>
          </w:p>
          <w:p w14:paraId="789C712D" w14:textId="77777777" w:rsidR="007F6C9D" w:rsidRPr="007F6C9D" w:rsidRDefault="007F6C9D" w:rsidP="007F6C9D">
            <w:pPr>
              <w:autoSpaceDE w:val="0"/>
              <w:autoSpaceDN w:val="0"/>
              <w:adjustRightInd w:val="0"/>
              <w:rPr>
                <w:rFonts w:ascii="Arial" w:hAnsi="Arial" w:cs="Arial"/>
                <w:iCs/>
              </w:rPr>
            </w:pPr>
            <w:r w:rsidRPr="007F6C9D">
              <w:rPr>
                <w:rFonts w:ascii="Arial" w:hAnsi="Arial" w:cs="Arial"/>
                <w:iCs/>
              </w:rPr>
              <w:t>All data will be kept in password protected cloud storage on the University Office 365 system which</w:t>
            </w:r>
          </w:p>
          <w:p w14:paraId="24AEB5BF" w14:textId="77777777" w:rsidR="007F6C9D" w:rsidRPr="007F6C9D" w:rsidRDefault="007F6C9D" w:rsidP="007F6C9D">
            <w:pPr>
              <w:autoSpaceDE w:val="0"/>
              <w:autoSpaceDN w:val="0"/>
              <w:adjustRightInd w:val="0"/>
              <w:rPr>
                <w:rFonts w:ascii="Arial" w:hAnsi="Arial" w:cs="Arial"/>
                <w:iCs/>
              </w:rPr>
            </w:pPr>
            <w:r w:rsidRPr="007F6C9D">
              <w:rPr>
                <w:rFonts w:ascii="Arial" w:hAnsi="Arial" w:cs="Arial"/>
                <w:iCs/>
              </w:rPr>
              <w:t xml:space="preserve">will not be shared. Any USB sticks used to store or transfer data will be password protected. All participants will be given a unique identifier to ensure confidentiality and this list will be kept securely in the password protected folder. </w:t>
            </w:r>
          </w:p>
          <w:p w14:paraId="5D7F3787" w14:textId="77777777" w:rsidR="007F6C9D" w:rsidRPr="007F6C9D" w:rsidRDefault="007F6C9D" w:rsidP="007F6C9D">
            <w:pPr>
              <w:autoSpaceDE w:val="0"/>
              <w:autoSpaceDN w:val="0"/>
              <w:adjustRightInd w:val="0"/>
              <w:rPr>
                <w:rFonts w:ascii="Arial" w:hAnsi="Arial" w:cs="Arial"/>
                <w:b/>
                <w:bCs/>
                <w:sz w:val="22"/>
                <w:szCs w:val="22"/>
                <w:lang w:eastAsia="en-US"/>
              </w:rPr>
            </w:pPr>
          </w:p>
        </w:tc>
      </w:tr>
    </w:tbl>
    <w:p w14:paraId="3E153259" w14:textId="77777777" w:rsidR="007F6C9D" w:rsidRPr="007F6C9D" w:rsidRDefault="007F6C9D" w:rsidP="007F6C9D">
      <w:pPr>
        <w:spacing w:before="0" w:after="0" w:line="240" w:lineRule="auto"/>
        <w:rPr>
          <w:rFonts w:ascii="Times New Roman" w:eastAsia="Times New Roman" w:hAnsi="Times New Roman" w:cs="Times New Roman"/>
          <w:color w:val="auto"/>
          <w:lang w:val="en-GB" w:eastAsia="en-US"/>
        </w:rPr>
      </w:pPr>
    </w:p>
    <w:tbl>
      <w:tblPr>
        <w:tblStyle w:val="TableGrid1"/>
        <w:tblW w:w="10485" w:type="dxa"/>
        <w:tblLook w:val="04A0" w:firstRow="1" w:lastRow="0" w:firstColumn="1" w:lastColumn="0" w:noHBand="0" w:noVBand="1"/>
      </w:tblPr>
      <w:tblGrid>
        <w:gridCol w:w="562"/>
        <w:gridCol w:w="7905"/>
        <w:gridCol w:w="992"/>
        <w:gridCol w:w="1026"/>
      </w:tblGrid>
      <w:tr w:rsidR="007F6C9D" w:rsidRPr="007F6C9D" w14:paraId="683875F5" w14:textId="77777777" w:rsidTr="007F6C9D">
        <w:trPr>
          <w:trHeight w:val="439"/>
        </w:trPr>
        <w:tc>
          <w:tcPr>
            <w:tcW w:w="562" w:type="dxa"/>
            <w:shd w:val="clear" w:color="auto" w:fill="F2F2F2"/>
          </w:tcPr>
          <w:p w14:paraId="4E396782" w14:textId="77777777" w:rsidR="007F6C9D" w:rsidRPr="007F6C9D" w:rsidRDefault="007F6C9D" w:rsidP="007F6C9D">
            <w:pPr>
              <w:autoSpaceDE w:val="0"/>
              <w:autoSpaceDN w:val="0"/>
              <w:adjustRightInd w:val="0"/>
              <w:rPr>
                <w:rFonts w:ascii="Arial" w:hAnsi="Arial" w:cs="Arial"/>
                <w:sz w:val="22"/>
                <w:szCs w:val="22"/>
                <w:lang w:eastAsia="en-US"/>
              </w:rPr>
            </w:pPr>
          </w:p>
        </w:tc>
        <w:tc>
          <w:tcPr>
            <w:tcW w:w="9923" w:type="dxa"/>
            <w:gridSpan w:val="3"/>
            <w:shd w:val="clear" w:color="auto" w:fill="F2F2F2"/>
            <w:vAlign w:val="center"/>
          </w:tcPr>
          <w:p w14:paraId="0B44C4A4" w14:textId="77777777" w:rsidR="007F6C9D" w:rsidRPr="007F6C9D" w:rsidRDefault="007F6C9D" w:rsidP="007F6C9D">
            <w:pPr>
              <w:autoSpaceDE w:val="0"/>
              <w:autoSpaceDN w:val="0"/>
              <w:adjustRightInd w:val="0"/>
              <w:rPr>
                <w:rFonts w:ascii="Arial" w:hAnsi="Arial" w:cs="Arial"/>
                <w:b/>
                <w:bCs/>
                <w:sz w:val="22"/>
                <w:szCs w:val="22"/>
                <w:lang w:eastAsia="en-US"/>
              </w:rPr>
            </w:pPr>
            <w:r w:rsidRPr="007F6C9D">
              <w:rPr>
                <w:rFonts w:ascii="Arial" w:hAnsi="Arial" w:cs="Arial"/>
                <w:b/>
                <w:bCs/>
                <w:sz w:val="22"/>
                <w:szCs w:val="22"/>
                <w:lang w:eastAsia="en-US"/>
              </w:rPr>
              <w:t>Data Protection</w:t>
            </w:r>
          </w:p>
        </w:tc>
      </w:tr>
      <w:tr w:rsidR="007F6C9D" w:rsidRPr="007F6C9D" w14:paraId="4A5E6354" w14:textId="77777777" w:rsidTr="007F6C9D">
        <w:trPr>
          <w:trHeight w:val="439"/>
        </w:trPr>
        <w:tc>
          <w:tcPr>
            <w:tcW w:w="562" w:type="dxa"/>
            <w:shd w:val="clear" w:color="auto" w:fill="F2F2F2"/>
            <w:vAlign w:val="center"/>
          </w:tcPr>
          <w:p w14:paraId="5912228D" w14:textId="77777777" w:rsidR="007F6C9D" w:rsidRPr="007F6C9D" w:rsidRDefault="007F6C9D" w:rsidP="007F6C9D">
            <w:pPr>
              <w:autoSpaceDE w:val="0"/>
              <w:autoSpaceDN w:val="0"/>
              <w:adjustRightInd w:val="0"/>
              <w:jc w:val="center"/>
              <w:rPr>
                <w:rFonts w:ascii="Arial" w:hAnsi="Arial" w:cs="Arial"/>
                <w:sz w:val="22"/>
                <w:szCs w:val="22"/>
                <w:lang w:eastAsia="en-US"/>
              </w:rPr>
            </w:pPr>
          </w:p>
        </w:tc>
        <w:tc>
          <w:tcPr>
            <w:tcW w:w="7905" w:type="dxa"/>
            <w:shd w:val="clear" w:color="auto" w:fill="F2F2F2"/>
            <w:vAlign w:val="center"/>
          </w:tcPr>
          <w:p w14:paraId="27C4604D" w14:textId="77777777" w:rsidR="007F6C9D" w:rsidRPr="007F6C9D" w:rsidRDefault="007F6C9D" w:rsidP="007F6C9D">
            <w:pPr>
              <w:autoSpaceDE w:val="0"/>
              <w:autoSpaceDN w:val="0"/>
              <w:adjustRightInd w:val="0"/>
              <w:rPr>
                <w:rFonts w:ascii="Arial" w:hAnsi="Arial" w:cs="Arial"/>
                <w:b/>
                <w:bCs/>
                <w:sz w:val="22"/>
                <w:szCs w:val="22"/>
                <w:lang w:eastAsia="en-US"/>
              </w:rPr>
            </w:pPr>
            <w:r w:rsidRPr="007F6C9D">
              <w:rPr>
                <w:rFonts w:ascii="Arial" w:hAnsi="Arial" w:cs="Arial"/>
                <w:sz w:val="22"/>
                <w:szCs w:val="22"/>
                <w:lang w:eastAsia="en-US"/>
              </w:rPr>
              <w:t xml:space="preserve">Will the research activity </w:t>
            </w:r>
            <w:r w:rsidRPr="007F6C9D">
              <w:rPr>
                <w:rFonts w:ascii="Arial" w:hAnsi="Arial" w:cs="Arial"/>
                <w:bCs/>
                <w:sz w:val="22"/>
                <w:szCs w:val="22"/>
                <w:lang w:eastAsia="en-US"/>
              </w:rPr>
              <w:t>involve any of the following activities:</w:t>
            </w:r>
          </w:p>
        </w:tc>
        <w:tc>
          <w:tcPr>
            <w:tcW w:w="992" w:type="dxa"/>
            <w:shd w:val="clear" w:color="auto" w:fill="F2F2F2"/>
            <w:vAlign w:val="center"/>
          </w:tcPr>
          <w:p w14:paraId="33AF4516"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YES</w:t>
            </w:r>
          </w:p>
        </w:tc>
        <w:tc>
          <w:tcPr>
            <w:tcW w:w="1026" w:type="dxa"/>
            <w:shd w:val="clear" w:color="auto" w:fill="F2F2F2"/>
            <w:vAlign w:val="center"/>
          </w:tcPr>
          <w:p w14:paraId="65FA3209" w14:textId="77777777" w:rsidR="007F6C9D" w:rsidRPr="007F6C9D" w:rsidRDefault="007F6C9D" w:rsidP="007F6C9D">
            <w:pPr>
              <w:autoSpaceDE w:val="0"/>
              <w:autoSpaceDN w:val="0"/>
              <w:adjustRightInd w:val="0"/>
              <w:jc w:val="center"/>
              <w:rPr>
                <w:rFonts w:ascii="Arial" w:hAnsi="Arial" w:cs="Arial"/>
                <w:b/>
                <w:bCs/>
                <w:sz w:val="22"/>
                <w:szCs w:val="22"/>
                <w:lang w:eastAsia="en-US"/>
              </w:rPr>
            </w:pPr>
            <w:r w:rsidRPr="007F6C9D">
              <w:rPr>
                <w:rFonts w:ascii="Arial" w:hAnsi="Arial" w:cs="Arial"/>
                <w:b/>
                <w:bCs/>
                <w:sz w:val="22"/>
                <w:szCs w:val="22"/>
                <w:lang w:eastAsia="en-US"/>
              </w:rPr>
              <w:t>NO</w:t>
            </w:r>
          </w:p>
        </w:tc>
      </w:tr>
      <w:tr w:rsidR="007F6C9D" w:rsidRPr="007F6C9D" w14:paraId="61486929" w14:textId="77777777" w:rsidTr="007F6C9D">
        <w:trPr>
          <w:trHeight w:val="439"/>
        </w:trPr>
        <w:tc>
          <w:tcPr>
            <w:tcW w:w="562" w:type="dxa"/>
            <w:shd w:val="clear" w:color="auto" w:fill="F2F2F2"/>
            <w:vAlign w:val="center"/>
          </w:tcPr>
          <w:p w14:paraId="2215621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13</w:t>
            </w:r>
          </w:p>
        </w:tc>
        <w:tc>
          <w:tcPr>
            <w:tcW w:w="7905" w:type="dxa"/>
            <w:shd w:val="clear" w:color="auto" w:fill="F2F2F2"/>
            <w:vAlign w:val="center"/>
          </w:tcPr>
          <w:p w14:paraId="2961A8C9"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Electronic transfer of data in any form?</w:t>
            </w:r>
          </w:p>
        </w:tc>
        <w:tc>
          <w:tcPr>
            <w:tcW w:w="992" w:type="dxa"/>
            <w:shd w:val="clear" w:color="auto" w:fill="BFBFBF"/>
            <w:vAlign w:val="center"/>
          </w:tcPr>
          <w:sdt>
            <w:sdtPr>
              <w:rPr>
                <w:rFonts w:ascii="Arial" w:hAnsi="Arial" w:cs="Arial"/>
                <w:bCs/>
                <w:sz w:val="22"/>
                <w:szCs w:val="22"/>
                <w:lang w:eastAsia="en-US"/>
              </w:rPr>
              <w:id w:val="-243347341"/>
              <w14:checkbox>
                <w14:checked w14:val="1"/>
                <w14:checkedState w14:val="2612" w14:font="MS Gothic"/>
                <w14:uncheckedState w14:val="2610" w14:font="MS Gothic"/>
              </w14:checkbox>
            </w:sdtPr>
            <w:sdtEndPr/>
            <w:sdtContent>
              <w:p w14:paraId="2294EDFB"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809138048"/>
              <w14:checkbox>
                <w14:checked w14:val="0"/>
                <w14:checkedState w14:val="2612" w14:font="MS Gothic"/>
                <w14:uncheckedState w14:val="2610" w14:font="MS Gothic"/>
              </w14:checkbox>
            </w:sdtPr>
            <w:sdtEndPr/>
            <w:sdtContent>
              <w:p w14:paraId="467A6A2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7204AAA5" w14:textId="77777777" w:rsidTr="007F6C9D">
        <w:trPr>
          <w:trHeight w:val="403"/>
        </w:trPr>
        <w:tc>
          <w:tcPr>
            <w:tcW w:w="562" w:type="dxa"/>
            <w:shd w:val="clear" w:color="auto" w:fill="F2F2F2"/>
            <w:vAlign w:val="center"/>
          </w:tcPr>
          <w:p w14:paraId="31F72CCD"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14</w:t>
            </w:r>
          </w:p>
        </w:tc>
        <w:tc>
          <w:tcPr>
            <w:tcW w:w="7905" w:type="dxa"/>
            <w:shd w:val="clear" w:color="auto" w:fill="F2F2F2"/>
            <w:vAlign w:val="center"/>
          </w:tcPr>
          <w:p w14:paraId="727E8551"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Sharing of data with others at the University outside of the immediate research team?</w:t>
            </w:r>
          </w:p>
        </w:tc>
        <w:tc>
          <w:tcPr>
            <w:tcW w:w="992" w:type="dxa"/>
            <w:shd w:val="clear" w:color="auto" w:fill="BFBFBF"/>
            <w:vAlign w:val="center"/>
          </w:tcPr>
          <w:sdt>
            <w:sdtPr>
              <w:rPr>
                <w:rFonts w:ascii="Arial" w:hAnsi="Arial" w:cs="Arial"/>
                <w:bCs/>
                <w:sz w:val="22"/>
                <w:szCs w:val="22"/>
                <w:lang w:eastAsia="en-US"/>
              </w:rPr>
              <w:id w:val="206609976"/>
              <w14:checkbox>
                <w14:checked w14:val="0"/>
                <w14:checkedState w14:val="2612" w14:font="MS Gothic"/>
                <w14:uncheckedState w14:val="2610" w14:font="MS Gothic"/>
              </w14:checkbox>
            </w:sdtPr>
            <w:sdtEndPr/>
            <w:sdtContent>
              <w:p w14:paraId="7ACD7440"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1162969108"/>
              <w14:checkbox>
                <w14:checked w14:val="1"/>
                <w14:checkedState w14:val="2612" w14:font="MS Gothic"/>
                <w14:uncheckedState w14:val="2610" w14:font="MS Gothic"/>
              </w14:checkbox>
            </w:sdtPr>
            <w:sdtEndPr/>
            <w:sdtContent>
              <w:p w14:paraId="36F1B6F5"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3B22709E" w14:textId="77777777" w:rsidTr="007F6C9D">
        <w:trPr>
          <w:trHeight w:val="439"/>
        </w:trPr>
        <w:tc>
          <w:tcPr>
            <w:tcW w:w="562" w:type="dxa"/>
            <w:shd w:val="clear" w:color="auto" w:fill="F2F2F2"/>
            <w:vAlign w:val="center"/>
          </w:tcPr>
          <w:p w14:paraId="38136D62"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15</w:t>
            </w:r>
          </w:p>
        </w:tc>
        <w:tc>
          <w:tcPr>
            <w:tcW w:w="7905" w:type="dxa"/>
            <w:shd w:val="clear" w:color="auto" w:fill="F2F2F2"/>
            <w:vAlign w:val="center"/>
          </w:tcPr>
          <w:p w14:paraId="5C5822BD"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Sharing of data with other organisations?</w:t>
            </w:r>
          </w:p>
        </w:tc>
        <w:tc>
          <w:tcPr>
            <w:tcW w:w="992" w:type="dxa"/>
            <w:shd w:val="clear" w:color="auto" w:fill="BFBFBF"/>
            <w:vAlign w:val="center"/>
          </w:tcPr>
          <w:sdt>
            <w:sdtPr>
              <w:rPr>
                <w:rFonts w:ascii="Arial" w:hAnsi="Arial" w:cs="Arial"/>
                <w:bCs/>
                <w:sz w:val="22"/>
                <w:szCs w:val="22"/>
                <w:lang w:eastAsia="en-US"/>
              </w:rPr>
              <w:id w:val="-853718064"/>
              <w14:checkbox>
                <w14:checked w14:val="0"/>
                <w14:checkedState w14:val="2612" w14:font="MS Gothic"/>
                <w14:uncheckedState w14:val="2610" w14:font="MS Gothic"/>
              </w14:checkbox>
            </w:sdtPr>
            <w:sdtEndPr/>
            <w:sdtContent>
              <w:p w14:paraId="3C399A35"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EndPr/>
            <w:sdtContent>
              <w:p w14:paraId="08DDAC2A"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68445CAE" w14:textId="77777777" w:rsidTr="007F6C9D">
        <w:trPr>
          <w:trHeight w:val="403"/>
        </w:trPr>
        <w:tc>
          <w:tcPr>
            <w:tcW w:w="562" w:type="dxa"/>
            <w:shd w:val="clear" w:color="auto" w:fill="F2F2F2"/>
            <w:vAlign w:val="center"/>
          </w:tcPr>
          <w:p w14:paraId="3347416E"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lastRenderedPageBreak/>
              <w:t>16</w:t>
            </w:r>
          </w:p>
        </w:tc>
        <w:tc>
          <w:tcPr>
            <w:tcW w:w="7905" w:type="dxa"/>
            <w:shd w:val="clear" w:color="auto" w:fill="F2F2F2"/>
            <w:vAlign w:val="center"/>
          </w:tcPr>
          <w:p w14:paraId="4FA5DF3E"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Export of data outside the UK or importing of data from outside the UK?</w:t>
            </w:r>
          </w:p>
        </w:tc>
        <w:tc>
          <w:tcPr>
            <w:tcW w:w="992" w:type="dxa"/>
            <w:shd w:val="clear" w:color="auto" w:fill="BFBFBF"/>
            <w:vAlign w:val="center"/>
          </w:tcPr>
          <w:sdt>
            <w:sdtPr>
              <w:rPr>
                <w:rFonts w:ascii="Arial" w:hAnsi="Arial" w:cs="Arial"/>
                <w:bCs/>
                <w:sz w:val="22"/>
                <w:szCs w:val="22"/>
                <w:lang w:eastAsia="en-US"/>
              </w:rPr>
              <w:id w:val="-1311477419"/>
              <w14:checkbox>
                <w14:checked w14:val="0"/>
                <w14:checkedState w14:val="2612" w14:font="MS Gothic"/>
                <w14:uncheckedState w14:val="2610" w14:font="MS Gothic"/>
              </w14:checkbox>
            </w:sdtPr>
            <w:sdtEndPr/>
            <w:sdtContent>
              <w:p w14:paraId="297235E6"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EndPr/>
            <w:sdtContent>
              <w:p w14:paraId="1D8A935F"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6FD4261D" w14:textId="77777777" w:rsidTr="007F6C9D">
        <w:trPr>
          <w:trHeight w:val="403"/>
        </w:trPr>
        <w:tc>
          <w:tcPr>
            <w:tcW w:w="562" w:type="dxa"/>
            <w:shd w:val="clear" w:color="auto" w:fill="F2F2F2"/>
            <w:vAlign w:val="center"/>
          </w:tcPr>
          <w:p w14:paraId="21A46FC1"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17</w:t>
            </w:r>
          </w:p>
        </w:tc>
        <w:tc>
          <w:tcPr>
            <w:tcW w:w="7905" w:type="dxa"/>
            <w:shd w:val="clear" w:color="auto" w:fill="F2F2F2"/>
            <w:vAlign w:val="center"/>
          </w:tcPr>
          <w:p w14:paraId="3C601236"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Use of personal addresses, postcodes, faxes, emails or telephone numbers?</w:t>
            </w:r>
          </w:p>
        </w:tc>
        <w:tc>
          <w:tcPr>
            <w:tcW w:w="992" w:type="dxa"/>
            <w:shd w:val="clear" w:color="auto" w:fill="BFBFBF"/>
            <w:vAlign w:val="center"/>
          </w:tcPr>
          <w:sdt>
            <w:sdtPr>
              <w:rPr>
                <w:rFonts w:ascii="Arial" w:hAnsi="Arial" w:cs="Arial"/>
                <w:bCs/>
                <w:sz w:val="22"/>
                <w:szCs w:val="22"/>
                <w:lang w:eastAsia="en-US"/>
              </w:rPr>
              <w:id w:val="580263657"/>
              <w14:checkbox>
                <w14:checked w14:val="0"/>
                <w14:checkedState w14:val="2612" w14:font="MS Gothic"/>
                <w14:uncheckedState w14:val="2610" w14:font="MS Gothic"/>
              </w14:checkbox>
            </w:sdtPr>
            <w:sdtEndPr/>
            <w:sdtContent>
              <w:p w14:paraId="4CA765F4"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705679297"/>
              <w14:checkbox>
                <w14:checked w14:val="1"/>
                <w14:checkedState w14:val="2612" w14:font="MS Gothic"/>
                <w14:uncheckedState w14:val="2610" w14:font="MS Gothic"/>
              </w14:checkbox>
            </w:sdtPr>
            <w:sdtEndPr/>
            <w:sdtContent>
              <w:p w14:paraId="4CFF0E4B"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26FFDC47" w14:textId="77777777" w:rsidTr="007F6C9D">
        <w:trPr>
          <w:trHeight w:val="403"/>
        </w:trPr>
        <w:tc>
          <w:tcPr>
            <w:tcW w:w="562" w:type="dxa"/>
            <w:shd w:val="clear" w:color="auto" w:fill="F2F2F2"/>
            <w:vAlign w:val="center"/>
          </w:tcPr>
          <w:p w14:paraId="38C722B1"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Arial" w:hAnsi="Arial" w:cs="Arial"/>
                <w:sz w:val="22"/>
                <w:szCs w:val="22"/>
                <w:lang w:eastAsia="en-US"/>
              </w:rPr>
              <w:t>18</w:t>
            </w:r>
          </w:p>
        </w:tc>
        <w:tc>
          <w:tcPr>
            <w:tcW w:w="7905" w:type="dxa"/>
            <w:shd w:val="clear" w:color="auto" w:fill="F2F2F2"/>
            <w:vAlign w:val="center"/>
          </w:tcPr>
          <w:p w14:paraId="4A8AB964"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sz w:val="22"/>
                <w:szCs w:val="22"/>
                <w:lang w:eastAsia="en-US"/>
              </w:rPr>
              <w:t>Publication of data that might allow identification of individuals?</w:t>
            </w:r>
          </w:p>
        </w:tc>
        <w:tc>
          <w:tcPr>
            <w:tcW w:w="992" w:type="dxa"/>
            <w:shd w:val="clear" w:color="auto" w:fill="BFBFBF"/>
            <w:vAlign w:val="center"/>
          </w:tcPr>
          <w:sdt>
            <w:sdtPr>
              <w:rPr>
                <w:rFonts w:ascii="Arial" w:hAnsi="Arial" w:cs="Arial"/>
                <w:bCs/>
                <w:sz w:val="22"/>
                <w:szCs w:val="22"/>
                <w:lang w:eastAsia="en-US"/>
              </w:rPr>
              <w:id w:val="1833259881"/>
              <w14:checkbox>
                <w14:checked w14:val="0"/>
                <w14:checkedState w14:val="2612" w14:font="MS Gothic"/>
                <w14:uncheckedState w14:val="2610" w14:font="MS Gothic"/>
              </w14:checkbox>
            </w:sdtPr>
            <w:sdtEndPr/>
            <w:sdtContent>
              <w:p w14:paraId="46F70A0B"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Segoe UI Symbol" w:hAnsi="Segoe UI Symbol" w:cs="Segoe UI Symbol"/>
                    <w:bCs/>
                    <w:sz w:val="22"/>
                    <w:szCs w:val="22"/>
                    <w:lang w:eastAsia="en-US"/>
                  </w:rPr>
                  <w:t>☐</w:t>
                </w:r>
              </w:p>
            </w:sdtContent>
          </w:sdt>
        </w:tc>
        <w:tc>
          <w:tcPr>
            <w:tcW w:w="1026" w:type="dxa"/>
            <w:shd w:val="clear" w:color="auto" w:fill="BFBF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EndPr/>
            <w:sdtContent>
              <w:p w14:paraId="0E49243C" w14:textId="77777777" w:rsidR="007F6C9D" w:rsidRPr="007F6C9D" w:rsidRDefault="007F6C9D" w:rsidP="007F6C9D">
                <w:pPr>
                  <w:autoSpaceDE w:val="0"/>
                  <w:autoSpaceDN w:val="0"/>
                  <w:adjustRightInd w:val="0"/>
                  <w:jc w:val="center"/>
                  <w:rPr>
                    <w:rFonts w:ascii="Arial" w:hAnsi="Arial" w:cs="Arial"/>
                    <w:sz w:val="22"/>
                    <w:szCs w:val="22"/>
                    <w:lang w:eastAsia="en-US"/>
                  </w:rPr>
                </w:pPr>
                <w:r w:rsidRPr="007F6C9D">
                  <w:rPr>
                    <w:rFonts w:ascii="Segoe UI Symbol" w:hAnsi="Segoe UI Symbol" w:cs="Segoe UI Symbol"/>
                    <w:sz w:val="22"/>
                    <w:szCs w:val="22"/>
                    <w:lang w:eastAsia="en-US"/>
                  </w:rPr>
                  <w:t>☒</w:t>
                </w:r>
              </w:p>
            </w:sdtContent>
          </w:sdt>
        </w:tc>
      </w:tr>
      <w:tr w:rsidR="007F6C9D" w:rsidRPr="007F6C9D" w14:paraId="4080F438" w14:textId="77777777" w:rsidTr="007F6C9D">
        <w:trPr>
          <w:trHeight w:val="403"/>
        </w:trPr>
        <w:tc>
          <w:tcPr>
            <w:tcW w:w="562" w:type="dxa"/>
            <w:shd w:val="clear" w:color="auto" w:fill="F2F2F2"/>
            <w:vAlign w:val="center"/>
          </w:tcPr>
          <w:p w14:paraId="40B25866" w14:textId="77777777" w:rsidR="007F6C9D" w:rsidRPr="007F6C9D" w:rsidRDefault="007F6C9D" w:rsidP="007F6C9D">
            <w:pPr>
              <w:spacing w:after="120"/>
              <w:jc w:val="center"/>
              <w:rPr>
                <w:rFonts w:ascii="Arial" w:hAnsi="Arial" w:cs="Arial"/>
                <w:sz w:val="22"/>
                <w:szCs w:val="22"/>
                <w:lang w:eastAsia="en-US"/>
              </w:rPr>
            </w:pPr>
            <w:r w:rsidRPr="007F6C9D">
              <w:rPr>
                <w:rFonts w:ascii="Arial" w:hAnsi="Arial" w:cs="Arial"/>
                <w:sz w:val="22"/>
                <w:szCs w:val="22"/>
                <w:lang w:eastAsia="en-US"/>
              </w:rPr>
              <w:t>19</w:t>
            </w:r>
          </w:p>
        </w:tc>
        <w:tc>
          <w:tcPr>
            <w:tcW w:w="9923" w:type="dxa"/>
            <w:gridSpan w:val="3"/>
            <w:shd w:val="clear" w:color="auto" w:fill="F2F2F2"/>
            <w:vAlign w:val="center"/>
          </w:tcPr>
          <w:p w14:paraId="14F61B45" w14:textId="77777777" w:rsidR="007F6C9D" w:rsidRPr="007F6C9D" w:rsidRDefault="007F6C9D" w:rsidP="007F6C9D">
            <w:pPr>
              <w:spacing w:after="120"/>
              <w:rPr>
                <w:rFonts w:ascii="Arial" w:hAnsi="Arial" w:cs="Arial"/>
                <w:bCs/>
                <w:sz w:val="22"/>
                <w:szCs w:val="22"/>
                <w:lang w:eastAsia="en-US"/>
              </w:rPr>
            </w:pPr>
            <w:r w:rsidRPr="007F6C9D">
              <w:rPr>
                <w:rFonts w:ascii="Arial" w:hAnsi="Arial" w:cs="Arial"/>
                <w:sz w:val="22"/>
                <w:szCs w:val="22"/>
                <w:lang w:eastAsia="en-US"/>
              </w:rPr>
              <w:t>If YES</w:t>
            </w:r>
            <w:r w:rsidRPr="007F6C9D">
              <w:rPr>
                <w:rFonts w:ascii="Arial" w:hAnsi="Arial" w:cs="Arial"/>
                <w:b/>
                <w:bCs/>
                <w:sz w:val="22"/>
                <w:szCs w:val="22"/>
                <w:lang w:eastAsia="en-US"/>
              </w:rPr>
              <w:t xml:space="preserve"> </w:t>
            </w:r>
            <w:r w:rsidRPr="007F6C9D">
              <w:rPr>
                <w:rFonts w:ascii="Arial" w:hAnsi="Arial" w:cs="Arial"/>
                <w:sz w:val="22"/>
                <w:szCs w:val="22"/>
                <w:lang w:eastAsia="en-US"/>
              </w:rPr>
              <w:t xml:space="preserve">to any question, please provide full details, </w:t>
            </w:r>
            <w:r w:rsidRPr="007F6C9D">
              <w:rPr>
                <w:rFonts w:ascii="Arial" w:hAnsi="Arial" w:cs="Arial"/>
                <w:bCs/>
                <w:sz w:val="22"/>
                <w:szCs w:val="22"/>
                <w:lang w:eastAsia="en-US"/>
              </w:rPr>
              <w:t>explaining how this will be conducted in accordance with the GDPR and Data Protection Act (2018) (and/or any international equivalent):</w:t>
            </w:r>
          </w:p>
        </w:tc>
      </w:tr>
      <w:tr w:rsidR="007F6C9D" w:rsidRPr="007F6C9D" w14:paraId="0A167962" w14:textId="77777777" w:rsidTr="006B1F40">
        <w:trPr>
          <w:trHeight w:val="403"/>
        </w:trPr>
        <w:tc>
          <w:tcPr>
            <w:tcW w:w="562" w:type="dxa"/>
            <w:vAlign w:val="center"/>
          </w:tcPr>
          <w:p w14:paraId="2E25CD21" w14:textId="77777777" w:rsidR="007F6C9D" w:rsidRPr="007F6C9D" w:rsidRDefault="007F6C9D" w:rsidP="007F6C9D">
            <w:pPr>
              <w:autoSpaceDE w:val="0"/>
              <w:autoSpaceDN w:val="0"/>
              <w:adjustRightInd w:val="0"/>
              <w:jc w:val="center"/>
              <w:rPr>
                <w:rFonts w:ascii="Arial" w:hAnsi="Arial" w:cs="Arial"/>
                <w:sz w:val="22"/>
                <w:szCs w:val="22"/>
                <w:lang w:eastAsia="en-US"/>
              </w:rPr>
            </w:pPr>
          </w:p>
        </w:tc>
        <w:tc>
          <w:tcPr>
            <w:tcW w:w="9923" w:type="dxa"/>
            <w:gridSpan w:val="3"/>
            <w:vAlign w:val="center"/>
          </w:tcPr>
          <w:p w14:paraId="7B3B3B15" w14:textId="77777777" w:rsidR="007F6C9D" w:rsidRPr="007F6C9D" w:rsidRDefault="007F6C9D" w:rsidP="007F6C9D">
            <w:pPr>
              <w:autoSpaceDE w:val="0"/>
              <w:autoSpaceDN w:val="0"/>
              <w:adjustRightInd w:val="0"/>
              <w:rPr>
                <w:rFonts w:ascii="Arial" w:hAnsi="Arial" w:cs="Arial"/>
                <w:sz w:val="22"/>
                <w:szCs w:val="22"/>
                <w:lang w:eastAsia="en-US"/>
              </w:rPr>
            </w:pPr>
          </w:p>
          <w:p w14:paraId="2A569B80" w14:textId="77777777" w:rsidR="007F6C9D" w:rsidRPr="007F6C9D" w:rsidRDefault="007F6C9D" w:rsidP="007F6C9D">
            <w:pPr>
              <w:autoSpaceDE w:val="0"/>
              <w:autoSpaceDN w:val="0"/>
              <w:adjustRightInd w:val="0"/>
              <w:rPr>
                <w:rFonts w:ascii="Arial" w:hAnsi="Arial" w:cs="Arial"/>
                <w:iCs/>
                <w:lang w:eastAsia="en-US"/>
              </w:rPr>
            </w:pPr>
            <w:r w:rsidRPr="007F6C9D">
              <w:rPr>
                <w:rFonts w:ascii="Arial" w:hAnsi="Arial" w:cs="Arial"/>
                <w:iCs/>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798558A" w14:textId="77777777" w:rsidR="007F6C9D" w:rsidRPr="007F6C9D" w:rsidRDefault="007F6C9D" w:rsidP="007F6C9D">
            <w:pPr>
              <w:autoSpaceDE w:val="0"/>
              <w:autoSpaceDN w:val="0"/>
              <w:adjustRightInd w:val="0"/>
              <w:rPr>
                <w:rFonts w:cs="Arial"/>
                <w:lang w:eastAsia="en-US"/>
              </w:rPr>
            </w:pPr>
          </w:p>
        </w:tc>
      </w:tr>
      <w:tr w:rsidR="007F6C9D" w:rsidRPr="007F6C9D" w14:paraId="0E236CDF" w14:textId="77777777" w:rsidTr="007F6C9D">
        <w:trPr>
          <w:trHeight w:val="403"/>
        </w:trPr>
        <w:tc>
          <w:tcPr>
            <w:tcW w:w="562" w:type="dxa"/>
            <w:shd w:val="clear" w:color="auto" w:fill="F2F2F2"/>
            <w:vAlign w:val="center"/>
          </w:tcPr>
          <w:p w14:paraId="1B3B6DCF"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Arial" w:hAnsi="Arial" w:cs="Arial"/>
                <w:sz w:val="22"/>
                <w:szCs w:val="22"/>
                <w:lang w:eastAsia="en-US"/>
              </w:rPr>
              <w:t>20</w:t>
            </w:r>
          </w:p>
        </w:tc>
        <w:tc>
          <w:tcPr>
            <w:tcW w:w="9923" w:type="dxa"/>
            <w:gridSpan w:val="3"/>
            <w:shd w:val="clear" w:color="auto" w:fill="F2F2F2"/>
            <w:vAlign w:val="center"/>
          </w:tcPr>
          <w:p w14:paraId="51F0636F"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bCs/>
                <w:sz w:val="22"/>
                <w:szCs w:val="22"/>
                <w:lang w:eastAsia="en-US"/>
              </w:rPr>
              <w:t>List all who will have access to the data generated by the research activity</w:t>
            </w:r>
            <w:r w:rsidRPr="007F6C9D">
              <w:rPr>
                <w:rFonts w:ascii="Arial" w:hAnsi="Arial" w:cs="Arial"/>
                <w:sz w:val="22"/>
                <w:szCs w:val="22"/>
                <w:lang w:eastAsia="en-US"/>
              </w:rPr>
              <w:t>:</w:t>
            </w:r>
          </w:p>
        </w:tc>
      </w:tr>
      <w:tr w:rsidR="007F6C9D" w:rsidRPr="007F6C9D" w14:paraId="2DC99F36" w14:textId="77777777" w:rsidTr="006B1F40">
        <w:trPr>
          <w:trHeight w:val="403"/>
        </w:trPr>
        <w:tc>
          <w:tcPr>
            <w:tcW w:w="562" w:type="dxa"/>
            <w:vAlign w:val="center"/>
          </w:tcPr>
          <w:p w14:paraId="00146ECC" w14:textId="77777777" w:rsidR="007F6C9D" w:rsidRPr="007F6C9D" w:rsidRDefault="007F6C9D" w:rsidP="007F6C9D">
            <w:pPr>
              <w:autoSpaceDE w:val="0"/>
              <w:autoSpaceDN w:val="0"/>
              <w:adjustRightInd w:val="0"/>
              <w:jc w:val="center"/>
              <w:rPr>
                <w:rFonts w:ascii="Arial" w:hAnsi="Arial" w:cs="Arial"/>
                <w:sz w:val="22"/>
                <w:szCs w:val="22"/>
                <w:lang w:eastAsia="en-US"/>
              </w:rPr>
            </w:pPr>
          </w:p>
        </w:tc>
        <w:tc>
          <w:tcPr>
            <w:tcW w:w="9923" w:type="dxa"/>
            <w:gridSpan w:val="3"/>
            <w:vAlign w:val="center"/>
          </w:tcPr>
          <w:p w14:paraId="2AEB3C09" w14:textId="77777777" w:rsidR="007F6C9D" w:rsidRPr="007F6C9D" w:rsidRDefault="007F6C9D" w:rsidP="007F6C9D">
            <w:pPr>
              <w:autoSpaceDE w:val="0"/>
              <w:autoSpaceDN w:val="0"/>
              <w:adjustRightInd w:val="0"/>
              <w:rPr>
                <w:rFonts w:ascii="Arial" w:hAnsi="Arial" w:cs="Arial"/>
                <w:lang w:eastAsia="en-US"/>
              </w:rPr>
            </w:pPr>
          </w:p>
          <w:p w14:paraId="1D6AFA64" w14:textId="77777777" w:rsidR="007F6C9D" w:rsidRPr="007F6C9D" w:rsidRDefault="007F6C9D" w:rsidP="007F6C9D">
            <w:pPr>
              <w:autoSpaceDE w:val="0"/>
              <w:autoSpaceDN w:val="0"/>
              <w:adjustRightInd w:val="0"/>
              <w:rPr>
                <w:rFonts w:ascii="Arial" w:hAnsi="Arial" w:cs="Arial"/>
                <w:lang w:eastAsia="en-US"/>
              </w:rPr>
            </w:pPr>
            <w:r w:rsidRPr="007F6C9D">
              <w:rPr>
                <w:rFonts w:ascii="Arial" w:hAnsi="Arial" w:cs="Arial"/>
                <w:lang w:eastAsia="en-US"/>
              </w:rPr>
              <w:t xml:space="preserve">The principal researcher, the managing project professional, UK MoD DGM and DOSG representatives, BAE Systems Security officer. </w:t>
            </w:r>
          </w:p>
          <w:p w14:paraId="2C149CA1" w14:textId="77777777" w:rsidR="007F6C9D" w:rsidRPr="007F6C9D" w:rsidRDefault="007F6C9D" w:rsidP="007F6C9D">
            <w:pPr>
              <w:autoSpaceDE w:val="0"/>
              <w:autoSpaceDN w:val="0"/>
              <w:adjustRightInd w:val="0"/>
              <w:rPr>
                <w:rFonts w:ascii="Arial" w:hAnsi="Arial" w:cs="Arial"/>
                <w:sz w:val="22"/>
                <w:szCs w:val="22"/>
                <w:lang w:eastAsia="en-US"/>
              </w:rPr>
            </w:pPr>
          </w:p>
        </w:tc>
      </w:tr>
      <w:tr w:rsidR="007F6C9D" w:rsidRPr="007F6C9D" w14:paraId="12F957FB" w14:textId="77777777" w:rsidTr="007F6C9D">
        <w:trPr>
          <w:trHeight w:val="403"/>
        </w:trPr>
        <w:tc>
          <w:tcPr>
            <w:tcW w:w="562" w:type="dxa"/>
            <w:shd w:val="clear" w:color="auto" w:fill="F2F2F2"/>
            <w:vAlign w:val="center"/>
          </w:tcPr>
          <w:p w14:paraId="2AEDA27A"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Arial" w:hAnsi="Arial" w:cs="Arial"/>
                <w:sz w:val="22"/>
                <w:szCs w:val="22"/>
                <w:lang w:eastAsia="en-US"/>
              </w:rPr>
              <w:t>21</w:t>
            </w:r>
          </w:p>
        </w:tc>
        <w:tc>
          <w:tcPr>
            <w:tcW w:w="9923" w:type="dxa"/>
            <w:gridSpan w:val="3"/>
            <w:shd w:val="clear" w:color="auto" w:fill="F2F2F2"/>
          </w:tcPr>
          <w:p w14:paraId="797EDD36"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bCs/>
                <w:sz w:val="22"/>
                <w:szCs w:val="22"/>
                <w:lang w:eastAsia="en-US"/>
              </w:rPr>
              <w:t>List who will have control of, and act as custodian(s) for, data generated by the research activity</w:t>
            </w:r>
            <w:r w:rsidRPr="007F6C9D">
              <w:rPr>
                <w:rFonts w:ascii="Arial" w:hAnsi="Arial" w:cs="Arial"/>
                <w:sz w:val="22"/>
                <w:szCs w:val="22"/>
                <w:lang w:eastAsia="en-US"/>
              </w:rPr>
              <w:t>:</w:t>
            </w:r>
          </w:p>
        </w:tc>
      </w:tr>
      <w:tr w:rsidR="007F6C9D" w:rsidRPr="007F6C9D" w14:paraId="5D014820" w14:textId="77777777" w:rsidTr="006B1F40">
        <w:trPr>
          <w:trHeight w:val="403"/>
        </w:trPr>
        <w:tc>
          <w:tcPr>
            <w:tcW w:w="562" w:type="dxa"/>
            <w:vAlign w:val="center"/>
          </w:tcPr>
          <w:p w14:paraId="02B0F94D" w14:textId="77777777" w:rsidR="007F6C9D" w:rsidRPr="007F6C9D" w:rsidRDefault="007F6C9D" w:rsidP="007F6C9D">
            <w:pPr>
              <w:autoSpaceDE w:val="0"/>
              <w:autoSpaceDN w:val="0"/>
              <w:adjustRightInd w:val="0"/>
              <w:jc w:val="center"/>
              <w:rPr>
                <w:rFonts w:ascii="Arial" w:hAnsi="Arial" w:cs="Arial"/>
                <w:sz w:val="22"/>
                <w:szCs w:val="22"/>
                <w:lang w:eastAsia="en-US"/>
              </w:rPr>
            </w:pPr>
          </w:p>
        </w:tc>
        <w:tc>
          <w:tcPr>
            <w:tcW w:w="9923" w:type="dxa"/>
            <w:gridSpan w:val="3"/>
          </w:tcPr>
          <w:p w14:paraId="5A58AC87" w14:textId="77777777" w:rsidR="007F6C9D" w:rsidRPr="007F6C9D" w:rsidRDefault="007F6C9D" w:rsidP="007F6C9D">
            <w:pPr>
              <w:autoSpaceDE w:val="0"/>
              <w:autoSpaceDN w:val="0"/>
              <w:adjustRightInd w:val="0"/>
              <w:rPr>
                <w:rFonts w:ascii="Arial" w:hAnsi="Arial" w:cs="Arial"/>
                <w:color w:val="00B050"/>
                <w:lang w:eastAsia="en-US"/>
              </w:rPr>
            </w:pPr>
          </w:p>
          <w:p w14:paraId="16DFA1AC" w14:textId="77777777" w:rsidR="007F6C9D" w:rsidRPr="007F6C9D" w:rsidRDefault="007F6C9D" w:rsidP="007F6C9D">
            <w:pPr>
              <w:autoSpaceDE w:val="0"/>
              <w:autoSpaceDN w:val="0"/>
              <w:adjustRightInd w:val="0"/>
              <w:rPr>
                <w:rFonts w:ascii="Arial" w:hAnsi="Arial" w:cs="Arial"/>
                <w:lang w:eastAsia="en-US"/>
              </w:rPr>
            </w:pPr>
            <w:r w:rsidRPr="007F6C9D">
              <w:rPr>
                <w:rFonts w:ascii="Arial" w:hAnsi="Arial" w:cs="Arial"/>
                <w:lang w:eastAsia="en-US"/>
              </w:rPr>
              <w:t xml:space="preserve">Myself as the principal researcher </w:t>
            </w:r>
          </w:p>
          <w:p w14:paraId="1C49F9CF" w14:textId="77777777" w:rsidR="007F6C9D" w:rsidRPr="007F6C9D" w:rsidRDefault="007F6C9D" w:rsidP="007F6C9D">
            <w:pPr>
              <w:autoSpaceDE w:val="0"/>
              <w:autoSpaceDN w:val="0"/>
              <w:adjustRightInd w:val="0"/>
              <w:rPr>
                <w:rFonts w:ascii="Arial" w:hAnsi="Arial" w:cs="Arial"/>
                <w:sz w:val="22"/>
                <w:szCs w:val="22"/>
                <w:lang w:eastAsia="en-US"/>
              </w:rPr>
            </w:pPr>
          </w:p>
        </w:tc>
      </w:tr>
      <w:tr w:rsidR="007F6C9D" w:rsidRPr="007F6C9D" w14:paraId="60B3DF8E" w14:textId="77777777" w:rsidTr="007F6C9D">
        <w:trPr>
          <w:trHeight w:val="403"/>
        </w:trPr>
        <w:tc>
          <w:tcPr>
            <w:tcW w:w="562" w:type="dxa"/>
            <w:shd w:val="clear" w:color="auto" w:fill="F2F2F2"/>
            <w:vAlign w:val="center"/>
          </w:tcPr>
          <w:p w14:paraId="1538C9DF"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Arial" w:hAnsi="Arial" w:cs="Arial"/>
                <w:sz w:val="22"/>
                <w:szCs w:val="22"/>
                <w:lang w:eastAsia="en-US"/>
              </w:rPr>
              <w:t>22</w:t>
            </w:r>
          </w:p>
        </w:tc>
        <w:tc>
          <w:tcPr>
            <w:tcW w:w="9923" w:type="dxa"/>
            <w:gridSpan w:val="3"/>
            <w:shd w:val="clear" w:color="auto" w:fill="F2F2F2"/>
          </w:tcPr>
          <w:p w14:paraId="3EA5261C"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bCs/>
                <w:sz w:val="22"/>
                <w:szCs w:val="22"/>
                <w:lang w:eastAsia="en-US"/>
              </w:rPr>
              <w:t xml:space="preserve">Give details of data storage arrangements, including security measures in place to protect the data, where data will be stored, how long for, and in what form. </w:t>
            </w:r>
          </w:p>
        </w:tc>
      </w:tr>
      <w:tr w:rsidR="007F6C9D" w:rsidRPr="007F6C9D" w14:paraId="6441A152" w14:textId="77777777" w:rsidTr="006B1F40">
        <w:trPr>
          <w:trHeight w:val="403"/>
        </w:trPr>
        <w:tc>
          <w:tcPr>
            <w:tcW w:w="562" w:type="dxa"/>
            <w:vAlign w:val="center"/>
          </w:tcPr>
          <w:p w14:paraId="6F942D30" w14:textId="77777777" w:rsidR="007F6C9D" w:rsidRPr="007F6C9D" w:rsidRDefault="007F6C9D" w:rsidP="007F6C9D">
            <w:pPr>
              <w:autoSpaceDE w:val="0"/>
              <w:autoSpaceDN w:val="0"/>
              <w:adjustRightInd w:val="0"/>
              <w:jc w:val="center"/>
              <w:rPr>
                <w:rFonts w:ascii="Arial" w:hAnsi="Arial" w:cs="Arial"/>
                <w:sz w:val="22"/>
                <w:szCs w:val="22"/>
                <w:lang w:eastAsia="en-US"/>
              </w:rPr>
            </w:pPr>
          </w:p>
        </w:tc>
        <w:tc>
          <w:tcPr>
            <w:tcW w:w="9923" w:type="dxa"/>
            <w:gridSpan w:val="3"/>
          </w:tcPr>
          <w:p w14:paraId="22968C24" w14:textId="77777777" w:rsidR="007F6C9D" w:rsidRPr="007F6C9D" w:rsidRDefault="007F6C9D" w:rsidP="007F6C9D">
            <w:pPr>
              <w:autoSpaceDE w:val="0"/>
              <w:autoSpaceDN w:val="0"/>
              <w:adjustRightInd w:val="0"/>
              <w:rPr>
                <w:rFonts w:ascii="Arial" w:hAnsi="Arial" w:cs="Arial"/>
                <w:iCs/>
                <w:lang w:eastAsia="en-US"/>
              </w:rPr>
            </w:pPr>
            <w:r w:rsidRPr="007F6C9D">
              <w:rPr>
                <w:rFonts w:ascii="Arial" w:hAnsi="Arial" w:cs="Arial"/>
                <w:iCs/>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048B04BE" w14:textId="77777777" w:rsidR="007F6C9D" w:rsidRPr="007F6C9D" w:rsidRDefault="007F6C9D" w:rsidP="007F6C9D">
            <w:pPr>
              <w:autoSpaceDE w:val="0"/>
              <w:autoSpaceDN w:val="0"/>
              <w:adjustRightInd w:val="0"/>
              <w:rPr>
                <w:rFonts w:ascii="Arial" w:hAnsi="Arial" w:cs="Arial"/>
                <w:iCs/>
                <w:lang w:eastAsia="en-US"/>
              </w:rPr>
            </w:pPr>
          </w:p>
        </w:tc>
      </w:tr>
      <w:tr w:rsidR="007F6C9D" w:rsidRPr="007F6C9D" w14:paraId="7A651854" w14:textId="77777777" w:rsidTr="007F6C9D">
        <w:trPr>
          <w:trHeight w:val="600"/>
        </w:trPr>
        <w:tc>
          <w:tcPr>
            <w:tcW w:w="562" w:type="dxa"/>
            <w:shd w:val="clear" w:color="auto" w:fill="F2F2F2"/>
            <w:vAlign w:val="center"/>
          </w:tcPr>
          <w:p w14:paraId="44D6BEC0"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Arial" w:hAnsi="Arial" w:cs="Arial"/>
                <w:bCs/>
                <w:sz w:val="22"/>
                <w:szCs w:val="22"/>
                <w:lang w:eastAsia="en-US"/>
              </w:rPr>
              <w:t>22</w:t>
            </w:r>
          </w:p>
        </w:tc>
        <w:tc>
          <w:tcPr>
            <w:tcW w:w="7905" w:type="dxa"/>
            <w:shd w:val="clear" w:color="auto" w:fill="F2F2F2"/>
          </w:tcPr>
          <w:p w14:paraId="7D609E2B" w14:textId="77777777" w:rsidR="007F6C9D" w:rsidRPr="007F6C9D" w:rsidRDefault="007F6C9D" w:rsidP="007F6C9D">
            <w:pPr>
              <w:autoSpaceDE w:val="0"/>
              <w:autoSpaceDN w:val="0"/>
              <w:adjustRightInd w:val="0"/>
              <w:rPr>
                <w:rFonts w:ascii="Arial" w:hAnsi="Arial" w:cs="Arial"/>
                <w:color w:val="000000"/>
                <w:sz w:val="22"/>
                <w:szCs w:val="22"/>
                <w:lang w:eastAsia="en-US"/>
              </w:rPr>
            </w:pPr>
            <w:r w:rsidRPr="007F6C9D">
              <w:rPr>
                <w:rFonts w:ascii="Arial" w:hAnsi="Arial" w:cs="Arial"/>
                <w:bCs/>
                <w:sz w:val="22"/>
                <w:szCs w:val="22"/>
                <w:lang w:eastAsia="en-US"/>
              </w:rPr>
              <w:t xml:space="preserve">Confirm that you have read the UWTSD guidance on data management (see </w:t>
            </w:r>
            <w:hyperlink r:id="rId15" w:history="1">
              <w:r w:rsidRPr="007F6C9D">
                <w:rPr>
                  <w:rFonts w:ascii="Arial" w:hAnsi="Arial" w:cs="Arial"/>
                  <w:color w:val="000000"/>
                  <w:sz w:val="22"/>
                  <w:szCs w:val="22"/>
                  <w:u w:val="single"/>
                  <w:lang w:eastAsia="en-US"/>
                </w:rPr>
                <w:t>https://www.uwtsd.ac.uk/library/research-data-management/</w:t>
              </w:r>
            </w:hyperlink>
            <w:r w:rsidRPr="007F6C9D">
              <w:rPr>
                <w:rFonts w:ascii="Arial" w:hAnsi="Arial" w:cs="Arial"/>
                <w:color w:val="000000"/>
                <w:sz w:val="22"/>
                <w:szCs w:val="22"/>
                <w:lang w:eastAsia="en-US"/>
              </w:rPr>
              <w:t>)</w:t>
            </w:r>
          </w:p>
        </w:tc>
        <w:tc>
          <w:tcPr>
            <w:tcW w:w="2018" w:type="dxa"/>
            <w:gridSpan w:val="2"/>
            <w:shd w:val="clear" w:color="auto" w:fill="auto"/>
            <w:vAlign w:val="center"/>
          </w:tcPr>
          <w:p w14:paraId="7EA0D054" w14:textId="77777777" w:rsidR="007F6C9D" w:rsidRPr="007F6C9D" w:rsidRDefault="006650CA" w:rsidP="007F6C9D">
            <w:pPr>
              <w:autoSpaceDE w:val="0"/>
              <w:autoSpaceDN w:val="0"/>
              <w:adjustRightInd w:val="0"/>
              <w:jc w:val="center"/>
              <w:rPr>
                <w:rFonts w:ascii="Arial" w:hAnsi="Arial" w:cs="Arial"/>
                <w:sz w:val="22"/>
                <w:szCs w:val="22"/>
                <w:lang w:eastAsia="en-US"/>
              </w:rPr>
            </w:pPr>
            <w:sdt>
              <w:sdtPr>
                <w:rPr>
                  <w:rFonts w:ascii="Arial" w:hAnsi="Arial" w:cs="Arial"/>
                  <w:b/>
                  <w:bCs/>
                  <w:lang w:eastAsia="en-US"/>
                </w:rPr>
                <w:id w:val="1821611795"/>
                <w14:checkbox>
                  <w14:checked w14:val="1"/>
                  <w14:checkedState w14:val="2612" w14:font="MS Gothic"/>
                  <w14:uncheckedState w14:val="2610" w14:font="MS Gothic"/>
                </w14:checkbox>
              </w:sdtPr>
              <w:sdtEndPr/>
              <w:sdtContent>
                <w:r w:rsidR="007F6C9D" w:rsidRPr="007F6C9D">
                  <w:rPr>
                    <w:rFonts w:ascii="Segoe UI Symbol" w:hAnsi="Segoe UI Symbol" w:cs="Segoe UI Symbol"/>
                    <w:b/>
                    <w:bCs/>
                    <w:lang w:eastAsia="en-US"/>
                  </w:rPr>
                  <w:t>☒</w:t>
                </w:r>
              </w:sdtContent>
            </w:sdt>
          </w:p>
        </w:tc>
      </w:tr>
      <w:tr w:rsidR="007F6C9D" w:rsidRPr="007F6C9D" w14:paraId="2B6E262A" w14:textId="77777777" w:rsidTr="007F6C9D">
        <w:trPr>
          <w:trHeight w:val="632"/>
        </w:trPr>
        <w:tc>
          <w:tcPr>
            <w:tcW w:w="562" w:type="dxa"/>
            <w:shd w:val="clear" w:color="auto" w:fill="F2F2F2"/>
            <w:vAlign w:val="center"/>
          </w:tcPr>
          <w:p w14:paraId="13634B6D" w14:textId="77777777" w:rsidR="007F6C9D" w:rsidRPr="007F6C9D" w:rsidRDefault="007F6C9D" w:rsidP="007F6C9D">
            <w:pPr>
              <w:autoSpaceDE w:val="0"/>
              <w:autoSpaceDN w:val="0"/>
              <w:adjustRightInd w:val="0"/>
              <w:jc w:val="center"/>
              <w:rPr>
                <w:rFonts w:ascii="Arial" w:hAnsi="Arial" w:cs="Arial"/>
                <w:bCs/>
                <w:sz w:val="22"/>
                <w:szCs w:val="22"/>
                <w:lang w:eastAsia="en-US"/>
              </w:rPr>
            </w:pPr>
            <w:r w:rsidRPr="007F6C9D">
              <w:rPr>
                <w:rFonts w:ascii="Arial" w:hAnsi="Arial" w:cs="Arial"/>
                <w:bCs/>
                <w:sz w:val="22"/>
                <w:szCs w:val="22"/>
                <w:lang w:eastAsia="en-US"/>
              </w:rPr>
              <w:t>23</w:t>
            </w:r>
          </w:p>
        </w:tc>
        <w:tc>
          <w:tcPr>
            <w:tcW w:w="7905" w:type="dxa"/>
            <w:shd w:val="clear" w:color="auto" w:fill="F2F2F2"/>
          </w:tcPr>
          <w:p w14:paraId="63514047" w14:textId="77777777" w:rsidR="007F6C9D" w:rsidRPr="007F6C9D" w:rsidRDefault="007F6C9D" w:rsidP="007F6C9D">
            <w:pPr>
              <w:autoSpaceDE w:val="0"/>
              <w:autoSpaceDN w:val="0"/>
              <w:adjustRightInd w:val="0"/>
              <w:rPr>
                <w:rFonts w:ascii="Arial" w:hAnsi="Arial" w:cs="Arial"/>
                <w:sz w:val="22"/>
                <w:szCs w:val="22"/>
                <w:lang w:eastAsia="en-US"/>
              </w:rPr>
            </w:pPr>
            <w:r w:rsidRPr="007F6C9D">
              <w:rPr>
                <w:rFonts w:ascii="Arial" w:hAnsi="Arial" w:cs="Arial"/>
                <w:bCs/>
                <w:sz w:val="22"/>
                <w:szCs w:val="22"/>
                <w:lang w:eastAsia="en-US"/>
              </w:rPr>
              <w:t>Confirm that you are aware that you need to keep all data until after your research has completed or the end of your funding</w:t>
            </w:r>
          </w:p>
        </w:tc>
        <w:tc>
          <w:tcPr>
            <w:tcW w:w="2018" w:type="dxa"/>
            <w:gridSpan w:val="2"/>
            <w:shd w:val="clear" w:color="auto" w:fill="auto"/>
            <w:vAlign w:val="center"/>
          </w:tcPr>
          <w:p w14:paraId="3F1BE006" w14:textId="77777777" w:rsidR="007F6C9D" w:rsidRPr="007F6C9D" w:rsidRDefault="006650CA" w:rsidP="007F6C9D">
            <w:pPr>
              <w:autoSpaceDE w:val="0"/>
              <w:autoSpaceDN w:val="0"/>
              <w:adjustRightInd w:val="0"/>
              <w:jc w:val="center"/>
              <w:rPr>
                <w:rFonts w:ascii="Arial" w:hAnsi="Arial" w:cs="Arial"/>
                <w:sz w:val="22"/>
                <w:szCs w:val="22"/>
                <w:lang w:eastAsia="en-US"/>
              </w:rPr>
            </w:pPr>
            <w:sdt>
              <w:sdtPr>
                <w:rPr>
                  <w:rFonts w:ascii="Arial" w:hAnsi="Arial" w:cs="Arial"/>
                  <w:b/>
                  <w:bCs/>
                  <w:lang w:eastAsia="en-US"/>
                </w:rPr>
                <w:id w:val="767737168"/>
                <w14:checkbox>
                  <w14:checked w14:val="1"/>
                  <w14:checkedState w14:val="2612" w14:font="MS Gothic"/>
                  <w14:uncheckedState w14:val="2610" w14:font="MS Gothic"/>
                </w14:checkbox>
              </w:sdtPr>
              <w:sdtEndPr/>
              <w:sdtContent>
                <w:r w:rsidR="007F6C9D" w:rsidRPr="007F6C9D">
                  <w:rPr>
                    <w:rFonts w:ascii="Segoe UI Symbol" w:hAnsi="Segoe UI Symbol" w:cs="Segoe UI Symbol"/>
                    <w:b/>
                    <w:bCs/>
                    <w:lang w:eastAsia="en-US"/>
                  </w:rPr>
                  <w:t>☒</w:t>
                </w:r>
              </w:sdtContent>
            </w:sdt>
          </w:p>
        </w:tc>
      </w:tr>
    </w:tbl>
    <w:p w14:paraId="3BBAE6E2" w14:textId="77777777" w:rsidR="007F6C9D" w:rsidRPr="007F6C9D" w:rsidRDefault="007F6C9D" w:rsidP="007F6C9D">
      <w:pPr>
        <w:spacing w:before="0" w:after="0" w:line="240" w:lineRule="auto"/>
        <w:rPr>
          <w:rFonts w:ascii="Arial" w:eastAsia="Times New Roman" w:hAnsi="Arial" w:cs="Arial"/>
          <w:b/>
          <w:bCs/>
          <w:color w:val="auto"/>
          <w:sz w:val="22"/>
          <w:szCs w:val="22"/>
          <w:lang w:val="en-GB" w:eastAsia="en-US"/>
        </w:rPr>
      </w:pPr>
    </w:p>
    <w:p w14:paraId="0C384CD6" w14:textId="77777777" w:rsidR="007F6C9D" w:rsidRPr="007F6C9D" w:rsidRDefault="007F6C9D" w:rsidP="007F6C9D">
      <w:pPr>
        <w:spacing w:before="0" w:after="0" w:line="240" w:lineRule="auto"/>
        <w:rPr>
          <w:rFonts w:ascii="Arial" w:eastAsia="Times New Roman" w:hAnsi="Arial" w:cs="Arial"/>
          <w:b/>
          <w:bCs/>
          <w:color w:val="auto"/>
          <w:sz w:val="22"/>
          <w:szCs w:val="22"/>
          <w:lang w:val="en-GB" w:eastAsia="en-US"/>
        </w:rPr>
      </w:pPr>
    </w:p>
    <w:p w14:paraId="66E87453" w14:textId="77777777" w:rsidR="007F6C9D" w:rsidRPr="007F6C9D" w:rsidRDefault="007F6C9D" w:rsidP="007F6C9D">
      <w:pPr>
        <w:autoSpaceDE w:val="0"/>
        <w:autoSpaceDN w:val="0"/>
        <w:adjustRightInd w:val="0"/>
        <w:spacing w:before="0" w:after="240" w:line="240" w:lineRule="auto"/>
        <w:jc w:val="both"/>
        <w:rPr>
          <w:rFonts w:ascii="Arial" w:eastAsia="Times New Roman" w:hAnsi="Arial" w:cs="Arial"/>
          <w:b/>
          <w:color w:val="auto"/>
          <w:sz w:val="22"/>
          <w:szCs w:val="22"/>
          <w:lang w:val="en-GB" w:eastAsia="en-US"/>
        </w:rPr>
      </w:pPr>
      <w:r w:rsidRPr="007F6C9D">
        <w:rPr>
          <w:rFonts w:ascii="Arial" w:eastAsia="Times New Roman" w:hAnsi="Arial" w:cs="Arial"/>
          <w:b/>
          <w:color w:val="auto"/>
          <w:sz w:val="22"/>
          <w:szCs w:val="22"/>
          <w:lang w:val="en-GB" w:eastAsia="en-US"/>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7F6C9D" w:rsidRPr="007F6C9D" w14:paraId="33CFBB24" w14:textId="77777777" w:rsidTr="007F6C9D">
        <w:trPr>
          <w:gridBefore w:val="1"/>
          <w:wBefore w:w="8" w:type="dxa"/>
          <w:trHeight w:val="1807"/>
        </w:trPr>
        <w:tc>
          <w:tcPr>
            <w:tcW w:w="554" w:type="dxa"/>
            <w:shd w:val="clear" w:color="auto" w:fill="F2F2F2"/>
            <w:vAlign w:val="center"/>
          </w:tcPr>
          <w:p w14:paraId="7EC37209"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p>
        </w:tc>
        <w:tc>
          <w:tcPr>
            <w:tcW w:w="9923" w:type="dxa"/>
            <w:gridSpan w:val="5"/>
            <w:shd w:val="clear" w:color="auto" w:fill="F2F2F2"/>
            <w:vAlign w:val="center"/>
          </w:tcPr>
          <w:p w14:paraId="2AFAB3F7" w14:textId="77777777" w:rsidR="007F6C9D" w:rsidRPr="007F6C9D" w:rsidRDefault="007F6C9D" w:rsidP="007F6C9D">
            <w:pPr>
              <w:spacing w:before="0" w:after="0" w:line="240" w:lineRule="auto"/>
              <w:jc w:val="both"/>
              <w:rPr>
                <w:rFonts w:ascii="Arial" w:eastAsia="Times New Roman" w:hAnsi="Arial" w:cs="Arial"/>
                <w:b/>
                <w:bCs/>
                <w:color w:val="000000"/>
                <w:sz w:val="22"/>
                <w:szCs w:val="22"/>
                <w:lang w:val="en-GB" w:eastAsia="en-US"/>
              </w:rPr>
            </w:pPr>
            <w:r w:rsidRPr="007F6C9D">
              <w:rPr>
                <w:rFonts w:ascii="Arial" w:eastAsia="Times New Roman" w:hAnsi="Arial" w:cs="Arial"/>
                <w:color w:val="auto"/>
                <w:sz w:val="22"/>
                <w:szCs w:val="22"/>
                <w:lang w:val="en-GB" w:eastAsia="en-US"/>
              </w:rPr>
              <w:t>The information which I have provided is correct and complete to the best of my knowledge. I have attempted to identify any risks and issues related to the research activity and acknowledge my obligations and the rights of the participants</w:t>
            </w:r>
            <w:r w:rsidRPr="007F6C9D">
              <w:rPr>
                <w:rFonts w:ascii="Arial" w:eastAsia="Times New Roman" w:hAnsi="Arial" w:cs="Arial"/>
                <w:b/>
                <w:bCs/>
                <w:color w:val="000000"/>
                <w:sz w:val="22"/>
                <w:szCs w:val="22"/>
                <w:lang w:val="en-GB" w:eastAsia="en-US"/>
              </w:rPr>
              <w:t>.</w:t>
            </w:r>
          </w:p>
          <w:p w14:paraId="6ED6C566" w14:textId="77777777" w:rsidR="007F6C9D" w:rsidRPr="007F6C9D" w:rsidRDefault="007F6C9D" w:rsidP="007F6C9D">
            <w:pPr>
              <w:spacing w:before="0" w:after="0" w:line="240" w:lineRule="auto"/>
              <w:jc w:val="both"/>
              <w:rPr>
                <w:rFonts w:ascii="Arial" w:eastAsia="Times New Roman" w:hAnsi="Arial" w:cs="Arial"/>
                <w:b/>
                <w:bCs/>
                <w:color w:val="000000"/>
                <w:sz w:val="22"/>
                <w:szCs w:val="22"/>
                <w:lang w:val="en-GB" w:eastAsia="en-US"/>
              </w:rPr>
            </w:pPr>
          </w:p>
          <w:p w14:paraId="405FBC83" w14:textId="77777777" w:rsidR="007F6C9D" w:rsidRPr="007F6C9D" w:rsidRDefault="007F6C9D" w:rsidP="007F6C9D">
            <w:pPr>
              <w:spacing w:before="0" w:after="0" w:line="240" w:lineRule="auto"/>
              <w:jc w:val="both"/>
              <w:rPr>
                <w:rFonts w:ascii="Arial" w:eastAsia="Times New Roman" w:hAnsi="Arial" w:cs="Arial"/>
                <w:color w:val="000080"/>
                <w:sz w:val="22"/>
                <w:szCs w:val="22"/>
                <w:lang w:val="en-GB" w:eastAsia="en-US"/>
              </w:rPr>
            </w:pPr>
            <w:r w:rsidRPr="007F6C9D">
              <w:rPr>
                <w:rFonts w:ascii="Arial" w:eastAsia="Times New Roman" w:hAnsi="Arial" w:cs="Arial"/>
                <w:color w:val="auto"/>
                <w:sz w:val="22"/>
                <w:szCs w:val="22"/>
                <w:lang w:val="en-GB"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7F6C9D">
                <w:rPr>
                  <w:rFonts w:ascii="Arial" w:eastAsia="Times New Roman" w:hAnsi="Arial" w:cs="Arial"/>
                  <w:color w:val="0000FF"/>
                  <w:sz w:val="22"/>
                  <w:szCs w:val="22"/>
                  <w:u w:val="single"/>
                  <w:lang w:val="en-GB" w:eastAsia="en-US"/>
                </w:rPr>
                <w:t>https://www.uwtsd.ac.uk/research/research-ethics/</w:t>
              </w:r>
            </w:hyperlink>
            <w:r w:rsidRPr="007F6C9D">
              <w:rPr>
                <w:rFonts w:ascii="Arial" w:eastAsia="Times New Roman" w:hAnsi="Arial" w:cs="Arial"/>
                <w:color w:val="auto"/>
                <w:sz w:val="22"/>
                <w:szCs w:val="22"/>
                <w:lang w:val="en-GB" w:eastAsia="en-US"/>
              </w:rPr>
              <w:t xml:space="preserve"> </w:t>
            </w:r>
          </w:p>
        </w:tc>
      </w:tr>
      <w:tr w:rsidR="007F6C9D" w:rsidRPr="007F6C9D" w14:paraId="777BB40A" w14:textId="77777777" w:rsidTr="007F6C9D">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434B2DD8" w14:textId="77777777" w:rsidR="007F6C9D" w:rsidRPr="007F6C9D" w:rsidRDefault="007F6C9D" w:rsidP="007F6C9D">
            <w:pPr>
              <w:spacing w:before="100" w:beforeAutospacing="1" w:after="100" w:afterAutospacing="1" w:line="240" w:lineRule="auto"/>
              <w:jc w:val="center"/>
              <w:rPr>
                <w:rFonts w:ascii="Arial" w:eastAsia="Times New Roman" w:hAnsi="Arial" w:cs="Arial"/>
                <w:bCs/>
                <w:color w:val="auto"/>
                <w:sz w:val="22"/>
                <w:szCs w:val="22"/>
                <w:lang w:val="en-GB" w:eastAsia="en-US"/>
              </w:rPr>
            </w:pPr>
            <w:r w:rsidRPr="007F6C9D">
              <w:rPr>
                <w:rFonts w:ascii="Arial" w:eastAsia="Times New Roman" w:hAnsi="Arial" w:cs="Arial"/>
                <w:bCs/>
                <w:color w:val="auto"/>
                <w:sz w:val="22"/>
                <w:szCs w:val="22"/>
                <w:lang w:val="en-GB" w:eastAsia="en-US"/>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362A822C" w14:textId="77777777" w:rsidR="007F6C9D" w:rsidRPr="007F6C9D" w:rsidRDefault="007F6C9D" w:rsidP="007F6C9D">
            <w:pPr>
              <w:spacing w:before="100" w:beforeAutospacing="1" w:after="100" w:afterAutospacing="1" w:line="240" w:lineRule="auto"/>
              <w:rPr>
                <w:rFonts w:ascii="Arial" w:eastAsia="Times New Roman" w:hAnsi="Arial" w:cs="Arial"/>
                <w:color w:val="auto"/>
                <w:sz w:val="22"/>
                <w:szCs w:val="22"/>
                <w:lang w:val="en-GB" w:eastAsia="en-US"/>
              </w:rPr>
            </w:pPr>
            <w:r w:rsidRPr="007F6C9D">
              <w:rPr>
                <w:rFonts w:ascii="Arial" w:eastAsia="Times New Roman" w:hAnsi="Arial" w:cs="Arial"/>
                <w:b/>
                <w:bCs/>
                <w:color w:val="auto"/>
                <w:sz w:val="22"/>
                <w:szCs w:val="22"/>
                <w:lang w:val="en-GB" w:eastAsia="en-US"/>
              </w:rPr>
              <w:t>Signature of applicant:</w:t>
            </w:r>
          </w:p>
        </w:tc>
        <w:tc>
          <w:tcPr>
            <w:tcW w:w="4949" w:type="dxa"/>
            <w:tcBorders>
              <w:left w:val="single" w:sz="4" w:space="0" w:color="auto"/>
            </w:tcBorders>
            <w:vAlign w:val="center"/>
          </w:tcPr>
          <w:p w14:paraId="17D0AF7F" w14:textId="77777777" w:rsidR="007F6C9D" w:rsidRPr="007F6C9D" w:rsidRDefault="007F6C9D" w:rsidP="007F6C9D">
            <w:pPr>
              <w:spacing w:before="100" w:beforeAutospacing="1" w:after="100" w:afterAutospacing="1" w:line="240" w:lineRule="auto"/>
              <w:rPr>
                <w:rFonts w:ascii="Arial" w:eastAsia="Times New Roman" w:hAnsi="Arial" w:cs="Arial"/>
                <w:color w:val="auto"/>
                <w:sz w:val="22"/>
                <w:szCs w:val="22"/>
                <w:lang w:val="en-GB" w:eastAsia="en-US"/>
              </w:rPr>
            </w:pPr>
            <w:r w:rsidRPr="007F6C9D">
              <w:rPr>
                <w:rFonts w:ascii="Arial" w:eastAsia="Times New Roman" w:hAnsi="Arial" w:cs="Arial"/>
                <w:color w:val="auto"/>
                <w:sz w:val="22"/>
                <w:szCs w:val="22"/>
                <w:lang w:val="en-GB" w:eastAsia="en-US"/>
              </w:rPr>
              <w:t>Christopher Jenkins</w:t>
            </w:r>
          </w:p>
        </w:tc>
        <w:tc>
          <w:tcPr>
            <w:tcW w:w="2139" w:type="dxa"/>
            <w:gridSpan w:val="3"/>
            <w:vAlign w:val="center"/>
          </w:tcPr>
          <w:p w14:paraId="3BE968FD" w14:textId="77777777" w:rsidR="007F6C9D" w:rsidRPr="007F6C9D" w:rsidRDefault="007F6C9D" w:rsidP="007F6C9D">
            <w:pPr>
              <w:spacing w:before="100" w:beforeAutospacing="1" w:after="100" w:afterAutospacing="1" w:line="240" w:lineRule="auto"/>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Date:</w:t>
            </w:r>
          </w:p>
          <w:p w14:paraId="046D8130" w14:textId="77777777" w:rsidR="007F6C9D" w:rsidRPr="007F6C9D" w:rsidRDefault="007F6C9D" w:rsidP="007F6C9D">
            <w:pPr>
              <w:spacing w:before="100" w:beforeAutospacing="1" w:after="100" w:afterAutospacing="1" w:line="240" w:lineRule="auto"/>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05/05/2022</w:t>
            </w:r>
          </w:p>
          <w:p w14:paraId="7801C8A7" w14:textId="77777777" w:rsidR="007F6C9D" w:rsidRPr="007F6C9D" w:rsidRDefault="007F6C9D" w:rsidP="007F6C9D">
            <w:pPr>
              <w:spacing w:before="100" w:beforeAutospacing="1" w:after="100" w:afterAutospacing="1" w:line="240" w:lineRule="auto"/>
              <w:rPr>
                <w:rFonts w:ascii="Arial" w:eastAsia="Times New Roman" w:hAnsi="Arial" w:cs="Arial"/>
                <w:color w:val="auto"/>
                <w:sz w:val="22"/>
                <w:szCs w:val="22"/>
                <w:lang w:val="en-GB" w:eastAsia="en-US"/>
              </w:rPr>
            </w:pPr>
          </w:p>
        </w:tc>
      </w:tr>
      <w:tr w:rsidR="007F6C9D" w:rsidRPr="007F6C9D" w14:paraId="50B70D34" w14:textId="77777777" w:rsidTr="007F6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vAlign w:val="center"/>
          </w:tcPr>
          <w:p w14:paraId="5FB6C9C2" w14:textId="77777777" w:rsidR="007F6C9D" w:rsidRPr="007F6C9D" w:rsidRDefault="007F6C9D" w:rsidP="007F6C9D">
            <w:pPr>
              <w:spacing w:before="0" w:after="0" w:line="240" w:lineRule="auto"/>
              <w:contextualSpacing/>
              <w:jc w:val="center"/>
              <w:rPr>
                <w:rFonts w:ascii="Arial" w:eastAsia="Calibri" w:hAnsi="Arial" w:cs="Arial"/>
                <w:color w:val="auto"/>
                <w:sz w:val="22"/>
                <w:szCs w:val="22"/>
                <w:lang w:val="en-GB" w:eastAsia="en-US"/>
              </w:rPr>
            </w:pPr>
            <w:r w:rsidRPr="007F6C9D">
              <w:rPr>
                <w:rFonts w:ascii="Arial" w:eastAsia="Calibri" w:hAnsi="Arial" w:cs="Arial"/>
                <w:color w:val="auto"/>
                <w:sz w:val="22"/>
                <w:szCs w:val="22"/>
                <w:lang w:val="en-GB" w:eastAsia="en-US"/>
              </w:rPr>
              <w:t>2</w:t>
            </w:r>
          </w:p>
        </w:tc>
        <w:tc>
          <w:tcPr>
            <w:tcW w:w="2835" w:type="dxa"/>
            <w:shd w:val="clear" w:color="auto" w:fill="F2F2F2"/>
            <w:vAlign w:val="center"/>
          </w:tcPr>
          <w:p w14:paraId="02670780" w14:textId="77777777" w:rsidR="007F6C9D" w:rsidRPr="007F6C9D" w:rsidRDefault="007F6C9D" w:rsidP="007F6C9D">
            <w:pPr>
              <w:spacing w:before="0" w:after="0" w:line="240" w:lineRule="auto"/>
              <w:contextualSpacing/>
              <w:rPr>
                <w:rFonts w:ascii="Arial" w:eastAsia="Calibri" w:hAnsi="Arial" w:cs="Arial"/>
                <w:color w:val="auto"/>
                <w:sz w:val="22"/>
                <w:szCs w:val="22"/>
                <w:lang w:val="en-GB" w:eastAsia="en-US"/>
              </w:rPr>
            </w:pPr>
            <w:r w:rsidRPr="007F6C9D">
              <w:rPr>
                <w:rFonts w:ascii="Arial" w:eastAsia="Calibri" w:hAnsi="Arial" w:cs="Arial"/>
                <w:color w:val="auto"/>
                <w:sz w:val="22"/>
                <w:szCs w:val="22"/>
                <w:lang w:val="en-GB" w:eastAsia="en-US"/>
              </w:rPr>
              <w:t>Director of Studies/Supervisor:</w:t>
            </w:r>
          </w:p>
        </w:tc>
        <w:tc>
          <w:tcPr>
            <w:tcW w:w="4959" w:type="dxa"/>
            <w:gridSpan w:val="2"/>
            <w:shd w:val="clear" w:color="auto" w:fill="auto"/>
            <w:vAlign w:val="center"/>
          </w:tcPr>
          <w:p w14:paraId="45975BD1" w14:textId="77777777" w:rsidR="007F6C9D" w:rsidRPr="007F6C9D" w:rsidRDefault="007F6C9D" w:rsidP="007F6C9D">
            <w:pPr>
              <w:spacing w:before="0" w:after="0" w:line="240" w:lineRule="auto"/>
              <w:contextualSpacing/>
              <w:rPr>
                <w:rFonts w:ascii="Arial" w:eastAsia="Calibri" w:hAnsi="Arial" w:cs="Arial"/>
                <w:color w:val="auto"/>
                <w:sz w:val="22"/>
                <w:szCs w:val="22"/>
                <w:lang w:val="en-GB" w:eastAsia="en-US"/>
              </w:rPr>
            </w:pPr>
          </w:p>
        </w:tc>
        <w:tc>
          <w:tcPr>
            <w:tcW w:w="2123" w:type="dxa"/>
            <w:vMerge w:val="restart"/>
          </w:tcPr>
          <w:p w14:paraId="5AAA421C" w14:textId="77777777" w:rsidR="007F6C9D" w:rsidRPr="007F6C9D" w:rsidRDefault="007F6C9D" w:rsidP="007F6C9D">
            <w:pPr>
              <w:spacing w:before="0" w:after="0" w:line="240" w:lineRule="auto"/>
              <w:contextualSpacing/>
              <w:rPr>
                <w:rFonts w:ascii="Arial" w:eastAsia="Calibri" w:hAnsi="Arial" w:cs="Arial"/>
                <w:color w:val="auto"/>
                <w:sz w:val="22"/>
                <w:szCs w:val="22"/>
                <w:lang w:val="en-GB" w:eastAsia="en-US"/>
              </w:rPr>
            </w:pPr>
            <w:r w:rsidRPr="007F6C9D">
              <w:rPr>
                <w:rFonts w:ascii="Arial" w:eastAsia="Calibri" w:hAnsi="Arial" w:cs="Arial"/>
                <w:b/>
                <w:bCs/>
                <w:color w:val="auto"/>
                <w:sz w:val="22"/>
                <w:szCs w:val="22"/>
                <w:lang w:val="en-GB" w:eastAsia="en-US"/>
              </w:rPr>
              <w:t>Date:</w:t>
            </w:r>
          </w:p>
        </w:tc>
      </w:tr>
      <w:tr w:rsidR="007F6C9D" w:rsidRPr="007F6C9D" w14:paraId="6DEC1D5D" w14:textId="77777777" w:rsidTr="007F6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vAlign w:val="center"/>
          </w:tcPr>
          <w:p w14:paraId="19826659" w14:textId="77777777" w:rsidR="007F6C9D" w:rsidRPr="007F6C9D" w:rsidRDefault="007F6C9D" w:rsidP="007F6C9D">
            <w:pPr>
              <w:spacing w:before="0" w:after="0" w:line="240" w:lineRule="auto"/>
              <w:contextualSpacing/>
              <w:jc w:val="center"/>
              <w:rPr>
                <w:rFonts w:ascii="Arial" w:eastAsia="Calibri" w:hAnsi="Arial" w:cs="Arial"/>
                <w:color w:val="auto"/>
                <w:sz w:val="22"/>
                <w:szCs w:val="22"/>
                <w:lang w:val="en-GB" w:eastAsia="en-US"/>
              </w:rPr>
            </w:pPr>
            <w:r w:rsidRPr="007F6C9D">
              <w:rPr>
                <w:rFonts w:ascii="Arial" w:eastAsia="Calibri" w:hAnsi="Arial" w:cs="Arial"/>
                <w:color w:val="auto"/>
                <w:sz w:val="22"/>
                <w:szCs w:val="22"/>
                <w:lang w:val="en-GB" w:eastAsia="en-US"/>
              </w:rPr>
              <w:t>3</w:t>
            </w:r>
          </w:p>
        </w:tc>
        <w:tc>
          <w:tcPr>
            <w:tcW w:w="2835" w:type="dxa"/>
            <w:shd w:val="clear" w:color="auto" w:fill="F2F2F2"/>
            <w:vAlign w:val="center"/>
          </w:tcPr>
          <w:p w14:paraId="3A9D31BC" w14:textId="77777777" w:rsidR="007F6C9D" w:rsidRPr="007F6C9D" w:rsidRDefault="007F6C9D" w:rsidP="007F6C9D">
            <w:pPr>
              <w:spacing w:before="0" w:after="0" w:line="240" w:lineRule="auto"/>
              <w:contextualSpacing/>
              <w:rPr>
                <w:rFonts w:ascii="Arial" w:eastAsia="Calibri" w:hAnsi="Arial" w:cs="Arial"/>
                <w:color w:val="auto"/>
                <w:sz w:val="22"/>
                <w:szCs w:val="22"/>
                <w:lang w:val="en-GB" w:eastAsia="en-US"/>
              </w:rPr>
            </w:pPr>
            <w:r w:rsidRPr="007F6C9D">
              <w:rPr>
                <w:rFonts w:ascii="Arial" w:eastAsia="Calibri" w:hAnsi="Arial" w:cs="Arial"/>
                <w:color w:val="auto"/>
                <w:sz w:val="22"/>
                <w:szCs w:val="22"/>
                <w:lang w:val="en-GB" w:eastAsia="en-US"/>
              </w:rPr>
              <w:t>Signature:</w:t>
            </w:r>
          </w:p>
        </w:tc>
        <w:tc>
          <w:tcPr>
            <w:tcW w:w="4959" w:type="dxa"/>
            <w:gridSpan w:val="2"/>
            <w:shd w:val="clear" w:color="auto" w:fill="auto"/>
            <w:vAlign w:val="center"/>
          </w:tcPr>
          <w:p w14:paraId="3B89C520" w14:textId="77777777" w:rsidR="007F6C9D" w:rsidRPr="007F6C9D" w:rsidRDefault="007F6C9D" w:rsidP="007F6C9D">
            <w:pPr>
              <w:spacing w:before="0" w:after="0" w:line="240" w:lineRule="auto"/>
              <w:contextualSpacing/>
              <w:rPr>
                <w:rFonts w:ascii="Arial" w:eastAsia="Calibri" w:hAnsi="Arial" w:cs="Arial"/>
                <w:color w:val="auto"/>
                <w:sz w:val="22"/>
                <w:szCs w:val="22"/>
                <w:lang w:val="en-GB" w:eastAsia="en-US"/>
              </w:rPr>
            </w:pPr>
          </w:p>
          <w:p w14:paraId="2F5C2F92" w14:textId="77777777" w:rsidR="007F6C9D" w:rsidRPr="007F6C9D" w:rsidRDefault="007F6C9D" w:rsidP="007F6C9D">
            <w:pPr>
              <w:spacing w:before="0" w:after="0" w:line="240" w:lineRule="auto"/>
              <w:contextualSpacing/>
              <w:rPr>
                <w:rFonts w:ascii="Arial" w:eastAsia="Calibri" w:hAnsi="Arial" w:cs="Arial"/>
                <w:color w:val="auto"/>
                <w:sz w:val="22"/>
                <w:szCs w:val="22"/>
                <w:lang w:val="en-GB" w:eastAsia="en-US"/>
              </w:rPr>
            </w:pPr>
          </w:p>
        </w:tc>
        <w:tc>
          <w:tcPr>
            <w:tcW w:w="2123" w:type="dxa"/>
            <w:vMerge/>
            <w:vAlign w:val="center"/>
          </w:tcPr>
          <w:p w14:paraId="7E99D0CC" w14:textId="77777777" w:rsidR="007F6C9D" w:rsidRPr="007F6C9D" w:rsidRDefault="007F6C9D" w:rsidP="007F6C9D">
            <w:pPr>
              <w:spacing w:before="0" w:after="0" w:line="240" w:lineRule="auto"/>
              <w:contextualSpacing/>
              <w:rPr>
                <w:rFonts w:ascii="Arial" w:eastAsia="Calibri" w:hAnsi="Arial" w:cs="Arial"/>
                <w:color w:val="auto"/>
                <w:sz w:val="22"/>
                <w:szCs w:val="22"/>
                <w:lang w:val="en-GB" w:eastAsia="en-US"/>
              </w:rPr>
            </w:pPr>
          </w:p>
        </w:tc>
      </w:tr>
    </w:tbl>
    <w:p w14:paraId="162F7159" w14:textId="77777777" w:rsidR="007F6C9D" w:rsidRPr="007F6C9D" w:rsidRDefault="007F6C9D" w:rsidP="007F6C9D">
      <w:pPr>
        <w:spacing w:before="0" w:after="0" w:line="240" w:lineRule="auto"/>
        <w:rPr>
          <w:rFonts w:ascii="Arial" w:eastAsia="Times New Roman" w:hAnsi="Arial" w:cs="Arial"/>
          <w:color w:val="auto"/>
          <w:sz w:val="22"/>
          <w:szCs w:val="22"/>
          <w:lang w:val="en-GB" w:eastAsia="en-US"/>
        </w:rPr>
      </w:pPr>
    </w:p>
    <w:p w14:paraId="351C20D9" w14:textId="77777777" w:rsidR="007F6C9D" w:rsidRPr="007F6C9D" w:rsidRDefault="007F6C9D" w:rsidP="007F6C9D">
      <w:pPr>
        <w:spacing w:before="0" w:after="0" w:line="240" w:lineRule="auto"/>
        <w:rPr>
          <w:rFonts w:ascii="Arial" w:eastAsia="Times New Roman" w:hAnsi="Arial" w:cs="Arial"/>
          <w:i/>
          <w:color w:val="auto"/>
          <w:sz w:val="22"/>
          <w:szCs w:val="22"/>
          <w:lang w:val="en-GB" w:eastAsia="en-US"/>
        </w:rPr>
      </w:pPr>
    </w:p>
    <w:p w14:paraId="1325038B" w14:textId="77777777" w:rsidR="007F6C9D" w:rsidRPr="007F6C9D" w:rsidRDefault="007F6C9D" w:rsidP="007F6C9D">
      <w:pPr>
        <w:spacing w:before="0" w:after="0" w:line="240" w:lineRule="auto"/>
        <w:rPr>
          <w:rFonts w:ascii="Arial" w:eastAsia="Times New Roman" w:hAnsi="Arial" w:cs="Arial"/>
          <w:i/>
          <w:color w:val="auto"/>
          <w:sz w:val="22"/>
          <w:szCs w:val="22"/>
          <w:lang w:val="en-GB" w:eastAsia="en-US"/>
        </w:rPr>
      </w:pPr>
    </w:p>
    <w:p w14:paraId="0E05B5C1" w14:textId="77777777" w:rsidR="007F6C9D" w:rsidRPr="007F6C9D" w:rsidRDefault="007F6C9D" w:rsidP="007F6C9D">
      <w:pPr>
        <w:spacing w:before="0" w:after="0" w:line="240" w:lineRule="auto"/>
        <w:rPr>
          <w:rFonts w:ascii="Arial" w:eastAsia="Times New Roman" w:hAnsi="Arial" w:cs="Arial"/>
          <w:b/>
          <w:i/>
          <w:color w:val="auto"/>
          <w:sz w:val="22"/>
          <w:szCs w:val="22"/>
          <w:lang w:val="en-GB" w:eastAsia="en-US"/>
        </w:rPr>
      </w:pPr>
      <w:r w:rsidRPr="007F6C9D">
        <w:rPr>
          <w:rFonts w:ascii="Arial" w:eastAsia="Times New Roman" w:hAnsi="Arial" w:cs="Arial"/>
          <w:b/>
          <w:i/>
          <w:color w:val="auto"/>
          <w:sz w:val="22"/>
          <w:szCs w:val="22"/>
          <w:lang w:val="en-GB" w:eastAsia="en-US"/>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7F6C9D" w:rsidRPr="007F6C9D" w14:paraId="1E561C1B" w14:textId="77777777" w:rsidTr="007F6C9D">
        <w:trPr>
          <w:trHeight w:val="561"/>
        </w:trPr>
        <w:tc>
          <w:tcPr>
            <w:tcW w:w="554" w:type="dxa"/>
            <w:shd w:val="clear" w:color="auto" w:fill="F2F2F2"/>
            <w:vAlign w:val="center"/>
          </w:tcPr>
          <w:p w14:paraId="0C1A60D1" w14:textId="77777777" w:rsidR="007F6C9D" w:rsidRPr="007F6C9D" w:rsidRDefault="007F6C9D" w:rsidP="007F6C9D">
            <w:pPr>
              <w:spacing w:before="0" w:after="0" w:line="240" w:lineRule="auto"/>
              <w:jc w:val="center"/>
              <w:rPr>
                <w:rFonts w:ascii="Arial" w:eastAsia="Times New Roman" w:hAnsi="Arial" w:cs="Arial"/>
                <w:color w:val="auto"/>
                <w:sz w:val="22"/>
                <w:szCs w:val="22"/>
                <w:lang w:val="en-GB" w:eastAsia="en-US"/>
              </w:rPr>
            </w:pPr>
          </w:p>
        </w:tc>
        <w:tc>
          <w:tcPr>
            <w:tcW w:w="9923" w:type="dxa"/>
            <w:gridSpan w:val="3"/>
            <w:shd w:val="clear" w:color="auto" w:fill="F2F2F2"/>
            <w:vAlign w:val="center"/>
          </w:tcPr>
          <w:p w14:paraId="6B00F223" w14:textId="77777777" w:rsidR="007F6C9D" w:rsidRPr="007F6C9D" w:rsidRDefault="007F6C9D" w:rsidP="007F6C9D">
            <w:pPr>
              <w:spacing w:before="0" w:after="0" w:line="240" w:lineRule="auto"/>
              <w:jc w:val="both"/>
              <w:rPr>
                <w:rFonts w:ascii="Arial" w:eastAsia="Times New Roman" w:hAnsi="Arial" w:cs="Arial"/>
                <w:b/>
                <w:color w:val="000080"/>
                <w:sz w:val="22"/>
                <w:szCs w:val="22"/>
                <w:lang w:val="en-GB" w:eastAsia="en-US"/>
              </w:rPr>
            </w:pPr>
            <w:r w:rsidRPr="007F6C9D">
              <w:rPr>
                <w:rFonts w:ascii="Arial" w:eastAsia="Times New Roman" w:hAnsi="Arial" w:cs="Arial"/>
                <w:b/>
                <w:color w:val="auto"/>
                <w:sz w:val="22"/>
                <w:szCs w:val="22"/>
                <w:lang w:val="en-GB" w:eastAsia="en-US"/>
              </w:rPr>
              <w:t xml:space="preserve">Ethical approval given </w:t>
            </w:r>
          </w:p>
        </w:tc>
      </w:tr>
      <w:tr w:rsidR="007F6C9D" w:rsidRPr="007F6C9D" w14:paraId="72B69CC8" w14:textId="77777777" w:rsidTr="007F6C9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68810728" w14:textId="77777777" w:rsidR="007F6C9D" w:rsidRPr="007F6C9D" w:rsidRDefault="007F6C9D" w:rsidP="007F6C9D">
            <w:pPr>
              <w:spacing w:before="100" w:beforeAutospacing="1" w:after="100" w:afterAutospacing="1" w:line="240" w:lineRule="auto"/>
              <w:jc w:val="center"/>
              <w:rPr>
                <w:rFonts w:ascii="Arial" w:eastAsia="Times New Roman" w:hAnsi="Arial" w:cs="Arial"/>
                <w:bCs/>
                <w:color w:val="auto"/>
                <w:sz w:val="22"/>
                <w:szCs w:val="22"/>
                <w:lang w:val="en-GB" w:eastAsia="en-US"/>
              </w:rPr>
            </w:pPr>
            <w:r w:rsidRPr="007F6C9D">
              <w:rPr>
                <w:rFonts w:ascii="Arial" w:eastAsia="Times New Roman" w:hAnsi="Arial" w:cs="Arial"/>
                <w:bCs/>
                <w:color w:val="auto"/>
                <w:sz w:val="22"/>
                <w:szCs w:val="22"/>
                <w:lang w:val="en-GB" w:eastAsia="en-U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38FC7115" w14:textId="77777777" w:rsidR="007F6C9D" w:rsidRPr="007F6C9D" w:rsidRDefault="007F6C9D" w:rsidP="007F6C9D">
            <w:pPr>
              <w:spacing w:before="100" w:beforeAutospacing="1" w:after="100" w:afterAutospacing="1" w:line="240" w:lineRule="auto"/>
              <w:rPr>
                <w:rFonts w:ascii="Arial" w:eastAsia="Times New Roman" w:hAnsi="Arial" w:cs="Arial"/>
                <w:color w:val="auto"/>
                <w:sz w:val="22"/>
                <w:szCs w:val="22"/>
                <w:lang w:val="en-GB" w:eastAsia="en-US"/>
              </w:rPr>
            </w:pPr>
            <w:r w:rsidRPr="007F6C9D">
              <w:rPr>
                <w:rFonts w:ascii="Arial" w:eastAsia="Times New Roman" w:hAnsi="Arial" w:cs="Arial"/>
                <w:b/>
                <w:bCs/>
                <w:color w:val="auto"/>
                <w:sz w:val="22"/>
                <w:szCs w:val="22"/>
                <w:lang w:val="en-GB" w:eastAsia="en-US"/>
              </w:rPr>
              <w:t>Signature of assessor:</w:t>
            </w:r>
          </w:p>
        </w:tc>
        <w:tc>
          <w:tcPr>
            <w:tcW w:w="4949" w:type="dxa"/>
            <w:tcBorders>
              <w:left w:val="single" w:sz="4" w:space="0" w:color="auto"/>
            </w:tcBorders>
            <w:vAlign w:val="center"/>
          </w:tcPr>
          <w:p w14:paraId="478B0D84" w14:textId="77777777" w:rsidR="007F6C9D" w:rsidRPr="007F6C9D" w:rsidRDefault="007F6C9D" w:rsidP="007F6C9D">
            <w:pPr>
              <w:spacing w:before="100" w:beforeAutospacing="1" w:after="100" w:afterAutospacing="1" w:line="240" w:lineRule="auto"/>
              <w:rPr>
                <w:rFonts w:ascii="Arial" w:eastAsia="Times New Roman" w:hAnsi="Arial" w:cs="Arial"/>
                <w:color w:val="auto"/>
                <w:sz w:val="22"/>
                <w:szCs w:val="22"/>
                <w:lang w:val="en-GB" w:eastAsia="en-US"/>
              </w:rPr>
            </w:pPr>
          </w:p>
        </w:tc>
        <w:tc>
          <w:tcPr>
            <w:tcW w:w="2139" w:type="dxa"/>
            <w:vAlign w:val="center"/>
          </w:tcPr>
          <w:p w14:paraId="3C926775" w14:textId="77777777" w:rsidR="007F6C9D" w:rsidRPr="007F6C9D" w:rsidRDefault="007F6C9D" w:rsidP="007F6C9D">
            <w:pPr>
              <w:spacing w:before="100" w:beforeAutospacing="1" w:after="100" w:afterAutospacing="1" w:line="240" w:lineRule="auto"/>
              <w:rPr>
                <w:rFonts w:ascii="Arial" w:eastAsia="Times New Roman" w:hAnsi="Arial" w:cs="Arial"/>
                <w:b/>
                <w:bCs/>
                <w:color w:val="auto"/>
                <w:sz w:val="22"/>
                <w:szCs w:val="22"/>
                <w:lang w:val="en-GB" w:eastAsia="en-US"/>
              </w:rPr>
            </w:pPr>
            <w:r w:rsidRPr="007F6C9D">
              <w:rPr>
                <w:rFonts w:ascii="Arial" w:eastAsia="Times New Roman" w:hAnsi="Arial" w:cs="Arial"/>
                <w:b/>
                <w:bCs/>
                <w:color w:val="auto"/>
                <w:sz w:val="22"/>
                <w:szCs w:val="22"/>
                <w:lang w:val="en-GB" w:eastAsia="en-US"/>
              </w:rPr>
              <w:t>Date:</w:t>
            </w:r>
          </w:p>
          <w:p w14:paraId="5797B990" w14:textId="77777777" w:rsidR="007F6C9D" w:rsidRPr="007F6C9D" w:rsidRDefault="007F6C9D" w:rsidP="007F6C9D">
            <w:pPr>
              <w:spacing w:before="100" w:beforeAutospacing="1" w:after="100" w:afterAutospacing="1" w:line="240" w:lineRule="auto"/>
              <w:rPr>
                <w:rFonts w:ascii="Arial" w:eastAsia="Times New Roman" w:hAnsi="Arial" w:cs="Arial"/>
                <w:color w:val="auto"/>
                <w:sz w:val="22"/>
                <w:szCs w:val="22"/>
                <w:lang w:val="en-GB" w:eastAsia="en-US"/>
              </w:rPr>
            </w:pPr>
          </w:p>
        </w:tc>
      </w:tr>
      <w:tr w:rsidR="007F6C9D" w:rsidRPr="007F6C9D" w14:paraId="1E531A11" w14:textId="77777777" w:rsidTr="007F6C9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62A98BD5" w14:textId="77777777" w:rsidR="007F6C9D" w:rsidRPr="007F6C9D" w:rsidRDefault="007F6C9D" w:rsidP="007F6C9D">
            <w:pPr>
              <w:spacing w:before="100" w:beforeAutospacing="1" w:after="100" w:afterAutospacing="1" w:line="240" w:lineRule="auto"/>
              <w:jc w:val="center"/>
              <w:rPr>
                <w:rFonts w:ascii="Arial" w:eastAsia="Times New Roman" w:hAnsi="Arial" w:cs="Arial"/>
                <w:bCs/>
                <w:color w:val="auto"/>
                <w:sz w:val="22"/>
                <w:szCs w:val="22"/>
                <w:lang w:val="en-GB" w:eastAsia="en-US"/>
              </w:rPr>
            </w:pPr>
            <w:r w:rsidRPr="007F6C9D">
              <w:rPr>
                <w:rFonts w:ascii="Arial" w:eastAsia="Times New Roman" w:hAnsi="Arial" w:cs="Arial"/>
                <w:color w:val="auto"/>
                <w:lang w:val="en-GB" w:eastAsia="en-US"/>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D6648DE" w14:textId="77777777" w:rsidR="007F6C9D" w:rsidRPr="007F6C9D" w:rsidRDefault="007F6C9D" w:rsidP="007F6C9D">
            <w:pPr>
              <w:spacing w:before="100" w:beforeAutospacing="1" w:after="100" w:afterAutospacing="1" w:line="240" w:lineRule="auto"/>
              <w:rPr>
                <w:rFonts w:ascii="Arial" w:eastAsia="Times New Roman" w:hAnsi="Arial" w:cs="Arial"/>
                <w:b/>
                <w:bCs/>
                <w:color w:val="auto"/>
                <w:sz w:val="22"/>
                <w:szCs w:val="22"/>
                <w:lang w:val="en-GB" w:eastAsia="en-US"/>
              </w:rPr>
            </w:pPr>
            <w:r w:rsidRPr="007F6C9D">
              <w:rPr>
                <w:rFonts w:ascii="Arial" w:eastAsia="Times New Roman" w:hAnsi="Arial" w:cs="Arial"/>
                <w:color w:val="auto"/>
                <w:lang w:val="en-GB" w:eastAsia="en-US"/>
              </w:rPr>
              <w:t>Name:</w:t>
            </w:r>
          </w:p>
        </w:tc>
        <w:tc>
          <w:tcPr>
            <w:tcW w:w="7088" w:type="dxa"/>
            <w:gridSpan w:val="2"/>
            <w:tcBorders>
              <w:left w:val="single" w:sz="4" w:space="0" w:color="auto"/>
            </w:tcBorders>
            <w:vAlign w:val="center"/>
          </w:tcPr>
          <w:p w14:paraId="780621FF" w14:textId="77777777" w:rsidR="007F6C9D" w:rsidRPr="007F6C9D" w:rsidRDefault="007F6C9D" w:rsidP="007F6C9D">
            <w:pPr>
              <w:spacing w:before="100" w:beforeAutospacing="1" w:after="100" w:afterAutospacing="1" w:line="240" w:lineRule="auto"/>
              <w:rPr>
                <w:rFonts w:ascii="Arial" w:eastAsia="Times New Roman" w:hAnsi="Arial" w:cs="Arial"/>
                <w:b/>
                <w:bCs/>
                <w:color w:val="auto"/>
                <w:sz w:val="22"/>
                <w:szCs w:val="22"/>
                <w:lang w:val="en-GB" w:eastAsia="en-US"/>
              </w:rPr>
            </w:pPr>
          </w:p>
        </w:tc>
      </w:tr>
      <w:tr w:rsidR="007F6C9D" w:rsidRPr="007F6C9D" w14:paraId="05ADCB3D" w14:textId="77777777" w:rsidTr="007F6C9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51BBD56" w14:textId="77777777" w:rsidR="007F6C9D" w:rsidRPr="007F6C9D" w:rsidRDefault="007F6C9D" w:rsidP="007F6C9D">
            <w:pPr>
              <w:spacing w:before="100" w:beforeAutospacing="1" w:after="100" w:afterAutospacing="1" w:line="240" w:lineRule="auto"/>
              <w:jc w:val="center"/>
              <w:rPr>
                <w:rFonts w:ascii="Arial" w:eastAsia="Times New Roman" w:hAnsi="Arial" w:cs="Arial"/>
                <w:bCs/>
                <w:color w:val="auto"/>
                <w:sz w:val="22"/>
                <w:szCs w:val="22"/>
                <w:lang w:val="en-GB" w:eastAsia="en-US"/>
              </w:rPr>
            </w:pPr>
            <w:r w:rsidRPr="007F6C9D">
              <w:rPr>
                <w:rFonts w:ascii="Arial" w:eastAsia="Times New Roman" w:hAnsi="Arial" w:cs="Arial"/>
                <w:color w:val="auto"/>
                <w:lang w:val="en-GB" w:eastAsia="en-US"/>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443B912A" w14:textId="77777777" w:rsidR="007F6C9D" w:rsidRPr="007F6C9D" w:rsidRDefault="007F6C9D" w:rsidP="007F6C9D">
            <w:pPr>
              <w:spacing w:before="100" w:beforeAutospacing="1" w:after="100" w:afterAutospacing="1" w:line="240" w:lineRule="auto"/>
              <w:rPr>
                <w:rFonts w:ascii="Arial" w:eastAsia="Times New Roman" w:hAnsi="Arial" w:cs="Arial"/>
                <w:b/>
                <w:bCs/>
                <w:color w:val="auto"/>
                <w:sz w:val="22"/>
                <w:szCs w:val="22"/>
                <w:lang w:val="en-GB" w:eastAsia="en-US"/>
              </w:rPr>
            </w:pPr>
            <w:r w:rsidRPr="007F6C9D">
              <w:rPr>
                <w:rFonts w:ascii="Arial" w:eastAsia="Times New Roman" w:hAnsi="Arial" w:cs="Arial"/>
                <w:color w:val="auto"/>
                <w:lang w:val="en-GB" w:eastAsia="en-US"/>
              </w:rPr>
              <w:t>Role:</w:t>
            </w:r>
          </w:p>
        </w:tc>
        <w:tc>
          <w:tcPr>
            <w:tcW w:w="7088" w:type="dxa"/>
            <w:gridSpan w:val="2"/>
            <w:tcBorders>
              <w:left w:val="single" w:sz="4" w:space="0" w:color="auto"/>
            </w:tcBorders>
            <w:vAlign w:val="center"/>
          </w:tcPr>
          <w:p w14:paraId="3C3CDB17" w14:textId="77777777" w:rsidR="007F6C9D" w:rsidRPr="007F6C9D" w:rsidRDefault="007F6C9D" w:rsidP="007F6C9D">
            <w:pPr>
              <w:spacing w:before="100" w:beforeAutospacing="1" w:after="100" w:afterAutospacing="1" w:line="240" w:lineRule="auto"/>
              <w:rPr>
                <w:rFonts w:ascii="Arial" w:eastAsia="Times New Roman" w:hAnsi="Arial" w:cs="Arial"/>
                <w:b/>
                <w:bCs/>
                <w:color w:val="auto"/>
                <w:sz w:val="22"/>
                <w:szCs w:val="22"/>
                <w:lang w:val="en-GB" w:eastAsia="en-US"/>
              </w:rPr>
            </w:pPr>
          </w:p>
        </w:tc>
      </w:tr>
    </w:tbl>
    <w:p w14:paraId="42D40850" w14:textId="7E2B050B" w:rsidR="001F490B" w:rsidRDefault="001F490B" w:rsidP="00A05DEC">
      <w:r>
        <w:br w:type="page"/>
      </w:r>
    </w:p>
    <w:bookmarkStart w:id="13" w:name="_Toc104179783" w:displacedByCustomXml="next"/>
    <w:sdt>
      <w:sdtPr>
        <w:rPr>
          <w:rFonts w:asciiTheme="minorHAnsi" w:eastAsiaTheme="minorHAnsi" w:hAnsiTheme="minorHAnsi" w:cstheme="minorBidi"/>
          <w:color w:val="595959" w:themeColor="text1" w:themeTint="A6"/>
          <w:sz w:val="20"/>
        </w:rPr>
        <w:id w:val="567535418"/>
        <w:docPartObj>
          <w:docPartGallery w:val="Bibliographies"/>
          <w:docPartUnique/>
        </w:docPartObj>
      </w:sdtPr>
      <w:sdtEndPr/>
      <w:sdtContent>
        <w:p w14:paraId="56823824" w14:textId="27E82BEC" w:rsidR="00AE3639" w:rsidRDefault="00AE3639">
          <w:pPr>
            <w:pStyle w:val="Heading1"/>
          </w:pPr>
          <w:r>
            <w:t>References</w:t>
          </w:r>
          <w:bookmarkEnd w:id="13"/>
        </w:p>
        <w:sdt>
          <w:sdtPr>
            <w:id w:val="-573587230"/>
            <w:bibliography/>
          </w:sdtPr>
          <w:sdtEndPr/>
          <w:sdtContent>
            <w:p w14:paraId="331821F1" w14:textId="77777777" w:rsidR="003233CE" w:rsidRDefault="00AE363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318"/>
              </w:tblGrid>
              <w:tr w:rsidR="003233CE" w14:paraId="092F11C1" w14:textId="77777777">
                <w:trPr>
                  <w:divId w:val="126361305"/>
                  <w:tblCellSpacing w:w="15" w:type="dxa"/>
                </w:trPr>
                <w:tc>
                  <w:tcPr>
                    <w:tcW w:w="50" w:type="pct"/>
                    <w:hideMark/>
                  </w:tcPr>
                  <w:p w14:paraId="163F57F8" w14:textId="50825588" w:rsidR="003233CE" w:rsidRDefault="003233CE">
                    <w:pPr>
                      <w:pStyle w:val="Bibliography"/>
                      <w:rPr>
                        <w:noProof/>
                        <w:sz w:val="24"/>
                        <w:szCs w:val="24"/>
                      </w:rPr>
                    </w:pPr>
                    <w:r>
                      <w:rPr>
                        <w:noProof/>
                      </w:rPr>
                      <w:t xml:space="preserve">[1] </w:t>
                    </w:r>
                  </w:p>
                </w:tc>
                <w:tc>
                  <w:tcPr>
                    <w:tcW w:w="0" w:type="auto"/>
                    <w:hideMark/>
                  </w:tcPr>
                  <w:p w14:paraId="171E8709" w14:textId="77777777" w:rsidR="003233CE" w:rsidRDefault="003233CE">
                    <w:pPr>
                      <w:pStyle w:val="Bibliography"/>
                      <w:rPr>
                        <w:noProof/>
                      </w:rPr>
                    </w:pPr>
                    <w:r>
                      <w:rPr>
                        <w:noProof/>
                      </w:rPr>
                      <w:t xml:space="preserve">NATO, "MANUAL OF DATA REQUIREMENTS AND TESTS FOR THE QUALIFICATION OF EXPLOSIVE MATERIALS FOR MILITARY USE," in </w:t>
                    </w:r>
                    <w:r>
                      <w:rPr>
                        <w:i/>
                        <w:iCs/>
                        <w:noProof/>
                      </w:rPr>
                      <w:t>AOP 7</w:t>
                    </w:r>
                    <w:r>
                      <w:rPr>
                        <w:noProof/>
                      </w:rPr>
                      <w:t>, Brussels, NATO, 2003, p. 666.</w:t>
                    </w:r>
                  </w:p>
                </w:tc>
              </w:tr>
              <w:tr w:rsidR="003233CE" w14:paraId="4D39DA2F" w14:textId="77777777">
                <w:trPr>
                  <w:divId w:val="126361305"/>
                  <w:tblCellSpacing w:w="15" w:type="dxa"/>
                </w:trPr>
                <w:tc>
                  <w:tcPr>
                    <w:tcW w:w="50" w:type="pct"/>
                    <w:hideMark/>
                  </w:tcPr>
                  <w:p w14:paraId="6DC8D667" w14:textId="77777777" w:rsidR="003233CE" w:rsidRDefault="003233CE">
                    <w:pPr>
                      <w:pStyle w:val="Bibliography"/>
                      <w:rPr>
                        <w:noProof/>
                      </w:rPr>
                    </w:pPr>
                    <w:r>
                      <w:rPr>
                        <w:noProof/>
                      </w:rPr>
                      <w:t xml:space="preserve">[2] </w:t>
                    </w:r>
                  </w:p>
                </w:tc>
                <w:tc>
                  <w:tcPr>
                    <w:tcW w:w="0" w:type="auto"/>
                    <w:hideMark/>
                  </w:tcPr>
                  <w:p w14:paraId="4CD61D96" w14:textId="77777777" w:rsidR="003233CE" w:rsidRDefault="003233CE">
                    <w:pPr>
                      <w:pStyle w:val="Bibliography"/>
                      <w:rPr>
                        <w:noProof/>
                      </w:rPr>
                    </w:pPr>
                    <w:r>
                      <w:rPr>
                        <w:noProof/>
                      </w:rPr>
                      <w:t>NATO, "Principles and Methodology for the Qualification of Explosive Materials for Military Use," NATO, Brussels, Belgium, 2008.</w:t>
                    </w:r>
                  </w:p>
                </w:tc>
              </w:tr>
              <w:tr w:rsidR="003233CE" w14:paraId="6BC2CDBE" w14:textId="77777777">
                <w:trPr>
                  <w:divId w:val="126361305"/>
                  <w:tblCellSpacing w:w="15" w:type="dxa"/>
                </w:trPr>
                <w:tc>
                  <w:tcPr>
                    <w:tcW w:w="50" w:type="pct"/>
                    <w:hideMark/>
                  </w:tcPr>
                  <w:p w14:paraId="3F741CFC" w14:textId="77777777" w:rsidR="003233CE" w:rsidRDefault="003233CE">
                    <w:pPr>
                      <w:pStyle w:val="Bibliography"/>
                      <w:rPr>
                        <w:noProof/>
                      </w:rPr>
                    </w:pPr>
                    <w:r>
                      <w:rPr>
                        <w:noProof/>
                      </w:rPr>
                      <w:t xml:space="preserve">[3] </w:t>
                    </w:r>
                  </w:p>
                </w:tc>
                <w:tc>
                  <w:tcPr>
                    <w:tcW w:w="0" w:type="auto"/>
                    <w:hideMark/>
                  </w:tcPr>
                  <w:p w14:paraId="6488B634" w14:textId="77777777" w:rsidR="003233CE" w:rsidRDefault="003233CE">
                    <w:pPr>
                      <w:pStyle w:val="Bibliography"/>
                      <w:rPr>
                        <w:noProof/>
                      </w:rPr>
                    </w:pPr>
                    <w:r>
                      <w:rPr>
                        <w:noProof/>
                      </w:rPr>
                      <w:t xml:space="preserve">NATO, INITIATION SYSTEMS: TESTING FOR THE ASSESSMENT OF DETONATING EXPLOSIVE COMPONENTS, Brussels: NATO, 2020. </w:t>
                    </w:r>
                  </w:p>
                </w:tc>
              </w:tr>
              <w:tr w:rsidR="003233CE" w14:paraId="42130EEE" w14:textId="77777777">
                <w:trPr>
                  <w:divId w:val="126361305"/>
                  <w:tblCellSpacing w:w="15" w:type="dxa"/>
                </w:trPr>
                <w:tc>
                  <w:tcPr>
                    <w:tcW w:w="50" w:type="pct"/>
                    <w:hideMark/>
                  </w:tcPr>
                  <w:p w14:paraId="2B5BDE99" w14:textId="77777777" w:rsidR="003233CE" w:rsidRDefault="003233CE">
                    <w:pPr>
                      <w:pStyle w:val="Bibliography"/>
                      <w:rPr>
                        <w:noProof/>
                      </w:rPr>
                    </w:pPr>
                    <w:r>
                      <w:rPr>
                        <w:noProof/>
                      </w:rPr>
                      <w:t xml:space="preserve">[4] </w:t>
                    </w:r>
                  </w:p>
                </w:tc>
                <w:tc>
                  <w:tcPr>
                    <w:tcW w:w="0" w:type="auto"/>
                    <w:hideMark/>
                  </w:tcPr>
                  <w:p w14:paraId="7E774EB2" w14:textId="77777777" w:rsidR="003233CE" w:rsidRDefault="003233CE">
                    <w:pPr>
                      <w:pStyle w:val="Bibliography"/>
                      <w:rPr>
                        <w:noProof/>
                      </w:rPr>
                    </w:pPr>
                    <w:r>
                      <w:rPr>
                        <w:noProof/>
                      </w:rPr>
                      <w:t xml:space="preserve">NATO, STANAG 4187 Fuzing Systems - Safety Design Requirements, Brussels: NATO, 2007. </w:t>
                    </w:r>
                  </w:p>
                </w:tc>
              </w:tr>
              <w:tr w:rsidR="003233CE" w14:paraId="52C22ABB" w14:textId="77777777">
                <w:trPr>
                  <w:divId w:val="126361305"/>
                  <w:tblCellSpacing w:w="15" w:type="dxa"/>
                </w:trPr>
                <w:tc>
                  <w:tcPr>
                    <w:tcW w:w="50" w:type="pct"/>
                    <w:hideMark/>
                  </w:tcPr>
                  <w:p w14:paraId="70309B7F" w14:textId="77777777" w:rsidR="003233CE" w:rsidRDefault="003233CE">
                    <w:pPr>
                      <w:pStyle w:val="Bibliography"/>
                      <w:rPr>
                        <w:noProof/>
                      </w:rPr>
                    </w:pPr>
                    <w:r>
                      <w:rPr>
                        <w:noProof/>
                      </w:rPr>
                      <w:t xml:space="preserve">[5] </w:t>
                    </w:r>
                  </w:p>
                </w:tc>
                <w:tc>
                  <w:tcPr>
                    <w:tcW w:w="0" w:type="auto"/>
                    <w:hideMark/>
                  </w:tcPr>
                  <w:p w14:paraId="13CA4B94" w14:textId="77777777" w:rsidR="003233CE" w:rsidRDefault="003233CE">
                    <w:pPr>
                      <w:pStyle w:val="Bibliography"/>
                      <w:rPr>
                        <w:noProof/>
                      </w:rPr>
                    </w:pPr>
                    <w:r>
                      <w:rPr>
                        <w:noProof/>
                      </w:rPr>
                      <w:t xml:space="preserve">NATO, SAFETY, ARMING AND FUNCTIONING SYSTEMS (SAF SYSTEMS) TESTING REQUIREMENTS, Brussels: NATO, 2017. </w:t>
                    </w:r>
                  </w:p>
                </w:tc>
              </w:tr>
              <w:tr w:rsidR="003233CE" w14:paraId="65FE2945" w14:textId="77777777">
                <w:trPr>
                  <w:divId w:val="126361305"/>
                  <w:tblCellSpacing w:w="15" w:type="dxa"/>
                </w:trPr>
                <w:tc>
                  <w:tcPr>
                    <w:tcW w:w="50" w:type="pct"/>
                    <w:hideMark/>
                  </w:tcPr>
                  <w:p w14:paraId="7DEE2A16" w14:textId="77777777" w:rsidR="003233CE" w:rsidRDefault="003233CE">
                    <w:pPr>
                      <w:pStyle w:val="Bibliography"/>
                      <w:rPr>
                        <w:noProof/>
                      </w:rPr>
                    </w:pPr>
                    <w:r>
                      <w:rPr>
                        <w:noProof/>
                      </w:rPr>
                      <w:t xml:space="preserve">[6] </w:t>
                    </w:r>
                  </w:p>
                </w:tc>
                <w:tc>
                  <w:tcPr>
                    <w:tcW w:w="0" w:type="auto"/>
                    <w:hideMark/>
                  </w:tcPr>
                  <w:p w14:paraId="34D18C3F" w14:textId="77777777" w:rsidR="003233CE" w:rsidRDefault="003233CE">
                    <w:pPr>
                      <w:pStyle w:val="Bibliography"/>
                      <w:rPr>
                        <w:noProof/>
                      </w:rPr>
                    </w:pPr>
                    <w:r>
                      <w:rPr>
                        <w:noProof/>
                      </w:rPr>
                      <w:t xml:space="preserve">M. UK, Environmental Handbook for Defence Materiel Environmental Test Methods, Whitehall: UK Ministry of Defence, 2017. </w:t>
                    </w:r>
                  </w:p>
                </w:tc>
              </w:tr>
              <w:tr w:rsidR="003233CE" w14:paraId="75D5F420" w14:textId="77777777">
                <w:trPr>
                  <w:divId w:val="126361305"/>
                  <w:tblCellSpacing w:w="15" w:type="dxa"/>
                </w:trPr>
                <w:tc>
                  <w:tcPr>
                    <w:tcW w:w="50" w:type="pct"/>
                    <w:hideMark/>
                  </w:tcPr>
                  <w:p w14:paraId="62823AD8" w14:textId="77777777" w:rsidR="003233CE" w:rsidRDefault="003233CE">
                    <w:pPr>
                      <w:pStyle w:val="Bibliography"/>
                      <w:rPr>
                        <w:noProof/>
                      </w:rPr>
                    </w:pPr>
                    <w:r>
                      <w:rPr>
                        <w:noProof/>
                      </w:rPr>
                      <w:t xml:space="preserve">[7] </w:t>
                    </w:r>
                  </w:p>
                </w:tc>
                <w:tc>
                  <w:tcPr>
                    <w:tcW w:w="0" w:type="auto"/>
                    <w:hideMark/>
                  </w:tcPr>
                  <w:p w14:paraId="39185732" w14:textId="77777777" w:rsidR="003233CE" w:rsidRDefault="003233CE">
                    <w:pPr>
                      <w:pStyle w:val="Bibliography"/>
                      <w:rPr>
                        <w:noProof/>
                      </w:rPr>
                    </w:pPr>
                    <w:r>
                      <w:rPr>
                        <w:noProof/>
                      </w:rPr>
                      <w:t xml:space="preserve">ISO, Criteria for a quality management system, ISO, 2015. </w:t>
                    </w:r>
                  </w:p>
                </w:tc>
              </w:tr>
            </w:tbl>
            <w:p w14:paraId="2C035D19" w14:textId="77777777" w:rsidR="003233CE" w:rsidRDefault="003233CE">
              <w:pPr>
                <w:divId w:val="126361305"/>
                <w:rPr>
                  <w:rFonts w:eastAsia="Times New Roman"/>
                  <w:noProof/>
                </w:rPr>
              </w:pPr>
            </w:p>
            <w:p w14:paraId="5CB0A274" w14:textId="3A77FB15" w:rsidR="00AE3639" w:rsidRDefault="00AE3639">
              <w:r>
                <w:rPr>
                  <w:b/>
                  <w:bCs/>
                  <w:noProof/>
                </w:rPr>
                <w:fldChar w:fldCharType="end"/>
              </w:r>
            </w:p>
          </w:sdtContent>
        </w:sdt>
      </w:sdtContent>
    </w:sdt>
    <w:p w14:paraId="76F988BF" w14:textId="77777777" w:rsidR="001F490B" w:rsidRPr="001F490B" w:rsidRDefault="001F490B" w:rsidP="001F490B"/>
    <w:sectPr w:rsidR="001F490B" w:rsidRPr="001F490B" w:rsidSect="000F0E7F">
      <w:footerReference w:type="default" r:id="rId17"/>
      <w:pgSz w:w="12240" w:h="15840"/>
      <w:pgMar w:top="172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58A0" w14:textId="77777777" w:rsidR="005123D2" w:rsidRDefault="005123D2">
      <w:pPr>
        <w:spacing w:before="0" w:after="0" w:line="240" w:lineRule="auto"/>
      </w:pPr>
      <w:r>
        <w:separator/>
      </w:r>
    </w:p>
  </w:endnote>
  <w:endnote w:type="continuationSeparator" w:id="0">
    <w:p w14:paraId="4C7547CE" w14:textId="77777777" w:rsidR="005123D2" w:rsidRDefault="005123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CAF27" w14:textId="77777777" w:rsidR="00D71DED" w:rsidRPr="000F0E7F" w:rsidRDefault="00A30C11" w:rsidP="000F0E7F">
    <w:pPr>
      <w:pStyle w:val="Footer"/>
      <w:jc w:val="center"/>
      <w:rPr>
        <w:rFonts w:ascii="Arial" w:hAnsi="Arial" w:cs="Arial"/>
      </w:rPr>
    </w:pPr>
    <w:r w:rsidRPr="000F0E7F">
      <w:rPr>
        <w:rFonts w:ascii="Arial" w:hAnsi="Arial" w:cs="Arial"/>
      </w:rPr>
      <w:t xml:space="preserve">Page </w:t>
    </w:r>
    <w:r w:rsidRPr="000F0E7F">
      <w:rPr>
        <w:rFonts w:ascii="Arial" w:hAnsi="Arial" w:cs="Arial"/>
      </w:rPr>
      <w:fldChar w:fldCharType="begin"/>
    </w:r>
    <w:r w:rsidRPr="000F0E7F">
      <w:rPr>
        <w:rFonts w:ascii="Arial" w:hAnsi="Arial" w:cs="Arial"/>
      </w:rPr>
      <w:instrText xml:space="preserve"> PAGE  \* Arabic  \* MERGEFORMAT </w:instrText>
    </w:r>
    <w:r w:rsidRPr="000F0E7F">
      <w:rPr>
        <w:rFonts w:ascii="Arial" w:hAnsi="Arial" w:cs="Arial"/>
      </w:rPr>
      <w:fldChar w:fldCharType="separate"/>
    </w:r>
    <w:r w:rsidR="00A00E62">
      <w:rPr>
        <w:rFonts w:ascii="Arial" w:hAnsi="Arial" w:cs="Arial"/>
        <w:noProof/>
      </w:rPr>
      <w:t>7</w:t>
    </w:r>
    <w:r w:rsidRPr="000F0E7F">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238BD" w14:textId="77777777" w:rsidR="005123D2" w:rsidRDefault="005123D2">
      <w:pPr>
        <w:spacing w:before="0" w:after="0" w:line="240" w:lineRule="auto"/>
      </w:pPr>
      <w:r>
        <w:separator/>
      </w:r>
    </w:p>
  </w:footnote>
  <w:footnote w:type="continuationSeparator" w:id="0">
    <w:p w14:paraId="42851B9A" w14:textId="77777777" w:rsidR="005123D2" w:rsidRDefault="005123D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35CC0" w14:textId="77777777" w:rsidR="000F0E7F" w:rsidRDefault="000F0E7F" w:rsidP="000F0E7F">
    <w:pPr>
      <w:pStyle w:val="Header"/>
      <w:jc w:val="right"/>
      <w:rPr>
        <w:rFonts w:ascii="Arial" w:hAnsi="Arial" w:cs="Arial"/>
        <w:sz w:val="16"/>
        <w:szCs w:val="16"/>
        <w:lang w:val="en-GB"/>
      </w:rPr>
    </w:pPr>
    <w:r w:rsidRPr="00FB2405">
      <w:rPr>
        <w:rFonts w:ascii="Arial" w:hAnsi="Arial" w:cs="Arial"/>
        <w:sz w:val="16"/>
        <w:szCs w:val="16"/>
        <w:lang w:val="en-GB"/>
      </w:rPr>
      <w:t>Jenkins, Christopher</w:t>
    </w:r>
  </w:p>
  <w:p w14:paraId="76DA3A44" w14:textId="2972E84A" w:rsidR="000F0E7F" w:rsidRPr="00FB2405" w:rsidRDefault="006650CA" w:rsidP="000F0E7F">
    <w:pPr>
      <w:pStyle w:val="Header"/>
      <w:jc w:val="right"/>
      <w:rPr>
        <w:rFonts w:ascii="Arial" w:hAnsi="Arial" w:cs="Arial"/>
        <w:sz w:val="16"/>
        <w:szCs w:val="16"/>
        <w:lang w:val="en-GB"/>
      </w:rPr>
    </w:pPr>
    <w:sdt>
      <w:sdtPr>
        <w:rPr>
          <w:rFonts w:ascii="Arial" w:hAnsi="Arial" w:cs="Arial"/>
          <w:sz w:val="16"/>
          <w:szCs w:val="16"/>
        </w:rPr>
        <w:alias w:val="Subtitle"/>
        <w:tag w:val=""/>
        <w:id w:val="-96794875"/>
        <w:dataBinding w:prefixMappings="xmlns:ns0='http://purl.org/dc/elements/1.1/' xmlns:ns1='http://schemas.openxmlformats.org/package/2006/metadata/core-properties' " w:xpath="/ns1:coreProperties[1]/ns0:subject[1]" w:storeItemID="{6C3C8BC8-F283-45AE-878A-BAB7291924A1}"/>
        <w:text/>
      </w:sdtPr>
      <w:sdtEndPr/>
      <w:sdtContent>
        <w:r w:rsidR="005A3958">
          <w:rPr>
            <w:rFonts w:ascii="Arial" w:hAnsi="Arial" w:cs="Arial"/>
            <w:sz w:val="16"/>
            <w:szCs w:val="16"/>
          </w:rPr>
          <w:t>Research methods project proposal</w:t>
        </w:r>
      </w:sdtContent>
    </w:sdt>
  </w:p>
  <w:p w14:paraId="2CFA411C" w14:textId="46EFB759" w:rsidR="000F0E7F" w:rsidRPr="00FB2405" w:rsidRDefault="000F0E7F" w:rsidP="000F0E7F">
    <w:pPr>
      <w:pStyle w:val="Header"/>
      <w:jc w:val="right"/>
      <w:rPr>
        <w:rFonts w:ascii="Arial" w:hAnsi="Arial" w:cs="Arial"/>
        <w:sz w:val="16"/>
        <w:szCs w:val="16"/>
        <w:lang w:val="en-GB"/>
      </w:rPr>
    </w:pPr>
    <w:r w:rsidRPr="00FB2405">
      <w:rPr>
        <w:rFonts w:ascii="Arial" w:hAnsi="Arial" w:cs="Arial"/>
        <w:sz w:val="16"/>
        <w:szCs w:val="16"/>
        <w:lang w:val="en-GB"/>
      </w:rPr>
      <w:fldChar w:fldCharType="begin"/>
    </w:r>
    <w:r w:rsidRPr="00FB2405">
      <w:rPr>
        <w:rFonts w:ascii="Arial" w:hAnsi="Arial" w:cs="Arial"/>
        <w:sz w:val="16"/>
        <w:szCs w:val="16"/>
        <w:lang w:val="en-GB"/>
      </w:rPr>
      <w:instrText xml:space="preserve"> DATE \@ "dd/MM/yyyy" </w:instrText>
    </w:r>
    <w:r w:rsidRPr="00FB2405">
      <w:rPr>
        <w:rFonts w:ascii="Arial" w:hAnsi="Arial" w:cs="Arial"/>
        <w:sz w:val="16"/>
        <w:szCs w:val="16"/>
        <w:lang w:val="en-GB"/>
      </w:rPr>
      <w:fldChar w:fldCharType="separate"/>
    </w:r>
    <w:r w:rsidR="00315E3C">
      <w:rPr>
        <w:rFonts w:ascii="Arial" w:hAnsi="Arial" w:cs="Arial"/>
        <w:noProof/>
        <w:sz w:val="16"/>
        <w:szCs w:val="16"/>
        <w:lang w:val="en-GB"/>
      </w:rPr>
      <w:t>23/05/2022</w:t>
    </w:r>
    <w:r w:rsidRPr="00FB2405">
      <w:rPr>
        <w:rFonts w:ascii="Arial" w:hAnsi="Arial" w:cs="Arial"/>
        <w:sz w:val="16"/>
        <w:szCs w:val="16"/>
        <w:lang w:val="en-GB"/>
      </w:rPr>
      <w:fldChar w:fldCharType="end"/>
    </w:r>
  </w:p>
  <w:p w14:paraId="17A09322" w14:textId="77777777" w:rsidR="000F0E7F" w:rsidRDefault="000F0E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3235B"/>
    <w:multiLevelType w:val="hybridMultilevel"/>
    <w:tmpl w:val="40B0EDEC"/>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4E0605D"/>
    <w:multiLevelType w:val="multilevel"/>
    <w:tmpl w:val="1E8AFBCA"/>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E44BDD"/>
    <w:multiLevelType w:val="hybridMultilevel"/>
    <w:tmpl w:val="2018C05E"/>
    <w:lvl w:ilvl="0" w:tplc="08090001">
      <w:start w:val="1"/>
      <w:numFmt w:val="bullet"/>
      <w:lvlText w:val=""/>
      <w:lvlJc w:val="left"/>
      <w:pPr>
        <w:ind w:left="2168" w:hanging="360"/>
      </w:pPr>
      <w:rPr>
        <w:rFonts w:ascii="Symbol" w:hAnsi="Symbol" w:hint="default"/>
      </w:rPr>
    </w:lvl>
    <w:lvl w:ilvl="1" w:tplc="08090003" w:tentative="1">
      <w:start w:val="1"/>
      <w:numFmt w:val="bullet"/>
      <w:lvlText w:val="o"/>
      <w:lvlJc w:val="left"/>
      <w:pPr>
        <w:ind w:left="2888" w:hanging="360"/>
      </w:pPr>
      <w:rPr>
        <w:rFonts w:ascii="Courier New" w:hAnsi="Courier New" w:cs="Courier New" w:hint="default"/>
      </w:rPr>
    </w:lvl>
    <w:lvl w:ilvl="2" w:tplc="08090005" w:tentative="1">
      <w:start w:val="1"/>
      <w:numFmt w:val="bullet"/>
      <w:lvlText w:val=""/>
      <w:lvlJc w:val="left"/>
      <w:pPr>
        <w:ind w:left="3608" w:hanging="360"/>
      </w:pPr>
      <w:rPr>
        <w:rFonts w:ascii="Wingdings" w:hAnsi="Wingdings" w:hint="default"/>
      </w:rPr>
    </w:lvl>
    <w:lvl w:ilvl="3" w:tplc="08090001" w:tentative="1">
      <w:start w:val="1"/>
      <w:numFmt w:val="bullet"/>
      <w:lvlText w:val=""/>
      <w:lvlJc w:val="left"/>
      <w:pPr>
        <w:ind w:left="4328" w:hanging="360"/>
      </w:pPr>
      <w:rPr>
        <w:rFonts w:ascii="Symbol" w:hAnsi="Symbol" w:hint="default"/>
      </w:rPr>
    </w:lvl>
    <w:lvl w:ilvl="4" w:tplc="08090003" w:tentative="1">
      <w:start w:val="1"/>
      <w:numFmt w:val="bullet"/>
      <w:lvlText w:val="o"/>
      <w:lvlJc w:val="left"/>
      <w:pPr>
        <w:ind w:left="5048" w:hanging="360"/>
      </w:pPr>
      <w:rPr>
        <w:rFonts w:ascii="Courier New" w:hAnsi="Courier New" w:cs="Courier New" w:hint="default"/>
      </w:rPr>
    </w:lvl>
    <w:lvl w:ilvl="5" w:tplc="08090005" w:tentative="1">
      <w:start w:val="1"/>
      <w:numFmt w:val="bullet"/>
      <w:lvlText w:val=""/>
      <w:lvlJc w:val="left"/>
      <w:pPr>
        <w:ind w:left="5768" w:hanging="360"/>
      </w:pPr>
      <w:rPr>
        <w:rFonts w:ascii="Wingdings" w:hAnsi="Wingdings" w:hint="default"/>
      </w:rPr>
    </w:lvl>
    <w:lvl w:ilvl="6" w:tplc="08090001" w:tentative="1">
      <w:start w:val="1"/>
      <w:numFmt w:val="bullet"/>
      <w:lvlText w:val=""/>
      <w:lvlJc w:val="left"/>
      <w:pPr>
        <w:ind w:left="6488" w:hanging="360"/>
      </w:pPr>
      <w:rPr>
        <w:rFonts w:ascii="Symbol" w:hAnsi="Symbol" w:hint="default"/>
      </w:rPr>
    </w:lvl>
    <w:lvl w:ilvl="7" w:tplc="08090003" w:tentative="1">
      <w:start w:val="1"/>
      <w:numFmt w:val="bullet"/>
      <w:lvlText w:val="o"/>
      <w:lvlJc w:val="left"/>
      <w:pPr>
        <w:ind w:left="7208" w:hanging="360"/>
      </w:pPr>
      <w:rPr>
        <w:rFonts w:ascii="Courier New" w:hAnsi="Courier New" w:cs="Courier New" w:hint="default"/>
      </w:rPr>
    </w:lvl>
    <w:lvl w:ilvl="8" w:tplc="08090005" w:tentative="1">
      <w:start w:val="1"/>
      <w:numFmt w:val="bullet"/>
      <w:lvlText w:val=""/>
      <w:lvlJc w:val="left"/>
      <w:pPr>
        <w:ind w:left="7928"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324121"/>
    <w:multiLevelType w:val="hybridMultilevel"/>
    <w:tmpl w:val="9564C85E"/>
    <w:lvl w:ilvl="0" w:tplc="73B42A1C">
      <w:start w:val="1"/>
      <w:numFmt w:val="bullet"/>
      <w:lvlText w:val="•"/>
      <w:lvlJc w:val="left"/>
      <w:pPr>
        <w:tabs>
          <w:tab w:val="num" w:pos="720"/>
        </w:tabs>
        <w:ind w:left="720" w:hanging="360"/>
      </w:pPr>
      <w:rPr>
        <w:rFonts w:ascii="Times New Roman" w:hAnsi="Times New Roman" w:hint="default"/>
      </w:rPr>
    </w:lvl>
    <w:lvl w:ilvl="1" w:tplc="C25E0338" w:tentative="1">
      <w:start w:val="1"/>
      <w:numFmt w:val="bullet"/>
      <w:lvlText w:val="•"/>
      <w:lvlJc w:val="left"/>
      <w:pPr>
        <w:tabs>
          <w:tab w:val="num" w:pos="1440"/>
        </w:tabs>
        <w:ind w:left="1440" w:hanging="360"/>
      </w:pPr>
      <w:rPr>
        <w:rFonts w:ascii="Times New Roman" w:hAnsi="Times New Roman" w:hint="default"/>
      </w:rPr>
    </w:lvl>
    <w:lvl w:ilvl="2" w:tplc="ECA40B10" w:tentative="1">
      <w:start w:val="1"/>
      <w:numFmt w:val="bullet"/>
      <w:lvlText w:val="•"/>
      <w:lvlJc w:val="left"/>
      <w:pPr>
        <w:tabs>
          <w:tab w:val="num" w:pos="2160"/>
        </w:tabs>
        <w:ind w:left="2160" w:hanging="360"/>
      </w:pPr>
      <w:rPr>
        <w:rFonts w:ascii="Times New Roman" w:hAnsi="Times New Roman" w:hint="default"/>
      </w:rPr>
    </w:lvl>
    <w:lvl w:ilvl="3" w:tplc="E74C1634" w:tentative="1">
      <w:start w:val="1"/>
      <w:numFmt w:val="bullet"/>
      <w:lvlText w:val="•"/>
      <w:lvlJc w:val="left"/>
      <w:pPr>
        <w:tabs>
          <w:tab w:val="num" w:pos="2880"/>
        </w:tabs>
        <w:ind w:left="2880" w:hanging="360"/>
      </w:pPr>
      <w:rPr>
        <w:rFonts w:ascii="Times New Roman" w:hAnsi="Times New Roman" w:hint="default"/>
      </w:rPr>
    </w:lvl>
    <w:lvl w:ilvl="4" w:tplc="4E4AEF2C" w:tentative="1">
      <w:start w:val="1"/>
      <w:numFmt w:val="bullet"/>
      <w:lvlText w:val="•"/>
      <w:lvlJc w:val="left"/>
      <w:pPr>
        <w:tabs>
          <w:tab w:val="num" w:pos="3600"/>
        </w:tabs>
        <w:ind w:left="3600" w:hanging="360"/>
      </w:pPr>
      <w:rPr>
        <w:rFonts w:ascii="Times New Roman" w:hAnsi="Times New Roman" w:hint="default"/>
      </w:rPr>
    </w:lvl>
    <w:lvl w:ilvl="5" w:tplc="17BA7D26" w:tentative="1">
      <w:start w:val="1"/>
      <w:numFmt w:val="bullet"/>
      <w:lvlText w:val="•"/>
      <w:lvlJc w:val="left"/>
      <w:pPr>
        <w:tabs>
          <w:tab w:val="num" w:pos="4320"/>
        </w:tabs>
        <w:ind w:left="4320" w:hanging="360"/>
      </w:pPr>
      <w:rPr>
        <w:rFonts w:ascii="Times New Roman" w:hAnsi="Times New Roman" w:hint="default"/>
      </w:rPr>
    </w:lvl>
    <w:lvl w:ilvl="6" w:tplc="8048C3F6" w:tentative="1">
      <w:start w:val="1"/>
      <w:numFmt w:val="bullet"/>
      <w:lvlText w:val="•"/>
      <w:lvlJc w:val="left"/>
      <w:pPr>
        <w:tabs>
          <w:tab w:val="num" w:pos="5040"/>
        </w:tabs>
        <w:ind w:left="5040" w:hanging="360"/>
      </w:pPr>
      <w:rPr>
        <w:rFonts w:ascii="Times New Roman" w:hAnsi="Times New Roman" w:hint="default"/>
      </w:rPr>
    </w:lvl>
    <w:lvl w:ilvl="7" w:tplc="396C5C68" w:tentative="1">
      <w:start w:val="1"/>
      <w:numFmt w:val="bullet"/>
      <w:lvlText w:val="•"/>
      <w:lvlJc w:val="left"/>
      <w:pPr>
        <w:tabs>
          <w:tab w:val="num" w:pos="5760"/>
        </w:tabs>
        <w:ind w:left="5760" w:hanging="360"/>
      </w:pPr>
      <w:rPr>
        <w:rFonts w:ascii="Times New Roman" w:hAnsi="Times New Roman" w:hint="default"/>
      </w:rPr>
    </w:lvl>
    <w:lvl w:ilvl="8" w:tplc="9EE6514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2202C0"/>
    <w:multiLevelType w:val="hybridMultilevel"/>
    <w:tmpl w:val="7D326456"/>
    <w:lvl w:ilvl="0" w:tplc="08090001">
      <w:start w:val="1"/>
      <w:numFmt w:val="bullet"/>
      <w:lvlText w:val=""/>
      <w:lvlJc w:val="left"/>
      <w:pPr>
        <w:ind w:left="2448" w:hanging="360"/>
      </w:pPr>
      <w:rPr>
        <w:rFonts w:ascii="Symbol" w:hAnsi="Symbol" w:hint="default"/>
      </w:rPr>
    </w:lvl>
    <w:lvl w:ilvl="1" w:tplc="08090003" w:tentative="1">
      <w:start w:val="1"/>
      <w:numFmt w:val="bullet"/>
      <w:lvlText w:val="o"/>
      <w:lvlJc w:val="left"/>
      <w:pPr>
        <w:ind w:left="3168" w:hanging="360"/>
      </w:pPr>
      <w:rPr>
        <w:rFonts w:ascii="Courier New" w:hAnsi="Courier New" w:cs="Courier New" w:hint="default"/>
      </w:rPr>
    </w:lvl>
    <w:lvl w:ilvl="2" w:tplc="08090005" w:tentative="1">
      <w:start w:val="1"/>
      <w:numFmt w:val="bullet"/>
      <w:lvlText w:val=""/>
      <w:lvlJc w:val="left"/>
      <w:pPr>
        <w:ind w:left="3888" w:hanging="360"/>
      </w:pPr>
      <w:rPr>
        <w:rFonts w:ascii="Wingdings" w:hAnsi="Wingdings" w:hint="default"/>
      </w:rPr>
    </w:lvl>
    <w:lvl w:ilvl="3" w:tplc="08090001" w:tentative="1">
      <w:start w:val="1"/>
      <w:numFmt w:val="bullet"/>
      <w:lvlText w:val=""/>
      <w:lvlJc w:val="left"/>
      <w:pPr>
        <w:ind w:left="4608" w:hanging="360"/>
      </w:pPr>
      <w:rPr>
        <w:rFonts w:ascii="Symbol" w:hAnsi="Symbol" w:hint="default"/>
      </w:rPr>
    </w:lvl>
    <w:lvl w:ilvl="4" w:tplc="08090003" w:tentative="1">
      <w:start w:val="1"/>
      <w:numFmt w:val="bullet"/>
      <w:lvlText w:val="o"/>
      <w:lvlJc w:val="left"/>
      <w:pPr>
        <w:ind w:left="5328" w:hanging="360"/>
      </w:pPr>
      <w:rPr>
        <w:rFonts w:ascii="Courier New" w:hAnsi="Courier New" w:cs="Courier New" w:hint="default"/>
      </w:rPr>
    </w:lvl>
    <w:lvl w:ilvl="5" w:tplc="08090005" w:tentative="1">
      <w:start w:val="1"/>
      <w:numFmt w:val="bullet"/>
      <w:lvlText w:val=""/>
      <w:lvlJc w:val="left"/>
      <w:pPr>
        <w:ind w:left="6048" w:hanging="360"/>
      </w:pPr>
      <w:rPr>
        <w:rFonts w:ascii="Wingdings" w:hAnsi="Wingdings" w:hint="default"/>
      </w:rPr>
    </w:lvl>
    <w:lvl w:ilvl="6" w:tplc="08090001" w:tentative="1">
      <w:start w:val="1"/>
      <w:numFmt w:val="bullet"/>
      <w:lvlText w:val=""/>
      <w:lvlJc w:val="left"/>
      <w:pPr>
        <w:ind w:left="6768" w:hanging="360"/>
      </w:pPr>
      <w:rPr>
        <w:rFonts w:ascii="Symbol" w:hAnsi="Symbol" w:hint="default"/>
      </w:rPr>
    </w:lvl>
    <w:lvl w:ilvl="7" w:tplc="08090003" w:tentative="1">
      <w:start w:val="1"/>
      <w:numFmt w:val="bullet"/>
      <w:lvlText w:val="o"/>
      <w:lvlJc w:val="left"/>
      <w:pPr>
        <w:ind w:left="7488" w:hanging="360"/>
      </w:pPr>
      <w:rPr>
        <w:rFonts w:ascii="Courier New" w:hAnsi="Courier New" w:cs="Courier New" w:hint="default"/>
      </w:rPr>
    </w:lvl>
    <w:lvl w:ilvl="8" w:tplc="08090005" w:tentative="1">
      <w:start w:val="1"/>
      <w:numFmt w:val="bullet"/>
      <w:lvlText w:val=""/>
      <w:lvlJc w:val="left"/>
      <w:pPr>
        <w:ind w:left="8208"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2E02EE1"/>
    <w:multiLevelType w:val="hybridMultilevel"/>
    <w:tmpl w:val="738AEA82"/>
    <w:lvl w:ilvl="0" w:tplc="08090001">
      <w:start w:val="1"/>
      <w:numFmt w:val="bullet"/>
      <w:lvlText w:val=""/>
      <w:lvlJc w:val="left"/>
      <w:pPr>
        <w:ind w:left="2448" w:hanging="360"/>
      </w:pPr>
      <w:rPr>
        <w:rFonts w:ascii="Symbol" w:hAnsi="Symbol" w:hint="default"/>
      </w:rPr>
    </w:lvl>
    <w:lvl w:ilvl="1" w:tplc="08090003" w:tentative="1">
      <w:start w:val="1"/>
      <w:numFmt w:val="bullet"/>
      <w:lvlText w:val="o"/>
      <w:lvlJc w:val="left"/>
      <w:pPr>
        <w:ind w:left="3168" w:hanging="360"/>
      </w:pPr>
      <w:rPr>
        <w:rFonts w:ascii="Courier New" w:hAnsi="Courier New" w:cs="Courier New" w:hint="default"/>
      </w:rPr>
    </w:lvl>
    <w:lvl w:ilvl="2" w:tplc="08090005" w:tentative="1">
      <w:start w:val="1"/>
      <w:numFmt w:val="bullet"/>
      <w:lvlText w:val=""/>
      <w:lvlJc w:val="left"/>
      <w:pPr>
        <w:ind w:left="3888" w:hanging="360"/>
      </w:pPr>
      <w:rPr>
        <w:rFonts w:ascii="Wingdings" w:hAnsi="Wingdings" w:hint="default"/>
      </w:rPr>
    </w:lvl>
    <w:lvl w:ilvl="3" w:tplc="08090001" w:tentative="1">
      <w:start w:val="1"/>
      <w:numFmt w:val="bullet"/>
      <w:lvlText w:val=""/>
      <w:lvlJc w:val="left"/>
      <w:pPr>
        <w:ind w:left="4608" w:hanging="360"/>
      </w:pPr>
      <w:rPr>
        <w:rFonts w:ascii="Symbol" w:hAnsi="Symbol" w:hint="default"/>
      </w:rPr>
    </w:lvl>
    <w:lvl w:ilvl="4" w:tplc="08090003" w:tentative="1">
      <w:start w:val="1"/>
      <w:numFmt w:val="bullet"/>
      <w:lvlText w:val="o"/>
      <w:lvlJc w:val="left"/>
      <w:pPr>
        <w:ind w:left="5328" w:hanging="360"/>
      </w:pPr>
      <w:rPr>
        <w:rFonts w:ascii="Courier New" w:hAnsi="Courier New" w:cs="Courier New" w:hint="default"/>
      </w:rPr>
    </w:lvl>
    <w:lvl w:ilvl="5" w:tplc="08090005" w:tentative="1">
      <w:start w:val="1"/>
      <w:numFmt w:val="bullet"/>
      <w:lvlText w:val=""/>
      <w:lvlJc w:val="left"/>
      <w:pPr>
        <w:ind w:left="6048" w:hanging="360"/>
      </w:pPr>
      <w:rPr>
        <w:rFonts w:ascii="Wingdings" w:hAnsi="Wingdings" w:hint="default"/>
      </w:rPr>
    </w:lvl>
    <w:lvl w:ilvl="6" w:tplc="08090001" w:tentative="1">
      <w:start w:val="1"/>
      <w:numFmt w:val="bullet"/>
      <w:lvlText w:val=""/>
      <w:lvlJc w:val="left"/>
      <w:pPr>
        <w:ind w:left="6768" w:hanging="360"/>
      </w:pPr>
      <w:rPr>
        <w:rFonts w:ascii="Symbol" w:hAnsi="Symbol" w:hint="default"/>
      </w:rPr>
    </w:lvl>
    <w:lvl w:ilvl="7" w:tplc="08090003" w:tentative="1">
      <w:start w:val="1"/>
      <w:numFmt w:val="bullet"/>
      <w:lvlText w:val="o"/>
      <w:lvlJc w:val="left"/>
      <w:pPr>
        <w:ind w:left="7488" w:hanging="360"/>
      </w:pPr>
      <w:rPr>
        <w:rFonts w:ascii="Courier New" w:hAnsi="Courier New" w:cs="Courier New" w:hint="default"/>
      </w:rPr>
    </w:lvl>
    <w:lvl w:ilvl="8" w:tplc="08090005" w:tentative="1">
      <w:start w:val="1"/>
      <w:numFmt w:val="bullet"/>
      <w:lvlText w:val=""/>
      <w:lvlJc w:val="left"/>
      <w:pPr>
        <w:ind w:left="8208"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5226D2"/>
    <w:multiLevelType w:val="hybridMultilevel"/>
    <w:tmpl w:val="0CB0356A"/>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AC72D10"/>
    <w:multiLevelType w:val="hybridMultilevel"/>
    <w:tmpl w:val="EEEA3E10"/>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7086025A"/>
    <w:multiLevelType w:val="hybridMultilevel"/>
    <w:tmpl w:val="A6325CE0"/>
    <w:lvl w:ilvl="0" w:tplc="08090001">
      <w:start w:val="1"/>
      <w:numFmt w:val="bullet"/>
      <w:lvlText w:val=""/>
      <w:lvlJc w:val="left"/>
      <w:pPr>
        <w:ind w:left="2558" w:hanging="360"/>
      </w:pPr>
      <w:rPr>
        <w:rFonts w:ascii="Symbol" w:hAnsi="Symbol" w:hint="default"/>
      </w:rPr>
    </w:lvl>
    <w:lvl w:ilvl="1" w:tplc="08090003" w:tentative="1">
      <w:start w:val="1"/>
      <w:numFmt w:val="bullet"/>
      <w:lvlText w:val="o"/>
      <w:lvlJc w:val="left"/>
      <w:pPr>
        <w:ind w:left="3278" w:hanging="360"/>
      </w:pPr>
      <w:rPr>
        <w:rFonts w:ascii="Courier New" w:hAnsi="Courier New" w:cs="Courier New" w:hint="default"/>
      </w:rPr>
    </w:lvl>
    <w:lvl w:ilvl="2" w:tplc="08090005" w:tentative="1">
      <w:start w:val="1"/>
      <w:numFmt w:val="bullet"/>
      <w:lvlText w:val=""/>
      <w:lvlJc w:val="left"/>
      <w:pPr>
        <w:ind w:left="3998" w:hanging="360"/>
      </w:pPr>
      <w:rPr>
        <w:rFonts w:ascii="Wingdings" w:hAnsi="Wingdings" w:hint="default"/>
      </w:rPr>
    </w:lvl>
    <w:lvl w:ilvl="3" w:tplc="08090001" w:tentative="1">
      <w:start w:val="1"/>
      <w:numFmt w:val="bullet"/>
      <w:lvlText w:val=""/>
      <w:lvlJc w:val="left"/>
      <w:pPr>
        <w:ind w:left="4718" w:hanging="360"/>
      </w:pPr>
      <w:rPr>
        <w:rFonts w:ascii="Symbol" w:hAnsi="Symbol" w:hint="default"/>
      </w:rPr>
    </w:lvl>
    <w:lvl w:ilvl="4" w:tplc="08090003" w:tentative="1">
      <w:start w:val="1"/>
      <w:numFmt w:val="bullet"/>
      <w:lvlText w:val="o"/>
      <w:lvlJc w:val="left"/>
      <w:pPr>
        <w:ind w:left="5438" w:hanging="360"/>
      </w:pPr>
      <w:rPr>
        <w:rFonts w:ascii="Courier New" w:hAnsi="Courier New" w:cs="Courier New" w:hint="default"/>
      </w:rPr>
    </w:lvl>
    <w:lvl w:ilvl="5" w:tplc="08090005" w:tentative="1">
      <w:start w:val="1"/>
      <w:numFmt w:val="bullet"/>
      <w:lvlText w:val=""/>
      <w:lvlJc w:val="left"/>
      <w:pPr>
        <w:ind w:left="6158" w:hanging="360"/>
      </w:pPr>
      <w:rPr>
        <w:rFonts w:ascii="Wingdings" w:hAnsi="Wingdings" w:hint="default"/>
      </w:rPr>
    </w:lvl>
    <w:lvl w:ilvl="6" w:tplc="08090001" w:tentative="1">
      <w:start w:val="1"/>
      <w:numFmt w:val="bullet"/>
      <w:lvlText w:val=""/>
      <w:lvlJc w:val="left"/>
      <w:pPr>
        <w:ind w:left="6878" w:hanging="360"/>
      </w:pPr>
      <w:rPr>
        <w:rFonts w:ascii="Symbol" w:hAnsi="Symbol" w:hint="default"/>
      </w:rPr>
    </w:lvl>
    <w:lvl w:ilvl="7" w:tplc="08090003" w:tentative="1">
      <w:start w:val="1"/>
      <w:numFmt w:val="bullet"/>
      <w:lvlText w:val="o"/>
      <w:lvlJc w:val="left"/>
      <w:pPr>
        <w:ind w:left="7598" w:hanging="360"/>
      </w:pPr>
      <w:rPr>
        <w:rFonts w:ascii="Courier New" w:hAnsi="Courier New" w:cs="Courier New" w:hint="default"/>
      </w:rPr>
    </w:lvl>
    <w:lvl w:ilvl="8" w:tplc="08090005" w:tentative="1">
      <w:start w:val="1"/>
      <w:numFmt w:val="bullet"/>
      <w:lvlText w:val=""/>
      <w:lvlJc w:val="left"/>
      <w:pPr>
        <w:ind w:left="8318"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023353">
    <w:abstractNumId w:val="1"/>
  </w:num>
  <w:num w:numId="2" w16cid:durableId="119418957">
    <w:abstractNumId w:val="1"/>
  </w:num>
  <w:num w:numId="3" w16cid:durableId="198663566">
    <w:abstractNumId w:val="0"/>
  </w:num>
  <w:num w:numId="4" w16cid:durableId="269436056">
    <w:abstractNumId w:val="0"/>
  </w:num>
  <w:num w:numId="5" w16cid:durableId="188298336">
    <w:abstractNumId w:val="1"/>
  </w:num>
  <w:num w:numId="6" w16cid:durableId="376393803">
    <w:abstractNumId w:val="0"/>
  </w:num>
  <w:num w:numId="7" w16cid:durableId="84616310">
    <w:abstractNumId w:val="6"/>
  </w:num>
  <w:num w:numId="8" w16cid:durableId="121072321">
    <w:abstractNumId w:val="13"/>
  </w:num>
  <w:num w:numId="9" w16cid:durableId="396972535">
    <w:abstractNumId w:val="8"/>
  </w:num>
  <w:num w:numId="10" w16cid:durableId="1341853530">
    <w:abstractNumId w:val="4"/>
  </w:num>
  <w:num w:numId="11" w16cid:durableId="590696953">
    <w:abstractNumId w:val="33"/>
  </w:num>
  <w:num w:numId="12" w16cid:durableId="836574737">
    <w:abstractNumId w:val="32"/>
  </w:num>
  <w:num w:numId="13" w16cid:durableId="1081828590">
    <w:abstractNumId w:val="23"/>
  </w:num>
  <w:num w:numId="14" w16cid:durableId="1720781312">
    <w:abstractNumId w:val="20"/>
  </w:num>
  <w:num w:numId="15" w16cid:durableId="1009868475">
    <w:abstractNumId w:val="29"/>
  </w:num>
  <w:num w:numId="16" w16cid:durableId="1484159546">
    <w:abstractNumId w:val="16"/>
  </w:num>
  <w:num w:numId="17" w16cid:durableId="1293949489">
    <w:abstractNumId w:val="27"/>
  </w:num>
  <w:num w:numId="18" w16cid:durableId="158157576">
    <w:abstractNumId w:val="5"/>
  </w:num>
  <w:num w:numId="19" w16cid:durableId="720402267">
    <w:abstractNumId w:val="35"/>
  </w:num>
  <w:num w:numId="20" w16cid:durableId="2102296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68034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034928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5845784">
    <w:abstractNumId w:val="7"/>
  </w:num>
  <w:num w:numId="24" w16cid:durableId="1943029203">
    <w:abstractNumId w:val="12"/>
  </w:num>
  <w:num w:numId="25" w16cid:durableId="1875194333">
    <w:abstractNumId w:val="14"/>
  </w:num>
  <w:num w:numId="26" w16cid:durableId="809517963">
    <w:abstractNumId w:val="31"/>
  </w:num>
  <w:num w:numId="27" w16cid:durableId="1947761898">
    <w:abstractNumId w:val="28"/>
  </w:num>
  <w:num w:numId="28" w16cid:durableId="1961261607">
    <w:abstractNumId w:val="30"/>
  </w:num>
  <w:num w:numId="29" w16cid:durableId="105931720">
    <w:abstractNumId w:val="2"/>
  </w:num>
  <w:num w:numId="30" w16cid:durableId="689533291">
    <w:abstractNumId w:val="10"/>
  </w:num>
  <w:num w:numId="31" w16cid:durableId="1935243047">
    <w:abstractNumId w:val="11"/>
  </w:num>
  <w:num w:numId="32" w16cid:durableId="1813671616">
    <w:abstractNumId w:val="17"/>
  </w:num>
  <w:num w:numId="33" w16cid:durableId="38820549">
    <w:abstractNumId w:val="19"/>
  </w:num>
  <w:num w:numId="34" w16cid:durableId="114956533">
    <w:abstractNumId w:val="34"/>
  </w:num>
  <w:num w:numId="35" w16cid:durableId="919481797">
    <w:abstractNumId w:val="9"/>
  </w:num>
  <w:num w:numId="36" w16cid:durableId="295726487">
    <w:abstractNumId w:val="21"/>
  </w:num>
  <w:num w:numId="37" w16cid:durableId="205221033">
    <w:abstractNumId w:val="26"/>
  </w:num>
  <w:num w:numId="38" w16cid:durableId="1666938827">
    <w:abstractNumId w:val="3"/>
  </w:num>
  <w:num w:numId="39" w16cid:durableId="1884098726">
    <w:abstractNumId w:val="15"/>
  </w:num>
  <w:num w:numId="40" w16cid:durableId="1960256365">
    <w:abstractNumId w:val="18"/>
  </w:num>
  <w:num w:numId="41" w16cid:durableId="1341394302">
    <w:abstractNumId w:val="36"/>
  </w:num>
  <w:num w:numId="42" w16cid:durableId="13454734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96"/>
    <w:rsid w:val="0000134F"/>
    <w:rsid w:val="0000235A"/>
    <w:rsid w:val="00003A83"/>
    <w:rsid w:val="00004111"/>
    <w:rsid w:val="000058EB"/>
    <w:rsid w:val="00006CCB"/>
    <w:rsid w:val="0001042B"/>
    <w:rsid w:val="00011A50"/>
    <w:rsid w:val="00012275"/>
    <w:rsid w:val="000146A1"/>
    <w:rsid w:val="00016102"/>
    <w:rsid w:val="0002082E"/>
    <w:rsid w:val="000221FD"/>
    <w:rsid w:val="000226CC"/>
    <w:rsid w:val="000258AF"/>
    <w:rsid w:val="00025E75"/>
    <w:rsid w:val="0002671D"/>
    <w:rsid w:val="00031011"/>
    <w:rsid w:val="00031018"/>
    <w:rsid w:val="000320A4"/>
    <w:rsid w:val="00034ECE"/>
    <w:rsid w:val="00036298"/>
    <w:rsid w:val="000364E8"/>
    <w:rsid w:val="0003780C"/>
    <w:rsid w:val="00040CF4"/>
    <w:rsid w:val="00042C8A"/>
    <w:rsid w:val="000449E9"/>
    <w:rsid w:val="00047003"/>
    <w:rsid w:val="00056CF7"/>
    <w:rsid w:val="00056FC4"/>
    <w:rsid w:val="00061584"/>
    <w:rsid w:val="00063BF8"/>
    <w:rsid w:val="000661E2"/>
    <w:rsid w:val="000670B0"/>
    <w:rsid w:val="00071925"/>
    <w:rsid w:val="00073D87"/>
    <w:rsid w:val="00074F89"/>
    <w:rsid w:val="00080CBD"/>
    <w:rsid w:val="000811CD"/>
    <w:rsid w:val="0008155B"/>
    <w:rsid w:val="00092AD1"/>
    <w:rsid w:val="00094BB7"/>
    <w:rsid w:val="000961CD"/>
    <w:rsid w:val="000962F4"/>
    <w:rsid w:val="00097DF0"/>
    <w:rsid w:val="000A12C3"/>
    <w:rsid w:val="000A255C"/>
    <w:rsid w:val="000A63AA"/>
    <w:rsid w:val="000A7995"/>
    <w:rsid w:val="000B0719"/>
    <w:rsid w:val="000B10EE"/>
    <w:rsid w:val="000B33D0"/>
    <w:rsid w:val="000B3805"/>
    <w:rsid w:val="000B4E0A"/>
    <w:rsid w:val="000B5F86"/>
    <w:rsid w:val="000C1387"/>
    <w:rsid w:val="000C18FD"/>
    <w:rsid w:val="000C1E06"/>
    <w:rsid w:val="000C286D"/>
    <w:rsid w:val="000C4604"/>
    <w:rsid w:val="000C4BBB"/>
    <w:rsid w:val="000C51B3"/>
    <w:rsid w:val="000C55C9"/>
    <w:rsid w:val="000C67D5"/>
    <w:rsid w:val="000C7FE6"/>
    <w:rsid w:val="000D421F"/>
    <w:rsid w:val="000D7C35"/>
    <w:rsid w:val="000E284A"/>
    <w:rsid w:val="000E3C79"/>
    <w:rsid w:val="000E435E"/>
    <w:rsid w:val="000E46F0"/>
    <w:rsid w:val="000E4B84"/>
    <w:rsid w:val="000E7371"/>
    <w:rsid w:val="000F0536"/>
    <w:rsid w:val="000F0B55"/>
    <w:rsid w:val="000F0E7F"/>
    <w:rsid w:val="000F1138"/>
    <w:rsid w:val="000F14DE"/>
    <w:rsid w:val="000F668C"/>
    <w:rsid w:val="000F6C75"/>
    <w:rsid w:val="000F767D"/>
    <w:rsid w:val="000F7962"/>
    <w:rsid w:val="0010309A"/>
    <w:rsid w:val="00105425"/>
    <w:rsid w:val="00105D59"/>
    <w:rsid w:val="001070F9"/>
    <w:rsid w:val="00113D6B"/>
    <w:rsid w:val="0011429A"/>
    <w:rsid w:val="001155C8"/>
    <w:rsid w:val="00115A98"/>
    <w:rsid w:val="0011631C"/>
    <w:rsid w:val="00116E38"/>
    <w:rsid w:val="00117BE9"/>
    <w:rsid w:val="00124CBE"/>
    <w:rsid w:val="001250BE"/>
    <w:rsid w:val="00125441"/>
    <w:rsid w:val="001257BD"/>
    <w:rsid w:val="001306BA"/>
    <w:rsid w:val="001344FC"/>
    <w:rsid w:val="001378C1"/>
    <w:rsid w:val="00140B3F"/>
    <w:rsid w:val="00141643"/>
    <w:rsid w:val="0014532E"/>
    <w:rsid w:val="00145929"/>
    <w:rsid w:val="00151BE3"/>
    <w:rsid w:val="0015215C"/>
    <w:rsid w:val="001536E4"/>
    <w:rsid w:val="00155667"/>
    <w:rsid w:val="00156972"/>
    <w:rsid w:val="0016182A"/>
    <w:rsid w:val="00163D27"/>
    <w:rsid w:val="0016504C"/>
    <w:rsid w:val="001677A7"/>
    <w:rsid w:val="00175138"/>
    <w:rsid w:val="001779C0"/>
    <w:rsid w:val="001800A2"/>
    <w:rsid w:val="00180A97"/>
    <w:rsid w:val="00180C50"/>
    <w:rsid w:val="001818B4"/>
    <w:rsid w:val="00184392"/>
    <w:rsid w:val="00184C71"/>
    <w:rsid w:val="00194624"/>
    <w:rsid w:val="001A0AE1"/>
    <w:rsid w:val="001A6A38"/>
    <w:rsid w:val="001A7053"/>
    <w:rsid w:val="001A78F6"/>
    <w:rsid w:val="001B0160"/>
    <w:rsid w:val="001B13D5"/>
    <w:rsid w:val="001B2601"/>
    <w:rsid w:val="001B385A"/>
    <w:rsid w:val="001B4671"/>
    <w:rsid w:val="001B6B47"/>
    <w:rsid w:val="001B729F"/>
    <w:rsid w:val="001C0A24"/>
    <w:rsid w:val="001C2D6C"/>
    <w:rsid w:val="001C386E"/>
    <w:rsid w:val="001C4BDA"/>
    <w:rsid w:val="001C4F59"/>
    <w:rsid w:val="001C564A"/>
    <w:rsid w:val="001C63DD"/>
    <w:rsid w:val="001C6F3E"/>
    <w:rsid w:val="001C70D1"/>
    <w:rsid w:val="001D17C4"/>
    <w:rsid w:val="001D26B7"/>
    <w:rsid w:val="001D2CC8"/>
    <w:rsid w:val="001D5229"/>
    <w:rsid w:val="001D6E92"/>
    <w:rsid w:val="001E0CDF"/>
    <w:rsid w:val="001E1741"/>
    <w:rsid w:val="001E1A9E"/>
    <w:rsid w:val="001E3D78"/>
    <w:rsid w:val="001F01E8"/>
    <w:rsid w:val="001F3535"/>
    <w:rsid w:val="001F3FBB"/>
    <w:rsid w:val="001F490B"/>
    <w:rsid w:val="001F4D77"/>
    <w:rsid w:val="001F6123"/>
    <w:rsid w:val="001F7B8E"/>
    <w:rsid w:val="0020212F"/>
    <w:rsid w:val="00202A94"/>
    <w:rsid w:val="002034F2"/>
    <w:rsid w:val="0020350A"/>
    <w:rsid w:val="0020370B"/>
    <w:rsid w:val="00203B63"/>
    <w:rsid w:val="00204EAC"/>
    <w:rsid w:val="00207743"/>
    <w:rsid w:val="00211306"/>
    <w:rsid w:val="002127FA"/>
    <w:rsid w:val="002130E1"/>
    <w:rsid w:val="00214E0E"/>
    <w:rsid w:val="002169FD"/>
    <w:rsid w:val="00217470"/>
    <w:rsid w:val="00217480"/>
    <w:rsid w:val="00220E41"/>
    <w:rsid w:val="00221787"/>
    <w:rsid w:val="00222A43"/>
    <w:rsid w:val="00230578"/>
    <w:rsid w:val="00230D6F"/>
    <w:rsid w:val="002316BC"/>
    <w:rsid w:val="002354F5"/>
    <w:rsid w:val="0023589F"/>
    <w:rsid w:val="00235BC4"/>
    <w:rsid w:val="00236242"/>
    <w:rsid w:val="0023657E"/>
    <w:rsid w:val="002365E7"/>
    <w:rsid w:val="00244D22"/>
    <w:rsid w:val="00246652"/>
    <w:rsid w:val="00255F64"/>
    <w:rsid w:val="00256092"/>
    <w:rsid w:val="00256A45"/>
    <w:rsid w:val="0026052F"/>
    <w:rsid w:val="002615CD"/>
    <w:rsid w:val="00261D42"/>
    <w:rsid w:val="00264B39"/>
    <w:rsid w:val="0026532B"/>
    <w:rsid w:val="002716E2"/>
    <w:rsid w:val="002725EA"/>
    <w:rsid w:val="00274C6E"/>
    <w:rsid w:val="00275EA4"/>
    <w:rsid w:val="00277C28"/>
    <w:rsid w:val="00277D57"/>
    <w:rsid w:val="002802F7"/>
    <w:rsid w:val="00281935"/>
    <w:rsid w:val="00281B0F"/>
    <w:rsid w:val="002825AF"/>
    <w:rsid w:val="0028312D"/>
    <w:rsid w:val="0028738E"/>
    <w:rsid w:val="0029106B"/>
    <w:rsid w:val="00292E01"/>
    <w:rsid w:val="00294A16"/>
    <w:rsid w:val="00297FEF"/>
    <w:rsid w:val="002A0FC9"/>
    <w:rsid w:val="002A1E31"/>
    <w:rsid w:val="002A294E"/>
    <w:rsid w:val="002A3ADE"/>
    <w:rsid w:val="002A6526"/>
    <w:rsid w:val="002B035D"/>
    <w:rsid w:val="002B387F"/>
    <w:rsid w:val="002B40FE"/>
    <w:rsid w:val="002B440F"/>
    <w:rsid w:val="002B65DC"/>
    <w:rsid w:val="002B6911"/>
    <w:rsid w:val="002B7271"/>
    <w:rsid w:val="002B7993"/>
    <w:rsid w:val="002B7BD2"/>
    <w:rsid w:val="002C04C5"/>
    <w:rsid w:val="002C113A"/>
    <w:rsid w:val="002C3CD6"/>
    <w:rsid w:val="002C45F4"/>
    <w:rsid w:val="002C52E0"/>
    <w:rsid w:val="002C7753"/>
    <w:rsid w:val="002D22C9"/>
    <w:rsid w:val="002D253A"/>
    <w:rsid w:val="002D4184"/>
    <w:rsid w:val="002E0900"/>
    <w:rsid w:val="002E1C0D"/>
    <w:rsid w:val="002E54BA"/>
    <w:rsid w:val="002E7588"/>
    <w:rsid w:val="002F11B2"/>
    <w:rsid w:val="002F2376"/>
    <w:rsid w:val="002F32F1"/>
    <w:rsid w:val="002F3557"/>
    <w:rsid w:val="002F4265"/>
    <w:rsid w:val="002F4BFE"/>
    <w:rsid w:val="002F717D"/>
    <w:rsid w:val="002F7619"/>
    <w:rsid w:val="00315E3C"/>
    <w:rsid w:val="00315E41"/>
    <w:rsid w:val="00316004"/>
    <w:rsid w:val="003163A5"/>
    <w:rsid w:val="00322D8F"/>
    <w:rsid w:val="003233CE"/>
    <w:rsid w:val="0032477A"/>
    <w:rsid w:val="00325188"/>
    <w:rsid w:val="00325E03"/>
    <w:rsid w:val="003279F0"/>
    <w:rsid w:val="00331A84"/>
    <w:rsid w:val="0033669B"/>
    <w:rsid w:val="003367FE"/>
    <w:rsid w:val="00340957"/>
    <w:rsid w:val="003439C2"/>
    <w:rsid w:val="003459A3"/>
    <w:rsid w:val="003466FC"/>
    <w:rsid w:val="0035003B"/>
    <w:rsid w:val="00351FAF"/>
    <w:rsid w:val="003530DE"/>
    <w:rsid w:val="00362192"/>
    <w:rsid w:val="00363FDC"/>
    <w:rsid w:val="003662EE"/>
    <w:rsid w:val="00367821"/>
    <w:rsid w:val="003707A1"/>
    <w:rsid w:val="003739C6"/>
    <w:rsid w:val="003756AB"/>
    <w:rsid w:val="00375DE2"/>
    <w:rsid w:val="00380F84"/>
    <w:rsid w:val="0038255A"/>
    <w:rsid w:val="00383345"/>
    <w:rsid w:val="00385700"/>
    <w:rsid w:val="0038773C"/>
    <w:rsid w:val="0039048F"/>
    <w:rsid w:val="00390AF0"/>
    <w:rsid w:val="0039208B"/>
    <w:rsid w:val="003920BE"/>
    <w:rsid w:val="003932EC"/>
    <w:rsid w:val="00393D99"/>
    <w:rsid w:val="00395B85"/>
    <w:rsid w:val="00397CF4"/>
    <w:rsid w:val="003A0868"/>
    <w:rsid w:val="003A36F0"/>
    <w:rsid w:val="003A432B"/>
    <w:rsid w:val="003A476B"/>
    <w:rsid w:val="003B1569"/>
    <w:rsid w:val="003C1293"/>
    <w:rsid w:val="003C379E"/>
    <w:rsid w:val="003C42D1"/>
    <w:rsid w:val="003C4D71"/>
    <w:rsid w:val="003D0294"/>
    <w:rsid w:val="003D34EB"/>
    <w:rsid w:val="003E0228"/>
    <w:rsid w:val="003E02BC"/>
    <w:rsid w:val="003E1A7A"/>
    <w:rsid w:val="003E3CC7"/>
    <w:rsid w:val="003E7412"/>
    <w:rsid w:val="003F07A6"/>
    <w:rsid w:val="003F0ECA"/>
    <w:rsid w:val="003F2A82"/>
    <w:rsid w:val="003F2C68"/>
    <w:rsid w:val="003F509B"/>
    <w:rsid w:val="003F544E"/>
    <w:rsid w:val="003F620E"/>
    <w:rsid w:val="003F674B"/>
    <w:rsid w:val="004005F2"/>
    <w:rsid w:val="004009C4"/>
    <w:rsid w:val="00402CEF"/>
    <w:rsid w:val="00403DD2"/>
    <w:rsid w:val="004100E1"/>
    <w:rsid w:val="00413393"/>
    <w:rsid w:val="004139EB"/>
    <w:rsid w:val="00416441"/>
    <w:rsid w:val="0042087F"/>
    <w:rsid w:val="0042410D"/>
    <w:rsid w:val="004249A9"/>
    <w:rsid w:val="00424F22"/>
    <w:rsid w:val="00430882"/>
    <w:rsid w:val="00430FDE"/>
    <w:rsid w:val="0043396D"/>
    <w:rsid w:val="00435339"/>
    <w:rsid w:val="00443113"/>
    <w:rsid w:val="00446258"/>
    <w:rsid w:val="004475C9"/>
    <w:rsid w:val="00447AEB"/>
    <w:rsid w:val="00447EC2"/>
    <w:rsid w:val="004546C1"/>
    <w:rsid w:val="0045779F"/>
    <w:rsid w:val="00463715"/>
    <w:rsid w:val="00464828"/>
    <w:rsid w:val="00464DA6"/>
    <w:rsid w:val="00464FB6"/>
    <w:rsid w:val="004662EF"/>
    <w:rsid w:val="00467247"/>
    <w:rsid w:val="00467759"/>
    <w:rsid w:val="00474230"/>
    <w:rsid w:val="00477A63"/>
    <w:rsid w:val="00477BC9"/>
    <w:rsid w:val="0048689C"/>
    <w:rsid w:val="004871EF"/>
    <w:rsid w:val="00487F24"/>
    <w:rsid w:val="0049011C"/>
    <w:rsid w:val="00490C35"/>
    <w:rsid w:val="00493EE9"/>
    <w:rsid w:val="004A2E75"/>
    <w:rsid w:val="004A57A1"/>
    <w:rsid w:val="004A59DC"/>
    <w:rsid w:val="004A5AAB"/>
    <w:rsid w:val="004B0724"/>
    <w:rsid w:val="004B0A4E"/>
    <w:rsid w:val="004B3BC7"/>
    <w:rsid w:val="004B534F"/>
    <w:rsid w:val="004B6A47"/>
    <w:rsid w:val="004B6D77"/>
    <w:rsid w:val="004C061A"/>
    <w:rsid w:val="004C0834"/>
    <w:rsid w:val="004C6B1B"/>
    <w:rsid w:val="004C7C57"/>
    <w:rsid w:val="004D10B2"/>
    <w:rsid w:val="004D3497"/>
    <w:rsid w:val="004D5B42"/>
    <w:rsid w:val="004D5DDE"/>
    <w:rsid w:val="004E029B"/>
    <w:rsid w:val="004E11F7"/>
    <w:rsid w:val="004E1254"/>
    <w:rsid w:val="004E18A3"/>
    <w:rsid w:val="004E4132"/>
    <w:rsid w:val="004E4A27"/>
    <w:rsid w:val="004E5800"/>
    <w:rsid w:val="004E67E2"/>
    <w:rsid w:val="004E70A9"/>
    <w:rsid w:val="004F0212"/>
    <w:rsid w:val="004F2E1E"/>
    <w:rsid w:val="004F369D"/>
    <w:rsid w:val="004F7158"/>
    <w:rsid w:val="004F730A"/>
    <w:rsid w:val="004F743F"/>
    <w:rsid w:val="00500B18"/>
    <w:rsid w:val="0050520E"/>
    <w:rsid w:val="005123D2"/>
    <w:rsid w:val="00515927"/>
    <w:rsid w:val="005177C8"/>
    <w:rsid w:val="0052057F"/>
    <w:rsid w:val="005228A8"/>
    <w:rsid w:val="00522B7F"/>
    <w:rsid w:val="005230BB"/>
    <w:rsid w:val="0053083C"/>
    <w:rsid w:val="00530F3C"/>
    <w:rsid w:val="00531514"/>
    <w:rsid w:val="00531AD9"/>
    <w:rsid w:val="00536B5D"/>
    <w:rsid w:val="005406F7"/>
    <w:rsid w:val="00540F50"/>
    <w:rsid w:val="0054363C"/>
    <w:rsid w:val="0054451B"/>
    <w:rsid w:val="00544633"/>
    <w:rsid w:val="0054539D"/>
    <w:rsid w:val="00545D7A"/>
    <w:rsid w:val="0055038F"/>
    <w:rsid w:val="00555165"/>
    <w:rsid w:val="0055605C"/>
    <w:rsid w:val="005561B4"/>
    <w:rsid w:val="0056083B"/>
    <w:rsid w:val="005624F7"/>
    <w:rsid w:val="00562ED5"/>
    <w:rsid w:val="005635DC"/>
    <w:rsid w:val="00564476"/>
    <w:rsid w:val="0056601E"/>
    <w:rsid w:val="00566EFD"/>
    <w:rsid w:val="005700BF"/>
    <w:rsid w:val="00570EAA"/>
    <w:rsid w:val="005738BB"/>
    <w:rsid w:val="00575E76"/>
    <w:rsid w:val="00576C20"/>
    <w:rsid w:val="00580398"/>
    <w:rsid w:val="005805F2"/>
    <w:rsid w:val="005819E8"/>
    <w:rsid w:val="00581CAC"/>
    <w:rsid w:val="005825D9"/>
    <w:rsid w:val="0058266C"/>
    <w:rsid w:val="00585908"/>
    <w:rsid w:val="005872DC"/>
    <w:rsid w:val="00591577"/>
    <w:rsid w:val="00592A98"/>
    <w:rsid w:val="005939A6"/>
    <w:rsid w:val="005964FC"/>
    <w:rsid w:val="00596EB3"/>
    <w:rsid w:val="005A1194"/>
    <w:rsid w:val="005A26DE"/>
    <w:rsid w:val="005A3958"/>
    <w:rsid w:val="005A4F9E"/>
    <w:rsid w:val="005A583E"/>
    <w:rsid w:val="005A6325"/>
    <w:rsid w:val="005B0269"/>
    <w:rsid w:val="005B0E72"/>
    <w:rsid w:val="005B1D6F"/>
    <w:rsid w:val="005B3C5D"/>
    <w:rsid w:val="005B4839"/>
    <w:rsid w:val="005B7F6C"/>
    <w:rsid w:val="005B7FFC"/>
    <w:rsid w:val="005C09A1"/>
    <w:rsid w:val="005C0E42"/>
    <w:rsid w:val="005C616E"/>
    <w:rsid w:val="005C79A2"/>
    <w:rsid w:val="005D1457"/>
    <w:rsid w:val="005D6836"/>
    <w:rsid w:val="005D7E6C"/>
    <w:rsid w:val="005E18A2"/>
    <w:rsid w:val="005E274D"/>
    <w:rsid w:val="005E2C40"/>
    <w:rsid w:val="005E5591"/>
    <w:rsid w:val="005E6C27"/>
    <w:rsid w:val="005F0A29"/>
    <w:rsid w:val="005F1A7B"/>
    <w:rsid w:val="005F1CFA"/>
    <w:rsid w:val="005F4585"/>
    <w:rsid w:val="005F4D95"/>
    <w:rsid w:val="005F70B1"/>
    <w:rsid w:val="005F73AA"/>
    <w:rsid w:val="005F7E10"/>
    <w:rsid w:val="006005C0"/>
    <w:rsid w:val="00603DEE"/>
    <w:rsid w:val="006044AE"/>
    <w:rsid w:val="00604684"/>
    <w:rsid w:val="00606825"/>
    <w:rsid w:val="0060696E"/>
    <w:rsid w:val="00606C33"/>
    <w:rsid w:val="0061400C"/>
    <w:rsid w:val="00614156"/>
    <w:rsid w:val="00614331"/>
    <w:rsid w:val="0062432D"/>
    <w:rsid w:val="0062777E"/>
    <w:rsid w:val="0063178C"/>
    <w:rsid w:val="00632053"/>
    <w:rsid w:val="006332F3"/>
    <w:rsid w:val="006345D8"/>
    <w:rsid w:val="006360E7"/>
    <w:rsid w:val="00637F81"/>
    <w:rsid w:val="00640664"/>
    <w:rsid w:val="00640A69"/>
    <w:rsid w:val="006457E0"/>
    <w:rsid w:val="0064731D"/>
    <w:rsid w:val="006476F0"/>
    <w:rsid w:val="00647E38"/>
    <w:rsid w:val="00650289"/>
    <w:rsid w:val="00650372"/>
    <w:rsid w:val="006525BD"/>
    <w:rsid w:val="00653B5A"/>
    <w:rsid w:val="00653F2D"/>
    <w:rsid w:val="00654013"/>
    <w:rsid w:val="00655070"/>
    <w:rsid w:val="006552C9"/>
    <w:rsid w:val="0065605A"/>
    <w:rsid w:val="00656683"/>
    <w:rsid w:val="00657255"/>
    <w:rsid w:val="00657614"/>
    <w:rsid w:val="00660E23"/>
    <w:rsid w:val="00661E6C"/>
    <w:rsid w:val="00663256"/>
    <w:rsid w:val="006650CA"/>
    <w:rsid w:val="006671E9"/>
    <w:rsid w:val="00670FA2"/>
    <w:rsid w:val="00674378"/>
    <w:rsid w:val="00674F7A"/>
    <w:rsid w:val="00676525"/>
    <w:rsid w:val="0067714B"/>
    <w:rsid w:val="006819D6"/>
    <w:rsid w:val="006829F2"/>
    <w:rsid w:val="00685797"/>
    <w:rsid w:val="006868CC"/>
    <w:rsid w:val="00687963"/>
    <w:rsid w:val="006912D3"/>
    <w:rsid w:val="00694221"/>
    <w:rsid w:val="006A1F32"/>
    <w:rsid w:val="006A30F5"/>
    <w:rsid w:val="006A3869"/>
    <w:rsid w:val="006B33E1"/>
    <w:rsid w:val="006C350B"/>
    <w:rsid w:val="006C5F00"/>
    <w:rsid w:val="006C6C21"/>
    <w:rsid w:val="006C7A17"/>
    <w:rsid w:val="006D26AF"/>
    <w:rsid w:val="006D3CA0"/>
    <w:rsid w:val="006D4B2B"/>
    <w:rsid w:val="006E00F3"/>
    <w:rsid w:val="006E1F22"/>
    <w:rsid w:val="006E2E1F"/>
    <w:rsid w:val="006E3053"/>
    <w:rsid w:val="006E4442"/>
    <w:rsid w:val="006E46E2"/>
    <w:rsid w:val="006E52AF"/>
    <w:rsid w:val="006E5F1C"/>
    <w:rsid w:val="006E623C"/>
    <w:rsid w:val="006E73AD"/>
    <w:rsid w:val="006E7ACD"/>
    <w:rsid w:val="006F03AC"/>
    <w:rsid w:val="006F1939"/>
    <w:rsid w:val="006F2757"/>
    <w:rsid w:val="006F295E"/>
    <w:rsid w:val="006F2A19"/>
    <w:rsid w:val="006F2C66"/>
    <w:rsid w:val="006F30AC"/>
    <w:rsid w:val="006F34AD"/>
    <w:rsid w:val="006F3A29"/>
    <w:rsid w:val="006F4558"/>
    <w:rsid w:val="006F4731"/>
    <w:rsid w:val="006F5D79"/>
    <w:rsid w:val="006F5DF7"/>
    <w:rsid w:val="00702EEC"/>
    <w:rsid w:val="007033EB"/>
    <w:rsid w:val="0070347F"/>
    <w:rsid w:val="0070359A"/>
    <w:rsid w:val="0070478E"/>
    <w:rsid w:val="00705DBE"/>
    <w:rsid w:val="007107A2"/>
    <w:rsid w:val="007107FC"/>
    <w:rsid w:val="00713C89"/>
    <w:rsid w:val="00714290"/>
    <w:rsid w:val="007246C1"/>
    <w:rsid w:val="00725A44"/>
    <w:rsid w:val="00725F14"/>
    <w:rsid w:val="00727F43"/>
    <w:rsid w:val="0073122A"/>
    <w:rsid w:val="00731B88"/>
    <w:rsid w:val="00733FA2"/>
    <w:rsid w:val="00734A94"/>
    <w:rsid w:val="00743657"/>
    <w:rsid w:val="007443D3"/>
    <w:rsid w:val="0074519B"/>
    <w:rsid w:val="00745BDF"/>
    <w:rsid w:val="0074626C"/>
    <w:rsid w:val="00753870"/>
    <w:rsid w:val="00754293"/>
    <w:rsid w:val="007544F8"/>
    <w:rsid w:val="00757C03"/>
    <w:rsid w:val="00762669"/>
    <w:rsid w:val="00762D61"/>
    <w:rsid w:val="00762E80"/>
    <w:rsid w:val="00763A3D"/>
    <w:rsid w:val="007677AA"/>
    <w:rsid w:val="0077130E"/>
    <w:rsid w:val="00775231"/>
    <w:rsid w:val="00775A39"/>
    <w:rsid w:val="007762B3"/>
    <w:rsid w:val="00776406"/>
    <w:rsid w:val="00785588"/>
    <w:rsid w:val="00786548"/>
    <w:rsid w:val="00787850"/>
    <w:rsid w:val="00787BE1"/>
    <w:rsid w:val="00787E24"/>
    <w:rsid w:val="00795198"/>
    <w:rsid w:val="00795CE8"/>
    <w:rsid w:val="0079660B"/>
    <w:rsid w:val="00797A43"/>
    <w:rsid w:val="007A03D9"/>
    <w:rsid w:val="007A0B39"/>
    <w:rsid w:val="007A0BC2"/>
    <w:rsid w:val="007A26E0"/>
    <w:rsid w:val="007A3DC6"/>
    <w:rsid w:val="007A40B8"/>
    <w:rsid w:val="007A480F"/>
    <w:rsid w:val="007A6D42"/>
    <w:rsid w:val="007A7B05"/>
    <w:rsid w:val="007B1E0F"/>
    <w:rsid w:val="007B7CF2"/>
    <w:rsid w:val="007C0DF7"/>
    <w:rsid w:val="007C3492"/>
    <w:rsid w:val="007C4A2F"/>
    <w:rsid w:val="007C75C7"/>
    <w:rsid w:val="007D02EA"/>
    <w:rsid w:val="007D08C6"/>
    <w:rsid w:val="007D2D87"/>
    <w:rsid w:val="007D2EBF"/>
    <w:rsid w:val="007D7369"/>
    <w:rsid w:val="007E15DF"/>
    <w:rsid w:val="007E5729"/>
    <w:rsid w:val="007F184E"/>
    <w:rsid w:val="007F1A1A"/>
    <w:rsid w:val="007F3627"/>
    <w:rsid w:val="007F37C7"/>
    <w:rsid w:val="007F5C82"/>
    <w:rsid w:val="007F636E"/>
    <w:rsid w:val="007F6C9D"/>
    <w:rsid w:val="007F7FC3"/>
    <w:rsid w:val="00804432"/>
    <w:rsid w:val="008052EE"/>
    <w:rsid w:val="00806A6F"/>
    <w:rsid w:val="00810CF9"/>
    <w:rsid w:val="00811841"/>
    <w:rsid w:val="008155C2"/>
    <w:rsid w:val="008158BC"/>
    <w:rsid w:val="00817E68"/>
    <w:rsid w:val="00820D3E"/>
    <w:rsid w:val="00825BB6"/>
    <w:rsid w:val="00827A8E"/>
    <w:rsid w:val="00827BFA"/>
    <w:rsid w:val="00833C8F"/>
    <w:rsid w:val="00834295"/>
    <w:rsid w:val="00835F2C"/>
    <w:rsid w:val="00836956"/>
    <w:rsid w:val="008404B3"/>
    <w:rsid w:val="0084084A"/>
    <w:rsid w:val="00840DD1"/>
    <w:rsid w:val="00841B07"/>
    <w:rsid w:val="008433C0"/>
    <w:rsid w:val="008456D1"/>
    <w:rsid w:val="00847684"/>
    <w:rsid w:val="0084775D"/>
    <w:rsid w:val="00847DF6"/>
    <w:rsid w:val="00852E3D"/>
    <w:rsid w:val="008540BF"/>
    <w:rsid w:val="00854A47"/>
    <w:rsid w:val="00855A4D"/>
    <w:rsid w:val="00856CD8"/>
    <w:rsid w:val="0085765F"/>
    <w:rsid w:val="00861CB8"/>
    <w:rsid w:val="00864779"/>
    <w:rsid w:val="008673CC"/>
    <w:rsid w:val="00867A24"/>
    <w:rsid w:val="00873C4C"/>
    <w:rsid w:val="0087635F"/>
    <w:rsid w:val="008776AC"/>
    <w:rsid w:val="008805B5"/>
    <w:rsid w:val="008829CB"/>
    <w:rsid w:val="00885F4B"/>
    <w:rsid w:val="00890CF8"/>
    <w:rsid w:val="008929A3"/>
    <w:rsid w:val="00892F28"/>
    <w:rsid w:val="008962E3"/>
    <w:rsid w:val="0089732B"/>
    <w:rsid w:val="008977A7"/>
    <w:rsid w:val="008A4979"/>
    <w:rsid w:val="008B1B6D"/>
    <w:rsid w:val="008B6269"/>
    <w:rsid w:val="008C1CE4"/>
    <w:rsid w:val="008C2DC9"/>
    <w:rsid w:val="008C40FE"/>
    <w:rsid w:val="008C46DA"/>
    <w:rsid w:val="008C4A9C"/>
    <w:rsid w:val="008C630C"/>
    <w:rsid w:val="008C6599"/>
    <w:rsid w:val="008C7A64"/>
    <w:rsid w:val="008D2717"/>
    <w:rsid w:val="008E15D9"/>
    <w:rsid w:val="008E6E89"/>
    <w:rsid w:val="008E741D"/>
    <w:rsid w:val="008E7CD2"/>
    <w:rsid w:val="008F18C9"/>
    <w:rsid w:val="008F2A2C"/>
    <w:rsid w:val="008F4A56"/>
    <w:rsid w:val="008F5152"/>
    <w:rsid w:val="008F5331"/>
    <w:rsid w:val="008F5C30"/>
    <w:rsid w:val="009001CD"/>
    <w:rsid w:val="009035DE"/>
    <w:rsid w:val="0090376C"/>
    <w:rsid w:val="00903B39"/>
    <w:rsid w:val="0091381C"/>
    <w:rsid w:val="00922978"/>
    <w:rsid w:val="00927700"/>
    <w:rsid w:val="009319BF"/>
    <w:rsid w:val="009328D3"/>
    <w:rsid w:val="00936D48"/>
    <w:rsid w:val="0093713B"/>
    <w:rsid w:val="0093764D"/>
    <w:rsid w:val="0094397B"/>
    <w:rsid w:val="00944216"/>
    <w:rsid w:val="00951901"/>
    <w:rsid w:val="00954A4C"/>
    <w:rsid w:val="00960354"/>
    <w:rsid w:val="00962950"/>
    <w:rsid w:val="009635AC"/>
    <w:rsid w:val="00970A91"/>
    <w:rsid w:val="0097218A"/>
    <w:rsid w:val="009753B0"/>
    <w:rsid w:val="00975DBE"/>
    <w:rsid w:val="00981D32"/>
    <w:rsid w:val="00983835"/>
    <w:rsid w:val="009843E6"/>
    <w:rsid w:val="0098475A"/>
    <w:rsid w:val="00986115"/>
    <w:rsid w:val="00991369"/>
    <w:rsid w:val="00992900"/>
    <w:rsid w:val="00993178"/>
    <w:rsid w:val="009951F4"/>
    <w:rsid w:val="0099769D"/>
    <w:rsid w:val="00997B21"/>
    <w:rsid w:val="009A4E17"/>
    <w:rsid w:val="009A5AEA"/>
    <w:rsid w:val="009B11C0"/>
    <w:rsid w:val="009B37BD"/>
    <w:rsid w:val="009B63E8"/>
    <w:rsid w:val="009B79D6"/>
    <w:rsid w:val="009C075B"/>
    <w:rsid w:val="009C28EF"/>
    <w:rsid w:val="009C75E9"/>
    <w:rsid w:val="009D02DB"/>
    <w:rsid w:val="009D0724"/>
    <w:rsid w:val="009D07A1"/>
    <w:rsid w:val="009D2A10"/>
    <w:rsid w:val="009D2E33"/>
    <w:rsid w:val="009D573A"/>
    <w:rsid w:val="009D5F61"/>
    <w:rsid w:val="009D6BFB"/>
    <w:rsid w:val="009D7ACA"/>
    <w:rsid w:val="009E0D0C"/>
    <w:rsid w:val="009E351C"/>
    <w:rsid w:val="009E45E0"/>
    <w:rsid w:val="009E5EAE"/>
    <w:rsid w:val="009E71B8"/>
    <w:rsid w:val="009E7462"/>
    <w:rsid w:val="009F1062"/>
    <w:rsid w:val="009F5231"/>
    <w:rsid w:val="009F6273"/>
    <w:rsid w:val="00A00E62"/>
    <w:rsid w:val="00A01A67"/>
    <w:rsid w:val="00A05DEC"/>
    <w:rsid w:val="00A05F5B"/>
    <w:rsid w:val="00A10CD9"/>
    <w:rsid w:val="00A11B7C"/>
    <w:rsid w:val="00A12B5B"/>
    <w:rsid w:val="00A12E5D"/>
    <w:rsid w:val="00A16633"/>
    <w:rsid w:val="00A250FA"/>
    <w:rsid w:val="00A25D0D"/>
    <w:rsid w:val="00A30135"/>
    <w:rsid w:val="00A30C11"/>
    <w:rsid w:val="00A315BE"/>
    <w:rsid w:val="00A3296E"/>
    <w:rsid w:val="00A329E2"/>
    <w:rsid w:val="00A3464A"/>
    <w:rsid w:val="00A3554C"/>
    <w:rsid w:val="00A43CA0"/>
    <w:rsid w:val="00A44B01"/>
    <w:rsid w:val="00A44D26"/>
    <w:rsid w:val="00A46E5C"/>
    <w:rsid w:val="00A523AC"/>
    <w:rsid w:val="00A57566"/>
    <w:rsid w:val="00A575E1"/>
    <w:rsid w:val="00A57E9F"/>
    <w:rsid w:val="00A61593"/>
    <w:rsid w:val="00A63DEA"/>
    <w:rsid w:val="00A641AD"/>
    <w:rsid w:val="00A65B41"/>
    <w:rsid w:val="00A67174"/>
    <w:rsid w:val="00A73419"/>
    <w:rsid w:val="00A739F7"/>
    <w:rsid w:val="00A74957"/>
    <w:rsid w:val="00A76FB3"/>
    <w:rsid w:val="00A80BEA"/>
    <w:rsid w:val="00A813D0"/>
    <w:rsid w:val="00A81D9D"/>
    <w:rsid w:val="00A84AA4"/>
    <w:rsid w:val="00A84E80"/>
    <w:rsid w:val="00A86857"/>
    <w:rsid w:val="00A86FD2"/>
    <w:rsid w:val="00A87BD6"/>
    <w:rsid w:val="00A90AE5"/>
    <w:rsid w:val="00A914E7"/>
    <w:rsid w:val="00A91533"/>
    <w:rsid w:val="00A91CD4"/>
    <w:rsid w:val="00A9243F"/>
    <w:rsid w:val="00A93ADF"/>
    <w:rsid w:val="00A96B85"/>
    <w:rsid w:val="00A96C17"/>
    <w:rsid w:val="00A96F90"/>
    <w:rsid w:val="00A97CC7"/>
    <w:rsid w:val="00AA0360"/>
    <w:rsid w:val="00AA1717"/>
    <w:rsid w:val="00AA3FB1"/>
    <w:rsid w:val="00AA52BC"/>
    <w:rsid w:val="00AA5B95"/>
    <w:rsid w:val="00AB0D62"/>
    <w:rsid w:val="00AB15E6"/>
    <w:rsid w:val="00AB3B8B"/>
    <w:rsid w:val="00AB4778"/>
    <w:rsid w:val="00AB51FB"/>
    <w:rsid w:val="00AB5FAE"/>
    <w:rsid w:val="00AB63E2"/>
    <w:rsid w:val="00AB79D1"/>
    <w:rsid w:val="00AB7D53"/>
    <w:rsid w:val="00AC052D"/>
    <w:rsid w:val="00AC24EE"/>
    <w:rsid w:val="00AC2E2F"/>
    <w:rsid w:val="00AC4038"/>
    <w:rsid w:val="00AC4961"/>
    <w:rsid w:val="00AC4BE1"/>
    <w:rsid w:val="00AC53B7"/>
    <w:rsid w:val="00AC5C23"/>
    <w:rsid w:val="00AD29EF"/>
    <w:rsid w:val="00AD3911"/>
    <w:rsid w:val="00AD3C50"/>
    <w:rsid w:val="00AD6526"/>
    <w:rsid w:val="00AE0208"/>
    <w:rsid w:val="00AE057E"/>
    <w:rsid w:val="00AE2132"/>
    <w:rsid w:val="00AE3639"/>
    <w:rsid w:val="00AE54A8"/>
    <w:rsid w:val="00AE5A4F"/>
    <w:rsid w:val="00AE5B75"/>
    <w:rsid w:val="00AE5B96"/>
    <w:rsid w:val="00AE65E6"/>
    <w:rsid w:val="00AE7FF6"/>
    <w:rsid w:val="00AF02FC"/>
    <w:rsid w:val="00AF149F"/>
    <w:rsid w:val="00AF22F6"/>
    <w:rsid w:val="00AF4403"/>
    <w:rsid w:val="00AF4610"/>
    <w:rsid w:val="00AF7FED"/>
    <w:rsid w:val="00B00271"/>
    <w:rsid w:val="00B00EB5"/>
    <w:rsid w:val="00B032EC"/>
    <w:rsid w:val="00B039C6"/>
    <w:rsid w:val="00B04E3B"/>
    <w:rsid w:val="00B07A8E"/>
    <w:rsid w:val="00B10A5A"/>
    <w:rsid w:val="00B10BB7"/>
    <w:rsid w:val="00B10DB1"/>
    <w:rsid w:val="00B11087"/>
    <w:rsid w:val="00B152C0"/>
    <w:rsid w:val="00B16539"/>
    <w:rsid w:val="00B16701"/>
    <w:rsid w:val="00B167F8"/>
    <w:rsid w:val="00B17B00"/>
    <w:rsid w:val="00B17F29"/>
    <w:rsid w:val="00B2031C"/>
    <w:rsid w:val="00B2325E"/>
    <w:rsid w:val="00B23300"/>
    <w:rsid w:val="00B23FB8"/>
    <w:rsid w:val="00B24604"/>
    <w:rsid w:val="00B26E03"/>
    <w:rsid w:val="00B307D4"/>
    <w:rsid w:val="00B34917"/>
    <w:rsid w:val="00B36B01"/>
    <w:rsid w:val="00B36CC7"/>
    <w:rsid w:val="00B43DD8"/>
    <w:rsid w:val="00B549CE"/>
    <w:rsid w:val="00B555F8"/>
    <w:rsid w:val="00B55686"/>
    <w:rsid w:val="00B56686"/>
    <w:rsid w:val="00B56AE1"/>
    <w:rsid w:val="00B60653"/>
    <w:rsid w:val="00B61D07"/>
    <w:rsid w:val="00B63794"/>
    <w:rsid w:val="00B641E6"/>
    <w:rsid w:val="00B6656B"/>
    <w:rsid w:val="00B66D4A"/>
    <w:rsid w:val="00B67F25"/>
    <w:rsid w:val="00B71336"/>
    <w:rsid w:val="00B7456E"/>
    <w:rsid w:val="00B75C2E"/>
    <w:rsid w:val="00B764E9"/>
    <w:rsid w:val="00B775A5"/>
    <w:rsid w:val="00B779FF"/>
    <w:rsid w:val="00B77E4A"/>
    <w:rsid w:val="00B805CC"/>
    <w:rsid w:val="00B806D2"/>
    <w:rsid w:val="00B81C94"/>
    <w:rsid w:val="00B82065"/>
    <w:rsid w:val="00B82F6C"/>
    <w:rsid w:val="00B84708"/>
    <w:rsid w:val="00B856F0"/>
    <w:rsid w:val="00B90376"/>
    <w:rsid w:val="00B90807"/>
    <w:rsid w:val="00B9114F"/>
    <w:rsid w:val="00B92A34"/>
    <w:rsid w:val="00B9306B"/>
    <w:rsid w:val="00BA1BD5"/>
    <w:rsid w:val="00BA2E0D"/>
    <w:rsid w:val="00BA51A3"/>
    <w:rsid w:val="00BA7A98"/>
    <w:rsid w:val="00BB1010"/>
    <w:rsid w:val="00BB1661"/>
    <w:rsid w:val="00BB1CA0"/>
    <w:rsid w:val="00BB58C6"/>
    <w:rsid w:val="00BB7505"/>
    <w:rsid w:val="00BC2C55"/>
    <w:rsid w:val="00BC338B"/>
    <w:rsid w:val="00BC3F0F"/>
    <w:rsid w:val="00BC4683"/>
    <w:rsid w:val="00BC5944"/>
    <w:rsid w:val="00BD2219"/>
    <w:rsid w:val="00BD2948"/>
    <w:rsid w:val="00BD47A9"/>
    <w:rsid w:val="00BD7690"/>
    <w:rsid w:val="00BE1F4B"/>
    <w:rsid w:val="00BE33AC"/>
    <w:rsid w:val="00BE38B4"/>
    <w:rsid w:val="00BE5B0E"/>
    <w:rsid w:val="00BE635E"/>
    <w:rsid w:val="00BE752A"/>
    <w:rsid w:val="00BE7930"/>
    <w:rsid w:val="00BF1E12"/>
    <w:rsid w:val="00BF2291"/>
    <w:rsid w:val="00BF32EE"/>
    <w:rsid w:val="00BF404F"/>
    <w:rsid w:val="00C010B0"/>
    <w:rsid w:val="00C0292A"/>
    <w:rsid w:val="00C05933"/>
    <w:rsid w:val="00C06C38"/>
    <w:rsid w:val="00C07376"/>
    <w:rsid w:val="00C11130"/>
    <w:rsid w:val="00C146ED"/>
    <w:rsid w:val="00C17877"/>
    <w:rsid w:val="00C20732"/>
    <w:rsid w:val="00C2135E"/>
    <w:rsid w:val="00C22BD2"/>
    <w:rsid w:val="00C25CA2"/>
    <w:rsid w:val="00C305F4"/>
    <w:rsid w:val="00C31B49"/>
    <w:rsid w:val="00C3309A"/>
    <w:rsid w:val="00C33DDE"/>
    <w:rsid w:val="00C352F3"/>
    <w:rsid w:val="00C4046F"/>
    <w:rsid w:val="00C42C55"/>
    <w:rsid w:val="00C474BD"/>
    <w:rsid w:val="00C47E5F"/>
    <w:rsid w:val="00C53B6A"/>
    <w:rsid w:val="00C549CA"/>
    <w:rsid w:val="00C549F6"/>
    <w:rsid w:val="00C550E1"/>
    <w:rsid w:val="00C57778"/>
    <w:rsid w:val="00C601AB"/>
    <w:rsid w:val="00C620BB"/>
    <w:rsid w:val="00C66DC4"/>
    <w:rsid w:val="00C6719C"/>
    <w:rsid w:val="00C74CBE"/>
    <w:rsid w:val="00C75022"/>
    <w:rsid w:val="00C75195"/>
    <w:rsid w:val="00C75E1E"/>
    <w:rsid w:val="00C803CB"/>
    <w:rsid w:val="00C80CAC"/>
    <w:rsid w:val="00C823B1"/>
    <w:rsid w:val="00C8623C"/>
    <w:rsid w:val="00C86455"/>
    <w:rsid w:val="00C87C4A"/>
    <w:rsid w:val="00C922D4"/>
    <w:rsid w:val="00CA1639"/>
    <w:rsid w:val="00CA284A"/>
    <w:rsid w:val="00CA37B3"/>
    <w:rsid w:val="00CA3A3F"/>
    <w:rsid w:val="00CA75D2"/>
    <w:rsid w:val="00CA7EAF"/>
    <w:rsid w:val="00CB3665"/>
    <w:rsid w:val="00CB3FE4"/>
    <w:rsid w:val="00CB5279"/>
    <w:rsid w:val="00CB571C"/>
    <w:rsid w:val="00CC0DCD"/>
    <w:rsid w:val="00CC3451"/>
    <w:rsid w:val="00CC6662"/>
    <w:rsid w:val="00CD106F"/>
    <w:rsid w:val="00CD3570"/>
    <w:rsid w:val="00CD3983"/>
    <w:rsid w:val="00CD5BF4"/>
    <w:rsid w:val="00CD5FB1"/>
    <w:rsid w:val="00CD61B7"/>
    <w:rsid w:val="00CD62CB"/>
    <w:rsid w:val="00CE1377"/>
    <w:rsid w:val="00CE1669"/>
    <w:rsid w:val="00CE2260"/>
    <w:rsid w:val="00CE3943"/>
    <w:rsid w:val="00CE4096"/>
    <w:rsid w:val="00CE4C49"/>
    <w:rsid w:val="00CE4F13"/>
    <w:rsid w:val="00CE69EF"/>
    <w:rsid w:val="00CF0D77"/>
    <w:rsid w:val="00CF133A"/>
    <w:rsid w:val="00CF5D57"/>
    <w:rsid w:val="00CF5EE3"/>
    <w:rsid w:val="00CF6E7C"/>
    <w:rsid w:val="00CF74A0"/>
    <w:rsid w:val="00D03613"/>
    <w:rsid w:val="00D03CBD"/>
    <w:rsid w:val="00D04DF4"/>
    <w:rsid w:val="00D10425"/>
    <w:rsid w:val="00D115E7"/>
    <w:rsid w:val="00D12DD8"/>
    <w:rsid w:val="00D177D1"/>
    <w:rsid w:val="00D2266A"/>
    <w:rsid w:val="00D22F99"/>
    <w:rsid w:val="00D25056"/>
    <w:rsid w:val="00D305E3"/>
    <w:rsid w:val="00D312D3"/>
    <w:rsid w:val="00D32E34"/>
    <w:rsid w:val="00D32F7A"/>
    <w:rsid w:val="00D34AA7"/>
    <w:rsid w:val="00D34C18"/>
    <w:rsid w:val="00D34C71"/>
    <w:rsid w:val="00D40BFB"/>
    <w:rsid w:val="00D4116C"/>
    <w:rsid w:val="00D447A2"/>
    <w:rsid w:val="00D45E4A"/>
    <w:rsid w:val="00D463A6"/>
    <w:rsid w:val="00D4695B"/>
    <w:rsid w:val="00D4697C"/>
    <w:rsid w:val="00D505A4"/>
    <w:rsid w:val="00D50D9D"/>
    <w:rsid w:val="00D54DD7"/>
    <w:rsid w:val="00D57567"/>
    <w:rsid w:val="00D5785F"/>
    <w:rsid w:val="00D60C94"/>
    <w:rsid w:val="00D629D4"/>
    <w:rsid w:val="00D636E3"/>
    <w:rsid w:val="00D663EF"/>
    <w:rsid w:val="00D66903"/>
    <w:rsid w:val="00D71DED"/>
    <w:rsid w:val="00D734F6"/>
    <w:rsid w:val="00D75800"/>
    <w:rsid w:val="00D77B25"/>
    <w:rsid w:val="00D77FE0"/>
    <w:rsid w:val="00D80865"/>
    <w:rsid w:val="00D814FB"/>
    <w:rsid w:val="00D81ADA"/>
    <w:rsid w:val="00D8238D"/>
    <w:rsid w:val="00D828CB"/>
    <w:rsid w:val="00D84C99"/>
    <w:rsid w:val="00D864C6"/>
    <w:rsid w:val="00D95AFC"/>
    <w:rsid w:val="00DA01F8"/>
    <w:rsid w:val="00DA11CD"/>
    <w:rsid w:val="00DA31CE"/>
    <w:rsid w:val="00DA7404"/>
    <w:rsid w:val="00DB1AFD"/>
    <w:rsid w:val="00DB3392"/>
    <w:rsid w:val="00DB44EA"/>
    <w:rsid w:val="00DB66FD"/>
    <w:rsid w:val="00DB708A"/>
    <w:rsid w:val="00DC152D"/>
    <w:rsid w:val="00DC2B2A"/>
    <w:rsid w:val="00DC31BC"/>
    <w:rsid w:val="00DC4CF3"/>
    <w:rsid w:val="00DC7F15"/>
    <w:rsid w:val="00DD07C1"/>
    <w:rsid w:val="00DD14CD"/>
    <w:rsid w:val="00DD1C18"/>
    <w:rsid w:val="00DD1C91"/>
    <w:rsid w:val="00DD2DE9"/>
    <w:rsid w:val="00DD4ADA"/>
    <w:rsid w:val="00DD73BF"/>
    <w:rsid w:val="00DE1E29"/>
    <w:rsid w:val="00DE3CF7"/>
    <w:rsid w:val="00DE51DC"/>
    <w:rsid w:val="00DF3799"/>
    <w:rsid w:val="00DF4FFF"/>
    <w:rsid w:val="00DF6141"/>
    <w:rsid w:val="00DF77D3"/>
    <w:rsid w:val="00E01051"/>
    <w:rsid w:val="00E021D0"/>
    <w:rsid w:val="00E04C7C"/>
    <w:rsid w:val="00E054F5"/>
    <w:rsid w:val="00E068FA"/>
    <w:rsid w:val="00E069D0"/>
    <w:rsid w:val="00E10CD4"/>
    <w:rsid w:val="00E1185B"/>
    <w:rsid w:val="00E155B6"/>
    <w:rsid w:val="00E16B51"/>
    <w:rsid w:val="00E16E0C"/>
    <w:rsid w:val="00E21885"/>
    <w:rsid w:val="00E22F3F"/>
    <w:rsid w:val="00E2509E"/>
    <w:rsid w:val="00E2589F"/>
    <w:rsid w:val="00E27150"/>
    <w:rsid w:val="00E27657"/>
    <w:rsid w:val="00E278A0"/>
    <w:rsid w:val="00E335C5"/>
    <w:rsid w:val="00E33C25"/>
    <w:rsid w:val="00E3421A"/>
    <w:rsid w:val="00E343A9"/>
    <w:rsid w:val="00E34C02"/>
    <w:rsid w:val="00E35C32"/>
    <w:rsid w:val="00E41E6E"/>
    <w:rsid w:val="00E42B1A"/>
    <w:rsid w:val="00E430A3"/>
    <w:rsid w:val="00E46D9F"/>
    <w:rsid w:val="00E470C7"/>
    <w:rsid w:val="00E5197A"/>
    <w:rsid w:val="00E51E7B"/>
    <w:rsid w:val="00E52A3E"/>
    <w:rsid w:val="00E53280"/>
    <w:rsid w:val="00E5432A"/>
    <w:rsid w:val="00E56F81"/>
    <w:rsid w:val="00E61E69"/>
    <w:rsid w:val="00E61F42"/>
    <w:rsid w:val="00E6736F"/>
    <w:rsid w:val="00E735FF"/>
    <w:rsid w:val="00E80E26"/>
    <w:rsid w:val="00E825C5"/>
    <w:rsid w:val="00E82C10"/>
    <w:rsid w:val="00E8645A"/>
    <w:rsid w:val="00E87222"/>
    <w:rsid w:val="00E90EF5"/>
    <w:rsid w:val="00E944A7"/>
    <w:rsid w:val="00E94A28"/>
    <w:rsid w:val="00E968B1"/>
    <w:rsid w:val="00EA6420"/>
    <w:rsid w:val="00EA7339"/>
    <w:rsid w:val="00EB06E5"/>
    <w:rsid w:val="00EB58C8"/>
    <w:rsid w:val="00EC55C0"/>
    <w:rsid w:val="00EC57B5"/>
    <w:rsid w:val="00EC5907"/>
    <w:rsid w:val="00ED31A7"/>
    <w:rsid w:val="00ED648C"/>
    <w:rsid w:val="00ED7FD8"/>
    <w:rsid w:val="00EE029E"/>
    <w:rsid w:val="00EE0A80"/>
    <w:rsid w:val="00EE26B5"/>
    <w:rsid w:val="00EF0121"/>
    <w:rsid w:val="00EF12BB"/>
    <w:rsid w:val="00EF14C8"/>
    <w:rsid w:val="00EF16E4"/>
    <w:rsid w:val="00EF4EA9"/>
    <w:rsid w:val="00EF6333"/>
    <w:rsid w:val="00EF695F"/>
    <w:rsid w:val="00EF6C1D"/>
    <w:rsid w:val="00F02B97"/>
    <w:rsid w:val="00F032F0"/>
    <w:rsid w:val="00F036C3"/>
    <w:rsid w:val="00F04A30"/>
    <w:rsid w:val="00F057BA"/>
    <w:rsid w:val="00F06180"/>
    <w:rsid w:val="00F07B4F"/>
    <w:rsid w:val="00F12BBE"/>
    <w:rsid w:val="00F14B76"/>
    <w:rsid w:val="00F14C0E"/>
    <w:rsid w:val="00F20D71"/>
    <w:rsid w:val="00F211C0"/>
    <w:rsid w:val="00F25998"/>
    <w:rsid w:val="00F32473"/>
    <w:rsid w:val="00F35996"/>
    <w:rsid w:val="00F36419"/>
    <w:rsid w:val="00F36E34"/>
    <w:rsid w:val="00F403B8"/>
    <w:rsid w:val="00F40504"/>
    <w:rsid w:val="00F43204"/>
    <w:rsid w:val="00F44362"/>
    <w:rsid w:val="00F44ACA"/>
    <w:rsid w:val="00F52074"/>
    <w:rsid w:val="00F52731"/>
    <w:rsid w:val="00F55467"/>
    <w:rsid w:val="00F57199"/>
    <w:rsid w:val="00F60F5C"/>
    <w:rsid w:val="00F6116C"/>
    <w:rsid w:val="00F619C1"/>
    <w:rsid w:val="00F64036"/>
    <w:rsid w:val="00F67163"/>
    <w:rsid w:val="00F73626"/>
    <w:rsid w:val="00F74513"/>
    <w:rsid w:val="00F745C4"/>
    <w:rsid w:val="00F75249"/>
    <w:rsid w:val="00F75DF0"/>
    <w:rsid w:val="00F80DC7"/>
    <w:rsid w:val="00F81948"/>
    <w:rsid w:val="00F82E6C"/>
    <w:rsid w:val="00F8302B"/>
    <w:rsid w:val="00F842EA"/>
    <w:rsid w:val="00F859FC"/>
    <w:rsid w:val="00F951AB"/>
    <w:rsid w:val="00F95624"/>
    <w:rsid w:val="00F97B05"/>
    <w:rsid w:val="00FA2257"/>
    <w:rsid w:val="00FA22F3"/>
    <w:rsid w:val="00FA716B"/>
    <w:rsid w:val="00FB0640"/>
    <w:rsid w:val="00FB0B54"/>
    <w:rsid w:val="00FB1CB6"/>
    <w:rsid w:val="00FB2405"/>
    <w:rsid w:val="00FB3299"/>
    <w:rsid w:val="00FB33C3"/>
    <w:rsid w:val="00FB46D1"/>
    <w:rsid w:val="00FC110F"/>
    <w:rsid w:val="00FC3BE5"/>
    <w:rsid w:val="00FC4569"/>
    <w:rsid w:val="00FC7AA5"/>
    <w:rsid w:val="00FD042A"/>
    <w:rsid w:val="00FD0D93"/>
    <w:rsid w:val="00FD58D9"/>
    <w:rsid w:val="00FD5D60"/>
    <w:rsid w:val="00FD6595"/>
    <w:rsid w:val="00FE12DD"/>
    <w:rsid w:val="00FE1ECD"/>
    <w:rsid w:val="00FE4098"/>
    <w:rsid w:val="00FE6805"/>
    <w:rsid w:val="00FE6EF1"/>
    <w:rsid w:val="00FF0980"/>
    <w:rsid w:val="00FF139D"/>
    <w:rsid w:val="00FF3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8482797"/>
  <w15:docId w15:val="{119C875C-A877-42BF-86E4-03839DC5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E4096"/>
    <w:pPr>
      <w:keepNext/>
      <w:keepLines/>
      <w:spacing w:before="600" w:after="60"/>
      <w:outlineLvl w:val="0"/>
    </w:pPr>
    <w:rPr>
      <w:rFonts w:ascii="Arial" w:eastAsiaTheme="majorEastAsia" w:hAnsi="Arial"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9"/>
    <w:rsid w:val="00CE4096"/>
    <w:rPr>
      <w:rFonts w:ascii="Arial" w:eastAsiaTheme="majorEastAsia" w:hAnsi="Arial"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4096"/>
    <w:pPr>
      <w:ind w:left="720"/>
      <w:contextualSpacing/>
    </w:pPr>
  </w:style>
  <w:style w:type="table" w:styleId="GridTable1Light-Accent1">
    <w:name w:val="Grid Table 1 Light Accent 1"/>
    <w:basedOn w:val="TableNormal"/>
    <w:uiPriority w:val="46"/>
    <w:rsid w:val="00F75249"/>
    <w:pPr>
      <w:spacing w:after="0" w:line="240" w:lineRule="auto"/>
    </w:pPr>
    <w:tblPr>
      <w:tblStyleRowBandSize w:val="1"/>
      <w:tblStyleColBandSize w:val="1"/>
      <w:tblBorders>
        <w:top w:val="single" w:sz="4" w:space="0" w:color="7CEDFF" w:themeColor="accent1" w:themeTint="66"/>
        <w:left w:val="single" w:sz="4" w:space="0" w:color="7CEDFF" w:themeColor="accent1" w:themeTint="66"/>
        <w:bottom w:val="single" w:sz="4" w:space="0" w:color="7CEDFF" w:themeColor="accent1" w:themeTint="66"/>
        <w:right w:val="single" w:sz="4" w:space="0" w:color="7CEDFF" w:themeColor="accent1" w:themeTint="66"/>
        <w:insideH w:val="single" w:sz="4" w:space="0" w:color="7CEDFF" w:themeColor="accent1" w:themeTint="66"/>
        <w:insideV w:val="single" w:sz="4" w:space="0" w:color="7CEDFF" w:themeColor="accent1" w:themeTint="66"/>
      </w:tblBorders>
    </w:tblPr>
    <w:tblStylePr w:type="firstRow">
      <w:rPr>
        <w:b/>
        <w:bCs/>
      </w:rPr>
      <w:tblPr/>
      <w:tcPr>
        <w:tcBorders>
          <w:bottom w:val="single" w:sz="12" w:space="0" w:color="3BE4FF" w:themeColor="accent1" w:themeTint="99"/>
        </w:tcBorders>
      </w:tcPr>
    </w:tblStylePr>
    <w:tblStylePr w:type="lastRow">
      <w:rPr>
        <w:b/>
        <w:bCs/>
      </w:rPr>
      <w:tblPr/>
      <w:tcPr>
        <w:tcBorders>
          <w:top w:val="double" w:sz="2" w:space="0" w:color="3BE4FF"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D31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NoList"/>
    <w:uiPriority w:val="99"/>
    <w:semiHidden/>
    <w:unhideWhenUsed/>
    <w:rsid w:val="007F6C9D"/>
  </w:style>
  <w:style w:type="paragraph" w:styleId="BodyText2">
    <w:name w:val="Body Text 2"/>
    <w:basedOn w:val="Normal"/>
    <w:link w:val="BodyText2Char"/>
    <w:uiPriority w:val="99"/>
    <w:rsid w:val="007F6C9D"/>
    <w:pPr>
      <w:spacing w:before="0" w:after="0" w:line="240" w:lineRule="auto"/>
      <w:ind w:left="720" w:hanging="720"/>
    </w:pPr>
    <w:rPr>
      <w:rFonts w:ascii="Times New Roman" w:eastAsia="Times New Roman" w:hAnsi="Times New Roman" w:cs="Times New Roman"/>
      <w:b/>
      <w:bCs/>
      <w:color w:val="auto"/>
      <w:sz w:val="22"/>
      <w:szCs w:val="22"/>
      <w:lang w:val="en-GB" w:eastAsia="en-US"/>
    </w:rPr>
  </w:style>
  <w:style w:type="character" w:customStyle="1" w:styleId="BodyText2Char">
    <w:name w:val="Body Text 2 Char"/>
    <w:basedOn w:val="DefaultParagraphFont"/>
    <w:link w:val="BodyText2"/>
    <w:uiPriority w:val="99"/>
    <w:rsid w:val="007F6C9D"/>
    <w:rPr>
      <w:rFonts w:ascii="Times New Roman" w:eastAsia="Times New Roman" w:hAnsi="Times New Roman" w:cs="Times New Roman"/>
      <w:b/>
      <w:bCs/>
      <w:color w:val="auto"/>
      <w:sz w:val="22"/>
      <w:szCs w:val="22"/>
      <w:lang w:val="en-GB" w:eastAsia="en-US"/>
    </w:rPr>
  </w:style>
  <w:style w:type="paragraph" w:customStyle="1" w:styleId="deannah1">
    <w:name w:val="deannah1"/>
    <w:basedOn w:val="Normal"/>
    <w:uiPriority w:val="99"/>
    <w:rsid w:val="007F6C9D"/>
    <w:pPr>
      <w:keepNext/>
      <w:spacing w:before="0" w:after="240" w:line="240" w:lineRule="auto"/>
    </w:pPr>
    <w:rPr>
      <w:rFonts w:ascii="Times New Roman" w:eastAsia="Times New Roman" w:hAnsi="Times New Roman" w:cs="Times New Roman"/>
      <w:b/>
      <w:bCs/>
      <w:color w:val="auto"/>
      <w:sz w:val="24"/>
      <w:szCs w:val="24"/>
      <w:lang w:val="en-GB" w:eastAsia="en-US"/>
    </w:rPr>
  </w:style>
  <w:style w:type="table" w:customStyle="1" w:styleId="TableGrid1">
    <w:name w:val="Table Grid1"/>
    <w:basedOn w:val="TableNormal"/>
    <w:next w:val="TableGrid"/>
    <w:uiPriority w:val="59"/>
    <w:rsid w:val="007F6C9D"/>
    <w:pPr>
      <w:spacing w:before="0" w:after="0" w:line="240" w:lineRule="auto"/>
    </w:pPr>
    <w:rPr>
      <w:rFonts w:ascii="Times New Roman" w:eastAsia="Times New Roman" w:hAnsi="Times New Roman" w:cs="Times New Roman"/>
      <w:color w:val="auto"/>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F6C9D"/>
    <w:rPr>
      <w:color w:val="800080"/>
      <w:u w:val="single"/>
    </w:rPr>
  </w:style>
  <w:style w:type="paragraph" w:styleId="NormalWeb">
    <w:name w:val="Normal (Web)"/>
    <w:basedOn w:val="Normal"/>
    <w:uiPriority w:val="99"/>
    <w:rsid w:val="007F6C9D"/>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Hyperlink1">
    <w:name w:val="Hyperlink1"/>
    <w:uiPriority w:val="99"/>
    <w:rsid w:val="007F6C9D"/>
    <w:rPr>
      <w:color w:val="535353"/>
      <w:u w:val="single"/>
      <w:effect w:val="none"/>
    </w:rPr>
  </w:style>
  <w:style w:type="paragraph" w:customStyle="1" w:styleId="NormalWeb1">
    <w:name w:val="Normal (Web)1"/>
    <w:basedOn w:val="Normal"/>
    <w:uiPriority w:val="99"/>
    <w:rsid w:val="007F6C9D"/>
    <w:pPr>
      <w:spacing w:before="100" w:beforeAutospacing="1" w:after="300" w:line="240" w:lineRule="auto"/>
    </w:pPr>
    <w:rPr>
      <w:rFonts w:ascii="Times New Roman" w:eastAsia="Times New Roman" w:hAnsi="Times New Roman" w:cs="Times New Roman"/>
      <w:color w:val="auto"/>
      <w:sz w:val="24"/>
      <w:szCs w:val="24"/>
      <w:lang w:val="en-GB" w:eastAsia="en-GB"/>
    </w:rPr>
  </w:style>
  <w:style w:type="character" w:styleId="PageNumber">
    <w:name w:val="page number"/>
    <w:basedOn w:val="DefaultParagraphFont"/>
    <w:uiPriority w:val="99"/>
    <w:rsid w:val="007F6C9D"/>
  </w:style>
  <w:style w:type="character" w:styleId="CommentReference">
    <w:name w:val="annotation reference"/>
    <w:uiPriority w:val="99"/>
    <w:semiHidden/>
    <w:unhideWhenUsed/>
    <w:rsid w:val="007F6C9D"/>
    <w:rPr>
      <w:sz w:val="16"/>
      <w:szCs w:val="16"/>
    </w:rPr>
  </w:style>
  <w:style w:type="paragraph" w:styleId="CommentText">
    <w:name w:val="annotation text"/>
    <w:basedOn w:val="Normal"/>
    <w:link w:val="CommentTextChar"/>
    <w:uiPriority w:val="99"/>
    <w:semiHidden/>
    <w:unhideWhenUsed/>
    <w:rsid w:val="007F6C9D"/>
    <w:pPr>
      <w:spacing w:before="0" w:after="0" w:line="240" w:lineRule="auto"/>
    </w:pPr>
    <w:rPr>
      <w:rFonts w:ascii="Times New Roman" w:eastAsia="Times New Roman" w:hAnsi="Times New Roman" w:cs="Times New Roman"/>
      <w:color w:val="auto"/>
      <w:lang w:val="en-GB" w:eastAsia="en-US"/>
    </w:rPr>
  </w:style>
  <w:style w:type="character" w:customStyle="1" w:styleId="CommentTextChar">
    <w:name w:val="Comment Text Char"/>
    <w:basedOn w:val="DefaultParagraphFont"/>
    <w:link w:val="CommentText"/>
    <w:uiPriority w:val="99"/>
    <w:semiHidden/>
    <w:rsid w:val="007F6C9D"/>
    <w:rPr>
      <w:rFonts w:ascii="Times New Roman" w:eastAsia="Times New Roman" w:hAnsi="Times New Roman" w:cs="Times New Roman"/>
      <w:color w:val="auto"/>
      <w:lang w:val="en-GB" w:eastAsia="en-US"/>
    </w:rPr>
  </w:style>
  <w:style w:type="paragraph" w:styleId="CommentSubject">
    <w:name w:val="annotation subject"/>
    <w:basedOn w:val="CommentText"/>
    <w:next w:val="CommentText"/>
    <w:link w:val="CommentSubjectChar"/>
    <w:uiPriority w:val="99"/>
    <w:semiHidden/>
    <w:unhideWhenUsed/>
    <w:rsid w:val="007F6C9D"/>
    <w:rPr>
      <w:b/>
      <w:bCs/>
    </w:rPr>
  </w:style>
  <w:style w:type="character" w:customStyle="1" w:styleId="CommentSubjectChar">
    <w:name w:val="Comment Subject Char"/>
    <w:basedOn w:val="CommentTextChar"/>
    <w:link w:val="CommentSubject"/>
    <w:uiPriority w:val="99"/>
    <w:semiHidden/>
    <w:rsid w:val="007F6C9D"/>
    <w:rPr>
      <w:rFonts w:ascii="Times New Roman" w:eastAsia="Times New Roman" w:hAnsi="Times New Roman" w:cs="Times New Roman"/>
      <w:b/>
      <w:bCs/>
      <w:color w:val="auto"/>
      <w:lang w:val="en-GB" w:eastAsia="en-US"/>
    </w:rPr>
  </w:style>
  <w:style w:type="character" w:styleId="Strong">
    <w:name w:val="Strong"/>
    <w:uiPriority w:val="22"/>
    <w:qFormat/>
    <w:rsid w:val="007F6C9D"/>
    <w:rPr>
      <w:b/>
      <w:bCs/>
    </w:rPr>
  </w:style>
  <w:style w:type="character" w:styleId="UnresolvedMention">
    <w:name w:val="Unresolved Mention"/>
    <w:basedOn w:val="DefaultParagraphFont"/>
    <w:uiPriority w:val="99"/>
    <w:semiHidden/>
    <w:unhideWhenUsed/>
    <w:rsid w:val="007F6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2393">
      <w:bodyDiv w:val="1"/>
      <w:marLeft w:val="0"/>
      <w:marRight w:val="0"/>
      <w:marTop w:val="0"/>
      <w:marBottom w:val="0"/>
      <w:divBdr>
        <w:top w:val="none" w:sz="0" w:space="0" w:color="auto"/>
        <w:left w:val="none" w:sz="0" w:space="0" w:color="auto"/>
        <w:bottom w:val="none" w:sz="0" w:space="0" w:color="auto"/>
        <w:right w:val="none" w:sz="0" w:space="0" w:color="auto"/>
      </w:divBdr>
    </w:div>
    <w:div w:id="57755240">
      <w:bodyDiv w:val="1"/>
      <w:marLeft w:val="0"/>
      <w:marRight w:val="0"/>
      <w:marTop w:val="0"/>
      <w:marBottom w:val="0"/>
      <w:divBdr>
        <w:top w:val="none" w:sz="0" w:space="0" w:color="auto"/>
        <w:left w:val="none" w:sz="0" w:space="0" w:color="auto"/>
        <w:bottom w:val="none" w:sz="0" w:space="0" w:color="auto"/>
        <w:right w:val="none" w:sz="0" w:space="0" w:color="auto"/>
      </w:divBdr>
    </w:div>
    <w:div w:id="119997496">
      <w:bodyDiv w:val="1"/>
      <w:marLeft w:val="0"/>
      <w:marRight w:val="0"/>
      <w:marTop w:val="0"/>
      <w:marBottom w:val="0"/>
      <w:divBdr>
        <w:top w:val="none" w:sz="0" w:space="0" w:color="auto"/>
        <w:left w:val="none" w:sz="0" w:space="0" w:color="auto"/>
        <w:bottom w:val="none" w:sz="0" w:space="0" w:color="auto"/>
        <w:right w:val="none" w:sz="0" w:space="0" w:color="auto"/>
      </w:divBdr>
    </w:div>
    <w:div w:id="126361305">
      <w:bodyDiv w:val="1"/>
      <w:marLeft w:val="0"/>
      <w:marRight w:val="0"/>
      <w:marTop w:val="0"/>
      <w:marBottom w:val="0"/>
      <w:divBdr>
        <w:top w:val="none" w:sz="0" w:space="0" w:color="auto"/>
        <w:left w:val="none" w:sz="0" w:space="0" w:color="auto"/>
        <w:bottom w:val="none" w:sz="0" w:space="0" w:color="auto"/>
        <w:right w:val="none" w:sz="0" w:space="0" w:color="auto"/>
      </w:divBdr>
    </w:div>
    <w:div w:id="184290016">
      <w:bodyDiv w:val="1"/>
      <w:marLeft w:val="0"/>
      <w:marRight w:val="0"/>
      <w:marTop w:val="0"/>
      <w:marBottom w:val="0"/>
      <w:divBdr>
        <w:top w:val="none" w:sz="0" w:space="0" w:color="auto"/>
        <w:left w:val="none" w:sz="0" w:space="0" w:color="auto"/>
        <w:bottom w:val="none" w:sz="0" w:space="0" w:color="auto"/>
        <w:right w:val="none" w:sz="0" w:space="0" w:color="auto"/>
      </w:divBdr>
    </w:div>
    <w:div w:id="203181933">
      <w:bodyDiv w:val="1"/>
      <w:marLeft w:val="0"/>
      <w:marRight w:val="0"/>
      <w:marTop w:val="0"/>
      <w:marBottom w:val="0"/>
      <w:divBdr>
        <w:top w:val="none" w:sz="0" w:space="0" w:color="auto"/>
        <w:left w:val="none" w:sz="0" w:space="0" w:color="auto"/>
        <w:bottom w:val="none" w:sz="0" w:space="0" w:color="auto"/>
        <w:right w:val="none" w:sz="0" w:space="0" w:color="auto"/>
      </w:divBdr>
    </w:div>
    <w:div w:id="266736279">
      <w:bodyDiv w:val="1"/>
      <w:marLeft w:val="0"/>
      <w:marRight w:val="0"/>
      <w:marTop w:val="0"/>
      <w:marBottom w:val="0"/>
      <w:divBdr>
        <w:top w:val="none" w:sz="0" w:space="0" w:color="auto"/>
        <w:left w:val="none" w:sz="0" w:space="0" w:color="auto"/>
        <w:bottom w:val="none" w:sz="0" w:space="0" w:color="auto"/>
        <w:right w:val="none" w:sz="0" w:space="0" w:color="auto"/>
      </w:divBdr>
    </w:div>
    <w:div w:id="399864059">
      <w:bodyDiv w:val="1"/>
      <w:marLeft w:val="0"/>
      <w:marRight w:val="0"/>
      <w:marTop w:val="0"/>
      <w:marBottom w:val="0"/>
      <w:divBdr>
        <w:top w:val="none" w:sz="0" w:space="0" w:color="auto"/>
        <w:left w:val="none" w:sz="0" w:space="0" w:color="auto"/>
        <w:bottom w:val="none" w:sz="0" w:space="0" w:color="auto"/>
        <w:right w:val="none" w:sz="0" w:space="0" w:color="auto"/>
      </w:divBdr>
    </w:div>
    <w:div w:id="415399701">
      <w:bodyDiv w:val="1"/>
      <w:marLeft w:val="0"/>
      <w:marRight w:val="0"/>
      <w:marTop w:val="0"/>
      <w:marBottom w:val="0"/>
      <w:divBdr>
        <w:top w:val="none" w:sz="0" w:space="0" w:color="auto"/>
        <w:left w:val="none" w:sz="0" w:space="0" w:color="auto"/>
        <w:bottom w:val="none" w:sz="0" w:space="0" w:color="auto"/>
        <w:right w:val="none" w:sz="0" w:space="0" w:color="auto"/>
      </w:divBdr>
    </w:div>
    <w:div w:id="472602545">
      <w:bodyDiv w:val="1"/>
      <w:marLeft w:val="0"/>
      <w:marRight w:val="0"/>
      <w:marTop w:val="0"/>
      <w:marBottom w:val="0"/>
      <w:divBdr>
        <w:top w:val="none" w:sz="0" w:space="0" w:color="auto"/>
        <w:left w:val="none" w:sz="0" w:space="0" w:color="auto"/>
        <w:bottom w:val="none" w:sz="0" w:space="0" w:color="auto"/>
        <w:right w:val="none" w:sz="0" w:space="0" w:color="auto"/>
      </w:divBdr>
    </w:div>
    <w:div w:id="484779363">
      <w:bodyDiv w:val="1"/>
      <w:marLeft w:val="0"/>
      <w:marRight w:val="0"/>
      <w:marTop w:val="0"/>
      <w:marBottom w:val="0"/>
      <w:divBdr>
        <w:top w:val="none" w:sz="0" w:space="0" w:color="auto"/>
        <w:left w:val="none" w:sz="0" w:space="0" w:color="auto"/>
        <w:bottom w:val="none" w:sz="0" w:space="0" w:color="auto"/>
        <w:right w:val="none" w:sz="0" w:space="0" w:color="auto"/>
      </w:divBdr>
    </w:div>
    <w:div w:id="489639808">
      <w:bodyDiv w:val="1"/>
      <w:marLeft w:val="0"/>
      <w:marRight w:val="0"/>
      <w:marTop w:val="0"/>
      <w:marBottom w:val="0"/>
      <w:divBdr>
        <w:top w:val="none" w:sz="0" w:space="0" w:color="auto"/>
        <w:left w:val="none" w:sz="0" w:space="0" w:color="auto"/>
        <w:bottom w:val="none" w:sz="0" w:space="0" w:color="auto"/>
        <w:right w:val="none" w:sz="0" w:space="0" w:color="auto"/>
      </w:divBdr>
    </w:div>
    <w:div w:id="533077946">
      <w:bodyDiv w:val="1"/>
      <w:marLeft w:val="0"/>
      <w:marRight w:val="0"/>
      <w:marTop w:val="0"/>
      <w:marBottom w:val="0"/>
      <w:divBdr>
        <w:top w:val="none" w:sz="0" w:space="0" w:color="auto"/>
        <w:left w:val="none" w:sz="0" w:space="0" w:color="auto"/>
        <w:bottom w:val="none" w:sz="0" w:space="0" w:color="auto"/>
        <w:right w:val="none" w:sz="0" w:space="0" w:color="auto"/>
      </w:divBdr>
    </w:div>
    <w:div w:id="548106111">
      <w:bodyDiv w:val="1"/>
      <w:marLeft w:val="0"/>
      <w:marRight w:val="0"/>
      <w:marTop w:val="0"/>
      <w:marBottom w:val="0"/>
      <w:divBdr>
        <w:top w:val="none" w:sz="0" w:space="0" w:color="auto"/>
        <w:left w:val="none" w:sz="0" w:space="0" w:color="auto"/>
        <w:bottom w:val="none" w:sz="0" w:space="0" w:color="auto"/>
        <w:right w:val="none" w:sz="0" w:space="0" w:color="auto"/>
      </w:divBdr>
    </w:div>
    <w:div w:id="647325456">
      <w:bodyDiv w:val="1"/>
      <w:marLeft w:val="0"/>
      <w:marRight w:val="0"/>
      <w:marTop w:val="0"/>
      <w:marBottom w:val="0"/>
      <w:divBdr>
        <w:top w:val="none" w:sz="0" w:space="0" w:color="auto"/>
        <w:left w:val="none" w:sz="0" w:space="0" w:color="auto"/>
        <w:bottom w:val="none" w:sz="0" w:space="0" w:color="auto"/>
        <w:right w:val="none" w:sz="0" w:space="0" w:color="auto"/>
      </w:divBdr>
    </w:div>
    <w:div w:id="656804109">
      <w:bodyDiv w:val="1"/>
      <w:marLeft w:val="0"/>
      <w:marRight w:val="0"/>
      <w:marTop w:val="0"/>
      <w:marBottom w:val="0"/>
      <w:divBdr>
        <w:top w:val="none" w:sz="0" w:space="0" w:color="auto"/>
        <w:left w:val="none" w:sz="0" w:space="0" w:color="auto"/>
        <w:bottom w:val="none" w:sz="0" w:space="0" w:color="auto"/>
        <w:right w:val="none" w:sz="0" w:space="0" w:color="auto"/>
      </w:divBdr>
    </w:div>
    <w:div w:id="716005560">
      <w:bodyDiv w:val="1"/>
      <w:marLeft w:val="0"/>
      <w:marRight w:val="0"/>
      <w:marTop w:val="0"/>
      <w:marBottom w:val="0"/>
      <w:divBdr>
        <w:top w:val="none" w:sz="0" w:space="0" w:color="auto"/>
        <w:left w:val="none" w:sz="0" w:space="0" w:color="auto"/>
        <w:bottom w:val="none" w:sz="0" w:space="0" w:color="auto"/>
        <w:right w:val="none" w:sz="0" w:space="0" w:color="auto"/>
      </w:divBdr>
    </w:div>
    <w:div w:id="726223765">
      <w:bodyDiv w:val="1"/>
      <w:marLeft w:val="0"/>
      <w:marRight w:val="0"/>
      <w:marTop w:val="0"/>
      <w:marBottom w:val="0"/>
      <w:divBdr>
        <w:top w:val="none" w:sz="0" w:space="0" w:color="auto"/>
        <w:left w:val="none" w:sz="0" w:space="0" w:color="auto"/>
        <w:bottom w:val="none" w:sz="0" w:space="0" w:color="auto"/>
        <w:right w:val="none" w:sz="0" w:space="0" w:color="auto"/>
      </w:divBdr>
    </w:div>
    <w:div w:id="760175827">
      <w:bodyDiv w:val="1"/>
      <w:marLeft w:val="0"/>
      <w:marRight w:val="0"/>
      <w:marTop w:val="0"/>
      <w:marBottom w:val="0"/>
      <w:divBdr>
        <w:top w:val="none" w:sz="0" w:space="0" w:color="auto"/>
        <w:left w:val="none" w:sz="0" w:space="0" w:color="auto"/>
        <w:bottom w:val="none" w:sz="0" w:space="0" w:color="auto"/>
        <w:right w:val="none" w:sz="0" w:space="0" w:color="auto"/>
      </w:divBdr>
    </w:div>
    <w:div w:id="823739571">
      <w:bodyDiv w:val="1"/>
      <w:marLeft w:val="0"/>
      <w:marRight w:val="0"/>
      <w:marTop w:val="0"/>
      <w:marBottom w:val="0"/>
      <w:divBdr>
        <w:top w:val="none" w:sz="0" w:space="0" w:color="auto"/>
        <w:left w:val="none" w:sz="0" w:space="0" w:color="auto"/>
        <w:bottom w:val="none" w:sz="0" w:space="0" w:color="auto"/>
        <w:right w:val="none" w:sz="0" w:space="0" w:color="auto"/>
      </w:divBdr>
    </w:div>
    <w:div w:id="909467792">
      <w:bodyDiv w:val="1"/>
      <w:marLeft w:val="0"/>
      <w:marRight w:val="0"/>
      <w:marTop w:val="0"/>
      <w:marBottom w:val="0"/>
      <w:divBdr>
        <w:top w:val="none" w:sz="0" w:space="0" w:color="auto"/>
        <w:left w:val="none" w:sz="0" w:space="0" w:color="auto"/>
        <w:bottom w:val="none" w:sz="0" w:space="0" w:color="auto"/>
        <w:right w:val="none" w:sz="0" w:space="0" w:color="auto"/>
      </w:divBdr>
    </w:div>
    <w:div w:id="952056556">
      <w:bodyDiv w:val="1"/>
      <w:marLeft w:val="0"/>
      <w:marRight w:val="0"/>
      <w:marTop w:val="0"/>
      <w:marBottom w:val="0"/>
      <w:divBdr>
        <w:top w:val="none" w:sz="0" w:space="0" w:color="auto"/>
        <w:left w:val="none" w:sz="0" w:space="0" w:color="auto"/>
        <w:bottom w:val="none" w:sz="0" w:space="0" w:color="auto"/>
        <w:right w:val="none" w:sz="0" w:space="0" w:color="auto"/>
      </w:divBdr>
    </w:div>
    <w:div w:id="997730444">
      <w:bodyDiv w:val="1"/>
      <w:marLeft w:val="0"/>
      <w:marRight w:val="0"/>
      <w:marTop w:val="0"/>
      <w:marBottom w:val="0"/>
      <w:divBdr>
        <w:top w:val="none" w:sz="0" w:space="0" w:color="auto"/>
        <w:left w:val="none" w:sz="0" w:space="0" w:color="auto"/>
        <w:bottom w:val="none" w:sz="0" w:space="0" w:color="auto"/>
        <w:right w:val="none" w:sz="0" w:space="0" w:color="auto"/>
      </w:divBdr>
    </w:div>
    <w:div w:id="1002203253">
      <w:bodyDiv w:val="1"/>
      <w:marLeft w:val="0"/>
      <w:marRight w:val="0"/>
      <w:marTop w:val="0"/>
      <w:marBottom w:val="0"/>
      <w:divBdr>
        <w:top w:val="none" w:sz="0" w:space="0" w:color="auto"/>
        <w:left w:val="none" w:sz="0" w:space="0" w:color="auto"/>
        <w:bottom w:val="none" w:sz="0" w:space="0" w:color="auto"/>
        <w:right w:val="none" w:sz="0" w:space="0" w:color="auto"/>
      </w:divBdr>
    </w:div>
    <w:div w:id="1004212215">
      <w:bodyDiv w:val="1"/>
      <w:marLeft w:val="0"/>
      <w:marRight w:val="0"/>
      <w:marTop w:val="0"/>
      <w:marBottom w:val="0"/>
      <w:divBdr>
        <w:top w:val="none" w:sz="0" w:space="0" w:color="auto"/>
        <w:left w:val="none" w:sz="0" w:space="0" w:color="auto"/>
        <w:bottom w:val="none" w:sz="0" w:space="0" w:color="auto"/>
        <w:right w:val="none" w:sz="0" w:space="0" w:color="auto"/>
      </w:divBdr>
    </w:div>
    <w:div w:id="1019815285">
      <w:bodyDiv w:val="1"/>
      <w:marLeft w:val="0"/>
      <w:marRight w:val="0"/>
      <w:marTop w:val="0"/>
      <w:marBottom w:val="0"/>
      <w:divBdr>
        <w:top w:val="none" w:sz="0" w:space="0" w:color="auto"/>
        <w:left w:val="none" w:sz="0" w:space="0" w:color="auto"/>
        <w:bottom w:val="none" w:sz="0" w:space="0" w:color="auto"/>
        <w:right w:val="none" w:sz="0" w:space="0" w:color="auto"/>
      </w:divBdr>
    </w:div>
    <w:div w:id="1099522076">
      <w:bodyDiv w:val="1"/>
      <w:marLeft w:val="0"/>
      <w:marRight w:val="0"/>
      <w:marTop w:val="0"/>
      <w:marBottom w:val="0"/>
      <w:divBdr>
        <w:top w:val="none" w:sz="0" w:space="0" w:color="auto"/>
        <w:left w:val="none" w:sz="0" w:space="0" w:color="auto"/>
        <w:bottom w:val="none" w:sz="0" w:space="0" w:color="auto"/>
        <w:right w:val="none" w:sz="0" w:space="0" w:color="auto"/>
      </w:divBdr>
    </w:div>
    <w:div w:id="1107698930">
      <w:bodyDiv w:val="1"/>
      <w:marLeft w:val="0"/>
      <w:marRight w:val="0"/>
      <w:marTop w:val="0"/>
      <w:marBottom w:val="0"/>
      <w:divBdr>
        <w:top w:val="none" w:sz="0" w:space="0" w:color="auto"/>
        <w:left w:val="none" w:sz="0" w:space="0" w:color="auto"/>
        <w:bottom w:val="none" w:sz="0" w:space="0" w:color="auto"/>
        <w:right w:val="none" w:sz="0" w:space="0" w:color="auto"/>
      </w:divBdr>
    </w:div>
    <w:div w:id="1122844497">
      <w:bodyDiv w:val="1"/>
      <w:marLeft w:val="0"/>
      <w:marRight w:val="0"/>
      <w:marTop w:val="0"/>
      <w:marBottom w:val="0"/>
      <w:divBdr>
        <w:top w:val="none" w:sz="0" w:space="0" w:color="auto"/>
        <w:left w:val="none" w:sz="0" w:space="0" w:color="auto"/>
        <w:bottom w:val="none" w:sz="0" w:space="0" w:color="auto"/>
        <w:right w:val="none" w:sz="0" w:space="0" w:color="auto"/>
      </w:divBdr>
    </w:div>
    <w:div w:id="1154372281">
      <w:bodyDiv w:val="1"/>
      <w:marLeft w:val="0"/>
      <w:marRight w:val="0"/>
      <w:marTop w:val="0"/>
      <w:marBottom w:val="0"/>
      <w:divBdr>
        <w:top w:val="none" w:sz="0" w:space="0" w:color="auto"/>
        <w:left w:val="none" w:sz="0" w:space="0" w:color="auto"/>
        <w:bottom w:val="none" w:sz="0" w:space="0" w:color="auto"/>
        <w:right w:val="none" w:sz="0" w:space="0" w:color="auto"/>
      </w:divBdr>
    </w:div>
    <w:div w:id="1189564454">
      <w:bodyDiv w:val="1"/>
      <w:marLeft w:val="0"/>
      <w:marRight w:val="0"/>
      <w:marTop w:val="0"/>
      <w:marBottom w:val="0"/>
      <w:divBdr>
        <w:top w:val="none" w:sz="0" w:space="0" w:color="auto"/>
        <w:left w:val="none" w:sz="0" w:space="0" w:color="auto"/>
        <w:bottom w:val="none" w:sz="0" w:space="0" w:color="auto"/>
        <w:right w:val="none" w:sz="0" w:space="0" w:color="auto"/>
      </w:divBdr>
    </w:div>
    <w:div w:id="1194805340">
      <w:bodyDiv w:val="1"/>
      <w:marLeft w:val="0"/>
      <w:marRight w:val="0"/>
      <w:marTop w:val="0"/>
      <w:marBottom w:val="0"/>
      <w:divBdr>
        <w:top w:val="none" w:sz="0" w:space="0" w:color="auto"/>
        <w:left w:val="none" w:sz="0" w:space="0" w:color="auto"/>
        <w:bottom w:val="none" w:sz="0" w:space="0" w:color="auto"/>
        <w:right w:val="none" w:sz="0" w:space="0" w:color="auto"/>
      </w:divBdr>
    </w:div>
    <w:div w:id="1212814520">
      <w:bodyDiv w:val="1"/>
      <w:marLeft w:val="0"/>
      <w:marRight w:val="0"/>
      <w:marTop w:val="0"/>
      <w:marBottom w:val="0"/>
      <w:divBdr>
        <w:top w:val="none" w:sz="0" w:space="0" w:color="auto"/>
        <w:left w:val="none" w:sz="0" w:space="0" w:color="auto"/>
        <w:bottom w:val="none" w:sz="0" w:space="0" w:color="auto"/>
        <w:right w:val="none" w:sz="0" w:space="0" w:color="auto"/>
      </w:divBdr>
    </w:div>
    <w:div w:id="1271738788">
      <w:bodyDiv w:val="1"/>
      <w:marLeft w:val="0"/>
      <w:marRight w:val="0"/>
      <w:marTop w:val="0"/>
      <w:marBottom w:val="0"/>
      <w:divBdr>
        <w:top w:val="none" w:sz="0" w:space="0" w:color="auto"/>
        <w:left w:val="none" w:sz="0" w:space="0" w:color="auto"/>
        <w:bottom w:val="none" w:sz="0" w:space="0" w:color="auto"/>
        <w:right w:val="none" w:sz="0" w:space="0" w:color="auto"/>
      </w:divBdr>
    </w:div>
    <w:div w:id="129953330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75813610">
      <w:bodyDiv w:val="1"/>
      <w:marLeft w:val="0"/>
      <w:marRight w:val="0"/>
      <w:marTop w:val="0"/>
      <w:marBottom w:val="0"/>
      <w:divBdr>
        <w:top w:val="none" w:sz="0" w:space="0" w:color="auto"/>
        <w:left w:val="none" w:sz="0" w:space="0" w:color="auto"/>
        <w:bottom w:val="none" w:sz="0" w:space="0" w:color="auto"/>
        <w:right w:val="none" w:sz="0" w:space="0" w:color="auto"/>
      </w:divBdr>
      <w:divsChild>
        <w:div w:id="1936328081">
          <w:marLeft w:val="547"/>
          <w:marRight w:val="0"/>
          <w:marTop w:val="0"/>
          <w:marBottom w:val="0"/>
          <w:divBdr>
            <w:top w:val="none" w:sz="0" w:space="0" w:color="auto"/>
            <w:left w:val="none" w:sz="0" w:space="0" w:color="auto"/>
            <w:bottom w:val="none" w:sz="0" w:space="0" w:color="auto"/>
            <w:right w:val="none" w:sz="0" w:space="0" w:color="auto"/>
          </w:divBdr>
        </w:div>
        <w:div w:id="857620825">
          <w:marLeft w:val="547"/>
          <w:marRight w:val="0"/>
          <w:marTop w:val="0"/>
          <w:marBottom w:val="0"/>
          <w:divBdr>
            <w:top w:val="none" w:sz="0" w:space="0" w:color="auto"/>
            <w:left w:val="none" w:sz="0" w:space="0" w:color="auto"/>
            <w:bottom w:val="none" w:sz="0" w:space="0" w:color="auto"/>
            <w:right w:val="none" w:sz="0" w:space="0" w:color="auto"/>
          </w:divBdr>
        </w:div>
        <w:div w:id="1835147937">
          <w:marLeft w:val="547"/>
          <w:marRight w:val="0"/>
          <w:marTop w:val="0"/>
          <w:marBottom w:val="0"/>
          <w:divBdr>
            <w:top w:val="none" w:sz="0" w:space="0" w:color="auto"/>
            <w:left w:val="none" w:sz="0" w:space="0" w:color="auto"/>
            <w:bottom w:val="none" w:sz="0" w:space="0" w:color="auto"/>
            <w:right w:val="none" w:sz="0" w:space="0" w:color="auto"/>
          </w:divBdr>
        </w:div>
        <w:div w:id="311445606">
          <w:marLeft w:val="547"/>
          <w:marRight w:val="0"/>
          <w:marTop w:val="0"/>
          <w:marBottom w:val="0"/>
          <w:divBdr>
            <w:top w:val="none" w:sz="0" w:space="0" w:color="auto"/>
            <w:left w:val="none" w:sz="0" w:space="0" w:color="auto"/>
            <w:bottom w:val="none" w:sz="0" w:space="0" w:color="auto"/>
            <w:right w:val="none" w:sz="0" w:space="0" w:color="auto"/>
          </w:divBdr>
        </w:div>
        <w:div w:id="1583686423">
          <w:marLeft w:val="547"/>
          <w:marRight w:val="0"/>
          <w:marTop w:val="0"/>
          <w:marBottom w:val="0"/>
          <w:divBdr>
            <w:top w:val="none" w:sz="0" w:space="0" w:color="auto"/>
            <w:left w:val="none" w:sz="0" w:space="0" w:color="auto"/>
            <w:bottom w:val="none" w:sz="0" w:space="0" w:color="auto"/>
            <w:right w:val="none" w:sz="0" w:space="0" w:color="auto"/>
          </w:divBdr>
        </w:div>
        <w:div w:id="1612742055">
          <w:marLeft w:val="547"/>
          <w:marRight w:val="0"/>
          <w:marTop w:val="0"/>
          <w:marBottom w:val="0"/>
          <w:divBdr>
            <w:top w:val="none" w:sz="0" w:space="0" w:color="auto"/>
            <w:left w:val="none" w:sz="0" w:space="0" w:color="auto"/>
            <w:bottom w:val="none" w:sz="0" w:space="0" w:color="auto"/>
            <w:right w:val="none" w:sz="0" w:space="0" w:color="auto"/>
          </w:divBdr>
        </w:div>
        <w:div w:id="273364565">
          <w:marLeft w:val="547"/>
          <w:marRight w:val="0"/>
          <w:marTop w:val="0"/>
          <w:marBottom w:val="0"/>
          <w:divBdr>
            <w:top w:val="none" w:sz="0" w:space="0" w:color="auto"/>
            <w:left w:val="none" w:sz="0" w:space="0" w:color="auto"/>
            <w:bottom w:val="none" w:sz="0" w:space="0" w:color="auto"/>
            <w:right w:val="none" w:sz="0" w:space="0" w:color="auto"/>
          </w:divBdr>
        </w:div>
        <w:div w:id="679356054">
          <w:marLeft w:val="547"/>
          <w:marRight w:val="0"/>
          <w:marTop w:val="0"/>
          <w:marBottom w:val="0"/>
          <w:divBdr>
            <w:top w:val="none" w:sz="0" w:space="0" w:color="auto"/>
            <w:left w:val="none" w:sz="0" w:space="0" w:color="auto"/>
            <w:bottom w:val="none" w:sz="0" w:space="0" w:color="auto"/>
            <w:right w:val="none" w:sz="0" w:space="0" w:color="auto"/>
          </w:divBdr>
        </w:div>
        <w:div w:id="266430366">
          <w:marLeft w:val="547"/>
          <w:marRight w:val="0"/>
          <w:marTop w:val="0"/>
          <w:marBottom w:val="0"/>
          <w:divBdr>
            <w:top w:val="none" w:sz="0" w:space="0" w:color="auto"/>
            <w:left w:val="none" w:sz="0" w:space="0" w:color="auto"/>
            <w:bottom w:val="none" w:sz="0" w:space="0" w:color="auto"/>
            <w:right w:val="none" w:sz="0" w:space="0" w:color="auto"/>
          </w:divBdr>
        </w:div>
      </w:divsChild>
    </w:div>
    <w:div w:id="1425032640">
      <w:bodyDiv w:val="1"/>
      <w:marLeft w:val="0"/>
      <w:marRight w:val="0"/>
      <w:marTop w:val="0"/>
      <w:marBottom w:val="0"/>
      <w:divBdr>
        <w:top w:val="none" w:sz="0" w:space="0" w:color="auto"/>
        <w:left w:val="none" w:sz="0" w:space="0" w:color="auto"/>
        <w:bottom w:val="none" w:sz="0" w:space="0" w:color="auto"/>
        <w:right w:val="none" w:sz="0" w:space="0" w:color="auto"/>
      </w:divBdr>
    </w:div>
    <w:div w:id="1479572845">
      <w:bodyDiv w:val="1"/>
      <w:marLeft w:val="0"/>
      <w:marRight w:val="0"/>
      <w:marTop w:val="0"/>
      <w:marBottom w:val="0"/>
      <w:divBdr>
        <w:top w:val="none" w:sz="0" w:space="0" w:color="auto"/>
        <w:left w:val="none" w:sz="0" w:space="0" w:color="auto"/>
        <w:bottom w:val="none" w:sz="0" w:space="0" w:color="auto"/>
        <w:right w:val="none" w:sz="0" w:space="0" w:color="auto"/>
      </w:divBdr>
    </w:div>
    <w:div w:id="1515538977">
      <w:bodyDiv w:val="1"/>
      <w:marLeft w:val="0"/>
      <w:marRight w:val="0"/>
      <w:marTop w:val="0"/>
      <w:marBottom w:val="0"/>
      <w:divBdr>
        <w:top w:val="none" w:sz="0" w:space="0" w:color="auto"/>
        <w:left w:val="none" w:sz="0" w:space="0" w:color="auto"/>
        <w:bottom w:val="none" w:sz="0" w:space="0" w:color="auto"/>
        <w:right w:val="none" w:sz="0" w:space="0" w:color="auto"/>
      </w:divBdr>
      <w:divsChild>
        <w:div w:id="282659819">
          <w:marLeft w:val="547"/>
          <w:marRight w:val="0"/>
          <w:marTop w:val="0"/>
          <w:marBottom w:val="0"/>
          <w:divBdr>
            <w:top w:val="none" w:sz="0" w:space="0" w:color="auto"/>
            <w:left w:val="none" w:sz="0" w:space="0" w:color="auto"/>
            <w:bottom w:val="none" w:sz="0" w:space="0" w:color="auto"/>
            <w:right w:val="none" w:sz="0" w:space="0" w:color="auto"/>
          </w:divBdr>
        </w:div>
        <w:div w:id="70540916">
          <w:marLeft w:val="547"/>
          <w:marRight w:val="0"/>
          <w:marTop w:val="0"/>
          <w:marBottom w:val="0"/>
          <w:divBdr>
            <w:top w:val="none" w:sz="0" w:space="0" w:color="auto"/>
            <w:left w:val="none" w:sz="0" w:space="0" w:color="auto"/>
            <w:bottom w:val="none" w:sz="0" w:space="0" w:color="auto"/>
            <w:right w:val="none" w:sz="0" w:space="0" w:color="auto"/>
          </w:divBdr>
        </w:div>
        <w:div w:id="1021591762">
          <w:marLeft w:val="547"/>
          <w:marRight w:val="0"/>
          <w:marTop w:val="0"/>
          <w:marBottom w:val="0"/>
          <w:divBdr>
            <w:top w:val="none" w:sz="0" w:space="0" w:color="auto"/>
            <w:left w:val="none" w:sz="0" w:space="0" w:color="auto"/>
            <w:bottom w:val="none" w:sz="0" w:space="0" w:color="auto"/>
            <w:right w:val="none" w:sz="0" w:space="0" w:color="auto"/>
          </w:divBdr>
        </w:div>
        <w:div w:id="1736783970">
          <w:marLeft w:val="547"/>
          <w:marRight w:val="0"/>
          <w:marTop w:val="0"/>
          <w:marBottom w:val="0"/>
          <w:divBdr>
            <w:top w:val="none" w:sz="0" w:space="0" w:color="auto"/>
            <w:left w:val="none" w:sz="0" w:space="0" w:color="auto"/>
            <w:bottom w:val="none" w:sz="0" w:space="0" w:color="auto"/>
            <w:right w:val="none" w:sz="0" w:space="0" w:color="auto"/>
          </w:divBdr>
        </w:div>
        <w:div w:id="1072660424">
          <w:marLeft w:val="547"/>
          <w:marRight w:val="0"/>
          <w:marTop w:val="0"/>
          <w:marBottom w:val="0"/>
          <w:divBdr>
            <w:top w:val="none" w:sz="0" w:space="0" w:color="auto"/>
            <w:left w:val="none" w:sz="0" w:space="0" w:color="auto"/>
            <w:bottom w:val="none" w:sz="0" w:space="0" w:color="auto"/>
            <w:right w:val="none" w:sz="0" w:space="0" w:color="auto"/>
          </w:divBdr>
        </w:div>
      </w:divsChild>
    </w:div>
    <w:div w:id="1573274341">
      <w:bodyDiv w:val="1"/>
      <w:marLeft w:val="0"/>
      <w:marRight w:val="0"/>
      <w:marTop w:val="0"/>
      <w:marBottom w:val="0"/>
      <w:divBdr>
        <w:top w:val="none" w:sz="0" w:space="0" w:color="auto"/>
        <w:left w:val="none" w:sz="0" w:space="0" w:color="auto"/>
        <w:bottom w:val="none" w:sz="0" w:space="0" w:color="auto"/>
        <w:right w:val="none" w:sz="0" w:space="0" w:color="auto"/>
      </w:divBdr>
    </w:div>
    <w:div w:id="1606419441">
      <w:bodyDiv w:val="1"/>
      <w:marLeft w:val="0"/>
      <w:marRight w:val="0"/>
      <w:marTop w:val="0"/>
      <w:marBottom w:val="0"/>
      <w:divBdr>
        <w:top w:val="none" w:sz="0" w:space="0" w:color="auto"/>
        <w:left w:val="none" w:sz="0" w:space="0" w:color="auto"/>
        <w:bottom w:val="none" w:sz="0" w:space="0" w:color="auto"/>
        <w:right w:val="none" w:sz="0" w:space="0" w:color="auto"/>
      </w:divBdr>
    </w:div>
    <w:div w:id="1628660954">
      <w:bodyDiv w:val="1"/>
      <w:marLeft w:val="0"/>
      <w:marRight w:val="0"/>
      <w:marTop w:val="0"/>
      <w:marBottom w:val="0"/>
      <w:divBdr>
        <w:top w:val="none" w:sz="0" w:space="0" w:color="auto"/>
        <w:left w:val="none" w:sz="0" w:space="0" w:color="auto"/>
        <w:bottom w:val="none" w:sz="0" w:space="0" w:color="auto"/>
        <w:right w:val="none" w:sz="0" w:space="0" w:color="auto"/>
      </w:divBdr>
    </w:div>
    <w:div w:id="1636913852">
      <w:bodyDiv w:val="1"/>
      <w:marLeft w:val="0"/>
      <w:marRight w:val="0"/>
      <w:marTop w:val="0"/>
      <w:marBottom w:val="0"/>
      <w:divBdr>
        <w:top w:val="none" w:sz="0" w:space="0" w:color="auto"/>
        <w:left w:val="none" w:sz="0" w:space="0" w:color="auto"/>
        <w:bottom w:val="none" w:sz="0" w:space="0" w:color="auto"/>
        <w:right w:val="none" w:sz="0" w:space="0" w:color="auto"/>
      </w:divBdr>
    </w:div>
    <w:div w:id="1685980840">
      <w:bodyDiv w:val="1"/>
      <w:marLeft w:val="0"/>
      <w:marRight w:val="0"/>
      <w:marTop w:val="0"/>
      <w:marBottom w:val="0"/>
      <w:divBdr>
        <w:top w:val="none" w:sz="0" w:space="0" w:color="auto"/>
        <w:left w:val="none" w:sz="0" w:space="0" w:color="auto"/>
        <w:bottom w:val="none" w:sz="0" w:space="0" w:color="auto"/>
        <w:right w:val="none" w:sz="0" w:space="0" w:color="auto"/>
      </w:divBdr>
    </w:div>
    <w:div w:id="1708411685">
      <w:bodyDiv w:val="1"/>
      <w:marLeft w:val="0"/>
      <w:marRight w:val="0"/>
      <w:marTop w:val="0"/>
      <w:marBottom w:val="0"/>
      <w:divBdr>
        <w:top w:val="none" w:sz="0" w:space="0" w:color="auto"/>
        <w:left w:val="none" w:sz="0" w:space="0" w:color="auto"/>
        <w:bottom w:val="none" w:sz="0" w:space="0" w:color="auto"/>
        <w:right w:val="none" w:sz="0" w:space="0" w:color="auto"/>
      </w:divBdr>
    </w:div>
    <w:div w:id="1715735868">
      <w:bodyDiv w:val="1"/>
      <w:marLeft w:val="0"/>
      <w:marRight w:val="0"/>
      <w:marTop w:val="0"/>
      <w:marBottom w:val="0"/>
      <w:divBdr>
        <w:top w:val="none" w:sz="0" w:space="0" w:color="auto"/>
        <w:left w:val="none" w:sz="0" w:space="0" w:color="auto"/>
        <w:bottom w:val="none" w:sz="0" w:space="0" w:color="auto"/>
        <w:right w:val="none" w:sz="0" w:space="0" w:color="auto"/>
      </w:divBdr>
    </w:div>
    <w:div w:id="1796481685">
      <w:bodyDiv w:val="1"/>
      <w:marLeft w:val="0"/>
      <w:marRight w:val="0"/>
      <w:marTop w:val="0"/>
      <w:marBottom w:val="0"/>
      <w:divBdr>
        <w:top w:val="none" w:sz="0" w:space="0" w:color="auto"/>
        <w:left w:val="none" w:sz="0" w:space="0" w:color="auto"/>
        <w:bottom w:val="none" w:sz="0" w:space="0" w:color="auto"/>
        <w:right w:val="none" w:sz="0" w:space="0" w:color="auto"/>
      </w:divBdr>
    </w:div>
    <w:div w:id="1851488328">
      <w:bodyDiv w:val="1"/>
      <w:marLeft w:val="0"/>
      <w:marRight w:val="0"/>
      <w:marTop w:val="0"/>
      <w:marBottom w:val="0"/>
      <w:divBdr>
        <w:top w:val="none" w:sz="0" w:space="0" w:color="auto"/>
        <w:left w:val="none" w:sz="0" w:space="0" w:color="auto"/>
        <w:bottom w:val="none" w:sz="0" w:space="0" w:color="auto"/>
        <w:right w:val="none" w:sz="0" w:space="0" w:color="auto"/>
      </w:divBdr>
    </w:div>
    <w:div w:id="1941255139">
      <w:bodyDiv w:val="1"/>
      <w:marLeft w:val="0"/>
      <w:marRight w:val="0"/>
      <w:marTop w:val="0"/>
      <w:marBottom w:val="0"/>
      <w:divBdr>
        <w:top w:val="none" w:sz="0" w:space="0" w:color="auto"/>
        <w:left w:val="none" w:sz="0" w:space="0" w:color="auto"/>
        <w:bottom w:val="none" w:sz="0" w:space="0" w:color="auto"/>
        <w:right w:val="none" w:sz="0" w:space="0" w:color="auto"/>
      </w:divBdr>
    </w:div>
    <w:div w:id="1961524913">
      <w:bodyDiv w:val="1"/>
      <w:marLeft w:val="0"/>
      <w:marRight w:val="0"/>
      <w:marTop w:val="0"/>
      <w:marBottom w:val="0"/>
      <w:divBdr>
        <w:top w:val="none" w:sz="0" w:space="0" w:color="auto"/>
        <w:left w:val="none" w:sz="0" w:space="0" w:color="auto"/>
        <w:bottom w:val="none" w:sz="0" w:space="0" w:color="auto"/>
        <w:right w:val="none" w:sz="0" w:space="0" w:color="auto"/>
      </w:divBdr>
    </w:div>
    <w:div w:id="201309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1910560@student.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c.lohmann-hancock\AppData\Local\Microsoft\Windows\INetCache\REICoP-17-20-v3-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2022-05-22T00:00:00</PublishDate>
  <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NAT08</b:Tag>
    <b:SourceType>Report</b:SourceType>
    <b:Guid>{0B0D4C10-F6BC-4829-A838-A68DDD6A698E}</b:Guid>
    <b:Title>Principles and Methodology for the Qualification of Explosive Materials for Military Use </b:Title>
    <b:Year>2008</b:Year>
    <b:Author>
      <b:Author>
        <b:Corporate>NATO</b:Corporate>
      </b:Author>
    </b:Author>
    <b:Publisher>NATO</b:Publisher>
    <b:City>Brussels, Belgium</b:City>
    <b:RefOrder>2</b:RefOrder>
  </b:Source>
  <b:Source>
    <b:Tag>NAT03</b:Tag>
    <b:SourceType>BookSection</b:SourceType>
    <b:Guid>{ECE6E8EB-0928-4DD4-BC65-3CEDCD068A18}</b:Guid>
    <b:Author>
      <b:Author>
        <b:NameList>
          <b:Person>
            <b:Last>NATO</b:Last>
          </b:Person>
        </b:NameList>
      </b:Author>
    </b:Author>
    <b:Title>MANUAL OF DATA REQUIREMENTS AND TESTS FOR THE QUALIFICATION OF EXPLOSIVE MATERIALS FOR MILITARY USE</b:Title>
    <b:Year>2003</b:Year>
    <b:BookTitle>AOP 7</b:BookTitle>
    <b:Pages>666</b:Pages>
    <b:City>Brussels</b:City>
    <b:Publisher>NATO</b:Publisher>
    <b:RefOrder>1</b:RefOrder>
  </b:Source>
  <b:Source>
    <b:Tag>NAT07</b:Tag>
    <b:SourceType>Book</b:SourceType>
    <b:Guid>{251395F5-6C16-40C1-B774-7426E039AD26}</b:Guid>
    <b:Title>STANAG 4187 Fuzing Systems - Safety Design Requirements</b:Title>
    <b:Year>2007</b:Year>
    <b:City>Brussels</b:City>
    <b:Publisher>NATO</b:Publisher>
    <b:Author>
      <b:Author>
        <b:NameList>
          <b:Person>
            <b:Last>NATO</b:Last>
          </b:Person>
        </b:NameList>
      </b:Author>
    </b:Author>
    <b:RefOrder>4</b:RefOrder>
  </b:Source>
  <b:Source>
    <b:Tag>NAT20</b:Tag>
    <b:SourceType>Book</b:SourceType>
    <b:Guid>{D01BE049-BAB4-41B1-8377-2819DAB7E245}</b:Guid>
    <b:Author>
      <b:Author>
        <b:NameList>
          <b:Person>
            <b:Last>NATO</b:Last>
          </b:Person>
        </b:NameList>
      </b:Author>
    </b:Author>
    <b:Title>INITIATION SYSTEMS: TESTING FOR THE ASSESSMENT OF DETONATING EXPLOSIVE COMPONENTS</b:Title>
    <b:Year>2020</b:Year>
    <b:City>Brussels</b:City>
    <b:Publisher>NATO</b:Publisher>
    <b:RefOrder>3</b:RefOrder>
  </b:Source>
  <b:Source>
    <b:Tag>NAT17</b:Tag>
    <b:SourceType>Book</b:SourceType>
    <b:Guid>{3EF89F0B-F17D-46C8-8CAA-FBEC79E765F8}</b:Guid>
    <b:Author>
      <b:Author>
        <b:NameList>
          <b:Person>
            <b:Last>NATO</b:Last>
          </b:Person>
        </b:NameList>
      </b:Author>
    </b:Author>
    <b:Title>SAFETY, ARMING AND FUNCTIONING SYSTEMS (SAF SYSTEMS) TESTING REQUIREMENTS </b:Title>
    <b:Year>2017</b:Year>
    <b:City>Brussels</b:City>
    <b:Publisher>NATO</b:Publisher>
    <b:RefOrder>5</b:RefOrder>
  </b:Source>
  <b:Source>
    <b:Tag>MoD17</b:Tag>
    <b:SourceType>Book</b:SourceType>
    <b:Guid>{24D9466F-E70F-4D73-80ED-8E794E286F6B}</b:Guid>
    <b:Author>
      <b:Author>
        <b:NameList>
          <b:Person>
            <b:Last>UK</b:Last>
            <b:First>MoD</b:First>
          </b:Person>
        </b:NameList>
      </b:Author>
    </b:Author>
    <b:Title>Environmental Handbook for Defence Materiel Environmental Test Methods </b:Title>
    <b:Year>2017</b:Year>
    <b:City>Whitehall</b:City>
    <b:Publisher>UK Ministry of Defence</b:Publisher>
    <b:RefOrder>6</b:RefOrder>
  </b:Source>
  <b:Source>
    <b:Tag>ISO15</b:Tag>
    <b:SourceType>Book</b:SourceType>
    <b:Guid>{7EFC9DC8-A08D-4363-AA8C-80705F52D882}</b:Guid>
    <b:Author>
      <b:Author>
        <b:NameList>
          <b:Person>
            <b:Last>ISO</b:Last>
          </b:Person>
        </b:NameList>
      </b:Author>
    </b:Author>
    <b:Title>Criteria for a quality management system</b:Title>
    <b:Year>2015</b:Year>
    <b:Publisher>ISO</b:Publisher>
    <b:RefOrder>7</b:RefOrder>
  </b:Source>
</b:Sources>
</file>

<file path=customXml/item3.xml><?xml version="1.0" encoding="utf-8"?>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2473EE-4FC0-4BD2-92F4-99F87135D44D}">
  <ds:schemaRefs>
    <ds:schemaRef ds:uri="http://schemas.openxmlformats.org/officeDocument/2006/bibliography"/>
  </ds:schemaRefs>
</ds:datastoreItem>
</file>

<file path=customXml/itemProps3.xml><?xml version="1.0" encoding="utf-8"?>
<ds:datastoreItem xmlns:ds="http://schemas.openxmlformats.org/officeDocument/2006/customXml" ds:itemID="{156B0418-D7D4-4AB0-98C7-3E16C42A92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StudentReport</Template>
  <TotalTime>10</TotalTime>
  <Pages>18</Pages>
  <Words>5284</Words>
  <Characters>30120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 methods project proposal</dc:subject>
  <dc:creator>Jenkins, Christopher :1910560</dc:creator>
  <cp:keywords>ACDA5012</cp:keywords>
  <cp:lastModifiedBy>Christopher Jenkins (1910560)</cp:lastModifiedBy>
  <cp:revision>15</cp:revision>
  <dcterms:created xsi:type="dcterms:W3CDTF">2022-05-23T05:31:00Z</dcterms:created>
  <dcterms:modified xsi:type="dcterms:W3CDTF">2022-05-23T05:45:00Z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