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5347030" w:rsidR="0086599B" w:rsidRPr="004249C7" w:rsidRDefault="004249C7" w:rsidP="007D760C">
            <w:pPr>
              <w:keepNext/>
              <w:spacing w:after="0" w:line="240" w:lineRule="auto"/>
              <w:jc w:val="center"/>
              <w:rPr>
                <w:rFonts w:ascii="Arial" w:eastAsia="Times New Roman" w:hAnsi="Arial" w:cs="Times New Roman"/>
                <w:b/>
                <w:color w:val="auto"/>
                <w:szCs w:val="24"/>
                <w:lang w:val="en-AU"/>
              </w:rPr>
            </w:pPr>
            <w:r w:rsidRPr="004249C7">
              <w:rPr>
                <w:rFonts w:ascii="Arial" w:eastAsia="Times New Roman" w:hAnsi="Arial" w:cs="Times New Roman"/>
                <w:b/>
                <w:color w:val="auto"/>
                <w:szCs w:val="24"/>
                <w:lang w:val="en-AU"/>
              </w:rPr>
              <w:t>2234509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4D4878E7" w14:textId="77777777" w:rsidR="004249C7" w:rsidRPr="004249C7" w:rsidRDefault="004249C7" w:rsidP="004249C7">
            <w:pPr>
              <w:pStyle w:val="Heading1"/>
              <w:shd w:val="clear" w:color="auto" w:fill="FFFFFF"/>
              <w:spacing w:before="0"/>
              <w:jc w:val="center"/>
              <w:rPr>
                <w:rFonts w:ascii="Segoe UI" w:hAnsi="Segoe UI" w:cs="Segoe UI"/>
                <w:b/>
                <w:bCs/>
                <w:color w:val="1D2125"/>
                <w:sz w:val="24"/>
                <w:szCs w:val="24"/>
              </w:rPr>
            </w:pPr>
            <w:r w:rsidRPr="004249C7">
              <w:rPr>
                <w:rFonts w:ascii="Segoe UI" w:hAnsi="Segoe UI" w:cs="Segoe UI"/>
                <w:b/>
                <w:bCs/>
                <w:color w:val="1D2125"/>
                <w:sz w:val="24"/>
                <w:szCs w:val="24"/>
              </w:rPr>
              <w:t>Hotel Placement - Operating Hotel Facilities</w:t>
            </w:r>
          </w:p>
          <w:p w14:paraId="22E6F0D1" w14:textId="77777777" w:rsidR="0086599B" w:rsidRPr="004249C7" w:rsidRDefault="0086599B" w:rsidP="007D760C">
            <w:pPr>
              <w:keepNext/>
              <w:spacing w:after="0" w:line="240" w:lineRule="auto"/>
              <w:jc w:val="center"/>
              <w:rPr>
                <w:rFonts w:ascii="Arial" w:eastAsia="Times New Roman" w:hAnsi="Arial" w:cs="Times New Roman"/>
                <w:b/>
                <w:bCs/>
                <w:color w:val="auto"/>
                <w:szCs w:val="24"/>
                <w:lang w:val="en-AU"/>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865C7EC" w:rsidR="0086599B" w:rsidRPr="004249C7" w:rsidRDefault="004249C7" w:rsidP="004249C7">
            <w:pPr>
              <w:pStyle w:val="Heading1"/>
              <w:shd w:val="clear" w:color="auto" w:fill="FFFFFF"/>
              <w:spacing w:before="0"/>
              <w:jc w:val="center"/>
              <w:rPr>
                <w:rFonts w:ascii="Arial" w:hAnsi="Arial" w:cs="Arial"/>
                <w:b/>
                <w:bCs/>
                <w:color w:val="1D2125"/>
                <w:sz w:val="24"/>
                <w:szCs w:val="24"/>
              </w:rPr>
            </w:pPr>
            <w:r w:rsidRPr="004249C7">
              <w:rPr>
                <w:rFonts w:ascii="Arial" w:hAnsi="Arial" w:cs="Arial"/>
                <w:b/>
                <w:bCs/>
                <w:color w:val="1D2125"/>
                <w:sz w:val="24"/>
                <w:szCs w:val="24"/>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EF1F6F0" w:rsidR="0086599B" w:rsidRPr="00330917" w:rsidRDefault="004249C7" w:rsidP="007D760C">
            <w:pPr>
              <w:keepNext/>
              <w:spacing w:after="0" w:line="240" w:lineRule="auto"/>
              <w:jc w:val="center"/>
              <w:rPr>
                <w:rFonts w:ascii="Arial" w:eastAsia="Times New Roman" w:hAnsi="Arial" w:cs="Times New Roman"/>
                <w:b/>
                <w:color w:val="auto"/>
                <w:sz w:val="20"/>
                <w:szCs w:val="20"/>
                <w:lang w:val="en-AU"/>
              </w:rPr>
            </w:pPr>
            <w:r>
              <w:rPr>
                <w:rStyle w:val="Strong"/>
                <w:rFonts w:ascii="Segoe UI" w:hAnsi="Segoe UI" w:cs="Segoe UI"/>
                <w:color w:val="1D2125"/>
                <w:sz w:val="23"/>
                <w:szCs w:val="23"/>
                <w:shd w:val="clear" w:color="auto" w:fill="FFFFFF"/>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71924607" w14:textId="77777777" w:rsidR="00FC61C2" w:rsidRPr="00987267" w:rsidRDefault="00FC61C2" w:rsidP="00BD4309">
            <w:pPr>
              <w:spacing w:line="360" w:lineRule="auto"/>
              <w:jc w:val="both"/>
              <w:rPr>
                <w:rFonts w:ascii="Arial" w:hAnsi="Arial" w:cs="Arial"/>
                <w:szCs w:val="24"/>
              </w:rPr>
            </w:pPr>
            <w:r w:rsidRPr="00987267">
              <w:rPr>
                <w:rFonts w:ascii="Arial" w:hAnsi="Arial" w:cs="Arial"/>
                <w:szCs w:val="24"/>
              </w:rPr>
              <w:t xml:space="preserve">This reflective journal aims to identify and analyse key skills necessary for an efficient housekeeper, and the evolution of my understanding of these skills, using Schön’s analysis of reflection. I will reflect on my own skills, linking them to theoretical principles and lived industry examples. </w:t>
            </w:r>
          </w:p>
          <w:p w14:paraId="139575FE" w14:textId="4E6DBF97" w:rsidR="00FC61C2" w:rsidRPr="00987267" w:rsidRDefault="00FC61C2" w:rsidP="00BD4309">
            <w:pPr>
              <w:spacing w:line="360" w:lineRule="auto"/>
              <w:jc w:val="both"/>
              <w:rPr>
                <w:rFonts w:ascii="Arial" w:hAnsi="Arial" w:cs="Arial"/>
                <w:szCs w:val="24"/>
              </w:rPr>
            </w:pPr>
            <w:r w:rsidRPr="00987267">
              <w:rPr>
                <w:rFonts w:ascii="Arial" w:hAnsi="Arial" w:cs="Arial"/>
                <w:szCs w:val="24"/>
              </w:rPr>
              <w:t>The importance of housekeeping is oftentimes understated. “Customers visit a hotel with a particular idea of the amenities and facilities they want to have access to – high quality is simply expected.”</w:t>
            </w:r>
            <w:r w:rsidRPr="00987267">
              <w:rPr>
                <w:rStyle w:val="EndnoteReference"/>
                <w:rFonts w:ascii="Arial" w:hAnsi="Arial" w:cs="Arial"/>
                <w:szCs w:val="24"/>
              </w:rPr>
              <w:endnoteReference w:id="1"/>
            </w:r>
            <w:r w:rsidRPr="00987267">
              <w:rPr>
                <w:rFonts w:ascii="Arial" w:hAnsi="Arial" w:cs="Arial"/>
                <w:szCs w:val="24"/>
              </w:rPr>
              <w:t xml:space="preserve"> </w:t>
            </w:r>
            <w:r w:rsidR="00393E1C">
              <w:rPr>
                <w:rFonts w:ascii="Arial" w:hAnsi="Arial" w:cs="Arial"/>
                <w:szCs w:val="24"/>
              </w:rPr>
              <w:t>(</w:t>
            </w:r>
            <w:r w:rsidR="00FB53D7">
              <w:rPr>
                <w:rFonts w:ascii="Arial" w:hAnsi="Arial" w:cs="Arial"/>
                <w:szCs w:val="24"/>
              </w:rPr>
              <w:t>Carrara, 2018</w:t>
            </w:r>
            <w:r w:rsidR="00393E1C">
              <w:rPr>
                <w:rFonts w:ascii="Arial" w:hAnsi="Arial" w:cs="Arial"/>
                <w:szCs w:val="24"/>
              </w:rPr>
              <w:t xml:space="preserve">) </w:t>
            </w:r>
            <w:r w:rsidRPr="00987267">
              <w:rPr>
                <w:rFonts w:ascii="Arial" w:hAnsi="Arial" w:cs="Arial"/>
                <w:szCs w:val="24"/>
              </w:rPr>
              <w:t xml:space="preserve">To maintain such standards, </w:t>
            </w:r>
            <w:r w:rsidRPr="00987267">
              <w:rPr>
                <w:rFonts w:ascii="Arial" w:hAnsi="Arial" w:cs="Arial"/>
                <w:b/>
                <w:bCs/>
                <w:szCs w:val="24"/>
              </w:rPr>
              <w:t>key skills</w:t>
            </w:r>
            <w:r w:rsidRPr="00987267">
              <w:rPr>
                <w:rFonts w:ascii="Arial" w:hAnsi="Arial" w:cs="Arial"/>
                <w:szCs w:val="24"/>
              </w:rPr>
              <w:t xml:space="preserve"> for housekeepers are required:</w:t>
            </w:r>
          </w:p>
          <w:p w14:paraId="67DC3B4E" w14:textId="77777777" w:rsidR="00FC61C2" w:rsidRPr="00987267" w:rsidRDefault="00FC61C2" w:rsidP="00BD4309">
            <w:pPr>
              <w:spacing w:line="360" w:lineRule="auto"/>
              <w:jc w:val="both"/>
              <w:rPr>
                <w:rFonts w:ascii="Arial" w:hAnsi="Arial" w:cs="Arial"/>
                <w:szCs w:val="24"/>
              </w:rPr>
            </w:pPr>
            <w:r w:rsidRPr="00987267">
              <w:rPr>
                <w:rFonts w:ascii="Arial" w:hAnsi="Arial" w:cs="Arial"/>
                <w:b/>
                <w:bCs/>
                <w:szCs w:val="24"/>
              </w:rPr>
              <w:t>Attention to Detail</w:t>
            </w:r>
            <w:r w:rsidRPr="00987267">
              <w:rPr>
                <w:rFonts w:ascii="Arial" w:hAnsi="Arial" w:cs="Arial"/>
                <w:szCs w:val="24"/>
              </w:rPr>
              <w:t>: An essential skill, this implies a keen eye for spotting irregularities – like clutter – or uncleanness.</w:t>
            </w:r>
          </w:p>
          <w:p w14:paraId="06DC1BB9" w14:textId="77777777" w:rsidR="00FC61C2" w:rsidRPr="00987267" w:rsidRDefault="00FC61C2" w:rsidP="00BD4309">
            <w:pPr>
              <w:spacing w:line="360" w:lineRule="auto"/>
              <w:jc w:val="both"/>
              <w:rPr>
                <w:rFonts w:ascii="Arial" w:hAnsi="Arial" w:cs="Arial"/>
                <w:szCs w:val="24"/>
              </w:rPr>
            </w:pPr>
            <w:r w:rsidRPr="00987267">
              <w:rPr>
                <w:rFonts w:ascii="Arial" w:hAnsi="Arial" w:cs="Arial"/>
                <w:b/>
                <w:bCs/>
                <w:szCs w:val="24"/>
              </w:rPr>
              <w:t>Time-Management</w:t>
            </w:r>
            <w:r w:rsidRPr="00987267">
              <w:rPr>
                <w:rFonts w:ascii="Arial" w:hAnsi="Arial" w:cs="Arial"/>
                <w:szCs w:val="24"/>
              </w:rPr>
              <w:t>: Because work in housekeeping involves respecting deadlines, time-management is paramount, especially as quick turnovers happen daily.</w:t>
            </w:r>
          </w:p>
          <w:p w14:paraId="45202966" w14:textId="77777777" w:rsidR="00FC61C2" w:rsidRPr="00987267" w:rsidRDefault="00FC61C2" w:rsidP="00BD4309">
            <w:pPr>
              <w:spacing w:line="360" w:lineRule="auto"/>
              <w:jc w:val="both"/>
              <w:rPr>
                <w:rFonts w:ascii="Arial" w:hAnsi="Arial" w:cs="Arial"/>
                <w:szCs w:val="24"/>
              </w:rPr>
            </w:pPr>
            <w:r w:rsidRPr="00987267">
              <w:rPr>
                <w:rFonts w:ascii="Arial" w:hAnsi="Arial" w:cs="Arial"/>
                <w:b/>
                <w:bCs/>
                <w:szCs w:val="24"/>
              </w:rPr>
              <w:t>Communication</w:t>
            </w:r>
            <w:r w:rsidRPr="00987267">
              <w:rPr>
                <w:rFonts w:ascii="Arial" w:hAnsi="Arial" w:cs="Arial"/>
                <w:szCs w:val="24"/>
              </w:rPr>
              <w:t>: Is essential for a clear understanding of client expectations, meetings, and checklists.</w:t>
            </w:r>
          </w:p>
          <w:p w14:paraId="7DE119CC" w14:textId="5240F2B3" w:rsidR="00FC61C2" w:rsidRPr="00987267" w:rsidRDefault="00FC61C2" w:rsidP="00BD4309">
            <w:pPr>
              <w:spacing w:line="360" w:lineRule="auto"/>
              <w:jc w:val="both"/>
              <w:rPr>
                <w:rFonts w:ascii="Arial" w:hAnsi="Arial" w:cs="Arial"/>
                <w:szCs w:val="24"/>
              </w:rPr>
            </w:pPr>
            <w:r w:rsidRPr="00987267">
              <w:rPr>
                <w:rFonts w:ascii="Arial" w:hAnsi="Arial" w:cs="Arial"/>
                <w:b/>
                <w:bCs/>
                <w:szCs w:val="24"/>
              </w:rPr>
              <w:t>Teamwork</w:t>
            </w:r>
            <w:r w:rsidRPr="00987267">
              <w:rPr>
                <w:rFonts w:ascii="Arial" w:hAnsi="Arial" w:cs="Arial"/>
                <w:szCs w:val="24"/>
              </w:rPr>
              <w:t>: Housekeeping staff work alone, but teamwork is still important. Reliance on different departments requires dynamic collaboration</w:t>
            </w:r>
            <w:r w:rsidR="002C0975">
              <w:rPr>
                <w:rFonts w:ascii="Arial" w:hAnsi="Arial" w:cs="Arial"/>
                <w:szCs w:val="24"/>
              </w:rPr>
              <w:t xml:space="preserve">. </w:t>
            </w:r>
            <w:proofErr w:type="gramStart"/>
            <w:r w:rsidRPr="00987267">
              <w:rPr>
                <w:rFonts w:ascii="Arial" w:hAnsi="Arial" w:cs="Arial"/>
                <w:szCs w:val="24"/>
              </w:rPr>
              <w:t>“</w:t>
            </w:r>
            <w:proofErr w:type="gramEnd"/>
            <w:r w:rsidRPr="00987267">
              <w:rPr>
                <w:rFonts w:ascii="Arial" w:hAnsi="Arial" w:cs="Arial"/>
                <w:szCs w:val="24"/>
              </w:rPr>
              <w:t>Housekeeping’s coordination with the front desk is essential to the sale of rooms. […] Rooms must be serviced quickly to placate waiting guests and maximize room revenue.”</w:t>
            </w:r>
            <w:r w:rsidRPr="00987267">
              <w:rPr>
                <w:rStyle w:val="EndnoteReference"/>
                <w:rFonts w:ascii="Arial" w:hAnsi="Arial" w:cs="Arial"/>
                <w:szCs w:val="24"/>
              </w:rPr>
              <w:endnoteReference w:id="2"/>
            </w:r>
            <w:r w:rsidR="009B3B84">
              <w:rPr>
                <w:rFonts w:ascii="Arial" w:hAnsi="Arial" w:cs="Arial"/>
                <w:szCs w:val="24"/>
              </w:rPr>
              <w:t xml:space="preserve"> </w:t>
            </w:r>
            <w:r w:rsidR="00D32A98">
              <w:rPr>
                <w:rFonts w:ascii="Arial" w:hAnsi="Arial" w:cs="Arial"/>
                <w:szCs w:val="24"/>
              </w:rPr>
              <w:t>(Vallen and Vallen</w:t>
            </w:r>
            <w:r w:rsidR="007235A8">
              <w:rPr>
                <w:rFonts w:ascii="Arial" w:hAnsi="Arial" w:cs="Arial"/>
                <w:szCs w:val="24"/>
              </w:rPr>
              <w:t>, 2013, p.69</w:t>
            </w:r>
            <w:r w:rsidR="00D32A98">
              <w:rPr>
                <w:rFonts w:ascii="Arial" w:hAnsi="Arial" w:cs="Arial"/>
                <w:szCs w:val="24"/>
              </w:rPr>
              <w:t>)</w:t>
            </w:r>
          </w:p>
          <w:p w14:paraId="3FA7AEF4" w14:textId="77777777" w:rsidR="00FC61C2" w:rsidRPr="00987267" w:rsidRDefault="00FC61C2" w:rsidP="00BD4309">
            <w:pPr>
              <w:spacing w:line="360" w:lineRule="auto"/>
              <w:jc w:val="both"/>
              <w:rPr>
                <w:rFonts w:ascii="Arial" w:hAnsi="Arial" w:cs="Arial"/>
                <w:szCs w:val="24"/>
              </w:rPr>
            </w:pPr>
            <w:r w:rsidRPr="00987267">
              <w:rPr>
                <w:rFonts w:ascii="Arial" w:hAnsi="Arial" w:cs="Arial"/>
                <w:b/>
                <w:bCs/>
                <w:szCs w:val="24"/>
              </w:rPr>
              <w:t>Adaptability</w:t>
            </w:r>
            <w:r w:rsidRPr="00987267">
              <w:rPr>
                <w:rFonts w:ascii="Arial" w:hAnsi="Arial" w:cs="Arial"/>
                <w:szCs w:val="24"/>
              </w:rPr>
              <w:t xml:space="preserve">: Housekeeping is structurally client-based, meaning the work may differ from room to room depending on the client. </w:t>
            </w:r>
          </w:p>
          <w:p w14:paraId="1EEFAC9F" w14:textId="19609DBF" w:rsidR="00FC61C2" w:rsidRPr="00987267" w:rsidRDefault="00FC61C2" w:rsidP="00BD4309">
            <w:pPr>
              <w:spacing w:line="360" w:lineRule="auto"/>
              <w:jc w:val="both"/>
              <w:rPr>
                <w:rFonts w:ascii="Arial" w:hAnsi="Arial" w:cs="Arial"/>
                <w:szCs w:val="24"/>
              </w:rPr>
            </w:pPr>
            <w:r w:rsidRPr="00987267">
              <w:rPr>
                <w:rFonts w:ascii="Arial" w:hAnsi="Arial" w:cs="Arial"/>
                <w:b/>
                <w:bCs/>
                <w:szCs w:val="24"/>
              </w:rPr>
              <w:t>Customer Service</w:t>
            </w:r>
            <w:r w:rsidRPr="00987267">
              <w:rPr>
                <w:rFonts w:ascii="Arial" w:hAnsi="Arial" w:cs="Arial"/>
                <w:szCs w:val="24"/>
              </w:rPr>
              <w:t xml:space="preserve">: “The function of housekeepers has changed over the years, from doing speciﬁc tasks to managing the people, material, and other resources required for task </w:t>
            </w:r>
            <w:r w:rsidRPr="00987267">
              <w:rPr>
                <w:rFonts w:ascii="Arial" w:hAnsi="Arial" w:cs="Arial"/>
                <w:szCs w:val="24"/>
              </w:rPr>
              <w:lastRenderedPageBreak/>
              <w:t>accomplishment.”</w:t>
            </w:r>
            <w:r w:rsidRPr="00987267">
              <w:rPr>
                <w:rStyle w:val="EndnoteReference"/>
                <w:rFonts w:ascii="Arial" w:hAnsi="Arial" w:cs="Arial"/>
                <w:szCs w:val="24"/>
              </w:rPr>
              <w:endnoteReference w:id="3"/>
            </w:r>
            <w:r w:rsidRPr="00987267">
              <w:rPr>
                <w:rFonts w:ascii="Arial" w:hAnsi="Arial" w:cs="Arial"/>
                <w:szCs w:val="24"/>
              </w:rPr>
              <w:t xml:space="preserve"> </w:t>
            </w:r>
            <w:r w:rsidR="005B4090">
              <w:rPr>
                <w:rFonts w:ascii="Arial" w:hAnsi="Arial" w:cs="Arial"/>
                <w:szCs w:val="24"/>
              </w:rPr>
              <w:t>(</w:t>
            </w:r>
            <w:r w:rsidR="0007540A">
              <w:rPr>
                <w:rFonts w:ascii="Arial" w:hAnsi="Arial" w:cs="Arial"/>
                <w:szCs w:val="24"/>
              </w:rPr>
              <w:t>Jones</w:t>
            </w:r>
            <w:r w:rsidR="001C12F5">
              <w:rPr>
                <w:rFonts w:ascii="Arial" w:hAnsi="Arial" w:cs="Arial"/>
                <w:szCs w:val="24"/>
              </w:rPr>
              <w:t>, 2007, p. 1</w:t>
            </w:r>
            <w:r w:rsidR="005B4090">
              <w:rPr>
                <w:rFonts w:ascii="Arial" w:hAnsi="Arial" w:cs="Arial"/>
                <w:szCs w:val="24"/>
              </w:rPr>
              <w:t xml:space="preserve">) </w:t>
            </w:r>
            <w:r w:rsidRPr="00987267">
              <w:rPr>
                <w:rFonts w:ascii="Arial" w:hAnsi="Arial" w:cs="Arial"/>
                <w:szCs w:val="24"/>
              </w:rPr>
              <w:t>In industries like hospitality, providing excellent customer service involves being courteous and responsive.</w:t>
            </w:r>
          </w:p>
          <w:p w14:paraId="6BBE0B67" w14:textId="47354BC2" w:rsidR="00FC61C2" w:rsidRPr="00987267" w:rsidRDefault="00FC61C2" w:rsidP="00BD4309">
            <w:pPr>
              <w:spacing w:line="360" w:lineRule="auto"/>
              <w:jc w:val="both"/>
              <w:rPr>
                <w:rFonts w:ascii="Arial" w:hAnsi="Arial" w:cs="Arial"/>
                <w:szCs w:val="24"/>
              </w:rPr>
            </w:pPr>
            <w:r w:rsidRPr="00987267">
              <w:rPr>
                <w:rFonts w:ascii="Arial" w:hAnsi="Arial" w:cs="Arial"/>
                <w:b/>
                <w:bCs/>
                <w:szCs w:val="24"/>
              </w:rPr>
              <w:t>Physical Stamina</w:t>
            </w:r>
            <w:r w:rsidRPr="00987267">
              <w:rPr>
                <w:rFonts w:ascii="Arial" w:hAnsi="Arial" w:cs="Arial"/>
                <w:szCs w:val="24"/>
              </w:rPr>
              <w:t>: Housekeeping jobs “entail physical labour such as servicing guest rooms and cleaning public space”</w:t>
            </w:r>
            <w:r w:rsidRPr="00987267">
              <w:rPr>
                <w:rStyle w:val="EndnoteReference"/>
                <w:rFonts w:ascii="Arial" w:hAnsi="Arial" w:cs="Arial"/>
                <w:szCs w:val="24"/>
              </w:rPr>
              <w:endnoteReference w:id="4"/>
            </w:r>
            <w:r w:rsidR="00BA68D4">
              <w:rPr>
                <w:rFonts w:ascii="Arial" w:hAnsi="Arial" w:cs="Arial"/>
                <w:szCs w:val="24"/>
              </w:rPr>
              <w:t xml:space="preserve"> </w:t>
            </w:r>
            <w:r w:rsidR="00BA68D4">
              <w:rPr>
                <w:rFonts w:ascii="Arial" w:hAnsi="Arial" w:cs="Arial"/>
                <w:szCs w:val="24"/>
              </w:rPr>
              <w:t>(Carrara, 2018)</w:t>
            </w:r>
            <w:r w:rsidRPr="00987267">
              <w:rPr>
                <w:rFonts w:ascii="Arial" w:hAnsi="Arial" w:cs="Arial"/>
                <w:szCs w:val="24"/>
              </w:rPr>
              <w:t>, so physical endurance and is an important skill for a housekeeper.</w:t>
            </w:r>
          </w:p>
          <w:p w14:paraId="74C85EBC" w14:textId="77777777" w:rsidR="00FC61C2" w:rsidRPr="00987267" w:rsidRDefault="00FC61C2" w:rsidP="00BD4309">
            <w:pPr>
              <w:spacing w:line="360" w:lineRule="auto"/>
              <w:jc w:val="both"/>
              <w:rPr>
                <w:rFonts w:ascii="Arial" w:hAnsi="Arial" w:cs="Arial"/>
                <w:szCs w:val="24"/>
              </w:rPr>
            </w:pPr>
            <w:r w:rsidRPr="00987267">
              <w:rPr>
                <w:rFonts w:ascii="Arial" w:hAnsi="Arial" w:cs="Arial"/>
                <w:b/>
                <w:bCs/>
                <w:szCs w:val="24"/>
              </w:rPr>
              <w:t>Problem Solving</w:t>
            </w:r>
            <w:r w:rsidRPr="00987267">
              <w:rPr>
                <w:rFonts w:ascii="Arial" w:hAnsi="Arial" w:cs="Arial"/>
                <w:szCs w:val="24"/>
              </w:rPr>
              <w:t>: The ability to solve problems, rather than ask for help, thus delaying results, is essential to running a smooth operation within the hotel.</w:t>
            </w:r>
          </w:p>
          <w:p w14:paraId="5232F9D7" w14:textId="49F6493B" w:rsidR="00FC61C2" w:rsidRPr="00BD4309" w:rsidRDefault="00FC61C2" w:rsidP="00BD4309">
            <w:pPr>
              <w:spacing w:line="360" w:lineRule="auto"/>
              <w:jc w:val="both"/>
              <w:rPr>
                <w:rFonts w:ascii="Arial" w:hAnsi="Arial" w:cs="Arial"/>
                <w:szCs w:val="24"/>
              </w:rPr>
            </w:pPr>
            <w:r w:rsidRPr="00987267">
              <w:rPr>
                <w:rFonts w:ascii="Arial" w:hAnsi="Arial" w:cs="Arial"/>
                <w:b/>
                <w:bCs/>
                <w:szCs w:val="24"/>
              </w:rPr>
              <w:t>Pleasant Personality</w:t>
            </w:r>
            <w:r w:rsidRPr="00987267">
              <w:rPr>
                <w:rFonts w:ascii="Arial" w:hAnsi="Arial" w:cs="Arial"/>
                <w:szCs w:val="24"/>
              </w:rPr>
              <w:t>: Housekeeping staff often engage with guests. A pleasant employee is key to guest’s satisfaction. “Housekeeping staffs must show concern for guests, which will make the guests want to return”</w:t>
            </w:r>
            <w:r w:rsidRPr="00987267">
              <w:rPr>
                <w:rStyle w:val="EndnoteReference"/>
                <w:rFonts w:ascii="Arial" w:hAnsi="Arial" w:cs="Arial"/>
                <w:szCs w:val="24"/>
              </w:rPr>
              <w:endnoteReference w:id="5"/>
            </w:r>
            <w:r w:rsidR="00880801">
              <w:rPr>
                <w:rFonts w:ascii="Arial" w:hAnsi="Arial" w:cs="Arial"/>
                <w:szCs w:val="24"/>
              </w:rPr>
              <w:t xml:space="preserve"> </w:t>
            </w:r>
            <w:r w:rsidR="00880801">
              <w:rPr>
                <w:rFonts w:ascii="Arial" w:hAnsi="Arial" w:cs="Arial"/>
                <w:szCs w:val="24"/>
              </w:rPr>
              <w:t xml:space="preserve">(Jones, 2007, p. </w:t>
            </w:r>
            <w:r w:rsidR="00880801">
              <w:rPr>
                <w:rFonts w:ascii="Arial" w:hAnsi="Arial" w:cs="Arial"/>
                <w:szCs w:val="24"/>
              </w:rPr>
              <w:t>4</w:t>
            </w:r>
            <w:r w:rsidR="00880801">
              <w:rPr>
                <w:rFonts w:ascii="Arial" w:hAnsi="Arial" w:cs="Arial"/>
                <w:szCs w:val="24"/>
              </w:rPr>
              <w:t>)</w:t>
            </w:r>
            <w:r w:rsidRPr="00987267">
              <w:rPr>
                <w:rFonts w:ascii="Arial" w:hAnsi="Arial" w:cs="Arial"/>
                <w:szCs w:val="24"/>
              </w:rPr>
              <w:t xml:space="preserve">. </w:t>
            </w:r>
          </w:p>
          <w:p w14:paraId="08A77B7C" w14:textId="77777777" w:rsidR="00FC61C2" w:rsidRPr="00987267" w:rsidRDefault="00FC61C2" w:rsidP="00BD4309">
            <w:pPr>
              <w:spacing w:line="360" w:lineRule="auto"/>
              <w:jc w:val="both"/>
              <w:rPr>
                <w:rFonts w:ascii="Arial" w:hAnsi="Arial" w:cs="Arial"/>
                <w:szCs w:val="24"/>
              </w:rPr>
            </w:pPr>
            <w:r w:rsidRPr="00987267">
              <w:rPr>
                <w:rFonts w:ascii="Arial" w:hAnsi="Arial" w:cs="Arial"/>
                <w:i/>
                <w:iCs/>
                <w:szCs w:val="24"/>
              </w:rPr>
              <w:t>Schön’s analysis of reflection</w:t>
            </w:r>
            <w:r w:rsidRPr="00987267">
              <w:rPr>
                <w:rFonts w:ascii="Arial" w:hAnsi="Arial" w:cs="Arial"/>
                <w:szCs w:val="24"/>
              </w:rPr>
              <w:t xml:space="preserve"> involves reflection on past actions to get an insight on the situation, but also during the event. Both negative and positive courses of action are analysed, the former for adjusting the course of the action, the latter for helping with keeping the momentum. Informed decisions must be made constantly. Reflection, thus, helps this process. </w:t>
            </w:r>
          </w:p>
          <w:p w14:paraId="1C38F760" w14:textId="77777777" w:rsidR="00FC61C2" w:rsidRPr="00987267" w:rsidRDefault="00FC61C2" w:rsidP="00BD4309">
            <w:pPr>
              <w:spacing w:line="360" w:lineRule="auto"/>
              <w:jc w:val="both"/>
              <w:rPr>
                <w:rFonts w:ascii="Arial" w:hAnsi="Arial" w:cs="Arial"/>
                <w:szCs w:val="24"/>
              </w:rPr>
            </w:pPr>
            <w:r w:rsidRPr="00987267">
              <w:rPr>
                <w:rFonts w:ascii="Arial" w:hAnsi="Arial" w:cs="Arial"/>
                <w:szCs w:val="24"/>
              </w:rPr>
              <w:t xml:space="preserve">In my role within housekeeping, I consistently demonstrated attention to detail by ensuring areas were thoroughly cleaned, things on checklists were in place and rooms looked tidy. Real-time reflection on my time-management was linked to the tasks’ deadline. In some situations, my physical endurance was put to the test, as during busy periods tight deadlines could come one after the other. My teamwork skills were a highlight while collaborating with colleagues. I effectively communicated with team members to streamline tasks, which involved further real-time reflection on my actions. While I found satisfaction in maintaining high standards, I faced challenges with my time-management and adaptability, leading to moments of stress. Applying Schön’s analysis of reflection on past actions, these challenges became learning opportunities. I analysed both the situation and my actions: when I had to help clean a non-standard room that had different wardrobes, I realised the need to clean them just when the deadline was due; I got help finishing the job, but later I reflected on how I omitted requesting information before I went into an atypical room. </w:t>
            </w:r>
          </w:p>
          <w:p w14:paraId="5076E19C" w14:textId="415016C5" w:rsidR="00FC61C2" w:rsidRPr="00987267" w:rsidRDefault="00FC61C2" w:rsidP="00BD4309">
            <w:pPr>
              <w:spacing w:line="360" w:lineRule="auto"/>
              <w:jc w:val="both"/>
              <w:rPr>
                <w:rFonts w:ascii="Arial" w:hAnsi="Arial" w:cs="Arial"/>
                <w:szCs w:val="24"/>
              </w:rPr>
            </w:pPr>
            <w:r w:rsidRPr="00987267">
              <w:rPr>
                <w:rFonts w:ascii="Arial" w:hAnsi="Arial" w:cs="Arial"/>
                <w:szCs w:val="24"/>
              </w:rPr>
              <w:t>After reflecting on my actions throughout the placement, I recognized the need for improvement in adapting to unexpected changes. “Using hotel tech to manage housekeeping schedules can save hours of time every week”</w:t>
            </w:r>
            <w:r w:rsidRPr="00987267">
              <w:rPr>
                <w:rStyle w:val="EndnoteReference"/>
                <w:rFonts w:ascii="Arial" w:hAnsi="Arial" w:cs="Arial"/>
                <w:szCs w:val="24"/>
              </w:rPr>
              <w:endnoteReference w:id="6"/>
            </w:r>
            <w:r w:rsidR="001261E0">
              <w:rPr>
                <w:rFonts w:ascii="Arial" w:hAnsi="Arial" w:cs="Arial"/>
                <w:szCs w:val="24"/>
              </w:rPr>
              <w:t xml:space="preserve"> (</w:t>
            </w:r>
            <w:r w:rsidR="00423A6E">
              <w:rPr>
                <w:rFonts w:ascii="Arial" w:hAnsi="Arial" w:cs="Arial"/>
                <w:szCs w:val="24"/>
              </w:rPr>
              <w:t>SiteMinder, 2023</w:t>
            </w:r>
            <w:r w:rsidR="001261E0">
              <w:rPr>
                <w:rFonts w:ascii="Arial" w:hAnsi="Arial" w:cs="Arial"/>
                <w:szCs w:val="24"/>
              </w:rPr>
              <w:t>)</w:t>
            </w:r>
            <w:r w:rsidRPr="00987267">
              <w:rPr>
                <w:rFonts w:ascii="Arial" w:hAnsi="Arial" w:cs="Arial"/>
                <w:szCs w:val="24"/>
              </w:rPr>
              <w:t xml:space="preserve">. This translates into understanding the opportunities that can arise in the search for solving problems with the use of technology. </w:t>
            </w:r>
          </w:p>
          <w:p w14:paraId="7BB9FF4D" w14:textId="77777777" w:rsidR="00FC61C2" w:rsidRPr="00987267" w:rsidRDefault="00FC61C2" w:rsidP="00BD4309">
            <w:pPr>
              <w:spacing w:line="360" w:lineRule="auto"/>
              <w:jc w:val="both"/>
              <w:rPr>
                <w:rFonts w:ascii="Arial" w:hAnsi="Arial" w:cs="Arial"/>
                <w:szCs w:val="24"/>
              </w:rPr>
            </w:pPr>
            <w:r w:rsidRPr="00987267">
              <w:rPr>
                <w:rFonts w:ascii="Arial" w:hAnsi="Arial" w:cs="Arial"/>
                <w:szCs w:val="24"/>
              </w:rPr>
              <w:t xml:space="preserve">Reflecting on my experiences, I understand the importance of a continuously developing plan to enhance problem-solving skills so I can address challenges more proactively. Recognizing the </w:t>
            </w:r>
            <w:r w:rsidRPr="00987267">
              <w:rPr>
                <w:rFonts w:ascii="Arial" w:hAnsi="Arial" w:cs="Arial"/>
                <w:szCs w:val="24"/>
              </w:rPr>
              <w:lastRenderedPageBreak/>
              <w:t xml:space="preserve">physical demands of the job, I appreciate the need for continuous improvement in my physical stamina. </w:t>
            </w:r>
          </w:p>
          <w:p w14:paraId="298420D0" w14:textId="1C8A0DE5" w:rsidR="00FC61C2" w:rsidRPr="00987267" w:rsidRDefault="00FC61C2" w:rsidP="00BD4309">
            <w:pPr>
              <w:spacing w:line="360" w:lineRule="auto"/>
              <w:jc w:val="both"/>
              <w:rPr>
                <w:rFonts w:ascii="Arial" w:hAnsi="Arial" w:cs="Arial"/>
                <w:szCs w:val="24"/>
              </w:rPr>
            </w:pPr>
            <w:r w:rsidRPr="00987267">
              <w:rPr>
                <w:rFonts w:ascii="Arial" w:hAnsi="Arial" w:cs="Arial"/>
                <w:szCs w:val="24"/>
              </w:rPr>
              <w:t xml:space="preserve">Moving forward, I will seek opportunities to enhance my adaptability and problem-solving skills. This may involve seeking guidance from experienced team </w:t>
            </w:r>
            <w:r w:rsidR="001F4458" w:rsidRPr="00987267">
              <w:rPr>
                <w:rFonts w:ascii="Arial" w:hAnsi="Arial" w:cs="Arial"/>
                <w:szCs w:val="24"/>
              </w:rPr>
              <w:t>members and</w:t>
            </w:r>
            <w:r w:rsidRPr="00987267">
              <w:rPr>
                <w:rFonts w:ascii="Arial" w:hAnsi="Arial" w:cs="Arial"/>
                <w:szCs w:val="24"/>
              </w:rPr>
              <w:t xml:space="preserve"> staying updated on industry best practices. </w:t>
            </w: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05AFDFAF" w:rsidR="0086599B" w:rsidRPr="00330917" w:rsidRDefault="00AE11A9" w:rsidP="007D760C">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softHyphen/>
            </w:r>
            <w:r w:rsidR="009060F9">
              <w:rPr>
                <w:rFonts w:ascii="Arial" w:eastAsia="Times New Roman" w:hAnsi="Arial" w:cs="Times New Roman"/>
                <w:bCs/>
                <w:color w:val="auto"/>
                <w:sz w:val="20"/>
                <w:szCs w:val="20"/>
              </w:rPr>
              <w:softHyphen/>
            </w:r>
            <w:r w:rsidR="009060F9">
              <w:rPr>
                <w:rFonts w:ascii="Arial" w:eastAsia="Times New Roman" w:hAnsi="Arial" w:cs="Times New Roman"/>
                <w:bCs/>
                <w:color w:val="auto"/>
                <w:sz w:val="20"/>
                <w:szCs w:val="20"/>
              </w:rPr>
              <w:softHyphen/>
            </w: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49006E76" w:rsidR="00BD35C5" w:rsidRDefault="007D017D"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830D2E">
          <w:pgSz w:w="11906" w:h="16838"/>
          <w:pgMar w:top="1077" w:right="1440" w:bottom="1077" w:left="1440" w:header="709" w:footer="709" w:gutter="0"/>
          <w:cols w:space="708"/>
          <w:docGrid w:linePitch="360"/>
        </w:sectPr>
      </w:pPr>
      <w:r>
        <w:rPr>
          <w:b/>
          <w:bCs/>
          <w:noProof/>
        </w:rPr>
        <w:drawing>
          <wp:inline distT="0" distB="0" distL="0" distR="0" wp14:anchorId="309A9317" wp14:editId="2B7567D6">
            <wp:extent cx="5731510" cy="6954520"/>
            <wp:effectExtent l="0" t="0" r="2540" b="0"/>
            <wp:docPr id="538955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55348" name="Picture 538955348"/>
                    <pic:cNvPicPr/>
                  </pic:nvPicPr>
                  <pic:blipFill>
                    <a:blip r:embed="rId8">
                      <a:extLst>
                        <a:ext uri="{28A0092B-C50C-407E-A947-70E740481C1C}">
                          <a14:useLocalDpi xmlns:a14="http://schemas.microsoft.com/office/drawing/2010/main" val="0"/>
                        </a:ext>
                      </a:extLst>
                    </a:blip>
                    <a:stretch>
                      <a:fillRect/>
                    </a:stretch>
                  </pic:blipFill>
                  <pic:spPr>
                    <a:xfrm>
                      <a:off x="0" y="0"/>
                      <a:ext cx="5731510" cy="6954520"/>
                    </a:xfrm>
                    <a:prstGeom prst="rect">
                      <a:avLst/>
                    </a:prstGeom>
                  </pic:spPr>
                </pic:pic>
              </a:graphicData>
            </a:graphic>
          </wp:inline>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48C3512" w14:textId="549D422A" w:rsidR="00C04832" w:rsidRPr="00F43BD8" w:rsidRDefault="008B5011" w:rsidP="00F43BD8">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5F136E1B" w14:textId="77777777" w:rsidR="004838D8" w:rsidRPr="00330917" w:rsidRDefault="004838D8" w:rsidP="00890835">
            <w:pPr>
              <w:spacing w:after="0" w:line="240" w:lineRule="auto"/>
              <w:rPr>
                <w:rFonts w:ascii="Arial" w:eastAsia="Times New Roman" w:hAnsi="Arial" w:cs="Times New Roman"/>
                <w:bCs/>
                <w:color w:val="auto"/>
                <w:sz w:val="20"/>
                <w:szCs w:val="20"/>
              </w:rPr>
            </w:pPr>
          </w:p>
          <w:p w14:paraId="177604A0" w14:textId="77777777" w:rsidR="00A36CE3" w:rsidRPr="00A36CE3" w:rsidRDefault="00A36CE3" w:rsidP="00A36CE3">
            <w:pPr>
              <w:spacing w:line="360" w:lineRule="auto"/>
              <w:jc w:val="both"/>
              <w:rPr>
                <w:rFonts w:ascii="Arial" w:hAnsi="Arial" w:cs="Arial"/>
                <w:color w:val="auto"/>
                <w:kern w:val="2"/>
                <w:szCs w:val="24"/>
                <w:lang w:eastAsia="en-GB"/>
                <w14:ligatures w14:val="standardContextual"/>
              </w:rPr>
            </w:pPr>
            <w:bookmarkStart w:id="0" w:name="OLE_LINK1"/>
            <w:bookmarkStart w:id="1" w:name="OLE_LINK2"/>
            <w:r w:rsidRPr="00A36CE3">
              <w:rPr>
                <w:rFonts w:ascii="Arial" w:hAnsi="Arial" w:cs="Arial"/>
                <w:color w:val="auto"/>
                <w:kern w:val="2"/>
                <w:szCs w:val="24"/>
                <w:lang w:eastAsia="en-GB"/>
                <w14:ligatures w14:val="standardContextual"/>
              </w:rPr>
              <w:t>Within the housekeeping department, consistency is the cornerstone of excellence, as “guests expect the same high level of service quality every time they interact with a hospitality establishment”</w:t>
            </w:r>
            <w:r w:rsidRPr="00A36CE3">
              <w:rPr>
                <w:rFonts w:ascii="Arial" w:hAnsi="Arial" w:cs="Arial"/>
                <w:color w:val="auto"/>
                <w:kern w:val="2"/>
                <w:szCs w:val="24"/>
                <w:vertAlign w:val="superscript"/>
                <w:lang w:eastAsia="en-GB"/>
                <w14:ligatures w14:val="standardContextual"/>
              </w:rPr>
              <w:endnoteReference w:id="7"/>
            </w:r>
            <w:r w:rsidRPr="00A36CE3">
              <w:rPr>
                <w:rFonts w:ascii="Arial" w:hAnsi="Arial" w:cs="Arial"/>
                <w:color w:val="auto"/>
                <w:kern w:val="2"/>
                <w:szCs w:val="24"/>
                <w:lang w:eastAsia="en-GB"/>
                <w14:ligatures w14:val="standardContextual"/>
              </w:rPr>
              <w:t xml:space="preserve"> (Rashid, 2023). This essay outlines a comprehensive room cleaning checklist designed to elevate standards to brand’s expectations, following guestroom complaints reflecting lack of consistency in housekeeping services. </w:t>
            </w:r>
          </w:p>
          <w:p w14:paraId="259C2CB1" w14:textId="77777777" w:rsidR="00A36CE3" w:rsidRPr="00A36CE3" w:rsidRDefault="00A36CE3" w:rsidP="00A36CE3">
            <w:pPr>
              <w:spacing w:before="300" w:after="40" w:line="360" w:lineRule="auto"/>
              <w:jc w:val="both"/>
              <w:outlineLvl w:val="0"/>
              <w:rPr>
                <w:rFonts w:ascii="Arial" w:hAnsi="Arial" w:cs="Arial"/>
                <w:smallCaps/>
                <w:color w:val="auto"/>
                <w:spacing w:val="5"/>
                <w:kern w:val="2"/>
                <w:szCs w:val="24"/>
                <w:lang w:eastAsia="en-GB"/>
                <w14:ligatures w14:val="standardContextual"/>
              </w:rPr>
            </w:pPr>
            <w:r w:rsidRPr="00A36CE3">
              <w:rPr>
                <w:rFonts w:ascii="Arial" w:hAnsi="Arial" w:cs="Arial"/>
                <w:smallCaps/>
                <w:color w:val="auto"/>
                <w:spacing w:val="5"/>
                <w:kern w:val="2"/>
                <w:szCs w:val="24"/>
                <w:lang w:eastAsia="en-GB"/>
                <w14:ligatures w14:val="standardContextual"/>
              </w:rPr>
              <w:t>The checklist</w:t>
            </w:r>
          </w:p>
          <w:p w14:paraId="736B4F79" w14:textId="77777777" w:rsidR="00A36CE3" w:rsidRPr="00A36CE3" w:rsidRDefault="00A36CE3" w:rsidP="00A36CE3">
            <w:pPr>
              <w:spacing w:line="360" w:lineRule="auto"/>
              <w:jc w:val="both"/>
              <w:rPr>
                <w:rFonts w:ascii="Arial" w:hAnsi="Arial" w:cs="Arial"/>
                <w:color w:val="auto"/>
                <w:kern w:val="2"/>
                <w:szCs w:val="24"/>
                <w:lang w:eastAsia="en-GB"/>
                <w14:ligatures w14:val="standardContextual"/>
              </w:rPr>
            </w:pPr>
            <w:r w:rsidRPr="00A36CE3">
              <w:rPr>
                <w:rFonts w:ascii="Arial" w:hAnsi="Arial" w:cs="Arial"/>
                <w:color w:val="auto"/>
                <w:kern w:val="2"/>
                <w:szCs w:val="24"/>
                <w:lang w:eastAsia="en-GB"/>
                <w14:ligatures w14:val="standardContextual"/>
              </w:rPr>
              <w:t>To ensure rooms are consistently cleaned to brand standards, this checklist will be tailored to specific requirements of the brand.</w:t>
            </w:r>
          </w:p>
          <w:p w14:paraId="76D4D89A" w14:textId="77777777" w:rsidR="00A36CE3" w:rsidRPr="00A36CE3" w:rsidRDefault="00A36CE3" w:rsidP="00A36CE3">
            <w:pPr>
              <w:spacing w:line="360" w:lineRule="auto"/>
              <w:jc w:val="both"/>
              <w:rPr>
                <w:rFonts w:ascii="Arial" w:hAnsi="Arial" w:cs="Arial"/>
                <w:b/>
                <w:bCs/>
                <w:color w:val="auto"/>
                <w:kern w:val="2"/>
                <w:szCs w:val="24"/>
                <w14:ligatures w14:val="standardContextual"/>
              </w:rPr>
            </w:pPr>
            <w:r w:rsidRPr="00A36CE3">
              <w:rPr>
                <w:rFonts w:ascii="Arial" w:hAnsi="Arial" w:cs="Arial"/>
                <w:b/>
                <w:bCs/>
                <w:color w:val="auto"/>
                <w:kern w:val="2"/>
                <w:szCs w:val="24"/>
                <w14:ligatures w14:val="standardContextual"/>
              </w:rPr>
              <w:t>Surface Cleaning:</w:t>
            </w:r>
          </w:p>
          <w:p w14:paraId="5E8691B1" w14:textId="77777777" w:rsidR="00A36CE3" w:rsidRPr="00A36CE3" w:rsidRDefault="00A36CE3" w:rsidP="00A36CE3">
            <w:pPr>
              <w:spacing w:line="360" w:lineRule="auto"/>
              <w:jc w:val="both"/>
              <w:rPr>
                <w:rFonts w:ascii="Arial" w:hAnsi="Arial" w:cs="Arial"/>
                <w:color w:val="auto"/>
                <w:kern w:val="2"/>
                <w:szCs w:val="24"/>
                <w14:ligatures w14:val="standardContextual"/>
              </w:rPr>
            </w:pPr>
            <w:r w:rsidRPr="00A36CE3">
              <w:rPr>
                <w:rFonts w:ascii="Arial" w:hAnsi="Arial" w:cs="Arial"/>
                <w:color w:val="auto"/>
                <w:kern w:val="2"/>
                <w:szCs w:val="24"/>
                <w14:ligatures w14:val="standardContextual"/>
              </w:rPr>
              <w:t>Use approved cleaning agents to ensure surfaces are thoroughly cleaned and sanitized. “By utilizing multipurpose products, […] staff can effectively clean and disinfect in one step, which can […] simplify training.”</w:t>
            </w:r>
            <w:r w:rsidRPr="00A36CE3">
              <w:rPr>
                <w:rFonts w:ascii="Arial" w:hAnsi="Arial" w:cs="Arial"/>
                <w:color w:val="auto"/>
                <w:kern w:val="2"/>
                <w:szCs w:val="24"/>
                <w:vertAlign w:val="superscript"/>
                <w14:ligatures w14:val="standardContextual"/>
              </w:rPr>
              <w:endnoteReference w:id="8"/>
            </w:r>
            <w:r w:rsidRPr="00A36CE3">
              <w:rPr>
                <w:rFonts w:ascii="Arial" w:hAnsi="Arial" w:cs="Arial"/>
                <w:color w:val="auto"/>
                <w:kern w:val="2"/>
                <w:szCs w:val="24"/>
                <w14:ligatures w14:val="standardContextual"/>
              </w:rPr>
              <w:t xml:space="preserve"> (</w:t>
            </w:r>
            <w:proofErr w:type="spellStart"/>
            <w:r w:rsidRPr="00A36CE3">
              <w:rPr>
                <w:rFonts w:ascii="Arial" w:hAnsi="Arial" w:cs="Arial"/>
                <w:color w:val="auto"/>
                <w:kern w:val="2"/>
                <w:szCs w:val="24"/>
                <w14:ligatures w14:val="standardContextual"/>
              </w:rPr>
              <w:t>Kupneski</w:t>
            </w:r>
            <w:proofErr w:type="spellEnd"/>
            <w:r w:rsidRPr="00A36CE3">
              <w:rPr>
                <w:rFonts w:ascii="Arial" w:hAnsi="Arial" w:cs="Arial"/>
                <w:color w:val="auto"/>
                <w:kern w:val="2"/>
                <w:szCs w:val="24"/>
                <w14:ligatures w14:val="standardContextual"/>
              </w:rPr>
              <w:t>)</w:t>
            </w:r>
          </w:p>
          <w:p w14:paraId="6B9015FB" w14:textId="77777777" w:rsidR="00A36CE3" w:rsidRPr="00A36CE3" w:rsidRDefault="00A36CE3" w:rsidP="00A36CE3">
            <w:pPr>
              <w:spacing w:line="360" w:lineRule="auto"/>
              <w:jc w:val="both"/>
              <w:rPr>
                <w:rFonts w:ascii="Arial" w:hAnsi="Arial" w:cs="Arial"/>
                <w:b/>
                <w:bCs/>
                <w:color w:val="auto"/>
                <w:kern w:val="2"/>
                <w:szCs w:val="24"/>
                <w14:ligatures w14:val="standardContextual"/>
              </w:rPr>
            </w:pPr>
            <w:r w:rsidRPr="00A36CE3">
              <w:rPr>
                <w:rFonts w:ascii="Arial" w:hAnsi="Arial" w:cs="Arial"/>
                <w:b/>
                <w:bCs/>
                <w:color w:val="auto"/>
                <w:kern w:val="2"/>
                <w:szCs w:val="24"/>
                <w14:ligatures w14:val="standardContextual"/>
              </w:rPr>
              <w:t>Bathroom Sanitation:</w:t>
            </w:r>
          </w:p>
          <w:p w14:paraId="11A8207E" w14:textId="77777777" w:rsidR="00A36CE3" w:rsidRPr="00A36CE3" w:rsidRDefault="00A36CE3" w:rsidP="00A36CE3">
            <w:pPr>
              <w:spacing w:line="360" w:lineRule="auto"/>
              <w:jc w:val="both"/>
              <w:rPr>
                <w:rFonts w:ascii="Arial" w:hAnsi="Arial" w:cs="Arial"/>
                <w:color w:val="auto"/>
                <w:kern w:val="2"/>
                <w:szCs w:val="24"/>
                <w14:ligatures w14:val="standardContextual"/>
              </w:rPr>
            </w:pPr>
            <w:r w:rsidRPr="00A36CE3">
              <w:rPr>
                <w:rFonts w:ascii="Arial" w:hAnsi="Arial" w:cs="Arial"/>
                <w:color w:val="auto"/>
                <w:kern w:val="2"/>
                <w:szCs w:val="24"/>
                <w14:ligatures w14:val="standardContextual"/>
              </w:rPr>
              <w:t xml:space="preserve">Emphasize the meticulous cleaning of bathroom fixtures and accessories, with special attention to high-touch areas like door handles. </w:t>
            </w:r>
          </w:p>
          <w:p w14:paraId="79F3413C" w14:textId="77777777" w:rsidR="00A36CE3" w:rsidRPr="00A36CE3" w:rsidRDefault="00A36CE3" w:rsidP="00A36CE3">
            <w:pPr>
              <w:spacing w:line="360" w:lineRule="auto"/>
              <w:jc w:val="both"/>
              <w:rPr>
                <w:rFonts w:ascii="Arial" w:hAnsi="Arial" w:cs="Arial"/>
                <w:b/>
                <w:bCs/>
                <w:color w:val="auto"/>
                <w:kern w:val="2"/>
                <w:szCs w:val="24"/>
                <w14:ligatures w14:val="standardContextual"/>
              </w:rPr>
            </w:pPr>
            <w:r w:rsidRPr="00A36CE3">
              <w:rPr>
                <w:rFonts w:ascii="Arial" w:hAnsi="Arial" w:cs="Arial"/>
                <w:b/>
                <w:bCs/>
                <w:color w:val="auto"/>
                <w:kern w:val="2"/>
                <w:szCs w:val="24"/>
                <w14:ligatures w14:val="standardContextual"/>
              </w:rPr>
              <w:t>Floor Maintenance:</w:t>
            </w:r>
          </w:p>
          <w:p w14:paraId="041A953C" w14:textId="77777777" w:rsidR="00A36CE3" w:rsidRPr="00A36CE3" w:rsidRDefault="00A36CE3" w:rsidP="00A36CE3">
            <w:pPr>
              <w:spacing w:line="360" w:lineRule="auto"/>
              <w:jc w:val="both"/>
              <w:rPr>
                <w:rFonts w:ascii="Arial" w:hAnsi="Arial" w:cs="Arial"/>
                <w:color w:val="auto"/>
                <w:kern w:val="2"/>
                <w:szCs w:val="24"/>
                <w14:ligatures w14:val="standardContextual"/>
              </w:rPr>
            </w:pPr>
            <w:r w:rsidRPr="00A36CE3">
              <w:rPr>
                <w:rFonts w:ascii="Arial" w:hAnsi="Arial" w:cs="Arial"/>
                <w:color w:val="auto"/>
                <w:kern w:val="2"/>
                <w:szCs w:val="24"/>
                <w14:ligatures w14:val="standardContextual"/>
              </w:rPr>
              <w:t>Specify the appropriate cleaning methods for different flooring types: “Floor cleaning mechanically removes organic soil and dirt that supports bacterial growth.”</w:t>
            </w:r>
            <w:r w:rsidRPr="00A36CE3">
              <w:rPr>
                <w:rFonts w:ascii="Arial" w:hAnsi="Arial" w:cs="Arial"/>
                <w:color w:val="auto"/>
                <w:kern w:val="2"/>
                <w:szCs w:val="24"/>
                <w:vertAlign w:val="superscript"/>
                <w14:ligatures w14:val="standardContextual"/>
              </w:rPr>
              <w:endnoteReference w:id="9"/>
            </w:r>
            <w:r w:rsidRPr="00A36CE3">
              <w:rPr>
                <w:rFonts w:ascii="Arial" w:hAnsi="Arial" w:cs="Arial"/>
                <w:color w:val="auto"/>
                <w:kern w:val="2"/>
                <w:szCs w:val="24"/>
                <w14:ligatures w14:val="standardContextual"/>
              </w:rPr>
              <w:t xml:space="preserve"> (Andersen et al, 2009, p. 57-65)</w:t>
            </w:r>
          </w:p>
          <w:p w14:paraId="0ADBCAC9" w14:textId="77777777" w:rsidR="00A36CE3" w:rsidRPr="00A36CE3" w:rsidRDefault="00A36CE3" w:rsidP="00A36CE3">
            <w:pPr>
              <w:spacing w:line="360" w:lineRule="auto"/>
              <w:jc w:val="both"/>
              <w:rPr>
                <w:rFonts w:ascii="Arial" w:hAnsi="Arial" w:cs="Arial"/>
                <w:b/>
                <w:bCs/>
                <w:color w:val="auto"/>
                <w:kern w:val="2"/>
                <w:szCs w:val="24"/>
                <w14:ligatures w14:val="standardContextual"/>
              </w:rPr>
            </w:pPr>
            <w:r w:rsidRPr="00A36CE3">
              <w:rPr>
                <w:rFonts w:ascii="Arial" w:hAnsi="Arial" w:cs="Arial"/>
                <w:b/>
                <w:bCs/>
                <w:color w:val="auto"/>
                <w:kern w:val="2"/>
                <w:szCs w:val="24"/>
                <w14:ligatures w14:val="standardContextual"/>
              </w:rPr>
              <w:t>Restocking Amenities:</w:t>
            </w:r>
          </w:p>
          <w:p w14:paraId="2CFF2609" w14:textId="77777777" w:rsidR="00A36CE3" w:rsidRPr="00A36CE3" w:rsidRDefault="00A36CE3" w:rsidP="00A36CE3">
            <w:pPr>
              <w:spacing w:line="360" w:lineRule="auto"/>
              <w:jc w:val="both"/>
              <w:rPr>
                <w:rFonts w:ascii="Arial" w:hAnsi="Arial" w:cs="Arial"/>
                <w:color w:val="auto"/>
                <w:kern w:val="2"/>
                <w:szCs w:val="24"/>
                <w14:ligatures w14:val="standardContextual"/>
              </w:rPr>
            </w:pPr>
            <w:r w:rsidRPr="00A36CE3">
              <w:rPr>
                <w:rFonts w:ascii="Arial" w:hAnsi="Arial" w:cs="Arial"/>
                <w:color w:val="auto"/>
                <w:kern w:val="2"/>
                <w:szCs w:val="24"/>
                <w14:ligatures w14:val="standardContextual"/>
              </w:rPr>
              <w:t>Establish guidelines for restocking amenities to ensure guests consistently find a well-prepared environment.</w:t>
            </w:r>
          </w:p>
          <w:p w14:paraId="5362F6C5" w14:textId="77777777" w:rsidR="00A36CE3" w:rsidRPr="00A36CE3" w:rsidRDefault="00A36CE3" w:rsidP="00A36CE3">
            <w:pPr>
              <w:spacing w:before="300" w:after="40" w:line="360" w:lineRule="auto"/>
              <w:jc w:val="both"/>
              <w:outlineLvl w:val="0"/>
              <w:rPr>
                <w:rFonts w:ascii="Arial" w:hAnsi="Arial" w:cs="Arial"/>
                <w:smallCaps/>
                <w:color w:val="auto"/>
                <w:spacing w:val="5"/>
                <w:kern w:val="2"/>
                <w:szCs w:val="24"/>
                <w14:ligatures w14:val="standardContextual"/>
              </w:rPr>
            </w:pPr>
            <w:r w:rsidRPr="00A36CE3">
              <w:rPr>
                <w:rFonts w:ascii="Arial" w:hAnsi="Arial" w:cs="Arial"/>
                <w:smallCaps/>
                <w:color w:val="auto"/>
                <w:spacing w:val="5"/>
                <w:kern w:val="2"/>
                <w:szCs w:val="24"/>
                <w14:ligatures w14:val="standardContextual"/>
              </w:rPr>
              <w:t>Introducing Measures to Improve Team Effectiveness:</w:t>
            </w:r>
          </w:p>
          <w:p w14:paraId="16A1B2B2" w14:textId="77777777" w:rsidR="00A36CE3" w:rsidRPr="00A36CE3" w:rsidRDefault="00A36CE3" w:rsidP="00A36CE3">
            <w:pPr>
              <w:spacing w:line="360" w:lineRule="auto"/>
              <w:jc w:val="both"/>
              <w:rPr>
                <w:rFonts w:ascii="Arial" w:hAnsi="Arial" w:cs="Arial"/>
                <w:color w:val="auto"/>
                <w:kern w:val="2"/>
                <w:szCs w:val="24"/>
                <w14:ligatures w14:val="standardContextual"/>
              </w:rPr>
            </w:pPr>
            <w:r w:rsidRPr="00A36CE3">
              <w:rPr>
                <w:rFonts w:ascii="Arial" w:hAnsi="Arial" w:cs="Arial"/>
                <w:color w:val="auto"/>
                <w:kern w:val="2"/>
                <w:szCs w:val="24"/>
                <w14:ligatures w14:val="standardContextual"/>
              </w:rPr>
              <w:lastRenderedPageBreak/>
              <w:t>To address the issue of consistency within housekeeping, several measures can be introduced:</w:t>
            </w:r>
          </w:p>
          <w:p w14:paraId="545102F2" w14:textId="77777777" w:rsidR="00A36CE3" w:rsidRPr="00A36CE3" w:rsidRDefault="00A36CE3" w:rsidP="00A36CE3">
            <w:pPr>
              <w:spacing w:line="360" w:lineRule="auto"/>
              <w:jc w:val="both"/>
              <w:rPr>
                <w:rFonts w:ascii="Arial" w:hAnsi="Arial" w:cs="Arial"/>
                <w:b/>
                <w:bCs/>
                <w:color w:val="auto"/>
                <w:kern w:val="2"/>
                <w:szCs w:val="24"/>
                <w14:ligatures w14:val="standardContextual"/>
              </w:rPr>
            </w:pPr>
            <w:r w:rsidRPr="00A36CE3">
              <w:rPr>
                <w:rFonts w:ascii="Arial" w:hAnsi="Arial" w:cs="Arial"/>
                <w:b/>
                <w:bCs/>
                <w:color w:val="auto"/>
                <w:kern w:val="2"/>
                <w:szCs w:val="24"/>
                <w14:ligatures w14:val="standardContextual"/>
              </w:rPr>
              <w:t>Training:</w:t>
            </w:r>
          </w:p>
          <w:p w14:paraId="42EAE52A" w14:textId="77777777" w:rsidR="00A36CE3" w:rsidRPr="00A36CE3" w:rsidRDefault="00A36CE3" w:rsidP="00A36CE3">
            <w:pPr>
              <w:spacing w:line="360" w:lineRule="auto"/>
              <w:jc w:val="both"/>
              <w:rPr>
                <w:rFonts w:ascii="Arial" w:hAnsi="Arial" w:cs="Arial"/>
                <w:color w:val="auto"/>
                <w:kern w:val="2"/>
                <w:szCs w:val="24"/>
                <w14:ligatures w14:val="standardContextual"/>
              </w:rPr>
            </w:pPr>
            <w:r w:rsidRPr="00A36CE3">
              <w:rPr>
                <w:rFonts w:ascii="Arial" w:hAnsi="Arial" w:cs="Arial"/>
                <w:color w:val="auto"/>
                <w:kern w:val="2"/>
                <w:szCs w:val="24"/>
                <w14:ligatures w14:val="standardContextual"/>
              </w:rPr>
              <w:t>Implement regular training sessions to update team on brand standards and the importance of consistency in delivering exceptional guest experiences.</w:t>
            </w:r>
          </w:p>
          <w:p w14:paraId="486661A3" w14:textId="77777777" w:rsidR="00A36CE3" w:rsidRPr="00A36CE3" w:rsidRDefault="00A36CE3" w:rsidP="00A36CE3">
            <w:pPr>
              <w:spacing w:line="360" w:lineRule="auto"/>
              <w:jc w:val="both"/>
              <w:rPr>
                <w:rFonts w:ascii="Arial" w:hAnsi="Arial" w:cs="Arial"/>
                <w:b/>
                <w:bCs/>
                <w:color w:val="auto"/>
                <w:kern w:val="2"/>
                <w:szCs w:val="24"/>
                <w14:ligatures w14:val="standardContextual"/>
              </w:rPr>
            </w:pPr>
            <w:r w:rsidRPr="00A36CE3">
              <w:rPr>
                <w:rFonts w:ascii="Arial" w:hAnsi="Arial" w:cs="Arial"/>
                <w:b/>
                <w:bCs/>
                <w:color w:val="auto"/>
                <w:kern w:val="2"/>
                <w:szCs w:val="24"/>
                <w14:ligatures w14:val="standardContextual"/>
              </w:rPr>
              <w:t>Quality Control:</w:t>
            </w:r>
          </w:p>
          <w:p w14:paraId="1ABC7AD7" w14:textId="77777777" w:rsidR="00A36CE3" w:rsidRPr="00A36CE3" w:rsidRDefault="00A36CE3" w:rsidP="00A36CE3">
            <w:pPr>
              <w:spacing w:line="360" w:lineRule="auto"/>
              <w:jc w:val="both"/>
              <w:rPr>
                <w:rFonts w:ascii="Arial" w:hAnsi="Arial" w:cs="Arial"/>
                <w:color w:val="auto"/>
                <w:kern w:val="2"/>
                <w:szCs w:val="24"/>
                <w14:ligatures w14:val="standardContextual"/>
              </w:rPr>
            </w:pPr>
            <w:r w:rsidRPr="00A36CE3">
              <w:rPr>
                <w:rFonts w:ascii="Arial" w:hAnsi="Arial" w:cs="Arial"/>
                <w:color w:val="auto"/>
                <w:kern w:val="2"/>
                <w:szCs w:val="24"/>
                <w14:ligatures w14:val="standardContextual"/>
              </w:rPr>
              <w:t>Introduce a system of regular, thorough inspections conducted by team leaders to identify areas for improvement.</w:t>
            </w:r>
          </w:p>
          <w:p w14:paraId="4BC14EAA" w14:textId="77777777" w:rsidR="00A36CE3" w:rsidRPr="00A36CE3" w:rsidRDefault="00A36CE3" w:rsidP="00A36CE3">
            <w:pPr>
              <w:spacing w:line="360" w:lineRule="auto"/>
              <w:jc w:val="both"/>
              <w:rPr>
                <w:rFonts w:ascii="Arial" w:hAnsi="Arial" w:cs="Arial"/>
                <w:b/>
                <w:bCs/>
                <w:color w:val="auto"/>
                <w:kern w:val="2"/>
                <w:szCs w:val="24"/>
                <w14:ligatures w14:val="standardContextual"/>
              </w:rPr>
            </w:pPr>
            <w:r w:rsidRPr="00A36CE3">
              <w:rPr>
                <w:rFonts w:ascii="Arial" w:hAnsi="Arial" w:cs="Arial"/>
                <w:b/>
                <w:bCs/>
                <w:color w:val="auto"/>
                <w:kern w:val="2"/>
                <w:szCs w:val="24"/>
                <w14:ligatures w14:val="standardContextual"/>
              </w:rPr>
              <w:t>Performance Recognition:</w:t>
            </w:r>
          </w:p>
          <w:p w14:paraId="51F3B150" w14:textId="77777777" w:rsidR="00A36CE3" w:rsidRPr="00A36CE3" w:rsidRDefault="00A36CE3" w:rsidP="00A36CE3">
            <w:pPr>
              <w:spacing w:line="360" w:lineRule="auto"/>
              <w:jc w:val="both"/>
              <w:rPr>
                <w:rFonts w:ascii="Arial" w:hAnsi="Arial" w:cs="Arial"/>
                <w:color w:val="auto"/>
                <w:kern w:val="2"/>
                <w:szCs w:val="24"/>
                <w14:ligatures w14:val="standardContextual"/>
              </w:rPr>
            </w:pPr>
            <w:r w:rsidRPr="00A36CE3">
              <w:rPr>
                <w:rFonts w:ascii="Arial" w:hAnsi="Arial" w:cs="Arial"/>
                <w:color w:val="auto"/>
                <w:kern w:val="2"/>
                <w:szCs w:val="24"/>
                <w14:ligatures w14:val="standardContextual"/>
              </w:rPr>
              <w:t>Implement a recognition system to reward housekeepers who consistently meet cleanliness standards, motivating others to excel. “Understanding and addressing factors contributing to job satisfaction for hotel housekeepers is critical for managers.”</w:t>
            </w:r>
            <w:r w:rsidRPr="00A36CE3">
              <w:rPr>
                <w:rFonts w:ascii="Arial" w:hAnsi="Arial" w:cs="Arial"/>
                <w:color w:val="auto"/>
                <w:kern w:val="2"/>
                <w:szCs w:val="24"/>
                <w:vertAlign w:val="superscript"/>
                <w14:ligatures w14:val="standardContextual"/>
              </w:rPr>
              <w:endnoteReference w:id="10"/>
            </w:r>
            <w:r w:rsidRPr="00A36CE3">
              <w:rPr>
                <w:rFonts w:ascii="Arial" w:hAnsi="Arial" w:cs="Arial"/>
                <w:color w:val="auto"/>
                <w:kern w:val="2"/>
                <w:szCs w:val="24"/>
                <w14:ligatures w14:val="standardContextual"/>
              </w:rPr>
              <w:t xml:space="preserve"> (Andrade et al, 2020, pp. 90-108)</w:t>
            </w:r>
          </w:p>
          <w:p w14:paraId="0CE636F0" w14:textId="77777777" w:rsidR="00A36CE3" w:rsidRPr="00A36CE3" w:rsidRDefault="00A36CE3" w:rsidP="00A36CE3">
            <w:pPr>
              <w:spacing w:before="300" w:after="40" w:line="360" w:lineRule="auto"/>
              <w:jc w:val="both"/>
              <w:outlineLvl w:val="0"/>
              <w:rPr>
                <w:rFonts w:ascii="Arial" w:hAnsi="Arial" w:cs="Arial"/>
                <w:smallCaps/>
                <w:color w:val="auto"/>
                <w:spacing w:val="5"/>
                <w:kern w:val="2"/>
                <w:szCs w:val="24"/>
                <w14:ligatures w14:val="standardContextual"/>
              </w:rPr>
            </w:pPr>
            <w:r w:rsidRPr="00A36CE3">
              <w:rPr>
                <w:rFonts w:ascii="Arial" w:hAnsi="Arial" w:cs="Arial"/>
                <w:smallCaps/>
                <w:color w:val="auto"/>
                <w:spacing w:val="5"/>
                <w:kern w:val="2"/>
                <w:szCs w:val="24"/>
                <w14:ligatures w14:val="standardContextual"/>
              </w:rPr>
              <w:t>Why the Checklist is Considered Most Effective:</w:t>
            </w:r>
          </w:p>
          <w:p w14:paraId="76D645BD" w14:textId="77777777" w:rsidR="00A36CE3" w:rsidRPr="00A36CE3" w:rsidRDefault="00A36CE3" w:rsidP="00A36CE3">
            <w:pPr>
              <w:spacing w:line="360" w:lineRule="auto"/>
              <w:jc w:val="both"/>
              <w:rPr>
                <w:rFonts w:ascii="Arial" w:hAnsi="Arial" w:cs="Arial"/>
                <w:b/>
                <w:bCs/>
                <w:color w:val="auto"/>
                <w:kern w:val="2"/>
                <w:szCs w:val="24"/>
                <w14:ligatures w14:val="standardContextual"/>
              </w:rPr>
            </w:pPr>
            <w:r w:rsidRPr="00A36CE3">
              <w:rPr>
                <w:rFonts w:ascii="Arial" w:hAnsi="Arial" w:cs="Arial"/>
                <w:b/>
                <w:bCs/>
                <w:color w:val="auto"/>
                <w:kern w:val="2"/>
                <w:szCs w:val="24"/>
                <w14:ligatures w14:val="standardContextual"/>
              </w:rPr>
              <w:t>Comprehensive Coverage:</w:t>
            </w:r>
          </w:p>
          <w:p w14:paraId="153E587A" w14:textId="77777777" w:rsidR="00A36CE3" w:rsidRPr="00A36CE3" w:rsidRDefault="00A36CE3" w:rsidP="00A36CE3">
            <w:pPr>
              <w:spacing w:line="360" w:lineRule="auto"/>
              <w:jc w:val="both"/>
              <w:rPr>
                <w:rFonts w:ascii="Arial" w:hAnsi="Arial" w:cs="Arial"/>
                <w:color w:val="auto"/>
                <w:kern w:val="2"/>
                <w:szCs w:val="24"/>
                <w14:ligatures w14:val="standardContextual"/>
              </w:rPr>
            </w:pPr>
            <w:r w:rsidRPr="00A36CE3">
              <w:rPr>
                <w:rFonts w:ascii="Arial" w:hAnsi="Arial" w:cs="Arial"/>
                <w:color w:val="auto"/>
                <w:kern w:val="2"/>
                <w:szCs w:val="24"/>
                <w14:ligatures w14:val="standardContextual"/>
              </w:rPr>
              <w:t>The checklist covers all critical aspects of room cleanliness, ensuring every room meets the brand’s standards.</w:t>
            </w:r>
          </w:p>
          <w:p w14:paraId="13D4FAB1" w14:textId="77777777" w:rsidR="00A36CE3" w:rsidRPr="00A36CE3" w:rsidRDefault="00A36CE3" w:rsidP="00A36CE3">
            <w:pPr>
              <w:spacing w:line="360" w:lineRule="auto"/>
              <w:jc w:val="both"/>
              <w:rPr>
                <w:rFonts w:ascii="Arial" w:hAnsi="Arial" w:cs="Arial"/>
                <w:b/>
                <w:bCs/>
                <w:color w:val="auto"/>
                <w:kern w:val="2"/>
                <w:szCs w:val="24"/>
                <w14:ligatures w14:val="standardContextual"/>
              </w:rPr>
            </w:pPr>
            <w:r w:rsidRPr="00A36CE3">
              <w:rPr>
                <w:rFonts w:ascii="Arial" w:hAnsi="Arial" w:cs="Arial"/>
                <w:b/>
                <w:bCs/>
                <w:color w:val="auto"/>
                <w:kern w:val="2"/>
                <w:szCs w:val="24"/>
                <w14:ligatures w14:val="standardContextual"/>
              </w:rPr>
              <w:t>Clarity and Detail:</w:t>
            </w:r>
          </w:p>
          <w:p w14:paraId="6CA21EE1" w14:textId="77777777" w:rsidR="00A36CE3" w:rsidRDefault="00A36CE3" w:rsidP="00A36CE3">
            <w:pPr>
              <w:spacing w:line="360" w:lineRule="auto"/>
              <w:jc w:val="both"/>
              <w:rPr>
                <w:rFonts w:ascii="Arial" w:hAnsi="Arial" w:cs="Arial"/>
                <w:color w:val="auto"/>
                <w:kern w:val="2"/>
                <w:szCs w:val="24"/>
                <w14:ligatures w14:val="standardContextual"/>
              </w:rPr>
            </w:pPr>
            <w:r w:rsidRPr="00A36CE3">
              <w:rPr>
                <w:rFonts w:ascii="Arial" w:hAnsi="Arial" w:cs="Arial"/>
                <w:color w:val="auto"/>
                <w:kern w:val="2"/>
                <w:szCs w:val="24"/>
                <w14:ligatures w14:val="standardContextual"/>
              </w:rPr>
              <w:t>Each item on the checklist is clearly defined, providing specific instructions, which is crucial for maintaining consistency among housekeepers.</w:t>
            </w:r>
          </w:p>
          <w:p w14:paraId="32653953" w14:textId="4B324D54" w:rsidR="00DA3BE8" w:rsidRDefault="00C5462E" w:rsidP="00DA3BE8">
            <w:pPr>
              <w:spacing w:line="360" w:lineRule="auto"/>
              <w:jc w:val="both"/>
              <w:rPr>
                <w:rFonts w:ascii="Arial" w:hAnsi="Arial" w:cs="Arial"/>
                <w:smallCaps/>
                <w:color w:val="auto"/>
                <w:spacing w:val="5"/>
                <w:kern w:val="2"/>
                <w:szCs w:val="24"/>
                <w14:ligatures w14:val="standardContextual"/>
              </w:rPr>
            </w:pPr>
            <w:r>
              <w:rPr>
                <w:rFonts w:ascii="Arial" w:hAnsi="Arial" w:cs="Arial"/>
                <w:smallCaps/>
                <w:color w:val="auto"/>
                <w:spacing w:val="5"/>
                <w:kern w:val="2"/>
                <w:szCs w:val="24"/>
                <w14:ligatures w14:val="standardContextual"/>
              </w:rPr>
              <w:t>Conclusion</w:t>
            </w:r>
            <w:r w:rsidR="00DA3BE8" w:rsidRPr="00A36CE3">
              <w:rPr>
                <w:rFonts w:ascii="Arial" w:hAnsi="Arial" w:cs="Arial"/>
                <w:smallCaps/>
                <w:color w:val="auto"/>
                <w:spacing w:val="5"/>
                <w:kern w:val="2"/>
                <w:szCs w:val="24"/>
                <w14:ligatures w14:val="standardContextual"/>
              </w:rPr>
              <w:t xml:space="preserve"> </w:t>
            </w:r>
          </w:p>
          <w:p w14:paraId="549F217E" w14:textId="44B36CE4" w:rsidR="009A4555" w:rsidRPr="00330917" w:rsidRDefault="00A36CE3" w:rsidP="00DA3BE8">
            <w:pPr>
              <w:spacing w:line="360" w:lineRule="auto"/>
              <w:jc w:val="both"/>
              <w:rPr>
                <w:rFonts w:ascii="Arial" w:eastAsia="Times New Roman" w:hAnsi="Arial" w:cs="Times New Roman"/>
                <w:bCs/>
                <w:color w:val="auto"/>
                <w:sz w:val="20"/>
                <w:szCs w:val="20"/>
              </w:rPr>
            </w:pPr>
            <w:r w:rsidRPr="00A36CE3">
              <w:rPr>
                <w:rFonts w:ascii="Arial" w:hAnsi="Arial" w:cs="Arial"/>
                <w:color w:val="auto"/>
                <w:kern w:val="2"/>
                <w:szCs w:val="24"/>
                <w:lang w:eastAsia="en-GB"/>
                <w14:ligatures w14:val="standardContextual"/>
              </w:rPr>
              <w:t>Cleanliness and hygiene are of utmost importance in a guest’s decision to return: “Importantly, cleanliness is an essential element considered by hotel customers in their decision-making.”</w:t>
            </w:r>
            <w:r w:rsidRPr="00A36CE3">
              <w:rPr>
                <w:rFonts w:ascii="Arial" w:hAnsi="Arial" w:cs="Arial"/>
                <w:color w:val="auto"/>
                <w:kern w:val="2"/>
                <w:szCs w:val="24"/>
                <w:vertAlign w:val="superscript"/>
                <w:lang w:eastAsia="en-GB"/>
                <w14:ligatures w14:val="standardContextual"/>
              </w:rPr>
              <w:endnoteReference w:id="11"/>
            </w:r>
            <w:r w:rsidRPr="00A36CE3">
              <w:rPr>
                <w:rFonts w:ascii="Arial" w:hAnsi="Arial" w:cs="Arial"/>
                <w:color w:val="auto"/>
                <w:kern w:val="2"/>
                <w:szCs w:val="24"/>
                <w:lang w:eastAsia="en-GB"/>
                <w14:ligatures w14:val="standardContextual"/>
              </w:rPr>
              <w:t xml:space="preserve"> (Shin and Kang, 2020, p. 4) To address the issue of consistency within housekeeping, managers can create a more effective housekeeping team that consistently delivers exceptional guest experiences by implementing regular training sessions, introducing regular quality control inspections, and implement a system to reward team members who meet cleanliness standards is needed. </w:t>
            </w:r>
            <w:bookmarkEnd w:id="0"/>
            <w:bookmarkEnd w:id="1"/>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80A35" w14:textId="77777777" w:rsidR="00E90A87" w:rsidRDefault="00E90A87" w:rsidP="004D0F63">
      <w:pPr>
        <w:spacing w:after="0" w:line="240" w:lineRule="auto"/>
      </w:pPr>
      <w:r>
        <w:separator/>
      </w:r>
    </w:p>
  </w:endnote>
  <w:endnote w:type="continuationSeparator" w:id="0">
    <w:p w14:paraId="5081E248" w14:textId="77777777" w:rsidR="00E90A87" w:rsidRDefault="00E90A87" w:rsidP="004D0F63">
      <w:pPr>
        <w:spacing w:after="0" w:line="240" w:lineRule="auto"/>
      </w:pPr>
      <w:r>
        <w:continuationSeparator/>
      </w:r>
    </w:p>
  </w:endnote>
  <w:endnote w:id="1">
    <w:p w14:paraId="4CEB9E82" w14:textId="19E63496" w:rsidR="00FC61C2" w:rsidRPr="008B3622" w:rsidRDefault="00FC61C2" w:rsidP="00FC61C2">
      <w:pPr>
        <w:pStyle w:val="EndnoteText"/>
      </w:pPr>
      <w:r>
        <w:rPr>
          <w:rStyle w:val="EndnoteReference"/>
        </w:rPr>
        <w:endnoteRef/>
      </w:r>
      <w:r>
        <w:t xml:space="preserve"> Al</w:t>
      </w:r>
      <w:r w:rsidRPr="002D65BA">
        <w:t>essandro Carrara</w:t>
      </w:r>
      <w:r>
        <w:t>,</w:t>
      </w:r>
      <w:r w:rsidRPr="002D65BA">
        <w:t xml:space="preserve"> </w:t>
      </w:r>
      <w:r w:rsidR="00FC7FC5">
        <w:t>‘</w:t>
      </w:r>
      <w:r w:rsidRPr="002D71BA">
        <w:t>The importance of good housekeeping</w:t>
      </w:r>
      <w:r w:rsidR="00FC7FC5">
        <w:t>’</w:t>
      </w:r>
      <w:r>
        <w:t xml:space="preserve"> </w:t>
      </w:r>
      <w:proofErr w:type="spellStart"/>
      <w:r w:rsidR="00B0101C" w:rsidRPr="003C77BF">
        <w:rPr>
          <w:i/>
          <w:iCs/>
        </w:rPr>
        <w:t>HotelOwner</w:t>
      </w:r>
      <w:proofErr w:type="spellEnd"/>
      <w:r w:rsidR="00B0101C">
        <w:t xml:space="preserve">, </w:t>
      </w:r>
      <w:r w:rsidR="00650A65" w:rsidRPr="00534235">
        <w:t>13 December</w:t>
      </w:r>
      <w:r w:rsidR="00650A65">
        <w:t>,</w:t>
      </w:r>
      <w:r w:rsidR="00650A65" w:rsidRPr="00534235">
        <w:t xml:space="preserve"> 2018</w:t>
      </w:r>
      <w:r w:rsidR="008760EC">
        <w:t xml:space="preserve">, </w:t>
      </w:r>
      <w:r w:rsidR="00650A65">
        <w:t xml:space="preserve"> Available</w:t>
      </w:r>
      <w:r w:rsidR="00D0093A">
        <w:t xml:space="preserve"> at</w:t>
      </w:r>
      <w:r w:rsidR="00746B35">
        <w:t xml:space="preserve">: </w:t>
      </w:r>
      <w:hyperlink r:id="rId1" w:history="1">
        <w:r w:rsidR="00650A65" w:rsidRPr="00D5786F">
          <w:rPr>
            <w:rStyle w:val="Hyperlink"/>
          </w:rPr>
          <w:t>https://www.hotelowner.co.uk/18803-the-importance-of-good-housekeeping/</w:t>
        </w:r>
      </w:hyperlink>
      <w:r>
        <w:t xml:space="preserve"> </w:t>
      </w:r>
      <w:r w:rsidR="00260EAF">
        <w:t>(A</w:t>
      </w:r>
      <w:r>
        <w:t>ccessed</w:t>
      </w:r>
      <w:r w:rsidR="00260EAF">
        <w:t>:</w:t>
      </w:r>
      <w:r>
        <w:t xml:space="preserve"> 10</w:t>
      </w:r>
      <w:r w:rsidRPr="00534235">
        <w:rPr>
          <w:vertAlign w:val="superscript"/>
        </w:rPr>
        <w:t>th</w:t>
      </w:r>
      <w:r>
        <w:t xml:space="preserve"> of November, 2023, 13:15</w:t>
      </w:r>
      <w:r w:rsidR="00260EAF">
        <w:t>)</w:t>
      </w:r>
    </w:p>
  </w:endnote>
  <w:endnote w:id="2">
    <w:p w14:paraId="062CBDFE" w14:textId="51A995BC" w:rsidR="00FC61C2" w:rsidRDefault="00FC61C2" w:rsidP="00FC61C2">
      <w:pPr>
        <w:pStyle w:val="EndnoteText"/>
      </w:pPr>
      <w:r>
        <w:rPr>
          <w:rStyle w:val="EndnoteReference"/>
        </w:rPr>
        <w:endnoteRef/>
      </w:r>
      <w:r>
        <w:t xml:space="preserve"> </w:t>
      </w:r>
      <w:r w:rsidRPr="004672E7">
        <w:t>Vallen, G</w:t>
      </w:r>
      <w:r w:rsidR="005E20B8">
        <w:t>.</w:t>
      </w:r>
      <w:r w:rsidRPr="004672E7">
        <w:t xml:space="preserve"> and Vallen</w:t>
      </w:r>
      <w:r>
        <w:t>,</w:t>
      </w:r>
      <w:r w:rsidRPr="004672E7">
        <w:t xml:space="preserve"> </w:t>
      </w:r>
      <w:r w:rsidR="005E20B8">
        <w:t>J</w:t>
      </w:r>
      <w:r w:rsidRPr="004672E7">
        <w:t xml:space="preserve">. </w:t>
      </w:r>
      <w:r w:rsidR="005E20B8">
        <w:t xml:space="preserve">(2013) </w:t>
      </w:r>
      <w:r w:rsidRPr="004672E7">
        <w:rPr>
          <w:i/>
          <w:iCs/>
        </w:rPr>
        <w:t>Check-In Check-Out: Managing Hotel Operations</w:t>
      </w:r>
      <w:r>
        <w:t>,</w:t>
      </w:r>
      <w:r w:rsidRPr="004672E7">
        <w:t xml:space="preserve"> Pearson New International Edition, Pearson Education, Limited, 2013. ProQuest </w:t>
      </w:r>
      <w:proofErr w:type="spellStart"/>
      <w:r w:rsidRPr="004672E7">
        <w:t>Ebook</w:t>
      </w:r>
      <w:proofErr w:type="spellEnd"/>
      <w:r w:rsidRPr="004672E7">
        <w:t xml:space="preserve"> Central, </w:t>
      </w:r>
    </w:p>
  </w:endnote>
  <w:endnote w:id="3">
    <w:p w14:paraId="7D8167CD" w14:textId="54690B7F" w:rsidR="00FC61C2" w:rsidRDefault="00FC61C2" w:rsidP="00FC61C2">
      <w:pPr>
        <w:pStyle w:val="EndnoteText"/>
      </w:pPr>
      <w:r>
        <w:rPr>
          <w:rStyle w:val="EndnoteReference"/>
        </w:rPr>
        <w:endnoteRef/>
      </w:r>
      <w:r>
        <w:t xml:space="preserve"> </w:t>
      </w:r>
      <w:r w:rsidRPr="00D9076F">
        <w:t>Jones, T</w:t>
      </w:r>
      <w:r w:rsidR="001C12F5">
        <w:t xml:space="preserve">. </w:t>
      </w:r>
      <w:r w:rsidRPr="00D9076F">
        <w:t xml:space="preserve">J. A. </w:t>
      </w:r>
      <w:r w:rsidR="009B307C">
        <w:t xml:space="preserve">(2007), </w:t>
      </w:r>
      <w:r w:rsidRPr="009B307C">
        <w:rPr>
          <w:i/>
          <w:iCs/>
        </w:rPr>
        <w:t>Professional Management of Housekeeping Operations</w:t>
      </w:r>
      <w:r w:rsidRPr="00D9076F">
        <w:t xml:space="preserve">, John Wiley &amp; Sons, Inc. ProQuest </w:t>
      </w:r>
      <w:proofErr w:type="spellStart"/>
      <w:r w:rsidRPr="00D9076F">
        <w:t>Ebook</w:t>
      </w:r>
      <w:proofErr w:type="spellEnd"/>
      <w:r w:rsidRPr="00D9076F">
        <w:t xml:space="preserve"> Central</w:t>
      </w:r>
    </w:p>
  </w:endnote>
  <w:endnote w:id="4">
    <w:p w14:paraId="68781BF5" w14:textId="127E9711" w:rsidR="00FC61C2" w:rsidRDefault="00FC61C2" w:rsidP="00FC61C2">
      <w:pPr>
        <w:pStyle w:val="EndnoteText"/>
      </w:pPr>
      <w:r>
        <w:rPr>
          <w:rStyle w:val="EndnoteReference"/>
        </w:rPr>
        <w:endnoteRef/>
      </w:r>
      <w:r>
        <w:t xml:space="preserve"> </w:t>
      </w:r>
      <w:r w:rsidR="00251B62">
        <w:t>Al</w:t>
      </w:r>
      <w:r w:rsidR="00251B62" w:rsidRPr="002D65BA">
        <w:t>essandro Carrara</w:t>
      </w:r>
      <w:r w:rsidR="00251B62">
        <w:t>,</w:t>
      </w:r>
      <w:r w:rsidR="00251B62" w:rsidRPr="002D65BA">
        <w:t xml:space="preserve"> </w:t>
      </w:r>
      <w:r w:rsidR="00251B62">
        <w:t>‘</w:t>
      </w:r>
      <w:r w:rsidR="00251B62" w:rsidRPr="002D71BA">
        <w:t>The importance of good housekeeping</w:t>
      </w:r>
      <w:r w:rsidR="00251B62">
        <w:t xml:space="preserve">’ </w:t>
      </w:r>
      <w:proofErr w:type="spellStart"/>
      <w:r w:rsidR="00251B62" w:rsidRPr="003C77BF">
        <w:rPr>
          <w:i/>
          <w:iCs/>
        </w:rPr>
        <w:t>HotelOwner</w:t>
      </w:r>
      <w:proofErr w:type="spellEnd"/>
      <w:r w:rsidR="00251B62">
        <w:t xml:space="preserve">, </w:t>
      </w:r>
      <w:r w:rsidR="00251B62" w:rsidRPr="00534235">
        <w:t>13 December</w:t>
      </w:r>
      <w:r w:rsidR="00251B62">
        <w:t>,</w:t>
      </w:r>
      <w:r w:rsidR="00251B62" w:rsidRPr="00534235">
        <w:t xml:space="preserve"> 2018</w:t>
      </w:r>
      <w:r w:rsidR="00251B62">
        <w:t xml:space="preserve">,  Available at: </w:t>
      </w:r>
      <w:hyperlink r:id="rId2" w:history="1">
        <w:r w:rsidR="00251B62" w:rsidRPr="00D5786F">
          <w:rPr>
            <w:rStyle w:val="Hyperlink"/>
          </w:rPr>
          <w:t>https://www.hotelowner.co.uk/18803-the-importance-of-good-housekeeping/</w:t>
        </w:r>
      </w:hyperlink>
      <w:r w:rsidR="00251B62">
        <w:t xml:space="preserve"> (Accessed: 10</w:t>
      </w:r>
      <w:r w:rsidR="00251B62" w:rsidRPr="00534235">
        <w:rPr>
          <w:vertAlign w:val="superscript"/>
        </w:rPr>
        <w:t>th</w:t>
      </w:r>
      <w:r w:rsidR="00251B62">
        <w:t xml:space="preserve"> of November, 2023, </w:t>
      </w:r>
      <w:r w:rsidR="008E4ABF">
        <w:t>15</w:t>
      </w:r>
      <w:r w:rsidR="00251B62">
        <w:t>:</w:t>
      </w:r>
      <w:r w:rsidR="008E4ABF">
        <w:t>00</w:t>
      </w:r>
      <w:r w:rsidR="00251B62">
        <w:t>)</w:t>
      </w:r>
    </w:p>
  </w:endnote>
  <w:endnote w:id="5">
    <w:p w14:paraId="62D562D7" w14:textId="763573CD" w:rsidR="00FC61C2" w:rsidRDefault="00FC61C2" w:rsidP="00FC61C2">
      <w:pPr>
        <w:pStyle w:val="EndnoteText"/>
      </w:pPr>
      <w:r>
        <w:rPr>
          <w:rStyle w:val="EndnoteReference"/>
        </w:rPr>
        <w:endnoteRef/>
      </w:r>
      <w:r>
        <w:t xml:space="preserve"> </w:t>
      </w:r>
      <w:r w:rsidR="000F4D95" w:rsidRPr="00D9076F">
        <w:t>Jones, T</w:t>
      </w:r>
      <w:r w:rsidR="000F4D95">
        <w:t xml:space="preserve">. </w:t>
      </w:r>
      <w:r w:rsidR="000F4D95" w:rsidRPr="00D9076F">
        <w:t xml:space="preserve">J. A. </w:t>
      </w:r>
      <w:r w:rsidR="000F4D95">
        <w:t xml:space="preserve">(2007), </w:t>
      </w:r>
      <w:r w:rsidR="000F4D95" w:rsidRPr="009B307C">
        <w:rPr>
          <w:i/>
          <w:iCs/>
        </w:rPr>
        <w:t>Professional Management of Housekeeping Operations</w:t>
      </w:r>
      <w:r w:rsidR="000F4D95" w:rsidRPr="00D9076F">
        <w:t xml:space="preserve">, John Wiley &amp; Sons, Inc. ProQuest </w:t>
      </w:r>
      <w:proofErr w:type="spellStart"/>
      <w:r w:rsidR="000F4D95" w:rsidRPr="00D9076F">
        <w:t>Ebook</w:t>
      </w:r>
      <w:proofErr w:type="spellEnd"/>
      <w:r w:rsidR="000F4D95" w:rsidRPr="00D9076F">
        <w:t xml:space="preserve"> Central</w:t>
      </w:r>
    </w:p>
  </w:endnote>
  <w:endnote w:id="6">
    <w:p w14:paraId="2F3DADF8" w14:textId="1EF67C04" w:rsidR="00FC61C2" w:rsidRPr="008B3622" w:rsidRDefault="00FC61C2" w:rsidP="00FC61C2">
      <w:pPr>
        <w:pStyle w:val="EndnoteText"/>
      </w:pPr>
      <w:r>
        <w:rPr>
          <w:rStyle w:val="EndnoteReference"/>
        </w:rPr>
        <w:endnoteRef/>
      </w:r>
      <w:r>
        <w:t xml:space="preserve"> </w:t>
      </w:r>
      <w:r w:rsidRPr="00467C28">
        <w:rPr>
          <w:i/>
          <w:iCs/>
        </w:rPr>
        <w:t>Hotel metrics: How to measure performance in the hotel industry</w:t>
      </w:r>
      <w:r>
        <w:t xml:space="preserve">, 10 </w:t>
      </w:r>
      <w:proofErr w:type="gramStart"/>
      <w:r>
        <w:t>October,</w:t>
      </w:r>
      <w:proofErr w:type="gramEnd"/>
      <w:r>
        <w:t xml:space="preserve"> 2023</w:t>
      </w:r>
      <w:r w:rsidR="0039350A">
        <w:t xml:space="preserve">, </w:t>
      </w:r>
      <w:r w:rsidR="008E51DC">
        <w:t>Available at:</w:t>
      </w:r>
      <w:r w:rsidR="008E51DC" w:rsidRPr="008E51DC">
        <w:t xml:space="preserve"> </w:t>
      </w:r>
      <w:hyperlink r:id="rId3" w:history="1">
        <w:r w:rsidR="008E51DC" w:rsidRPr="00D5786F">
          <w:rPr>
            <w:rStyle w:val="Hyperlink"/>
          </w:rPr>
          <w:t>https://www.siteminder.com/r/hotel-metrics/</w:t>
        </w:r>
      </w:hyperlink>
      <w:r w:rsidR="008E51DC">
        <w:t xml:space="preserve"> </w:t>
      </w:r>
      <w:r w:rsidR="00217A34">
        <w:t xml:space="preserve">(Accessed </w:t>
      </w:r>
      <w:r>
        <w:t>on the 12</w:t>
      </w:r>
      <w:r w:rsidRPr="00534235">
        <w:rPr>
          <w:vertAlign w:val="superscript"/>
        </w:rPr>
        <w:t>th</w:t>
      </w:r>
      <w:r>
        <w:t xml:space="preserve"> of November, 2023, 18:37</w:t>
      </w:r>
      <w:r w:rsidR="009E302B">
        <w:t>).</w:t>
      </w:r>
      <w:r w:rsidR="00C26788">
        <w:t xml:space="preserve"> </w:t>
      </w:r>
    </w:p>
    <w:p w14:paraId="6C47D117" w14:textId="77777777" w:rsidR="00FC61C2" w:rsidRPr="008C15D5" w:rsidRDefault="00FC61C2" w:rsidP="00FC61C2">
      <w:pPr>
        <w:pStyle w:val="EndnoteText"/>
      </w:pPr>
    </w:p>
  </w:endnote>
  <w:endnote w:id="7">
    <w:p w14:paraId="1971F595" w14:textId="77777777" w:rsidR="00A36CE3" w:rsidRDefault="00A36CE3" w:rsidP="00A36CE3">
      <w:pPr>
        <w:pStyle w:val="EndnoteText"/>
      </w:pPr>
      <w:r>
        <w:rPr>
          <w:rStyle w:val="EndnoteReference"/>
        </w:rPr>
        <w:endnoteRef/>
      </w:r>
      <w:r>
        <w:t xml:space="preserve"> </w:t>
      </w:r>
      <w:r w:rsidRPr="00686456">
        <w:t>Rashid</w:t>
      </w:r>
      <w:r>
        <w:t>, H., (2023)</w:t>
      </w:r>
      <w:r w:rsidRPr="00686456">
        <w:t xml:space="preserve"> </w:t>
      </w:r>
      <w:r>
        <w:t>‘</w:t>
      </w:r>
      <w:r w:rsidRPr="00BC2749">
        <w:t>Elevating Customer Satisfaction Through Service Excellence in the Hospitality Industry</w:t>
      </w:r>
      <w:r>
        <w:t xml:space="preserve">’,  </w:t>
      </w:r>
      <w:r w:rsidRPr="008F5B57">
        <w:rPr>
          <w:i/>
          <w:iCs/>
        </w:rPr>
        <w:t>Library &amp; Information Management Academic Blog</w:t>
      </w:r>
      <w:r>
        <w:t>, 23 September, Available at:</w:t>
      </w:r>
      <w:r w:rsidRPr="008F5B57">
        <w:t xml:space="preserve"> </w:t>
      </w:r>
      <w:hyperlink r:id="rId4" w:history="1">
        <w:r w:rsidRPr="003E5B95">
          <w:rPr>
            <w:rStyle w:val="Hyperlink"/>
          </w:rPr>
          <w:t>https://limbd.org/elevating-customer-satisfaction-through-service-excellence-in-the-hospitality-industry/</w:t>
        </w:r>
      </w:hyperlink>
      <w:r>
        <w:t>, (Accessed: 11 November 2023)</w:t>
      </w:r>
    </w:p>
    <w:p w14:paraId="43E71D6F" w14:textId="77777777" w:rsidR="00A36CE3" w:rsidRPr="00686456" w:rsidRDefault="00A36CE3" w:rsidP="00A36CE3">
      <w:pPr>
        <w:pStyle w:val="EndnoteText"/>
      </w:pPr>
    </w:p>
  </w:endnote>
  <w:endnote w:id="8">
    <w:p w14:paraId="14611008" w14:textId="77777777" w:rsidR="00A36CE3" w:rsidRDefault="00A36CE3" w:rsidP="00A36CE3">
      <w:pPr>
        <w:pStyle w:val="EndnoteText"/>
      </w:pPr>
      <w:r>
        <w:rPr>
          <w:rStyle w:val="EndnoteReference"/>
        </w:rPr>
        <w:endnoteRef/>
      </w:r>
      <w:r>
        <w:t xml:space="preserve"> </w:t>
      </w:r>
      <w:proofErr w:type="spellStart"/>
      <w:r w:rsidRPr="005159AD">
        <w:t>Kupneski</w:t>
      </w:r>
      <w:proofErr w:type="spellEnd"/>
      <w:r>
        <w:t>, M., ‘</w:t>
      </w:r>
      <w:r w:rsidRPr="00667CCB">
        <w:t>Cleaning &amp; Disinfecting: The Role of Multipurpose Products in Hotel Cleaning</w:t>
      </w:r>
      <w:r>
        <w:t xml:space="preserve">’, Procter &amp; Gamble Blog, Available at: </w:t>
      </w:r>
      <w:hyperlink r:id="rId5" w:history="1">
        <w:r w:rsidRPr="003E5B95">
          <w:rPr>
            <w:rStyle w:val="Hyperlink"/>
          </w:rPr>
          <w:t>https://pgpro.com/en-us/articles/multipurpose-products-role-hotel-cleaning</w:t>
        </w:r>
      </w:hyperlink>
      <w:r>
        <w:rPr>
          <w:rStyle w:val="Hyperlink"/>
        </w:rPr>
        <w:t>,</w:t>
      </w:r>
      <w:r>
        <w:t xml:space="preserve"> (Accessed: 11 November 2023)</w:t>
      </w:r>
    </w:p>
    <w:p w14:paraId="6AB0BB2D" w14:textId="77777777" w:rsidR="00A36CE3" w:rsidRDefault="00A36CE3" w:rsidP="00A36CE3">
      <w:pPr>
        <w:pStyle w:val="EndnoteText"/>
      </w:pPr>
    </w:p>
  </w:endnote>
  <w:endnote w:id="9">
    <w:p w14:paraId="19099700" w14:textId="77777777" w:rsidR="00A36CE3" w:rsidRDefault="00A36CE3" w:rsidP="00A36CE3">
      <w:pPr>
        <w:pStyle w:val="EndnoteText"/>
      </w:pPr>
      <w:r>
        <w:rPr>
          <w:rStyle w:val="EndnoteReference"/>
        </w:rPr>
        <w:endnoteRef/>
      </w:r>
      <w:r>
        <w:t xml:space="preserve"> Andersen, B.M., Rash, M., Kvist, J., Tollefsen, T., </w:t>
      </w:r>
      <w:proofErr w:type="spellStart"/>
      <w:r>
        <w:t>Lukkassen</w:t>
      </w:r>
      <w:proofErr w:type="spellEnd"/>
      <w:r>
        <w:t xml:space="preserve">, R., Sandvik, L., </w:t>
      </w:r>
      <w:proofErr w:type="spellStart"/>
      <w:r>
        <w:t>Welo</w:t>
      </w:r>
      <w:proofErr w:type="spellEnd"/>
      <w:r>
        <w:t>, A., (2009) ‘</w:t>
      </w:r>
      <w:r w:rsidRPr="00AF7615">
        <w:t>Floor cleaning: effect on bacteria and organic materials in hospital rooms</w:t>
      </w:r>
      <w:r>
        <w:t xml:space="preserve">’, </w:t>
      </w:r>
      <w:r w:rsidRPr="00AF7615">
        <w:rPr>
          <w:i/>
          <w:iCs/>
        </w:rPr>
        <w:t>Journal of Hospital Infection</w:t>
      </w:r>
      <w:r>
        <w:t xml:space="preserve">, (71)1, pp. 57-65. Available at: </w:t>
      </w:r>
      <w:hyperlink r:id="rId6" w:history="1">
        <w:r w:rsidRPr="00902C04">
          <w:rPr>
            <w:rStyle w:val="Hyperlink"/>
          </w:rPr>
          <w:t>https://doi.org/10.1016/j.jhin.2008.09.014</w:t>
        </w:r>
      </w:hyperlink>
      <w:r>
        <w:t xml:space="preserve"> </w:t>
      </w:r>
    </w:p>
    <w:p w14:paraId="1FF292D3" w14:textId="77777777" w:rsidR="00A36CE3" w:rsidRPr="00A227E1" w:rsidRDefault="00A36CE3" w:rsidP="00A36CE3">
      <w:pPr>
        <w:pStyle w:val="EndnoteText"/>
      </w:pPr>
    </w:p>
  </w:endnote>
  <w:endnote w:id="10">
    <w:p w14:paraId="37F7687E" w14:textId="77777777" w:rsidR="00A36CE3" w:rsidRPr="00B0701F" w:rsidRDefault="00A36CE3" w:rsidP="00A36CE3">
      <w:pPr>
        <w:pStyle w:val="EndnoteText"/>
      </w:pPr>
      <w:r>
        <w:rPr>
          <w:rStyle w:val="EndnoteReference"/>
        </w:rPr>
        <w:endnoteRef/>
      </w:r>
      <w:r>
        <w:t xml:space="preserve"> Andrade, S.M., Miller, D., Westover, J.H., (2020) ‘</w:t>
      </w:r>
      <w:r w:rsidRPr="006344AB">
        <w:t>Job satisfaction factors for housekeepers in the hotel industry: a global comparative analysis</w:t>
      </w:r>
      <w:r>
        <w:t xml:space="preserve">’, </w:t>
      </w:r>
      <w:r w:rsidRPr="00831F1D">
        <w:rPr>
          <w:i/>
          <w:iCs/>
        </w:rPr>
        <w:t>International Hospitality Review</w:t>
      </w:r>
      <w:r>
        <w:t xml:space="preserve">, (35)1, pp. 90-18 </w:t>
      </w:r>
      <w:hyperlink r:id="rId7" w:history="1">
        <w:r w:rsidRPr="00902C04">
          <w:rPr>
            <w:rStyle w:val="Hyperlink"/>
          </w:rPr>
          <w:t>https://doi.org/10.1108/IHR-06-2020-0018</w:t>
        </w:r>
      </w:hyperlink>
      <w:r>
        <w:t xml:space="preserve"> </w:t>
      </w:r>
    </w:p>
    <w:p w14:paraId="29707A53" w14:textId="77777777" w:rsidR="00A36CE3" w:rsidRPr="000D01EF" w:rsidRDefault="00A36CE3" w:rsidP="00A36CE3">
      <w:pPr>
        <w:pStyle w:val="EndnoteText"/>
      </w:pPr>
    </w:p>
  </w:endnote>
  <w:endnote w:id="11">
    <w:p w14:paraId="5B117FBE" w14:textId="77777777" w:rsidR="00A36CE3" w:rsidRDefault="00A36CE3" w:rsidP="00A36CE3">
      <w:pPr>
        <w:pStyle w:val="EndnoteText"/>
      </w:pPr>
      <w:r>
        <w:rPr>
          <w:rStyle w:val="EndnoteReference"/>
        </w:rPr>
        <w:endnoteRef/>
      </w:r>
      <w:r>
        <w:t xml:space="preserve"> Shin, H. &amp; Kang, J. (2020) ‘</w:t>
      </w:r>
      <w:r w:rsidRPr="00CC17AD">
        <w:t>Reducing perceived health risk to attract hotel customers in the COVID-19 pandemic era: Focused on technology innovation for social distancing and cleanliness</w:t>
      </w:r>
      <w:r>
        <w:t xml:space="preserve">’, </w:t>
      </w:r>
      <w:r w:rsidRPr="00CC17AD">
        <w:rPr>
          <w:i/>
          <w:iCs/>
        </w:rPr>
        <w:t>International Journal of Hospitality Management</w:t>
      </w:r>
      <w:r>
        <w:t xml:space="preserve">, 91, p.4 </w:t>
      </w:r>
      <w:hyperlink r:id="rId8" w:history="1">
        <w:r w:rsidRPr="00D5786F">
          <w:rPr>
            <w:rStyle w:val="Hyperlink"/>
          </w:rPr>
          <w:t>https://doi.org/10.1016/j.ijhm.2020.102664</w:t>
        </w:r>
      </w:hyperlink>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FDFA9" w14:textId="77777777" w:rsidR="00E90A87" w:rsidRDefault="00E90A87" w:rsidP="004D0F63">
      <w:pPr>
        <w:spacing w:after="0" w:line="240" w:lineRule="auto"/>
      </w:pPr>
      <w:r>
        <w:separator/>
      </w:r>
    </w:p>
  </w:footnote>
  <w:footnote w:type="continuationSeparator" w:id="0">
    <w:p w14:paraId="3A23288A" w14:textId="77777777" w:rsidR="00E90A87" w:rsidRDefault="00E90A8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2B77"/>
    <w:rsid w:val="0007540A"/>
    <w:rsid w:val="00076486"/>
    <w:rsid w:val="000F4D95"/>
    <w:rsid w:val="001261E0"/>
    <w:rsid w:val="00137075"/>
    <w:rsid w:val="00154C3F"/>
    <w:rsid w:val="001749FD"/>
    <w:rsid w:val="001C12F5"/>
    <w:rsid w:val="001F4458"/>
    <w:rsid w:val="00217A34"/>
    <w:rsid w:val="00251B62"/>
    <w:rsid w:val="00260EAF"/>
    <w:rsid w:val="002B16C5"/>
    <w:rsid w:val="002C0975"/>
    <w:rsid w:val="002D71BA"/>
    <w:rsid w:val="002E26FE"/>
    <w:rsid w:val="00330917"/>
    <w:rsid w:val="00343A05"/>
    <w:rsid w:val="003508D9"/>
    <w:rsid w:val="00357851"/>
    <w:rsid w:val="0039350A"/>
    <w:rsid w:val="00393E1C"/>
    <w:rsid w:val="003C77BF"/>
    <w:rsid w:val="00423A6E"/>
    <w:rsid w:val="004249C7"/>
    <w:rsid w:val="0045538B"/>
    <w:rsid w:val="004838D8"/>
    <w:rsid w:val="004C2082"/>
    <w:rsid w:val="004D0F63"/>
    <w:rsid w:val="00580F87"/>
    <w:rsid w:val="00592A7E"/>
    <w:rsid w:val="005A5387"/>
    <w:rsid w:val="005B4090"/>
    <w:rsid w:val="005C7C52"/>
    <w:rsid w:val="005E20B8"/>
    <w:rsid w:val="005F689A"/>
    <w:rsid w:val="00650A65"/>
    <w:rsid w:val="00697D92"/>
    <w:rsid w:val="006B6681"/>
    <w:rsid w:val="007235A8"/>
    <w:rsid w:val="00745594"/>
    <w:rsid w:val="00746B35"/>
    <w:rsid w:val="007722CE"/>
    <w:rsid w:val="007D017D"/>
    <w:rsid w:val="00830D2E"/>
    <w:rsid w:val="008358ED"/>
    <w:rsid w:val="0086599B"/>
    <w:rsid w:val="008760EC"/>
    <w:rsid w:val="00880801"/>
    <w:rsid w:val="008B5011"/>
    <w:rsid w:val="008E4ABF"/>
    <w:rsid w:val="008E51DC"/>
    <w:rsid w:val="009060F9"/>
    <w:rsid w:val="00977466"/>
    <w:rsid w:val="00987267"/>
    <w:rsid w:val="009A4555"/>
    <w:rsid w:val="009B307C"/>
    <w:rsid w:val="009B3B84"/>
    <w:rsid w:val="009D31CA"/>
    <w:rsid w:val="009E302B"/>
    <w:rsid w:val="00A243B0"/>
    <w:rsid w:val="00A3401B"/>
    <w:rsid w:val="00A36CE3"/>
    <w:rsid w:val="00A83A4D"/>
    <w:rsid w:val="00AA0DA1"/>
    <w:rsid w:val="00AD1F84"/>
    <w:rsid w:val="00AE11A9"/>
    <w:rsid w:val="00B0101C"/>
    <w:rsid w:val="00B0725C"/>
    <w:rsid w:val="00BA68D4"/>
    <w:rsid w:val="00BD35C5"/>
    <w:rsid w:val="00BD4309"/>
    <w:rsid w:val="00C04832"/>
    <w:rsid w:val="00C26788"/>
    <w:rsid w:val="00C5462E"/>
    <w:rsid w:val="00CD26B9"/>
    <w:rsid w:val="00D0093A"/>
    <w:rsid w:val="00D32A98"/>
    <w:rsid w:val="00D722E0"/>
    <w:rsid w:val="00D879FA"/>
    <w:rsid w:val="00DA3BE8"/>
    <w:rsid w:val="00DB50CC"/>
    <w:rsid w:val="00E32C0E"/>
    <w:rsid w:val="00E90A87"/>
    <w:rsid w:val="00F03E94"/>
    <w:rsid w:val="00F43BD8"/>
    <w:rsid w:val="00F854D6"/>
    <w:rsid w:val="00FA176D"/>
    <w:rsid w:val="00FB53D7"/>
    <w:rsid w:val="00FC61C2"/>
    <w:rsid w:val="00FC7FC5"/>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4249C7"/>
    <w:rPr>
      <w:b/>
      <w:bCs/>
    </w:rPr>
  </w:style>
  <w:style w:type="paragraph" w:styleId="EndnoteText">
    <w:name w:val="endnote text"/>
    <w:basedOn w:val="Normal"/>
    <w:link w:val="EndnoteTextChar"/>
    <w:uiPriority w:val="99"/>
    <w:semiHidden/>
    <w:unhideWhenUsed/>
    <w:rsid w:val="00FC61C2"/>
    <w:pPr>
      <w:spacing w:after="0" w:line="240" w:lineRule="auto"/>
    </w:pPr>
    <w:rPr>
      <w:color w:val="auto"/>
      <w:kern w:val="2"/>
      <w:sz w:val="20"/>
      <w:szCs w:val="20"/>
      <w14:ligatures w14:val="standardContextual"/>
    </w:rPr>
  </w:style>
  <w:style w:type="character" w:customStyle="1" w:styleId="EndnoteTextChar">
    <w:name w:val="Endnote Text Char"/>
    <w:basedOn w:val="DefaultParagraphFont"/>
    <w:link w:val="EndnoteText"/>
    <w:uiPriority w:val="99"/>
    <w:semiHidden/>
    <w:rsid w:val="00FC61C2"/>
    <w:rPr>
      <w:color w:val="auto"/>
      <w:kern w:val="2"/>
      <w:sz w:val="20"/>
      <w:szCs w:val="20"/>
      <w14:ligatures w14:val="standardContextual"/>
    </w:rPr>
  </w:style>
  <w:style w:type="character" w:styleId="EndnoteReference">
    <w:name w:val="endnote reference"/>
    <w:basedOn w:val="DefaultParagraphFont"/>
    <w:uiPriority w:val="99"/>
    <w:semiHidden/>
    <w:unhideWhenUsed/>
    <w:rsid w:val="00FC61C2"/>
    <w:rPr>
      <w:vertAlign w:val="superscript"/>
    </w:rPr>
  </w:style>
  <w:style w:type="character" w:styleId="Hyperlink">
    <w:name w:val="Hyperlink"/>
    <w:basedOn w:val="DefaultParagraphFont"/>
    <w:uiPriority w:val="99"/>
    <w:unhideWhenUsed/>
    <w:rsid w:val="00FC61C2"/>
    <w:rPr>
      <w:color w:val="0563C1" w:themeColor="hyperlink"/>
      <w:u w:val="single"/>
    </w:rPr>
  </w:style>
  <w:style w:type="character" w:styleId="UnresolvedMention">
    <w:name w:val="Unresolved Mention"/>
    <w:basedOn w:val="DefaultParagraphFont"/>
    <w:uiPriority w:val="99"/>
    <w:semiHidden/>
    <w:unhideWhenUsed/>
    <w:rsid w:val="00650A65"/>
    <w:rPr>
      <w:color w:val="605E5C"/>
      <w:shd w:val="clear" w:color="auto" w:fill="E1DFDD"/>
    </w:rPr>
  </w:style>
  <w:style w:type="character" w:styleId="FollowedHyperlink">
    <w:name w:val="FollowedHyperlink"/>
    <w:basedOn w:val="DefaultParagraphFont"/>
    <w:uiPriority w:val="99"/>
    <w:semiHidden/>
    <w:unhideWhenUsed/>
    <w:rsid w:val="00F854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05865">
      <w:bodyDiv w:val="1"/>
      <w:marLeft w:val="0"/>
      <w:marRight w:val="0"/>
      <w:marTop w:val="0"/>
      <w:marBottom w:val="0"/>
      <w:divBdr>
        <w:top w:val="none" w:sz="0" w:space="0" w:color="auto"/>
        <w:left w:val="none" w:sz="0" w:space="0" w:color="auto"/>
        <w:bottom w:val="none" w:sz="0" w:space="0" w:color="auto"/>
        <w:right w:val="none" w:sz="0" w:space="0" w:color="auto"/>
      </w:divBdr>
    </w:div>
    <w:div w:id="120849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doi.org/10.1016/j.ijhm.2020.102664" TargetMode="External"/><Relationship Id="rId3" Type="http://schemas.openxmlformats.org/officeDocument/2006/relationships/hyperlink" Target="https://www.siteminder.com/r/hotel-metrics/" TargetMode="External"/><Relationship Id="rId7" Type="http://schemas.openxmlformats.org/officeDocument/2006/relationships/hyperlink" Target="https://doi.org/10.1108/IHR-06-2020-0018" TargetMode="External"/><Relationship Id="rId2" Type="http://schemas.openxmlformats.org/officeDocument/2006/relationships/hyperlink" Target="https://www.hotelowner.co.uk/18803-the-importance-of-good-housekeeping/" TargetMode="External"/><Relationship Id="rId1" Type="http://schemas.openxmlformats.org/officeDocument/2006/relationships/hyperlink" Target="https://www.hotelowner.co.uk/18803-the-importance-of-good-housekeeping/" TargetMode="External"/><Relationship Id="rId6" Type="http://schemas.openxmlformats.org/officeDocument/2006/relationships/hyperlink" Target="https://doi.org/10.1016/j.jhin.2008.09.014" TargetMode="External"/><Relationship Id="rId5" Type="http://schemas.openxmlformats.org/officeDocument/2006/relationships/hyperlink" Target="https://pgpro.com/en-us/articles/multipurpose-products-role-hotel-cleaning" TargetMode="External"/><Relationship Id="rId4" Type="http://schemas.openxmlformats.org/officeDocument/2006/relationships/hyperlink" Target="https://limbd.org/elevating-customer-satisfaction-through-service-excellence-in-the-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1268</Words>
  <Characters>7229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Loredana Leonte</cp:lastModifiedBy>
  <cp:revision>2</cp:revision>
  <dcterms:created xsi:type="dcterms:W3CDTF">2023-11-13T13:12:00Z</dcterms:created>
  <dcterms:modified xsi:type="dcterms:W3CDTF">2023-11-13T13:12:00Z</dcterms:modified>
</cp:coreProperties>
</file>