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B0394" w:rsidRDefault="000B0394" w:rsidP="001A0D3B">
      <w:pPr>
        <w:pStyle w:val="SMUNORMALARIAL"/>
      </w:pPr>
    </w:p>
    <w:p w:rsidR="00126352" w:rsidRDefault="00126352" w:rsidP="00564F7E">
      <w:pPr>
        <w:pStyle w:val="SMUNORMALARIAL"/>
        <w:rPr>
          <w:b/>
          <w:u w:val="single"/>
        </w:rPr>
      </w:pPr>
    </w:p>
    <w:p w:rsidR="006B1889" w:rsidRPr="00850133" w:rsidRDefault="006B1889" w:rsidP="00D73EC6">
      <w:pPr>
        <w:pStyle w:val="Modcode"/>
        <w:tabs>
          <w:tab w:val="left" w:pos="4536"/>
        </w:tabs>
        <w:jc w:val="left"/>
        <w:rPr>
          <w:color w:val="000000" w:themeColor="text1"/>
        </w:rPr>
      </w:pPr>
      <w:r w:rsidRPr="00850133">
        <w:rPr>
          <w:color w:val="000000" w:themeColor="text1"/>
        </w:rPr>
        <w:t xml:space="preserve">LEVEL </w:t>
      </w:r>
      <w:r w:rsidR="00533999">
        <w:rPr>
          <w:color w:val="000000" w:themeColor="text1"/>
        </w:rPr>
        <w:t>4</w:t>
      </w:r>
      <w:r w:rsidR="00D73EC6">
        <w:rPr>
          <w:color w:val="000000" w:themeColor="text1"/>
        </w:rPr>
        <w:tab/>
        <w:t>STUDENT NAME:</w:t>
      </w:r>
    </w:p>
    <w:p w:rsidR="006B1889" w:rsidRPr="00850133" w:rsidRDefault="006B1889" w:rsidP="006B1889">
      <w:pPr>
        <w:pStyle w:val="Modcode"/>
        <w:jc w:val="left"/>
        <w:rPr>
          <w:color w:val="000000" w:themeColor="text1"/>
        </w:rPr>
      </w:pPr>
      <w:r w:rsidRPr="00850133">
        <w:rPr>
          <w:color w:val="000000" w:themeColor="text1"/>
        </w:rPr>
        <w:t xml:space="preserve">                                                                      </w:t>
      </w:r>
    </w:p>
    <w:p w:rsidR="006B1889" w:rsidRPr="00850133" w:rsidRDefault="006B1889" w:rsidP="006B1889">
      <w:pPr>
        <w:pStyle w:val="Modcode"/>
        <w:jc w:val="left"/>
        <w:rPr>
          <w:color w:val="000000" w:themeColor="text1"/>
        </w:rPr>
      </w:pPr>
      <w:r w:rsidRPr="00850133">
        <w:rPr>
          <w:color w:val="000000" w:themeColor="text1"/>
        </w:rPr>
        <w:t xml:space="preserve">SEMESTER 2                                                                         </w:t>
      </w:r>
    </w:p>
    <w:p w:rsidR="006B1889" w:rsidRPr="00850133" w:rsidRDefault="006B1889" w:rsidP="006B1889">
      <w:pPr>
        <w:pStyle w:val="Modcode"/>
        <w:jc w:val="left"/>
        <w:rPr>
          <w:color w:val="000000" w:themeColor="text1"/>
        </w:rPr>
      </w:pPr>
    </w:p>
    <w:p w:rsidR="006B1889" w:rsidRPr="00850133" w:rsidRDefault="006B1889" w:rsidP="006B1889">
      <w:pPr>
        <w:pStyle w:val="Modcode"/>
        <w:jc w:val="left"/>
        <w:rPr>
          <w:color w:val="000000" w:themeColor="text1"/>
        </w:rPr>
      </w:pPr>
    </w:p>
    <w:p w:rsidR="006B1889" w:rsidRPr="00850133" w:rsidRDefault="006B1889" w:rsidP="006B1889">
      <w:pPr>
        <w:pStyle w:val="Modcode"/>
        <w:rPr>
          <w:color w:val="000000" w:themeColor="text1"/>
        </w:rPr>
      </w:pPr>
      <w:r w:rsidRPr="00E85260">
        <w:rPr>
          <w:color w:val="000000" w:themeColor="text1"/>
          <w:u w:val="single"/>
        </w:rPr>
        <w:t>MODULE CODE</w:t>
      </w:r>
      <w:r w:rsidRPr="00850133">
        <w:rPr>
          <w:color w:val="000000" w:themeColor="text1"/>
        </w:rPr>
        <w:t xml:space="preserve">: </w:t>
      </w:r>
      <w:r w:rsidR="00850133" w:rsidRPr="00850133">
        <w:rPr>
          <w:color w:val="000000" w:themeColor="text1"/>
        </w:rPr>
        <w:t>M</w:t>
      </w:r>
      <w:r w:rsidR="008073BA">
        <w:rPr>
          <w:color w:val="000000" w:themeColor="text1"/>
        </w:rPr>
        <w:t>4</w:t>
      </w:r>
      <w:r w:rsidR="00850133" w:rsidRPr="00850133">
        <w:rPr>
          <w:color w:val="000000" w:themeColor="text1"/>
        </w:rPr>
        <w:t>X</w:t>
      </w:r>
      <w:r w:rsidR="008073BA">
        <w:rPr>
          <w:color w:val="000000" w:themeColor="text1"/>
        </w:rPr>
        <w:t>0</w:t>
      </w:r>
      <w:r w:rsidR="002A64CE">
        <w:rPr>
          <w:color w:val="000000" w:themeColor="text1"/>
        </w:rPr>
        <w:t>1166</w:t>
      </w:r>
    </w:p>
    <w:p w:rsidR="006B1889" w:rsidRDefault="002A64CE" w:rsidP="006B1889">
      <w:pPr>
        <w:pStyle w:val="Modname"/>
        <w:rPr>
          <w:color w:val="000000" w:themeColor="text1"/>
        </w:rPr>
      </w:pPr>
      <w:r>
        <w:rPr>
          <w:color w:val="000000" w:themeColor="text1"/>
        </w:rPr>
        <w:t>Physical Science for Materials</w:t>
      </w:r>
    </w:p>
    <w:p w:rsidR="00E248A9" w:rsidRDefault="00E248A9" w:rsidP="006B1889">
      <w:pPr>
        <w:pStyle w:val="Time"/>
        <w:rPr>
          <w:color w:val="000000" w:themeColor="text1"/>
          <w:szCs w:val="28"/>
        </w:rPr>
      </w:pPr>
    </w:p>
    <w:p w:rsidR="006B1889" w:rsidRDefault="006B1889" w:rsidP="00E85260">
      <w:pPr>
        <w:pStyle w:val="Time"/>
        <w:spacing w:after="120"/>
        <w:rPr>
          <w:color w:val="000000" w:themeColor="text1"/>
          <w:szCs w:val="28"/>
        </w:rPr>
      </w:pPr>
      <w:r w:rsidRPr="00E85260">
        <w:rPr>
          <w:color w:val="000000" w:themeColor="text1"/>
          <w:szCs w:val="28"/>
          <w:u w:val="single"/>
        </w:rPr>
        <w:t>aSSESSMENT TYPE</w:t>
      </w:r>
      <w:r w:rsidRPr="00E85260">
        <w:rPr>
          <w:color w:val="000000" w:themeColor="text1"/>
          <w:szCs w:val="28"/>
        </w:rPr>
        <w:t>:</w:t>
      </w:r>
      <w:r w:rsidRPr="00850133">
        <w:rPr>
          <w:color w:val="000000" w:themeColor="text1"/>
          <w:szCs w:val="28"/>
        </w:rPr>
        <w:t xml:space="preserve"> </w:t>
      </w:r>
      <w:r w:rsidR="00225BAD">
        <w:rPr>
          <w:color w:val="000000" w:themeColor="text1"/>
          <w:szCs w:val="28"/>
        </w:rPr>
        <w:t>COURSEWORK</w:t>
      </w:r>
      <w:r w:rsidRPr="00850133">
        <w:rPr>
          <w:color w:val="000000" w:themeColor="text1"/>
          <w:szCs w:val="28"/>
        </w:rPr>
        <w:t xml:space="preserve"> </w:t>
      </w:r>
    </w:p>
    <w:p w:rsidR="00E85260" w:rsidRPr="00E85260" w:rsidRDefault="00E85260" w:rsidP="00E85260">
      <w:pPr>
        <w:pStyle w:val="Answer"/>
      </w:pPr>
    </w:p>
    <w:p w:rsidR="006B1889" w:rsidRPr="00850133" w:rsidRDefault="006B1889" w:rsidP="006B1889">
      <w:pPr>
        <w:pStyle w:val="Answer"/>
        <w:rPr>
          <w:color w:val="000000" w:themeColor="text1"/>
          <w:szCs w:val="28"/>
        </w:rPr>
      </w:pPr>
      <w:r w:rsidRPr="00E85260">
        <w:rPr>
          <w:color w:val="000000" w:themeColor="text1"/>
          <w:szCs w:val="28"/>
          <w:u w:val="single"/>
        </w:rPr>
        <w:t>Assessment/Component</w:t>
      </w:r>
      <w:r w:rsidRPr="00850133">
        <w:rPr>
          <w:color w:val="000000" w:themeColor="text1"/>
          <w:szCs w:val="28"/>
        </w:rPr>
        <w:t xml:space="preserve">: </w:t>
      </w:r>
      <w:r w:rsidR="00225BAD">
        <w:rPr>
          <w:color w:val="000000" w:themeColor="text1"/>
          <w:szCs w:val="28"/>
        </w:rPr>
        <w:t>2 / 2</w:t>
      </w:r>
      <w:r w:rsidR="00850133" w:rsidRPr="00850133">
        <w:rPr>
          <w:color w:val="000000" w:themeColor="text1"/>
          <w:szCs w:val="28"/>
        </w:rPr>
        <w:t xml:space="preserve"> </w:t>
      </w:r>
    </w:p>
    <w:p w:rsidR="006B1889" w:rsidRPr="00850133" w:rsidRDefault="006B1889" w:rsidP="006B1889">
      <w:pPr>
        <w:pStyle w:val="BodyText"/>
        <w:rPr>
          <w:color w:val="000000" w:themeColor="text1"/>
        </w:rPr>
      </w:pPr>
    </w:p>
    <w:p w:rsidR="006B1889" w:rsidRPr="00850133" w:rsidRDefault="006B1889" w:rsidP="006B1889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E85260">
        <w:rPr>
          <w:b/>
          <w:color w:val="000000" w:themeColor="text1"/>
          <w:sz w:val="28"/>
          <w:szCs w:val="28"/>
          <w:u w:val="single"/>
        </w:rPr>
        <w:t>COMPONENT WEIGHTING</w:t>
      </w:r>
      <w:r w:rsidRPr="00850133">
        <w:rPr>
          <w:b/>
          <w:color w:val="000000" w:themeColor="text1"/>
          <w:sz w:val="28"/>
          <w:szCs w:val="28"/>
        </w:rPr>
        <w:t xml:space="preserve">: </w:t>
      </w:r>
      <w:r w:rsidR="00566275">
        <w:rPr>
          <w:b/>
          <w:color w:val="000000" w:themeColor="text1"/>
          <w:sz w:val="28"/>
          <w:szCs w:val="28"/>
        </w:rPr>
        <w:t>30</w:t>
      </w:r>
      <w:r w:rsidRPr="00850133">
        <w:rPr>
          <w:b/>
          <w:color w:val="000000" w:themeColor="text1"/>
          <w:sz w:val="28"/>
          <w:szCs w:val="28"/>
        </w:rPr>
        <w:t xml:space="preserve"> %</w:t>
      </w:r>
    </w:p>
    <w:p w:rsidR="00E85260" w:rsidRDefault="00E85260" w:rsidP="006B1889">
      <w:pPr>
        <w:pStyle w:val="BodyText"/>
        <w:rPr>
          <w:color w:val="000000" w:themeColor="text1"/>
        </w:rPr>
      </w:pPr>
    </w:p>
    <w:p w:rsidR="006B1889" w:rsidRPr="00850133" w:rsidRDefault="006B1889" w:rsidP="006B1889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E85260">
        <w:rPr>
          <w:b/>
          <w:color w:val="000000" w:themeColor="text1"/>
          <w:sz w:val="28"/>
          <w:szCs w:val="28"/>
          <w:u w:val="single"/>
        </w:rPr>
        <w:t>MODULE TUTOR</w:t>
      </w:r>
      <w:r w:rsidRPr="00850133">
        <w:rPr>
          <w:b/>
          <w:color w:val="000000" w:themeColor="text1"/>
          <w:sz w:val="28"/>
          <w:szCs w:val="28"/>
        </w:rPr>
        <w:t xml:space="preserve">: </w:t>
      </w:r>
      <w:r w:rsidR="00566275">
        <w:rPr>
          <w:b/>
          <w:color w:val="000000" w:themeColor="text1"/>
          <w:sz w:val="28"/>
          <w:szCs w:val="28"/>
        </w:rPr>
        <w:t xml:space="preserve">Dr </w:t>
      </w:r>
      <w:r w:rsidR="002B115C">
        <w:rPr>
          <w:b/>
          <w:color w:val="000000" w:themeColor="text1"/>
          <w:sz w:val="28"/>
          <w:szCs w:val="28"/>
        </w:rPr>
        <w:t xml:space="preserve">R </w:t>
      </w:r>
      <w:r w:rsidR="002A64CE">
        <w:rPr>
          <w:b/>
          <w:color w:val="000000" w:themeColor="text1"/>
          <w:sz w:val="28"/>
          <w:szCs w:val="28"/>
        </w:rPr>
        <w:t>Alexander</w:t>
      </w:r>
      <w:r w:rsidR="00566275">
        <w:rPr>
          <w:b/>
          <w:color w:val="000000" w:themeColor="text1"/>
          <w:sz w:val="28"/>
          <w:szCs w:val="28"/>
        </w:rPr>
        <w:t xml:space="preserve"> + </w:t>
      </w:r>
      <w:r w:rsidR="00850133" w:rsidRPr="00850133">
        <w:rPr>
          <w:b/>
          <w:color w:val="000000" w:themeColor="text1"/>
          <w:sz w:val="28"/>
          <w:szCs w:val="28"/>
        </w:rPr>
        <w:t xml:space="preserve">Dr A </w:t>
      </w:r>
      <w:proofErr w:type="spellStart"/>
      <w:r w:rsidR="00850133" w:rsidRPr="00850133">
        <w:rPr>
          <w:b/>
          <w:color w:val="000000" w:themeColor="text1"/>
          <w:sz w:val="28"/>
          <w:szCs w:val="28"/>
        </w:rPr>
        <w:t>Marotin</w:t>
      </w:r>
      <w:proofErr w:type="spellEnd"/>
      <w:r w:rsidRPr="00850133">
        <w:rPr>
          <w:b/>
          <w:color w:val="000000" w:themeColor="text1"/>
          <w:sz w:val="28"/>
          <w:szCs w:val="28"/>
          <w:u w:val="single"/>
        </w:rPr>
        <w:t xml:space="preserve"> </w:t>
      </w:r>
    </w:p>
    <w:p w:rsidR="006B1889" w:rsidRPr="00850133" w:rsidRDefault="006B1889" w:rsidP="006B1889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:rsidR="006B1889" w:rsidRPr="00850133" w:rsidRDefault="00850133" w:rsidP="006B1889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>Attempt all questions</w:t>
      </w:r>
    </w:p>
    <w:p w:rsidR="006B1889" w:rsidRPr="00850133" w:rsidRDefault="006B1889" w:rsidP="006B1889">
      <w:pPr>
        <w:pStyle w:val="BodyText"/>
        <w:rPr>
          <w:color w:val="000000" w:themeColor="text1"/>
        </w:rPr>
      </w:pPr>
    </w:p>
    <w:p w:rsidR="00E85260" w:rsidRDefault="00E85260" w:rsidP="00E85260">
      <w:pPr>
        <w:rPr>
          <w:b/>
          <w:sz w:val="28"/>
          <w:szCs w:val="28"/>
        </w:rPr>
      </w:pPr>
      <w:r w:rsidRPr="00E85260">
        <w:rPr>
          <w:b/>
          <w:sz w:val="28"/>
          <w:szCs w:val="28"/>
          <w:u w:val="single"/>
        </w:rPr>
        <w:t>SUBMISSION DETAILS</w:t>
      </w:r>
      <w:r w:rsidRPr="00C536A6">
        <w:rPr>
          <w:b/>
          <w:sz w:val="28"/>
          <w:szCs w:val="28"/>
        </w:rPr>
        <w:t xml:space="preserve">:    </w:t>
      </w:r>
    </w:p>
    <w:p w:rsidR="00E85260" w:rsidRDefault="00E85260" w:rsidP="00E85260">
      <w:pPr>
        <w:rPr>
          <w:b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E85260" w:rsidTr="009914FD">
        <w:tc>
          <w:tcPr>
            <w:tcW w:w="5328" w:type="dxa"/>
          </w:tcPr>
          <w:p w:rsidR="00E85260" w:rsidRPr="00572133" w:rsidRDefault="00E85260" w:rsidP="009914F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Date set</w:t>
            </w:r>
            <w:r w:rsidRPr="00572133">
              <w:rPr>
                <w:b/>
                <w:sz w:val="24"/>
              </w:rPr>
              <w:t>:</w:t>
            </w:r>
            <w:r w:rsidR="003D7DCA">
              <w:rPr>
                <w:b/>
                <w:sz w:val="24"/>
              </w:rPr>
              <w:t xml:space="preserve"> </w:t>
            </w:r>
            <w:r w:rsidR="002B115C">
              <w:rPr>
                <w:b/>
                <w:sz w:val="24"/>
              </w:rPr>
              <w:t>26</w:t>
            </w:r>
            <w:r w:rsidR="003D7DCA" w:rsidRPr="003D7DCA">
              <w:rPr>
                <w:b/>
                <w:sz w:val="24"/>
                <w:vertAlign w:val="superscript"/>
              </w:rPr>
              <w:t>th</w:t>
            </w:r>
            <w:r w:rsidR="003D7DCA">
              <w:rPr>
                <w:b/>
                <w:sz w:val="24"/>
              </w:rPr>
              <w:t xml:space="preserve"> </w:t>
            </w:r>
            <w:r w:rsidR="002B115C">
              <w:rPr>
                <w:b/>
                <w:sz w:val="24"/>
              </w:rPr>
              <w:t>April</w:t>
            </w:r>
            <w:r w:rsidR="003D7DCA">
              <w:rPr>
                <w:b/>
                <w:sz w:val="24"/>
              </w:rPr>
              <w:t xml:space="preserve"> 2019</w:t>
            </w:r>
          </w:p>
          <w:p w:rsidR="00E85260" w:rsidRDefault="00E85260" w:rsidP="009914F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85260" w:rsidRDefault="00E85260" w:rsidP="00EB1F96">
            <w:pPr>
              <w:pStyle w:val="SMUNORMALARIAL"/>
              <w:rPr>
                <w:b/>
                <w:sz w:val="24"/>
              </w:rPr>
            </w:pPr>
          </w:p>
        </w:tc>
      </w:tr>
      <w:tr w:rsidR="00E85260" w:rsidTr="009914FD">
        <w:tc>
          <w:tcPr>
            <w:tcW w:w="5328" w:type="dxa"/>
            <w:gridSpan w:val="2"/>
          </w:tcPr>
          <w:p w:rsidR="00E85260" w:rsidRDefault="00E85260" w:rsidP="009914FD">
            <w:pPr>
              <w:pStyle w:val="SMUNORMALARIAL"/>
              <w:rPr>
                <w:b/>
                <w:sz w:val="24"/>
              </w:rPr>
            </w:pPr>
          </w:p>
        </w:tc>
      </w:tr>
      <w:tr w:rsidR="00E85260" w:rsidTr="009914FD">
        <w:tc>
          <w:tcPr>
            <w:tcW w:w="5328" w:type="dxa"/>
          </w:tcPr>
          <w:p w:rsidR="00E85260" w:rsidRPr="00572133" w:rsidRDefault="00E85260" w:rsidP="009914F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Date to submit</w:t>
            </w:r>
            <w:r w:rsidRPr="00572133">
              <w:rPr>
                <w:b/>
                <w:sz w:val="24"/>
              </w:rPr>
              <w:t>:</w:t>
            </w:r>
            <w:r w:rsidR="003D7DCA">
              <w:rPr>
                <w:b/>
                <w:sz w:val="24"/>
              </w:rPr>
              <w:t xml:space="preserve"> </w:t>
            </w:r>
            <w:r w:rsidR="002B115C">
              <w:rPr>
                <w:b/>
                <w:sz w:val="24"/>
              </w:rPr>
              <w:t>31</w:t>
            </w:r>
            <w:r w:rsidR="002B115C">
              <w:rPr>
                <w:b/>
                <w:sz w:val="24"/>
                <w:vertAlign w:val="superscript"/>
              </w:rPr>
              <w:t>st</w:t>
            </w:r>
            <w:r w:rsidR="002B115C">
              <w:rPr>
                <w:b/>
                <w:sz w:val="24"/>
              </w:rPr>
              <w:t xml:space="preserve"> May</w:t>
            </w:r>
            <w:r w:rsidR="003D7DCA">
              <w:rPr>
                <w:b/>
                <w:sz w:val="24"/>
              </w:rPr>
              <w:t xml:space="preserve"> 2019</w:t>
            </w:r>
          </w:p>
          <w:p w:rsidR="00E85260" w:rsidRDefault="00E85260" w:rsidP="009914F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85260" w:rsidRDefault="00E85260" w:rsidP="00EB1F96">
            <w:pPr>
              <w:pStyle w:val="SMUNORMALARIAL"/>
              <w:rPr>
                <w:b/>
                <w:sz w:val="24"/>
              </w:rPr>
            </w:pPr>
          </w:p>
        </w:tc>
      </w:tr>
    </w:tbl>
    <w:p w:rsidR="006B1889" w:rsidRPr="00850133" w:rsidRDefault="006B1889" w:rsidP="006B1889">
      <w:pPr>
        <w:pStyle w:val="BodyText"/>
        <w:ind w:left="720"/>
        <w:rPr>
          <w:color w:val="000000" w:themeColor="text1"/>
          <w:sz w:val="28"/>
        </w:rPr>
      </w:pPr>
    </w:p>
    <w:p w:rsidR="006B1889" w:rsidRPr="00850133" w:rsidRDefault="006B1889" w:rsidP="006B1889">
      <w:pPr>
        <w:rPr>
          <w:color w:val="000000" w:themeColor="text1"/>
          <w:sz w:val="28"/>
          <w:szCs w:val="28"/>
        </w:rPr>
      </w:pPr>
    </w:p>
    <w:p w:rsidR="006B1889" w:rsidRDefault="006B1889" w:rsidP="006B1889">
      <w:pPr>
        <w:rPr>
          <w:b/>
          <w:sz w:val="28"/>
          <w:szCs w:val="28"/>
        </w:rPr>
      </w:pPr>
      <w:r w:rsidRPr="00C536A6">
        <w:rPr>
          <w:b/>
          <w:sz w:val="28"/>
          <w:szCs w:val="28"/>
        </w:rPr>
        <w:t xml:space="preserve">  </w:t>
      </w:r>
    </w:p>
    <w:p w:rsidR="006B1889" w:rsidRDefault="006B1889" w:rsidP="006B1889">
      <w:pPr>
        <w:rPr>
          <w:b/>
          <w:sz w:val="28"/>
          <w:szCs w:val="28"/>
        </w:rPr>
      </w:pPr>
    </w:p>
    <w:p w:rsidR="002E33B9" w:rsidRDefault="002E33B9" w:rsidP="005610A4">
      <w:pPr>
        <w:pStyle w:val="SMUNORMALARIAL"/>
        <w:rPr>
          <w:b/>
          <w:u w:val="single"/>
        </w:rPr>
      </w:pPr>
    </w:p>
    <w:p w:rsidR="006B1889" w:rsidRDefault="006B1889">
      <w:pPr>
        <w:rPr>
          <w:rFonts w:ascii="Arial" w:hAnsi="Arial"/>
          <w:b/>
          <w:sz w:val="22"/>
          <w:u w:val="single"/>
        </w:rPr>
      </w:pPr>
      <w:r>
        <w:rPr>
          <w:b/>
          <w:u w:val="single"/>
        </w:rPr>
        <w:br w:type="page"/>
      </w:r>
    </w:p>
    <w:p w:rsidR="006B1889" w:rsidRDefault="006B1889" w:rsidP="005610A4">
      <w:pPr>
        <w:pStyle w:val="SMUNORMALARIAL"/>
        <w:rPr>
          <w:b/>
          <w:u w:val="single"/>
        </w:rPr>
      </w:pPr>
    </w:p>
    <w:p w:rsidR="002A64CE" w:rsidRPr="00831172" w:rsidRDefault="002A64CE" w:rsidP="002A64CE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4"/>
        </w:rPr>
      </w:pPr>
      <w:r w:rsidRPr="00831172">
        <w:rPr>
          <w:rFonts w:ascii="Times New Roman" w:hAnsi="Times New Roman"/>
          <w:b/>
          <w:color w:val="000000" w:themeColor="text1"/>
          <w:sz w:val="24"/>
        </w:rPr>
        <w:t>Materials Part</w:t>
      </w:r>
      <w:r w:rsidRPr="00831172">
        <w:rPr>
          <w:rFonts w:ascii="Times New Roman" w:hAnsi="Times New Roman"/>
          <w:b/>
          <w:sz w:val="24"/>
        </w:rPr>
        <w:t xml:space="preserve"> (50</w:t>
      </w:r>
      <w:r>
        <w:rPr>
          <w:rFonts w:ascii="Times New Roman" w:hAnsi="Times New Roman"/>
          <w:b/>
          <w:sz w:val="24"/>
        </w:rPr>
        <w:t xml:space="preserve"> marks)</w:t>
      </w:r>
    </w:p>
    <w:p w:rsidR="00B25EBA" w:rsidRDefault="00B25EBA" w:rsidP="0047708B">
      <w:pPr>
        <w:spacing w:line="360" w:lineRule="auto"/>
        <w:ind w:left="720" w:hanging="720"/>
        <w:rPr>
          <w:b/>
          <w:i/>
        </w:rPr>
      </w:pPr>
    </w:p>
    <w:p w:rsidR="00953D88" w:rsidRDefault="00953D88" w:rsidP="00953D88">
      <w:pPr>
        <w:pStyle w:val="ListParagraph"/>
        <w:tabs>
          <w:tab w:val="right" w:pos="9639"/>
        </w:tabs>
        <w:spacing w:line="360" w:lineRule="auto"/>
        <w:ind w:left="142"/>
        <w:jc w:val="both"/>
      </w:pPr>
      <w:r w:rsidRPr="004E3C7D">
        <w:t xml:space="preserve">Using </w:t>
      </w:r>
      <w:r>
        <w:t xml:space="preserve">CES EDUPACK </w:t>
      </w:r>
      <w:r w:rsidRPr="004E3C7D">
        <w:t>material selection charts</w:t>
      </w:r>
      <w:r>
        <w:t>, produce a chart of Young’s Modulus against density and analyse the information on the chart to select materials with the given profile.</w:t>
      </w:r>
      <w:r w:rsidRPr="004E3C7D">
        <w:t xml:space="preserve"> This involves first creating the chart, then applying the appropriate box or line selection and reading off the materials that lie on the appropriate side of the line. It is a good idea to present the results as a table. You can copy this table from the CES </w:t>
      </w:r>
      <w:proofErr w:type="spellStart"/>
      <w:r w:rsidRPr="004E3C7D">
        <w:t>EduPack</w:t>
      </w:r>
      <w:proofErr w:type="spellEnd"/>
      <w:r w:rsidRPr="004E3C7D">
        <w:t>. The software offers links to processes, allows a wider search by using the Level 3 database, and gives access to supporting information</w:t>
      </w:r>
    </w:p>
    <w:p w:rsidR="00953D88" w:rsidRPr="004E3C7D" w:rsidRDefault="00953D88" w:rsidP="00953D88">
      <w:pPr>
        <w:pStyle w:val="ListParagraph"/>
        <w:tabs>
          <w:tab w:val="right" w:pos="9639"/>
        </w:tabs>
        <w:spacing w:line="360" w:lineRule="auto"/>
      </w:pPr>
    </w:p>
    <w:p w:rsidR="00953D88" w:rsidRDefault="00953D88" w:rsidP="00953D88">
      <w:pPr>
        <w:pStyle w:val="ListParagraph"/>
        <w:numPr>
          <w:ilvl w:val="0"/>
          <w:numId w:val="36"/>
        </w:numPr>
        <w:tabs>
          <w:tab w:val="right" w:pos="9639"/>
        </w:tabs>
        <w:spacing w:line="360" w:lineRule="auto"/>
      </w:pPr>
      <w:r w:rsidRPr="004E3C7D">
        <w:t xml:space="preserve"> A component is at present ma</w:t>
      </w:r>
      <w:r>
        <w:t xml:space="preserve">de from a brass, a copper alloy, </w:t>
      </w:r>
      <w:r w:rsidRPr="004E3C7D">
        <w:t>Use a Young’s modulus – Density (E-ρ) chart to suggest three other metals that, in the same shape, would be stiffer. “Stiffer” means a higher value of Young’s modulus.</w:t>
      </w:r>
    </w:p>
    <w:p w:rsidR="00953D88" w:rsidRPr="004E3C7D" w:rsidRDefault="00953D88" w:rsidP="00953D88">
      <w:pPr>
        <w:pStyle w:val="ListParagraph"/>
        <w:tabs>
          <w:tab w:val="right" w:pos="9639"/>
        </w:tabs>
        <w:spacing w:line="360" w:lineRule="auto"/>
      </w:pPr>
    </w:p>
    <w:p w:rsidR="00953D88" w:rsidRPr="004E3C7D" w:rsidRDefault="00953D88" w:rsidP="00953D88">
      <w:pPr>
        <w:pStyle w:val="ListParagraph"/>
        <w:numPr>
          <w:ilvl w:val="0"/>
          <w:numId w:val="36"/>
        </w:numPr>
        <w:tabs>
          <w:tab w:val="right" w:pos="9639"/>
        </w:tabs>
        <w:spacing w:line="360" w:lineRule="auto"/>
      </w:pPr>
      <w:r w:rsidRPr="004E3C7D">
        <w:t xml:space="preserve">Use a Young’s modulus – Density (E-ρ) chart to identify materials with both a modulus E &gt; 50 </w:t>
      </w:r>
      <w:proofErr w:type="spellStart"/>
      <w:proofErr w:type="gramStart"/>
      <w:r>
        <w:t>GPa</w:t>
      </w:r>
      <w:proofErr w:type="spellEnd"/>
      <w:proofErr w:type="gramEnd"/>
      <w:r>
        <w:t xml:space="preserve"> and a density ρ &lt; 2000 kg/m</w:t>
      </w:r>
      <w:r w:rsidRPr="004E3C7D">
        <w:rPr>
          <w:vertAlign w:val="superscript"/>
        </w:rPr>
        <w:t>3</w:t>
      </w:r>
      <w:r w:rsidRPr="004E3C7D">
        <w:t>.</w:t>
      </w:r>
    </w:p>
    <w:p w:rsidR="00953D88" w:rsidRPr="004E3C7D" w:rsidRDefault="00953D88" w:rsidP="00953D88">
      <w:pPr>
        <w:pStyle w:val="ListParagraph"/>
        <w:tabs>
          <w:tab w:val="right" w:pos="9639"/>
        </w:tabs>
        <w:spacing w:line="360" w:lineRule="auto"/>
      </w:pPr>
    </w:p>
    <w:p w:rsidR="00953D88" w:rsidRDefault="00953D88" w:rsidP="00953D88">
      <w:pPr>
        <w:pStyle w:val="ListParagraph"/>
        <w:numPr>
          <w:ilvl w:val="0"/>
          <w:numId w:val="36"/>
        </w:numPr>
        <w:tabs>
          <w:tab w:val="right" w:pos="9639"/>
        </w:tabs>
        <w:spacing w:line="360" w:lineRule="auto"/>
      </w:pPr>
      <w:r w:rsidRPr="004E3C7D">
        <w:t>Use a Young’s Modulu</w:t>
      </w:r>
      <w:r>
        <w:t>s-Density (E-ρ) chart to find (</w:t>
      </w:r>
      <w:proofErr w:type="spellStart"/>
      <w:r>
        <w:t>i</w:t>
      </w:r>
      <w:proofErr w:type="spellEnd"/>
      <w:r w:rsidRPr="004E3C7D">
        <w:t>) metals that are stiffer a</w:t>
      </w:r>
      <w:r>
        <w:t>nd less dense than steels and (ii</w:t>
      </w:r>
      <w:r w:rsidRPr="004E3C7D">
        <w:t>) materials (not just metals) that are both stiffer and less dense than steel.</w:t>
      </w:r>
    </w:p>
    <w:p w:rsidR="00953D88" w:rsidRDefault="00953D88" w:rsidP="00953D88">
      <w:pPr>
        <w:pStyle w:val="ListParagraph"/>
      </w:pPr>
    </w:p>
    <w:p w:rsidR="00953D88" w:rsidRPr="004E3C7D" w:rsidRDefault="00953D88" w:rsidP="00953D88">
      <w:pPr>
        <w:pStyle w:val="ListParagraph"/>
        <w:tabs>
          <w:tab w:val="right" w:pos="9639"/>
        </w:tabs>
        <w:spacing w:line="360" w:lineRule="auto"/>
      </w:pPr>
    </w:p>
    <w:p w:rsidR="00953D88" w:rsidRPr="004E3C7D" w:rsidRDefault="00953D88" w:rsidP="00953D88">
      <w:pPr>
        <w:pStyle w:val="ListParagraph"/>
        <w:numPr>
          <w:ilvl w:val="0"/>
          <w:numId w:val="36"/>
        </w:numPr>
        <w:tabs>
          <w:tab w:val="right" w:pos="9639"/>
        </w:tabs>
        <w:spacing w:line="360" w:lineRule="auto"/>
      </w:pPr>
      <w:r w:rsidRPr="004E3C7D">
        <w:t xml:space="preserve">Use a E-ρ chart to identify metals with both E &gt; 100 </w:t>
      </w:r>
      <w:proofErr w:type="spellStart"/>
      <w:r w:rsidRPr="004E3C7D">
        <w:t>GPa</w:t>
      </w:r>
      <w:proofErr w:type="spellEnd"/>
      <w:r w:rsidRPr="004E3C7D">
        <w:t xml:space="preserve"> and</w:t>
      </w:r>
      <w:r>
        <w:t xml:space="preserve"> </w:t>
      </w:r>
      <w:r w:rsidRPr="004E3C7D">
        <w:t xml:space="preserve">E/ρ &gt; 0.02 </w:t>
      </w:r>
      <w:proofErr w:type="spellStart"/>
      <w:r w:rsidRPr="004E3C7D">
        <w:t>GPa</w:t>
      </w:r>
      <w:proofErr w:type="spellEnd"/>
      <w:proofErr w:type="gramStart"/>
      <w:r w:rsidRPr="004E3C7D">
        <w:t>/(</w:t>
      </w:r>
      <w:proofErr w:type="gramEnd"/>
      <w:r w:rsidRPr="004E3C7D">
        <w:t>kg/m3).</w:t>
      </w:r>
    </w:p>
    <w:p w:rsidR="00953D88" w:rsidRPr="004E3C7D" w:rsidRDefault="00953D88" w:rsidP="00953D88">
      <w:pPr>
        <w:pStyle w:val="ListParagraph"/>
        <w:tabs>
          <w:tab w:val="right" w:pos="9639"/>
        </w:tabs>
        <w:spacing w:line="360" w:lineRule="auto"/>
      </w:pPr>
    </w:p>
    <w:p w:rsidR="00953D88" w:rsidRDefault="00953D88" w:rsidP="00953D88">
      <w:pPr>
        <w:pStyle w:val="ListParagraph"/>
        <w:numPr>
          <w:ilvl w:val="0"/>
          <w:numId w:val="36"/>
        </w:numPr>
        <w:tabs>
          <w:tab w:val="right" w:pos="9639"/>
        </w:tabs>
        <w:spacing w:line="360" w:lineRule="auto"/>
      </w:pPr>
      <w:r w:rsidRPr="004E3C7D">
        <w:t xml:space="preserve">E5.5 Use a E-ρ chart to identify materials with both E &gt; 100 </w:t>
      </w:r>
      <w:proofErr w:type="spellStart"/>
      <w:r w:rsidRPr="004E3C7D">
        <w:t>GPa</w:t>
      </w:r>
      <w:proofErr w:type="spellEnd"/>
      <w:r>
        <w:t xml:space="preserve"> </w:t>
      </w:r>
      <w:r w:rsidRPr="004E3C7D">
        <w:t xml:space="preserve">and </w:t>
      </w:r>
    </w:p>
    <w:p w:rsidR="00953D88" w:rsidRDefault="00953D88" w:rsidP="00953D88">
      <w:pPr>
        <w:pStyle w:val="ListParagraph"/>
      </w:pPr>
    </w:p>
    <w:p w:rsidR="00953D88" w:rsidRDefault="00953D88" w:rsidP="00953D88">
      <w:pPr>
        <w:pStyle w:val="ListParagraph"/>
        <w:tabs>
          <w:tab w:val="right" w:pos="9639"/>
        </w:tabs>
        <w:spacing w:line="360" w:lineRule="auto"/>
      </w:pPr>
      <w:r w:rsidRPr="004E3C7D">
        <w:t>E / ρ 1/ 3 &gt; 0.003 (</w:t>
      </w:r>
      <w:proofErr w:type="spellStart"/>
      <w:r w:rsidRPr="004E3C7D">
        <w:t>GPa</w:t>
      </w:r>
      <w:proofErr w:type="spellEnd"/>
      <w:r w:rsidRPr="004E3C7D">
        <w:t xml:space="preserve">) 1/3 </w:t>
      </w:r>
      <w:proofErr w:type="gramStart"/>
      <w:r w:rsidRPr="004E3C7D">
        <w:t>/(</w:t>
      </w:r>
      <w:proofErr w:type="gramEnd"/>
      <w:r w:rsidRPr="004E3C7D">
        <w:t>kg/m</w:t>
      </w:r>
      <w:r w:rsidRPr="004E3C7D">
        <w:rPr>
          <w:vertAlign w:val="superscript"/>
        </w:rPr>
        <w:t>3</w:t>
      </w:r>
      <w:r w:rsidRPr="004E3C7D">
        <w:t xml:space="preserve">). Remember that, on taking logs, the index M E / ρ = 1/ 3 becomes Log </w:t>
      </w:r>
      <w:proofErr w:type="gramStart"/>
      <w:r w:rsidRPr="004E3C7D">
        <w:t>( E</w:t>
      </w:r>
      <w:proofErr w:type="gramEnd"/>
      <w:r w:rsidRPr="004E3C7D">
        <w:t xml:space="preserve"> ) = 3 Log (ρ )+ 3 Log (M ) and that this plots as a line of slope 3 on the chart, passing through the point E = 27 when ρ = 1000 in the units on the chart.</w:t>
      </w:r>
    </w:p>
    <w:p w:rsidR="002A64CE" w:rsidRDefault="002A64CE">
      <w:pPr>
        <w:rPr>
          <w:b/>
          <w:i/>
        </w:rPr>
      </w:pPr>
      <w:r>
        <w:rPr>
          <w:b/>
          <w:i/>
        </w:rPr>
        <w:br w:type="page"/>
      </w:r>
    </w:p>
    <w:p w:rsidR="002A64CE" w:rsidRPr="00831172" w:rsidRDefault="002A64CE" w:rsidP="002A64CE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4"/>
        </w:rPr>
      </w:pPr>
      <w:r w:rsidRPr="00831172">
        <w:rPr>
          <w:rFonts w:ascii="Times New Roman" w:hAnsi="Times New Roman"/>
          <w:b/>
          <w:color w:val="000000" w:themeColor="text1"/>
          <w:sz w:val="24"/>
        </w:rPr>
        <w:lastRenderedPageBreak/>
        <w:t>Thermodynamics Part</w:t>
      </w:r>
      <w:r w:rsidRPr="00831172">
        <w:rPr>
          <w:rFonts w:ascii="Times New Roman" w:hAnsi="Times New Roman"/>
          <w:b/>
          <w:sz w:val="24"/>
        </w:rPr>
        <w:t xml:space="preserve"> (50</w:t>
      </w:r>
      <w:r>
        <w:rPr>
          <w:rFonts w:ascii="Times New Roman" w:hAnsi="Times New Roman"/>
          <w:b/>
          <w:sz w:val="24"/>
        </w:rPr>
        <w:t xml:space="preserve"> marks)</w:t>
      </w:r>
    </w:p>
    <w:p w:rsidR="00EC14FF" w:rsidRPr="00EC14FF" w:rsidRDefault="00EC14FF" w:rsidP="0047708B">
      <w:pPr>
        <w:spacing w:line="360" w:lineRule="auto"/>
        <w:ind w:left="720" w:hanging="720"/>
      </w:pPr>
      <w:r>
        <w:rPr>
          <w:b/>
          <w:i/>
        </w:rPr>
        <w:tab/>
      </w:r>
      <w:r>
        <w:rPr>
          <w:b/>
          <w:i/>
        </w:rPr>
        <w:tab/>
      </w:r>
      <w:r>
        <w:rPr>
          <w:b/>
          <w:i/>
        </w:rPr>
        <w:tab/>
      </w:r>
    </w:p>
    <w:p w:rsidR="00773EDC" w:rsidRDefault="00773EDC" w:rsidP="00871EF4">
      <w:pPr>
        <w:pStyle w:val="SMUNORMALARIAL"/>
        <w:rPr>
          <w:rFonts w:ascii="Times New Roman" w:hAnsi="Times New Roman"/>
          <w:b/>
          <w:sz w:val="24"/>
          <w:u w:val="single"/>
        </w:rPr>
      </w:pPr>
    </w:p>
    <w:p w:rsidR="00871EF4" w:rsidRPr="00871EF4" w:rsidRDefault="00871EF4" w:rsidP="00871EF4">
      <w:pPr>
        <w:pStyle w:val="SMUNORMALARIAL"/>
        <w:rPr>
          <w:rFonts w:ascii="Times New Roman" w:hAnsi="Times New Roman"/>
          <w:sz w:val="24"/>
        </w:rPr>
      </w:pPr>
      <w:r w:rsidRPr="00E72C00">
        <w:rPr>
          <w:rFonts w:ascii="Times New Roman" w:hAnsi="Times New Roman"/>
          <w:b/>
          <w:sz w:val="24"/>
          <w:u w:val="single"/>
        </w:rPr>
        <w:t xml:space="preserve">QUESTION </w:t>
      </w:r>
      <w:r w:rsidR="002A64CE">
        <w:rPr>
          <w:rFonts w:ascii="Times New Roman" w:hAnsi="Times New Roman"/>
          <w:b/>
          <w:sz w:val="24"/>
          <w:u w:val="single"/>
        </w:rPr>
        <w:t xml:space="preserve">ONE </w:t>
      </w:r>
      <w:r w:rsidRPr="00E72C00">
        <w:rPr>
          <w:rFonts w:ascii="Times New Roman" w:hAnsi="Times New Roman"/>
          <w:b/>
          <w:sz w:val="24"/>
          <w:u w:val="single"/>
        </w:rPr>
        <w:t>(25 marks)</w:t>
      </w:r>
      <w:r w:rsidRPr="00E72C00">
        <w:rPr>
          <w:rFonts w:ascii="Times New Roman" w:hAnsi="Times New Roman"/>
          <w:b/>
          <w:sz w:val="24"/>
        </w:rPr>
        <w:t>:</w:t>
      </w:r>
      <w:r>
        <w:rPr>
          <w:rFonts w:ascii="Times New Roman" w:hAnsi="Times New Roman"/>
          <w:sz w:val="24"/>
        </w:rPr>
        <w:t xml:space="preserve"> Closed System</w:t>
      </w:r>
    </w:p>
    <w:p w:rsidR="00B25EBA" w:rsidRDefault="00B25EBA" w:rsidP="00B25EBA">
      <w:pPr>
        <w:spacing w:line="120" w:lineRule="auto"/>
      </w:pPr>
    </w:p>
    <w:p w:rsidR="00871EF4" w:rsidRDefault="00871EF4" w:rsidP="00871EF4">
      <w:pPr>
        <w:spacing w:line="360" w:lineRule="auto"/>
      </w:pPr>
      <w:r>
        <w:t>A cylinder contains 0.</w:t>
      </w:r>
      <w:r w:rsidR="009841BD">
        <w:t>45</w:t>
      </w:r>
      <w:r>
        <w:t xml:space="preserve"> m</w:t>
      </w:r>
      <w:r>
        <w:rPr>
          <w:vertAlign w:val="superscript"/>
        </w:rPr>
        <w:t>3</w:t>
      </w:r>
      <w:r w:rsidR="00DF4DCA">
        <w:t xml:space="preserve"> of oxygen </w:t>
      </w:r>
      <w:r>
        <w:t xml:space="preserve">at </w:t>
      </w:r>
      <w:r w:rsidR="009841BD">
        <w:t xml:space="preserve">2 </w:t>
      </w:r>
      <w:r>
        <w:sym w:font="Symbol" w:char="F0B4"/>
      </w:r>
      <w:r>
        <w:t>10</w:t>
      </w:r>
      <w:r>
        <w:rPr>
          <w:vertAlign w:val="superscript"/>
        </w:rPr>
        <w:t>5</w:t>
      </w:r>
      <w:r>
        <w:t xml:space="preserve"> N/m</w:t>
      </w:r>
      <w:r>
        <w:rPr>
          <w:vertAlign w:val="superscript"/>
        </w:rPr>
        <w:t>2</w:t>
      </w:r>
      <w:r>
        <w:t xml:space="preserve"> and </w:t>
      </w:r>
      <w:r w:rsidR="009841BD">
        <w:t>90</w:t>
      </w:r>
      <w:r>
        <w:sym w:font="Symbol" w:char="F0B0"/>
      </w:r>
      <w:r>
        <w:t>C. The gas is compressed to a volume of 0.</w:t>
      </w:r>
      <w:r w:rsidR="009841BD">
        <w:t>3</w:t>
      </w:r>
      <w:r>
        <w:t xml:space="preserve"> m</w:t>
      </w:r>
      <w:r>
        <w:rPr>
          <w:vertAlign w:val="superscript"/>
        </w:rPr>
        <w:t>3</w:t>
      </w:r>
      <w:r>
        <w:t xml:space="preserve">, the final pressure being </w:t>
      </w:r>
      <w:r w:rsidR="009841BD">
        <w:t>5.5</w:t>
      </w:r>
      <w:r w:rsidR="000540E3">
        <w:t xml:space="preserve"> bar</w:t>
      </w:r>
      <w:r>
        <w:t xml:space="preserve">. Knowing that the process is </w:t>
      </w:r>
      <w:proofErr w:type="spellStart"/>
      <w:r>
        <w:t>polytropic</w:t>
      </w:r>
      <w:proofErr w:type="spellEnd"/>
      <w:r>
        <w:t>, determine,</w:t>
      </w:r>
    </w:p>
    <w:p w:rsidR="00871EF4" w:rsidRDefault="00871EF4" w:rsidP="00953D88">
      <w:pPr>
        <w:pStyle w:val="ListParagraph"/>
        <w:numPr>
          <w:ilvl w:val="0"/>
          <w:numId w:val="43"/>
        </w:numPr>
        <w:tabs>
          <w:tab w:val="right" w:pos="9639"/>
        </w:tabs>
        <w:spacing w:line="360" w:lineRule="auto"/>
      </w:pPr>
      <w:r>
        <w:t>The mass of the gas.</w:t>
      </w:r>
      <w:r w:rsidR="009B157C">
        <w:tab/>
        <w:t>[3]</w:t>
      </w:r>
    </w:p>
    <w:p w:rsidR="00871EF4" w:rsidRDefault="00871EF4" w:rsidP="00953D88">
      <w:pPr>
        <w:pStyle w:val="ListParagraph"/>
        <w:numPr>
          <w:ilvl w:val="0"/>
          <w:numId w:val="43"/>
        </w:numPr>
        <w:tabs>
          <w:tab w:val="right" w:pos="9639"/>
        </w:tabs>
        <w:spacing w:line="360" w:lineRule="auto"/>
      </w:pPr>
      <w:r>
        <w:t xml:space="preserve">If </w:t>
      </w:r>
      <w:r w:rsidR="000540E3">
        <w:t xml:space="preserve">the </w:t>
      </w:r>
      <w:r>
        <w:t>process is Isobaric, Isotherm</w:t>
      </w:r>
      <w:bookmarkStart w:id="0" w:name="_GoBack"/>
      <w:bookmarkEnd w:id="0"/>
      <w:r>
        <w:t>al, Isometric or Isentropic.</w:t>
      </w:r>
      <w:r w:rsidR="009B157C">
        <w:tab/>
        <w:t>[7]</w:t>
      </w:r>
    </w:p>
    <w:p w:rsidR="00871EF4" w:rsidRDefault="00871EF4" w:rsidP="00953D88">
      <w:pPr>
        <w:pStyle w:val="ListParagraph"/>
        <w:numPr>
          <w:ilvl w:val="0"/>
          <w:numId w:val="43"/>
        </w:numPr>
        <w:tabs>
          <w:tab w:val="right" w:pos="9639"/>
        </w:tabs>
        <w:spacing w:line="360" w:lineRule="auto"/>
      </w:pPr>
      <w:r>
        <w:t xml:space="preserve">The </w:t>
      </w:r>
      <w:r w:rsidR="003E714F">
        <w:t>increase in</w:t>
      </w:r>
      <w:r>
        <w:t xml:space="preserve"> internal energy of the gas.</w:t>
      </w:r>
      <w:r w:rsidR="009B157C">
        <w:tab/>
        <w:t>[10]</w:t>
      </w:r>
    </w:p>
    <w:p w:rsidR="001439B9" w:rsidRDefault="00871EF4" w:rsidP="00953D88">
      <w:pPr>
        <w:pStyle w:val="ListParagraph"/>
        <w:numPr>
          <w:ilvl w:val="0"/>
          <w:numId w:val="43"/>
        </w:numPr>
        <w:tabs>
          <w:tab w:val="right" w:pos="9639"/>
        </w:tabs>
        <w:spacing w:line="360" w:lineRule="auto"/>
      </w:pPr>
      <w:r>
        <w:t>The heat received or rejected by the gas during compression.</w:t>
      </w:r>
      <w:r w:rsidR="009B157C">
        <w:tab/>
        <w:t>[5]</w:t>
      </w:r>
    </w:p>
    <w:p w:rsidR="001439B9" w:rsidRDefault="001439B9" w:rsidP="001439B9"/>
    <w:p w:rsidR="00871EF4" w:rsidRPr="00D80786" w:rsidRDefault="00DF4DCA" w:rsidP="001439B9">
      <w:pPr>
        <w:rPr>
          <w:b/>
          <w:u w:val="single"/>
        </w:rPr>
      </w:pPr>
      <w:r w:rsidRPr="00D80786">
        <w:rPr>
          <w:b/>
          <w:u w:val="single"/>
        </w:rPr>
        <w:t>Assumptions</w:t>
      </w:r>
      <w:r w:rsidR="001439B9" w:rsidRPr="00D80786">
        <w:rPr>
          <w:b/>
          <w:u w:val="single"/>
        </w:rPr>
        <w:t>:</w:t>
      </w:r>
    </w:p>
    <w:p w:rsidR="00553626" w:rsidRPr="00862B21" w:rsidRDefault="00DF4DCA" w:rsidP="00553626">
      <w:pPr>
        <w:pStyle w:val="ListParagraph"/>
        <w:numPr>
          <w:ilvl w:val="0"/>
          <w:numId w:val="38"/>
        </w:numPr>
        <w:spacing w:line="276" w:lineRule="auto"/>
        <w:ind w:left="426"/>
        <w:jc w:val="both"/>
      </w:pPr>
      <w:r>
        <w:t>Oxygen</w:t>
      </w:r>
      <w:r w:rsidR="00862B21" w:rsidRPr="00862B21">
        <w:t xml:space="preserve"> can be considered as an ideal gas</w:t>
      </w:r>
      <w:r w:rsidR="00553626">
        <w:t>.</w:t>
      </w:r>
    </w:p>
    <w:p w:rsidR="00862B21" w:rsidRPr="00862B21" w:rsidRDefault="00862B21" w:rsidP="00862B21">
      <w:pPr>
        <w:pStyle w:val="ListParagraph"/>
        <w:numPr>
          <w:ilvl w:val="0"/>
          <w:numId w:val="38"/>
        </w:numPr>
        <w:spacing w:line="276" w:lineRule="auto"/>
        <w:ind w:left="426"/>
        <w:jc w:val="both"/>
        <w:rPr>
          <w:u w:val="single"/>
        </w:rPr>
      </w:pPr>
      <w:proofErr w:type="spellStart"/>
      <w:r w:rsidRPr="00862B21">
        <w:rPr>
          <w:u w:val="single"/>
        </w:rPr>
        <w:t>Polytropic</w:t>
      </w:r>
      <w:proofErr w:type="spellEnd"/>
      <w:r w:rsidRPr="00862B21">
        <w:rPr>
          <w:u w:val="single"/>
        </w:rPr>
        <w:t xml:space="preserve"> Process of Gases:</w:t>
      </w:r>
    </w:p>
    <w:p w:rsidR="001439B9" w:rsidRDefault="001439B9" w:rsidP="000540E3">
      <w:pPr>
        <w:pStyle w:val="ListParagraph"/>
        <w:spacing w:line="276" w:lineRule="auto"/>
        <w:ind w:left="426"/>
        <w:jc w:val="both"/>
      </w:pPr>
      <w:r>
        <w:t>The relationship between the pressure and volume during compression or expansion of gases are often related by,</w:t>
      </w:r>
    </w:p>
    <w:p w:rsidR="001439B9" w:rsidRPr="00754276" w:rsidRDefault="001439B9" w:rsidP="000540E3">
      <w:pPr>
        <w:pStyle w:val="ListParagraph"/>
        <w:ind w:left="426"/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P∙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n</m:t>
              </m:r>
            </m:sup>
          </m:sSup>
          <m:r>
            <w:rPr>
              <w:rFonts w:ascii="Cambria Math" w:hAnsi="Cambria Math"/>
            </w:rPr>
            <m:t>=C</m:t>
          </m:r>
        </m:oMath>
      </m:oMathPara>
    </w:p>
    <w:p w:rsidR="001439B9" w:rsidRPr="00B717E3" w:rsidRDefault="001439B9" w:rsidP="000540E3">
      <w:pPr>
        <w:pStyle w:val="ListParagraph"/>
        <w:ind w:left="426"/>
        <w:jc w:val="both"/>
      </w:pPr>
      <w:proofErr w:type="gramStart"/>
      <w:r>
        <w:t>where</w:t>
      </w:r>
      <w:proofErr w:type="gramEnd"/>
      <w:r>
        <w:t xml:space="preserve"> </w:t>
      </w:r>
      <m:oMath>
        <m:r>
          <w:rPr>
            <w:rFonts w:ascii="Cambria Math" w:hAnsi="Cambria Math"/>
          </w:rPr>
          <m:t>n</m:t>
        </m:r>
      </m:oMath>
      <w:r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C</m:t>
        </m:r>
      </m:oMath>
      <w:r>
        <w:rPr>
          <w:rFonts w:eastAsiaTheme="minorEastAsia"/>
        </w:rPr>
        <w:t xml:space="preserve"> are constants.</w:t>
      </w:r>
    </w:p>
    <w:p w:rsidR="001439B9" w:rsidRPr="00B717E3" w:rsidRDefault="001439B9" w:rsidP="000540E3">
      <w:pPr>
        <w:pStyle w:val="ListParagraph"/>
        <w:spacing w:line="276" w:lineRule="auto"/>
        <w:ind w:left="426"/>
        <w:jc w:val="both"/>
      </w:pPr>
      <w:r>
        <w:rPr>
          <w:rFonts w:eastAsiaTheme="minorEastAsia"/>
        </w:rPr>
        <w:t xml:space="preserve">A thermodynamic process described by the above equation is called a </w:t>
      </w:r>
      <w:proofErr w:type="spellStart"/>
      <w:r w:rsidRPr="00B717E3">
        <w:rPr>
          <w:rFonts w:eastAsiaTheme="minorEastAsia"/>
          <w:b/>
          <w:u w:val="single"/>
        </w:rPr>
        <w:t>Polytropic</w:t>
      </w:r>
      <w:proofErr w:type="spellEnd"/>
      <w:r>
        <w:rPr>
          <w:rFonts w:eastAsiaTheme="minorEastAsia"/>
        </w:rPr>
        <w:t xml:space="preserve"> process.</w:t>
      </w:r>
    </w:p>
    <w:p w:rsidR="001439B9" w:rsidRDefault="001439B9" w:rsidP="000540E3">
      <w:pPr>
        <w:pStyle w:val="ListParagraph"/>
        <w:spacing w:line="276" w:lineRule="auto"/>
        <w:ind w:left="426"/>
        <w:jc w:val="both"/>
      </w:pPr>
      <w:r>
        <w:t xml:space="preserve">For a </w:t>
      </w:r>
      <w:proofErr w:type="spellStart"/>
      <w:r>
        <w:t>Polytropic</w:t>
      </w:r>
      <w:proofErr w:type="spellEnd"/>
      <w:r>
        <w:t xml:space="preserve"> process between two states 1 and 2 we have,</w:t>
      </w:r>
    </w:p>
    <w:p w:rsidR="001439B9" w:rsidRDefault="001439B9" w:rsidP="000540E3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09037F2" wp14:editId="07BF00EE">
                <wp:simplePos x="0" y="0"/>
                <wp:positionH relativeFrom="column">
                  <wp:posOffset>2618740</wp:posOffset>
                </wp:positionH>
                <wp:positionV relativeFrom="paragraph">
                  <wp:posOffset>99060</wp:posOffset>
                </wp:positionV>
                <wp:extent cx="1544128" cy="353683"/>
                <wp:effectExtent l="0" t="0" r="18415" b="2794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4128" cy="353683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1439B9" w:rsidRDefault="001439B9" w:rsidP="001439B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09037F2" id="Rectangle 27" o:spid="_x0000_s1026" style="position:absolute;left:0;text-align:left;margin-left:206.2pt;margin-top:7.8pt;width:121.6pt;height:27.8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" filled="f" strokecolor="red" strokeweight="2pt">
                <v:textbox>
                  <w:txbxContent>
                    <w:p w:rsidR="001439B9" w:rsidRDefault="001439B9" w:rsidP="001439B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1439B9" w:rsidRPr="00754276" w:rsidRDefault="00953D88" w:rsidP="000540E3">
      <w:pPr>
        <w:pStyle w:val="ListParagraph"/>
        <w:ind w:left="426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∙</m:t>
          </m:r>
          <m:sSubSup>
            <m:sSubSupPr>
              <m:ctrlPr>
                <w:rPr>
                  <w:rFonts w:ascii="Cambria Math" w:hAnsi="Cambria Math"/>
                  <w:i/>
                </w:rPr>
              </m:ctrlPr>
            </m:sSubSup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  <m:sup>
              <m:r>
                <w:rPr>
                  <w:rFonts w:ascii="Cambria Math" w:hAnsi="Cambria Math"/>
                </w:rPr>
                <m:t>n</m:t>
              </m:r>
            </m:sup>
          </m:sSubSup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∙</m:t>
          </m:r>
          <m:sSubSup>
            <m:sSubSupPr>
              <m:ctrlPr>
                <w:rPr>
                  <w:rFonts w:ascii="Cambria Math" w:hAnsi="Cambria Math"/>
                  <w:i/>
                </w:rPr>
              </m:ctrlPr>
            </m:sSubSup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  <m:sup>
              <m:r>
                <w:rPr>
                  <w:rFonts w:ascii="Cambria Math" w:hAnsi="Cambria Math"/>
                </w:rPr>
                <m:t>n</m:t>
              </m:r>
            </m:sup>
          </m:sSubSup>
          <m:r>
            <w:rPr>
              <w:rFonts w:ascii="Cambria Math" w:hAnsi="Cambria Math"/>
            </w:rPr>
            <m:t>=C</m:t>
          </m:r>
        </m:oMath>
      </m:oMathPara>
    </w:p>
    <w:p w:rsidR="001439B9" w:rsidRDefault="001439B9" w:rsidP="000540E3">
      <w:pPr>
        <w:pStyle w:val="ListParagraph"/>
        <w:ind w:left="426"/>
        <w:jc w:val="both"/>
      </w:pPr>
    </w:p>
    <w:p w:rsidR="001439B9" w:rsidRPr="00B717E3" w:rsidRDefault="001439B9" w:rsidP="000540E3">
      <w:pPr>
        <w:pStyle w:val="ListParagraph"/>
        <w:spacing w:line="276" w:lineRule="auto"/>
        <w:ind w:left="426"/>
        <w:jc w:val="both"/>
      </w:pPr>
      <w:proofErr w:type="gramStart"/>
      <w:r>
        <w:t xml:space="preserve">When </w:t>
      </w:r>
      <w:proofErr w:type="gramEnd"/>
      <m:oMath>
        <m:r>
          <w:rPr>
            <w:rFonts w:ascii="Cambria Math" w:hAnsi="Cambria Math"/>
          </w:rPr>
          <m:t>n=0</m:t>
        </m:r>
      </m:oMath>
      <w:r>
        <w:rPr>
          <w:rFonts w:eastAsiaTheme="minorEastAsia"/>
        </w:rPr>
        <w:t xml:space="preserve">, </w:t>
      </w:r>
      <m:oMath>
        <m:r>
          <w:rPr>
            <w:rFonts w:ascii="Cambria Math" w:eastAsiaTheme="minorEastAsia" w:hAnsi="Cambria Math"/>
          </w:rPr>
          <m:t>P=C</m:t>
        </m:r>
      </m:oMath>
      <w:r>
        <w:rPr>
          <w:rFonts w:eastAsiaTheme="minorEastAsia"/>
        </w:rPr>
        <w:t xml:space="preserve">, and the process is a constant pressure process or an </w:t>
      </w:r>
      <w:r w:rsidRPr="00B717E3">
        <w:rPr>
          <w:rFonts w:eastAsiaTheme="minorEastAsia"/>
          <w:b/>
          <w:u w:val="single"/>
        </w:rPr>
        <w:t>Isobaric</w:t>
      </w:r>
      <w:r>
        <w:rPr>
          <w:rFonts w:eastAsiaTheme="minorEastAsia"/>
        </w:rPr>
        <w:t xml:space="preserve"> process.</w:t>
      </w:r>
    </w:p>
    <w:p w:rsidR="001439B9" w:rsidRPr="00B717E3" w:rsidRDefault="001439B9" w:rsidP="000540E3">
      <w:pPr>
        <w:pStyle w:val="ListParagraph"/>
        <w:spacing w:line="276" w:lineRule="auto"/>
        <w:ind w:left="426"/>
        <w:jc w:val="both"/>
      </w:pPr>
      <w:proofErr w:type="gramStart"/>
      <w:r>
        <w:t xml:space="preserve">When </w:t>
      </w:r>
      <w:proofErr w:type="gramEnd"/>
      <m:oMath>
        <m:r>
          <w:rPr>
            <w:rFonts w:ascii="Cambria Math" w:hAnsi="Cambria Math"/>
          </w:rPr>
          <m:t>n=1</m:t>
        </m:r>
      </m:oMath>
      <w:r>
        <w:rPr>
          <w:rFonts w:eastAsiaTheme="minorEastAsia"/>
        </w:rPr>
        <w:t xml:space="preserve">, </w:t>
      </w:r>
      <m:oMath>
        <m:r>
          <w:rPr>
            <w:rFonts w:ascii="Cambria Math" w:eastAsiaTheme="minorEastAsia" w:hAnsi="Cambria Math"/>
          </w:rPr>
          <m:t>PV=C</m:t>
        </m:r>
      </m:oMath>
      <w:r>
        <w:rPr>
          <w:rFonts w:eastAsiaTheme="minorEastAsia"/>
        </w:rPr>
        <w:t xml:space="preserve">, and the process is a constant temperature process or an </w:t>
      </w:r>
      <w:r w:rsidRPr="00B717E3">
        <w:rPr>
          <w:rFonts w:eastAsiaTheme="minorEastAsia"/>
          <w:b/>
          <w:u w:val="single"/>
        </w:rPr>
        <w:t>Iso</w:t>
      </w:r>
      <w:r>
        <w:rPr>
          <w:rFonts w:eastAsiaTheme="minorEastAsia"/>
          <w:b/>
          <w:u w:val="single"/>
        </w:rPr>
        <w:t>thermal</w:t>
      </w:r>
      <w:r>
        <w:rPr>
          <w:rFonts w:eastAsiaTheme="minorEastAsia"/>
        </w:rPr>
        <w:t xml:space="preserve"> process.</w:t>
      </w:r>
    </w:p>
    <w:p w:rsidR="001439B9" w:rsidRPr="00B717E3" w:rsidRDefault="001439B9" w:rsidP="000540E3">
      <w:pPr>
        <w:pStyle w:val="ListParagraph"/>
        <w:spacing w:line="276" w:lineRule="auto"/>
        <w:ind w:left="426"/>
        <w:jc w:val="both"/>
      </w:pPr>
      <w:proofErr w:type="gramStart"/>
      <w:r>
        <w:t xml:space="preserve">When </w:t>
      </w:r>
      <w:proofErr w:type="gramEnd"/>
      <m:oMath>
        <m:r>
          <w:rPr>
            <w:rFonts w:ascii="Cambria Math" w:hAnsi="Cambria Math"/>
          </w:rPr>
          <m:t>n→∞</m:t>
        </m:r>
      </m:oMath>
      <w:r>
        <w:rPr>
          <w:rFonts w:eastAsiaTheme="minorEastAsia"/>
        </w:rPr>
        <w:t xml:space="preserve">, the process is called an </w:t>
      </w:r>
      <w:r w:rsidRPr="00B717E3">
        <w:rPr>
          <w:rFonts w:eastAsiaTheme="minorEastAsia"/>
          <w:b/>
          <w:u w:val="single"/>
        </w:rPr>
        <w:t>Iso</w:t>
      </w:r>
      <w:r>
        <w:rPr>
          <w:rFonts w:eastAsiaTheme="minorEastAsia"/>
          <w:b/>
          <w:u w:val="single"/>
        </w:rPr>
        <w:t>metric</w:t>
      </w:r>
      <w:r>
        <w:rPr>
          <w:rFonts w:eastAsiaTheme="minorEastAsia"/>
        </w:rPr>
        <w:t xml:space="preserve"> process.</w:t>
      </w:r>
    </w:p>
    <w:p w:rsidR="001439B9" w:rsidRPr="00B42EB2" w:rsidRDefault="001439B9" w:rsidP="000540E3">
      <w:pPr>
        <w:pStyle w:val="ListParagraph"/>
        <w:spacing w:line="276" w:lineRule="auto"/>
        <w:ind w:left="426"/>
        <w:jc w:val="both"/>
      </w:pPr>
      <w:proofErr w:type="gramStart"/>
      <w:r>
        <w:t xml:space="preserve">When </w:t>
      </w:r>
      <w:proofErr w:type="gramEnd"/>
      <m:oMath>
        <m:r>
          <w:rPr>
            <w:rFonts w:ascii="Cambria Math" w:hAnsi="Cambria Math"/>
          </w:rPr>
          <m:t>n=k</m:t>
        </m:r>
      </m:oMath>
      <w:r>
        <w:rPr>
          <w:rFonts w:eastAsiaTheme="minorEastAsia"/>
        </w:rPr>
        <w:t xml:space="preserve">, the process is called an </w:t>
      </w:r>
      <w:r w:rsidRPr="00B717E3">
        <w:rPr>
          <w:rFonts w:eastAsiaTheme="minorEastAsia"/>
          <w:b/>
          <w:u w:val="single"/>
        </w:rPr>
        <w:t>Is</w:t>
      </w:r>
      <w:r>
        <w:rPr>
          <w:rFonts w:eastAsiaTheme="minorEastAsia"/>
          <w:b/>
          <w:u w:val="single"/>
        </w:rPr>
        <w:t>entropic</w:t>
      </w:r>
      <w:r>
        <w:rPr>
          <w:rFonts w:eastAsiaTheme="minorEastAsia"/>
        </w:rPr>
        <w:t xml:space="preserve"> process.</w:t>
      </w:r>
    </w:p>
    <w:p w:rsidR="001439B9" w:rsidRPr="00B42EB2" w:rsidRDefault="001439B9" w:rsidP="000540E3">
      <w:pPr>
        <w:pStyle w:val="ListParagraph"/>
        <w:spacing w:line="276" w:lineRule="auto"/>
        <w:ind w:left="426"/>
        <w:jc w:val="both"/>
      </w:pPr>
      <w:r>
        <w:rPr>
          <w:rFonts w:eastAsiaTheme="minorEastAsia"/>
        </w:rPr>
        <w:t>The total boundary work done during the entire process is,</w:t>
      </w:r>
    </w:p>
    <w:p w:rsidR="001439B9" w:rsidRPr="00947699" w:rsidRDefault="00953D88" w:rsidP="000540E3">
      <w:pPr>
        <w:pStyle w:val="ListParagraph"/>
        <w:ind w:left="426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=</m:t>
          </m:r>
          <m:nary>
            <m:naryPr>
              <m:limLoc m:val="undOvr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1</m:t>
              </m:r>
            </m:sub>
            <m:sup>
              <m:r>
                <w:rPr>
                  <w:rFonts w:ascii="Cambria Math" w:hAnsi="Cambria Math"/>
                </w:rPr>
                <m:t>2</m:t>
              </m:r>
            </m:sup>
            <m:e>
              <m:r>
                <w:rPr>
                  <w:rFonts w:ascii="Cambria Math" w:hAnsi="Cambria Math"/>
                </w:rPr>
                <m:t>PdV</m:t>
              </m:r>
            </m:e>
          </m:nary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1-n</m:t>
              </m:r>
            </m:den>
          </m:f>
        </m:oMath>
      </m:oMathPara>
    </w:p>
    <w:p w:rsidR="001439B9" w:rsidRDefault="001439B9" w:rsidP="000540E3">
      <w:pPr>
        <w:pStyle w:val="ListParagraph"/>
        <w:spacing w:line="276" w:lineRule="auto"/>
        <w:ind w:left="426"/>
        <w:jc w:val="both"/>
        <w:rPr>
          <w:rFonts w:eastAsiaTheme="minorEastAsia"/>
        </w:rPr>
      </w:pPr>
      <w:r>
        <w:rPr>
          <w:rFonts w:eastAsiaTheme="minorEastAsia"/>
        </w:rPr>
        <w:t xml:space="preserve">For the special case of </w:t>
      </w:r>
      <m:oMath>
        <m:r>
          <w:rPr>
            <w:rFonts w:ascii="Cambria Math" w:eastAsiaTheme="minorEastAsia" w:hAnsi="Cambria Math"/>
          </w:rPr>
          <m:t>n=1</m:t>
        </m:r>
      </m:oMath>
      <w:r>
        <w:rPr>
          <w:rFonts w:eastAsiaTheme="minorEastAsia"/>
        </w:rPr>
        <w:t xml:space="preserve"> the boundary work becomes,</w:t>
      </w:r>
    </w:p>
    <w:p w:rsidR="001439B9" w:rsidRPr="00947699" w:rsidRDefault="00953D88" w:rsidP="000540E3">
      <w:pPr>
        <w:pStyle w:val="ListParagraph"/>
        <w:ind w:left="426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=</m:t>
          </m:r>
          <m:nary>
            <m:naryPr>
              <m:limLoc m:val="undOvr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1</m:t>
              </m:r>
            </m:sub>
            <m:sup>
              <m:r>
                <w:rPr>
                  <w:rFonts w:ascii="Cambria Math" w:hAnsi="Cambria Math"/>
                </w:rPr>
                <m:t>2</m:t>
              </m:r>
            </m:sup>
            <m:e>
              <m:r>
                <w:rPr>
                  <w:rFonts w:ascii="Cambria Math" w:hAnsi="Cambria Math"/>
                </w:rPr>
                <m:t>PdV</m:t>
              </m:r>
            </m:e>
          </m:nary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ln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sub>
                      </m:sSub>
                    </m:den>
                  </m:f>
                </m:e>
              </m:d>
            </m:e>
          </m:func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ln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sub>
                      </m:sSub>
                    </m:den>
                  </m:f>
                </m:e>
              </m:d>
            </m:e>
          </m:func>
        </m:oMath>
      </m:oMathPara>
    </w:p>
    <w:p w:rsidR="001439B9" w:rsidRPr="009973F9" w:rsidRDefault="001439B9" w:rsidP="000540E3">
      <w:pPr>
        <w:pStyle w:val="ListParagraph"/>
        <w:ind w:left="426"/>
        <w:jc w:val="both"/>
        <w:rPr>
          <w:rFonts w:eastAsiaTheme="minorEastAsia"/>
        </w:rPr>
      </w:pPr>
      <w:r>
        <w:rPr>
          <w:rFonts w:eastAsiaTheme="minorEastAsia"/>
        </w:rPr>
        <w:t xml:space="preserve">Also </w:t>
      </w:r>
      <m:oMath>
        <m:f>
          <m:fPr>
            <m:type m:val="lin"/>
            <m:ctrlPr>
              <w:rPr>
                <w:rFonts w:ascii="Cambria Math" w:eastAsiaTheme="minorEastAsia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V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V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1</m:t>
                </m:r>
              </m:sub>
            </m:sSub>
          </m:den>
        </m:f>
      </m:oMath>
      <w:r>
        <w:rPr>
          <w:rFonts w:eastAsiaTheme="minorEastAsia"/>
        </w:rPr>
        <w:t xml:space="preserve"> can be replaced by </w:t>
      </w:r>
      <m:oMath>
        <m:f>
          <m:fPr>
            <m:type m:val="lin"/>
            <m:ctrlPr>
              <w:rPr>
                <w:rFonts w:ascii="Cambria Math" w:eastAsiaTheme="minorEastAsia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P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P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</m:den>
        </m:f>
      </m:oMath>
      <w:r>
        <w:rPr>
          <w:rFonts w:eastAsiaTheme="minorEastAsia"/>
        </w:rPr>
        <w:t xml:space="preserve"> for this case </w:t>
      </w:r>
      <w:proofErr w:type="gramStart"/>
      <w:r>
        <w:rPr>
          <w:rFonts w:eastAsiaTheme="minorEastAsia"/>
        </w:rPr>
        <w:t xml:space="preserve">since </w:t>
      </w:r>
      <w:proofErr w:type="gramEnd"/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P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  <m:r>
              <w:rPr>
                <w:rFonts w:ascii="Cambria Math" w:hAnsi="Cambria Math"/>
              </w:rPr>
              <m:t>∙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  <m:r>
              <w:rPr>
                <w:rFonts w:ascii="Cambria Math" w:hAnsi="Cambria Math"/>
              </w:rPr>
              <m:t>=P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∙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>.</w:t>
      </w:r>
    </w:p>
    <w:p w:rsidR="001439B9" w:rsidRDefault="001439B9" w:rsidP="00DF4DCA">
      <w:pPr>
        <w:pStyle w:val="ListParagraph"/>
        <w:ind w:left="1440"/>
      </w:pPr>
    </w:p>
    <w:p w:rsidR="000540E3" w:rsidRDefault="000540E3" w:rsidP="00DF4DCA">
      <w:pPr>
        <w:pStyle w:val="ListParagraph"/>
        <w:ind w:left="1440"/>
      </w:pPr>
    </w:p>
    <w:p w:rsidR="00773EDC" w:rsidRDefault="00773EDC">
      <w:r>
        <w:br w:type="page"/>
      </w:r>
    </w:p>
    <w:p w:rsidR="00773EDC" w:rsidRPr="00871EF4" w:rsidRDefault="00773EDC" w:rsidP="00773EDC">
      <w:pPr>
        <w:pStyle w:val="SMUNORMALARIAL"/>
        <w:rPr>
          <w:rFonts w:ascii="Times New Roman" w:hAnsi="Times New Roman"/>
          <w:sz w:val="24"/>
        </w:rPr>
      </w:pPr>
      <w:r w:rsidRPr="00E72C00">
        <w:rPr>
          <w:rFonts w:ascii="Times New Roman" w:hAnsi="Times New Roman"/>
          <w:b/>
          <w:sz w:val="24"/>
          <w:u w:val="single"/>
        </w:rPr>
        <w:lastRenderedPageBreak/>
        <w:t xml:space="preserve">QUESTION </w:t>
      </w:r>
      <w:r>
        <w:rPr>
          <w:rFonts w:ascii="Times New Roman" w:hAnsi="Times New Roman"/>
          <w:b/>
          <w:sz w:val="24"/>
          <w:u w:val="single"/>
        </w:rPr>
        <w:t>TWO</w:t>
      </w:r>
      <w:r w:rsidRPr="00E72C00">
        <w:rPr>
          <w:rFonts w:ascii="Times New Roman" w:hAnsi="Times New Roman"/>
          <w:b/>
          <w:sz w:val="24"/>
          <w:u w:val="single"/>
        </w:rPr>
        <w:t xml:space="preserve"> (25 marks)</w:t>
      </w:r>
      <w:r w:rsidRPr="00E72C00">
        <w:rPr>
          <w:rFonts w:ascii="Times New Roman" w:hAnsi="Times New Roman"/>
          <w:b/>
          <w:sz w:val="24"/>
        </w:rPr>
        <w:t>:</w:t>
      </w:r>
      <w:r>
        <w:rPr>
          <w:rFonts w:ascii="Times New Roman" w:hAnsi="Times New Roman"/>
          <w:sz w:val="24"/>
        </w:rPr>
        <w:t xml:space="preserve"> Steady-Flow Open System</w:t>
      </w:r>
    </w:p>
    <w:p w:rsidR="00773EDC" w:rsidRDefault="00773EDC" w:rsidP="00773EDC">
      <w:pPr>
        <w:spacing w:line="120" w:lineRule="auto"/>
      </w:pPr>
    </w:p>
    <w:p w:rsidR="00773EDC" w:rsidRDefault="00773EDC" w:rsidP="00773EDC">
      <w:pPr>
        <w:pStyle w:val="ListParagraph"/>
        <w:spacing w:line="276" w:lineRule="auto"/>
        <w:ind w:left="0"/>
        <w:jc w:val="both"/>
      </w:pPr>
      <w:r>
        <w:t xml:space="preserve">In large steam power plants, the </w:t>
      </w:r>
      <w:proofErr w:type="spellStart"/>
      <w:r>
        <w:t>feedwater</w:t>
      </w:r>
      <w:proofErr w:type="spellEnd"/>
      <w:r>
        <w:t xml:space="preserve"> is frequently heated in closed </w:t>
      </w:r>
      <w:proofErr w:type="spellStart"/>
      <w:r>
        <w:t>feedwater</w:t>
      </w:r>
      <w:proofErr w:type="spellEnd"/>
      <w:r>
        <w:t xml:space="preserve"> heaters, which are basically heat exchangers, by steam extracted from the turbine at some stage. Steam enters the </w:t>
      </w:r>
      <w:proofErr w:type="spellStart"/>
      <w:r>
        <w:t>feedwater</w:t>
      </w:r>
      <w:proofErr w:type="spellEnd"/>
      <w:r>
        <w:t xml:space="preserve"> heater at 8 bar and 250</w:t>
      </w:r>
      <w:r>
        <w:sym w:font="Symbol" w:char="F0B0"/>
      </w:r>
      <w:r>
        <w:t xml:space="preserve">C as superheated water and leaves as saturated liquid water at the same pressure. </w:t>
      </w:r>
      <w:proofErr w:type="spellStart"/>
      <w:r>
        <w:t>Feedwater</w:t>
      </w:r>
      <w:proofErr w:type="spellEnd"/>
      <w:r>
        <w:t xml:space="preserve"> enters the heater at 45</w:t>
      </w:r>
      <w:r>
        <w:sym w:font="Symbol" w:char="F0B0"/>
      </w:r>
      <w:r>
        <w:t>C and a quality of 22% and leaves 10</w:t>
      </w:r>
      <w:r>
        <w:sym w:font="Symbol" w:char="F0B0"/>
      </w:r>
      <w:r>
        <w:t>C below the exit temperature of the steam with a quality of 18% and a mass flow rate of 2.5×10</w:t>
      </w:r>
      <w:r>
        <w:rPr>
          <w:vertAlign w:val="superscript"/>
        </w:rPr>
        <w:t>5</w:t>
      </w:r>
      <w:r>
        <w:t xml:space="preserve"> g/min. If the heat losses from the outer surfaces of the heater are 4.5% of the heat given up by the steam, determine,</w:t>
      </w:r>
    </w:p>
    <w:p w:rsidR="00773EDC" w:rsidRDefault="00773EDC" w:rsidP="00773EDC">
      <w:pPr>
        <w:pStyle w:val="ListParagraph"/>
        <w:spacing w:line="120" w:lineRule="auto"/>
        <w:jc w:val="both"/>
      </w:pPr>
    </w:p>
    <w:p w:rsidR="00773EDC" w:rsidRDefault="00773EDC" w:rsidP="00773EDC">
      <w:pPr>
        <w:pStyle w:val="ListParagraph"/>
        <w:numPr>
          <w:ilvl w:val="0"/>
          <w:numId w:val="41"/>
        </w:numPr>
        <w:spacing w:line="276" w:lineRule="auto"/>
        <w:ind w:left="709"/>
        <w:jc w:val="both"/>
      </w:pPr>
      <w:r>
        <w:t xml:space="preserve">The temperature at the </w:t>
      </w:r>
      <w:proofErr w:type="spellStart"/>
      <w:r>
        <w:t>feedwater</w:t>
      </w:r>
      <w:proofErr w:type="spellEnd"/>
      <w:r>
        <w:t xml:space="preserve"> outlet 2.</w:t>
      </w:r>
    </w:p>
    <w:p w:rsidR="00773EDC" w:rsidRDefault="00773EDC" w:rsidP="00773EDC">
      <w:pPr>
        <w:pStyle w:val="ListParagraph"/>
        <w:spacing w:line="120" w:lineRule="auto"/>
        <w:ind w:left="709"/>
        <w:jc w:val="both"/>
      </w:pPr>
    </w:p>
    <w:p w:rsidR="00773EDC" w:rsidRDefault="00773EDC" w:rsidP="00773EDC">
      <w:pPr>
        <w:pStyle w:val="ListParagraph"/>
        <w:numPr>
          <w:ilvl w:val="0"/>
          <w:numId w:val="41"/>
        </w:numPr>
        <w:spacing w:line="276" w:lineRule="auto"/>
        <w:ind w:left="709"/>
        <w:jc w:val="both"/>
      </w:pPr>
      <w:r>
        <w:t xml:space="preserve">The heat transfer rate from the steam to the </w:t>
      </w:r>
      <w:proofErr w:type="spellStart"/>
      <w:r>
        <w:t>feedwater</w:t>
      </w:r>
      <w:proofErr w:type="spellEnd"/>
      <w:r>
        <w:t>.</w:t>
      </w:r>
    </w:p>
    <w:p w:rsidR="00773EDC" w:rsidRDefault="00773EDC" w:rsidP="00773EDC">
      <w:pPr>
        <w:pStyle w:val="ListParagraph"/>
        <w:spacing w:line="120" w:lineRule="auto"/>
      </w:pPr>
    </w:p>
    <w:p w:rsidR="00773EDC" w:rsidRDefault="00773EDC" w:rsidP="00773EDC">
      <w:pPr>
        <w:pStyle w:val="ListParagraph"/>
        <w:numPr>
          <w:ilvl w:val="0"/>
          <w:numId w:val="41"/>
        </w:numPr>
        <w:spacing w:line="276" w:lineRule="auto"/>
        <w:ind w:left="709"/>
        <w:jc w:val="both"/>
      </w:pPr>
      <w:r>
        <w:t xml:space="preserve">The mass flow rates of the extracted </w:t>
      </w:r>
      <w:proofErr w:type="gramStart"/>
      <w:r>
        <w:t xml:space="preserve">steam </w:t>
      </w:r>
      <w:proofErr w:type="gramEnd"/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s</m:t>
            </m:r>
          </m:sub>
        </m:sSub>
      </m:oMath>
      <w:r>
        <w:t>.</w:t>
      </w:r>
    </w:p>
    <w:p w:rsidR="00773EDC" w:rsidRPr="00875FFD" w:rsidRDefault="00773EDC" w:rsidP="00773EDC">
      <w:pPr>
        <w:pStyle w:val="ListParagraph"/>
        <w:ind w:left="1500"/>
      </w:pPr>
    </w:p>
    <w:p w:rsidR="00773EDC" w:rsidRDefault="00773EDC" w:rsidP="00773EDC">
      <w:pPr>
        <w:spacing w:line="276" w:lineRule="auto"/>
        <w:ind w:left="426"/>
        <w:rPr>
          <w:b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0048" behindDoc="0" locked="0" layoutInCell="1" allowOverlap="1" wp14:anchorId="21081708" wp14:editId="4E6847C0">
                <wp:simplePos x="0" y="0"/>
                <wp:positionH relativeFrom="page">
                  <wp:posOffset>2217420</wp:posOffset>
                </wp:positionH>
                <wp:positionV relativeFrom="paragraph">
                  <wp:posOffset>165100</wp:posOffset>
                </wp:positionV>
                <wp:extent cx="2171700" cy="1404620"/>
                <wp:effectExtent l="0" t="0" r="0" b="0"/>
                <wp:wrapNone/>
                <wp:docPr id="2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17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3EDC" w:rsidRPr="00BB608D" w:rsidRDefault="00773EDC" w:rsidP="00773EDC">
                            <w:pPr>
                              <w:jc w:val="center"/>
                            </w:pPr>
                            <w:r>
                              <w:t>P</w:t>
                            </w:r>
                            <w:r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8 bar</w:t>
                            </w:r>
                          </w:p>
                          <w:p w:rsidR="00773EDC" w:rsidRDefault="00773EDC" w:rsidP="00773EDC">
                            <w:pPr>
                              <w:jc w:val="center"/>
                            </w:pPr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250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773EDC" w:rsidRDefault="00773EDC" w:rsidP="00773EDC">
                            <w:pPr>
                              <w:jc w:val="center"/>
                            </w:pPr>
                            <w:r>
                              <w:t>Superheated water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108170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left:0;text-align:left;margin-left:174.6pt;margin-top:13pt;width:171pt;height:110.6pt;z-index:251650048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" filled="f" stroked="f">
                <v:textbox style="mso-fit-shape-to-text:t">
                  <w:txbxContent>
                    <w:p w:rsidR="00773EDC" w:rsidRPr="00BB608D" w:rsidRDefault="00773EDC" w:rsidP="00773EDC">
                      <w:pPr>
                        <w:jc w:val="center"/>
                      </w:pPr>
                      <w:r>
                        <w:t>P</w:t>
                      </w:r>
                      <w:r>
                        <w:rPr>
                          <w:vertAlign w:val="subscript"/>
                        </w:rPr>
                        <w:t>1</w:t>
                      </w:r>
                      <w:r>
                        <w:t xml:space="preserve"> = 8 bar</w:t>
                      </w:r>
                    </w:p>
                    <w:p w:rsidR="00773EDC" w:rsidRDefault="00773EDC" w:rsidP="00773EDC">
                      <w:pPr>
                        <w:jc w:val="center"/>
                      </w:pPr>
                      <w:r>
                        <w:t>T</w:t>
                      </w:r>
                      <w:r>
                        <w:rPr>
                          <w:vertAlign w:val="subscript"/>
                        </w:rPr>
                        <w:t>1</w:t>
                      </w:r>
                      <w:r>
                        <w:t xml:space="preserve"> = 250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773EDC" w:rsidRDefault="00773EDC" w:rsidP="00773EDC">
                      <w:pPr>
                        <w:jc w:val="center"/>
                      </w:pPr>
                      <w:r>
                        <w:t>Superheated water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Pr="00BC6B8F">
        <w:rPr>
          <w:b/>
          <w:u w:val="single"/>
        </w:rPr>
        <w:t>Schematic:</w:t>
      </w:r>
    </w:p>
    <w:p w:rsidR="00773EDC" w:rsidRDefault="00773EDC" w:rsidP="00773EDC">
      <w:pPr>
        <w:spacing w:line="276" w:lineRule="auto"/>
        <w:ind w:left="720"/>
        <w:rPr>
          <w:b/>
          <w:u w:val="single"/>
        </w:rPr>
      </w:pPr>
    </w:p>
    <w:p w:rsidR="00773EDC" w:rsidRDefault="00773EDC" w:rsidP="00773EDC">
      <w:pPr>
        <w:spacing w:line="276" w:lineRule="auto"/>
        <w:ind w:left="720"/>
        <w:rPr>
          <w:b/>
          <w:u w:val="single"/>
        </w:rPr>
      </w:pPr>
    </w:p>
    <w:p w:rsidR="00773EDC" w:rsidRDefault="00773EDC" w:rsidP="00773EDC">
      <w:pPr>
        <w:ind w:left="720"/>
        <w:rPr>
          <w:b/>
        </w:rPr>
      </w:pPr>
    </w:p>
    <w:p w:rsidR="00773EDC" w:rsidRDefault="00773EDC" w:rsidP="00773EDC">
      <w:pPr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11957349" wp14:editId="2D746587">
                <wp:simplePos x="0" y="0"/>
                <wp:positionH relativeFrom="page">
                  <wp:posOffset>885825</wp:posOffset>
                </wp:positionH>
                <wp:positionV relativeFrom="paragraph">
                  <wp:posOffset>1393190</wp:posOffset>
                </wp:positionV>
                <wp:extent cx="1748790" cy="1404620"/>
                <wp:effectExtent l="0" t="0" r="0" b="0"/>
                <wp:wrapNone/>
                <wp:docPr id="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87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3EDC" w:rsidRPr="009D4520" w:rsidRDefault="00773EDC" w:rsidP="00773EDC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 w:rsidRPr="009D4520">
                              <w:rPr>
                                <w:lang w:val="fr-FR"/>
                              </w:rPr>
                              <w:t>T</w:t>
                            </w:r>
                            <w:r w:rsidRPr="009D4520">
                              <w:rPr>
                                <w:vertAlign w:val="subscript"/>
                                <w:lang w:val="fr-FR"/>
                              </w:rPr>
                              <w:t>4</w:t>
                            </w:r>
                            <w:r w:rsidRPr="009D4520">
                              <w:rPr>
                                <w:lang w:val="fr-FR"/>
                              </w:rPr>
                              <w:t xml:space="preserve"> = T</w:t>
                            </w:r>
                            <w:r w:rsidRPr="009D4520">
                              <w:rPr>
                                <w:vertAlign w:val="subscript"/>
                                <w:lang w:val="fr-FR"/>
                              </w:rPr>
                              <w:t>2</w:t>
                            </w:r>
                            <w:r w:rsidRPr="009D4520">
                              <w:rPr>
                                <w:lang w:val="fr-FR"/>
                              </w:rPr>
                              <w:t xml:space="preserve"> </w:t>
                            </w:r>
                            <w:r>
                              <w:sym w:font="Symbol" w:char="F02D"/>
                            </w:r>
                            <w:r w:rsidRPr="009D4520">
                              <w:rPr>
                                <w:lang w:val="fr-FR"/>
                              </w:rPr>
                              <w:t xml:space="preserve"> </w:t>
                            </w:r>
                            <w:r>
                              <w:rPr>
                                <w:lang w:val="fr-FR"/>
                              </w:rPr>
                              <w:t>10</w:t>
                            </w:r>
                            <w:r>
                              <w:sym w:font="Symbol" w:char="F0B0"/>
                            </w:r>
                            <w:r w:rsidRPr="009D4520">
                              <w:rPr>
                                <w:lang w:val="fr-FR"/>
                              </w:rPr>
                              <w:t>C</w:t>
                            </w:r>
                          </w:p>
                          <w:p w:rsidR="00773EDC" w:rsidRDefault="00773EDC" w:rsidP="00773EDC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>
                              <w:rPr>
                                <w:lang w:val="fr-FR"/>
                              </w:rPr>
                              <w:t>x = 0.18</w:t>
                            </w:r>
                          </w:p>
                          <w:p w:rsidR="00773EDC" w:rsidRPr="009D4520" w:rsidRDefault="00953D88" w:rsidP="00773EDC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fr-FR"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fr-FR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fr-FR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fr-FR"/>
                                      </w:rPr>
                                      <m:t>4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fr-FR"/>
                                  </w:rPr>
                                  <m:t>=2.5×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fr-FR"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fr-FR"/>
                                      </w:rPr>
                                      <m:t>10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  <w:lang w:val="fr-FR"/>
                                      </w:rPr>
                                      <m:t>5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/>
                                    <w:lang w:val="fr-FR"/>
                                  </w:rPr>
                                  <m:t xml:space="preserve"> g/min</m:t>
                                </m:r>
                              </m:oMath>
                            </m:oMathPara>
                          </w:p>
                          <w:p w:rsidR="00773EDC" w:rsidRPr="009D4520" w:rsidRDefault="00773EDC" w:rsidP="00773EDC">
                            <w:pPr>
                              <w:rPr>
                                <w:lang w:val="fr-FR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957349" id="_x0000_s1028" type="#_x0000_t202" style="position:absolute;left:0;text-align:left;margin-left:69.75pt;margin-top:109.7pt;width:137.7pt;height:110.6pt;z-index:251658240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" filled="f" stroked="f">
                <v:textbox style="mso-fit-shape-to-text:t">
                  <w:txbxContent>
                    <w:p w:rsidR="00773EDC" w:rsidRPr="009D4520" w:rsidRDefault="00773EDC" w:rsidP="00773EDC">
                      <w:pPr>
                        <w:jc w:val="center"/>
                        <w:rPr>
                          <w:lang w:val="fr-FR"/>
                        </w:rPr>
                      </w:pPr>
                      <w:r w:rsidRPr="009D4520">
                        <w:rPr>
                          <w:lang w:val="fr-FR"/>
                        </w:rPr>
                        <w:t>T</w:t>
                      </w:r>
                      <w:r w:rsidRPr="009D4520">
                        <w:rPr>
                          <w:vertAlign w:val="subscript"/>
                          <w:lang w:val="fr-FR"/>
                        </w:rPr>
                        <w:t>4</w:t>
                      </w:r>
                      <w:r w:rsidRPr="009D4520">
                        <w:rPr>
                          <w:lang w:val="fr-FR"/>
                        </w:rPr>
                        <w:t xml:space="preserve"> = T</w:t>
                      </w:r>
                      <w:r w:rsidRPr="009D4520">
                        <w:rPr>
                          <w:vertAlign w:val="subscript"/>
                          <w:lang w:val="fr-FR"/>
                        </w:rPr>
                        <w:t>2</w:t>
                      </w:r>
                      <w:r w:rsidRPr="009D4520">
                        <w:rPr>
                          <w:lang w:val="fr-FR"/>
                        </w:rPr>
                        <w:t xml:space="preserve"> </w:t>
                      </w:r>
                      <w:r>
                        <w:sym w:font="Symbol" w:char="F02D"/>
                      </w:r>
                      <w:r w:rsidRPr="009D4520">
                        <w:rPr>
                          <w:lang w:val="fr-FR"/>
                        </w:rPr>
                        <w:t xml:space="preserve"> </w:t>
                      </w:r>
                      <w:r>
                        <w:rPr>
                          <w:lang w:val="fr-FR"/>
                        </w:rPr>
                        <w:t>10</w:t>
                      </w:r>
                      <w:r>
                        <w:sym w:font="Symbol" w:char="F0B0"/>
                      </w:r>
                      <w:r w:rsidRPr="009D4520">
                        <w:rPr>
                          <w:lang w:val="fr-FR"/>
                        </w:rPr>
                        <w:t>C</w:t>
                      </w:r>
                    </w:p>
                    <w:p w:rsidR="00773EDC" w:rsidRDefault="00773EDC" w:rsidP="00773EDC">
                      <w:pPr>
                        <w:jc w:val="center"/>
                        <w:rPr>
                          <w:lang w:val="fr-FR"/>
                        </w:rPr>
                      </w:pPr>
                      <w:r>
                        <w:rPr>
                          <w:lang w:val="fr-FR"/>
                        </w:rPr>
                        <w:t>x = 0.18</w:t>
                      </w:r>
                    </w:p>
                    <w:p w:rsidR="00773EDC" w:rsidRPr="009D4520" w:rsidRDefault="00953D88" w:rsidP="00773EDC">
                      <w:pPr>
                        <w:jc w:val="center"/>
                        <w:rPr>
                          <w:lang w:val="fr-FR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fr-FR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fr-FR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4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fr-FR"/>
                            </w:rPr>
                            <m:t>=2.5×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lang w:val="fr-FR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5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  <w:lang w:val="fr-FR"/>
                            </w:rPr>
                            <m:t xml:space="preserve"> g/min</m:t>
                          </m:r>
                        </m:oMath>
                      </m:oMathPara>
                    </w:p>
                    <w:p w:rsidR="00773EDC" w:rsidRPr="009D4520" w:rsidRDefault="00773EDC" w:rsidP="00773EDC">
                      <w:pPr>
                        <w:rPr>
                          <w:lang w:val="fr-FR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567B3BF" wp14:editId="5667A012">
                <wp:simplePos x="0" y="0"/>
                <wp:positionH relativeFrom="page">
                  <wp:posOffset>3105150</wp:posOffset>
                </wp:positionH>
                <wp:positionV relativeFrom="paragraph">
                  <wp:posOffset>901700</wp:posOffset>
                </wp:positionV>
                <wp:extent cx="361950" cy="1404620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9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3EDC" w:rsidRPr="00954D73" w:rsidRDefault="00773EDC" w:rsidP="00773EDC">
                            <w:pPr>
                              <w:rPr>
                                <w:vertAlign w:val="subscript"/>
                              </w:rPr>
                            </w:pPr>
                            <w:r>
                              <w:t>Q</w:t>
                            </w:r>
                            <w:r>
                              <w:rPr>
                                <w:vertAlign w:val="subscript"/>
                              </w:rPr>
                              <w:t>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567B3BF" id="_x0000_s1029" type="#_x0000_t202" style="position:absolute;left:0;text-align:left;margin-left:244.5pt;margin-top:71pt;width:28.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" filled="f" stroked="f">
                <v:textbox style="mso-fit-shape-to-text:t">
                  <w:txbxContent>
                    <w:p w:rsidR="00773EDC" w:rsidRPr="00954D73" w:rsidRDefault="00773EDC" w:rsidP="00773EDC">
                      <w:pPr>
                        <w:rPr>
                          <w:vertAlign w:val="subscript"/>
                        </w:rPr>
                      </w:pPr>
                      <w:r>
                        <w:t>Q</w:t>
                      </w:r>
                      <w:r>
                        <w:rPr>
                          <w:vertAlign w:val="subscript"/>
                        </w:rPr>
                        <w:t>i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074ABC7" wp14:editId="76EED7F1">
                <wp:simplePos x="0" y="0"/>
                <wp:positionH relativeFrom="column">
                  <wp:posOffset>2729230</wp:posOffset>
                </wp:positionH>
                <wp:positionV relativeFrom="paragraph">
                  <wp:posOffset>1141730</wp:posOffset>
                </wp:positionV>
                <wp:extent cx="45719" cy="190500"/>
                <wp:effectExtent l="38100" t="38100" r="31115" b="1905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190500"/>
                        </a:xfrm>
                        <a:prstGeom prst="straightConnector1">
                          <a:avLst/>
                        </a:prstGeom>
                        <a:noFill/>
                        <a:ln w="1587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  <a:tailEnd type="triangle" w="sm" len="sm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D9B29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14.9pt;margin-top:89.9pt;width:3.6pt;height:15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" strokeweight="1.25pt">
                <v:stroke endarrow="block" endarrowwidth="narrow" endarrowlength="shor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2096" behindDoc="0" locked="0" layoutInCell="1" allowOverlap="1" wp14:anchorId="43DF32E9" wp14:editId="64B0DFF2">
                <wp:simplePos x="0" y="0"/>
                <wp:positionH relativeFrom="page">
                  <wp:posOffset>5111750</wp:posOffset>
                </wp:positionH>
                <wp:positionV relativeFrom="paragraph">
                  <wp:posOffset>589280</wp:posOffset>
                </wp:positionV>
                <wp:extent cx="825500" cy="1404620"/>
                <wp:effectExtent l="0" t="0" r="0" b="0"/>
                <wp:wrapNone/>
                <wp:docPr id="2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55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3EDC" w:rsidRDefault="00773EDC" w:rsidP="00773EDC">
                            <w:pPr>
                              <w:jc w:val="center"/>
                            </w:pPr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3</w:t>
                            </w:r>
                            <w:r>
                              <w:t xml:space="preserve"> = 45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773EDC" w:rsidRDefault="00773EDC" w:rsidP="00773EDC">
                            <w:pPr>
                              <w:jc w:val="center"/>
                            </w:pPr>
                            <w:r>
                              <w:t>x = 0.22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DF32E9" id="_x0000_s1030" type="#_x0000_t202" style="position:absolute;left:0;text-align:left;margin-left:402.5pt;margin-top:46.4pt;width:65pt;height:110.6pt;z-index:251652096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" filled="f" stroked="f">
                <v:textbox style="mso-fit-shape-to-text:t">
                  <w:txbxContent>
                    <w:p w:rsidR="00773EDC" w:rsidRDefault="00773EDC" w:rsidP="00773EDC">
                      <w:pPr>
                        <w:jc w:val="center"/>
                      </w:pPr>
                      <w:r>
                        <w:t>T</w:t>
                      </w:r>
                      <w:r>
                        <w:rPr>
                          <w:vertAlign w:val="subscript"/>
                        </w:rPr>
                        <w:t>3</w:t>
                      </w:r>
                      <w:r>
                        <w:t xml:space="preserve"> = 45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773EDC" w:rsidRDefault="00773EDC" w:rsidP="00773EDC">
                      <w:pPr>
                        <w:jc w:val="center"/>
                      </w:pPr>
                      <w:r>
                        <w:t>x = 0.22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708C35CE" wp14:editId="4DF91972">
                <wp:simplePos x="0" y="0"/>
                <wp:positionH relativeFrom="column">
                  <wp:posOffset>1771650</wp:posOffset>
                </wp:positionH>
                <wp:positionV relativeFrom="paragraph">
                  <wp:posOffset>1746885</wp:posOffset>
                </wp:positionV>
                <wp:extent cx="673100" cy="977900"/>
                <wp:effectExtent l="0" t="0" r="0" b="0"/>
                <wp:wrapNone/>
                <wp:docPr id="243" name="Rectangle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3100" cy="9779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txbx>
                        <w:txbxContent>
                          <w:p w:rsidR="00773EDC" w:rsidRDefault="00773EDC" w:rsidP="00773ED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8C35CE" id="Rectangle 243" o:spid="_x0000_s1031" style="position:absolute;left:0;text-align:left;margin-left:139.5pt;margin-top:137.55pt;width:53pt;height:77pt;z-index:25164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" fillcolor="window" stroked="f" strokeweight="2pt">
                <v:textbox>
                  <w:txbxContent>
                    <w:p w:rsidR="00773EDC" w:rsidRDefault="00773EDC" w:rsidP="00773ED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6851FCC2" wp14:editId="2C5A9038">
                <wp:simplePos x="0" y="0"/>
                <wp:positionH relativeFrom="column">
                  <wp:posOffset>4046855</wp:posOffset>
                </wp:positionH>
                <wp:positionV relativeFrom="paragraph">
                  <wp:posOffset>958850</wp:posOffset>
                </wp:positionV>
                <wp:extent cx="600075" cy="419100"/>
                <wp:effectExtent l="0" t="0" r="28575" b="1905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0075" cy="4191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ysClr val="window" lastClr="FFFFFF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773EDC" w:rsidRDefault="00773EDC" w:rsidP="00773ED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851FCC2" id="Rectangle 39" o:spid="_x0000_s1032" style="position:absolute;left:0;text-align:left;margin-left:318.65pt;margin-top:75.5pt;width:47.25pt;height:33pt;z-index:2516541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" fillcolor="window" strokecolor="window" strokeweight="2pt">
                <v:textbox>
                  <w:txbxContent>
                    <w:p w:rsidR="00773EDC" w:rsidRDefault="00773EDC" w:rsidP="00773ED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95B83D8" wp14:editId="36DDC498">
                <wp:simplePos x="0" y="0"/>
                <wp:positionH relativeFrom="page">
                  <wp:posOffset>3566795</wp:posOffset>
                </wp:positionH>
                <wp:positionV relativeFrom="paragraph">
                  <wp:posOffset>110490</wp:posOffset>
                </wp:positionV>
                <wp:extent cx="838200" cy="1404620"/>
                <wp:effectExtent l="0" t="0" r="0" b="0"/>
                <wp:wrapNone/>
                <wp:docPr id="2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82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3EDC" w:rsidRPr="00954D73" w:rsidRDefault="00773EDC" w:rsidP="00773EDC">
                            <w:pPr>
                              <w:rPr>
                                <w:vertAlign w:val="subscript"/>
                              </w:rPr>
                            </w:pPr>
                            <w:r>
                              <w:t>4.5% Q</w:t>
                            </w:r>
                            <w:r>
                              <w:rPr>
                                <w:vertAlign w:val="subscript"/>
                              </w:rPr>
                              <w:t>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95B83D8" id="_x0000_s1033" type="#_x0000_t202" style="position:absolute;left:0;text-align:left;margin-left:280.85pt;margin-top:8.7pt;width:66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" filled="f" stroked="f">
                <v:textbox style="mso-fit-shape-to-text:t">
                  <w:txbxContent>
                    <w:p w:rsidR="00773EDC" w:rsidRPr="00954D73" w:rsidRDefault="00773EDC" w:rsidP="00773EDC">
                      <w:pPr>
                        <w:rPr>
                          <w:vertAlign w:val="subscript"/>
                        </w:rPr>
                      </w:pPr>
                      <w:r>
                        <w:t>4.5% Q</w:t>
                      </w:r>
                      <w:r>
                        <w:rPr>
                          <w:vertAlign w:val="subscript"/>
                        </w:rPr>
                        <w:t>i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74CBCDDD" wp14:editId="49A57E89">
                <wp:simplePos x="0" y="0"/>
                <wp:positionH relativeFrom="column">
                  <wp:posOffset>2890520</wp:posOffset>
                </wp:positionH>
                <wp:positionV relativeFrom="paragraph">
                  <wp:posOffset>95250</wp:posOffset>
                </wp:positionV>
                <wp:extent cx="419100" cy="419100"/>
                <wp:effectExtent l="0" t="0" r="19050" b="19050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4191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ysClr val="window" lastClr="FFFFFF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773EDC" w:rsidRDefault="00773EDC" w:rsidP="00773ED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CBCDDD" id="Rectangle 38" o:spid="_x0000_s1034" style="position:absolute;left:0;text-align:left;margin-left:227.6pt;margin-top:7.5pt;width:33pt;height:33pt;z-index: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" fillcolor="window" strokecolor="window" strokeweight="2pt">
                <v:textbox>
                  <w:txbxContent>
                    <w:p w:rsidR="00773EDC" w:rsidRDefault="00773EDC" w:rsidP="00773ED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6CF4334C" wp14:editId="6F60C92B">
                <wp:simplePos x="0" y="0"/>
                <wp:positionH relativeFrom="page">
                  <wp:posOffset>3627120</wp:posOffset>
                </wp:positionH>
                <wp:positionV relativeFrom="paragraph">
                  <wp:posOffset>2475865</wp:posOffset>
                </wp:positionV>
                <wp:extent cx="1211580" cy="678180"/>
                <wp:effectExtent l="0" t="0" r="7620" b="7620"/>
                <wp:wrapNone/>
                <wp:docPr id="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1580" cy="67818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3EDC" w:rsidRDefault="00773EDC" w:rsidP="00773EDC">
                            <w:pPr>
                              <w:jc w:val="center"/>
                            </w:pPr>
                            <w:r>
                              <w:t>P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P</w:t>
                            </w:r>
                            <w:r>
                              <w:rPr>
                                <w:vertAlign w:val="subscript"/>
                              </w:rPr>
                              <w:t>1</w:t>
                            </w:r>
                          </w:p>
                          <w:p w:rsidR="00773EDC" w:rsidRDefault="00773EDC" w:rsidP="00773EDC">
                            <w:r>
                              <w:t>Sat. liquid water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F4334C" id="_x0000_s1035" type="#_x0000_t202" style="position:absolute;left:0;text-align:left;margin-left:285.6pt;margin-top:194.95pt;width:95.4pt;height:53.4pt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" fillcolor="window" stroked="f">
                <v:textbox>
                  <w:txbxContent>
                    <w:p w:rsidR="00773EDC" w:rsidRDefault="00773EDC" w:rsidP="00773EDC">
                      <w:pPr>
                        <w:jc w:val="center"/>
                      </w:pPr>
                      <w:r>
                        <w:t>P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>
                        <w:t xml:space="preserve"> = P</w:t>
                      </w:r>
                      <w:r>
                        <w:rPr>
                          <w:vertAlign w:val="subscript"/>
                        </w:rPr>
                        <w:t>1</w:t>
                      </w:r>
                    </w:p>
                    <w:p w:rsidR="00773EDC" w:rsidRDefault="00773EDC" w:rsidP="00773EDC">
                      <w:r>
                        <w:t>Sat. liquid water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125973" wp14:editId="2DFE8119">
                <wp:simplePos x="0" y="0"/>
                <wp:positionH relativeFrom="column">
                  <wp:posOffset>3030855</wp:posOffset>
                </wp:positionH>
                <wp:positionV relativeFrom="paragraph">
                  <wp:posOffset>354965</wp:posOffset>
                </wp:positionV>
                <wp:extent cx="161925" cy="395605"/>
                <wp:effectExtent l="0" t="38100" r="66675" b="23495"/>
                <wp:wrapNone/>
                <wp:docPr id="240" name="Straight Arrow Connector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925" cy="395605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9A18DC" id="Straight Arrow Connector 240" o:spid="_x0000_s1026" type="#_x0000_t32" style="position:absolute;margin-left:238.65pt;margin-top:27.95pt;width:12.75pt;height:31.15pt;flip:y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" strokecolor="windowText">
                <v:stroke endarrow="block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7AB5A5A" wp14:editId="23B5E000">
            <wp:extent cx="2809875" cy="2666622"/>
            <wp:effectExtent l="0" t="0" r="0" b="635"/>
            <wp:docPr id="242" name="Picture 2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72124" t="17922" r="9855" b="28880"/>
                    <a:stretch/>
                  </pic:blipFill>
                  <pic:spPr bwMode="auto">
                    <a:xfrm>
                      <a:off x="0" y="0"/>
                      <a:ext cx="2841105" cy="2696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73EDC" w:rsidRDefault="00773EDC" w:rsidP="00773EDC">
      <w:pPr>
        <w:spacing w:line="276" w:lineRule="auto"/>
        <w:ind w:left="720"/>
        <w:rPr>
          <w:b/>
          <w:u w:val="single"/>
        </w:rPr>
      </w:pPr>
    </w:p>
    <w:p w:rsidR="00773EDC" w:rsidRDefault="00773EDC" w:rsidP="00773EDC">
      <w:pPr>
        <w:spacing w:line="276" w:lineRule="auto"/>
        <w:ind w:left="720"/>
        <w:rPr>
          <w:b/>
          <w:u w:val="single"/>
        </w:rPr>
      </w:pPr>
    </w:p>
    <w:p w:rsidR="00773EDC" w:rsidRPr="00D80786" w:rsidRDefault="00773EDC" w:rsidP="00773EDC">
      <w:pPr>
        <w:spacing w:line="276" w:lineRule="auto"/>
        <w:ind w:left="720"/>
        <w:rPr>
          <w:b/>
          <w:u w:val="single"/>
        </w:rPr>
      </w:pPr>
      <w:r w:rsidRPr="00D80786">
        <w:rPr>
          <w:b/>
          <w:u w:val="single"/>
        </w:rPr>
        <w:t>Assumptions:</w:t>
      </w:r>
    </w:p>
    <w:p w:rsidR="00773EDC" w:rsidRDefault="00773EDC" w:rsidP="00773EDC">
      <w:pPr>
        <w:pStyle w:val="ListParagraph"/>
        <w:numPr>
          <w:ilvl w:val="0"/>
          <w:numId w:val="40"/>
        </w:numPr>
        <w:spacing w:line="276" w:lineRule="auto"/>
      </w:pPr>
      <w:r>
        <w:t>Steady-flow process.</w:t>
      </w:r>
    </w:p>
    <w:p w:rsidR="00773EDC" w:rsidRDefault="00773EDC" w:rsidP="00773EDC">
      <w:pPr>
        <w:pStyle w:val="ListParagraph"/>
        <w:numPr>
          <w:ilvl w:val="0"/>
          <w:numId w:val="40"/>
        </w:numPr>
        <w:spacing w:line="276" w:lineRule="auto"/>
      </w:pPr>
      <w:r>
        <w:t>Kinetic and potential energy changes are negligible.</w:t>
      </w:r>
    </w:p>
    <w:p w:rsidR="00773EDC" w:rsidRDefault="00773EDC" w:rsidP="00773EDC">
      <w:pPr>
        <w:pStyle w:val="ListParagraph"/>
        <w:numPr>
          <w:ilvl w:val="0"/>
          <w:numId w:val="40"/>
        </w:numPr>
        <w:spacing w:line="276" w:lineRule="auto"/>
      </w:pPr>
      <w:r>
        <w:t>There are no work interactions.</w:t>
      </w:r>
    </w:p>
    <w:p w:rsidR="00773EDC" w:rsidRDefault="00773EDC" w:rsidP="00773EDC">
      <w:pPr>
        <w:pStyle w:val="ListParagraph"/>
        <w:numPr>
          <w:ilvl w:val="0"/>
          <w:numId w:val="40"/>
        </w:numPr>
        <w:spacing w:line="276" w:lineRule="auto"/>
      </w:pPr>
      <w:r>
        <w:t xml:space="preserve">The properties of steam and </w:t>
      </w:r>
      <w:proofErr w:type="spellStart"/>
      <w:r>
        <w:t>feedwater</w:t>
      </w:r>
      <w:proofErr w:type="spellEnd"/>
      <w:r>
        <w:t xml:space="preserve"> can be found in Tables A-4 through A-6.</w:t>
      </w:r>
    </w:p>
    <w:p w:rsidR="00773EDC" w:rsidRPr="00954D73" w:rsidRDefault="00773EDC" w:rsidP="00773EDC">
      <w:pPr>
        <w:pStyle w:val="SMUNORMALARIAL"/>
        <w:numPr>
          <w:ilvl w:val="0"/>
          <w:numId w:val="40"/>
        </w:numPr>
        <w:spacing w:line="276" w:lineRule="auto"/>
        <w:jc w:val="both"/>
        <w:rPr>
          <w:rFonts w:ascii="Times New Roman" w:hAnsi="Times New Roman"/>
          <w:sz w:val="24"/>
        </w:rPr>
      </w:pPr>
      <w:r w:rsidRPr="00954D73">
        <w:rPr>
          <w:rFonts w:ascii="Times New Roman" w:hAnsi="Times New Roman"/>
          <w:sz w:val="24"/>
        </w:rPr>
        <w:t xml:space="preserve">In a saturated liquid-vapour mixture, the mass fraction of vapour is called the </w:t>
      </w:r>
      <w:r w:rsidRPr="00954D73">
        <w:rPr>
          <w:rFonts w:ascii="Times New Roman" w:hAnsi="Times New Roman"/>
          <w:i/>
          <w:sz w:val="24"/>
        </w:rPr>
        <w:t>quality</w:t>
      </w:r>
      <w:r w:rsidRPr="00954D73">
        <w:rPr>
          <w:rFonts w:ascii="Times New Roman" w:hAnsi="Times New Roman"/>
          <w:sz w:val="24"/>
        </w:rPr>
        <w:t xml:space="preserve"> and is expressed as:</w:t>
      </w:r>
    </w:p>
    <w:p w:rsidR="00773EDC" w:rsidRPr="00954D73" w:rsidRDefault="00773EDC" w:rsidP="00773EDC">
      <w:pPr>
        <w:pStyle w:val="SMUNORMALARIAL"/>
        <w:spacing w:line="276" w:lineRule="auto"/>
        <w:ind w:left="1440" w:hanging="360"/>
        <w:jc w:val="both"/>
        <w:rPr>
          <w:rFonts w:ascii="Times New Roman" w:hAnsi="Times New Roman"/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vapour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total</m:t>
                  </m:r>
                </m:sub>
              </m:sSub>
            </m:den>
          </m:f>
        </m:oMath>
      </m:oMathPara>
    </w:p>
    <w:p w:rsidR="00773EDC" w:rsidRPr="00954D73" w:rsidRDefault="00773EDC" w:rsidP="00773EDC">
      <w:pPr>
        <w:pStyle w:val="SMUNORMALARIAL"/>
        <w:spacing w:line="276" w:lineRule="auto"/>
        <w:ind w:left="1418"/>
        <w:jc w:val="both"/>
        <w:rPr>
          <w:rFonts w:ascii="Times New Roman" w:hAnsi="Times New Roman"/>
          <w:sz w:val="24"/>
        </w:rPr>
      </w:pPr>
      <w:r w:rsidRPr="00954D73">
        <w:rPr>
          <w:rFonts w:ascii="Times New Roman" w:hAnsi="Times New Roman"/>
          <w:sz w:val="24"/>
        </w:rPr>
        <w:t xml:space="preserve">Quality may have values between 0 (saturated liquid) and 1 (saturated vapour). It has no meaning in the compressed liquid or superheated vapour regions. In the saturated mixture region, the average value of any intensive property </w:t>
      </w:r>
      <w:r w:rsidRPr="00954D73">
        <w:rPr>
          <w:rFonts w:ascii="Times New Roman" w:hAnsi="Times New Roman"/>
          <w:i/>
          <w:sz w:val="24"/>
        </w:rPr>
        <w:t>y</w:t>
      </w:r>
      <w:r w:rsidRPr="00954D73">
        <w:rPr>
          <w:rFonts w:ascii="Times New Roman" w:hAnsi="Times New Roman"/>
          <w:sz w:val="24"/>
        </w:rPr>
        <w:t xml:space="preserve"> is determined from:</w:t>
      </w:r>
    </w:p>
    <w:p w:rsidR="00773EDC" w:rsidRPr="00954D73" w:rsidRDefault="00773EDC" w:rsidP="00773EDC">
      <w:pPr>
        <w:pStyle w:val="SMUNORMALARIAL"/>
        <w:spacing w:line="276" w:lineRule="auto"/>
        <w:ind w:left="1440" w:hanging="360"/>
        <w:jc w:val="both"/>
        <w:rPr>
          <w:rFonts w:ascii="Times New Roman" w:hAnsi="Times New Roman"/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y=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y</m:t>
              </m:r>
            </m:e>
            <m:sub>
              <m:r>
                <w:rPr>
                  <w:rFonts w:ascii="Cambria Math" w:hAnsi="Cambria Math"/>
                  <w:sz w:val="24"/>
                </w:rPr>
                <m:t>f</m:t>
              </m:r>
            </m:sub>
          </m:sSub>
          <m:r>
            <w:rPr>
              <w:rFonts w:ascii="Cambria Math" w:hAnsi="Cambria Math"/>
              <w:sz w:val="24"/>
            </w:rPr>
            <m:t>+x.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y</m:t>
              </m:r>
            </m:e>
            <m:sub>
              <m:r>
                <w:rPr>
                  <w:rFonts w:ascii="Cambria Math" w:hAnsi="Cambria Math"/>
                  <w:sz w:val="24"/>
                </w:rPr>
                <m:t>fg</m:t>
              </m:r>
            </m:sub>
          </m:sSub>
        </m:oMath>
      </m:oMathPara>
    </w:p>
    <w:p w:rsidR="00773EDC" w:rsidRPr="001439B9" w:rsidRDefault="00773EDC" w:rsidP="00773EDC">
      <w:pPr>
        <w:pStyle w:val="SMUNORMALARIAL"/>
        <w:spacing w:line="276" w:lineRule="auto"/>
        <w:ind w:left="1418"/>
        <w:jc w:val="both"/>
      </w:pPr>
      <w:proofErr w:type="gramStart"/>
      <w:r w:rsidRPr="00954D73">
        <w:rPr>
          <w:rFonts w:ascii="Times New Roman" w:hAnsi="Times New Roman"/>
          <w:sz w:val="24"/>
        </w:rPr>
        <w:t>where</w:t>
      </w:r>
      <w:proofErr w:type="gramEnd"/>
      <w:r w:rsidRPr="00954D73">
        <w:rPr>
          <w:rFonts w:ascii="Times New Roman" w:hAnsi="Times New Roman"/>
          <w:sz w:val="24"/>
        </w:rPr>
        <w:t xml:space="preserve"> </w:t>
      </w:r>
      <w:r w:rsidRPr="00954D73">
        <w:rPr>
          <w:rFonts w:ascii="Times New Roman" w:hAnsi="Times New Roman"/>
          <w:i/>
          <w:sz w:val="24"/>
        </w:rPr>
        <w:t>f</w:t>
      </w:r>
      <w:r w:rsidRPr="00954D73">
        <w:rPr>
          <w:rFonts w:ascii="Times New Roman" w:hAnsi="Times New Roman"/>
          <w:sz w:val="24"/>
        </w:rPr>
        <w:t xml:space="preserve"> stands for saturated liquid, </w:t>
      </w:r>
      <w:r w:rsidRPr="00954D73">
        <w:rPr>
          <w:rFonts w:ascii="Times New Roman" w:hAnsi="Times New Roman"/>
          <w:i/>
          <w:sz w:val="24"/>
        </w:rPr>
        <w:t>g</w:t>
      </w:r>
      <w:r w:rsidRPr="00954D73">
        <w:rPr>
          <w:rFonts w:ascii="Times New Roman" w:hAnsi="Times New Roman"/>
          <w:sz w:val="24"/>
        </w:rPr>
        <w:t xml:space="preserve"> for saturated vapour and </w:t>
      </w:r>
      <w:r w:rsidRPr="00954D73">
        <w:rPr>
          <w:rFonts w:ascii="Times New Roman" w:hAnsi="Times New Roman"/>
          <w:i/>
          <w:sz w:val="24"/>
        </w:rPr>
        <w:t>y</w:t>
      </w:r>
      <w:r w:rsidRPr="00954D73">
        <w:rPr>
          <w:rFonts w:ascii="Times New Roman" w:hAnsi="Times New Roman"/>
          <w:sz w:val="24"/>
        </w:rPr>
        <w:t xml:space="preserve"> stands for </w:t>
      </w:r>
      <w:r w:rsidRPr="00954D73">
        <w:rPr>
          <w:rFonts w:ascii="Times New Roman" w:hAnsi="Times New Roman"/>
          <w:i/>
          <w:sz w:val="24"/>
        </w:rPr>
        <w:t>v</w:t>
      </w:r>
      <w:r w:rsidRPr="00954D73">
        <w:rPr>
          <w:rFonts w:ascii="Times New Roman" w:hAnsi="Times New Roman"/>
          <w:sz w:val="24"/>
        </w:rPr>
        <w:t xml:space="preserve">, </w:t>
      </w:r>
      <w:r w:rsidRPr="00954D73">
        <w:rPr>
          <w:rFonts w:ascii="Times New Roman" w:hAnsi="Times New Roman"/>
          <w:i/>
          <w:sz w:val="24"/>
        </w:rPr>
        <w:t>u</w:t>
      </w:r>
      <w:r w:rsidRPr="00954D73">
        <w:rPr>
          <w:rFonts w:ascii="Times New Roman" w:hAnsi="Times New Roman"/>
          <w:sz w:val="24"/>
        </w:rPr>
        <w:t xml:space="preserve"> or </w:t>
      </w:r>
      <w:r w:rsidRPr="00954D73">
        <w:rPr>
          <w:rFonts w:ascii="Times New Roman" w:hAnsi="Times New Roman"/>
          <w:i/>
          <w:sz w:val="24"/>
        </w:rPr>
        <w:t>h</w:t>
      </w:r>
      <w:r w:rsidRPr="00954D73">
        <w:rPr>
          <w:rFonts w:ascii="Times New Roman" w:hAnsi="Times New Roman"/>
          <w:sz w:val="24"/>
        </w:rPr>
        <w:t>.</w:t>
      </w:r>
    </w:p>
    <w:p w:rsidR="000540E3" w:rsidRPr="001439B9" w:rsidRDefault="000540E3" w:rsidP="00773EDC">
      <w:pPr>
        <w:pStyle w:val="SMUNORMALARIAL"/>
      </w:pPr>
    </w:p>
    <w:sectPr w:rsidR="000540E3" w:rsidRPr="001439B9" w:rsidSect="009A1D4A">
      <w:footerReference w:type="default" r:id="rId9"/>
      <w:headerReference w:type="first" r:id="rId10"/>
      <w:footerReference w:type="first" r:id="rId11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17BD0" w:rsidRDefault="00017BD0">
      <w:r>
        <w:separator/>
      </w:r>
    </w:p>
  </w:endnote>
  <w:endnote w:type="continuationSeparator" w:id="0">
    <w:p w:rsidR="00017BD0" w:rsidRDefault="00017B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T Extra">
    <w:panose1 w:val="05050102010205020202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D5569" w:rsidRDefault="001D5569" w:rsidP="00311A2C">
    <w:pPr>
      <w:pStyle w:val="Footer"/>
      <w:jc w:val="right"/>
    </w:pPr>
    <w:r>
      <w:t xml:space="preserve">Page </w:t>
    </w:r>
    <w:r w:rsidR="007A7858">
      <w:fldChar w:fldCharType="begin"/>
    </w:r>
    <w:r w:rsidR="00FD14CA">
      <w:instrText xml:space="preserve"> PAGE </w:instrText>
    </w:r>
    <w:r w:rsidR="007A7858">
      <w:fldChar w:fldCharType="separate"/>
    </w:r>
    <w:r w:rsidR="00953D88">
      <w:rPr>
        <w:noProof/>
      </w:rPr>
      <w:t>4</w:t>
    </w:r>
    <w:r w:rsidR="007A7858">
      <w:rPr>
        <w:noProof/>
      </w:rPr>
      <w:fldChar w:fldCharType="end"/>
    </w:r>
    <w:r>
      <w:t xml:space="preserve"> of </w:t>
    </w:r>
    <w:r w:rsidR="007A7858">
      <w:fldChar w:fldCharType="begin"/>
    </w:r>
    <w:r w:rsidR="00FD14CA">
      <w:instrText xml:space="preserve"> NUMPAGES </w:instrText>
    </w:r>
    <w:r w:rsidR="007A7858">
      <w:fldChar w:fldCharType="separate"/>
    </w:r>
    <w:r w:rsidR="00953D88">
      <w:rPr>
        <w:noProof/>
      </w:rPr>
      <w:t>4</w:t>
    </w:r>
    <w:r w:rsidR="007A7858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D5569" w:rsidRDefault="001D5569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7A7858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7A7858" w:rsidRPr="00A66CD7">
      <w:rPr>
        <w:rStyle w:val="PageNumber"/>
      </w:rPr>
      <w:fldChar w:fldCharType="separate"/>
    </w:r>
    <w:r w:rsidR="00953D88">
      <w:rPr>
        <w:rStyle w:val="PageNumber"/>
        <w:noProof/>
      </w:rPr>
      <w:t>1</w:t>
    </w:r>
    <w:r w:rsidR="007A7858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7A7858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7A7858" w:rsidRPr="00A66CD7">
      <w:rPr>
        <w:rStyle w:val="PageNumber"/>
      </w:rPr>
      <w:fldChar w:fldCharType="separate"/>
    </w:r>
    <w:r w:rsidR="00953D88">
      <w:rPr>
        <w:rStyle w:val="PageNumber"/>
        <w:noProof/>
      </w:rPr>
      <w:t>4</w:t>
    </w:r>
    <w:r w:rsidR="007A7858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17BD0" w:rsidRDefault="00017BD0">
      <w:r>
        <w:separator/>
      </w:r>
    </w:p>
  </w:footnote>
  <w:footnote w:type="continuationSeparator" w:id="0">
    <w:p w:rsidR="00017BD0" w:rsidRDefault="00017BD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D5569" w:rsidRDefault="00566275">
    <w:pPr>
      <w:pStyle w:val="Header"/>
    </w:pPr>
    <w:r>
      <w:rPr>
        <w:noProof/>
      </w:rPr>
      <w:drawing>
        <wp:inline distT="0" distB="0" distL="0" distR="0" wp14:anchorId="660452D8" wp14:editId="4EEB0707">
          <wp:extent cx="2457450" cy="990600"/>
          <wp:effectExtent l="0" t="0" r="0" b="0"/>
          <wp:docPr id="21" name="Picture 21" descr="UWTSD Logo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6" descr="UWTSD Logo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457450" cy="9906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1BA6823"/>
    <w:multiLevelType w:val="hybridMultilevel"/>
    <w:tmpl w:val="B8A41C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BE070C"/>
    <w:multiLevelType w:val="hybridMultilevel"/>
    <w:tmpl w:val="4CB8B39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1FA0CA1"/>
    <w:multiLevelType w:val="hybridMultilevel"/>
    <w:tmpl w:val="DC8EA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3F1684F"/>
    <w:multiLevelType w:val="hybridMultilevel"/>
    <w:tmpl w:val="DC6CCD84"/>
    <w:lvl w:ilvl="0" w:tplc="C144D786">
      <w:start w:val="1"/>
      <w:numFmt w:val="upperRoman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7D46D75"/>
    <w:multiLevelType w:val="hybridMultilevel"/>
    <w:tmpl w:val="DB642A74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08183233"/>
    <w:multiLevelType w:val="hybridMultilevel"/>
    <w:tmpl w:val="1A2C648A"/>
    <w:lvl w:ilvl="0" w:tplc="08090001">
      <w:start w:val="1"/>
      <w:numFmt w:val="bullet"/>
      <w:lvlText w:val=""/>
      <w:lvlJc w:val="left"/>
      <w:pPr>
        <w:ind w:left="14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5" w:hanging="360"/>
      </w:pPr>
      <w:rPr>
        <w:rFonts w:ascii="Wingdings" w:hAnsi="Wingdings" w:hint="default"/>
      </w:rPr>
    </w:lvl>
  </w:abstractNum>
  <w:abstractNum w:abstractNumId="7" w15:restartNumberingAfterBreak="0">
    <w:nsid w:val="08863B6A"/>
    <w:multiLevelType w:val="hybridMultilevel"/>
    <w:tmpl w:val="A9AE295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21E2280"/>
    <w:multiLevelType w:val="hybridMultilevel"/>
    <w:tmpl w:val="6AE095F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AB111BB"/>
    <w:multiLevelType w:val="hybridMultilevel"/>
    <w:tmpl w:val="F0BAB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DCA5B9E"/>
    <w:multiLevelType w:val="hybridMultilevel"/>
    <w:tmpl w:val="089CB162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5" w15:restartNumberingAfterBreak="0">
    <w:nsid w:val="34A25A0C"/>
    <w:multiLevelType w:val="hybridMultilevel"/>
    <w:tmpl w:val="6EC4D2C2"/>
    <w:lvl w:ilvl="0" w:tplc="D8801DC4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5A25020"/>
    <w:multiLevelType w:val="hybridMultilevel"/>
    <w:tmpl w:val="7924EEB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60D42D5"/>
    <w:multiLevelType w:val="hybridMultilevel"/>
    <w:tmpl w:val="59045A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78B1D0F"/>
    <w:multiLevelType w:val="hybridMultilevel"/>
    <w:tmpl w:val="23B08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3ED2320A"/>
    <w:multiLevelType w:val="multilevel"/>
    <w:tmpl w:val="DCB6E0C8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."/>
      <w:lvlJc w:val="righ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1" w15:restartNumberingAfterBreak="0">
    <w:nsid w:val="3FBD703C"/>
    <w:multiLevelType w:val="hybridMultilevel"/>
    <w:tmpl w:val="0540D6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44997616"/>
    <w:multiLevelType w:val="hybridMultilevel"/>
    <w:tmpl w:val="F84E85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5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27" w15:restartNumberingAfterBreak="0">
    <w:nsid w:val="500A503A"/>
    <w:multiLevelType w:val="hybridMultilevel"/>
    <w:tmpl w:val="18AA7D2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02F6F22"/>
    <w:multiLevelType w:val="hybridMultilevel"/>
    <w:tmpl w:val="9B6E3A3A"/>
    <w:lvl w:ilvl="0" w:tplc="08090017">
      <w:start w:val="1"/>
      <w:numFmt w:val="lowerLetter"/>
      <w:lvlText w:val="%1)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9" w15:restartNumberingAfterBreak="0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3913A4B"/>
    <w:multiLevelType w:val="hybridMultilevel"/>
    <w:tmpl w:val="FA201F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9DB79EB"/>
    <w:multiLevelType w:val="hybridMultilevel"/>
    <w:tmpl w:val="DADA8A38"/>
    <w:lvl w:ilvl="0" w:tplc="39E2F216">
      <w:start w:val="1"/>
      <w:numFmt w:val="lowerLetter"/>
      <w:lvlText w:val="%1)"/>
      <w:lvlJc w:val="left"/>
      <w:pPr>
        <w:ind w:left="1080" w:hanging="360"/>
      </w:pPr>
      <w:rPr>
        <w:rFonts w:cs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5BFD382B"/>
    <w:multiLevelType w:val="hybridMultilevel"/>
    <w:tmpl w:val="012C333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60B1380C"/>
    <w:multiLevelType w:val="hybridMultilevel"/>
    <w:tmpl w:val="C442CD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28A0A07"/>
    <w:multiLevelType w:val="hybridMultilevel"/>
    <w:tmpl w:val="DE003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5A24A61"/>
    <w:multiLevelType w:val="hybridMultilevel"/>
    <w:tmpl w:val="4CAEF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9" w15:restartNumberingAfterBreak="0">
    <w:nsid w:val="6B235F70"/>
    <w:multiLevelType w:val="hybridMultilevel"/>
    <w:tmpl w:val="0540D6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41" w15:restartNumberingAfterBreak="0">
    <w:nsid w:val="7711284A"/>
    <w:multiLevelType w:val="hybridMultilevel"/>
    <w:tmpl w:val="B0D804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42"/>
  </w:num>
  <w:num w:numId="3">
    <w:abstractNumId w:val="18"/>
  </w:num>
  <w:num w:numId="4">
    <w:abstractNumId w:val="24"/>
  </w:num>
  <w:num w:numId="5">
    <w:abstractNumId w:val="38"/>
  </w:num>
  <w:num w:numId="6">
    <w:abstractNumId w:val="26"/>
  </w:num>
  <w:num w:numId="7">
    <w:abstractNumId w:val="8"/>
  </w:num>
  <w:num w:numId="8">
    <w:abstractNumId w:val="11"/>
  </w:num>
  <w:num w:numId="9">
    <w:abstractNumId w:val="25"/>
  </w:num>
  <w:num w:numId="10">
    <w:abstractNumId w:val="22"/>
  </w:num>
  <w:num w:numId="11">
    <w:abstractNumId w:val="40"/>
  </w:num>
  <w:num w:numId="12">
    <w:abstractNumId w:val="33"/>
  </w:num>
  <w:num w:numId="13">
    <w:abstractNumId w:val="29"/>
  </w:num>
  <w:num w:numId="14">
    <w:abstractNumId w:val="36"/>
  </w:num>
  <w:num w:numId="15">
    <w:abstractNumId w:val="30"/>
  </w:num>
  <w:num w:numId="16">
    <w:abstractNumId w:val="14"/>
  </w:num>
  <w:num w:numId="17">
    <w:abstractNumId w:val="21"/>
  </w:num>
  <w:num w:numId="18">
    <w:abstractNumId w:val="39"/>
  </w:num>
  <w:num w:numId="19">
    <w:abstractNumId w:val="4"/>
  </w:num>
  <w:num w:numId="20">
    <w:abstractNumId w:val="28"/>
  </w:num>
  <w:num w:numId="21">
    <w:abstractNumId w:val="37"/>
  </w:num>
  <w:num w:numId="22">
    <w:abstractNumId w:val="1"/>
  </w:num>
  <w:num w:numId="23">
    <w:abstractNumId w:val="27"/>
  </w:num>
  <w:num w:numId="24">
    <w:abstractNumId w:val="6"/>
  </w:num>
  <w:num w:numId="25">
    <w:abstractNumId w:val="2"/>
  </w:num>
  <w:num w:numId="26">
    <w:abstractNumId w:val="35"/>
  </w:num>
  <w:num w:numId="27">
    <w:abstractNumId w:val="7"/>
  </w:num>
  <w:num w:numId="28">
    <w:abstractNumId w:val="12"/>
  </w:num>
  <w:num w:numId="29">
    <w:abstractNumId w:val="32"/>
  </w:num>
  <w:num w:numId="30">
    <w:abstractNumId w:val="13"/>
  </w:num>
  <w:num w:numId="31">
    <w:abstractNumId w:val="17"/>
  </w:num>
  <w:num w:numId="32">
    <w:abstractNumId w:val="41"/>
  </w:num>
  <w:num w:numId="33">
    <w:abstractNumId w:val="20"/>
  </w:num>
  <w:num w:numId="34">
    <w:abstractNumId w:val="31"/>
  </w:num>
  <w:num w:numId="35">
    <w:abstractNumId w:val="16"/>
  </w:num>
  <w:num w:numId="36">
    <w:abstractNumId w:val="10"/>
  </w:num>
  <w:num w:numId="37">
    <w:abstractNumId w:val="3"/>
  </w:num>
  <w:num w:numId="38">
    <w:abstractNumId w:val="23"/>
  </w:num>
  <w:num w:numId="39">
    <w:abstractNumId w:val="9"/>
  </w:num>
  <w:num w:numId="40">
    <w:abstractNumId w:val="19"/>
  </w:num>
  <w:num w:numId="41">
    <w:abstractNumId w:val="5"/>
  </w:num>
  <w:num w:numId="42">
    <w:abstractNumId w:val="34"/>
  </w:num>
  <w:num w:numId="4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E6E21"/>
    <w:rsid w:val="0000067D"/>
    <w:rsid w:val="00002550"/>
    <w:rsid w:val="0001403B"/>
    <w:rsid w:val="00017BD0"/>
    <w:rsid w:val="000203F2"/>
    <w:rsid w:val="00024301"/>
    <w:rsid w:val="0002529A"/>
    <w:rsid w:val="00034ECC"/>
    <w:rsid w:val="00035403"/>
    <w:rsid w:val="0004008F"/>
    <w:rsid w:val="0004703C"/>
    <w:rsid w:val="000540E3"/>
    <w:rsid w:val="000542DA"/>
    <w:rsid w:val="000736E0"/>
    <w:rsid w:val="00087B35"/>
    <w:rsid w:val="000955B7"/>
    <w:rsid w:val="000A5A48"/>
    <w:rsid w:val="000B0394"/>
    <w:rsid w:val="000C054D"/>
    <w:rsid w:val="000C76FE"/>
    <w:rsid w:val="000D260E"/>
    <w:rsid w:val="000F6FAE"/>
    <w:rsid w:val="000F7A51"/>
    <w:rsid w:val="00101AE0"/>
    <w:rsid w:val="00112399"/>
    <w:rsid w:val="0011687E"/>
    <w:rsid w:val="001169DB"/>
    <w:rsid w:val="00121CE6"/>
    <w:rsid w:val="00124D4B"/>
    <w:rsid w:val="0012565E"/>
    <w:rsid w:val="00126352"/>
    <w:rsid w:val="001439B9"/>
    <w:rsid w:val="00145C5A"/>
    <w:rsid w:val="00147E6A"/>
    <w:rsid w:val="00151605"/>
    <w:rsid w:val="00152C33"/>
    <w:rsid w:val="001550EC"/>
    <w:rsid w:val="001634F8"/>
    <w:rsid w:val="001653BC"/>
    <w:rsid w:val="00171693"/>
    <w:rsid w:val="00171BA4"/>
    <w:rsid w:val="00172CFD"/>
    <w:rsid w:val="00177156"/>
    <w:rsid w:val="001868F7"/>
    <w:rsid w:val="00194891"/>
    <w:rsid w:val="001977BF"/>
    <w:rsid w:val="001A0D3B"/>
    <w:rsid w:val="001A0F7C"/>
    <w:rsid w:val="001B1DD3"/>
    <w:rsid w:val="001C0DDD"/>
    <w:rsid w:val="001C1EA2"/>
    <w:rsid w:val="001C6D7D"/>
    <w:rsid w:val="001D5569"/>
    <w:rsid w:val="001E3D0C"/>
    <w:rsid w:val="001E4DFD"/>
    <w:rsid w:val="00202918"/>
    <w:rsid w:val="00202DD0"/>
    <w:rsid w:val="00225BAD"/>
    <w:rsid w:val="00231AA3"/>
    <w:rsid w:val="002320EA"/>
    <w:rsid w:val="00235A6C"/>
    <w:rsid w:val="00241201"/>
    <w:rsid w:val="002469C4"/>
    <w:rsid w:val="00252161"/>
    <w:rsid w:val="0025430D"/>
    <w:rsid w:val="00256A55"/>
    <w:rsid w:val="0026494D"/>
    <w:rsid w:val="00267B3E"/>
    <w:rsid w:val="00267F44"/>
    <w:rsid w:val="0027102B"/>
    <w:rsid w:val="00285596"/>
    <w:rsid w:val="002877EB"/>
    <w:rsid w:val="00295936"/>
    <w:rsid w:val="002A4374"/>
    <w:rsid w:val="002A6212"/>
    <w:rsid w:val="002A64CE"/>
    <w:rsid w:val="002A7A9F"/>
    <w:rsid w:val="002B07AE"/>
    <w:rsid w:val="002B0E5D"/>
    <w:rsid w:val="002B115C"/>
    <w:rsid w:val="002B1E5D"/>
    <w:rsid w:val="002C397E"/>
    <w:rsid w:val="002C4F2B"/>
    <w:rsid w:val="002C7588"/>
    <w:rsid w:val="002C7953"/>
    <w:rsid w:val="002D338C"/>
    <w:rsid w:val="002D7B56"/>
    <w:rsid w:val="002E33B9"/>
    <w:rsid w:val="002E4EDE"/>
    <w:rsid w:val="002F5F58"/>
    <w:rsid w:val="002F730C"/>
    <w:rsid w:val="003055A6"/>
    <w:rsid w:val="00311A2C"/>
    <w:rsid w:val="00324F5D"/>
    <w:rsid w:val="0033005D"/>
    <w:rsid w:val="0033065C"/>
    <w:rsid w:val="003319AE"/>
    <w:rsid w:val="003341C7"/>
    <w:rsid w:val="003369AC"/>
    <w:rsid w:val="00344716"/>
    <w:rsid w:val="00346730"/>
    <w:rsid w:val="00346AA1"/>
    <w:rsid w:val="00355A17"/>
    <w:rsid w:val="003649FE"/>
    <w:rsid w:val="003653CC"/>
    <w:rsid w:val="003727F9"/>
    <w:rsid w:val="003759AD"/>
    <w:rsid w:val="00381C55"/>
    <w:rsid w:val="0038742C"/>
    <w:rsid w:val="00392CA0"/>
    <w:rsid w:val="003A562C"/>
    <w:rsid w:val="003B236E"/>
    <w:rsid w:val="003B6609"/>
    <w:rsid w:val="003B6631"/>
    <w:rsid w:val="003C7018"/>
    <w:rsid w:val="003D0F04"/>
    <w:rsid w:val="003D7DCA"/>
    <w:rsid w:val="003E1256"/>
    <w:rsid w:val="003E714F"/>
    <w:rsid w:val="003F1DF9"/>
    <w:rsid w:val="00411B1C"/>
    <w:rsid w:val="00413ABA"/>
    <w:rsid w:val="00413B1F"/>
    <w:rsid w:val="00414010"/>
    <w:rsid w:val="004152E5"/>
    <w:rsid w:val="0041754E"/>
    <w:rsid w:val="00424957"/>
    <w:rsid w:val="00441042"/>
    <w:rsid w:val="0044169E"/>
    <w:rsid w:val="00456ADD"/>
    <w:rsid w:val="004575FB"/>
    <w:rsid w:val="004601EE"/>
    <w:rsid w:val="00471E32"/>
    <w:rsid w:val="00473ED0"/>
    <w:rsid w:val="0047708B"/>
    <w:rsid w:val="00481945"/>
    <w:rsid w:val="004A3146"/>
    <w:rsid w:val="004A4C82"/>
    <w:rsid w:val="004B27D1"/>
    <w:rsid w:val="004B36DC"/>
    <w:rsid w:val="004C4BDE"/>
    <w:rsid w:val="004C6F2F"/>
    <w:rsid w:val="004C79CC"/>
    <w:rsid w:val="004D2B8C"/>
    <w:rsid w:val="004D4AC0"/>
    <w:rsid w:val="004E6584"/>
    <w:rsid w:val="004F3DA1"/>
    <w:rsid w:val="005022CA"/>
    <w:rsid w:val="00504F63"/>
    <w:rsid w:val="0051057A"/>
    <w:rsid w:val="005119C2"/>
    <w:rsid w:val="00512351"/>
    <w:rsid w:val="0052695F"/>
    <w:rsid w:val="00533999"/>
    <w:rsid w:val="00543F99"/>
    <w:rsid w:val="005468E8"/>
    <w:rsid w:val="0055094B"/>
    <w:rsid w:val="00553626"/>
    <w:rsid w:val="005610A4"/>
    <w:rsid w:val="005616EF"/>
    <w:rsid w:val="00563DB8"/>
    <w:rsid w:val="00564BEA"/>
    <w:rsid w:val="00564F7E"/>
    <w:rsid w:val="00566275"/>
    <w:rsid w:val="00572133"/>
    <w:rsid w:val="00575BFA"/>
    <w:rsid w:val="005851AB"/>
    <w:rsid w:val="00591376"/>
    <w:rsid w:val="00593250"/>
    <w:rsid w:val="005967F9"/>
    <w:rsid w:val="005A3A4C"/>
    <w:rsid w:val="005B0353"/>
    <w:rsid w:val="005B0F56"/>
    <w:rsid w:val="005D7F69"/>
    <w:rsid w:val="005E0AD2"/>
    <w:rsid w:val="005F094D"/>
    <w:rsid w:val="005F65BB"/>
    <w:rsid w:val="005F7794"/>
    <w:rsid w:val="00602C78"/>
    <w:rsid w:val="0060646D"/>
    <w:rsid w:val="00611732"/>
    <w:rsid w:val="0061679C"/>
    <w:rsid w:val="00616EFA"/>
    <w:rsid w:val="00621A58"/>
    <w:rsid w:val="00624D61"/>
    <w:rsid w:val="006252E3"/>
    <w:rsid w:val="006310AE"/>
    <w:rsid w:val="0063134B"/>
    <w:rsid w:val="00640A44"/>
    <w:rsid w:val="006503C0"/>
    <w:rsid w:val="00650861"/>
    <w:rsid w:val="0065490C"/>
    <w:rsid w:val="00685E10"/>
    <w:rsid w:val="006904A3"/>
    <w:rsid w:val="0069783D"/>
    <w:rsid w:val="006A04E5"/>
    <w:rsid w:val="006A64F1"/>
    <w:rsid w:val="006B1889"/>
    <w:rsid w:val="006B4333"/>
    <w:rsid w:val="006C05B8"/>
    <w:rsid w:val="006C3639"/>
    <w:rsid w:val="006C71EF"/>
    <w:rsid w:val="006C7738"/>
    <w:rsid w:val="006D10AC"/>
    <w:rsid w:val="006D13E6"/>
    <w:rsid w:val="006D16DD"/>
    <w:rsid w:val="006E0C94"/>
    <w:rsid w:val="006E7B91"/>
    <w:rsid w:val="006F1439"/>
    <w:rsid w:val="006F2C72"/>
    <w:rsid w:val="007044F9"/>
    <w:rsid w:val="007047A4"/>
    <w:rsid w:val="00705F8C"/>
    <w:rsid w:val="00707654"/>
    <w:rsid w:val="00710060"/>
    <w:rsid w:val="007101E7"/>
    <w:rsid w:val="00710AB6"/>
    <w:rsid w:val="007128BE"/>
    <w:rsid w:val="00713938"/>
    <w:rsid w:val="007209B9"/>
    <w:rsid w:val="00727EE0"/>
    <w:rsid w:val="00732CBD"/>
    <w:rsid w:val="00745256"/>
    <w:rsid w:val="00753765"/>
    <w:rsid w:val="00756104"/>
    <w:rsid w:val="007579F4"/>
    <w:rsid w:val="007704AE"/>
    <w:rsid w:val="00773EDC"/>
    <w:rsid w:val="00782BD2"/>
    <w:rsid w:val="007849DA"/>
    <w:rsid w:val="007A0FD5"/>
    <w:rsid w:val="007A4743"/>
    <w:rsid w:val="007A7858"/>
    <w:rsid w:val="007B0CED"/>
    <w:rsid w:val="007D0461"/>
    <w:rsid w:val="007D107F"/>
    <w:rsid w:val="007E56E0"/>
    <w:rsid w:val="007E789E"/>
    <w:rsid w:val="007F09E0"/>
    <w:rsid w:val="007F7A9B"/>
    <w:rsid w:val="00800445"/>
    <w:rsid w:val="00806CA4"/>
    <w:rsid w:val="008073BA"/>
    <w:rsid w:val="00840706"/>
    <w:rsid w:val="00843235"/>
    <w:rsid w:val="008500BF"/>
    <w:rsid w:val="00850133"/>
    <w:rsid w:val="00862B21"/>
    <w:rsid w:val="00865984"/>
    <w:rsid w:val="008665E1"/>
    <w:rsid w:val="00871EF4"/>
    <w:rsid w:val="00872BA7"/>
    <w:rsid w:val="0087576C"/>
    <w:rsid w:val="008811D3"/>
    <w:rsid w:val="0088596F"/>
    <w:rsid w:val="00887437"/>
    <w:rsid w:val="00894A52"/>
    <w:rsid w:val="008951B6"/>
    <w:rsid w:val="008A2957"/>
    <w:rsid w:val="008A5D78"/>
    <w:rsid w:val="008B320E"/>
    <w:rsid w:val="008D3598"/>
    <w:rsid w:val="008E0926"/>
    <w:rsid w:val="008F1C63"/>
    <w:rsid w:val="008F2169"/>
    <w:rsid w:val="008F31D2"/>
    <w:rsid w:val="009152C0"/>
    <w:rsid w:val="009174FD"/>
    <w:rsid w:val="009274DD"/>
    <w:rsid w:val="00933AA5"/>
    <w:rsid w:val="00934F52"/>
    <w:rsid w:val="00935D00"/>
    <w:rsid w:val="00940C0F"/>
    <w:rsid w:val="00942AA0"/>
    <w:rsid w:val="00953D88"/>
    <w:rsid w:val="00954D73"/>
    <w:rsid w:val="00955EDE"/>
    <w:rsid w:val="00964CB0"/>
    <w:rsid w:val="0096541F"/>
    <w:rsid w:val="0097655D"/>
    <w:rsid w:val="009841BD"/>
    <w:rsid w:val="009917BC"/>
    <w:rsid w:val="009965A2"/>
    <w:rsid w:val="009A0958"/>
    <w:rsid w:val="009A1001"/>
    <w:rsid w:val="009A1D4A"/>
    <w:rsid w:val="009A3A63"/>
    <w:rsid w:val="009A4FE3"/>
    <w:rsid w:val="009A52DD"/>
    <w:rsid w:val="009A62D0"/>
    <w:rsid w:val="009B157C"/>
    <w:rsid w:val="009B268C"/>
    <w:rsid w:val="009B4655"/>
    <w:rsid w:val="009C24A4"/>
    <w:rsid w:val="009C437F"/>
    <w:rsid w:val="009C4946"/>
    <w:rsid w:val="009C6B44"/>
    <w:rsid w:val="009D4520"/>
    <w:rsid w:val="009D7580"/>
    <w:rsid w:val="009E6E21"/>
    <w:rsid w:val="009F1551"/>
    <w:rsid w:val="009F1DBC"/>
    <w:rsid w:val="00A00D75"/>
    <w:rsid w:val="00A036AC"/>
    <w:rsid w:val="00A10E73"/>
    <w:rsid w:val="00A15FB0"/>
    <w:rsid w:val="00A16CDA"/>
    <w:rsid w:val="00A266EF"/>
    <w:rsid w:val="00A27EEC"/>
    <w:rsid w:val="00A51151"/>
    <w:rsid w:val="00A611FF"/>
    <w:rsid w:val="00A64E67"/>
    <w:rsid w:val="00A66CD7"/>
    <w:rsid w:val="00A740E5"/>
    <w:rsid w:val="00A827E0"/>
    <w:rsid w:val="00A9152F"/>
    <w:rsid w:val="00A943BE"/>
    <w:rsid w:val="00A9677C"/>
    <w:rsid w:val="00AA258A"/>
    <w:rsid w:val="00AA7F18"/>
    <w:rsid w:val="00AB22C3"/>
    <w:rsid w:val="00AC3009"/>
    <w:rsid w:val="00AC3498"/>
    <w:rsid w:val="00AC4683"/>
    <w:rsid w:val="00AD1E3F"/>
    <w:rsid w:val="00AD3F67"/>
    <w:rsid w:val="00AE1C32"/>
    <w:rsid w:val="00AE5D74"/>
    <w:rsid w:val="00AF5E4A"/>
    <w:rsid w:val="00AF7853"/>
    <w:rsid w:val="00B02CC0"/>
    <w:rsid w:val="00B03110"/>
    <w:rsid w:val="00B07AE1"/>
    <w:rsid w:val="00B13DE4"/>
    <w:rsid w:val="00B15FD5"/>
    <w:rsid w:val="00B2074D"/>
    <w:rsid w:val="00B24CEA"/>
    <w:rsid w:val="00B25EBA"/>
    <w:rsid w:val="00B329C7"/>
    <w:rsid w:val="00B35A1C"/>
    <w:rsid w:val="00B37733"/>
    <w:rsid w:val="00B425DC"/>
    <w:rsid w:val="00B43C6E"/>
    <w:rsid w:val="00B54AB3"/>
    <w:rsid w:val="00B73F85"/>
    <w:rsid w:val="00B84AF3"/>
    <w:rsid w:val="00B86DB7"/>
    <w:rsid w:val="00B970AA"/>
    <w:rsid w:val="00B972E2"/>
    <w:rsid w:val="00BB0305"/>
    <w:rsid w:val="00BB1FDA"/>
    <w:rsid w:val="00BC7894"/>
    <w:rsid w:val="00BE6CF4"/>
    <w:rsid w:val="00BF25A3"/>
    <w:rsid w:val="00BF5FD2"/>
    <w:rsid w:val="00BF730A"/>
    <w:rsid w:val="00C0221F"/>
    <w:rsid w:val="00C02553"/>
    <w:rsid w:val="00C040BE"/>
    <w:rsid w:val="00C063D0"/>
    <w:rsid w:val="00C30816"/>
    <w:rsid w:val="00C51858"/>
    <w:rsid w:val="00C55DE3"/>
    <w:rsid w:val="00C56F80"/>
    <w:rsid w:val="00C5725B"/>
    <w:rsid w:val="00C71BA0"/>
    <w:rsid w:val="00C72D1C"/>
    <w:rsid w:val="00C813DA"/>
    <w:rsid w:val="00C822CA"/>
    <w:rsid w:val="00C844E7"/>
    <w:rsid w:val="00CB2FB6"/>
    <w:rsid w:val="00CB5EC0"/>
    <w:rsid w:val="00CB64BE"/>
    <w:rsid w:val="00CC1A50"/>
    <w:rsid w:val="00CC77B3"/>
    <w:rsid w:val="00CD7A95"/>
    <w:rsid w:val="00CE59E0"/>
    <w:rsid w:val="00CF19C2"/>
    <w:rsid w:val="00CF2E92"/>
    <w:rsid w:val="00CF7902"/>
    <w:rsid w:val="00D0206C"/>
    <w:rsid w:val="00D0254D"/>
    <w:rsid w:val="00D04703"/>
    <w:rsid w:val="00D10AD7"/>
    <w:rsid w:val="00D128EA"/>
    <w:rsid w:val="00D13366"/>
    <w:rsid w:val="00D17BC4"/>
    <w:rsid w:val="00D63673"/>
    <w:rsid w:val="00D637AB"/>
    <w:rsid w:val="00D643B5"/>
    <w:rsid w:val="00D660F6"/>
    <w:rsid w:val="00D708B8"/>
    <w:rsid w:val="00D73AD8"/>
    <w:rsid w:val="00D73EC6"/>
    <w:rsid w:val="00D767A5"/>
    <w:rsid w:val="00D76C8A"/>
    <w:rsid w:val="00D80786"/>
    <w:rsid w:val="00D91465"/>
    <w:rsid w:val="00D91713"/>
    <w:rsid w:val="00D920AE"/>
    <w:rsid w:val="00D9285C"/>
    <w:rsid w:val="00D92A7B"/>
    <w:rsid w:val="00DA7720"/>
    <w:rsid w:val="00DB1B13"/>
    <w:rsid w:val="00DB64CB"/>
    <w:rsid w:val="00DB7F4D"/>
    <w:rsid w:val="00DD0A20"/>
    <w:rsid w:val="00DD653E"/>
    <w:rsid w:val="00DD66CA"/>
    <w:rsid w:val="00DD7777"/>
    <w:rsid w:val="00DE12E8"/>
    <w:rsid w:val="00DE19D8"/>
    <w:rsid w:val="00DF1B04"/>
    <w:rsid w:val="00DF2ED3"/>
    <w:rsid w:val="00DF4DCA"/>
    <w:rsid w:val="00DF6261"/>
    <w:rsid w:val="00DF7418"/>
    <w:rsid w:val="00DF7D37"/>
    <w:rsid w:val="00E12F6B"/>
    <w:rsid w:val="00E248A9"/>
    <w:rsid w:val="00E25D85"/>
    <w:rsid w:val="00E32042"/>
    <w:rsid w:val="00E44DFA"/>
    <w:rsid w:val="00E51B5D"/>
    <w:rsid w:val="00E63A9A"/>
    <w:rsid w:val="00E667C8"/>
    <w:rsid w:val="00E72C00"/>
    <w:rsid w:val="00E74D67"/>
    <w:rsid w:val="00E8423F"/>
    <w:rsid w:val="00E85260"/>
    <w:rsid w:val="00E85284"/>
    <w:rsid w:val="00E92EFD"/>
    <w:rsid w:val="00E94370"/>
    <w:rsid w:val="00EA079B"/>
    <w:rsid w:val="00EA7DD2"/>
    <w:rsid w:val="00EB1F96"/>
    <w:rsid w:val="00EB298E"/>
    <w:rsid w:val="00EB5B69"/>
    <w:rsid w:val="00EB78E2"/>
    <w:rsid w:val="00EC141B"/>
    <w:rsid w:val="00EC14FF"/>
    <w:rsid w:val="00ED0EF5"/>
    <w:rsid w:val="00ED1966"/>
    <w:rsid w:val="00ED2971"/>
    <w:rsid w:val="00ED6508"/>
    <w:rsid w:val="00EE4D85"/>
    <w:rsid w:val="00EE74E4"/>
    <w:rsid w:val="00EF25ED"/>
    <w:rsid w:val="00F06122"/>
    <w:rsid w:val="00F10375"/>
    <w:rsid w:val="00F16658"/>
    <w:rsid w:val="00F172CA"/>
    <w:rsid w:val="00F20292"/>
    <w:rsid w:val="00F22852"/>
    <w:rsid w:val="00F25039"/>
    <w:rsid w:val="00F42E4C"/>
    <w:rsid w:val="00F4311E"/>
    <w:rsid w:val="00F472B8"/>
    <w:rsid w:val="00F5143A"/>
    <w:rsid w:val="00F61BEE"/>
    <w:rsid w:val="00F6227D"/>
    <w:rsid w:val="00F65011"/>
    <w:rsid w:val="00F661AE"/>
    <w:rsid w:val="00F723D0"/>
    <w:rsid w:val="00F73966"/>
    <w:rsid w:val="00F8071C"/>
    <w:rsid w:val="00F84809"/>
    <w:rsid w:val="00F86E63"/>
    <w:rsid w:val="00F87BED"/>
    <w:rsid w:val="00F916D7"/>
    <w:rsid w:val="00F97C73"/>
    <w:rsid w:val="00FA21DE"/>
    <w:rsid w:val="00FA6718"/>
    <w:rsid w:val="00FB2ED9"/>
    <w:rsid w:val="00FB332E"/>
    <w:rsid w:val="00FB3805"/>
    <w:rsid w:val="00FC06E5"/>
    <w:rsid w:val="00FC1AFA"/>
    <w:rsid w:val="00FD14CA"/>
    <w:rsid w:val="00FD2FD7"/>
    <w:rsid w:val="00FD60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5:docId w15:val="{71ACE4E4-CDE6-4844-8814-822EBE6AAE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  <w:style w:type="paragraph" w:customStyle="1" w:styleId="Default">
    <w:name w:val="Default"/>
    <w:rsid w:val="00E32042"/>
    <w:pPr>
      <w:autoSpaceDE w:val="0"/>
      <w:autoSpaceDN w:val="0"/>
      <w:adjustRightInd w:val="0"/>
    </w:pPr>
    <w:rPr>
      <w:rFonts w:ascii="MT Extra" w:hAnsi="MT Extra" w:cs="MT Extra"/>
      <w:color w:val="000000"/>
      <w:sz w:val="24"/>
      <w:szCs w:val="24"/>
    </w:rPr>
  </w:style>
  <w:style w:type="paragraph" w:customStyle="1" w:styleId="Modcode">
    <w:name w:val="Modcode"/>
    <w:basedOn w:val="Normal"/>
    <w:rsid w:val="006B1889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6B1889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6B1889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6B1889"/>
    <w:rPr>
      <w:b/>
      <w:caps/>
      <w:sz w:val="28"/>
      <w:szCs w:val="20"/>
    </w:rPr>
  </w:style>
  <w:style w:type="paragraph" w:styleId="BodyText">
    <w:name w:val="Body Text"/>
    <w:basedOn w:val="Normal"/>
    <w:link w:val="BodyTextChar"/>
    <w:rsid w:val="006B1889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6B1889"/>
    <w:rPr>
      <w:sz w:val="24"/>
    </w:rPr>
  </w:style>
  <w:style w:type="table" w:customStyle="1" w:styleId="TableGrid1">
    <w:name w:val="Table Grid1"/>
    <w:basedOn w:val="TableNormal"/>
    <w:next w:val="TableGrid"/>
    <w:uiPriority w:val="59"/>
    <w:rsid w:val="0027102B"/>
    <w:rPr>
      <w:rFonts w:asciiTheme="minorHAnsi" w:eastAsiaTheme="minorHAnsi" w:hAnsiTheme="minorHAnsi" w:cstheme="minorBid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5538C47-623B-4483-B6A1-1E87430130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33</TotalTime>
  <Pages>4</Pages>
  <Words>777</Words>
  <Characters>4429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5196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Arnaud Marotin</cp:lastModifiedBy>
  <cp:revision>18</cp:revision>
  <cp:lastPrinted>2019-02-18T10:26:00Z</cp:lastPrinted>
  <dcterms:created xsi:type="dcterms:W3CDTF">2019-04-23T14:37:00Z</dcterms:created>
  <dcterms:modified xsi:type="dcterms:W3CDTF">2019-04-26T11:09:00Z</dcterms:modified>
</cp:coreProperties>
</file>