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64121" w14:textId="02AE246A" w:rsidR="00EC6F75" w:rsidRDefault="004864DD" w:rsidP="00B4147A">
      <w:r>
        <w:rPr>
          <w:noProof/>
        </w:rPr>
        <w:drawing>
          <wp:inline distT="0" distB="0" distL="0" distR="0" wp14:anchorId="6DB7A569" wp14:editId="3951A21C">
            <wp:extent cx="2152650" cy="857250"/>
            <wp:effectExtent l="0" t="0" r="0" b="0"/>
            <wp:docPr id="130271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710635" name=""/>
                    <pic:cNvPicPr/>
                  </pic:nvPicPr>
                  <pic:blipFill>
                    <a:blip r:embed="rId5"/>
                    <a:stretch>
                      <a:fillRect/>
                    </a:stretch>
                  </pic:blipFill>
                  <pic:spPr>
                    <a:xfrm>
                      <a:off x="0" y="0"/>
                      <a:ext cx="2152650" cy="857250"/>
                    </a:xfrm>
                    <a:prstGeom prst="rect">
                      <a:avLst/>
                    </a:prstGeom>
                  </pic:spPr>
                </pic:pic>
              </a:graphicData>
            </a:graphic>
          </wp:inline>
        </w:drawing>
      </w:r>
    </w:p>
    <w:p w14:paraId="544A1D48" w14:textId="77777777" w:rsidR="00B4147A" w:rsidRDefault="00B4147A" w:rsidP="00B4147A"/>
    <w:p w14:paraId="2700FF7B" w14:textId="77777777" w:rsidR="00B4147A" w:rsidRDefault="00B4147A" w:rsidP="00B4147A"/>
    <w:p w14:paraId="3284DB8A" w14:textId="77777777" w:rsidR="00B4147A" w:rsidRDefault="00B4147A" w:rsidP="00B4147A"/>
    <w:p w14:paraId="15692022" w14:textId="77777777" w:rsidR="00B4147A" w:rsidRDefault="00B4147A" w:rsidP="00B4147A"/>
    <w:p w14:paraId="60DE3676" w14:textId="77777777" w:rsidR="00B4147A" w:rsidRDefault="00B4147A" w:rsidP="00B4147A"/>
    <w:p w14:paraId="67691586" w14:textId="77777777" w:rsidR="00B4147A" w:rsidRDefault="00B4147A" w:rsidP="00B4147A"/>
    <w:p w14:paraId="4B7BE6D5" w14:textId="77777777" w:rsidR="00B4147A" w:rsidRDefault="00B4147A" w:rsidP="00B4147A"/>
    <w:p w14:paraId="760B6441" w14:textId="77777777" w:rsidR="00B4147A" w:rsidRDefault="00B4147A" w:rsidP="00B4147A"/>
    <w:p w14:paraId="726A8BF5" w14:textId="77777777" w:rsidR="00557BF7" w:rsidRDefault="00557BF7" w:rsidP="00B4147A"/>
    <w:p w14:paraId="5B80DB97" w14:textId="0CC9B90F" w:rsidR="00557BF7" w:rsidRDefault="00FD6A79" w:rsidP="00B4147A">
      <w:r w:rsidRPr="00FD6A79">
        <w:rPr>
          <w:b/>
          <w:bCs/>
          <w:sz w:val="56"/>
          <w:szCs w:val="56"/>
        </w:rPr>
        <w:t>Navigating International Business: Moving Production Facilities to a Developing Country</w:t>
      </w:r>
    </w:p>
    <w:p w14:paraId="79D7C30A" w14:textId="77777777" w:rsidR="00557BF7" w:rsidRDefault="00557BF7" w:rsidP="00B4147A"/>
    <w:p w14:paraId="0700B4A2" w14:textId="77777777" w:rsidR="00557BF7" w:rsidRDefault="00557BF7" w:rsidP="00B4147A"/>
    <w:p w14:paraId="02AB939A" w14:textId="77777777" w:rsidR="004864DD" w:rsidRDefault="004864DD" w:rsidP="00B4147A"/>
    <w:p w14:paraId="1A6AB9D9" w14:textId="77777777" w:rsidR="00FD6A79" w:rsidRDefault="00FD6A79" w:rsidP="00B4147A"/>
    <w:p w14:paraId="7821AA56" w14:textId="77777777" w:rsidR="00557BF7" w:rsidRDefault="00557BF7" w:rsidP="00B4147A"/>
    <w:p w14:paraId="064DD029" w14:textId="200E6ABC" w:rsidR="00B4147A" w:rsidRDefault="00557BF7" w:rsidP="00B4147A">
      <w:r>
        <w:t>Title of Report: Assignment 1</w:t>
      </w:r>
      <w:r w:rsidR="004864DD">
        <w:t>: Individual Report</w:t>
      </w:r>
    </w:p>
    <w:p w14:paraId="74864270" w14:textId="40976EFC" w:rsidR="00B4147A" w:rsidRDefault="00B4147A" w:rsidP="00B4147A">
      <w:r>
        <w:t>Module Name:</w:t>
      </w:r>
      <w:r w:rsidR="00557BF7">
        <w:t xml:space="preserve"> The Global Business Environment</w:t>
      </w:r>
    </w:p>
    <w:p w14:paraId="4A621ACE" w14:textId="377681AB" w:rsidR="00B4147A" w:rsidRDefault="00B4147A" w:rsidP="00B4147A">
      <w:r>
        <w:t>Module Code:</w:t>
      </w:r>
      <w:r w:rsidR="00557BF7">
        <w:t xml:space="preserve"> LCBB4005</w:t>
      </w:r>
    </w:p>
    <w:p w14:paraId="64C0E71A" w14:textId="38092B21" w:rsidR="00B4147A" w:rsidRDefault="00B4147A" w:rsidP="00B4147A">
      <w:r>
        <w:t>Name of Lecturer:</w:t>
      </w:r>
      <w:r w:rsidR="00557BF7">
        <w:t xml:space="preserve"> Dr </w:t>
      </w:r>
      <w:proofErr w:type="spellStart"/>
      <w:r w:rsidR="00557BF7">
        <w:t>Piyumika</w:t>
      </w:r>
      <w:proofErr w:type="spellEnd"/>
      <w:r w:rsidR="00557BF7">
        <w:t xml:space="preserve"> K. Gamage</w:t>
      </w:r>
    </w:p>
    <w:p w14:paraId="2AD68B07" w14:textId="77777777" w:rsidR="00557BF7" w:rsidRDefault="00557BF7" w:rsidP="00B4147A"/>
    <w:p w14:paraId="37E31A5E" w14:textId="41801B8A" w:rsidR="00557BF7" w:rsidRDefault="00557BF7" w:rsidP="00B4147A">
      <w:r>
        <w:t>Name: Dan Iulian Rizica</w:t>
      </w:r>
    </w:p>
    <w:p w14:paraId="61AB1E20" w14:textId="7726A691" w:rsidR="00557BF7" w:rsidRDefault="00557BF7" w:rsidP="00B4147A">
      <w:r>
        <w:t>Student ID Number: 2246296</w:t>
      </w:r>
    </w:p>
    <w:p w14:paraId="2CFA9B1E" w14:textId="77777777" w:rsidR="004864DD" w:rsidRDefault="00557BF7" w:rsidP="00B4147A">
      <w:r>
        <w:t>August 2023</w:t>
      </w:r>
    </w:p>
    <w:p w14:paraId="7046456F" w14:textId="77777777" w:rsidR="00FD6A79" w:rsidRPr="00FD6A79" w:rsidRDefault="00FD6A79" w:rsidP="00FD6A79">
      <w:pPr>
        <w:rPr>
          <w:b/>
          <w:bCs/>
        </w:rPr>
      </w:pPr>
      <w:r w:rsidRPr="00FD6A79">
        <w:rPr>
          <w:b/>
          <w:bCs/>
        </w:rPr>
        <w:lastRenderedPageBreak/>
        <w:t>Table of Contents:</w:t>
      </w:r>
    </w:p>
    <w:p w14:paraId="72AD94E9" w14:textId="77777777" w:rsidR="00FD6A79" w:rsidRDefault="00FD6A79" w:rsidP="00FD6A79">
      <w:pPr>
        <w:numPr>
          <w:ilvl w:val="0"/>
          <w:numId w:val="6"/>
        </w:numPr>
      </w:pPr>
      <w:r w:rsidRPr="00FD6A79">
        <w:t xml:space="preserve">Introduction </w:t>
      </w:r>
    </w:p>
    <w:p w14:paraId="4399E335" w14:textId="77777777" w:rsidR="00FD6A79" w:rsidRDefault="00FD6A79" w:rsidP="00FD6A79">
      <w:pPr>
        <w:ind w:left="720"/>
      </w:pPr>
      <w:r w:rsidRPr="00FD6A79">
        <w:t>1.1 Context of International Business and Environmental Analysis</w:t>
      </w:r>
    </w:p>
    <w:p w14:paraId="52E2AD9B" w14:textId="31E1EEFB" w:rsidR="00FD6A79" w:rsidRPr="00FD6A79" w:rsidRDefault="00FD6A79" w:rsidP="00FD6A79">
      <w:pPr>
        <w:ind w:left="720"/>
      </w:pPr>
      <w:r w:rsidRPr="00FD6A79">
        <w:t>1.2 Overview of the Selected Developing Country</w:t>
      </w:r>
    </w:p>
    <w:p w14:paraId="5D408228" w14:textId="77777777" w:rsidR="00FD6A79" w:rsidRDefault="00FD6A79" w:rsidP="00FD6A79">
      <w:pPr>
        <w:numPr>
          <w:ilvl w:val="0"/>
          <w:numId w:val="6"/>
        </w:numPr>
      </w:pPr>
      <w:r w:rsidRPr="00FD6A79">
        <w:t>Main Body</w:t>
      </w:r>
    </w:p>
    <w:p w14:paraId="0560B609" w14:textId="77777777" w:rsidR="00FD6A79" w:rsidRDefault="00FD6A79" w:rsidP="00FD6A79">
      <w:pPr>
        <w:ind w:left="720"/>
      </w:pPr>
      <w:r w:rsidRPr="00FD6A79">
        <w:t>2.1 Business Environment Theories Application</w:t>
      </w:r>
    </w:p>
    <w:p w14:paraId="708F3E1F" w14:textId="77777777" w:rsidR="000B0595" w:rsidRDefault="00FD6A79" w:rsidP="00FD6A79">
      <w:pPr>
        <w:ind w:left="720"/>
      </w:pPr>
      <w:r w:rsidRPr="00FD6A79">
        <w:t>2.1.1 PESTLE Analysis</w:t>
      </w:r>
    </w:p>
    <w:p w14:paraId="57ED3A9A" w14:textId="5D1E5AD3" w:rsidR="00FD6A79" w:rsidRDefault="00FD6A79" w:rsidP="00FD6A79">
      <w:pPr>
        <w:ind w:left="720"/>
      </w:pPr>
      <w:r w:rsidRPr="00FD6A79">
        <w:t>2.1.2 Porter's Diamond</w:t>
      </w:r>
    </w:p>
    <w:p w14:paraId="301F9530" w14:textId="77777777" w:rsidR="000B0595" w:rsidRDefault="00FD6A79" w:rsidP="00FD6A79">
      <w:pPr>
        <w:ind w:left="720"/>
      </w:pPr>
      <w:r w:rsidRPr="00FD6A79">
        <w:t>2.2 Opportunities and Challenges</w:t>
      </w:r>
    </w:p>
    <w:p w14:paraId="6D9ECB43" w14:textId="6EAE4F28" w:rsidR="00FD6A79" w:rsidRDefault="00FD6A79" w:rsidP="00FD6A79">
      <w:pPr>
        <w:ind w:left="720"/>
      </w:pPr>
      <w:r w:rsidRPr="00FD6A79">
        <w:t>2.2.1 Corporate Governance</w:t>
      </w:r>
    </w:p>
    <w:p w14:paraId="20940BDA" w14:textId="77777777" w:rsidR="00FD6A79" w:rsidRDefault="00FD6A79" w:rsidP="00FD6A79">
      <w:pPr>
        <w:ind w:left="720"/>
      </w:pPr>
      <w:r w:rsidRPr="00FD6A79">
        <w:t>2.2.2 Business Strategy</w:t>
      </w:r>
    </w:p>
    <w:p w14:paraId="724A6088" w14:textId="77777777" w:rsidR="00FD6A79" w:rsidRDefault="00FD6A79" w:rsidP="00FD6A79">
      <w:pPr>
        <w:ind w:left="720"/>
      </w:pPr>
      <w:r w:rsidRPr="00FD6A79">
        <w:t>2.2.3 Cultural Sensitivity</w:t>
      </w:r>
    </w:p>
    <w:p w14:paraId="6925B138" w14:textId="77777777" w:rsidR="00FD6A79" w:rsidRDefault="00FD6A79" w:rsidP="00FD6A79">
      <w:pPr>
        <w:ind w:left="720"/>
      </w:pPr>
      <w:r w:rsidRPr="00FD6A79">
        <w:t>2.3 Barriers Experienced by Foreign Businesses</w:t>
      </w:r>
    </w:p>
    <w:p w14:paraId="242BEBC3" w14:textId="77777777" w:rsidR="00FD6A79" w:rsidRDefault="00FD6A79" w:rsidP="00FD6A79">
      <w:pPr>
        <w:ind w:left="720"/>
      </w:pPr>
      <w:r w:rsidRPr="00FD6A79">
        <w:t>2.4 Strategies and Recommendations</w:t>
      </w:r>
    </w:p>
    <w:p w14:paraId="1854FB47" w14:textId="77777777" w:rsidR="00FD6A79" w:rsidRDefault="00FD6A79" w:rsidP="00FD6A79">
      <w:pPr>
        <w:ind w:left="720"/>
      </w:pPr>
      <w:r w:rsidRPr="00FD6A79">
        <w:t>2.4.1 Lessons from Previous Managers</w:t>
      </w:r>
    </w:p>
    <w:p w14:paraId="5D2AFDEE" w14:textId="5BE5C21F" w:rsidR="00FD6A79" w:rsidRPr="00FD6A79" w:rsidRDefault="00FD6A79" w:rsidP="00FD6A79">
      <w:pPr>
        <w:ind w:left="720"/>
      </w:pPr>
      <w:r w:rsidRPr="00FD6A79">
        <w:t>2.4.2 General Recommendations</w:t>
      </w:r>
    </w:p>
    <w:p w14:paraId="555C7F82" w14:textId="77777777" w:rsidR="00FD6A79" w:rsidRPr="00FD6A79" w:rsidRDefault="00FD6A79" w:rsidP="00FD6A79">
      <w:pPr>
        <w:numPr>
          <w:ilvl w:val="0"/>
          <w:numId w:val="6"/>
        </w:numPr>
      </w:pPr>
      <w:r w:rsidRPr="00FD6A79">
        <w:t>Conclusion</w:t>
      </w:r>
    </w:p>
    <w:p w14:paraId="58947538" w14:textId="77777777" w:rsidR="00FD6A79" w:rsidRPr="00FD6A79" w:rsidRDefault="00FD6A79" w:rsidP="00FD6A79">
      <w:pPr>
        <w:numPr>
          <w:ilvl w:val="0"/>
          <w:numId w:val="6"/>
        </w:numPr>
      </w:pPr>
      <w:r w:rsidRPr="00FD6A79">
        <w:t>References</w:t>
      </w:r>
    </w:p>
    <w:p w14:paraId="7B06EE5E" w14:textId="77777777" w:rsidR="004864DD" w:rsidRDefault="004864DD" w:rsidP="00B4147A"/>
    <w:p w14:paraId="4008F9B4" w14:textId="77777777" w:rsidR="004864DD" w:rsidRDefault="004864DD" w:rsidP="00B4147A"/>
    <w:p w14:paraId="0EDCBB53" w14:textId="77777777" w:rsidR="004864DD" w:rsidRDefault="004864DD" w:rsidP="00B4147A"/>
    <w:p w14:paraId="5790FCBC" w14:textId="77777777" w:rsidR="004864DD" w:rsidRDefault="004864DD" w:rsidP="00B4147A"/>
    <w:p w14:paraId="5E158204" w14:textId="77777777" w:rsidR="004864DD" w:rsidRDefault="004864DD" w:rsidP="00B4147A"/>
    <w:p w14:paraId="2DCCD231" w14:textId="77777777" w:rsidR="004864DD" w:rsidRDefault="004864DD" w:rsidP="00B4147A"/>
    <w:p w14:paraId="4B4B97DF" w14:textId="77777777" w:rsidR="004864DD" w:rsidRDefault="004864DD" w:rsidP="00B4147A"/>
    <w:p w14:paraId="6EE30020" w14:textId="77777777" w:rsidR="004864DD" w:rsidRDefault="004864DD" w:rsidP="00B4147A"/>
    <w:p w14:paraId="44D3AC38" w14:textId="77777777" w:rsidR="00FD6A79" w:rsidRDefault="00FD6A79" w:rsidP="00B4147A"/>
    <w:p w14:paraId="3C3ED97B" w14:textId="77777777" w:rsidR="00FD6A79" w:rsidRDefault="00FD6A79" w:rsidP="00B4147A"/>
    <w:p w14:paraId="342E95B1" w14:textId="77777777" w:rsidR="00FD6A79" w:rsidRDefault="00FD6A79" w:rsidP="00B4147A"/>
    <w:p w14:paraId="53E72548" w14:textId="77777777" w:rsidR="00FD6A79" w:rsidRDefault="00FD6A79" w:rsidP="00B4147A"/>
    <w:p w14:paraId="178BC384" w14:textId="77777777" w:rsidR="00FD6A79" w:rsidRDefault="00FD6A79" w:rsidP="00B4147A"/>
    <w:p w14:paraId="74CD2A5E" w14:textId="77777777" w:rsidR="00FD6A79" w:rsidRDefault="00FD6A79" w:rsidP="00B4147A"/>
    <w:p w14:paraId="78CC6ECA" w14:textId="77777777" w:rsidR="00FD6A79" w:rsidRDefault="00FD6A79" w:rsidP="00B4147A"/>
    <w:p w14:paraId="7CF639B1" w14:textId="77777777" w:rsidR="00FD6A79" w:rsidRPr="00FD6A79" w:rsidRDefault="00FD6A79" w:rsidP="00FD6A79">
      <w:r w:rsidRPr="00FD6A79">
        <w:rPr>
          <w:b/>
          <w:bCs/>
        </w:rPr>
        <w:t>1. Introduction</w:t>
      </w:r>
    </w:p>
    <w:p w14:paraId="0D10386F" w14:textId="77777777" w:rsidR="00FD6A79" w:rsidRPr="00FD6A79" w:rsidRDefault="00FD6A79" w:rsidP="00FD6A79">
      <w:r w:rsidRPr="00FD6A79">
        <w:rPr>
          <w:b/>
          <w:bCs/>
        </w:rPr>
        <w:t>1.1 Context of International Business and Environmental Analysis</w:t>
      </w:r>
    </w:p>
    <w:p w14:paraId="4251BAFD" w14:textId="4606C503" w:rsidR="00FD6A79" w:rsidRPr="00FD6A79" w:rsidRDefault="00FD6A79" w:rsidP="00FD6A79">
      <w:r w:rsidRPr="00FD6A79">
        <w:t>The global landscape of business is constantly evolving, with companies seeking opportunities beyond their home markets. International business expansion offers various benefits, including access to new markets, reduced costs, and diversification of risks. However, such endeavours are not without challenges, especially when moving production facilities to developing countries. This essay aims to address concerns that may affect the smooth running of a business in a developing country and proposes strategies for success.</w:t>
      </w:r>
    </w:p>
    <w:p w14:paraId="547F4C62" w14:textId="77777777" w:rsidR="00FD6A79" w:rsidRPr="00FD6A79" w:rsidRDefault="00FD6A79" w:rsidP="00FD6A79">
      <w:r w:rsidRPr="00FD6A79">
        <w:rPr>
          <w:b/>
          <w:bCs/>
        </w:rPr>
        <w:t>1.2 Overview of the Selected Developing Country</w:t>
      </w:r>
    </w:p>
    <w:p w14:paraId="32A22897" w14:textId="77777777" w:rsidR="00FD6A79" w:rsidRPr="00FD6A79" w:rsidRDefault="00FD6A79" w:rsidP="00FD6A79">
      <w:r w:rsidRPr="00FD6A79">
        <w:t>For the purpose of this analysis, we have chosen to focus on India, a prominent developing country known for its vast potential in various industries, including manufacturing, technology, and services. India's unique business environment presents both opportunities and challenges that a UK-based company should consider when contemplating a move.</w:t>
      </w:r>
    </w:p>
    <w:p w14:paraId="11FBEC4B" w14:textId="77777777" w:rsidR="00FD6A79" w:rsidRPr="00FD6A79" w:rsidRDefault="00000000" w:rsidP="00FD6A79">
      <w:r>
        <w:pict w14:anchorId="6B91640A">
          <v:rect id="_x0000_i1025" style="width:0;height:0" o:hralign="center" o:hrstd="t" o:hrnoshade="t" o:hr="t" fillcolor="#374151" stroked="f"/>
        </w:pict>
      </w:r>
    </w:p>
    <w:p w14:paraId="08A4BF02" w14:textId="77777777" w:rsidR="00FD6A79" w:rsidRPr="00FD6A79" w:rsidRDefault="00FD6A79" w:rsidP="00FD6A79">
      <w:r w:rsidRPr="00FD6A79">
        <w:rPr>
          <w:b/>
          <w:bCs/>
        </w:rPr>
        <w:t>2. Main Body</w:t>
      </w:r>
    </w:p>
    <w:p w14:paraId="33406753" w14:textId="77777777" w:rsidR="00FD6A79" w:rsidRPr="00FD6A79" w:rsidRDefault="00FD6A79" w:rsidP="00FD6A79">
      <w:r w:rsidRPr="00FD6A79">
        <w:rPr>
          <w:b/>
          <w:bCs/>
        </w:rPr>
        <w:t>2.1 Business Environment Theories Application</w:t>
      </w:r>
    </w:p>
    <w:p w14:paraId="48C8AC73" w14:textId="77777777" w:rsidR="00FD6A79" w:rsidRPr="00FD6A79" w:rsidRDefault="00FD6A79" w:rsidP="00FD6A79">
      <w:r w:rsidRPr="00FD6A79">
        <w:rPr>
          <w:b/>
          <w:bCs/>
        </w:rPr>
        <w:t>2.1.1 PESTLE Analysis</w:t>
      </w:r>
    </w:p>
    <w:p w14:paraId="558C94B0" w14:textId="77777777" w:rsidR="00FD6A79" w:rsidRPr="00FD6A79" w:rsidRDefault="00FD6A79" w:rsidP="00FD6A79">
      <w:r w:rsidRPr="00FD6A79">
        <w:t>A PESTLE analysis assesses the macro-environmental factors affecting business operations in a given country. In the case of India:</w:t>
      </w:r>
    </w:p>
    <w:p w14:paraId="3C3A6A4F" w14:textId="77777777" w:rsidR="000B0595" w:rsidRPr="00026A40" w:rsidRDefault="000B0595" w:rsidP="000B0595">
      <w:pPr>
        <w:numPr>
          <w:ilvl w:val="0"/>
          <w:numId w:val="7"/>
        </w:numPr>
      </w:pPr>
      <w:r w:rsidRPr="00026A40">
        <w:t>Political Factors:</w:t>
      </w:r>
    </w:p>
    <w:p w14:paraId="280D2953" w14:textId="77777777" w:rsidR="000B0595" w:rsidRPr="00026A40" w:rsidRDefault="000B0595" w:rsidP="000B0595">
      <w:pPr>
        <w:numPr>
          <w:ilvl w:val="1"/>
          <w:numId w:val="7"/>
        </w:numPr>
      </w:pPr>
      <w:r w:rsidRPr="00026A40">
        <w:t>Government Stability: Assess the political stability and the potential for government changes. India is known for its democratic system but can sometimes experience political volatility.</w:t>
      </w:r>
    </w:p>
    <w:p w14:paraId="1BF719B7" w14:textId="5A4CC745" w:rsidR="000B0595" w:rsidRPr="00026A40" w:rsidRDefault="000B0595" w:rsidP="000B0595">
      <w:pPr>
        <w:numPr>
          <w:ilvl w:val="1"/>
          <w:numId w:val="7"/>
        </w:numPr>
      </w:pPr>
      <w:r w:rsidRPr="00026A40">
        <w:t>Government Policies: Analyse government policies related to business, taxation, and foreign investment.</w:t>
      </w:r>
    </w:p>
    <w:p w14:paraId="71A23CAC" w14:textId="77777777" w:rsidR="000B0595" w:rsidRPr="00026A40" w:rsidRDefault="000B0595" w:rsidP="000B0595">
      <w:pPr>
        <w:numPr>
          <w:ilvl w:val="1"/>
          <w:numId w:val="7"/>
        </w:numPr>
      </w:pPr>
      <w:r w:rsidRPr="00026A40">
        <w:t>Regulation and Bureaucracy: Evaluate the ease of doing business in India, including regulatory hurdles and bureaucratic challenges.</w:t>
      </w:r>
    </w:p>
    <w:p w14:paraId="77FE7F5A" w14:textId="77777777" w:rsidR="000B0595" w:rsidRPr="00026A40" w:rsidRDefault="000B0595" w:rsidP="000B0595">
      <w:pPr>
        <w:numPr>
          <w:ilvl w:val="0"/>
          <w:numId w:val="7"/>
        </w:numPr>
      </w:pPr>
      <w:r w:rsidRPr="00026A40">
        <w:t>Economic Factors:</w:t>
      </w:r>
    </w:p>
    <w:p w14:paraId="79689D0C" w14:textId="77777777" w:rsidR="000B0595" w:rsidRPr="00026A40" w:rsidRDefault="000B0595" w:rsidP="000B0595">
      <w:pPr>
        <w:numPr>
          <w:ilvl w:val="1"/>
          <w:numId w:val="7"/>
        </w:numPr>
      </w:pPr>
      <w:r w:rsidRPr="00026A40">
        <w:t>Economic Growth: Examine India's current and projected economic growth rates. India is one of the world's fastest-growing major economies.</w:t>
      </w:r>
    </w:p>
    <w:p w14:paraId="3D5DD137" w14:textId="77777777" w:rsidR="000B0595" w:rsidRPr="00026A40" w:rsidRDefault="000B0595" w:rsidP="000B0595">
      <w:pPr>
        <w:numPr>
          <w:ilvl w:val="1"/>
          <w:numId w:val="7"/>
        </w:numPr>
      </w:pPr>
      <w:r w:rsidRPr="00026A40">
        <w:t>Inflation Rate: Consider inflation rates and their potential impact on pricing and cost structures.</w:t>
      </w:r>
    </w:p>
    <w:p w14:paraId="53300E8F" w14:textId="48CD0191" w:rsidR="000B0595" w:rsidRPr="00026A40" w:rsidRDefault="000B0595" w:rsidP="000B0595">
      <w:pPr>
        <w:numPr>
          <w:ilvl w:val="1"/>
          <w:numId w:val="7"/>
        </w:numPr>
      </w:pPr>
      <w:r w:rsidRPr="00026A40">
        <w:t>Exchange Rates: Analyse exchange rate fluctuations, as they can affect international trade and investments.</w:t>
      </w:r>
    </w:p>
    <w:p w14:paraId="75AB6D25" w14:textId="77777777" w:rsidR="000B0595" w:rsidRPr="00026A40" w:rsidRDefault="000B0595" w:rsidP="000B0595">
      <w:pPr>
        <w:numPr>
          <w:ilvl w:val="0"/>
          <w:numId w:val="7"/>
        </w:numPr>
      </w:pPr>
      <w:r w:rsidRPr="00026A40">
        <w:t>Social Factors:</w:t>
      </w:r>
    </w:p>
    <w:p w14:paraId="4C87258B" w14:textId="77777777" w:rsidR="000B0595" w:rsidRPr="00026A40" w:rsidRDefault="000B0595" w:rsidP="000B0595">
      <w:pPr>
        <w:numPr>
          <w:ilvl w:val="1"/>
          <w:numId w:val="7"/>
        </w:numPr>
      </w:pPr>
      <w:r w:rsidRPr="00026A40">
        <w:lastRenderedPageBreak/>
        <w:t>Demographics: Study the population demographics, including age distribution, urbanization, and income levels.</w:t>
      </w:r>
    </w:p>
    <w:p w14:paraId="77B81E22" w14:textId="77777777" w:rsidR="000B0595" w:rsidRPr="00026A40" w:rsidRDefault="000B0595" w:rsidP="000B0595">
      <w:pPr>
        <w:numPr>
          <w:ilvl w:val="1"/>
          <w:numId w:val="7"/>
        </w:numPr>
      </w:pPr>
      <w:r w:rsidRPr="00026A40">
        <w:t>Cultural Factors: Understand cultural norms and preferences that can impact marketing and product/service offerings.</w:t>
      </w:r>
    </w:p>
    <w:p w14:paraId="6D68F9FB" w14:textId="77777777" w:rsidR="000B0595" w:rsidRPr="00026A40" w:rsidRDefault="000B0595" w:rsidP="000B0595">
      <w:pPr>
        <w:numPr>
          <w:ilvl w:val="1"/>
          <w:numId w:val="7"/>
        </w:numPr>
      </w:pPr>
      <w:r w:rsidRPr="00026A40">
        <w:t>Social Trends: Identify emerging social trends that could create business opportunities or challenges.</w:t>
      </w:r>
    </w:p>
    <w:p w14:paraId="6F4B074B" w14:textId="77777777" w:rsidR="000B0595" w:rsidRPr="00026A40" w:rsidRDefault="000B0595" w:rsidP="000B0595">
      <w:pPr>
        <w:numPr>
          <w:ilvl w:val="0"/>
          <w:numId w:val="7"/>
        </w:numPr>
      </w:pPr>
      <w:r w:rsidRPr="00026A40">
        <w:t>Technological Factors:</w:t>
      </w:r>
    </w:p>
    <w:p w14:paraId="2C63C4DA" w14:textId="77777777" w:rsidR="000B0595" w:rsidRPr="00026A40" w:rsidRDefault="000B0595" w:rsidP="000B0595">
      <w:pPr>
        <w:numPr>
          <w:ilvl w:val="1"/>
          <w:numId w:val="7"/>
        </w:numPr>
      </w:pPr>
      <w:r w:rsidRPr="00026A40">
        <w:t>Technological Infrastructure: Assess the state of technological infrastructure, including internet access and communication networks.</w:t>
      </w:r>
    </w:p>
    <w:p w14:paraId="0A83BBBC" w14:textId="77777777" w:rsidR="000B0595" w:rsidRPr="00026A40" w:rsidRDefault="000B0595" w:rsidP="000B0595">
      <w:pPr>
        <w:numPr>
          <w:ilvl w:val="1"/>
          <w:numId w:val="7"/>
        </w:numPr>
      </w:pPr>
      <w:r w:rsidRPr="00026A40">
        <w:t>Innovation: Evaluate the level of technological innovation in India and its potential impact on industries.</w:t>
      </w:r>
    </w:p>
    <w:p w14:paraId="7AC5DB48" w14:textId="77777777" w:rsidR="000B0595" w:rsidRPr="00026A40" w:rsidRDefault="000B0595" w:rsidP="000B0595">
      <w:pPr>
        <w:numPr>
          <w:ilvl w:val="0"/>
          <w:numId w:val="7"/>
        </w:numPr>
      </w:pPr>
      <w:r w:rsidRPr="00026A40">
        <w:t>Legal Factors:</w:t>
      </w:r>
    </w:p>
    <w:p w14:paraId="137A5E02" w14:textId="77777777" w:rsidR="000B0595" w:rsidRPr="00026A40" w:rsidRDefault="000B0595" w:rsidP="000B0595">
      <w:pPr>
        <w:numPr>
          <w:ilvl w:val="1"/>
          <w:numId w:val="7"/>
        </w:numPr>
      </w:pPr>
      <w:r w:rsidRPr="00026A40">
        <w:t xml:space="preserve">Laws and Regulations: Examine the legal framework, including </w:t>
      </w:r>
      <w:proofErr w:type="spellStart"/>
      <w:r w:rsidRPr="00026A40">
        <w:t>labor</w:t>
      </w:r>
      <w:proofErr w:type="spellEnd"/>
      <w:r w:rsidRPr="00026A40">
        <w:t xml:space="preserve"> laws, intellectual property protection, and industry-specific regulations.</w:t>
      </w:r>
    </w:p>
    <w:p w14:paraId="58752826" w14:textId="77777777" w:rsidR="000B0595" w:rsidRPr="00026A40" w:rsidRDefault="000B0595" w:rsidP="000B0595">
      <w:pPr>
        <w:numPr>
          <w:ilvl w:val="1"/>
          <w:numId w:val="7"/>
        </w:numPr>
      </w:pPr>
      <w:r w:rsidRPr="00026A40">
        <w:t>Trade Agreements: Consider India's participation in regional and international trade agreements.</w:t>
      </w:r>
    </w:p>
    <w:p w14:paraId="21922734" w14:textId="77777777" w:rsidR="000B0595" w:rsidRPr="00026A40" w:rsidRDefault="000B0595" w:rsidP="000B0595">
      <w:pPr>
        <w:numPr>
          <w:ilvl w:val="0"/>
          <w:numId w:val="7"/>
        </w:numPr>
      </w:pPr>
      <w:r w:rsidRPr="00026A40">
        <w:t>Environmental Factors:</w:t>
      </w:r>
    </w:p>
    <w:p w14:paraId="7EF6B0DB" w14:textId="1E5136F1" w:rsidR="000B0595" w:rsidRPr="00026A40" w:rsidRDefault="000B0595" w:rsidP="000B0595">
      <w:pPr>
        <w:numPr>
          <w:ilvl w:val="1"/>
          <w:numId w:val="7"/>
        </w:numPr>
      </w:pPr>
      <w:r w:rsidRPr="00026A40">
        <w:t>Environmental Regulations: Analyse environmental regulations and their impact on industries, especially in sectors like manufacturing and energy.</w:t>
      </w:r>
    </w:p>
    <w:p w14:paraId="58EBBFE3" w14:textId="77777777" w:rsidR="000B0595" w:rsidRPr="00026A40" w:rsidRDefault="000B0595" w:rsidP="000B0595">
      <w:pPr>
        <w:numPr>
          <w:ilvl w:val="1"/>
          <w:numId w:val="7"/>
        </w:numPr>
      </w:pPr>
      <w:r w:rsidRPr="00026A40">
        <w:t>Sustainability Trends: Consider the growing importance of sustainability and green initiatives in India.</w:t>
      </w:r>
    </w:p>
    <w:p w14:paraId="672D4AE5" w14:textId="77777777" w:rsidR="000B0595" w:rsidRPr="00026A40" w:rsidRDefault="000B0595" w:rsidP="000B0595">
      <w:r w:rsidRPr="00026A40">
        <w:t>In India's case, it's important to note that the country is diverse and complex, and these factors can vary significantly across states and regions. Additionally, India has been undergoing various economic and social transformations, which can present both opportunities and challenges for businesses operating in the country.</w:t>
      </w:r>
    </w:p>
    <w:p w14:paraId="4F9F0E74" w14:textId="77777777" w:rsidR="000B0595" w:rsidRPr="00026A40" w:rsidRDefault="000B0595" w:rsidP="000B0595">
      <w:r w:rsidRPr="00026A40">
        <w:t>Conducting a thorough PESTLE analysis for India is crucial for businesses looking to enter or expand in the Indian market, as it helps in making informed decisions and developing effective strategies to navigate the macro-environmental factors affecting their operations.</w:t>
      </w:r>
    </w:p>
    <w:p w14:paraId="61EA935D" w14:textId="77777777" w:rsidR="00FD6A79" w:rsidRPr="00FD6A79" w:rsidRDefault="00FD6A79" w:rsidP="00FD6A79">
      <w:r w:rsidRPr="00FD6A79">
        <w:rPr>
          <w:b/>
          <w:bCs/>
        </w:rPr>
        <w:t>2.1.2 Porter's Diamond</w:t>
      </w:r>
    </w:p>
    <w:p w14:paraId="534EF8C5" w14:textId="1EAE9DFB" w:rsidR="000B0595" w:rsidRPr="000B0595" w:rsidRDefault="000B0595" w:rsidP="000B0595">
      <w:r w:rsidRPr="000B0595">
        <w:t>Porter's Diamond Model, developed by Michael Porter, is a framework that helps analyse and understand the factors that contribute to a nation's competitive advantage in specific industries. The model identifies four interconnected determinants:</w:t>
      </w:r>
    </w:p>
    <w:p w14:paraId="17AA795B" w14:textId="61268DA2" w:rsidR="000B0595" w:rsidRPr="000B0595" w:rsidRDefault="000B0595" w:rsidP="000B0595">
      <w:pPr>
        <w:numPr>
          <w:ilvl w:val="0"/>
          <w:numId w:val="8"/>
        </w:numPr>
      </w:pPr>
      <w:r w:rsidRPr="000B0595">
        <w:t>Factor Conditions: These are the nation's basic factors of production, including natural resources, skilled labour, infrastructure, and capital. In the case of India:</w:t>
      </w:r>
    </w:p>
    <w:p w14:paraId="01FE5F18" w14:textId="0B2AEF1F" w:rsidR="000B0595" w:rsidRPr="000B0595" w:rsidRDefault="000B0595" w:rsidP="000B0595">
      <w:r w:rsidRPr="000B0595">
        <w:t>a. Skilled Labor: India has a large and diverse pool of skilled labour, particularly in the fields of information technology, engineering, and medicine. Its educated workforce is a significant factor in its competitive advantage.</w:t>
      </w:r>
    </w:p>
    <w:p w14:paraId="1692D6B1" w14:textId="1E09CA56" w:rsidR="000B0595" w:rsidRPr="000B0595" w:rsidRDefault="000B0595" w:rsidP="000B0595">
      <w:r w:rsidRPr="000B0595">
        <w:lastRenderedPageBreak/>
        <w:t>b. Natural Resources: India has abundant natural resources, including minerals, agricultural land, and a favourable climate for certain industries like agriculture and renewable energy.</w:t>
      </w:r>
    </w:p>
    <w:p w14:paraId="1A42F5E9" w14:textId="77777777" w:rsidR="000B0595" w:rsidRPr="000B0595" w:rsidRDefault="000B0595" w:rsidP="000B0595">
      <w:r w:rsidRPr="000B0595">
        <w:t>c. Infrastructure: While India has made significant investments in infrastructure development, there are still challenges in areas like transportation, logistics, and reliable power supply that can affect competitiveness.</w:t>
      </w:r>
    </w:p>
    <w:p w14:paraId="15E09934" w14:textId="77777777" w:rsidR="000B0595" w:rsidRPr="000B0595" w:rsidRDefault="000B0595" w:rsidP="000B0595">
      <w:r w:rsidRPr="000B0595">
        <w:t>d. Capital: Access to financial resources and capital markets in India has improved over the years, supporting business growth and innovation.</w:t>
      </w:r>
    </w:p>
    <w:p w14:paraId="64622426" w14:textId="77777777" w:rsidR="000B0595" w:rsidRPr="000B0595" w:rsidRDefault="000B0595" w:rsidP="000B0595">
      <w:pPr>
        <w:numPr>
          <w:ilvl w:val="0"/>
          <w:numId w:val="8"/>
        </w:numPr>
      </w:pPr>
      <w:r w:rsidRPr="000B0595">
        <w:t>Demand Conditions: The nature and size of the domestic market play a crucial role in shaping a nation's competitive advantage. India's large and diverse population creates a significant domestic demand for various goods and services, driving innovation and competition within the country.</w:t>
      </w:r>
    </w:p>
    <w:p w14:paraId="2411B1DA" w14:textId="77777777" w:rsidR="000B0595" w:rsidRPr="000B0595" w:rsidRDefault="000B0595" w:rsidP="000B0595">
      <w:pPr>
        <w:numPr>
          <w:ilvl w:val="0"/>
          <w:numId w:val="8"/>
        </w:numPr>
      </w:pPr>
      <w:r w:rsidRPr="000B0595">
        <w:t>Related and Supporting Industries: The presence of strong related and supporting industries can enhance a nation's competitive advantage. In India, industries like information technology and pharmaceuticals have developed robust ecosystems, benefiting from synergies and collaboration.</w:t>
      </w:r>
    </w:p>
    <w:p w14:paraId="55E0CF30" w14:textId="77777777" w:rsidR="000B0595" w:rsidRPr="000B0595" w:rsidRDefault="000B0595" w:rsidP="000B0595">
      <w:pPr>
        <w:numPr>
          <w:ilvl w:val="0"/>
          <w:numId w:val="8"/>
        </w:numPr>
      </w:pPr>
      <w:r w:rsidRPr="000B0595">
        <w:t>Firm Strategy, Structure, and Rivalry: The competitiveness of local firms, their organizational structure, and the intensity of competition within the country can influence the nation's competitive advantage. India has a mix of traditional and modern companies, and competition varies across industries. Government policies and regulations also play a significant role in shaping the competitive landscape.</w:t>
      </w:r>
    </w:p>
    <w:p w14:paraId="2C7939DB" w14:textId="77777777" w:rsidR="000B0595" w:rsidRPr="000B0595" w:rsidRDefault="000B0595" w:rsidP="000B0595">
      <w:r w:rsidRPr="000B0595">
        <w:t>Additionally, Porter's Diamond Model often includes two more elements:</w:t>
      </w:r>
    </w:p>
    <w:p w14:paraId="41AD6318" w14:textId="77777777" w:rsidR="000B0595" w:rsidRPr="000B0595" w:rsidRDefault="000B0595" w:rsidP="000B0595">
      <w:pPr>
        <w:numPr>
          <w:ilvl w:val="0"/>
          <w:numId w:val="9"/>
        </w:numPr>
      </w:pPr>
      <w:r w:rsidRPr="000B0595">
        <w:t>Government: Government policies, regulations, and initiatives can either facilitate or hinder a nation's competitive advantage. India's government has introduced various policies to promote sectors like "Make in India," "Digital India," and "Startup India," which aim to boost industrial growth and innovation.</w:t>
      </w:r>
    </w:p>
    <w:p w14:paraId="33BF7612" w14:textId="77777777" w:rsidR="000B0595" w:rsidRPr="000B0595" w:rsidRDefault="000B0595" w:rsidP="000B0595">
      <w:pPr>
        <w:numPr>
          <w:ilvl w:val="0"/>
          <w:numId w:val="9"/>
        </w:numPr>
      </w:pPr>
      <w:r w:rsidRPr="000B0595">
        <w:t>Chance Events: Random events or developments, such as technological breakthroughs or global economic changes, can impact a nation's competitive advantage. India's ability to adapt and respond to such events can influence its competitiveness.</w:t>
      </w:r>
    </w:p>
    <w:p w14:paraId="53216F06" w14:textId="77777777" w:rsidR="000B0595" w:rsidRPr="000B0595" w:rsidRDefault="000B0595" w:rsidP="000B0595">
      <w:r w:rsidRPr="000B0595">
        <w:t>In conclusion, India's competitive advantage is influenced by a complex interplay of these factors, and its position can vary across industries. It's important to note that the competitive landscape is dynamic and subject to change over time as these factors evolve.</w:t>
      </w:r>
    </w:p>
    <w:p w14:paraId="7B2A5964" w14:textId="77777777" w:rsidR="00FD6A79" w:rsidRPr="00FD6A79" w:rsidRDefault="00FD6A79" w:rsidP="00FD6A79">
      <w:r w:rsidRPr="00FD6A79">
        <w:rPr>
          <w:b/>
          <w:bCs/>
        </w:rPr>
        <w:t>2.2 Opportunities and Challenges</w:t>
      </w:r>
    </w:p>
    <w:p w14:paraId="22B44FBC" w14:textId="77777777" w:rsidR="00FD6A79" w:rsidRPr="00FD6A79" w:rsidRDefault="00FD6A79" w:rsidP="00FD6A79">
      <w:r w:rsidRPr="00FD6A79">
        <w:rPr>
          <w:b/>
          <w:bCs/>
        </w:rPr>
        <w:t>2.2.1 Corporate Governance</w:t>
      </w:r>
    </w:p>
    <w:p w14:paraId="7A63A341" w14:textId="77777777" w:rsidR="00FD6A79" w:rsidRPr="00FD6A79" w:rsidRDefault="00FD6A79" w:rsidP="00FD6A79">
      <w:r w:rsidRPr="00FD6A79">
        <w:t>Opportunity: India has made significant strides in corporate governance, with improved transparency and regulations.</w:t>
      </w:r>
    </w:p>
    <w:p w14:paraId="5B7AEB26" w14:textId="77777777" w:rsidR="00FD6A79" w:rsidRPr="00FD6A79" w:rsidRDefault="00FD6A79" w:rsidP="00FD6A79">
      <w:r w:rsidRPr="00FD6A79">
        <w:t>Challenge: Maintaining high ethical standards and compliance with evolving governance norms is critical.</w:t>
      </w:r>
    </w:p>
    <w:p w14:paraId="159BF86F" w14:textId="77777777" w:rsidR="00FD6A79" w:rsidRPr="00FD6A79" w:rsidRDefault="00FD6A79" w:rsidP="00FD6A79">
      <w:r w:rsidRPr="00FD6A79">
        <w:rPr>
          <w:b/>
          <w:bCs/>
        </w:rPr>
        <w:t>2.2.2 Business Strategy</w:t>
      </w:r>
    </w:p>
    <w:p w14:paraId="2B0600B3" w14:textId="77777777" w:rsidR="00026A40" w:rsidRPr="00026A40" w:rsidRDefault="00026A40" w:rsidP="00026A40">
      <w:r w:rsidRPr="00026A40">
        <w:lastRenderedPageBreak/>
        <w:t>Navigating international business and moving production facilities to a developing country like India involves careful consideration of various aspects, including business strategy. In this context, it's essential to understand the opportunities and challenges associated with such a move.</w:t>
      </w:r>
    </w:p>
    <w:p w14:paraId="205598CA" w14:textId="77777777" w:rsidR="00026A40" w:rsidRPr="00026A40" w:rsidRDefault="00026A40" w:rsidP="00026A40">
      <w:r w:rsidRPr="00026A40">
        <w:t>Opportunity: India's Market Size</w:t>
      </w:r>
    </w:p>
    <w:p w14:paraId="0ED334FC" w14:textId="77777777" w:rsidR="00026A40" w:rsidRPr="00026A40" w:rsidRDefault="00026A40" w:rsidP="00026A40">
      <w:r w:rsidRPr="00026A40">
        <w:t>India's large and growing market size presents several opportunities for businesses:</w:t>
      </w:r>
    </w:p>
    <w:p w14:paraId="57A4527B" w14:textId="6EF08899" w:rsidR="00026A40" w:rsidRPr="00026A40" w:rsidRDefault="00026A40" w:rsidP="00026A40">
      <w:pPr>
        <w:numPr>
          <w:ilvl w:val="0"/>
          <w:numId w:val="11"/>
        </w:numPr>
      </w:pPr>
      <w:r w:rsidRPr="00026A40">
        <w:t xml:space="preserve">Economies of Scale: India's vast consumer base allows companies to achieve economies of scale. Producing goods in India can be cost-effective due to lower </w:t>
      </w:r>
      <w:r w:rsidRPr="00026A40">
        <w:t>labour</w:t>
      </w:r>
      <w:r w:rsidRPr="00026A40">
        <w:t xml:space="preserve"> and production costs, making it an attractive option for expanding operations.</w:t>
      </w:r>
    </w:p>
    <w:p w14:paraId="55FD1598" w14:textId="77777777" w:rsidR="00026A40" w:rsidRPr="00026A40" w:rsidRDefault="00026A40" w:rsidP="00026A40">
      <w:pPr>
        <w:numPr>
          <w:ilvl w:val="0"/>
          <w:numId w:val="11"/>
        </w:numPr>
      </w:pPr>
      <w:r w:rsidRPr="00026A40">
        <w:t>Diversified Product Portfolios: India's diverse consumer preferences offer opportunities for companies to diversify their product portfolios. Tailoring products to cater to different segments of the Indian market can help businesses expand and capture market share.</w:t>
      </w:r>
    </w:p>
    <w:p w14:paraId="69324B0C" w14:textId="77777777" w:rsidR="00026A40" w:rsidRPr="00026A40" w:rsidRDefault="00026A40" w:rsidP="00026A40">
      <w:r w:rsidRPr="00026A40">
        <w:t>Challenge: Intense Competition</w:t>
      </w:r>
    </w:p>
    <w:p w14:paraId="4975FB9A" w14:textId="77777777" w:rsidR="00026A40" w:rsidRPr="00026A40" w:rsidRDefault="00026A40" w:rsidP="00026A40">
      <w:r w:rsidRPr="00026A40">
        <w:t>While India's market size is appealing, it also comes with intense competition. To succeed in this competitive landscape, businesses need innovative strategies:</w:t>
      </w:r>
    </w:p>
    <w:p w14:paraId="4E422088" w14:textId="77777777" w:rsidR="00026A40" w:rsidRPr="00026A40" w:rsidRDefault="00026A40" w:rsidP="00026A40">
      <w:pPr>
        <w:numPr>
          <w:ilvl w:val="0"/>
          <w:numId w:val="12"/>
        </w:numPr>
      </w:pPr>
      <w:r w:rsidRPr="00026A40">
        <w:t>Product Differentiation: Developing unique products or customizing existing ones to meet local preferences is crucial. Innovation in design, features, or packaging can help your products stand out.</w:t>
      </w:r>
    </w:p>
    <w:p w14:paraId="59E6D639" w14:textId="77777777" w:rsidR="00026A40" w:rsidRPr="00026A40" w:rsidRDefault="00026A40" w:rsidP="00026A40">
      <w:pPr>
        <w:numPr>
          <w:ilvl w:val="0"/>
          <w:numId w:val="12"/>
        </w:numPr>
      </w:pPr>
      <w:r w:rsidRPr="00026A40">
        <w:t xml:space="preserve">Market Research: In-depth market research is essential to understand consumer </w:t>
      </w:r>
      <w:proofErr w:type="spellStart"/>
      <w:r w:rsidRPr="00026A40">
        <w:t>behavior</w:t>
      </w:r>
      <w:proofErr w:type="spellEnd"/>
      <w:r w:rsidRPr="00026A40">
        <w:t>, preferences, and trends. This data can inform product development and marketing strategies.</w:t>
      </w:r>
    </w:p>
    <w:p w14:paraId="07B53A3A" w14:textId="77777777" w:rsidR="00026A40" w:rsidRPr="00026A40" w:rsidRDefault="00026A40" w:rsidP="00026A40">
      <w:pPr>
        <w:numPr>
          <w:ilvl w:val="0"/>
          <w:numId w:val="12"/>
        </w:numPr>
      </w:pPr>
      <w:r w:rsidRPr="00026A40">
        <w:t>Distribution Channels: Establishing efficient distribution channels is vital. India has diverse regions, and choosing the right channels to reach your target consumers effectively is critical.</w:t>
      </w:r>
    </w:p>
    <w:p w14:paraId="4E877DAA" w14:textId="77777777" w:rsidR="00026A40" w:rsidRPr="00026A40" w:rsidRDefault="00026A40" w:rsidP="00026A40">
      <w:pPr>
        <w:numPr>
          <w:ilvl w:val="0"/>
          <w:numId w:val="12"/>
        </w:numPr>
      </w:pPr>
      <w:r w:rsidRPr="00026A40">
        <w:t>Pricing Strategies: Pricing should be competitive yet profitable. Understanding the price sensitivity of Indian consumers is crucial for setting the right pricing strategy.</w:t>
      </w:r>
    </w:p>
    <w:p w14:paraId="3EECBE3F" w14:textId="77777777" w:rsidR="00026A40" w:rsidRPr="00026A40" w:rsidRDefault="00026A40" w:rsidP="00026A40">
      <w:pPr>
        <w:numPr>
          <w:ilvl w:val="0"/>
          <w:numId w:val="12"/>
        </w:numPr>
      </w:pPr>
      <w:r w:rsidRPr="00026A40">
        <w:t>Local Partnerships: Collaborating with local businesses or forming joint ventures can provide insights into the market, regulatory environment, and consumer preferences. It can also help in navigating the business landscape more effectively.</w:t>
      </w:r>
    </w:p>
    <w:p w14:paraId="1B4B4869" w14:textId="77777777" w:rsidR="00026A40" w:rsidRPr="00026A40" w:rsidRDefault="00026A40" w:rsidP="00026A40">
      <w:pPr>
        <w:numPr>
          <w:ilvl w:val="0"/>
          <w:numId w:val="12"/>
        </w:numPr>
      </w:pPr>
      <w:r w:rsidRPr="00026A40">
        <w:t>Marketing and Branding: Effective marketing and branding strategies are essential to create awareness and brand loyalty. Localization of marketing campaigns may be necessary to connect with Indian consumers.</w:t>
      </w:r>
    </w:p>
    <w:p w14:paraId="3225AF99" w14:textId="77777777" w:rsidR="00026A40" w:rsidRPr="00026A40" w:rsidRDefault="00026A40" w:rsidP="00026A40">
      <w:pPr>
        <w:numPr>
          <w:ilvl w:val="0"/>
          <w:numId w:val="12"/>
        </w:numPr>
      </w:pPr>
      <w:r w:rsidRPr="00026A40">
        <w:t>Regulatory Compliance: India has specific regulations and compliance requirements that businesses must adhere to. Ensure that you have a clear understanding of these regulations and work with local experts to navigate them.</w:t>
      </w:r>
    </w:p>
    <w:p w14:paraId="6ACE570C" w14:textId="77777777" w:rsidR="00026A40" w:rsidRPr="00026A40" w:rsidRDefault="00026A40" w:rsidP="00026A40">
      <w:pPr>
        <w:numPr>
          <w:ilvl w:val="0"/>
          <w:numId w:val="12"/>
        </w:numPr>
      </w:pPr>
      <w:r w:rsidRPr="00026A40">
        <w:t>Supply Chain Efficiency: Building an efficient supply chain is critical for timely and cost-effective production and distribution. Addressing logistics challenges is essential for success.</w:t>
      </w:r>
    </w:p>
    <w:p w14:paraId="08EE58BB" w14:textId="77777777" w:rsidR="00026A40" w:rsidRPr="00026A40" w:rsidRDefault="00026A40" w:rsidP="00026A40">
      <w:pPr>
        <w:numPr>
          <w:ilvl w:val="0"/>
          <w:numId w:val="12"/>
        </w:numPr>
      </w:pPr>
      <w:r w:rsidRPr="00026A40">
        <w:t>Talent and Workforce: Attracting and retaining skilled talent is important. Developing a well-trained workforce that understands your company's goals and values is crucial for sustainable growth.</w:t>
      </w:r>
    </w:p>
    <w:p w14:paraId="3ACEAAAB" w14:textId="77777777" w:rsidR="00026A40" w:rsidRPr="00026A40" w:rsidRDefault="00026A40" w:rsidP="00026A40">
      <w:pPr>
        <w:numPr>
          <w:ilvl w:val="0"/>
          <w:numId w:val="12"/>
        </w:numPr>
      </w:pPr>
      <w:r w:rsidRPr="00026A40">
        <w:lastRenderedPageBreak/>
        <w:t>Sustainability and Corporate Social Responsibility: Indian consumers are increasingly conscious of sustainability and ethical practices. Incorporating sustainable initiatives and CSR into your business strategy can enhance your brand reputation.</w:t>
      </w:r>
    </w:p>
    <w:p w14:paraId="25762675" w14:textId="77777777" w:rsidR="00026A40" w:rsidRPr="00026A40" w:rsidRDefault="00026A40" w:rsidP="00026A40">
      <w:r w:rsidRPr="00026A40">
        <w:t>In summary, while India's market size offers opportunities for economies of scale and product diversification, the intense competition requires businesses to adopt innovative strategies. Customizing products, conducting thorough market research, establishing efficient distribution channels, and complying with local regulations are key factors for success when moving production facilities to a developing country like India.</w:t>
      </w:r>
    </w:p>
    <w:p w14:paraId="12625E23" w14:textId="77777777" w:rsidR="00FD6A79" w:rsidRPr="00FD6A79" w:rsidRDefault="00FD6A79" w:rsidP="00FD6A79">
      <w:r w:rsidRPr="00FD6A79">
        <w:rPr>
          <w:b/>
          <w:bCs/>
        </w:rPr>
        <w:t>2.2.3 Cultural Sensitivity</w:t>
      </w:r>
    </w:p>
    <w:p w14:paraId="7D7249C6" w14:textId="77777777" w:rsidR="00026A40" w:rsidRPr="00026A40" w:rsidRDefault="00026A40" w:rsidP="00026A40">
      <w:r w:rsidRPr="00026A40">
        <w:t>Opportunity: Building Strong Relationships</w:t>
      </w:r>
    </w:p>
    <w:p w14:paraId="24852572" w14:textId="77777777" w:rsidR="00026A40" w:rsidRPr="00026A40" w:rsidRDefault="00026A40" w:rsidP="00026A40">
      <w:pPr>
        <w:numPr>
          <w:ilvl w:val="0"/>
          <w:numId w:val="13"/>
        </w:numPr>
      </w:pPr>
      <w:r w:rsidRPr="00026A40">
        <w:t>Local Partnerships: Establishing strong relationships with local partners is essential. These partners can help you navigate the local business landscape, understand regulations, and connect with potential suppliers or distributors.</w:t>
      </w:r>
    </w:p>
    <w:p w14:paraId="22FA4B46" w14:textId="77777777" w:rsidR="00026A40" w:rsidRPr="00026A40" w:rsidRDefault="00026A40" w:rsidP="00026A40">
      <w:pPr>
        <w:numPr>
          <w:ilvl w:val="0"/>
          <w:numId w:val="13"/>
        </w:numPr>
      </w:pPr>
      <w:r w:rsidRPr="00026A40">
        <w:t>Employee Engagement: Building a positive relationship with local employees is crucial for a harmonious workplace. Engage with them, show genuine interest in their culture, and provide opportunities for professional development.</w:t>
      </w:r>
    </w:p>
    <w:p w14:paraId="7726937E" w14:textId="77777777" w:rsidR="00026A40" w:rsidRPr="00026A40" w:rsidRDefault="00026A40" w:rsidP="00026A40">
      <w:pPr>
        <w:numPr>
          <w:ilvl w:val="0"/>
          <w:numId w:val="13"/>
        </w:numPr>
      </w:pPr>
      <w:r w:rsidRPr="00026A40">
        <w:t>Understanding Local Norms: Invest time in learning about the local culture, customs, and traditions. This knowledge will help you relate to your partners and employees on a more personal level.</w:t>
      </w:r>
    </w:p>
    <w:p w14:paraId="1DF54B87" w14:textId="77777777" w:rsidR="00026A40" w:rsidRPr="00026A40" w:rsidRDefault="00026A40" w:rsidP="00026A40">
      <w:r w:rsidRPr="00026A40">
        <w:t>Challenges: Cultural Misunderstandings</w:t>
      </w:r>
    </w:p>
    <w:p w14:paraId="665F2C2B" w14:textId="77777777" w:rsidR="00026A40" w:rsidRPr="00026A40" w:rsidRDefault="00026A40" w:rsidP="00026A40">
      <w:pPr>
        <w:numPr>
          <w:ilvl w:val="0"/>
          <w:numId w:val="14"/>
        </w:numPr>
      </w:pPr>
      <w:r w:rsidRPr="00026A40">
        <w:t>Communication Barriers: Language differences can be a significant obstacle. Ensure that key personnel are proficient in the local language, or hire translators and interpreters to facilitate effective communication.</w:t>
      </w:r>
    </w:p>
    <w:p w14:paraId="6C2E5B50" w14:textId="77777777" w:rsidR="00026A40" w:rsidRPr="00026A40" w:rsidRDefault="00026A40" w:rsidP="00026A40">
      <w:pPr>
        <w:numPr>
          <w:ilvl w:val="0"/>
          <w:numId w:val="14"/>
        </w:numPr>
      </w:pPr>
      <w:r w:rsidRPr="00026A40">
        <w:t>Diverse Work Styles: Be prepared for differences in work styles and expectations. In some cultures, hierarchy and formality are highly regarded, while in others, a more relaxed and informal approach is preferred.</w:t>
      </w:r>
    </w:p>
    <w:p w14:paraId="49720944" w14:textId="77777777" w:rsidR="00026A40" w:rsidRPr="00026A40" w:rsidRDefault="00026A40" w:rsidP="00026A40">
      <w:pPr>
        <w:numPr>
          <w:ilvl w:val="0"/>
          <w:numId w:val="14"/>
        </w:numPr>
      </w:pPr>
      <w:r w:rsidRPr="00026A40">
        <w:t>Respect for Traditions: Be sensitive to local customs and traditions. Avoid unintentional cultural insensitivity by educating yourself and your team about what may be considered offensive or disrespectful in the local culture.</w:t>
      </w:r>
    </w:p>
    <w:p w14:paraId="36DA63A0" w14:textId="77777777" w:rsidR="00026A40" w:rsidRPr="00026A40" w:rsidRDefault="00026A40" w:rsidP="00026A40">
      <w:pPr>
        <w:numPr>
          <w:ilvl w:val="0"/>
          <w:numId w:val="14"/>
        </w:numPr>
      </w:pPr>
      <w:r w:rsidRPr="00026A40">
        <w:t>Conflict Resolution: Understand that conflict resolution methods may vary. Be open to alternative ways of addressing conflicts that are culturally appropriate for your new location.</w:t>
      </w:r>
    </w:p>
    <w:p w14:paraId="732CB681" w14:textId="77777777" w:rsidR="00026A40" w:rsidRPr="00026A40" w:rsidRDefault="00026A40" w:rsidP="00026A40">
      <w:r w:rsidRPr="00026A40">
        <w:t>Tips for Navigating Cultural Sensitivity</w:t>
      </w:r>
    </w:p>
    <w:p w14:paraId="15627AB6" w14:textId="77777777" w:rsidR="00026A40" w:rsidRPr="00026A40" w:rsidRDefault="00026A40" w:rsidP="00026A40">
      <w:pPr>
        <w:numPr>
          <w:ilvl w:val="0"/>
          <w:numId w:val="15"/>
        </w:numPr>
      </w:pPr>
      <w:r w:rsidRPr="00026A40">
        <w:t>Cross-Cultural Training: Invest in cross-cultural training for your employees. This can help them understand and respect the local culture and avoid common pitfalls.</w:t>
      </w:r>
    </w:p>
    <w:p w14:paraId="7E0A57BA" w14:textId="77777777" w:rsidR="00026A40" w:rsidRPr="00026A40" w:rsidRDefault="00026A40" w:rsidP="00026A40">
      <w:pPr>
        <w:numPr>
          <w:ilvl w:val="0"/>
          <w:numId w:val="15"/>
        </w:numPr>
      </w:pPr>
      <w:r w:rsidRPr="00026A40">
        <w:t>Local Leadership: Consider hiring local leaders or managers who have a deep understanding of the culture and can bridge cultural gaps within the organization.</w:t>
      </w:r>
    </w:p>
    <w:p w14:paraId="6DD482F0" w14:textId="77777777" w:rsidR="00026A40" w:rsidRPr="00026A40" w:rsidRDefault="00026A40" w:rsidP="00026A40">
      <w:pPr>
        <w:numPr>
          <w:ilvl w:val="0"/>
          <w:numId w:val="15"/>
        </w:numPr>
      </w:pPr>
      <w:r w:rsidRPr="00026A40">
        <w:t>Open Communication: Encourage open and honest communication within your organization. Create a culture where employees feel comfortable discussing cultural differences and raising concerns.</w:t>
      </w:r>
    </w:p>
    <w:p w14:paraId="0CB02182" w14:textId="77777777" w:rsidR="00026A40" w:rsidRPr="00026A40" w:rsidRDefault="00026A40" w:rsidP="00026A40">
      <w:pPr>
        <w:numPr>
          <w:ilvl w:val="0"/>
          <w:numId w:val="15"/>
        </w:numPr>
      </w:pPr>
      <w:r w:rsidRPr="00026A40">
        <w:lastRenderedPageBreak/>
        <w:t>Feedback Mechanisms: Establish feedback mechanisms, such as regular surveys or meetings, to gauge the cultural climate within your organization and make necessary adjustments.</w:t>
      </w:r>
    </w:p>
    <w:p w14:paraId="5C02367E" w14:textId="77777777" w:rsidR="00026A40" w:rsidRPr="00026A40" w:rsidRDefault="00026A40" w:rsidP="00026A40">
      <w:pPr>
        <w:numPr>
          <w:ilvl w:val="0"/>
          <w:numId w:val="15"/>
        </w:numPr>
      </w:pPr>
      <w:r w:rsidRPr="00026A40">
        <w:t>Adaptability: Be flexible and willing to adapt your business practices to align with local customs when appropriate. This demonstrates respect for the local culture and can help foster positive relationships.</w:t>
      </w:r>
    </w:p>
    <w:p w14:paraId="5BF15770" w14:textId="77777777" w:rsidR="00026A40" w:rsidRPr="00026A40" w:rsidRDefault="00026A40" w:rsidP="00026A40">
      <w:pPr>
        <w:numPr>
          <w:ilvl w:val="0"/>
          <w:numId w:val="15"/>
        </w:numPr>
      </w:pPr>
      <w:r w:rsidRPr="00026A40">
        <w:t>Continuous Learning: Recognize that cultural sensitivity is an ongoing process. Stay curious and continue to learn about the culture as you operate in the developing country.</w:t>
      </w:r>
    </w:p>
    <w:p w14:paraId="54B45175" w14:textId="440D7B35" w:rsidR="00026A40" w:rsidRPr="00026A40" w:rsidRDefault="00026A40" w:rsidP="00026A40">
      <w:r w:rsidRPr="00026A40">
        <w:t xml:space="preserve">By prioritizing cultural sensitivity, you can build strong relationships with local partners and employees, which will contribute to smoother operations and greater success in your international business </w:t>
      </w:r>
      <w:r w:rsidRPr="00026A40">
        <w:t>endeavours</w:t>
      </w:r>
      <w:r w:rsidRPr="00026A40">
        <w:t>.</w:t>
      </w:r>
    </w:p>
    <w:p w14:paraId="51561EC7" w14:textId="77777777" w:rsidR="00FD6A79" w:rsidRPr="00FD6A79" w:rsidRDefault="00FD6A79" w:rsidP="00FD6A79">
      <w:r w:rsidRPr="00FD6A79">
        <w:rPr>
          <w:b/>
          <w:bCs/>
        </w:rPr>
        <w:t>2.3 Barriers Experienced by Foreign Businesses</w:t>
      </w:r>
    </w:p>
    <w:p w14:paraId="6FE7A1CA" w14:textId="77777777" w:rsidR="00FD6A79" w:rsidRPr="00FD6A79" w:rsidRDefault="00FD6A79" w:rsidP="00FD6A79">
      <w:pPr>
        <w:numPr>
          <w:ilvl w:val="0"/>
          <w:numId w:val="3"/>
        </w:numPr>
      </w:pPr>
      <w:r w:rsidRPr="00FD6A79">
        <w:t>Complex Regulatory Environment: Navigating licenses, permits, and compliance can be time-consuming and costly.</w:t>
      </w:r>
    </w:p>
    <w:p w14:paraId="2436B8FF" w14:textId="77777777" w:rsidR="00FD6A79" w:rsidRPr="00FD6A79" w:rsidRDefault="00FD6A79" w:rsidP="00FD6A79">
      <w:pPr>
        <w:numPr>
          <w:ilvl w:val="0"/>
          <w:numId w:val="3"/>
        </w:numPr>
      </w:pPr>
      <w:r w:rsidRPr="00FD6A79">
        <w:t>Infrastructure Challenges: Inconsistent infrastructure, especially in remote areas, can affect logistics and supply chains.</w:t>
      </w:r>
    </w:p>
    <w:p w14:paraId="6263D6CA" w14:textId="77777777" w:rsidR="00FD6A79" w:rsidRPr="00FD6A79" w:rsidRDefault="00FD6A79" w:rsidP="00FD6A79">
      <w:pPr>
        <w:numPr>
          <w:ilvl w:val="0"/>
          <w:numId w:val="3"/>
        </w:numPr>
      </w:pPr>
      <w:r w:rsidRPr="00FD6A79">
        <w:t>Corruption: Corruption remains a challenge, requiring vigilance in ethical business conduct.</w:t>
      </w:r>
    </w:p>
    <w:p w14:paraId="2B340084" w14:textId="77777777" w:rsidR="00FD6A79" w:rsidRPr="00FD6A79" w:rsidRDefault="00FD6A79" w:rsidP="00FD6A79">
      <w:r w:rsidRPr="00FD6A79">
        <w:rPr>
          <w:b/>
          <w:bCs/>
        </w:rPr>
        <w:t>2.4 Strategies and Recommendations</w:t>
      </w:r>
    </w:p>
    <w:p w14:paraId="05048878" w14:textId="77777777" w:rsidR="00FD6A79" w:rsidRPr="00FD6A79" w:rsidRDefault="00FD6A79" w:rsidP="00FD6A79">
      <w:r w:rsidRPr="00FD6A79">
        <w:rPr>
          <w:b/>
          <w:bCs/>
        </w:rPr>
        <w:t>2.4.1 Lessons from Previous Managers</w:t>
      </w:r>
    </w:p>
    <w:p w14:paraId="19F42622" w14:textId="77777777" w:rsidR="00FD6A79" w:rsidRPr="00FD6A79" w:rsidRDefault="00FD6A79" w:rsidP="00FD6A79">
      <w:pPr>
        <w:numPr>
          <w:ilvl w:val="0"/>
          <w:numId w:val="4"/>
        </w:numPr>
      </w:pPr>
      <w:r w:rsidRPr="00FD6A79">
        <w:t>Learn from the experiences of other companies that have successfully operated in India, adopting best practices and avoiding common pitfalls.</w:t>
      </w:r>
    </w:p>
    <w:p w14:paraId="4667A537" w14:textId="77777777" w:rsidR="00FD6A79" w:rsidRPr="00FD6A79" w:rsidRDefault="00FD6A79" w:rsidP="00FD6A79">
      <w:r w:rsidRPr="00FD6A79">
        <w:rPr>
          <w:b/>
          <w:bCs/>
        </w:rPr>
        <w:t>2.4.2 General Recommendations</w:t>
      </w:r>
    </w:p>
    <w:p w14:paraId="079D8BF3" w14:textId="517DD59F" w:rsidR="00D23229" w:rsidRPr="00D23229" w:rsidRDefault="00D23229" w:rsidP="00D23229">
      <w:r w:rsidRPr="00D23229">
        <w:t>Moving production facilities to a developing country can be a strategic decision for international businesses seeking cost savings, access to new markets, or diversification of their manufacturing base. However, it's a complex process that involves various risks and challenges. Here are some general recommendations to help navigate this endeavour successfully:</w:t>
      </w:r>
    </w:p>
    <w:p w14:paraId="420EB0FC" w14:textId="77777777" w:rsidR="00D23229" w:rsidRPr="00D23229" w:rsidRDefault="00D23229" w:rsidP="00D23229">
      <w:pPr>
        <w:numPr>
          <w:ilvl w:val="0"/>
          <w:numId w:val="10"/>
        </w:numPr>
      </w:pPr>
      <w:r w:rsidRPr="00D23229">
        <w:rPr>
          <w:b/>
          <w:bCs/>
        </w:rPr>
        <w:t>Market Research and Due Diligence:</w:t>
      </w:r>
    </w:p>
    <w:p w14:paraId="48A886DE" w14:textId="77777777" w:rsidR="00D23229" w:rsidRPr="00D23229" w:rsidRDefault="00D23229" w:rsidP="00D23229">
      <w:pPr>
        <w:numPr>
          <w:ilvl w:val="1"/>
          <w:numId w:val="10"/>
        </w:numPr>
      </w:pPr>
      <w:r w:rsidRPr="00D23229">
        <w:t>Thoroughly research the target country's economic, political, and regulatory environment.</w:t>
      </w:r>
    </w:p>
    <w:p w14:paraId="044ACBE4" w14:textId="36CCF001" w:rsidR="00D23229" w:rsidRPr="00D23229" w:rsidRDefault="00D23229" w:rsidP="00D23229">
      <w:pPr>
        <w:numPr>
          <w:ilvl w:val="1"/>
          <w:numId w:val="10"/>
        </w:numPr>
      </w:pPr>
      <w:r w:rsidRPr="00D23229">
        <w:t>Evaluate the country's stability, infrastructure, labour force, and potential for growth.</w:t>
      </w:r>
    </w:p>
    <w:p w14:paraId="447CAA1E" w14:textId="77777777" w:rsidR="00D23229" w:rsidRPr="00D23229" w:rsidRDefault="00D23229" w:rsidP="00D23229">
      <w:pPr>
        <w:numPr>
          <w:ilvl w:val="1"/>
          <w:numId w:val="10"/>
        </w:numPr>
      </w:pPr>
      <w:r w:rsidRPr="00D23229">
        <w:t>Assess the competitive landscape and demand for your products or services in the new market.</w:t>
      </w:r>
    </w:p>
    <w:p w14:paraId="7D9714E4" w14:textId="77777777" w:rsidR="00D23229" w:rsidRPr="00D23229" w:rsidRDefault="00D23229" w:rsidP="00D23229">
      <w:pPr>
        <w:numPr>
          <w:ilvl w:val="0"/>
          <w:numId w:val="10"/>
        </w:numPr>
      </w:pPr>
      <w:r w:rsidRPr="00D23229">
        <w:rPr>
          <w:b/>
          <w:bCs/>
        </w:rPr>
        <w:t>Legal and Regulatory Compliance:</w:t>
      </w:r>
    </w:p>
    <w:p w14:paraId="2809606C" w14:textId="77777777" w:rsidR="00D23229" w:rsidRPr="00D23229" w:rsidRDefault="00D23229" w:rsidP="00D23229">
      <w:pPr>
        <w:numPr>
          <w:ilvl w:val="1"/>
          <w:numId w:val="10"/>
        </w:numPr>
      </w:pPr>
      <w:r w:rsidRPr="00D23229">
        <w:t>Understand the local laws, regulations, and tax policies, and ensure compliance.</w:t>
      </w:r>
    </w:p>
    <w:p w14:paraId="0AC4D0CD" w14:textId="77777777" w:rsidR="00D23229" w:rsidRPr="00D23229" w:rsidRDefault="00D23229" w:rsidP="00D23229">
      <w:pPr>
        <w:numPr>
          <w:ilvl w:val="1"/>
          <w:numId w:val="10"/>
        </w:numPr>
      </w:pPr>
      <w:r w:rsidRPr="00D23229">
        <w:t>Establish relationships with local legal experts and consultants to navigate the regulatory landscape.</w:t>
      </w:r>
    </w:p>
    <w:p w14:paraId="3B8AF97A" w14:textId="77777777" w:rsidR="00D23229" w:rsidRPr="00D23229" w:rsidRDefault="00D23229" w:rsidP="00D23229">
      <w:pPr>
        <w:numPr>
          <w:ilvl w:val="1"/>
          <w:numId w:val="10"/>
        </w:numPr>
      </w:pPr>
      <w:r w:rsidRPr="00D23229">
        <w:t>Protect your intellectual property through patents, trademarks, and copyrights.</w:t>
      </w:r>
    </w:p>
    <w:p w14:paraId="5D918F37" w14:textId="77777777" w:rsidR="00D23229" w:rsidRPr="00D23229" w:rsidRDefault="00D23229" w:rsidP="00D23229">
      <w:pPr>
        <w:numPr>
          <w:ilvl w:val="0"/>
          <w:numId w:val="10"/>
        </w:numPr>
      </w:pPr>
      <w:r w:rsidRPr="00D23229">
        <w:rPr>
          <w:b/>
          <w:bCs/>
        </w:rPr>
        <w:lastRenderedPageBreak/>
        <w:t>Risk Assessment:</w:t>
      </w:r>
    </w:p>
    <w:p w14:paraId="34301F47" w14:textId="77777777" w:rsidR="00D23229" w:rsidRPr="00D23229" w:rsidRDefault="00D23229" w:rsidP="00D23229">
      <w:pPr>
        <w:numPr>
          <w:ilvl w:val="1"/>
          <w:numId w:val="10"/>
        </w:numPr>
      </w:pPr>
      <w:r w:rsidRPr="00D23229">
        <w:t>Identify and assess potential risks, including political instability, currency fluctuations, and supply chain disruptions.</w:t>
      </w:r>
    </w:p>
    <w:p w14:paraId="352CA8A8" w14:textId="77777777" w:rsidR="00D23229" w:rsidRPr="00D23229" w:rsidRDefault="00D23229" w:rsidP="00D23229">
      <w:pPr>
        <w:numPr>
          <w:ilvl w:val="1"/>
          <w:numId w:val="10"/>
        </w:numPr>
      </w:pPr>
      <w:r w:rsidRPr="00D23229">
        <w:t>Develop a comprehensive risk mitigation strategy to safeguard your investment.</w:t>
      </w:r>
    </w:p>
    <w:p w14:paraId="0D4F01E9" w14:textId="77777777" w:rsidR="00D23229" w:rsidRPr="00D23229" w:rsidRDefault="00D23229" w:rsidP="00D23229">
      <w:pPr>
        <w:numPr>
          <w:ilvl w:val="0"/>
          <w:numId w:val="10"/>
        </w:numPr>
      </w:pPr>
      <w:r w:rsidRPr="00D23229">
        <w:rPr>
          <w:b/>
          <w:bCs/>
        </w:rPr>
        <w:t>Cultural Awareness:</w:t>
      </w:r>
    </w:p>
    <w:p w14:paraId="2B09090F" w14:textId="77777777" w:rsidR="00D23229" w:rsidRPr="00D23229" w:rsidRDefault="00D23229" w:rsidP="00D23229">
      <w:pPr>
        <w:numPr>
          <w:ilvl w:val="1"/>
          <w:numId w:val="10"/>
        </w:numPr>
      </w:pPr>
      <w:r w:rsidRPr="00D23229">
        <w:t>Invest in cross-cultural training for your staff to bridge cultural gaps.</w:t>
      </w:r>
    </w:p>
    <w:p w14:paraId="14AD4DE2" w14:textId="77777777" w:rsidR="00D23229" w:rsidRPr="00D23229" w:rsidRDefault="00D23229" w:rsidP="00D23229">
      <w:pPr>
        <w:numPr>
          <w:ilvl w:val="1"/>
          <w:numId w:val="10"/>
        </w:numPr>
      </w:pPr>
      <w:r w:rsidRPr="00D23229">
        <w:t>Foster a culturally sensitive and inclusive workplace to promote harmony and productivity among local and expatriate employees.</w:t>
      </w:r>
    </w:p>
    <w:p w14:paraId="57918AE0" w14:textId="77777777" w:rsidR="00D23229" w:rsidRPr="00D23229" w:rsidRDefault="00D23229" w:rsidP="00D23229">
      <w:pPr>
        <w:numPr>
          <w:ilvl w:val="0"/>
          <w:numId w:val="10"/>
        </w:numPr>
      </w:pPr>
      <w:r w:rsidRPr="00D23229">
        <w:rPr>
          <w:b/>
          <w:bCs/>
        </w:rPr>
        <w:t>Supply Chain Management:</w:t>
      </w:r>
    </w:p>
    <w:p w14:paraId="0589A0ED" w14:textId="77777777" w:rsidR="00D23229" w:rsidRPr="00D23229" w:rsidRDefault="00D23229" w:rsidP="00D23229">
      <w:pPr>
        <w:numPr>
          <w:ilvl w:val="1"/>
          <w:numId w:val="10"/>
        </w:numPr>
      </w:pPr>
      <w:r w:rsidRPr="00D23229">
        <w:t>Diversify suppliers and establish reliable local and international supply chains.</w:t>
      </w:r>
    </w:p>
    <w:p w14:paraId="0BEF46A5" w14:textId="77777777" w:rsidR="00D23229" w:rsidRPr="00D23229" w:rsidRDefault="00D23229" w:rsidP="00D23229">
      <w:pPr>
        <w:numPr>
          <w:ilvl w:val="1"/>
          <w:numId w:val="10"/>
        </w:numPr>
      </w:pPr>
      <w:r w:rsidRPr="00D23229">
        <w:t>Develop contingency plans to address disruptions, such as natural disasters or geopolitical events.</w:t>
      </w:r>
    </w:p>
    <w:p w14:paraId="7575D14D" w14:textId="77777777" w:rsidR="00D23229" w:rsidRPr="00D23229" w:rsidRDefault="00D23229" w:rsidP="00D23229">
      <w:pPr>
        <w:numPr>
          <w:ilvl w:val="0"/>
          <w:numId w:val="10"/>
        </w:numPr>
      </w:pPr>
      <w:r w:rsidRPr="00D23229">
        <w:rPr>
          <w:b/>
          <w:bCs/>
        </w:rPr>
        <w:t>Labor Relations and Talent Management:</w:t>
      </w:r>
    </w:p>
    <w:p w14:paraId="43EB5B01" w14:textId="1DE597D1" w:rsidR="00D23229" w:rsidRPr="00D23229" w:rsidRDefault="00D23229" w:rsidP="00D23229">
      <w:pPr>
        <w:numPr>
          <w:ilvl w:val="1"/>
          <w:numId w:val="10"/>
        </w:numPr>
      </w:pPr>
      <w:r w:rsidRPr="00D23229">
        <w:t>Build strong relationships with local labour unions or organizations.</w:t>
      </w:r>
    </w:p>
    <w:p w14:paraId="370EFBB9" w14:textId="7F2881C2" w:rsidR="00D23229" w:rsidRPr="00D23229" w:rsidRDefault="00D23229" w:rsidP="00D23229">
      <w:pPr>
        <w:numPr>
          <w:ilvl w:val="1"/>
          <w:numId w:val="10"/>
        </w:numPr>
      </w:pPr>
      <w:r w:rsidRPr="00D23229">
        <w:t>Ensure fair labour practices, good working conditions, and competitive wages to attract and retain skilled workers.</w:t>
      </w:r>
    </w:p>
    <w:p w14:paraId="54DBB130" w14:textId="77777777" w:rsidR="00D23229" w:rsidRPr="00D23229" w:rsidRDefault="00D23229" w:rsidP="00D23229">
      <w:pPr>
        <w:numPr>
          <w:ilvl w:val="0"/>
          <w:numId w:val="10"/>
        </w:numPr>
      </w:pPr>
      <w:r w:rsidRPr="00D23229">
        <w:rPr>
          <w:b/>
          <w:bCs/>
        </w:rPr>
        <w:t>Infrastructure and Logistics:</w:t>
      </w:r>
    </w:p>
    <w:p w14:paraId="0B295522" w14:textId="77777777" w:rsidR="00D23229" w:rsidRPr="00D23229" w:rsidRDefault="00D23229" w:rsidP="00D23229">
      <w:pPr>
        <w:numPr>
          <w:ilvl w:val="1"/>
          <w:numId w:val="10"/>
        </w:numPr>
      </w:pPr>
      <w:r w:rsidRPr="00D23229">
        <w:t>Invest in upgrading or building necessary infrastructure if it's lacking in the host country.</w:t>
      </w:r>
    </w:p>
    <w:p w14:paraId="4BB3B2E5" w14:textId="77777777" w:rsidR="00D23229" w:rsidRPr="00D23229" w:rsidRDefault="00D23229" w:rsidP="00D23229">
      <w:pPr>
        <w:numPr>
          <w:ilvl w:val="1"/>
          <w:numId w:val="10"/>
        </w:numPr>
      </w:pPr>
      <w:r w:rsidRPr="00D23229">
        <w:t>Optimize logistics and distribution channels to minimize costs and improve efficiency.</w:t>
      </w:r>
    </w:p>
    <w:p w14:paraId="47E2E836" w14:textId="77777777" w:rsidR="00D23229" w:rsidRPr="00D23229" w:rsidRDefault="00D23229" w:rsidP="00D23229">
      <w:pPr>
        <w:numPr>
          <w:ilvl w:val="0"/>
          <w:numId w:val="10"/>
        </w:numPr>
      </w:pPr>
      <w:r w:rsidRPr="00D23229">
        <w:rPr>
          <w:b/>
          <w:bCs/>
        </w:rPr>
        <w:t>Environmental and Social Responsibility:</w:t>
      </w:r>
    </w:p>
    <w:p w14:paraId="66F34478" w14:textId="77777777" w:rsidR="00D23229" w:rsidRPr="00D23229" w:rsidRDefault="00D23229" w:rsidP="00D23229">
      <w:pPr>
        <w:numPr>
          <w:ilvl w:val="1"/>
          <w:numId w:val="10"/>
        </w:numPr>
      </w:pPr>
      <w:r w:rsidRPr="00D23229">
        <w:t>Comply with local environmental regulations and promote sustainable practices.</w:t>
      </w:r>
    </w:p>
    <w:p w14:paraId="1D969C2B" w14:textId="77777777" w:rsidR="00D23229" w:rsidRPr="00D23229" w:rsidRDefault="00D23229" w:rsidP="00D23229">
      <w:pPr>
        <w:numPr>
          <w:ilvl w:val="1"/>
          <w:numId w:val="10"/>
        </w:numPr>
      </w:pPr>
      <w:r w:rsidRPr="00D23229">
        <w:t>Engage in corporate social responsibility initiatives to gain community support and enhance your brand image.</w:t>
      </w:r>
    </w:p>
    <w:p w14:paraId="35F1D8AA" w14:textId="77777777" w:rsidR="00D23229" w:rsidRPr="00D23229" w:rsidRDefault="00D23229" w:rsidP="00D23229">
      <w:pPr>
        <w:numPr>
          <w:ilvl w:val="0"/>
          <w:numId w:val="10"/>
        </w:numPr>
      </w:pPr>
      <w:r w:rsidRPr="00D23229">
        <w:rPr>
          <w:b/>
          <w:bCs/>
        </w:rPr>
        <w:t>Financial Planning:</w:t>
      </w:r>
    </w:p>
    <w:p w14:paraId="1A11D0B2" w14:textId="77777777" w:rsidR="00D23229" w:rsidRPr="00D23229" w:rsidRDefault="00D23229" w:rsidP="00D23229">
      <w:pPr>
        <w:numPr>
          <w:ilvl w:val="1"/>
          <w:numId w:val="10"/>
        </w:numPr>
      </w:pPr>
      <w:r w:rsidRPr="00D23229">
        <w:t>Develop a comprehensive financial plan that considers initial setup costs, ongoing operational expenses, and potential currency risks.</w:t>
      </w:r>
    </w:p>
    <w:p w14:paraId="387FF576" w14:textId="77777777" w:rsidR="00D23229" w:rsidRPr="00D23229" w:rsidRDefault="00D23229" w:rsidP="00D23229">
      <w:pPr>
        <w:numPr>
          <w:ilvl w:val="1"/>
          <w:numId w:val="10"/>
        </w:numPr>
      </w:pPr>
      <w:r w:rsidRPr="00D23229">
        <w:t>Ensure access to adequate financing and contingency funds.</w:t>
      </w:r>
    </w:p>
    <w:p w14:paraId="1FF87D92" w14:textId="77777777" w:rsidR="00D23229" w:rsidRPr="00D23229" w:rsidRDefault="00D23229" w:rsidP="00D23229">
      <w:pPr>
        <w:numPr>
          <w:ilvl w:val="0"/>
          <w:numId w:val="10"/>
        </w:numPr>
      </w:pPr>
      <w:r w:rsidRPr="00D23229">
        <w:rPr>
          <w:b/>
          <w:bCs/>
        </w:rPr>
        <w:t>Local Partnerships:</w:t>
      </w:r>
    </w:p>
    <w:p w14:paraId="1AF60B61" w14:textId="77777777" w:rsidR="00D23229" w:rsidRPr="00D23229" w:rsidRDefault="00D23229" w:rsidP="00D23229">
      <w:pPr>
        <w:numPr>
          <w:ilvl w:val="1"/>
          <w:numId w:val="10"/>
        </w:numPr>
      </w:pPr>
      <w:r w:rsidRPr="00D23229">
        <w:t>Consider forming strategic partnerships or joint ventures with local companies to gain market insights and leverage their expertise.</w:t>
      </w:r>
    </w:p>
    <w:p w14:paraId="6C1F4AB3" w14:textId="77777777" w:rsidR="00D23229" w:rsidRPr="00D23229" w:rsidRDefault="00D23229" w:rsidP="00D23229">
      <w:pPr>
        <w:numPr>
          <w:ilvl w:val="1"/>
          <w:numId w:val="10"/>
        </w:numPr>
      </w:pPr>
      <w:r w:rsidRPr="00D23229">
        <w:t>Build relationships with local government officials and stakeholders to facilitate smoother operations.</w:t>
      </w:r>
    </w:p>
    <w:p w14:paraId="0781934A" w14:textId="77777777" w:rsidR="00D23229" w:rsidRPr="00D23229" w:rsidRDefault="00D23229" w:rsidP="00D23229">
      <w:pPr>
        <w:numPr>
          <w:ilvl w:val="0"/>
          <w:numId w:val="10"/>
        </w:numPr>
      </w:pPr>
      <w:r w:rsidRPr="00D23229">
        <w:rPr>
          <w:b/>
          <w:bCs/>
        </w:rPr>
        <w:t>Security Measures:</w:t>
      </w:r>
    </w:p>
    <w:p w14:paraId="10FC44D8" w14:textId="77777777" w:rsidR="00D23229" w:rsidRPr="00D23229" w:rsidRDefault="00D23229" w:rsidP="00D23229">
      <w:pPr>
        <w:numPr>
          <w:ilvl w:val="1"/>
          <w:numId w:val="10"/>
        </w:numPr>
      </w:pPr>
      <w:r w:rsidRPr="00D23229">
        <w:lastRenderedPageBreak/>
        <w:t>Implement security protocols to protect your employees, assets, and intellectual property.</w:t>
      </w:r>
    </w:p>
    <w:p w14:paraId="38E9C678" w14:textId="77777777" w:rsidR="00D23229" w:rsidRPr="00D23229" w:rsidRDefault="00D23229" w:rsidP="00D23229">
      <w:pPr>
        <w:numPr>
          <w:ilvl w:val="1"/>
          <w:numId w:val="10"/>
        </w:numPr>
      </w:pPr>
      <w:r w:rsidRPr="00D23229">
        <w:t>Stay informed about local security conditions and adapt your security measures accordingly.</w:t>
      </w:r>
    </w:p>
    <w:p w14:paraId="7B6FC5AD" w14:textId="77777777" w:rsidR="00D23229" w:rsidRPr="00D23229" w:rsidRDefault="00D23229" w:rsidP="00D23229">
      <w:pPr>
        <w:numPr>
          <w:ilvl w:val="0"/>
          <w:numId w:val="10"/>
        </w:numPr>
      </w:pPr>
      <w:r w:rsidRPr="00D23229">
        <w:rPr>
          <w:b/>
          <w:bCs/>
        </w:rPr>
        <w:t>Adaptability and Flexibility:</w:t>
      </w:r>
    </w:p>
    <w:p w14:paraId="09FF871F" w14:textId="77777777" w:rsidR="00D23229" w:rsidRPr="00D23229" w:rsidRDefault="00D23229" w:rsidP="00D23229">
      <w:pPr>
        <w:numPr>
          <w:ilvl w:val="1"/>
          <w:numId w:val="10"/>
        </w:numPr>
      </w:pPr>
      <w:r w:rsidRPr="00D23229">
        <w:t>Be prepared to adapt your strategies and plans based on changing market conditions and unforeseen challenges.</w:t>
      </w:r>
    </w:p>
    <w:p w14:paraId="2AEF5ABF" w14:textId="77777777" w:rsidR="00D23229" w:rsidRPr="00D23229" w:rsidRDefault="00D23229" w:rsidP="00D23229">
      <w:pPr>
        <w:numPr>
          <w:ilvl w:val="1"/>
          <w:numId w:val="10"/>
        </w:numPr>
      </w:pPr>
      <w:r w:rsidRPr="00D23229">
        <w:t>Regularly review your business model and make necessary adjustments.</w:t>
      </w:r>
    </w:p>
    <w:p w14:paraId="3B792ADA" w14:textId="77777777" w:rsidR="00D23229" w:rsidRPr="00D23229" w:rsidRDefault="00D23229" w:rsidP="00D23229">
      <w:pPr>
        <w:numPr>
          <w:ilvl w:val="0"/>
          <w:numId w:val="10"/>
        </w:numPr>
      </w:pPr>
      <w:r w:rsidRPr="00D23229">
        <w:rPr>
          <w:b/>
          <w:bCs/>
        </w:rPr>
        <w:t>Employee Training and Development:</w:t>
      </w:r>
    </w:p>
    <w:p w14:paraId="326DC264" w14:textId="77777777" w:rsidR="00D23229" w:rsidRPr="00D23229" w:rsidRDefault="00D23229" w:rsidP="00D23229">
      <w:pPr>
        <w:numPr>
          <w:ilvl w:val="1"/>
          <w:numId w:val="10"/>
        </w:numPr>
      </w:pPr>
      <w:r w:rsidRPr="00D23229">
        <w:t>Invest in training programs to enhance the skills and capabilities of local employees.</w:t>
      </w:r>
    </w:p>
    <w:p w14:paraId="37C73DF6" w14:textId="77777777" w:rsidR="00D23229" w:rsidRPr="00D23229" w:rsidRDefault="00D23229" w:rsidP="00D23229">
      <w:pPr>
        <w:numPr>
          <w:ilvl w:val="1"/>
          <w:numId w:val="10"/>
        </w:numPr>
      </w:pPr>
      <w:r w:rsidRPr="00D23229">
        <w:t>Promote a culture of continuous learning and improvement.</w:t>
      </w:r>
    </w:p>
    <w:p w14:paraId="71A0D2B7" w14:textId="77777777" w:rsidR="00D23229" w:rsidRPr="00D23229" w:rsidRDefault="00D23229" w:rsidP="00D23229">
      <w:pPr>
        <w:numPr>
          <w:ilvl w:val="0"/>
          <w:numId w:val="10"/>
        </w:numPr>
      </w:pPr>
      <w:r w:rsidRPr="00D23229">
        <w:rPr>
          <w:b/>
          <w:bCs/>
        </w:rPr>
        <w:t>Communication and Transparency:</w:t>
      </w:r>
    </w:p>
    <w:p w14:paraId="41C0BA34" w14:textId="77777777" w:rsidR="00D23229" w:rsidRPr="00D23229" w:rsidRDefault="00D23229" w:rsidP="00D23229">
      <w:pPr>
        <w:numPr>
          <w:ilvl w:val="1"/>
          <w:numId w:val="10"/>
        </w:numPr>
      </w:pPr>
      <w:r w:rsidRPr="00D23229">
        <w:t>Maintain open and transparent communication with all stakeholders, including employees, customers, and investors.</w:t>
      </w:r>
    </w:p>
    <w:p w14:paraId="19B44352" w14:textId="77777777" w:rsidR="00D23229" w:rsidRPr="00D23229" w:rsidRDefault="00D23229" w:rsidP="00D23229">
      <w:pPr>
        <w:numPr>
          <w:ilvl w:val="1"/>
          <w:numId w:val="10"/>
        </w:numPr>
      </w:pPr>
      <w:r w:rsidRPr="00D23229">
        <w:t>Address concerns and issues promptly to build trust and credibility.</w:t>
      </w:r>
    </w:p>
    <w:p w14:paraId="33875FE1" w14:textId="77777777" w:rsidR="00D23229" w:rsidRPr="00D23229" w:rsidRDefault="00D23229" w:rsidP="00D23229">
      <w:pPr>
        <w:numPr>
          <w:ilvl w:val="0"/>
          <w:numId w:val="10"/>
        </w:numPr>
      </w:pPr>
      <w:r w:rsidRPr="00D23229">
        <w:rPr>
          <w:b/>
          <w:bCs/>
        </w:rPr>
        <w:t>Exit Strategy:</w:t>
      </w:r>
    </w:p>
    <w:p w14:paraId="6B761254" w14:textId="77777777" w:rsidR="00D23229" w:rsidRPr="00D23229" w:rsidRDefault="00D23229" w:rsidP="00D23229">
      <w:pPr>
        <w:numPr>
          <w:ilvl w:val="1"/>
          <w:numId w:val="10"/>
        </w:numPr>
      </w:pPr>
      <w:r w:rsidRPr="00D23229">
        <w:t>Develop a clear exit strategy in case the business venture doesn't meet expectations or becomes unsustainable.</w:t>
      </w:r>
    </w:p>
    <w:p w14:paraId="2BAA0752" w14:textId="77777777" w:rsidR="00D23229" w:rsidRPr="00D23229" w:rsidRDefault="00D23229" w:rsidP="00D23229">
      <w:r w:rsidRPr="00D23229">
        <w:t>Moving production facilities to a developing country can offer numerous advantages, but it also comes with risks. Diligent planning, risk assessment, and ongoing monitoring are essential to ensure a successful transition and sustainable operations in the new market. Additionally, seeking advice from experts and consulting with local partners can be invaluable in navigating the complexities of international business.</w:t>
      </w:r>
    </w:p>
    <w:p w14:paraId="7F0CC80C" w14:textId="77777777" w:rsidR="00FD6A79" w:rsidRPr="00FD6A79" w:rsidRDefault="00000000" w:rsidP="00FD6A79">
      <w:r>
        <w:pict w14:anchorId="43B7CB12">
          <v:rect id="_x0000_i1026" style="width:0;height:0" o:hralign="center" o:hrstd="t" o:hrnoshade="t" o:hr="t" fillcolor="#374151" stroked="f"/>
        </w:pict>
      </w:r>
    </w:p>
    <w:p w14:paraId="2863656E" w14:textId="77777777" w:rsidR="00FD6A79" w:rsidRPr="00FD6A79" w:rsidRDefault="00FD6A79" w:rsidP="00FD6A79">
      <w:r w:rsidRPr="00FD6A79">
        <w:rPr>
          <w:b/>
          <w:bCs/>
        </w:rPr>
        <w:t>3. Conclusion</w:t>
      </w:r>
    </w:p>
    <w:p w14:paraId="0836E430" w14:textId="77777777" w:rsidR="00FD6A79" w:rsidRPr="00FD6A79" w:rsidRDefault="00FD6A79" w:rsidP="00FD6A79">
      <w:r w:rsidRPr="00FD6A79">
        <w:t>In conclusion, expanding business operations to a developing country like India offers immense potential, but it also comes with complexities and challenges. To succeed, UK-based companies must apply comprehensive business environmental analysis, adapt their strategies, and prioritize corporate governance and cultural sensitivity. By learning from previous managers' experiences and following these recommendations, companies can navigate the nuances of the developing country's business environment and thrive in their new global ventures.</w:t>
      </w:r>
    </w:p>
    <w:p w14:paraId="7ED13614" w14:textId="348BA04C" w:rsidR="00B4147A" w:rsidRPr="00B4147A" w:rsidRDefault="00B4147A" w:rsidP="00FD6A79"/>
    <w:sectPr w:rsidR="00B4147A" w:rsidRPr="00B414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D2A58"/>
    <w:multiLevelType w:val="multilevel"/>
    <w:tmpl w:val="A9D026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26BD8"/>
    <w:multiLevelType w:val="multilevel"/>
    <w:tmpl w:val="F65C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C84F3E"/>
    <w:multiLevelType w:val="multilevel"/>
    <w:tmpl w:val="7BD06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910A55"/>
    <w:multiLevelType w:val="multilevel"/>
    <w:tmpl w:val="3908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EA2BF5"/>
    <w:multiLevelType w:val="multilevel"/>
    <w:tmpl w:val="1E167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8A6D1D"/>
    <w:multiLevelType w:val="multilevel"/>
    <w:tmpl w:val="51AEDD1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421121"/>
    <w:multiLevelType w:val="multilevel"/>
    <w:tmpl w:val="9FDE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CC714C"/>
    <w:multiLevelType w:val="multilevel"/>
    <w:tmpl w:val="A9D026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F8202E"/>
    <w:multiLevelType w:val="multilevel"/>
    <w:tmpl w:val="51AEDD1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321EAA"/>
    <w:multiLevelType w:val="multilevel"/>
    <w:tmpl w:val="51AEDD1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6E4870"/>
    <w:multiLevelType w:val="multilevel"/>
    <w:tmpl w:val="A9D026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B21745"/>
    <w:multiLevelType w:val="multilevel"/>
    <w:tmpl w:val="A9D026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494DA7"/>
    <w:multiLevelType w:val="multilevel"/>
    <w:tmpl w:val="96FCE8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063518"/>
    <w:multiLevelType w:val="multilevel"/>
    <w:tmpl w:val="515E1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8F48B7"/>
    <w:multiLevelType w:val="multilevel"/>
    <w:tmpl w:val="A9D026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1082093">
    <w:abstractNumId w:val="3"/>
  </w:num>
  <w:num w:numId="2" w16cid:durableId="1070496471">
    <w:abstractNumId w:val="6"/>
  </w:num>
  <w:num w:numId="3" w16cid:durableId="1696223315">
    <w:abstractNumId w:val="1"/>
  </w:num>
  <w:num w:numId="4" w16cid:durableId="1298147535">
    <w:abstractNumId w:val="4"/>
  </w:num>
  <w:num w:numId="5" w16cid:durableId="1196314657">
    <w:abstractNumId w:val="2"/>
  </w:num>
  <w:num w:numId="6" w16cid:durableId="960768450">
    <w:abstractNumId w:val="13"/>
  </w:num>
  <w:num w:numId="7" w16cid:durableId="1761022854">
    <w:abstractNumId w:val="9"/>
  </w:num>
  <w:num w:numId="8" w16cid:durableId="1371804925">
    <w:abstractNumId w:val="5"/>
  </w:num>
  <w:num w:numId="9" w16cid:durableId="1333223758">
    <w:abstractNumId w:val="8"/>
  </w:num>
  <w:num w:numId="10" w16cid:durableId="1178882334">
    <w:abstractNumId w:val="12"/>
  </w:num>
  <w:num w:numId="11" w16cid:durableId="1689521827">
    <w:abstractNumId w:val="0"/>
  </w:num>
  <w:num w:numId="12" w16cid:durableId="755395126">
    <w:abstractNumId w:val="10"/>
  </w:num>
  <w:num w:numId="13" w16cid:durableId="1741059075">
    <w:abstractNumId w:val="11"/>
  </w:num>
  <w:num w:numId="14" w16cid:durableId="1853060374">
    <w:abstractNumId w:val="14"/>
  </w:num>
  <w:num w:numId="15" w16cid:durableId="6664416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150"/>
    <w:rsid w:val="00026A40"/>
    <w:rsid w:val="000B0595"/>
    <w:rsid w:val="000D7150"/>
    <w:rsid w:val="00266600"/>
    <w:rsid w:val="004864DD"/>
    <w:rsid w:val="00557BF7"/>
    <w:rsid w:val="00590F87"/>
    <w:rsid w:val="00B4147A"/>
    <w:rsid w:val="00D23229"/>
    <w:rsid w:val="00EC6F75"/>
    <w:rsid w:val="00FD6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99247"/>
  <w15:chartTrackingRefBased/>
  <w15:docId w15:val="{8F65C281-4F63-4EB5-BC5B-B44AE4F3C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16734">
      <w:bodyDiv w:val="1"/>
      <w:marLeft w:val="0"/>
      <w:marRight w:val="0"/>
      <w:marTop w:val="0"/>
      <w:marBottom w:val="0"/>
      <w:divBdr>
        <w:top w:val="none" w:sz="0" w:space="0" w:color="auto"/>
        <w:left w:val="none" w:sz="0" w:space="0" w:color="auto"/>
        <w:bottom w:val="none" w:sz="0" w:space="0" w:color="auto"/>
        <w:right w:val="none" w:sz="0" w:space="0" w:color="auto"/>
      </w:divBdr>
    </w:div>
    <w:div w:id="237521372">
      <w:bodyDiv w:val="1"/>
      <w:marLeft w:val="0"/>
      <w:marRight w:val="0"/>
      <w:marTop w:val="0"/>
      <w:marBottom w:val="0"/>
      <w:divBdr>
        <w:top w:val="none" w:sz="0" w:space="0" w:color="auto"/>
        <w:left w:val="none" w:sz="0" w:space="0" w:color="auto"/>
        <w:bottom w:val="none" w:sz="0" w:space="0" w:color="auto"/>
        <w:right w:val="none" w:sz="0" w:space="0" w:color="auto"/>
      </w:divBdr>
    </w:div>
    <w:div w:id="427583915">
      <w:bodyDiv w:val="1"/>
      <w:marLeft w:val="0"/>
      <w:marRight w:val="0"/>
      <w:marTop w:val="0"/>
      <w:marBottom w:val="0"/>
      <w:divBdr>
        <w:top w:val="none" w:sz="0" w:space="0" w:color="auto"/>
        <w:left w:val="none" w:sz="0" w:space="0" w:color="auto"/>
        <w:bottom w:val="none" w:sz="0" w:space="0" w:color="auto"/>
        <w:right w:val="none" w:sz="0" w:space="0" w:color="auto"/>
      </w:divBdr>
    </w:div>
    <w:div w:id="523518381">
      <w:bodyDiv w:val="1"/>
      <w:marLeft w:val="0"/>
      <w:marRight w:val="0"/>
      <w:marTop w:val="0"/>
      <w:marBottom w:val="0"/>
      <w:divBdr>
        <w:top w:val="none" w:sz="0" w:space="0" w:color="auto"/>
        <w:left w:val="none" w:sz="0" w:space="0" w:color="auto"/>
        <w:bottom w:val="none" w:sz="0" w:space="0" w:color="auto"/>
        <w:right w:val="none" w:sz="0" w:space="0" w:color="auto"/>
      </w:divBdr>
    </w:div>
    <w:div w:id="691882346">
      <w:bodyDiv w:val="1"/>
      <w:marLeft w:val="0"/>
      <w:marRight w:val="0"/>
      <w:marTop w:val="0"/>
      <w:marBottom w:val="0"/>
      <w:divBdr>
        <w:top w:val="none" w:sz="0" w:space="0" w:color="auto"/>
        <w:left w:val="none" w:sz="0" w:space="0" w:color="auto"/>
        <w:bottom w:val="none" w:sz="0" w:space="0" w:color="auto"/>
        <w:right w:val="none" w:sz="0" w:space="0" w:color="auto"/>
      </w:divBdr>
    </w:div>
    <w:div w:id="795833363">
      <w:bodyDiv w:val="1"/>
      <w:marLeft w:val="0"/>
      <w:marRight w:val="0"/>
      <w:marTop w:val="0"/>
      <w:marBottom w:val="0"/>
      <w:divBdr>
        <w:top w:val="none" w:sz="0" w:space="0" w:color="auto"/>
        <w:left w:val="none" w:sz="0" w:space="0" w:color="auto"/>
        <w:bottom w:val="none" w:sz="0" w:space="0" w:color="auto"/>
        <w:right w:val="none" w:sz="0" w:space="0" w:color="auto"/>
      </w:divBdr>
    </w:div>
    <w:div w:id="1243029627">
      <w:bodyDiv w:val="1"/>
      <w:marLeft w:val="0"/>
      <w:marRight w:val="0"/>
      <w:marTop w:val="0"/>
      <w:marBottom w:val="0"/>
      <w:divBdr>
        <w:top w:val="none" w:sz="0" w:space="0" w:color="auto"/>
        <w:left w:val="none" w:sz="0" w:space="0" w:color="auto"/>
        <w:bottom w:val="none" w:sz="0" w:space="0" w:color="auto"/>
        <w:right w:val="none" w:sz="0" w:space="0" w:color="auto"/>
      </w:divBdr>
    </w:div>
    <w:div w:id="1520006912">
      <w:bodyDiv w:val="1"/>
      <w:marLeft w:val="0"/>
      <w:marRight w:val="0"/>
      <w:marTop w:val="0"/>
      <w:marBottom w:val="0"/>
      <w:divBdr>
        <w:top w:val="none" w:sz="0" w:space="0" w:color="auto"/>
        <w:left w:val="none" w:sz="0" w:space="0" w:color="auto"/>
        <w:bottom w:val="none" w:sz="0" w:space="0" w:color="auto"/>
        <w:right w:val="none" w:sz="0" w:space="0" w:color="auto"/>
      </w:divBdr>
    </w:div>
    <w:div w:id="1715344181">
      <w:bodyDiv w:val="1"/>
      <w:marLeft w:val="0"/>
      <w:marRight w:val="0"/>
      <w:marTop w:val="0"/>
      <w:marBottom w:val="0"/>
      <w:divBdr>
        <w:top w:val="none" w:sz="0" w:space="0" w:color="auto"/>
        <w:left w:val="none" w:sz="0" w:space="0" w:color="auto"/>
        <w:bottom w:val="none" w:sz="0" w:space="0" w:color="auto"/>
        <w:right w:val="none" w:sz="0" w:space="0" w:color="auto"/>
      </w:divBdr>
    </w:div>
    <w:div w:id="1798261260">
      <w:bodyDiv w:val="1"/>
      <w:marLeft w:val="0"/>
      <w:marRight w:val="0"/>
      <w:marTop w:val="0"/>
      <w:marBottom w:val="0"/>
      <w:divBdr>
        <w:top w:val="none" w:sz="0" w:space="0" w:color="auto"/>
        <w:left w:val="none" w:sz="0" w:space="0" w:color="auto"/>
        <w:bottom w:val="none" w:sz="0" w:space="0" w:color="auto"/>
        <w:right w:val="none" w:sz="0" w:space="0" w:color="auto"/>
      </w:divBdr>
    </w:div>
    <w:div w:id="1876892616">
      <w:bodyDiv w:val="1"/>
      <w:marLeft w:val="0"/>
      <w:marRight w:val="0"/>
      <w:marTop w:val="0"/>
      <w:marBottom w:val="0"/>
      <w:divBdr>
        <w:top w:val="none" w:sz="0" w:space="0" w:color="auto"/>
        <w:left w:val="none" w:sz="0" w:space="0" w:color="auto"/>
        <w:bottom w:val="none" w:sz="0" w:space="0" w:color="auto"/>
        <w:right w:val="none" w:sz="0" w:space="0" w:color="auto"/>
      </w:divBdr>
    </w:div>
    <w:div w:id="1902911039">
      <w:bodyDiv w:val="1"/>
      <w:marLeft w:val="0"/>
      <w:marRight w:val="0"/>
      <w:marTop w:val="0"/>
      <w:marBottom w:val="0"/>
      <w:divBdr>
        <w:top w:val="none" w:sz="0" w:space="0" w:color="auto"/>
        <w:left w:val="none" w:sz="0" w:space="0" w:color="auto"/>
        <w:bottom w:val="none" w:sz="0" w:space="0" w:color="auto"/>
        <w:right w:val="none" w:sz="0" w:space="0" w:color="auto"/>
      </w:divBdr>
    </w:div>
    <w:div w:id="1963027309">
      <w:bodyDiv w:val="1"/>
      <w:marLeft w:val="0"/>
      <w:marRight w:val="0"/>
      <w:marTop w:val="0"/>
      <w:marBottom w:val="0"/>
      <w:divBdr>
        <w:top w:val="none" w:sz="0" w:space="0" w:color="auto"/>
        <w:left w:val="none" w:sz="0" w:space="0" w:color="auto"/>
        <w:bottom w:val="none" w:sz="0" w:space="0" w:color="auto"/>
        <w:right w:val="none" w:sz="0" w:space="0" w:color="auto"/>
      </w:divBdr>
    </w:div>
    <w:div w:id="2042243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10</Pages>
  <Words>2959</Words>
  <Characters>16867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Iulian Rizica (2246296)</dc:creator>
  <cp:keywords/>
  <dc:description/>
  <cp:lastModifiedBy>Dan Iulian Rizica (2246296)</cp:lastModifiedBy>
  <cp:revision>5</cp:revision>
  <dcterms:created xsi:type="dcterms:W3CDTF">2023-09-01T20:10:00Z</dcterms:created>
  <dcterms:modified xsi:type="dcterms:W3CDTF">2023-09-07T21:23:00Z</dcterms:modified>
</cp:coreProperties>
</file>