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0993" w:rsidRPr="00FC2E16" w:rsidRDefault="000F5420">
      <w:pPr>
        <w:jc w:val="center"/>
        <w:rPr>
          <w:rFonts w:ascii="Century Gothic" w:hAnsi="Century Gothic"/>
          <w:sz w:val="96"/>
          <w:szCs w:val="96"/>
        </w:rPr>
      </w:pPr>
      <w:r w:rsidRPr="00FC2E16">
        <w:rPr>
          <w:rFonts w:ascii="Century Gothic" w:hAnsi="Century Gothic"/>
          <w:sz w:val="96"/>
          <w:szCs w:val="96"/>
        </w:rPr>
        <w:t xml:space="preserve">Communications </w:t>
      </w:r>
    </w:p>
    <w:p w:rsidR="00090993" w:rsidRPr="00FC2E16" w:rsidRDefault="000F5420">
      <w:pPr>
        <w:jc w:val="center"/>
        <w:rPr>
          <w:rFonts w:ascii="Century Gothic" w:hAnsi="Century Gothic"/>
          <w:caps/>
          <w:sz w:val="96"/>
          <w:szCs w:val="96"/>
        </w:rPr>
      </w:pPr>
      <w:r w:rsidRPr="00FC2E16">
        <w:rPr>
          <w:rFonts w:ascii="Century Gothic" w:hAnsi="Century Gothic"/>
          <w:sz w:val="96"/>
          <w:szCs w:val="96"/>
        </w:rPr>
        <w:t>&amp;</w:t>
      </w:r>
    </w:p>
    <w:p w:rsidR="00090993" w:rsidRPr="00FC2E16" w:rsidRDefault="000F5420">
      <w:pPr>
        <w:jc w:val="center"/>
        <w:rPr>
          <w:rFonts w:ascii="Century Gothic" w:hAnsi="Century Gothic"/>
          <w:sz w:val="96"/>
          <w:szCs w:val="96"/>
        </w:rPr>
      </w:pPr>
      <w:r w:rsidRPr="00FC2E16">
        <w:rPr>
          <w:rFonts w:ascii="Century Gothic" w:hAnsi="Century Gothic"/>
          <w:sz w:val="96"/>
          <w:szCs w:val="96"/>
        </w:rPr>
        <w:t xml:space="preserve"> Protocols </w:t>
      </w:r>
    </w:p>
    <w:p w:rsidR="00090993" w:rsidRPr="00FC2E16" w:rsidRDefault="00090993">
      <w:pPr>
        <w:jc w:val="center"/>
        <w:rPr>
          <w:rFonts w:ascii="Century Gothic" w:hAnsi="Century Gothic"/>
          <w:sz w:val="96"/>
          <w:szCs w:val="96"/>
        </w:rPr>
      </w:pPr>
    </w:p>
    <w:p w:rsidR="00090993" w:rsidRPr="00FC2E16" w:rsidRDefault="00090993">
      <w:pPr>
        <w:jc w:val="center"/>
        <w:rPr>
          <w:rFonts w:ascii="Century Gothic" w:hAnsi="Century Gothic"/>
          <w:sz w:val="96"/>
          <w:szCs w:val="96"/>
        </w:rPr>
      </w:pPr>
    </w:p>
    <w:p w:rsidR="00090993" w:rsidRPr="00FC2E16" w:rsidRDefault="00090993" w:rsidP="00FC2E16">
      <w:pPr>
        <w:rPr>
          <w:rFonts w:ascii="Century Gothic" w:hAnsi="Century Gothic"/>
          <w:sz w:val="96"/>
          <w:szCs w:val="96"/>
        </w:rPr>
      </w:pPr>
    </w:p>
    <w:p w:rsidR="00090993" w:rsidRPr="00FC2E16" w:rsidRDefault="00090993">
      <w:pPr>
        <w:jc w:val="center"/>
        <w:rPr>
          <w:rFonts w:ascii="Century Gothic" w:hAnsi="Century Gothic"/>
          <w:sz w:val="96"/>
          <w:szCs w:val="96"/>
        </w:rPr>
      </w:pPr>
    </w:p>
    <w:p w:rsidR="00090993" w:rsidRPr="00FC2E16" w:rsidRDefault="00090993">
      <w:pPr>
        <w:rPr>
          <w:rFonts w:ascii="Century Gothic" w:hAnsi="Century Gothic"/>
          <w:sz w:val="96"/>
          <w:szCs w:val="96"/>
        </w:rPr>
      </w:pPr>
    </w:p>
    <w:p w:rsidR="00090993" w:rsidRPr="00FC2E16" w:rsidRDefault="00090993">
      <w:pPr>
        <w:jc w:val="center"/>
        <w:rPr>
          <w:rFonts w:ascii="Century Gothic" w:hAnsi="Century Gothic"/>
          <w:sz w:val="96"/>
          <w:szCs w:val="96"/>
        </w:rPr>
      </w:pPr>
    </w:p>
    <w:p w:rsidR="00090993" w:rsidRPr="00FC2E16" w:rsidRDefault="000F5420">
      <w:pPr>
        <w:jc w:val="center"/>
        <w:rPr>
          <w:rFonts w:ascii="Century Gothic" w:hAnsi="Century Gothic"/>
          <w:sz w:val="48"/>
          <w:szCs w:val="48"/>
        </w:rPr>
      </w:pPr>
      <w:r w:rsidRPr="00FC2E16">
        <w:rPr>
          <w:rFonts w:ascii="Century Gothic" w:hAnsi="Century Gothic"/>
          <w:sz w:val="48"/>
          <w:szCs w:val="48"/>
        </w:rPr>
        <w:t xml:space="preserve">By </w:t>
      </w:r>
      <w:proofErr w:type="spellStart"/>
      <w:r w:rsidRPr="00FC2E16">
        <w:rPr>
          <w:rFonts w:ascii="Century Gothic" w:hAnsi="Century Gothic"/>
          <w:sz w:val="48"/>
          <w:szCs w:val="48"/>
        </w:rPr>
        <w:t>Dawid</w:t>
      </w:r>
      <w:proofErr w:type="spellEnd"/>
      <w:r w:rsidRPr="00FC2E16">
        <w:rPr>
          <w:rFonts w:ascii="Century Gothic" w:hAnsi="Century Gothic"/>
          <w:sz w:val="48"/>
          <w:szCs w:val="48"/>
        </w:rPr>
        <w:t xml:space="preserve"> </w:t>
      </w:r>
      <w:proofErr w:type="spellStart"/>
      <w:r w:rsidRPr="00FC2E16">
        <w:rPr>
          <w:rFonts w:ascii="Century Gothic" w:hAnsi="Century Gothic"/>
          <w:sz w:val="48"/>
          <w:szCs w:val="48"/>
        </w:rPr>
        <w:t>Lagwa</w:t>
      </w:r>
      <w:proofErr w:type="spellEnd"/>
    </w:p>
    <w:p w:rsidR="00FC2E16" w:rsidRDefault="00FC2E16">
      <w:pPr>
        <w:jc w:val="center"/>
        <w:rPr>
          <w:rFonts w:ascii="Century Gothic" w:hAnsi="Century Gothic"/>
          <w:sz w:val="48"/>
          <w:szCs w:val="48"/>
        </w:rPr>
      </w:pPr>
    </w:p>
    <w:p w:rsidR="00FC2E16" w:rsidRPr="00FC2E16" w:rsidRDefault="00FC2E16">
      <w:pPr>
        <w:jc w:val="center"/>
        <w:rPr>
          <w:rFonts w:ascii="Century Gothic" w:hAnsi="Century Gothic"/>
          <w:sz w:val="48"/>
          <w:szCs w:val="48"/>
        </w:rPr>
      </w:pPr>
    </w:p>
    <w:p w:rsidR="00090993" w:rsidRPr="00FC2E16" w:rsidRDefault="000F5420">
      <w:pPr>
        <w:rPr>
          <w:rFonts w:ascii="Century Gothic" w:hAnsi="Century Gothic"/>
          <w:sz w:val="28"/>
          <w:szCs w:val="28"/>
        </w:rPr>
      </w:pPr>
      <w:r w:rsidRPr="00FC2E16">
        <w:rPr>
          <w:rFonts w:ascii="Century Gothic" w:hAnsi="Century Gothic"/>
          <w:sz w:val="28"/>
          <w:szCs w:val="28"/>
        </w:rPr>
        <w:t>Table of Content:</w:t>
      </w:r>
    </w:p>
    <w:p w:rsidR="00090993" w:rsidRPr="00FC2E16" w:rsidRDefault="00090993">
      <w:pPr>
        <w:rPr>
          <w:rFonts w:ascii="Century Gothic" w:hAnsi="Century Gothic"/>
          <w:sz w:val="28"/>
          <w:szCs w:val="28"/>
        </w:rPr>
      </w:pPr>
    </w:p>
    <w:p w:rsidR="00090993" w:rsidRPr="00FC2E16" w:rsidRDefault="00FC2E16">
      <w:pPr>
        <w:rPr>
          <w:rFonts w:ascii="Century Gothic" w:hAnsi="Century Gothic"/>
          <w:sz w:val="24"/>
          <w:szCs w:val="24"/>
        </w:rPr>
      </w:pPr>
      <w:r w:rsidRPr="00FC2E16">
        <w:rPr>
          <w:rFonts w:ascii="Century Gothic" w:hAnsi="Century Gothic"/>
          <w:sz w:val="24"/>
          <w:szCs w:val="24"/>
        </w:rPr>
        <w:t xml:space="preserve">1. Abstract </w:t>
      </w:r>
    </w:p>
    <w:p w:rsidR="00090993" w:rsidRPr="00FC2E16" w:rsidRDefault="00FC2E16">
      <w:pPr>
        <w:rPr>
          <w:rFonts w:ascii="Century Gothic" w:hAnsi="Century Gothic"/>
          <w:sz w:val="24"/>
          <w:szCs w:val="24"/>
        </w:rPr>
      </w:pPr>
      <w:r w:rsidRPr="00FC2E16">
        <w:rPr>
          <w:rFonts w:ascii="Century Gothic" w:hAnsi="Century Gothic"/>
          <w:sz w:val="24"/>
          <w:szCs w:val="24"/>
        </w:rPr>
        <w:t>2. Introduction</w:t>
      </w:r>
      <w:r w:rsidR="000F5420" w:rsidRPr="00FC2E16">
        <w:rPr>
          <w:rFonts w:ascii="Century Gothic" w:hAnsi="Century Gothic"/>
          <w:sz w:val="24"/>
          <w:szCs w:val="24"/>
        </w:rPr>
        <w:t xml:space="preserve"> </w:t>
      </w:r>
    </w:p>
    <w:p w:rsidR="00090993" w:rsidRPr="00FC2E16" w:rsidRDefault="00FC2E16">
      <w:pPr>
        <w:rPr>
          <w:rFonts w:ascii="Century Gothic" w:hAnsi="Century Gothic"/>
          <w:sz w:val="24"/>
          <w:szCs w:val="24"/>
        </w:rPr>
      </w:pPr>
      <w:r w:rsidRPr="00FC2E16">
        <w:rPr>
          <w:rFonts w:ascii="Century Gothic" w:hAnsi="Century Gothic"/>
          <w:sz w:val="24"/>
          <w:szCs w:val="24"/>
        </w:rPr>
        <w:t>3. Amplitude</w:t>
      </w:r>
      <w:r w:rsidR="000F5420" w:rsidRPr="00FC2E16">
        <w:rPr>
          <w:rFonts w:ascii="Century Gothic" w:hAnsi="Century Gothic"/>
          <w:sz w:val="24"/>
          <w:szCs w:val="24"/>
        </w:rPr>
        <w:t xml:space="preserve"> Shift Keying</w:t>
      </w:r>
    </w:p>
    <w:p w:rsidR="00090993" w:rsidRPr="00FC2E16" w:rsidRDefault="00FC2E16">
      <w:pPr>
        <w:rPr>
          <w:rFonts w:ascii="Century Gothic" w:hAnsi="Century Gothic"/>
          <w:sz w:val="24"/>
          <w:szCs w:val="24"/>
        </w:rPr>
      </w:pPr>
      <w:r w:rsidRPr="00FC2E16">
        <w:rPr>
          <w:rFonts w:ascii="Century Gothic" w:hAnsi="Century Gothic"/>
          <w:sz w:val="24"/>
          <w:szCs w:val="24"/>
        </w:rPr>
        <w:t>4. Phase</w:t>
      </w:r>
      <w:r w:rsidR="000F5420" w:rsidRPr="00FC2E16">
        <w:rPr>
          <w:rFonts w:ascii="Century Gothic" w:hAnsi="Century Gothic"/>
          <w:sz w:val="24"/>
          <w:szCs w:val="24"/>
        </w:rPr>
        <w:t xml:space="preserve"> Shift Keying</w:t>
      </w:r>
    </w:p>
    <w:p w:rsidR="00090993" w:rsidRPr="00FC2E16" w:rsidRDefault="00FC2E16">
      <w:pPr>
        <w:rPr>
          <w:rFonts w:ascii="Century Gothic" w:hAnsi="Century Gothic"/>
          <w:sz w:val="24"/>
          <w:szCs w:val="24"/>
        </w:rPr>
      </w:pPr>
      <w:r w:rsidRPr="00FC2E16">
        <w:rPr>
          <w:rFonts w:ascii="Century Gothic" w:hAnsi="Century Gothic"/>
          <w:color w:val="222222"/>
          <w:sz w:val="24"/>
          <w:szCs w:val="24"/>
          <w:highlight w:val="white"/>
        </w:rPr>
        <w:t>5. Quadrature</w:t>
      </w:r>
      <w:r w:rsidR="000F5420" w:rsidRPr="00FC2E16">
        <w:rPr>
          <w:rFonts w:ascii="Century Gothic" w:hAnsi="Century Gothic"/>
          <w:color w:val="222222"/>
          <w:sz w:val="24"/>
          <w:szCs w:val="24"/>
          <w:highlight w:val="white"/>
        </w:rPr>
        <w:t xml:space="preserve"> Phase Shift Keying</w:t>
      </w:r>
    </w:p>
    <w:p w:rsidR="00090993" w:rsidRPr="00FC2E16" w:rsidRDefault="00FC2E16">
      <w:pPr>
        <w:rPr>
          <w:rFonts w:ascii="Century Gothic" w:hAnsi="Century Gothic"/>
          <w:sz w:val="24"/>
          <w:szCs w:val="24"/>
        </w:rPr>
      </w:pPr>
      <w:r w:rsidRPr="00FC2E16">
        <w:rPr>
          <w:rFonts w:ascii="Century Gothic" w:hAnsi="Century Gothic"/>
          <w:sz w:val="24"/>
          <w:szCs w:val="24"/>
        </w:rPr>
        <w:t>6. Additive</w:t>
      </w:r>
      <w:r w:rsidR="000F5420" w:rsidRPr="00FC2E16">
        <w:rPr>
          <w:rFonts w:ascii="Century Gothic" w:hAnsi="Century Gothic"/>
          <w:sz w:val="24"/>
          <w:szCs w:val="24"/>
        </w:rPr>
        <w:t xml:space="preserve"> White Gaussian Noise </w:t>
      </w:r>
    </w:p>
    <w:p w:rsidR="00090993" w:rsidRPr="00FC2E16" w:rsidRDefault="00FC2E16">
      <w:pPr>
        <w:rPr>
          <w:rFonts w:ascii="Century Gothic" w:hAnsi="Century Gothic"/>
          <w:sz w:val="24"/>
          <w:szCs w:val="24"/>
        </w:rPr>
      </w:pPr>
      <w:r w:rsidRPr="00FC2E16">
        <w:rPr>
          <w:rFonts w:ascii="Century Gothic" w:hAnsi="Century Gothic"/>
          <w:sz w:val="24"/>
          <w:szCs w:val="24"/>
        </w:rPr>
        <w:t>7. Simulation</w:t>
      </w:r>
      <w:r w:rsidR="000F5420" w:rsidRPr="00FC2E16">
        <w:rPr>
          <w:rFonts w:ascii="Century Gothic" w:hAnsi="Century Gothic"/>
          <w:sz w:val="24"/>
          <w:szCs w:val="24"/>
        </w:rPr>
        <w:t xml:space="preserve"> Results &amp; Comparison</w:t>
      </w:r>
    </w:p>
    <w:p w:rsidR="00090993" w:rsidRPr="00FC2E16" w:rsidRDefault="00FC2E16">
      <w:pPr>
        <w:rPr>
          <w:rFonts w:ascii="Century Gothic" w:hAnsi="Century Gothic"/>
          <w:sz w:val="24"/>
          <w:szCs w:val="24"/>
        </w:rPr>
      </w:pPr>
      <w:r w:rsidRPr="00FC2E16">
        <w:rPr>
          <w:rFonts w:ascii="Century Gothic" w:hAnsi="Century Gothic"/>
          <w:sz w:val="24"/>
          <w:szCs w:val="24"/>
        </w:rPr>
        <w:t>8. Comments</w:t>
      </w:r>
      <w:r w:rsidR="000F5420" w:rsidRPr="00FC2E16">
        <w:rPr>
          <w:rFonts w:ascii="Century Gothic" w:hAnsi="Century Gothic"/>
          <w:sz w:val="24"/>
          <w:szCs w:val="24"/>
        </w:rPr>
        <w:t xml:space="preserve"> &amp; Conclusions</w:t>
      </w:r>
    </w:p>
    <w:p w:rsidR="00090993" w:rsidRPr="00FC2E16" w:rsidRDefault="00FC2E16">
      <w:pPr>
        <w:rPr>
          <w:rFonts w:ascii="Century Gothic" w:hAnsi="Century Gothic"/>
          <w:sz w:val="24"/>
          <w:szCs w:val="24"/>
        </w:rPr>
      </w:pPr>
      <w:r w:rsidRPr="00FC2E16">
        <w:rPr>
          <w:rFonts w:ascii="Century Gothic" w:hAnsi="Century Gothic"/>
          <w:sz w:val="24"/>
          <w:szCs w:val="24"/>
        </w:rPr>
        <w:t>9. Bibliography</w:t>
      </w:r>
      <w:r w:rsidR="000F5420" w:rsidRPr="00FC2E16">
        <w:rPr>
          <w:rFonts w:ascii="Century Gothic" w:hAnsi="Century Gothic"/>
          <w:sz w:val="24"/>
          <w:szCs w:val="24"/>
        </w:rPr>
        <w:t xml:space="preserve"> </w:t>
      </w: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FC2E16" w:rsidRPr="00FC2E16" w:rsidRDefault="00FC2E16">
      <w:pPr>
        <w:rPr>
          <w:rFonts w:ascii="Century Gothic" w:hAnsi="Century Gothic"/>
          <w:sz w:val="24"/>
          <w:szCs w:val="24"/>
        </w:rPr>
      </w:pPr>
    </w:p>
    <w:p w:rsidR="00FC2E16" w:rsidRPr="00FC2E16" w:rsidRDefault="00FC2E16">
      <w:pPr>
        <w:rPr>
          <w:rFonts w:ascii="Century Gothic" w:hAnsi="Century Gothic"/>
          <w:sz w:val="24"/>
          <w:szCs w:val="24"/>
        </w:rPr>
      </w:pPr>
    </w:p>
    <w:p w:rsidR="00FC2E16" w:rsidRPr="00FC2E16" w:rsidRDefault="00FC2E16">
      <w:pPr>
        <w:rPr>
          <w:rFonts w:ascii="Century Gothic" w:hAnsi="Century Gothic"/>
          <w:sz w:val="24"/>
          <w:szCs w:val="24"/>
        </w:rPr>
      </w:pPr>
    </w:p>
    <w:p w:rsidR="00FC2E16" w:rsidRPr="00FC2E16" w:rsidRDefault="00FC2E16">
      <w:pPr>
        <w:rPr>
          <w:rFonts w:ascii="Century Gothic" w:hAnsi="Century Gothic"/>
          <w:sz w:val="24"/>
          <w:szCs w:val="24"/>
        </w:rPr>
      </w:pPr>
    </w:p>
    <w:p w:rsidR="00FC2E16" w:rsidRPr="00FC2E16" w:rsidRDefault="00FC2E16">
      <w:pPr>
        <w:rPr>
          <w:rFonts w:ascii="Century Gothic" w:hAnsi="Century Gothic"/>
          <w:sz w:val="24"/>
          <w:szCs w:val="24"/>
        </w:rPr>
      </w:pPr>
    </w:p>
    <w:p w:rsidR="00FC2E16" w:rsidRPr="00FC2E16" w:rsidRDefault="00FC2E16">
      <w:pPr>
        <w:rPr>
          <w:rFonts w:ascii="Century Gothic" w:hAnsi="Century Gothic"/>
          <w:sz w:val="24"/>
          <w:szCs w:val="24"/>
        </w:rPr>
      </w:pPr>
    </w:p>
    <w:p w:rsidR="00FC2E16" w:rsidRPr="00FC2E16" w:rsidRDefault="00FC2E16">
      <w:pPr>
        <w:rPr>
          <w:rFonts w:ascii="Century Gothic" w:hAnsi="Century Gothic"/>
          <w:sz w:val="24"/>
          <w:szCs w:val="24"/>
        </w:rPr>
      </w:pPr>
    </w:p>
    <w:p w:rsidR="00FC2E16" w:rsidRPr="00FC2E16" w:rsidRDefault="00FC2E16">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FC2E16">
      <w:pPr>
        <w:rPr>
          <w:rFonts w:ascii="Century Gothic" w:hAnsi="Century Gothic"/>
          <w:sz w:val="28"/>
          <w:szCs w:val="28"/>
        </w:rPr>
      </w:pPr>
      <w:r w:rsidRPr="00FC2E16">
        <w:rPr>
          <w:rFonts w:ascii="Century Gothic" w:hAnsi="Century Gothic"/>
          <w:sz w:val="28"/>
          <w:szCs w:val="28"/>
        </w:rPr>
        <w:lastRenderedPageBreak/>
        <w:t>1. Abstract</w:t>
      </w:r>
    </w:p>
    <w:p w:rsidR="00090993" w:rsidRPr="00FC2E16" w:rsidRDefault="00090993">
      <w:pPr>
        <w:rPr>
          <w:rFonts w:ascii="Century Gothic" w:hAnsi="Century Gothic"/>
          <w:sz w:val="28"/>
          <w:szCs w:val="28"/>
        </w:rPr>
      </w:pPr>
    </w:p>
    <w:p w:rsidR="00090993" w:rsidRPr="00FC2E16" w:rsidRDefault="000F5420">
      <w:pPr>
        <w:rPr>
          <w:rFonts w:ascii="Century Gothic" w:hAnsi="Century Gothic"/>
          <w:sz w:val="24"/>
          <w:szCs w:val="24"/>
        </w:rPr>
      </w:pPr>
      <w:r w:rsidRPr="00FC2E16">
        <w:rPr>
          <w:rFonts w:ascii="Century Gothic" w:hAnsi="Century Gothic"/>
          <w:sz w:val="24"/>
          <w:szCs w:val="24"/>
        </w:rPr>
        <w:t>Stuff</w:t>
      </w:r>
    </w:p>
    <w:p w:rsidR="00090993" w:rsidRPr="00FC2E16" w:rsidRDefault="00090993">
      <w:pPr>
        <w:rPr>
          <w:rFonts w:ascii="Century Gothic" w:hAnsi="Century Gothic"/>
          <w:sz w:val="24"/>
          <w:szCs w:val="24"/>
        </w:rPr>
      </w:pPr>
    </w:p>
    <w:p w:rsidR="00090993" w:rsidRPr="00FC2E16" w:rsidRDefault="00FC2E16">
      <w:pPr>
        <w:rPr>
          <w:rFonts w:ascii="Century Gothic" w:hAnsi="Century Gothic"/>
          <w:sz w:val="28"/>
          <w:szCs w:val="28"/>
        </w:rPr>
      </w:pPr>
      <w:r w:rsidRPr="00FC2E16">
        <w:rPr>
          <w:rFonts w:ascii="Century Gothic" w:hAnsi="Century Gothic"/>
          <w:sz w:val="28"/>
          <w:szCs w:val="28"/>
        </w:rPr>
        <w:t>2. Introduction</w:t>
      </w:r>
    </w:p>
    <w:p w:rsidR="00090993" w:rsidRPr="00FC2E16" w:rsidRDefault="00090993">
      <w:pPr>
        <w:rPr>
          <w:rFonts w:ascii="Century Gothic" w:hAnsi="Century Gothic"/>
          <w:sz w:val="24"/>
          <w:szCs w:val="24"/>
        </w:rPr>
      </w:pPr>
    </w:p>
    <w:p w:rsidR="00090993" w:rsidRPr="00FC2E16" w:rsidRDefault="000F5420">
      <w:pPr>
        <w:rPr>
          <w:rFonts w:ascii="Century Gothic" w:hAnsi="Century Gothic"/>
          <w:sz w:val="24"/>
          <w:szCs w:val="24"/>
        </w:rPr>
      </w:pPr>
      <w:r w:rsidRPr="00FC2E16">
        <w:rPr>
          <w:rFonts w:ascii="Century Gothic" w:hAnsi="Century Gothic"/>
          <w:sz w:val="24"/>
          <w:szCs w:val="24"/>
        </w:rPr>
        <w:t xml:space="preserve">This paper will be covering three digital modulation techniques and it will be comparing how they perform in a presence of White Gaussian Noise. The modulation techniques that will be discussed are Amplitude Shift Keying (ASK), Phase Shift Keying (PSK), </w:t>
      </w:r>
      <w:r w:rsidR="00FC2E16" w:rsidRPr="00FC2E16">
        <w:rPr>
          <w:rFonts w:ascii="Century Gothic" w:hAnsi="Century Gothic"/>
          <w:color w:val="222222"/>
          <w:sz w:val="24"/>
          <w:szCs w:val="24"/>
          <w:highlight w:val="white"/>
        </w:rPr>
        <w:t>and Quadrature</w:t>
      </w:r>
      <w:r w:rsidRPr="00FC2E16">
        <w:rPr>
          <w:rFonts w:ascii="Century Gothic" w:hAnsi="Century Gothic"/>
          <w:color w:val="222222"/>
          <w:sz w:val="24"/>
          <w:szCs w:val="24"/>
          <w:highlight w:val="white"/>
        </w:rPr>
        <w:t xml:space="preserve"> Phase Shift Keying (QPSK). Theory behind each of previously mentioned filters will be explained, followed by construction and testing in virtual development suite called </w:t>
      </w:r>
      <w:proofErr w:type="spellStart"/>
      <w:r w:rsidRPr="00FC2E16">
        <w:rPr>
          <w:rFonts w:ascii="Century Gothic" w:hAnsi="Century Gothic"/>
          <w:color w:val="222222"/>
          <w:sz w:val="24"/>
          <w:szCs w:val="24"/>
          <w:highlight w:val="white"/>
        </w:rPr>
        <w:t>Mathlab</w:t>
      </w:r>
      <w:proofErr w:type="spellEnd"/>
      <w:r w:rsidRPr="00FC2E16">
        <w:rPr>
          <w:rFonts w:ascii="Century Gothic" w:hAnsi="Century Gothic"/>
          <w:color w:val="222222"/>
          <w:sz w:val="24"/>
          <w:szCs w:val="24"/>
          <w:highlight w:val="white"/>
        </w:rPr>
        <w:t>-Simulink.</w:t>
      </w:r>
    </w:p>
    <w:p w:rsidR="00090993" w:rsidRPr="00FC2E16" w:rsidRDefault="00090993">
      <w:pPr>
        <w:rPr>
          <w:rFonts w:ascii="Century Gothic" w:hAnsi="Century Gothic"/>
          <w:sz w:val="28"/>
          <w:szCs w:val="28"/>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Default="00090993">
      <w:pPr>
        <w:rPr>
          <w:rFonts w:ascii="Century Gothic" w:hAnsi="Century Gothic"/>
          <w:sz w:val="24"/>
          <w:szCs w:val="24"/>
        </w:rPr>
      </w:pPr>
    </w:p>
    <w:p w:rsidR="00FC2E16" w:rsidRPr="00FC2E16" w:rsidRDefault="00FC2E16">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FC2E16">
      <w:pPr>
        <w:rPr>
          <w:rFonts w:ascii="Century Gothic" w:hAnsi="Century Gothic"/>
          <w:sz w:val="28"/>
          <w:szCs w:val="28"/>
        </w:rPr>
      </w:pPr>
      <w:r w:rsidRPr="00FC2E16">
        <w:rPr>
          <w:rFonts w:ascii="Century Gothic" w:hAnsi="Century Gothic"/>
          <w:sz w:val="28"/>
          <w:szCs w:val="28"/>
        </w:rPr>
        <w:lastRenderedPageBreak/>
        <w:t>3. Amplitude</w:t>
      </w:r>
      <w:r w:rsidR="000F5420" w:rsidRPr="00FC2E16">
        <w:rPr>
          <w:rFonts w:ascii="Century Gothic" w:hAnsi="Century Gothic"/>
          <w:sz w:val="28"/>
          <w:szCs w:val="28"/>
        </w:rPr>
        <w:t xml:space="preserve"> Shift Keying</w:t>
      </w:r>
    </w:p>
    <w:p w:rsidR="00090993" w:rsidRPr="00FC2E16" w:rsidRDefault="00090993">
      <w:pPr>
        <w:rPr>
          <w:rFonts w:ascii="Century Gothic" w:hAnsi="Century Gothic"/>
          <w:sz w:val="28"/>
          <w:szCs w:val="28"/>
        </w:rPr>
      </w:pPr>
    </w:p>
    <w:p w:rsidR="00090993" w:rsidRPr="00FC2E16" w:rsidRDefault="000F5420">
      <w:pPr>
        <w:rPr>
          <w:rFonts w:ascii="Century Gothic" w:hAnsi="Century Gothic"/>
          <w:sz w:val="24"/>
          <w:szCs w:val="24"/>
        </w:rPr>
      </w:pPr>
      <w:r w:rsidRPr="00FC2E16">
        <w:rPr>
          <w:rFonts w:ascii="Century Gothic" w:hAnsi="Century Gothic"/>
          <w:sz w:val="24"/>
          <w:szCs w:val="24"/>
        </w:rPr>
        <w:t xml:space="preserve">Each modulation technique covered by this paper requires use of a Modulator and Demodulator. Design of each modulator/demodulator is a unique affair, but this uniqueness is the very thing that provides </w:t>
      </w:r>
      <w:proofErr w:type="gramStart"/>
      <w:r w:rsidRPr="00FC2E16">
        <w:rPr>
          <w:rFonts w:ascii="Century Gothic" w:hAnsi="Century Gothic"/>
          <w:sz w:val="24"/>
          <w:szCs w:val="24"/>
        </w:rPr>
        <w:t>filter</w:t>
      </w:r>
      <w:proofErr w:type="gramEnd"/>
      <w:r w:rsidRPr="00FC2E16">
        <w:rPr>
          <w:rFonts w:ascii="Century Gothic" w:hAnsi="Century Gothic"/>
          <w:sz w:val="24"/>
          <w:szCs w:val="24"/>
        </w:rPr>
        <w:t xml:space="preserve"> its specific characteristics.</w:t>
      </w:r>
    </w:p>
    <w:p w:rsidR="00090993" w:rsidRPr="00FC2E16" w:rsidRDefault="00090993">
      <w:pPr>
        <w:rPr>
          <w:rFonts w:ascii="Century Gothic" w:hAnsi="Century Gothic"/>
          <w:sz w:val="24"/>
          <w:szCs w:val="24"/>
        </w:rPr>
      </w:pPr>
    </w:p>
    <w:p w:rsidR="00090993" w:rsidRPr="00FC2E16" w:rsidRDefault="000F5420">
      <w:pPr>
        <w:rPr>
          <w:rFonts w:ascii="Century Gothic" w:hAnsi="Century Gothic"/>
          <w:sz w:val="24"/>
          <w:szCs w:val="24"/>
        </w:rPr>
      </w:pPr>
      <w:r w:rsidRPr="00FC2E16">
        <w:rPr>
          <w:rFonts w:ascii="Century Gothic" w:hAnsi="Century Gothic"/>
          <w:sz w:val="24"/>
          <w:szCs w:val="24"/>
        </w:rPr>
        <w:t xml:space="preserve">Amplitude Shift </w:t>
      </w:r>
      <w:r w:rsidRPr="00FC2E16">
        <w:rPr>
          <w:rFonts w:ascii="Century Gothic" w:hAnsi="Century Gothic"/>
          <w:sz w:val="24"/>
          <w:szCs w:val="24"/>
        </w:rPr>
        <w:t>Keying (ASK) is one of several methods of Amplitude Modulation, which represents binary data in the form of variations in the amplitude of a signal. It’s widely known that any modulated signal has high frequency carrier, so when a binary signal passes thro</w:t>
      </w:r>
      <w:r w:rsidRPr="00FC2E16">
        <w:rPr>
          <w:rFonts w:ascii="Century Gothic" w:hAnsi="Century Gothic"/>
          <w:sz w:val="24"/>
          <w:szCs w:val="24"/>
        </w:rPr>
        <w:t xml:space="preserve">ugh ASK, it will give zero for a low input while giving the carrier output for a high input. </w:t>
      </w:r>
    </w:p>
    <w:p w:rsidR="00090993" w:rsidRPr="00FC2E16" w:rsidRDefault="00090993">
      <w:pPr>
        <w:rPr>
          <w:rFonts w:ascii="Century Gothic" w:hAnsi="Century Gothic"/>
          <w:sz w:val="24"/>
          <w:szCs w:val="24"/>
        </w:rPr>
      </w:pPr>
    </w:p>
    <w:p w:rsidR="00090993" w:rsidRPr="00FC2E16" w:rsidRDefault="000F5420">
      <w:pPr>
        <w:rPr>
          <w:rFonts w:ascii="Century Gothic" w:hAnsi="Century Gothic"/>
          <w:sz w:val="24"/>
          <w:szCs w:val="24"/>
        </w:rPr>
      </w:pPr>
      <w:r w:rsidRPr="00FC2E16">
        <w:rPr>
          <w:rFonts w:ascii="Century Gothic" w:hAnsi="Century Gothic"/>
          <w:noProof/>
          <w:sz w:val="24"/>
          <w:szCs w:val="24"/>
        </w:rPr>
        <w:drawing>
          <wp:inline distT="114300" distB="114300" distL="114300" distR="114300" wp14:anchorId="0C3A38B4" wp14:editId="309DFD86">
            <wp:extent cx="3878025" cy="1709738"/>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l="8803" t="6324" r="16611" b="15415"/>
                    <a:stretch>
                      <a:fillRect/>
                    </a:stretch>
                  </pic:blipFill>
                  <pic:spPr>
                    <a:xfrm>
                      <a:off x="0" y="0"/>
                      <a:ext cx="3878025" cy="1709738"/>
                    </a:xfrm>
                    <a:prstGeom prst="rect">
                      <a:avLst/>
                    </a:prstGeom>
                    <a:ln/>
                  </pic:spPr>
                </pic:pic>
              </a:graphicData>
            </a:graphic>
          </wp:inline>
        </w:drawing>
      </w:r>
    </w:p>
    <w:p w:rsidR="00090993" w:rsidRPr="00FC2E16" w:rsidRDefault="000F5420">
      <w:pPr>
        <w:rPr>
          <w:rFonts w:ascii="Century Gothic" w:hAnsi="Century Gothic"/>
          <w:sz w:val="24"/>
          <w:szCs w:val="24"/>
        </w:rPr>
      </w:pPr>
      <w:r w:rsidRPr="00FC2E16">
        <w:rPr>
          <w:rFonts w:ascii="Century Gothic" w:hAnsi="Century Gothic"/>
          <w:sz w:val="24"/>
          <w:szCs w:val="24"/>
        </w:rPr>
        <w:t>ASK Modulator</w:t>
      </w:r>
    </w:p>
    <w:p w:rsidR="00090993" w:rsidRPr="00FC2E16" w:rsidRDefault="000F5420">
      <w:pPr>
        <w:rPr>
          <w:rFonts w:ascii="Century Gothic" w:hAnsi="Century Gothic"/>
          <w:sz w:val="24"/>
          <w:szCs w:val="24"/>
        </w:rPr>
      </w:pPr>
      <w:r w:rsidRPr="00FC2E16">
        <w:rPr>
          <w:rFonts w:ascii="Century Gothic" w:hAnsi="Century Gothic"/>
          <w:noProof/>
        </w:rPr>
        <w:drawing>
          <wp:anchor distT="114300" distB="114300" distL="114300" distR="114300" simplePos="0" relativeHeight="251658240" behindDoc="0" locked="0" layoutInCell="1" hidden="0" allowOverlap="1" wp14:anchorId="3813D6FF" wp14:editId="6C2BBBE4">
            <wp:simplePos x="0" y="0"/>
            <wp:positionH relativeFrom="column">
              <wp:posOffset>3124200</wp:posOffset>
            </wp:positionH>
            <wp:positionV relativeFrom="paragraph">
              <wp:posOffset>247650</wp:posOffset>
            </wp:positionV>
            <wp:extent cx="2745459" cy="1862138"/>
            <wp:effectExtent l="0" t="0" r="0" b="0"/>
            <wp:wrapSquare wrapText="bothSides" distT="114300" distB="114300" distL="114300" distR="11430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l="5166" t="3580" r="5500" b="3580"/>
                    <a:stretch>
                      <a:fillRect/>
                    </a:stretch>
                  </pic:blipFill>
                  <pic:spPr>
                    <a:xfrm>
                      <a:off x="0" y="0"/>
                      <a:ext cx="2745459" cy="1862138"/>
                    </a:xfrm>
                    <a:prstGeom prst="rect">
                      <a:avLst/>
                    </a:prstGeom>
                    <a:ln/>
                  </pic:spPr>
                </pic:pic>
              </a:graphicData>
            </a:graphic>
          </wp:anchor>
        </w:drawing>
      </w:r>
    </w:p>
    <w:p w:rsidR="00090993" w:rsidRPr="00FC2E16" w:rsidRDefault="000F5420">
      <w:pPr>
        <w:rPr>
          <w:rFonts w:ascii="Century Gothic" w:hAnsi="Century Gothic"/>
          <w:sz w:val="24"/>
          <w:szCs w:val="24"/>
        </w:rPr>
      </w:pPr>
      <w:r w:rsidRPr="00FC2E16">
        <w:rPr>
          <w:rFonts w:ascii="Century Gothic" w:hAnsi="Century Gothic"/>
          <w:sz w:val="24"/>
          <w:szCs w:val="24"/>
        </w:rPr>
        <w:t>Block diagram of ASK filter is comprised of a carrier signal generator, the binary sequence with a message from the passing signal and band-lim</w:t>
      </w:r>
      <w:r w:rsidRPr="00FC2E16">
        <w:rPr>
          <w:rFonts w:ascii="Century Gothic" w:hAnsi="Century Gothic"/>
          <w:sz w:val="24"/>
          <w:szCs w:val="24"/>
        </w:rPr>
        <w:t xml:space="preserve">iting filter. The modular functions as followed: </w:t>
      </w:r>
    </w:p>
    <w:p w:rsidR="00090993" w:rsidRPr="00FC2E16" w:rsidRDefault="00090993">
      <w:pPr>
        <w:rPr>
          <w:rFonts w:ascii="Century Gothic" w:hAnsi="Century Gothic"/>
          <w:sz w:val="24"/>
          <w:szCs w:val="24"/>
        </w:rPr>
      </w:pPr>
    </w:p>
    <w:p w:rsidR="00090993" w:rsidRPr="00FC2E16" w:rsidRDefault="000F5420">
      <w:pPr>
        <w:rPr>
          <w:rFonts w:ascii="Century Gothic" w:hAnsi="Century Gothic"/>
          <w:sz w:val="24"/>
          <w:szCs w:val="24"/>
        </w:rPr>
      </w:pPr>
      <w:r w:rsidRPr="00FC2E16">
        <w:rPr>
          <w:rFonts w:ascii="Century Gothic" w:hAnsi="Century Gothic"/>
          <w:sz w:val="24"/>
          <w:szCs w:val="24"/>
        </w:rPr>
        <w:t xml:space="preserve">Carrier generator sends a constant high-frequency carrier </w:t>
      </w:r>
      <w:proofErr w:type="gramStart"/>
      <w:r w:rsidRPr="00FC2E16">
        <w:rPr>
          <w:rFonts w:ascii="Century Gothic" w:hAnsi="Century Gothic"/>
          <w:sz w:val="24"/>
          <w:szCs w:val="24"/>
        </w:rPr>
        <w:t>signal,</w:t>
      </w:r>
      <w:proofErr w:type="gramEnd"/>
      <w:r w:rsidRPr="00FC2E16">
        <w:rPr>
          <w:rFonts w:ascii="Century Gothic" w:hAnsi="Century Gothic"/>
          <w:sz w:val="24"/>
          <w:szCs w:val="24"/>
        </w:rPr>
        <w:t xml:space="preserve"> signal is then received by the unipolar input which then set to be either to low or high, depending on the signal one of two things will oc</w:t>
      </w:r>
      <w:r w:rsidRPr="00FC2E16">
        <w:rPr>
          <w:rFonts w:ascii="Century Gothic" w:hAnsi="Century Gothic"/>
          <w:sz w:val="24"/>
          <w:szCs w:val="24"/>
        </w:rPr>
        <w:t>cur.</w:t>
      </w:r>
    </w:p>
    <w:p w:rsidR="00090993" w:rsidRPr="00FC2E16" w:rsidRDefault="00090993">
      <w:pPr>
        <w:rPr>
          <w:rFonts w:ascii="Century Gothic" w:hAnsi="Century Gothic"/>
          <w:sz w:val="24"/>
          <w:szCs w:val="24"/>
        </w:rPr>
      </w:pPr>
    </w:p>
    <w:p w:rsidR="00090993" w:rsidRPr="00FC2E16" w:rsidRDefault="000F5420">
      <w:pPr>
        <w:rPr>
          <w:rFonts w:ascii="Century Gothic" w:hAnsi="Century Gothic"/>
          <w:sz w:val="24"/>
          <w:szCs w:val="24"/>
        </w:rPr>
      </w:pPr>
      <w:r w:rsidRPr="00FC2E16">
        <w:rPr>
          <w:rFonts w:ascii="Century Gothic" w:hAnsi="Century Gothic"/>
          <w:sz w:val="24"/>
          <w:szCs w:val="24"/>
        </w:rPr>
        <w:t>-Low signal input will the switch will open preventing voltage from appearing meaning the output is low.</w:t>
      </w:r>
    </w:p>
    <w:p w:rsidR="00090993" w:rsidRPr="00FC2E16" w:rsidRDefault="000F5420">
      <w:pPr>
        <w:rPr>
          <w:rFonts w:ascii="Century Gothic" w:hAnsi="Century Gothic"/>
          <w:sz w:val="24"/>
          <w:szCs w:val="24"/>
        </w:rPr>
      </w:pPr>
      <w:r w:rsidRPr="00FC2E16">
        <w:rPr>
          <w:rFonts w:ascii="Century Gothic" w:hAnsi="Century Gothic"/>
          <w:sz w:val="24"/>
          <w:szCs w:val="24"/>
        </w:rPr>
        <w:t>-High signal input will close the switch allowing the carrier wave to form, which means that the output will be the high carrier signal with a high input.</w:t>
      </w:r>
    </w:p>
    <w:p w:rsidR="00090993" w:rsidRPr="00FC2E16" w:rsidRDefault="00090993">
      <w:pPr>
        <w:rPr>
          <w:rFonts w:ascii="Century Gothic" w:hAnsi="Century Gothic"/>
          <w:sz w:val="24"/>
          <w:szCs w:val="24"/>
        </w:rPr>
      </w:pPr>
    </w:p>
    <w:p w:rsidR="00090993" w:rsidRPr="00FC2E16" w:rsidRDefault="000F5420">
      <w:pPr>
        <w:rPr>
          <w:rFonts w:ascii="Century Gothic" w:hAnsi="Century Gothic"/>
          <w:sz w:val="24"/>
          <w:szCs w:val="24"/>
        </w:rPr>
      </w:pPr>
      <w:r w:rsidRPr="00FC2E16">
        <w:rPr>
          <w:rFonts w:ascii="Century Gothic" w:hAnsi="Century Gothic"/>
          <w:sz w:val="24"/>
          <w:szCs w:val="24"/>
        </w:rPr>
        <w:lastRenderedPageBreak/>
        <w:t>Last step of the process is to shape the pulse depending upon the amplitude and phase characteristic</w:t>
      </w:r>
      <w:r w:rsidRPr="00FC2E16">
        <w:rPr>
          <w:rFonts w:ascii="Century Gothic" w:hAnsi="Century Gothic"/>
          <w:sz w:val="24"/>
          <w:szCs w:val="24"/>
        </w:rPr>
        <w:t xml:space="preserve">s of the band limiting filter or pulse shaping filter. </w:t>
      </w:r>
    </w:p>
    <w:p w:rsidR="00090993" w:rsidRPr="00FC2E16" w:rsidRDefault="000F5420">
      <w:pPr>
        <w:rPr>
          <w:rFonts w:ascii="Century Gothic" w:hAnsi="Century Gothic"/>
          <w:sz w:val="24"/>
          <w:szCs w:val="24"/>
        </w:rPr>
      </w:pPr>
      <w:r w:rsidRPr="00FC2E16">
        <w:rPr>
          <w:rFonts w:ascii="Century Gothic" w:hAnsi="Century Gothic"/>
          <w:sz w:val="24"/>
          <w:szCs w:val="24"/>
        </w:rPr>
        <w:t>ASK Demodulator</w:t>
      </w:r>
    </w:p>
    <w:p w:rsidR="00090993" w:rsidRPr="00FC2E16" w:rsidRDefault="00090993">
      <w:pPr>
        <w:rPr>
          <w:rFonts w:ascii="Century Gothic" w:hAnsi="Century Gothic"/>
          <w:sz w:val="24"/>
          <w:szCs w:val="24"/>
        </w:rPr>
      </w:pPr>
    </w:p>
    <w:p w:rsidR="00090993" w:rsidRPr="00FC2E16" w:rsidRDefault="000F5420">
      <w:pPr>
        <w:rPr>
          <w:rFonts w:ascii="Century Gothic" w:hAnsi="Century Gothic"/>
          <w:sz w:val="24"/>
          <w:szCs w:val="24"/>
        </w:rPr>
      </w:pPr>
      <w:r w:rsidRPr="00FC2E16">
        <w:rPr>
          <w:rFonts w:ascii="Century Gothic" w:hAnsi="Century Gothic"/>
          <w:sz w:val="24"/>
          <w:szCs w:val="24"/>
        </w:rPr>
        <w:t>In the case of ASK there are two types of a demodulator, Synchronous and Asynchronous. Each one can be considered a polar opposite but in reality Synchronous method just matches clock</w:t>
      </w:r>
      <w:r w:rsidRPr="00FC2E16">
        <w:rPr>
          <w:rFonts w:ascii="Century Gothic" w:hAnsi="Century Gothic"/>
          <w:sz w:val="24"/>
          <w:szCs w:val="24"/>
        </w:rPr>
        <w:t xml:space="preserve"> frequency at the receiver while Asynchronous does not. </w:t>
      </w:r>
    </w:p>
    <w:p w:rsidR="00090993" w:rsidRPr="00FC2E16" w:rsidRDefault="00090993">
      <w:pPr>
        <w:rPr>
          <w:rFonts w:ascii="Century Gothic" w:hAnsi="Century Gothic"/>
          <w:sz w:val="24"/>
          <w:szCs w:val="24"/>
        </w:rPr>
      </w:pPr>
    </w:p>
    <w:p w:rsidR="00090993" w:rsidRPr="00FC2E16" w:rsidRDefault="000F5420">
      <w:pPr>
        <w:rPr>
          <w:rFonts w:ascii="Century Gothic" w:hAnsi="Century Gothic"/>
          <w:sz w:val="24"/>
          <w:szCs w:val="24"/>
        </w:rPr>
      </w:pPr>
      <w:r w:rsidRPr="00FC2E16">
        <w:rPr>
          <w:rFonts w:ascii="Century Gothic" w:hAnsi="Century Gothic"/>
          <w:sz w:val="24"/>
          <w:szCs w:val="24"/>
        </w:rPr>
        <w:t xml:space="preserve">Both methods only appear to be marginally different from each other but on at a deeper level both are vastly different from one another. </w:t>
      </w:r>
    </w:p>
    <w:p w:rsidR="00090993" w:rsidRPr="00FC2E16" w:rsidRDefault="00090993">
      <w:pPr>
        <w:rPr>
          <w:rFonts w:ascii="Century Gothic" w:hAnsi="Century Gothic"/>
          <w:sz w:val="24"/>
          <w:szCs w:val="24"/>
        </w:rPr>
      </w:pPr>
    </w:p>
    <w:p w:rsidR="00090993" w:rsidRPr="00FC2E16" w:rsidRDefault="000F5420">
      <w:pPr>
        <w:rPr>
          <w:rFonts w:ascii="Century Gothic" w:hAnsi="Century Gothic"/>
          <w:sz w:val="24"/>
          <w:szCs w:val="24"/>
        </w:rPr>
      </w:pPr>
      <w:r w:rsidRPr="00FC2E16">
        <w:rPr>
          <w:rFonts w:ascii="Century Gothic" w:hAnsi="Century Gothic"/>
          <w:sz w:val="24"/>
          <w:szCs w:val="24"/>
        </w:rPr>
        <w:t>Synchronous Demodulator</w:t>
      </w:r>
    </w:p>
    <w:p w:rsidR="00090993" w:rsidRPr="00FC2E16" w:rsidRDefault="000F5420">
      <w:pPr>
        <w:rPr>
          <w:rFonts w:ascii="Century Gothic" w:hAnsi="Century Gothic"/>
          <w:sz w:val="24"/>
          <w:szCs w:val="24"/>
        </w:rPr>
      </w:pPr>
      <w:r w:rsidRPr="00FC2E16">
        <w:rPr>
          <w:rFonts w:ascii="Century Gothic" w:hAnsi="Century Gothic"/>
          <w:noProof/>
          <w:sz w:val="24"/>
          <w:szCs w:val="24"/>
        </w:rPr>
        <w:drawing>
          <wp:inline distT="114300" distB="114300" distL="114300" distR="114300" wp14:anchorId="64D41010" wp14:editId="367927EE">
            <wp:extent cx="5534025" cy="1781175"/>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l="1333" t="8636" r="1833" b="6363"/>
                    <a:stretch>
                      <a:fillRect/>
                    </a:stretch>
                  </pic:blipFill>
                  <pic:spPr>
                    <a:xfrm>
                      <a:off x="0" y="0"/>
                      <a:ext cx="5534025" cy="1781175"/>
                    </a:xfrm>
                    <a:prstGeom prst="rect">
                      <a:avLst/>
                    </a:prstGeom>
                    <a:ln/>
                  </pic:spPr>
                </pic:pic>
              </a:graphicData>
            </a:graphic>
          </wp:inline>
        </w:drawing>
      </w:r>
    </w:p>
    <w:p w:rsidR="00090993" w:rsidRPr="00FC2E16" w:rsidRDefault="00090993">
      <w:pPr>
        <w:rPr>
          <w:rFonts w:ascii="Century Gothic" w:hAnsi="Century Gothic"/>
          <w:sz w:val="24"/>
          <w:szCs w:val="24"/>
        </w:rPr>
      </w:pPr>
    </w:p>
    <w:p w:rsidR="00090993" w:rsidRPr="00FC2E16" w:rsidRDefault="000F5420">
      <w:pPr>
        <w:rPr>
          <w:rFonts w:ascii="Century Gothic" w:hAnsi="Century Gothic"/>
          <w:sz w:val="24"/>
          <w:szCs w:val="24"/>
        </w:rPr>
      </w:pPr>
      <w:r w:rsidRPr="00FC2E16">
        <w:rPr>
          <w:rFonts w:ascii="Century Gothic" w:hAnsi="Century Gothic"/>
          <w:sz w:val="24"/>
          <w:szCs w:val="24"/>
        </w:rPr>
        <w:t>Asynchronous Demodulator</w:t>
      </w:r>
    </w:p>
    <w:p w:rsidR="00090993" w:rsidRPr="00FC2E16" w:rsidRDefault="000F5420">
      <w:pPr>
        <w:rPr>
          <w:rFonts w:ascii="Century Gothic" w:hAnsi="Century Gothic"/>
          <w:sz w:val="24"/>
          <w:szCs w:val="24"/>
        </w:rPr>
      </w:pPr>
      <w:r w:rsidRPr="00FC2E16">
        <w:rPr>
          <w:rFonts w:ascii="Century Gothic" w:hAnsi="Century Gothic"/>
          <w:noProof/>
          <w:sz w:val="24"/>
          <w:szCs w:val="24"/>
        </w:rPr>
        <w:drawing>
          <wp:inline distT="114300" distB="114300" distL="114300" distR="114300" wp14:anchorId="60FDA170" wp14:editId="7D272691">
            <wp:extent cx="5457825" cy="2314575"/>
            <wp:effectExtent l="0" t="0" r="0" b="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a:srcRect l="2333" t="14689" r="2166" b="16666"/>
                    <a:stretch>
                      <a:fillRect/>
                    </a:stretch>
                  </pic:blipFill>
                  <pic:spPr>
                    <a:xfrm>
                      <a:off x="0" y="0"/>
                      <a:ext cx="5457825" cy="2314575"/>
                    </a:xfrm>
                    <a:prstGeom prst="rect">
                      <a:avLst/>
                    </a:prstGeom>
                    <a:ln/>
                  </pic:spPr>
                </pic:pic>
              </a:graphicData>
            </a:graphic>
          </wp:inline>
        </w:drawing>
      </w: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FC2E16">
      <w:pPr>
        <w:rPr>
          <w:rFonts w:ascii="Century Gothic" w:hAnsi="Century Gothic"/>
          <w:sz w:val="28"/>
          <w:szCs w:val="28"/>
        </w:rPr>
      </w:pPr>
      <w:r w:rsidRPr="00FC2E16">
        <w:rPr>
          <w:rFonts w:ascii="Century Gothic" w:hAnsi="Century Gothic"/>
          <w:sz w:val="28"/>
          <w:szCs w:val="28"/>
        </w:rPr>
        <w:lastRenderedPageBreak/>
        <w:t>4. Phase</w:t>
      </w:r>
      <w:r w:rsidR="000F5420" w:rsidRPr="00FC2E16">
        <w:rPr>
          <w:rFonts w:ascii="Century Gothic" w:hAnsi="Century Gothic"/>
          <w:sz w:val="28"/>
          <w:szCs w:val="28"/>
        </w:rPr>
        <w:t xml:space="preserve"> Shift Keying</w:t>
      </w:r>
    </w:p>
    <w:p w:rsidR="00090993" w:rsidRPr="00FC2E16" w:rsidRDefault="00090993">
      <w:pPr>
        <w:rPr>
          <w:rFonts w:ascii="Century Gothic" w:hAnsi="Century Gothic"/>
          <w:sz w:val="28"/>
          <w:szCs w:val="28"/>
        </w:rPr>
      </w:pPr>
    </w:p>
    <w:p w:rsidR="00090993" w:rsidRPr="00FC2E16" w:rsidRDefault="000F5420">
      <w:pPr>
        <w:rPr>
          <w:rFonts w:ascii="Century Gothic" w:hAnsi="Century Gothic"/>
          <w:sz w:val="24"/>
          <w:szCs w:val="24"/>
        </w:rPr>
      </w:pPr>
      <w:r w:rsidRPr="00FC2E16">
        <w:rPr>
          <w:rFonts w:ascii="Century Gothic" w:hAnsi="Century Gothic"/>
          <w:sz w:val="24"/>
          <w:szCs w:val="24"/>
        </w:rPr>
        <w:t>Phase Shift Keying (PSK) is a digital modulation technique, in which the phase of the carrier signal is changed by varying the sine and cosine input at the particular time. This method is best suited for wireless LAN, biometric, co</w:t>
      </w:r>
      <w:r w:rsidRPr="00FC2E16">
        <w:rPr>
          <w:rFonts w:ascii="Century Gothic" w:hAnsi="Century Gothic"/>
          <w:sz w:val="24"/>
          <w:szCs w:val="24"/>
        </w:rPr>
        <w:t xml:space="preserve">ntactless operations and </w:t>
      </w:r>
      <w:r w:rsidR="00FC2E16" w:rsidRPr="00FC2E16">
        <w:rPr>
          <w:rFonts w:ascii="Century Gothic" w:hAnsi="Century Gothic"/>
          <w:sz w:val="24"/>
          <w:szCs w:val="24"/>
        </w:rPr>
        <w:t>Bluetooth</w:t>
      </w:r>
      <w:r w:rsidRPr="00FC2E16">
        <w:rPr>
          <w:rFonts w:ascii="Century Gothic" w:hAnsi="Century Gothic"/>
          <w:sz w:val="24"/>
          <w:szCs w:val="24"/>
        </w:rPr>
        <w:t xml:space="preserve"> communications. </w:t>
      </w:r>
    </w:p>
    <w:p w:rsidR="00090993" w:rsidRPr="00FC2E16" w:rsidRDefault="00090993">
      <w:pPr>
        <w:rPr>
          <w:rFonts w:ascii="Century Gothic" w:hAnsi="Century Gothic"/>
          <w:sz w:val="24"/>
          <w:szCs w:val="24"/>
        </w:rPr>
      </w:pPr>
    </w:p>
    <w:p w:rsidR="00090993" w:rsidRPr="00FC2E16" w:rsidRDefault="000F5420">
      <w:pPr>
        <w:rPr>
          <w:rFonts w:ascii="Century Gothic" w:hAnsi="Century Gothic"/>
          <w:sz w:val="24"/>
          <w:szCs w:val="24"/>
        </w:rPr>
      </w:pPr>
      <w:r w:rsidRPr="00FC2E16">
        <w:rPr>
          <w:rFonts w:ascii="Century Gothic" w:hAnsi="Century Gothic"/>
          <w:sz w:val="24"/>
          <w:szCs w:val="24"/>
        </w:rPr>
        <w:t>There are two types of PSK Quadrature Phase Shift Keying (QPSK) which will be covered later in this paper and Binary Shift Keying (BPSK). Which in principle is same as PSK and it’s often called two phase</w:t>
      </w:r>
      <w:r w:rsidRPr="00FC2E16">
        <w:rPr>
          <w:rFonts w:ascii="Century Gothic" w:hAnsi="Century Gothic"/>
          <w:sz w:val="24"/>
          <w:szCs w:val="24"/>
        </w:rPr>
        <w:t xml:space="preserve"> PSK, making it the subject of this section.</w:t>
      </w:r>
    </w:p>
    <w:p w:rsidR="00090993" w:rsidRPr="00FC2E16" w:rsidRDefault="00090993">
      <w:pPr>
        <w:rPr>
          <w:rFonts w:ascii="Century Gothic" w:hAnsi="Century Gothic"/>
          <w:sz w:val="24"/>
          <w:szCs w:val="24"/>
        </w:rPr>
      </w:pPr>
    </w:p>
    <w:p w:rsidR="00090993" w:rsidRPr="00FC2E16" w:rsidRDefault="000F5420">
      <w:pPr>
        <w:rPr>
          <w:rFonts w:ascii="Century Gothic" w:hAnsi="Century Gothic"/>
          <w:sz w:val="24"/>
          <w:szCs w:val="24"/>
        </w:rPr>
      </w:pPr>
      <w:r w:rsidRPr="00FC2E16">
        <w:rPr>
          <w:rFonts w:ascii="Century Gothic" w:hAnsi="Century Gothic"/>
          <w:sz w:val="24"/>
          <w:szCs w:val="24"/>
        </w:rPr>
        <w:t xml:space="preserve">In BPSK </w:t>
      </w:r>
      <w:proofErr w:type="spellStart"/>
      <w:r w:rsidRPr="00FC2E16">
        <w:rPr>
          <w:rFonts w:ascii="Century Gothic" w:hAnsi="Century Gothic"/>
          <w:sz w:val="24"/>
          <w:szCs w:val="24"/>
        </w:rPr>
        <w:t>ghd</w:t>
      </w:r>
      <w:proofErr w:type="spellEnd"/>
      <w:r w:rsidRPr="00FC2E16">
        <w:rPr>
          <w:rFonts w:ascii="Century Gothic" w:hAnsi="Century Gothic"/>
          <w:sz w:val="24"/>
          <w:szCs w:val="24"/>
        </w:rPr>
        <w:t xml:space="preserve"> sine wave carrier takes two phases and reversals such as 0 degrees and 180 degrees. </w:t>
      </w:r>
    </w:p>
    <w:p w:rsidR="00090993" w:rsidRPr="00FC2E16" w:rsidRDefault="00090993">
      <w:pPr>
        <w:rPr>
          <w:rFonts w:ascii="Century Gothic" w:hAnsi="Century Gothic"/>
          <w:sz w:val="24"/>
          <w:szCs w:val="24"/>
        </w:rPr>
      </w:pPr>
    </w:p>
    <w:p w:rsidR="00090993" w:rsidRPr="00FC2E16" w:rsidRDefault="000F5420">
      <w:pPr>
        <w:rPr>
          <w:rFonts w:ascii="Century Gothic" w:hAnsi="Century Gothic"/>
          <w:sz w:val="24"/>
          <w:szCs w:val="24"/>
        </w:rPr>
      </w:pPr>
      <w:r w:rsidRPr="00FC2E16">
        <w:rPr>
          <w:rFonts w:ascii="Century Gothic" w:hAnsi="Century Gothic"/>
          <w:sz w:val="24"/>
          <w:szCs w:val="24"/>
        </w:rPr>
        <w:t>BPSK Modulator</w:t>
      </w:r>
    </w:p>
    <w:p w:rsidR="00090993" w:rsidRPr="00FC2E16" w:rsidRDefault="000F5420">
      <w:pPr>
        <w:rPr>
          <w:rFonts w:ascii="Century Gothic" w:hAnsi="Century Gothic"/>
          <w:sz w:val="24"/>
          <w:szCs w:val="24"/>
        </w:rPr>
      </w:pPr>
      <w:r w:rsidRPr="00FC2E16">
        <w:rPr>
          <w:rFonts w:ascii="Century Gothic" w:hAnsi="Century Gothic"/>
          <w:noProof/>
        </w:rPr>
        <w:drawing>
          <wp:anchor distT="114300" distB="114300" distL="114300" distR="114300" simplePos="0" relativeHeight="251659264" behindDoc="0" locked="0" layoutInCell="1" hidden="0" allowOverlap="1" wp14:anchorId="61FF838E" wp14:editId="2266DA98">
            <wp:simplePos x="0" y="0"/>
            <wp:positionH relativeFrom="column">
              <wp:posOffset>2647950</wp:posOffset>
            </wp:positionH>
            <wp:positionV relativeFrom="paragraph">
              <wp:posOffset>166688</wp:posOffset>
            </wp:positionV>
            <wp:extent cx="3162215" cy="2176463"/>
            <wp:effectExtent l="0" t="0" r="0" b="0"/>
            <wp:wrapSquare wrapText="bothSides" distT="114300" distB="114300" distL="114300" distR="1143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l="6934" t="6615" r="4562" b="8651"/>
                    <a:stretch>
                      <a:fillRect/>
                    </a:stretch>
                  </pic:blipFill>
                  <pic:spPr>
                    <a:xfrm>
                      <a:off x="0" y="0"/>
                      <a:ext cx="3162215" cy="2176463"/>
                    </a:xfrm>
                    <a:prstGeom prst="rect">
                      <a:avLst/>
                    </a:prstGeom>
                    <a:ln/>
                  </pic:spPr>
                </pic:pic>
              </a:graphicData>
            </a:graphic>
          </wp:anchor>
        </w:drawing>
      </w:r>
    </w:p>
    <w:p w:rsidR="00090993" w:rsidRPr="00FC2E16" w:rsidRDefault="000F5420">
      <w:pPr>
        <w:rPr>
          <w:rFonts w:ascii="Century Gothic" w:hAnsi="Century Gothic"/>
          <w:sz w:val="24"/>
          <w:szCs w:val="24"/>
        </w:rPr>
      </w:pPr>
      <w:r w:rsidRPr="00FC2E16">
        <w:rPr>
          <w:rFonts w:ascii="Century Gothic" w:hAnsi="Century Gothic"/>
          <w:sz w:val="24"/>
          <w:szCs w:val="24"/>
        </w:rPr>
        <w:t>Block Diagram for this method consists of the balance modulator with two inputs and single outp</w:t>
      </w:r>
      <w:r w:rsidRPr="00FC2E16">
        <w:rPr>
          <w:rFonts w:ascii="Century Gothic" w:hAnsi="Century Gothic"/>
          <w:sz w:val="24"/>
          <w:szCs w:val="24"/>
        </w:rPr>
        <w:t xml:space="preserve">ut. First input is a carrier wave generator and </w:t>
      </w:r>
      <w:r w:rsidR="00FC2E16" w:rsidRPr="00FC2E16">
        <w:rPr>
          <w:rFonts w:ascii="Century Gothic" w:hAnsi="Century Gothic"/>
          <w:sz w:val="24"/>
          <w:szCs w:val="24"/>
        </w:rPr>
        <w:t>second</w:t>
      </w:r>
      <w:r w:rsidRPr="00FC2E16">
        <w:rPr>
          <w:rFonts w:ascii="Century Gothic" w:hAnsi="Century Gothic"/>
          <w:sz w:val="24"/>
          <w:szCs w:val="24"/>
        </w:rPr>
        <w:t xml:space="preserve"> is a Binary Data Sequence, leaving the output to be a PSK modulated waveform. </w:t>
      </w:r>
    </w:p>
    <w:p w:rsidR="00090993" w:rsidRPr="00FC2E16" w:rsidRDefault="00090993">
      <w:pPr>
        <w:rPr>
          <w:rFonts w:ascii="Century Gothic" w:hAnsi="Century Gothic"/>
          <w:sz w:val="24"/>
          <w:szCs w:val="24"/>
        </w:rPr>
      </w:pPr>
    </w:p>
    <w:p w:rsidR="00090993" w:rsidRPr="00FC2E16" w:rsidRDefault="000F5420">
      <w:pPr>
        <w:rPr>
          <w:rFonts w:ascii="Century Gothic" w:hAnsi="Century Gothic"/>
          <w:sz w:val="24"/>
          <w:szCs w:val="24"/>
        </w:rPr>
      </w:pPr>
      <w:r w:rsidRPr="00FC2E16">
        <w:rPr>
          <w:rFonts w:ascii="Century Gothic" w:hAnsi="Century Gothic"/>
          <w:sz w:val="24"/>
          <w:szCs w:val="24"/>
        </w:rPr>
        <w:t xml:space="preserve">Modulation in this method is done by the Balance Modulator which takes both inputs and multiplies them. This process has </w:t>
      </w:r>
      <w:r w:rsidRPr="00FC2E16">
        <w:rPr>
          <w:rFonts w:ascii="Century Gothic" w:hAnsi="Century Gothic"/>
          <w:sz w:val="24"/>
          <w:szCs w:val="24"/>
        </w:rPr>
        <w:t xml:space="preserve">only two outcomes for Zero binary output the phase will be 0 degrees and in case of the high input the phase reversal is 180 degrees. In either case the output is a modulated sine </w:t>
      </w:r>
      <w:r w:rsidR="00FC2E16" w:rsidRPr="00FC2E16">
        <w:rPr>
          <w:rFonts w:ascii="Century Gothic" w:hAnsi="Century Gothic"/>
          <w:sz w:val="24"/>
          <w:szCs w:val="24"/>
        </w:rPr>
        <w:t>wave that</w:t>
      </w:r>
      <w:r w:rsidRPr="00FC2E16">
        <w:rPr>
          <w:rFonts w:ascii="Century Gothic" w:hAnsi="Century Gothic"/>
          <w:sz w:val="24"/>
          <w:szCs w:val="24"/>
        </w:rPr>
        <w:t xml:space="preserve"> will be a direct output carrier or the inverted input carrier at </w:t>
      </w:r>
      <w:r w:rsidRPr="00FC2E16">
        <w:rPr>
          <w:rFonts w:ascii="Century Gothic" w:hAnsi="Century Gothic"/>
          <w:sz w:val="24"/>
          <w:szCs w:val="24"/>
        </w:rPr>
        <w:t xml:space="preserve">180 Degrees. </w:t>
      </w:r>
      <w:r w:rsidR="00FC2E16" w:rsidRPr="00FC2E16">
        <w:rPr>
          <w:rFonts w:ascii="Century Gothic" w:hAnsi="Century Gothic"/>
          <w:sz w:val="24"/>
          <w:szCs w:val="24"/>
        </w:rPr>
        <w:t>This is the function of the data signal.</w:t>
      </w:r>
    </w:p>
    <w:p w:rsidR="00090993" w:rsidRPr="00FC2E16" w:rsidRDefault="000F5420">
      <w:pPr>
        <w:rPr>
          <w:rFonts w:ascii="Century Gothic" w:hAnsi="Century Gothic"/>
          <w:sz w:val="24"/>
          <w:szCs w:val="24"/>
        </w:rPr>
      </w:pPr>
      <w:r w:rsidRPr="00FC2E16">
        <w:rPr>
          <w:rFonts w:ascii="Century Gothic" w:hAnsi="Century Gothic"/>
          <w:noProof/>
        </w:rPr>
        <w:drawing>
          <wp:anchor distT="114300" distB="114300" distL="114300" distR="114300" simplePos="0" relativeHeight="251660288" behindDoc="0" locked="0" layoutInCell="1" hidden="0" allowOverlap="1" wp14:anchorId="5EDCC44C" wp14:editId="56637199">
            <wp:simplePos x="0" y="0"/>
            <wp:positionH relativeFrom="column">
              <wp:posOffset>1</wp:posOffset>
            </wp:positionH>
            <wp:positionV relativeFrom="paragraph">
              <wp:posOffset>142875</wp:posOffset>
            </wp:positionV>
            <wp:extent cx="3903266" cy="2166938"/>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l="3666" t="10103" r="2666" b="9067"/>
                    <a:stretch>
                      <a:fillRect/>
                    </a:stretch>
                  </pic:blipFill>
                  <pic:spPr>
                    <a:xfrm>
                      <a:off x="0" y="0"/>
                      <a:ext cx="3903266" cy="2166938"/>
                    </a:xfrm>
                    <a:prstGeom prst="rect">
                      <a:avLst/>
                    </a:prstGeom>
                    <a:ln/>
                  </pic:spPr>
                </pic:pic>
              </a:graphicData>
            </a:graphic>
          </wp:anchor>
        </w:drawing>
      </w: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F5420">
      <w:pPr>
        <w:rPr>
          <w:rFonts w:ascii="Century Gothic" w:hAnsi="Century Gothic"/>
          <w:sz w:val="24"/>
          <w:szCs w:val="24"/>
        </w:rPr>
      </w:pPr>
      <w:r w:rsidRPr="00FC2E16">
        <w:rPr>
          <w:rFonts w:ascii="Century Gothic" w:hAnsi="Century Gothic"/>
          <w:sz w:val="24"/>
          <w:szCs w:val="24"/>
        </w:rPr>
        <w:lastRenderedPageBreak/>
        <w:t xml:space="preserve">BPSK Demodulator </w:t>
      </w:r>
    </w:p>
    <w:p w:rsidR="00090993" w:rsidRPr="00FC2E16" w:rsidRDefault="00090993">
      <w:pPr>
        <w:rPr>
          <w:rFonts w:ascii="Century Gothic" w:hAnsi="Century Gothic"/>
          <w:sz w:val="24"/>
          <w:szCs w:val="24"/>
        </w:rPr>
      </w:pPr>
    </w:p>
    <w:p w:rsidR="00090993" w:rsidRPr="00FC2E16" w:rsidRDefault="000F5420">
      <w:pPr>
        <w:rPr>
          <w:rFonts w:ascii="Century Gothic" w:hAnsi="Century Gothic"/>
          <w:sz w:val="24"/>
          <w:szCs w:val="24"/>
        </w:rPr>
      </w:pPr>
      <w:r w:rsidRPr="00FC2E16">
        <w:rPr>
          <w:rFonts w:ascii="Century Gothic" w:hAnsi="Century Gothic"/>
          <w:sz w:val="24"/>
          <w:szCs w:val="24"/>
        </w:rPr>
        <w:t>Block Diagram for the BPSK is composed from a Mixer with local oscilloscope circuit, a Band Pass Filter (BPF) and two input detector circuit. BPSK is divided into two stages. In the first stage band-limiting message signal is recovered with help of the mix</w:t>
      </w:r>
      <w:r w:rsidRPr="00FC2E16">
        <w:rPr>
          <w:rFonts w:ascii="Century Gothic" w:hAnsi="Century Gothic"/>
          <w:sz w:val="24"/>
          <w:szCs w:val="24"/>
        </w:rPr>
        <w:t>er circuit and the BPF. When the signal is recovered the baseband signal which has been band limited is obtained then the signal regenerates the binary message bit stream, with this the first stage is complete.</w:t>
      </w:r>
    </w:p>
    <w:p w:rsidR="00090993" w:rsidRPr="00FC2E16" w:rsidRDefault="00090993">
      <w:pPr>
        <w:rPr>
          <w:rFonts w:ascii="Century Gothic" w:hAnsi="Century Gothic"/>
          <w:sz w:val="24"/>
          <w:szCs w:val="24"/>
        </w:rPr>
      </w:pPr>
    </w:p>
    <w:p w:rsidR="00090993" w:rsidRPr="00FC2E16" w:rsidRDefault="000F5420">
      <w:pPr>
        <w:rPr>
          <w:rFonts w:ascii="Century Gothic" w:hAnsi="Century Gothic"/>
          <w:sz w:val="24"/>
          <w:szCs w:val="24"/>
        </w:rPr>
      </w:pPr>
      <w:r w:rsidRPr="00FC2E16">
        <w:rPr>
          <w:rFonts w:ascii="Century Gothic" w:hAnsi="Century Gothic"/>
          <w:sz w:val="24"/>
          <w:szCs w:val="24"/>
        </w:rPr>
        <w:t xml:space="preserve">For the next stage of demodulation, the bit </w:t>
      </w:r>
      <w:r w:rsidRPr="00FC2E16">
        <w:rPr>
          <w:rFonts w:ascii="Century Gothic" w:hAnsi="Century Gothic"/>
          <w:sz w:val="24"/>
          <w:szCs w:val="24"/>
        </w:rPr>
        <w:t xml:space="preserve">clock rate is required at the detector circuit to produce the original binary message signal. In case if bit rate is sub multiplied by the carrier frequency, then the bit clock regeneration if simplified. </w:t>
      </w:r>
    </w:p>
    <w:p w:rsidR="00090993" w:rsidRPr="00FC2E16" w:rsidRDefault="000F5420">
      <w:pPr>
        <w:rPr>
          <w:rFonts w:ascii="Century Gothic" w:hAnsi="Century Gothic"/>
          <w:sz w:val="24"/>
          <w:szCs w:val="24"/>
        </w:rPr>
      </w:pPr>
      <w:r w:rsidRPr="00FC2E16">
        <w:rPr>
          <w:rFonts w:ascii="Century Gothic" w:hAnsi="Century Gothic"/>
          <w:noProof/>
        </w:rPr>
        <w:drawing>
          <wp:anchor distT="114300" distB="114300" distL="114300" distR="114300" simplePos="0" relativeHeight="251661312" behindDoc="0" locked="0" layoutInCell="1" hidden="0" allowOverlap="1" wp14:anchorId="4009DA31" wp14:editId="55045AF2">
            <wp:simplePos x="0" y="0"/>
            <wp:positionH relativeFrom="column">
              <wp:posOffset>1</wp:posOffset>
            </wp:positionH>
            <wp:positionV relativeFrom="paragraph">
              <wp:posOffset>438150</wp:posOffset>
            </wp:positionV>
            <wp:extent cx="5410200" cy="3105150"/>
            <wp:effectExtent l="0" t="0" r="0" b="0"/>
            <wp:wrapSquare wrapText="bothSides" distT="114300" distB="114300" distL="114300" distR="11430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l="2166" t="3943" r="3166" b="4225"/>
                    <a:stretch>
                      <a:fillRect/>
                    </a:stretch>
                  </pic:blipFill>
                  <pic:spPr>
                    <a:xfrm>
                      <a:off x="0" y="0"/>
                      <a:ext cx="5410200" cy="3105150"/>
                    </a:xfrm>
                    <a:prstGeom prst="rect">
                      <a:avLst/>
                    </a:prstGeom>
                    <a:ln/>
                  </pic:spPr>
                </pic:pic>
              </a:graphicData>
            </a:graphic>
          </wp:anchor>
        </w:drawing>
      </w: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090993">
      <w:pPr>
        <w:rPr>
          <w:rFonts w:ascii="Century Gothic" w:hAnsi="Century Gothic"/>
          <w:sz w:val="24"/>
          <w:szCs w:val="24"/>
        </w:rPr>
      </w:pPr>
    </w:p>
    <w:p w:rsidR="00090993" w:rsidRDefault="00090993">
      <w:pPr>
        <w:rPr>
          <w:rFonts w:ascii="Century Gothic" w:hAnsi="Century Gothic"/>
          <w:sz w:val="24"/>
          <w:szCs w:val="24"/>
        </w:rPr>
      </w:pPr>
    </w:p>
    <w:p w:rsidR="00FC2E16" w:rsidRDefault="00FC2E16">
      <w:pPr>
        <w:rPr>
          <w:rFonts w:ascii="Century Gothic" w:hAnsi="Century Gothic"/>
          <w:sz w:val="24"/>
          <w:szCs w:val="24"/>
        </w:rPr>
      </w:pPr>
    </w:p>
    <w:p w:rsidR="00FC2E16" w:rsidRPr="00FC2E16" w:rsidRDefault="00FC2E16">
      <w:pPr>
        <w:rPr>
          <w:rFonts w:ascii="Century Gothic" w:hAnsi="Century Gothic"/>
          <w:sz w:val="24"/>
          <w:szCs w:val="24"/>
        </w:rPr>
      </w:pPr>
    </w:p>
    <w:p w:rsidR="00090993" w:rsidRPr="00FC2E16" w:rsidRDefault="00090993">
      <w:pPr>
        <w:rPr>
          <w:rFonts w:ascii="Century Gothic" w:hAnsi="Century Gothic"/>
          <w:sz w:val="24"/>
          <w:szCs w:val="24"/>
        </w:rPr>
      </w:pPr>
    </w:p>
    <w:p w:rsidR="00090993" w:rsidRPr="00FC2E16" w:rsidRDefault="00FC2E16">
      <w:pPr>
        <w:rPr>
          <w:rFonts w:ascii="Century Gothic" w:hAnsi="Century Gothic"/>
          <w:color w:val="222222"/>
          <w:sz w:val="28"/>
          <w:szCs w:val="28"/>
          <w:highlight w:val="white"/>
        </w:rPr>
      </w:pPr>
      <w:r w:rsidRPr="00FC2E16">
        <w:rPr>
          <w:rFonts w:ascii="Century Gothic" w:hAnsi="Century Gothic"/>
          <w:color w:val="222222"/>
          <w:sz w:val="28"/>
          <w:szCs w:val="28"/>
          <w:highlight w:val="white"/>
        </w:rPr>
        <w:lastRenderedPageBreak/>
        <w:t>5. Quadrature</w:t>
      </w:r>
      <w:r w:rsidR="000F5420" w:rsidRPr="00FC2E16">
        <w:rPr>
          <w:rFonts w:ascii="Century Gothic" w:hAnsi="Century Gothic"/>
          <w:color w:val="222222"/>
          <w:sz w:val="28"/>
          <w:szCs w:val="28"/>
          <w:highlight w:val="white"/>
        </w:rPr>
        <w:t xml:space="preserve"> Phase Shift Keying</w:t>
      </w:r>
    </w:p>
    <w:p w:rsidR="00090993" w:rsidRPr="00FC2E16" w:rsidRDefault="00090993">
      <w:pPr>
        <w:rPr>
          <w:rFonts w:ascii="Century Gothic" w:hAnsi="Century Gothic"/>
          <w:color w:val="222222"/>
          <w:sz w:val="24"/>
          <w:szCs w:val="24"/>
          <w:highlight w:val="white"/>
        </w:rPr>
      </w:pPr>
    </w:p>
    <w:p w:rsidR="00090993" w:rsidRPr="00FC2E16" w:rsidRDefault="000F5420">
      <w:pPr>
        <w:rPr>
          <w:rFonts w:ascii="Century Gothic" w:hAnsi="Century Gothic"/>
          <w:color w:val="222222"/>
          <w:sz w:val="24"/>
          <w:szCs w:val="24"/>
          <w:highlight w:val="white"/>
        </w:rPr>
      </w:pPr>
      <w:r w:rsidRPr="00FC2E16">
        <w:rPr>
          <w:rFonts w:ascii="Century Gothic" w:hAnsi="Century Gothic"/>
          <w:color w:val="222222"/>
          <w:sz w:val="24"/>
          <w:szCs w:val="24"/>
          <w:highlight w:val="white"/>
        </w:rPr>
        <w:t xml:space="preserve">As previously mentioned Quadrature Phase Shift Keying (QPSK) is a variation on BPSK modulator. The primary difference between two methods is that </w:t>
      </w:r>
      <w:r w:rsidR="00FC2E16" w:rsidRPr="00FC2E16">
        <w:rPr>
          <w:rFonts w:ascii="Century Gothic" w:hAnsi="Century Gothic"/>
          <w:color w:val="222222"/>
          <w:sz w:val="24"/>
          <w:szCs w:val="24"/>
          <w:highlight w:val="white"/>
        </w:rPr>
        <w:t>QPSK is</w:t>
      </w:r>
      <w:r w:rsidRPr="00FC2E16">
        <w:rPr>
          <w:rFonts w:ascii="Century Gothic" w:hAnsi="Century Gothic"/>
          <w:color w:val="222222"/>
          <w:sz w:val="24"/>
          <w:szCs w:val="24"/>
          <w:highlight w:val="white"/>
        </w:rPr>
        <w:t xml:space="preserve"> a Double Side Band Suppressed Carrier (DSBSC) modulation scheme. Thi</w:t>
      </w:r>
      <w:r w:rsidRPr="00FC2E16">
        <w:rPr>
          <w:rFonts w:ascii="Century Gothic" w:hAnsi="Century Gothic"/>
          <w:color w:val="222222"/>
          <w:sz w:val="24"/>
          <w:szCs w:val="24"/>
          <w:highlight w:val="white"/>
        </w:rPr>
        <w:t>s means that instead of converting digital bits into a digital stream, they are converted into bit pairs. This method enables decreasing of data bit rate by half allowing more space for other users.</w:t>
      </w:r>
    </w:p>
    <w:p w:rsidR="00090993" w:rsidRPr="00FC2E16" w:rsidRDefault="00090993">
      <w:pPr>
        <w:rPr>
          <w:rFonts w:ascii="Century Gothic" w:hAnsi="Century Gothic"/>
          <w:color w:val="222222"/>
          <w:sz w:val="24"/>
          <w:szCs w:val="24"/>
          <w:highlight w:val="white"/>
        </w:rPr>
      </w:pPr>
    </w:p>
    <w:p w:rsidR="00090993" w:rsidRPr="00FC2E16" w:rsidRDefault="000F5420">
      <w:pPr>
        <w:rPr>
          <w:rFonts w:ascii="Century Gothic" w:hAnsi="Century Gothic"/>
          <w:color w:val="222222"/>
          <w:sz w:val="24"/>
          <w:szCs w:val="24"/>
          <w:highlight w:val="white"/>
        </w:rPr>
      </w:pPr>
      <w:r w:rsidRPr="00FC2E16">
        <w:rPr>
          <w:rFonts w:ascii="Century Gothic" w:hAnsi="Century Gothic"/>
          <w:color w:val="222222"/>
          <w:sz w:val="24"/>
          <w:szCs w:val="24"/>
          <w:highlight w:val="white"/>
        </w:rPr>
        <w:t>QPSK Modulator</w:t>
      </w:r>
    </w:p>
    <w:p w:rsidR="00090993" w:rsidRPr="00FC2E16" w:rsidRDefault="00090993">
      <w:pPr>
        <w:rPr>
          <w:rFonts w:ascii="Century Gothic" w:hAnsi="Century Gothic"/>
          <w:color w:val="222222"/>
          <w:sz w:val="24"/>
          <w:szCs w:val="24"/>
          <w:highlight w:val="white"/>
        </w:rPr>
      </w:pPr>
    </w:p>
    <w:p w:rsidR="00090993" w:rsidRPr="00FC2E16" w:rsidRDefault="000F5420">
      <w:pPr>
        <w:rPr>
          <w:rFonts w:ascii="Century Gothic" w:hAnsi="Century Gothic"/>
          <w:color w:val="222222"/>
          <w:sz w:val="24"/>
          <w:szCs w:val="24"/>
          <w:highlight w:val="white"/>
        </w:rPr>
      </w:pPr>
      <w:r w:rsidRPr="00FC2E16">
        <w:rPr>
          <w:rFonts w:ascii="Century Gothic" w:hAnsi="Century Gothic"/>
          <w:color w:val="222222"/>
          <w:sz w:val="24"/>
          <w:szCs w:val="24"/>
          <w:highlight w:val="white"/>
        </w:rPr>
        <w:t>QPSK Modulator block diagram is composed</w:t>
      </w:r>
      <w:r w:rsidRPr="00FC2E16">
        <w:rPr>
          <w:rFonts w:ascii="Century Gothic" w:hAnsi="Century Gothic"/>
          <w:color w:val="222222"/>
          <w:sz w:val="24"/>
          <w:szCs w:val="24"/>
          <w:highlight w:val="white"/>
        </w:rPr>
        <w:t xml:space="preserve"> of a bit splitter, two multipliers with a local oscillator, a two bit serial to parallel convertor and a summer circuit (Summer circuit sums or adds, multiple </w:t>
      </w:r>
      <w:proofErr w:type="spellStart"/>
      <w:r w:rsidRPr="00FC2E16">
        <w:rPr>
          <w:rFonts w:ascii="Century Gothic" w:hAnsi="Century Gothic"/>
          <w:color w:val="222222"/>
          <w:sz w:val="24"/>
          <w:szCs w:val="24"/>
          <w:highlight w:val="white"/>
        </w:rPr>
        <w:t>analog</w:t>
      </w:r>
      <w:proofErr w:type="spellEnd"/>
      <w:r w:rsidRPr="00FC2E16">
        <w:rPr>
          <w:rFonts w:ascii="Century Gothic" w:hAnsi="Century Gothic"/>
          <w:color w:val="222222"/>
          <w:sz w:val="24"/>
          <w:szCs w:val="24"/>
          <w:highlight w:val="white"/>
        </w:rPr>
        <w:t xml:space="preserve"> voltage signals together. It can be inverting or </w:t>
      </w:r>
      <w:r w:rsidR="00FC2E16" w:rsidRPr="00FC2E16">
        <w:rPr>
          <w:rFonts w:ascii="Century Gothic" w:hAnsi="Century Gothic"/>
          <w:color w:val="222222"/>
          <w:sz w:val="24"/>
          <w:szCs w:val="24"/>
          <w:highlight w:val="white"/>
        </w:rPr>
        <w:t>non-inverting</w:t>
      </w:r>
      <w:r w:rsidRPr="00FC2E16">
        <w:rPr>
          <w:rFonts w:ascii="Century Gothic" w:hAnsi="Century Gothic"/>
          <w:color w:val="222222"/>
          <w:sz w:val="24"/>
          <w:szCs w:val="24"/>
          <w:highlight w:val="white"/>
        </w:rPr>
        <w:t>).</w:t>
      </w:r>
    </w:p>
    <w:p w:rsidR="00090993" w:rsidRPr="00FC2E16" w:rsidRDefault="00090993">
      <w:pPr>
        <w:rPr>
          <w:rFonts w:ascii="Century Gothic" w:hAnsi="Century Gothic"/>
          <w:color w:val="222222"/>
          <w:sz w:val="24"/>
          <w:szCs w:val="24"/>
          <w:highlight w:val="white"/>
        </w:rPr>
      </w:pPr>
    </w:p>
    <w:p w:rsidR="00090993" w:rsidRPr="00FC2E16" w:rsidRDefault="000F5420">
      <w:pPr>
        <w:rPr>
          <w:rFonts w:ascii="Century Gothic" w:hAnsi="Century Gothic"/>
          <w:color w:val="222222"/>
          <w:sz w:val="24"/>
          <w:szCs w:val="24"/>
          <w:highlight w:val="white"/>
        </w:rPr>
      </w:pPr>
      <w:r w:rsidRPr="00FC2E16">
        <w:rPr>
          <w:rFonts w:ascii="Century Gothic" w:hAnsi="Century Gothic"/>
          <w:color w:val="222222"/>
          <w:sz w:val="24"/>
          <w:szCs w:val="24"/>
          <w:highlight w:val="white"/>
        </w:rPr>
        <w:t xml:space="preserve">Operation of QPSK modulator is bit more complex than the other modulators covered previously in this paper. At the input the message signal even bits and odd bits are separated by the bit splitter and are multiplied with the same carrier as odd BPSK. This </w:t>
      </w:r>
      <w:r w:rsidRPr="00FC2E16">
        <w:rPr>
          <w:rFonts w:ascii="Century Gothic" w:hAnsi="Century Gothic"/>
          <w:color w:val="222222"/>
          <w:sz w:val="24"/>
          <w:szCs w:val="24"/>
          <w:highlight w:val="white"/>
        </w:rPr>
        <w:t>signal is then shifted by 90 degrees before being modulated.</w:t>
      </w:r>
    </w:p>
    <w:p w:rsidR="00090993" w:rsidRPr="00FC2E16" w:rsidRDefault="00FC2E16">
      <w:pPr>
        <w:rPr>
          <w:rFonts w:ascii="Century Gothic" w:hAnsi="Century Gothic"/>
          <w:color w:val="222222"/>
          <w:sz w:val="24"/>
          <w:szCs w:val="24"/>
          <w:highlight w:val="white"/>
        </w:rPr>
      </w:pPr>
      <w:r w:rsidRPr="00FC2E16">
        <w:rPr>
          <w:rFonts w:ascii="Century Gothic" w:hAnsi="Century Gothic"/>
          <w:noProof/>
        </w:rPr>
        <w:drawing>
          <wp:anchor distT="114300" distB="114300" distL="114300" distR="114300" simplePos="0" relativeHeight="251662336" behindDoc="0" locked="0" layoutInCell="1" hidden="0" allowOverlap="1" wp14:anchorId="34FF9DB6" wp14:editId="4D521061">
            <wp:simplePos x="0" y="0"/>
            <wp:positionH relativeFrom="column">
              <wp:posOffset>-161925</wp:posOffset>
            </wp:positionH>
            <wp:positionV relativeFrom="paragraph">
              <wp:posOffset>192405</wp:posOffset>
            </wp:positionV>
            <wp:extent cx="4075430" cy="2261870"/>
            <wp:effectExtent l="0" t="0" r="1270" b="5080"/>
            <wp:wrapSquare wrapText="bothSides" distT="114300" distB="114300" distL="114300" distR="11430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4075430" cy="2261870"/>
                    </a:xfrm>
                    <a:prstGeom prst="rect">
                      <a:avLst/>
                    </a:prstGeom>
                    <a:ln/>
                  </pic:spPr>
                </pic:pic>
              </a:graphicData>
            </a:graphic>
          </wp:anchor>
        </w:drawing>
      </w: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FC2E16">
      <w:pPr>
        <w:rPr>
          <w:rFonts w:ascii="Century Gothic" w:hAnsi="Century Gothic"/>
          <w:color w:val="222222"/>
          <w:sz w:val="24"/>
          <w:szCs w:val="24"/>
          <w:highlight w:val="white"/>
        </w:rPr>
      </w:pPr>
      <w:r w:rsidRPr="00FC2E16">
        <w:rPr>
          <w:rFonts w:ascii="Century Gothic" w:hAnsi="Century Gothic"/>
          <w:noProof/>
        </w:rPr>
        <w:drawing>
          <wp:anchor distT="114300" distB="114300" distL="114300" distR="114300" simplePos="0" relativeHeight="251663360" behindDoc="0" locked="0" layoutInCell="1" hidden="0" allowOverlap="1" wp14:anchorId="4AD2E582" wp14:editId="17BB95BA">
            <wp:simplePos x="0" y="0"/>
            <wp:positionH relativeFrom="column">
              <wp:posOffset>-4272280</wp:posOffset>
            </wp:positionH>
            <wp:positionV relativeFrom="paragraph">
              <wp:posOffset>595630</wp:posOffset>
            </wp:positionV>
            <wp:extent cx="4166870" cy="2493010"/>
            <wp:effectExtent l="0" t="0" r="5080" b="2540"/>
            <wp:wrapSquare wrapText="bothSides" distT="114300" distB="114300" distL="114300" distR="11430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5"/>
                    <a:srcRect/>
                    <a:stretch>
                      <a:fillRect/>
                    </a:stretch>
                  </pic:blipFill>
                  <pic:spPr>
                    <a:xfrm>
                      <a:off x="0" y="0"/>
                      <a:ext cx="4166870" cy="2493010"/>
                    </a:xfrm>
                    <a:prstGeom prst="rect">
                      <a:avLst/>
                    </a:prstGeom>
                    <a:ln/>
                  </pic:spPr>
                </pic:pic>
              </a:graphicData>
            </a:graphic>
          </wp:anchor>
        </w:drawing>
      </w: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F5420">
      <w:pPr>
        <w:rPr>
          <w:rFonts w:ascii="Century Gothic" w:hAnsi="Century Gothic"/>
          <w:color w:val="222222"/>
          <w:sz w:val="24"/>
          <w:szCs w:val="24"/>
          <w:highlight w:val="white"/>
        </w:rPr>
      </w:pPr>
      <w:r w:rsidRPr="00FC2E16">
        <w:rPr>
          <w:rFonts w:ascii="Century Gothic" w:hAnsi="Century Gothic"/>
          <w:color w:val="222222"/>
          <w:sz w:val="24"/>
          <w:szCs w:val="24"/>
          <w:highlight w:val="white"/>
        </w:rPr>
        <w:t>QPSK Demodulator</w:t>
      </w:r>
    </w:p>
    <w:p w:rsidR="00090993" w:rsidRPr="00FC2E16" w:rsidRDefault="00090993">
      <w:pPr>
        <w:rPr>
          <w:rFonts w:ascii="Century Gothic" w:hAnsi="Century Gothic"/>
          <w:color w:val="222222"/>
          <w:sz w:val="24"/>
          <w:szCs w:val="24"/>
          <w:highlight w:val="white"/>
        </w:rPr>
      </w:pPr>
    </w:p>
    <w:p w:rsidR="00090993" w:rsidRPr="00FC2E16" w:rsidRDefault="000F5420">
      <w:pPr>
        <w:rPr>
          <w:rFonts w:ascii="Century Gothic" w:hAnsi="Century Gothic"/>
          <w:color w:val="222222"/>
          <w:sz w:val="24"/>
          <w:szCs w:val="24"/>
          <w:highlight w:val="white"/>
        </w:rPr>
      </w:pPr>
      <w:r w:rsidRPr="00FC2E16">
        <w:rPr>
          <w:rFonts w:ascii="Century Gothic" w:hAnsi="Century Gothic"/>
          <w:color w:val="222222"/>
          <w:sz w:val="24"/>
          <w:szCs w:val="24"/>
          <w:highlight w:val="white"/>
        </w:rPr>
        <w:t xml:space="preserve">The block diagram for QPSK Demodulator is composed of two product demodulator circuits with local oscilloscope, two </w:t>
      </w:r>
      <w:proofErr w:type="gramStart"/>
      <w:r w:rsidRPr="00FC2E16">
        <w:rPr>
          <w:rFonts w:ascii="Century Gothic" w:hAnsi="Century Gothic"/>
          <w:color w:val="222222"/>
          <w:sz w:val="24"/>
          <w:szCs w:val="24"/>
          <w:highlight w:val="white"/>
        </w:rPr>
        <w:t>band</w:t>
      </w:r>
      <w:proofErr w:type="gramEnd"/>
      <w:r w:rsidRPr="00FC2E16">
        <w:rPr>
          <w:rFonts w:ascii="Century Gothic" w:hAnsi="Century Gothic"/>
          <w:color w:val="222222"/>
          <w:sz w:val="24"/>
          <w:szCs w:val="24"/>
          <w:highlight w:val="white"/>
        </w:rPr>
        <w:t xml:space="preserve"> pass filters, two integrator circuits and a two bit parallel to serial convertor.</w:t>
      </w:r>
    </w:p>
    <w:p w:rsidR="00090993" w:rsidRPr="00FC2E16" w:rsidRDefault="00090993">
      <w:pPr>
        <w:rPr>
          <w:rFonts w:ascii="Century Gothic" w:hAnsi="Century Gothic"/>
          <w:color w:val="222222"/>
          <w:sz w:val="24"/>
          <w:szCs w:val="24"/>
          <w:highlight w:val="white"/>
        </w:rPr>
      </w:pPr>
    </w:p>
    <w:p w:rsidR="00090993" w:rsidRPr="00FC2E16" w:rsidRDefault="000F5420">
      <w:pPr>
        <w:rPr>
          <w:rFonts w:ascii="Century Gothic" w:hAnsi="Century Gothic"/>
          <w:color w:val="222222"/>
          <w:sz w:val="24"/>
          <w:szCs w:val="24"/>
          <w:highlight w:val="white"/>
        </w:rPr>
      </w:pPr>
      <w:r w:rsidRPr="00FC2E16">
        <w:rPr>
          <w:rFonts w:ascii="Century Gothic" w:hAnsi="Century Gothic"/>
          <w:color w:val="222222"/>
          <w:sz w:val="24"/>
          <w:szCs w:val="24"/>
          <w:highlight w:val="white"/>
        </w:rPr>
        <w:t>Operation of QPSK Demodulator is far simpler compare</w:t>
      </w:r>
      <w:r w:rsidRPr="00FC2E16">
        <w:rPr>
          <w:rFonts w:ascii="Century Gothic" w:hAnsi="Century Gothic"/>
          <w:color w:val="222222"/>
          <w:sz w:val="24"/>
          <w:szCs w:val="24"/>
          <w:highlight w:val="white"/>
        </w:rPr>
        <w:t xml:space="preserve">d to the QPSK Modulator. Demodulation is done by two product detectors at the input are simultaneously demodulate two BPSK Signals, the pair of bits are recovered from the original data after being processed they pass to the parallel to serial convertor. </w:t>
      </w:r>
      <w:r w:rsidRPr="00FC2E16">
        <w:rPr>
          <w:rFonts w:ascii="Century Gothic" w:hAnsi="Century Gothic"/>
          <w:noProof/>
          <w:color w:val="222222"/>
          <w:sz w:val="24"/>
          <w:szCs w:val="24"/>
          <w:highlight w:val="white"/>
        </w:rPr>
        <w:drawing>
          <wp:inline distT="114300" distB="114300" distL="114300" distR="114300" wp14:anchorId="5ABA52AF" wp14:editId="3902F17F">
            <wp:extent cx="5715000" cy="289560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715000" cy="2895600"/>
                    </a:xfrm>
                    <a:prstGeom prst="rect">
                      <a:avLst/>
                    </a:prstGeom>
                    <a:ln/>
                  </pic:spPr>
                </pic:pic>
              </a:graphicData>
            </a:graphic>
          </wp:inline>
        </w:drawing>
      </w: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Default="00090993">
      <w:pPr>
        <w:rPr>
          <w:rFonts w:ascii="Century Gothic" w:hAnsi="Century Gothic"/>
          <w:color w:val="222222"/>
          <w:sz w:val="24"/>
          <w:szCs w:val="24"/>
          <w:highlight w:val="white"/>
        </w:rPr>
      </w:pPr>
    </w:p>
    <w:p w:rsidR="00090993" w:rsidRPr="00FC2E16" w:rsidRDefault="00090993">
      <w:pPr>
        <w:rPr>
          <w:rFonts w:ascii="Century Gothic" w:hAnsi="Century Gothic"/>
          <w:color w:val="222222"/>
          <w:sz w:val="24"/>
          <w:szCs w:val="24"/>
          <w:highlight w:val="white"/>
        </w:rPr>
      </w:pPr>
    </w:p>
    <w:p w:rsidR="00090993" w:rsidRPr="00FC2E16" w:rsidRDefault="00FC2E16">
      <w:pPr>
        <w:rPr>
          <w:rFonts w:ascii="Century Gothic" w:hAnsi="Century Gothic"/>
          <w:sz w:val="28"/>
          <w:szCs w:val="28"/>
        </w:rPr>
      </w:pPr>
      <w:r w:rsidRPr="00FC2E16">
        <w:rPr>
          <w:rFonts w:ascii="Century Gothic" w:hAnsi="Century Gothic"/>
          <w:sz w:val="28"/>
          <w:szCs w:val="28"/>
        </w:rPr>
        <w:lastRenderedPageBreak/>
        <w:t>6. Additive</w:t>
      </w:r>
      <w:r w:rsidR="000F5420" w:rsidRPr="00FC2E16">
        <w:rPr>
          <w:rFonts w:ascii="Century Gothic" w:hAnsi="Century Gothic"/>
          <w:sz w:val="28"/>
          <w:szCs w:val="28"/>
        </w:rPr>
        <w:t xml:space="preserve"> White Gaussian Noise</w:t>
      </w:r>
    </w:p>
    <w:p w:rsidR="00090993" w:rsidRPr="00FC2E16" w:rsidRDefault="00090993">
      <w:pPr>
        <w:rPr>
          <w:rFonts w:ascii="Century Gothic" w:hAnsi="Century Gothic"/>
          <w:sz w:val="28"/>
          <w:szCs w:val="28"/>
        </w:rPr>
      </w:pPr>
    </w:p>
    <w:p w:rsidR="00090993" w:rsidRPr="00FC2E16" w:rsidRDefault="000F5420">
      <w:pPr>
        <w:rPr>
          <w:rFonts w:ascii="Century Gothic" w:hAnsi="Century Gothic"/>
          <w:sz w:val="24"/>
          <w:szCs w:val="24"/>
        </w:rPr>
      </w:pPr>
      <w:r w:rsidRPr="00FC2E16">
        <w:rPr>
          <w:rFonts w:ascii="Century Gothic" w:hAnsi="Century Gothic"/>
          <w:sz w:val="24"/>
          <w:szCs w:val="24"/>
        </w:rPr>
        <w:t>Additive White Gaussian Noise can be simply described as a model of the imperfections communication channel is made of. Whenever a signal is transmitted into space or atmosphere or simply via a copper wire, by the time it arrives at its destination there w</w:t>
      </w:r>
      <w:r w:rsidRPr="00FC2E16">
        <w:rPr>
          <w:rFonts w:ascii="Century Gothic" w:hAnsi="Century Gothic"/>
          <w:sz w:val="24"/>
          <w:szCs w:val="24"/>
        </w:rPr>
        <w:t>ill be number of disturbances also known as noise will be present in the channel. This is caused by a number of reasons such as thermal noise resulting from electronics moving in the electric circuit being used to send or receive the signal. Resulting nois</w:t>
      </w:r>
      <w:r w:rsidRPr="00FC2E16">
        <w:rPr>
          <w:rFonts w:ascii="Century Gothic" w:hAnsi="Century Gothic"/>
          <w:sz w:val="24"/>
          <w:szCs w:val="24"/>
        </w:rPr>
        <w:t>e is modelled as the Additive White Gaussian Noise.</w:t>
      </w:r>
    </w:p>
    <w:p w:rsidR="00090993" w:rsidRPr="00FC2E16" w:rsidRDefault="00090993">
      <w:pPr>
        <w:rPr>
          <w:rFonts w:ascii="Century Gothic" w:hAnsi="Century Gothic"/>
          <w:sz w:val="24"/>
          <w:szCs w:val="24"/>
        </w:rPr>
      </w:pPr>
    </w:p>
    <w:p w:rsidR="00090993" w:rsidRPr="00FC2E16" w:rsidRDefault="000F5420">
      <w:pPr>
        <w:rPr>
          <w:rFonts w:ascii="Century Gothic" w:hAnsi="Century Gothic"/>
          <w:sz w:val="24"/>
          <w:szCs w:val="24"/>
        </w:rPr>
      </w:pPr>
      <w:r w:rsidRPr="00FC2E16">
        <w:rPr>
          <w:rFonts w:ascii="Century Gothic" w:hAnsi="Century Gothic"/>
          <w:sz w:val="24"/>
          <w:szCs w:val="24"/>
        </w:rPr>
        <w:t xml:space="preserve">Additive White Gaussian Noise can be broken down into individual terms used in the Communications Engineering. </w:t>
      </w:r>
      <w:proofErr w:type="gramStart"/>
      <w:r w:rsidRPr="00FC2E16">
        <w:rPr>
          <w:rFonts w:ascii="Century Gothic" w:hAnsi="Century Gothic"/>
          <w:sz w:val="24"/>
          <w:szCs w:val="24"/>
        </w:rPr>
        <w:t>Additive-White-Gaussian-Noise.</w:t>
      </w:r>
      <w:proofErr w:type="gramEnd"/>
      <w:r w:rsidRPr="00FC2E16">
        <w:rPr>
          <w:rFonts w:ascii="Century Gothic" w:hAnsi="Century Gothic"/>
          <w:sz w:val="24"/>
          <w:szCs w:val="24"/>
        </w:rPr>
        <w:t xml:space="preserve"> Each term has its own meaning </w:t>
      </w:r>
      <w:proofErr w:type="gramStart"/>
      <w:r w:rsidRPr="00FC2E16">
        <w:rPr>
          <w:rFonts w:ascii="Century Gothic" w:hAnsi="Century Gothic"/>
          <w:sz w:val="24"/>
          <w:szCs w:val="24"/>
        </w:rPr>
        <w:t>that fa</w:t>
      </w:r>
      <w:bookmarkStart w:id="0" w:name="_GoBack"/>
      <w:bookmarkEnd w:id="0"/>
      <w:r w:rsidRPr="00FC2E16">
        <w:rPr>
          <w:rFonts w:ascii="Century Gothic" w:hAnsi="Century Gothic"/>
          <w:sz w:val="24"/>
          <w:szCs w:val="24"/>
        </w:rPr>
        <w:t>ctors</w:t>
      </w:r>
      <w:proofErr w:type="gramEnd"/>
      <w:r w:rsidRPr="00FC2E16">
        <w:rPr>
          <w:rFonts w:ascii="Century Gothic" w:hAnsi="Century Gothic"/>
          <w:sz w:val="24"/>
          <w:szCs w:val="24"/>
        </w:rPr>
        <w:t xml:space="preserve"> into calculating t</w:t>
      </w:r>
      <w:r w:rsidRPr="00FC2E16">
        <w:rPr>
          <w:rFonts w:ascii="Century Gothic" w:hAnsi="Century Gothic"/>
          <w:sz w:val="24"/>
          <w:szCs w:val="24"/>
        </w:rPr>
        <w:t xml:space="preserve">he noise. </w:t>
      </w:r>
    </w:p>
    <w:p w:rsidR="00090993" w:rsidRPr="00FC2E16" w:rsidRDefault="00090993">
      <w:pPr>
        <w:rPr>
          <w:rFonts w:ascii="Century Gothic" w:hAnsi="Century Gothic"/>
          <w:sz w:val="24"/>
          <w:szCs w:val="24"/>
        </w:rPr>
      </w:pPr>
    </w:p>
    <w:sectPr w:rsidR="00090993" w:rsidRPr="00FC2E16">
      <w:headerReference w:type="default" r:id="rId17"/>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420" w:rsidRDefault="000F5420">
      <w:pPr>
        <w:spacing w:line="240" w:lineRule="auto"/>
      </w:pPr>
      <w:r>
        <w:separator/>
      </w:r>
    </w:p>
  </w:endnote>
  <w:endnote w:type="continuationSeparator" w:id="0">
    <w:p w:rsidR="000F5420" w:rsidRDefault="000F54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993" w:rsidRDefault="0009099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420" w:rsidRDefault="000F5420">
      <w:pPr>
        <w:spacing w:line="240" w:lineRule="auto"/>
      </w:pPr>
      <w:r>
        <w:separator/>
      </w:r>
    </w:p>
  </w:footnote>
  <w:footnote w:type="continuationSeparator" w:id="0">
    <w:p w:rsidR="000F5420" w:rsidRDefault="000F542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993" w:rsidRDefault="000F5420">
    <w:pPr>
      <w:rPr>
        <w:sz w:val="24"/>
        <w:szCs w:val="24"/>
      </w:rPr>
    </w:pPr>
    <w:proofErr w:type="spellStart"/>
    <w:r>
      <w:rPr>
        <w:sz w:val="24"/>
        <w:szCs w:val="24"/>
      </w:rPr>
      <w:t>Dawid</w:t>
    </w:r>
    <w:proofErr w:type="spellEnd"/>
    <w:r>
      <w:rPr>
        <w:sz w:val="24"/>
        <w:szCs w:val="24"/>
      </w:rPr>
      <w:t xml:space="preserve"> </w:t>
    </w:r>
    <w:proofErr w:type="spellStart"/>
    <w:r>
      <w:rPr>
        <w:sz w:val="24"/>
        <w:szCs w:val="24"/>
      </w:rPr>
      <w:t>Lagwa</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90993"/>
    <w:rsid w:val="00090993"/>
    <w:rsid w:val="000F5420"/>
    <w:rsid w:val="00FC2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C2E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E1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C2E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E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1090</Words>
  <Characters>6219</Characters>
  <Application>Microsoft Office Word</Application>
  <DocSecurity>0</DocSecurity>
  <Lines>51</Lines>
  <Paragraphs>14</Paragraphs>
  <ScaleCrop>false</ScaleCrop>
  <Company/>
  <LinksUpToDate>false</LinksUpToDate>
  <CharactersWithSpaces>7295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Dawid Lagwa</cp:lastModifiedBy>
  <cp:revision>2</cp:revision>
  <dcterms:created xsi:type="dcterms:W3CDTF">2019-05-27T20:35:00Z</dcterms:created>
  <dcterms:modified xsi:type="dcterms:W3CDTF">2019-05-27T20:38:00Z</dcterms:modified>
</cp:coreProperties>
</file>