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5772E5" w14:textId="007F9849" w:rsidR="00F049B6" w:rsidRDefault="00F049B6">
      <w:r>
        <w:t xml:space="preserve">Rahima </w:t>
      </w:r>
      <w:r w:rsidR="00BB49E3">
        <w:t>Zafar</w:t>
      </w:r>
      <w:r>
        <w:t xml:space="preserve"> </w:t>
      </w:r>
    </w:p>
    <w:p w14:paraId="74CC090F" w14:textId="57D60EDF" w:rsidR="00F049B6" w:rsidRDefault="00F049B6">
      <w:r>
        <w:t>1911276</w:t>
      </w:r>
    </w:p>
    <w:p w14:paraId="67626A3D" w14:textId="45928FE2" w:rsidR="00F049B6" w:rsidRDefault="00F049B6">
      <w:r>
        <w:t xml:space="preserve">Charles Nimoh </w:t>
      </w:r>
    </w:p>
    <w:p w14:paraId="687DFE12" w14:textId="77777777" w:rsidR="00BB49E3" w:rsidRDefault="00E7487A" w:rsidP="00BB49E3">
      <w:r>
        <w:t xml:space="preserve">Task 1 – open book assessment </w:t>
      </w:r>
    </w:p>
    <w:p w14:paraId="52193E46" w14:textId="77777777" w:rsidR="005E0CE1" w:rsidRDefault="00BB49E3" w:rsidP="005E0CE1">
      <w:r>
        <w:t xml:space="preserve">Question, </w:t>
      </w:r>
      <w:r>
        <w:rPr>
          <w:rFonts w:eastAsia="Times New Roman"/>
          <w:color w:val="000000"/>
          <w:sz w:val="24"/>
          <w:szCs w:val="24"/>
          <w:bdr w:val="none" w:sz="0" w:space="0" w:color="auto" w:frame="1"/>
        </w:rPr>
        <w:t>based</w:t>
      </w:r>
      <w:r w:rsidR="00F049B6">
        <w:rPr>
          <w:rFonts w:eastAsia="Times New Roman"/>
          <w:color w:val="000000"/>
          <w:sz w:val="24"/>
          <w:szCs w:val="24"/>
          <w:bdr w:val="none" w:sz="0" w:space="0" w:color="auto" w:frame="1"/>
        </w:rPr>
        <w:t xml:space="preserve"> on the case study, how would you help promote positive mental health at work your place? </w:t>
      </w:r>
      <w:r w:rsidR="00F049B6">
        <w:rPr>
          <w:rFonts w:eastAsia="Times New Roman"/>
          <w:color w:val="000000"/>
          <w:sz w:val="24"/>
          <w:szCs w:val="24"/>
          <w:bdr w:val="none" w:sz="0" w:space="0" w:color="auto" w:frame="1"/>
        </w:rPr>
        <w:br/>
      </w:r>
    </w:p>
    <w:p w14:paraId="0B8DF9FE" w14:textId="53F0A5E6" w:rsidR="00F049B6" w:rsidRPr="005E0CE1" w:rsidRDefault="002B59C9" w:rsidP="005E0CE1">
      <w:r>
        <w:rPr>
          <w:rFonts w:ascii="Segoe UI" w:eastAsia="Times New Roman" w:hAnsi="Segoe UI" w:cs="Segoe UI"/>
          <w:color w:val="201F1E"/>
          <w:sz w:val="23"/>
          <w:szCs w:val="23"/>
        </w:rPr>
        <w:t xml:space="preserve">Introduction </w:t>
      </w:r>
    </w:p>
    <w:p w14:paraId="4E2401CA" w14:textId="368E7DAA" w:rsidR="002B59C9" w:rsidRDefault="002B59C9" w:rsidP="00F049B6">
      <w:pPr>
        <w:shd w:val="clear" w:color="auto" w:fill="FFFFFF"/>
        <w:spacing w:before="100" w:beforeAutospacing="1" w:after="100" w:afterAutospacing="1" w:line="240" w:lineRule="auto"/>
        <w:rPr>
          <w:rFonts w:ascii="Segoe UI" w:eastAsia="Times New Roman" w:hAnsi="Segoe UI" w:cs="Segoe UI"/>
          <w:color w:val="201F1E"/>
          <w:sz w:val="23"/>
          <w:szCs w:val="23"/>
        </w:rPr>
      </w:pPr>
      <w:r>
        <w:rPr>
          <w:rFonts w:ascii="Segoe UI" w:eastAsia="Times New Roman" w:hAnsi="Segoe UI" w:cs="Segoe UI"/>
          <w:color w:val="201F1E"/>
          <w:sz w:val="23"/>
          <w:szCs w:val="23"/>
        </w:rPr>
        <w:t xml:space="preserve">In this I will be talking about how I could help promote </w:t>
      </w:r>
      <w:r w:rsidR="00AB366B">
        <w:rPr>
          <w:rFonts w:ascii="Segoe UI" w:eastAsia="Times New Roman" w:hAnsi="Segoe UI" w:cs="Segoe UI"/>
          <w:color w:val="201F1E"/>
          <w:sz w:val="23"/>
          <w:szCs w:val="23"/>
        </w:rPr>
        <w:t>positive</w:t>
      </w:r>
      <w:r>
        <w:rPr>
          <w:rFonts w:ascii="Segoe UI" w:eastAsia="Times New Roman" w:hAnsi="Segoe UI" w:cs="Segoe UI"/>
          <w:color w:val="201F1E"/>
          <w:sz w:val="23"/>
          <w:szCs w:val="23"/>
        </w:rPr>
        <w:t xml:space="preserve"> mental health awareness in a </w:t>
      </w:r>
      <w:r w:rsidR="00AB366B">
        <w:rPr>
          <w:rFonts w:ascii="Segoe UI" w:eastAsia="Times New Roman" w:hAnsi="Segoe UI" w:cs="Segoe UI"/>
          <w:color w:val="201F1E"/>
          <w:sz w:val="23"/>
          <w:szCs w:val="23"/>
        </w:rPr>
        <w:t>workplace</w:t>
      </w:r>
      <w:r>
        <w:rPr>
          <w:rFonts w:ascii="Segoe UI" w:eastAsia="Times New Roman" w:hAnsi="Segoe UI" w:cs="Segoe UI"/>
          <w:color w:val="201F1E"/>
          <w:sz w:val="23"/>
          <w:szCs w:val="23"/>
        </w:rPr>
        <w:t xml:space="preserve"> </w:t>
      </w:r>
      <w:r w:rsidR="00AB366B">
        <w:rPr>
          <w:rFonts w:ascii="Segoe UI" w:eastAsia="Times New Roman" w:hAnsi="Segoe UI" w:cs="Segoe UI"/>
          <w:color w:val="201F1E"/>
          <w:sz w:val="23"/>
          <w:szCs w:val="23"/>
        </w:rPr>
        <w:t>and how</w:t>
      </w:r>
      <w:r>
        <w:rPr>
          <w:rFonts w:ascii="Segoe UI" w:eastAsia="Times New Roman" w:hAnsi="Segoe UI" w:cs="Segoe UI"/>
          <w:color w:val="201F1E"/>
          <w:sz w:val="23"/>
          <w:szCs w:val="23"/>
        </w:rPr>
        <w:t xml:space="preserve"> it affects employees. I will also talk about advantages and disadvantages</w:t>
      </w:r>
      <w:r w:rsidR="00AB366B">
        <w:rPr>
          <w:rFonts w:ascii="Segoe UI" w:eastAsia="Times New Roman" w:hAnsi="Segoe UI" w:cs="Segoe UI"/>
          <w:color w:val="201F1E"/>
          <w:sz w:val="23"/>
          <w:szCs w:val="23"/>
        </w:rPr>
        <w:t xml:space="preserve">. </w:t>
      </w:r>
      <w:r w:rsidR="003F20A1">
        <w:rPr>
          <w:rFonts w:ascii="Segoe UI" w:eastAsia="Times New Roman" w:hAnsi="Segoe UI" w:cs="Segoe UI"/>
          <w:color w:val="201F1E"/>
          <w:sz w:val="23"/>
          <w:szCs w:val="23"/>
        </w:rPr>
        <w:t>Also,</w:t>
      </w:r>
      <w:r w:rsidR="00AB366B">
        <w:rPr>
          <w:rFonts w:ascii="Segoe UI" w:eastAsia="Times New Roman" w:hAnsi="Segoe UI" w:cs="Segoe UI"/>
          <w:color w:val="201F1E"/>
          <w:sz w:val="23"/>
          <w:szCs w:val="23"/>
        </w:rPr>
        <w:t xml:space="preserve"> I will write a conclusion on the overall verdict and give my thoughts and opinions. </w:t>
      </w:r>
    </w:p>
    <w:p w14:paraId="780D6B1A" w14:textId="67A96521" w:rsidR="00AB366B" w:rsidRDefault="00F049B6" w:rsidP="00BB49E3">
      <w:pPr>
        <w:shd w:val="clear" w:color="auto" w:fill="FFFFFF"/>
        <w:spacing w:before="100" w:beforeAutospacing="1" w:after="100" w:afterAutospacing="1" w:line="240" w:lineRule="auto"/>
        <w:rPr>
          <w:rFonts w:ascii="Segoe UI" w:eastAsia="Times New Roman" w:hAnsi="Segoe UI" w:cs="Segoe UI"/>
          <w:color w:val="201F1E"/>
          <w:sz w:val="23"/>
          <w:szCs w:val="23"/>
        </w:rPr>
      </w:pPr>
      <w:r>
        <w:rPr>
          <w:rFonts w:ascii="Segoe UI" w:eastAsia="Times New Roman" w:hAnsi="Segoe UI" w:cs="Segoe UI"/>
          <w:color w:val="201F1E"/>
          <w:sz w:val="23"/>
          <w:szCs w:val="23"/>
        </w:rPr>
        <w:t xml:space="preserve">Mental heath is a very big issue which is underseen by most, currently its value added to the </w:t>
      </w:r>
      <w:r w:rsidR="00326094">
        <w:rPr>
          <w:rFonts w:ascii="Segoe UI" w:eastAsia="Times New Roman" w:hAnsi="Segoe UI" w:cs="Segoe UI"/>
          <w:color w:val="201F1E"/>
          <w:sz w:val="23"/>
          <w:szCs w:val="23"/>
        </w:rPr>
        <w:t>economy</w:t>
      </w:r>
      <w:r>
        <w:rPr>
          <w:rFonts w:ascii="Segoe UI" w:eastAsia="Times New Roman" w:hAnsi="Segoe UI" w:cs="Segoe UI"/>
          <w:color w:val="201F1E"/>
          <w:sz w:val="23"/>
          <w:szCs w:val="23"/>
        </w:rPr>
        <w:t xml:space="preserve"> its at a </w:t>
      </w:r>
      <w:r w:rsidR="00326094">
        <w:rPr>
          <w:rFonts w:ascii="Segoe UI" w:eastAsia="Times New Roman" w:hAnsi="Segoe UI" w:cs="Segoe UI"/>
          <w:color w:val="201F1E"/>
          <w:sz w:val="23"/>
          <w:szCs w:val="23"/>
        </w:rPr>
        <w:t>strangury</w:t>
      </w:r>
      <w:r>
        <w:rPr>
          <w:rFonts w:ascii="Segoe UI" w:eastAsia="Times New Roman" w:hAnsi="Segoe UI" w:cs="Segoe UI"/>
          <w:color w:val="201F1E"/>
          <w:sz w:val="23"/>
          <w:szCs w:val="23"/>
        </w:rPr>
        <w:t xml:space="preserve"> high of 225 billion per year in which 12.1 % </w:t>
      </w:r>
      <w:r w:rsidR="009A15C8">
        <w:rPr>
          <w:rFonts w:ascii="Segoe UI" w:eastAsia="Times New Roman" w:hAnsi="Segoe UI" w:cs="Segoe UI"/>
          <w:color w:val="201F1E"/>
          <w:sz w:val="23"/>
          <w:szCs w:val="23"/>
        </w:rPr>
        <w:t>of the uk it is</w:t>
      </w:r>
      <w:r w:rsidR="003F20A1">
        <w:rPr>
          <w:rFonts w:ascii="Segoe UI" w:eastAsia="Times New Roman" w:hAnsi="Segoe UI" w:cs="Segoe UI"/>
          <w:color w:val="201F1E"/>
          <w:sz w:val="23"/>
          <w:szCs w:val="23"/>
        </w:rPr>
        <w:t xml:space="preserve"> absolutely</w:t>
      </w:r>
      <w:r w:rsidR="009A15C8">
        <w:rPr>
          <w:rFonts w:ascii="Segoe UI" w:eastAsia="Times New Roman" w:hAnsi="Segoe UI" w:cs="Segoe UI"/>
          <w:color w:val="201F1E"/>
          <w:sz w:val="23"/>
          <w:szCs w:val="23"/>
        </w:rPr>
        <w:t xml:space="preserve"> </w:t>
      </w:r>
      <w:r w:rsidR="003F20A1">
        <w:rPr>
          <w:rFonts w:ascii="Segoe UI" w:eastAsia="Times New Roman" w:hAnsi="Segoe UI" w:cs="Segoe UI"/>
          <w:color w:val="201F1E"/>
          <w:sz w:val="23"/>
          <w:szCs w:val="23"/>
        </w:rPr>
        <w:t>vital</w:t>
      </w:r>
      <w:r w:rsidR="009A15C8">
        <w:rPr>
          <w:rFonts w:ascii="Segoe UI" w:eastAsia="Times New Roman" w:hAnsi="Segoe UI" w:cs="Segoe UI"/>
          <w:color w:val="201F1E"/>
          <w:sz w:val="23"/>
          <w:szCs w:val="23"/>
        </w:rPr>
        <w:t>.</w:t>
      </w:r>
      <w:r w:rsidR="00E16B61">
        <w:rPr>
          <w:rFonts w:ascii="Segoe UI" w:eastAsia="Times New Roman" w:hAnsi="Segoe UI" w:cs="Segoe UI"/>
          <w:color w:val="201F1E"/>
          <w:sz w:val="23"/>
          <w:szCs w:val="23"/>
        </w:rPr>
        <w:t xml:space="preserve"> </w:t>
      </w:r>
      <w:r w:rsidR="00326094">
        <w:rPr>
          <w:rFonts w:ascii="Segoe UI" w:eastAsia="Times New Roman" w:hAnsi="Segoe UI" w:cs="Segoe UI"/>
          <w:color w:val="201F1E"/>
          <w:sz w:val="23"/>
          <w:szCs w:val="23"/>
        </w:rPr>
        <w:t xml:space="preserve">Advantages of helping promote positive mental health </w:t>
      </w:r>
      <w:r w:rsidR="00F471EC">
        <w:rPr>
          <w:rFonts w:ascii="Segoe UI" w:eastAsia="Times New Roman" w:hAnsi="Segoe UI" w:cs="Segoe UI"/>
          <w:color w:val="201F1E"/>
          <w:sz w:val="23"/>
          <w:szCs w:val="23"/>
        </w:rPr>
        <w:t xml:space="preserve">awareness </w:t>
      </w:r>
      <w:r w:rsidR="00326094">
        <w:rPr>
          <w:rFonts w:ascii="Segoe UI" w:eastAsia="Times New Roman" w:hAnsi="Segoe UI" w:cs="Segoe UI"/>
          <w:color w:val="201F1E"/>
          <w:sz w:val="23"/>
          <w:szCs w:val="23"/>
        </w:rPr>
        <w:t>at work are having enclosed meetings which will be kept private, so they feel confident to talk and express their inner feelings where</w:t>
      </w:r>
      <w:r w:rsidR="00F471EC">
        <w:rPr>
          <w:rFonts w:ascii="Segoe UI" w:eastAsia="Times New Roman" w:hAnsi="Segoe UI" w:cs="Segoe UI"/>
          <w:color w:val="201F1E"/>
          <w:sz w:val="23"/>
          <w:szCs w:val="23"/>
        </w:rPr>
        <w:t xml:space="preserve"> as</w:t>
      </w:r>
      <w:r w:rsidR="00326094">
        <w:rPr>
          <w:rFonts w:ascii="Segoe UI" w:eastAsia="Times New Roman" w:hAnsi="Segoe UI" w:cs="Segoe UI"/>
          <w:color w:val="201F1E"/>
          <w:sz w:val="23"/>
          <w:szCs w:val="23"/>
        </w:rPr>
        <w:t xml:space="preserve"> in front of their colleagues they </w:t>
      </w:r>
      <w:r w:rsidR="00F471EC">
        <w:rPr>
          <w:rFonts w:ascii="Segoe UI" w:eastAsia="Times New Roman" w:hAnsi="Segoe UI" w:cs="Segoe UI"/>
          <w:color w:val="201F1E"/>
          <w:sz w:val="23"/>
          <w:szCs w:val="23"/>
        </w:rPr>
        <w:t>would not</w:t>
      </w:r>
      <w:r w:rsidR="00326094">
        <w:rPr>
          <w:rFonts w:ascii="Segoe UI" w:eastAsia="Times New Roman" w:hAnsi="Segoe UI" w:cs="Segoe UI"/>
          <w:color w:val="201F1E"/>
          <w:sz w:val="23"/>
          <w:szCs w:val="23"/>
        </w:rPr>
        <w:t xml:space="preserve"> speak.  </w:t>
      </w:r>
      <w:r w:rsidR="00AB366B">
        <w:rPr>
          <w:rFonts w:ascii="Segoe UI" w:eastAsia="Times New Roman" w:hAnsi="Segoe UI" w:cs="Segoe UI"/>
          <w:color w:val="201F1E"/>
          <w:sz w:val="23"/>
          <w:szCs w:val="23"/>
        </w:rPr>
        <w:t>Also,</w:t>
      </w:r>
      <w:r w:rsidR="00F471EC">
        <w:rPr>
          <w:rFonts w:ascii="Segoe UI" w:eastAsia="Times New Roman" w:hAnsi="Segoe UI" w:cs="Segoe UI"/>
          <w:color w:val="201F1E"/>
          <w:sz w:val="23"/>
          <w:szCs w:val="23"/>
        </w:rPr>
        <w:t xml:space="preserve"> there are Disadvantages which are some may not want to speak because they may feel embarrassed </w:t>
      </w:r>
      <w:r w:rsidR="007D1161">
        <w:rPr>
          <w:rFonts w:ascii="Segoe UI" w:eastAsia="Times New Roman" w:hAnsi="Segoe UI" w:cs="Segoe UI"/>
          <w:color w:val="201F1E"/>
          <w:sz w:val="23"/>
          <w:szCs w:val="23"/>
        </w:rPr>
        <w:t>and</w:t>
      </w:r>
      <w:r w:rsidR="00F471EC">
        <w:rPr>
          <w:rFonts w:ascii="Segoe UI" w:eastAsia="Times New Roman" w:hAnsi="Segoe UI" w:cs="Segoe UI"/>
          <w:color w:val="201F1E"/>
          <w:sz w:val="23"/>
          <w:szCs w:val="23"/>
        </w:rPr>
        <w:t xml:space="preserve"> of the current feeling they may feel that whatever has been said will not be kept private and confident.   </w:t>
      </w:r>
      <w:r w:rsidR="00326094">
        <w:rPr>
          <w:rFonts w:ascii="Segoe UI" w:eastAsia="Times New Roman" w:hAnsi="Segoe UI" w:cs="Segoe UI"/>
          <w:color w:val="201F1E"/>
          <w:sz w:val="23"/>
          <w:szCs w:val="23"/>
        </w:rPr>
        <w:t xml:space="preserve">Also can have 1 – 2 – 1 casual chats so they know they are not alone and can speak to someone like the manger or the </w:t>
      </w:r>
      <w:r w:rsidR="00BB49E3">
        <w:rPr>
          <w:rFonts w:ascii="Segoe UI" w:eastAsia="Times New Roman" w:hAnsi="Segoe UI" w:cs="Segoe UI"/>
          <w:color w:val="201F1E"/>
          <w:sz w:val="23"/>
          <w:szCs w:val="23"/>
        </w:rPr>
        <w:t>senior</w:t>
      </w:r>
      <w:r w:rsidR="00326094">
        <w:rPr>
          <w:rFonts w:ascii="Segoe UI" w:eastAsia="Times New Roman" w:hAnsi="Segoe UI" w:cs="Segoe UI"/>
          <w:color w:val="201F1E"/>
          <w:sz w:val="23"/>
          <w:szCs w:val="23"/>
        </w:rPr>
        <w:t xml:space="preserve"> to make them aware of how they are feeling, this differs from a meeting because this is a formal chat rather </w:t>
      </w:r>
      <w:r w:rsidR="00197B47">
        <w:rPr>
          <w:rFonts w:ascii="Segoe UI" w:eastAsia="Times New Roman" w:hAnsi="Segoe UI" w:cs="Segoe UI"/>
          <w:color w:val="201F1E"/>
          <w:sz w:val="23"/>
          <w:szCs w:val="23"/>
        </w:rPr>
        <w:t>then a interview type based meeting this cou</w:t>
      </w:r>
      <w:r w:rsidR="00BB49E3">
        <w:rPr>
          <w:rFonts w:ascii="Segoe UI" w:eastAsia="Times New Roman" w:hAnsi="Segoe UI" w:cs="Segoe UI"/>
          <w:color w:val="201F1E"/>
          <w:sz w:val="23"/>
          <w:szCs w:val="23"/>
        </w:rPr>
        <w:t>ld</w:t>
      </w:r>
      <w:r w:rsidR="00197B47">
        <w:rPr>
          <w:rFonts w:ascii="Segoe UI" w:eastAsia="Times New Roman" w:hAnsi="Segoe UI" w:cs="Segoe UI"/>
          <w:color w:val="201F1E"/>
          <w:sz w:val="23"/>
          <w:szCs w:val="23"/>
        </w:rPr>
        <w:t xml:space="preserve"> take a place while walking home together or at lunch. You can also have a conversation through an </w:t>
      </w:r>
      <w:r w:rsidR="00BB49E3">
        <w:rPr>
          <w:rFonts w:ascii="Segoe UI" w:eastAsia="Times New Roman" w:hAnsi="Segoe UI" w:cs="Segoe UI"/>
          <w:color w:val="201F1E"/>
          <w:sz w:val="23"/>
          <w:szCs w:val="23"/>
        </w:rPr>
        <w:t>anonymous</w:t>
      </w:r>
      <w:r w:rsidR="00197B47">
        <w:rPr>
          <w:rFonts w:ascii="Segoe UI" w:eastAsia="Times New Roman" w:hAnsi="Segoe UI" w:cs="Segoe UI"/>
          <w:color w:val="201F1E"/>
          <w:sz w:val="23"/>
          <w:szCs w:val="23"/>
        </w:rPr>
        <w:t xml:space="preserve"> line where your chat will once again </w:t>
      </w:r>
      <w:r w:rsidR="00BB49E3">
        <w:rPr>
          <w:rFonts w:ascii="Segoe UI" w:eastAsia="Times New Roman" w:hAnsi="Segoe UI" w:cs="Segoe UI"/>
          <w:color w:val="201F1E"/>
          <w:sz w:val="23"/>
          <w:szCs w:val="23"/>
        </w:rPr>
        <w:t>be kept</w:t>
      </w:r>
      <w:r w:rsidR="00197B47">
        <w:rPr>
          <w:rFonts w:ascii="Segoe UI" w:eastAsia="Times New Roman" w:hAnsi="Segoe UI" w:cs="Segoe UI"/>
          <w:color w:val="201F1E"/>
          <w:sz w:val="23"/>
          <w:szCs w:val="23"/>
        </w:rPr>
        <w:t xml:space="preserve"> private but can enclose how you are </w:t>
      </w:r>
      <w:r w:rsidR="00BB49E3">
        <w:rPr>
          <w:rFonts w:ascii="Segoe UI" w:eastAsia="Times New Roman" w:hAnsi="Segoe UI" w:cs="Segoe UI"/>
          <w:color w:val="201F1E"/>
          <w:sz w:val="23"/>
          <w:szCs w:val="23"/>
        </w:rPr>
        <w:t>feeling</w:t>
      </w:r>
      <w:r w:rsidR="00197B47">
        <w:rPr>
          <w:rFonts w:ascii="Segoe UI" w:eastAsia="Times New Roman" w:hAnsi="Segoe UI" w:cs="Segoe UI"/>
          <w:color w:val="201F1E"/>
          <w:sz w:val="23"/>
          <w:szCs w:val="23"/>
        </w:rPr>
        <w:t xml:space="preserve"> and can be given support and guidance on this. </w:t>
      </w:r>
      <w:r w:rsidR="00BB49E3">
        <w:rPr>
          <w:rFonts w:ascii="Segoe UI" w:eastAsia="Times New Roman" w:hAnsi="Segoe UI" w:cs="Segoe UI"/>
          <w:color w:val="201F1E"/>
          <w:sz w:val="23"/>
          <w:szCs w:val="23"/>
        </w:rPr>
        <w:t>Also,</w:t>
      </w:r>
      <w:r w:rsidR="00197B47">
        <w:rPr>
          <w:rFonts w:ascii="Segoe UI" w:eastAsia="Times New Roman" w:hAnsi="Segoe UI" w:cs="Segoe UI"/>
          <w:color w:val="201F1E"/>
          <w:sz w:val="23"/>
          <w:szCs w:val="23"/>
        </w:rPr>
        <w:t xml:space="preserve"> another source of mental health awareness </w:t>
      </w:r>
      <w:r w:rsidR="00BB49E3">
        <w:rPr>
          <w:rFonts w:ascii="Segoe UI" w:eastAsia="Times New Roman" w:hAnsi="Segoe UI" w:cs="Segoe UI"/>
          <w:color w:val="201F1E"/>
          <w:sz w:val="23"/>
          <w:szCs w:val="23"/>
        </w:rPr>
        <w:t>could</w:t>
      </w:r>
      <w:r w:rsidR="00197B47">
        <w:rPr>
          <w:rFonts w:ascii="Segoe UI" w:eastAsia="Times New Roman" w:hAnsi="Segoe UI" w:cs="Segoe UI"/>
          <w:color w:val="201F1E"/>
          <w:sz w:val="23"/>
          <w:szCs w:val="23"/>
        </w:rPr>
        <w:t xml:space="preserve"> be </w:t>
      </w:r>
      <w:r w:rsidR="00BB49E3">
        <w:rPr>
          <w:rFonts w:ascii="Segoe UI" w:eastAsia="Times New Roman" w:hAnsi="Segoe UI" w:cs="Segoe UI"/>
          <w:color w:val="201F1E"/>
          <w:sz w:val="23"/>
          <w:szCs w:val="23"/>
        </w:rPr>
        <w:t>a</w:t>
      </w:r>
      <w:r w:rsidR="00197B47">
        <w:rPr>
          <w:rFonts w:ascii="Segoe UI" w:eastAsia="Times New Roman" w:hAnsi="Segoe UI" w:cs="Segoe UI"/>
          <w:color w:val="201F1E"/>
          <w:sz w:val="23"/>
          <w:szCs w:val="23"/>
        </w:rPr>
        <w:t xml:space="preserve"> guest speaking who may be </w:t>
      </w:r>
      <w:r w:rsidR="00BB49E3">
        <w:rPr>
          <w:rFonts w:ascii="Segoe UI" w:eastAsia="Times New Roman" w:hAnsi="Segoe UI" w:cs="Segoe UI"/>
          <w:color w:val="201F1E"/>
          <w:sz w:val="23"/>
          <w:szCs w:val="23"/>
        </w:rPr>
        <w:t>a</w:t>
      </w:r>
      <w:r w:rsidR="00197B47">
        <w:rPr>
          <w:rFonts w:ascii="Segoe UI" w:eastAsia="Times New Roman" w:hAnsi="Segoe UI" w:cs="Segoe UI"/>
          <w:color w:val="201F1E"/>
          <w:sz w:val="23"/>
          <w:szCs w:val="23"/>
        </w:rPr>
        <w:t xml:space="preserve"> </w:t>
      </w:r>
      <w:r w:rsidR="00BB49E3">
        <w:rPr>
          <w:rFonts w:ascii="Segoe UI" w:eastAsia="Times New Roman" w:hAnsi="Segoe UI" w:cs="Segoe UI"/>
          <w:color w:val="201F1E"/>
          <w:sz w:val="23"/>
          <w:szCs w:val="23"/>
        </w:rPr>
        <w:t>specialist</w:t>
      </w:r>
      <w:r w:rsidR="00197B47">
        <w:rPr>
          <w:rFonts w:ascii="Segoe UI" w:eastAsia="Times New Roman" w:hAnsi="Segoe UI" w:cs="Segoe UI"/>
          <w:color w:val="201F1E"/>
          <w:sz w:val="23"/>
          <w:szCs w:val="23"/>
        </w:rPr>
        <w:t xml:space="preserve"> in this field where he can support by given quizzes and mini </w:t>
      </w:r>
      <w:r w:rsidR="00BB49E3">
        <w:rPr>
          <w:rFonts w:ascii="Segoe UI" w:eastAsia="Times New Roman" w:hAnsi="Segoe UI" w:cs="Segoe UI"/>
          <w:color w:val="201F1E"/>
          <w:sz w:val="23"/>
          <w:szCs w:val="23"/>
        </w:rPr>
        <w:t>activities</w:t>
      </w:r>
      <w:r w:rsidR="00197B47">
        <w:rPr>
          <w:rFonts w:ascii="Segoe UI" w:eastAsia="Times New Roman" w:hAnsi="Segoe UI" w:cs="Segoe UI"/>
          <w:color w:val="201F1E"/>
          <w:sz w:val="23"/>
          <w:szCs w:val="23"/>
        </w:rPr>
        <w:t xml:space="preserve"> to do.  </w:t>
      </w:r>
      <w:r w:rsidR="00BB49E3">
        <w:rPr>
          <w:rFonts w:ascii="Segoe UI" w:eastAsia="Times New Roman" w:hAnsi="Segoe UI" w:cs="Segoe UI"/>
          <w:color w:val="201F1E"/>
          <w:sz w:val="23"/>
          <w:szCs w:val="23"/>
        </w:rPr>
        <w:t>Furthermore,</w:t>
      </w:r>
      <w:r w:rsidR="00197B47">
        <w:rPr>
          <w:rFonts w:ascii="Segoe UI" w:eastAsia="Times New Roman" w:hAnsi="Segoe UI" w:cs="Segoe UI"/>
          <w:color w:val="201F1E"/>
          <w:sz w:val="23"/>
          <w:szCs w:val="23"/>
        </w:rPr>
        <w:t xml:space="preserve"> </w:t>
      </w:r>
      <w:r w:rsidR="00BB49E3">
        <w:rPr>
          <w:rFonts w:ascii="Segoe UI" w:eastAsia="Times New Roman" w:hAnsi="Segoe UI" w:cs="Segoe UI"/>
          <w:color w:val="201F1E"/>
          <w:sz w:val="23"/>
          <w:szCs w:val="23"/>
        </w:rPr>
        <w:t>counselling</w:t>
      </w:r>
      <w:r w:rsidR="00197B47">
        <w:rPr>
          <w:rFonts w:ascii="Segoe UI" w:eastAsia="Times New Roman" w:hAnsi="Segoe UI" w:cs="Segoe UI"/>
          <w:color w:val="201F1E"/>
          <w:sz w:val="23"/>
          <w:szCs w:val="23"/>
        </w:rPr>
        <w:t xml:space="preserve"> is a very big tool for those who are suffering mental health as mental health as you may can enjoy good mental health. Talking to your </w:t>
      </w:r>
      <w:r w:rsidR="00BB49E3">
        <w:rPr>
          <w:rFonts w:ascii="Segoe UI" w:eastAsia="Times New Roman" w:hAnsi="Segoe UI" w:cs="Segoe UI"/>
          <w:color w:val="201F1E"/>
          <w:sz w:val="23"/>
          <w:szCs w:val="23"/>
        </w:rPr>
        <w:t>colleagues</w:t>
      </w:r>
      <w:r w:rsidR="00197B47">
        <w:rPr>
          <w:rFonts w:ascii="Segoe UI" w:eastAsia="Times New Roman" w:hAnsi="Segoe UI" w:cs="Segoe UI"/>
          <w:color w:val="201F1E"/>
          <w:sz w:val="23"/>
          <w:szCs w:val="23"/>
        </w:rPr>
        <w:t xml:space="preserve"> about how you feel is great as you are opening up to them </w:t>
      </w:r>
      <w:r w:rsidR="00BB49E3">
        <w:rPr>
          <w:rFonts w:ascii="Segoe UI" w:eastAsia="Times New Roman" w:hAnsi="Segoe UI" w:cs="Segoe UI"/>
          <w:color w:val="201F1E"/>
          <w:sz w:val="23"/>
          <w:szCs w:val="23"/>
        </w:rPr>
        <w:t>because they may give you the type of helping of staying quite is not to good but only damages yourself. Another suggestion for mental health is group sessions or even discussions where as you be in a group as yourself and others around you and you express how you feel on an every day to day like and also how the rest of the group say about them self’s and what you can say to others that will make a difference. Keeping your self busy and occupied is a great source of mental health awareness as your mind is one of the biggest parts of your body.</w:t>
      </w:r>
      <w:r w:rsidR="00F471EC">
        <w:rPr>
          <w:rFonts w:ascii="Segoe UI" w:eastAsia="Times New Roman" w:hAnsi="Segoe UI" w:cs="Segoe UI"/>
          <w:color w:val="201F1E"/>
          <w:sz w:val="23"/>
          <w:szCs w:val="23"/>
        </w:rPr>
        <w:t xml:space="preserve"> </w:t>
      </w:r>
    </w:p>
    <w:p w14:paraId="6C64346B" w14:textId="77777777" w:rsidR="005E0CE1" w:rsidRDefault="005E0CE1" w:rsidP="00BB49E3">
      <w:pPr>
        <w:shd w:val="clear" w:color="auto" w:fill="FFFFFF"/>
        <w:spacing w:before="100" w:beforeAutospacing="1" w:after="100" w:afterAutospacing="1" w:line="240" w:lineRule="auto"/>
        <w:rPr>
          <w:rFonts w:ascii="Segoe UI" w:eastAsia="Times New Roman" w:hAnsi="Segoe UI" w:cs="Segoe UI"/>
          <w:color w:val="201F1E"/>
          <w:sz w:val="23"/>
          <w:szCs w:val="23"/>
        </w:rPr>
      </w:pPr>
    </w:p>
    <w:p w14:paraId="32BDC9D9" w14:textId="77777777" w:rsidR="003F20A1" w:rsidRDefault="003F20A1" w:rsidP="00BB49E3">
      <w:pPr>
        <w:shd w:val="clear" w:color="auto" w:fill="FFFFFF"/>
        <w:spacing w:before="100" w:beforeAutospacing="1" w:after="100" w:afterAutospacing="1" w:line="240" w:lineRule="auto"/>
        <w:rPr>
          <w:rFonts w:ascii="Segoe UI" w:eastAsia="Times New Roman" w:hAnsi="Segoe UI" w:cs="Segoe UI"/>
          <w:color w:val="201F1E"/>
          <w:sz w:val="23"/>
          <w:szCs w:val="23"/>
        </w:rPr>
      </w:pPr>
    </w:p>
    <w:p w14:paraId="732216CA" w14:textId="741A5F0F" w:rsidR="00AB366B" w:rsidRDefault="00AB366B" w:rsidP="00BB49E3">
      <w:pPr>
        <w:shd w:val="clear" w:color="auto" w:fill="FFFFFF"/>
        <w:spacing w:before="100" w:beforeAutospacing="1" w:after="100" w:afterAutospacing="1" w:line="240" w:lineRule="auto"/>
        <w:rPr>
          <w:rFonts w:ascii="Segoe UI" w:eastAsia="Times New Roman" w:hAnsi="Segoe UI" w:cs="Segoe UI"/>
          <w:color w:val="201F1E"/>
          <w:sz w:val="23"/>
          <w:szCs w:val="23"/>
        </w:rPr>
      </w:pPr>
      <w:r>
        <w:rPr>
          <w:rFonts w:ascii="Segoe UI" w:eastAsia="Times New Roman" w:hAnsi="Segoe UI" w:cs="Segoe UI"/>
          <w:color w:val="201F1E"/>
          <w:sz w:val="23"/>
          <w:szCs w:val="23"/>
        </w:rPr>
        <w:lastRenderedPageBreak/>
        <w:t>Conclusion</w:t>
      </w:r>
    </w:p>
    <w:p w14:paraId="2D146FE4" w14:textId="3C7B210F" w:rsidR="00AB366B" w:rsidRPr="00BB49E3" w:rsidRDefault="00AB366B" w:rsidP="00BB49E3">
      <w:pPr>
        <w:shd w:val="clear" w:color="auto" w:fill="FFFFFF"/>
        <w:spacing w:before="100" w:beforeAutospacing="1" w:after="100" w:afterAutospacing="1" w:line="240" w:lineRule="auto"/>
        <w:rPr>
          <w:rFonts w:ascii="Segoe UI" w:eastAsia="Times New Roman" w:hAnsi="Segoe UI" w:cs="Segoe UI"/>
          <w:color w:val="201F1E"/>
          <w:sz w:val="23"/>
          <w:szCs w:val="23"/>
        </w:rPr>
      </w:pPr>
      <w:r>
        <w:rPr>
          <w:rFonts w:ascii="Segoe UI" w:eastAsia="Times New Roman" w:hAnsi="Segoe UI" w:cs="Segoe UI"/>
          <w:color w:val="201F1E"/>
          <w:sz w:val="23"/>
          <w:szCs w:val="23"/>
        </w:rPr>
        <w:t xml:space="preserve">My thoughts and opinions are that there are more positives then negatives, I think the different methods I have suggested are more then likely to raise awareness about mental health rather than to put people of and also I have explained that conversations and group meetings will be kept private and confidential. </w:t>
      </w:r>
    </w:p>
    <w:sectPr w:rsidR="00AB366B" w:rsidRPr="00BB49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0704F"/>
    <w:multiLevelType w:val="multilevel"/>
    <w:tmpl w:val="C04817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87A"/>
    <w:rsid w:val="00197B47"/>
    <w:rsid w:val="001B6B73"/>
    <w:rsid w:val="002B59C9"/>
    <w:rsid w:val="00326094"/>
    <w:rsid w:val="003F20A1"/>
    <w:rsid w:val="005E0CE1"/>
    <w:rsid w:val="007D1161"/>
    <w:rsid w:val="009A15C8"/>
    <w:rsid w:val="00AB366B"/>
    <w:rsid w:val="00BB49E3"/>
    <w:rsid w:val="00E16B61"/>
    <w:rsid w:val="00E7487A"/>
    <w:rsid w:val="00F049B6"/>
    <w:rsid w:val="00F47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666D7"/>
  <w15:chartTrackingRefBased/>
  <w15:docId w15:val="{E71BAE38-B715-4BF6-AD4D-A4EA0C36A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0325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2</Pages>
  <Words>439</Words>
  <Characters>2505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dc:creator>
  <cp:keywords/>
  <dc:description/>
  <cp:lastModifiedBy>Rahima Zafar</cp:lastModifiedBy>
  <cp:revision>4</cp:revision>
  <dcterms:created xsi:type="dcterms:W3CDTF">2020-10-21T13:05:00Z</dcterms:created>
  <dcterms:modified xsi:type="dcterms:W3CDTF">2020-10-21T14:45:00Z</dcterms:modified>
</cp:coreProperties>
</file>