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10495287"/>
        <w:docPartObj>
          <w:docPartGallery w:val="Cover Pages"/>
          <w:docPartUnique/>
        </w:docPartObj>
      </w:sdtPr>
      <w:sdtContent>
        <w:p w:rsidR="00E55900" w:rsidRDefault="00902F75" w:rsidP="00E55900">
          <w:pPr>
            <w:rPr>
              <w:noProof/>
              <w:lang w:eastAsia="en-GB"/>
            </w:rPr>
          </w:pPr>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cx1="http://schemas.microsoft.com/office/drawing/2015/9/8/chartex" xmlns:cx="http://schemas.microsoft.com/office/drawing/2014/chartex">
                <w:pict>
                  <v:group w14:anchorId="4AED547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4E581C" w:rsidRDefault="004E581C" w:rsidP="004E581C">
          <w:pPr>
            <w:pStyle w:val="NoSpacing"/>
            <w:rPr>
              <w:rFonts w:asciiTheme="majorHAnsi" w:eastAsiaTheme="majorEastAsia" w:hAnsiTheme="majorHAnsi" w:cstheme="majorBidi"/>
              <w:caps/>
              <w:color w:val="8496B0" w:themeColor="text2" w:themeTint="99"/>
              <w:sz w:val="68"/>
              <w:szCs w:val="68"/>
            </w:rPr>
          </w:pPr>
        </w:p>
        <w:p w:rsidR="00E55900" w:rsidRDefault="00FC401D" w:rsidP="004E581C">
          <w:pPr>
            <w:rPr>
              <w:noProof/>
              <w:lang w:eastAsia="en-GB"/>
            </w:rPr>
          </w:pPr>
          <w:r w:rsidRPr="00FC401D">
            <w:rPr>
              <w:noProof/>
              <w:lang w:eastAsia="en-GB"/>
            </w:rPr>
            <mc:AlternateContent>
              <mc:Choice Requires="wps">
                <w:drawing>
                  <wp:anchor distT="45720" distB="45720" distL="114300" distR="114300" simplePos="0" relativeHeight="251664384" behindDoc="0" locked="0" layoutInCell="1" allowOverlap="1">
                    <wp:simplePos x="0" y="0"/>
                    <wp:positionH relativeFrom="column">
                      <wp:posOffset>291465</wp:posOffset>
                    </wp:positionH>
                    <wp:positionV relativeFrom="paragraph">
                      <wp:posOffset>6350</wp:posOffset>
                    </wp:positionV>
                    <wp:extent cx="4513580" cy="1614170"/>
                    <wp:effectExtent l="0" t="0" r="127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13580" cy="1614170"/>
                            </a:xfrm>
                            <a:prstGeom prst="rect">
                              <a:avLst/>
                            </a:prstGeom>
                            <a:solidFill>
                              <a:srgbClr val="FFFFFF"/>
                            </a:solidFill>
                            <a:ln w="9525">
                              <a:noFill/>
                              <a:miter lim="800000"/>
                              <a:headEnd/>
                              <a:tailEnd/>
                            </a:ln>
                          </wps:spPr>
                          <wps:txbx>
                            <w:txbxContent>
                              <w:p w:rsidR="00FC401D" w:rsidRPr="00E71C54" w:rsidRDefault="00FC401D">
                                <w:pPr>
                                  <w:rPr>
                                    <w:b/>
                                    <w:color w:val="2E74B5" w:themeColor="accent1" w:themeShade="BF"/>
                                    <w:sz w:val="72"/>
                                  </w:rPr>
                                </w:pPr>
                                <w:r w:rsidRPr="00E71C54">
                                  <w:rPr>
                                    <w:b/>
                                    <w:color w:val="2E74B5" w:themeColor="accent1" w:themeShade="BF"/>
                                    <w:sz w:val="72"/>
                                  </w:rPr>
                                  <w:t>Employability Skills</w:t>
                                </w:r>
                              </w:p>
                              <w:p w:rsidR="00FC401D" w:rsidRPr="00BA3BBA" w:rsidRDefault="00FC401D">
                                <w:pPr>
                                  <w:rPr>
                                    <w:sz w:val="28"/>
                                  </w:rPr>
                                </w:pPr>
                                <w:r w:rsidRPr="00E71C54">
                                  <w:rPr>
                                    <w:color w:val="2E74B5" w:themeColor="accent1" w:themeShade="BF"/>
                                    <w:sz w:val="28"/>
                                  </w:rPr>
                                  <w:t>Ataur Rahman 1806512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2.95pt;margin-top:.5pt;width:355.4pt;height:127.1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" stroked="f">
                    <v:textbox>
                      <w:txbxContent>
                        <w:p w:rsidR="00FC401D" w:rsidRPr="00E71C54" w:rsidRDefault="00FC401D">
                          <w:pPr>
                            <w:rPr>
                              <w:b/>
                              <w:color w:val="2E74B5" w:themeColor="accent1" w:themeShade="BF"/>
                              <w:sz w:val="72"/>
                            </w:rPr>
                          </w:pPr>
                          <w:r w:rsidRPr="00E71C54">
                            <w:rPr>
                              <w:b/>
                              <w:color w:val="2E74B5" w:themeColor="accent1" w:themeShade="BF"/>
                              <w:sz w:val="72"/>
                            </w:rPr>
                            <w:t>Employability Skills</w:t>
                          </w:r>
                        </w:p>
                        <w:p w:rsidR="00FC401D" w:rsidRPr="00BA3BBA" w:rsidRDefault="00FC401D">
                          <w:pPr>
                            <w:rPr>
                              <w:sz w:val="28"/>
                            </w:rPr>
                          </w:pPr>
                          <w:r w:rsidRPr="00E71C54">
                            <w:rPr>
                              <w:color w:val="2E74B5" w:themeColor="accent1" w:themeShade="BF"/>
                              <w:sz w:val="28"/>
                            </w:rPr>
                            <w:t>Ataur Rahman 1806512</w:t>
                          </w:r>
                        </w:p>
                      </w:txbxContent>
                    </v:textbox>
                    <w10:wrap type="square"/>
                  </v:shape>
                </w:pict>
              </mc:Fallback>
            </mc:AlternateContent>
          </w:r>
        </w:p>
        <w:p w:rsidR="00E55900" w:rsidRDefault="00E55900" w:rsidP="00FC401D">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A34D6E" w:rsidRDefault="00A34D6E" w:rsidP="00E55900">
          <w:pPr>
            <w:rPr>
              <w:noProof/>
              <w:lang w:eastAsia="en-GB"/>
            </w:rPr>
          </w:pPr>
        </w:p>
        <w:p w:rsidR="00A34D6E" w:rsidRDefault="00A34D6E" w:rsidP="00E55900">
          <w:pPr>
            <w:rPr>
              <w:noProof/>
              <w:lang w:eastAsia="en-GB"/>
            </w:rPr>
          </w:pPr>
        </w:p>
        <w:p w:rsidR="00A34D6E" w:rsidRDefault="00A34D6E" w:rsidP="00E55900">
          <w:pPr>
            <w:rPr>
              <w:noProof/>
              <w:lang w:eastAsia="en-GB"/>
            </w:rPr>
          </w:pPr>
        </w:p>
        <w:p w:rsidR="00A34D6E" w:rsidRDefault="00A34D6E" w:rsidP="00E55900">
          <w:pPr>
            <w:rPr>
              <w:noProof/>
              <w:lang w:eastAsia="en-GB"/>
            </w:rPr>
          </w:pPr>
        </w:p>
        <w:p w:rsidR="00A34D6E" w:rsidRDefault="00A34D6E"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Pr>
            <w:rPr>
              <w:noProof/>
              <w:lang w:eastAsia="en-GB"/>
            </w:rPr>
          </w:pPr>
        </w:p>
        <w:p w:rsidR="00E55900" w:rsidRDefault="00E55900" w:rsidP="00E55900"/>
        <w:p w:rsidR="00FC401D" w:rsidRDefault="00FC401D" w:rsidP="00E55900"/>
        <w:p w:rsidR="00FC401D" w:rsidRDefault="00FC401D" w:rsidP="00E55900"/>
        <w:p w:rsidR="00FC401D" w:rsidRDefault="00FC401D" w:rsidP="00E55900"/>
        <w:p w:rsidR="00FC401D" w:rsidRDefault="00FC401D" w:rsidP="00E55900"/>
        <w:p w:rsidR="00FC401D" w:rsidRDefault="00FC401D" w:rsidP="00E55900"/>
        <w:p w:rsidR="00FC401D" w:rsidRDefault="00FC401D" w:rsidP="00E55900"/>
        <w:p w:rsidR="00FC401D" w:rsidRDefault="00FC401D" w:rsidP="00E55900"/>
        <w:p w:rsidR="00FC401D" w:rsidRDefault="00FC401D" w:rsidP="00E55900">
          <w:r>
            <w:rPr>
              <w:noProof/>
              <w:lang w:eastAsia="en-GB"/>
            </w:rPr>
            <mc:AlternateContent>
              <mc:Choice Requires="wps">
                <w:drawing>
                  <wp:anchor distT="45720" distB="45720" distL="114300" distR="114300" simplePos="0" relativeHeight="251666432" behindDoc="0" locked="0" layoutInCell="1" allowOverlap="1">
                    <wp:simplePos x="0" y="0"/>
                    <wp:positionH relativeFrom="margin">
                      <wp:align>right</wp:align>
                    </wp:positionH>
                    <wp:positionV relativeFrom="paragraph">
                      <wp:posOffset>9525</wp:posOffset>
                    </wp:positionV>
                    <wp:extent cx="3063875" cy="1023620"/>
                    <wp:effectExtent l="0" t="0" r="3175" b="508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3875" cy="1023620"/>
                            </a:xfrm>
                            <a:prstGeom prst="rect">
                              <a:avLst/>
                            </a:prstGeom>
                            <a:solidFill>
                              <a:srgbClr val="FFFFFF"/>
                            </a:solidFill>
                            <a:ln w="9525">
                              <a:noFill/>
                              <a:miter lim="800000"/>
                              <a:headEnd/>
                              <a:tailEnd/>
                            </a:ln>
                          </wps:spPr>
                          <wps:txbx>
                            <w:txbxContent>
                              <w:p w:rsidR="00FC401D" w:rsidRDefault="00FC401D">
                                <w:pPr>
                                  <w:rPr>
                                    <w:b/>
                                    <w:sz w:val="32"/>
                                    <w14:textOutline w14:w="9525" w14:cap="rnd" w14:cmpd="sng" w14:algn="ctr">
                                      <w14:noFill/>
                                      <w14:prstDash w14:val="solid"/>
                                      <w14:bevel/>
                                    </w14:textOutline>
                                  </w:rPr>
                                </w:pPr>
                              </w:p>
                              <w:p w:rsidR="00FC401D" w:rsidRPr="00E71C54" w:rsidRDefault="00FC401D">
                                <w:pPr>
                                  <w:rPr>
                                    <w:b/>
                                    <w:color w:val="2E74B5" w:themeColor="accent1" w:themeShade="BF"/>
                                    <w:sz w:val="32"/>
                                    <w14:textOutline w14:w="9525" w14:cap="rnd" w14:cmpd="sng" w14:algn="ctr">
                                      <w14:noFill/>
                                      <w14:prstDash w14:val="solid"/>
                                      <w14:bevel/>
                                    </w14:textOutline>
                                  </w:rPr>
                                </w:pPr>
                                <w:r w:rsidRPr="00E71C54">
                                  <w:rPr>
                                    <w:b/>
                                    <w:color w:val="2E74B5" w:themeColor="accent1" w:themeShade="BF"/>
                                    <w:sz w:val="32"/>
                                    <w14:textOutline w14:w="9525" w14:cap="rnd" w14:cmpd="sng" w14:algn="ctr">
                                      <w14:noFill/>
                                      <w14:prstDash w14:val="solid"/>
                                      <w14:bevel/>
                                    </w14:textOutline>
                                  </w:rPr>
                                  <w:t>Academic and Employability Skills</w:t>
                                </w:r>
                              </w:p>
                              <w:p w:rsidR="00FC401D" w:rsidRPr="00E71C54" w:rsidRDefault="00FC401D">
                                <w:pPr>
                                  <w:rPr>
                                    <w:b/>
                                    <w:color w:val="2E74B5" w:themeColor="accent1" w:themeShade="BF"/>
                                    <w:sz w:val="32"/>
                                    <w14:textOutline w14:w="9525" w14:cap="rnd" w14:cmpd="sng" w14:algn="ctr">
                                      <w14:noFill/>
                                      <w14:prstDash w14:val="solid"/>
                                      <w14:bevel/>
                                    </w14:textOutline>
                                  </w:rPr>
                                </w:pPr>
                                <w:r w:rsidRPr="00E71C54">
                                  <w:rPr>
                                    <w:b/>
                                    <w:color w:val="2E74B5" w:themeColor="accent1" w:themeShade="BF"/>
                                    <w:sz w:val="32"/>
                                    <w14:textOutline w14:w="9525" w14:cap="rnd" w14:cmpd="sng" w14:algn="ctr">
                                      <w14:noFill/>
                                      <w14:prstDash w14:val="solid"/>
                                      <w14:bevel/>
                                    </w14:textOutline>
                                  </w:rPr>
                                  <w:t>(BMSK4001_NEW)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90.05pt;margin-top:.75pt;width:241.25pt;height:80.6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" stroked="f">
                    <v:textbox>
                      <w:txbxContent>
                        <w:p w:rsidR="00FC401D" w:rsidRDefault="00FC401D">
                          <w:pPr>
                            <w:rPr>
                              <w:b/>
                              <w:sz w:val="32"/>
                              <w14:textOutline w14:w="9525" w14:cap="rnd" w14:cmpd="sng" w14:algn="ctr">
                                <w14:noFill/>
                                <w14:prstDash w14:val="solid"/>
                                <w14:bevel/>
                              </w14:textOutline>
                            </w:rPr>
                          </w:pPr>
                        </w:p>
                        <w:p w:rsidR="00FC401D" w:rsidRPr="00E71C54" w:rsidRDefault="00FC401D">
                          <w:pPr>
                            <w:rPr>
                              <w:b/>
                              <w:color w:val="2E74B5" w:themeColor="accent1" w:themeShade="BF"/>
                              <w:sz w:val="32"/>
                              <w14:textOutline w14:w="9525" w14:cap="rnd" w14:cmpd="sng" w14:algn="ctr">
                                <w14:noFill/>
                                <w14:prstDash w14:val="solid"/>
                                <w14:bevel/>
                              </w14:textOutline>
                            </w:rPr>
                          </w:pPr>
                          <w:r w:rsidRPr="00E71C54">
                            <w:rPr>
                              <w:b/>
                              <w:color w:val="2E74B5" w:themeColor="accent1" w:themeShade="BF"/>
                              <w:sz w:val="32"/>
                              <w14:textOutline w14:w="9525" w14:cap="rnd" w14:cmpd="sng" w14:algn="ctr">
                                <w14:noFill/>
                                <w14:prstDash w14:val="solid"/>
                                <w14:bevel/>
                              </w14:textOutline>
                            </w:rPr>
                            <w:t>Academic and Employability Skills</w:t>
                          </w:r>
                        </w:p>
                        <w:p w:rsidR="00FC401D" w:rsidRPr="00E71C54" w:rsidRDefault="00FC401D">
                          <w:pPr>
                            <w:rPr>
                              <w:b/>
                              <w:color w:val="2E74B5" w:themeColor="accent1" w:themeShade="BF"/>
                              <w:sz w:val="32"/>
                              <w14:textOutline w14:w="9525" w14:cap="rnd" w14:cmpd="sng" w14:algn="ctr">
                                <w14:noFill/>
                                <w14:prstDash w14:val="solid"/>
                                <w14:bevel/>
                              </w14:textOutline>
                            </w:rPr>
                          </w:pPr>
                          <w:r w:rsidRPr="00E71C54">
                            <w:rPr>
                              <w:b/>
                              <w:color w:val="2E74B5" w:themeColor="accent1" w:themeShade="BF"/>
                              <w:sz w:val="32"/>
                              <w14:textOutline w14:w="9525" w14:cap="rnd" w14:cmpd="sng" w14:algn="ctr">
                                <w14:noFill/>
                                <w14:prstDash w14:val="solid"/>
                                <w14:bevel/>
                              </w14:textOutline>
                            </w:rPr>
                            <w:t>(BMSK4001_NEW)</w:t>
                          </w:r>
                        </w:p>
                      </w:txbxContent>
                    </v:textbox>
                    <w10:wrap type="square" anchorx="margin"/>
                  </v:shape>
                </w:pict>
              </mc:Fallback>
            </mc:AlternateContent>
          </w:r>
        </w:p>
        <w:p w:rsidR="00FC401D" w:rsidRDefault="00FC401D" w:rsidP="00E55900"/>
        <w:p w:rsidR="00FC401D" w:rsidRDefault="00FC401D" w:rsidP="00E55900"/>
        <w:p w:rsidR="00FC401D" w:rsidRDefault="00FC401D" w:rsidP="00E55900"/>
        <w:p w:rsidR="00FC401D" w:rsidRDefault="00FC401D" w:rsidP="00E55900"/>
        <w:p w:rsidR="00FC401D" w:rsidRDefault="00FC401D" w:rsidP="00E55900"/>
        <w:p w:rsidR="00FC401D" w:rsidRDefault="00FC401D" w:rsidP="00E55900"/>
        <w:p w:rsidR="00E71C54" w:rsidRPr="00E71C54" w:rsidRDefault="003F67D4" w:rsidP="00E71C54">
          <w:pPr>
            <w:rPr>
              <w:sz w:val="40"/>
            </w:rPr>
          </w:pPr>
        </w:p>
      </w:sdtContent>
    </w:sdt>
    <w:p w:rsidR="00A9204E" w:rsidRDefault="00E74BD4" w:rsidP="00E74BD4">
      <w:pPr>
        <w:pStyle w:val="Heading1"/>
      </w:pPr>
      <w:bookmarkStart w:id="0" w:name="_Toc529881062"/>
      <w:bookmarkStart w:id="1" w:name="_Toc529881125"/>
      <w:bookmarkStart w:id="2" w:name="_Toc534957881"/>
      <w:r>
        <w:lastRenderedPageBreak/>
        <w:t>Executive Summary</w:t>
      </w:r>
      <w:bookmarkEnd w:id="0"/>
      <w:bookmarkEnd w:id="1"/>
      <w:bookmarkEnd w:id="2"/>
    </w:p>
    <w:p w:rsidR="00E74BD4" w:rsidRDefault="00E74BD4" w:rsidP="00E74BD4"/>
    <w:p w:rsidR="00E74BD4" w:rsidRDefault="00F613B6" w:rsidP="00E17419">
      <w:pPr>
        <w:jc w:val="both"/>
      </w:pPr>
      <w:r>
        <w:rPr>
          <w:bCs/>
        </w:rPr>
        <w:t>Skills that pertain</w:t>
      </w:r>
      <w:r w:rsidR="00FA3B44" w:rsidRPr="00F613B6">
        <w:t xml:space="preserve"> </w:t>
      </w:r>
      <w:r w:rsidRPr="00F613B6">
        <w:t>individual</w:t>
      </w:r>
      <w:r w:rsidR="00FA3B44" w:rsidRPr="00F613B6">
        <w:t xml:space="preserve"> </w:t>
      </w:r>
      <w:r w:rsidRPr="00F613B6">
        <w:t>qualities</w:t>
      </w:r>
      <w:r w:rsidR="00FA3B44" w:rsidRPr="00F613B6">
        <w:t xml:space="preserve"> to </w:t>
      </w:r>
      <w:r w:rsidR="00986F55" w:rsidRPr="00F613B6">
        <w:t>succeed</w:t>
      </w:r>
      <w:r w:rsidR="00FA3B44" w:rsidRPr="00F613B6">
        <w:t xml:space="preserve"> in the workplace</w:t>
      </w:r>
      <w:r>
        <w:t xml:space="preserve"> of an industry are known as soft skills</w:t>
      </w:r>
      <w:r w:rsidR="00986F55">
        <w:t xml:space="preserve"> and are all transferable to other industries</w:t>
      </w:r>
      <w:r>
        <w:t xml:space="preserve">. They are mostly associated with people working with </w:t>
      </w:r>
      <w:r w:rsidR="005D5046">
        <w:t>customers</w:t>
      </w:r>
      <w:r>
        <w:t>, often regarded as people skills.  These skills differentiate</w:t>
      </w:r>
      <w:r w:rsidR="004357AF">
        <w:t xml:space="preserve"> from hard skills which </w:t>
      </w:r>
      <w:r w:rsidR="004357AF" w:rsidRPr="00F613B6">
        <w:t>are directly pertinent to the occupation to which you are applying</w:t>
      </w:r>
      <w:r w:rsidR="004357AF">
        <w:t xml:space="preserve">. </w:t>
      </w:r>
      <w:r w:rsidR="004357AF" w:rsidRPr="004357AF">
        <w:t xml:space="preserve">As soft skills are less </w:t>
      </w:r>
      <w:r w:rsidR="004357AF">
        <w:t>concerned</w:t>
      </w:r>
      <w:r w:rsidR="004357AF" w:rsidRPr="004357AF">
        <w:t xml:space="preserve"> to your credentials</w:t>
      </w:r>
      <w:r w:rsidR="004357AF">
        <w:t xml:space="preserve"> and more character </w:t>
      </w:r>
      <w:r w:rsidR="004357AF" w:rsidRPr="004357AF">
        <w:t>determined, it is significant to reflect what your soft skills are and how you might show indication of them before you apply for a job</w:t>
      </w:r>
      <w:r w:rsidR="00E17419">
        <w:t xml:space="preserve">. This report highlights the most important of these skills </w:t>
      </w:r>
      <w:r w:rsidR="00986F55">
        <w:t>concerning</w:t>
      </w:r>
      <w:r w:rsidR="00E17419">
        <w:t xml:space="preserve"> to the hospitality industry.</w:t>
      </w:r>
    </w:p>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p w:rsidR="00E74BD4" w:rsidRDefault="00E74BD4" w:rsidP="00E74BD4"/>
    <w:sdt>
      <w:sdtPr>
        <w:rPr>
          <w:rFonts w:asciiTheme="minorHAnsi" w:eastAsiaTheme="minorHAnsi" w:hAnsiTheme="minorHAnsi" w:cstheme="minorBidi"/>
          <w:color w:val="auto"/>
          <w:sz w:val="22"/>
          <w:szCs w:val="22"/>
          <w:lang w:val="en-GB"/>
        </w:rPr>
        <w:id w:val="-734236536"/>
        <w:docPartObj>
          <w:docPartGallery w:val="Table of Contents"/>
          <w:docPartUnique/>
        </w:docPartObj>
      </w:sdtPr>
      <w:sdtEndPr>
        <w:rPr>
          <w:b/>
          <w:bCs/>
          <w:noProof/>
        </w:rPr>
      </w:sdtEndPr>
      <w:sdtContent>
        <w:p w:rsidR="007D297D" w:rsidRDefault="007D297D">
          <w:pPr>
            <w:pStyle w:val="TOCHeading"/>
          </w:pPr>
          <w:r>
            <w:t>Contents</w:t>
          </w:r>
        </w:p>
        <w:p w:rsidR="005D5046" w:rsidRDefault="007D297D">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34957881" w:history="1">
            <w:r w:rsidR="005D5046" w:rsidRPr="008B1BBE">
              <w:rPr>
                <w:rStyle w:val="Hyperlink"/>
                <w:noProof/>
              </w:rPr>
              <w:t>Executive Summary</w:t>
            </w:r>
            <w:r w:rsidR="005D5046">
              <w:rPr>
                <w:noProof/>
                <w:webHidden/>
              </w:rPr>
              <w:tab/>
            </w:r>
            <w:r w:rsidR="005D5046">
              <w:rPr>
                <w:noProof/>
                <w:webHidden/>
              </w:rPr>
              <w:fldChar w:fldCharType="begin"/>
            </w:r>
            <w:r w:rsidR="005D5046">
              <w:rPr>
                <w:noProof/>
                <w:webHidden/>
              </w:rPr>
              <w:instrText xml:space="preserve"> PAGEREF _Toc534957881 \h </w:instrText>
            </w:r>
            <w:r w:rsidR="005D5046">
              <w:rPr>
                <w:noProof/>
                <w:webHidden/>
              </w:rPr>
            </w:r>
            <w:r w:rsidR="005D5046">
              <w:rPr>
                <w:noProof/>
                <w:webHidden/>
              </w:rPr>
              <w:fldChar w:fldCharType="separate"/>
            </w:r>
            <w:r w:rsidR="00E71C54">
              <w:rPr>
                <w:noProof/>
                <w:webHidden/>
              </w:rPr>
              <w:t>1</w:t>
            </w:r>
            <w:r w:rsidR="005D5046">
              <w:rPr>
                <w:noProof/>
                <w:webHidden/>
              </w:rPr>
              <w:fldChar w:fldCharType="end"/>
            </w:r>
          </w:hyperlink>
        </w:p>
        <w:p w:rsidR="005D5046" w:rsidRDefault="005D5046">
          <w:pPr>
            <w:pStyle w:val="TOC1"/>
            <w:tabs>
              <w:tab w:val="right" w:leader="dot" w:pos="9350"/>
            </w:tabs>
            <w:rPr>
              <w:rFonts w:eastAsiaTheme="minorEastAsia"/>
              <w:noProof/>
              <w:lang w:eastAsia="en-GB"/>
            </w:rPr>
          </w:pPr>
          <w:hyperlink w:anchor="_Toc534957882" w:history="1">
            <w:r w:rsidRPr="008B1BBE">
              <w:rPr>
                <w:rStyle w:val="Hyperlink"/>
                <w:noProof/>
              </w:rPr>
              <w:t>1 Introduction</w:t>
            </w:r>
            <w:r>
              <w:rPr>
                <w:noProof/>
                <w:webHidden/>
              </w:rPr>
              <w:tab/>
            </w:r>
            <w:r>
              <w:rPr>
                <w:noProof/>
                <w:webHidden/>
              </w:rPr>
              <w:fldChar w:fldCharType="begin"/>
            </w:r>
            <w:r>
              <w:rPr>
                <w:noProof/>
                <w:webHidden/>
              </w:rPr>
              <w:instrText xml:space="preserve"> PAGEREF _Toc534957882 \h </w:instrText>
            </w:r>
            <w:r>
              <w:rPr>
                <w:noProof/>
                <w:webHidden/>
              </w:rPr>
            </w:r>
            <w:r>
              <w:rPr>
                <w:noProof/>
                <w:webHidden/>
              </w:rPr>
              <w:fldChar w:fldCharType="separate"/>
            </w:r>
            <w:r w:rsidR="00E71C54">
              <w:rPr>
                <w:noProof/>
                <w:webHidden/>
              </w:rPr>
              <w:t>3</w:t>
            </w:r>
            <w:r>
              <w:rPr>
                <w:noProof/>
                <w:webHidden/>
              </w:rPr>
              <w:fldChar w:fldCharType="end"/>
            </w:r>
          </w:hyperlink>
        </w:p>
        <w:p w:rsidR="005D5046" w:rsidRDefault="005D5046">
          <w:pPr>
            <w:pStyle w:val="TOC1"/>
            <w:tabs>
              <w:tab w:val="right" w:leader="dot" w:pos="9350"/>
            </w:tabs>
            <w:rPr>
              <w:rFonts w:eastAsiaTheme="minorEastAsia"/>
              <w:noProof/>
              <w:lang w:eastAsia="en-GB"/>
            </w:rPr>
          </w:pPr>
          <w:hyperlink w:anchor="_Toc534957883" w:history="1">
            <w:r w:rsidRPr="008B1BBE">
              <w:rPr>
                <w:rStyle w:val="Hyperlink"/>
                <w:noProof/>
              </w:rPr>
              <w:t>2 Findings</w:t>
            </w:r>
            <w:r>
              <w:rPr>
                <w:noProof/>
                <w:webHidden/>
              </w:rPr>
              <w:tab/>
            </w:r>
            <w:r>
              <w:rPr>
                <w:noProof/>
                <w:webHidden/>
              </w:rPr>
              <w:fldChar w:fldCharType="begin"/>
            </w:r>
            <w:r>
              <w:rPr>
                <w:noProof/>
                <w:webHidden/>
              </w:rPr>
              <w:instrText xml:space="preserve"> PAGEREF _Toc534957883 \h </w:instrText>
            </w:r>
            <w:r>
              <w:rPr>
                <w:noProof/>
                <w:webHidden/>
              </w:rPr>
            </w:r>
            <w:r>
              <w:rPr>
                <w:noProof/>
                <w:webHidden/>
              </w:rPr>
              <w:fldChar w:fldCharType="separate"/>
            </w:r>
            <w:r w:rsidR="00E71C54">
              <w:rPr>
                <w:noProof/>
                <w:webHidden/>
              </w:rPr>
              <w:t>3</w:t>
            </w:r>
            <w:r>
              <w:rPr>
                <w:noProof/>
                <w:webHidden/>
              </w:rPr>
              <w:fldChar w:fldCharType="end"/>
            </w:r>
          </w:hyperlink>
        </w:p>
        <w:p w:rsidR="005D5046" w:rsidRDefault="005D5046">
          <w:pPr>
            <w:pStyle w:val="TOC2"/>
            <w:tabs>
              <w:tab w:val="right" w:leader="dot" w:pos="9350"/>
            </w:tabs>
            <w:rPr>
              <w:rFonts w:eastAsiaTheme="minorEastAsia"/>
              <w:noProof/>
              <w:lang w:eastAsia="en-GB"/>
            </w:rPr>
          </w:pPr>
          <w:hyperlink w:anchor="_Toc534957884" w:history="1">
            <w:r w:rsidRPr="008B1BBE">
              <w:rPr>
                <w:rStyle w:val="Hyperlink"/>
                <w:noProof/>
              </w:rPr>
              <w:t xml:space="preserve">2.1 </w:t>
            </w:r>
            <w:r w:rsidRPr="008B1BBE">
              <w:rPr>
                <w:rStyle w:val="Hyperlink"/>
                <w:bCs/>
                <w:noProof/>
              </w:rPr>
              <w:t>Teamwork</w:t>
            </w:r>
            <w:r>
              <w:rPr>
                <w:noProof/>
                <w:webHidden/>
              </w:rPr>
              <w:tab/>
            </w:r>
            <w:r>
              <w:rPr>
                <w:noProof/>
                <w:webHidden/>
              </w:rPr>
              <w:fldChar w:fldCharType="begin"/>
            </w:r>
            <w:r>
              <w:rPr>
                <w:noProof/>
                <w:webHidden/>
              </w:rPr>
              <w:instrText xml:space="preserve"> PAGEREF _Toc534957884 \h </w:instrText>
            </w:r>
            <w:r>
              <w:rPr>
                <w:noProof/>
                <w:webHidden/>
              </w:rPr>
            </w:r>
            <w:r>
              <w:rPr>
                <w:noProof/>
                <w:webHidden/>
              </w:rPr>
              <w:fldChar w:fldCharType="separate"/>
            </w:r>
            <w:r w:rsidR="00E71C54">
              <w:rPr>
                <w:noProof/>
                <w:webHidden/>
              </w:rPr>
              <w:t>4</w:t>
            </w:r>
            <w:r>
              <w:rPr>
                <w:noProof/>
                <w:webHidden/>
              </w:rPr>
              <w:fldChar w:fldCharType="end"/>
            </w:r>
          </w:hyperlink>
        </w:p>
        <w:p w:rsidR="005D5046" w:rsidRDefault="005D5046">
          <w:pPr>
            <w:pStyle w:val="TOC2"/>
            <w:tabs>
              <w:tab w:val="right" w:leader="dot" w:pos="9350"/>
            </w:tabs>
            <w:rPr>
              <w:rFonts w:eastAsiaTheme="minorEastAsia"/>
              <w:noProof/>
              <w:lang w:eastAsia="en-GB"/>
            </w:rPr>
          </w:pPr>
          <w:hyperlink w:anchor="_Toc534957885" w:history="1">
            <w:r w:rsidRPr="008B1BBE">
              <w:rPr>
                <w:rStyle w:val="Hyperlink"/>
                <w:noProof/>
              </w:rPr>
              <w:t>2.2 Multitasking</w:t>
            </w:r>
            <w:r>
              <w:rPr>
                <w:noProof/>
                <w:webHidden/>
              </w:rPr>
              <w:tab/>
            </w:r>
            <w:r>
              <w:rPr>
                <w:noProof/>
                <w:webHidden/>
              </w:rPr>
              <w:fldChar w:fldCharType="begin"/>
            </w:r>
            <w:r>
              <w:rPr>
                <w:noProof/>
                <w:webHidden/>
              </w:rPr>
              <w:instrText xml:space="preserve"> PAGEREF _Toc534957885 \h </w:instrText>
            </w:r>
            <w:r>
              <w:rPr>
                <w:noProof/>
                <w:webHidden/>
              </w:rPr>
            </w:r>
            <w:r>
              <w:rPr>
                <w:noProof/>
                <w:webHidden/>
              </w:rPr>
              <w:fldChar w:fldCharType="separate"/>
            </w:r>
            <w:r w:rsidR="00E71C54">
              <w:rPr>
                <w:noProof/>
                <w:webHidden/>
              </w:rPr>
              <w:t>4</w:t>
            </w:r>
            <w:r>
              <w:rPr>
                <w:noProof/>
                <w:webHidden/>
              </w:rPr>
              <w:fldChar w:fldCharType="end"/>
            </w:r>
          </w:hyperlink>
        </w:p>
        <w:p w:rsidR="005D5046" w:rsidRDefault="005D5046">
          <w:pPr>
            <w:pStyle w:val="TOC2"/>
            <w:tabs>
              <w:tab w:val="right" w:leader="dot" w:pos="9350"/>
            </w:tabs>
            <w:rPr>
              <w:rFonts w:eastAsiaTheme="minorEastAsia"/>
              <w:noProof/>
              <w:lang w:eastAsia="en-GB"/>
            </w:rPr>
          </w:pPr>
          <w:hyperlink w:anchor="_Toc534957886" w:history="1">
            <w:r w:rsidRPr="008B1BBE">
              <w:rPr>
                <w:rStyle w:val="Hyperlink"/>
                <w:noProof/>
              </w:rPr>
              <w:t>2.3 Communication</w:t>
            </w:r>
            <w:r>
              <w:rPr>
                <w:noProof/>
                <w:webHidden/>
              </w:rPr>
              <w:tab/>
            </w:r>
            <w:r>
              <w:rPr>
                <w:noProof/>
                <w:webHidden/>
              </w:rPr>
              <w:fldChar w:fldCharType="begin"/>
            </w:r>
            <w:r>
              <w:rPr>
                <w:noProof/>
                <w:webHidden/>
              </w:rPr>
              <w:instrText xml:space="preserve"> PAGEREF _Toc534957886 \h </w:instrText>
            </w:r>
            <w:r>
              <w:rPr>
                <w:noProof/>
                <w:webHidden/>
              </w:rPr>
            </w:r>
            <w:r>
              <w:rPr>
                <w:noProof/>
                <w:webHidden/>
              </w:rPr>
              <w:fldChar w:fldCharType="separate"/>
            </w:r>
            <w:r w:rsidR="00E71C54">
              <w:rPr>
                <w:noProof/>
                <w:webHidden/>
              </w:rPr>
              <w:t>4</w:t>
            </w:r>
            <w:r>
              <w:rPr>
                <w:noProof/>
                <w:webHidden/>
              </w:rPr>
              <w:fldChar w:fldCharType="end"/>
            </w:r>
          </w:hyperlink>
        </w:p>
        <w:p w:rsidR="005D5046" w:rsidRDefault="005D5046">
          <w:pPr>
            <w:pStyle w:val="TOC2"/>
            <w:tabs>
              <w:tab w:val="right" w:leader="dot" w:pos="9350"/>
            </w:tabs>
            <w:rPr>
              <w:rFonts w:eastAsiaTheme="minorEastAsia"/>
              <w:noProof/>
              <w:lang w:eastAsia="en-GB"/>
            </w:rPr>
          </w:pPr>
          <w:hyperlink w:anchor="_Toc534957887" w:history="1">
            <w:r w:rsidRPr="008B1BBE">
              <w:rPr>
                <w:rStyle w:val="Hyperlink"/>
                <w:noProof/>
              </w:rPr>
              <w:t>2.4 Technology</w:t>
            </w:r>
            <w:r>
              <w:rPr>
                <w:noProof/>
                <w:webHidden/>
              </w:rPr>
              <w:tab/>
            </w:r>
            <w:r>
              <w:rPr>
                <w:noProof/>
                <w:webHidden/>
              </w:rPr>
              <w:fldChar w:fldCharType="begin"/>
            </w:r>
            <w:r>
              <w:rPr>
                <w:noProof/>
                <w:webHidden/>
              </w:rPr>
              <w:instrText xml:space="preserve"> PAGEREF _Toc534957887 \h </w:instrText>
            </w:r>
            <w:r>
              <w:rPr>
                <w:noProof/>
                <w:webHidden/>
              </w:rPr>
            </w:r>
            <w:r>
              <w:rPr>
                <w:noProof/>
                <w:webHidden/>
              </w:rPr>
              <w:fldChar w:fldCharType="separate"/>
            </w:r>
            <w:r w:rsidR="00E71C54">
              <w:rPr>
                <w:noProof/>
                <w:webHidden/>
              </w:rPr>
              <w:t>5</w:t>
            </w:r>
            <w:r>
              <w:rPr>
                <w:noProof/>
                <w:webHidden/>
              </w:rPr>
              <w:fldChar w:fldCharType="end"/>
            </w:r>
          </w:hyperlink>
        </w:p>
        <w:p w:rsidR="005D5046" w:rsidRDefault="005D5046">
          <w:pPr>
            <w:pStyle w:val="TOC2"/>
            <w:tabs>
              <w:tab w:val="right" w:leader="dot" w:pos="9350"/>
            </w:tabs>
            <w:rPr>
              <w:rFonts w:eastAsiaTheme="minorEastAsia"/>
              <w:noProof/>
              <w:lang w:eastAsia="en-GB"/>
            </w:rPr>
          </w:pPr>
          <w:hyperlink w:anchor="_Toc534957888" w:history="1">
            <w:r w:rsidRPr="008B1BBE">
              <w:rPr>
                <w:rStyle w:val="Hyperlink"/>
                <w:noProof/>
              </w:rPr>
              <w:t xml:space="preserve">2.5 </w:t>
            </w:r>
            <w:r w:rsidRPr="008B1BBE">
              <w:rPr>
                <w:rStyle w:val="Hyperlink"/>
                <w:bCs/>
                <w:noProof/>
              </w:rPr>
              <w:t>Building Connections</w:t>
            </w:r>
            <w:r>
              <w:rPr>
                <w:noProof/>
                <w:webHidden/>
              </w:rPr>
              <w:tab/>
            </w:r>
            <w:r>
              <w:rPr>
                <w:noProof/>
                <w:webHidden/>
              </w:rPr>
              <w:fldChar w:fldCharType="begin"/>
            </w:r>
            <w:r>
              <w:rPr>
                <w:noProof/>
                <w:webHidden/>
              </w:rPr>
              <w:instrText xml:space="preserve"> PAGEREF _Toc534957888 \h </w:instrText>
            </w:r>
            <w:r>
              <w:rPr>
                <w:noProof/>
                <w:webHidden/>
              </w:rPr>
            </w:r>
            <w:r>
              <w:rPr>
                <w:noProof/>
                <w:webHidden/>
              </w:rPr>
              <w:fldChar w:fldCharType="separate"/>
            </w:r>
            <w:r w:rsidR="00E71C54">
              <w:rPr>
                <w:noProof/>
                <w:webHidden/>
              </w:rPr>
              <w:t>5</w:t>
            </w:r>
            <w:r>
              <w:rPr>
                <w:noProof/>
                <w:webHidden/>
              </w:rPr>
              <w:fldChar w:fldCharType="end"/>
            </w:r>
          </w:hyperlink>
        </w:p>
        <w:p w:rsidR="005D5046" w:rsidRDefault="005D5046">
          <w:pPr>
            <w:pStyle w:val="TOC2"/>
            <w:tabs>
              <w:tab w:val="right" w:leader="dot" w:pos="9350"/>
            </w:tabs>
            <w:rPr>
              <w:rFonts w:eastAsiaTheme="minorEastAsia"/>
              <w:noProof/>
              <w:lang w:eastAsia="en-GB"/>
            </w:rPr>
          </w:pPr>
          <w:hyperlink w:anchor="_Toc534957889" w:history="1">
            <w:r w:rsidRPr="008B1BBE">
              <w:rPr>
                <w:rStyle w:val="Hyperlink"/>
                <w:noProof/>
              </w:rPr>
              <w:t>2.6 Problem Solving</w:t>
            </w:r>
            <w:r>
              <w:rPr>
                <w:noProof/>
                <w:webHidden/>
              </w:rPr>
              <w:tab/>
            </w:r>
            <w:r>
              <w:rPr>
                <w:noProof/>
                <w:webHidden/>
              </w:rPr>
              <w:fldChar w:fldCharType="begin"/>
            </w:r>
            <w:r>
              <w:rPr>
                <w:noProof/>
                <w:webHidden/>
              </w:rPr>
              <w:instrText xml:space="preserve"> PAGEREF _Toc534957889 \h </w:instrText>
            </w:r>
            <w:r>
              <w:rPr>
                <w:noProof/>
                <w:webHidden/>
              </w:rPr>
            </w:r>
            <w:r>
              <w:rPr>
                <w:noProof/>
                <w:webHidden/>
              </w:rPr>
              <w:fldChar w:fldCharType="separate"/>
            </w:r>
            <w:r w:rsidR="00E71C54">
              <w:rPr>
                <w:noProof/>
                <w:webHidden/>
              </w:rPr>
              <w:t>5</w:t>
            </w:r>
            <w:r>
              <w:rPr>
                <w:noProof/>
                <w:webHidden/>
              </w:rPr>
              <w:fldChar w:fldCharType="end"/>
            </w:r>
          </w:hyperlink>
        </w:p>
        <w:p w:rsidR="005D5046" w:rsidRDefault="005D5046">
          <w:pPr>
            <w:pStyle w:val="TOC2"/>
            <w:tabs>
              <w:tab w:val="right" w:leader="dot" w:pos="9350"/>
            </w:tabs>
            <w:rPr>
              <w:rFonts w:eastAsiaTheme="minorEastAsia"/>
              <w:noProof/>
              <w:lang w:eastAsia="en-GB"/>
            </w:rPr>
          </w:pPr>
          <w:hyperlink w:anchor="_Toc534957890" w:history="1">
            <w:r w:rsidRPr="008B1BBE">
              <w:rPr>
                <w:rStyle w:val="Hyperlink"/>
                <w:noProof/>
                <w:lang w:eastAsia="en-GB"/>
              </w:rPr>
              <w:t xml:space="preserve">2.7 </w:t>
            </w:r>
            <w:r w:rsidRPr="008B1BBE">
              <w:rPr>
                <w:rStyle w:val="Hyperlink"/>
                <w:bCs/>
                <w:noProof/>
                <w:lang w:eastAsia="en-GB"/>
              </w:rPr>
              <w:t>Organisational Skills</w:t>
            </w:r>
            <w:r>
              <w:rPr>
                <w:noProof/>
                <w:webHidden/>
              </w:rPr>
              <w:tab/>
            </w:r>
            <w:r>
              <w:rPr>
                <w:noProof/>
                <w:webHidden/>
              </w:rPr>
              <w:fldChar w:fldCharType="begin"/>
            </w:r>
            <w:r>
              <w:rPr>
                <w:noProof/>
                <w:webHidden/>
              </w:rPr>
              <w:instrText xml:space="preserve"> PAGEREF _Toc534957890 \h </w:instrText>
            </w:r>
            <w:r>
              <w:rPr>
                <w:noProof/>
                <w:webHidden/>
              </w:rPr>
            </w:r>
            <w:r>
              <w:rPr>
                <w:noProof/>
                <w:webHidden/>
              </w:rPr>
              <w:fldChar w:fldCharType="separate"/>
            </w:r>
            <w:r w:rsidR="00E71C54">
              <w:rPr>
                <w:noProof/>
                <w:webHidden/>
              </w:rPr>
              <w:t>6</w:t>
            </w:r>
            <w:r>
              <w:rPr>
                <w:noProof/>
                <w:webHidden/>
              </w:rPr>
              <w:fldChar w:fldCharType="end"/>
            </w:r>
          </w:hyperlink>
        </w:p>
        <w:p w:rsidR="005D5046" w:rsidRDefault="005D5046">
          <w:pPr>
            <w:pStyle w:val="TOC2"/>
            <w:tabs>
              <w:tab w:val="right" w:leader="dot" w:pos="9350"/>
            </w:tabs>
            <w:rPr>
              <w:rFonts w:eastAsiaTheme="minorEastAsia"/>
              <w:noProof/>
              <w:lang w:eastAsia="en-GB"/>
            </w:rPr>
          </w:pPr>
          <w:hyperlink w:anchor="_Toc534957891" w:history="1">
            <w:r w:rsidRPr="008B1BBE">
              <w:rPr>
                <w:rStyle w:val="Hyperlink"/>
                <w:noProof/>
                <w:lang w:eastAsia="en-GB"/>
              </w:rPr>
              <w:t xml:space="preserve">2.8 </w:t>
            </w:r>
            <w:r w:rsidRPr="008B1BBE">
              <w:rPr>
                <w:rStyle w:val="Hyperlink"/>
                <w:bCs/>
                <w:noProof/>
                <w:lang w:eastAsia="en-GB"/>
              </w:rPr>
              <w:t>Flexibility</w:t>
            </w:r>
            <w:r>
              <w:rPr>
                <w:noProof/>
                <w:webHidden/>
              </w:rPr>
              <w:tab/>
            </w:r>
            <w:r>
              <w:rPr>
                <w:noProof/>
                <w:webHidden/>
              </w:rPr>
              <w:fldChar w:fldCharType="begin"/>
            </w:r>
            <w:r>
              <w:rPr>
                <w:noProof/>
                <w:webHidden/>
              </w:rPr>
              <w:instrText xml:space="preserve"> PAGEREF _Toc534957891 \h </w:instrText>
            </w:r>
            <w:r>
              <w:rPr>
                <w:noProof/>
                <w:webHidden/>
              </w:rPr>
            </w:r>
            <w:r>
              <w:rPr>
                <w:noProof/>
                <w:webHidden/>
              </w:rPr>
              <w:fldChar w:fldCharType="separate"/>
            </w:r>
            <w:r w:rsidR="00E71C54">
              <w:rPr>
                <w:noProof/>
                <w:webHidden/>
              </w:rPr>
              <w:t>6</w:t>
            </w:r>
            <w:r>
              <w:rPr>
                <w:noProof/>
                <w:webHidden/>
              </w:rPr>
              <w:fldChar w:fldCharType="end"/>
            </w:r>
          </w:hyperlink>
        </w:p>
        <w:p w:rsidR="005D5046" w:rsidRDefault="005D5046">
          <w:pPr>
            <w:pStyle w:val="TOC2"/>
            <w:tabs>
              <w:tab w:val="right" w:leader="dot" w:pos="9350"/>
            </w:tabs>
            <w:rPr>
              <w:rFonts w:eastAsiaTheme="minorEastAsia"/>
              <w:noProof/>
              <w:lang w:eastAsia="en-GB"/>
            </w:rPr>
          </w:pPr>
          <w:hyperlink w:anchor="_Toc534957892" w:history="1">
            <w:r w:rsidRPr="008B1BBE">
              <w:rPr>
                <w:rStyle w:val="Hyperlink"/>
                <w:noProof/>
                <w:lang w:eastAsia="en-GB"/>
              </w:rPr>
              <w:t xml:space="preserve">2.9 </w:t>
            </w:r>
            <w:r w:rsidRPr="008B1BBE">
              <w:rPr>
                <w:rStyle w:val="Hyperlink"/>
                <w:bCs/>
                <w:noProof/>
                <w:lang w:eastAsia="en-GB"/>
              </w:rPr>
              <w:t>Commitment</w:t>
            </w:r>
            <w:r>
              <w:rPr>
                <w:noProof/>
                <w:webHidden/>
              </w:rPr>
              <w:tab/>
            </w:r>
            <w:r>
              <w:rPr>
                <w:noProof/>
                <w:webHidden/>
              </w:rPr>
              <w:fldChar w:fldCharType="begin"/>
            </w:r>
            <w:r>
              <w:rPr>
                <w:noProof/>
                <w:webHidden/>
              </w:rPr>
              <w:instrText xml:space="preserve"> PAGEREF _Toc534957892 \h </w:instrText>
            </w:r>
            <w:r>
              <w:rPr>
                <w:noProof/>
                <w:webHidden/>
              </w:rPr>
            </w:r>
            <w:r>
              <w:rPr>
                <w:noProof/>
                <w:webHidden/>
              </w:rPr>
              <w:fldChar w:fldCharType="separate"/>
            </w:r>
            <w:r w:rsidR="00E71C54">
              <w:rPr>
                <w:noProof/>
                <w:webHidden/>
              </w:rPr>
              <w:t>6</w:t>
            </w:r>
            <w:r>
              <w:rPr>
                <w:noProof/>
                <w:webHidden/>
              </w:rPr>
              <w:fldChar w:fldCharType="end"/>
            </w:r>
          </w:hyperlink>
        </w:p>
        <w:p w:rsidR="005D5046" w:rsidRDefault="005D5046">
          <w:pPr>
            <w:pStyle w:val="TOC2"/>
            <w:tabs>
              <w:tab w:val="right" w:leader="dot" w:pos="9350"/>
            </w:tabs>
            <w:rPr>
              <w:rFonts w:eastAsiaTheme="minorEastAsia"/>
              <w:noProof/>
              <w:lang w:eastAsia="en-GB"/>
            </w:rPr>
          </w:pPr>
          <w:hyperlink w:anchor="_Toc534957893" w:history="1">
            <w:r w:rsidRPr="008B1BBE">
              <w:rPr>
                <w:rStyle w:val="Hyperlink"/>
                <w:noProof/>
                <w:lang w:eastAsia="en-GB"/>
              </w:rPr>
              <w:t>2.10 Management and Leadership</w:t>
            </w:r>
            <w:r>
              <w:rPr>
                <w:noProof/>
                <w:webHidden/>
              </w:rPr>
              <w:tab/>
            </w:r>
            <w:r>
              <w:rPr>
                <w:noProof/>
                <w:webHidden/>
              </w:rPr>
              <w:fldChar w:fldCharType="begin"/>
            </w:r>
            <w:r>
              <w:rPr>
                <w:noProof/>
                <w:webHidden/>
              </w:rPr>
              <w:instrText xml:space="preserve"> PAGEREF _Toc534957893 \h </w:instrText>
            </w:r>
            <w:r>
              <w:rPr>
                <w:noProof/>
                <w:webHidden/>
              </w:rPr>
            </w:r>
            <w:r>
              <w:rPr>
                <w:noProof/>
                <w:webHidden/>
              </w:rPr>
              <w:fldChar w:fldCharType="separate"/>
            </w:r>
            <w:r w:rsidR="00E71C54">
              <w:rPr>
                <w:noProof/>
                <w:webHidden/>
              </w:rPr>
              <w:t>6</w:t>
            </w:r>
            <w:r>
              <w:rPr>
                <w:noProof/>
                <w:webHidden/>
              </w:rPr>
              <w:fldChar w:fldCharType="end"/>
            </w:r>
          </w:hyperlink>
        </w:p>
        <w:p w:rsidR="005D5046" w:rsidRDefault="005D5046">
          <w:pPr>
            <w:pStyle w:val="TOC2"/>
            <w:tabs>
              <w:tab w:val="right" w:leader="dot" w:pos="9350"/>
            </w:tabs>
            <w:rPr>
              <w:rFonts w:eastAsiaTheme="minorEastAsia"/>
              <w:noProof/>
              <w:lang w:eastAsia="en-GB"/>
            </w:rPr>
          </w:pPr>
          <w:hyperlink w:anchor="_Toc534957894" w:history="1">
            <w:r w:rsidRPr="008B1BBE">
              <w:rPr>
                <w:rStyle w:val="Hyperlink"/>
                <w:noProof/>
                <w:lang w:eastAsia="en-GB"/>
              </w:rPr>
              <w:t xml:space="preserve">2.11 </w:t>
            </w:r>
            <w:r w:rsidRPr="008B1BBE">
              <w:rPr>
                <w:rStyle w:val="Hyperlink"/>
                <w:bCs/>
                <w:noProof/>
                <w:lang w:eastAsia="en-GB"/>
              </w:rPr>
              <w:t>Cultural Awareness</w:t>
            </w:r>
            <w:r>
              <w:rPr>
                <w:noProof/>
                <w:webHidden/>
              </w:rPr>
              <w:tab/>
            </w:r>
            <w:r>
              <w:rPr>
                <w:noProof/>
                <w:webHidden/>
              </w:rPr>
              <w:fldChar w:fldCharType="begin"/>
            </w:r>
            <w:r>
              <w:rPr>
                <w:noProof/>
                <w:webHidden/>
              </w:rPr>
              <w:instrText xml:space="preserve"> PAGEREF _Toc534957894 \h </w:instrText>
            </w:r>
            <w:r>
              <w:rPr>
                <w:noProof/>
                <w:webHidden/>
              </w:rPr>
            </w:r>
            <w:r>
              <w:rPr>
                <w:noProof/>
                <w:webHidden/>
              </w:rPr>
              <w:fldChar w:fldCharType="separate"/>
            </w:r>
            <w:r w:rsidR="00E71C54">
              <w:rPr>
                <w:noProof/>
                <w:webHidden/>
              </w:rPr>
              <w:t>7</w:t>
            </w:r>
            <w:r>
              <w:rPr>
                <w:noProof/>
                <w:webHidden/>
              </w:rPr>
              <w:fldChar w:fldCharType="end"/>
            </w:r>
          </w:hyperlink>
        </w:p>
        <w:p w:rsidR="005D5046" w:rsidRDefault="005D5046">
          <w:pPr>
            <w:pStyle w:val="TOC2"/>
            <w:tabs>
              <w:tab w:val="right" w:leader="dot" w:pos="9350"/>
            </w:tabs>
            <w:rPr>
              <w:rFonts w:eastAsiaTheme="minorEastAsia"/>
              <w:noProof/>
              <w:lang w:eastAsia="en-GB"/>
            </w:rPr>
          </w:pPr>
          <w:hyperlink w:anchor="_Toc534957895" w:history="1">
            <w:r w:rsidRPr="008B1BBE">
              <w:rPr>
                <w:rStyle w:val="Hyperlink"/>
                <w:noProof/>
                <w:lang w:eastAsia="en-GB"/>
              </w:rPr>
              <w:t xml:space="preserve">2.12 </w:t>
            </w:r>
            <w:r w:rsidRPr="008B1BBE">
              <w:rPr>
                <w:rStyle w:val="Hyperlink"/>
                <w:bCs/>
                <w:noProof/>
                <w:lang w:eastAsia="en-GB"/>
              </w:rPr>
              <w:t>Customer Service</w:t>
            </w:r>
            <w:r>
              <w:rPr>
                <w:noProof/>
                <w:webHidden/>
              </w:rPr>
              <w:tab/>
            </w:r>
            <w:r>
              <w:rPr>
                <w:noProof/>
                <w:webHidden/>
              </w:rPr>
              <w:fldChar w:fldCharType="begin"/>
            </w:r>
            <w:r>
              <w:rPr>
                <w:noProof/>
                <w:webHidden/>
              </w:rPr>
              <w:instrText xml:space="preserve"> PAGEREF _Toc534957895 \h </w:instrText>
            </w:r>
            <w:r>
              <w:rPr>
                <w:noProof/>
                <w:webHidden/>
              </w:rPr>
            </w:r>
            <w:r>
              <w:rPr>
                <w:noProof/>
                <w:webHidden/>
              </w:rPr>
              <w:fldChar w:fldCharType="separate"/>
            </w:r>
            <w:r w:rsidR="00E71C54">
              <w:rPr>
                <w:noProof/>
                <w:webHidden/>
              </w:rPr>
              <w:t>7</w:t>
            </w:r>
            <w:r>
              <w:rPr>
                <w:noProof/>
                <w:webHidden/>
              </w:rPr>
              <w:fldChar w:fldCharType="end"/>
            </w:r>
          </w:hyperlink>
        </w:p>
        <w:p w:rsidR="005D5046" w:rsidRDefault="005D5046">
          <w:pPr>
            <w:pStyle w:val="TOC2"/>
            <w:tabs>
              <w:tab w:val="right" w:leader="dot" w:pos="9350"/>
            </w:tabs>
            <w:rPr>
              <w:rFonts w:eastAsiaTheme="minorEastAsia"/>
              <w:noProof/>
              <w:lang w:eastAsia="en-GB"/>
            </w:rPr>
          </w:pPr>
          <w:hyperlink w:anchor="_Toc534957896" w:history="1">
            <w:r w:rsidRPr="008B1BBE">
              <w:rPr>
                <w:rStyle w:val="Hyperlink"/>
                <w:noProof/>
                <w:lang w:eastAsia="en-GB"/>
              </w:rPr>
              <w:t>2.13 Sustainability</w:t>
            </w:r>
            <w:r>
              <w:rPr>
                <w:noProof/>
                <w:webHidden/>
              </w:rPr>
              <w:tab/>
            </w:r>
            <w:r>
              <w:rPr>
                <w:noProof/>
                <w:webHidden/>
              </w:rPr>
              <w:fldChar w:fldCharType="begin"/>
            </w:r>
            <w:r>
              <w:rPr>
                <w:noProof/>
                <w:webHidden/>
              </w:rPr>
              <w:instrText xml:space="preserve"> PAGEREF _Toc534957896 \h </w:instrText>
            </w:r>
            <w:r>
              <w:rPr>
                <w:noProof/>
                <w:webHidden/>
              </w:rPr>
            </w:r>
            <w:r>
              <w:rPr>
                <w:noProof/>
                <w:webHidden/>
              </w:rPr>
              <w:fldChar w:fldCharType="separate"/>
            </w:r>
            <w:r w:rsidR="00E71C54">
              <w:rPr>
                <w:noProof/>
                <w:webHidden/>
              </w:rPr>
              <w:t>7</w:t>
            </w:r>
            <w:r>
              <w:rPr>
                <w:noProof/>
                <w:webHidden/>
              </w:rPr>
              <w:fldChar w:fldCharType="end"/>
            </w:r>
          </w:hyperlink>
        </w:p>
        <w:p w:rsidR="005D5046" w:rsidRDefault="005D5046">
          <w:pPr>
            <w:pStyle w:val="TOC2"/>
            <w:tabs>
              <w:tab w:val="right" w:leader="dot" w:pos="9350"/>
            </w:tabs>
            <w:rPr>
              <w:rFonts w:eastAsiaTheme="minorEastAsia"/>
              <w:noProof/>
              <w:lang w:eastAsia="en-GB"/>
            </w:rPr>
          </w:pPr>
          <w:hyperlink w:anchor="_Toc534957897" w:history="1">
            <w:r w:rsidRPr="008B1BBE">
              <w:rPr>
                <w:rStyle w:val="Hyperlink"/>
                <w:noProof/>
                <w:lang w:eastAsia="en-GB"/>
              </w:rPr>
              <w:t xml:space="preserve">2.14 </w:t>
            </w:r>
            <w:r w:rsidRPr="008B1BBE">
              <w:rPr>
                <w:rStyle w:val="Hyperlink"/>
                <w:bCs/>
                <w:noProof/>
                <w:lang w:eastAsia="en-GB"/>
              </w:rPr>
              <w:t>Time Management</w:t>
            </w:r>
            <w:r>
              <w:rPr>
                <w:noProof/>
                <w:webHidden/>
              </w:rPr>
              <w:tab/>
            </w:r>
            <w:r>
              <w:rPr>
                <w:noProof/>
                <w:webHidden/>
              </w:rPr>
              <w:fldChar w:fldCharType="begin"/>
            </w:r>
            <w:r>
              <w:rPr>
                <w:noProof/>
                <w:webHidden/>
              </w:rPr>
              <w:instrText xml:space="preserve"> PAGEREF _Toc534957897 \h </w:instrText>
            </w:r>
            <w:r>
              <w:rPr>
                <w:noProof/>
                <w:webHidden/>
              </w:rPr>
            </w:r>
            <w:r>
              <w:rPr>
                <w:noProof/>
                <w:webHidden/>
              </w:rPr>
              <w:fldChar w:fldCharType="separate"/>
            </w:r>
            <w:r w:rsidR="00E71C54">
              <w:rPr>
                <w:noProof/>
                <w:webHidden/>
              </w:rPr>
              <w:t>8</w:t>
            </w:r>
            <w:r>
              <w:rPr>
                <w:noProof/>
                <w:webHidden/>
              </w:rPr>
              <w:fldChar w:fldCharType="end"/>
            </w:r>
          </w:hyperlink>
        </w:p>
        <w:p w:rsidR="005D5046" w:rsidRDefault="005D5046">
          <w:pPr>
            <w:pStyle w:val="TOC2"/>
            <w:tabs>
              <w:tab w:val="right" w:leader="dot" w:pos="9350"/>
            </w:tabs>
            <w:rPr>
              <w:rFonts w:eastAsiaTheme="minorEastAsia"/>
              <w:noProof/>
              <w:lang w:eastAsia="en-GB"/>
            </w:rPr>
          </w:pPr>
          <w:hyperlink w:anchor="_Toc534957898" w:history="1">
            <w:r w:rsidRPr="008B1BBE">
              <w:rPr>
                <w:rStyle w:val="Hyperlink"/>
                <w:noProof/>
                <w:lang w:eastAsia="en-GB"/>
              </w:rPr>
              <w:t xml:space="preserve">2.15 </w:t>
            </w:r>
            <w:r w:rsidRPr="008B1BBE">
              <w:rPr>
                <w:rStyle w:val="Hyperlink"/>
                <w:bCs/>
                <w:noProof/>
                <w:lang w:eastAsia="en-GB"/>
              </w:rPr>
              <w:t>Hazard Awareness</w:t>
            </w:r>
            <w:r>
              <w:rPr>
                <w:noProof/>
                <w:webHidden/>
              </w:rPr>
              <w:tab/>
            </w:r>
            <w:r>
              <w:rPr>
                <w:noProof/>
                <w:webHidden/>
              </w:rPr>
              <w:fldChar w:fldCharType="begin"/>
            </w:r>
            <w:r>
              <w:rPr>
                <w:noProof/>
                <w:webHidden/>
              </w:rPr>
              <w:instrText xml:space="preserve"> PAGEREF _Toc534957898 \h </w:instrText>
            </w:r>
            <w:r>
              <w:rPr>
                <w:noProof/>
                <w:webHidden/>
              </w:rPr>
            </w:r>
            <w:r>
              <w:rPr>
                <w:noProof/>
                <w:webHidden/>
              </w:rPr>
              <w:fldChar w:fldCharType="separate"/>
            </w:r>
            <w:r w:rsidR="00E71C54">
              <w:rPr>
                <w:noProof/>
                <w:webHidden/>
              </w:rPr>
              <w:t>8</w:t>
            </w:r>
            <w:r>
              <w:rPr>
                <w:noProof/>
                <w:webHidden/>
              </w:rPr>
              <w:fldChar w:fldCharType="end"/>
            </w:r>
          </w:hyperlink>
        </w:p>
        <w:p w:rsidR="005D5046" w:rsidRDefault="005D5046">
          <w:pPr>
            <w:pStyle w:val="TOC1"/>
            <w:tabs>
              <w:tab w:val="right" w:leader="dot" w:pos="9350"/>
            </w:tabs>
            <w:rPr>
              <w:rFonts w:eastAsiaTheme="minorEastAsia"/>
              <w:noProof/>
              <w:lang w:eastAsia="en-GB"/>
            </w:rPr>
          </w:pPr>
          <w:hyperlink w:anchor="_Toc534957899" w:history="1">
            <w:r w:rsidRPr="008B1BBE">
              <w:rPr>
                <w:rStyle w:val="Hyperlink"/>
                <w:noProof/>
              </w:rPr>
              <w:t>3 Conclusion</w:t>
            </w:r>
            <w:r>
              <w:rPr>
                <w:noProof/>
                <w:webHidden/>
              </w:rPr>
              <w:tab/>
            </w:r>
            <w:r>
              <w:rPr>
                <w:noProof/>
                <w:webHidden/>
              </w:rPr>
              <w:fldChar w:fldCharType="begin"/>
            </w:r>
            <w:r>
              <w:rPr>
                <w:noProof/>
                <w:webHidden/>
              </w:rPr>
              <w:instrText xml:space="preserve"> PAGEREF _Toc534957899 \h </w:instrText>
            </w:r>
            <w:r>
              <w:rPr>
                <w:noProof/>
                <w:webHidden/>
              </w:rPr>
            </w:r>
            <w:r>
              <w:rPr>
                <w:noProof/>
                <w:webHidden/>
              </w:rPr>
              <w:fldChar w:fldCharType="separate"/>
            </w:r>
            <w:r w:rsidR="00E71C54">
              <w:rPr>
                <w:noProof/>
                <w:webHidden/>
              </w:rPr>
              <w:t>8</w:t>
            </w:r>
            <w:r>
              <w:rPr>
                <w:noProof/>
                <w:webHidden/>
              </w:rPr>
              <w:fldChar w:fldCharType="end"/>
            </w:r>
          </w:hyperlink>
        </w:p>
        <w:p w:rsidR="005D5046" w:rsidRDefault="005D5046">
          <w:pPr>
            <w:pStyle w:val="TOC1"/>
            <w:tabs>
              <w:tab w:val="right" w:leader="dot" w:pos="9350"/>
            </w:tabs>
            <w:rPr>
              <w:rFonts w:eastAsiaTheme="minorEastAsia"/>
              <w:noProof/>
              <w:lang w:eastAsia="en-GB"/>
            </w:rPr>
          </w:pPr>
          <w:hyperlink w:anchor="_Toc534957900" w:history="1">
            <w:r w:rsidRPr="008B1BBE">
              <w:rPr>
                <w:rStyle w:val="Hyperlink"/>
                <w:noProof/>
              </w:rPr>
              <w:t>4 Reference/Bibliography</w:t>
            </w:r>
            <w:r>
              <w:rPr>
                <w:noProof/>
                <w:webHidden/>
              </w:rPr>
              <w:tab/>
            </w:r>
            <w:r>
              <w:rPr>
                <w:noProof/>
                <w:webHidden/>
              </w:rPr>
              <w:fldChar w:fldCharType="begin"/>
            </w:r>
            <w:r>
              <w:rPr>
                <w:noProof/>
                <w:webHidden/>
              </w:rPr>
              <w:instrText xml:space="preserve"> PAGEREF _Toc534957900 \h </w:instrText>
            </w:r>
            <w:r>
              <w:rPr>
                <w:noProof/>
                <w:webHidden/>
              </w:rPr>
            </w:r>
            <w:r>
              <w:rPr>
                <w:noProof/>
                <w:webHidden/>
              </w:rPr>
              <w:fldChar w:fldCharType="separate"/>
            </w:r>
            <w:r w:rsidR="00E71C54">
              <w:rPr>
                <w:noProof/>
                <w:webHidden/>
              </w:rPr>
              <w:t>9</w:t>
            </w:r>
            <w:r>
              <w:rPr>
                <w:noProof/>
                <w:webHidden/>
              </w:rPr>
              <w:fldChar w:fldCharType="end"/>
            </w:r>
          </w:hyperlink>
        </w:p>
        <w:p w:rsidR="007D297D" w:rsidRDefault="007D297D">
          <w:r>
            <w:rPr>
              <w:b/>
              <w:bCs/>
              <w:noProof/>
            </w:rPr>
            <w:fldChar w:fldCharType="end"/>
          </w:r>
        </w:p>
      </w:sdtContent>
    </w:sdt>
    <w:p w:rsidR="007D297D" w:rsidRDefault="007D297D"/>
    <w:p w:rsidR="007D297D" w:rsidRDefault="007D297D" w:rsidP="007D297D">
      <w:r>
        <w:br w:type="page"/>
      </w:r>
    </w:p>
    <w:p w:rsidR="007D297D" w:rsidRDefault="00460C43" w:rsidP="00460C43">
      <w:pPr>
        <w:pStyle w:val="Heading1"/>
      </w:pPr>
      <w:bookmarkStart w:id="3" w:name="_Toc534957882"/>
      <w:r>
        <w:lastRenderedPageBreak/>
        <w:t>1 Introduction</w:t>
      </w:r>
      <w:bookmarkEnd w:id="3"/>
    </w:p>
    <w:p w:rsidR="00460C43" w:rsidRPr="00460C43" w:rsidRDefault="00460C43" w:rsidP="00460C43"/>
    <w:p w:rsidR="00C76E78" w:rsidRDefault="00460C43" w:rsidP="00F00D89">
      <w:pPr>
        <w:pStyle w:val="NoSpacing"/>
        <w:jc w:val="both"/>
        <w:rPr>
          <w:lang w:val="en-GB"/>
        </w:rPr>
      </w:pPr>
      <w:r w:rsidRPr="00460C43">
        <w:rPr>
          <w:lang w:val="en-GB"/>
        </w:rPr>
        <w:t>The hospitality industry offers a vast assortm</w:t>
      </w:r>
      <w:r w:rsidR="00F00D89">
        <w:rPr>
          <w:lang w:val="en-GB"/>
        </w:rPr>
        <w:t>ent of jobs that mostly require</w:t>
      </w:r>
      <w:r w:rsidRPr="00460C43">
        <w:rPr>
          <w:lang w:val="en-GB"/>
        </w:rPr>
        <w:t xml:space="preserve"> working in a customer relation environment. </w:t>
      </w:r>
      <w:r w:rsidR="00B40AB4">
        <w:rPr>
          <w:lang w:val="en-GB"/>
        </w:rPr>
        <w:t xml:space="preserve">It is a common business, offering many opportunities for young people </w:t>
      </w:r>
      <w:r w:rsidR="00F00D89">
        <w:rPr>
          <w:lang w:val="en-GB"/>
        </w:rPr>
        <w:t xml:space="preserve">with the right set of skills </w:t>
      </w:r>
      <w:r w:rsidR="00B40AB4">
        <w:rPr>
          <w:lang w:val="en-GB"/>
        </w:rPr>
        <w:t xml:space="preserve">to become professionals. </w:t>
      </w:r>
      <w:r w:rsidR="00BC1B62" w:rsidRPr="00B40AB4">
        <w:rPr>
          <w:lang w:val="en-GB"/>
        </w:rPr>
        <w:t>Although</w:t>
      </w:r>
      <w:r w:rsidR="00B40AB4" w:rsidRPr="00B40AB4">
        <w:rPr>
          <w:lang w:val="en-GB"/>
        </w:rPr>
        <w:t xml:space="preserve"> </w:t>
      </w:r>
      <w:r w:rsidR="00BC1B62" w:rsidRPr="00B40AB4">
        <w:rPr>
          <w:lang w:val="en-GB"/>
        </w:rPr>
        <w:t>a lot of</w:t>
      </w:r>
      <w:r w:rsidR="00BC1B62">
        <w:rPr>
          <w:lang w:val="en-GB"/>
        </w:rPr>
        <w:t xml:space="preserve"> jobs are easy to pick up, others require</w:t>
      </w:r>
      <w:r w:rsidR="00F00D89">
        <w:rPr>
          <w:lang w:val="en-GB"/>
        </w:rPr>
        <w:t xml:space="preserve"> considerable talent </w:t>
      </w:r>
      <w:r w:rsidR="00F00D89" w:rsidRPr="00B40AB4">
        <w:rPr>
          <w:lang w:val="en-GB"/>
        </w:rPr>
        <w:t>and</w:t>
      </w:r>
      <w:r w:rsidR="00B40AB4" w:rsidRPr="00B40AB4">
        <w:rPr>
          <w:lang w:val="en-GB"/>
        </w:rPr>
        <w:t xml:space="preserve"> offer both great </w:t>
      </w:r>
      <w:r w:rsidR="00BC1B62" w:rsidRPr="00B40AB4">
        <w:rPr>
          <w:lang w:val="en-GB"/>
        </w:rPr>
        <w:t>esteem</w:t>
      </w:r>
      <w:r w:rsidR="00B40AB4" w:rsidRPr="00B40AB4">
        <w:rPr>
          <w:lang w:val="en-GB"/>
        </w:rPr>
        <w:t xml:space="preserve"> and </w:t>
      </w:r>
      <w:r w:rsidR="00BC1B62" w:rsidRPr="00B40AB4">
        <w:rPr>
          <w:lang w:val="en-GB"/>
        </w:rPr>
        <w:t>outstanding</w:t>
      </w:r>
      <w:r w:rsidR="00B40AB4" w:rsidRPr="00B40AB4">
        <w:rPr>
          <w:lang w:val="en-GB"/>
        </w:rPr>
        <w:t xml:space="preserve"> </w:t>
      </w:r>
      <w:r w:rsidR="00BC1B62" w:rsidRPr="00B40AB4">
        <w:rPr>
          <w:lang w:val="en-GB"/>
        </w:rPr>
        <w:t>benefit</w:t>
      </w:r>
      <w:r w:rsidR="00B40AB4" w:rsidRPr="00B40AB4">
        <w:rPr>
          <w:lang w:val="en-GB"/>
        </w:rPr>
        <w:t>.</w:t>
      </w:r>
      <w:r w:rsidR="00B40AB4" w:rsidRPr="00460C43">
        <w:rPr>
          <w:lang w:val="en-GB"/>
        </w:rPr>
        <w:t xml:space="preserve"> In</w:t>
      </w:r>
      <w:r w:rsidRPr="00460C43">
        <w:rPr>
          <w:lang w:val="en-GB"/>
        </w:rPr>
        <w:t xml:space="preserve"> order to gain success in this industry, it is vital that your first a</w:t>
      </w:r>
      <w:r w:rsidR="00B40AB4">
        <w:rPr>
          <w:lang w:val="en-GB"/>
        </w:rPr>
        <w:t xml:space="preserve">nd foremost mission is customer </w:t>
      </w:r>
      <w:r w:rsidRPr="00460C43">
        <w:rPr>
          <w:lang w:val="en-GB"/>
        </w:rPr>
        <w:t>satisfaction and for this you will need a diverse array of employability skills.</w:t>
      </w:r>
    </w:p>
    <w:p w:rsidR="00193578" w:rsidRDefault="00193578" w:rsidP="00F00D89">
      <w:pPr>
        <w:pStyle w:val="NoSpacing"/>
        <w:jc w:val="both"/>
        <w:rPr>
          <w:lang w:val="en-GB"/>
        </w:rPr>
      </w:pPr>
    </w:p>
    <w:p w:rsidR="00BA35D4" w:rsidRDefault="00460C43" w:rsidP="00460C43">
      <w:pPr>
        <w:pStyle w:val="Heading1"/>
      </w:pPr>
      <w:bookmarkStart w:id="4" w:name="_Toc534957883"/>
      <w:r>
        <w:t>2</w:t>
      </w:r>
      <w:r w:rsidR="007513FE">
        <w:t xml:space="preserve"> </w:t>
      </w:r>
      <w:r w:rsidR="007D297D">
        <w:t>Findings</w:t>
      </w:r>
      <w:bookmarkEnd w:id="4"/>
    </w:p>
    <w:p w:rsidR="00370B08" w:rsidRDefault="00370B08" w:rsidP="009B60CB"/>
    <w:p w:rsidR="00FE75D3" w:rsidRDefault="00F81A8F" w:rsidP="00F15140">
      <w:pPr>
        <w:jc w:val="both"/>
      </w:pPr>
      <w:r>
        <w:t>The hospitality industry comprises of</w:t>
      </w:r>
      <w:r w:rsidR="00C82B7A" w:rsidRPr="00C82B7A">
        <w:t xml:space="preserve"> four sectors </w:t>
      </w:r>
      <w:r w:rsidR="00C82B7A">
        <w:t>that are f</w:t>
      </w:r>
      <w:r w:rsidR="00C82B7A" w:rsidRPr="00C82B7A">
        <w:t xml:space="preserve">ood and beverages, </w:t>
      </w:r>
      <w:r w:rsidR="00C82B7A">
        <w:t>travel and t</w:t>
      </w:r>
      <w:r w:rsidR="00C82B7A" w:rsidRPr="00C82B7A">
        <w:t>ourism, lodging, and recreation</w:t>
      </w:r>
      <w:r w:rsidR="00C82B7A">
        <w:t xml:space="preserve">. </w:t>
      </w:r>
      <w:r w:rsidR="00012B22">
        <w:t xml:space="preserve">The following </w:t>
      </w:r>
      <w:r w:rsidR="00D62DC7">
        <w:t>fig1 illustrates the</w:t>
      </w:r>
      <w:r w:rsidR="00042B29" w:rsidRPr="00042B29">
        <w:t xml:space="preserve"> </w:t>
      </w:r>
      <w:r w:rsidR="002C57AF" w:rsidRPr="00042B29">
        <w:t>various</w:t>
      </w:r>
      <w:r w:rsidR="00042B29" w:rsidRPr="00042B29">
        <w:t xml:space="preserve"> </w:t>
      </w:r>
      <w:r w:rsidR="00012B22">
        <w:t xml:space="preserve">employability </w:t>
      </w:r>
      <w:r w:rsidR="00042B29" w:rsidRPr="00042B29">
        <w:t xml:space="preserve">skills </w:t>
      </w:r>
      <w:r w:rsidR="00012B22">
        <w:t>that are e</w:t>
      </w:r>
      <w:r w:rsidR="00BC2F6E">
        <w:t xml:space="preserve">ssential to an employee to </w:t>
      </w:r>
      <w:r w:rsidR="00012B22">
        <w:t>succeed in this industry.</w:t>
      </w:r>
    </w:p>
    <w:p w:rsidR="00652468" w:rsidRDefault="00652468" w:rsidP="00F15140">
      <w:pPr>
        <w:jc w:val="both"/>
      </w:pPr>
    </w:p>
    <w:p w:rsidR="00652468" w:rsidRDefault="00E71C54" w:rsidP="00F15140">
      <w:pPr>
        <w:jc w:val="both"/>
      </w:pPr>
      <w:r>
        <w:t xml:space="preserve">Fig. </w:t>
      </w:r>
      <w:r w:rsidR="00652468">
        <w:t xml:space="preserve">1 </w:t>
      </w:r>
      <w:r w:rsidR="00783210" w:rsidRPr="00783210">
        <w:t>(Statista, 2011)</w:t>
      </w:r>
    </w:p>
    <w:p w:rsidR="00D62DC7" w:rsidRDefault="00D62DC7" w:rsidP="00F15140">
      <w:pPr>
        <w:jc w:val="both"/>
      </w:pPr>
    </w:p>
    <w:p w:rsidR="00D62DC7" w:rsidRDefault="00D62DC7" w:rsidP="00F15140">
      <w:pPr>
        <w:jc w:val="both"/>
      </w:pPr>
      <w:r>
        <w:rPr>
          <w:noProof/>
          <w:lang w:eastAsia="en-GB"/>
        </w:rPr>
        <w:drawing>
          <wp:inline distT="0" distB="0" distL="0" distR="0">
            <wp:extent cx="5941695" cy="461091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atistic_id302449_hospitality-and-tourism-skills-important-for-future-industry-growth-uk.png"/>
                    <pic:cNvPicPr/>
                  </pic:nvPicPr>
                  <pic:blipFill>
                    <a:blip r:embed="rId13">
                      <a:extLst>
                        <a:ext uri="{28A0092B-C50C-407E-A947-70E740481C1C}">
                          <a14:useLocalDpi xmlns:a14="http://schemas.microsoft.com/office/drawing/2010/main" val="0"/>
                        </a:ext>
                      </a:extLst>
                    </a:blip>
                    <a:stretch>
                      <a:fillRect/>
                    </a:stretch>
                  </pic:blipFill>
                  <pic:spPr>
                    <a:xfrm>
                      <a:off x="0" y="0"/>
                      <a:ext cx="6004752" cy="4659844"/>
                    </a:xfrm>
                    <a:prstGeom prst="rect">
                      <a:avLst/>
                    </a:prstGeom>
                  </pic:spPr>
                </pic:pic>
              </a:graphicData>
            </a:graphic>
          </wp:inline>
        </w:drawing>
      </w:r>
    </w:p>
    <w:p w:rsidR="00E71C54" w:rsidRDefault="00E71C54" w:rsidP="00413732"/>
    <w:p w:rsidR="00362074" w:rsidRDefault="00413732" w:rsidP="003A73AD">
      <w:pPr>
        <w:jc w:val="both"/>
      </w:pPr>
      <w:r w:rsidRPr="00413732">
        <w:t xml:space="preserve">“Tourism and hospitality occupations vary widely in terms of skill requirements, ranging from unskilled to highly skilled and professional occupations. This presents a range of opportunities for different skill levels, and provides a means for up-skilling throughout a career journey” </w:t>
      </w:r>
      <w:r w:rsidR="00987111">
        <w:t>(</w:t>
      </w:r>
      <w:r w:rsidR="00E71C54">
        <w:rPr>
          <w:lang w:val="en-US"/>
        </w:rPr>
        <w:t xml:space="preserve">Ladkin &amp; Kichuk </w:t>
      </w:r>
      <w:r w:rsidRPr="00413732">
        <w:rPr>
          <w:lang w:val="en-US"/>
        </w:rPr>
        <w:t>2017, p.70)</w:t>
      </w:r>
      <w:r w:rsidR="003A73AD">
        <w:t xml:space="preserve">. </w:t>
      </w:r>
      <w:r w:rsidR="00692127">
        <w:t>The following abilities</w:t>
      </w:r>
      <w:r w:rsidR="001242C2">
        <w:t xml:space="preserve"> </w:t>
      </w:r>
      <w:r w:rsidR="00572B19">
        <w:t xml:space="preserve">described below </w:t>
      </w:r>
      <w:r w:rsidR="001242C2">
        <w:t xml:space="preserve">are </w:t>
      </w:r>
      <w:r w:rsidR="00572B19">
        <w:t>important for employees in the hospitality industry</w:t>
      </w:r>
      <w:r w:rsidR="001242C2">
        <w:t xml:space="preserve"> and are comprised </w:t>
      </w:r>
      <w:r w:rsidR="00692127">
        <w:t>within</w:t>
      </w:r>
      <w:r w:rsidR="001242C2">
        <w:t xml:space="preserve"> </w:t>
      </w:r>
      <w:r w:rsidR="00F87446">
        <w:t xml:space="preserve">some of </w:t>
      </w:r>
      <w:r w:rsidR="001242C2">
        <w:t>the skills listed in fig</w:t>
      </w:r>
      <w:r w:rsidR="00E71C54">
        <w:t>.</w:t>
      </w:r>
      <w:r w:rsidR="001242C2">
        <w:t xml:space="preserve"> 1.</w:t>
      </w:r>
    </w:p>
    <w:p w:rsidR="00E462C8" w:rsidRPr="00C21B5D" w:rsidRDefault="00362074" w:rsidP="00C21B5D">
      <w:pPr>
        <w:pStyle w:val="Heading2"/>
        <w:rPr>
          <w:bCs/>
        </w:rPr>
      </w:pPr>
      <w:bookmarkStart w:id="5" w:name="_Toc534957884"/>
      <w:r>
        <w:lastRenderedPageBreak/>
        <w:t xml:space="preserve">2.1 </w:t>
      </w:r>
      <w:r w:rsidR="009A5BC1" w:rsidRPr="009A5BC1">
        <w:rPr>
          <w:bCs/>
        </w:rPr>
        <w:t>Teamwork</w:t>
      </w:r>
      <w:bookmarkEnd w:id="5"/>
    </w:p>
    <w:p w:rsidR="00881247" w:rsidRPr="00881247" w:rsidRDefault="00881247" w:rsidP="003D610D">
      <w:pPr>
        <w:jc w:val="both"/>
      </w:pPr>
      <w:r w:rsidRPr="00881247">
        <w:t>Teamwork is vital in the hospitality industry and as result nearly all aspect of this industry involves some type of teams working coherently to deliver the best service possible. For example managers in restaurants have to create teams of waiters in the front as well as teams of cooking staff in the kitchen</w:t>
      </w:r>
      <w:r w:rsidR="00EB4FCB">
        <w:t>,</w:t>
      </w:r>
      <w:r w:rsidRPr="00881247">
        <w:t xml:space="preserve"> all working together for one goal.  It is therefore essential that organisations have the capability to build strong skilled teams for them to succeed in this highly competitive industry</w:t>
      </w:r>
      <w:r w:rsidR="003D610D">
        <w:t xml:space="preserve"> </w:t>
      </w:r>
      <w:r w:rsidR="003D610D" w:rsidRPr="00E17419">
        <w:t>(Warrick</w:t>
      </w:r>
      <w:r w:rsidR="00987111" w:rsidRPr="00E17419">
        <w:t>,</w:t>
      </w:r>
      <w:r w:rsidR="003D610D" w:rsidRPr="00E17419">
        <w:t xml:space="preserve"> 2016)</w:t>
      </w:r>
      <w:r w:rsidRPr="00E17419">
        <w:t>.</w:t>
      </w:r>
    </w:p>
    <w:p w:rsidR="00F95C01" w:rsidRDefault="00F95C01" w:rsidP="00362074"/>
    <w:p w:rsidR="00F95C01" w:rsidRDefault="00F95C01" w:rsidP="002B7C73">
      <w:pPr>
        <w:jc w:val="both"/>
      </w:pPr>
      <w:r w:rsidRPr="00F95C01">
        <w:t xml:space="preserve">The </w:t>
      </w:r>
      <w:r w:rsidR="003D610D">
        <w:t>endeavours</w:t>
      </w:r>
      <w:r w:rsidR="003D610D" w:rsidRPr="00F95C01">
        <w:t xml:space="preserve"> </w:t>
      </w:r>
      <w:r w:rsidRPr="00F95C01">
        <w:t xml:space="preserve">of teams </w:t>
      </w:r>
      <w:r w:rsidR="003D610D">
        <w:t>yield</w:t>
      </w:r>
      <w:r w:rsidR="003D610D" w:rsidRPr="00F95C01">
        <w:t xml:space="preserve"> </w:t>
      </w:r>
      <w:r w:rsidRPr="00F95C01">
        <w:t xml:space="preserve">far </w:t>
      </w:r>
      <w:r w:rsidR="003D610D">
        <w:t>better</w:t>
      </w:r>
      <w:r w:rsidR="003D610D" w:rsidRPr="00F95C01">
        <w:t xml:space="preserve"> </w:t>
      </w:r>
      <w:r w:rsidRPr="00F95C01">
        <w:t xml:space="preserve">results than individual </w:t>
      </w:r>
      <w:r w:rsidR="003D610D" w:rsidRPr="00F95C01">
        <w:t>labours</w:t>
      </w:r>
      <w:r w:rsidRPr="00BC2F6E">
        <w:t>.</w:t>
      </w:r>
      <w:r w:rsidRPr="00BC2F6E">
        <w:rPr>
          <w:b/>
          <w:color w:val="FF0000"/>
        </w:rPr>
        <w:t xml:space="preserve"> </w:t>
      </w:r>
      <w:r w:rsidR="004A2887">
        <w:t>According to</w:t>
      </w:r>
      <w:r w:rsidR="004A2887">
        <w:rPr>
          <w:b/>
          <w:color w:val="FF0000"/>
        </w:rPr>
        <w:t xml:space="preserve"> </w:t>
      </w:r>
      <w:r w:rsidR="004A2887" w:rsidRPr="00E17419">
        <w:t>Leslie</w:t>
      </w:r>
      <w:r w:rsidRPr="00E17419">
        <w:t xml:space="preserve"> Palich</w:t>
      </w:r>
      <w:r w:rsidRPr="00BC2F6E">
        <w:rPr>
          <w:color w:val="FF0000"/>
        </w:rPr>
        <w:t xml:space="preserve"> </w:t>
      </w:r>
      <w:r w:rsidRPr="00F95C01">
        <w:t xml:space="preserve">of Pepperdine University teams are </w:t>
      </w:r>
      <w:r w:rsidR="004A2887" w:rsidRPr="00F95C01">
        <w:t>primarily</w:t>
      </w:r>
      <w:r w:rsidRPr="00F95C01">
        <w:t xml:space="preserve"> </w:t>
      </w:r>
      <w:r w:rsidR="004A2887">
        <w:t>more creative</w:t>
      </w:r>
      <w:r w:rsidR="004A2887" w:rsidRPr="00F95C01">
        <w:t xml:space="preserve"> </w:t>
      </w:r>
      <w:r w:rsidRPr="00F95C01">
        <w:t xml:space="preserve">and their </w:t>
      </w:r>
      <w:r w:rsidR="004A2887" w:rsidRPr="00F95C01">
        <w:t>effort</w:t>
      </w:r>
      <w:r w:rsidRPr="00F95C01">
        <w:t xml:space="preserve"> can lead to the </w:t>
      </w:r>
      <w:r w:rsidR="004A2887" w:rsidRPr="00F95C01">
        <w:t>establishment</w:t>
      </w:r>
      <w:r w:rsidRPr="00F95C01">
        <w:t xml:space="preserve"> of </w:t>
      </w:r>
      <w:r w:rsidR="004A2887">
        <w:t>positive</w:t>
      </w:r>
      <w:r w:rsidR="004A2887" w:rsidRPr="00F95C01">
        <w:t xml:space="preserve"> </w:t>
      </w:r>
      <w:r w:rsidRPr="00F95C01">
        <w:t>new</w:t>
      </w:r>
      <w:r w:rsidR="004A2887" w:rsidRPr="004A2887">
        <w:t xml:space="preserve"> </w:t>
      </w:r>
      <w:r w:rsidR="004A2887">
        <w:t>results</w:t>
      </w:r>
      <w:r w:rsidRPr="00F95C01">
        <w:t xml:space="preserve">. </w:t>
      </w:r>
      <w:r w:rsidR="004A2887" w:rsidRPr="00F95C01">
        <w:t>Nevertheless</w:t>
      </w:r>
      <w:r w:rsidR="004A2887">
        <w:t xml:space="preserve"> teams can </w:t>
      </w:r>
      <w:r w:rsidR="002B7C73">
        <w:t xml:space="preserve">also </w:t>
      </w:r>
      <w:r w:rsidR="004A2887">
        <w:t>have conflict</w:t>
      </w:r>
      <w:r w:rsidR="002B7C73">
        <w:t>s between their members that can lead to infighting and disagreements amongst themselves and as a result it is important to have procedures and rules in place for such encounters.</w:t>
      </w:r>
    </w:p>
    <w:p w:rsidR="00C21B5D" w:rsidRDefault="00C21B5D" w:rsidP="00EB66AD"/>
    <w:p w:rsidR="00313FE9" w:rsidRDefault="00F15140" w:rsidP="00C21B5D">
      <w:pPr>
        <w:pStyle w:val="Heading2"/>
      </w:pPr>
      <w:bookmarkStart w:id="6" w:name="_Toc534957885"/>
      <w:r>
        <w:t xml:space="preserve">2.2 </w:t>
      </w:r>
      <w:r w:rsidR="00586A39">
        <w:t>Multi</w:t>
      </w:r>
      <w:r w:rsidRPr="00F15140">
        <w:t>tasking</w:t>
      </w:r>
      <w:bookmarkEnd w:id="6"/>
    </w:p>
    <w:p w:rsidR="004C1AAD" w:rsidRPr="004C1AAD" w:rsidRDefault="004C1AAD" w:rsidP="004C1AAD">
      <w:pPr>
        <w:jc w:val="both"/>
      </w:pPr>
      <w:r w:rsidRPr="004C1AAD">
        <w:t xml:space="preserve">In this modern era nearly all jobs necessitate you to have multitasking skills of some </w:t>
      </w:r>
      <w:r w:rsidR="00A6128D" w:rsidRPr="004C1AAD">
        <w:t>type</w:t>
      </w:r>
      <w:r w:rsidRPr="004C1AAD">
        <w:t xml:space="preserve"> or another. Employees rarely have time to focus on one task at a time as most employers demand that they balance and prioritise competing assignments to archive more efficiency in the workplace.</w:t>
      </w:r>
    </w:p>
    <w:p w:rsidR="00EB66AD" w:rsidRDefault="00EB66AD" w:rsidP="00EB66AD"/>
    <w:p w:rsidR="006F7860" w:rsidRDefault="000D5EBD" w:rsidP="000D5EBD">
      <w:pPr>
        <w:jc w:val="both"/>
      </w:pPr>
      <w:r>
        <w:t>The reason that a lot of people find difficult to work in the hospitality industry is that it is a very busy and fast moving place of work and as a result it is important to master the skill of multitasking, because you will most definitely involuntarily be doing so working in this industry.</w:t>
      </w:r>
    </w:p>
    <w:p w:rsidR="000D5EBD" w:rsidRPr="006F7860" w:rsidRDefault="000D5EBD" w:rsidP="006F7860"/>
    <w:p w:rsidR="00586A39" w:rsidRPr="006F7860" w:rsidRDefault="006F7860" w:rsidP="00112D1A">
      <w:pPr>
        <w:jc w:val="both"/>
      </w:pPr>
      <w:r w:rsidRPr="006F7860">
        <w:t xml:space="preserve">The </w:t>
      </w:r>
      <w:r w:rsidR="000D5EBD" w:rsidRPr="006F7860">
        <w:t>capability</w:t>
      </w:r>
      <w:r w:rsidRPr="006F7860">
        <w:t xml:space="preserve"> to </w:t>
      </w:r>
      <w:r w:rsidR="000D5EBD">
        <w:t>accomplish</w:t>
      </w:r>
      <w:r w:rsidRPr="006F7860">
        <w:t xml:space="preserve"> </w:t>
      </w:r>
      <w:r w:rsidR="000D5EBD" w:rsidRPr="006F7860">
        <w:t>various</w:t>
      </w:r>
      <w:r w:rsidRPr="006F7860">
        <w:t xml:space="preserve"> </w:t>
      </w:r>
      <w:r w:rsidR="00313FE9">
        <w:t>task</w:t>
      </w:r>
      <w:r w:rsidRPr="006F7860">
        <w:t xml:space="preserve"> </w:t>
      </w:r>
      <w:r w:rsidR="000D5EBD" w:rsidRPr="006F7860">
        <w:t>concurrently</w:t>
      </w:r>
      <w:r w:rsidRPr="006F7860">
        <w:t xml:space="preserve"> and complete assigned jobs is one of the most important skills needed to </w:t>
      </w:r>
      <w:r w:rsidR="00313FE9" w:rsidRPr="006F7860">
        <w:t>succeed</w:t>
      </w:r>
      <w:r w:rsidRPr="006F7860">
        <w:t xml:space="preserve"> in</w:t>
      </w:r>
      <w:r w:rsidR="000D5EBD">
        <w:t xml:space="preserve"> this</w:t>
      </w:r>
      <w:r w:rsidR="00313FE9">
        <w:t xml:space="preserve"> industry. As a practical way to gain experience in this</w:t>
      </w:r>
      <w:r w:rsidR="00A6128D">
        <w:t>,</w:t>
      </w:r>
      <w:r w:rsidRPr="006F7860">
        <w:t xml:space="preserve"> is </w:t>
      </w:r>
      <w:r w:rsidR="00313FE9">
        <w:t>work part time while studying as this would compel you to deal with</w:t>
      </w:r>
      <w:r w:rsidR="00313FE9" w:rsidRPr="006F7860">
        <w:t xml:space="preserve"> </w:t>
      </w:r>
      <w:r w:rsidRPr="006F7860">
        <w:t xml:space="preserve">more than one </w:t>
      </w:r>
      <w:r w:rsidR="00313FE9">
        <w:t>obligation</w:t>
      </w:r>
      <w:r w:rsidR="00313FE9" w:rsidRPr="006F7860">
        <w:t xml:space="preserve"> </w:t>
      </w:r>
      <w:r w:rsidRPr="006F7860">
        <w:t>at the same time.</w:t>
      </w:r>
      <w:r w:rsidR="00A6128D">
        <w:t xml:space="preserve"> </w:t>
      </w:r>
      <w:r w:rsidR="00586A39" w:rsidRPr="00586A39">
        <w:t xml:space="preserve">Employees who multitask </w:t>
      </w:r>
      <w:r w:rsidR="00A6128D" w:rsidRPr="00586A39">
        <w:t>efficiently</w:t>
      </w:r>
      <w:r w:rsidR="00586A39" w:rsidRPr="00586A39">
        <w:t xml:space="preserve"> </w:t>
      </w:r>
      <w:r w:rsidR="00A6128D" w:rsidRPr="00586A39">
        <w:t>need</w:t>
      </w:r>
      <w:r w:rsidR="00586A39" w:rsidRPr="00586A39">
        <w:t xml:space="preserve"> </w:t>
      </w:r>
      <w:r w:rsidR="00A6128D">
        <w:t>to be able to</w:t>
      </w:r>
      <w:r w:rsidR="00586A39" w:rsidRPr="00586A39">
        <w:t xml:space="preserve"> </w:t>
      </w:r>
      <w:r w:rsidR="00A6128D" w:rsidRPr="00586A39">
        <w:t>exchange</w:t>
      </w:r>
      <w:r w:rsidR="00586A39" w:rsidRPr="00586A39">
        <w:t xml:space="preserve"> their </w:t>
      </w:r>
      <w:r w:rsidR="00A6128D" w:rsidRPr="00586A39">
        <w:t>focus</w:t>
      </w:r>
      <w:r w:rsidR="00A6128D">
        <w:t xml:space="preserve"> on a</w:t>
      </w:r>
      <w:r w:rsidR="00586A39" w:rsidRPr="00586A39">
        <w:t xml:space="preserve"> </w:t>
      </w:r>
      <w:r w:rsidR="00A6128D">
        <w:t>task from one activity to another in a smooth and orderly manner as to not exhibit any disruption in the</w:t>
      </w:r>
      <w:r w:rsidR="00112D1A">
        <w:t>ir</w:t>
      </w:r>
      <w:r w:rsidR="00A6128D">
        <w:t xml:space="preserve"> work flow</w:t>
      </w:r>
      <w:r w:rsidR="00112D1A">
        <w:t>. At times it is important to recognize in hazardous situation that multitasking can be unsafe and may create more problems than solve them. In those moments it is better to concentrate on completing that one that task alone.</w:t>
      </w:r>
    </w:p>
    <w:p w:rsidR="00F354ED" w:rsidRDefault="00F354ED" w:rsidP="00362074"/>
    <w:p w:rsidR="006F7860" w:rsidRDefault="00F354ED" w:rsidP="00C21B5D">
      <w:pPr>
        <w:pStyle w:val="Heading2"/>
      </w:pPr>
      <w:bookmarkStart w:id="7" w:name="_Toc534957886"/>
      <w:r>
        <w:t>2.3 Communication</w:t>
      </w:r>
      <w:bookmarkEnd w:id="7"/>
    </w:p>
    <w:p w:rsidR="006F7860" w:rsidRDefault="006E3286" w:rsidP="00E70FEC">
      <w:pPr>
        <w:jc w:val="both"/>
      </w:pPr>
      <w:r>
        <w:t>Communication is regarded as the most</w:t>
      </w:r>
      <w:r w:rsidRPr="00757C24">
        <w:t xml:space="preserve"> essential</w:t>
      </w:r>
      <w:r w:rsidR="00757C24" w:rsidRPr="00757C24">
        <w:t xml:space="preserve"> of all skills in the hospitality and tourism industry. </w:t>
      </w:r>
      <w:r>
        <w:t>According to Wood and King Administrators</w:t>
      </w:r>
      <w:r w:rsidR="00757C24" w:rsidRPr="00757C24">
        <w:t xml:space="preserve"> </w:t>
      </w:r>
      <w:r w:rsidRPr="00757C24">
        <w:t>devote</w:t>
      </w:r>
      <w:r w:rsidR="00757C24" w:rsidRPr="00757C24">
        <w:t xml:space="preserve"> </w:t>
      </w:r>
      <w:r w:rsidR="00376537" w:rsidRPr="00376537">
        <w:t xml:space="preserve">80% of their </w:t>
      </w:r>
      <w:r w:rsidRPr="00376537">
        <w:t>time</w:t>
      </w:r>
      <w:r w:rsidR="00757C24" w:rsidRPr="00757C24">
        <w:t xml:space="preserve"> in </w:t>
      </w:r>
      <w:r w:rsidRPr="00757C24">
        <w:t>oral</w:t>
      </w:r>
      <w:r w:rsidR="00757C24" w:rsidRPr="00757C24">
        <w:t xml:space="preserve"> or written communications with their </w:t>
      </w:r>
      <w:r w:rsidRPr="00757C24">
        <w:t>workforces</w:t>
      </w:r>
      <w:r w:rsidR="00757C24" w:rsidRPr="00757C24">
        <w:t xml:space="preserve"> or </w:t>
      </w:r>
      <w:r w:rsidR="00E70FEC" w:rsidRPr="00757C24">
        <w:t>external</w:t>
      </w:r>
      <w:r w:rsidR="00E70FEC" w:rsidRPr="00E70FEC">
        <w:t xml:space="preserve"> </w:t>
      </w:r>
      <w:r w:rsidR="00E70FEC">
        <w:t>groups</w:t>
      </w:r>
      <w:r w:rsidR="00376537">
        <w:t xml:space="preserve">. </w:t>
      </w:r>
      <w:r w:rsidR="00E70FEC" w:rsidRPr="00757C24">
        <w:t>Additional</w:t>
      </w:r>
      <w:r w:rsidR="00757C24" w:rsidRPr="00757C24">
        <w:t xml:space="preserve"> </w:t>
      </w:r>
      <w:r w:rsidR="00E70FEC" w:rsidRPr="00757C24">
        <w:t>workforce</w:t>
      </w:r>
      <w:r w:rsidR="00757C24" w:rsidRPr="00757C24">
        <w:t xml:space="preserve"> </w:t>
      </w:r>
      <w:r w:rsidR="00E70FEC" w:rsidRPr="00757C24">
        <w:t>colleague</w:t>
      </w:r>
      <w:r w:rsidR="00E70FEC">
        <w:t>s</w:t>
      </w:r>
      <w:r w:rsidR="00757C24" w:rsidRPr="00757C24">
        <w:t xml:space="preserve"> communicate </w:t>
      </w:r>
      <w:r w:rsidR="00E70FEC" w:rsidRPr="00757C24">
        <w:t>between</w:t>
      </w:r>
      <w:r w:rsidR="00757C24" w:rsidRPr="00757C24">
        <w:t xml:space="preserve"> themselves, as well as their </w:t>
      </w:r>
      <w:r w:rsidR="00E70FEC" w:rsidRPr="00757C24">
        <w:t>bosses</w:t>
      </w:r>
      <w:r w:rsidR="00E70FEC">
        <w:t>,</w:t>
      </w:r>
      <w:r w:rsidR="00757C24" w:rsidRPr="00757C24">
        <w:t xml:space="preserve"> </w:t>
      </w:r>
      <w:r w:rsidR="00E70FEC" w:rsidRPr="00757C24">
        <w:t>contractors</w:t>
      </w:r>
      <w:r w:rsidR="00757C24" w:rsidRPr="00757C24">
        <w:t xml:space="preserve">, </w:t>
      </w:r>
      <w:r w:rsidR="00E70FEC">
        <w:t xml:space="preserve">customers </w:t>
      </w:r>
      <w:r w:rsidR="00757C24" w:rsidRPr="00757C24">
        <w:t xml:space="preserve">and so on, to give and receive the </w:t>
      </w:r>
      <w:r w:rsidR="00E70FEC">
        <w:t>answers</w:t>
      </w:r>
      <w:r w:rsidR="00757C24" w:rsidRPr="00757C24">
        <w:t xml:space="preserve"> they </w:t>
      </w:r>
      <w:r w:rsidR="00E70FEC">
        <w:t>require</w:t>
      </w:r>
      <w:r w:rsidR="00E70FEC" w:rsidRPr="00757C24">
        <w:t xml:space="preserve"> </w:t>
      </w:r>
      <w:r w:rsidR="00757C24" w:rsidRPr="00757C24">
        <w:t xml:space="preserve">to </w:t>
      </w:r>
      <w:r w:rsidR="00E70FEC" w:rsidRPr="00757C24">
        <w:t>accomplish</w:t>
      </w:r>
      <w:r w:rsidR="00757C24" w:rsidRPr="00757C24">
        <w:t xml:space="preserve"> their</w:t>
      </w:r>
      <w:r w:rsidR="00E70FEC" w:rsidRPr="00E70FEC">
        <w:t xml:space="preserve"> </w:t>
      </w:r>
      <w:r w:rsidR="00E70FEC">
        <w:t>tasks</w:t>
      </w:r>
      <w:r w:rsidR="00757C24" w:rsidRPr="00757C24">
        <w:t>.</w:t>
      </w:r>
    </w:p>
    <w:p w:rsidR="00F2045F" w:rsidRDefault="00F2045F" w:rsidP="00E70FEC">
      <w:pPr>
        <w:jc w:val="both"/>
      </w:pPr>
    </w:p>
    <w:p w:rsidR="009D104C" w:rsidRPr="009D104C" w:rsidRDefault="009D104C" w:rsidP="009D104C">
      <w:pPr>
        <w:jc w:val="both"/>
      </w:pPr>
      <w:r w:rsidRPr="009D104C">
        <w:t>People expect that communication being such an important skill that most people naturally do well, but regrettably that is typically not true. Communication misunderstandings have resulted in many tragedies and disasters that have taken place in the financial industry, health care and the wider world in recent years (Jelphs, 2006)</w:t>
      </w:r>
    </w:p>
    <w:p w:rsidR="00F2045F" w:rsidRDefault="00F2045F" w:rsidP="00E70FEC">
      <w:pPr>
        <w:jc w:val="both"/>
      </w:pPr>
    </w:p>
    <w:p w:rsidR="00066D6D" w:rsidRDefault="009D104C" w:rsidP="00143649">
      <w:pPr>
        <w:jc w:val="both"/>
        <w:rPr>
          <w:lang w:val="en-US"/>
        </w:rPr>
      </w:pPr>
      <w:r>
        <w:rPr>
          <w:lang w:val="en-US"/>
        </w:rPr>
        <w:t>Communication</w:t>
      </w:r>
      <w:r w:rsidR="00C52E29" w:rsidRPr="007D5F18">
        <w:rPr>
          <w:lang w:val="en-US"/>
        </w:rPr>
        <w:t xml:space="preserve"> is the </w:t>
      </w:r>
      <w:r w:rsidR="00C52E29">
        <w:rPr>
          <w:lang w:val="en-US"/>
        </w:rPr>
        <w:t>source</w:t>
      </w:r>
      <w:r w:rsidR="00C52E29" w:rsidRPr="007D5F18">
        <w:rPr>
          <w:lang w:val="en-US"/>
        </w:rPr>
        <w:t xml:space="preserve"> of information traveling from one </w:t>
      </w:r>
      <w:r w:rsidR="00C52E29">
        <w:rPr>
          <w:lang w:val="en-US"/>
        </w:rPr>
        <w:t>point</w:t>
      </w:r>
      <w:r w:rsidR="00C52E29" w:rsidRPr="007D5F18">
        <w:rPr>
          <w:lang w:val="en-US"/>
        </w:rPr>
        <w:t xml:space="preserve"> to another</w:t>
      </w:r>
      <w:r w:rsidR="00C52E29" w:rsidRPr="007D5F18">
        <w:t xml:space="preserve"> using language, either in dialogue or in text</w:t>
      </w:r>
      <w:r w:rsidR="00C52E29">
        <w:t xml:space="preserve">, </w:t>
      </w:r>
      <w:r w:rsidR="00C52E29" w:rsidRPr="007D5F18">
        <w:t>directly or by means of a</w:t>
      </w:r>
      <w:r w:rsidR="00C52E29">
        <w:t>n</w:t>
      </w:r>
      <w:r w:rsidR="00C52E29" w:rsidRPr="007D5F18">
        <w:t xml:space="preserve"> instrument (telephone, telex, facsimile, radio, computer), or non-verbally, by using signs </w:t>
      </w:r>
      <w:r w:rsidR="00C52E29">
        <w:t xml:space="preserve">and codes </w:t>
      </w:r>
      <w:r w:rsidR="00C52E29" w:rsidRPr="007D5F18">
        <w:t xml:space="preserve">such as coloured cards or flags, or by gestures and facial expression (body language). </w:t>
      </w:r>
      <w:r w:rsidR="00C52E29" w:rsidRPr="007D5F18">
        <w:rPr>
          <w:lang w:val="en-US"/>
        </w:rPr>
        <w:t>There are three stages to effective communications:</w:t>
      </w:r>
    </w:p>
    <w:p w:rsidR="00143649" w:rsidRDefault="00143649" w:rsidP="00143649">
      <w:pPr>
        <w:jc w:val="both"/>
      </w:pPr>
    </w:p>
    <w:p w:rsidR="00740B94" w:rsidRPr="00740B94" w:rsidRDefault="00143649" w:rsidP="00143649">
      <w:pPr>
        <w:pStyle w:val="ListParagraph"/>
        <w:numPr>
          <w:ilvl w:val="0"/>
          <w:numId w:val="35"/>
        </w:numPr>
        <w:tabs>
          <w:tab w:val="decimal" w:pos="216"/>
        </w:tabs>
        <w:ind w:left="709"/>
        <w:rPr>
          <w:lang w:val="en-US"/>
        </w:rPr>
      </w:pPr>
      <w:r w:rsidRPr="00740B94">
        <w:rPr>
          <w:lang w:val="en-US"/>
        </w:rPr>
        <w:t>Getting</w:t>
      </w:r>
      <w:r w:rsidR="00740B94" w:rsidRPr="00740B94">
        <w:rPr>
          <w:lang w:val="en-US"/>
        </w:rPr>
        <w:t xml:space="preserve"> </w:t>
      </w:r>
      <w:r w:rsidRPr="00740B94">
        <w:rPr>
          <w:lang w:val="en-US"/>
        </w:rPr>
        <w:t>data</w:t>
      </w:r>
      <w:r w:rsidR="00740B94" w:rsidRPr="00740B94">
        <w:rPr>
          <w:lang w:val="en-US"/>
        </w:rPr>
        <w:t xml:space="preserve">, and </w:t>
      </w:r>
      <w:r>
        <w:rPr>
          <w:lang w:val="en-US"/>
        </w:rPr>
        <w:t>saving</w:t>
      </w:r>
      <w:r w:rsidRPr="00740B94">
        <w:rPr>
          <w:lang w:val="en-US"/>
        </w:rPr>
        <w:t xml:space="preserve"> </w:t>
      </w:r>
      <w:r>
        <w:rPr>
          <w:lang w:val="en-US"/>
        </w:rPr>
        <w:t>it so it can be recovered</w:t>
      </w:r>
      <w:r w:rsidRPr="00740B94">
        <w:rPr>
          <w:lang w:val="en-US"/>
        </w:rPr>
        <w:t xml:space="preserve"> </w:t>
      </w:r>
      <w:r w:rsidR="00740B94" w:rsidRPr="00740B94">
        <w:rPr>
          <w:lang w:val="en-US"/>
        </w:rPr>
        <w:t xml:space="preserve">when </w:t>
      </w:r>
      <w:r w:rsidRPr="00740B94">
        <w:rPr>
          <w:lang w:val="en-US"/>
        </w:rPr>
        <w:t>necessary</w:t>
      </w:r>
      <w:r w:rsidR="00740B94" w:rsidRPr="00740B94">
        <w:rPr>
          <w:lang w:val="en-US"/>
        </w:rPr>
        <w:t>.</w:t>
      </w:r>
    </w:p>
    <w:p w:rsidR="008C38C2" w:rsidRPr="008C38C2" w:rsidRDefault="008C38C2" w:rsidP="008C38C2">
      <w:pPr>
        <w:pStyle w:val="ListParagraph"/>
        <w:numPr>
          <w:ilvl w:val="0"/>
          <w:numId w:val="35"/>
        </w:numPr>
        <w:tabs>
          <w:tab w:val="decimal" w:pos="216"/>
        </w:tabs>
        <w:ind w:left="709"/>
        <w:rPr>
          <w:lang w:val="en-US"/>
        </w:rPr>
      </w:pPr>
      <w:r w:rsidRPr="008C38C2">
        <w:rPr>
          <w:lang w:val="en-US"/>
        </w:rPr>
        <w:t>Dispatching messages in a clear and coherent approach to all that need it</w:t>
      </w:r>
      <w:r>
        <w:rPr>
          <w:lang w:val="en-US"/>
        </w:rPr>
        <w:t>.</w:t>
      </w:r>
    </w:p>
    <w:p w:rsidR="00740B94" w:rsidRPr="003A73AD" w:rsidRDefault="008C38C2" w:rsidP="00616604">
      <w:pPr>
        <w:pStyle w:val="ListParagraph"/>
        <w:numPr>
          <w:ilvl w:val="0"/>
          <w:numId w:val="35"/>
        </w:numPr>
        <w:tabs>
          <w:tab w:val="decimal" w:pos="216"/>
        </w:tabs>
        <w:ind w:left="709"/>
        <w:rPr>
          <w:lang w:val="en-US"/>
        </w:rPr>
      </w:pPr>
      <w:r>
        <w:rPr>
          <w:lang w:val="en-US"/>
        </w:rPr>
        <w:t xml:space="preserve">Acceptably replying to </w:t>
      </w:r>
      <w:r w:rsidR="00FF18D4">
        <w:rPr>
          <w:lang w:val="en-US"/>
        </w:rPr>
        <w:t>received</w:t>
      </w:r>
      <w:r>
        <w:rPr>
          <w:lang w:val="en-US"/>
        </w:rPr>
        <w:t xml:space="preserve"> information in a fair manner as required</w:t>
      </w:r>
      <w:r w:rsidR="00740B94" w:rsidRPr="00740B94">
        <w:rPr>
          <w:lang w:val="en-US"/>
        </w:rPr>
        <w:t>.</w:t>
      </w:r>
    </w:p>
    <w:p w:rsidR="001242C2" w:rsidRPr="00987111" w:rsidRDefault="00616604" w:rsidP="00987111">
      <w:pPr>
        <w:jc w:val="both"/>
      </w:pPr>
      <w:r w:rsidRPr="0004302A">
        <w:lastRenderedPageBreak/>
        <w:t xml:space="preserve">In </w:t>
      </w:r>
      <w:r w:rsidR="00FF18D4">
        <w:t>the fast moving</w:t>
      </w:r>
      <w:r w:rsidR="00664D63">
        <w:t xml:space="preserve"> and</w:t>
      </w:r>
      <w:r w:rsidR="00FF18D4">
        <w:t xml:space="preserve"> </w:t>
      </w:r>
      <w:r w:rsidR="00664D63">
        <w:t xml:space="preserve">very </w:t>
      </w:r>
      <w:r w:rsidR="00FF18D4">
        <w:t>busy environment of the hospitality industry</w:t>
      </w:r>
      <w:r w:rsidRPr="0004302A">
        <w:t xml:space="preserve">, success </w:t>
      </w:r>
      <w:r w:rsidR="00FF18D4" w:rsidRPr="0004302A">
        <w:t>hinge</w:t>
      </w:r>
      <w:r w:rsidR="00FF18D4">
        <w:t>s</w:t>
      </w:r>
      <w:r w:rsidR="00FF18D4" w:rsidRPr="0004302A">
        <w:t xml:space="preserve"> on</w:t>
      </w:r>
      <w:r w:rsidRPr="0004302A">
        <w:t xml:space="preserve"> </w:t>
      </w:r>
      <w:r w:rsidR="00664D63">
        <w:t xml:space="preserve">clear </w:t>
      </w:r>
      <w:r w:rsidR="00FF18D4">
        <w:t>reliable</w:t>
      </w:r>
      <w:r w:rsidR="00FF18D4" w:rsidRPr="0004302A">
        <w:t xml:space="preserve"> </w:t>
      </w:r>
      <w:r w:rsidRPr="0004302A">
        <w:t>comm</w:t>
      </w:r>
      <w:r w:rsidR="00664D63">
        <w:t>unica</w:t>
      </w:r>
      <w:r w:rsidRPr="0004302A">
        <w:t xml:space="preserve">tions. </w:t>
      </w:r>
      <w:r w:rsidR="00FF18D4">
        <w:t xml:space="preserve"> “</w:t>
      </w:r>
      <w:r w:rsidRPr="0004302A">
        <w:t>Different departments and different members of staff rely on one another for information that is crucial to the smooth operation of the organisation</w:t>
      </w:r>
      <w:r w:rsidR="00FF18D4">
        <w:t xml:space="preserve">. </w:t>
      </w:r>
      <w:r w:rsidRPr="0004302A">
        <w:t xml:space="preserve">If all concerned are able to communicate well with one another, the job will be done well, and the guests will be </w:t>
      </w:r>
      <w:r w:rsidR="00740B94" w:rsidRPr="0004302A">
        <w:t>satisfied</w:t>
      </w:r>
      <w:r w:rsidR="00FF18D4">
        <w:t>”</w:t>
      </w:r>
      <w:r w:rsidR="00987111">
        <w:t xml:space="preserve"> (Messenger, 2016)</w:t>
      </w:r>
      <w:r w:rsidR="00FF18D4" w:rsidRPr="00FF18D4">
        <w:rPr>
          <w:lang w:val="en-US"/>
        </w:rPr>
        <w:t>.</w:t>
      </w:r>
    </w:p>
    <w:p w:rsidR="006F7860" w:rsidRDefault="006F7860" w:rsidP="006F7860"/>
    <w:p w:rsidR="00512BA6" w:rsidRDefault="00512BA6" w:rsidP="00C21B5D">
      <w:pPr>
        <w:pStyle w:val="Heading2"/>
      </w:pPr>
      <w:bookmarkStart w:id="8" w:name="_Toc534957887"/>
      <w:r>
        <w:t>2.4 Technology</w:t>
      </w:r>
      <w:bookmarkEnd w:id="8"/>
    </w:p>
    <w:p w:rsidR="00066D6D" w:rsidRDefault="00512BA6" w:rsidP="00202D38">
      <w:pPr>
        <w:jc w:val="both"/>
      </w:pPr>
      <w:r>
        <w:t xml:space="preserve">Technology is having an effect on all industry, this is especially true in the hospitality industry and as a result employees with skills in this area are now </w:t>
      </w:r>
      <w:r w:rsidR="00E842A0">
        <w:t xml:space="preserve">very </w:t>
      </w:r>
      <w:r>
        <w:t>sort after.</w:t>
      </w:r>
      <w:r w:rsidR="00E842A0">
        <w:t xml:space="preserve"> </w:t>
      </w:r>
      <w:r w:rsidR="008F6F92">
        <w:t>These</w:t>
      </w:r>
      <w:r w:rsidR="001711DB" w:rsidRPr="001711DB">
        <w:t xml:space="preserve"> rapid changing technological developments, because of the extremely cutthroat nature of this industry is forcing a variety of new innovations that can improve as well as make performance more efficient for businesses in the hospitality sector</w:t>
      </w:r>
      <w:r w:rsidR="008F6F92">
        <w:t xml:space="preserve">. </w:t>
      </w:r>
      <w:r w:rsidR="008F6F92" w:rsidRPr="008F6F92">
        <w:t xml:space="preserve">With the help of </w:t>
      </w:r>
      <w:r w:rsidR="008F6F92">
        <w:t>these new modernisations</w:t>
      </w:r>
      <w:r w:rsidR="008F6F92" w:rsidRPr="008F6F92">
        <w:t xml:space="preserve">, </w:t>
      </w:r>
      <w:r w:rsidR="008F6F92">
        <w:t xml:space="preserve">the </w:t>
      </w:r>
      <w:r w:rsidR="008F6F92" w:rsidRPr="008F6F92">
        <w:t>hospitality</w:t>
      </w:r>
      <w:r w:rsidR="008F6F92">
        <w:t xml:space="preserve"> industry will now grow even more at a greater pace than ever before </w:t>
      </w:r>
      <w:sdt>
        <w:sdtPr>
          <w:id w:val="-387342978"/>
          <w:citation/>
        </w:sdtPr>
        <w:sdtContent>
          <w:r w:rsidR="00C60A93">
            <w:fldChar w:fldCharType="begin"/>
          </w:r>
          <w:r w:rsidR="00C60A93">
            <w:instrText xml:space="preserve">CITATION Dzh16 \l 2057 </w:instrText>
          </w:r>
          <w:r w:rsidR="00C60A93">
            <w:fldChar w:fldCharType="separate"/>
          </w:r>
          <w:r w:rsidR="00C60A93" w:rsidRPr="00C60A93">
            <w:rPr>
              <w:noProof/>
            </w:rPr>
            <w:t>(Elena A. Dzhandzhugazovaa, 2016)</w:t>
          </w:r>
          <w:r w:rsidR="00C60A93">
            <w:fldChar w:fldCharType="end"/>
          </w:r>
        </w:sdtContent>
      </w:sdt>
      <w:r w:rsidR="008F6F92">
        <w:t>.</w:t>
      </w:r>
      <w:r w:rsidR="00730ED6">
        <w:t xml:space="preserve"> As can be seen in fig.1 technology skills are quite sought after in this industry. </w:t>
      </w:r>
    </w:p>
    <w:p w:rsidR="00202D38" w:rsidRDefault="00202D38" w:rsidP="00202D38">
      <w:pPr>
        <w:jc w:val="both"/>
      </w:pPr>
    </w:p>
    <w:p w:rsidR="00202D38" w:rsidRPr="00C21B5D" w:rsidRDefault="00202D38" w:rsidP="00C21B5D">
      <w:pPr>
        <w:pStyle w:val="Heading2"/>
        <w:rPr>
          <w:bCs/>
        </w:rPr>
      </w:pPr>
      <w:bookmarkStart w:id="9" w:name="_Toc534957888"/>
      <w:r>
        <w:t xml:space="preserve">2.5 </w:t>
      </w:r>
      <w:r w:rsidRPr="00202D38">
        <w:rPr>
          <w:bCs/>
        </w:rPr>
        <w:t>Building Connections</w:t>
      </w:r>
      <w:bookmarkEnd w:id="9"/>
    </w:p>
    <w:p w:rsidR="00502049" w:rsidRPr="00502049" w:rsidRDefault="00502049" w:rsidP="00920A8F">
      <w:pPr>
        <w:jc w:val="both"/>
      </w:pPr>
      <w:r w:rsidRPr="00502049">
        <w:t>Repeat custom is vital to the success in the hospitality industry and as a result building a connection with your clienteles will give incentive for them to come back to your establishment. Building a loyal customer base is very important in this industry which relies its success a lot on this retention.</w:t>
      </w:r>
      <w:r w:rsidR="00920A8F">
        <w:t xml:space="preserve"> </w:t>
      </w:r>
      <w:r w:rsidR="00920A8F" w:rsidRPr="00920A8F">
        <w:t>Zairi (2000) said “Customers are the purpose of what we do and rather than them depending on us, we very much depend on them. The customer is not the source of a problem, we shouldn’t perhaps make a wish that customers ‘should go away’ because our future and our security will be put in jeopardy”</w:t>
      </w:r>
      <w:r w:rsidR="000A2899">
        <w:t>.</w:t>
      </w:r>
    </w:p>
    <w:p w:rsidR="00837EC2" w:rsidRDefault="00837EC2" w:rsidP="004A6890"/>
    <w:p w:rsidR="000A2899" w:rsidRPr="000A2899" w:rsidRDefault="002662F2" w:rsidP="00C21B5D">
      <w:pPr>
        <w:pStyle w:val="Heading2"/>
      </w:pPr>
      <w:bookmarkStart w:id="10" w:name="_Toc534957889"/>
      <w:r>
        <w:t xml:space="preserve">2.6 </w:t>
      </w:r>
      <w:r w:rsidRPr="002662F2">
        <w:t>Problem Solving</w:t>
      </w:r>
      <w:bookmarkEnd w:id="10"/>
    </w:p>
    <w:p w:rsidR="002662F2" w:rsidRDefault="00ED5443" w:rsidP="000A2899">
      <w:pPr>
        <w:jc w:val="both"/>
        <w:rPr>
          <w:rFonts w:eastAsia="Times New Roman" w:cstheme="minorHAnsi"/>
          <w:color w:val="000000"/>
          <w:shd w:val="clear" w:color="auto" w:fill="FFFFFF"/>
          <w:lang w:eastAsia="en-GB"/>
        </w:rPr>
      </w:pPr>
      <w:r w:rsidRPr="00ED5443">
        <w:rPr>
          <w:rFonts w:cstheme="minorHAnsi"/>
        </w:rPr>
        <w:t>Solving problems successfully is one of the most important skills that you can learn in the hospitality industry. Irrespective of what position or place you work in this industry</w:t>
      </w:r>
      <w:r w:rsidR="00241D6A">
        <w:rPr>
          <w:rFonts w:cstheme="minorHAnsi"/>
        </w:rPr>
        <w:t>,</w:t>
      </w:r>
      <w:r w:rsidRPr="00ED5443">
        <w:rPr>
          <w:rFonts w:cstheme="minorHAnsi"/>
        </w:rPr>
        <w:t xml:space="preserve"> y</w:t>
      </w:r>
      <w:r w:rsidR="00241D6A">
        <w:rPr>
          <w:rFonts w:cstheme="minorHAnsi"/>
        </w:rPr>
        <w:t>ou will come across complications that</w:t>
      </w:r>
      <w:r w:rsidRPr="00ED5443">
        <w:rPr>
          <w:rFonts w:cstheme="minorHAnsi"/>
        </w:rPr>
        <w:t xml:space="preserve"> will need to</w:t>
      </w:r>
      <w:r w:rsidR="00241D6A">
        <w:rPr>
          <w:rFonts w:cstheme="minorHAnsi"/>
        </w:rPr>
        <w:t xml:space="preserve"> be</w:t>
      </w:r>
      <w:r w:rsidRPr="00ED5443">
        <w:rPr>
          <w:rFonts w:cstheme="minorHAnsi"/>
        </w:rPr>
        <w:t xml:space="preserve"> overcome and how you tackle and solve these can determine how much problem solving skills you possess. An industry founded on the impression that the customer is always right means you will need to come up with </w:t>
      </w:r>
      <w:r w:rsidR="00D0647B" w:rsidRPr="00ED5443">
        <w:rPr>
          <w:rFonts w:cstheme="minorHAnsi"/>
        </w:rPr>
        <w:t>ingenious</w:t>
      </w:r>
      <w:r w:rsidRPr="00ED5443">
        <w:rPr>
          <w:rFonts w:cstheme="minorHAnsi"/>
        </w:rPr>
        <w:t xml:space="preserve"> </w:t>
      </w:r>
      <w:r w:rsidR="00D0647B" w:rsidRPr="00ED5443">
        <w:rPr>
          <w:rFonts w:cstheme="minorHAnsi"/>
        </w:rPr>
        <w:t>resolutions</w:t>
      </w:r>
      <w:r w:rsidRPr="00ED5443">
        <w:rPr>
          <w:rFonts w:cstheme="minorHAnsi"/>
        </w:rPr>
        <w:t xml:space="preserve"> that manage to </w:t>
      </w:r>
      <w:r w:rsidR="00D0647B" w:rsidRPr="00ED5443">
        <w:rPr>
          <w:rFonts w:cstheme="minorHAnsi"/>
        </w:rPr>
        <w:t>satisfy</w:t>
      </w:r>
      <w:r w:rsidRPr="00ED5443">
        <w:rPr>
          <w:rFonts w:cstheme="minorHAnsi"/>
        </w:rPr>
        <w:t xml:space="preserve"> the customer as well as the company you work for when a problem </w:t>
      </w:r>
      <w:r>
        <w:rPr>
          <w:rFonts w:cstheme="minorHAnsi"/>
        </w:rPr>
        <w:t>does arise</w:t>
      </w:r>
      <w:r w:rsidR="00E26F77">
        <w:rPr>
          <w:rFonts w:cstheme="minorHAnsi"/>
        </w:rPr>
        <w:t xml:space="preserve"> </w:t>
      </w:r>
      <w:r w:rsidR="0099101E" w:rsidRPr="0099101E">
        <w:rPr>
          <w:rFonts w:eastAsia="Times New Roman" w:cstheme="minorHAnsi"/>
          <w:color w:val="000000"/>
          <w:shd w:val="clear" w:color="auto" w:fill="FFFFFF"/>
          <w:lang w:eastAsia="en-GB"/>
        </w:rPr>
        <w:t>(International Hotel School, 2019)</w:t>
      </w:r>
      <w:r w:rsidR="00E26F77">
        <w:rPr>
          <w:rFonts w:eastAsia="Times New Roman" w:cstheme="minorHAnsi"/>
          <w:color w:val="000000"/>
          <w:shd w:val="clear" w:color="auto" w:fill="FFFFFF"/>
          <w:lang w:eastAsia="en-GB"/>
        </w:rPr>
        <w:t>.</w:t>
      </w:r>
    </w:p>
    <w:p w:rsidR="000A2899" w:rsidRPr="000A2899" w:rsidRDefault="000A2899" w:rsidP="000A2899">
      <w:pPr>
        <w:jc w:val="both"/>
        <w:rPr>
          <w:rFonts w:eastAsia="Times New Roman" w:cstheme="minorHAnsi"/>
          <w:color w:val="000000"/>
          <w:shd w:val="clear" w:color="auto" w:fill="FFFFFF"/>
          <w:lang w:eastAsia="en-GB"/>
        </w:rPr>
      </w:pPr>
    </w:p>
    <w:p w:rsidR="006827F4" w:rsidRPr="00C21B5D" w:rsidRDefault="000A2899" w:rsidP="00C21B5D">
      <w:pPr>
        <w:pStyle w:val="Heading2"/>
        <w:rPr>
          <w:bCs/>
          <w:lang w:eastAsia="en-GB"/>
        </w:rPr>
      </w:pPr>
      <w:bookmarkStart w:id="11" w:name="_Toc534957890"/>
      <w:r>
        <w:rPr>
          <w:lang w:eastAsia="en-GB"/>
        </w:rPr>
        <w:t xml:space="preserve">2.7 </w:t>
      </w:r>
      <w:r w:rsidRPr="000A2899">
        <w:rPr>
          <w:bCs/>
          <w:lang w:eastAsia="en-GB"/>
        </w:rPr>
        <w:t>Organisational Skills</w:t>
      </w:r>
      <w:bookmarkEnd w:id="11"/>
    </w:p>
    <w:p w:rsidR="006827F4" w:rsidRPr="006827F4" w:rsidRDefault="00F26512" w:rsidP="00DA3FB8">
      <w:pPr>
        <w:jc w:val="both"/>
        <w:rPr>
          <w:lang w:eastAsia="en-GB"/>
        </w:rPr>
      </w:pPr>
      <w:r>
        <w:rPr>
          <w:lang w:eastAsia="en-GB"/>
        </w:rPr>
        <w:t xml:space="preserve">There is a lot of organisation skills required in the hospitality industry as it requires a lot of prioritising, planning and scheduling. Work assignments are dependent a lot on timeline, </w:t>
      </w:r>
      <w:r w:rsidR="00241D6A">
        <w:rPr>
          <w:lang w:eastAsia="en-GB"/>
        </w:rPr>
        <w:t xml:space="preserve">as such </w:t>
      </w:r>
      <w:r>
        <w:rPr>
          <w:lang w:eastAsia="en-GB"/>
        </w:rPr>
        <w:t>managing them into separate smaller missions can</w:t>
      </w:r>
      <w:r w:rsidR="00361A4E">
        <w:rPr>
          <w:lang w:eastAsia="en-GB"/>
        </w:rPr>
        <w:t xml:space="preserve"> help to complete them in an orderly and efficient way. Additionally employers are always watching employees that can </w:t>
      </w:r>
      <w:r w:rsidR="00FC643F">
        <w:rPr>
          <w:lang w:eastAsia="en-GB"/>
        </w:rPr>
        <w:t xml:space="preserve">manage these smaller task by </w:t>
      </w:r>
      <w:r w:rsidR="00241D6A">
        <w:rPr>
          <w:lang w:eastAsia="en-GB"/>
        </w:rPr>
        <w:t>themselves and other workers thus completing them on time and at the same time keeping a sound equilibrium with their life outside work.</w:t>
      </w:r>
      <w:r w:rsidR="00D0647B">
        <w:rPr>
          <w:lang w:eastAsia="en-GB"/>
        </w:rPr>
        <w:t xml:space="preserve"> Preserving this skill can lessen the likelihood of fostering bad labour practices like delay</w:t>
      </w:r>
      <w:r w:rsidR="00C05C8F">
        <w:rPr>
          <w:lang w:eastAsia="en-GB"/>
        </w:rPr>
        <w:t>s</w:t>
      </w:r>
      <w:r w:rsidR="00D0647B">
        <w:rPr>
          <w:lang w:eastAsia="en-GB"/>
        </w:rPr>
        <w:t xml:space="preserve">, </w:t>
      </w:r>
      <w:r w:rsidR="00C05C8F">
        <w:rPr>
          <w:lang w:eastAsia="en-GB"/>
        </w:rPr>
        <w:t>disorder</w:t>
      </w:r>
      <w:r w:rsidR="00D0647B">
        <w:rPr>
          <w:lang w:eastAsia="en-GB"/>
        </w:rPr>
        <w:t xml:space="preserve">, </w:t>
      </w:r>
      <w:r w:rsidR="005669EA">
        <w:rPr>
          <w:lang w:eastAsia="en-GB"/>
        </w:rPr>
        <w:t>misunderstanding</w:t>
      </w:r>
      <w:r w:rsidR="00C05C8F">
        <w:rPr>
          <w:lang w:eastAsia="en-GB"/>
        </w:rPr>
        <w:t>s</w:t>
      </w:r>
      <w:r w:rsidR="00D0647B">
        <w:rPr>
          <w:lang w:eastAsia="en-GB"/>
        </w:rPr>
        <w:t xml:space="preserve"> and ineffectiveness.</w:t>
      </w:r>
      <w:r w:rsidR="00C05C8F">
        <w:rPr>
          <w:lang w:eastAsia="en-GB"/>
        </w:rPr>
        <w:t xml:space="preserve"> To be efficient in any business it is always best to plan ahead and be prepared in advance for what is scheduled.</w:t>
      </w:r>
      <w:r w:rsidR="00F2045F">
        <w:rPr>
          <w:lang w:eastAsia="en-GB"/>
        </w:rPr>
        <w:t xml:space="preserve"> </w:t>
      </w:r>
      <w:r w:rsidR="006827F4" w:rsidRPr="006827F4">
        <w:rPr>
          <w:lang w:eastAsia="en-GB"/>
        </w:rPr>
        <w:t>(</w:t>
      </w:r>
      <w:r w:rsidR="006827F4" w:rsidRPr="006827F4">
        <w:rPr>
          <w:i/>
          <w:iCs/>
          <w:lang w:eastAsia="en-GB"/>
        </w:rPr>
        <w:t>Organizational Skills in the Workplace: Importance &amp; Examples - WiseStep</w:t>
      </w:r>
      <w:r w:rsidR="006827F4" w:rsidRPr="006827F4">
        <w:rPr>
          <w:lang w:eastAsia="en-GB"/>
        </w:rPr>
        <w:t>, 2018)</w:t>
      </w:r>
    </w:p>
    <w:p w:rsidR="00DA3FB8" w:rsidRDefault="00DA3FB8" w:rsidP="000A2899">
      <w:pPr>
        <w:rPr>
          <w:lang w:eastAsia="en-GB"/>
        </w:rPr>
      </w:pPr>
    </w:p>
    <w:p w:rsidR="000A2899" w:rsidRPr="00C21B5D" w:rsidRDefault="000A2899" w:rsidP="00C21B5D">
      <w:pPr>
        <w:pStyle w:val="Heading2"/>
        <w:rPr>
          <w:bCs/>
          <w:lang w:eastAsia="en-GB"/>
        </w:rPr>
      </w:pPr>
      <w:bookmarkStart w:id="12" w:name="_Toc534957891"/>
      <w:r>
        <w:rPr>
          <w:lang w:eastAsia="en-GB"/>
        </w:rPr>
        <w:t xml:space="preserve">2.8 </w:t>
      </w:r>
      <w:r w:rsidRPr="000A2899">
        <w:rPr>
          <w:bCs/>
          <w:lang w:eastAsia="en-GB"/>
        </w:rPr>
        <w:t>Flexibility</w:t>
      </w:r>
      <w:bookmarkEnd w:id="12"/>
    </w:p>
    <w:p w:rsidR="003F67D4" w:rsidRPr="00C67434" w:rsidRDefault="002971DE" w:rsidP="00C67434">
      <w:pPr>
        <w:jc w:val="both"/>
        <w:rPr>
          <w:rFonts w:eastAsia="Times New Roman" w:cstheme="minorHAnsi"/>
          <w:color w:val="000000"/>
          <w:shd w:val="clear" w:color="auto" w:fill="FFFFFF"/>
          <w:lang w:eastAsia="en-GB"/>
        </w:rPr>
      </w:pPr>
      <w:r w:rsidRPr="002971DE">
        <w:rPr>
          <w:rFonts w:cstheme="minorHAnsi"/>
          <w:color w:val="000000"/>
          <w:shd w:val="clear" w:color="auto" w:fill="FFFFFF"/>
        </w:rPr>
        <w:t xml:space="preserve">Working in the hospitality industry has many demands upon employees such as unusual hours, adaptability to different jobs as well as places and being ready on short notices from your employer. If you can manage this kind of flexibility on a regular basis, then you will become crucial to your employer </w:t>
      </w:r>
      <w:r w:rsidR="001E6B60">
        <w:rPr>
          <w:rFonts w:cstheme="minorHAnsi"/>
          <w:color w:val="000000"/>
          <w:shd w:val="clear" w:color="auto" w:fill="FFFFFF"/>
        </w:rPr>
        <w:t xml:space="preserve">in this industry </w:t>
      </w:r>
      <w:r w:rsidR="00B05B98" w:rsidRPr="00B05B98">
        <w:rPr>
          <w:rFonts w:eastAsia="Times New Roman" w:cstheme="minorHAnsi"/>
          <w:color w:val="000000"/>
          <w:shd w:val="clear" w:color="auto" w:fill="FFFFFF"/>
          <w:lang w:eastAsia="en-GB"/>
        </w:rPr>
        <w:t>(Aman, 2017</w:t>
      </w:r>
      <w:r w:rsidR="006827F4" w:rsidRPr="00DA3FB8">
        <w:rPr>
          <w:rFonts w:eastAsia="Times New Roman" w:cstheme="minorHAnsi"/>
          <w:color w:val="000000"/>
          <w:shd w:val="clear" w:color="auto" w:fill="FFFFFF"/>
          <w:lang w:eastAsia="en-GB"/>
        </w:rPr>
        <w:t>).</w:t>
      </w:r>
      <w:r w:rsidR="00C21B5D">
        <w:rPr>
          <w:rFonts w:eastAsia="Times New Roman" w:cstheme="minorHAnsi"/>
          <w:color w:val="000000"/>
          <w:shd w:val="clear" w:color="auto" w:fill="FFFFFF"/>
          <w:lang w:eastAsia="en-GB"/>
        </w:rPr>
        <w:t xml:space="preserve"> Flexibility can also apply to how you deal with </w:t>
      </w:r>
      <w:r w:rsidR="00DF2B76">
        <w:rPr>
          <w:rFonts w:eastAsia="Times New Roman" w:cstheme="minorHAnsi"/>
          <w:color w:val="000000"/>
          <w:shd w:val="clear" w:color="auto" w:fill="FFFFFF"/>
          <w:lang w:eastAsia="en-GB"/>
        </w:rPr>
        <w:t xml:space="preserve">your </w:t>
      </w:r>
      <w:r w:rsidR="00C21B5D">
        <w:rPr>
          <w:rFonts w:eastAsia="Times New Roman" w:cstheme="minorHAnsi"/>
          <w:color w:val="000000"/>
          <w:shd w:val="clear" w:color="auto" w:fill="FFFFFF"/>
          <w:lang w:eastAsia="en-GB"/>
        </w:rPr>
        <w:t>customers as they can</w:t>
      </w:r>
      <w:r w:rsidR="00DF2B76">
        <w:rPr>
          <w:rFonts w:eastAsia="Times New Roman" w:cstheme="minorHAnsi"/>
          <w:color w:val="000000"/>
          <w:shd w:val="clear" w:color="auto" w:fill="FFFFFF"/>
          <w:lang w:eastAsia="en-GB"/>
        </w:rPr>
        <w:t xml:space="preserve"> be stubborn and demanding towards you </w:t>
      </w:r>
      <w:r w:rsidR="00C67434">
        <w:rPr>
          <w:rFonts w:eastAsia="Times New Roman" w:cstheme="minorHAnsi"/>
          <w:color w:val="000000"/>
          <w:shd w:val="clear" w:color="auto" w:fill="FFFFFF"/>
          <w:lang w:eastAsia="en-GB"/>
        </w:rPr>
        <w:t>occasionally</w:t>
      </w:r>
      <w:r w:rsidR="00DF2B76">
        <w:rPr>
          <w:rFonts w:eastAsia="Times New Roman" w:cstheme="minorHAnsi"/>
          <w:color w:val="000000"/>
          <w:shd w:val="clear" w:color="auto" w:fill="FFFFFF"/>
          <w:lang w:eastAsia="en-GB"/>
        </w:rPr>
        <w:t>.</w:t>
      </w:r>
      <w:r w:rsidR="00C67434">
        <w:rPr>
          <w:rFonts w:eastAsia="Times New Roman" w:cstheme="minorHAnsi"/>
          <w:color w:val="000000"/>
          <w:shd w:val="clear" w:color="auto" w:fill="FFFFFF"/>
          <w:lang w:eastAsia="en-GB"/>
        </w:rPr>
        <w:t xml:space="preserve"> </w:t>
      </w:r>
      <w:r w:rsidR="00C67434" w:rsidRPr="00C67434">
        <w:rPr>
          <w:rFonts w:eastAsia="Times New Roman" w:cstheme="minorHAnsi"/>
          <w:color w:val="000000"/>
          <w:shd w:val="clear" w:color="auto" w:fill="FFFFFF"/>
          <w:lang w:eastAsia="en-GB"/>
        </w:rPr>
        <w:t xml:space="preserve">Industry legislatures from the hospitality sector maintain that a great amount of work flexibility is a fundamental component in being </w:t>
      </w:r>
      <w:r w:rsidR="00C67434" w:rsidRPr="00C67434">
        <w:rPr>
          <w:rFonts w:eastAsia="Times New Roman" w:cstheme="minorHAnsi"/>
          <w:color w:val="000000"/>
          <w:shd w:val="clear" w:color="auto" w:fill="FFFFFF"/>
          <w:lang w:eastAsia="en-GB"/>
        </w:rPr>
        <w:lastRenderedPageBreak/>
        <w:t>capable to sustain market needs and accomplish a competitive environment</w:t>
      </w:r>
      <w:r w:rsidR="00C90AB8">
        <w:rPr>
          <w:rFonts w:eastAsia="Times New Roman" w:cstheme="minorHAnsi"/>
          <w:color w:val="000000"/>
          <w:shd w:val="clear" w:color="auto" w:fill="FFFFFF"/>
          <w:lang w:eastAsia="en-GB"/>
        </w:rPr>
        <w:t xml:space="preserve"> </w:t>
      </w:r>
      <w:r w:rsidR="00596E06" w:rsidRPr="00596E06">
        <w:rPr>
          <w:rFonts w:eastAsia="Times New Roman" w:cstheme="minorHAnsi"/>
          <w:color w:val="000000"/>
          <w:shd w:val="clear" w:color="auto" w:fill="FFFFFF"/>
          <w:lang w:eastAsia="en-GB"/>
        </w:rPr>
        <w:t>(Buultjens and Howard, 2001)</w:t>
      </w:r>
      <w:r w:rsidR="00C67434" w:rsidRPr="00C67434">
        <w:rPr>
          <w:rFonts w:eastAsia="Times New Roman" w:cstheme="minorHAnsi"/>
          <w:color w:val="000000"/>
          <w:shd w:val="clear" w:color="auto" w:fill="FFFFFF"/>
          <w:lang w:eastAsia="en-GB"/>
        </w:rPr>
        <w:t>.</w:t>
      </w:r>
    </w:p>
    <w:p w:rsidR="00C21B5D" w:rsidRPr="00C21B5D" w:rsidRDefault="00C21B5D" w:rsidP="00C21B5D">
      <w:pPr>
        <w:jc w:val="both"/>
        <w:rPr>
          <w:rFonts w:cstheme="minorHAnsi"/>
          <w:color w:val="000000"/>
          <w:shd w:val="clear" w:color="auto" w:fill="FFFFFF"/>
        </w:rPr>
      </w:pPr>
    </w:p>
    <w:p w:rsidR="00D71258" w:rsidRDefault="000A2899" w:rsidP="00C21B5D">
      <w:pPr>
        <w:pStyle w:val="Heading2"/>
        <w:rPr>
          <w:bCs/>
          <w:lang w:eastAsia="en-GB"/>
        </w:rPr>
      </w:pPr>
      <w:bookmarkStart w:id="13" w:name="_Toc534957892"/>
      <w:r>
        <w:rPr>
          <w:lang w:eastAsia="en-GB"/>
        </w:rPr>
        <w:t xml:space="preserve">2.9 </w:t>
      </w:r>
      <w:r w:rsidRPr="000A2899">
        <w:rPr>
          <w:bCs/>
          <w:lang w:eastAsia="en-GB"/>
        </w:rPr>
        <w:t>Commitment</w:t>
      </w:r>
      <w:bookmarkEnd w:id="13"/>
    </w:p>
    <w:p w:rsidR="00D71258" w:rsidRPr="0038088A" w:rsidRDefault="00B427BA" w:rsidP="0038088A">
      <w:pPr>
        <w:jc w:val="both"/>
        <w:rPr>
          <w:lang w:eastAsia="en-GB"/>
        </w:rPr>
      </w:pPr>
      <w:r>
        <w:rPr>
          <w:lang w:eastAsia="en-GB"/>
        </w:rPr>
        <w:t xml:space="preserve">Having a determine commitment can be very important in this industry as most people do not last working long in this sector. A lot of jobs in the hospitality industry are very tedious and monotonous and as a result a lot of workers do not stay long. If you are very </w:t>
      </w:r>
      <w:r w:rsidR="0038088A">
        <w:rPr>
          <w:lang w:eastAsia="en-GB"/>
        </w:rPr>
        <w:t>committed</w:t>
      </w:r>
      <w:r>
        <w:rPr>
          <w:lang w:eastAsia="en-GB"/>
        </w:rPr>
        <w:t xml:space="preserve"> then you will have the chance to progress and </w:t>
      </w:r>
      <w:r w:rsidR="0038088A">
        <w:rPr>
          <w:lang w:eastAsia="en-GB"/>
        </w:rPr>
        <w:t>gain</w:t>
      </w:r>
      <w:r>
        <w:rPr>
          <w:lang w:eastAsia="en-GB"/>
        </w:rPr>
        <w:t xml:space="preserve"> rewards</w:t>
      </w:r>
      <w:r w:rsidR="0038088A">
        <w:rPr>
          <w:lang w:eastAsia="en-GB"/>
        </w:rPr>
        <w:t xml:space="preserve"> in the form of promotion</w:t>
      </w:r>
      <w:r>
        <w:rPr>
          <w:lang w:eastAsia="en-GB"/>
        </w:rPr>
        <w:t xml:space="preserve"> for your hard work</w:t>
      </w:r>
      <w:r w:rsidR="0038088A">
        <w:rPr>
          <w:lang w:eastAsia="en-GB"/>
        </w:rPr>
        <w:t>.</w:t>
      </w:r>
      <w:r>
        <w:rPr>
          <w:lang w:eastAsia="en-GB"/>
        </w:rPr>
        <w:t xml:space="preserve">  </w:t>
      </w:r>
      <w:r w:rsidR="00D71258" w:rsidRPr="00D71258">
        <w:rPr>
          <w:rFonts w:ascii="Times New Roman" w:eastAsia="Times New Roman" w:hAnsi="Times New Roman" w:cs="Times New Roman"/>
          <w:color w:val="000000"/>
          <w:sz w:val="21"/>
          <w:szCs w:val="21"/>
          <w:lang w:eastAsia="en-GB"/>
        </w:rPr>
        <w:t>‌</w:t>
      </w:r>
    </w:p>
    <w:p w:rsidR="000A2899" w:rsidRDefault="00D71258" w:rsidP="000A2899">
      <w:pPr>
        <w:rPr>
          <w:lang w:eastAsia="en-GB"/>
        </w:rPr>
      </w:pPr>
      <w:r>
        <w:rPr>
          <w:rFonts w:ascii="Arial" w:hAnsi="Arial" w:cs="Arial"/>
          <w:color w:val="333333"/>
          <w:shd w:val="clear" w:color="auto" w:fill="FFFFFF"/>
        </w:rPr>
        <w:t>.</w:t>
      </w:r>
    </w:p>
    <w:p w:rsidR="000A2899" w:rsidRDefault="000A2899" w:rsidP="000A2899">
      <w:pPr>
        <w:pStyle w:val="Heading2"/>
        <w:rPr>
          <w:lang w:eastAsia="en-GB"/>
        </w:rPr>
      </w:pPr>
      <w:bookmarkStart w:id="14" w:name="_Toc534957893"/>
      <w:r>
        <w:rPr>
          <w:lang w:eastAsia="en-GB"/>
        </w:rPr>
        <w:t xml:space="preserve">2.10 </w:t>
      </w:r>
      <w:r w:rsidR="009270E7">
        <w:rPr>
          <w:lang w:eastAsia="en-GB"/>
        </w:rPr>
        <w:t>Management</w:t>
      </w:r>
      <w:r>
        <w:rPr>
          <w:lang w:eastAsia="en-GB"/>
        </w:rPr>
        <w:t xml:space="preserve"> and </w:t>
      </w:r>
      <w:r w:rsidR="009270E7">
        <w:rPr>
          <w:lang w:eastAsia="en-GB"/>
        </w:rPr>
        <w:t>Leadership</w:t>
      </w:r>
      <w:bookmarkEnd w:id="14"/>
    </w:p>
    <w:p w:rsidR="00097233" w:rsidRDefault="00166D20" w:rsidP="00E311BF">
      <w:pPr>
        <w:jc w:val="both"/>
        <w:rPr>
          <w:lang w:eastAsia="en-GB"/>
        </w:rPr>
      </w:pPr>
      <w:r>
        <w:rPr>
          <w:lang w:eastAsia="en-GB"/>
        </w:rPr>
        <w:t>“</w:t>
      </w:r>
      <w:r w:rsidRPr="00166D20">
        <w:rPr>
          <w:lang w:eastAsia="en-GB"/>
        </w:rPr>
        <w:t>Leadership can be described as the ability to persuade others willingly to behave differently. It is the process of influencing people – getting them to do their best to achieve a desired result. It</w:t>
      </w:r>
      <w:r w:rsidR="00E311BF">
        <w:rPr>
          <w:lang w:eastAsia="en-GB"/>
        </w:rPr>
        <w:t xml:space="preserve"> involves </w:t>
      </w:r>
      <w:r>
        <w:rPr>
          <w:lang w:eastAsia="en-GB"/>
        </w:rPr>
        <w:t>developing and commu</w:t>
      </w:r>
      <w:r w:rsidRPr="00166D20">
        <w:rPr>
          <w:lang w:eastAsia="en-GB"/>
        </w:rPr>
        <w:t>nicating a vision for the future, motivating pe</w:t>
      </w:r>
      <w:r>
        <w:rPr>
          <w:lang w:eastAsia="en-GB"/>
        </w:rPr>
        <w:t>ople and secur</w:t>
      </w:r>
      <w:r w:rsidR="00E311BF">
        <w:rPr>
          <w:lang w:eastAsia="en-GB"/>
        </w:rPr>
        <w:t xml:space="preserve">ing their </w:t>
      </w:r>
      <w:r>
        <w:rPr>
          <w:lang w:eastAsia="en-GB"/>
        </w:rPr>
        <w:t>engage</w:t>
      </w:r>
      <w:r w:rsidRPr="00166D20">
        <w:rPr>
          <w:lang w:eastAsia="en-GB"/>
        </w:rPr>
        <w:t>ment</w:t>
      </w:r>
      <w:r>
        <w:rPr>
          <w:lang w:eastAsia="en-GB"/>
        </w:rPr>
        <w:t xml:space="preserve">” </w:t>
      </w:r>
      <w:r w:rsidR="00E311BF">
        <w:rPr>
          <w:lang w:eastAsia="en-GB"/>
        </w:rPr>
        <w:t>(</w:t>
      </w:r>
      <w:r>
        <w:rPr>
          <w:lang w:eastAsia="en-GB"/>
        </w:rPr>
        <w:t xml:space="preserve">Armstrong 2012, p. </w:t>
      </w:r>
      <w:r w:rsidR="00E311BF">
        <w:rPr>
          <w:lang w:eastAsia="en-GB"/>
        </w:rPr>
        <w:t>4).</w:t>
      </w:r>
    </w:p>
    <w:p w:rsidR="00166D20" w:rsidRPr="00097233" w:rsidRDefault="00166D20" w:rsidP="00097233">
      <w:pPr>
        <w:rPr>
          <w:lang w:eastAsia="en-GB"/>
        </w:rPr>
      </w:pPr>
    </w:p>
    <w:p w:rsidR="003612BF" w:rsidRDefault="003612BF" w:rsidP="00097233">
      <w:pPr>
        <w:jc w:val="both"/>
        <w:rPr>
          <w:lang w:eastAsia="en-GB"/>
        </w:rPr>
      </w:pPr>
      <w:r>
        <w:rPr>
          <w:lang w:eastAsia="en-GB"/>
        </w:rPr>
        <w:t xml:space="preserve">Management and leadership requires an extra amount of natural talent that distinguishes them from your everyday employees. They must have the ability to lead from the front which means they will be responsible for all decision making task. This </w:t>
      </w:r>
      <w:r w:rsidR="005D5046">
        <w:rPr>
          <w:lang w:eastAsia="en-GB"/>
        </w:rPr>
        <w:t>requires</w:t>
      </w:r>
      <w:r w:rsidR="00F70511">
        <w:rPr>
          <w:lang w:eastAsia="en-GB"/>
        </w:rPr>
        <w:t xml:space="preserve"> them not only to possess all the people skills listed here but they must have that extra</w:t>
      </w:r>
      <w:r>
        <w:rPr>
          <w:lang w:eastAsia="en-GB"/>
        </w:rPr>
        <w:t xml:space="preserve"> </w:t>
      </w:r>
      <w:r w:rsidR="00F70511">
        <w:rPr>
          <w:lang w:eastAsia="en-GB"/>
        </w:rPr>
        <w:t>talent that distinguishes</w:t>
      </w:r>
      <w:r w:rsidR="00CD2551">
        <w:rPr>
          <w:lang w:eastAsia="en-GB"/>
        </w:rPr>
        <w:t xml:space="preserve"> them</w:t>
      </w:r>
      <w:r w:rsidR="00F70511">
        <w:rPr>
          <w:lang w:eastAsia="en-GB"/>
        </w:rPr>
        <w:t xml:space="preserve"> from the ordinary employees. This </w:t>
      </w:r>
      <w:r w:rsidR="00097233">
        <w:rPr>
          <w:lang w:eastAsia="en-GB"/>
        </w:rPr>
        <w:t xml:space="preserve">can take the form of being very </w:t>
      </w:r>
      <w:r w:rsidR="00F70511">
        <w:rPr>
          <w:lang w:eastAsia="en-GB"/>
        </w:rPr>
        <w:t>business minded</w:t>
      </w:r>
      <w:r w:rsidR="00097233">
        <w:rPr>
          <w:lang w:eastAsia="en-GB"/>
        </w:rPr>
        <w:t>, competent and confident as well being a good delegate and negotiator.</w:t>
      </w:r>
    </w:p>
    <w:p w:rsidR="009270E7" w:rsidRDefault="009270E7" w:rsidP="009270E7">
      <w:pPr>
        <w:rPr>
          <w:lang w:eastAsia="en-GB"/>
        </w:rPr>
      </w:pPr>
    </w:p>
    <w:p w:rsidR="009270E7" w:rsidRDefault="009270E7" w:rsidP="009270E7">
      <w:pPr>
        <w:pStyle w:val="Heading2"/>
        <w:rPr>
          <w:bCs/>
          <w:lang w:eastAsia="en-GB"/>
        </w:rPr>
      </w:pPr>
      <w:bookmarkStart w:id="15" w:name="_Toc534957894"/>
      <w:r>
        <w:rPr>
          <w:lang w:eastAsia="en-GB"/>
        </w:rPr>
        <w:t xml:space="preserve">2.11 </w:t>
      </w:r>
      <w:r w:rsidRPr="009270E7">
        <w:rPr>
          <w:bCs/>
          <w:lang w:eastAsia="en-GB"/>
        </w:rPr>
        <w:t>Cultural Awareness</w:t>
      </w:r>
      <w:bookmarkEnd w:id="15"/>
    </w:p>
    <w:p w:rsidR="00D71258" w:rsidRPr="00D71258" w:rsidRDefault="00C009D0" w:rsidP="005C1C3D">
      <w:pPr>
        <w:jc w:val="both"/>
        <w:rPr>
          <w:lang w:eastAsia="en-GB"/>
        </w:rPr>
      </w:pPr>
      <w:r>
        <w:rPr>
          <w:lang w:eastAsia="en-GB"/>
        </w:rPr>
        <w:t>A lot of customers</w:t>
      </w:r>
      <w:r w:rsidR="00514E37">
        <w:rPr>
          <w:lang w:eastAsia="en-GB"/>
        </w:rPr>
        <w:t xml:space="preserve"> as well as employees</w:t>
      </w:r>
      <w:r>
        <w:rPr>
          <w:lang w:eastAsia="en-GB"/>
        </w:rPr>
        <w:t xml:space="preserve"> in the hospitality industry are of different cultural backgrounds, this in turn req</w:t>
      </w:r>
      <w:r w:rsidR="00514E37">
        <w:rPr>
          <w:lang w:eastAsia="en-GB"/>
        </w:rPr>
        <w:t xml:space="preserve">uires a special understanding and sensitivity towards them in order to communicate and get on </w:t>
      </w:r>
      <w:r w:rsidR="008456DE">
        <w:rPr>
          <w:lang w:eastAsia="en-GB"/>
        </w:rPr>
        <w:t xml:space="preserve">better </w:t>
      </w:r>
      <w:r w:rsidR="00514E37">
        <w:rPr>
          <w:lang w:eastAsia="en-GB"/>
        </w:rPr>
        <w:t xml:space="preserve">with them. </w:t>
      </w:r>
      <w:r w:rsidR="0080635E" w:rsidRPr="0080635E">
        <w:rPr>
          <w:lang w:eastAsia="en-GB"/>
        </w:rPr>
        <w:t xml:space="preserve">Cultural awareness becomes central when we have to interact with people from other cultures. </w:t>
      </w:r>
      <w:r w:rsidR="0080635E">
        <w:rPr>
          <w:lang w:eastAsia="en-GB"/>
        </w:rPr>
        <w:t xml:space="preserve">Understanding people of different culture sometime requires patience and listening carefully as some may find the language barrier a little difficult to overcome. In these situation it is always </w:t>
      </w:r>
      <w:r w:rsidR="005C1C3D">
        <w:rPr>
          <w:lang w:eastAsia="en-GB"/>
        </w:rPr>
        <w:t>an advantage</w:t>
      </w:r>
      <w:r w:rsidR="0080635E">
        <w:rPr>
          <w:lang w:eastAsia="en-GB"/>
        </w:rPr>
        <w:t xml:space="preserve"> to have employees that are fluent in </w:t>
      </w:r>
      <w:r w:rsidR="005C1C3D">
        <w:rPr>
          <w:lang w:eastAsia="en-GB"/>
        </w:rPr>
        <w:t>different</w:t>
      </w:r>
      <w:r w:rsidR="0080635E">
        <w:rPr>
          <w:lang w:eastAsia="en-GB"/>
        </w:rPr>
        <w:t xml:space="preserve"> languages and as a result </w:t>
      </w:r>
      <w:r w:rsidR="005C1C3D">
        <w:rPr>
          <w:lang w:eastAsia="en-GB"/>
        </w:rPr>
        <w:t>these people are very sought after in this industry.</w:t>
      </w:r>
    </w:p>
    <w:p w:rsidR="009270E7" w:rsidRDefault="009270E7" w:rsidP="009270E7">
      <w:pPr>
        <w:rPr>
          <w:lang w:eastAsia="en-GB"/>
        </w:rPr>
      </w:pPr>
    </w:p>
    <w:p w:rsidR="00DA3FB8" w:rsidRPr="00C43F65" w:rsidRDefault="009270E7" w:rsidP="00C43F65">
      <w:pPr>
        <w:pStyle w:val="Heading2"/>
        <w:rPr>
          <w:bCs/>
          <w:lang w:eastAsia="en-GB"/>
        </w:rPr>
      </w:pPr>
      <w:bookmarkStart w:id="16" w:name="_Toc534957895"/>
      <w:r>
        <w:rPr>
          <w:lang w:eastAsia="en-GB"/>
        </w:rPr>
        <w:t xml:space="preserve">2.12 </w:t>
      </w:r>
      <w:r w:rsidRPr="009270E7">
        <w:rPr>
          <w:bCs/>
          <w:lang w:eastAsia="en-GB"/>
        </w:rPr>
        <w:t>Customer Service</w:t>
      </w:r>
      <w:bookmarkEnd w:id="16"/>
    </w:p>
    <w:p w:rsidR="009F0A11" w:rsidRDefault="00C21B5D" w:rsidP="00C21B5D">
      <w:pPr>
        <w:jc w:val="both"/>
        <w:rPr>
          <w:lang w:eastAsia="en-GB"/>
        </w:rPr>
      </w:pPr>
      <w:r w:rsidRPr="00C21B5D">
        <w:rPr>
          <w:lang w:eastAsia="en-GB"/>
        </w:rPr>
        <w:t xml:space="preserve">Customer service skills is the most important ability in the hospitality industry. It is the driving force for success in this industry, as it is your job to make sure your customers are </w:t>
      </w:r>
      <w:r w:rsidR="00F91B41">
        <w:rPr>
          <w:lang w:eastAsia="en-GB"/>
        </w:rPr>
        <w:t xml:space="preserve">happy and </w:t>
      </w:r>
      <w:r w:rsidRPr="00C21B5D">
        <w:rPr>
          <w:lang w:eastAsia="en-GB"/>
        </w:rPr>
        <w:t>satisfied. The motto of the service industry is that the customer is all ways right</w:t>
      </w:r>
      <w:r w:rsidR="00F91B41">
        <w:rPr>
          <w:lang w:eastAsia="en-GB"/>
        </w:rPr>
        <w:t xml:space="preserve"> and as a result it </w:t>
      </w:r>
      <w:r w:rsidRPr="00C21B5D">
        <w:rPr>
          <w:lang w:eastAsia="en-GB"/>
        </w:rPr>
        <w:t>take</w:t>
      </w:r>
      <w:r w:rsidR="00F91B41">
        <w:rPr>
          <w:lang w:eastAsia="en-GB"/>
        </w:rPr>
        <w:t>s</w:t>
      </w:r>
      <w:r w:rsidRPr="00C21B5D">
        <w:rPr>
          <w:lang w:eastAsia="en-GB"/>
        </w:rPr>
        <w:t xml:space="preserve"> special skills to keep </w:t>
      </w:r>
      <w:r w:rsidR="00F91B41" w:rsidRPr="00C21B5D">
        <w:rPr>
          <w:lang w:eastAsia="en-GB"/>
        </w:rPr>
        <w:t>difficult</w:t>
      </w:r>
      <w:r w:rsidRPr="00C21B5D">
        <w:rPr>
          <w:lang w:eastAsia="en-GB"/>
        </w:rPr>
        <w:t xml:space="preserve"> </w:t>
      </w:r>
      <w:r w:rsidR="00F91B41">
        <w:rPr>
          <w:lang w:eastAsia="en-GB"/>
        </w:rPr>
        <w:t xml:space="preserve">and unruly </w:t>
      </w:r>
      <w:r w:rsidRPr="00C21B5D">
        <w:rPr>
          <w:lang w:eastAsia="en-GB"/>
        </w:rPr>
        <w:t>customers happy.</w:t>
      </w:r>
      <w:r w:rsidR="00F91B41">
        <w:rPr>
          <w:lang w:eastAsia="en-GB"/>
        </w:rPr>
        <w:t xml:space="preserve"> To succeed in customer service employees will need all of the skills that are listed here as well as others such </w:t>
      </w:r>
      <w:r w:rsidR="00A83FA6">
        <w:rPr>
          <w:lang w:eastAsia="en-GB"/>
        </w:rPr>
        <w:t>as patience, attentiveness and being good at delegating.</w:t>
      </w:r>
    </w:p>
    <w:p w:rsidR="00C21B5D" w:rsidRPr="00C21B5D" w:rsidRDefault="009F0A11" w:rsidP="00083B69">
      <w:pPr>
        <w:spacing w:before="240"/>
        <w:jc w:val="both"/>
        <w:rPr>
          <w:lang w:eastAsia="en-GB"/>
        </w:rPr>
      </w:pPr>
      <w:r>
        <w:rPr>
          <w:lang w:eastAsia="en-GB"/>
        </w:rPr>
        <w:t xml:space="preserve"> “</w:t>
      </w:r>
      <w:r w:rsidRPr="009F0A11">
        <w:rPr>
          <w:lang w:eastAsia="en-GB"/>
        </w:rPr>
        <w:t xml:space="preserve">The success of any organization depends on high-quality customer service. But for companies that strategically align customer service with their overall corporate strategy, it can transcend typical good business to become a profitable word-of-mouth machine that </w:t>
      </w:r>
      <w:r>
        <w:rPr>
          <w:lang w:eastAsia="en-GB"/>
        </w:rPr>
        <w:t>will transform the bottom line.”</w:t>
      </w:r>
      <w:r w:rsidR="00083B69">
        <w:rPr>
          <w:lang w:eastAsia="en-GB"/>
        </w:rPr>
        <w:t xml:space="preserve"> (Goodman 2009)</w:t>
      </w:r>
    </w:p>
    <w:p w:rsidR="00ED05A5" w:rsidRDefault="00ED05A5" w:rsidP="009270E7">
      <w:pPr>
        <w:rPr>
          <w:lang w:eastAsia="en-GB"/>
        </w:rPr>
      </w:pPr>
    </w:p>
    <w:p w:rsidR="009270E7" w:rsidRDefault="009270E7" w:rsidP="009270E7">
      <w:pPr>
        <w:pStyle w:val="Heading2"/>
        <w:rPr>
          <w:lang w:eastAsia="en-GB"/>
        </w:rPr>
      </w:pPr>
      <w:bookmarkStart w:id="17" w:name="_Toc534957896"/>
      <w:r>
        <w:rPr>
          <w:lang w:eastAsia="en-GB"/>
        </w:rPr>
        <w:t>2.13 Sustainability</w:t>
      </w:r>
      <w:bookmarkEnd w:id="17"/>
    </w:p>
    <w:p w:rsidR="00736799" w:rsidRDefault="00736799" w:rsidP="00C43F65">
      <w:pPr>
        <w:jc w:val="both"/>
        <w:rPr>
          <w:lang w:eastAsia="en-GB"/>
        </w:rPr>
      </w:pPr>
      <w:r w:rsidRPr="009C0430">
        <w:rPr>
          <w:lang w:eastAsia="en-GB"/>
        </w:rPr>
        <w:t xml:space="preserve">“It is unsustainable to extract water from rivers, lakes, and aquifers at a faster rate than they can be naturally recharged by rain and snow. Doing so will produce water-starved communities. Eroding the land upon which crops grow faster than fertile soil is naturally regenerated is not sustainable agriculture. It will end with failing farms and hunger. Running a corporation consistently in the red, </w:t>
      </w:r>
      <w:r w:rsidRPr="009C0430">
        <w:rPr>
          <w:lang w:eastAsia="en-GB"/>
        </w:rPr>
        <w:lastRenderedPageBreak/>
        <w:t>with revenues that do not exceed expenses, is not sustainable business. It will end in bankruptcy. To be sustain-able is to avoid collapse” (Thiele 2013, P. 2).</w:t>
      </w:r>
    </w:p>
    <w:p w:rsidR="00736799" w:rsidRPr="00736799" w:rsidRDefault="00736799" w:rsidP="00736799">
      <w:pPr>
        <w:rPr>
          <w:lang w:eastAsia="en-GB"/>
        </w:rPr>
      </w:pPr>
    </w:p>
    <w:p w:rsidR="009C0430" w:rsidRDefault="009C0430" w:rsidP="009C0430">
      <w:pPr>
        <w:jc w:val="both"/>
        <w:rPr>
          <w:lang w:eastAsia="en-GB"/>
        </w:rPr>
      </w:pPr>
      <w:r w:rsidRPr="009C0430">
        <w:rPr>
          <w:lang w:eastAsia="en-GB"/>
        </w:rPr>
        <w:t>The effect on the environment by the hospitality industry has had an intense effect, mainly caused by usage of energy, water and consumable merchandises. This in turn has caused an increase in running cost as well as burden from competitors and the government to take action. As a result the industry has quickly reacted to take responsibility to include sustainability as one of the most important duty in the modern hospitality work place.</w:t>
      </w:r>
    </w:p>
    <w:p w:rsidR="0002717A" w:rsidRDefault="0002717A" w:rsidP="009C0430">
      <w:pPr>
        <w:jc w:val="both"/>
        <w:rPr>
          <w:lang w:eastAsia="en-GB"/>
        </w:rPr>
      </w:pPr>
    </w:p>
    <w:p w:rsidR="00736799" w:rsidRPr="00736799" w:rsidRDefault="0002717A" w:rsidP="00736799">
      <w:pPr>
        <w:jc w:val="both"/>
        <w:rPr>
          <w:lang w:eastAsia="en-GB"/>
        </w:rPr>
      </w:pPr>
      <w:r w:rsidRPr="0002717A">
        <w:rPr>
          <w:lang w:eastAsia="en-GB"/>
        </w:rPr>
        <w:t>Sustainability is not exclusive to just the green agenda but is also about the employees and customers of the industry, concerning commercial development and social progress at the same time. Social concerns such as encouraging employees’ well-being, obtaining goods locally and motivating free enterprise.</w:t>
      </w:r>
      <w:r w:rsidR="00736799">
        <w:rPr>
          <w:lang w:eastAsia="en-GB"/>
        </w:rPr>
        <w:t xml:space="preserve"> </w:t>
      </w:r>
      <w:r w:rsidR="00736799" w:rsidRPr="00736799">
        <w:rPr>
          <w:lang w:eastAsia="en-GB"/>
        </w:rPr>
        <w:t>Customers tend to spend more in a business which promotes sustainability from one that does not. To reward businesses that encourage this process a lot of government agencies offer enticements in the form of tax breaks, also there is indication that the workforce tend to feel better</w:t>
      </w:r>
      <w:r w:rsidR="00736799">
        <w:rPr>
          <w:lang w:eastAsia="en-GB"/>
        </w:rPr>
        <w:t>,</w:t>
      </w:r>
      <w:r w:rsidR="00736799" w:rsidRPr="00736799">
        <w:rPr>
          <w:lang w:eastAsia="en-GB"/>
        </w:rPr>
        <w:t xml:space="preserve"> thus increasing </w:t>
      </w:r>
      <w:r w:rsidR="00736799">
        <w:rPr>
          <w:lang w:eastAsia="en-GB"/>
        </w:rPr>
        <w:t xml:space="preserve">the rate of </w:t>
      </w:r>
      <w:r w:rsidR="00736799" w:rsidRPr="00736799">
        <w:rPr>
          <w:lang w:eastAsia="en-GB"/>
        </w:rPr>
        <w:t>production</w:t>
      </w:r>
      <w:r w:rsidR="00736799">
        <w:rPr>
          <w:lang w:eastAsia="en-GB"/>
        </w:rPr>
        <w:t xml:space="preserve"> in the industry</w:t>
      </w:r>
      <w:r w:rsidR="00C43F65">
        <w:rPr>
          <w:lang w:eastAsia="en-GB"/>
        </w:rPr>
        <w:t xml:space="preserve"> </w:t>
      </w:r>
      <w:r w:rsidR="00C43F65" w:rsidRPr="00C43F65">
        <w:rPr>
          <w:rFonts w:ascii="Open Sans" w:hAnsi="Open Sans" w:cs="Open Sans"/>
          <w:color w:val="000000"/>
          <w:sz w:val="20"/>
          <w:szCs w:val="20"/>
          <w:shd w:val="clear" w:color="auto" w:fill="FFFFFF"/>
        </w:rPr>
        <w:t>(Southwales.ac.uk, 2019)</w:t>
      </w:r>
      <w:r w:rsidR="00C43F65">
        <w:rPr>
          <w:rFonts w:ascii="Open Sans" w:hAnsi="Open Sans" w:cs="Open Sans"/>
          <w:color w:val="000000"/>
          <w:sz w:val="20"/>
          <w:szCs w:val="20"/>
          <w:shd w:val="clear" w:color="auto" w:fill="FFFFFF"/>
        </w:rPr>
        <w:t>.</w:t>
      </w:r>
    </w:p>
    <w:p w:rsidR="009270E7" w:rsidRDefault="009270E7" w:rsidP="009270E7">
      <w:pPr>
        <w:rPr>
          <w:lang w:eastAsia="en-GB"/>
        </w:rPr>
      </w:pPr>
    </w:p>
    <w:p w:rsidR="002F7B26" w:rsidRPr="008456DE" w:rsidRDefault="009270E7" w:rsidP="008456DE">
      <w:pPr>
        <w:pStyle w:val="Heading2"/>
        <w:rPr>
          <w:bCs/>
          <w:lang w:eastAsia="en-GB"/>
        </w:rPr>
      </w:pPr>
      <w:bookmarkStart w:id="18" w:name="_Toc534957897"/>
      <w:r>
        <w:rPr>
          <w:lang w:eastAsia="en-GB"/>
        </w:rPr>
        <w:t xml:space="preserve">2.14 </w:t>
      </w:r>
      <w:r w:rsidR="001A22AE" w:rsidRPr="001A22AE">
        <w:rPr>
          <w:bCs/>
          <w:lang w:eastAsia="en-GB"/>
        </w:rPr>
        <w:t>Time Management</w:t>
      </w:r>
      <w:bookmarkEnd w:id="18"/>
    </w:p>
    <w:p w:rsidR="003F67D4" w:rsidRPr="003F67D4" w:rsidRDefault="00B71F0F" w:rsidP="003F67D4">
      <w:pPr>
        <w:jc w:val="both"/>
        <w:rPr>
          <w:lang w:eastAsia="en-GB"/>
        </w:rPr>
      </w:pPr>
      <w:r w:rsidRPr="00B71F0F">
        <w:rPr>
          <w:lang w:eastAsia="en-GB"/>
        </w:rPr>
        <w:t>Deadline time are there to keep all services of a business move along efficiently along their allocated time. In the hospitality trade time management is vital, for example in restaurants customers need to be served on time even when it is very busy. Therefore this skill is very sort after in this industry as it allows employers to keep their busi</w:t>
      </w:r>
      <w:r w:rsidR="003B69F9">
        <w:rPr>
          <w:lang w:eastAsia="en-GB"/>
        </w:rPr>
        <w:t>ness schedules running smoothly</w:t>
      </w:r>
      <w:r w:rsidR="003F67D4">
        <w:rPr>
          <w:lang w:eastAsia="en-GB"/>
        </w:rPr>
        <w:t xml:space="preserve">. </w:t>
      </w:r>
      <w:r w:rsidR="003F67D4" w:rsidRPr="003F67D4">
        <w:rPr>
          <w:lang w:eastAsia="en-GB"/>
        </w:rPr>
        <w:t>Time management necessitates good planning and prioritising the task at hand, then keeping to your schedules until you have achieved your goals. Good time management also involves self-control, swift decision making, and knowing when to use policies for dealing with procrastination and interference</w:t>
      </w:r>
      <w:r w:rsidR="009D4BD7">
        <w:rPr>
          <w:lang w:eastAsia="en-GB"/>
        </w:rPr>
        <w:t xml:space="preserve"> </w:t>
      </w:r>
      <w:r w:rsidR="009D4BD7">
        <w:rPr>
          <w:rFonts w:ascii="Open Sans" w:hAnsi="Open Sans" w:cs="Open Sans"/>
          <w:color w:val="000000"/>
          <w:sz w:val="20"/>
          <w:szCs w:val="20"/>
          <w:shd w:val="clear" w:color="auto" w:fill="FFFFFF"/>
        </w:rPr>
        <w:t>(Monster Career Advice, 2019)</w:t>
      </w:r>
      <w:r w:rsidR="003F67D4" w:rsidRPr="003F67D4">
        <w:rPr>
          <w:lang w:eastAsia="en-GB"/>
        </w:rPr>
        <w:t>.</w:t>
      </w:r>
    </w:p>
    <w:p w:rsidR="007124D7" w:rsidRDefault="007124D7" w:rsidP="00DD0D90">
      <w:pPr>
        <w:jc w:val="both"/>
        <w:rPr>
          <w:lang w:eastAsia="en-GB"/>
        </w:rPr>
      </w:pPr>
    </w:p>
    <w:p w:rsidR="002F7B26" w:rsidRPr="002F7B26" w:rsidRDefault="002F7B26" w:rsidP="00DD0D90">
      <w:pPr>
        <w:jc w:val="both"/>
        <w:rPr>
          <w:lang w:eastAsia="en-GB"/>
        </w:rPr>
      </w:pPr>
      <w:r w:rsidRPr="002F7B26">
        <w:rPr>
          <w:lang w:eastAsia="en-GB"/>
        </w:rPr>
        <w:t>Timesheets are not just a</w:t>
      </w:r>
      <w:r w:rsidR="003F67D4">
        <w:rPr>
          <w:lang w:eastAsia="en-GB"/>
        </w:rPr>
        <w:t>n</w:t>
      </w:r>
      <w:r w:rsidRPr="002F7B26">
        <w:rPr>
          <w:lang w:eastAsia="en-GB"/>
        </w:rPr>
        <w:t xml:space="preserve"> </w:t>
      </w:r>
      <w:r w:rsidR="003F67D4" w:rsidRPr="002F7B26">
        <w:rPr>
          <w:lang w:eastAsia="en-GB"/>
        </w:rPr>
        <w:t>instrument</w:t>
      </w:r>
      <w:r w:rsidRPr="002F7B26">
        <w:rPr>
          <w:lang w:eastAsia="en-GB"/>
        </w:rPr>
        <w:t xml:space="preserve"> for </w:t>
      </w:r>
      <w:r w:rsidR="003F67D4" w:rsidRPr="002F7B26">
        <w:rPr>
          <w:lang w:eastAsia="en-GB"/>
        </w:rPr>
        <w:t>managers</w:t>
      </w:r>
      <w:r w:rsidRPr="002F7B26">
        <w:rPr>
          <w:lang w:eastAsia="en-GB"/>
        </w:rPr>
        <w:t xml:space="preserve">. They can help anyone who uses them ensure that he, or she is </w:t>
      </w:r>
      <w:r w:rsidR="00A24C95">
        <w:rPr>
          <w:lang w:eastAsia="en-GB"/>
        </w:rPr>
        <w:t>using</w:t>
      </w:r>
      <w:r w:rsidR="00A24C95" w:rsidRPr="002F7B26">
        <w:rPr>
          <w:lang w:eastAsia="en-GB"/>
        </w:rPr>
        <w:t xml:space="preserve"> </w:t>
      </w:r>
      <w:r w:rsidRPr="002F7B26">
        <w:rPr>
          <w:lang w:eastAsia="en-GB"/>
        </w:rPr>
        <w:t xml:space="preserve">their time </w:t>
      </w:r>
      <w:r w:rsidR="00A24C95" w:rsidRPr="002F7B26">
        <w:rPr>
          <w:lang w:eastAsia="en-GB"/>
        </w:rPr>
        <w:t>intelligently</w:t>
      </w:r>
      <w:r w:rsidRPr="002F7B26">
        <w:rPr>
          <w:lang w:eastAsia="en-GB"/>
        </w:rPr>
        <w:t xml:space="preserve"> by </w:t>
      </w:r>
      <w:r w:rsidR="00A24C95" w:rsidRPr="002F7B26">
        <w:rPr>
          <w:lang w:eastAsia="en-GB"/>
        </w:rPr>
        <w:t>concentrating</w:t>
      </w:r>
      <w:r w:rsidRPr="002F7B26">
        <w:rPr>
          <w:lang w:eastAsia="en-GB"/>
        </w:rPr>
        <w:t xml:space="preserve"> on the most </w:t>
      </w:r>
      <w:r w:rsidR="00A24C95" w:rsidRPr="002F7B26">
        <w:rPr>
          <w:lang w:eastAsia="en-GB"/>
        </w:rPr>
        <w:t>essential</w:t>
      </w:r>
      <w:r w:rsidRPr="002F7B26">
        <w:rPr>
          <w:lang w:eastAsia="en-GB"/>
        </w:rPr>
        <w:t xml:space="preserve"> </w:t>
      </w:r>
      <w:r w:rsidR="00A24C95" w:rsidRPr="002F7B26">
        <w:rPr>
          <w:lang w:eastAsia="en-GB"/>
        </w:rPr>
        <w:t>matters</w:t>
      </w:r>
      <w:r w:rsidRPr="002F7B26">
        <w:rPr>
          <w:lang w:eastAsia="en-GB"/>
        </w:rPr>
        <w:t xml:space="preserve">. Studies show that many managers and </w:t>
      </w:r>
      <w:r w:rsidR="00A24C95" w:rsidRPr="002F7B26">
        <w:rPr>
          <w:lang w:eastAsia="en-GB"/>
        </w:rPr>
        <w:t>therefore</w:t>
      </w:r>
      <w:r w:rsidRPr="002F7B26">
        <w:rPr>
          <w:lang w:eastAsia="en-GB"/>
        </w:rPr>
        <w:t xml:space="preserve"> their teams </w:t>
      </w:r>
      <w:r w:rsidR="00A24C95" w:rsidRPr="002F7B26">
        <w:rPr>
          <w:lang w:eastAsia="en-GB"/>
        </w:rPr>
        <w:t>devote</w:t>
      </w:r>
      <w:r w:rsidRPr="002F7B26">
        <w:rPr>
          <w:lang w:eastAsia="en-GB"/>
        </w:rPr>
        <w:t xml:space="preserve"> too much time on </w:t>
      </w:r>
      <w:r w:rsidR="00A24C95" w:rsidRPr="002F7B26">
        <w:rPr>
          <w:lang w:eastAsia="en-GB"/>
        </w:rPr>
        <w:t>inconsequential</w:t>
      </w:r>
      <w:r w:rsidRPr="002F7B26">
        <w:rPr>
          <w:lang w:eastAsia="en-GB"/>
        </w:rPr>
        <w:t xml:space="preserve"> </w:t>
      </w:r>
      <w:r w:rsidR="00A24C95" w:rsidRPr="002F7B26">
        <w:rPr>
          <w:lang w:eastAsia="en-GB"/>
        </w:rPr>
        <w:t>jobs</w:t>
      </w:r>
      <w:r w:rsidRPr="002F7B26">
        <w:rPr>
          <w:lang w:eastAsia="en-GB"/>
        </w:rPr>
        <w:t xml:space="preserve"> that have little to do with the organizations </w:t>
      </w:r>
      <w:r w:rsidR="00A24C95" w:rsidRPr="002F7B26">
        <w:rPr>
          <w:lang w:eastAsia="en-GB"/>
        </w:rPr>
        <w:t>general</w:t>
      </w:r>
      <w:r w:rsidRPr="002F7B26">
        <w:rPr>
          <w:lang w:eastAsia="en-GB"/>
        </w:rPr>
        <w:t xml:space="preserve"> </w:t>
      </w:r>
      <w:r w:rsidR="00A24C95" w:rsidRPr="002F7B26">
        <w:rPr>
          <w:lang w:eastAsia="en-GB"/>
        </w:rPr>
        <w:t>assignment</w:t>
      </w:r>
      <w:r w:rsidRPr="002F7B26">
        <w:rPr>
          <w:lang w:eastAsia="en-GB"/>
        </w:rPr>
        <w:t xml:space="preserve">. More </w:t>
      </w:r>
      <w:r w:rsidR="00A24C95" w:rsidRPr="002F7B26">
        <w:rPr>
          <w:lang w:eastAsia="en-GB"/>
        </w:rPr>
        <w:t>well-organized</w:t>
      </w:r>
      <w:r w:rsidRPr="002F7B26">
        <w:rPr>
          <w:lang w:eastAsia="en-GB"/>
        </w:rPr>
        <w:t xml:space="preserve"> use of one's time </w:t>
      </w:r>
      <w:r w:rsidR="00A24C95" w:rsidRPr="002F7B26">
        <w:rPr>
          <w:lang w:eastAsia="en-GB"/>
        </w:rPr>
        <w:t>involves</w:t>
      </w:r>
      <w:r w:rsidRPr="002F7B26">
        <w:rPr>
          <w:lang w:eastAsia="en-GB"/>
        </w:rPr>
        <w:t xml:space="preserve"> a more </w:t>
      </w:r>
      <w:r w:rsidR="00A24C95" w:rsidRPr="002F7B26">
        <w:rPr>
          <w:lang w:eastAsia="en-GB"/>
        </w:rPr>
        <w:t>stern</w:t>
      </w:r>
      <w:r w:rsidRPr="002F7B26">
        <w:rPr>
          <w:lang w:eastAsia="en-GB"/>
        </w:rPr>
        <w:t xml:space="preserve"> </w:t>
      </w:r>
      <w:r w:rsidR="00A24C95" w:rsidRPr="002F7B26">
        <w:rPr>
          <w:lang w:eastAsia="en-GB"/>
        </w:rPr>
        <w:t>meth</w:t>
      </w:r>
      <w:r w:rsidR="00A24C95">
        <w:rPr>
          <w:lang w:eastAsia="en-GB"/>
        </w:rPr>
        <w:t>od</w:t>
      </w:r>
      <w:r w:rsidR="003F67D4">
        <w:rPr>
          <w:lang w:eastAsia="en-GB"/>
        </w:rPr>
        <w:t xml:space="preserve"> toward </w:t>
      </w:r>
      <w:r w:rsidR="00A24C95">
        <w:rPr>
          <w:lang w:eastAsia="en-GB"/>
        </w:rPr>
        <w:t>urgent task</w:t>
      </w:r>
      <w:r w:rsidR="003F67D4">
        <w:rPr>
          <w:lang w:eastAsia="en-GB"/>
        </w:rPr>
        <w:t>.</w:t>
      </w:r>
    </w:p>
    <w:p w:rsidR="00930E40" w:rsidRDefault="00930E40" w:rsidP="001A22AE">
      <w:pPr>
        <w:rPr>
          <w:lang w:eastAsia="en-GB"/>
        </w:rPr>
      </w:pPr>
    </w:p>
    <w:p w:rsidR="009270E7" w:rsidRDefault="001A22AE" w:rsidP="009270E7">
      <w:pPr>
        <w:pStyle w:val="Heading2"/>
        <w:rPr>
          <w:lang w:eastAsia="en-GB"/>
        </w:rPr>
      </w:pPr>
      <w:bookmarkStart w:id="19" w:name="_Toc534957898"/>
      <w:r>
        <w:rPr>
          <w:lang w:eastAsia="en-GB"/>
        </w:rPr>
        <w:t xml:space="preserve">2.15 </w:t>
      </w:r>
      <w:r w:rsidRPr="001A22AE">
        <w:rPr>
          <w:bCs/>
          <w:lang w:eastAsia="en-GB"/>
        </w:rPr>
        <w:t>Hazard Awareness</w:t>
      </w:r>
      <w:bookmarkEnd w:id="19"/>
    </w:p>
    <w:p w:rsidR="004A1840" w:rsidRDefault="009E5B83" w:rsidP="008456DE">
      <w:pPr>
        <w:jc w:val="both"/>
        <w:rPr>
          <w:lang w:eastAsia="en-GB"/>
        </w:rPr>
      </w:pPr>
      <w:r w:rsidRPr="009E5B83">
        <w:rPr>
          <w:lang w:eastAsia="en-GB"/>
        </w:rPr>
        <w:t xml:space="preserve">This skill is </w:t>
      </w:r>
      <w:r w:rsidR="00537E94">
        <w:rPr>
          <w:lang w:eastAsia="en-GB"/>
        </w:rPr>
        <w:t>very important</w:t>
      </w:r>
      <w:r w:rsidRPr="009E5B83">
        <w:rPr>
          <w:lang w:eastAsia="en-GB"/>
        </w:rPr>
        <w:t xml:space="preserve"> when you work in a potentially </w:t>
      </w:r>
      <w:r w:rsidR="00537E94" w:rsidRPr="009E5B83">
        <w:rPr>
          <w:lang w:eastAsia="en-GB"/>
        </w:rPr>
        <w:t>hazardous</w:t>
      </w:r>
      <w:r w:rsidRPr="009E5B83">
        <w:rPr>
          <w:lang w:eastAsia="en-GB"/>
        </w:rPr>
        <w:t xml:space="preserve"> area, such as a kitchen. Health and Safety regulations should be </w:t>
      </w:r>
      <w:r w:rsidR="008456DE" w:rsidRPr="009E5B83">
        <w:rPr>
          <w:lang w:eastAsia="en-GB"/>
        </w:rPr>
        <w:t>educated</w:t>
      </w:r>
      <w:r w:rsidRPr="009E5B83">
        <w:rPr>
          <w:lang w:eastAsia="en-GB"/>
        </w:rPr>
        <w:t xml:space="preserve"> to, and followed by, all members of staff. The knowledge of hazards within the workplace is highly sought after by many employers. Completing a course, such as the </w:t>
      </w:r>
      <w:r w:rsidRPr="00FD53B0">
        <w:rPr>
          <w:lang w:eastAsia="en-GB"/>
        </w:rPr>
        <w:t>‘</w:t>
      </w:r>
      <w:r w:rsidRPr="00FD53B0">
        <w:rPr>
          <w:rStyle w:val="Hyperlink"/>
          <w:color w:val="auto"/>
          <w:u w:val="none"/>
          <w:lang w:eastAsia="en-GB"/>
        </w:rPr>
        <w:t>British Safety Council’s entry level award in work</w:t>
      </w:r>
      <w:r w:rsidRPr="00FD53B0">
        <w:rPr>
          <w:rStyle w:val="Hyperlink"/>
          <w:color w:val="auto"/>
          <w:u w:val="none"/>
          <w:lang w:eastAsia="en-GB"/>
        </w:rPr>
        <w:t>p</w:t>
      </w:r>
      <w:r w:rsidRPr="00FD53B0">
        <w:rPr>
          <w:rStyle w:val="Hyperlink"/>
          <w:color w:val="auto"/>
          <w:u w:val="none"/>
          <w:lang w:eastAsia="en-GB"/>
        </w:rPr>
        <w:t>lace hazard awareness</w:t>
      </w:r>
      <w:r w:rsidR="008456DE">
        <w:rPr>
          <w:rStyle w:val="Hyperlink"/>
          <w:color w:val="auto"/>
          <w:u w:val="none"/>
          <w:lang w:eastAsia="en-GB"/>
        </w:rPr>
        <w:t>’</w:t>
      </w:r>
      <w:r w:rsidRPr="00FD53B0">
        <w:rPr>
          <w:lang w:eastAsia="en-GB"/>
        </w:rPr>
        <w:t xml:space="preserve">, </w:t>
      </w:r>
      <w:r w:rsidRPr="009E5B83">
        <w:rPr>
          <w:lang w:eastAsia="en-GB"/>
        </w:rPr>
        <w:t>makes this skill transferable across multiple industries.</w:t>
      </w:r>
    </w:p>
    <w:p w:rsidR="004A1840" w:rsidRDefault="004A1840" w:rsidP="0069528C"/>
    <w:p w:rsidR="004A1840" w:rsidRDefault="004A1840" w:rsidP="004A1840">
      <w:pPr>
        <w:pStyle w:val="Heading1"/>
      </w:pPr>
      <w:bookmarkStart w:id="20" w:name="_Toc534957899"/>
      <w:r>
        <w:t>3 Conclusion</w:t>
      </w:r>
      <w:bookmarkEnd w:id="20"/>
    </w:p>
    <w:p w:rsidR="00783210" w:rsidRPr="00783210" w:rsidRDefault="00783210" w:rsidP="00783210"/>
    <w:p w:rsidR="00202BFA" w:rsidRDefault="00783210" w:rsidP="003612BF">
      <w:pPr>
        <w:jc w:val="both"/>
      </w:pPr>
      <w:r w:rsidRPr="00783210">
        <w:t>People often work in hospitality jobs for limited periods of time before moving on to other work and careers</w:t>
      </w:r>
      <w:r>
        <w:t xml:space="preserve">. </w:t>
      </w:r>
      <w:r w:rsidR="0069528C" w:rsidRPr="0069528C">
        <w:t xml:space="preserve">The skills that make hospitality </w:t>
      </w:r>
      <w:r w:rsidR="0069528C">
        <w:t>employees</w:t>
      </w:r>
      <w:r w:rsidR="0069528C" w:rsidRPr="0069528C">
        <w:t xml:space="preserve"> successful</w:t>
      </w:r>
      <w:r w:rsidR="00D23FE1">
        <w:t xml:space="preserve"> are just as vast as any other businesses and as a result</w:t>
      </w:r>
      <w:r w:rsidR="0069528C" w:rsidRPr="0069528C">
        <w:t xml:space="preserve"> </w:t>
      </w:r>
      <w:r w:rsidR="0069528C">
        <w:t>can also</w:t>
      </w:r>
      <w:r w:rsidR="0069528C" w:rsidRPr="0069528C">
        <w:t xml:space="preserve"> make them </w:t>
      </w:r>
      <w:r w:rsidR="005A1EC3">
        <w:t>appealing</w:t>
      </w:r>
      <w:r w:rsidR="005A1EC3" w:rsidRPr="0069528C">
        <w:t xml:space="preserve"> </w:t>
      </w:r>
      <w:r w:rsidR="0069528C" w:rsidRPr="0069528C">
        <w:t xml:space="preserve">to </w:t>
      </w:r>
      <w:r w:rsidR="00537E94">
        <w:t xml:space="preserve">employers in </w:t>
      </w:r>
      <w:r w:rsidR="0069528C" w:rsidRPr="0069528C">
        <w:t xml:space="preserve">other industries. By </w:t>
      </w:r>
      <w:r w:rsidR="0069528C">
        <w:t>developing</w:t>
      </w:r>
      <w:r w:rsidR="0069528C" w:rsidRPr="0069528C">
        <w:t xml:space="preserve"> the</w:t>
      </w:r>
      <w:r w:rsidR="0069528C">
        <w:t>se</w:t>
      </w:r>
      <w:r w:rsidR="0069528C" w:rsidRPr="0069528C">
        <w:t xml:space="preserve"> talents, </w:t>
      </w:r>
      <w:r w:rsidR="0069528C">
        <w:t>they</w:t>
      </w:r>
      <w:r w:rsidR="0069528C" w:rsidRPr="0069528C">
        <w:t xml:space="preserve"> can retain</w:t>
      </w:r>
      <w:r w:rsidR="00CD2551">
        <w:t xml:space="preserve"> and improve upon</w:t>
      </w:r>
      <w:r w:rsidR="0069528C" w:rsidRPr="0069528C">
        <w:t xml:space="preserve"> them while helping to </w:t>
      </w:r>
      <w:r w:rsidR="00CD2551" w:rsidRPr="0069528C">
        <w:t>cultivate</w:t>
      </w:r>
      <w:r w:rsidR="0069528C" w:rsidRPr="0069528C">
        <w:t xml:space="preserve"> </w:t>
      </w:r>
      <w:r w:rsidR="0069528C">
        <w:t>their</w:t>
      </w:r>
      <w:r w:rsidR="0069528C" w:rsidRPr="0069528C">
        <w:t xml:space="preserve"> livelihoods.</w:t>
      </w:r>
      <w:r w:rsidR="003612BF">
        <w:t xml:space="preserve"> </w:t>
      </w:r>
      <w:r w:rsidRPr="00783210">
        <w:t>If you want to transfer into another occupation, make</w:t>
      </w:r>
      <w:r>
        <w:t xml:space="preserve"> a</w:t>
      </w:r>
      <w:r w:rsidRPr="00783210">
        <w:t xml:space="preserve"> note of these</w:t>
      </w:r>
      <w:r>
        <w:t xml:space="preserve"> skills</w:t>
      </w:r>
      <w:r w:rsidRPr="00783210">
        <w:t xml:space="preserve">, which you can </w:t>
      </w:r>
      <w:r w:rsidR="00537E94">
        <w:t xml:space="preserve">now </w:t>
      </w:r>
      <w:r w:rsidRPr="00783210">
        <w:t xml:space="preserve">count among your </w:t>
      </w:r>
      <w:r w:rsidR="003612BF">
        <w:t>special</w:t>
      </w:r>
      <w:r w:rsidRPr="00783210">
        <w:t xml:space="preserve"> </w:t>
      </w:r>
      <w:r w:rsidR="003612BF" w:rsidRPr="00783210">
        <w:t>talents</w:t>
      </w:r>
      <w:r w:rsidR="003612BF">
        <w:t>.</w:t>
      </w:r>
    </w:p>
    <w:p w:rsidR="00793036" w:rsidRDefault="00793036" w:rsidP="00202BFA">
      <w:pPr>
        <w:rPr>
          <w:b/>
        </w:rPr>
      </w:pPr>
    </w:p>
    <w:p w:rsidR="00202BFA" w:rsidRDefault="00C67434" w:rsidP="00202BFA">
      <w:pPr>
        <w:pStyle w:val="Heading1"/>
      </w:pPr>
      <w:bookmarkStart w:id="21" w:name="_Toc534957900"/>
      <w:r>
        <w:lastRenderedPageBreak/>
        <w:t xml:space="preserve">4 </w:t>
      </w:r>
      <w:bookmarkStart w:id="22" w:name="_GoBack"/>
      <w:bookmarkEnd w:id="22"/>
      <w:r w:rsidR="00202BFA" w:rsidRPr="00202BFA">
        <w:t>Reference/Bibliography</w:t>
      </w:r>
      <w:bookmarkEnd w:id="21"/>
    </w:p>
    <w:p w:rsidR="009E2D2F" w:rsidRDefault="009E2D2F" w:rsidP="009E2D2F"/>
    <w:p w:rsidR="009E2D2F" w:rsidRPr="007F41B4" w:rsidRDefault="009E2D2F" w:rsidP="009E2D2F">
      <w:r w:rsidRPr="007F41B4">
        <w:t>Aman, A. (2017). </w:t>
      </w:r>
      <w:r w:rsidRPr="007F41B4">
        <w:rPr>
          <w:i/>
          <w:iCs/>
        </w:rPr>
        <w:t>Top 10 Skills You Need For Hospitality Industry - CareerPolice.com</w:t>
      </w:r>
      <w:r w:rsidRPr="007F41B4">
        <w:t>. [online] CareerPolice.com. Available at</w:t>
      </w:r>
      <w:hyperlink r:id="rId14" w:history="1">
        <w:r w:rsidRPr="007F41B4">
          <w:rPr>
            <w:rStyle w:val="Hyperlink"/>
          </w:rPr>
          <w:t>: http://www.careerpolice.com/top-10-skills-you-need-for-hospitality-industry/</w:t>
        </w:r>
      </w:hyperlink>
      <w:r w:rsidRPr="007F41B4">
        <w:t xml:space="preserve"> [Accessed 10 Jan. 2019].</w:t>
      </w:r>
    </w:p>
    <w:p w:rsidR="00596E06" w:rsidRPr="007F41B4" w:rsidRDefault="00596E06" w:rsidP="009E2D2F"/>
    <w:p w:rsidR="00166D20" w:rsidRPr="007F41B4" w:rsidRDefault="00166D20" w:rsidP="009E2D2F">
      <w:r w:rsidRPr="007F41B4">
        <w:t>Armstrong, M., 2012. Armstrong's handbook of management and leadership developing effective people skills for better leadership and management 3rd ed., London ; Philadelphia: Kogan Page.</w:t>
      </w:r>
    </w:p>
    <w:p w:rsidR="00166D20" w:rsidRPr="007F41B4" w:rsidRDefault="00166D20" w:rsidP="009E2D2F"/>
    <w:p w:rsidR="00596E06" w:rsidRPr="007F41B4" w:rsidRDefault="00596E06" w:rsidP="00596E06">
      <w:r w:rsidRPr="007F41B4">
        <w:t>Buultjens, J. and Howard, D. (2001). Labour flexibility in the hospitality industry: questioning the relevance of deregulation. </w:t>
      </w:r>
      <w:r w:rsidRPr="007F41B4">
        <w:rPr>
          <w:i/>
          <w:iCs/>
        </w:rPr>
        <w:t>International Journal of Contemporary Hospitality Management</w:t>
      </w:r>
      <w:r w:rsidRPr="007F41B4">
        <w:t>, 13(2), pp.60-70.</w:t>
      </w:r>
    </w:p>
    <w:p w:rsidR="00A70D95" w:rsidRPr="007F41B4" w:rsidRDefault="00A70D95" w:rsidP="00A70D95"/>
    <w:p w:rsidR="009E2D2F" w:rsidRPr="007F41B4" w:rsidRDefault="009E2D2F" w:rsidP="009E2D2F">
      <w:r w:rsidRPr="007F41B4">
        <w:t xml:space="preserve">Elena A. Dzhandzhugazovaa, E. A. B. L. N. O. M. M. R., 2016. Innovations in hospitality industry. </w:t>
      </w:r>
      <w:r w:rsidRPr="007F41B4">
        <w:rPr>
          <w:i/>
          <w:iCs/>
        </w:rPr>
        <w:t xml:space="preserve">International Journal of Environmental and Science Education, </w:t>
      </w:r>
      <w:r w:rsidRPr="007F41B4">
        <w:t>11(17), pp. 10387–10400.</w:t>
      </w:r>
    </w:p>
    <w:p w:rsidR="009E2D2F" w:rsidRPr="007F41B4" w:rsidRDefault="009E2D2F" w:rsidP="00A70D95"/>
    <w:p w:rsidR="00083B69" w:rsidRPr="007F41B4" w:rsidRDefault="00083B69" w:rsidP="00A70D95">
      <w:r w:rsidRPr="007F41B4">
        <w:t>Goodman, J.A., 2009. </w:t>
      </w:r>
      <w:r w:rsidRPr="007F41B4">
        <w:rPr>
          <w:i/>
          <w:iCs/>
        </w:rPr>
        <w:t>Strategic customer service managing the customer experience to increase positive word of mouth, build loyalty, and maximize profits</w:t>
      </w:r>
      <w:r w:rsidRPr="007F41B4">
        <w:t>, New York: AMACOM.</w:t>
      </w:r>
    </w:p>
    <w:p w:rsidR="00083B69" w:rsidRPr="007F41B4" w:rsidRDefault="00083B69" w:rsidP="00A70D95"/>
    <w:p w:rsidR="009E2D2F" w:rsidRPr="007F41B4" w:rsidRDefault="009E2D2F" w:rsidP="009E2D2F">
      <w:r w:rsidRPr="007F41B4">
        <w:rPr>
          <w:iCs/>
        </w:rPr>
        <w:t>International Hotel School. (2019). </w:t>
      </w:r>
      <w:r w:rsidRPr="007F41B4">
        <w:rPr>
          <w:i/>
          <w:iCs/>
        </w:rPr>
        <w:t>Are you a problem solving people person? | International Hotel School</w:t>
      </w:r>
      <w:r w:rsidRPr="007F41B4">
        <w:rPr>
          <w:iCs/>
        </w:rPr>
        <w:t xml:space="preserve">. [online] Available at: </w:t>
      </w:r>
      <w:hyperlink r:id="rId15" w:history="1">
        <w:r w:rsidRPr="007F41B4">
          <w:rPr>
            <w:rStyle w:val="Hyperlink"/>
            <w:iCs/>
          </w:rPr>
          <w:t>https://www.hotelschool.co.za/problem-solving-people-person/</w:t>
        </w:r>
      </w:hyperlink>
      <w:r w:rsidRPr="007F41B4">
        <w:rPr>
          <w:iCs/>
        </w:rPr>
        <w:t xml:space="preserve"> [Accessed 11 Jan. 2019].</w:t>
      </w:r>
    </w:p>
    <w:p w:rsidR="00F70131" w:rsidRPr="007F41B4" w:rsidRDefault="00F70131" w:rsidP="00A70D95"/>
    <w:p w:rsidR="009E2D2F" w:rsidRPr="007F41B4" w:rsidRDefault="009E2D2F" w:rsidP="009E2D2F">
      <w:r w:rsidRPr="007F41B4">
        <w:t>Jelphs, Kim, 2006. Communication: soft skill, hard impact? Clinician in Management, 14(1), pp.33–38.</w:t>
      </w:r>
    </w:p>
    <w:p w:rsidR="00596E06" w:rsidRPr="007F41B4" w:rsidRDefault="00596E06" w:rsidP="009E2D2F"/>
    <w:p w:rsidR="00596E06" w:rsidRPr="007F41B4" w:rsidRDefault="00596E06" w:rsidP="00596E06">
      <w:pPr>
        <w:rPr>
          <w:iCs/>
        </w:rPr>
      </w:pPr>
      <w:r w:rsidRPr="007F41B4">
        <w:rPr>
          <w:iCs/>
        </w:rPr>
        <w:t>Kangan.edu.au. (2019). </w:t>
      </w:r>
      <w:r w:rsidRPr="007F41B4">
        <w:rPr>
          <w:i/>
          <w:iCs/>
        </w:rPr>
        <w:t>7 Essential Skills for a Career in Hospitality</w:t>
      </w:r>
      <w:r w:rsidRPr="007F41B4">
        <w:rPr>
          <w:iCs/>
        </w:rPr>
        <w:t xml:space="preserve">. [online] Available at: </w:t>
      </w:r>
      <w:hyperlink r:id="rId16" w:history="1">
        <w:r w:rsidRPr="007F41B4">
          <w:rPr>
            <w:rStyle w:val="Hyperlink"/>
            <w:iCs/>
          </w:rPr>
          <w:t>https://www.kangan.edu.au/students/blog/essential-skills-for-a-career-in-hospitality</w:t>
        </w:r>
      </w:hyperlink>
      <w:r w:rsidRPr="007F41B4">
        <w:rPr>
          <w:iCs/>
        </w:rPr>
        <w:t xml:space="preserve"> [Accessed 11 Jan. 2019].</w:t>
      </w:r>
    </w:p>
    <w:p w:rsidR="009E2D2F" w:rsidRPr="007F41B4" w:rsidRDefault="009E2D2F" w:rsidP="00A70D95"/>
    <w:p w:rsidR="00413732" w:rsidRPr="007F41B4" w:rsidRDefault="00413732" w:rsidP="00202BFA">
      <w:pPr>
        <w:rPr>
          <w:rFonts w:cstheme="minorHAnsi"/>
        </w:rPr>
      </w:pPr>
      <w:r w:rsidRPr="007F41B4">
        <w:rPr>
          <w:rFonts w:cstheme="minorHAnsi"/>
        </w:rPr>
        <w:t>L</w:t>
      </w:r>
      <w:r w:rsidR="00F30D15" w:rsidRPr="007F41B4">
        <w:rPr>
          <w:rFonts w:cstheme="minorHAnsi"/>
        </w:rPr>
        <w:t xml:space="preserve">adkin, A. &amp; Kichuk, A. (2017). </w:t>
      </w:r>
      <w:r w:rsidRPr="007F41B4">
        <w:rPr>
          <w:rFonts w:cstheme="minorHAnsi"/>
        </w:rPr>
        <w:t>Chapter 5 Career Progression in H</w:t>
      </w:r>
      <w:r w:rsidR="00F30D15" w:rsidRPr="007F41B4">
        <w:rPr>
          <w:rFonts w:cstheme="minorHAnsi"/>
        </w:rPr>
        <w:t>ospitality and Tourism Settings;</w:t>
      </w:r>
      <w:r w:rsidRPr="007F41B4">
        <w:rPr>
          <w:rFonts w:cstheme="minorHAnsi"/>
        </w:rPr>
        <w:t xml:space="preserve"> In Horner, S. (ed.) </w:t>
      </w:r>
      <w:r w:rsidRPr="007F41B4">
        <w:rPr>
          <w:rFonts w:cstheme="minorHAnsi"/>
          <w:i/>
        </w:rPr>
        <w:t>Talent Management in Hospitality and Tourism</w:t>
      </w:r>
      <w:r w:rsidRPr="007F41B4">
        <w:rPr>
          <w:rFonts w:cstheme="minorHAnsi"/>
        </w:rPr>
        <w:t>. Oxford: Goodfellow Publishers, pp. 69-83</w:t>
      </w:r>
    </w:p>
    <w:p w:rsidR="00282000" w:rsidRPr="007F41B4" w:rsidRDefault="00C67434" w:rsidP="00282000">
      <w:pPr>
        <w:rPr>
          <w:rFonts w:cstheme="minorHAnsi"/>
        </w:rPr>
      </w:pPr>
      <w:r w:rsidRPr="007F41B4">
        <w:rPr>
          <w:rFonts w:cstheme="minorHAnsi"/>
        </w:rPr>
        <w:br/>
      </w:r>
      <w:r w:rsidR="00282000" w:rsidRPr="007F41B4">
        <w:rPr>
          <w:rFonts w:cstheme="minorHAnsi"/>
        </w:rPr>
        <w:t xml:space="preserve">Messenger, S. J., 2016. </w:t>
      </w:r>
      <w:r w:rsidR="00282000" w:rsidRPr="007F41B4">
        <w:rPr>
          <w:rFonts w:cstheme="minorHAnsi"/>
          <w:i/>
          <w:iCs/>
        </w:rPr>
        <w:t xml:space="preserve">Mastercraft: Working in the Hotel and Catering Industry. </w:t>
      </w:r>
      <w:r w:rsidR="00282000" w:rsidRPr="007F41B4">
        <w:rPr>
          <w:rFonts w:cstheme="minorHAnsi"/>
        </w:rPr>
        <w:t>Musselburgh: Macmillan International Higher Education.</w:t>
      </w:r>
    </w:p>
    <w:p w:rsidR="009D4BD7" w:rsidRPr="007F41B4" w:rsidRDefault="009D4BD7" w:rsidP="00282000">
      <w:pPr>
        <w:rPr>
          <w:rFonts w:cstheme="minorHAnsi"/>
        </w:rPr>
      </w:pPr>
    </w:p>
    <w:p w:rsidR="00282000" w:rsidRPr="007F41B4" w:rsidRDefault="009D4BD7" w:rsidP="00202BFA">
      <w:pPr>
        <w:rPr>
          <w:rFonts w:cstheme="minorHAnsi"/>
        </w:rPr>
      </w:pPr>
      <w:r w:rsidRPr="007F41B4">
        <w:rPr>
          <w:rFonts w:cstheme="minorHAnsi"/>
        </w:rPr>
        <w:t>Monster Career Advice. (2019). </w:t>
      </w:r>
      <w:r w:rsidRPr="007F41B4">
        <w:rPr>
          <w:rFonts w:cstheme="minorHAnsi"/>
          <w:i/>
          <w:iCs/>
        </w:rPr>
        <w:t>Organizational Skills for Your Resume</w:t>
      </w:r>
      <w:r w:rsidRPr="007F41B4">
        <w:rPr>
          <w:rFonts w:cstheme="minorHAnsi"/>
        </w:rPr>
        <w:t xml:space="preserve">. [online] Available at: </w:t>
      </w:r>
      <w:hyperlink r:id="rId17" w:history="1">
        <w:r w:rsidRPr="007F41B4">
          <w:rPr>
            <w:rStyle w:val="Hyperlink"/>
            <w:rFonts w:cstheme="minorHAnsi"/>
          </w:rPr>
          <w:t>https://www.monster.ca/career-advice/article/organizational-skills-resume-examples</w:t>
        </w:r>
      </w:hyperlink>
      <w:r w:rsidRPr="007F41B4">
        <w:rPr>
          <w:rFonts w:cstheme="minorHAnsi"/>
        </w:rPr>
        <w:t xml:space="preserve"> [Accessed 11 Jan. 2019].</w:t>
      </w:r>
    </w:p>
    <w:p w:rsidR="009D4BD7" w:rsidRPr="007F41B4" w:rsidRDefault="009D4BD7" w:rsidP="00202BFA">
      <w:pPr>
        <w:rPr>
          <w:rFonts w:cstheme="minorHAnsi"/>
        </w:rPr>
      </w:pPr>
    </w:p>
    <w:p w:rsidR="00EB66AD" w:rsidRPr="007F41B4" w:rsidRDefault="00EB66AD" w:rsidP="00EB66AD">
      <w:pPr>
        <w:rPr>
          <w:rFonts w:cstheme="minorHAnsi"/>
        </w:rPr>
      </w:pPr>
      <w:r w:rsidRPr="007F41B4">
        <w:rPr>
          <w:rFonts w:cstheme="minorHAnsi"/>
        </w:rPr>
        <w:t xml:space="preserve">Patton, M. Q.  (1990). </w:t>
      </w:r>
      <w:r w:rsidRPr="007F41B4">
        <w:rPr>
          <w:rFonts w:cstheme="minorHAnsi"/>
          <w:i/>
        </w:rPr>
        <w:t>Qualitative Eval</w:t>
      </w:r>
      <w:r w:rsidR="00574D4B" w:rsidRPr="007F41B4">
        <w:rPr>
          <w:rFonts w:cstheme="minorHAnsi"/>
          <w:i/>
        </w:rPr>
        <w:t>uation and Research Methods</w:t>
      </w:r>
      <w:r w:rsidR="00574D4B" w:rsidRPr="007F41B4">
        <w:rPr>
          <w:rFonts w:cstheme="minorHAnsi"/>
        </w:rPr>
        <w:t xml:space="preserve"> (2nd</w:t>
      </w:r>
      <w:r w:rsidRPr="007F41B4">
        <w:rPr>
          <w:rFonts w:cstheme="minorHAnsi"/>
        </w:rPr>
        <w:t xml:space="preserve"> edition). </w:t>
      </w:r>
    </w:p>
    <w:p w:rsidR="00EB66AD" w:rsidRPr="007F41B4" w:rsidRDefault="00EB66AD" w:rsidP="00EB66AD">
      <w:pPr>
        <w:rPr>
          <w:rFonts w:cstheme="minorHAnsi"/>
        </w:rPr>
      </w:pPr>
      <w:r w:rsidRPr="007F41B4">
        <w:rPr>
          <w:rFonts w:cstheme="minorHAnsi"/>
        </w:rPr>
        <w:t>Newbury Park, NY: Sage Publications.</w:t>
      </w:r>
    </w:p>
    <w:p w:rsidR="00202BFA" w:rsidRPr="007F41B4" w:rsidRDefault="00202BFA" w:rsidP="00EB66AD">
      <w:pPr>
        <w:rPr>
          <w:rFonts w:cstheme="minorHAnsi"/>
        </w:rPr>
      </w:pPr>
    </w:p>
    <w:p w:rsidR="00282000" w:rsidRPr="007F41B4" w:rsidRDefault="00282000" w:rsidP="00282000">
      <w:pPr>
        <w:rPr>
          <w:rFonts w:cstheme="minorHAnsi"/>
        </w:rPr>
      </w:pPr>
      <w:r w:rsidRPr="007F41B4">
        <w:rPr>
          <w:rFonts w:cstheme="minorHAnsi"/>
        </w:rPr>
        <w:t xml:space="preserve">Salesforce.com. (2019). [online] Available at: </w:t>
      </w:r>
      <w:hyperlink r:id="rId18" w:history="1">
        <w:r w:rsidRPr="007F41B4">
          <w:rPr>
            <w:rStyle w:val="Hyperlink"/>
            <w:rFonts w:cstheme="minorHAnsi"/>
          </w:rPr>
          <w:t>https://www.salesforce.com/hub/service/important-customer-service-skills-list/</w:t>
        </w:r>
      </w:hyperlink>
      <w:r w:rsidRPr="007F41B4">
        <w:rPr>
          <w:rFonts w:cstheme="minorHAnsi"/>
        </w:rPr>
        <w:t xml:space="preserve"> [Accessed 11 Jan. 2019].</w:t>
      </w:r>
    </w:p>
    <w:p w:rsidR="007F41B4" w:rsidRPr="007F41B4" w:rsidRDefault="007F41B4" w:rsidP="00282000">
      <w:pPr>
        <w:rPr>
          <w:rFonts w:cstheme="minorHAnsi"/>
        </w:rPr>
      </w:pPr>
    </w:p>
    <w:p w:rsidR="00282000" w:rsidRPr="007F41B4" w:rsidRDefault="00282000" w:rsidP="00282000">
      <w:pPr>
        <w:rPr>
          <w:rFonts w:cstheme="minorHAnsi"/>
        </w:rPr>
      </w:pPr>
      <w:r w:rsidRPr="007F41B4">
        <w:rPr>
          <w:rFonts w:cstheme="minorHAnsi"/>
        </w:rPr>
        <w:t>Southwales.ac.uk. (2019). </w:t>
      </w:r>
      <w:r w:rsidRPr="007F41B4">
        <w:rPr>
          <w:rFonts w:cstheme="minorHAnsi"/>
          <w:i/>
          <w:iCs/>
        </w:rPr>
        <w:t>Why sustainability is key for the future of the hospitality industry</w:t>
      </w:r>
      <w:r w:rsidRPr="007F41B4">
        <w:rPr>
          <w:rFonts w:cstheme="minorHAnsi"/>
        </w:rPr>
        <w:t xml:space="preserve">. [online] Available at: </w:t>
      </w:r>
      <w:hyperlink r:id="rId19" w:history="1">
        <w:r w:rsidRPr="007F41B4">
          <w:rPr>
            <w:rStyle w:val="Hyperlink"/>
            <w:rFonts w:cstheme="minorHAnsi"/>
          </w:rPr>
          <w:t>https://www.southwales.ac.uk/courses/ba-hons-hotel-and-hospitality-management/2484/why-sustainability-is-key-for-the-future-of-the-hospitality-industry/</w:t>
        </w:r>
      </w:hyperlink>
      <w:r w:rsidRPr="007F41B4">
        <w:rPr>
          <w:rFonts w:cstheme="minorHAnsi"/>
        </w:rPr>
        <w:t xml:space="preserve"> [Accessed 11 Jan. 2019].</w:t>
      </w:r>
    </w:p>
    <w:p w:rsidR="00282000" w:rsidRPr="007F41B4" w:rsidRDefault="00282000" w:rsidP="00EB66AD">
      <w:pPr>
        <w:rPr>
          <w:rFonts w:cstheme="minorHAnsi"/>
        </w:rPr>
      </w:pPr>
    </w:p>
    <w:p w:rsidR="00783210" w:rsidRPr="007F41B4" w:rsidRDefault="00783210" w:rsidP="00EB66AD">
      <w:pPr>
        <w:rPr>
          <w:rFonts w:cstheme="minorHAnsi"/>
        </w:rPr>
      </w:pPr>
      <w:r w:rsidRPr="007F41B4">
        <w:rPr>
          <w:rFonts w:cstheme="minorHAnsi"/>
        </w:rPr>
        <w:t>Statista. (2011). </w:t>
      </w:r>
      <w:r w:rsidRPr="007F41B4">
        <w:rPr>
          <w:rFonts w:cstheme="minorHAnsi"/>
          <w:i/>
          <w:iCs/>
        </w:rPr>
        <w:t>Future skills important to UK hospitality and tourism industry 2011 | Statistic</w:t>
      </w:r>
      <w:r w:rsidRPr="007F41B4">
        <w:rPr>
          <w:rFonts w:cstheme="minorHAnsi"/>
        </w:rPr>
        <w:t xml:space="preserve">. [online] Available at: </w:t>
      </w:r>
      <w:hyperlink r:id="rId20" w:history="1">
        <w:r w:rsidRPr="007F41B4">
          <w:rPr>
            <w:rStyle w:val="Hyperlink"/>
            <w:rFonts w:cstheme="minorHAnsi"/>
          </w:rPr>
          <w:t>https://www.statista.com/statistics/302449/skills-important-to-the-hospitality-and-tourism-industry-future-in-the-united-kingdom/</w:t>
        </w:r>
      </w:hyperlink>
      <w:r w:rsidRPr="007F41B4">
        <w:rPr>
          <w:rFonts w:cstheme="minorHAnsi"/>
        </w:rPr>
        <w:t xml:space="preserve"> [Accessed 11 Jan. 2019].</w:t>
      </w:r>
    </w:p>
    <w:p w:rsidR="00783210" w:rsidRPr="007F41B4" w:rsidRDefault="00783210" w:rsidP="00EB66AD">
      <w:pPr>
        <w:rPr>
          <w:rFonts w:cstheme="minorHAnsi"/>
        </w:rPr>
      </w:pPr>
    </w:p>
    <w:p w:rsidR="00282000" w:rsidRPr="007F41B4" w:rsidRDefault="00282000" w:rsidP="00282000">
      <w:pPr>
        <w:rPr>
          <w:rFonts w:cstheme="minorHAnsi"/>
        </w:rPr>
      </w:pPr>
      <w:r w:rsidRPr="007F41B4">
        <w:rPr>
          <w:rFonts w:cstheme="minorHAnsi"/>
        </w:rPr>
        <w:t>Thiele, L.P., 2013. Sustainability, Cambridge: Polity Press.</w:t>
      </w:r>
    </w:p>
    <w:p w:rsidR="00282000" w:rsidRPr="007F41B4" w:rsidRDefault="00282000" w:rsidP="00EB66AD">
      <w:pPr>
        <w:rPr>
          <w:rFonts w:cstheme="minorHAnsi"/>
        </w:rPr>
      </w:pPr>
    </w:p>
    <w:p w:rsidR="00282000" w:rsidRPr="007F41B4" w:rsidRDefault="00282000" w:rsidP="00282000">
      <w:pPr>
        <w:rPr>
          <w:rFonts w:cstheme="minorHAnsi"/>
        </w:rPr>
      </w:pPr>
      <w:r w:rsidRPr="007F41B4">
        <w:rPr>
          <w:rFonts w:cstheme="minorHAnsi"/>
        </w:rPr>
        <w:t>Warrick, D., 2016. What Leaders Can Learn About Teamwork and Developing High Performance Teams from Organization Development Practitioners. </w:t>
      </w:r>
      <w:r w:rsidRPr="007F41B4">
        <w:rPr>
          <w:rFonts w:cstheme="minorHAnsi"/>
          <w:i/>
          <w:iCs/>
        </w:rPr>
        <w:t>Performance Improvement</w:t>
      </w:r>
      <w:r w:rsidRPr="007F41B4">
        <w:rPr>
          <w:rFonts w:cstheme="minorHAnsi"/>
        </w:rPr>
        <w:t>, 55(3), pp.13-21.</w:t>
      </w:r>
    </w:p>
    <w:p w:rsidR="00282000" w:rsidRPr="007F41B4" w:rsidRDefault="00282000" w:rsidP="00EB66AD">
      <w:pPr>
        <w:rPr>
          <w:rFonts w:cstheme="minorHAnsi"/>
        </w:rPr>
      </w:pPr>
    </w:p>
    <w:p w:rsidR="00282000" w:rsidRPr="007F41B4" w:rsidRDefault="00282000" w:rsidP="00282000">
      <w:pPr>
        <w:rPr>
          <w:rFonts w:cstheme="minorHAnsi"/>
        </w:rPr>
      </w:pPr>
      <w:r w:rsidRPr="007F41B4">
        <w:rPr>
          <w:rFonts w:cstheme="minorHAnsi"/>
        </w:rPr>
        <w:t>WiseStep. (2019). </w:t>
      </w:r>
      <w:r w:rsidRPr="007F41B4">
        <w:rPr>
          <w:rFonts w:cstheme="minorHAnsi"/>
          <w:i/>
          <w:iCs/>
        </w:rPr>
        <w:t>Organizational Skills in the Workplace: Importance &amp; Examples - WiseStep</w:t>
      </w:r>
      <w:r w:rsidRPr="007F41B4">
        <w:rPr>
          <w:rFonts w:cstheme="minorHAnsi"/>
        </w:rPr>
        <w:t xml:space="preserve">. [online] Available at: </w:t>
      </w:r>
      <w:hyperlink r:id="rId21" w:history="1">
        <w:r w:rsidRPr="007F41B4">
          <w:rPr>
            <w:rStyle w:val="Hyperlink"/>
            <w:rFonts w:cstheme="minorHAnsi"/>
          </w:rPr>
          <w:t>https://content.wisestep.com/organizational-skills-workplace-importance-examples/</w:t>
        </w:r>
      </w:hyperlink>
      <w:r w:rsidRPr="007F41B4">
        <w:rPr>
          <w:rFonts w:cstheme="minorHAnsi"/>
        </w:rPr>
        <w:t xml:space="preserve"> [Accessed 11 Jan. 2019].</w:t>
      </w:r>
    </w:p>
    <w:p w:rsidR="00282000" w:rsidRPr="007F41B4" w:rsidRDefault="00282000" w:rsidP="00EB66AD">
      <w:pPr>
        <w:rPr>
          <w:rFonts w:cstheme="minorHAnsi"/>
        </w:rPr>
      </w:pPr>
    </w:p>
    <w:p w:rsidR="00920A8F" w:rsidRPr="007F41B4" w:rsidRDefault="00574D4B" w:rsidP="00EB66AD">
      <w:pPr>
        <w:rPr>
          <w:rFonts w:cstheme="minorHAnsi"/>
        </w:rPr>
      </w:pPr>
      <w:r w:rsidRPr="007F41B4">
        <w:rPr>
          <w:rFonts w:cstheme="minorHAnsi"/>
        </w:rPr>
        <w:t xml:space="preserve">Woods, R. H. and J. Z. King (2010). </w:t>
      </w:r>
      <w:r w:rsidRPr="007F41B4">
        <w:rPr>
          <w:rFonts w:cstheme="minorHAnsi"/>
          <w:i/>
        </w:rPr>
        <w:t>Leadership and Management in the Hospitality Industry</w:t>
      </w:r>
      <w:r w:rsidRPr="007F41B4">
        <w:rPr>
          <w:rFonts w:cstheme="minorHAnsi"/>
        </w:rPr>
        <w:t xml:space="preserve"> (3rd edition).  Lansing, MI</w:t>
      </w:r>
      <w:r w:rsidR="00613C26" w:rsidRPr="007F41B4">
        <w:rPr>
          <w:rFonts w:cstheme="minorHAnsi"/>
        </w:rPr>
        <w:t>: Educational Institute of the American Hotel &amp; Motel Association.</w:t>
      </w:r>
    </w:p>
    <w:p w:rsidR="00E528E9" w:rsidRPr="007F41B4" w:rsidRDefault="00E528E9" w:rsidP="00E528E9">
      <w:pPr>
        <w:rPr>
          <w:rFonts w:cstheme="minorHAnsi"/>
        </w:rPr>
      </w:pPr>
    </w:p>
    <w:p w:rsidR="00E528E9" w:rsidRPr="007F41B4" w:rsidRDefault="00E528E9" w:rsidP="00E528E9">
      <w:pPr>
        <w:rPr>
          <w:rFonts w:cstheme="minorHAnsi"/>
        </w:rPr>
      </w:pPr>
      <w:r w:rsidRPr="007F41B4">
        <w:rPr>
          <w:rFonts w:cstheme="minorHAnsi"/>
        </w:rPr>
        <w:t xml:space="preserve">Zairi, M., 2000. Managing Customer Dissatisfaction Through Effective Complaint Management Systems. </w:t>
      </w:r>
      <w:r w:rsidRPr="007F41B4">
        <w:rPr>
          <w:rFonts w:cstheme="minorHAnsi"/>
          <w:i/>
          <w:iCs/>
        </w:rPr>
        <w:t xml:space="preserve">The TQM Magazine, </w:t>
      </w:r>
      <w:r w:rsidRPr="007F41B4">
        <w:rPr>
          <w:rFonts w:cstheme="minorHAnsi"/>
        </w:rPr>
        <w:t>12(5), pp. 331-335.</w:t>
      </w:r>
    </w:p>
    <w:p w:rsidR="00F30D15" w:rsidRPr="009E2D2F" w:rsidRDefault="00F30D15" w:rsidP="00E528E9">
      <w:pPr>
        <w:rPr>
          <w:rFonts w:cstheme="minorHAnsi"/>
        </w:rPr>
      </w:pPr>
    </w:p>
    <w:p w:rsidR="00E528E9" w:rsidRPr="009E2D2F" w:rsidRDefault="00E528E9" w:rsidP="00E528E9">
      <w:pPr>
        <w:rPr>
          <w:rFonts w:cstheme="minorHAnsi"/>
        </w:rPr>
      </w:pPr>
    </w:p>
    <w:p w:rsidR="00FC5052" w:rsidRPr="009E2D2F" w:rsidRDefault="00FC5052" w:rsidP="00EB66AD">
      <w:pPr>
        <w:rPr>
          <w:rFonts w:cstheme="minorHAnsi"/>
        </w:rPr>
      </w:pPr>
    </w:p>
    <w:p w:rsidR="001242C2" w:rsidRPr="00166D20" w:rsidRDefault="001242C2" w:rsidP="00EB66AD">
      <w:pPr>
        <w:rPr>
          <w:rFonts w:cstheme="minorHAnsi"/>
        </w:rPr>
      </w:pPr>
    </w:p>
    <w:sectPr w:rsidR="001242C2" w:rsidRPr="00166D20" w:rsidSect="003A73AD">
      <w:footerReference w:type="default" r:id="rId22"/>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9572B" w:rsidRDefault="0059572B" w:rsidP="00E5404A">
      <w:r>
        <w:separator/>
      </w:r>
    </w:p>
  </w:endnote>
  <w:endnote w:type="continuationSeparator" w:id="0">
    <w:p w:rsidR="0059572B" w:rsidRDefault="0059572B" w:rsidP="00E540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9187031"/>
      <w:docPartObj>
        <w:docPartGallery w:val="Page Numbers (Bottom of Page)"/>
        <w:docPartUnique/>
      </w:docPartObj>
    </w:sdtPr>
    <w:sdtEndPr>
      <w:rPr>
        <w:noProof/>
      </w:rPr>
    </w:sdtEndPr>
    <w:sdtContent>
      <w:p w:rsidR="00E5404A" w:rsidRDefault="00E5404A">
        <w:pPr>
          <w:pStyle w:val="Footer"/>
          <w:jc w:val="center"/>
        </w:pPr>
        <w:r>
          <w:fldChar w:fldCharType="begin"/>
        </w:r>
        <w:r>
          <w:instrText xml:space="preserve"> PAGE   \* MERGEFORMAT </w:instrText>
        </w:r>
        <w:r>
          <w:fldChar w:fldCharType="separate"/>
        </w:r>
        <w:r w:rsidR="004A3103">
          <w:rPr>
            <w:noProof/>
          </w:rPr>
          <w:t>8</w:t>
        </w:r>
        <w:r>
          <w:rPr>
            <w:noProof/>
          </w:rPr>
          <w:fldChar w:fldCharType="end"/>
        </w:r>
      </w:p>
    </w:sdtContent>
  </w:sdt>
  <w:p w:rsidR="00E5404A" w:rsidRPr="00E5404A" w:rsidRDefault="00E5404A">
    <w:pPr>
      <w:pStyle w:val="Footer"/>
      <w:rPr>
        <w:sz w:val="18"/>
        <w:szCs w:val="18"/>
      </w:rPr>
    </w:pPr>
    <w:r w:rsidRPr="00E5404A">
      <w:rPr>
        <w:sz w:val="18"/>
        <w:szCs w:val="18"/>
      </w:rPr>
      <w:t>Ataur Rahman 1806512</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9572B" w:rsidRDefault="0059572B" w:rsidP="00E5404A">
      <w:r>
        <w:separator/>
      </w:r>
    </w:p>
  </w:footnote>
  <w:footnote w:type="continuationSeparator" w:id="0">
    <w:p w:rsidR="0059572B" w:rsidRDefault="0059572B" w:rsidP="00E5404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2F158F"/>
    <w:multiLevelType w:val="hybridMultilevel"/>
    <w:tmpl w:val="9CD05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077827C3"/>
    <w:multiLevelType w:val="hybridMultilevel"/>
    <w:tmpl w:val="2C4CB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8D753C1"/>
    <w:multiLevelType w:val="multilevel"/>
    <w:tmpl w:val="90E64782"/>
    <w:lvl w:ilvl="0">
      <w:start w:val="1"/>
      <w:numFmt w:val="bullet"/>
      <w:lvlText w:val=""/>
      <w:lvlJc w:val="left"/>
      <w:pPr>
        <w:tabs>
          <w:tab w:val="decimal" w:pos="288"/>
        </w:tabs>
        <w:ind w:left="720"/>
      </w:pPr>
      <w:rPr>
        <w:rFonts w:ascii="Symbol" w:hAnsi="Symbol"/>
        <w:strike w:val="0"/>
        <w:color w:val="2A2A2A"/>
        <w:spacing w:val="16"/>
        <w:w w:val="100"/>
        <w:sz w:val="16"/>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2C143ED4"/>
    <w:multiLevelType w:val="hybridMultilevel"/>
    <w:tmpl w:val="10C4A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40BD50CC"/>
    <w:multiLevelType w:val="hybridMultilevel"/>
    <w:tmpl w:val="F2AA0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44413039"/>
    <w:multiLevelType w:val="multilevel"/>
    <w:tmpl w:val="754C5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463588E"/>
    <w:multiLevelType w:val="hybridMultilevel"/>
    <w:tmpl w:val="0B1233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75300B0"/>
    <w:multiLevelType w:val="multilevel"/>
    <w:tmpl w:val="02200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7"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8"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9" w15:restartNumberingAfterBreak="0">
    <w:nsid w:val="63B72388"/>
    <w:multiLevelType w:val="multilevel"/>
    <w:tmpl w:val="B030A152"/>
    <w:lvl w:ilvl="0">
      <w:start w:val="1"/>
      <w:numFmt w:val="decimal"/>
      <w:lvlText w:val="%1."/>
      <w:lvlJc w:val="left"/>
      <w:pPr>
        <w:tabs>
          <w:tab w:val="decimal" w:pos="216"/>
        </w:tabs>
        <w:ind w:left="720"/>
      </w:pPr>
      <w:rPr>
        <w:rFonts w:ascii="Tahoma" w:hAnsi="Tahoma"/>
        <w:strike w:val="0"/>
        <w:color w:val="2A2A2A"/>
        <w:spacing w:val="4"/>
        <w:w w:val="100"/>
        <w:sz w:val="16"/>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0" w15:restartNumberingAfterBreak="0">
    <w:nsid w:val="67211D11"/>
    <w:multiLevelType w:val="multilevel"/>
    <w:tmpl w:val="87CAD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7C966639"/>
    <w:multiLevelType w:val="multilevel"/>
    <w:tmpl w:val="C1241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4" w15:restartNumberingAfterBreak="0">
    <w:nsid w:val="7ED15AF5"/>
    <w:multiLevelType w:val="hybridMultilevel"/>
    <w:tmpl w:val="4AA61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15"/>
  </w:num>
  <w:num w:numId="3">
    <w:abstractNumId w:val="11"/>
  </w:num>
  <w:num w:numId="4">
    <w:abstractNumId w:val="31"/>
  </w:num>
  <w:num w:numId="5">
    <w:abstractNumId w:val="16"/>
  </w:num>
  <w:num w:numId="6">
    <w:abstractNumId w:val="20"/>
  </w:num>
  <w:num w:numId="7">
    <w:abstractNumId w:val="26"/>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7"/>
  </w:num>
  <w:num w:numId="19">
    <w:abstractNumId w:val="19"/>
  </w:num>
  <w:num w:numId="20">
    <w:abstractNumId w:val="28"/>
  </w:num>
  <w:num w:numId="21">
    <w:abstractNumId w:val="22"/>
  </w:num>
  <w:num w:numId="22">
    <w:abstractNumId w:val="13"/>
  </w:num>
  <w:num w:numId="23">
    <w:abstractNumId w:val="33"/>
  </w:num>
  <w:num w:numId="24">
    <w:abstractNumId w:val="10"/>
  </w:num>
  <w:num w:numId="25">
    <w:abstractNumId w:val="21"/>
  </w:num>
  <w:num w:numId="26">
    <w:abstractNumId w:val="12"/>
  </w:num>
  <w:num w:numId="27">
    <w:abstractNumId w:val="18"/>
  </w:num>
  <w:num w:numId="28">
    <w:abstractNumId w:val="25"/>
  </w:num>
  <w:num w:numId="29">
    <w:abstractNumId w:val="30"/>
  </w:num>
  <w:num w:numId="30">
    <w:abstractNumId w:val="23"/>
  </w:num>
  <w:num w:numId="31">
    <w:abstractNumId w:val="32"/>
  </w:num>
  <w:num w:numId="32">
    <w:abstractNumId w:val="14"/>
  </w:num>
  <w:num w:numId="33">
    <w:abstractNumId w:val="29"/>
  </w:num>
  <w:num w:numId="34">
    <w:abstractNumId w:val="34"/>
  </w:num>
  <w:num w:numId="3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0&lt;/Suspended&gt;&lt;/ENInstantFormat&gt;"/>
  </w:docVars>
  <w:rsids>
    <w:rsidRoot w:val="00902F75"/>
    <w:rsid w:val="00012B22"/>
    <w:rsid w:val="0002717A"/>
    <w:rsid w:val="00036267"/>
    <w:rsid w:val="00042B29"/>
    <w:rsid w:val="0004302A"/>
    <w:rsid w:val="00066D6D"/>
    <w:rsid w:val="00083B69"/>
    <w:rsid w:val="00097233"/>
    <w:rsid w:val="000A2899"/>
    <w:rsid w:val="000D5EBD"/>
    <w:rsid w:val="000E5054"/>
    <w:rsid w:val="000F1EA7"/>
    <w:rsid w:val="00106D6D"/>
    <w:rsid w:val="00107EE5"/>
    <w:rsid w:val="00112D1A"/>
    <w:rsid w:val="001242C2"/>
    <w:rsid w:val="00143649"/>
    <w:rsid w:val="00166D20"/>
    <w:rsid w:val="001711DB"/>
    <w:rsid w:val="00193578"/>
    <w:rsid w:val="00194487"/>
    <w:rsid w:val="001A22AE"/>
    <w:rsid w:val="001C576E"/>
    <w:rsid w:val="001E6B60"/>
    <w:rsid w:val="00202BFA"/>
    <w:rsid w:val="00202D38"/>
    <w:rsid w:val="00204619"/>
    <w:rsid w:val="002076E5"/>
    <w:rsid w:val="00241D6A"/>
    <w:rsid w:val="00246AD7"/>
    <w:rsid w:val="002662F2"/>
    <w:rsid w:val="00282000"/>
    <w:rsid w:val="002971DE"/>
    <w:rsid w:val="002B7C73"/>
    <w:rsid w:val="002C57AF"/>
    <w:rsid w:val="002D5127"/>
    <w:rsid w:val="002F0906"/>
    <w:rsid w:val="002F7B26"/>
    <w:rsid w:val="00313FE9"/>
    <w:rsid w:val="003323EE"/>
    <w:rsid w:val="00335ECF"/>
    <w:rsid w:val="003612BF"/>
    <w:rsid w:val="00361A4E"/>
    <w:rsid w:val="00362074"/>
    <w:rsid w:val="00365422"/>
    <w:rsid w:val="00370B08"/>
    <w:rsid w:val="00376537"/>
    <w:rsid w:val="0038088A"/>
    <w:rsid w:val="003922AC"/>
    <w:rsid w:val="00392938"/>
    <w:rsid w:val="003A73AD"/>
    <w:rsid w:val="003B69F9"/>
    <w:rsid w:val="003C4A68"/>
    <w:rsid w:val="003D610D"/>
    <w:rsid w:val="003F67D4"/>
    <w:rsid w:val="00413732"/>
    <w:rsid w:val="004343F2"/>
    <w:rsid w:val="004357AF"/>
    <w:rsid w:val="00460C43"/>
    <w:rsid w:val="00490247"/>
    <w:rsid w:val="004A1840"/>
    <w:rsid w:val="004A2887"/>
    <w:rsid w:val="004A3103"/>
    <w:rsid w:val="004A6890"/>
    <w:rsid w:val="004C1AAD"/>
    <w:rsid w:val="004E581C"/>
    <w:rsid w:val="00502049"/>
    <w:rsid w:val="00504FC4"/>
    <w:rsid w:val="005127EB"/>
    <w:rsid w:val="00512BA6"/>
    <w:rsid w:val="00514E37"/>
    <w:rsid w:val="00516A67"/>
    <w:rsid w:val="00537E94"/>
    <w:rsid w:val="00560606"/>
    <w:rsid w:val="005669EA"/>
    <w:rsid w:val="00571CAC"/>
    <w:rsid w:val="00572B19"/>
    <w:rsid w:val="00574D4B"/>
    <w:rsid w:val="005776A5"/>
    <w:rsid w:val="00586A39"/>
    <w:rsid w:val="0059572B"/>
    <w:rsid w:val="00596E06"/>
    <w:rsid w:val="005A1EC3"/>
    <w:rsid w:val="005C147A"/>
    <w:rsid w:val="005C1C3D"/>
    <w:rsid w:val="005D4D84"/>
    <w:rsid w:val="005D5046"/>
    <w:rsid w:val="005D6FBA"/>
    <w:rsid w:val="00607601"/>
    <w:rsid w:val="00613C26"/>
    <w:rsid w:val="00616604"/>
    <w:rsid w:val="00625C03"/>
    <w:rsid w:val="00645252"/>
    <w:rsid w:val="00652468"/>
    <w:rsid w:val="00664D63"/>
    <w:rsid w:val="006827F4"/>
    <w:rsid w:val="00692127"/>
    <w:rsid w:val="0069528C"/>
    <w:rsid w:val="00695BE4"/>
    <w:rsid w:val="006C39BE"/>
    <w:rsid w:val="006D04F6"/>
    <w:rsid w:val="006D180A"/>
    <w:rsid w:val="006D3D74"/>
    <w:rsid w:val="006E3286"/>
    <w:rsid w:val="006F7860"/>
    <w:rsid w:val="00703BC1"/>
    <w:rsid w:val="007124D7"/>
    <w:rsid w:val="00730ED6"/>
    <w:rsid w:val="00736799"/>
    <w:rsid w:val="00740B94"/>
    <w:rsid w:val="007513FE"/>
    <w:rsid w:val="00757C24"/>
    <w:rsid w:val="007812A0"/>
    <w:rsid w:val="00783210"/>
    <w:rsid w:val="00793036"/>
    <w:rsid w:val="007A52BF"/>
    <w:rsid w:val="007B5789"/>
    <w:rsid w:val="007D297D"/>
    <w:rsid w:val="007F41B4"/>
    <w:rsid w:val="0080635E"/>
    <w:rsid w:val="008216A6"/>
    <w:rsid w:val="00826A06"/>
    <w:rsid w:val="0083569A"/>
    <w:rsid w:val="00837EC2"/>
    <w:rsid w:val="008456DE"/>
    <w:rsid w:val="00881247"/>
    <w:rsid w:val="008A5D14"/>
    <w:rsid w:val="008C38C2"/>
    <w:rsid w:val="008F6F92"/>
    <w:rsid w:val="00902F75"/>
    <w:rsid w:val="00920A8F"/>
    <w:rsid w:val="009270E7"/>
    <w:rsid w:val="00930E40"/>
    <w:rsid w:val="00986F55"/>
    <w:rsid w:val="00987111"/>
    <w:rsid w:val="0099101E"/>
    <w:rsid w:val="009A5BC1"/>
    <w:rsid w:val="009B60CB"/>
    <w:rsid w:val="009C0430"/>
    <w:rsid w:val="009D104C"/>
    <w:rsid w:val="009D4BD7"/>
    <w:rsid w:val="009E2D2F"/>
    <w:rsid w:val="009E5B83"/>
    <w:rsid w:val="009F0A11"/>
    <w:rsid w:val="00A24C95"/>
    <w:rsid w:val="00A34D6E"/>
    <w:rsid w:val="00A4474E"/>
    <w:rsid w:val="00A6128D"/>
    <w:rsid w:val="00A70D95"/>
    <w:rsid w:val="00A76894"/>
    <w:rsid w:val="00A83FA6"/>
    <w:rsid w:val="00A9204E"/>
    <w:rsid w:val="00A94D9F"/>
    <w:rsid w:val="00AE5B07"/>
    <w:rsid w:val="00B05B98"/>
    <w:rsid w:val="00B40AB4"/>
    <w:rsid w:val="00B427BA"/>
    <w:rsid w:val="00B554DA"/>
    <w:rsid w:val="00B66111"/>
    <w:rsid w:val="00B71F0F"/>
    <w:rsid w:val="00B722B7"/>
    <w:rsid w:val="00BA35D4"/>
    <w:rsid w:val="00BA3BBA"/>
    <w:rsid w:val="00BB5550"/>
    <w:rsid w:val="00BC1B62"/>
    <w:rsid w:val="00BC2F6E"/>
    <w:rsid w:val="00C009D0"/>
    <w:rsid w:val="00C05C8F"/>
    <w:rsid w:val="00C21B5D"/>
    <w:rsid w:val="00C43F65"/>
    <w:rsid w:val="00C52E29"/>
    <w:rsid w:val="00C53E85"/>
    <w:rsid w:val="00C60A93"/>
    <w:rsid w:val="00C6607F"/>
    <w:rsid w:val="00C67434"/>
    <w:rsid w:val="00C76E78"/>
    <w:rsid w:val="00C82B7A"/>
    <w:rsid w:val="00C90AB8"/>
    <w:rsid w:val="00CA1F97"/>
    <w:rsid w:val="00CA1FBC"/>
    <w:rsid w:val="00CB3D70"/>
    <w:rsid w:val="00CD2551"/>
    <w:rsid w:val="00CE5A3C"/>
    <w:rsid w:val="00D0647B"/>
    <w:rsid w:val="00D23FE1"/>
    <w:rsid w:val="00D62DC7"/>
    <w:rsid w:val="00D63E72"/>
    <w:rsid w:val="00D71258"/>
    <w:rsid w:val="00D75DD2"/>
    <w:rsid w:val="00DA3FB8"/>
    <w:rsid w:val="00DD0D90"/>
    <w:rsid w:val="00DF2B76"/>
    <w:rsid w:val="00E04C9D"/>
    <w:rsid w:val="00E12A87"/>
    <w:rsid w:val="00E17419"/>
    <w:rsid w:val="00E26F77"/>
    <w:rsid w:val="00E311BF"/>
    <w:rsid w:val="00E462C8"/>
    <w:rsid w:val="00E528E9"/>
    <w:rsid w:val="00E5404A"/>
    <w:rsid w:val="00E55900"/>
    <w:rsid w:val="00E572F1"/>
    <w:rsid w:val="00E70FEC"/>
    <w:rsid w:val="00E71C54"/>
    <w:rsid w:val="00E74BD4"/>
    <w:rsid w:val="00E842A0"/>
    <w:rsid w:val="00EB4FCB"/>
    <w:rsid w:val="00EB66AD"/>
    <w:rsid w:val="00EC3B78"/>
    <w:rsid w:val="00ED05A5"/>
    <w:rsid w:val="00ED5443"/>
    <w:rsid w:val="00EE77BB"/>
    <w:rsid w:val="00F00D89"/>
    <w:rsid w:val="00F15140"/>
    <w:rsid w:val="00F2045F"/>
    <w:rsid w:val="00F26512"/>
    <w:rsid w:val="00F30D15"/>
    <w:rsid w:val="00F354ED"/>
    <w:rsid w:val="00F574A2"/>
    <w:rsid w:val="00F613B6"/>
    <w:rsid w:val="00F70131"/>
    <w:rsid w:val="00F70511"/>
    <w:rsid w:val="00F81A8F"/>
    <w:rsid w:val="00F87446"/>
    <w:rsid w:val="00F91B41"/>
    <w:rsid w:val="00F95C01"/>
    <w:rsid w:val="00FA3B44"/>
    <w:rsid w:val="00FC401D"/>
    <w:rsid w:val="00FC5052"/>
    <w:rsid w:val="00FC643F"/>
    <w:rsid w:val="00FD53B0"/>
    <w:rsid w:val="00FE75D3"/>
    <w:rsid w:val="00FF18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36F6514-C5AE-4DB3-A55C-66BB7ACC8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569A"/>
    <w:rPr>
      <w:lang w:val="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NoSpacing">
    <w:name w:val="No Spacing"/>
    <w:link w:val="NoSpacingChar"/>
    <w:uiPriority w:val="1"/>
    <w:qFormat/>
    <w:rsid w:val="00902F75"/>
    <w:rPr>
      <w:rFonts w:eastAsiaTheme="minorEastAsia"/>
    </w:rPr>
  </w:style>
  <w:style w:type="character" w:customStyle="1" w:styleId="NoSpacingChar">
    <w:name w:val="No Spacing Char"/>
    <w:basedOn w:val="DefaultParagraphFont"/>
    <w:link w:val="NoSpacing"/>
    <w:uiPriority w:val="1"/>
    <w:rsid w:val="00902F75"/>
    <w:rPr>
      <w:rFonts w:eastAsiaTheme="minorEastAsia"/>
    </w:rPr>
  </w:style>
  <w:style w:type="paragraph" w:styleId="TOCHeading">
    <w:name w:val="TOC Heading"/>
    <w:basedOn w:val="Heading1"/>
    <w:next w:val="Normal"/>
    <w:uiPriority w:val="39"/>
    <w:unhideWhenUsed/>
    <w:qFormat/>
    <w:rsid w:val="00E74BD4"/>
    <w:pPr>
      <w:spacing w:line="259" w:lineRule="auto"/>
      <w:outlineLvl w:val="9"/>
    </w:pPr>
    <w:rPr>
      <w:color w:val="2E74B5" w:themeColor="accent1" w:themeShade="BF"/>
      <w:lang w:val="en-US"/>
    </w:rPr>
  </w:style>
  <w:style w:type="paragraph" w:styleId="TOC1">
    <w:name w:val="toc 1"/>
    <w:basedOn w:val="Normal"/>
    <w:next w:val="Normal"/>
    <w:autoRedefine/>
    <w:uiPriority w:val="39"/>
    <w:unhideWhenUsed/>
    <w:rsid w:val="00E74BD4"/>
    <w:pPr>
      <w:spacing w:after="100"/>
    </w:pPr>
  </w:style>
  <w:style w:type="paragraph" w:styleId="ListParagraph">
    <w:name w:val="List Paragraph"/>
    <w:basedOn w:val="Normal"/>
    <w:uiPriority w:val="34"/>
    <w:unhideWhenUsed/>
    <w:qFormat/>
    <w:rsid w:val="00A34D6E"/>
    <w:pPr>
      <w:ind w:left="720"/>
      <w:contextualSpacing/>
    </w:pPr>
  </w:style>
  <w:style w:type="paragraph" w:styleId="NormalWeb">
    <w:name w:val="Normal (Web)"/>
    <w:basedOn w:val="Normal"/>
    <w:uiPriority w:val="99"/>
    <w:unhideWhenUsed/>
    <w:rsid w:val="00826A06"/>
    <w:pPr>
      <w:spacing w:before="100" w:beforeAutospacing="1" w:after="100" w:afterAutospacing="1"/>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242C2"/>
  </w:style>
  <w:style w:type="paragraph" w:styleId="TOC2">
    <w:name w:val="toc 2"/>
    <w:basedOn w:val="Normal"/>
    <w:next w:val="Normal"/>
    <w:autoRedefine/>
    <w:uiPriority w:val="39"/>
    <w:unhideWhenUsed/>
    <w:rsid w:val="00C43F6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47568">
      <w:bodyDiv w:val="1"/>
      <w:marLeft w:val="0"/>
      <w:marRight w:val="0"/>
      <w:marTop w:val="0"/>
      <w:marBottom w:val="0"/>
      <w:divBdr>
        <w:top w:val="none" w:sz="0" w:space="0" w:color="auto"/>
        <w:left w:val="none" w:sz="0" w:space="0" w:color="auto"/>
        <w:bottom w:val="none" w:sz="0" w:space="0" w:color="auto"/>
        <w:right w:val="none" w:sz="0" w:space="0" w:color="auto"/>
      </w:divBdr>
    </w:div>
    <w:div w:id="37246893">
      <w:bodyDiv w:val="1"/>
      <w:marLeft w:val="0"/>
      <w:marRight w:val="0"/>
      <w:marTop w:val="0"/>
      <w:marBottom w:val="0"/>
      <w:divBdr>
        <w:top w:val="none" w:sz="0" w:space="0" w:color="auto"/>
        <w:left w:val="none" w:sz="0" w:space="0" w:color="auto"/>
        <w:bottom w:val="none" w:sz="0" w:space="0" w:color="auto"/>
        <w:right w:val="none" w:sz="0" w:space="0" w:color="auto"/>
      </w:divBdr>
    </w:div>
    <w:div w:id="148447494">
      <w:bodyDiv w:val="1"/>
      <w:marLeft w:val="0"/>
      <w:marRight w:val="0"/>
      <w:marTop w:val="0"/>
      <w:marBottom w:val="0"/>
      <w:divBdr>
        <w:top w:val="none" w:sz="0" w:space="0" w:color="auto"/>
        <w:left w:val="none" w:sz="0" w:space="0" w:color="auto"/>
        <w:bottom w:val="none" w:sz="0" w:space="0" w:color="auto"/>
        <w:right w:val="none" w:sz="0" w:space="0" w:color="auto"/>
      </w:divBdr>
    </w:div>
    <w:div w:id="243421770">
      <w:bodyDiv w:val="1"/>
      <w:marLeft w:val="0"/>
      <w:marRight w:val="0"/>
      <w:marTop w:val="0"/>
      <w:marBottom w:val="0"/>
      <w:divBdr>
        <w:top w:val="none" w:sz="0" w:space="0" w:color="auto"/>
        <w:left w:val="none" w:sz="0" w:space="0" w:color="auto"/>
        <w:bottom w:val="none" w:sz="0" w:space="0" w:color="auto"/>
        <w:right w:val="none" w:sz="0" w:space="0" w:color="auto"/>
      </w:divBdr>
    </w:div>
    <w:div w:id="279649326">
      <w:bodyDiv w:val="1"/>
      <w:marLeft w:val="0"/>
      <w:marRight w:val="0"/>
      <w:marTop w:val="0"/>
      <w:marBottom w:val="0"/>
      <w:divBdr>
        <w:top w:val="none" w:sz="0" w:space="0" w:color="auto"/>
        <w:left w:val="none" w:sz="0" w:space="0" w:color="auto"/>
        <w:bottom w:val="none" w:sz="0" w:space="0" w:color="auto"/>
        <w:right w:val="none" w:sz="0" w:space="0" w:color="auto"/>
      </w:divBdr>
    </w:div>
    <w:div w:id="389809959">
      <w:bodyDiv w:val="1"/>
      <w:marLeft w:val="0"/>
      <w:marRight w:val="0"/>
      <w:marTop w:val="0"/>
      <w:marBottom w:val="0"/>
      <w:divBdr>
        <w:top w:val="none" w:sz="0" w:space="0" w:color="auto"/>
        <w:left w:val="none" w:sz="0" w:space="0" w:color="auto"/>
        <w:bottom w:val="none" w:sz="0" w:space="0" w:color="auto"/>
        <w:right w:val="none" w:sz="0" w:space="0" w:color="auto"/>
      </w:divBdr>
    </w:div>
    <w:div w:id="392973110">
      <w:bodyDiv w:val="1"/>
      <w:marLeft w:val="0"/>
      <w:marRight w:val="0"/>
      <w:marTop w:val="0"/>
      <w:marBottom w:val="0"/>
      <w:divBdr>
        <w:top w:val="none" w:sz="0" w:space="0" w:color="auto"/>
        <w:left w:val="none" w:sz="0" w:space="0" w:color="auto"/>
        <w:bottom w:val="none" w:sz="0" w:space="0" w:color="auto"/>
        <w:right w:val="none" w:sz="0" w:space="0" w:color="auto"/>
      </w:divBdr>
    </w:div>
    <w:div w:id="440032840">
      <w:bodyDiv w:val="1"/>
      <w:marLeft w:val="0"/>
      <w:marRight w:val="0"/>
      <w:marTop w:val="0"/>
      <w:marBottom w:val="0"/>
      <w:divBdr>
        <w:top w:val="none" w:sz="0" w:space="0" w:color="auto"/>
        <w:left w:val="none" w:sz="0" w:space="0" w:color="auto"/>
        <w:bottom w:val="none" w:sz="0" w:space="0" w:color="auto"/>
        <w:right w:val="none" w:sz="0" w:space="0" w:color="auto"/>
      </w:divBdr>
    </w:div>
    <w:div w:id="450591312">
      <w:bodyDiv w:val="1"/>
      <w:marLeft w:val="0"/>
      <w:marRight w:val="0"/>
      <w:marTop w:val="0"/>
      <w:marBottom w:val="0"/>
      <w:divBdr>
        <w:top w:val="none" w:sz="0" w:space="0" w:color="auto"/>
        <w:left w:val="none" w:sz="0" w:space="0" w:color="auto"/>
        <w:bottom w:val="none" w:sz="0" w:space="0" w:color="auto"/>
        <w:right w:val="none" w:sz="0" w:space="0" w:color="auto"/>
      </w:divBdr>
    </w:div>
    <w:div w:id="453138535">
      <w:bodyDiv w:val="1"/>
      <w:marLeft w:val="0"/>
      <w:marRight w:val="0"/>
      <w:marTop w:val="0"/>
      <w:marBottom w:val="0"/>
      <w:divBdr>
        <w:top w:val="none" w:sz="0" w:space="0" w:color="auto"/>
        <w:left w:val="none" w:sz="0" w:space="0" w:color="auto"/>
        <w:bottom w:val="none" w:sz="0" w:space="0" w:color="auto"/>
        <w:right w:val="none" w:sz="0" w:space="0" w:color="auto"/>
      </w:divBdr>
    </w:div>
    <w:div w:id="472598583">
      <w:bodyDiv w:val="1"/>
      <w:marLeft w:val="0"/>
      <w:marRight w:val="0"/>
      <w:marTop w:val="0"/>
      <w:marBottom w:val="0"/>
      <w:divBdr>
        <w:top w:val="none" w:sz="0" w:space="0" w:color="auto"/>
        <w:left w:val="none" w:sz="0" w:space="0" w:color="auto"/>
        <w:bottom w:val="none" w:sz="0" w:space="0" w:color="auto"/>
        <w:right w:val="none" w:sz="0" w:space="0" w:color="auto"/>
      </w:divBdr>
    </w:div>
    <w:div w:id="547956104">
      <w:bodyDiv w:val="1"/>
      <w:marLeft w:val="0"/>
      <w:marRight w:val="0"/>
      <w:marTop w:val="0"/>
      <w:marBottom w:val="0"/>
      <w:divBdr>
        <w:top w:val="none" w:sz="0" w:space="0" w:color="auto"/>
        <w:left w:val="none" w:sz="0" w:space="0" w:color="auto"/>
        <w:bottom w:val="none" w:sz="0" w:space="0" w:color="auto"/>
        <w:right w:val="none" w:sz="0" w:space="0" w:color="auto"/>
      </w:divBdr>
    </w:div>
    <w:div w:id="610237247">
      <w:bodyDiv w:val="1"/>
      <w:marLeft w:val="0"/>
      <w:marRight w:val="0"/>
      <w:marTop w:val="0"/>
      <w:marBottom w:val="0"/>
      <w:divBdr>
        <w:top w:val="none" w:sz="0" w:space="0" w:color="auto"/>
        <w:left w:val="none" w:sz="0" w:space="0" w:color="auto"/>
        <w:bottom w:val="none" w:sz="0" w:space="0" w:color="auto"/>
        <w:right w:val="none" w:sz="0" w:space="0" w:color="auto"/>
      </w:divBdr>
    </w:div>
    <w:div w:id="632752632">
      <w:bodyDiv w:val="1"/>
      <w:marLeft w:val="0"/>
      <w:marRight w:val="0"/>
      <w:marTop w:val="0"/>
      <w:marBottom w:val="0"/>
      <w:divBdr>
        <w:top w:val="none" w:sz="0" w:space="0" w:color="auto"/>
        <w:left w:val="none" w:sz="0" w:space="0" w:color="auto"/>
        <w:bottom w:val="none" w:sz="0" w:space="0" w:color="auto"/>
        <w:right w:val="none" w:sz="0" w:space="0" w:color="auto"/>
      </w:divBdr>
    </w:div>
    <w:div w:id="641734390">
      <w:bodyDiv w:val="1"/>
      <w:marLeft w:val="0"/>
      <w:marRight w:val="0"/>
      <w:marTop w:val="0"/>
      <w:marBottom w:val="0"/>
      <w:divBdr>
        <w:top w:val="none" w:sz="0" w:space="0" w:color="auto"/>
        <w:left w:val="none" w:sz="0" w:space="0" w:color="auto"/>
        <w:bottom w:val="none" w:sz="0" w:space="0" w:color="auto"/>
        <w:right w:val="none" w:sz="0" w:space="0" w:color="auto"/>
      </w:divBdr>
    </w:div>
    <w:div w:id="669874198">
      <w:bodyDiv w:val="1"/>
      <w:marLeft w:val="0"/>
      <w:marRight w:val="0"/>
      <w:marTop w:val="0"/>
      <w:marBottom w:val="0"/>
      <w:divBdr>
        <w:top w:val="none" w:sz="0" w:space="0" w:color="auto"/>
        <w:left w:val="none" w:sz="0" w:space="0" w:color="auto"/>
        <w:bottom w:val="none" w:sz="0" w:space="0" w:color="auto"/>
        <w:right w:val="none" w:sz="0" w:space="0" w:color="auto"/>
      </w:divBdr>
    </w:div>
    <w:div w:id="684478580">
      <w:bodyDiv w:val="1"/>
      <w:marLeft w:val="0"/>
      <w:marRight w:val="0"/>
      <w:marTop w:val="0"/>
      <w:marBottom w:val="0"/>
      <w:divBdr>
        <w:top w:val="none" w:sz="0" w:space="0" w:color="auto"/>
        <w:left w:val="none" w:sz="0" w:space="0" w:color="auto"/>
        <w:bottom w:val="none" w:sz="0" w:space="0" w:color="auto"/>
        <w:right w:val="none" w:sz="0" w:space="0" w:color="auto"/>
      </w:divBdr>
    </w:div>
    <w:div w:id="712851914">
      <w:bodyDiv w:val="1"/>
      <w:marLeft w:val="0"/>
      <w:marRight w:val="0"/>
      <w:marTop w:val="0"/>
      <w:marBottom w:val="0"/>
      <w:divBdr>
        <w:top w:val="none" w:sz="0" w:space="0" w:color="auto"/>
        <w:left w:val="none" w:sz="0" w:space="0" w:color="auto"/>
        <w:bottom w:val="none" w:sz="0" w:space="0" w:color="auto"/>
        <w:right w:val="none" w:sz="0" w:space="0" w:color="auto"/>
      </w:divBdr>
    </w:div>
    <w:div w:id="787823565">
      <w:bodyDiv w:val="1"/>
      <w:marLeft w:val="0"/>
      <w:marRight w:val="0"/>
      <w:marTop w:val="0"/>
      <w:marBottom w:val="0"/>
      <w:divBdr>
        <w:top w:val="none" w:sz="0" w:space="0" w:color="auto"/>
        <w:left w:val="none" w:sz="0" w:space="0" w:color="auto"/>
        <w:bottom w:val="none" w:sz="0" w:space="0" w:color="auto"/>
        <w:right w:val="none" w:sz="0" w:space="0" w:color="auto"/>
      </w:divBdr>
    </w:div>
    <w:div w:id="791286862">
      <w:bodyDiv w:val="1"/>
      <w:marLeft w:val="0"/>
      <w:marRight w:val="0"/>
      <w:marTop w:val="0"/>
      <w:marBottom w:val="0"/>
      <w:divBdr>
        <w:top w:val="none" w:sz="0" w:space="0" w:color="auto"/>
        <w:left w:val="none" w:sz="0" w:space="0" w:color="auto"/>
        <w:bottom w:val="none" w:sz="0" w:space="0" w:color="auto"/>
        <w:right w:val="none" w:sz="0" w:space="0" w:color="auto"/>
      </w:divBdr>
    </w:div>
    <w:div w:id="956637437">
      <w:bodyDiv w:val="1"/>
      <w:marLeft w:val="0"/>
      <w:marRight w:val="0"/>
      <w:marTop w:val="0"/>
      <w:marBottom w:val="0"/>
      <w:divBdr>
        <w:top w:val="none" w:sz="0" w:space="0" w:color="auto"/>
        <w:left w:val="none" w:sz="0" w:space="0" w:color="auto"/>
        <w:bottom w:val="none" w:sz="0" w:space="0" w:color="auto"/>
        <w:right w:val="none" w:sz="0" w:space="0" w:color="auto"/>
      </w:divBdr>
    </w:div>
    <w:div w:id="976104741">
      <w:bodyDiv w:val="1"/>
      <w:marLeft w:val="0"/>
      <w:marRight w:val="0"/>
      <w:marTop w:val="0"/>
      <w:marBottom w:val="0"/>
      <w:divBdr>
        <w:top w:val="none" w:sz="0" w:space="0" w:color="auto"/>
        <w:left w:val="none" w:sz="0" w:space="0" w:color="auto"/>
        <w:bottom w:val="none" w:sz="0" w:space="0" w:color="auto"/>
        <w:right w:val="none" w:sz="0" w:space="0" w:color="auto"/>
      </w:divBdr>
    </w:div>
    <w:div w:id="1073704261">
      <w:bodyDiv w:val="1"/>
      <w:marLeft w:val="0"/>
      <w:marRight w:val="0"/>
      <w:marTop w:val="0"/>
      <w:marBottom w:val="0"/>
      <w:divBdr>
        <w:top w:val="none" w:sz="0" w:space="0" w:color="auto"/>
        <w:left w:val="none" w:sz="0" w:space="0" w:color="auto"/>
        <w:bottom w:val="none" w:sz="0" w:space="0" w:color="auto"/>
        <w:right w:val="none" w:sz="0" w:space="0" w:color="auto"/>
      </w:divBdr>
    </w:div>
    <w:div w:id="1076977936">
      <w:bodyDiv w:val="1"/>
      <w:marLeft w:val="0"/>
      <w:marRight w:val="0"/>
      <w:marTop w:val="0"/>
      <w:marBottom w:val="0"/>
      <w:divBdr>
        <w:top w:val="none" w:sz="0" w:space="0" w:color="auto"/>
        <w:left w:val="none" w:sz="0" w:space="0" w:color="auto"/>
        <w:bottom w:val="none" w:sz="0" w:space="0" w:color="auto"/>
        <w:right w:val="none" w:sz="0" w:space="0" w:color="auto"/>
      </w:divBdr>
    </w:div>
    <w:div w:id="1081029884">
      <w:bodyDiv w:val="1"/>
      <w:marLeft w:val="0"/>
      <w:marRight w:val="0"/>
      <w:marTop w:val="0"/>
      <w:marBottom w:val="0"/>
      <w:divBdr>
        <w:top w:val="none" w:sz="0" w:space="0" w:color="auto"/>
        <w:left w:val="none" w:sz="0" w:space="0" w:color="auto"/>
        <w:bottom w:val="none" w:sz="0" w:space="0" w:color="auto"/>
        <w:right w:val="none" w:sz="0" w:space="0" w:color="auto"/>
      </w:divBdr>
    </w:div>
    <w:div w:id="1086800321">
      <w:bodyDiv w:val="1"/>
      <w:marLeft w:val="0"/>
      <w:marRight w:val="0"/>
      <w:marTop w:val="0"/>
      <w:marBottom w:val="0"/>
      <w:divBdr>
        <w:top w:val="none" w:sz="0" w:space="0" w:color="auto"/>
        <w:left w:val="none" w:sz="0" w:space="0" w:color="auto"/>
        <w:bottom w:val="none" w:sz="0" w:space="0" w:color="auto"/>
        <w:right w:val="none" w:sz="0" w:space="0" w:color="auto"/>
      </w:divBdr>
      <w:divsChild>
        <w:div w:id="751974674">
          <w:marLeft w:val="0"/>
          <w:marRight w:val="0"/>
          <w:marTop w:val="0"/>
          <w:marBottom w:val="0"/>
          <w:divBdr>
            <w:top w:val="none" w:sz="0" w:space="0" w:color="auto"/>
            <w:left w:val="none" w:sz="0" w:space="0" w:color="auto"/>
            <w:bottom w:val="none" w:sz="0" w:space="0" w:color="auto"/>
            <w:right w:val="none" w:sz="0" w:space="0" w:color="auto"/>
          </w:divBdr>
        </w:div>
        <w:div w:id="139924282">
          <w:marLeft w:val="0"/>
          <w:marRight w:val="0"/>
          <w:marTop w:val="0"/>
          <w:marBottom w:val="0"/>
          <w:divBdr>
            <w:top w:val="none" w:sz="0" w:space="0" w:color="auto"/>
            <w:left w:val="none" w:sz="0" w:space="0" w:color="auto"/>
            <w:bottom w:val="none" w:sz="0" w:space="0" w:color="auto"/>
            <w:right w:val="none" w:sz="0" w:space="0" w:color="auto"/>
          </w:divBdr>
        </w:div>
        <w:div w:id="472914647">
          <w:marLeft w:val="0"/>
          <w:marRight w:val="0"/>
          <w:marTop w:val="0"/>
          <w:marBottom w:val="0"/>
          <w:divBdr>
            <w:top w:val="none" w:sz="0" w:space="0" w:color="auto"/>
            <w:left w:val="none" w:sz="0" w:space="0" w:color="auto"/>
            <w:bottom w:val="none" w:sz="0" w:space="0" w:color="auto"/>
            <w:right w:val="none" w:sz="0" w:space="0" w:color="auto"/>
          </w:divBdr>
        </w:div>
      </w:divsChild>
    </w:div>
    <w:div w:id="1102069936">
      <w:bodyDiv w:val="1"/>
      <w:marLeft w:val="0"/>
      <w:marRight w:val="0"/>
      <w:marTop w:val="0"/>
      <w:marBottom w:val="0"/>
      <w:divBdr>
        <w:top w:val="none" w:sz="0" w:space="0" w:color="auto"/>
        <w:left w:val="none" w:sz="0" w:space="0" w:color="auto"/>
        <w:bottom w:val="none" w:sz="0" w:space="0" w:color="auto"/>
        <w:right w:val="none" w:sz="0" w:space="0" w:color="auto"/>
      </w:divBdr>
    </w:div>
    <w:div w:id="1123352588">
      <w:bodyDiv w:val="1"/>
      <w:marLeft w:val="0"/>
      <w:marRight w:val="0"/>
      <w:marTop w:val="0"/>
      <w:marBottom w:val="0"/>
      <w:divBdr>
        <w:top w:val="none" w:sz="0" w:space="0" w:color="auto"/>
        <w:left w:val="none" w:sz="0" w:space="0" w:color="auto"/>
        <w:bottom w:val="none" w:sz="0" w:space="0" w:color="auto"/>
        <w:right w:val="none" w:sz="0" w:space="0" w:color="auto"/>
      </w:divBdr>
      <w:divsChild>
        <w:div w:id="2127461993">
          <w:marLeft w:val="0"/>
          <w:marRight w:val="0"/>
          <w:marTop w:val="0"/>
          <w:marBottom w:val="0"/>
          <w:divBdr>
            <w:top w:val="none" w:sz="0" w:space="0" w:color="auto"/>
            <w:left w:val="none" w:sz="0" w:space="0" w:color="auto"/>
            <w:bottom w:val="none" w:sz="0" w:space="0" w:color="auto"/>
            <w:right w:val="none" w:sz="0" w:space="0" w:color="auto"/>
          </w:divBdr>
        </w:div>
        <w:div w:id="925770386">
          <w:marLeft w:val="0"/>
          <w:marRight w:val="0"/>
          <w:marTop w:val="0"/>
          <w:marBottom w:val="0"/>
          <w:divBdr>
            <w:top w:val="none" w:sz="0" w:space="0" w:color="auto"/>
            <w:left w:val="none" w:sz="0" w:space="0" w:color="auto"/>
            <w:bottom w:val="none" w:sz="0" w:space="0" w:color="auto"/>
            <w:right w:val="none" w:sz="0" w:space="0" w:color="auto"/>
          </w:divBdr>
        </w:div>
      </w:divsChild>
    </w:div>
    <w:div w:id="1139346986">
      <w:bodyDiv w:val="1"/>
      <w:marLeft w:val="0"/>
      <w:marRight w:val="0"/>
      <w:marTop w:val="0"/>
      <w:marBottom w:val="0"/>
      <w:divBdr>
        <w:top w:val="none" w:sz="0" w:space="0" w:color="auto"/>
        <w:left w:val="none" w:sz="0" w:space="0" w:color="auto"/>
        <w:bottom w:val="none" w:sz="0" w:space="0" w:color="auto"/>
        <w:right w:val="none" w:sz="0" w:space="0" w:color="auto"/>
      </w:divBdr>
    </w:div>
    <w:div w:id="1155879701">
      <w:bodyDiv w:val="1"/>
      <w:marLeft w:val="0"/>
      <w:marRight w:val="0"/>
      <w:marTop w:val="0"/>
      <w:marBottom w:val="0"/>
      <w:divBdr>
        <w:top w:val="none" w:sz="0" w:space="0" w:color="auto"/>
        <w:left w:val="none" w:sz="0" w:space="0" w:color="auto"/>
        <w:bottom w:val="none" w:sz="0" w:space="0" w:color="auto"/>
        <w:right w:val="none" w:sz="0" w:space="0" w:color="auto"/>
      </w:divBdr>
    </w:div>
    <w:div w:id="1194806666">
      <w:bodyDiv w:val="1"/>
      <w:marLeft w:val="0"/>
      <w:marRight w:val="0"/>
      <w:marTop w:val="0"/>
      <w:marBottom w:val="0"/>
      <w:divBdr>
        <w:top w:val="none" w:sz="0" w:space="0" w:color="auto"/>
        <w:left w:val="none" w:sz="0" w:space="0" w:color="auto"/>
        <w:bottom w:val="none" w:sz="0" w:space="0" w:color="auto"/>
        <w:right w:val="none" w:sz="0" w:space="0" w:color="auto"/>
      </w:divBdr>
    </w:div>
    <w:div w:id="1276518719">
      <w:bodyDiv w:val="1"/>
      <w:marLeft w:val="0"/>
      <w:marRight w:val="0"/>
      <w:marTop w:val="0"/>
      <w:marBottom w:val="0"/>
      <w:divBdr>
        <w:top w:val="none" w:sz="0" w:space="0" w:color="auto"/>
        <w:left w:val="none" w:sz="0" w:space="0" w:color="auto"/>
        <w:bottom w:val="none" w:sz="0" w:space="0" w:color="auto"/>
        <w:right w:val="none" w:sz="0" w:space="0" w:color="auto"/>
      </w:divBdr>
    </w:div>
    <w:div w:id="1312638985">
      <w:bodyDiv w:val="1"/>
      <w:marLeft w:val="0"/>
      <w:marRight w:val="0"/>
      <w:marTop w:val="0"/>
      <w:marBottom w:val="0"/>
      <w:divBdr>
        <w:top w:val="none" w:sz="0" w:space="0" w:color="auto"/>
        <w:left w:val="none" w:sz="0" w:space="0" w:color="auto"/>
        <w:bottom w:val="none" w:sz="0" w:space="0" w:color="auto"/>
        <w:right w:val="none" w:sz="0" w:space="0" w:color="auto"/>
      </w:divBdr>
      <w:divsChild>
        <w:div w:id="810904687">
          <w:marLeft w:val="0"/>
          <w:marRight w:val="0"/>
          <w:marTop w:val="0"/>
          <w:marBottom w:val="0"/>
          <w:divBdr>
            <w:top w:val="none" w:sz="0" w:space="0" w:color="auto"/>
            <w:left w:val="none" w:sz="0" w:space="0" w:color="auto"/>
            <w:bottom w:val="none" w:sz="0" w:space="0" w:color="auto"/>
            <w:right w:val="none" w:sz="0" w:space="0" w:color="auto"/>
          </w:divBdr>
        </w:div>
        <w:div w:id="73357240">
          <w:marLeft w:val="0"/>
          <w:marRight w:val="0"/>
          <w:marTop w:val="0"/>
          <w:marBottom w:val="0"/>
          <w:divBdr>
            <w:top w:val="none" w:sz="0" w:space="0" w:color="auto"/>
            <w:left w:val="none" w:sz="0" w:space="0" w:color="auto"/>
            <w:bottom w:val="none" w:sz="0" w:space="0" w:color="auto"/>
            <w:right w:val="none" w:sz="0" w:space="0" w:color="auto"/>
          </w:divBdr>
        </w:div>
      </w:divsChild>
    </w:div>
    <w:div w:id="1331525664">
      <w:bodyDiv w:val="1"/>
      <w:marLeft w:val="0"/>
      <w:marRight w:val="0"/>
      <w:marTop w:val="0"/>
      <w:marBottom w:val="0"/>
      <w:divBdr>
        <w:top w:val="none" w:sz="0" w:space="0" w:color="auto"/>
        <w:left w:val="none" w:sz="0" w:space="0" w:color="auto"/>
        <w:bottom w:val="none" w:sz="0" w:space="0" w:color="auto"/>
        <w:right w:val="none" w:sz="0" w:space="0" w:color="auto"/>
      </w:divBdr>
    </w:div>
    <w:div w:id="1346132195">
      <w:bodyDiv w:val="1"/>
      <w:marLeft w:val="0"/>
      <w:marRight w:val="0"/>
      <w:marTop w:val="0"/>
      <w:marBottom w:val="0"/>
      <w:divBdr>
        <w:top w:val="none" w:sz="0" w:space="0" w:color="auto"/>
        <w:left w:val="none" w:sz="0" w:space="0" w:color="auto"/>
        <w:bottom w:val="none" w:sz="0" w:space="0" w:color="auto"/>
        <w:right w:val="none" w:sz="0" w:space="0" w:color="auto"/>
      </w:divBdr>
    </w:div>
    <w:div w:id="1358775505">
      <w:bodyDiv w:val="1"/>
      <w:marLeft w:val="0"/>
      <w:marRight w:val="0"/>
      <w:marTop w:val="0"/>
      <w:marBottom w:val="0"/>
      <w:divBdr>
        <w:top w:val="none" w:sz="0" w:space="0" w:color="auto"/>
        <w:left w:val="none" w:sz="0" w:space="0" w:color="auto"/>
        <w:bottom w:val="none" w:sz="0" w:space="0" w:color="auto"/>
        <w:right w:val="none" w:sz="0" w:space="0" w:color="auto"/>
      </w:divBdr>
    </w:div>
    <w:div w:id="1405032553">
      <w:bodyDiv w:val="1"/>
      <w:marLeft w:val="0"/>
      <w:marRight w:val="0"/>
      <w:marTop w:val="0"/>
      <w:marBottom w:val="0"/>
      <w:divBdr>
        <w:top w:val="none" w:sz="0" w:space="0" w:color="auto"/>
        <w:left w:val="none" w:sz="0" w:space="0" w:color="auto"/>
        <w:bottom w:val="none" w:sz="0" w:space="0" w:color="auto"/>
        <w:right w:val="none" w:sz="0" w:space="0" w:color="auto"/>
      </w:divBdr>
    </w:div>
    <w:div w:id="1425767136">
      <w:bodyDiv w:val="1"/>
      <w:marLeft w:val="0"/>
      <w:marRight w:val="0"/>
      <w:marTop w:val="0"/>
      <w:marBottom w:val="0"/>
      <w:divBdr>
        <w:top w:val="none" w:sz="0" w:space="0" w:color="auto"/>
        <w:left w:val="none" w:sz="0" w:space="0" w:color="auto"/>
        <w:bottom w:val="none" w:sz="0" w:space="0" w:color="auto"/>
        <w:right w:val="none" w:sz="0" w:space="0" w:color="auto"/>
      </w:divBdr>
    </w:div>
    <w:div w:id="1440679229">
      <w:bodyDiv w:val="1"/>
      <w:marLeft w:val="0"/>
      <w:marRight w:val="0"/>
      <w:marTop w:val="0"/>
      <w:marBottom w:val="0"/>
      <w:divBdr>
        <w:top w:val="none" w:sz="0" w:space="0" w:color="auto"/>
        <w:left w:val="none" w:sz="0" w:space="0" w:color="auto"/>
        <w:bottom w:val="none" w:sz="0" w:space="0" w:color="auto"/>
        <w:right w:val="none" w:sz="0" w:space="0" w:color="auto"/>
      </w:divBdr>
    </w:div>
    <w:div w:id="1531527026">
      <w:bodyDiv w:val="1"/>
      <w:marLeft w:val="0"/>
      <w:marRight w:val="0"/>
      <w:marTop w:val="0"/>
      <w:marBottom w:val="0"/>
      <w:divBdr>
        <w:top w:val="none" w:sz="0" w:space="0" w:color="auto"/>
        <w:left w:val="none" w:sz="0" w:space="0" w:color="auto"/>
        <w:bottom w:val="none" w:sz="0" w:space="0" w:color="auto"/>
        <w:right w:val="none" w:sz="0" w:space="0" w:color="auto"/>
      </w:divBdr>
    </w:div>
    <w:div w:id="1540431491">
      <w:bodyDiv w:val="1"/>
      <w:marLeft w:val="0"/>
      <w:marRight w:val="0"/>
      <w:marTop w:val="0"/>
      <w:marBottom w:val="0"/>
      <w:divBdr>
        <w:top w:val="none" w:sz="0" w:space="0" w:color="auto"/>
        <w:left w:val="none" w:sz="0" w:space="0" w:color="auto"/>
        <w:bottom w:val="none" w:sz="0" w:space="0" w:color="auto"/>
        <w:right w:val="none" w:sz="0" w:space="0" w:color="auto"/>
      </w:divBdr>
    </w:div>
    <w:div w:id="1582564473">
      <w:bodyDiv w:val="1"/>
      <w:marLeft w:val="0"/>
      <w:marRight w:val="0"/>
      <w:marTop w:val="0"/>
      <w:marBottom w:val="0"/>
      <w:divBdr>
        <w:top w:val="none" w:sz="0" w:space="0" w:color="auto"/>
        <w:left w:val="none" w:sz="0" w:space="0" w:color="auto"/>
        <w:bottom w:val="none" w:sz="0" w:space="0" w:color="auto"/>
        <w:right w:val="none" w:sz="0" w:space="0" w:color="auto"/>
      </w:divBdr>
    </w:div>
    <w:div w:id="1593319854">
      <w:bodyDiv w:val="1"/>
      <w:marLeft w:val="0"/>
      <w:marRight w:val="0"/>
      <w:marTop w:val="0"/>
      <w:marBottom w:val="0"/>
      <w:divBdr>
        <w:top w:val="none" w:sz="0" w:space="0" w:color="auto"/>
        <w:left w:val="none" w:sz="0" w:space="0" w:color="auto"/>
        <w:bottom w:val="none" w:sz="0" w:space="0" w:color="auto"/>
        <w:right w:val="none" w:sz="0" w:space="0" w:color="auto"/>
      </w:divBdr>
    </w:div>
    <w:div w:id="1620260501">
      <w:bodyDiv w:val="1"/>
      <w:marLeft w:val="0"/>
      <w:marRight w:val="0"/>
      <w:marTop w:val="0"/>
      <w:marBottom w:val="0"/>
      <w:divBdr>
        <w:top w:val="none" w:sz="0" w:space="0" w:color="auto"/>
        <w:left w:val="none" w:sz="0" w:space="0" w:color="auto"/>
        <w:bottom w:val="none" w:sz="0" w:space="0" w:color="auto"/>
        <w:right w:val="none" w:sz="0" w:space="0" w:color="auto"/>
      </w:divBdr>
    </w:div>
    <w:div w:id="1622111944">
      <w:bodyDiv w:val="1"/>
      <w:marLeft w:val="0"/>
      <w:marRight w:val="0"/>
      <w:marTop w:val="0"/>
      <w:marBottom w:val="0"/>
      <w:divBdr>
        <w:top w:val="none" w:sz="0" w:space="0" w:color="auto"/>
        <w:left w:val="none" w:sz="0" w:space="0" w:color="auto"/>
        <w:bottom w:val="none" w:sz="0" w:space="0" w:color="auto"/>
        <w:right w:val="none" w:sz="0" w:space="0" w:color="auto"/>
      </w:divBdr>
    </w:div>
    <w:div w:id="1666516503">
      <w:bodyDiv w:val="1"/>
      <w:marLeft w:val="0"/>
      <w:marRight w:val="0"/>
      <w:marTop w:val="0"/>
      <w:marBottom w:val="0"/>
      <w:divBdr>
        <w:top w:val="none" w:sz="0" w:space="0" w:color="auto"/>
        <w:left w:val="none" w:sz="0" w:space="0" w:color="auto"/>
        <w:bottom w:val="none" w:sz="0" w:space="0" w:color="auto"/>
        <w:right w:val="none" w:sz="0" w:space="0" w:color="auto"/>
      </w:divBdr>
      <w:divsChild>
        <w:div w:id="2098667032">
          <w:marLeft w:val="0"/>
          <w:marRight w:val="0"/>
          <w:marTop w:val="450"/>
          <w:marBottom w:val="0"/>
          <w:divBdr>
            <w:top w:val="none" w:sz="0" w:space="0" w:color="auto"/>
            <w:left w:val="none" w:sz="0" w:space="0" w:color="auto"/>
            <w:bottom w:val="none" w:sz="0" w:space="0" w:color="auto"/>
            <w:right w:val="none" w:sz="0" w:space="0" w:color="auto"/>
          </w:divBdr>
        </w:div>
        <w:div w:id="310064005">
          <w:marLeft w:val="0"/>
          <w:marRight w:val="0"/>
          <w:marTop w:val="450"/>
          <w:marBottom w:val="0"/>
          <w:divBdr>
            <w:top w:val="none" w:sz="0" w:space="0" w:color="auto"/>
            <w:left w:val="none" w:sz="0" w:space="0" w:color="auto"/>
            <w:bottom w:val="none" w:sz="0" w:space="0" w:color="auto"/>
            <w:right w:val="none" w:sz="0" w:space="0" w:color="auto"/>
          </w:divBdr>
        </w:div>
        <w:div w:id="525602087">
          <w:marLeft w:val="0"/>
          <w:marRight w:val="0"/>
          <w:marTop w:val="450"/>
          <w:marBottom w:val="0"/>
          <w:divBdr>
            <w:top w:val="none" w:sz="0" w:space="0" w:color="auto"/>
            <w:left w:val="none" w:sz="0" w:space="0" w:color="auto"/>
            <w:bottom w:val="none" w:sz="0" w:space="0" w:color="auto"/>
            <w:right w:val="none" w:sz="0" w:space="0" w:color="auto"/>
          </w:divBdr>
        </w:div>
        <w:div w:id="223640661">
          <w:marLeft w:val="0"/>
          <w:marRight w:val="0"/>
          <w:marTop w:val="450"/>
          <w:marBottom w:val="0"/>
          <w:divBdr>
            <w:top w:val="none" w:sz="0" w:space="0" w:color="auto"/>
            <w:left w:val="none" w:sz="0" w:space="0" w:color="auto"/>
            <w:bottom w:val="none" w:sz="0" w:space="0" w:color="auto"/>
            <w:right w:val="none" w:sz="0" w:space="0" w:color="auto"/>
          </w:divBdr>
        </w:div>
      </w:divsChild>
    </w:div>
    <w:div w:id="1692031504">
      <w:bodyDiv w:val="1"/>
      <w:marLeft w:val="0"/>
      <w:marRight w:val="0"/>
      <w:marTop w:val="0"/>
      <w:marBottom w:val="0"/>
      <w:divBdr>
        <w:top w:val="none" w:sz="0" w:space="0" w:color="auto"/>
        <w:left w:val="none" w:sz="0" w:space="0" w:color="auto"/>
        <w:bottom w:val="none" w:sz="0" w:space="0" w:color="auto"/>
        <w:right w:val="none" w:sz="0" w:space="0" w:color="auto"/>
      </w:divBdr>
      <w:divsChild>
        <w:div w:id="2098162324">
          <w:marLeft w:val="0"/>
          <w:marRight w:val="0"/>
          <w:marTop w:val="0"/>
          <w:marBottom w:val="0"/>
          <w:divBdr>
            <w:top w:val="none" w:sz="0" w:space="0" w:color="auto"/>
            <w:left w:val="none" w:sz="0" w:space="0" w:color="auto"/>
            <w:bottom w:val="none" w:sz="0" w:space="0" w:color="auto"/>
            <w:right w:val="none" w:sz="0" w:space="0" w:color="auto"/>
          </w:divBdr>
        </w:div>
        <w:div w:id="1314992817">
          <w:marLeft w:val="0"/>
          <w:marRight w:val="0"/>
          <w:marTop w:val="0"/>
          <w:marBottom w:val="0"/>
          <w:divBdr>
            <w:top w:val="none" w:sz="0" w:space="0" w:color="auto"/>
            <w:left w:val="none" w:sz="0" w:space="0" w:color="auto"/>
            <w:bottom w:val="none" w:sz="0" w:space="0" w:color="auto"/>
            <w:right w:val="none" w:sz="0" w:space="0" w:color="auto"/>
          </w:divBdr>
        </w:div>
        <w:div w:id="1243292083">
          <w:marLeft w:val="0"/>
          <w:marRight w:val="0"/>
          <w:marTop w:val="0"/>
          <w:marBottom w:val="0"/>
          <w:divBdr>
            <w:top w:val="none" w:sz="0" w:space="0" w:color="auto"/>
            <w:left w:val="none" w:sz="0" w:space="0" w:color="auto"/>
            <w:bottom w:val="none" w:sz="0" w:space="0" w:color="auto"/>
            <w:right w:val="none" w:sz="0" w:space="0" w:color="auto"/>
          </w:divBdr>
        </w:div>
      </w:divsChild>
    </w:div>
    <w:div w:id="1699114331">
      <w:bodyDiv w:val="1"/>
      <w:marLeft w:val="0"/>
      <w:marRight w:val="0"/>
      <w:marTop w:val="0"/>
      <w:marBottom w:val="0"/>
      <w:divBdr>
        <w:top w:val="none" w:sz="0" w:space="0" w:color="auto"/>
        <w:left w:val="none" w:sz="0" w:space="0" w:color="auto"/>
        <w:bottom w:val="none" w:sz="0" w:space="0" w:color="auto"/>
        <w:right w:val="none" w:sz="0" w:space="0" w:color="auto"/>
      </w:divBdr>
    </w:div>
    <w:div w:id="1720592648">
      <w:bodyDiv w:val="1"/>
      <w:marLeft w:val="0"/>
      <w:marRight w:val="0"/>
      <w:marTop w:val="0"/>
      <w:marBottom w:val="0"/>
      <w:divBdr>
        <w:top w:val="none" w:sz="0" w:space="0" w:color="auto"/>
        <w:left w:val="none" w:sz="0" w:space="0" w:color="auto"/>
        <w:bottom w:val="none" w:sz="0" w:space="0" w:color="auto"/>
        <w:right w:val="none" w:sz="0" w:space="0" w:color="auto"/>
      </w:divBdr>
    </w:div>
    <w:div w:id="1728451489">
      <w:bodyDiv w:val="1"/>
      <w:marLeft w:val="0"/>
      <w:marRight w:val="0"/>
      <w:marTop w:val="0"/>
      <w:marBottom w:val="0"/>
      <w:divBdr>
        <w:top w:val="none" w:sz="0" w:space="0" w:color="auto"/>
        <w:left w:val="none" w:sz="0" w:space="0" w:color="auto"/>
        <w:bottom w:val="none" w:sz="0" w:space="0" w:color="auto"/>
        <w:right w:val="none" w:sz="0" w:space="0" w:color="auto"/>
      </w:divBdr>
    </w:div>
    <w:div w:id="1758550564">
      <w:bodyDiv w:val="1"/>
      <w:marLeft w:val="0"/>
      <w:marRight w:val="0"/>
      <w:marTop w:val="0"/>
      <w:marBottom w:val="0"/>
      <w:divBdr>
        <w:top w:val="none" w:sz="0" w:space="0" w:color="auto"/>
        <w:left w:val="none" w:sz="0" w:space="0" w:color="auto"/>
        <w:bottom w:val="none" w:sz="0" w:space="0" w:color="auto"/>
        <w:right w:val="none" w:sz="0" w:space="0" w:color="auto"/>
      </w:divBdr>
    </w:div>
    <w:div w:id="1793207426">
      <w:bodyDiv w:val="1"/>
      <w:marLeft w:val="0"/>
      <w:marRight w:val="0"/>
      <w:marTop w:val="0"/>
      <w:marBottom w:val="0"/>
      <w:divBdr>
        <w:top w:val="none" w:sz="0" w:space="0" w:color="auto"/>
        <w:left w:val="none" w:sz="0" w:space="0" w:color="auto"/>
        <w:bottom w:val="none" w:sz="0" w:space="0" w:color="auto"/>
        <w:right w:val="none" w:sz="0" w:space="0" w:color="auto"/>
      </w:divBdr>
    </w:div>
    <w:div w:id="1937403862">
      <w:bodyDiv w:val="1"/>
      <w:marLeft w:val="0"/>
      <w:marRight w:val="0"/>
      <w:marTop w:val="0"/>
      <w:marBottom w:val="0"/>
      <w:divBdr>
        <w:top w:val="none" w:sz="0" w:space="0" w:color="auto"/>
        <w:left w:val="none" w:sz="0" w:space="0" w:color="auto"/>
        <w:bottom w:val="none" w:sz="0" w:space="0" w:color="auto"/>
        <w:right w:val="none" w:sz="0" w:space="0" w:color="auto"/>
      </w:divBdr>
    </w:div>
    <w:div w:id="2024090031">
      <w:bodyDiv w:val="1"/>
      <w:marLeft w:val="0"/>
      <w:marRight w:val="0"/>
      <w:marTop w:val="0"/>
      <w:marBottom w:val="0"/>
      <w:divBdr>
        <w:top w:val="none" w:sz="0" w:space="0" w:color="auto"/>
        <w:left w:val="none" w:sz="0" w:space="0" w:color="auto"/>
        <w:bottom w:val="none" w:sz="0" w:space="0" w:color="auto"/>
        <w:right w:val="none" w:sz="0" w:space="0" w:color="auto"/>
      </w:divBdr>
    </w:div>
    <w:div w:id="2032486384">
      <w:bodyDiv w:val="1"/>
      <w:marLeft w:val="0"/>
      <w:marRight w:val="0"/>
      <w:marTop w:val="0"/>
      <w:marBottom w:val="0"/>
      <w:divBdr>
        <w:top w:val="none" w:sz="0" w:space="0" w:color="auto"/>
        <w:left w:val="none" w:sz="0" w:space="0" w:color="auto"/>
        <w:bottom w:val="none" w:sz="0" w:space="0" w:color="auto"/>
        <w:right w:val="none" w:sz="0" w:space="0" w:color="auto"/>
      </w:divBdr>
    </w:div>
    <w:div w:id="213740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salesforce.com/hub/service/important-customer-service-skills-list/" TargetMode="External"/><Relationship Id="rId3" Type="http://schemas.openxmlformats.org/officeDocument/2006/relationships/customXml" Target="../customXml/item3.xml"/><Relationship Id="rId21" Type="http://schemas.openxmlformats.org/officeDocument/2006/relationships/hyperlink" Target="https://content.wisestep.com/organizational-skills-workplace-importance-examples/%20"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monster.ca/career-advice/article/organizational-skills-resume-examples" TargetMode="External"/><Relationship Id="rId2" Type="http://schemas.openxmlformats.org/officeDocument/2006/relationships/customXml" Target="../customXml/item2.xml"/><Relationship Id="rId16" Type="http://schemas.openxmlformats.org/officeDocument/2006/relationships/hyperlink" Target="https://www.kangan.edu.au/students/blog/essential-skills-for-a-career-in-hospitality" TargetMode="External"/><Relationship Id="rId20" Type="http://schemas.openxmlformats.org/officeDocument/2006/relationships/hyperlink" Target="https://www.statista.com/statistics/302449/skills-important-to-the-hospitality-and-tourism-industry-future-in-the-united-kingd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hotelschool.co.za/problem-solving-people-person/%2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southwales.ac.uk/courses/ba-hons-hotel-and-hospitality-management/2484/why-sustainability-is-key-for-the-future-of-the-hospitality-industry/%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J:\Dropbox\!!!!!%20Skills%20for%20the%20Work%20Place%20!!!!!\Mel\Assignment%201\:%20http:\www.careerpolice.com\top-10-skills-you-need-for-hospitality-industry\"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taur\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Sal16</b:Tag>
    <b:SourceType>Book</b:SourceType>
    <b:Guid>{C4C2A8DD-ED88-4747-A761-25FF345076C6}</b:Guid>
    <b:Author>
      <b:Author>
        <b:NameList>
          <b:Person>
            <b:Last>Messenger</b:Last>
            <b:First>Sally</b:First>
            <b:Middle>J.</b:Middle>
          </b:Person>
        </b:NameList>
      </b:Author>
    </b:Author>
    <b:Title>Mastercraft: Working in the Hotel and Catering Industry</b:Title>
    <b:Year>2016</b:Year>
    <b:City>Musselburgh</b:City>
    <b:Publisher>Macmillan International Higher Education</b:Publisher>
    <b:RefOrder>1</b:RefOrder>
  </b:Source>
  <b:Source>
    <b:Tag>Dzh16</b:Tag>
    <b:SourceType>JournalArticle</b:SourceType>
    <b:Guid>{A41F2CE5-422D-4663-BE4F-3CABA6A53299}</b:Guid>
    <b:Title>Innovations in hospitality industry</b:Title>
    <b:Year>2016</b:Year>
    <b:Author>
      <b:Author>
        <b:NameList>
          <b:Person>
            <b:Last>Elena A. Dzhandzhugazovaa</b:Last>
            <b:First>Ekaterina</b:First>
            <b:Middle>A. Blinovaa, Liubov N. Orlovaa, Marianna M. Romanovaa</b:Middle>
          </b:Person>
        </b:NameList>
      </b:Author>
    </b:Author>
    <b:JournalName>International Journal of Environmental and Science Education</b:JournalName>
    <b:Pages>10387–10400</b:Pages>
    <b:Volume>11</b:Volume>
    <b:Issue>17</b:Issue>
    <b:RefOrder>2</b:RefOrder>
  </b:Source>
  <b:Source>
    <b:Tag>MZa00</b:Tag>
    <b:SourceType>JournalArticle</b:SourceType>
    <b:Guid>{306C08B0-2156-4245-837F-B5BCFB55E7B1}</b:Guid>
    <b:Title>Managing Customer Dissatisfaction Through Effective Complaint Management Systems</b:Title>
    <b:Year>2000</b:Year>
    <b:Author>
      <b:Author>
        <b:NameList>
          <b:Person>
            <b:Last>Zairi</b:Last>
            <b:First>M.</b:First>
          </b:Person>
        </b:NameList>
      </b:Author>
    </b:Author>
    <b:JournalName>The TQM Magazine</b:JournalName>
    <b:Pages>pp. 331-335</b:Pages>
    <b:Volume>12</b:Volume>
    <b:Issue>5</b:Issue>
    <b:RefOrder>3</b:RefOrder>
  </b:Source>
</b:Sources>
</file>

<file path=customXml/itemProps1.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4.xml><?xml version="1.0" encoding="utf-8"?>
<ds:datastoreItem xmlns:ds="http://schemas.openxmlformats.org/officeDocument/2006/customXml" ds:itemID="{7431F957-EC61-4E27-9BF8-796D07A7A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(blank).dotx</Template>
  <TotalTime>0</TotalTime>
  <Pages>10</Pages>
  <Words>3439</Words>
  <Characters>19607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EMPOABILITY SKILLSAtaur Rahman 1806512</dc:title>
  <dc:subject>Why do employers regad communication skills a</dc:subject>
  <dc:creator>Ataur Rahman</dc:creator>
  <cp:keywords/>
  <dc:description/>
  <cp:lastModifiedBy>Ataur Rahman</cp:lastModifiedBy>
  <cp:revision>2</cp:revision>
  <dcterms:created xsi:type="dcterms:W3CDTF">2019-01-11T12:46:00Z</dcterms:created>
  <dcterms:modified xsi:type="dcterms:W3CDTF">2019-01-11T12:46:00Z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y fmtid="{D5CDD505-2E9C-101B-9397-08002B2CF9AE}" pid="8" name="Mendeley Document_1">
    <vt:lpwstr>True</vt:lpwstr>
  </property>
  <property fmtid="{D5CDD505-2E9C-101B-9397-08002B2CF9AE}" pid="9" name="Mendeley Unique User Id_1">
    <vt:lpwstr>3d31d095-7a0a-3842-812d-a010123eb160</vt:lpwstr>
  </property>
  <property fmtid="{D5CDD505-2E9C-101B-9397-08002B2CF9AE}" pid="10" name="Mendeley Citation Style_1">
    <vt:lpwstr>http://www.zotero.org/styles/harvard-cite-them-right</vt:lpwstr>
  </property>
  <property fmtid="{D5CDD505-2E9C-101B-9397-08002B2CF9AE}" pid="11" name="Mendeley Recent Style Id 0_1">
    <vt:lpwstr>http://www.zotero.org/styles/american-medical-association</vt:lpwstr>
  </property>
  <property fmtid="{D5CDD505-2E9C-101B-9397-08002B2CF9AE}" pid="12" name="Mendeley Recent Style Name 0_1">
    <vt:lpwstr>American Medical Association</vt:lpwstr>
  </property>
  <property fmtid="{D5CDD505-2E9C-101B-9397-08002B2CF9AE}" pid="13" name="Mendeley Recent Style Id 1_1">
    <vt:lpwstr>http://www.zotero.org/styles/american-political-science-association</vt:lpwstr>
  </property>
  <property fmtid="{D5CDD505-2E9C-101B-9397-08002B2CF9AE}" pid="14" name="Mendeley Recent Style Name 1_1">
    <vt:lpwstr>American Political Science Association</vt:lpwstr>
  </property>
  <property fmtid="{D5CDD505-2E9C-101B-9397-08002B2CF9AE}" pid="15" name="Mendeley Recent Style Id 2_1">
    <vt:lpwstr>http://www.zotero.org/styles/apa</vt:lpwstr>
  </property>
  <property fmtid="{D5CDD505-2E9C-101B-9397-08002B2CF9AE}" pid="16" name="Mendeley Recent Style Name 2_1">
    <vt:lpwstr>American Psychological Association 6th edition</vt:lpwstr>
  </property>
  <property fmtid="{D5CDD505-2E9C-101B-9397-08002B2CF9AE}" pid="17" name="Mendeley Recent Style Id 3_1">
    <vt:lpwstr>http://www.zotero.org/styles/american-sociological-association</vt:lpwstr>
  </property>
  <property fmtid="{D5CDD505-2E9C-101B-9397-08002B2CF9AE}" pid="18" name="Mendeley Recent Style Name 3_1">
    <vt:lpwstr>American Sociological Association</vt:lpwstr>
  </property>
  <property fmtid="{D5CDD505-2E9C-101B-9397-08002B2CF9AE}" pid="19" name="Mendeley Recent Style Id 4_1">
    <vt:lpwstr>http://www.zotero.org/styles/chicago-author-date</vt:lpwstr>
  </property>
  <property fmtid="{D5CDD505-2E9C-101B-9397-08002B2CF9AE}" pid="20" name="Mendeley Recent Style Name 4_1">
    <vt:lpwstr>Chicago Manual of Style 17th edition (author-date)</vt:lpwstr>
  </property>
  <property fmtid="{D5CDD505-2E9C-101B-9397-08002B2CF9AE}" pid="21" name="Mendeley Recent Style Id 5_1">
    <vt:lpwstr>http://www.zotero.org/styles/harvard-cite-them-right</vt:lpwstr>
  </property>
  <property fmtid="{D5CDD505-2E9C-101B-9397-08002B2CF9AE}" pid="22" name="Mendeley Recent Style Name 5_1">
    <vt:lpwstr>Cite Them Right 10th edition - Harvard</vt:lpwstr>
  </property>
  <property fmtid="{D5CDD505-2E9C-101B-9397-08002B2CF9AE}" pid="23" name="Mendeley Recent Style Id 6_1">
    <vt:lpwstr>http://www.zotero.org/styles/ieee</vt:lpwstr>
  </property>
  <property fmtid="{D5CDD505-2E9C-101B-9397-08002B2CF9AE}" pid="24" name="Mendeley Recent Style Name 6_1">
    <vt:lpwstr>IEEE</vt:lpwstr>
  </property>
  <property fmtid="{D5CDD505-2E9C-101B-9397-08002B2CF9AE}" pid="25" name="Mendeley Recent Style Id 7_1">
    <vt:lpwstr>http://www.zotero.org/styles/modern-humanities-research-association</vt:lpwstr>
  </property>
  <property fmtid="{D5CDD505-2E9C-101B-9397-08002B2CF9AE}" pid="26" name="Mendeley Recent Style Name 7_1">
    <vt:lpwstr>Modern Humanities Research Association 3rd edition (note with bibliography)</vt:lpwstr>
  </property>
  <property fmtid="{D5CDD505-2E9C-101B-9397-08002B2CF9AE}" pid="27" name="Mendeley Recent Style Id 8_1">
    <vt:lpwstr>http://www.zotero.org/styles/modern-language-association</vt:lpwstr>
  </property>
  <property fmtid="{D5CDD505-2E9C-101B-9397-08002B2CF9AE}" pid="28" name="Mendeley Recent Style Name 8_1">
    <vt:lpwstr>Modern Language Association 8th edition</vt:lpwstr>
  </property>
  <property fmtid="{D5CDD505-2E9C-101B-9397-08002B2CF9AE}" pid="29" name="Mendeley Recent Style Id 9_1">
    <vt:lpwstr>http://www.zotero.org/styles/nature</vt:lpwstr>
  </property>
  <property fmtid="{D5CDD505-2E9C-101B-9397-08002B2CF9AE}" pid="30" name="Mendeley Recent Style Name 9_1">
    <vt:lpwstr>Nature</vt:lpwstr>
  </property>
</Properties>
</file>