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33FC15" w14:textId="77777777" w:rsidR="004D1BCC" w:rsidRPr="008816D1" w:rsidRDefault="00D04064" w:rsidP="00D04064">
      <w:pPr>
        <w:jc w:val="center"/>
        <w:rPr>
          <w:i/>
          <w:iCs/>
          <w:sz w:val="24"/>
          <w:szCs w:val="24"/>
          <w:u w:val="single"/>
        </w:rPr>
      </w:pPr>
      <w:bookmarkStart w:id="0" w:name="_GoBack"/>
      <w:r w:rsidRPr="008816D1">
        <w:rPr>
          <w:i/>
          <w:iCs/>
          <w:sz w:val="24"/>
          <w:szCs w:val="24"/>
          <w:u w:val="single"/>
        </w:rPr>
        <w:t>Reflection to Online Discussion</w:t>
      </w:r>
    </w:p>
    <w:p w14:paraId="7F5A89AB" w14:textId="21B65937" w:rsidR="00D04064" w:rsidRPr="00695C5B" w:rsidRDefault="000A2396" w:rsidP="00695C5B">
      <w:pPr>
        <w:spacing w:line="360" w:lineRule="auto"/>
        <w:jc w:val="both"/>
        <w:rPr>
          <w:rFonts w:ascii="Times New Roman" w:hAnsi="Times New Roman" w:cs="Times New Roman"/>
          <w:sz w:val="24"/>
          <w:szCs w:val="24"/>
        </w:rPr>
      </w:pPr>
      <w:proofErr w:type="spellStart"/>
      <w:r w:rsidRPr="00695C5B">
        <w:rPr>
          <w:rFonts w:ascii="Times New Roman" w:hAnsi="Times New Roman" w:cs="Times New Roman"/>
          <w:sz w:val="24"/>
          <w:szCs w:val="24"/>
        </w:rPr>
        <w:t>Mortari</w:t>
      </w:r>
      <w:proofErr w:type="spellEnd"/>
      <w:r w:rsidRPr="00695C5B">
        <w:rPr>
          <w:rFonts w:ascii="Times New Roman" w:hAnsi="Times New Roman" w:cs="Times New Roman"/>
          <w:sz w:val="24"/>
          <w:szCs w:val="24"/>
        </w:rPr>
        <w:t xml:space="preserve"> (2015) states the importance of reflection, he believes that </w:t>
      </w:r>
      <w:r w:rsidRPr="00695C5B">
        <w:rPr>
          <w:rFonts w:ascii="Times New Roman" w:hAnsi="Times New Roman" w:cs="Times New Roman"/>
          <w:sz w:val="24"/>
          <w:szCs w:val="24"/>
          <w:shd w:val="clear" w:color="auto" w:fill="FFFFFF"/>
        </w:rPr>
        <w:t xml:space="preserve">Learning the practice of </w:t>
      </w:r>
      <w:r w:rsidRPr="00695C5B">
        <w:rPr>
          <w:rFonts w:ascii="Times New Roman" w:hAnsi="Times New Roman" w:cs="Times New Roman"/>
          <w:sz w:val="24"/>
          <w:szCs w:val="24"/>
        </w:rPr>
        <w:t>reflection</w:t>
      </w:r>
      <w:r w:rsidRPr="00695C5B">
        <w:rPr>
          <w:rFonts w:ascii="Times New Roman" w:hAnsi="Times New Roman" w:cs="Times New Roman"/>
          <w:sz w:val="24"/>
          <w:szCs w:val="24"/>
          <w:shd w:val="clear" w:color="auto" w:fill="FFFFFF"/>
        </w:rPr>
        <w:t xml:space="preserve"> is fundamental because it allows people to engage into a thoughtful relationship with the world-life and thus gain an awake stance about one's lived experience.</w:t>
      </w:r>
      <w:r w:rsidRPr="00695C5B">
        <w:rPr>
          <w:rFonts w:ascii="Times New Roman" w:hAnsi="Times New Roman" w:cs="Times New Roman"/>
          <w:sz w:val="24"/>
          <w:szCs w:val="24"/>
          <w:shd w:val="clear" w:color="auto" w:fill="FFFFFF"/>
        </w:rPr>
        <w:t xml:space="preserve"> </w:t>
      </w:r>
    </w:p>
    <w:p w14:paraId="4F604F5E" w14:textId="7268BEB5" w:rsidR="00D04064" w:rsidRPr="00695C5B" w:rsidRDefault="00D04064" w:rsidP="00695C5B">
      <w:pPr>
        <w:spacing w:line="360" w:lineRule="auto"/>
        <w:jc w:val="both"/>
        <w:rPr>
          <w:rFonts w:ascii="Times New Roman" w:hAnsi="Times New Roman" w:cs="Times New Roman"/>
          <w:sz w:val="24"/>
          <w:szCs w:val="24"/>
        </w:rPr>
      </w:pPr>
      <w:r w:rsidRPr="00695C5B">
        <w:rPr>
          <w:rFonts w:ascii="Times New Roman" w:hAnsi="Times New Roman" w:cs="Times New Roman"/>
          <w:sz w:val="24"/>
          <w:szCs w:val="24"/>
        </w:rPr>
        <w:t xml:space="preserve">In regards to my preliminary research proposal, after carrying out a reflection it became </w:t>
      </w:r>
      <w:r w:rsidR="007B1FB5" w:rsidRPr="00695C5B">
        <w:rPr>
          <w:rFonts w:ascii="Times New Roman" w:hAnsi="Times New Roman" w:cs="Times New Roman"/>
          <w:sz w:val="24"/>
          <w:szCs w:val="24"/>
        </w:rPr>
        <w:t>apparent that</w:t>
      </w:r>
      <w:r w:rsidRPr="00695C5B">
        <w:rPr>
          <w:rFonts w:ascii="Times New Roman" w:hAnsi="Times New Roman" w:cs="Times New Roman"/>
          <w:sz w:val="24"/>
          <w:szCs w:val="24"/>
        </w:rPr>
        <w:t xml:space="preserve"> amendments were required to be made. </w:t>
      </w:r>
      <w:r w:rsidR="007B1FB5" w:rsidRPr="00695C5B">
        <w:rPr>
          <w:rFonts w:ascii="Times New Roman" w:hAnsi="Times New Roman" w:cs="Times New Roman"/>
          <w:sz w:val="24"/>
          <w:szCs w:val="24"/>
        </w:rPr>
        <w:t>Firstly,</w:t>
      </w:r>
      <w:r w:rsidRPr="00695C5B">
        <w:rPr>
          <w:rFonts w:ascii="Times New Roman" w:hAnsi="Times New Roman" w:cs="Times New Roman"/>
          <w:sz w:val="24"/>
          <w:szCs w:val="24"/>
        </w:rPr>
        <w:t xml:space="preserve"> </w:t>
      </w:r>
      <w:r w:rsidR="007B1FB5" w:rsidRPr="00695C5B">
        <w:rPr>
          <w:rFonts w:ascii="Times New Roman" w:hAnsi="Times New Roman" w:cs="Times New Roman"/>
          <w:sz w:val="24"/>
          <w:szCs w:val="24"/>
        </w:rPr>
        <w:t>directing</w:t>
      </w:r>
      <w:r w:rsidRPr="00695C5B">
        <w:rPr>
          <w:rFonts w:ascii="Times New Roman" w:hAnsi="Times New Roman" w:cs="Times New Roman"/>
          <w:sz w:val="24"/>
          <w:szCs w:val="24"/>
        </w:rPr>
        <w:t xml:space="preserve"> </w:t>
      </w:r>
      <w:r w:rsidR="007B1FB5" w:rsidRPr="00695C5B">
        <w:rPr>
          <w:rFonts w:ascii="Times New Roman" w:hAnsi="Times New Roman" w:cs="Times New Roman"/>
          <w:sz w:val="24"/>
          <w:szCs w:val="24"/>
        </w:rPr>
        <w:t>changes</w:t>
      </w:r>
      <w:r w:rsidRPr="00695C5B">
        <w:rPr>
          <w:rFonts w:ascii="Times New Roman" w:hAnsi="Times New Roman" w:cs="Times New Roman"/>
          <w:sz w:val="24"/>
          <w:szCs w:val="24"/>
        </w:rPr>
        <w:t xml:space="preserve"> </w:t>
      </w:r>
      <w:r w:rsidR="00971912" w:rsidRPr="00695C5B">
        <w:rPr>
          <w:rFonts w:ascii="Times New Roman" w:hAnsi="Times New Roman" w:cs="Times New Roman"/>
          <w:sz w:val="24"/>
          <w:szCs w:val="24"/>
        </w:rPr>
        <w:t xml:space="preserve">to </w:t>
      </w:r>
      <w:r w:rsidRPr="00695C5B">
        <w:rPr>
          <w:rFonts w:ascii="Times New Roman" w:hAnsi="Times New Roman" w:cs="Times New Roman"/>
          <w:sz w:val="24"/>
          <w:szCs w:val="24"/>
        </w:rPr>
        <w:t>my topic,</w:t>
      </w:r>
      <w:r w:rsidR="007B1FB5" w:rsidRPr="00695C5B">
        <w:rPr>
          <w:rFonts w:ascii="Times New Roman" w:hAnsi="Times New Roman" w:cs="Times New Roman"/>
          <w:sz w:val="24"/>
          <w:szCs w:val="24"/>
        </w:rPr>
        <w:t xml:space="preserve"> I have addressed these changes by</w:t>
      </w:r>
      <w:r w:rsidRPr="00695C5B">
        <w:rPr>
          <w:rFonts w:ascii="Times New Roman" w:hAnsi="Times New Roman" w:cs="Times New Roman"/>
          <w:sz w:val="24"/>
          <w:szCs w:val="24"/>
        </w:rPr>
        <w:t xml:space="preserve"> altering my question to something suitable</w:t>
      </w:r>
      <w:r w:rsidR="007B1FB5" w:rsidRPr="00695C5B">
        <w:rPr>
          <w:rFonts w:ascii="Times New Roman" w:hAnsi="Times New Roman" w:cs="Times New Roman"/>
          <w:sz w:val="24"/>
          <w:szCs w:val="24"/>
        </w:rPr>
        <w:t xml:space="preserve"> and facilitating to a</w:t>
      </w:r>
      <w:r w:rsidR="00695C5B">
        <w:rPr>
          <w:rFonts w:ascii="Times New Roman" w:hAnsi="Times New Roman" w:cs="Times New Roman"/>
          <w:sz w:val="24"/>
          <w:szCs w:val="24"/>
        </w:rPr>
        <w:t xml:space="preserve"> more</w:t>
      </w:r>
      <w:r w:rsidR="007B1FB5" w:rsidRPr="00695C5B">
        <w:rPr>
          <w:rFonts w:ascii="Times New Roman" w:hAnsi="Times New Roman" w:cs="Times New Roman"/>
          <w:sz w:val="24"/>
          <w:szCs w:val="24"/>
        </w:rPr>
        <w:t xml:space="preserve"> qualitative approach such as “Exploration of perceived screen time on children’s social skills”.</w:t>
      </w:r>
      <w:r w:rsidRPr="00695C5B">
        <w:rPr>
          <w:rFonts w:ascii="Times New Roman" w:hAnsi="Times New Roman" w:cs="Times New Roman"/>
          <w:sz w:val="24"/>
          <w:szCs w:val="24"/>
        </w:rPr>
        <w:t xml:space="preserve"> </w:t>
      </w:r>
      <w:r w:rsidR="007B1FB5" w:rsidRPr="00695C5B">
        <w:rPr>
          <w:rFonts w:ascii="Times New Roman" w:hAnsi="Times New Roman" w:cs="Times New Roman"/>
          <w:sz w:val="24"/>
          <w:szCs w:val="24"/>
        </w:rPr>
        <w:t xml:space="preserve">I have changed my researches main aim because I </w:t>
      </w:r>
      <w:r w:rsidR="006A408B" w:rsidRPr="00695C5B">
        <w:rPr>
          <w:rFonts w:ascii="Times New Roman" w:hAnsi="Times New Roman" w:cs="Times New Roman"/>
          <w:sz w:val="24"/>
          <w:szCs w:val="24"/>
        </w:rPr>
        <w:t>have the impression,</w:t>
      </w:r>
      <w:r w:rsidR="007B1FB5" w:rsidRPr="00695C5B">
        <w:rPr>
          <w:rFonts w:ascii="Times New Roman" w:hAnsi="Times New Roman" w:cs="Times New Roman"/>
          <w:sz w:val="24"/>
          <w:szCs w:val="24"/>
        </w:rPr>
        <w:t xml:space="preserve"> I could make a</w:t>
      </w:r>
      <w:r w:rsidR="00695C5B">
        <w:rPr>
          <w:rFonts w:ascii="Times New Roman" w:hAnsi="Times New Roman" w:cs="Times New Roman"/>
          <w:sz w:val="24"/>
          <w:szCs w:val="24"/>
        </w:rPr>
        <w:t xml:space="preserve"> more</w:t>
      </w:r>
      <w:r w:rsidR="007B1FB5" w:rsidRPr="00695C5B">
        <w:rPr>
          <w:rFonts w:ascii="Times New Roman" w:hAnsi="Times New Roman" w:cs="Times New Roman"/>
          <w:sz w:val="24"/>
          <w:szCs w:val="24"/>
        </w:rPr>
        <w:t xml:space="preserve"> informed conclusion </w:t>
      </w:r>
      <w:r w:rsidR="006A408B" w:rsidRPr="00695C5B">
        <w:rPr>
          <w:rFonts w:ascii="Times New Roman" w:hAnsi="Times New Roman" w:cs="Times New Roman"/>
          <w:sz w:val="24"/>
          <w:szCs w:val="24"/>
        </w:rPr>
        <w:t xml:space="preserve">while </w:t>
      </w:r>
      <w:r w:rsidR="007B1FB5" w:rsidRPr="00695C5B">
        <w:rPr>
          <w:rFonts w:ascii="Times New Roman" w:hAnsi="Times New Roman" w:cs="Times New Roman"/>
          <w:sz w:val="24"/>
          <w:szCs w:val="24"/>
        </w:rPr>
        <w:t xml:space="preserve">using another </w:t>
      </w:r>
      <w:r w:rsidR="006A408B" w:rsidRPr="00695C5B">
        <w:rPr>
          <w:rFonts w:ascii="Times New Roman" w:hAnsi="Times New Roman" w:cs="Times New Roman"/>
          <w:sz w:val="24"/>
          <w:szCs w:val="24"/>
        </w:rPr>
        <w:t>technique</w:t>
      </w:r>
      <w:r w:rsidR="007B1FB5" w:rsidRPr="00695C5B">
        <w:rPr>
          <w:rFonts w:ascii="Times New Roman" w:hAnsi="Times New Roman" w:cs="Times New Roman"/>
          <w:sz w:val="24"/>
          <w:szCs w:val="24"/>
        </w:rPr>
        <w:t>.</w:t>
      </w:r>
      <w:r w:rsidR="006A408B" w:rsidRPr="00695C5B">
        <w:rPr>
          <w:rFonts w:ascii="Times New Roman" w:hAnsi="Times New Roman" w:cs="Times New Roman"/>
          <w:sz w:val="24"/>
          <w:szCs w:val="24"/>
        </w:rPr>
        <w:t xml:space="preserve"> I considered that without changing my question it would be difficult</w:t>
      </w:r>
      <w:r w:rsidR="00390035">
        <w:rPr>
          <w:rFonts w:ascii="Times New Roman" w:hAnsi="Times New Roman" w:cs="Times New Roman"/>
          <w:sz w:val="24"/>
          <w:szCs w:val="24"/>
        </w:rPr>
        <w:t xml:space="preserve"> to</w:t>
      </w:r>
      <w:r w:rsidR="006A408B" w:rsidRPr="00695C5B">
        <w:rPr>
          <w:rFonts w:ascii="Times New Roman" w:hAnsi="Times New Roman" w:cs="Times New Roman"/>
          <w:sz w:val="24"/>
          <w:szCs w:val="24"/>
        </w:rPr>
        <w:t xml:space="preserve"> </w:t>
      </w:r>
      <w:r w:rsidR="002D0D50" w:rsidRPr="00695C5B">
        <w:rPr>
          <w:rFonts w:ascii="Times New Roman" w:hAnsi="Times New Roman" w:cs="Times New Roman"/>
          <w:sz w:val="24"/>
          <w:szCs w:val="24"/>
        </w:rPr>
        <w:t xml:space="preserve">differentiate between the cause and the effect of screen time on a child or young person’s social skills. </w:t>
      </w:r>
    </w:p>
    <w:p w14:paraId="3CD1B8DE" w14:textId="73DE7E94" w:rsidR="002D0D50" w:rsidRPr="00695C5B" w:rsidRDefault="002D0D50" w:rsidP="00695C5B">
      <w:pPr>
        <w:spacing w:line="360" w:lineRule="auto"/>
        <w:jc w:val="both"/>
        <w:rPr>
          <w:rFonts w:ascii="Times New Roman" w:hAnsi="Times New Roman" w:cs="Times New Roman"/>
          <w:sz w:val="24"/>
          <w:szCs w:val="24"/>
        </w:rPr>
      </w:pPr>
      <w:r w:rsidRPr="00695C5B">
        <w:rPr>
          <w:rFonts w:ascii="Times New Roman" w:hAnsi="Times New Roman" w:cs="Times New Roman"/>
          <w:sz w:val="24"/>
          <w:szCs w:val="24"/>
        </w:rPr>
        <w:t xml:space="preserve">I have outlined various key ethical issues however; </w:t>
      </w:r>
      <w:r w:rsidR="00390035">
        <w:rPr>
          <w:rFonts w:ascii="Times New Roman" w:hAnsi="Times New Roman" w:cs="Times New Roman"/>
          <w:sz w:val="24"/>
          <w:szCs w:val="24"/>
        </w:rPr>
        <w:t>a</w:t>
      </w:r>
      <w:r w:rsidRPr="00695C5B">
        <w:rPr>
          <w:rFonts w:ascii="Times New Roman" w:hAnsi="Times New Roman" w:cs="Times New Roman"/>
          <w:sz w:val="24"/>
          <w:szCs w:val="24"/>
        </w:rPr>
        <w:t>dditional changes would be made</w:t>
      </w:r>
      <w:r w:rsidR="001C2674" w:rsidRPr="00695C5B">
        <w:rPr>
          <w:rFonts w:ascii="Times New Roman" w:hAnsi="Times New Roman" w:cs="Times New Roman"/>
          <w:sz w:val="24"/>
          <w:szCs w:val="24"/>
        </w:rPr>
        <w:t>,</w:t>
      </w:r>
      <w:r w:rsidRPr="00695C5B">
        <w:rPr>
          <w:rFonts w:ascii="Times New Roman" w:hAnsi="Times New Roman" w:cs="Times New Roman"/>
          <w:sz w:val="24"/>
          <w:szCs w:val="24"/>
        </w:rPr>
        <w:t xml:space="preserve"> prior to my</w:t>
      </w:r>
      <w:r w:rsidR="001C2674" w:rsidRPr="00695C5B">
        <w:rPr>
          <w:rFonts w:ascii="Times New Roman" w:hAnsi="Times New Roman" w:cs="Times New Roman"/>
          <w:sz w:val="24"/>
          <w:szCs w:val="24"/>
        </w:rPr>
        <w:t xml:space="preserve">self </w:t>
      </w:r>
      <w:r w:rsidRPr="00695C5B">
        <w:rPr>
          <w:rFonts w:ascii="Times New Roman" w:hAnsi="Times New Roman" w:cs="Times New Roman"/>
          <w:sz w:val="24"/>
          <w:szCs w:val="24"/>
        </w:rPr>
        <w:t xml:space="preserve">conducting the observation on the children in their environment. A questionnaire would be given </w:t>
      </w:r>
      <w:r w:rsidR="001C2674" w:rsidRPr="00695C5B">
        <w:rPr>
          <w:rFonts w:ascii="Times New Roman" w:hAnsi="Times New Roman" w:cs="Times New Roman"/>
          <w:sz w:val="24"/>
          <w:szCs w:val="24"/>
        </w:rPr>
        <w:t xml:space="preserve">out </w:t>
      </w:r>
      <w:r w:rsidRPr="00695C5B">
        <w:rPr>
          <w:rFonts w:ascii="Times New Roman" w:hAnsi="Times New Roman" w:cs="Times New Roman"/>
          <w:sz w:val="24"/>
          <w:szCs w:val="24"/>
        </w:rPr>
        <w:t>to parents or carers in order for them to voice what questions and information they would be comfortable with</w:t>
      </w:r>
      <w:r w:rsidR="00390035">
        <w:rPr>
          <w:rFonts w:ascii="Times New Roman" w:hAnsi="Times New Roman" w:cs="Times New Roman"/>
          <w:sz w:val="24"/>
          <w:szCs w:val="24"/>
        </w:rPr>
        <w:t>.</w:t>
      </w:r>
      <w:r w:rsidR="001C2674" w:rsidRPr="00695C5B">
        <w:rPr>
          <w:rFonts w:ascii="Times New Roman" w:hAnsi="Times New Roman" w:cs="Times New Roman"/>
          <w:sz w:val="24"/>
          <w:szCs w:val="24"/>
        </w:rPr>
        <w:t xml:space="preserve"> </w:t>
      </w:r>
      <w:r w:rsidR="00390035">
        <w:rPr>
          <w:rFonts w:ascii="Times New Roman" w:hAnsi="Times New Roman" w:cs="Times New Roman"/>
          <w:sz w:val="24"/>
          <w:szCs w:val="24"/>
        </w:rPr>
        <w:t>T</w:t>
      </w:r>
      <w:r w:rsidR="001C2674" w:rsidRPr="00695C5B">
        <w:rPr>
          <w:rFonts w:ascii="Times New Roman" w:hAnsi="Times New Roman" w:cs="Times New Roman"/>
          <w:sz w:val="24"/>
          <w:szCs w:val="24"/>
        </w:rPr>
        <w:t>his would give me an insight/ structure</w:t>
      </w:r>
      <w:r w:rsidR="00390035">
        <w:rPr>
          <w:rFonts w:ascii="Times New Roman" w:hAnsi="Times New Roman" w:cs="Times New Roman"/>
          <w:sz w:val="24"/>
          <w:szCs w:val="24"/>
        </w:rPr>
        <w:t xml:space="preserve"> on what questions would be appropriate</w:t>
      </w:r>
      <w:r w:rsidR="001C2674" w:rsidRPr="00695C5B">
        <w:rPr>
          <w:rFonts w:ascii="Times New Roman" w:hAnsi="Times New Roman" w:cs="Times New Roman"/>
          <w:sz w:val="24"/>
          <w:szCs w:val="24"/>
        </w:rPr>
        <w:t xml:space="preserve"> when con</w:t>
      </w:r>
      <w:r w:rsidR="00390035">
        <w:rPr>
          <w:rFonts w:ascii="Times New Roman" w:hAnsi="Times New Roman" w:cs="Times New Roman"/>
          <w:sz w:val="24"/>
          <w:szCs w:val="24"/>
        </w:rPr>
        <w:t>ducting my research</w:t>
      </w:r>
      <w:r w:rsidR="001C2674" w:rsidRPr="00695C5B">
        <w:rPr>
          <w:rFonts w:ascii="Times New Roman" w:hAnsi="Times New Roman" w:cs="Times New Roman"/>
          <w:sz w:val="24"/>
          <w:szCs w:val="24"/>
        </w:rPr>
        <w:t xml:space="preserve"> </w:t>
      </w:r>
      <w:r w:rsidR="00390035">
        <w:rPr>
          <w:rFonts w:ascii="Times New Roman" w:hAnsi="Times New Roman" w:cs="Times New Roman"/>
          <w:sz w:val="24"/>
          <w:szCs w:val="24"/>
        </w:rPr>
        <w:t>with the approval and consent of parents or guardians</w:t>
      </w:r>
      <w:r w:rsidRPr="00695C5B">
        <w:rPr>
          <w:rFonts w:ascii="Times New Roman" w:hAnsi="Times New Roman" w:cs="Times New Roman"/>
          <w:sz w:val="24"/>
          <w:szCs w:val="24"/>
        </w:rPr>
        <w:t>. I feel this</w:t>
      </w:r>
      <w:r w:rsidR="001C2674" w:rsidRPr="00695C5B">
        <w:rPr>
          <w:rFonts w:ascii="Times New Roman" w:hAnsi="Times New Roman" w:cs="Times New Roman"/>
          <w:sz w:val="24"/>
          <w:szCs w:val="24"/>
        </w:rPr>
        <w:t xml:space="preserve"> is</w:t>
      </w:r>
      <w:r w:rsidRPr="00695C5B">
        <w:rPr>
          <w:rFonts w:ascii="Times New Roman" w:hAnsi="Times New Roman" w:cs="Times New Roman"/>
          <w:sz w:val="24"/>
          <w:szCs w:val="24"/>
        </w:rPr>
        <w:t xml:space="preserve"> vital in order to safeguard myself, and to potentially stop any upset</w:t>
      </w:r>
      <w:r w:rsidR="00023FB3" w:rsidRPr="00695C5B">
        <w:rPr>
          <w:rFonts w:ascii="Times New Roman" w:hAnsi="Times New Roman" w:cs="Times New Roman"/>
          <w:sz w:val="24"/>
          <w:szCs w:val="24"/>
        </w:rPr>
        <w:t xml:space="preserve">, </w:t>
      </w:r>
      <w:r w:rsidRPr="00695C5B">
        <w:rPr>
          <w:rFonts w:ascii="Times New Roman" w:hAnsi="Times New Roman" w:cs="Times New Roman"/>
          <w:sz w:val="24"/>
          <w:szCs w:val="24"/>
        </w:rPr>
        <w:t>aggressive behaviour</w:t>
      </w:r>
      <w:r w:rsidR="00023FB3" w:rsidRPr="00695C5B">
        <w:rPr>
          <w:rFonts w:ascii="Times New Roman" w:hAnsi="Times New Roman" w:cs="Times New Roman"/>
          <w:sz w:val="24"/>
          <w:szCs w:val="24"/>
        </w:rPr>
        <w:t xml:space="preserve">, </w:t>
      </w:r>
      <w:r w:rsidR="00695C5B">
        <w:rPr>
          <w:rFonts w:ascii="Times New Roman" w:hAnsi="Times New Roman" w:cs="Times New Roman"/>
          <w:sz w:val="24"/>
          <w:szCs w:val="24"/>
        </w:rPr>
        <w:t>particularly</w:t>
      </w:r>
      <w:r w:rsidR="00023FB3" w:rsidRPr="00695C5B">
        <w:rPr>
          <w:rFonts w:ascii="Times New Roman" w:hAnsi="Times New Roman" w:cs="Times New Roman"/>
          <w:sz w:val="24"/>
          <w:szCs w:val="24"/>
        </w:rPr>
        <w:t xml:space="preserve"> parents feeling judged</w:t>
      </w:r>
      <w:r w:rsidRPr="00695C5B">
        <w:rPr>
          <w:rFonts w:ascii="Times New Roman" w:hAnsi="Times New Roman" w:cs="Times New Roman"/>
          <w:sz w:val="24"/>
          <w:szCs w:val="24"/>
        </w:rPr>
        <w:t>.</w:t>
      </w:r>
      <w:r w:rsidR="00971912" w:rsidRPr="00695C5B">
        <w:rPr>
          <w:rFonts w:ascii="Times New Roman" w:hAnsi="Times New Roman" w:cs="Times New Roman"/>
          <w:sz w:val="24"/>
          <w:szCs w:val="24"/>
        </w:rPr>
        <w:t xml:space="preserve"> </w:t>
      </w:r>
      <w:r w:rsidRPr="00695C5B">
        <w:rPr>
          <w:rFonts w:ascii="Times New Roman" w:hAnsi="Times New Roman" w:cs="Times New Roman"/>
          <w:sz w:val="24"/>
          <w:szCs w:val="24"/>
        </w:rPr>
        <w:t>If the parents and carers are</w:t>
      </w:r>
      <w:r w:rsidR="00971912" w:rsidRPr="00695C5B">
        <w:rPr>
          <w:rFonts w:ascii="Times New Roman" w:hAnsi="Times New Roman" w:cs="Times New Roman"/>
          <w:sz w:val="24"/>
          <w:szCs w:val="24"/>
        </w:rPr>
        <w:t xml:space="preserve"> fully aware of what is going to be carried out, they have the chance to either object or voice their opinions prior to the study, so that nothing is too uncomfortable or tense. The questionnaire would also include consent </w:t>
      </w:r>
      <w:r w:rsidR="001C2674" w:rsidRPr="00695C5B">
        <w:rPr>
          <w:rFonts w:ascii="Times New Roman" w:hAnsi="Times New Roman" w:cs="Times New Roman"/>
          <w:sz w:val="24"/>
          <w:szCs w:val="24"/>
        </w:rPr>
        <w:t>for the</w:t>
      </w:r>
      <w:r w:rsidR="00971912" w:rsidRPr="00695C5B">
        <w:rPr>
          <w:rFonts w:ascii="Times New Roman" w:hAnsi="Times New Roman" w:cs="Times New Roman"/>
          <w:sz w:val="24"/>
          <w:szCs w:val="24"/>
        </w:rPr>
        <w:t xml:space="preserve"> continuation of the study </w:t>
      </w:r>
      <w:r w:rsidR="001C2674" w:rsidRPr="00695C5B">
        <w:rPr>
          <w:rFonts w:ascii="Times New Roman" w:hAnsi="Times New Roman" w:cs="Times New Roman"/>
          <w:sz w:val="24"/>
          <w:szCs w:val="24"/>
        </w:rPr>
        <w:t>after</w:t>
      </w:r>
      <w:r w:rsidR="00971912" w:rsidRPr="00695C5B">
        <w:rPr>
          <w:rFonts w:ascii="Times New Roman" w:hAnsi="Times New Roman" w:cs="Times New Roman"/>
          <w:sz w:val="24"/>
          <w:szCs w:val="24"/>
        </w:rPr>
        <w:t xml:space="preserve"> observation is made.</w:t>
      </w:r>
    </w:p>
    <w:p w14:paraId="47DA582B" w14:textId="376912C7" w:rsidR="005E5287" w:rsidRPr="00695C5B" w:rsidRDefault="00552BBE" w:rsidP="00695C5B">
      <w:pPr>
        <w:spacing w:line="360" w:lineRule="auto"/>
        <w:jc w:val="both"/>
        <w:rPr>
          <w:rFonts w:ascii="Times New Roman" w:hAnsi="Times New Roman" w:cs="Times New Roman"/>
          <w:sz w:val="24"/>
          <w:szCs w:val="24"/>
        </w:rPr>
      </w:pPr>
      <w:r w:rsidRPr="00695C5B">
        <w:rPr>
          <w:rFonts w:ascii="Times New Roman" w:hAnsi="Times New Roman" w:cs="Times New Roman"/>
          <w:sz w:val="24"/>
          <w:szCs w:val="24"/>
        </w:rPr>
        <w:t>Through reflection I would like to expand on ethical issues</w:t>
      </w:r>
      <w:r w:rsidR="003655B8">
        <w:rPr>
          <w:rFonts w:ascii="Times New Roman" w:hAnsi="Times New Roman" w:cs="Times New Roman"/>
          <w:sz w:val="24"/>
          <w:szCs w:val="24"/>
        </w:rPr>
        <w:t>,</w:t>
      </w:r>
      <w:r w:rsidRPr="00695C5B">
        <w:rPr>
          <w:rFonts w:ascii="Times New Roman" w:hAnsi="Times New Roman" w:cs="Times New Roman"/>
          <w:sz w:val="24"/>
          <w:szCs w:val="24"/>
        </w:rPr>
        <w:t xml:space="preserve"> and draw upon what </w:t>
      </w:r>
      <w:r w:rsidR="00C96DB5" w:rsidRPr="00695C5B">
        <w:rPr>
          <w:rFonts w:ascii="Times New Roman" w:hAnsi="Times New Roman" w:cs="Times New Roman"/>
          <w:sz w:val="24"/>
          <w:szCs w:val="24"/>
        </w:rPr>
        <w:t>British</w:t>
      </w:r>
      <w:r w:rsidR="0038186D" w:rsidRPr="00695C5B">
        <w:rPr>
          <w:rFonts w:ascii="Times New Roman" w:hAnsi="Times New Roman" w:cs="Times New Roman"/>
          <w:sz w:val="24"/>
          <w:szCs w:val="24"/>
        </w:rPr>
        <w:t xml:space="preserve"> Educational Research Association (BERA)</w:t>
      </w:r>
      <w:r w:rsidRPr="00695C5B">
        <w:rPr>
          <w:rFonts w:ascii="Times New Roman" w:hAnsi="Times New Roman" w:cs="Times New Roman"/>
          <w:sz w:val="24"/>
          <w:szCs w:val="24"/>
        </w:rPr>
        <w:t xml:space="preserve"> and </w:t>
      </w:r>
      <w:r w:rsidR="0038186D" w:rsidRPr="00695C5B">
        <w:rPr>
          <w:rFonts w:ascii="Times New Roman" w:hAnsi="Times New Roman" w:cs="Times New Roman"/>
          <w:sz w:val="24"/>
          <w:szCs w:val="24"/>
        </w:rPr>
        <w:t>The United Nations Convention on the Rights of the Child</w:t>
      </w:r>
      <w:r w:rsidRPr="00695C5B">
        <w:rPr>
          <w:rFonts w:ascii="Times New Roman" w:hAnsi="Times New Roman" w:cs="Times New Roman"/>
          <w:sz w:val="24"/>
          <w:szCs w:val="24"/>
        </w:rPr>
        <w:t xml:space="preserve"> </w:t>
      </w:r>
      <w:r w:rsidR="0038186D" w:rsidRPr="00695C5B">
        <w:rPr>
          <w:rFonts w:ascii="Times New Roman" w:hAnsi="Times New Roman" w:cs="Times New Roman"/>
          <w:sz w:val="24"/>
          <w:szCs w:val="24"/>
        </w:rPr>
        <w:t>(UNCRC)</w:t>
      </w:r>
      <w:r w:rsidR="009A3E1D" w:rsidRPr="00695C5B">
        <w:rPr>
          <w:rFonts w:ascii="Times New Roman" w:hAnsi="Times New Roman" w:cs="Times New Roman"/>
          <w:sz w:val="24"/>
          <w:szCs w:val="24"/>
        </w:rPr>
        <w:t xml:space="preserve"> would</w:t>
      </w:r>
      <w:r w:rsidR="0038186D" w:rsidRPr="00695C5B">
        <w:rPr>
          <w:rFonts w:ascii="Times New Roman" w:hAnsi="Times New Roman" w:cs="Times New Roman"/>
          <w:sz w:val="24"/>
          <w:szCs w:val="24"/>
        </w:rPr>
        <w:t xml:space="preserve"> mean</w:t>
      </w:r>
      <w:r w:rsidRPr="00695C5B">
        <w:rPr>
          <w:rFonts w:ascii="Times New Roman" w:hAnsi="Times New Roman" w:cs="Times New Roman"/>
          <w:sz w:val="24"/>
          <w:szCs w:val="24"/>
        </w:rPr>
        <w:t xml:space="preserve"> in relation to my participants</w:t>
      </w:r>
      <w:r w:rsidR="0038186D" w:rsidRPr="00695C5B">
        <w:rPr>
          <w:rFonts w:ascii="Times New Roman" w:hAnsi="Times New Roman" w:cs="Times New Roman"/>
          <w:sz w:val="24"/>
          <w:szCs w:val="24"/>
        </w:rPr>
        <w:t>; participants will be provided with guidelines for responsible conduct of research</w:t>
      </w:r>
      <w:r w:rsidR="00390035">
        <w:rPr>
          <w:rFonts w:ascii="Times New Roman" w:hAnsi="Times New Roman" w:cs="Times New Roman"/>
          <w:sz w:val="24"/>
          <w:szCs w:val="24"/>
        </w:rPr>
        <w:t xml:space="preserve"> </w:t>
      </w:r>
      <w:r w:rsidR="005E5287" w:rsidRPr="00695C5B">
        <w:rPr>
          <w:rFonts w:ascii="Times New Roman" w:hAnsi="Times New Roman" w:cs="Times New Roman"/>
          <w:sz w:val="24"/>
          <w:szCs w:val="24"/>
        </w:rPr>
        <w:t>(</w:t>
      </w:r>
      <w:r w:rsidR="005E5287" w:rsidRPr="00695C5B">
        <w:rPr>
          <w:rFonts w:ascii="Times New Roman" w:hAnsi="Times New Roman" w:cs="Times New Roman"/>
          <w:sz w:val="24"/>
          <w:szCs w:val="24"/>
        </w:rPr>
        <w:t>British Educational Research Association</w:t>
      </w:r>
      <w:r w:rsidR="005E5287" w:rsidRPr="00695C5B">
        <w:rPr>
          <w:rFonts w:ascii="Times New Roman" w:hAnsi="Times New Roman" w:cs="Times New Roman"/>
          <w:sz w:val="24"/>
          <w:szCs w:val="24"/>
        </w:rPr>
        <w:t>, 2018)</w:t>
      </w:r>
      <w:r w:rsidR="0038186D" w:rsidRPr="00695C5B">
        <w:rPr>
          <w:rFonts w:ascii="Times New Roman" w:hAnsi="Times New Roman" w:cs="Times New Roman"/>
          <w:sz w:val="24"/>
          <w:szCs w:val="24"/>
        </w:rPr>
        <w:t xml:space="preserve">. In addition to this </w:t>
      </w:r>
      <w:r w:rsidR="00DD77BE" w:rsidRPr="00695C5B">
        <w:rPr>
          <w:rFonts w:ascii="Times New Roman" w:hAnsi="Times New Roman" w:cs="Times New Roman"/>
          <w:sz w:val="24"/>
          <w:szCs w:val="24"/>
        </w:rPr>
        <w:t xml:space="preserve">BERA’s consent of permission applies to children and young people as well as adults, </w:t>
      </w:r>
      <w:r w:rsidR="003655B8" w:rsidRPr="00695C5B">
        <w:rPr>
          <w:rFonts w:ascii="Times New Roman" w:hAnsi="Times New Roman" w:cs="Times New Roman"/>
          <w:sz w:val="24"/>
          <w:szCs w:val="24"/>
        </w:rPr>
        <w:t>grant</w:t>
      </w:r>
      <w:r w:rsidR="003655B8">
        <w:rPr>
          <w:rFonts w:ascii="Times New Roman" w:hAnsi="Times New Roman" w:cs="Times New Roman"/>
          <w:sz w:val="24"/>
          <w:szCs w:val="24"/>
        </w:rPr>
        <w:t>ed</w:t>
      </w:r>
      <w:r w:rsidR="00DD77BE" w:rsidRPr="00695C5B">
        <w:rPr>
          <w:rFonts w:ascii="Times New Roman" w:hAnsi="Times New Roman" w:cs="Times New Roman"/>
          <w:sz w:val="24"/>
          <w:szCs w:val="24"/>
        </w:rPr>
        <w:t xml:space="preserve"> as a researcher I will make</w:t>
      </w:r>
      <w:r w:rsidR="00DD5F09" w:rsidRPr="00695C5B">
        <w:rPr>
          <w:rFonts w:ascii="Times New Roman" w:hAnsi="Times New Roman" w:cs="Times New Roman"/>
          <w:sz w:val="24"/>
          <w:szCs w:val="24"/>
        </w:rPr>
        <w:t xml:space="preserve"> diverse</w:t>
      </w:r>
      <w:r w:rsidR="00DD77BE" w:rsidRPr="00695C5B">
        <w:rPr>
          <w:rFonts w:ascii="Times New Roman" w:hAnsi="Times New Roman" w:cs="Times New Roman"/>
          <w:sz w:val="24"/>
          <w:szCs w:val="24"/>
        </w:rPr>
        <w:t xml:space="preserve"> decisions as deemed appropriate. </w:t>
      </w:r>
    </w:p>
    <w:p w14:paraId="54ADEFD1" w14:textId="299FAF56" w:rsidR="00552BBE" w:rsidRPr="00695C5B" w:rsidRDefault="00DD77BE" w:rsidP="00695C5B">
      <w:pPr>
        <w:spacing w:line="360" w:lineRule="auto"/>
        <w:jc w:val="both"/>
        <w:rPr>
          <w:rFonts w:ascii="Times New Roman" w:hAnsi="Times New Roman" w:cs="Times New Roman"/>
          <w:sz w:val="24"/>
          <w:szCs w:val="24"/>
        </w:rPr>
      </w:pPr>
      <w:r w:rsidRPr="00695C5B">
        <w:rPr>
          <w:rFonts w:ascii="Times New Roman" w:hAnsi="Times New Roman" w:cs="Times New Roman"/>
          <w:sz w:val="24"/>
          <w:szCs w:val="24"/>
        </w:rPr>
        <w:t>BERA endorses the United Nations Convention</w:t>
      </w:r>
      <w:r w:rsidR="00DD5F09" w:rsidRPr="00695C5B">
        <w:rPr>
          <w:rFonts w:ascii="Times New Roman" w:hAnsi="Times New Roman" w:cs="Times New Roman"/>
          <w:sz w:val="24"/>
          <w:szCs w:val="24"/>
        </w:rPr>
        <w:t xml:space="preserve"> on the rights of the child; as this research will be carried out on children</w:t>
      </w:r>
      <w:r w:rsidR="005E5287" w:rsidRPr="00695C5B">
        <w:rPr>
          <w:rFonts w:ascii="Times New Roman" w:hAnsi="Times New Roman" w:cs="Times New Roman"/>
          <w:sz w:val="24"/>
          <w:szCs w:val="24"/>
        </w:rPr>
        <w:t xml:space="preserve"> it is my responsibility to comply and have</w:t>
      </w:r>
      <w:r w:rsidR="00DD5F09" w:rsidRPr="00695C5B">
        <w:rPr>
          <w:rFonts w:ascii="Times New Roman" w:hAnsi="Times New Roman" w:cs="Times New Roman"/>
          <w:sz w:val="24"/>
          <w:szCs w:val="24"/>
        </w:rPr>
        <w:t xml:space="preserve"> their best </w:t>
      </w:r>
      <w:r w:rsidR="003655B8" w:rsidRPr="00695C5B">
        <w:rPr>
          <w:rFonts w:ascii="Times New Roman" w:hAnsi="Times New Roman" w:cs="Times New Roman"/>
          <w:sz w:val="24"/>
          <w:szCs w:val="24"/>
        </w:rPr>
        <w:t>interests at</w:t>
      </w:r>
      <w:r w:rsidR="00DD5F09" w:rsidRPr="00695C5B">
        <w:rPr>
          <w:rFonts w:ascii="Times New Roman" w:hAnsi="Times New Roman" w:cs="Times New Roman"/>
          <w:sz w:val="24"/>
          <w:szCs w:val="24"/>
        </w:rPr>
        <w:t xml:space="preserve"> heart</w:t>
      </w:r>
      <w:r w:rsidR="003655B8">
        <w:rPr>
          <w:rFonts w:ascii="Times New Roman" w:hAnsi="Times New Roman" w:cs="Times New Roman"/>
          <w:sz w:val="24"/>
          <w:szCs w:val="24"/>
        </w:rPr>
        <w:t>,</w:t>
      </w:r>
      <w:r w:rsidR="00DD5F09" w:rsidRPr="00695C5B">
        <w:rPr>
          <w:rFonts w:ascii="Times New Roman" w:hAnsi="Times New Roman" w:cs="Times New Roman"/>
          <w:sz w:val="24"/>
          <w:szCs w:val="24"/>
        </w:rPr>
        <w:t xml:space="preserve"> as the</w:t>
      </w:r>
      <w:r w:rsidR="003655B8">
        <w:rPr>
          <w:rFonts w:ascii="Times New Roman" w:hAnsi="Times New Roman" w:cs="Times New Roman"/>
          <w:sz w:val="24"/>
          <w:szCs w:val="24"/>
        </w:rPr>
        <w:t xml:space="preserve"> children are my </w:t>
      </w:r>
      <w:r w:rsidR="00DD5F09" w:rsidRPr="00695C5B">
        <w:rPr>
          <w:rFonts w:ascii="Times New Roman" w:hAnsi="Times New Roman" w:cs="Times New Roman"/>
          <w:sz w:val="24"/>
          <w:szCs w:val="24"/>
        </w:rPr>
        <w:t xml:space="preserve">primary consideration. In line with this statement </w:t>
      </w:r>
      <w:r w:rsidR="003655B8">
        <w:rPr>
          <w:rFonts w:ascii="Times New Roman" w:hAnsi="Times New Roman" w:cs="Times New Roman"/>
          <w:sz w:val="24"/>
          <w:szCs w:val="24"/>
        </w:rPr>
        <w:t xml:space="preserve">is </w:t>
      </w:r>
      <w:r w:rsidR="00DD5F09" w:rsidRPr="00695C5B">
        <w:rPr>
          <w:rFonts w:ascii="Times New Roman" w:hAnsi="Times New Roman" w:cs="Times New Roman"/>
          <w:sz w:val="24"/>
          <w:szCs w:val="24"/>
        </w:rPr>
        <w:t>article 8</w:t>
      </w:r>
      <w:r w:rsidR="005E5287" w:rsidRPr="00695C5B">
        <w:rPr>
          <w:rFonts w:ascii="Times New Roman" w:hAnsi="Times New Roman" w:cs="Times New Roman"/>
          <w:sz w:val="24"/>
          <w:szCs w:val="24"/>
        </w:rPr>
        <w:t xml:space="preserve"> from the UNCRC, children who are capable of establishing their own opinions will be granted the right </w:t>
      </w:r>
      <w:r w:rsidR="005E5287" w:rsidRPr="00695C5B">
        <w:rPr>
          <w:rFonts w:ascii="Times New Roman" w:hAnsi="Times New Roman" w:cs="Times New Roman"/>
          <w:sz w:val="24"/>
          <w:szCs w:val="24"/>
        </w:rPr>
        <w:lastRenderedPageBreak/>
        <w:t>to express their understandings spontaneously in all matters that might affect them; commensurate with their maturity alongside their age</w:t>
      </w:r>
      <w:r w:rsidR="00EF499F" w:rsidRPr="00695C5B">
        <w:rPr>
          <w:rFonts w:ascii="Times New Roman" w:hAnsi="Times New Roman" w:cs="Times New Roman"/>
          <w:sz w:val="24"/>
          <w:szCs w:val="24"/>
        </w:rPr>
        <w:t xml:space="preserve"> (</w:t>
      </w:r>
      <w:r w:rsidR="00390035" w:rsidRPr="00695C5B">
        <w:rPr>
          <w:rFonts w:ascii="Times New Roman" w:hAnsi="Times New Roman" w:cs="Times New Roman"/>
          <w:sz w:val="24"/>
          <w:szCs w:val="24"/>
        </w:rPr>
        <w:t>The United Nations Convention on the Rights of the Child (UNCRC)</w:t>
      </w:r>
      <w:r w:rsidR="00EF499F" w:rsidRPr="00695C5B">
        <w:rPr>
          <w:rFonts w:ascii="Times New Roman" w:hAnsi="Times New Roman" w:cs="Times New Roman"/>
          <w:sz w:val="24"/>
          <w:szCs w:val="24"/>
        </w:rPr>
        <w:t>, No Date)</w:t>
      </w:r>
      <w:r w:rsidR="005E5287" w:rsidRPr="00695C5B">
        <w:rPr>
          <w:rFonts w:ascii="Times New Roman" w:hAnsi="Times New Roman" w:cs="Times New Roman"/>
          <w:sz w:val="24"/>
          <w:szCs w:val="24"/>
        </w:rPr>
        <w:t>.</w:t>
      </w:r>
    </w:p>
    <w:p w14:paraId="30A968B4" w14:textId="3F86038A" w:rsidR="00EF499F" w:rsidRPr="00695C5B" w:rsidRDefault="00EF499F" w:rsidP="00695C5B">
      <w:pPr>
        <w:spacing w:line="360" w:lineRule="auto"/>
        <w:jc w:val="both"/>
        <w:rPr>
          <w:rFonts w:ascii="Times New Roman" w:hAnsi="Times New Roman" w:cs="Times New Roman"/>
          <w:sz w:val="24"/>
          <w:szCs w:val="24"/>
        </w:rPr>
      </w:pPr>
      <w:r w:rsidRPr="00695C5B">
        <w:rPr>
          <w:rFonts w:ascii="Times New Roman" w:hAnsi="Times New Roman" w:cs="Times New Roman"/>
          <w:sz w:val="24"/>
          <w:szCs w:val="24"/>
        </w:rPr>
        <w:t xml:space="preserve">In case of participants whose age, capacity, or other vulnerable circumstance may limit the degree in which they can be expected to comprehend or voluntarily agree to partake, as a researcher I have the duty to explore various ways in which the participant could be supported. In </w:t>
      </w:r>
      <w:r w:rsidR="009F2008" w:rsidRPr="00695C5B">
        <w:rPr>
          <w:rFonts w:ascii="Times New Roman" w:hAnsi="Times New Roman" w:cs="Times New Roman"/>
          <w:sz w:val="24"/>
          <w:szCs w:val="24"/>
        </w:rPr>
        <w:t xml:space="preserve">such circumstances, I would pursue an approval off the responsible person for the participant. Consequently, this would prevent any conflict or </w:t>
      </w:r>
      <w:r w:rsidR="00390035" w:rsidRPr="00695C5B">
        <w:rPr>
          <w:rFonts w:ascii="Times New Roman" w:hAnsi="Times New Roman" w:cs="Times New Roman"/>
          <w:sz w:val="24"/>
          <w:szCs w:val="24"/>
        </w:rPr>
        <w:t>misconduct</w:t>
      </w:r>
      <w:r w:rsidR="00390035">
        <w:rPr>
          <w:rFonts w:ascii="Times New Roman" w:hAnsi="Times New Roman" w:cs="Times New Roman"/>
          <w:sz w:val="24"/>
          <w:szCs w:val="24"/>
        </w:rPr>
        <w:t xml:space="preserve"> (</w:t>
      </w:r>
      <w:r w:rsidR="00AD077D">
        <w:rPr>
          <w:rFonts w:ascii="Times New Roman" w:hAnsi="Times New Roman" w:cs="Times New Roman"/>
          <w:sz w:val="24"/>
          <w:szCs w:val="24"/>
        </w:rPr>
        <w:t>BERA, 2018)</w:t>
      </w:r>
      <w:r w:rsidR="009F2008" w:rsidRPr="00695C5B">
        <w:rPr>
          <w:rFonts w:ascii="Times New Roman" w:hAnsi="Times New Roman" w:cs="Times New Roman"/>
          <w:sz w:val="24"/>
          <w:szCs w:val="24"/>
        </w:rPr>
        <w:t>.</w:t>
      </w:r>
    </w:p>
    <w:p w14:paraId="219C5644" w14:textId="05A6299A" w:rsidR="00DD77BE" w:rsidRPr="00695C5B" w:rsidRDefault="00DD77BE" w:rsidP="00695C5B">
      <w:pPr>
        <w:spacing w:line="360" w:lineRule="auto"/>
        <w:jc w:val="both"/>
        <w:rPr>
          <w:rFonts w:ascii="Times New Roman" w:hAnsi="Times New Roman" w:cs="Times New Roman"/>
          <w:sz w:val="24"/>
          <w:szCs w:val="24"/>
        </w:rPr>
      </w:pPr>
    </w:p>
    <w:p w14:paraId="2FD61698" w14:textId="77777777" w:rsidR="002D0D50" w:rsidRPr="00695C5B" w:rsidRDefault="002D0D50" w:rsidP="00695C5B">
      <w:pPr>
        <w:spacing w:line="360" w:lineRule="auto"/>
        <w:jc w:val="both"/>
        <w:rPr>
          <w:rFonts w:ascii="Times New Roman" w:hAnsi="Times New Roman" w:cs="Times New Roman"/>
          <w:sz w:val="24"/>
          <w:szCs w:val="24"/>
        </w:rPr>
      </w:pPr>
    </w:p>
    <w:p w14:paraId="432D8DC0" w14:textId="461E04CE" w:rsidR="006A408B" w:rsidRPr="008816D1" w:rsidRDefault="008816D1" w:rsidP="00695C5B">
      <w:pPr>
        <w:spacing w:line="360" w:lineRule="auto"/>
        <w:jc w:val="both"/>
        <w:rPr>
          <w:rFonts w:ascii="Times New Roman" w:hAnsi="Times New Roman" w:cs="Times New Roman"/>
          <w:b/>
          <w:bCs/>
          <w:sz w:val="24"/>
          <w:szCs w:val="24"/>
          <w:u w:val="single"/>
        </w:rPr>
      </w:pPr>
      <w:r w:rsidRPr="008816D1">
        <w:rPr>
          <w:rFonts w:ascii="Times New Roman" w:hAnsi="Times New Roman" w:cs="Times New Roman"/>
          <w:b/>
          <w:bCs/>
          <w:sz w:val="24"/>
          <w:szCs w:val="24"/>
          <w:u w:val="single"/>
        </w:rPr>
        <w:t>Reference list</w:t>
      </w:r>
    </w:p>
    <w:p w14:paraId="45A3D1FF" w14:textId="1332C040" w:rsidR="006A408B" w:rsidRDefault="00AD077D" w:rsidP="006A408B">
      <w:pPr>
        <w:rPr>
          <w:rFonts w:ascii="Times New Roman" w:hAnsi="Times New Roman" w:cs="Times New Roman"/>
          <w:i/>
          <w:iCs/>
          <w:sz w:val="24"/>
          <w:szCs w:val="24"/>
        </w:rPr>
      </w:pPr>
      <w:r w:rsidRPr="00695C5B">
        <w:rPr>
          <w:rFonts w:ascii="Times New Roman" w:hAnsi="Times New Roman" w:cs="Times New Roman"/>
          <w:sz w:val="24"/>
          <w:szCs w:val="24"/>
        </w:rPr>
        <w:t>British Educational Research Association (BERA)</w:t>
      </w:r>
      <w:r>
        <w:rPr>
          <w:rFonts w:ascii="Times New Roman" w:hAnsi="Times New Roman" w:cs="Times New Roman"/>
          <w:sz w:val="24"/>
          <w:szCs w:val="24"/>
        </w:rPr>
        <w:t>.  (2018) ‘</w:t>
      </w:r>
      <w:r w:rsidRPr="00AD077D">
        <w:rPr>
          <w:rFonts w:ascii="Times New Roman" w:hAnsi="Times New Roman" w:cs="Times New Roman"/>
          <w:i/>
          <w:iCs/>
          <w:sz w:val="24"/>
          <w:szCs w:val="24"/>
        </w:rPr>
        <w:t>ETHICAL GUIDELINES FOR EDUCATIONAL RESEARCH</w:t>
      </w:r>
      <w:r w:rsidRPr="00AD077D">
        <w:rPr>
          <w:rFonts w:ascii="Times New Roman" w:hAnsi="Times New Roman" w:cs="Times New Roman"/>
          <w:i/>
          <w:iCs/>
          <w:sz w:val="24"/>
          <w:szCs w:val="24"/>
        </w:rPr>
        <w:t>’</w:t>
      </w:r>
    </w:p>
    <w:p w14:paraId="1D061717" w14:textId="081E2C77" w:rsidR="00AD077D" w:rsidRDefault="00AD077D" w:rsidP="006A408B">
      <w:hyperlink r:id="rId4" w:history="1">
        <w:r w:rsidRPr="00AD077D">
          <w:rPr>
            <w:rStyle w:val="Hyperlink"/>
          </w:rPr>
          <w:t>https://www.bera.ac.uk/publication/ethical-guidelines-for-educational-research-2018</w:t>
        </w:r>
      </w:hyperlink>
      <w:r w:rsidRPr="00AD077D">
        <w:t xml:space="preserve"> [Accessed: 1</w:t>
      </w:r>
      <w:r w:rsidRPr="00AD077D">
        <w:rPr>
          <w:vertAlign w:val="superscript"/>
        </w:rPr>
        <w:t>st</w:t>
      </w:r>
      <w:r w:rsidRPr="00AD077D">
        <w:t xml:space="preserve"> of January 2020].</w:t>
      </w:r>
    </w:p>
    <w:p w14:paraId="089C889B" w14:textId="74086CC7" w:rsidR="00390035" w:rsidRDefault="00390035" w:rsidP="006A408B">
      <w:proofErr w:type="spellStart"/>
      <w:r w:rsidRPr="00390035">
        <w:t>Mortari</w:t>
      </w:r>
      <w:proofErr w:type="spellEnd"/>
      <w:r>
        <w:t>, L.  (2015) ‘</w:t>
      </w:r>
      <w:r w:rsidRPr="00390035">
        <w:t>Reflectivity in Research Practice: An Overview of Different Perspectives</w:t>
      </w:r>
      <w:r>
        <w:t xml:space="preserve">’ </w:t>
      </w:r>
    </w:p>
    <w:p w14:paraId="02420FEA" w14:textId="0BB7BEAE" w:rsidR="00390035" w:rsidRDefault="00390035" w:rsidP="006A408B">
      <w:hyperlink r:id="rId5" w:history="1">
        <w:r w:rsidRPr="00280922">
          <w:rPr>
            <w:rStyle w:val="Hyperlink"/>
          </w:rPr>
          <w:t>https://journals.sagepub.com/doi/pdf/10.1177/1609406915618045</w:t>
        </w:r>
      </w:hyperlink>
      <w:r>
        <w:t xml:space="preserve"> [Accessed: 1</w:t>
      </w:r>
      <w:r w:rsidRPr="00390035">
        <w:rPr>
          <w:vertAlign w:val="superscript"/>
        </w:rPr>
        <w:t>st</w:t>
      </w:r>
      <w:r>
        <w:t xml:space="preserve"> of January 2020].</w:t>
      </w:r>
    </w:p>
    <w:p w14:paraId="32B801BB" w14:textId="6C0DB4FC" w:rsidR="00AD077D" w:rsidRDefault="00AD077D" w:rsidP="006A408B">
      <w:pPr>
        <w:rPr>
          <w:rFonts w:ascii="Times New Roman" w:hAnsi="Times New Roman" w:cs="Times New Roman"/>
          <w:i/>
          <w:iCs/>
          <w:sz w:val="24"/>
          <w:szCs w:val="24"/>
        </w:rPr>
      </w:pPr>
      <w:r w:rsidRPr="00695C5B">
        <w:rPr>
          <w:rFonts w:ascii="Times New Roman" w:hAnsi="Times New Roman" w:cs="Times New Roman"/>
          <w:sz w:val="24"/>
          <w:szCs w:val="24"/>
        </w:rPr>
        <w:t>The United Nations Convention on the Rights of the Child (UNCRC)</w:t>
      </w:r>
      <w:r w:rsidR="00390035">
        <w:rPr>
          <w:rFonts w:ascii="Times New Roman" w:hAnsi="Times New Roman" w:cs="Times New Roman"/>
          <w:sz w:val="24"/>
          <w:szCs w:val="24"/>
        </w:rPr>
        <w:t xml:space="preserve">.  (No Date) </w:t>
      </w:r>
      <w:r w:rsidR="00390035" w:rsidRPr="00390035">
        <w:rPr>
          <w:rFonts w:ascii="Times New Roman" w:hAnsi="Times New Roman" w:cs="Times New Roman"/>
          <w:i/>
          <w:iCs/>
          <w:sz w:val="24"/>
          <w:szCs w:val="24"/>
        </w:rPr>
        <w:t>‘</w:t>
      </w:r>
      <w:r w:rsidR="00390035">
        <w:rPr>
          <w:rFonts w:ascii="Times New Roman" w:hAnsi="Times New Roman" w:cs="Times New Roman"/>
          <w:i/>
          <w:iCs/>
          <w:sz w:val="24"/>
          <w:szCs w:val="24"/>
        </w:rPr>
        <w:t>A</w:t>
      </w:r>
      <w:r w:rsidR="00390035" w:rsidRPr="00390035">
        <w:rPr>
          <w:rFonts w:ascii="Times New Roman" w:hAnsi="Times New Roman" w:cs="Times New Roman"/>
          <w:i/>
          <w:iCs/>
          <w:sz w:val="24"/>
          <w:szCs w:val="24"/>
        </w:rPr>
        <w:t xml:space="preserve"> summary of the un convention on the rights of the chil</w:t>
      </w:r>
      <w:r w:rsidR="00390035" w:rsidRPr="00390035">
        <w:rPr>
          <w:rFonts w:ascii="Times New Roman" w:hAnsi="Times New Roman" w:cs="Times New Roman"/>
          <w:i/>
          <w:iCs/>
          <w:sz w:val="24"/>
          <w:szCs w:val="24"/>
        </w:rPr>
        <w:t>d’</w:t>
      </w:r>
    </w:p>
    <w:p w14:paraId="64E5250D" w14:textId="13428B0B" w:rsidR="00390035" w:rsidRDefault="00390035" w:rsidP="006A408B">
      <w:hyperlink r:id="rId6" w:history="1">
        <w:r w:rsidRPr="00390035">
          <w:rPr>
            <w:rStyle w:val="Hyperlink"/>
          </w:rPr>
          <w:t>https://downloads.unicef.org.uk/wp-content/uploads/2019/10/UNCRC_summary-1_1.pdf?_ga=2.40336290.1092504921.1578085755-1066990007.1553722073</w:t>
        </w:r>
      </w:hyperlink>
      <w:r w:rsidRPr="00390035">
        <w:t xml:space="preserve"> [Accessed: 1</w:t>
      </w:r>
      <w:r w:rsidRPr="00390035">
        <w:rPr>
          <w:vertAlign w:val="superscript"/>
        </w:rPr>
        <w:t>st</w:t>
      </w:r>
      <w:r w:rsidRPr="00390035">
        <w:t xml:space="preserve"> of January 2020].</w:t>
      </w:r>
    </w:p>
    <w:p w14:paraId="7ADCEA87" w14:textId="77777777" w:rsidR="00390035" w:rsidRPr="00390035" w:rsidRDefault="00390035" w:rsidP="006A408B"/>
    <w:bookmarkEnd w:id="0"/>
    <w:p w14:paraId="7E98A685" w14:textId="77777777" w:rsidR="00AD077D" w:rsidRPr="00AD077D" w:rsidRDefault="00AD077D" w:rsidP="006A408B"/>
    <w:sectPr w:rsidR="00AD077D" w:rsidRPr="00AD07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064"/>
    <w:rsid w:val="00023FB3"/>
    <w:rsid w:val="000A2396"/>
    <w:rsid w:val="001C2674"/>
    <w:rsid w:val="002D0D50"/>
    <w:rsid w:val="003655B8"/>
    <w:rsid w:val="0038186D"/>
    <w:rsid w:val="00390035"/>
    <w:rsid w:val="004D1BCC"/>
    <w:rsid w:val="00552BBE"/>
    <w:rsid w:val="005E5287"/>
    <w:rsid w:val="00653AFB"/>
    <w:rsid w:val="00695C5B"/>
    <w:rsid w:val="006A408B"/>
    <w:rsid w:val="007B1FB5"/>
    <w:rsid w:val="008816D1"/>
    <w:rsid w:val="00971912"/>
    <w:rsid w:val="009A3E1D"/>
    <w:rsid w:val="009F2008"/>
    <w:rsid w:val="00A13847"/>
    <w:rsid w:val="00AD077D"/>
    <w:rsid w:val="00C145DA"/>
    <w:rsid w:val="00C96DB5"/>
    <w:rsid w:val="00D04064"/>
    <w:rsid w:val="00DD5F09"/>
    <w:rsid w:val="00DD77BE"/>
    <w:rsid w:val="00EF4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5B00E"/>
  <w15:chartTrackingRefBased/>
  <w15:docId w15:val="{70F2CB69-FAA4-4BB7-906C-F6CFCBEAB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077D"/>
    <w:rPr>
      <w:color w:val="0563C1" w:themeColor="hyperlink"/>
      <w:u w:val="single"/>
    </w:rPr>
  </w:style>
  <w:style w:type="character" w:styleId="UnresolvedMention">
    <w:name w:val="Unresolved Mention"/>
    <w:basedOn w:val="DefaultParagraphFont"/>
    <w:uiPriority w:val="99"/>
    <w:semiHidden/>
    <w:unhideWhenUsed/>
    <w:rsid w:val="00AD07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wnloads.unicef.org.uk/wp-content/uploads/2019/10/UNCRC_summary-1_1.pdf?_ga=2.40336290.1092504921.1578085755-1066990007.1553722073" TargetMode="External"/><Relationship Id="rId5" Type="http://schemas.openxmlformats.org/officeDocument/2006/relationships/hyperlink" Target="https://journals.sagepub.com/doi/pdf/10.1177/1609406915618045" TargetMode="External"/><Relationship Id="rId4" Type="http://schemas.openxmlformats.org/officeDocument/2006/relationships/hyperlink" Target="https://www.bera.ac.uk/publication/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2</Pages>
  <Words>688</Words>
  <Characters>3923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dc:creator>
  <cp:keywords/>
  <dc:description/>
  <cp:lastModifiedBy>Amy morgan</cp:lastModifiedBy>
  <cp:revision>14</cp:revision>
  <dcterms:created xsi:type="dcterms:W3CDTF">2020-01-02T22:32:00Z</dcterms:created>
  <dcterms:modified xsi:type="dcterms:W3CDTF">2020-01-03T22:07:00Z</dcterms:modified>
</cp:coreProperties>
</file>