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96868E" w14:textId="007F76B7" w:rsidR="00637D1D" w:rsidRDefault="001B4BDD" w:rsidP="001B4BDD">
      <w:pPr>
        <w:jc w:val="center"/>
        <w:rPr>
          <w:rFonts w:ascii="Times New Roman" w:hAnsi="Times New Roman" w:cs="Times New Roman"/>
          <w:b/>
          <w:bCs/>
          <w:sz w:val="40"/>
          <w:szCs w:val="40"/>
        </w:rPr>
      </w:pPr>
      <w:r w:rsidRPr="001B4BDD">
        <w:rPr>
          <w:rFonts w:ascii="Times New Roman" w:hAnsi="Times New Roman" w:cs="Times New Roman"/>
          <w:b/>
          <w:bCs/>
          <w:sz w:val="40"/>
          <w:szCs w:val="40"/>
        </w:rPr>
        <w:t>Human Resource Management</w:t>
      </w:r>
    </w:p>
    <w:p w14:paraId="07D39E23" w14:textId="5C665019" w:rsidR="006533C4" w:rsidRDefault="006533C4" w:rsidP="001B4BDD">
      <w:pPr>
        <w:jc w:val="center"/>
        <w:rPr>
          <w:rFonts w:ascii="Times New Roman" w:hAnsi="Times New Roman" w:cs="Times New Roman"/>
          <w:sz w:val="24"/>
        </w:rPr>
      </w:pPr>
      <w:r w:rsidRPr="0047254C">
        <w:rPr>
          <w:rFonts w:ascii="Times New Roman" w:hAnsi="Times New Roman" w:cs="Times New Roman"/>
          <w:sz w:val="24"/>
        </w:rPr>
        <w:t>Individual Report</w:t>
      </w:r>
    </w:p>
    <w:p w14:paraId="2F95DE3D" w14:textId="77777777" w:rsidR="004449C2" w:rsidRDefault="004449C2" w:rsidP="001B4BDD">
      <w:pPr>
        <w:jc w:val="center"/>
        <w:rPr>
          <w:rFonts w:ascii="Times New Roman" w:hAnsi="Times New Roman" w:cs="Times New Roman"/>
          <w:sz w:val="24"/>
        </w:rPr>
      </w:pPr>
    </w:p>
    <w:p w14:paraId="593866B5" w14:textId="77777777" w:rsidR="004449C2" w:rsidRDefault="004449C2" w:rsidP="001B4BDD">
      <w:pPr>
        <w:jc w:val="center"/>
        <w:rPr>
          <w:rFonts w:ascii="Times New Roman" w:hAnsi="Times New Roman" w:cs="Times New Roman"/>
          <w:sz w:val="24"/>
        </w:rPr>
      </w:pPr>
    </w:p>
    <w:p w14:paraId="3154EDFB" w14:textId="77777777" w:rsidR="004449C2" w:rsidRDefault="004449C2" w:rsidP="001B4BDD">
      <w:pPr>
        <w:jc w:val="center"/>
        <w:rPr>
          <w:rFonts w:ascii="Times New Roman" w:hAnsi="Times New Roman" w:cs="Times New Roman"/>
          <w:sz w:val="24"/>
        </w:rPr>
      </w:pPr>
    </w:p>
    <w:p w14:paraId="5F1B8E01" w14:textId="77777777" w:rsidR="00FC699C" w:rsidRDefault="00FC699C" w:rsidP="00EE471A">
      <w:pPr>
        <w:ind w:left="-709" w:right="-1181"/>
        <w:jc w:val="center"/>
        <w:rPr>
          <w:rFonts w:ascii="Times New Roman" w:hAnsi="Times New Roman" w:cs="Times New Roman"/>
          <w:b/>
          <w:sz w:val="28"/>
        </w:rPr>
      </w:pPr>
    </w:p>
    <w:p w14:paraId="57EF04E4" w14:textId="77777777" w:rsidR="00FC699C" w:rsidRDefault="00FC699C" w:rsidP="00EE471A">
      <w:pPr>
        <w:ind w:left="-709" w:right="-1181"/>
        <w:jc w:val="center"/>
        <w:rPr>
          <w:rFonts w:ascii="Times New Roman" w:hAnsi="Times New Roman" w:cs="Times New Roman"/>
          <w:b/>
          <w:sz w:val="28"/>
        </w:rPr>
      </w:pPr>
    </w:p>
    <w:p w14:paraId="53B8DD12" w14:textId="77777777" w:rsidR="00BA6569" w:rsidRDefault="00EE471A" w:rsidP="00EE471A">
      <w:pPr>
        <w:ind w:left="-709" w:right="-1181"/>
        <w:jc w:val="center"/>
        <w:rPr>
          <w:rFonts w:ascii="Times New Roman" w:hAnsi="Times New Roman" w:cs="Times New Roman"/>
          <w:b/>
          <w:sz w:val="28"/>
        </w:rPr>
      </w:pPr>
      <w:r w:rsidRPr="0047254C">
        <w:rPr>
          <w:rFonts w:ascii="Times New Roman" w:hAnsi="Times New Roman" w:cs="Times New Roman"/>
          <w:b/>
          <w:sz w:val="28"/>
        </w:rPr>
        <w:t>MODULE SPECIFICATION AND MODULE DESCRIPTOR</w:t>
      </w:r>
    </w:p>
    <w:p w14:paraId="57E646C6" w14:textId="77777777" w:rsidR="00BA6569" w:rsidRDefault="00BA6569" w:rsidP="00EE471A">
      <w:pPr>
        <w:ind w:left="-709" w:right="-1181"/>
        <w:jc w:val="center"/>
        <w:rPr>
          <w:rFonts w:ascii="Times New Roman" w:hAnsi="Times New Roman" w:cs="Times New Roman"/>
          <w:b/>
          <w:sz w:val="28"/>
        </w:rPr>
      </w:pPr>
    </w:p>
    <w:p w14:paraId="60BCC787" w14:textId="47AE2648" w:rsidR="00EE471A" w:rsidRPr="0047254C" w:rsidRDefault="00BA6569" w:rsidP="00EE471A">
      <w:pPr>
        <w:ind w:left="-709" w:right="-1181"/>
        <w:jc w:val="center"/>
        <w:rPr>
          <w:rFonts w:ascii="Times New Roman" w:hAnsi="Times New Roman" w:cs="Times New Roman"/>
          <w:b/>
          <w:sz w:val="28"/>
        </w:rPr>
      </w:pPr>
      <w:r>
        <w:rPr>
          <w:rFonts w:ascii="Times New Roman" w:hAnsi="Times New Roman" w:cs="Times New Roman"/>
          <w:b/>
          <w:sz w:val="28"/>
        </w:rPr>
        <w:t>STUDENT ID: C100064845</w:t>
      </w:r>
      <w:r>
        <w:rPr>
          <w:rFonts w:ascii="Times New Roman" w:hAnsi="Times New Roman" w:cs="Times New Roman"/>
          <w:b/>
          <w:sz w:val="28"/>
        </w:rPr>
        <w:tab/>
      </w:r>
      <w:r w:rsidR="00EE471A" w:rsidRPr="0047254C">
        <w:rPr>
          <w:rFonts w:ascii="Times New Roman" w:hAnsi="Times New Roman" w:cs="Times New Roman"/>
          <w:b/>
          <w:sz w:val="28"/>
        </w:rPr>
        <w:br/>
      </w:r>
    </w:p>
    <w:p w14:paraId="74C9CEC3" w14:textId="77777777" w:rsidR="00FC699C" w:rsidRDefault="00FC699C" w:rsidP="00EE471A">
      <w:pPr>
        <w:pStyle w:val="ListParagraph"/>
        <w:autoSpaceDE w:val="0"/>
        <w:autoSpaceDN w:val="0"/>
        <w:adjustRightInd w:val="0"/>
        <w:spacing w:after="0" w:line="240" w:lineRule="auto"/>
        <w:ind w:left="11" w:right="-1181"/>
        <w:rPr>
          <w:rFonts w:ascii="Times New Roman" w:hAnsi="Times New Roman" w:cs="Times New Roman"/>
          <w:b/>
          <w:sz w:val="28"/>
        </w:rPr>
      </w:pPr>
    </w:p>
    <w:p w14:paraId="1CBAA978" w14:textId="77777777" w:rsidR="00FC699C" w:rsidRDefault="00FC699C" w:rsidP="00EE471A">
      <w:pPr>
        <w:pStyle w:val="ListParagraph"/>
        <w:autoSpaceDE w:val="0"/>
        <w:autoSpaceDN w:val="0"/>
        <w:adjustRightInd w:val="0"/>
        <w:spacing w:after="0" w:line="240" w:lineRule="auto"/>
        <w:ind w:left="11" w:right="-1181"/>
        <w:rPr>
          <w:rFonts w:ascii="Times New Roman" w:hAnsi="Times New Roman" w:cs="Times New Roman"/>
          <w:b/>
          <w:sz w:val="28"/>
        </w:rPr>
      </w:pPr>
    </w:p>
    <w:p w14:paraId="7C2E9268" w14:textId="77777777" w:rsidR="00FC699C" w:rsidRPr="0047254C" w:rsidRDefault="00FC699C" w:rsidP="00EE471A">
      <w:pPr>
        <w:pStyle w:val="ListParagraph"/>
        <w:autoSpaceDE w:val="0"/>
        <w:autoSpaceDN w:val="0"/>
        <w:adjustRightInd w:val="0"/>
        <w:spacing w:after="0" w:line="240" w:lineRule="auto"/>
        <w:ind w:left="11" w:right="-1181"/>
        <w:rPr>
          <w:rFonts w:ascii="Times New Roman" w:hAnsi="Times New Roman" w:cs="Times New Roman"/>
          <w:b/>
          <w:sz w:val="28"/>
        </w:rPr>
      </w:pPr>
    </w:p>
    <w:p w14:paraId="3810B1C1" w14:textId="77777777" w:rsidR="004449C2" w:rsidRDefault="004449C2" w:rsidP="001B4BDD">
      <w:pPr>
        <w:jc w:val="center"/>
        <w:rPr>
          <w:rFonts w:ascii="Times New Roman" w:hAnsi="Times New Roman" w:cs="Times New Roman"/>
          <w:sz w:val="24"/>
        </w:rPr>
      </w:pPr>
    </w:p>
    <w:p w14:paraId="432960CA" w14:textId="77777777" w:rsidR="001B4BDD" w:rsidRDefault="001B4BDD" w:rsidP="001B4BDD">
      <w:pPr>
        <w:rPr>
          <w:rFonts w:ascii="Times New Roman" w:hAnsi="Times New Roman" w:cs="Times New Roman"/>
          <w:b/>
          <w:bCs/>
          <w:sz w:val="20"/>
          <w:szCs w:val="20"/>
        </w:rPr>
      </w:pPr>
    </w:p>
    <w:p w14:paraId="45155DA4" w14:textId="77777777" w:rsidR="001B4BDD" w:rsidRDefault="001B4BDD" w:rsidP="001B4BDD">
      <w:pPr>
        <w:rPr>
          <w:rFonts w:ascii="Times New Roman" w:hAnsi="Times New Roman" w:cs="Times New Roman"/>
          <w:b/>
          <w:bCs/>
          <w:sz w:val="20"/>
          <w:szCs w:val="20"/>
        </w:rPr>
      </w:pPr>
    </w:p>
    <w:p w14:paraId="75D94102" w14:textId="77777777" w:rsidR="007D2A16" w:rsidRDefault="007D2A16" w:rsidP="001B4BDD">
      <w:pPr>
        <w:rPr>
          <w:b/>
          <w:bCs/>
          <w:sz w:val="24"/>
          <w:szCs w:val="24"/>
        </w:rPr>
      </w:pPr>
    </w:p>
    <w:p w14:paraId="4E7A4210" w14:textId="77777777" w:rsidR="0065661F" w:rsidRDefault="0065661F" w:rsidP="001B4BDD">
      <w:pPr>
        <w:rPr>
          <w:b/>
          <w:bCs/>
          <w:sz w:val="24"/>
          <w:szCs w:val="24"/>
        </w:rPr>
      </w:pPr>
    </w:p>
    <w:p w14:paraId="54AA0BD8" w14:textId="77777777" w:rsidR="0065661F" w:rsidRDefault="0065661F" w:rsidP="001B4BDD">
      <w:pPr>
        <w:rPr>
          <w:b/>
          <w:bCs/>
          <w:sz w:val="24"/>
          <w:szCs w:val="24"/>
        </w:rPr>
      </w:pPr>
    </w:p>
    <w:p w14:paraId="6A6BF860" w14:textId="77777777" w:rsidR="0065661F" w:rsidRDefault="0065661F" w:rsidP="001B4BDD">
      <w:pPr>
        <w:rPr>
          <w:b/>
          <w:bCs/>
          <w:sz w:val="24"/>
          <w:szCs w:val="24"/>
        </w:rPr>
      </w:pPr>
    </w:p>
    <w:p w14:paraId="50C0A961" w14:textId="77777777" w:rsidR="0065661F" w:rsidRDefault="0065661F" w:rsidP="001B4BDD">
      <w:pPr>
        <w:rPr>
          <w:b/>
          <w:bCs/>
          <w:sz w:val="24"/>
          <w:szCs w:val="24"/>
        </w:rPr>
      </w:pPr>
    </w:p>
    <w:p w14:paraId="3EC46430" w14:textId="77777777" w:rsidR="0065661F" w:rsidRDefault="0065661F" w:rsidP="001B4BDD">
      <w:pPr>
        <w:rPr>
          <w:b/>
          <w:bCs/>
          <w:sz w:val="24"/>
          <w:szCs w:val="24"/>
        </w:rPr>
      </w:pPr>
    </w:p>
    <w:p w14:paraId="4EF38259" w14:textId="77777777" w:rsidR="0065661F" w:rsidRDefault="0065661F" w:rsidP="001B4BDD">
      <w:pPr>
        <w:rPr>
          <w:b/>
          <w:bCs/>
          <w:sz w:val="24"/>
          <w:szCs w:val="24"/>
        </w:rPr>
      </w:pPr>
    </w:p>
    <w:p w14:paraId="1C7122AA" w14:textId="77777777" w:rsidR="0065661F" w:rsidRDefault="0065661F" w:rsidP="001B4BDD">
      <w:pPr>
        <w:rPr>
          <w:b/>
          <w:bCs/>
          <w:sz w:val="24"/>
          <w:szCs w:val="24"/>
        </w:rPr>
      </w:pPr>
    </w:p>
    <w:p w14:paraId="5B33DE9B" w14:textId="77777777" w:rsidR="0065661F" w:rsidRDefault="0065661F" w:rsidP="001B4BDD">
      <w:pPr>
        <w:rPr>
          <w:b/>
          <w:bCs/>
          <w:sz w:val="24"/>
          <w:szCs w:val="24"/>
        </w:rPr>
      </w:pPr>
    </w:p>
    <w:p w14:paraId="5D37B948" w14:textId="77777777" w:rsidR="0065661F" w:rsidRDefault="0065661F" w:rsidP="001B4BDD">
      <w:pPr>
        <w:rPr>
          <w:b/>
          <w:bCs/>
          <w:sz w:val="24"/>
          <w:szCs w:val="24"/>
        </w:rPr>
      </w:pPr>
    </w:p>
    <w:p w14:paraId="5397DA8B" w14:textId="77777777" w:rsidR="0065661F" w:rsidRDefault="0065661F" w:rsidP="001B4BDD">
      <w:pPr>
        <w:rPr>
          <w:b/>
          <w:bCs/>
          <w:sz w:val="24"/>
          <w:szCs w:val="24"/>
        </w:rPr>
      </w:pPr>
    </w:p>
    <w:p w14:paraId="651DF33C" w14:textId="77777777" w:rsidR="0065661F" w:rsidRDefault="0065661F" w:rsidP="001B4BDD">
      <w:pPr>
        <w:rPr>
          <w:b/>
          <w:bCs/>
          <w:sz w:val="24"/>
          <w:szCs w:val="24"/>
        </w:rPr>
      </w:pPr>
    </w:p>
    <w:p w14:paraId="0321C8C1" w14:textId="77777777" w:rsidR="0065661F" w:rsidRDefault="0065661F" w:rsidP="001B4BDD">
      <w:pPr>
        <w:rPr>
          <w:b/>
          <w:bCs/>
          <w:sz w:val="24"/>
          <w:szCs w:val="24"/>
        </w:rPr>
      </w:pPr>
    </w:p>
    <w:p w14:paraId="517A337F" w14:textId="77777777" w:rsidR="009C0578" w:rsidRPr="00C05B83" w:rsidRDefault="009C0578" w:rsidP="00C05B83">
      <w:pPr>
        <w:spacing w:line="360" w:lineRule="auto"/>
        <w:jc w:val="both"/>
        <w:rPr>
          <w:rFonts w:ascii="Raleway" w:hAnsi="Raleway"/>
          <w:b/>
          <w:bCs/>
          <w:sz w:val="24"/>
          <w:szCs w:val="24"/>
        </w:rPr>
      </w:pPr>
      <w:r w:rsidRPr="00C05B83">
        <w:rPr>
          <w:rFonts w:ascii="Raleway" w:hAnsi="Raleway"/>
          <w:b/>
          <w:bCs/>
          <w:sz w:val="24"/>
          <w:szCs w:val="24"/>
        </w:rPr>
        <w:lastRenderedPageBreak/>
        <w:t xml:space="preserve">Background </w:t>
      </w:r>
    </w:p>
    <w:p w14:paraId="60E1B921" w14:textId="181CCB94" w:rsidR="00932B6D" w:rsidRDefault="00932B6D" w:rsidP="00932B6D">
      <w:pPr>
        <w:spacing w:after="0" w:line="240" w:lineRule="auto"/>
        <w:jc w:val="both"/>
        <w:rPr>
          <w:rFonts w:eastAsia="Times New Roman" w:cstheme="minorHAnsi"/>
          <w:kern w:val="0"/>
          <w:sz w:val="24"/>
          <w:szCs w:val="24"/>
          <w:lang w:eastAsia="zh-CN"/>
          <w14:ligatures w14:val="none"/>
        </w:rPr>
      </w:pPr>
      <w:r w:rsidRPr="00932B6D">
        <w:rPr>
          <w:rFonts w:eastAsia="Times New Roman" w:cstheme="minorHAnsi"/>
          <w:kern w:val="0"/>
          <w:sz w:val="24"/>
          <w:szCs w:val="24"/>
          <w:lang w:eastAsia="zh-CN"/>
          <w14:ligatures w14:val="none"/>
        </w:rPr>
        <w:t xml:space="preserve">Innovation permeates every aspect of an organisation, including HR, and is not limited to just the product or service level. Netflix revolutionised the principles of human resource management, leading to the rise of influential streaming platforms that have caused significant disruptions. In addition to transforming the entertainment industry, these organisations have introduced a groundbreaking revolution in their human resources management procedures. Netflix has established a new standard in acknowledging and overseeing human resources by challenging conventional standards and introducing a fresh HR framework. Identifying individuals as the origin: The most crucial lesson to be learned from Netflix's HR strategy is its transformation in perceiving individuals. Netflix views its staff not as mere resources, but rather as the primary catalysts for innovation and expansion. Through the cultivation of a strong sense of significance and self-esteem, they guarantee a driven, empowered, and inventive staff. </w:t>
      </w:r>
      <w:r w:rsidRPr="00932B6D">
        <w:rPr>
          <w:rFonts w:eastAsia="Times New Roman" w:cstheme="minorHAnsi"/>
          <w:kern w:val="0"/>
          <w:sz w:val="24"/>
          <w:szCs w:val="24"/>
          <w:lang w:eastAsia="zh-CN"/>
          <w14:ligatures w14:val="none"/>
        </w:rPr>
        <w:t>(Nawaz,</w:t>
      </w:r>
      <w:r w:rsidRPr="00932B6D">
        <w:rPr>
          <w:rFonts w:eastAsia="Times New Roman" w:cstheme="minorHAnsi"/>
          <w:kern w:val="0"/>
          <w:sz w:val="24"/>
          <w:szCs w:val="24"/>
          <w:lang w:eastAsia="zh-CN"/>
          <w14:ligatures w14:val="none"/>
        </w:rPr>
        <w:t xml:space="preserve"> 2023</w:t>
      </w:r>
      <w:r w:rsidRPr="00932B6D">
        <w:rPr>
          <w:rFonts w:eastAsia="Times New Roman" w:cstheme="minorHAnsi"/>
          <w:kern w:val="0"/>
          <w:sz w:val="24"/>
          <w:szCs w:val="24"/>
          <w:lang w:eastAsia="zh-CN"/>
          <w14:ligatures w14:val="none"/>
        </w:rPr>
        <w:t>).</w:t>
      </w:r>
    </w:p>
    <w:p w14:paraId="07B22026" w14:textId="77777777" w:rsidR="00932B6D" w:rsidRPr="00932B6D" w:rsidRDefault="00932B6D" w:rsidP="00932B6D">
      <w:pPr>
        <w:spacing w:after="0" w:line="240" w:lineRule="auto"/>
        <w:jc w:val="both"/>
        <w:rPr>
          <w:rFonts w:eastAsia="Times New Roman" w:cstheme="minorHAnsi"/>
          <w:kern w:val="0"/>
          <w:sz w:val="24"/>
          <w:szCs w:val="24"/>
          <w:lang w:eastAsia="zh-CN"/>
          <w14:ligatures w14:val="none"/>
        </w:rPr>
      </w:pPr>
    </w:p>
    <w:p w14:paraId="517242B3" w14:textId="1BCCEB16" w:rsidR="00932B6D" w:rsidRPr="00932B6D" w:rsidRDefault="009C0578" w:rsidP="00932B6D">
      <w:pPr>
        <w:jc w:val="both"/>
        <w:rPr>
          <w:rFonts w:eastAsia="Times New Roman" w:cstheme="minorHAnsi"/>
          <w:kern w:val="0"/>
          <w:sz w:val="24"/>
          <w:szCs w:val="24"/>
          <w:lang w:eastAsia="zh-CN"/>
          <w14:ligatures w14:val="none"/>
        </w:rPr>
      </w:pPr>
      <w:r w:rsidRPr="00932B6D">
        <w:rPr>
          <w:rFonts w:cstheme="minorHAnsi"/>
        </w:rPr>
        <w:t>The BBC is cutting jobs as it grapples with a cash crunch caused by the freeze in its licence fee over the past two years</w:t>
      </w:r>
      <w:r w:rsidR="00C05B83" w:rsidRPr="00932B6D">
        <w:rPr>
          <w:rFonts w:cstheme="minorHAnsi"/>
        </w:rPr>
        <w:t xml:space="preserve">. </w:t>
      </w:r>
      <w:r w:rsidRPr="00932B6D">
        <w:rPr>
          <w:rFonts w:cstheme="minorHAnsi"/>
        </w:rPr>
        <w:t xml:space="preserve">Hundreds of other jobs have been cut at US broadcasters such as Paramount, which owns Channel 5 in the UK, while broadband rival BT has announced up to 55,000 roles will be lost before 2030, including teams of engineers that have been rolling out fibre broadband around the UK. </w:t>
      </w:r>
      <w:r w:rsidR="00932B6D" w:rsidRPr="00932B6D">
        <w:rPr>
          <w:rFonts w:eastAsia="Times New Roman" w:cstheme="minorHAnsi"/>
          <w:kern w:val="0"/>
          <w:sz w:val="24"/>
          <w:szCs w:val="24"/>
          <w:lang w:eastAsia="zh-CN"/>
          <w14:ligatures w14:val="none"/>
        </w:rPr>
        <w:t>Sky is to reduce its workforce in the UK by approximately 1,000 positions this year due to a growing number of customers transitioning to digital-only services, abandoning the conventional satellite dish that has been synonymous with the company. In the upcoming weeks, the UK-based media firm expects to engage in discussions with specific teams of personnel who may be impacted by the impending job cuts, as reported by individuals familiar with the company's plans. Sky has a workforce of over 27,000 individuals in the United Kingdom, therefore the anticipated job reductions will impact roughly 4 percent of its employees</w:t>
      </w:r>
      <w:r w:rsidR="00932B6D" w:rsidRPr="00932B6D">
        <w:rPr>
          <w:rFonts w:eastAsia="Times New Roman" w:cstheme="minorHAnsi"/>
          <w:kern w:val="0"/>
          <w:sz w:val="24"/>
          <w:szCs w:val="24"/>
          <w:lang w:eastAsia="zh-CN"/>
          <w14:ligatures w14:val="none"/>
        </w:rPr>
        <w:t xml:space="preserve"> (Thomas,2023).</w:t>
      </w:r>
    </w:p>
    <w:p w14:paraId="2F14F14F" w14:textId="77777777" w:rsidR="009C0578" w:rsidRPr="00C05B83" w:rsidRDefault="009C0578" w:rsidP="00C05B83">
      <w:pPr>
        <w:pStyle w:val="Heading3"/>
        <w:shd w:val="clear" w:color="auto" w:fill="FFFFFF"/>
        <w:spacing w:after="0" w:line="360" w:lineRule="auto"/>
        <w:jc w:val="both"/>
        <w:rPr>
          <w:rFonts w:ascii="Raleway" w:hAnsi="Raleway" w:cs="Times New Roman"/>
          <w:bCs/>
          <w:color w:val="000000" w:themeColor="text1"/>
          <w:sz w:val="24"/>
          <w:szCs w:val="24"/>
        </w:rPr>
      </w:pPr>
    </w:p>
    <w:p w14:paraId="2439CCB2" w14:textId="41608682" w:rsidR="009C0578" w:rsidRPr="00C05B83" w:rsidRDefault="009C0578" w:rsidP="00C05B83">
      <w:pPr>
        <w:pStyle w:val="Heading3"/>
        <w:shd w:val="clear" w:color="auto" w:fill="FFFFFF"/>
        <w:spacing w:after="0" w:line="360" w:lineRule="auto"/>
        <w:jc w:val="both"/>
        <w:rPr>
          <w:rFonts w:ascii="Raleway" w:hAnsi="Raleway" w:cs="Arial"/>
          <w:b/>
          <w:color w:val="000000" w:themeColor="text1"/>
          <w:sz w:val="24"/>
          <w:szCs w:val="24"/>
          <w:shd w:val="clear" w:color="auto" w:fill="FFFFFF"/>
        </w:rPr>
      </w:pPr>
      <w:r w:rsidRPr="00C05B83">
        <w:rPr>
          <w:rFonts w:ascii="Raleway" w:hAnsi="Raleway" w:cs="Times New Roman"/>
          <w:b/>
          <w:color w:val="000000" w:themeColor="text1"/>
          <w:sz w:val="24"/>
          <w:szCs w:val="24"/>
        </w:rPr>
        <w:t>Theories on SHRM</w:t>
      </w:r>
    </w:p>
    <w:p w14:paraId="02438F10" w14:textId="77777777" w:rsidR="00932B6D" w:rsidRDefault="00932B6D" w:rsidP="00932B6D">
      <w:pPr>
        <w:spacing w:after="0" w:line="240" w:lineRule="auto"/>
        <w:jc w:val="both"/>
        <w:rPr>
          <w:rFonts w:eastAsia="Times New Roman" w:cstheme="minorHAnsi"/>
          <w:kern w:val="0"/>
          <w:sz w:val="24"/>
          <w:szCs w:val="24"/>
          <w:lang w:eastAsia="zh-CN"/>
          <w14:ligatures w14:val="none"/>
        </w:rPr>
      </w:pPr>
      <w:r w:rsidRPr="00932B6D">
        <w:rPr>
          <w:rFonts w:eastAsia="Times New Roman" w:cstheme="minorHAnsi"/>
          <w:kern w:val="0"/>
          <w:sz w:val="24"/>
          <w:szCs w:val="24"/>
          <w:lang w:eastAsia="zh-CN"/>
          <w14:ligatures w14:val="none"/>
        </w:rPr>
        <w:t xml:space="preserve">Strategic human resource management (SHRM) is the utilisation of effective people management methods to improve the overall effectiveness of a company by enabling the successful implementation of business strategy. SHRM achieves this by aligning a coherent set of HR practices with a competitive strategy, which in turn encourages the desired employee role behaviours needed for effective performance. The behavioural model of Strategic Human Resource Management (SHRM) has been in existence for nearly 40 years and has been frequently mentioned in literature. However, it has not gotten much empirical attention, most likely because it is considered a framework rather than a theory. </w:t>
      </w:r>
    </w:p>
    <w:p w14:paraId="3F9CD528" w14:textId="77777777" w:rsidR="00932B6D" w:rsidRPr="00932B6D" w:rsidRDefault="00932B6D" w:rsidP="00932B6D">
      <w:pPr>
        <w:spacing w:after="0" w:line="240" w:lineRule="auto"/>
        <w:jc w:val="both"/>
        <w:rPr>
          <w:rFonts w:eastAsia="Times New Roman" w:cstheme="minorHAnsi"/>
          <w:kern w:val="0"/>
          <w:sz w:val="24"/>
          <w:szCs w:val="24"/>
          <w:lang w:eastAsia="zh-CN"/>
          <w14:ligatures w14:val="none"/>
        </w:rPr>
      </w:pPr>
    </w:p>
    <w:p w14:paraId="13E812AD" w14:textId="77777777" w:rsidR="009C0578" w:rsidRDefault="00D3217C" w:rsidP="00932B6D">
      <w:pPr>
        <w:shd w:val="clear" w:color="auto" w:fill="FFFFFF"/>
        <w:spacing w:after="0" w:line="276" w:lineRule="auto"/>
        <w:jc w:val="both"/>
        <w:rPr>
          <w:rFonts w:cstheme="minorHAnsi"/>
          <w:color w:val="1C1C1C"/>
          <w:sz w:val="24"/>
          <w:szCs w:val="24"/>
          <w:shd w:val="clear" w:color="auto" w:fill="FFFFFF"/>
        </w:rPr>
      </w:pPr>
      <w:r w:rsidRPr="00932B6D">
        <w:rPr>
          <w:rFonts w:cstheme="minorHAnsi"/>
          <w:color w:val="1C1C1C"/>
          <w:sz w:val="24"/>
          <w:szCs w:val="24"/>
          <w:shd w:val="clear" w:color="auto" w:fill="FFFFFF"/>
        </w:rPr>
        <w:t>The organization's strategy provides a framework that guides the HRM function by influencing employee recruitment, role behaviours, and the structure of the work environment within the domain of SHRM</w:t>
      </w:r>
      <w:r w:rsidR="009C0578" w:rsidRPr="00932B6D">
        <w:rPr>
          <w:rFonts w:cstheme="minorHAnsi"/>
          <w:color w:val="1C1C1C"/>
          <w:sz w:val="24"/>
          <w:szCs w:val="24"/>
          <w:shd w:val="clear" w:color="auto" w:fill="FFFFFF"/>
        </w:rPr>
        <w:t xml:space="preserve"> at Chanel4</w:t>
      </w:r>
      <w:r w:rsidRPr="00932B6D">
        <w:rPr>
          <w:rFonts w:cstheme="minorHAnsi"/>
          <w:color w:val="1C1C1C"/>
          <w:sz w:val="24"/>
          <w:szCs w:val="24"/>
          <w:shd w:val="clear" w:color="auto" w:fill="FFFFFF"/>
        </w:rPr>
        <w:t>. The alignment of HR practices with competitive strategy and performance is captured through a succession of conceptual models. These models posit that HR practices contribute to firm performance by nurturing crucial resources, capabilities, and competencies. Competencies, essential for effective job performance, encompass knowledge</w:t>
      </w:r>
      <w:r w:rsidRPr="00C05B83">
        <w:rPr>
          <w:rFonts w:ascii="Raleway" w:hAnsi="Raleway" w:cs="Arial"/>
          <w:color w:val="1C1C1C"/>
          <w:sz w:val="24"/>
          <w:szCs w:val="24"/>
          <w:shd w:val="clear" w:color="auto" w:fill="FFFFFF"/>
        </w:rPr>
        <w:t xml:space="preserve">, </w:t>
      </w:r>
      <w:r w:rsidRPr="00932B6D">
        <w:rPr>
          <w:rFonts w:cstheme="minorHAnsi"/>
          <w:color w:val="1C1C1C"/>
          <w:sz w:val="24"/>
          <w:szCs w:val="24"/>
          <w:shd w:val="clear" w:color="auto" w:fill="FFFFFF"/>
        </w:rPr>
        <w:lastRenderedPageBreak/>
        <w:t xml:space="preserve">skills, abilities, and behaviours, as well as a defined behavioural framework that facilitates the assessment and cultivation of employee conduct. </w:t>
      </w:r>
    </w:p>
    <w:p w14:paraId="768261CF" w14:textId="77777777" w:rsidR="00932B6D" w:rsidRPr="00932B6D" w:rsidRDefault="00932B6D" w:rsidP="00932B6D">
      <w:pPr>
        <w:shd w:val="clear" w:color="auto" w:fill="FFFFFF"/>
        <w:spacing w:after="0" w:line="276" w:lineRule="auto"/>
        <w:jc w:val="both"/>
        <w:rPr>
          <w:rFonts w:cstheme="minorHAnsi"/>
          <w:color w:val="1C1C1C"/>
          <w:sz w:val="24"/>
          <w:szCs w:val="24"/>
          <w:shd w:val="clear" w:color="auto" w:fill="FFFFFF"/>
        </w:rPr>
      </w:pPr>
    </w:p>
    <w:p w14:paraId="2BC0B55C" w14:textId="77777777" w:rsidR="00AC6200" w:rsidRPr="00AC6200" w:rsidRDefault="00D3217C" w:rsidP="00AC6200">
      <w:pPr>
        <w:spacing w:after="240"/>
        <w:jc w:val="both"/>
        <w:rPr>
          <w:rFonts w:eastAsia="Times New Roman" w:cstheme="minorHAnsi"/>
          <w:kern w:val="0"/>
          <w:sz w:val="24"/>
          <w:szCs w:val="24"/>
          <w:lang w:eastAsia="zh-CN"/>
          <w14:ligatures w14:val="none"/>
        </w:rPr>
      </w:pPr>
      <w:r w:rsidRPr="00932B6D">
        <w:rPr>
          <w:rFonts w:cstheme="minorHAnsi"/>
          <w:color w:val="1C1C1C"/>
          <w:sz w:val="24"/>
          <w:szCs w:val="24"/>
          <w:shd w:val="clear" w:color="auto" w:fill="FFFFFF"/>
        </w:rPr>
        <w:t xml:space="preserve">Notably, the </w:t>
      </w:r>
      <w:r w:rsidR="009C0578" w:rsidRPr="00932B6D">
        <w:rPr>
          <w:rFonts w:cstheme="minorHAnsi"/>
          <w:color w:val="1C1C1C"/>
          <w:sz w:val="24"/>
          <w:szCs w:val="24"/>
          <w:shd w:val="clear" w:color="auto" w:fill="FFFFFF"/>
        </w:rPr>
        <w:t>behavioural</w:t>
      </w:r>
      <w:r w:rsidRPr="00932B6D">
        <w:rPr>
          <w:rFonts w:cstheme="minorHAnsi"/>
          <w:color w:val="1C1C1C"/>
          <w:sz w:val="24"/>
          <w:szCs w:val="24"/>
          <w:shd w:val="clear" w:color="auto" w:fill="FFFFFF"/>
        </w:rPr>
        <w:t xml:space="preserve"> model distinguishes itself by seeking role </w:t>
      </w:r>
      <w:r w:rsidR="009C0578" w:rsidRPr="00932B6D">
        <w:rPr>
          <w:rFonts w:cstheme="minorHAnsi"/>
          <w:color w:val="1C1C1C"/>
          <w:sz w:val="24"/>
          <w:szCs w:val="24"/>
          <w:shd w:val="clear" w:color="auto" w:fill="FFFFFF"/>
        </w:rPr>
        <w:t>behaviours</w:t>
      </w:r>
      <w:r w:rsidRPr="00932B6D">
        <w:rPr>
          <w:rFonts w:cstheme="minorHAnsi"/>
          <w:color w:val="1C1C1C"/>
          <w:sz w:val="24"/>
          <w:szCs w:val="24"/>
          <w:shd w:val="clear" w:color="auto" w:fill="FFFFFF"/>
        </w:rPr>
        <w:t xml:space="preserve"> that bolster the pursuit of specific competitive strategies, such as innovation and risk-taking, in contrast</w:t>
      </w:r>
      <w:r w:rsidR="009C0578" w:rsidRPr="00932B6D">
        <w:rPr>
          <w:rFonts w:cstheme="minorHAnsi"/>
          <w:color w:val="1C1C1C"/>
          <w:sz w:val="24"/>
          <w:szCs w:val="24"/>
          <w:shd w:val="clear" w:color="auto" w:fill="FFFFFF"/>
        </w:rPr>
        <w:t>,</w:t>
      </w:r>
      <w:r w:rsidRPr="00932B6D">
        <w:rPr>
          <w:rFonts w:cstheme="minorHAnsi"/>
          <w:color w:val="1C1C1C"/>
          <w:sz w:val="24"/>
          <w:szCs w:val="24"/>
          <w:shd w:val="clear" w:color="auto" w:fill="FFFFFF"/>
        </w:rPr>
        <w:t xml:space="preserve"> to broadly supportive </w:t>
      </w:r>
      <w:r w:rsidR="009C0578" w:rsidRPr="00932B6D">
        <w:rPr>
          <w:rFonts w:cstheme="minorHAnsi"/>
          <w:color w:val="1C1C1C"/>
          <w:sz w:val="24"/>
          <w:szCs w:val="24"/>
          <w:shd w:val="clear" w:color="auto" w:fill="FFFFFF"/>
        </w:rPr>
        <w:t>behavioural</w:t>
      </w:r>
      <w:r w:rsidRPr="00932B6D">
        <w:rPr>
          <w:rFonts w:cstheme="minorHAnsi"/>
          <w:color w:val="1C1C1C"/>
          <w:sz w:val="24"/>
          <w:szCs w:val="24"/>
          <w:shd w:val="clear" w:color="auto" w:fill="FFFFFF"/>
        </w:rPr>
        <w:t xml:space="preserve"> or attitudinal outcomes reflecting organizational performance. HR practices supporting the development of these role behaviours may entail explicit job descriptions, a culture of egalitarianism and participation, a focus on training and development, and ensuring job security. An innovation strategy, on the other hand, </w:t>
      </w:r>
      <w:r w:rsidR="009C0578" w:rsidRPr="00932B6D">
        <w:rPr>
          <w:rFonts w:cstheme="minorHAnsi"/>
          <w:color w:val="1C1C1C"/>
          <w:sz w:val="24"/>
          <w:szCs w:val="24"/>
          <w:shd w:val="clear" w:color="auto" w:fill="FFFFFF"/>
        </w:rPr>
        <w:t>should cultivate creativity among employees, necessitating the encouragement of cooperation, a high degree of discretion, and the endorsement of risk-taking behaviours</w:t>
      </w:r>
      <w:r w:rsidRPr="00AC6200">
        <w:rPr>
          <w:rFonts w:cstheme="minorHAnsi"/>
          <w:color w:val="1C1C1C"/>
          <w:sz w:val="24"/>
          <w:szCs w:val="24"/>
          <w:shd w:val="clear" w:color="auto" w:fill="FFFFFF"/>
        </w:rPr>
        <w:t xml:space="preserve">. </w:t>
      </w:r>
      <w:r w:rsidR="00AC6200" w:rsidRPr="00AC6200">
        <w:rPr>
          <w:rFonts w:eastAsia="Times New Roman" w:cstheme="minorHAnsi"/>
          <w:kern w:val="0"/>
          <w:sz w:val="24"/>
          <w:szCs w:val="24"/>
          <w:lang w:eastAsia="zh-CN"/>
          <w14:ligatures w14:val="none"/>
        </w:rPr>
        <w:t xml:space="preserve">Chanel 4's HR policies involve implementing a rewards and performance management system that focuses on long-term goals. </w:t>
      </w:r>
      <w:r w:rsidR="00AC6200" w:rsidRPr="00AC6200">
        <w:rPr>
          <w:rFonts w:eastAsia="Times New Roman" w:cstheme="minorHAnsi"/>
          <w:kern w:val="0"/>
          <w:sz w:val="24"/>
          <w:szCs w:val="24"/>
          <w:lang w:eastAsia="zh-CN"/>
          <w14:ligatures w14:val="none"/>
        </w:rPr>
        <w:br/>
      </w:r>
      <w:r w:rsidR="00AC6200" w:rsidRPr="00AC6200">
        <w:rPr>
          <w:rFonts w:eastAsia="Times New Roman" w:cstheme="minorHAnsi"/>
          <w:kern w:val="0"/>
          <w:sz w:val="24"/>
          <w:szCs w:val="24"/>
          <w:lang w:eastAsia="zh-CN"/>
          <w14:ligatures w14:val="none"/>
        </w:rPr>
        <w:br/>
        <w:t xml:space="preserve">Schuler and Jackson (1987) identified three strategic kinds (cost reduction, quality enhancement, and innovation) derived from Porter's (1985) research on generic competitive strategies. Cost reduction (CR) refers to the process of minimising expenses and achieving economies of scale in the production of goods or services compared to competitors. Quality enhancement (QE) involves providing a product or service that is superior to those offered by competitors. Innovation (I) involves the development of distinctive products or services that differentiate a company from its competitors (Edgar, 2020). </w:t>
      </w:r>
      <w:r w:rsidR="00AC6200" w:rsidRPr="00AC6200">
        <w:rPr>
          <w:rFonts w:eastAsia="Times New Roman" w:cstheme="minorHAnsi"/>
          <w:kern w:val="0"/>
          <w:sz w:val="24"/>
          <w:szCs w:val="24"/>
          <w:lang w:eastAsia="zh-CN"/>
          <w14:ligatures w14:val="none"/>
        </w:rPr>
        <w:br/>
      </w:r>
      <w:r w:rsidR="00AC6200" w:rsidRPr="00AC6200">
        <w:rPr>
          <w:rFonts w:eastAsia="Times New Roman" w:cstheme="minorHAnsi"/>
          <w:kern w:val="0"/>
          <w:sz w:val="24"/>
          <w:szCs w:val="24"/>
          <w:lang w:eastAsia="zh-CN"/>
          <w14:ligatures w14:val="none"/>
        </w:rPr>
        <w:br/>
        <w:t xml:space="preserve">Channel 4's activities are supported by its public service mandate, which has been authorised by Parliament and is legally protected. This grants them a distinctive and crucial position in British society, constituting an essential component of their identity. Channel 4 considers fostering diversity in television and the media to be of utmost significance. One of their responsibilities is to strive to attract persons from all cultures, nationalities, religious beliefs, physical and mental capabilities, sexual orientations, genders, races, and age groups. Their objective is to expand upon their legacy as a pioneer in promoting diversity, placing significant focus on attaining higher levels of inclusiveness. Their goal is to act as a beacon for the UK industry, demonstrating the possibilities of an inclusive, varied, and creative culture. This will provide Channel 4 a creative and competitive advantage. The organisation is a component of Diamond, the unified online system utilised by the BBC, ITV, Channel 4, Channel 5, and Sky to acquire consistent diversity statistics regarding the shows we commission. </w:t>
      </w:r>
    </w:p>
    <w:p w14:paraId="54230732" w14:textId="1AFA62B1" w:rsidR="0093693D" w:rsidRDefault="0093693D" w:rsidP="00AC6200">
      <w:pPr>
        <w:shd w:val="clear" w:color="auto" w:fill="FFFFFF"/>
        <w:spacing w:after="0" w:line="276" w:lineRule="auto"/>
        <w:jc w:val="both"/>
        <w:rPr>
          <w:rFonts w:ascii="Raleway" w:hAnsi="Raleway"/>
          <w:b/>
          <w:bCs/>
          <w:shd w:val="clear" w:color="auto" w:fill="FFFFFF"/>
        </w:rPr>
      </w:pPr>
      <w:r w:rsidRPr="00C05B83">
        <w:rPr>
          <w:rFonts w:ascii="Raleway" w:hAnsi="Raleway"/>
          <w:b/>
          <w:bCs/>
          <w:shd w:val="clear" w:color="auto" w:fill="FFFFFF"/>
        </w:rPr>
        <w:t>They are who they are because of what they do and how they do it. This is the essence of the company culture.</w:t>
      </w:r>
    </w:p>
    <w:p w14:paraId="6FECA8A1" w14:textId="77777777" w:rsidR="00AC6200" w:rsidRPr="00C05B83" w:rsidRDefault="00AC6200" w:rsidP="00AC6200">
      <w:pPr>
        <w:shd w:val="clear" w:color="auto" w:fill="FFFFFF"/>
        <w:spacing w:after="0" w:line="276" w:lineRule="auto"/>
        <w:jc w:val="both"/>
        <w:rPr>
          <w:rFonts w:ascii="Raleway" w:hAnsi="Raleway"/>
          <w:b/>
          <w:bCs/>
          <w:shd w:val="clear" w:color="auto" w:fill="FFFFFF"/>
        </w:rPr>
      </w:pPr>
    </w:p>
    <w:p w14:paraId="4CF72626" w14:textId="77777777" w:rsidR="00AC6200" w:rsidRDefault="00AC6200" w:rsidP="00AC6200">
      <w:pPr>
        <w:spacing w:after="240" w:line="240" w:lineRule="auto"/>
        <w:rPr>
          <w:rFonts w:ascii="Times New Roman" w:eastAsia="Times New Roman" w:hAnsi="Times New Roman" w:cs="Times New Roman"/>
          <w:kern w:val="0"/>
          <w:sz w:val="24"/>
          <w:szCs w:val="24"/>
          <w:lang w:eastAsia="zh-CN"/>
          <w14:ligatures w14:val="none"/>
        </w:rPr>
      </w:pPr>
      <w:r w:rsidRPr="00AC6200">
        <w:rPr>
          <w:rFonts w:ascii="Times New Roman" w:eastAsia="Times New Roman" w:hAnsi="Times New Roman" w:cs="Times New Roman"/>
          <w:kern w:val="0"/>
          <w:sz w:val="24"/>
          <w:szCs w:val="24"/>
          <w:lang w:eastAsia="zh-CN"/>
          <w14:ligatures w14:val="none"/>
        </w:rPr>
        <w:t xml:space="preserve">The organisation embraces inclusivity, not just as a means to represent the diverse population of our country, but also because it values individuality and recognises that innovative ideas can originate from any person or place. </w:t>
      </w:r>
    </w:p>
    <w:p w14:paraId="5E088AC4" w14:textId="2C3D767B" w:rsidR="00AC6200" w:rsidRPr="00AC6200" w:rsidRDefault="00AC6200" w:rsidP="00AC6200">
      <w:pPr>
        <w:spacing w:after="240" w:line="240" w:lineRule="auto"/>
        <w:rPr>
          <w:rFonts w:ascii="Times New Roman" w:eastAsia="Times New Roman" w:hAnsi="Times New Roman" w:cs="Times New Roman"/>
          <w:kern w:val="0"/>
          <w:sz w:val="24"/>
          <w:szCs w:val="24"/>
          <w:lang w:eastAsia="zh-CN"/>
          <w14:ligatures w14:val="none"/>
        </w:rPr>
      </w:pPr>
      <w:r w:rsidRPr="00AC6200">
        <w:rPr>
          <w:rFonts w:ascii="Times New Roman" w:eastAsia="Times New Roman" w:hAnsi="Times New Roman" w:cs="Times New Roman"/>
          <w:kern w:val="0"/>
          <w:sz w:val="24"/>
          <w:szCs w:val="24"/>
          <w:lang w:eastAsia="zh-CN"/>
          <w14:ligatures w14:val="none"/>
        </w:rPr>
        <w:br/>
        <w:t xml:space="preserve">The cultivation of creativity is essential for its flourishing. Chanel4 guarantees that emerging talent is given many opportunities to fulfil its potential, while also providing the necessary </w:t>
      </w:r>
      <w:r w:rsidRPr="00AC6200">
        <w:rPr>
          <w:rFonts w:ascii="Times New Roman" w:eastAsia="Times New Roman" w:hAnsi="Times New Roman" w:cs="Times New Roman"/>
          <w:kern w:val="0"/>
          <w:sz w:val="24"/>
          <w:szCs w:val="24"/>
          <w:lang w:eastAsia="zh-CN"/>
          <w14:ligatures w14:val="none"/>
        </w:rPr>
        <w:lastRenderedPageBreak/>
        <w:t xml:space="preserve">resources for established talent to flourish. </w:t>
      </w:r>
      <w:r w:rsidRPr="00AC6200">
        <w:rPr>
          <w:rFonts w:ascii="Times New Roman" w:eastAsia="Times New Roman" w:hAnsi="Times New Roman" w:cs="Times New Roman"/>
          <w:kern w:val="0"/>
          <w:sz w:val="24"/>
          <w:szCs w:val="24"/>
          <w:lang w:eastAsia="zh-CN"/>
          <w14:ligatures w14:val="none"/>
        </w:rPr>
        <w:br/>
        <w:t xml:space="preserve">The objective is to educate and motivate individuals to seek out new opportunities and be open to change (careers.channel4.com, 2024). </w:t>
      </w:r>
    </w:p>
    <w:p w14:paraId="5C53FAE4" w14:textId="079FD928" w:rsidR="0093693D" w:rsidRPr="00C05B83" w:rsidRDefault="0093693D" w:rsidP="00C05B83">
      <w:pPr>
        <w:pStyle w:val="NormalWeb"/>
        <w:shd w:val="clear" w:color="auto" w:fill="FFFFFF"/>
        <w:spacing w:before="0" w:beforeAutospacing="0" w:after="150" w:afterAutospacing="0" w:line="360" w:lineRule="auto"/>
        <w:jc w:val="both"/>
        <w:rPr>
          <w:rFonts w:ascii="Raleway" w:hAnsi="Raleway"/>
          <w:color w:val="3E4850"/>
        </w:rPr>
      </w:pPr>
      <w:r w:rsidRPr="00C05B83">
        <w:rPr>
          <w:rFonts w:ascii="Raleway" w:hAnsi="Raleway"/>
          <w:color w:val="3E4850"/>
        </w:rPr>
        <w:t> </w:t>
      </w:r>
    </w:p>
    <w:p w14:paraId="762964AE" w14:textId="5FF2EE69" w:rsidR="001B11B1" w:rsidRPr="00C05B83" w:rsidRDefault="001B11B1" w:rsidP="00C05B83">
      <w:pPr>
        <w:shd w:val="clear" w:color="auto" w:fill="FFFFFF"/>
        <w:spacing w:after="0" w:line="360" w:lineRule="auto"/>
        <w:jc w:val="both"/>
        <w:rPr>
          <w:rFonts w:ascii="Raleway" w:hAnsi="Raleway" w:cs="Open Sans"/>
          <w:b/>
          <w:sz w:val="24"/>
          <w:szCs w:val="24"/>
          <w:shd w:val="clear" w:color="auto" w:fill="FFFFFF"/>
        </w:rPr>
      </w:pPr>
      <w:r w:rsidRPr="00C05B83">
        <w:rPr>
          <w:rFonts w:ascii="Raleway" w:hAnsi="Raleway" w:cs="Times New Roman"/>
          <w:b/>
          <w:sz w:val="24"/>
          <w:szCs w:val="24"/>
        </w:rPr>
        <w:t>HR practices Chanel4</w:t>
      </w:r>
    </w:p>
    <w:p w14:paraId="12F18A11" w14:textId="77777777" w:rsidR="00AC6200" w:rsidRDefault="001B11B1" w:rsidP="00AC6200">
      <w:pPr>
        <w:jc w:val="both"/>
        <w:rPr>
          <w:rFonts w:eastAsia="Times New Roman" w:cstheme="minorHAnsi"/>
          <w:kern w:val="0"/>
          <w:sz w:val="24"/>
          <w:szCs w:val="24"/>
          <w:lang w:eastAsia="zh-CN"/>
          <w14:ligatures w14:val="none"/>
        </w:rPr>
      </w:pPr>
      <w:r w:rsidRPr="00AC6200">
        <w:rPr>
          <w:rFonts w:cstheme="minorHAnsi"/>
          <w:color w:val="1C1C1C"/>
          <w:sz w:val="24"/>
          <w:szCs w:val="24"/>
          <w:shd w:val="clear" w:color="auto" w:fill="FFFFFF"/>
        </w:rPr>
        <w:t>Channel 4 is preparing to make job cuts as it shifts its focus to streaming services due to a decline in TV advertising. The company has informed its staff to expect potential impacts on their jobs as it aims to trim budgets this year.</w:t>
      </w:r>
      <w:sdt>
        <w:sdtPr>
          <w:rPr>
            <w:rFonts w:cstheme="minorHAnsi"/>
            <w:color w:val="222222"/>
            <w:sz w:val="24"/>
            <w:szCs w:val="24"/>
          </w:rPr>
          <w:id w:val="-1241022679"/>
          <w:citation/>
        </w:sdtPr>
        <w:sdtContent>
          <w:r w:rsidRPr="00AC6200">
            <w:rPr>
              <w:rFonts w:cstheme="minorHAnsi"/>
              <w:color w:val="222222"/>
              <w:sz w:val="24"/>
              <w:szCs w:val="24"/>
            </w:rPr>
            <w:fldChar w:fldCharType="begin"/>
          </w:r>
          <w:r w:rsidRPr="00AC6200">
            <w:rPr>
              <w:rFonts w:cstheme="minorHAnsi"/>
              <w:color w:val="222222"/>
              <w:sz w:val="24"/>
              <w:szCs w:val="24"/>
            </w:rPr>
            <w:instrText xml:space="preserve"> CITATION Ann24 \l 2057 </w:instrText>
          </w:r>
          <w:r w:rsidRPr="00AC6200">
            <w:rPr>
              <w:rFonts w:cstheme="minorHAnsi"/>
              <w:color w:val="222222"/>
              <w:sz w:val="24"/>
              <w:szCs w:val="24"/>
            </w:rPr>
            <w:fldChar w:fldCharType="separate"/>
          </w:r>
          <w:r w:rsidRPr="00AC6200">
            <w:rPr>
              <w:rFonts w:cstheme="minorHAnsi"/>
              <w:noProof/>
              <w:color w:val="222222"/>
              <w:sz w:val="24"/>
              <w:szCs w:val="24"/>
            </w:rPr>
            <w:t xml:space="preserve"> </w:t>
          </w:r>
          <w:r w:rsidRPr="00AC6200">
            <w:rPr>
              <w:rFonts w:eastAsia="Times New Roman" w:cstheme="minorHAnsi"/>
              <w:noProof/>
              <w:color w:val="222222"/>
              <w:sz w:val="24"/>
              <w:szCs w:val="24"/>
            </w:rPr>
            <w:t>(Wise, 2024)</w:t>
          </w:r>
          <w:r w:rsidRPr="00AC6200">
            <w:rPr>
              <w:rFonts w:cstheme="minorHAnsi"/>
              <w:color w:val="222222"/>
              <w:sz w:val="24"/>
              <w:szCs w:val="24"/>
            </w:rPr>
            <w:fldChar w:fldCharType="end"/>
          </w:r>
        </w:sdtContent>
      </w:sdt>
      <w:r w:rsidRPr="00AC6200">
        <w:rPr>
          <w:rFonts w:cstheme="minorHAnsi"/>
          <w:color w:val="222222"/>
          <w:sz w:val="24"/>
          <w:szCs w:val="24"/>
        </w:rPr>
        <w:t xml:space="preserve">. </w:t>
      </w:r>
      <w:r w:rsidRPr="00AC6200">
        <w:rPr>
          <w:rFonts w:cstheme="minorHAnsi"/>
          <w:sz w:val="24"/>
          <w:szCs w:val="24"/>
        </w:rPr>
        <w:t>It would cut more than 200 roles, about 15 per cent of the 1,200 in the group, as it sought to shift to a digital streaming service rather than a more traditional TV channel offering amid a sharp drop in advertising.</w:t>
      </w:r>
      <w:r w:rsidRPr="00AC6200">
        <w:rPr>
          <w:rFonts w:eastAsia="Times New Roman" w:cstheme="minorHAnsi"/>
          <w:kern w:val="0"/>
          <w:sz w:val="24"/>
          <w:szCs w:val="24"/>
          <w:lang w:eastAsia="en-GB"/>
          <w14:ligatures w14:val="none"/>
        </w:rPr>
        <w:t xml:space="preserve"> For more than 30 years, </w:t>
      </w:r>
      <w:r w:rsidR="00AC6200" w:rsidRPr="00AC6200">
        <w:rPr>
          <w:rFonts w:eastAsia="Times New Roman" w:cstheme="minorHAnsi"/>
          <w:kern w:val="0"/>
          <w:sz w:val="24"/>
          <w:szCs w:val="24"/>
          <w:lang w:eastAsia="zh-CN"/>
          <w14:ligatures w14:val="none"/>
        </w:rPr>
        <w:t xml:space="preserve">Channel 4 has successfully navigated the task of delivering a public service while maintaining financial autonomy. Amidst a growing consumer demand for enterprises to make a positive impact and the increasing revenue generated by charitable and public organisations through commercial activities, this business model has become strong and resilient. </w:t>
      </w:r>
    </w:p>
    <w:p w14:paraId="74A542B5" w14:textId="33A66EB3" w:rsidR="00AC6200" w:rsidRPr="00AC6200" w:rsidRDefault="00AC6200" w:rsidP="00AC6200">
      <w:pPr>
        <w:jc w:val="both"/>
        <w:rPr>
          <w:rFonts w:eastAsia="Times New Roman" w:cstheme="minorHAnsi"/>
          <w:kern w:val="0"/>
          <w:sz w:val="24"/>
          <w:szCs w:val="24"/>
          <w:lang w:eastAsia="zh-CN"/>
          <w14:ligatures w14:val="none"/>
        </w:rPr>
      </w:pPr>
      <w:r w:rsidRPr="00AC6200">
        <w:rPr>
          <w:rFonts w:eastAsia="Times New Roman" w:cstheme="minorHAnsi"/>
          <w:kern w:val="0"/>
          <w:sz w:val="24"/>
          <w:szCs w:val="24"/>
          <w:lang w:eastAsia="zh-CN"/>
          <w14:ligatures w14:val="none"/>
        </w:rPr>
        <w:br/>
        <w:t>The adoption of digital technology accelerated the rate of change, the quantity of competitors, and the hazards linked to each market as each participant vied with novel business infrastructures and innovative methods of delivering programmes and content. Due to the introduction of digital cable and satellite TV, the TV ratings for the top ten programmes decreased. This loss can be attributed to the increased number of options available to viewers, allowing them to be more discerning in their choices (Buzzard, 2012). Nevertheless, following these changes, media businesses faced difficulties in generating revenue from their endeavours, as they realised that their previous business model was incompatible with the new circumstances.</w:t>
      </w:r>
    </w:p>
    <w:p w14:paraId="41E9B4EC" w14:textId="77777777" w:rsidR="00AC6200" w:rsidRPr="00AC6200" w:rsidRDefault="00AC6200" w:rsidP="00AC6200">
      <w:pPr>
        <w:spacing w:after="240" w:line="240" w:lineRule="auto"/>
        <w:jc w:val="both"/>
        <w:rPr>
          <w:rFonts w:ascii="Times New Roman" w:eastAsia="Times New Roman" w:hAnsi="Times New Roman" w:cs="Times New Roman"/>
          <w:kern w:val="0"/>
          <w:sz w:val="24"/>
          <w:szCs w:val="24"/>
          <w:lang w:eastAsia="zh-CN"/>
          <w14:ligatures w14:val="none"/>
        </w:rPr>
      </w:pPr>
      <w:r w:rsidRPr="00AC6200">
        <w:rPr>
          <w:rFonts w:ascii="Times New Roman" w:eastAsia="Times New Roman" w:hAnsi="Times New Roman" w:cs="Times New Roman"/>
          <w:kern w:val="0"/>
          <w:sz w:val="24"/>
          <w:szCs w:val="24"/>
          <w:lang w:eastAsia="zh-CN"/>
          <w14:ligatures w14:val="none"/>
        </w:rPr>
        <w:t xml:space="preserve">There is a dispute around the distinctions between human resources management and people management. There are two contrasting views about human resources management. One perspective argues that it is merely a synonym for personnel management, while the other perspective asserts that it represents a distinct and innovative approach in which the organisation effectively manages and guides its people resources (Anon., 2024). </w:t>
      </w:r>
      <w:r w:rsidRPr="00AC6200">
        <w:rPr>
          <w:rFonts w:ascii="Times New Roman" w:eastAsia="Times New Roman" w:hAnsi="Times New Roman" w:cs="Times New Roman"/>
          <w:kern w:val="0"/>
          <w:sz w:val="24"/>
          <w:szCs w:val="24"/>
          <w:lang w:eastAsia="zh-CN"/>
          <w14:ligatures w14:val="none"/>
        </w:rPr>
        <w:br/>
      </w:r>
      <w:r w:rsidRPr="00AC6200">
        <w:rPr>
          <w:rFonts w:ascii="Times New Roman" w:eastAsia="Times New Roman" w:hAnsi="Times New Roman" w:cs="Times New Roman"/>
          <w:kern w:val="0"/>
          <w:sz w:val="24"/>
          <w:szCs w:val="24"/>
          <w:lang w:eastAsia="zh-CN"/>
          <w14:ligatures w14:val="none"/>
        </w:rPr>
        <w:br/>
      </w:r>
      <w:r w:rsidRPr="00AC6200">
        <w:rPr>
          <w:rFonts w:ascii="Times New Roman" w:eastAsia="Times New Roman" w:hAnsi="Times New Roman" w:cs="Times New Roman"/>
          <w:kern w:val="0"/>
          <w:sz w:val="24"/>
          <w:szCs w:val="24"/>
          <w:lang w:eastAsia="zh-CN"/>
          <w14:ligatures w14:val="none"/>
        </w:rPr>
        <w:br/>
      </w:r>
      <w:r w:rsidRPr="00AC6200">
        <w:rPr>
          <w:rFonts w:ascii="Times New Roman" w:eastAsia="Times New Roman" w:hAnsi="Times New Roman" w:cs="Times New Roman"/>
          <w:kern w:val="0"/>
          <w:sz w:val="24"/>
          <w:szCs w:val="24"/>
          <w:lang w:eastAsia="zh-CN"/>
          <w14:ligatures w14:val="none"/>
        </w:rPr>
        <w:br/>
        <w:t xml:space="preserve">An advantage of the paradigm is Storey's explicit differentiation between human resource management (HRM) and personnel management (PM). Furthermore, he explores the realms of leadership, strategies, and organisational culture and introduces a two-dimensional map that classifies them as either "interventional/non-interventional" or "strategic/tactical." </w:t>
      </w:r>
      <w:r w:rsidRPr="00AC6200">
        <w:rPr>
          <w:rFonts w:ascii="Times New Roman" w:eastAsia="Times New Roman" w:hAnsi="Times New Roman" w:cs="Times New Roman"/>
          <w:kern w:val="0"/>
          <w:sz w:val="24"/>
          <w:szCs w:val="24"/>
          <w:lang w:eastAsia="zh-CN"/>
          <w14:ligatures w14:val="none"/>
        </w:rPr>
        <w:br/>
      </w:r>
      <w:r w:rsidRPr="00AC6200">
        <w:rPr>
          <w:rFonts w:ascii="Times New Roman" w:eastAsia="Times New Roman" w:hAnsi="Times New Roman" w:cs="Times New Roman"/>
          <w:kern w:val="0"/>
          <w:sz w:val="24"/>
          <w:szCs w:val="24"/>
          <w:lang w:eastAsia="zh-CN"/>
          <w14:ligatures w14:val="none"/>
        </w:rPr>
        <w:br/>
      </w:r>
    </w:p>
    <w:p w14:paraId="2ED9055E" w14:textId="77777777" w:rsidR="00AC6200" w:rsidRPr="00AC6200" w:rsidRDefault="00AC6200" w:rsidP="00AC6200">
      <w:pPr>
        <w:spacing w:after="240" w:line="240" w:lineRule="auto"/>
        <w:jc w:val="both"/>
        <w:rPr>
          <w:rFonts w:ascii="Times New Roman" w:eastAsia="Times New Roman" w:hAnsi="Times New Roman" w:cs="Times New Roman"/>
          <w:kern w:val="0"/>
          <w:sz w:val="24"/>
          <w:szCs w:val="24"/>
          <w:lang w:eastAsia="zh-CN"/>
          <w14:ligatures w14:val="none"/>
        </w:rPr>
      </w:pPr>
      <w:r w:rsidRPr="00AC6200">
        <w:rPr>
          <w:rFonts w:ascii="Times New Roman" w:eastAsia="Times New Roman" w:hAnsi="Times New Roman" w:cs="Times New Roman"/>
          <w:kern w:val="0"/>
          <w:sz w:val="24"/>
          <w:szCs w:val="24"/>
          <w:lang w:eastAsia="zh-CN"/>
          <w14:ligatures w14:val="none"/>
        </w:rPr>
        <w:t xml:space="preserve">Nevertheless, a limitation of the Storey model is that several organisations frequently employ a combination of both approaches, rendering it impracticable to categorise them exclusively as one or the other. Moreover, the ideologies and presumptions of an organisation are often </w:t>
      </w:r>
      <w:r w:rsidRPr="00AC6200">
        <w:rPr>
          <w:rFonts w:ascii="Times New Roman" w:eastAsia="Times New Roman" w:hAnsi="Times New Roman" w:cs="Times New Roman"/>
          <w:kern w:val="0"/>
          <w:sz w:val="24"/>
          <w:szCs w:val="24"/>
          <w:lang w:eastAsia="zh-CN"/>
          <w14:ligatures w14:val="none"/>
        </w:rPr>
        <w:lastRenderedPageBreak/>
        <w:t>concealed and not readily observable. Modern management theory and application now emphasise how sophisticated human resource management has superseded conventional methods of managing employees. Managers have embraced new objectives, such as culture transformation and employment commitment, leading to substantial innovation. In addition, they are conducting trials using novel methodologies such as competence-based selection, performance-based pay, and employee involvement to save expenses. The reference is from Poole's work published in 1996.</w:t>
      </w:r>
    </w:p>
    <w:p w14:paraId="52AF6A74" w14:textId="77777777" w:rsidR="00AC6200" w:rsidRPr="00AC6200" w:rsidRDefault="00AC6200" w:rsidP="00AC6200">
      <w:pPr>
        <w:spacing w:after="0" w:line="240" w:lineRule="auto"/>
        <w:jc w:val="both"/>
        <w:rPr>
          <w:rFonts w:ascii="Times New Roman" w:eastAsia="Times New Roman" w:hAnsi="Times New Roman" w:cs="Times New Roman"/>
          <w:kern w:val="0"/>
          <w:sz w:val="24"/>
          <w:szCs w:val="24"/>
          <w:lang w:eastAsia="zh-CN"/>
          <w14:ligatures w14:val="none"/>
        </w:rPr>
      </w:pPr>
      <w:r w:rsidRPr="00AC6200">
        <w:rPr>
          <w:rFonts w:ascii="Times New Roman" w:eastAsia="Times New Roman" w:hAnsi="Times New Roman" w:cs="Times New Roman"/>
          <w:kern w:val="0"/>
          <w:sz w:val="24"/>
          <w:szCs w:val="24"/>
          <w:lang w:eastAsia="zh-CN"/>
          <w14:ligatures w14:val="none"/>
        </w:rPr>
        <w:t>Channel 4 was founded with the intention of being a disruptive and innovative presence in the field of broadcasting in the United Kingdom. Their objective is to bring about change through the medium of entertainment, and the company has a unique public service aim to elevate marginalised voices, provoke thought with intention, and rethink the concept of entertainment. The cross-funding strategy aims to financially support genres including News, Current Affairs, British Film, and Education, which are usually not financially lucrative. This support is made possible by utilising the income generated from commercially attractive programming, specifically Factual Entertainment, on Channel 4 by the year 2024.</w:t>
      </w:r>
    </w:p>
    <w:p w14:paraId="496D993B" w14:textId="446ADD0F" w:rsidR="001B11B1" w:rsidRPr="00C05B83" w:rsidRDefault="001B11B1" w:rsidP="00AC6200">
      <w:pPr>
        <w:pStyle w:val="NormalWeb"/>
        <w:spacing w:before="0" w:beforeAutospacing="0" w:after="0" w:afterAutospacing="0" w:line="360" w:lineRule="auto"/>
        <w:jc w:val="both"/>
        <w:rPr>
          <w:rFonts w:ascii="Raleway" w:hAnsi="Raleway" w:cs="Tahoma"/>
          <w:color w:val="2B3137"/>
        </w:rPr>
      </w:pPr>
      <w:r w:rsidRPr="00C05B83">
        <w:rPr>
          <w:rFonts w:ascii="Raleway" w:hAnsi="Raleway" w:cs="Tahoma"/>
          <w:color w:val="2B3137"/>
        </w:rPr>
        <w:t>.</w:t>
      </w:r>
    </w:p>
    <w:p w14:paraId="059DA845" w14:textId="77777777" w:rsidR="0093693D" w:rsidRPr="00C05B83" w:rsidRDefault="0093693D" w:rsidP="00C05B83">
      <w:pPr>
        <w:pStyle w:val="NormalWeb"/>
        <w:spacing w:before="0" w:beforeAutospacing="0" w:after="0" w:afterAutospacing="0" w:line="360" w:lineRule="auto"/>
        <w:jc w:val="both"/>
        <w:rPr>
          <w:rFonts w:ascii="Raleway" w:hAnsi="Raleway" w:cs="Tahoma"/>
          <w:b/>
          <w:bCs/>
          <w:color w:val="2B3137"/>
        </w:rPr>
      </w:pPr>
    </w:p>
    <w:p w14:paraId="61BF62EB" w14:textId="770B2EB9" w:rsidR="001B11B1" w:rsidRDefault="001B11B1" w:rsidP="00C05B83">
      <w:pPr>
        <w:pStyle w:val="NormalWeb"/>
        <w:spacing w:before="0" w:beforeAutospacing="0" w:after="0" w:afterAutospacing="0" w:line="360" w:lineRule="auto"/>
        <w:jc w:val="both"/>
        <w:rPr>
          <w:rFonts w:ascii="Raleway" w:hAnsi="Raleway" w:cs="Arial"/>
          <w:b/>
          <w:bCs/>
          <w:color w:val="1C1C1C"/>
          <w:shd w:val="clear" w:color="auto" w:fill="FFFFFF"/>
        </w:rPr>
      </w:pPr>
      <w:r w:rsidRPr="00C05B83">
        <w:rPr>
          <w:rFonts w:ascii="Raleway" w:hAnsi="Raleway" w:cs="Arial"/>
          <w:b/>
          <w:bCs/>
          <w:color w:val="1C1C1C"/>
          <w:shd w:val="clear" w:color="auto" w:fill="FFFFFF"/>
        </w:rPr>
        <w:t>Channel 4's Strategies</w:t>
      </w:r>
    </w:p>
    <w:p w14:paraId="63E40380" w14:textId="77777777" w:rsidR="00C05B83" w:rsidRPr="00C05B83" w:rsidRDefault="00C05B83" w:rsidP="00C05B83">
      <w:pPr>
        <w:pStyle w:val="NormalWeb"/>
        <w:spacing w:before="0" w:beforeAutospacing="0" w:after="0" w:afterAutospacing="0" w:line="360" w:lineRule="auto"/>
        <w:jc w:val="both"/>
        <w:rPr>
          <w:rFonts w:ascii="Raleway" w:hAnsi="Raleway" w:cs="Arial"/>
          <w:b/>
          <w:bCs/>
          <w:color w:val="1C1C1C"/>
          <w:shd w:val="clear" w:color="auto" w:fill="FFFFFF"/>
        </w:rPr>
      </w:pPr>
    </w:p>
    <w:p w14:paraId="15D73F75" w14:textId="77777777" w:rsidR="00AC6200" w:rsidRPr="00AC6200" w:rsidRDefault="00AC6200" w:rsidP="00AC6200">
      <w:pPr>
        <w:spacing w:after="0" w:line="240" w:lineRule="auto"/>
        <w:jc w:val="both"/>
        <w:rPr>
          <w:rFonts w:ascii="Times New Roman" w:eastAsia="Times New Roman" w:hAnsi="Times New Roman" w:cs="Times New Roman"/>
          <w:kern w:val="0"/>
          <w:sz w:val="24"/>
          <w:szCs w:val="24"/>
          <w:lang w:eastAsia="zh-CN"/>
          <w14:ligatures w14:val="none"/>
        </w:rPr>
      </w:pPr>
      <w:r w:rsidRPr="00AC6200">
        <w:rPr>
          <w:rFonts w:ascii="Times New Roman" w:eastAsia="Times New Roman" w:hAnsi="Times New Roman" w:cs="Times New Roman"/>
          <w:kern w:val="0"/>
          <w:sz w:val="24"/>
          <w:szCs w:val="24"/>
          <w:lang w:eastAsia="zh-CN"/>
          <w14:ligatures w14:val="none"/>
        </w:rPr>
        <w:t xml:space="preserve">The objective of the "Fast Forward" strategy is to convert Channel 4 into a digital-first public service streamer by the year 2030. By doing so, the corporation will be able to effectively adjust to evolving television consumption patterns and enhance its influence throughout the United Kingdom. The company has successfully made the move to digital, with digital revenue accounting for 27% in 2023, exceeding the industry average. </w:t>
      </w:r>
      <w:r w:rsidRPr="00AC6200">
        <w:rPr>
          <w:rFonts w:ascii="Times New Roman" w:eastAsia="Times New Roman" w:hAnsi="Times New Roman" w:cs="Times New Roman"/>
          <w:kern w:val="0"/>
          <w:sz w:val="24"/>
          <w:szCs w:val="24"/>
          <w:lang w:eastAsia="zh-CN"/>
          <w14:ligatures w14:val="none"/>
        </w:rPr>
        <w:br/>
        <w:t xml:space="preserve">The company's objective is to achieve a 30% increase in digital revenue by 2024 and a 50% increase by 2030. In addition, revenue from sources other than advertising currently represents 10% of the total, and there has been a significant 24% increase in the number of viewers who watch content through streaming. </w:t>
      </w:r>
      <w:r w:rsidRPr="00AC6200">
        <w:rPr>
          <w:rFonts w:ascii="Times New Roman" w:eastAsia="Times New Roman" w:hAnsi="Times New Roman" w:cs="Times New Roman"/>
          <w:kern w:val="0"/>
          <w:sz w:val="24"/>
          <w:szCs w:val="24"/>
          <w:lang w:eastAsia="zh-CN"/>
          <w14:ligatures w14:val="none"/>
        </w:rPr>
        <w:br/>
        <w:t>Channel 4 is allocating resources to create job possibilities in various areas of the UK and providing assistance to independent TV and film production in the country. The website assets-corporate.channel4.com will be operational until the year 2024.</w:t>
      </w:r>
    </w:p>
    <w:p w14:paraId="1F37E2C7" w14:textId="77777777" w:rsidR="0093693D" w:rsidRPr="00C05B83" w:rsidRDefault="0093693D" w:rsidP="00C05B83">
      <w:pPr>
        <w:pStyle w:val="NormalWeb"/>
        <w:spacing w:before="0" w:beforeAutospacing="0" w:after="0" w:afterAutospacing="0" w:line="360" w:lineRule="auto"/>
        <w:jc w:val="both"/>
        <w:rPr>
          <w:rFonts w:ascii="Raleway" w:hAnsi="Raleway" w:cs="Tahoma"/>
          <w:color w:val="2B3137"/>
        </w:rPr>
      </w:pPr>
      <w:r w:rsidRPr="00C05B83">
        <w:rPr>
          <w:rFonts w:ascii="Raleway" w:hAnsi="Raleway"/>
          <w:noProof/>
        </w:rPr>
        <w:lastRenderedPageBreak/>
        <w:drawing>
          <wp:inline distT="0" distB="0" distL="0" distR="0" wp14:anchorId="44E0F8CF" wp14:editId="5CD0340A">
            <wp:extent cx="6115050" cy="5931461"/>
            <wp:effectExtent l="114300" t="114300" r="114300" b="165100"/>
            <wp:docPr id="12556688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269387" name="Picture 1" descr="A screenshot of a computer&#10;&#10;Description automatically generated"/>
                    <pic:cNvPicPr/>
                  </pic:nvPicPr>
                  <pic:blipFill rotWithShape="1">
                    <a:blip r:embed="rId8"/>
                    <a:srcRect l="75534" t="26614" r="3417" b="26195"/>
                    <a:stretch/>
                  </pic:blipFill>
                  <pic:spPr bwMode="auto">
                    <a:xfrm>
                      <a:off x="0" y="0"/>
                      <a:ext cx="6146864" cy="59623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3E03B9C5" w14:textId="77777777" w:rsidR="0093693D" w:rsidRPr="00C05B83" w:rsidRDefault="0093693D" w:rsidP="008F28D4">
      <w:pPr>
        <w:pStyle w:val="NormalWeb"/>
        <w:spacing w:before="0" w:beforeAutospacing="0" w:after="0" w:afterAutospacing="0" w:line="360" w:lineRule="auto"/>
        <w:rPr>
          <w:rFonts w:ascii="Raleway" w:hAnsi="Raleway"/>
        </w:rPr>
      </w:pPr>
      <w:r w:rsidRPr="008F28D4">
        <w:rPr>
          <w:rFonts w:asciiTheme="minorHAnsi" w:hAnsiTheme="minorHAnsi" w:cstheme="minorHAnsi"/>
          <w:color w:val="2B3137"/>
        </w:rPr>
        <w:t>Source:</w:t>
      </w:r>
      <w:r w:rsidRPr="008F28D4">
        <w:rPr>
          <w:rFonts w:asciiTheme="minorHAnsi" w:hAnsiTheme="minorHAnsi" w:cstheme="minorHAnsi"/>
        </w:rPr>
        <w:t xml:space="preserve"> Transforming Channel 4 into a digital-first public service streamer (assets-corporate.channel4.com</w:t>
      </w:r>
      <w:r w:rsidRPr="00C05B83">
        <w:rPr>
          <w:rFonts w:ascii="Raleway" w:hAnsi="Raleway"/>
        </w:rPr>
        <w:t>)</w:t>
      </w:r>
    </w:p>
    <w:p w14:paraId="075AAABC" w14:textId="77777777" w:rsidR="0093693D" w:rsidRPr="00C05B83" w:rsidRDefault="0093693D" w:rsidP="00C05B83">
      <w:pPr>
        <w:pStyle w:val="NormalWeb"/>
        <w:spacing w:before="0" w:beforeAutospacing="0" w:after="0" w:afterAutospacing="0" w:line="360" w:lineRule="auto"/>
        <w:jc w:val="both"/>
        <w:rPr>
          <w:rFonts w:ascii="Raleway" w:hAnsi="Raleway" w:cs="Tahoma"/>
          <w:color w:val="2B3137"/>
        </w:rPr>
      </w:pPr>
      <w:r w:rsidRPr="00C05B83">
        <w:rPr>
          <w:rFonts w:ascii="Raleway" w:hAnsi="Raleway"/>
          <w:noProof/>
        </w:rPr>
        <w:lastRenderedPageBreak/>
        <w:drawing>
          <wp:inline distT="0" distB="0" distL="0" distR="0" wp14:anchorId="126AE02A" wp14:editId="1BC6E089">
            <wp:extent cx="6196835" cy="7509409"/>
            <wp:effectExtent l="133350" t="114300" r="109220" b="168275"/>
            <wp:docPr id="1149494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9475" name="Picture 1" descr="A screenshot of a computer&#10;&#10;Description automatically generated"/>
                    <pic:cNvPicPr/>
                  </pic:nvPicPr>
                  <pic:blipFill rotWithShape="1">
                    <a:blip r:embed="rId9"/>
                    <a:srcRect l="26560" t="39910" r="37156" b="7861"/>
                    <a:stretch/>
                  </pic:blipFill>
                  <pic:spPr bwMode="auto">
                    <a:xfrm>
                      <a:off x="0" y="0"/>
                      <a:ext cx="6247499" cy="757080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3C54AEBC" w14:textId="36D06238" w:rsidR="0093693D" w:rsidRPr="008F28D4" w:rsidRDefault="0093693D" w:rsidP="008F28D4">
      <w:pPr>
        <w:pStyle w:val="NormalWeb"/>
        <w:spacing w:before="0" w:beforeAutospacing="0" w:after="0" w:afterAutospacing="0" w:line="360" w:lineRule="auto"/>
        <w:rPr>
          <w:rFonts w:asciiTheme="minorHAnsi" w:hAnsiTheme="minorHAnsi" w:cstheme="minorHAnsi"/>
        </w:rPr>
      </w:pPr>
      <w:r w:rsidRPr="008F28D4">
        <w:rPr>
          <w:rFonts w:asciiTheme="minorHAnsi" w:hAnsiTheme="minorHAnsi" w:cstheme="minorHAnsi"/>
          <w:color w:val="2B3137"/>
        </w:rPr>
        <w:t>Source:</w:t>
      </w:r>
      <w:r w:rsidR="00C05B83" w:rsidRPr="008F28D4">
        <w:rPr>
          <w:rFonts w:asciiTheme="minorHAnsi" w:hAnsiTheme="minorHAnsi" w:cstheme="minorHAnsi"/>
          <w:color w:val="2B3137"/>
        </w:rPr>
        <w:t xml:space="preserve"> </w:t>
      </w:r>
      <w:r w:rsidRPr="008F28D4">
        <w:rPr>
          <w:rFonts w:asciiTheme="minorHAnsi" w:hAnsiTheme="minorHAnsi" w:cstheme="minorHAnsi"/>
        </w:rPr>
        <w:t>Transforming Channel 4 into a digital-first public service streamer (assets-corporate.channel4.com)</w:t>
      </w:r>
    </w:p>
    <w:p w14:paraId="062BBD30" w14:textId="77777777" w:rsidR="0093693D" w:rsidRPr="008F28D4" w:rsidRDefault="0093693D" w:rsidP="008F28D4">
      <w:pPr>
        <w:pStyle w:val="NormalWeb"/>
        <w:spacing w:before="0" w:beforeAutospacing="0" w:after="0" w:afterAutospacing="0" w:line="360" w:lineRule="auto"/>
        <w:rPr>
          <w:rFonts w:asciiTheme="minorHAnsi" w:hAnsiTheme="minorHAnsi" w:cstheme="minorHAnsi"/>
          <w:color w:val="3E4850"/>
          <w:shd w:val="clear" w:color="auto" w:fill="FFFFFF"/>
        </w:rPr>
      </w:pPr>
    </w:p>
    <w:p w14:paraId="57059ACD" w14:textId="1C976E1F" w:rsidR="0093693D" w:rsidRPr="008F28D4" w:rsidRDefault="007627F4" w:rsidP="00C05B83">
      <w:pPr>
        <w:pStyle w:val="NormalWeb"/>
        <w:shd w:val="clear" w:color="auto" w:fill="FFFFFF"/>
        <w:spacing w:before="0" w:beforeAutospacing="0" w:after="150" w:afterAutospacing="0" w:line="360" w:lineRule="auto"/>
        <w:jc w:val="both"/>
        <w:rPr>
          <w:rFonts w:asciiTheme="minorHAnsi" w:hAnsiTheme="minorHAnsi" w:cstheme="minorHAnsi"/>
          <w:noProof/>
        </w:rPr>
      </w:pPr>
      <w:r w:rsidRPr="008F28D4">
        <w:rPr>
          <w:rFonts w:asciiTheme="minorHAnsi" w:hAnsiTheme="minorHAnsi" w:cstheme="minorHAnsi"/>
          <w:noProof/>
        </w:rPr>
        <w:lastRenderedPageBreak/>
        <w:t>Core Values Chanel4</w:t>
      </w:r>
    </w:p>
    <w:p w14:paraId="0D108570" w14:textId="77777777" w:rsidR="0093693D" w:rsidRPr="00C05B83" w:rsidRDefault="0093693D" w:rsidP="00C05B83">
      <w:pPr>
        <w:pStyle w:val="NormalWeb"/>
        <w:shd w:val="clear" w:color="auto" w:fill="FFFFFF"/>
        <w:spacing w:before="0" w:beforeAutospacing="0" w:after="150" w:afterAutospacing="0" w:line="360" w:lineRule="auto"/>
        <w:jc w:val="both"/>
        <w:rPr>
          <w:rFonts w:ascii="Raleway" w:hAnsi="Raleway"/>
          <w:color w:val="3E4850"/>
        </w:rPr>
      </w:pPr>
      <w:r w:rsidRPr="00C05B83">
        <w:rPr>
          <w:rFonts w:ascii="Raleway" w:hAnsi="Raleway"/>
          <w:noProof/>
        </w:rPr>
        <w:drawing>
          <wp:inline distT="0" distB="0" distL="0" distR="0" wp14:anchorId="3E74F655" wp14:editId="5058913C">
            <wp:extent cx="6188412" cy="1859650"/>
            <wp:effectExtent l="171450" t="171450" r="365125" b="369570"/>
            <wp:docPr id="20582854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285438" name="Picture 1" descr="A screenshot of a computer&#10;&#10;Description automatically generated"/>
                    <pic:cNvPicPr/>
                  </pic:nvPicPr>
                  <pic:blipFill rotWithShape="1">
                    <a:blip r:embed="rId10"/>
                    <a:srcRect l="989" t="48444" r="10609" b="6125"/>
                    <a:stretch/>
                  </pic:blipFill>
                  <pic:spPr bwMode="auto">
                    <a:xfrm>
                      <a:off x="0" y="0"/>
                      <a:ext cx="6239290" cy="1874939"/>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4DDBE0CB" w14:textId="77777777" w:rsidR="0093693D" w:rsidRPr="008F28D4" w:rsidRDefault="0093693D" w:rsidP="008F28D4">
      <w:pPr>
        <w:pStyle w:val="NormalWeb"/>
        <w:shd w:val="clear" w:color="auto" w:fill="FFFFFF"/>
        <w:spacing w:before="0" w:beforeAutospacing="0" w:after="150" w:afterAutospacing="0" w:line="276" w:lineRule="auto"/>
        <w:jc w:val="both"/>
        <w:rPr>
          <w:rFonts w:asciiTheme="minorHAnsi" w:hAnsiTheme="minorHAnsi" w:cstheme="minorHAnsi"/>
          <w:color w:val="3E4850"/>
        </w:rPr>
      </w:pPr>
      <w:r w:rsidRPr="008F28D4">
        <w:rPr>
          <w:rFonts w:asciiTheme="minorHAnsi" w:hAnsiTheme="minorHAnsi" w:cstheme="minorHAnsi"/>
          <w:color w:val="3E4850"/>
        </w:rPr>
        <w:t>Source: 4 Earth- (careers.channel4.com)</w:t>
      </w:r>
    </w:p>
    <w:p w14:paraId="0579228D" w14:textId="586B9DBD" w:rsidR="0093693D" w:rsidRPr="008F28D4" w:rsidRDefault="007627F4" w:rsidP="008F28D4">
      <w:pPr>
        <w:pStyle w:val="NormalWeb"/>
        <w:shd w:val="clear" w:color="auto" w:fill="FFFFFF"/>
        <w:spacing w:before="0" w:beforeAutospacing="0" w:after="150" w:afterAutospacing="0" w:line="276" w:lineRule="auto"/>
        <w:jc w:val="both"/>
        <w:rPr>
          <w:rFonts w:asciiTheme="minorHAnsi" w:hAnsiTheme="minorHAnsi" w:cstheme="minorHAnsi"/>
          <w:color w:val="3E4850"/>
        </w:rPr>
      </w:pPr>
      <w:r w:rsidRPr="008F28D4">
        <w:rPr>
          <w:rFonts w:asciiTheme="minorHAnsi" w:hAnsiTheme="minorHAnsi" w:cstheme="minorHAnsi"/>
          <w:color w:val="1C1C1C"/>
          <w:shd w:val="clear" w:color="auto" w:fill="FFFFFF"/>
        </w:rPr>
        <w:t>In 2019, following a climate strike outside Parliament, 4Earth was established. Collaborating with businesses, they developed the Channel 4 Sustainability Roadmap and partnered with the UK Student Climate Network. They have organized various events, including zero-waste food demos and mental health workshops, while fearlessly challenging the status quo.</w:t>
      </w:r>
      <w:sdt>
        <w:sdtPr>
          <w:rPr>
            <w:rFonts w:asciiTheme="minorHAnsi" w:hAnsiTheme="minorHAnsi" w:cstheme="minorHAnsi"/>
            <w:color w:val="3E4850"/>
          </w:rPr>
          <w:id w:val="653341570"/>
          <w:citation/>
        </w:sdtPr>
        <w:sdtContent>
          <w:r w:rsidR="0093693D" w:rsidRPr="008F28D4">
            <w:rPr>
              <w:rFonts w:asciiTheme="minorHAnsi" w:hAnsiTheme="minorHAnsi" w:cstheme="minorHAnsi"/>
              <w:color w:val="3E4850"/>
            </w:rPr>
            <w:fldChar w:fldCharType="begin"/>
          </w:r>
          <w:r w:rsidR="0093693D" w:rsidRPr="008F28D4">
            <w:rPr>
              <w:rFonts w:asciiTheme="minorHAnsi" w:hAnsiTheme="minorHAnsi" w:cstheme="minorHAnsi"/>
              <w:color w:val="3E4850"/>
            </w:rPr>
            <w:instrText xml:space="preserve"> CITATION Car24 \l 2057 </w:instrText>
          </w:r>
          <w:r w:rsidR="0093693D" w:rsidRPr="008F28D4">
            <w:rPr>
              <w:rFonts w:asciiTheme="minorHAnsi" w:hAnsiTheme="minorHAnsi" w:cstheme="minorHAnsi"/>
              <w:color w:val="3E4850"/>
            </w:rPr>
            <w:fldChar w:fldCharType="separate"/>
          </w:r>
          <w:r w:rsidR="0093693D" w:rsidRPr="008F28D4">
            <w:rPr>
              <w:rFonts w:asciiTheme="minorHAnsi" w:hAnsiTheme="minorHAnsi" w:cstheme="minorHAnsi"/>
              <w:noProof/>
              <w:color w:val="3E4850"/>
            </w:rPr>
            <w:t xml:space="preserve"> (Careers channel4, 2024)</w:t>
          </w:r>
          <w:r w:rsidR="0093693D" w:rsidRPr="008F28D4">
            <w:rPr>
              <w:rFonts w:asciiTheme="minorHAnsi" w:hAnsiTheme="minorHAnsi" w:cstheme="minorHAnsi"/>
              <w:color w:val="3E4850"/>
            </w:rPr>
            <w:fldChar w:fldCharType="end"/>
          </w:r>
        </w:sdtContent>
      </w:sdt>
      <w:r w:rsidR="0093693D" w:rsidRPr="008F28D4">
        <w:rPr>
          <w:rFonts w:asciiTheme="minorHAnsi" w:hAnsiTheme="minorHAnsi" w:cstheme="minorHAnsi"/>
          <w:color w:val="3E4850"/>
        </w:rPr>
        <w:t>.</w:t>
      </w:r>
    </w:p>
    <w:p w14:paraId="132F1ED1" w14:textId="77777777" w:rsidR="0093693D" w:rsidRPr="00C05B83" w:rsidRDefault="0093693D" w:rsidP="00C05B83">
      <w:pPr>
        <w:pStyle w:val="NormalWeb"/>
        <w:shd w:val="clear" w:color="auto" w:fill="FFFFFF"/>
        <w:spacing w:before="0" w:beforeAutospacing="0" w:after="150" w:afterAutospacing="0" w:line="360" w:lineRule="auto"/>
        <w:jc w:val="both"/>
        <w:rPr>
          <w:rFonts w:ascii="Raleway" w:hAnsi="Raleway"/>
          <w:color w:val="3E4850"/>
        </w:rPr>
      </w:pPr>
      <w:r w:rsidRPr="00C05B83">
        <w:rPr>
          <w:rFonts w:ascii="Raleway" w:hAnsi="Raleway"/>
          <w:noProof/>
        </w:rPr>
        <w:drawing>
          <wp:inline distT="0" distB="0" distL="0" distR="0" wp14:anchorId="2E8F787B" wp14:editId="395A2D06">
            <wp:extent cx="6133347" cy="2192942"/>
            <wp:effectExtent l="152400" t="171450" r="363220" b="360045"/>
            <wp:docPr id="2128639733" name="Picture 1" descr="A screenshot of a computer with Crust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639733" name="Picture 1" descr="A screenshot of a computer with Crust in the background&#10;&#10;Description automatically generated"/>
                    <pic:cNvPicPr/>
                  </pic:nvPicPr>
                  <pic:blipFill rotWithShape="1">
                    <a:blip r:embed="rId11"/>
                    <a:srcRect t="42173" b="12401"/>
                    <a:stretch/>
                  </pic:blipFill>
                  <pic:spPr bwMode="auto">
                    <a:xfrm>
                      <a:off x="0" y="0"/>
                      <a:ext cx="6174343" cy="22076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11BDF61F" w14:textId="77777777" w:rsidR="0093693D" w:rsidRPr="00BA6569" w:rsidRDefault="0093693D" w:rsidP="00C05B83">
      <w:pPr>
        <w:pStyle w:val="NormalWeb"/>
        <w:shd w:val="clear" w:color="auto" w:fill="FFFFFF"/>
        <w:spacing w:before="0" w:beforeAutospacing="0" w:after="150" w:afterAutospacing="0" w:line="360" w:lineRule="auto"/>
        <w:jc w:val="both"/>
        <w:rPr>
          <w:rFonts w:asciiTheme="minorHAnsi" w:hAnsiTheme="minorHAnsi" w:cstheme="minorHAnsi"/>
          <w:color w:val="3E4850"/>
        </w:rPr>
      </w:pPr>
      <w:r w:rsidRPr="00BA6569">
        <w:rPr>
          <w:rFonts w:asciiTheme="minorHAnsi" w:hAnsiTheme="minorHAnsi" w:cstheme="minorHAnsi"/>
          <w:color w:val="3E4850"/>
        </w:rPr>
        <w:t>Source:4 Mind(careers.channel4.com)</w:t>
      </w:r>
    </w:p>
    <w:p w14:paraId="762BDFE1" w14:textId="77777777" w:rsidR="00FC699C" w:rsidRDefault="00FC699C" w:rsidP="00C05B83">
      <w:pPr>
        <w:pStyle w:val="NormalWeb"/>
        <w:shd w:val="clear" w:color="auto" w:fill="FFFFFF"/>
        <w:spacing w:before="0" w:beforeAutospacing="0" w:after="150" w:afterAutospacing="0" w:line="360" w:lineRule="auto"/>
        <w:jc w:val="both"/>
        <w:rPr>
          <w:rFonts w:ascii="Raleway" w:hAnsi="Raleway"/>
          <w:color w:val="3E4850"/>
        </w:rPr>
      </w:pPr>
    </w:p>
    <w:p w14:paraId="165B72C1" w14:textId="77777777" w:rsidR="00C05B83" w:rsidRPr="00C05B83" w:rsidRDefault="00C05B83" w:rsidP="00C05B83">
      <w:pPr>
        <w:pStyle w:val="NormalWeb"/>
        <w:shd w:val="clear" w:color="auto" w:fill="FFFFFF"/>
        <w:spacing w:before="0" w:beforeAutospacing="0" w:after="150" w:afterAutospacing="0" w:line="360" w:lineRule="auto"/>
        <w:jc w:val="both"/>
        <w:rPr>
          <w:rFonts w:ascii="Raleway" w:hAnsi="Raleway"/>
          <w:color w:val="3E4850"/>
        </w:rPr>
      </w:pPr>
    </w:p>
    <w:p w14:paraId="3F97AD99" w14:textId="1ABCD21C" w:rsidR="0093693D" w:rsidRPr="008F28D4" w:rsidRDefault="007627F4" w:rsidP="008F28D4">
      <w:pPr>
        <w:pStyle w:val="NormalWeb"/>
        <w:shd w:val="clear" w:color="auto" w:fill="FFFFFF"/>
        <w:spacing w:before="0" w:beforeAutospacing="0" w:after="150" w:afterAutospacing="0" w:line="276" w:lineRule="auto"/>
        <w:jc w:val="both"/>
        <w:rPr>
          <w:rFonts w:asciiTheme="minorHAnsi" w:hAnsiTheme="minorHAnsi" w:cstheme="minorHAnsi"/>
          <w:color w:val="1C1C1C"/>
          <w:shd w:val="clear" w:color="auto" w:fill="FFFFFF"/>
        </w:rPr>
      </w:pPr>
      <w:r w:rsidRPr="008F28D4">
        <w:rPr>
          <w:rFonts w:asciiTheme="minorHAnsi" w:hAnsiTheme="minorHAnsi" w:cstheme="minorHAnsi"/>
          <w:color w:val="1C1C1C"/>
          <w:shd w:val="clear" w:color="auto" w:fill="FFFFFF"/>
        </w:rPr>
        <w:lastRenderedPageBreak/>
        <w:t>4Mind at Channel 4 promotes open conversations about mental health and well-being, aiming to reduce stigma and provide support through various activities. They strive to create a positive, healthy workplace where all staff feel empowered to discuss their mental health openly. Their mission is to ensure the company implements necessary support, policies, and training for everyone.</w:t>
      </w:r>
      <w:sdt>
        <w:sdtPr>
          <w:rPr>
            <w:rFonts w:asciiTheme="minorHAnsi" w:hAnsiTheme="minorHAnsi" w:cstheme="minorHAnsi"/>
            <w:color w:val="1C1C1C"/>
            <w:shd w:val="clear" w:color="auto" w:fill="FFFFFF"/>
          </w:rPr>
          <w:id w:val="-814865440"/>
          <w:citation/>
        </w:sdtPr>
        <w:sdtContent>
          <w:r w:rsidR="0093693D" w:rsidRPr="008F28D4">
            <w:rPr>
              <w:rFonts w:asciiTheme="minorHAnsi" w:hAnsiTheme="minorHAnsi" w:cstheme="minorHAnsi"/>
              <w:color w:val="1C1C1C"/>
              <w:shd w:val="clear" w:color="auto" w:fill="FFFFFF"/>
            </w:rPr>
            <w:fldChar w:fldCharType="begin"/>
          </w:r>
          <w:r w:rsidR="0093693D" w:rsidRPr="008F28D4">
            <w:rPr>
              <w:rFonts w:asciiTheme="minorHAnsi" w:hAnsiTheme="minorHAnsi" w:cstheme="minorHAnsi"/>
              <w:color w:val="1C1C1C"/>
              <w:shd w:val="clear" w:color="auto" w:fill="FFFFFF"/>
            </w:rPr>
            <w:instrText xml:space="preserve"> CITATION car243 \l 2057 </w:instrText>
          </w:r>
          <w:r w:rsidR="0093693D" w:rsidRPr="008F28D4">
            <w:rPr>
              <w:rFonts w:asciiTheme="minorHAnsi" w:hAnsiTheme="minorHAnsi" w:cstheme="minorHAnsi"/>
              <w:color w:val="1C1C1C"/>
              <w:shd w:val="clear" w:color="auto" w:fill="FFFFFF"/>
            </w:rPr>
            <w:fldChar w:fldCharType="separate"/>
          </w:r>
          <w:r w:rsidR="0093693D" w:rsidRPr="008F28D4">
            <w:rPr>
              <w:rFonts w:asciiTheme="minorHAnsi" w:hAnsiTheme="minorHAnsi" w:cstheme="minorHAnsi"/>
              <w:noProof/>
              <w:color w:val="1C1C1C"/>
              <w:shd w:val="clear" w:color="auto" w:fill="FFFFFF"/>
            </w:rPr>
            <w:t xml:space="preserve"> (careers.channel4.com, 2024)</w:t>
          </w:r>
          <w:r w:rsidR="0093693D" w:rsidRPr="008F28D4">
            <w:rPr>
              <w:rFonts w:asciiTheme="minorHAnsi" w:hAnsiTheme="minorHAnsi" w:cstheme="minorHAnsi"/>
              <w:color w:val="1C1C1C"/>
              <w:shd w:val="clear" w:color="auto" w:fill="FFFFFF"/>
            </w:rPr>
            <w:fldChar w:fldCharType="end"/>
          </w:r>
        </w:sdtContent>
      </w:sdt>
      <w:r w:rsidR="0093693D" w:rsidRPr="008F28D4">
        <w:rPr>
          <w:rFonts w:asciiTheme="minorHAnsi" w:hAnsiTheme="minorHAnsi" w:cstheme="minorHAnsi"/>
          <w:color w:val="1C1C1C"/>
          <w:shd w:val="clear" w:color="auto" w:fill="FFFFFF"/>
        </w:rPr>
        <w:t>.</w:t>
      </w:r>
    </w:p>
    <w:p w14:paraId="38EB921C" w14:textId="77777777" w:rsidR="0093693D" w:rsidRPr="00C05B83" w:rsidRDefault="0093693D" w:rsidP="00C05B83">
      <w:pPr>
        <w:pStyle w:val="NormalWeb"/>
        <w:shd w:val="clear" w:color="auto" w:fill="FFFFFF"/>
        <w:spacing w:before="0" w:beforeAutospacing="0" w:after="150" w:afterAutospacing="0" w:line="360" w:lineRule="auto"/>
        <w:jc w:val="both"/>
        <w:rPr>
          <w:rFonts w:ascii="Raleway" w:hAnsi="Raleway"/>
          <w:color w:val="3E4850"/>
        </w:rPr>
      </w:pPr>
      <w:r w:rsidRPr="00C05B83">
        <w:rPr>
          <w:rFonts w:ascii="Raleway" w:hAnsi="Raleway"/>
          <w:noProof/>
        </w:rPr>
        <w:drawing>
          <wp:inline distT="0" distB="0" distL="0" distR="0" wp14:anchorId="1A829C57" wp14:editId="177C608C">
            <wp:extent cx="6376524" cy="2427487"/>
            <wp:effectExtent l="152400" t="171450" r="367665" b="354330"/>
            <wp:docPr id="15814322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432234" name="Picture 1" descr="A screenshot of a computer&#10;&#10;Description automatically generated"/>
                    <pic:cNvPicPr/>
                  </pic:nvPicPr>
                  <pic:blipFill rotWithShape="1">
                    <a:blip r:embed="rId12"/>
                    <a:srcRect t="42925" r="34885" b="9388"/>
                    <a:stretch/>
                  </pic:blipFill>
                  <pic:spPr bwMode="auto">
                    <a:xfrm>
                      <a:off x="0" y="0"/>
                      <a:ext cx="6406171" cy="2438773"/>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4051199C" w14:textId="77777777" w:rsidR="0093693D" w:rsidRPr="008F28D4" w:rsidRDefault="0093693D" w:rsidP="00C05B83">
      <w:pPr>
        <w:pStyle w:val="NormalWeb"/>
        <w:shd w:val="clear" w:color="auto" w:fill="FFFFFF"/>
        <w:spacing w:before="0" w:beforeAutospacing="0" w:after="150" w:afterAutospacing="0" w:line="360" w:lineRule="auto"/>
        <w:jc w:val="both"/>
        <w:rPr>
          <w:rFonts w:asciiTheme="minorHAnsi" w:hAnsiTheme="minorHAnsi" w:cstheme="minorHAnsi"/>
          <w:color w:val="3E4850"/>
        </w:rPr>
      </w:pPr>
      <w:r w:rsidRPr="008F28D4">
        <w:rPr>
          <w:rFonts w:asciiTheme="minorHAnsi" w:hAnsiTheme="minorHAnsi" w:cstheme="minorHAnsi"/>
          <w:color w:val="3E4850"/>
        </w:rPr>
        <w:t>Source:4 Parents and carers- (careers.channel4.com)</w:t>
      </w:r>
    </w:p>
    <w:p w14:paraId="31E5146B" w14:textId="77777777" w:rsidR="008F28D4" w:rsidRDefault="008F28D4" w:rsidP="008F28D4">
      <w:pPr>
        <w:spacing w:after="0" w:line="240" w:lineRule="auto"/>
        <w:jc w:val="both"/>
        <w:rPr>
          <w:rFonts w:ascii="Times New Roman" w:eastAsia="Times New Roman" w:hAnsi="Times New Roman" w:cs="Times New Roman"/>
          <w:kern w:val="0"/>
          <w:sz w:val="24"/>
          <w:szCs w:val="24"/>
          <w:lang w:eastAsia="zh-CN"/>
          <w14:ligatures w14:val="none"/>
        </w:rPr>
      </w:pPr>
      <w:r w:rsidRPr="008F28D4">
        <w:rPr>
          <w:rFonts w:ascii="Times New Roman" w:eastAsia="Times New Roman" w:hAnsi="Times New Roman" w:cs="Times New Roman"/>
          <w:kern w:val="0"/>
          <w:sz w:val="24"/>
          <w:szCs w:val="24"/>
          <w:lang w:eastAsia="zh-CN"/>
          <w14:ligatures w14:val="none"/>
        </w:rPr>
        <w:t xml:space="preserve">They offer help to individuals who are juggling new or existing caregiving responsibilities alongside their job obligations. This support includes creating a secure, casual, and private environment where individuals may openly discuss and exchange their experiences. </w:t>
      </w:r>
    </w:p>
    <w:p w14:paraId="72609900" w14:textId="77777777" w:rsidR="008F28D4" w:rsidRDefault="008F28D4" w:rsidP="008F28D4">
      <w:pPr>
        <w:spacing w:after="0" w:line="240" w:lineRule="auto"/>
        <w:jc w:val="both"/>
        <w:rPr>
          <w:rFonts w:ascii="Times New Roman" w:eastAsia="Times New Roman" w:hAnsi="Times New Roman" w:cs="Times New Roman"/>
          <w:kern w:val="0"/>
          <w:sz w:val="24"/>
          <w:szCs w:val="24"/>
          <w:lang w:eastAsia="zh-CN"/>
          <w14:ligatures w14:val="none"/>
        </w:rPr>
      </w:pPr>
      <w:r w:rsidRPr="008F28D4">
        <w:rPr>
          <w:rFonts w:ascii="Times New Roman" w:eastAsia="Times New Roman" w:hAnsi="Times New Roman" w:cs="Times New Roman"/>
          <w:kern w:val="0"/>
          <w:sz w:val="24"/>
          <w:szCs w:val="24"/>
          <w:lang w:eastAsia="zh-CN"/>
          <w14:ligatures w14:val="none"/>
        </w:rPr>
        <w:br/>
        <w:t xml:space="preserve">• Increasing awareness of the difficulties encountered by parents and carers. </w:t>
      </w:r>
    </w:p>
    <w:p w14:paraId="1FE31CF0" w14:textId="77777777" w:rsidR="008F28D4" w:rsidRDefault="008F28D4" w:rsidP="008F28D4">
      <w:pPr>
        <w:spacing w:after="0" w:line="240" w:lineRule="auto"/>
        <w:jc w:val="both"/>
        <w:rPr>
          <w:rFonts w:ascii="Times New Roman" w:eastAsia="Times New Roman" w:hAnsi="Times New Roman" w:cs="Times New Roman"/>
          <w:kern w:val="0"/>
          <w:sz w:val="24"/>
          <w:szCs w:val="24"/>
          <w:lang w:eastAsia="zh-CN"/>
          <w14:ligatures w14:val="none"/>
        </w:rPr>
      </w:pPr>
      <w:r w:rsidRPr="008F28D4">
        <w:rPr>
          <w:rFonts w:ascii="Times New Roman" w:eastAsia="Times New Roman" w:hAnsi="Times New Roman" w:cs="Times New Roman"/>
          <w:kern w:val="0"/>
          <w:sz w:val="24"/>
          <w:szCs w:val="24"/>
          <w:lang w:eastAsia="zh-CN"/>
          <w14:ligatures w14:val="none"/>
        </w:rPr>
        <w:br/>
        <w:t xml:space="preserve">• Emphasizing the Channel 4 policies that are accessible for assisting parents and carers. </w:t>
      </w:r>
    </w:p>
    <w:p w14:paraId="4F043E4F" w14:textId="77777777" w:rsidR="008F28D4" w:rsidRDefault="008F28D4" w:rsidP="008F28D4">
      <w:pPr>
        <w:spacing w:after="0" w:line="240" w:lineRule="auto"/>
        <w:jc w:val="both"/>
        <w:rPr>
          <w:rFonts w:ascii="Times New Roman" w:eastAsia="Times New Roman" w:hAnsi="Times New Roman" w:cs="Times New Roman"/>
          <w:kern w:val="0"/>
          <w:sz w:val="24"/>
          <w:szCs w:val="24"/>
          <w:lang w:eastAsia="zh-CN"/>
          <w14:ligatures w14:val="none"/>
        </w:rPr>
      </w:pPr>
      <w:r w:rsidRPr="008F28D4">
        <w:rPr>
          <w:rFonts w:ascii="Times New Roman" w:eastAsia="Times New Roman" w:hAnsi="Times New Roman" w:cs="Times New Roman"/>
          <w:kern w:val="0"/>
          <w:sz w:val="24"/>
          <w:szCs w:val="24"/>
          <w:lang w:eastAsia="zh-CN"/>
          <w14:ligatures w14:val="none"/>
        </w:rPr>
        <w:br/>
        <w:t xml:space="preserve">• Facilitating inquiries, offering guidance, and advocating for the interests of members inside the organisation. </w:t>
      </w:r>
    </w:p>
    <w:p w14:paraId="71ECB26D" w14:textId="66D9DD1B" w:rsidR="008F28D4" w:rsidRPr="008F28D4" w:rsidRDefault="008F28D4" w:rsidP="008F28D4">
      <w:pPr>
        <w:spacing w:after="0" w:line="240" w:lineRule="auto"/>
        <w:jc w:val="both"/>
        <w:rPr>
          <w:rFonts w:ascii="Times New Roman" w:eastAsia="Times New Roman" w:hAnsi="Times New Roman" w:cs="Times New Roman"/>
          <w:kern w:val="0"/>
          <w:sz w:val="24"/>
          <w:szCs w:val="24"/>
          <w:lang w:eastAsia="zh-CN"/>
          <w14:ligatures w14:val="none"/>
        </w:rPr>
      </w:pPr>
      <w:r w:rsidRPr="008F28D4">
        <w:rPr>
          <w:rFonts w:ascii="Times New Roman" w:eastAsia="Times New Roman" w:hAnsi="Times New Roman" w:cs="Times New Roman"/>
          <w:kern w:val="0"/>
          <w:sz w:val="24"/>
          <w:szCs w:val="24"/>
          <w:lang w:eastAsia="zh-CN"/>
          <w14:ligatures w14:val="none"/>
        </w:rPr>
        <w:br/>
        <w:t xml:space="preserve">• The objective is to identify pertinent subjects of interest in order to exchange expertise, investigate solutions, and offer advice (careers.channel4.com, 20204). </w:t>
      </w:r>
    </w:p>
    <w:p w14:paraId="382AA852" w14:textId="77777777" w:rsidR="0093693D" w:rsidRPr="00C05B83" w:rsidRDefault="0093693D" w:rsidP="008F28D4">
      <w:pPr>
        <w:pStyle w:val="NormalWeb"/>
        <w:shd w:val="clear" w:color="auto" w:fill="FFFFFF"/>
        <w:spacing w:before="0" w:beforeAutospacing="0" w:after="150" w:afterAutospacing="0" w:line="360" w:lineRule="auto"/>
        <w:jc w:val="both"/>
        <w:rPr>
          <w:rFonts w:ascii="Raleway" w:hAnsi="Raleway"/>
          <w:noProof/>
        </w:rPr>
      </w:pPr>
    </w:p>
    <w:p w14:paraId="578812AD" w14:textId="77777777" w:rsidR="0093693D" w:rsidRPr="00C05B83" w:rsidRDefault="0093693D" w:rsidP="00C05B83">
      <w:pPr>
        <w:pStyle w:val="NormalWeb"/>
        <w:shd w:val="clear" w:color="auto" w:fill="FFFFFF"/>
        <w:spacing w:before="0" w:beforeAutospacing="0" w:after="150" w:afterAutospacing="0" w:line="360" w:lineRule="auto"/>
        <w:jc w:val="both"/>
        <w:rPr>
          <w:rFonts w:ascii="Raleway" w:hAnsi="Raleway"/>
          <w:color w:val="3E4850"/>
        </w:rPr>
      </w:pPr>
      <w:r w:rsidRPr="00C05B83">
        <w:rPr>
          <w:rFonts w:ascii="Raleway" w:hAnsi="Raleway"/>
          <w:noProof/>
        </w:rPr>
        <w:lastRenderedPageBreak/>
        <w:drawing>
          <wp:inline distT="0" distB="0" distL="0" distR="0" wp14:anchorId="68A00BBF" wp14:editId="67F0BA57">
            <wp:extent cx="6279419" cy="2354580"/>
            <wp:effectExtent l="152400" t="171450" r="369570" b="369570"/>
            <wp:docPr id="14832016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201673" name="Picture 1" descr="A screenshot of a computer&#10;&#10;Description automatically generated"/>
                    <pic:cNvPicPr/>
                  </pic:nvPicPr>
                  <pic:blipFill rotWithShape="1">
                    <a:blip r:embed="rId13"/>
                    <a:srcRect t="44937" r="36572" b="7882"/>
                    <a:stretch/>
                  </pic:blipFill>
                  <pic:spPr bwMode="auto">
                    <a:xfrm>
                      <a:off x="0" y="0"/>
                      <a:ext cx="6343382" cy="2378564"/>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1A415C3A" w14:textId="77777777" w:rsidR="0093693D" w:rsidRPr="00C05B83" w:rsidRDefault="0093693D" w:rsidP="00C05B83">
      <w:pPr>
        <w:pStyle w:val="NormalWeb"/>
        <w:shd w:val="clear" w:color="auto" w:fill="FFFFFF"/>
        <w:spacing w:before="0" w:beforeAutospacing="0" w:after="150" w:afterAutospacing="0" w:line="360" w:lineRule="auto"/>
        <w:jc w:val="both"/>
        <w:rPr>
          <w:rFonts w:ascii="Raleway" w:hAnsi="Raleway"/>
          <w:color w:val="3E4850"/>
        </w:rPr>
      </w:pPr>
      <w:r w:rsidRPr="00C05B83">
        <w:rPr>
          <w:rFonts w:ascii="Raleway" w:hAnsi="Raleway"/>
          <w:color w:val="3E4850"/>
        </w:rPr>
        <w:t>Source: 4 Pride- (careers.channel4.com)</w:t>
      </w:r>
    </w:p>
    <w:p w14:paraId="5407351E" w14:textId="77777777" w:rsidR="007627F4" w:rsidRPr="00C05B83" w:rsidRDefault="007627F4" w:rsidP="00C05B83">
      <w:pPr>
        <w:pStyle w:val="NormalWeb"/>
        <w:shd w:val="clear" w:color="auto" w:fill="FFFFFF"/>
        <w:spacing w:before="0" w:beforeAutospacing="0" w:after="150" w:afterAutospacing="0" w:line="360" w:lineRule="auto"/>
        <w:jc w:val="both"/>
        <w:rPr>
          <w:rFonts w:ascii="Raleway" w:hAnsi="Raleway"/>
          <w:color w:val="3E4850"/>
        </w:rPr>
      </w:pPr>
    </w:p>
    <w:p w14:paraId="599C1561" w14:textId="77777777" w:rsidR="008F28D4" w:rsidRPr="008F28D4" w:rsidRDefault="008F28D4" w:rsidP="008F28D4">
      <w:pPr>
        <w:spacing w:after="0" w:line="240" w:lineRule="auto"/>
        <w:jc w:val="both"/>
        <w:rPr>
          <w:rFonts w:ascii="Times New Roman" w:eastAsia="Times New Roman" w:hAnsi="Times New Roman" w:cs="Times New Roman"/>
          <w:kern w:val="0"/>
          <w:sz w:val="24"/>
          <w:szCs w:val="24"/>
          <w:lang w:eastAsia="zh-CN"/>
          <w14:ligatures w14:val="none"/>
        </w:rPr>
      </w:pPr>
      <w:r w:rsidRPr="008F28D4">
        <w:rPr>
          <w:rFonts w:ascii="Times New Roman" w:eastAsia="Times New Roman" w:hAnsi="Times New Roman" w:cs="Times New Roman"/>
          <w:kern w:val="0"/>
          <w:sz w:val="24"/>
          <w:szCs w:val="24"/>
          <w:lang w:eastAsia="zh-CN"/>
          <w14:ligatures w14:val="none"/>
        </w:rPr>
        <w:t>4Pride offers assistance and guidance to every member of the organisation. These encompass panel discussions, distinguished speakers, showing of films (both in-person and online), Pride marches, and events that promote inclusivity. Channel 4's Pride initiative aims to foster inclusivity within the organisation, ensuring a friendly and inclusive work environment for all employees (careers.channel4.com, 2024).</w:t>
      </w:r>
    </w:p>
    <w:p w14:paraId="587BEDB1" w14:textId="281F736E" w:rsidR="0093693D" w:rsidRPr="00C05B83" w:rsidRDefault="0093693D" w:rsidP="008F28D4">
      <w:pPr>
        <w:pStyle w:val="NormalWeb"/>
        <w:shd w:val="clear" w:color="auto" w:fill="FFFFFF"/>
        <w:spacing w:before="0" w:beforeAutospacing="0" w:after="150" w:afterAutospacing="0" w:line="360" w:lineRule="auto"/>
        <w:jc w:val="both"/>
        <w:rPr>
          <w:rFonts w:ascii="Raleway" w:hAnsi="Raleway"/>
          <w:color w:val="3E4850"/>
          <w:shd w:val="clear" w:color="auto" w:fill="FFFFFF"/>
        </w:rPr>
      </w:pPr>
      <w:r w:rsidRPr="00C05B83">
        <w:rPr>
          <w:rFonts w:ascii="Raleway" w:hAnsi="Raleway" w:cs="Arial"/>
          <w:color w:val="1C1C1C"/>
          <w:shd w:val="clear" w:color="auto" w:fill="FFFFFF"/>
        </w:rPr>
        <w:t>.</w:t>
      </w:r>
    </w:p>
    <w:p w14:paraId="255A8A3A" w14:textId="77777777" w:rsidR="0093693D" w:rsidRPr="00C05B83" w:rsidRDefault="0093693D" w:rsidP="00C05B83">
      <w:pPr>
        <w:pStyle w:val="NormalWeb"/>
        <w:shd w:val="clear" w:color="auto" w:fill="FFFFFF"/>
        <w:spacing w:before="0" w:beforeAutospacing="0" w:after="150" w:afterAutospacing="0" w:line="360" w:lineRule="auto"/>
        <w:jc w:val="both"/>
        <w:rPr>
          <w:rFonts w:ascii="Raleway" w:hAnsi="Raleway"/>
          <w:noProof/>
        </w:rPr>
      </w:pPr>
    </w:p>
    <w:p w14:paraId="1D758E44" w14:textId="77777777" w:rsidR="0093693D" w:rsidRPr="00C05B83" w:rsidRDefault="0093693D" w:rsidP="00C05B83">
      <w:pPr>
        <w:pStyle w:val="NormalWeb"/>
        <w:shd w:val="clear" w:color="auto" w:fill="FFFFFF"/>
        <w:spacing w:before="0" w:beforeAutospacing="0" w:after="150" w:afterAutospacing="0" w:line="360" w:lineRule="auto"/>
        <w:jc w:val="both"/>
        <w:rPr>
          <w:rFonts w:ascii="Raleway" w:hAnsi="Raleway"/>
          <w:color w:val="3E4850"/>
        </w:rPr>
      </w:pPr>
      <w:r w:rsidRPr="00C05B83">
        <w:rPr>
          <w:rFonts w:ascii="Raleway" w:hAnsi="Raleway"/>
          <w:noProof/>
        </w:rPr>
        <w:drawing>
          <wp:inline distT="0" distB="0" distL="0" distR="0" wp14:anchorId="2542CAF7" wp14:editId="7B9BC581">
            <wp:extent cx="6276340" cy="1916295"/>
            <wp:effectExtent l="152400" t="171450" r="334010" b="370205"/>
            <wp:docPr id="9198780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878052" name="Picture 1" descr="A screenshot of a computer&#10;&#10;Description automatically generated"/>
                    <pic:cNvPicPr/>
                  </pic:nvPicPr>
                  <pic:blipFill rotWithShape="1">
                    <a:blip r:embed="rId14"/>
                    <a:srcRect t="49704" r="10598" b="6376"/>
                    <a:stretch/>
                  </pic:blipFill>
                  <pic:spPr bwMode="auto">
                    <a:xfrm>
                      <a:off x="0" y="0"/>
                      <a:ext cx="6328741" cy="1932294"/>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41DF8D36" w14:textId="77777777" w:rsidR="0093693D" w:rsidRPr="008F28D4" w:rsidRDefault="0093693D" w:rsidP="008F28D4">
      <w:pPr>
        <w:pStyle w:val="NormalWeb"/>
        <w:shd w:val="clear" w:color="auto" w:fill="FFFFFF"/>
        <w:spacing w:before="0" w:beforeAutospacing="0" w:after="150" w:afterAutospacing="0" w:line="276" w:lineRule="auto"/>
        <w:jc w:val="both"/>
        <w:rPr>
          <w:rFonts w:asciiTheme="minorHAnsi" w:hAnsiTheme="minorHAnsi" w:cstheme="minorHAnsi"/>
          <w:color w:val="3E4850"/>
        </w:rPr>
      </w:pPr>
      <w:r w:rsidRPr="008F28D4">
        <w:rPr>
          <w:rFonts w:asciiTheme="minorHAnsi" w:hAnsiTheme="minorHAnsi" w:cstheme="minorHAnsi"/>
          <w:color w:val="3E4850"/>
        </w:rPr>
        <w:t>Source: 4 Purple-(careers.channel4.com)</w:t>
      </w:r>
    </w:p>
    <w:p w14:paraId="603F54FD" w14:textId="77777777" w:rsidR="008F28D4" w:rsidRPr="008F28D4" w:rsidRDefault="008F28D4" w:rsidP="008F28D4">
      <w:pPr>
        <w:spacing w:after="0" w:line="276" w:lineRule="auto"/>
        <w:jc w:val="both"/>
        <w:rPr>
          <w:rFonts w:eastAsia="Times New Roman" w:cstheme="minorHAnsi"/>
          <w:kern w:val="0"/>
          <w:sz w:val="24"/>
          <w:szCs w:val="24"/>
          <w:lang w:eastAsia="zh-CN"/>
          <w14:ligatures w14:val="none"/>
        </w:rPr>
      </w:pPr>
      <w:r w:rsidRPr="008F28D4">
        <w:rPr>
          <w:rFonts w:eastAsia="Times New Roman" w:cstheme="minorHAnsi"/>
          <w:kern w:val="0"/>
          <w:sz w:val="24"/>
          <w:szCs w:val="24"/>
          <w:lang w:eastAsia="zh-CN"/>
          <w14:ligatures w14:val="none"/>
        </w:rPr>
        <w:t xml:space="preserve">The 4Purple team at Channel 4 arranges multiple events throughout the year to ensure that all employees have a comprehensive understanding of the company's purpose, skills, and </w:t>
      </w:r>
      <w:r w:rsidRPr="008F28D4">
        <w:rPr>
          <w:rFonts w:eastAsia="Times New Roman" w:cstheme="minorHAnsi"/>
          <w:kern w:val="0"/>
          <w:sz w:val="24"/>
          <w:szCs w:val="24"/>
          <w:lang w:eastAsia="zh-CN"/>
          <w14:ligatures w14:val="none"/>
        </w:rPr>
        <w:lastRenderedPageBreak/>
        <w:t xml:space="preserve">objectives. Some of their endeavours encompass (careers.channel4.com, 2024): </w:t>
      </w:r>
      <w:r w:rsidRPr="008F28D4">
        <w:rPr>
          <w:rFonts w:eastAsia="Times New Roman" w:cstheme="minorHAnsi"/>
          <w:kern w:val="0"/>
          <w:sz w:val="24"/>
          <w:szCs w:val="24"/>
          <w:lang w:eastAsia="zh-CN"/>
          <w14:ligatures w14:val="none"/>
        </w:rPr>
        <w:br/>
        <w:t xml:space="preserve">- Organising presentations by company insiders and specialists to enhance knowledge and understanding. - Organising IT sessions with a specific emphasis on accessibility features. </w:t>
      </w:r>
      <w:r w:rsidRPr="008F28D4">
        <w:rPr>
          <w:rFonts w:eastAsia="Times New Roman" w:cstheme="minorHAnsi"/>
          <w:kern w:val="0"/>
          <w:sz w:val="24"/>
          <w:szCs w:val="24"/>
          <w:lang w:eastAsia="zh-CN"/>
          <w14:ligatures w14:val="none"/>
        </w:rPr>
        <w:br/>
        <w:t xml:space="preserve">- Engaging in both internal and external events to commemorate Purple Light Up, a worldwide initiative that honours and highlights the economic impact of the 386 million handicapped workers globally. </w:t>
      </w:r>
      <w:r w:rsidRPr="008F28D4">
        <w:rPr>
          <w:rFonts w:eastAsia="Times New Roman" w:cstheme="minorHAnsi"/>
          <w:kern w:val="0"/>
          <w:sz w:val="24"/>
          <w:szCs w:val="24"/>
          <w:lang w:eastAsia="zh-CN"/>
          <w14:ligatures w14:val="none"/>
        </w:rPr>
        <w:br/>
        <w:t xml:space="preserve">- Serving as a reliable consultant and champion for the business. </w:t>
      </w:r>
      <w:r w:rsidRPr="008F28D4">
        <w:rPr>
          <w:rFonts w:eastAsia="Times New Roman" w:cstheme="minorHAnsi"/>
          <w:kern w:val="0"/>
          <w:sz w:val="24"/>
          <w:szCs w:val="24"/>
          <w:lang w:eastAsia="zh-CN"/>
          <w14:ligatures w14:val="none"/>
        </w:rPr>
        <w:br/>
        <w:t xml:space="preserve">- Ensuring the company's dedication to the Valuable 500 initiative and the continuation of Channel 4's accreditation as a Disability Confident Leader. </w:t>
      </w:r>
      <w:r w:rsidRPr="008F28D4">
        <w:rPr>
          <w:rFonts w:eastAsia="Times New Roman" w:cstheme="minorHAnsi"/>
          <w:kern w:val="0"/>
          <w:sz w:val="24"/>
          <w:szCs w:val="24"/>
          <w:lang w:eastAsia="zh-CN"/>
          <w14:ligatures w14:val="none"/>
        </w:rPr>
        <w:br/>
        <w:t>- Attending external events on behalf of Channel 4.</w:t>
      </w:r>
    </w:p>
    <w:p w14:paraId="2686F7A6" w14:textId="77777777" w:rsidR="0093693D" w:rsidRPr="00C05B83" w:rsidRDefault="0093693D" w:rsidP="00C05B83">
      <w:pPr>
        <w:pStyle w:val="NormalWeb"/>
        <w:shd w:val="clear" w:color="auto" w:fill="FFFFFF"/>
        <w:spacing w:before="0" w:beforeAutospacing="0" w:after="150" w:afterAutospacing="0" w:line="360" w:lineRule="auto"/>
        <w:jc w:val="both"/>
        <w:rPr>
          <w:rFonts w:ascii="Raleway" w:hAnsi="Raleway"/>
          <w:color w:val="3E4850"/>
        </w:rPr>
      </w:pPr>
      <w:r w:rsidRPr="00C05B83">
        <w:rPr>
          <w:rFonts w:ascii="Raleway" w:hAnsi="Raleway"/>
          <w:noProof/>
        </w:rPr>
        <w:drawing>
          <wp:inline distT="0" distB="0" distL="0" distR="0" wp14:anchorId="28F41D79" wp14:editId="76591CD8">
            <wp:extent cx="6399595" cy="2345173"/>
            <wp:effectExtent l="171450" t="171450" r="363220" b="360045"/>
            <wp:docPr id="1811729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72953" name="Picture 1" descr="A screenshot of a computer&#10;&#10;Description automatically generated"/>
                    <pic:cNvPicPr/>
                  </pic:nvPicPr>
                  <pic:blipFill rotWithShape="1">
                    <a:blip r:embed="rId15"/>
                    <a:srcRect l="989" t="36899" r="5233" b="14157"/>
                    <a:stretch/>
                  </pic:blipFill>
                  <pic:spPr bwMode="auto">
                    <a:xfrm>
                      <a:off x="0" y="0"/>
                      <a:ext cx="6427968" cy="2355571"/>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22D76C28" w14:textId="77777777" w:rsidR="0093693D" w:rsidRPr="008F28D4" w:rsidRDefault="0093693D" w:rsidP="008F28D4">
      <w:pPr>
        <w:pStyle w:val="NormalWeb"/>
        <w:shd w:val="clear" w:color="auto" w:fill="FFFFFF"/>
        <w:spacing w:before="0" w:beforeAutospacing="0" w:after="150" w:afterAutospacing="0" w:line="276" w:lineRule="auto"/>
        <w:jc w:val="both"/>
        <w:rPr>
          <w:rFonts w:asciiTheme="minorHAnsi" w:hAnsiTheme="minorHAnsi" w:cstheme="minorHAnsi"/>
          <w:color w:val="3E4850"/>
        </w:rPr>
      </w:pPr>
      <w:r w:rsidRPr="008F28D4">
        <w:rPr>
          <w:rFonts w:asciiTheme="minorHAnsi" w:hAnsiTheme="minorHAnsi" w:cstheme="minorHAnsi"/>
          <w:color w:val="3E4850"/>
        </w:rPr>
        <w:t>Source: 4 Women- (careers.channel4.com)</w:t>
      </w:r>
    </w:p>
    <w:p w14:paraId="15A0D4FE" w14:textId="77777777" w:rsidR="0093693D" w:rsidRPr="008F28D4" w:rsidRDefault="0093693D" w:rsidP="008F28D4">
      <w:pPr>
        <w:pStyle w:val="NormalWeb"/>
        <w:shd w:val="clear" w:color="auto" w:fill="FFFFFF"/>
        <w:spacing w:before="0" w:beforeAutospacing="0" w:after="150" w:afterAutospacing="0" w:line="276" w:lineRule="auto"/>
        <w:jc w:val="both"/>
        <w:rPr>
          <w:rFonts w:asciiTheme="minorHAnsi" w:hAnsiTheme="minorHAnsi" w:cstheme="minorHAnsi"/>
          <w:color w:val="3E4850"/>
          <w:shd w:val="clear" w:color="auto" w:fill="FFFFFF"/>
        </w:rPr>
      </w:pPr>
      <w:r w:rsidRPr="008F28D4">
        <w:rPr>
          <w:rFonts w:asciiTheme="minorHAnsi" w:hAnsiTheme="minorHAnsi" w:cstheme="minorHAnsi"/>
          <w:color w:val="1C1C1C"/>
          <w:shd w:val="clear" w:color="auto" w:fill="FFFFFF"/>
        </w:rPr>
        <w:t>In 2019, 4Women played a key role in the launch of Channel 4's groundbreaking menopause policy, which was later updated and made public in 2020. This policy was the first of its kind in the UK media industry and garnered global attention. 4Women has since assisted numerous organizations in developing their own policies and continues to actively participate</w:t>
      </w:r>
      <w:sdt>
        <w:sdtPr>
          <w:rPr>
            <w:rFonts w:asciiTheme="minorHAnsi" w:hAnsiTheme="minorHAnsi" w:cstheme="minorHAnsi"/>
            <w:color w:val="3E4850"/>
            <w:shd w:val="clear" w:color="auto" w:fill="FFFFFF"/>
          </w:rPr>
          <w:id w:val="-2056222852"/>
          <w:citation/>
        </w:sdtPr>
        <w:sdtContent>
          <w:r w:rsidRPr="008F28D4">
            <w:rPr>
              <w:rFonts w:asciiTheme="minorHAnsi" w:hAnsiTheme="minorHAnsi" w:cstheme="minorHAnsi"/>
              <w:color w:val="3E4850"/>
              <w:shd w:val="clear" w:color="auto" w:fill="FFFFFF"/>
            </w:rPr>
            <w:fldChar w:fldCharType="begin"/>
          </w:r>
          <w:r w:rsidRPr="008F28D4">
            <w:rPr>
              <w:rFonts w:asciiTheme="minorHAnsi" w:hAnsiTheme="minorHAnsi" w:cstheme="minorHAnsi"/>
              <w:color w:val="3E4850"/>
              <w:shd w:val="clear" w:color="auto" w:fill="FFFFFF"/>
            </w:rPr>
            <w:instrText xml:space="preserve"> CITATION car241 \l 2057 </w:instrText>
          </w:r>
          <w:r w:rsidRPr="008F28D4">
            <w:rPr>
              <w:rFonts w:asciiTheme="minorHAnsi" w:hAnsiTheme="minorHAnsi" w:cstheme="minorHAnsi"/>
              <w:color w:val="3E4850"/>
              <w:shd w:val="clear" w:color="auto" w:fill="FFFFFF"/>
            </w:rPr>
            <w:fldChar w:fldCharType="separate"/>
          </w:r>
          <w:r w:rsidRPr="008F28D4">
            <w:rPr>
              <w:rFonts w:asciiTheme="minorHAnsi" w:hAnsiTheme="minorHAnsi" w:cstheme="minorHAnsi"/>
              <w:noProof/>
              <w:color w:val="3E4850"/>
              <w:shd w:val="clear" w:color="auto" w:fill="FFFFFF"/>
            </w:rPr>
            <w:t xml:space="preserve"> (careers.channel4.com, 2024)</w:t>
          </w:r>
          <w:r w:rsidRPr="008F28D4">
            <w:rPr>
              <w:rFonts w:asciiTheme="minorHAnsi" w:hAnsiTheme="minorHAnsi" w:cstheme="minorHAnsi"/>
              <w:color w:val="3E4850"/>
              <w:shd w:val="clear" w:color="auto" w:fill="FFFFFF"/>
            </w:rPr>
            <w:fldChar w:fldCharType="end"/>
          </w:r>
        </w:sdtContent>
      </w:sdt>
      <w:r w:rsidRPr="008F28D4">
        <w:rPr>
          <w:rFonts w:asciiTheme="minorHAnsi" w:hAnsiTheme="minorHAnsi" w:cstheme="minorHAnsi"/>
          <w:color w:val="3E4850"/>
          <w:shd w:val="clear" w:color="auto" w:fill="FFFFFF"/>
        </w:rPr>
        <w:t>.</w:t>
      </w:r>
    </w:p>
    <w:p w14:paraId="5617E0A0" w14:textId="77777777" w:rsidR="0093693D" w:rsidRPr="008F28D4" w:rsidRDefault="0093693D" w:rsidP="008F28D4">
      <w:pPr>
        <w:pStyle w:val="NormalWeb"/>
        <w:shd w:val="clear" w:color="auto" w:fill="FFFFFF"/>
        <w:spacing w:before="0" w:beforeAutospacing="0" w:after="150" w:afterAutospacing="0" w:line="276" w:lineRule="auto"/>
        <w:jc w:val="both"/>
        <w:rPr>
          <w:rFonts w:asciiTheme="minorHAnsi" w:hAnsiTheme="minorHAnsi" w:cstheme="minorHAnsi"/>
          <w:noProof/>
        </w:rPr>
      </w:pPr>
    </w:p>
    <w:p w14:paraId="6D11377C" w14:textId="77777777" w:rsidR="0093693D" w:rsidRPr="00C05B83" w:rsidRDefault="0093693D" w:rsidP="00C05B83">
      <w:pPr>
        <w:pStyle w:val="NormalWeb"/>
        <w:shd w:val="clear" w:color="auto" w:fill="FFFFFF"/>
        <w:spacing w:before="0" w:beforeAutospacing="0" w:after="150" w:afterAutospacing="0" w:line="360" w:lineRule="auto"/>
        <w:jc w:val="both"/>
        <w:rPr>
          <w:rFonts w:ascii="Raleway" w:hAnsi="Raleway"/>
          <w:color w:val="3E4850"/>
        </w:rPr>
      </w:pPr>
      <w:r w:rsidRPr="00C05B83">
        <w:rPr>
          <w:rFonts w:ascii="Raleway" w:hAnsi="Raleway"/>
          <w:noProof/>
        </w:rPr>
        <w:lastRenderedPageBreak/>
        <w:drawing>
          <wp:inline distT="0" distB="0" distL="0" distR="0" wp14:anchorId="0F80BD4A" wp14:editId="6CE0F742">
            <wp:extent cx="6400800" cy="2264253"/>
            <wp:effectExtent l="152400" t="171450" r="342900" b="365125"/>
            <wp:docPr id="3200273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027306" name="Picture 1" descr="A screenshot of a computer&#10;&#10;Description automatically generated"/>
                    <pic:cNvPicPr/>
                  </pic:nvPicPr>
                  <pic:blipFill rotWithShape="1">
                    <a:blip r:embed="rId16"/>
                    <a:srcRect t="46193" r="50006" b="9890"/>
                    <a:stretch/>
                  </pic:blipFill>
                  <pic:spPr bwMode="auto">
                    <a:xfrm>
                      <a:off x="0" y="0"/>
                      <a:ext cx="6455568" cy="2283627"/>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18F90EDE" w14:textId="77777777" w:rsidR="008F28D4" w:rsidRDefault="008F28D4" w:rsidP="008F28D4">
      <w:pPr>
        <w:spacing w:after="0" w:line="240" w:lineRule="auto"/>
        <w:jc w:val="both"/>
        <w:rPr>
          <w:rFonts w:eastAsia="Times New Roman" w:cstheme="minorHAnsi"/>
          <w:kern w:val="0"/>
          <w:sz w:val="24"/>
          <w:szCs w:val="24"/>
          <w:lang w:eastAsia="zh-CN"/>
          <w14:ligatures w14:val="none"/>
        </w:rPr>
      </w:pPr>
      <w:r w:rsidRPr="008F28D4">
        <w:rPr>
          <w:rFonts w:eastAsia="Times New Roman" w:cstheme="minorHAnsi"/>
          <w:kern w:val="0"/>
          <w:sz w:val="24"/>
          <w:szCs w:val="24"/>
          <w:lang w:eastAsia="zh-CN"/>
          <w14:ligatures w14:val="none"/>
        </w:rPr>
        <w:t xml:space="preserve">The 4Purple team at Channel 4 organises many events throughout the year to ensure that all employees had a thorough comprehension of the company's purpose, abilities, and objectives. Some of their pursuits include (careers.channel4.com, 2024): </w:t>
      </w:r>
      <w:r w:rsidRPr="008F28D4">
        <w:rPr>
          <w:rFonts w:eastAsia="Times New Roman" w:cstheme="minorHAnsi"/>
          <w:kern w:val="0"/>
          <w:sz w:val="24"/>
          <w:szCs w:val="24"/>
          <w:lang w:eastAsia="zh-CN"/>
          <w14:ligatures w14:val="none"/>
        </w:rPr>
        <w:br/>
        <w:t xml:space="preserve">- Facilitating presentations conducted by internal experts and industry specialists to augment knowledge and comprehension. - Coordinating IT sessions with a particular focus on including </w:t>
      </w:r>
      <w:r w:rsidRPr="008F28D4">
        <w:rPr>
          <w:rFonts w:eastAsia="Times New Roman" w:cstheme="minorHAnsi"/>
          <w:kern w:val="0"/>
          <w:sz w:val="24"/>
          <w:szCs w:val="24"/>
          <w:lang w:eastAsia="zh-CN"/>
          <w14:ligatures w14:val="none"/>
        </w:rPr>
        <w:t>accessibility features</w:t>
      </w:r>
      <w:r w:rsidRPr="008F28D4">
        <w:rPr>
          <w:rFonts w:eastAsia="Times New Roman" w:cstheme="minorHAnsi"/>
          <w:kern w:val="0"/>
          <w:sz w:val="24"/>
          <w:szCs w:val="24"/>
          <w:lang w:eastAsia="zh-CN"/>
          <w14:ligatures w14:val="none"/>
        </w:rPr>
        <w:t>.</w:t>
      </w:r>
    </w:p>
    <w:p w14:paraId="2CF67C07" w14:textId="230BDBB9" w:rsidR="008F28D4" w:rsidRPr="008F28D4" w:rsidRDefault="008F28D4" w:rsidP="008F28D4">
      <w:pPr>
        <w:spacing w:after="0" w:line="240" w:lineRule="auto"/>
        <w:jc w:val="both"/>
        <w:rPr>
          <w:rFonts w:eastAsia="Times New Roman" w:cstheme="minorHAnsi"/>
          <w:kern w:val="0"/>
          <w:sz w:val="24"/>
          <w:szCs w:val="24"/>
          <w:lang w:eastAsia="zh-CN"/>
          <w14:ligatures w14:val="none"/>
        </w:rPr>
      </w:pPr>
      <w:r w:rsidRPr="008F28D4">
        <w:rPr>
          <w:rFonts w:eastAsia="Times New Roman" w:cstheme="minorHAnsi"/>
          <w:kern w:val="0"/>
          <w:sz w:val="24"/>
          <w:szCs w:val="24"/>
          <w:lang w:eastAsia="zh-CN"/>
          <w14:ligatures w14:val="none"/>
        </w:rPr>
        <w:t xml:space="preserve"> </w:t>
      </w:r>
      <w:r w:rsidRPr="008F28D4">
        <w:rPr>
          <w:rFonts w:eastAsia="Times New Roman" w:cstheme="minorHAnsi"/>
          <w:kern w:val="0"/>
          <w:sz w:val="24"/>
          <w:szCs w:val="24"/>
          <w:lang w:eastAsia="zh-CN"/>
          <w14:ligatures w14:val="none"/>
        </w:rPr>
        <w:br/>
        <w:t xml:space="preserve">- Participating in both internal and external events to observe Purple Light Up, a global campaign that recognises and emphasises the economic contribution of the 386 million disabled workers worldwide. </w:t>
      </w:r>
      <w:r w:rsidRPr="008F28D4">
        <w:rPr>
          <w:rFonts w:eastAsia="Times New Roman" w:cstheme="minorHAnsi"/>
          <w:kern w:val="0"/>
          <w:sz w:val="24"/>
          <w:szCs w:val="24"/>
          <w:lang w:eastAsia="zh-CN"/>
          <w14:ligatures w14:val="none"/>
        </w:rPr>
        <w:br/>
        <w:t xml:space="preserve">- Acting as a dependable advisor and advocate for the business. </w:t>
      </w:r>
      <w:r w:rsidRPr="008F28D4">
        <w:rPr>
          <w:rFonts w:eastAsia="Times New Roman" w:cstheme="minorHAnsi"/>
          <w:kern w:val="0"/>
          <w:sz w:val="24"/>
          <w:szCs w:val="24"/>
          <w:lang w:eastAsia="zh-CN"/>
          <w14:ligatures w14:val="none"/>
        </w:rPr>
        <w:br/>
        <w:t xml:space="preserve">- Guaranteeing the company's commitment to the Valuable 500 programme and the ongoing maintenance of Channel 4's status as a Disability Confident Leader. </w:t>
      </w:r>
      <w:r w:rsidRPr="008F28D4">
        <w:rPr>
          <w:rFonts w:eastAsia="Times New Roman" w:cstheme="minorHAnsi"/>
          <w:kern w:val="0"/>
          <w:sz w:val="24"/>
          <w:szCs w:val="24"/>
          <w:lang w:eastAsia="zh-CN"/>
          <w14:ligatures w14:val="none"/>
        </w:rPr>
        <w:br/>
        <w:t>- Representing Channel 4 at external events.</w:t>
      </w:r>
    </w:p>
    <w:p w14:paraId="6BB6D0D3" w14:textId="77777777" w:rsidR="0093693D" w:rsidRPr="00C05B83" w:rsidRDefault="0093693D" w:rsidP="00C05B83">
      <w:pPr>
        <w:pStyle w:val="NormalWeb"/>
        <w:shd w:val="clear" w:color="auto" w:fill="FFFFFF"/>
        <w:spacing w:before="0" w:beforeAutospacing="0" w:after="150" w:afterAutospacing="0" w:line="360" w:lineRule="auto"/>
        <w:jc w:val="both"/>
        <w:rPr>
          <w:rFonts w:ascii="Raleway" w:hAnsi="Raleway"/>
          <w:color w:val="3E4850"/>
        </w:rPr>
      </w:pPr>
      <w:r w:rsidRPr="00C05B83">
        <w:rPr>
          <w:rFonts w:ascii="Raleway" w:hAnsi="Raleway"/>
          <w:noProof/>
        </w:rPr>
        <w:drawing>
          <wp:inline distT="0" distB="0" distL="0" distR="0" wp14:anchorId="362758C8" wp14:editId="21E475E3">
            <wp:extent cx="6285840" cy="2160574"/>
            <wp:effectExtent l="152400" t="171450" r="363220" b="354330"/>
            <wp:docPr id="2280013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001333" name="Picture 1" descr="A screenshot of a computer&#10;&#10;Description automatically generated"/>
                    <pic:cNvPicPr/>
                  </pic:nvPicPr>
                  <pic:blipFill rotWithShape="1">
                    <a:blip r:embed="rId17"/>
                    <a:srcRect t="30629" r="4386" b="10893"/>
                    <a:stretch/>
                  </pic:blipFill>
                  <pic:spPr bwMode="auto">
                    <a:xfrm>
                      <a:off x="0" y="0"/>
                      <a:ext cx="6319753" cy="2172231"/>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5F761096" w14:textId="77777777" w:rsidR="0093693D" w:rsidRPr="008F28D4" w:rsidRDefault="0093693D" w:rsidP="00C05B83">
      <w:pPr>
        <w:pStyle w:val="NormalWeb"/>
        <w:shd w:val="clear" w:color="auto" w:fill="FFFFFF"/>
        <w:spacing w:before="0" w:beforeAutospacing="0" w:after="150" w:afterAutospacing="0" w:line="360" w:lineRule="auto"/>
        <w:jc w:val="both"/>
        <w:rPr>
          <w:rFonts w:asciiTheme="minorHAnsi" w:hAnsiTheme="minorHAnsi" w:cstheme="minorHAnsi"/>
          <w:color w:val="3E4850"/>
        </w:rPr>
      </w:pPr>
      <w:r w:rsidRPr="008F28D4">
        <w:rPr>
          <w:rFonts w:asciiTheme="minorHAnsi" w:hAnsiTheme="minorHAnsi" w:cstheme="minorHAnsi"/>
          <w:color w:val="3E4850"/>
        </w:rPr>
        <w:t>Source: The Collective (careers.channel4.com)</w:t>
      </w:r>
    </w:p>
    <w:p w14:paraId="6F227D26" w14:textId="77777777" w:rsidR="008F28D4" w:rsidRDefault="008F28D4" w:rsidP="008F28D4">
      <w:pPr>
        <w:spacing w:after="0" w:line="240" w:lineRule="auto"/>
        <w:jc w:val="both"/>
        <w:rPr>
          <w:rFonts w:ascii="Times New Roman" w:eastAsia="Times New Roman" w:hAnsi="Times New Roman" w:cs="Times New Roman"/>
          <w:kern w:val="0"/>
          <w:sz w:val="24"/>
          <w:szCs w:val="24"/>
          <w:lang w:eastAsia="zh-CN"/>
          <w14:ligatures w14:val="none"/>
        </w:rPr>
      </w:pPr>
      <w:r w:rsidRPr="008F28D4">
        <w:rPr>
          <w:rFonts w:ascii="Times New Roman" w:eastAsia="Times New Roman" w:hAnsi="Times New Roman" w:cs="Times New Roman"/>
          <w:kern w:val="0"/>
          <w:sz w:val="24"/>
          <w:szCs w:val="24"/>
          <w:lang w:eastAsia="zh-CN"/>
          <w14:ligatures w14:val="none"/>
        </w:rPr>
        <w:lastRenderedPageBreak/>
        <w:t xml:space="preserve">The Collective supports and promotes strategic initiatives such as: • Commitment to anti-racist organizations • Reporting on ethnic wage gaps • Tracking the top 100 earners • Raising awareness for Black History Month • Promoting awareness to stop Asian hate • And most recently, the Black To Front Project (careers.channel4.com/, 2024) </w:t>
      </w:r>
      <w:r w:rsidRPr="008F28D4">
        <w:rPr>
          <w:rFonts w:ascii="Times New Roman" w:eastAsia="Times New Roman" w:hAnsi="Times New Roman" w:cs="Times New Roman"/>
          <w:kern w:val="0"/>
          <w:sz w:val="24"/>
          <w:szCs w:val="24"/>
          <w:lang w:eastAsia="zh-CN"/>
          <w14:ligatures w14:val="none"/>
        </w:rPr>
        <w:br/>
        <w:t xml:space="preserve">Origin: Fast Forward (www.channel4.com) </w:t>
      </w:r>
    </w:p>
    <w:p w14:paraId="7EABB511" w14:textId="77777777" w:rsidR="008F28D4" w:rsidRDefault="008F28D4" w:rsidP="008F28D4">
      <w:pPr>
        <w:spacing w:after="0" w:line="240" w:lineRule="auto"/>
        <w:jc w:val="both"/>
        <w:rPr>
          <w:rFonts w:ascii="Times New Roman" w:eastAsia="Times New Roman" w:hAnsi="Times New Roman" w:cs="Times New Roman"/>
          <w:kern w:val="0"/>
          <w:sz w:val="24"/>
          <w:szCs w:val="24"/>
          <w:lang w:eastAsia="zh-CN"/>
          <w14:ligatures w14:val="none"/>
        </w:rPr>
      </w:pPr>
      <w:r w:rsidRPr="008F28D4">
        <w:rPr>
          <w:rFonts w:ascii="Times New Roman" w:eastAsia="Times New Roman" w:hAnsi="Times New Roman" w:cs="Times New Roman"/>
          <w:kern w:val="0"/>
          <w:sz w:val="24"/>
          <w:szCs w:val="24"/>
          <w:lang w:eastAsia="zh-CN"/>
          <w14:ligatures w14:val="none"/>
        </w:rPr>
        <w:br/>
        <w:t>Fast Forward is Channel 4's ambitious plan to expedite its transition into a nimble and truly digital-first public service broadcaster by 2030. This strategy plan seeks to guarantee that Channel 4 adjusts to the generational change in television consumption, enhances its influence throughout the United Kingdom, and sets itself apart in a competitive market.</w:t>
      </w:r>
    </w:p>
    <w:p w14:paraId="5C461887" w14:textId="0827EC95" w:rsidR="008F28D4" w:rsidRDefault="008F28D4" w:rsidP="008F28D4">
      <w:pPr>
        <w:spacing w:after="0" w:line="240" w:lineRule="auto"/>
        <w:jc w:val="both"/>
        <w:rPr>
          <w:rFonts w:ascii="Times New Roman" w:eastAsia="Times New Roman" w:hAnsi="Times New Roman" w:cs="Times New Roman"/>
          <w:kern w:val="0"/>
          <w:sz w:val="24"/>
          <w:szCs w:val="24"/>
          <w:lang w:eastAsia="zh-CN"/>
          <w14:ligatures w14:val="none"/>
        </w:rPr>
      </w:pPr>
      <w:r w:rsidRPr="008F28D4">
        <w:rPr>
          <w:rFonts w:ascii="Times New Roman" w:eastAsia="Times New Roman" w:hAnsi="Times New Roman" w:cs="Times New Roman"/>
          <w:kern w:val="0"/>
          <w:sz w:val="24"/>
          <w:szCs w:val="24"/>
          <w:lang w:eastAsia="zh-CN"/>
          <w14:ligatures w14:val="none"/>
        </w:rPr>
        <w:t xml:space="preserve"> </w:t>
      </w:r>
    </w:p>
    <w:p w14:paraId="4FDE1261" w14:textId="12BF9F11" w:rsidR="008F28D4" w:rsidRPr="008F28D4" w:rsidRDefault="008F28D4" w:rsidP="008F28D4">
      <w:pPr>
        <w:spacing w:after="0" w:line="240" w:lineRule="auto"/>
        <w:jc w:val="both"/>
        <w:rPr>
          <w:rFonts w:ascii="Times New Roman" w:eastAsia="Times New Roman" w:hAnsi="Times New Roman" w:cs="Times New Roman"/>
          <w:kern w:val="0"/>
          <w:sz w:val="24"/>
          <w:szCs w:val="24"/>
          <w:lang w:eastAsia="zh-CN"/>
          <w14:ligatures w14:val="none"/>
        </w:rPr>
      </w:pPr>
      <w:r w:rsidRPr="008F28D4">
        <w:rPr>
          <w:rFonts w:ascii="Times New Roman" w:eastAsia="Times New Roman" w:hAnsi="Times New Roman" w:cs="Times New Roman"/>
          <w:kern w:val="0"/>
          <w:sz w:val="24"/>
          <w:szCs w:val="24"/>
          <w:lang w:eastAsia="zh-CN"/>
          <w14:ligatures w14:val="none"/>
        </w:rPr>
        <w:t xml:space="preserve">Fast Forward will strategically position Channel 4 into the 2030s by reinforcing its fundamental public service principles. By doing so, Channel 4 will ensure its position as a reputable and contemporary brand, providing outstanding programmes that really connect with and engage </w:t>
      </w:r>
      <w:proofErr w:type="spellStart"/>
      <w:r w:rsidRPr="008F28D4">
        <w:rPr>
          <w:rFonts w:ascii="Times New Roman" w:eastAsia="Times New Roman" w:hAnsi="Times New Roman" w:cs="Times New Roman"/>
          <w:kern w:val="0"/>
          <w:sz w:val="24"/>
          <w:szCs w:val="24"/>
          <w:lang w:eastAsia="zh-CN"/>
          <w14:ligatures w14:val="none"/>
        </w:rPr>
        <w:t>viewers.The</w:t>
      </w:r>
      <w:proofErr w:type="spellEnd"/>
      <w:r w:rsidRPr="008F28D4">
        <w:rPr>
          <w:rFonts w:ascii="Times New Roman" w:eastAsia="Times New Roman" w:hAnsi="Times New Roman" w:cs="Times New Roman"/>
          <w:kern w:val="0"/>
          <w:sz w:val="24"/>
          <w:szCs w:val="24"/>
          <w:lang w:eastAsia="zh-CN"/>
          <w14:ligatures w14:val="none"/>
        </w:rPr>
        <w:t xml:space="preserve"> user did not provide any text. </w:t>
      </w:r>
      <w:r w:rsidRPr="008F28D4">
        <w:rPr>
          <w:rFonts w:ascii="Times New Roman" w:eastAsia="Times New Roman" w:hAnsi="Times New Roman" w:cs="Times New Roman"/>
          <w:kern w:val="0"/>
          <w:sz w:val="24"/>
          <w:szCs w:val="24"/>
          <w:lang w:eastAsia="zh-CN"/>
          <w14:ligatures w14:val="none"/>
        </w:rPr>
        <w:br/>
        <w:t xml:space="preserve">The HR function has undergone transformation as a result of the pandemic and the growing acknowledgment of the significance of human capital. </w:t>
      </w:r>
    </w:p>
    <w:p w14:paraId="18020C69" w14:textId="77777777" w:rsidR="00C05B83" w:rsidRDefault="00C05B83" w:rsidP="008F28D4">
      <w:pPr>
        <w:pStyle w:val="NormalWeb"/>
        <w:shd w:val="clear" w:color="auto" w:fill="FFFFFF"/>
        <w:spacing w:before="0" w:beforeAutospacing="0" w:after="150" w:afterAutospacing="0" w:line="360" w:lineRule="auto"/>
        <w:jc w:val="both"/>
        <w:rPr>
          <w:rFonts w:ascii="Raleway" w:hAnsi="Raleway" w:cs="Arial"/>
          <w:color w:val="1C1C1C"/>
          <w:shd w:val="clear" w:color="auto" w:fill="FFFFFF"/>
        </w:rPr>
      </w:pPr>
    </w:p>
    <w:p w14:paraId="1E26DEB4" w14:textId="77777777" w:rsidR="008F28D4" w:rsidRDefault="008F28D4" w:rsidP="008F28D4">
      <w:pPr>
        <w:spacing w:after="240" w:line="240" w:lineRule="auto"/>
        <w:jc w:val="both"/>
        <w:rPr>
          <w:rFonts w:eastAsia="Times New Roman" w:cstheme="minorHAnsi"/>
          <w:kern w:val="0"/>
          <w:sz w:val="24"/>
          <w:szCs w:val="24"/>
          <w:lang w:eastAsia="zh-CN"/>
          <w14:ligatures w14:val="none"/>
        </w:rPr>
      </w:pPr>
      <w:r w:rsidRPr="008F28D4">
        <w:rPr>
          <w:rFonts w:ascii="Times New Roman" w:eastAsia="Times New Roman" w:hAnsi="Times New Roman" w:cs="Times New Roman"/>
          <w:kern w:val="0"/>
          <w:sz w:val="24"/>
          <w:szCs w:val="24"/>
          <w:lang w:eastAsia="zh-CN"/>
          <w14:ligatures w14:val="none"/>
        </w:rPr>
        <w:t xml:space="preserve">This is applicable to all sectors of business, as harnessing the potential of individuals may </w:t>
      </w:r>
      <w:r w:rsidRPr="008F28D4">
        <w:rPr>
          <w:rFonts w:eastAsia="Times New Roman" w:cstheme="minorHAnsi"/>
          <w:kern w:val="0"/>
          <w:sz w:val="24"/>
          <w:szCs w:val="24"/>
          <w:lang w:eastAsia="zh-CN"/>
          <w14:ligatures w14:val="none"/>
        </w:rPr>
        <w:t>provide organisations with a vital competitive edge. Channel 4, a renowned British broadcaster, is not an exemption. As a firm that excels in effecting change through entertainment, the People team has a significant chance to bolster the company's strategy by working together with the business and embracing nontraditional methods. In order to achieve this objective effectively, the HR department must possess a comprehensive comprehension of its strategy, purpose, and the areas where they can make the greatest influence as members of the senior leadership team. The HR role has undergone evolution, especially in sectors that have facilitated more growth.</w:t>
      </w:r>
    </w:p>
    <w:p w14:paraId="2118D7F0" w14:textId="05A4CBB0" w:rsidR="008F28D4" w:rsidRPr="008F28D4" w:rsidRDefault="008F28D4" w:rsidP="008F28D4">
      <w:pPr>
        <w:spacing w:after="240" w:line="240" w:lineRule="auto"/>
        <w:jc w:val="both"/>
        <w:rPr>
          <w:rFonts w:ascii="Times New Roman" w:eastAsia="Times New Roman" w:hAnsi="Times New Roman" w:cs="Times New Roman"/>
          <w:kern w:val="0"/>
          <w:sz w:val="24"/>
          <w:szCs w:val="24"/>
          <w:lang w:eastAsia="zh-CN"/>
          <w14:ligatures w14:val="none"/>
        </w:rPr>
      </w:pPr>
      <w:r w:rsidRPr="008F28D4">
        <w:rPr>
          <w:rFonts w:eastAsia="Times New Roman" w:cstheme="minorHAnsi"/>
          <w:kern w:val="0"/>
          <w:sz w:val="24"/>
          <w:szCs w:val="24"/>
          <w:lang w:eastAsia="zh-CN"/>
          <w14:ligatures w14:val="none"/>
        </w:rPr>
        <w:t xml:space="preserve"> Effective communication has always been crucial, but in the present era, it is particularly focused on the principles of honesty, openness, and authenticity. The planet is in a state of perpetual and swift transformation. HR now places great importance on data insights as a key and emerging area of focus. In the current context, when a strategic vision is essential, the significance of data and visibility has become more crucial than ever before. Inclusivity is a crucial factor in establishing connections with individuals. HR's primary objective is to comprehend the diverse ways in which persons interact with different components. </w:t>
      </w:r>
      <w:r w:rsidRPr="008F28D4">
        <w:rPr>
          <w:rFonts w:eastAsia="Times New Roman" w:cstheme="minorHAnsi"/>
          <w:kern w:val="0"/>
          <w:sz w:val="24"/>
          <w:szCs w:val="24"/>
          <w:lang w:eastAsia="zh-CN"/>
          <w14:ligatures w14:val="none"/>
        </w:rPr>
        <w:br/>
        <w:t xml:space="preserve">The HR function has undergone transformation as a result of the pandemic and the growing acknowledgment of the significance of human capital. </w:t>
      </w:r>
      <w:r w:rsidRPr="008F28D4">
        <w:rPr>
          <w:rFonts w:eastAsia="Times New Roman" w:cstheme="minorHAnsi"/>
          <w:kern w:val="0"/>
          <w:sz w:val="24"/>
          <w:szCs w:val="24"/>
          <w:lang w:eastAsia="zh-CN"/>
          <w14:ligatures w14:val="none"/>
        </w:rPr>
        <w:br/>
      </w:r>
      <w:r w:rsidRPr="008F28D4">
        <w:rPr>
          <w:rFonts w:ascii="Times New Roman" w:eastAsia="Times New Roman" w:hAnsi="Times New Roman" w:cs="Times New Roman"/>
          <w:kern w:val="0"/>
          <w:sz w:val="24"/>
          <w:szCs w:val="24"/>
          <w:lang w:eastAsia="zh-CN"/>
          <w14:ligatures w14:val="none"/>
        </w:rPr>
        <w:br/>
      </w:r>
      <w:r w:rsidRPr="008F28D4">
        <w:rPr>
          <w:rFonts w:ascii="Times New Roman" w:eastAsia="Times New Roman" w:hAnsi="Times New Roman" w:cs="Times New Roman"/>
          <w:kern w:val="0"/>
          <w:sz w:val="24"/>
          <w:szCs w:val="24"/>
          <w:lang w:eastAsia="zh-CN"/>
          <w14:ligatures w14:val="none"/>
        </w:rPr>
        <w:br/>
      </w:r>
      <w:r w:rsidRPr="008F28D4">
        <w:rPr>
          <w:rFonts w:ascii="Times New Roman" w:eastAsia="Times New Roman" w:hAnsi="Times New Roman" w:cs="Times New Roman"/>
          <w:kern w:val="0"/>
          <w:sz w:val="24"/>
          <w:szCs w:val="24"/>
          <w:lang w:eastAsia="zh-CN"/>
          <w14:ligatures w14:val="none"/>
        </w:rPr>
        <w:br/>
      </w:r>
    </w:p>
    <w:p w14:paraId="1318ED7E" w14:textId="77777777" w:rsidR="008F28D4" w:rsidRPr="008F28D4" w:rsidRDefault="008F28D4" w:rsidP="008F28D4">
      <w:pPr>
        <w:spacing w:after="240" w:line="240" w:lineRule="auto"/>
        <w:jc w:val="both"/>
        <w:rPr>
          <w:rFonts w:eastAsia="Times New Roman" w:cstheme="minorHAnsi"/>
          <w:kern w:val="0"/>
          <w:sz w:val="24"/>
          <w:szCs w:val="24"/>
          <w:lang w:eastAsia="zh-CN"/>
          <w14:ligatures w14:val="none"/>
        </w:rPr>
      </w:pPr>
      <w:r w:rsidRPr="008F28D4">
        <w:rPr>
          <w:rFonts w:eastAsia="Times New Roman" w:cstheme="minorHAnsi"/>
          <w:kern w:val="0"/>
          <w:sz w:val="24"/>
          <w:szCs w:val="24"/>
          <w:lang w:eastAsia="zh-CN"/>
          <w14:ligatures w14:val="none"/>
        </w:rPr>
        <w:t xml:space="preserve">In the realm of communication, the difficulty lies in recognising that certain individuals have a preference for reading and listening rather than speaking, particularly in a hybrid work setting. HR may establish strong connections by forming strategic alliances and employing purposeful communication. The narratives that necessitate dissemination in an organic manner are the ones that will have the most significant impact. In the future, HR will prioritise development and learning, providing support to individuals in order to help them accomplish </w:t>
      </w:r>
      <w:r w:rsidRPr="008F28D4">
        <w:rPr>
          <w:rFonts w:eastAsia="Times New Roman" w:cstheme="minorHAnsi"/>
          <w:kern w:val="0"/>
          <w:sz w:val="24"/>
          <w:szCs w:val="24"/>
          <w:lang w:eastAsia="zh-CN"/>
          <w14:ligatures w14:val="none"/>
        </w:rPr>
        <w:lastRenderedPageBreak/>
        <w:t>their goals. Learning has evolved into a sort of self-directed learning, offering a variety of digital and in-person learning activities to develop skills and making them accessible to employees on demand (www.channel4.com, 2024).</w:t>
      </w:r>
    </w:p>
    <w:p w14:paraId="460F5676" w14:textId="7FE18535" w:rsidR="00C05B83" w:rsidRPr="008F28D4" w:rsidRDefault="00C05B83" w:rsidP="008F28D4">
      <w:pPr>
        <w:pStyle w:val="NormalWeb"/>
        <w:shd w:val="clear" w:color="auto" w:fill="FFFFFF"/>
        <w:spacing w:before="0" w:beforeAutospacing="0" w:after="150" w:afterAutospacing="0" w:line="360" w:lineRule="auto"/>
        <w:jc w:val="both"/>
        <w:rPr>
          <w:rFonts w:asciiTheme="minorHAnsi" w:hAnsiTheme="minorHAnsi" w:cstheme="minorHAnsi"/>
          <w:color w:val="1C1C1C"/>
          <w:shd w:val="clear" w:color="auto" w:fill="FFFFFF"/>
        </w:rPr>
      </w:pPr>
      <w:r w:rsidRPr="008F28D4">
        <w:rPr>
          <w:rFonts w:asciiTheme="minorHAnsi" w:hAnsiTheme="minorHAnsi" w:cstheme="minorHAnsi"/>
          <w:noProof/>
        </w:rPr>
        <w:drawing>
          <wp:anchor distT="0" distB="0" distL="114300" distR="114300" simplePos="0" relativeHeight="251658240" behindDoc="0" locked="0" layoutInCell="1" allowOverlap="1" wp14:anchorId="09C03B6B" wp14:editId="6D2C851B">
            <wp:simplePos x="914400" y="3293458"/>
            <wp:positionH relativeFrom="margin">
              <wp:align>left</wp:align>
            </wp:positionH>
            <wp:positionV relativeFrom="margin">
              <wp:align>center</wp:align>
            </wp:positionV>
            <wp:extent cx="2613660" cy="2581360"/>
            <wp:effectExtent l="0" t="0" r="0" b="0"/>
            <wp:wrapSquare wrapText="bothSides"/>
            <wp:docPr id="8983110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77720" name="Picture 1"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35459" t="63043" r="50574" b="15412"/>
                    <a:stretch/>
                  </pic:blipFill>
                  <pic:spPr bwMode="auto">
                    <a:xfrm>
                      <a:off x="0" y="0"/>
                      <a:ext cx="2613660" cy="2581360"/>
                    </a:xfrm>
                    <a:prstGeom prst="rect">
                      <a:avLst/>
                    </a:prstGeom>
                    <a:ln>
                      <a:noFill/>
                    </a:ln>
                    <a:extLst>
                      <a:ext uri="{53640926-AAD7-44D8-BBD7-CCE9431645EC}">
                        <a14:shadowObscured xmlns:a14="http://schemas.microsoft.com/office/drawing/2010/main"/>
                      </a:ext>
                    </a:extLst>
                  </pic:spPr>
                </pic:pic>
              </a:graphicData>
            </a:graphic>
          </wp:anchor>
        </w:drawing>
      </w:r>
    </w:p>
    <w:p w14:paraId="0EE40C76" w14:textId="77777777" w:rsidR="006272C4" w:rsidRDefault="006272C4" w:rsidP="00C05B83">
      <w:pPr>
        <w:pStyle w:val="NormalWeb"/>
        <w:shd w:val="clear" w:color="auto" w:fill="FFFFFF"/>
        <w:spacing w:before="0" w:beforeAutospacing="0" w:after="150" w:afterAutospacing="0" w:line="360" w:lineRule="auto"/>
        <w:jc w:val="both"/>
        <w:rPr>
          <w:rFonts w:ascii="Raleway" w:hAnsi="Raleway" w:cs="Arial"/>
          <w:color w:val="1C1C1C"/>
          <w:shd w:val="clear" w:color="auto" w:fill="FFFFFF"/>
        </w:rPr>
      </w:pPr>
    </w:p>
    <w:p w14:paraId="49BE4E4E" w14:textId="3A27408C" w:rsidR="00C05B83" w:rsidRPr="00EB17B1" w:rsidRDefault="00C05B83" w:rsidP="00EB17B1">
      <w:pPr>
        <w:pStyle w:val="NormalWeb"/>
        <w:shd w:val="clear" w:color="auto" w:fill="FFFFFF"/>
        <w:spacing w:before="0" w:beforeAutospacing="0" w:after="150" w:afterAutospacing="0" w:line="276" w:lineRule="auto"/>
        <w:jc w:val="both"/>
        <w:rPr>
          <w:rFonts w:asciiTheme="minorHAnsi" w:hAnsiTheme="minorHAnsi" w:cstheme="minorHAnsi"/>
          <w:color w:val="1C1C1C"/>
          <w:shd w:val="clear" w:color="auto" w:fill="FFFFFF"/>
        </w:rPr>
      </w:pPr>
      <w:r w:rsidRPr="00EB17B1">
        <w:rPr>
          <w:rFonts w:asciiTheme="minorHAnsi" w:hAnsiTheme="minorHAnsi" w:cstheme="minorHAnsi"/>
          <w:color w:val="1C1C1C"/>
          <w:shd w:val="clear" w:color="auto" w:fill="FFFFFF"/>
        </w:rPr>
        <w:t>Digitalization has silently transformed HR in the last decades, bringing both new opportunities and new risks. Innovation contributes to rebuilding and reinforcing the employee department</w:t>
      </w:r>
      <w:sdt>
        <w:sdtPr>
          <w:rPr>
            <w:rFonts w:asciiTheme="minorHAnsi" w:hAnsiTheme="minorHAnsi" w:cstheme="minorHAnsi"/>
            <w:color w:val="1C1C1C"/>
            <w:shd w:val="clear" w:color="auto" w:fill="FFFFFF"/>
          </w:rPr>
          <w:id w:val="-1728909707"/>
          <w:citation/>
        </w:sdtPr>
        <w:sdtContent>
          <w:r w:rsidRPr="00EB17B1">
            <w:rPr>
              <w:rFonts w:asciiTheme="minorHAnsi" w:hAnsiTheme="minorHAnsi" w:cstheme="minorHAnsi"/>
              <w:color w:val="1C1C1C"/>
              <w:shd w:val="clear" w:color="auto" w:fill="FFFFFF"/>
            </w:rPr>
            <w:fldChar w:fldCharType="begin"/>
          </w:r>
          <w:r w:rsidRPr="00EB17B1">
            <w:rPr>
              <w:rFonts w:asciiTheme="minorHAnsi" w:hAnsiTheme="minorHAnsi" w:cstheme="minorHAnsi"/>
              <w:color w:val="1C1C1C"/>
              <w:shd w:val="clear" w:color="auto" w:fill="FFFFFF"/>
            </w:rPr>
            <w:instrText xml:space="preserve"> CITATION Emm14 \l 2057 </w:instrText>
          </w:r>
          <w:r w:rsidRPr="00EB17B1">
            <w:rPr>
              <w:rFonts w:asciiTheme="minorHAnsi" w:hAnsiTheme="minorHAnsi" w:cstheme="minorHAnsi"/>
              <w:color w:val="1C1C1C"/>
              <w:shd w:val="clear" w:color="auto" w:fill="FFFFFF"/>
            </w:rPr>
            <w:fldChar w:fldCharType="separate"/>
          </w:r>
          <w:r w:rsidRPr="00EB17B1">
            <w:rPr>
              <w:rFonts w:asciiTheme="minorHAnsi" w:hAnsiTheme="minorHAnsi" w:cstheme="minorHAnsi"/>
              <w:noProof/>
              <w:color w:val="1C1C1C"/>
              <w:shd w:val="clear" w:color="auto" w:fill="FFFFFF"/>
            </w:rPr>
            <w:t xml:space="preserve"> (Emma Parry, 2014)</w:t>
          </w:r>
          <w:r w:rsidRPr="00EB17B1">
            <w:rPr>
              <w:rFonts w:asciiTheme="minorHAnsi" w:hAnsiTheme="minorHAnsi" w:cstheme="minorHAnsi"/>
              <w:color w:val="1C1C1C"/>
              <w:shd w:val="clear" w:color="auto" w:fill="FFFFFF"/>
            </w:rPr>
            <w:fldChar w:fldCharType="end"/>
          </w:r>
        </w:sdtContent>
      </w:sdt>
      <w:r w:rsidRPr="00EB17B1">
        <w:rPr>
          <w:rFonts w:asciiTheme="minorHAnsi" w:hAnsiTheme="minorHAnsi" w:cstheme="minorHAnsi"/>
          <w:color w:val="1C1C1C"/>
          <w:shd w:val="clear" w:color="auto" w:fill="FFFFFF"/>
        </w:rPr>
        <w:t>. It has long been argued that sustainability in long-term success instead of short-term is supported by innovation or potentially transformational force that challenges existing practices and generates new processes. While it's clear that technical ability is necessary, therefore it's important to pay attention to factors other than the Digital age and technological innovation in terms of internal organisational aspects. Channel 4 must possess a sound system that ensures the effective utilization of human resources in order to develop and maintain competitiveness, which involves intrinsic uncertainty decisions and HR practices</w:t>
      </w:r>
      <w:sdt>
        <w:sdtPr>
          <w:rPr>
            <w:rFonts w:asciiTheme="minorHAnsi" w:hAnsiTheme="minorHAnsi" w:cstheme="minorHAnsi"/>
            <w:color w:val="1C1C1C"/>
            <w:shd w:val="clear" w:color="auto" w:fill="FFFFFF"/>
          </w:rPr>
          <w:id w:val="840819858"/>
          <w:citation/>
        </w:sdtPr>
        <w:sdtContent>
          <w:r w:rsidRPr="00EB17B1">
            <w:rPr>
              <w:rFonts w:asciiTheme="minorHAnsi" w:hAnsiTheme="minorHAnsi" w:cstheme="minorHAnsi"/>
              <w:color w:val="1C1C1C"/>
              <w:shd w:val="clear" w:color="auto" w:fill="FFFFFF"/>
            </w:rPr>
            <w:fldChar w:fldCharType="begin"/>
          </w:r>
          <w:r w:rsidRPr="00EB17B1">
            <w:rPr>
              <w:rFonts w:asciiTheme="minorHAnsi" w:hAnsiTheme="minorHAnsi" w:cstheme="minorHAnsi"/>
              <w:color w:val="1C1C1C"/>
              <w:shd w:val="clear" w:color="auto" w:fill="FFFFFF"/>
            </w:rPr>
            <w:instrText xml:space="preserve"> CITATION Tam19 \l 2057 </w:instrText>
          </w:r>
          <w:r w:rsidRPr="00EB17B1">
            <w:rPr>
              <w:rFonts w:asciiTheme="minorHAnsi" w:hAnsiTheme="minorHAnsi" w:cstheme="minorHAnsi"/>
              <w:color w:val="1C1C1C"/>
              <w:shd w:val="clear" w:color="auto" w:fill="FFFFFF"/>
            </w:rPr>
            <w:fldChar w:fldCharType="separate"/>
          </w:r>
          <w:r w:rsidRPr="00EB17B1">
            <w:rPr>
              <w:rFonts w:asciiTheme="minorHAnsi" w:hAnsiTheme="minorHAnsi" w:cstheme="minorHAnsi"/>
              <w:noProof/>
              <w:color w:val="1C1C1C"/>
              <w:shd w:val="clear" w:color="auto" w:fill="FFFFFF"/>
            </w:rPr>
            <w:t xml:space="preserve"> (Bányai, 2019)</w:t>
          </w:r>
          <w:r w:rsidRPr="00EB17B1">
            <w:rPr>
              <w:rFonts w:asciiTheme="minorHAnsi" w:hAnsiTheme="minorHAnsi" w:cstheme="minorHAnsi"/>
              <w:color w:val="1C1C1C"/>
              <w:shd w:val="clear" w:color="auto" w:fill="FFFFFF"/>
            </w:rPr>
            <w:fldChar w:fldCharType="end"/>
          </w:r>
        </w:sdtContent>
      </w:sdt>
      <w:r w:rsidRPr="00EB17B1">
        <w:rPr>
          <w:rFonts w:asciiTheme="minorHAnsi" w:hAnsiTheme="minorHAnsi" w:cstheme="minorHAnsi"/>
          <w:color w:val="1C1C1C"/>
          <w:shd w:val="clear" w:color="auto" w:fill="FFFFFF"/>
        </w:rPr>
        <w:t>.</w:t>
      </w:r>
    </w:p>
    <w:p w14:paraId="3125FF27" w14:textId="77777777" w:rsidR="00EB17B1" w:rsidRPr="00EB17B1" w:rsidRDefault="00EB17B1" w:rsidP="00EB17B1">
      <w:pPr>
        <w:spacing w:after="240" w:line="240" w:lineRule="auto"/>
        <w:jc w:val="both"/>
        <w:rPr>
          <w:rFonts w:eastAsia="Times New Roman" w:cstheme="minorHAnsi"/>
          <w:kern w:val="0"/>
          <w:sz w:val="24"/>
          <w:szCs w:val="24"/>
          <w:lang w:eastAsia="zh-CN"/>
          <w14:ligatures w14:val="none"/>
        </w:rPr>
      </w:pPr>
      <w:r w:rsidRPr="00EB17B1">
        <w:rPr>
          <w:rFonts w:eastAsia="Times New Roman" w:cstheme="minorHAnsi"/>
          <w:kern w:val="0"/>
          <w:sz w:val="24"/>
          <w:szCs w:val="24"/>
          <w:lang w:eastAsia="zh-CN"/>
          <w14:ligatures w14:val="none"/>
        </w:rPr>
        <w:t xml:space="preserve">Positive psychology has broadened its scope from solely identifying organisational issues to prioritising optimal performance, thriving, and the actualization of human capabilities. Nevertheless, within the domains of organisational behaviour and human resource management, pessimism has frequently prevailed in HR practices. Leaders across all hierarchical levels and in diverse organisational settings have commonly focused on identifying the flaws of their company and devising strategies to rectify them. In the present day, proficient organisational administration cannot depend exclusively on prevailing fashions. Instead, it is necessary to shift towards a new framework in which brilliance and long-lasting competitive advantage are attained by fostering the growth of psychological capital in individuals. According to Fred Luthans, Carolyn M. Youssef, and Bruce J. Avolio (2006), the most effective way to achieve a significant competitive edge in the future global market is by focusing on people. </w:t>
      </w:r>
    </w:p>
    <w:p w14:paraId="353B98B6" w14:textId="77777777" w:rsidR="00C05B83" w:rsidRPr="00EB17B1" w:rsidRDefault="00C05B83" w:rsidP="00EB17B1">
      <w:pPr>
        <w:pStyle w:val="NormalWeb"/>
        <w:shd w:val="clear" w:color="auto" w:fill="FFFFFF"/>
        <w:spacing w:before="0" w:beforeAutospacing="0" w:after="150" w:afterAutospacing="0" w:line="360" w:lineRule="auto"/>
        <w:jc w:val="both"/>
        <w:rPr>
          <w:rFonts w:asciiTheme="minorHAnsi" w:hAnsiTheme="minorHAnsi" w:cstheme="minorHAnsi"/>
          <w:noProof/>
        </w:rPr>
      </w:pPr>
    </w:p>
    <w:p w14:paraId="21A31532" w14:textId="77777777" w:rsidR="00C05B83" w:rsidRDefault="00C05B83" w:rsidP="00C05B83">
      <w:pPr>
        <w:pStyle w:val="NormalWeb"/>
        <w:shd w:val="clear" w:color="auto" w:fill="FFFFFF"/>
        <w:spacing w:before="0" w:beforeAutospacing="0" w:after="150" w:afterAutospacing="0" w:line="360" w:lineRule="auto"/>
        <w:jc w:val="both"/>
        <w:rPr>
          <w:rFonts w:ascii="Raleway" w:hAnsi="Raleway"/>
          <w:noProof/>
        </w:rPr>
      </w:pPr>
    </w:p>
    <w:p w14:paraId="6B0E7218" w14:textId="77777777" w:rsidR="00C05B83" w:rsidRDefault="00C05B83" w:rsidP="00C05B83">
      <w:pPr>
        <w:pStyle w:val="NormalWeb"/>
        <w:shd w:val="clear" w:color="auto" w:fill="FFFFFF"/>
        <w:spacing w:before="0" w:beforeAutospacing="0" w:after="150" w:afterAutospacing="0" w:line="360" w:lineRule="auto"/>
        <w:jc w:val="both"/>
        <w:rPr>
          <w:rFonts w:ascii="Raleway" w:hAnsi="Raleway"/>
          <w:noProof/>
        </w:rPr>
      </w:pPr>
    </w:p>
    <w:p w14:paraId="298E946B" w14:textId="77777777" w:rsidR="00C05B83" w:rsidRDefault="00C05B83" w:rsidP="00C05B83">
      <w:pPr>
        <w:pStyle w:val="NormalWeb"/>
        <w:shd w:val="clear" w:color="auto" w:fill="FFFFFF"/>
        <w:spacing w:before="0" w:beforeAutospacing="0" w:after="150" w:afterAutospacing="0" w:line="360" w:lineRule="auto"/>
        <w:jc w:val="both"/>
        <w:rPr>
          <w:rFonts w:ascii="Raleway" w:hAnsi="Raleway"/>
          <w:noProof/>
        </w:rPr>
      </w:pPr>
    </w:p>
    <w:p w14:paraId="0D7410C9" w14:textId="77777777" w:rsidR="00C05B83" w:rsidRDefault="00C05B83" w:rsidP="00C05B83">
      <w:pPr>
        <w:pStyle w:val="NormalWeb"/>
        <w:shd w:val="clear" w:color="auto" w:fill="FFFFFF"/>
        <w:spacing w:before="0" w:beforeAutospacing="0" w:after="150" w:afterAutospacing="0" w:line="360" w:lineRule="auto"/>
        <w:jc w:val="both"/>
        <w:rPr>
          <w:rFonts w:ascii="Raleway" w:hAnsi="Raleway"/>
          <w:noProof/>
        </w:rPr>
      </w:pPr>
    </w:p>
    <w:p w14:paraId="6337F0C5" w14:textId="77777777" w:rsidR="00C05B83" w:rsidRDefault="00C05B83" w:rsidP="00C05B83">
      <w:pPr>
        <w:pStyle w:val="NormalWeb"/>
        <w:shd w:val="clear" w:color="auto" w:fill="FFFFFF"/>
        <w:spacing w:before="0" w:beforeAutospacing="0" w:after="150" w:afterAutospacing="0" w:line="360" w:lineRule="auto"/>
        <w:jc w:val="both"/>
        <w:rPr>
          <w:rFonts w:ascii="Raleway" w:hAnsi="Raleway"/>
          <w:noProof/>
        </w:rPr>
      </w:pPr>
    </w:p>
    <w:p w14:paraId="0CD4DB03" w14:textId="788D63BB" w:rsidR="00C05B83" w:rsidRPr="00EB17B1" w:rsidRDefault="00C05B83" w:rsidP="00C05B83">
      <w:pPr>
        <w:pStyle w:val="NormalWeb"/>
        <w:shd w:val="clear" w:color="auto" w:fill="FFFFFF"/>
        <w:spacing w:before="0" w:beforeAutospacing="0" w:after="150" w:afterAutospacing="0" w:line="360" w:lineRule="auto"/>
        <w:jc w:val="both"/>
        <w:rPr>
          <w:rFonts w:asciiTheme="minorHAnsi" w:hAnsiTheme="minorHAnsi" w:cstheme="minorHAnsi"/>
          <w:noProof/>
        </w:rPr>
      </w:pPr>
      <w:r w:rsidRPr="00EB17B1">
        <w:rPr>
          <w:rFonts w:asciiTheme="minorHAnsi" w:hAnsiTheme="minorHAnsi" w:cstheme="minorHAnsi"/>
          <w:noProof/>
        </w:rPr>
        <w:t>SMART TV streaming device market share worldwide</w:t>
      </w:r>
    </w:p>
    <w:p w14:paraId="6C0BC25F" w14:textId="15E1FBBE" w:rsidR="00C05B83" w:rsidRPr="00C05B83" w:rsidRDefault="00C05B83" w:rsidP="00C05B83">
      <w:pPr>
        <w:pStyle w:val="NormalWeb"/>
        <w:shd w:val="clear" w:color="auto" w:fill="FFFFFF"/>
        <w:spacing w:before="0" w:beforeAutospacing="0" w:after="150" w:afterAutospacing="0" w:line="360" w:lineRule="auto"/>
        <w:jc w:val="both"/>
        <w:rPr>
          <w:rFonts w:ascii="Raleway" w:hAnsi="Raleway" w:cs="Arial"/>
          <w:color w:val="1C1C1C"/>
          <w:shd w:val="clear" w:color="auto" w:fill="FFFFFF"/>
        </w:rPr>
      </w:pPr>
      <w:r w:rsidRPr="00C05B83">
        <w:rPr>
          <w:rFonts w:ascii="Raleway" w:hAnsi="Raleway"/>
          <w:noProof/>
        </w:rPr>
        <w:drawing>
          <wp:inline distT="0" distB="0" distL="0" distR="0" wp14:anchorId="1D1DC668" wp14:editId="3BDA0E66">
            <wp:extent cx="6244921" cy="3502839"/>
            <wp:effectExtent l="133350" t="114300" r="137160" b="173990"/>
            <wp:docPr id="4319978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997879" name="Picture 1" descr="A screenshot of a computer&#10;&#10;Description automatically generated"/>
                    <pic:cNvPicPr/>
                  </pic:nvPicPr>
                  <pic:blipFill rotWithShape="1">
                    <a:blip r:embed="rId19"/>
                    <a:srcRect l="8050" t="19078" r="37440" b="12401"/>
                    <a:stretch/>
                  </pic:blipFill>
                  <pic:spPr bwMode="auto">
                    <a:xfrm>
                      <a:off x="0" y="0"/>
                      <a:ext cx="6301147" cy="353437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3D811B0" w14:textId="77777777" w:rsidR="00EB17B1" w:rsidRPr="00EB17B1" w:rsidRDefault="00EB17B1" w:rsidP="00EB17B1">
      <w:pPr>
        <w:spacing w:after="0" w:line="240" w:lineRule="auto"/>
        <w:rPr>
          <w:rFonts w:ascii="Times New Roman" w:eastAsia="Times New Roman" w:hAnsi="Times New Roman" w:cs="Times New Roman"/>
          <w:kern w:val="0"/>
          <w:sz w:val="24"/>
          <w:szCs w:val="24"/>
          <w:lang w:eastAsia="zh-CN"/>
          <w14:ligatures w14:val="none"/>
        </w:rPr>
      </w:pPr>
      <w:r w:rsidRPr="00EB17B1">
        <w:rPr>
          <w:rFonts w:ascii="Times New Roman" w:eastAsia="Times New Roman" w:hAnsi="Times New Roman" w:cs="Times New Roman"/>
          <w:kern w:val="0"/>
          <w:sz w:val="24"/>
          <w:szCs w:val="24"/>
          <w:lang w:eastAsia="zh-CN"/>
          <w14:ligatures w14:val="none"/>
        </w:rPr>
        <w:t xml:space="preserve">The source of the information is Statista.com, a website that focuses on technology, telecommunications, and consumer electronics. </w:t>
      </w:r>
      <w:r w:rsidRPr="00EB17B1">
        <w:rPr>
          <w:rFonts w:ascii="Times New Roman" w:eastAsia="Times New Roman" w:hAnsi="Times New Roman" w:cs="Times New Roman"/>
          <w:kern w:val="0"/>
          <w:sz w:val="24"/>
          <w:szCs w:val="24"/>
          <w:lang w:eastAsia="zh-CN"/>
          <w14:ligatures w14:val="none"/>
        </w:rPr>
        <w:br/>
      </w:r>
      <w:r w:rsidRPr="00EB17B1">
        <w:rPr>
          <w:rFonts w:ascii="Times New Roman" w:eastAsia="Times New Roman" w:hAnsi="Times New Roman" w:cs="Times New Roman"/>
          <w:kern w:val="0"/>
          <w:sz w:val="24"/>
          <w:szCs w:val="24"/>
          <w:lang w:eastAsia="zh-CN"/>
          <w14:ligatures w14:val="none"/>
        </w:rPr>
        <w:br/>
        <w:t>Smart TV set adoption in UK households from 2014 to 2023</w:t>
      </w:r>
    </w:p>
    <w:p w14:paraId="7B880271" w14:textId="16D75005" w:rsidR="00C05B83" w:rsidRPr="00C05B83" w:rsidRDefault="00C05B83" w:rsidP="00C05B83">
      <w:pPr>
        <w:shd w:val="clear" w:color="auto" w:fill="FFFFFF"/>
        <w:spacing w:after="0" w:line="360" w:lineRule="auto"/>
        <w:jc w:val="both"/>
        <w:textAlignment w:val="baseline"/>
        <w:rPr>
          <w:rFonts w:ascii="Raleway" w:eastAsia="Times New Roman" w:hAnsi="Raleway" w:cs="Open Sans"/>
          <w:color w:val="455F7C"/>
          <w:kern w:val="0"/>
          <w:sz w:val="24"/>
          <w:szCs w:val="24"/>
          <w:lang w:eastAsia="en-GB"/>
          <w14:ligatures w14:val="none"/>
        </w:rPr>
      </w:pPr>
      <w:r w:rsidRPr="00C05B83">
        <w:rPr>
          <w:rFonts w:ascii="Raleway" w:hAnsi="Raleway"/>
          <w:noProof/>
          <w:sz w:val="24"/>
          <w:szCs w:val="24"/>
        </w:rPr>
        <w:drawing>
          <wp:inline distT="0" distB="0" distL="0" distR="0" wp14:anchorId="485A4D12" wp14:editId="4C28B02D">
            <wp:extent cx="5823585" cy="2450875"/>
            <wp:effectExtent l="133350" t="114300" r="139065" b="159385"/>
            <wp:docPr id="14663905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390582" name="Picture 1" descr="A screenshot of a computer&#10;&#10;Description automatically generated"/>
                    <pic:cNvPicPr/>
                  </pic:nvPicPr>
                  <pic:blipFill rotWithShape="1">
                    <a:blip r:embed="rId20"/>
                    <a:srcRect l="7769" t="20585" r="36735" b="9640"/>
                    <a:stretch/>
                  </pic:blipFill>
                  <pic:spPr bwMode="auto">
                    <a:xfrm>
                      <a:off x="0" y="0"/>
                      <a:ext cx="5889809" cy="247874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2E36863F" w14:textId="64FDAEE1" w:rsidR="00C05B83" w:rsidRPr="00EB17B1" w:rsidRDefault="00C05B83" w:rsidP="00EB17B1">
      <w:pPr>
        <w:numPr>
          <w:ilvl w:val="0"/>
          <w:numId w:val="4"/>
        </w:numPr>
        <w:shd w:val="clear" w:color="auto" w:fill="FFFFFF"/>
        <w:spacing w:after="0" w:line="276" w:lineRule="auto"/>
        <w:jc w:val="both"/>
        <w:textAlignment w:val="baseline"/>
        <w:rPr>
          <w:rFonts w:eastAsia="Times New Roman" w:cstheme="minorHAnsi"/>
          <w:color w:val="455F7C"/>
          <w:kern w:val="0"/>
          <w:sz w:val="24"/>
          <w:szCs w:val="24"/>
          <w:lang w:eastAsia="en-GB"/>
          <w14:ligatures w14:val="none"/>
        </w:rPr>
      </w:pPr>
      <w:r w:rsidRPr="00C05B83">
        <w:rPr>
          <w:rFonts w:ascii="Raleway" w:eastAsia="Times New Roman" w:hAnsi="Raleway" w:cs="Open Sans"/>
          <w:kern w:val="0"/>
          <w:sz w:val="24"/>
          <w:szCs w:val="24"/>
          <w:lang w:eastAsia="en-GB"/>
          <w14:ligatures w14:val="none"/>
        </w:rPr>
        <w:t>S</w:t>
      </w:r>
      <w:r w:rsidRPr="00EB17B1">
        <w:rPr>
          <w:rFonts w:eastAsia="Times New Roman" w:cstheme="minorHAnsi"/>
          <w:kern w:val="0"/>
          <w:sz w:val="24"/>
          <w:szCs w:val="24"/>
          <w:lang w:eastAsia="en-GB"/>
          <w14:ligatures w14:val="none"/>
        </w:rPr>
        <w:t>ource:</w:t>
      </w:r>
      <w:r w:rsidRPr="00EB17B1">
        <w:rPr>
          <w:rFonts w:eastAsia="Times New Roman" w:cstheme="minorHAnsi"/>
          <w:color w:val="455F7C"/>
          <w:kern w:val="0"/>
          <w:sz w:val="24"/>
          <w:szCs w:val="24"/>
          <w:lang w:eastAsia="en-GB"/>
          <w14:ligatures w14:val="none"/>
        </w:rPr>
        <w:t xml:space="preserve"> </w:t>
      </w:r>
      <w:r w:rsidRPr="00EB17B1">
        <w:rPr>
          <w:rFonts w:eastAsia="Times New Roman" w:cstheme="minorHAnsi"/>
          <w:kern w:val="0"/>
          <w:sz w:val="24"/>
          <w:szCs w:val="24"/>
          <w:bdr w:val="none" w:sz="0" w:space="0" w:color="auto" w:frame="1"/>
          <w:lang w:eastAsia="en-GB"/>
          <w14:ligatures w14:val="none"/>
        </w:rPr>
        <w:t xml:space="preserve">Technology &amp; Telecommunications </w:t>
      </w:r>
      <w:hyperlink r:id="rId21" w:history="1">
        <w:r w:rsidRPr="00EB17B1">
          <w:rPr>
            <w:rFonts w:eastAsia="Times New Roman" w:cstheme="minorHAnsi"/>
            <w:kern w:val="0"/>
            <w:sz w:val="24"/>
            <w:szCs w:val="24"/>
            <w:bdr w:val="none" w:sz="0" w:space="0" w:color="auto" w:frame="1"/>
            <w:lang w:eastAsia="en-GB"/>
            <w14:ligatures w14:val="none"/>
          </w:rPr>
          <w:t>Consumer Electronics</w:t>
        </w:r>
      </w:hyperlink>
    </w:p>
    <w:p w14:paraId="0D1F0875" w14:textId="7CC8DEDF" w:rsidR="00C05B83" w:rsidRPr="00EB17B1" w:rsidRDefault="00C05B83" w:rsidP="00EB17B1">
      <w:pPr>
        <w:shd w:val="clear" w:color="auto" w:fill="FFFFFF"/>
        <w:spacing w:after="0" w:line="276" w:lineRule="auto"/>
        <w:jc w:val="both"/>
        <w:textAlignment w:val="baseline"/>
        <w:rPr>
          <w:rFonts w:eastAsia="Times New Roman" w:cstheme="minorHAnsi"/>
          <w:color w:val="455F7C"/>
          <w:kern w:val="0"/>
          <w:sz w:val="24"/>
          <w:szCs w:val="24"/>
          <w:lang w:eastAsia="en-GB"/>
          <w14:ligatures w14:val="none"/>
        </w:rPr>
      </w:pPr>
    </w:p>
    <w:p w14:paraId="25C608AA" w14:textId="77777777" w:rsidR="00C05B83" w:rsidRPr="00EB17B1" w:rsidRDefault="00C05B83" w:rsidP="00EB17B1">
      <w:pPr>
        <w:shd w:val="clear" w:color="auto" w:fill="FFFFFF"/>
        <w:spacing w:after="0" w:line="276" w:lineRule="auto"/>
        <w:jc w:val="both"/>
        <w:textAlignment w:val="baseline"/>
        <w:rPr>
          <w:rFonts w:eastAsia="Times New Roman" w:cstheme="minorHAnsi"/>
          <w:color w:val="455F7C"/>
          <w:kern w:val="0"/>
          <w:sz w:val="24"/>
          <w:szCs w:val="24"/>
          <w:lang w:eastAsia="en-GB"/>
          <w14:ligatures w14:val="none"/>
        </w:rPr>
      </w:pPr>
    </w:p>
    <w:p w14:paraId="1ECB74EC" w14:textId="6356DC4D" w:rsidR="00C05B83" w:rsidRPr="00EB17B1" w:rsidRDefault="00C05B83" w:rsidP="00EB17B1">
      <w:pPr>
        <w:pStyle w:val="NormalWeb"/>
        <w:shd w:val="clear" w:color="auto" w:fill="FFFFFF"/>
        <w:spacing w:before="0" w:beforeAutospacing="0" w:after="150" w:afterAutospacing="0" w:line="276" w:lineRule="auto"/>
        <w:jc w:val="both"/>
        <w:rPr>
          <w:rFonts w:asciiTheme="minorHAnsi" w:hAnsiTheme="minorHAnsi" w:cstheme="minorHAnsi"/>
          <w:shd w:val="clear" w:color="auto" w:fill="FFFFFF"/>
        </w:rPr>
      </w:pPr>
      <w:r w:rsidRPr="00EB17B1">
        <w:rPr>
          <w:rFonts w:asciiTheme="minorHAnsi" w:hAnsiTheme="minorHAnsi" w:cstheme="minorHAnsi"/>
          <w:shd w:val="clear" w:color="auto" w:fill="FFFFFF"/>
        </w:rPr>
        <w:t>Smart TVs, which can run apps and access the Internet, are becoming increasingly common in households across the United Kingdom (UK). In 2014, only 11 per cent of UK households owned a Smart TV. By 2023, this figure had risen to nearly 74 per cent.</w:t>
      </w:r>
      <w:sdt>
        <w:sdtPr>
          <w:rPr>
            <w:rFonts w:asciiTheme="minorHAnsi" w:hAnsiTheme="minorHAnsi" w:cstheme="minorHAnsi"/>
            <w:shd w:val="clear" w:color="auto" w:fill="FFFFFF"/>
          </w:rPr>
          <w:id w:val="611172105"/>
          <w:citation/>
        </w:sdtPr>
        <w:sdtContent>
          <w:r w:rsidRPr="00EB17B1">
            <w:rPr>
              <w:rFonts w:asciiTheme="minorHAnsi" w:hAnsiTheme="minorHAnsi" w:cstheme="minorHAnsi"/>
              <w:shd w:val="clear" w:color="auto" w:fill="FFFFFF"/>
            </w:rPr>
            <w:fldChar w:fldCharType="begin"/>
          </w:r>
          <w:r w:rsidRPr="00EB17B1">
            <w:rPr>
              <w:rFonts w:asciiTheme="minorHAnsi" w:hAnsiTheme="minorHAnsi" w:cstheme="minorHAnsi"/>
              <w:shd w:val="clear" w:color="auto" w:fill="FFFFFF"/>
            </w:rPr>
            <w:instrText xml:space="preserve"> CITATION Fed23 \l 2057 </w:instrText>
          </w:r>
          <w:r w:rsidRPr="00EB17B1">
            <w:rPr>
              <w:rFonts w:asciiTheme="minorHAnsi" w:hAnsiTheme="minorHAnsi" w:cstheme="minorHAnsi"/>
              <w:shd w:val="clear" w:color="auto" w:fill="FFFFFF"/>
            </w:rPr>
            <w:fldChar w:fldCharType="separate"/>
          </w:r>
          <w:r w:rsidRPr="00EB17B1">
            <w:rPr>
              <w:rFonts w:asciiTheme="minorHAnsi" w:hAnsiTheme="minorHAnsi" w:cstheme="minorHAnsi"/>
              <w:noProof/>
              <w:shd w:val="clear" w:color="auto" w:fill="FFFFFF"/>
            </w:rPr>
            <w:t xml:space="preserve"> (Laricchia, 2023)</w:t>
          </w:r>
          <w:r w:rsidRPr="00EB17B1">
            <w:rPr>
              <w:rFonts w:asciiTheme="minorHAnsi" w:hAnsiTheme="minorHAnsi" w:cstheme="minorHAnsi"/>
              <w:shd w:val="clear" w:color="auto" w:fill="FFFFFF"/>
            </w:rPr>
            <w:fldChar w:fldCharType="end"/>
          </w:r>
        </w:sdtContent>
      </w:sdt>
      <w:r w:rsidRPr="00EB17B1">
        <w:rPr>
          <w:rFonts w:asciiTheme="minorHAnsi" w:hAnsiTheme="minorHAnsi" w:cstheme="minorHAnsi"/>
          <w:shd w:val="clear" w:color="auto" w:fill="FFFFFF"/>
        </w:rPr>
        <w:t>.</w:t>
      </w:r>
    </w:p>
    <w:p w14:paraId="3BC6B45D" w14:textId="0BE51233" w:rsidR="00C05B83" w:rsidRPr="00EB17B1" w:rsidRDefault="00C05B83" w:rsidP="00EB17B1">
      <w:pPr>
        <w:pStyle w:val="NormalWeb"/>
        <w:shd w:val="clear" w:color="auto" w:fill="FFFFFF"/>
        <w:spacing w:before="0" w:beforeAutospacing="0" w:after="150" w:afterAutospacing="0" w:line="276" w:lineRule="auto"/>
        <w:jc w:val="both"/>
        <w:rPr>
          <w:rFonts w:asciiTheme="minorHAnsi" w:hAnsiTheme="minorHAnsi" w:cstheme="minorHAnsi"/>
          <w:noProof/>
        </w:rPr>
      </w:pPr>
      <w:r w:rsidRPr="00EB17B1">
        <w:rPr>
          <w:rFonts w:asciiTheme="minorHAnsi" w:hAnsiTheme="minorHAnsi" w:cstheme="minorHAnsi"/>
          <w:noProof/>
        </w:rPr>
        <w:t>Unemployment Rate Across G20 Countries</w:t>
      </w:r>
    </w:p>
    <w:p w14:paraId="59B7D1B1" w14:textId="4321DCF4" w:rsidR="00C05B83" w:rsidRPr="00EB17B1" w:rsidRDefault="00C05B83" w:rsidP="00C05B83">
      <w:pPr>
        <w:pStyle w:val="NormalWeb"/>
        <w:shd w:val="clear" w:color="auto" w:fill="FFFFFF"/>
        <w:spacing w:before="0" w:beforeAutospacing="0" w:after="150" w:afterAutospacing="0" w:line="360" w:lineRule="auto"/>
        <w:jc w:val="both"/>
        <w:rPr>
          <w:rFonts w:asciiTheme="minorHAnsi" w:hAnsiTheme="minorHAnsi" w:cstheme="minorHAnsi"/>
          <w:shd w:val="clear" w:color="auto" w:fill="FFFFFF"/>
        </w:rPr>
      </w:pPr>
      <w:r w:rsidRPr="00C05B83">
        <w:rPr>
          <w:rFonts w:ascii="Raleway" w:hAnsi="Raleway"/>
          <w:noProof/>
        </w:rPr>
        <w:drawing>
          <wp:inline distT="0" distB="0" distL="0" distR="0" wp14:anchorId="19B5CE46" wp14:editId="6D5EBADF">
            <wp:extent cx="6375710" cy="5720058"/>
            <wp:effectExtent l="133350" t="114300" r="120650" b="167005"/>
            <wp:docPr id="12733779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77902" name="Picture 1" descr="A screenshot of a computer&#10;&#10;Description automatically generated"/>
                    <pic:cNvPicPr/>
                  </pic:nvPicPr>
                  <pic:blipFill rotWithShape="1">
                    <a:blip r:embed="rId22"/>
                    <a:srcRect l="37146" t="19330" r="34186" b="8635"/>
                    <a:stretch/>
                  </pic:blipFill>
                  <pic:spPr bwMode="auto">
                    <a:xfrm>
                      <a:off x="0" y="0"/>
                      <a:ext cx="6410600" cy="57513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sidRPr="00EB17B1">
        <w:rPr>
          <w:rFonts w:asciiTheme="minorHAnsi" w:hAnsiTheme="minorHAnsi" w:cstheme="minorHAnsi"/>
          <w:shd w:val="clear" w:color="auto" w:fill="FFFFFF"/>
        </w:rPr>
        <w:t>Source:</w:t>
      </w:r>
      <w:r w:rsidRPr="00EB17B1">
        <w:rPr>
          <w:rFonts w:asciiTheme="minorHAnsi" w:hAnsiTheme="minorHAnsi" w:cstheme="minorHAnsi"/>
        </w:rPr>
        <w:t xml:space="preserve"> Future of Jobs Report 2023, World Economic Forum</w:t>
      </w:r>
    </w:p>
    <w:p w14:paraId="5256F255" w14:textId="77777777" w:rsidR="00C05B83" w:rsidRPr="00EB17B1" w:rsidRDefault="00C05B83" w:rsidP="00C05B83">
      <w:pPr>
        <w:pStyle w:val="NormalWeb"/>
        <w:spacing w:before="0" w:beforeAutospacing="0" w:after="0" w:afterAutospacing="0" w:line="360" w:lineRule="auto"/>
        <w:jc w:val="both"/>
        <w:rPr>
          <w:rFonts w:asciiTheme="minorHAnsi" w:hAnsiTheme="minorHAnsi" w:cstheme="minorHAnsi"/>
          <w:noProof/>
        </w:rPr>
      </w:pPr>
    </w:p>
    <w:p w14:paraId="4118783B" w14:textId="37ABBBF8" w:rsidR="00C05B83" w:rsidRPr="00C05B83" w:rsidRDefault="00C05B83" w:rsidP="00C05B83">
      <w:pPr>
        <w:pStyle w:val="NormalWeb"/>
        <w:spacing w:before="0" w:beforeAutospacing="0" w:after="0" w:afterAutospacing="0" w:line="360" w:lineRule="auto"/>
        <w:jc w:val="both"/>
        <w:rPr>
          <w:rFonts w:ascii="Raleway" w:hAnsi="Raleway" w:cs="Arial"/>
          <w:color w:val="1C1C1C"/>
          <w:shd w:val="clear" w:color="auto" w:fill="FFFFFF"/>
        </w:rPr>
      </w:pPr>
      <w:r w:rsidRPr="00C05B83">
        <w:rPr>
          <w:rFonts w:ascii="Raleway" w:hAnsi="Raleway"/>
          <w:noProof/>
        </w:rPr>
        <w:lastRenderedPageBreak/>
        <w:drawing>
          <wp:inline distT="0" distB="0" distL="0" distR="0" wp14:anchorId="7F0013CA" wp14:editId="4F99CF74">
            <wp:extent cx="6024689" cy="7766516"/>
            <wp:effectExtent l="133350" t="114300" r="128905" b="158750"/>
            <wp:docPr id="10364365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436500" name="Picture 1" descr="A screenshot of a computer&#10;&#10;Description automatically generated"/>
                    <pic:cNvPicPr/>
                  </pic:nvPicPr>
                  <pic:blipFill rotWithShape="1">
                    <a:blip r:embed="rId23"/>
                    <a:srcRect l="30933" t="14310" r="32067" b="8886"/>
                    <a:stretch/>
                  </pic:blipFill>
                  <pic:spPr bwMode="auto">
                    <a:xfrm>
                      <a:off x="0" y="0"/>
                      <a:ext cx="6063402" cy="781642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39906E45" w14:textId="77777777" w:rsidR="00C05B83" w:rsidRPr="00C05B83" w:rsidRDefault="00C05B83" w:rsidP="00C05B83">
      <w:pPr>
        <w:pStyle w:val="NormalWeb"/>
        <w:spacing w:before="0" w:beforeAutospacing="0" w:after="0" w:afterAutospacing="0" w:line="360" w:lineRule="auto"/>
        <w:jc w:val="both"/>
        <w:rPr>
          <w:rFonts w:ascii="Raleway" w:hAnsi="Raleway"/>
          <w:noProof/>
        </w:rPr>
      </w:pPr>
    </w:p>
    <w:p w14:paraId="05450BF1" w14:textId="5085D6DB" w:rsidR="00C05B83" w:rsidRPr="00C05B83" w:rsidRDefault="00C05B83" w:rsidP="00C05B83">
      <w:pPr>
        <w:pStyle w:val="NormalWeb"/>
        <w:spacing w:before="0" w:beforeAutospacing="0" w:after="0" w:afterAutospacing="0" w:line="360" w:lineRule="auto"/>
        <w:jc w:val="both"/>
        <w:rPr>
          <w:rFonts w:ascii="Raleway" w:hAnsi="Raleway" w:cs="Arial"/>
          <w:color w:val="1C1C1C"/>
          <w:shd w:val="clear" w:color="auto" w:fill="FFFFFF"/>
        </w:rPr>
      </w:pPr>
      <w:r w:rsidRPr="00C05B83">
        <w:rPr>
          <w:rFonts w:ascii="Raleway" w:hAnsi="Raleway"/>
          <w:noProof/>
        </w:rPr>
        <w:lastRenderedPageBreak/>
        <w:drawing>
          <wp:inline distT="0" distB="0" distL="0" distR="0" wp14:anchorId="4A9F9B4A" wp14:editId="4923C6F9">
            <wp:extent cx="6247051" cy="8423275"/>
            <wp:effectExtent l="133350" t="114300" r="135255" b="168275"/>
            <wp:docPr id="5534203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420337" name="Picture 1" descr="A screenshot of a computer&#10;&#10;Description automatically generated"/>
                    <pic:cNvPicPr/>
                  </pic:nvPicPr>
                  <pic:blipFill rotWithShape="1">
                    <a:blip r:embed="rId24"/>
                    <a:srcRect l="34638" t="14810" r="43707" b="7631"/>
                    <a:stretch/>
                  </pic:blipFill>
                  <pic:spPr bwMode="auto">
                    <a:xfrm>
                      <a:off x="0" y="0"/>
                      <a:ext cx="6300008" cy="84946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28801E1" w14:textId="77777777" w:rsidR="00C05B83" w:rsidRPr="00C05B83" w:rsidRDefault="00C05B83" w:rsidP="00C05B83">
      <w:pPr>
        <w:pStyle w:val="NormalWeb"/>
        <w:spacing w:before="0" w:beforeAutospacing="0" w:after="0" w:afterAutospacing="0" w:line="360" w:lineRule="auto"/>
        <w:jc w:val="both"/>
        <w:rPr>
          <w:rFonts w:ascii="Raleway" w:hAnsi="Raleway" w:cs="Arial"/>
          <w:color w:val="1C1C1C"/>
          <w:shd w:val="clear" w:color="auto" w:fill="FFFFFF"/>
        </w:rPr>
      </w:pPr>
    </w:p>
    <w:p w14:paraId="1DB0A7AF" w14:textId="77777777" w:rsidR="00C05B83" w:rsidRPr="00C05B83" w:rsidRDefault="00C05B83" w:rsidP="00C05B83">
      <w:pPr>
        <w:pStyle w:val="NormalWeb"/>
        <w:spacing w:before="0" w:beforeAutospacing="0" w:after="0" w:afterAutospacing="0" w:line="360" w:lineRule="auto"/>
        <w:jc w:val="both"/>
        <w:rPr>
          <w:rFonts w:ascii="Raleway" w:hAnsi="Raleway"/>
          <w:noProof/>
        </w:rPr>
      </w:pPr>
    </w:p>
    <w:p w14:paraId="1F7C56C8" w14:textId="77777777" w:rsidR="00C05B83" w:rsidRPr="00C05B83" w:rsidRDefault="00C05B83" w:rsidP="00C05B83">
      <w:pPr>
        <w:pStyle w:val="NormalWeb"/>
        <w:spacing w:before="0" w:beforeAutospacing="0" w:after="0" w:afterAutospacing="0" w:line="360" w:lineRule="auto"/>
        <w:jc w:val="both"/>
        <w:rPr>
          <w:rFonts w:ascii="Raleway" w:hAnsi="Raleway"/>
          <w:noProof/>
        </w:rPr>
      </w:pPr>
    </w:p>
    <w:p w14:paraId="6DB09382" w14:textId="2629750E" w:rsidR="00C05B83" w:rsidRPr="00C05B83" w:rsidRDefault="00C05B83" w:rsidP="00C05B83">
      <w:pPr>
        <w:pStyle w:val="NormalWeb"/>
        <w:spacing w:before="0" w:beforeAutospacing="0" w:after="0" w:afterAutospacing="0" w:line="360" w:lineRule="auto"/>
        <w:jc w:val="both"/>
        <w:rPr>
          <w:rFonts w:ascii="Raleway" w:hAnsi="Raleway" w:cs="Arial"/>
          <w:color w:val="1C1C1C"/>
          <w:shd w:val="clear" w:color="auto" w:fill="FFFFFF"/>
        </w:rPr>
      </w:pPr>
      <w:r w:rsidRPr="00C05B83">
        <w:rPr>
          <w:rFonts w:ascii="Raleway" w:hAnsi="Raleway"/>
          <w:noProof/>
        </w:rPr>
        <w:drawing>
          <wp:inline distT="0" distB="0" distL="0" distR="0" wp14:anchorId="2BFDEF19" wp14:editId="1C351710">
            <wp:extent cx="5670454" cy="7314188"/>
            <wp:effectExtent l="133350" t="114300" r="121285" b="172720"/>
            <wp:docPr id="1645486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48631" name="Picture 1" descr="A screenshot of a computer&#10;&#10;Description automatically generated"/>
                    <pic:cNvPicPr/>
                  </pic:nvPicPr>
                  <pic:blipFill rotWithShape="1">
                    <a:blip r:embed="rId25"/>
                    <a:srcRect l="38543" t="16574" r="39290" b="22161"/>
                    <a:stretch/>
                  </pic:blipFill>
                  <pic:spPr bwMode="auto">
                    <a:xfrm>
                      <a:off x="0" y="0"/>
                      <a:ext cx="5735002" cy="739744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22F558A4" w14:textId="77777777" w:rsidR="00EB17B1" w:rsidRDefault="00EB17B1" w:rsidP="00EB17B1">
      <w:pPr>
        <w:spacing w:after="0" w:line="240" w:lineRule="auto"/>
        <w:jc w:val="both"/>
        <w:rPr>
          <w:rFonts w:eastAsiaTheme="majorEastAsia" w:cstheme="minorHAnsi"/>
          <w:kern w:val="0"/>
          <w:sz w:val="24"/>
          <w:szCs w:val="24"/>
          <w:lang w:eastAsia="zh-CN"/>
          <w14:ligatures w14:val="none"/>
        </w:rPr>
      </w:pPr>
      <w:r w:rsidRPr="00EB17B1">
        <w:rPr>
          <w:rFonts w:eastAsiaTheme="majorEastAsia" w:cstheme="minorHAnsi"/>
          <w:kern w:val="0"/>
          <w:sz w:val="24"/>
          <w:szCs w:val="24"/>
          <w:lang w:eastAsia="zh-CN"/>
          <w14:ligatures w14:val="none"/>
        </w:rPr>
        <w:lastRenderedPageBreak/>
        <w:t xml:space="preserve">By 2040, drones traverse residential areas, transporting parcels, while intelligent homes equipped with networked Wi-Fi gadgets handle domestic chores. Autonomous cars efficiently convey individuals between destinations at high velocities. Modern warfare is conducted using digital means, utilising lines of code and robotic troops. Individuals engage in space tourism and exchange anecdotes about the moon. Amidst the prevalence of advanced artificial intelligence, what specific role will humans assume? Several papers analysing the consequences of the digital revolution on labour markets predict a grim outlook. The concerns are to the possibility of job displacement as artificial intelligence and automation systems become more prevalent in the workplace. </w:t>
      </w:r>
    </w:p>
    <w:p w14:paraId="423B7CE7" w14:textId="77777777" w:rsidR="00EB17B1" w:rsidRDefault="00EB17B1" w:rsidP="00EB17B1">
      <w:pPr>
        <w:spacing w:after="0" w:line="240" w:lineRule="auto"/>
        <w:jc w:val="both"/>
        <w:rPr>
          <w:rFonts w:eastAsiaTheme="majorEastAsia" w:cstheme="minorHAnsi"/>
          <w:kern w:val="0"/>
          <w:sz w:val="24"/>
          <w:szCs w:val="24"/>
          <w:lang w:eastAsia="zh-CN"/>
          <w14:ligatures w14:val="none"/>
        </w:rPr>
      </w:pPr>
    </w:p>
    <w:p w14:paraId="5F4282B4" w14:textId="003C437A" w:rsidR="00EB17B1" w:rsidRDefault="00EB17B1" w:rsidP="00EB17B1">
      <w:pPr>
        <w:spacing w:after="0" w:line="240" w:lineRule="auto"/>
        <w:jc w:val="both"/>
        <w:rPr>
          <w:rFonts w:eastAsiaTheme="majorEastAsia" w:cstheme="minorHAnsi"/>
          <w:kern w:val="0"/>
          <w:sz w:val="24"/>
          <w:szCs w:val="24"/>
          <w:lang w:eastAsia="zh-CN"/>
          <w14:ligatures w14:val="none"/>
        </w:rPr>
      </w:pPr>
      <w:r w:rsidRPr="00EB17B1">
        <w:rPr>
          <w:rFonts w:eastAsiaTheme="majorEastAsia" w:cstheme="minorHAnsi"/>
          <w:kern w:val="0"/>
          <w:sz w:val="24"/>
          <w:szCs w:val="24"/>
          <w:lang w:eastAsia="zh-CN"/>
          <w14:ligatures w14:val="none"/>
        </w:rPr>
        <w:t>The contention is that as these systems advance in complexity, they will surpass humans in terms of accuracy, effectiveness, competitiveness, and dependability. As a result, a greater portion of our tasks may be delegated to robots, leading to concerns about the potential for widespread technological unemployment. Is this theory valid? Will the happy coexistence of capital and labour come to an end? Should we be worried about the possibility of widespread technological unemployment? Although the past does not consistently serve as an accurate indicator of the future, examining the extensive history of invention offers grounds for optimism. Throughout every period of transformative change, innovation has enhanced productivity, decreased the costs of products and services, established novel industries, spurred output, and generated fresh employment prospects (Commonwealth, 2018).</w:t>
      </w:r>
    </w:p>
    <w:p w14:paraId="69A1B1CF" w14:textId="77777777" w:rsidR="00EB17B1" w:rsidRPr="00EB17B1" w:rsidRDefault="00EB17B1" w:rsidP="00EB17B1">
      <w:pPr>
        <w:spacing w:after="0" w:line="240" w:lineRule="auto"/>
        <w:jc w:val="both"/>
        <w:rPr>
          <w:rFonts w:eastAsiaTheme="majorEastAsia" w:cstheme="minorHAnsi"/>
          <w:kern w:val="0"/>
          <w:sz w:val="24"/>
          <w:szCs w:val="24"/>
          <w:lang w:eastAsia="zh-CN"/>
          <w14:ligatures w14:val="none"/>
        </w:rPr>
      </w:pPr>
    </w:p>
    <w:p w14:paraId="6BD485AE" w14:textId="19966A03" w:rsidR="00C05B83" w:rsidRPr="00C05B83" w:rsidRDefault="00EB17B1" w:rsidP="00EB17B1">
      <w:pPr>
        <w:spacing w:after="240" w:line="240" w:lineRule="auto"/>
        <w:jc w:val="both"/>
        <w:rPr>
          <w:rFonts w:ascii="Raleway" w:hAnsi="Raleway"/>
        </w:rPr>
      </w:pPr>
      <w:r w:rsidRPr="00EB17B1">
        <w:rPr>
          <w:rFonts w:ascii="Times New Roman" w:eastAsia="Times New Roman" w:hAnsi="Times New Roman" w:cs="Times New Roman"/>
          <w:kern w:val="0"/>
          <w:sz w:val="24"/>
          <w:szCs w:val="24"/>
          <w:lang w:eastAsia="zh-CN"/>
          <w14:ligatures w14:val="none"/>
        </w:rPr>
        <w:t xml:space="preserve">The UK Government has made a clear decision that intellectual and human capital, which includes innovation, digital technology, legal systems, standards, and regulation, are areas where Britain can stand out. To achieve this, they believe it is necessary to address structural challenges in the economic model and establish a leadership position in the next phase of global governance </w:t>
      </w:r>
      <w:r>
        <w:rPr>
          <w:rFonts w:ascii="Times New Roman" w:eastAsia="Times New Roman" w:hAnsi="Times New Roman" w:cs="Times New Roman"/>
          <w:kern w:val="0"/>
          <w:sz w:val="24"/>
          <w:szCs w:val="24"/>
          <w:lang w:eastAsia="zh-CN"/>
          <w14:ligatures w14:val="none"/>
        </w:rPr>
        <w:t>. (Gaston,2024).</w:t>
      </w:r>
    </w:p>
    <w:p w14:paraId="0FF1FCFB" w14:textId="77777777" w:rsidR="00EB17B1" w:rsidRPr="00EB17B1" w:rsidRDefault="00C05B83" w:rsidP="00EB17B1">
      <w:pPr>
        <w:jc w:val="both"/>
        <w:rPr>
          <w:rFonts w:eastAsia="Times New Roman" w:cstheme="minorHAnsi"/>
          <w:kern w:val="0"/>
          <w:sz w:val="24"/>
          <w:szCs w:val="24"/>
          <w:lang w:eastAsia="zh-CN"/>
          <w14:ligatures w14:val="none"/>
        </w:rPr>
      </w:pPr>
      <w:r w:rsidRPr="00C05B83">
        <w:rPr>
          <w:rFonts w:ascii="Raleway" w:hAnsi="Raleway"/>
          <w:b/>
          <w:bCs/>
          <w:sz w:val="24"/>
          <w:szCs w:val="24"/>
        </w:rPr>
        <w:t>Public service broadcasting in the digital age-</w:t>
      </w:r>
      <w:r w:rsidRPr="00C05B83">
        <w:rPr>
          <w:rFonts w:ascii="Raleway" w:hAnsi="Raleway"/>
          <w:sz w:val="24"/>
          <w:szCs w:val="24"/>
        </w:rPr>
        <w:t xml:space="preserve"> </w:t>
      </w:r>
      <w:r w:rsidR="00EB17B1" w:rsidRPr="00EB17B1">
        <w:rPr>
          <w:rFonts w:eastAsia="Times New Roman" w:cstheme="minorHAnsi"/>
          <w:kern w:val="0"/>
          <w:sz w:val="24"/>
          <w:szCs w:val="24"/>
          <w:lang w:eastAsia="zh-CN"/>
          <w14:ligatures w14:val="none"/>
        </w:rPr>
        <w:t xml:space="preserve">Advocating for the implementation of Public Service Broadcasting (PSB) in the coming decade and beyond, with the aim of ensuring effective communication for all individuals. The primary function mandated by Parliament is to facilitate the successful adaptation of PSBs. In the immediate future, this entails providing assistance for linear programming, which remains crucial to audiences. Additionally, it involves bolstering digital terrestrial television (DTT) to ensure that viewers can easily locate PSB programmes. Furthermore, efforts will be made to secure unchallenged access to DTT for public service broadcasters for a minimum of the next decade. </w:t>
      </w:r>
      <w:r w:rsidR="00EB17B1" w:rsidRPr="00EB17B1">
        <w:rPr>
          <w:rFonts w:eastAsia="Times New Roman" w:cstheme="minorHAnsi"/>
          <w:kern w:val="0"/>
          <w:sz w:val="24"/>
          <w:szCs w:val="24"/>
          <w:lang w:eastAsia="zh-CN"/>
          <w14:ligatures w14:val="none"/>
        </w:rPr>
        <w:br/>
        <w:t>Over time, as audiences increasingly move away from watching scheduled television and towards on-demand content, public service broadcasters (PSBs) may have to increase their cooperation in order to strengthen their bargaining position with smart TV manufacturers and platforms. When evaluating the competitive consequences of such collaborations, it is essential to take into account the favourable influence.</w:t>
      </w:r>
    </w:p>
    <w:p w14:paraId="4A7151B1" w14:textId="77777777" w:rsidR="00EB17B1" w:rsidRDefault="00EB17B1" w:rsidP="00EB17B1">
      <w:pPr>
        <w:spacing w:after="0" w:line="240" w:lineRule="auto"/>
        <w:jc w:val="both"/>
        <w:rPr>
          <w:rFonts w:ascii="Times New Roman" w:eastAsia="Times New Roman" w:hAnsi="Times New Roman" w:cs="Times New Roman"/>
          <w:kern w:val="0"/>
          <w:sz w:val="24"/>
          <w:szCs w:val="24"/>
          <w:lang w:eastAsia="zh-CN"/>
          <w14:ligatures w14:val="none"/>
        </w:rPr>
      </w:pPr>
      <w:r w:rsidRPr="00EB17B1">
        <w:rPr>
          <w:rFonts w:ascii="Times New Roman" w:eastAsia="Times New Roman" w:hAnsi="Times New Roman" w:cs="Times New Roman"/>
          <w:kern w:val="0"/>
          <w:sz w:val="24"/>
          <w:szCs w:val="24"/>
          <w:lang w:eastAsia="zh-CN"/>
          <w14:ligatures w14:val="none"/>
        </w:rPr>
        <w:t xml:space="preserve">Given its status as the national broadcaster, it is expected that Chanel4 would assume a prominent position in the establishment of these collaborations. Public service broadcasters (PSBs) may assure their continued success by developing exceptional and unique programmes that appeal to audiences throughout the entire United Kingdom, particularly the younger demographic. The PSB system has effectively adjusted to previous technological and market advancements, such as the introduction of Channel 4, commercial radio, multiple channels and </w:t>
      </w:r>
      <w:r w:rsidRPr="00EB17B1">
        <w:rPr>
          <w:rFonts w:ascii="Times New Roman" w:eastAsia="Times New Roman" w:hAnsi="Times New Roman" w:cs="Times New Roman"/>
          <w:kern w:val="0"/>
          <w:sz w:val="24"/>
          <w:szCs w:val="24"/>
          <w:lang w:eastAsia="zh-CN"/>
          <w14:ligatures w14:val="none"/>
        </w:rPr>
        <w:lastRenderedPageBreak/>
        <w:t>paid television, and the transition to digital broadcasting. With appropriate measures and backing from Parliament and the Regulator, it can successfully adjust to the demands of the digital era. The broadcasting industry in the UK has achieved significant success both in terms of financial profitability and cultural impact. In 2016, it generated revenues amounting to £13.8 billion, which represents 0.72 percent of the country's GDP.</w:t>
      </w:r>
    </w:p>
    <w:p w14:paraId="50A59BF0" w14:textId="77777777" w:rsidR="00EB17B1" w:rsidRPr="00EB17B1" w:rsidRDefault="00EB17B1" w:rsidP="00EB17B1">
      <w:pPr>
        <w:spacing w:after="0" w:line="240" w:lineRule="auto"/>
        <w:jc w:val="both"/>
        <w:rPr>
          <w:rFonts w:ascii="Times New Roman" w:eastAsia="Times New Roman" w:hAnsi="Times New Roman" w:cs="Times New Roman"/>
          <w:kern w:val="0"/>
          <w:sz w:val="24"/>
          <w:szCs w:val="24"/>
          <w:lang w:eastAsia="zh-CN"/>
          <w14:ligatures w14:val="none"/>
        </w:rPr>
      </w:pPr>
    </w:p>
    <w:p w14:paraId="67763681" w14:textId="77777777" w:rsidR="00EB17B1" w:rsidRDefault="00EB17B1" w:rsidP="00EB17B1">
      <w:pPr>
        <w:spacing w:after="0" w:line="240" w:lineRule="auto"/>
        <w:jc w:val="both"/>
        <w:rPr>
          <w:rFonts w:ascii="Times New Roman" w:eastAsia="Times New Roman" w:hAnsi="Times New Roman" w:cs="Times New Roman"/>
          <w:kern w:val="0"/>
          <w:sz w:val="24"/>
          <w:szCs w:val="24"/>
          <w:lang w:eastAsia="zh-CN"/>
          <w14:ligatures w14:val="none"/>
        </w:rPr>
      </w:pPr>
      <w:r w:rsidRPr="00EB17B1">
        <w:rPr>
          <w:rFonts w:ascii="Times New Roman" w:eastAsia="Times New Roman" w:hAnsi="Times New Roman" w:cs="Times New Roman"/>
          <w:kern w:val="0"/>
          <w:sz w:val="24"/>
          <w:szCs w:val="24"/>
          <w:lang w:eastAsia="zh-CN"/>
          <w14:ligatures w14:val="none"/>
        </w:rPr>
        <w:t xml:space="preserve">Public service broadcasting is an essential component of the television industry in the United Kingdom. The sequence commenced with the establishment of the BBC Television Service in 1936, succeeded by the introduction of ITV in 1955, Channel 4 in 1982, and Channel 5 in 1997. The Parliament has established and cultivated public service broadcasting over a span of several decades with the explicit aim of guaranteeing that the public has access to top-notch television programming that accurately represents the UK, fosters national unity during crucial moments, and provides information and education to society, ultimately fostering social harmony. </w:t>
      </w:r>
    </w:p>
    <w:p w14:paraId="73498DAF" w14:textId="70ACE4F5" w:rsidR="00EB17B1" w:rsidRDefault="00EB17B1" w:rsidP="00EB17B1">
      <w:pPr>
        <w:spacing w:after="0" w:line="240" w:lineRule="auto"/>
        <w:jc w:val="both"/>
        <w:rPr>
          <w:rFonts w:ascii="Times New Roman" w:eastAsia="Times New Roman" w:hAnsi="Times New Roman" w:cs="Times New Roman"/>
          <w:kern w:val="0"/>
          <w:sz w:val="24"/>
          <w:szCs w:val="24"/>
          <w:lang w:eastAsia="zh-CN"/>
          <w14:ligatures w14:val="none"/>
        </w:rPr>
      </w:pPr>
      <w:r w:rsidRPr="00EB17B1">
        <w:rPr>
          <w:rFonts w:ascii="Times New Roman" w:eastAsia="Times New Roman" w:hAnsi="Times New Roman" w:cs="Times New Roman"/>
          <w:kern w:val="0"/>
          <w:sz w:val="24"/>
          <w:szCs w:val="24"/>
          <w:lang w:eastAsia="zh-CN"/>
          <w14:ligatures w14:val="none"/>
        </w:rPr>
        <w:br/>
        <w:t>In the UK, the size of public service broadcasting is exceptional when compared to global norms. In most nations where television is important, the commercial sector is considerably larger</w:t>
      </w:r>
      <w:r>
        <w:rPr>
          <w:rFonts w:ascii="Times New Roman" w:eastAsia="Times New Roman" w:hAnsi="Times New Roman" w:cs="Times New Roman"/>
          <w:kern w:val="0"/>
          <w:sz w:val="24"/>
          <w:szCs w:val="24"/>
          <w:lang w:eastAsia="zh-CN"/>
          <w14:ligatures w14:val="none"/>
        </w:rPr>
        <w:t xml:space="preserve"> (Ofcon,2018).</w:t>
      </w:r>
    </w:p>
    <w:p w14:paraId="24D8F20B" w14:textId="52D29276" w:rsidR="00EB17B1" w:rsidRDefault="00EB17B1" w:rsidP="00EB17B1">
      <w:pPr>
        <w:spacing w:after="0" w:line="240" w:lineRule="auto"/>
        <w:jc w:val="both"/>
        <w:rPr>
          <w:rFonts w:ascii="Times New Roman" w:eastAsia="Times New Roman" w:hAnsi="Times New Roman" w:cs="Times New Roman"/>
          <w:kern w:val="0"/>
          <w:sz w:val="24"/>
          <w:szCs w:val="24"/>
          <w:lang w:eastAsia="zh-CN"/>
          <w14:ligatures w14:val="none"/>
        </w:rPr>
      </w:pPr>
      <w:r w:rsidRPr="00EB17B1">
        <w:rPr>
          <w:rFonts w:ascii="Times New Roman" w:eastAsia="Times New Roman" w:hAnsi="Times New Roman" w:cs="Times New Roman"/>
          <w:kern w:val="0"/>
          <w:sz w:val="24"/>
          <w:szCs w:val="24"/>
          <w:lang w:eastAsia="zh-CN"/>
          <w14:ligatures w14:val="none"/>
        </w:rPr>
        <w:br/>
        <w:t>The core of PSB is reliable and unbiased news, content originating from the UK that caters to the diverse groups and nations inside the UK, and unique programmes. The PSB (Public Service Broadcasting) plays a crucial role in ensuring the production of specific sorts of shows such as arts, religion, classical music, and original children's TV. These programmes would receive less support if they were solely dependent on the market. Another fundamental criterion is universality, which means that PSB programmes should be accessible to all individuals without any cost at the time of consumption (Ofcom, 2018).</w:t>
      </w:r>
    </w:p>
    <w:p w14:paraId="4F93C8A7" w14:textId="77777777" w:rsidR="00EB17B1" w:rsidRPr="00EB17B1" w:rsidRDefault="00EB17B1" w:rsidP="00EB17B1">
      <w:pPr>
        <w:spacing w:after="0" w:line="240" w:lineRule="auto"/>
        <w:jc w:val="both"/>
        <w:rPr>
          <w:rFonts w:ascii="Times New Roman" w:eastAsia="Times New Roman" w:hAnsi="Times New Roman" w:cs="Times New Roman"/>
          <w:kern w:val="0"/>
          <w:sz w:val="24"/>
          <w:szCs w:val="24"/>
          <w:lang w:eastAsia="zh-CN"/>
          <w14:ligatures w14:val="none"/>
        </w:rPr>
      </w:pPr>
    </w:p>
    <w:p w14:paraId="20E98EF6" w14:textId="7B51EC44" w:rsidR="00EB17B1" w:rsidRDefault="00EB17B1" w:rsidP="00EB17B1">
      <w:pPr>
        <w:spacing w:after="0" w:line="240" w:lineRule="auto"/>
        <w:jc w:val="both"/>
        <w:rPr>
          <w:rFonts w:ascii="Times New Roman" w:eastAsia="Times New Roman" w:hAnsi="Times New Roman" w:cs="Times New Roman"/>
          <w:kern w:val="0"/>
          <w:sz w:val="24"/>
          <w:szCs w:val="24"/>
          <w:lang w:eastAsia="zh-CN"/>
          <w14:ligatures w14:val="none"/>
        </w:rPr>
      </w:pPr>
      <w:r w:rsidRPr="00EB17B1">
        <w:rPr>
          <w:rFonts w:ascii="Times New Roman" w:eastAsia="Times New Roman" w:hAnsi="Times New Roman" w:cs="Times New Roman"/>
          <w:kern w:val="0"/>
          <w:sz w:val="24"/>
          <w:szCs w:val="24"/>
          <w:lang w:eastAsia="zh-CN"/>
          <w14:ligatures w14:val="none"/>
        </w:rPr>
        <w:t>Digital services encompass the use of its costly sports rights, enabling the streaming of numerous channels to broadcast Premier League football matches obtained before to Christmas as part of a £5bn agreement, along with the multitude of games in the English football leagues</w:t>
      </w:r>
      <w:r>
        <w:rPr>
          <w:rFonts w:ascii="Times New Roman" w:eastAsia="Times New Roman" w:hAnsi="Times New Roman" w:cs="Times New Roman"/>
          <w:kern w:val="0"/>
          <w:sz w:val="24"/>
          <w:szCs w:val="24"/>
          <w:lang w:eastAsia="zh-CN"/>
          <w14:ligatures w14:val="none"/>
        </w:rPr>
        <w:t xml:space="preserve"> (Thomas,2024).</w:t>
      </w:r>
    </w:p>
    <w:p w14:paraId="05EF8A87" w14:textId="63B35283" w:rsidR="00EB17B1" w:rsidRPr="00EB17B1" w:rsidRDefault="00EB17B1" w:rsidP="00EB17B1">
      <w:pPr>
        <w:spacing w:after="0" w:line="240" w:lineRule="auto"/>
        <w:jc w:val="both"/>
        <w:rPr>
          <w:rFonts w:ascii="Times New Roman" w:eastAsia="Times New Roman" w:hAnsi="Times New Roman" w:cs="Times New Roman"/>
          <w:kern w:val="0"/>
          <w:sz w:val="24"/>
          <w:szCs w:val="24"/>
          <w:lang w:eastAsia="zh-CN"/>
          <w14:ligatures w14:val="none"/>
        </w:rPr>
      </w:pPr>
      <w:r w:rsidRPr="00EB17B1">
        <w:rPr>
          <w:rFonts w:ascii="Times New Roman" w:eastAsia="Times New Roman" w:hAnsi="Times New Roman" w:cs="Times New Roman"/>
          <w:kern w:val="0"/>
          <w:sz w:val="24"/>
          <w:szCs w:val="24"/>
          <w:lang w:eastAsia="zh-CN"/>
          <w14:ligatures w14:val="none"/>
        </w:rPr>
        <w:t xml:space="preserve"> </w:t>
      </w:r>
      <w:r w:rsidRPr="00EB17B1">
        <w:rPr>
          <w:rFonts w:ascii="Times New Roman" w:eastAsia="Times New Roman" w:hAnsi="Times New Roman" w:cs="Times New Roman"/>
          <w:kern w:val="0"/>
          <w:sz w:val="24"/>
          <w:szCs w:val="24"/>
          <w:lang w:eastAsia="zh-CN"/>
          <w14:ligatures w14:val="none"/>
        </w:rPr>
        <w:br/>
        <w:t>According to Lilja (1996), it is believed that in order to bring about change, it is equally important to understand and control emotional connections as it is to use rationality or logic to address problems.</w:t>
      </w:r>
    </w:p>
    <w:p w14:paraId="27B36D44" w14:textId="77777777" w:rsidR="00C05B83" w:rsidRPr="00C05B83" w:rsidRDefault="00C05B83" w:rsidP="00EB17B1">
      <w:pPr>
        <w:spacing w:line="360" w:lineRule="auto"/>
        <w:jc w:val="both"/>
        <w:rPr>
          <w:rFonts w:ascii="Raleway" w:hAnsi="Raleway"/>
          <w:noProof/>
          <w:sz w:val="24"/>
          <w:szCs w:val="24"/>
        </w:rPr>
      </w:pPr>
    </w:p>
    <w:p w14:paraId="49530B9B" w14:textId="74637CB0" w:rsidR="00C05B83" w:rsidRPr="00C05B83" w:rsidRDefault="00C05B83" w:rsidP="00C05B83">
      <w:pPr>
        <w:spacing w:line="360" w:lineRule="auto"/>
        <w:jc w:val="both"/>
        <w:rPr>
          <w:rFonts w:ascii="Raleway" w:hAnsi="Raleway" w:cs="Open Sans"/>
          <w:color w:val="000000"/>
          <w:sz w:val="24"/>
          <w:szCs w:val="24"/>
        </w:rPr>
      </w:pPr>
      <w:r w:rsidRPr="00C05B83">
        <w:rPr>
          <w:rFonts w:ascii="Raleway" w:hAnsi="Raleway"/>
          <w:noProof/>
          <w:sz w:val="24"/>
          <w:szCs w:val="24"/>
        </w:rPr>
        <w:lastRenderedPageBreak/>
        <w:drawing>
          <wp:anchor distT="0" distB="0" distL="114300" distR="114300" simplePos="0" relativeHeight="251663360" behindDoc="0" locked="0" layoutInCell="1" allowOverlap="1" wp14:anchorId="54EBC167" wp14:editId="3F5FA998">
            <wp:simplePos x="914400" y="914400"/>
            <wp:positionH relativeFrom="margin">
              <wp:align>center</wp:align>
            </wp:positionH>
            <wp:positionV relativeFrom="margin">
              <wp:align>center</wp:align>
            </wp:positionV>
            <wp:extent cx="6221730" cy="10123136"/>
            <wp:effectExtent l="133350" t="114300" r="121920" b="164465"/>
            <wp:wrapSquare wrapText="bothSides"/>
            <wp:docPr id="17579073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07303" name="Picture 1"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33895" t="15061" r="43800" b="12149"/>
                    <a:stretch/>
                  </pic:blipFill>
                  <pic:spPr bwMode="auto">
                    <a:xfrm>
                      <a:off x="0" y="0"/>
                      <a:ext cx="6221730" cy="1012313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p>
    <w:p w14:paraId="0FE25D8D" w14:textId="77777777" w:rsidR="00EB17B1" w:rsidRDefault="00EB17B1" w:rsidP="00EB17B1">
      <w:pPr>
        <w:spacing w:after="0" w:line="240" w:lineRule="auto"/>
        <w:jc w:val="both"/>
        <w:rPr>
          <w:rFonts w:eastAsia="Times New Roman" w:cstheme="minorHAnsi"/>
          <w:kern w:val="0"/>
          <w:sz w:val="24"/>
          <w:szCs w:val="24"/>
          <w:lang w:eastAsia="zh-CN"/>
          <w14:ligatures w14:val="none"/>
        </w:rPr>
      </w:pPr>
      <w:r w:rsidRPr="00EB17B1">
        <w:rPr>
          <w:rFonts w:eastAsia="Times New Roman" w:cstheme="minorHAnsi"/>
          <w:kern w:val="0"/>
          <w:sz w:val="24"/>
          <w:szCs w:val="24"/>
          <w:lang w:eastAsia="zh-CN"/>
          <w14:ligatures w14:val="none"/>
        </w:rPr>
        <w:lastRenderedPageBreak/>
        <w:t xml:space="preserve">Utilising Human Resource Management (HRM) to effectively attain enduring social, environmental, and business objectives. </w:t>
      </w:r>
      <w:r w:rsidRPr="00EB17B1">
        <w:rPr>
          <w:rFonts w:eastAsia="Times New Roman" w:cstheme="minorHAnsi"/>
          <w:kern w:val="0"/>
          <w:sz w:val="24"/>
          <w:szCs w:val="24"/>
          <w:lang w:eastAsia="zh-CN"/>
          <w14:ligatures w14:val="none"/>
        </w:rPr>
        <w:br/>
        <w:t xml:space="preserve">Individuals constitute organisations, and the effectiveness of organisations is contingent upon the quality of their personnel. Many companies face dangerous geopolitical situations, new technology disrupting markets, threats, and opportunities created by globalization, which are common in the business world. Chanel4 is required to address ethical and social issues while also pursuing ambitious business objectives. </w:t>
      </w:r>
    </w:p>
    <w:p w14:paraId="75DD92BD" w14:textId="77777777" w:rsidR="00EB17B1" w:rsidRDefault="00EB17B1" w:rsidP="00EB17B1">
      <w:pPr>
        <w:spacing w:after="0" w:line="240" w:lineRule="auto"/>
        <w:jc w:val="both"/>
        <w:rPr>
          <w:rFonts w:eastAsia="Times New Roman" w:cstheme="minorHAnsi"/>
          <w:kern w:val="0"/>
          <w:sz w:val="24"/>
          <w:szCs w:val="24"/>
          <w:lang w:eastAsia="zh-CN"/>
          <w14:ligatures w14:val="none"/>
        </w:rPr>
      </w:pPr>
    </w:p>
    <w:p w14:paraId="16C2EABF" w14:textId="31972E92" w:rsidR="00EB17B1" w:rsidRDefault="00EB17B1" w:rsidP="00EB17B1">
      <w:pPr>
        <w:spacing w:after="0" w:line="240" w:lineRule="auto"/>
        <w:jc w:val="both"/>
        <w:rPr>
          <w:rFonts w:eastAsia="Times New Roman" w:cstheme="minorHAnsi"/>
          <w:kern w:val="0"/>
          <w:sz w:val="24"/>
          <w:szCs w:val="24"/>
          <w:lang w:eastAsia="zh-CN"/>
          <w14:ligatures w14:val="none"/>
        </w:rPr>
      </w:pPr>
      <w:r w:rsidRPr="00EB17B1">
        <w:rPr>
          <w:rFonts w:eastAsia="Times New Roman" w:cstheme="minorHAnsi"/>
          <w:kern w:val="0"/>
          <w:sz w:val="24"/>
          <w:szCs w:val="24"/>
          <w:lang w:eastAsia="zh-CN"/>
          <w14:ligatures w14:val="none"/>
        </w:rPr>
        <w:t>This highlights the necessity of implementing sustainable human resource management. HRM is a comprehensive concept that encompasses various aspects, different situations, and multiple degrees of examination. It can be comprehended through a variety of complementary frameworks. There are two lines of argument that promote lasting competitive advantage: increasing productivity and boosting morale. - Enhancing the reputation of the brand and preventing a decline in societal acceptance.</w:t>
      </w:r>
    </w:p>
    <w:p w14:paraId="2A26D023" w14:textId="77777777" w:rsidR="00EB17B1" w:rsidRPr="00EB17B1" w:rsidRDefault="00EB17B1" w:rsidP="00EB17B1">
      <w:pPr>
        <w:spacing w:after="0" w:line="240" w:lineRule="auto"/>
        <w:jc w:val="both"/>
        <w:rPr>
          <w:rFonts w:eastAsia="Times New Roman" w:cstheme="minorHAnsi"/>
          <w:kern w:val="0"/>
          <w:sz w:val="24"/>
          <w:szCs w:val="24"/>
          <w:lang w:eastAsia="zh-CN"/>
          <w14:ligatures w14:val="none"/>
        </w:rPr>
      </w:pPr>
    </w:p>
    <w:p w14:paraId="6119E5BC" w14:textId="77777777" w:rsidR="00EB17B1" w:rsidRPr="00EB17B1" w:rsidRDefault="00EB17B1" w:rsidP="00EB17B1">
      <w:pPr>
        <w:spacing w:after="0" w:line="240" w:lineRule="auto"/>
        <w:jc w:val="both"/>
        <w:rPr>
          <w:rFonts w:eastAsia="Times New Roman" w:cstheme="minorHAnsi"/>
          <w:kern w:val="0"/>
          <w:sz w:val="24"/>
          <w:szCs w:val="24"/>
          <w:lang w:eastAsia="zh-CN"/>
          <w14:ligatures w14:val="none"/>
        </w:rPr>
      </w:pPr>
      <w:r w:rsidRPr="00EB17B1">
        <w:rPr>
          <w:rFonts w:eastAsia="Times New Roman" w:cstheme="minorHAnsi"/>
          <w:kern w:val="0"/>
          <w:sz w:val="24"/>
          <w:szCs w:val="24"/>
          <w:lang w:eastAsia="zh-CN"/>
          <w14:ligatures w14:val="none"/>
        </w:rPr>
        <w:t>Additionally, relying entirely on sustainable competitive advantage for economic benefit may erode public confidence in such endeavours. On the other hand, if an organisation solely prioritises social impact, it may encounter resistance from members who hold contrasting ethical beliefs. This approach may also conflict with the corporate rationale to operate according to economic principles. Both viewpoints are essential to take into account in human resource management methods. Project managers primarily served in an operational capacity rather than a strategic one. Personnel managers had expertise and comprehension of staff, but lacked complete authority to implement organisational reforms. Nevertheless, they were afforded the chance to offer guidance and exert influence over initiatives (Ina Ehnert (Editor), 2013).</w:t>
      </w:r>
    </w:p>
    <w:p w14:paraId="413B1516" w14:textId="77777777" w:rsidR="00C05B83" w:rsidRPr="00EB17B1" w:rsidRDefault="00C05B83" w:rsidP="00EB17B1">
      <w:pPr>
        <w:pStyle w:val="NormalWeb"/>
        <w:spacing w:before="0" w:beforeAutospacing="0" w:after="0" w:afterAutospacing="0" w:line="360" w:lineRule="auto"/>
        <w:jc w:val="both"/>
        <w:rPr>
          <w:rFonts w:asciiTheme="minorHAnsi" w:hAnsiTheme="minorHAnsi" w:cstheme="minorHAnsi"/>
          <w:color w:val="1C1C1C"/>
          <w:shd w:val="clear" w:color="auto" w:fill="FFFFFF"/>
        </w:rPr>
      </w:pPr>
    </w:p>
    <w:p w14:paraId="5B48844E" w14:textId="77777777" w:rsidR="00BA6569" w:rsidRPr="00BA6569" w:rsidRDefault="00BA6569" w:rsidP="00BA6569">
      <w:pPr>
        <w:spacing w:after="0" w:line="240" w:lineRule="auto"/>
        <w:jc w:val="both"/>
        <w:rPr>
          <w:rFonts w:ascii="Times New Roman" w:eastAsia="Times New Roman" w:hAnsi="Times New Roman" w:cs="Times New Roman"/>
          <w:kern w:val="0"/>
          <w:sz w:val="24"/>
          <w:szCs w:val="24"/>
          <w:lang w:eastAsia="zh-CN"/>
          <w14:ligatures w14:val="none"/>
        </w:rPr>
      </w:pPr>
      <w:r w:rsidRPr="00BA6569">
        <w:rPr>
          <w:rFonts w:ascii="Times New Roman" w:eastAsia="Times New Roman" w:hAnsi="Times New Roman" w:cs="Times New Roman"/>
          <w:kern w:val="0"/>
          <w:sz w:val="24"/>
          <w:szCs w:val="24"/>
          <w:lang w:eastAsia="zh-CN"/>
          <w14:ligatures w14:val="none"/>
        </w:rPr>
        <w:t>Storey contended that a distinction can be made between "soft" and "hard" HRM. The "hard" method prioritises control and quantitative performance management, while the "soft" approach emphasises establishing a competitive edge by investing in people, motivating and developing personnel, aligning with organisational goals and mission, and integrating into the business culture. It is crucial to achieve a balance between these approaches, as hard and soft HRM are mutually beneficial. This phenomenon is observed in numerous firms, which draw inspiration from a longstanding practice of humanising the workplace. In addition to prioritising a company's financial objectives, enterprises should also take into account social and environmental factors as part of the triple bottom line (Kissel, 1990).</w:t>
      </w:r>
    </w:p>
    <w:p w14:paraId="4F044BBD" w14:textId="77777777" w:rsidR="00C05B83" w:rsidRPr="00C05B83" w:rsidRDefault="00C05B83" w:rsidP="00BA6569">
      <w:pPr>
        <w:pStyle w:val="NormalWeb"/>
        <w:spacing w:before="0" w:beforeAutospacing="0" w:after="0" w:afterAutospacing="0" w:line="360" w:lineRule="auto"/>
        <w:jc w:val="both"/>
        <w:rPr>
          <w:rFonts w:ascii="Raleway" w:hAnsi="Raleway" w:cs="Arial"/>
          <w:color w:val="1C1C1C"/>
          <w:shd w:val="clear" w:color="auto" w:fill="FFFFFF"/>
        </w:rPr>
      </w:pPr>
    </w:p>
    <w:p w14:paraId="46BCF1D8" w14:textId="081A1F6C" w:rsidR="00BA6569" w:rsidRDefault="00BA6569" w:rsidP="00BA6569">
      <w:pPr>
        <w:spacing w:after="0" w:line="240" w:lineRule="auto"/>
        <w:jc w:val="both"/>
        <w:rPr>
          <w:rFonts w:eastAsia="Times New Roman" w:cstheme="minorHAnsi"/>
          <w:kern w:val="0"/>
          <w:sz w:val="24"/>
          <w:szCs w:val="24"/>
          <w:lang w:eastAsia="zh-CN"/>
          <w14:ligatures w14:val="none"/>
        </w:rPr>
      </w:pPr>
      <w:r w:rsidRPr="00BA6569">
        <w:rPr>
          <w:rFonts w:eastAsia="Times New Roman" w:cstheme="minorHAnsi"/>
          <w:kern w:val="0"/>
          <w:sz w:val="24"/>
          <w:szCs w:val="24"/>
          <w:lang w:eastAsia="zh-CN"/>
          <w14:ligatures w14:val="none"/>
        </w:rPr>
        <w:t xml:space="preserve">The ROC model delineates the distinguishing features between traditional HRM and sustainable HRM. The key aspects are as follows: </w:t>
      </w:r>
      <w:r w:rsidRPr="00BA6569">
        <w:rPr>
          <w:rFonts w:eastAsia="Times New Roman" w:cstheme="minorHAnsi"/>
          <w:kern w:val="0"/>
          <w:sz w:val="24"/>
          <w:szCs w:val="24"/>
          <w:lang w:eastAsia="zh-CN"/>
          <w14:ligatures w14:val="none"/>
        </w:rPr>
        <w:br/>
        <w:t xml:space="preserve">1. Respect: This entails placing a fresh focus on showing respect towards internal stakeholders, including employees. It encompasses valuing and actively involving employees. </w:t>
      </w:r>
      <w:r w:rsidRPr="00BA6569">
        <w:rPr>
          <w:rFonts w:eastAsia="Times New Roman" w:cstheme="minorHAnsi"/>
          <w:kern w:val="0"/>
          <w:sz w:val="24"/>
          <w:szCs w:val="24"/>
          <w:lang w:eastAsia="zh-CN"/>
          <w14:ligatures w14:val="none"/>
        </w:rPr>
        <w:br/>
        <w:t xml:space="preserve">2. Openness: This pertains to an outward-looking approach to HRM that takes into account environmental </w:t>
      </w:r>
      <w:r>
        <w:rPr>
          <w:rFonts w:eastAsia="Times New Roman" w:cstheme="minorHAnsi"/>
          <w:kern w:val="0"/>
          <w:sz w:val="24"/>
          <w:szCs w:val="24"/>
          <w:lang w:eastAsia="zh-CN"/>
          <w14:ligatures w14:val="none"/>
        </w:rPr>
        <w:t>factors.</w:t>
      </w:r>
    </w:p>
    <w:p w14:paraId="36C9DADB" w14:textId="4F4FE2CF" w:rsidR="00BA6569" w:rsidRPr="00BA6569" w:rsidRDefault="00BA6569" w:rsidP="00BA6569">
      <w:pPr>
        <w:spacing w:after="0" w:line="240" w:lineRule="auto"/>
        <w:jc w:val="both"/>
        <w:rPr>
          <w:rFonts w:eastAsia="Times New Roman" w:cstheme="minorHAnsi"/>
          <w:kern w:val="0"/>
          <w:sz w:val="24"/>
          <w:szCs w:val="24"/>
          <w:lang w:eastAsia="zh-CN"/>
          <w14:ligatures w14:val="none"/>
        </w:rPr>
      </w:pPr>
      <w:r w:rsidRPr="00BA6569">
        <w:rPr>
          <w:rFonts w:eastAsia="Times New Roman" w:cstheme="minorHAnsi"/>
          <w:kern w:val="0"/>
          <w:sz w:val="24"/>
          <w:szCs w:val="24"/>
          <w:lang w:eastAsia="zh-CN"/>
          <w14:ligatures w14:val="none"/>
        </w:rPr>
        <w:br/>
        <w:t xml:space="preserve">3. Continuity: A long-term approach to economic and societal sustainability, focusing on individual employability. The ROC model posits that sustainable HRM establishes a connection between HRM practices and financial performance. - Establishes a connection </w:t>
      </w:r>
      <w:r w:rsidRPr="00BA6569">
        <w:rPr>
          <w:rFonts w:eastAsia="Times New Roman" w:cstheme="minorHAnsi"/>
          <w:kern w:val="0"/>
          <w:sz w:val="24"/>
          <w:szCs w:val="24"/>
          <w:lang w:eastAsia="zh-CN"/>
          <w14:ligatures w14:val="none"/>
        </w:rPr>
        <w:lastRenderedPageBreak/>
        <w:t xml:space="preserve">between Human Resource Management (HRM) and strategy. </w:t>
      </w:r>
      <w:r w:rsidRPr="00BA6569">
        <w:rPr>
          <w:rFonts w:eastAsia="Times New Roman" w:cstheme="minorHAnsi"/>
          <w:kern w:val="0"/>
          <w:sz w:val="24"/>
          <w:szCs w:val="24"/>
          <w:lang w:eastAsia="zh-CN"/>
          <w14:ligatures w14:val="none"/>
        </w:rPr>
        <w:br/>
        <w:t>- Encompasses sustainable strategy HRM, which considers the interests of the employer, employees, society, and external stakeholders in a well-balanced manner.</w:t>
      </w:r>
    </w:p>
    <w:p w14:paraId="40CEA2FD" w14:textId="77777777" w:rsidR="00C05B83" w:rsidRPr="00BA6569" w:rsidRDefault="00C05B83" w:rsidP="00BA6569">
      <w:pPr>
        <w:pStyle w:val="NormalWeb"/>
        <w:spacing w:before="0" w:beforeAutospacing="0" w:after="0" w:afterAutospacing="0" w:line="360" w:lineRule="auto"/>
        <w:jc w:val="both"/>
        <w:rPr>
          <w:rFonts w:asciiTheme="minorHAnsi" w:hAnsiTheme="minorHAnsi" w:cstheme="minorHAnsi"/>
          <w:color w:val="1C1C1C"/>
          <w:shd w:val="clear" w:color="auto" w:fill="FFFFFF"/>
        </w:rPr>
      </w:pPr>
    </w:p>
    <w:p w14:paraId="44B20DF1" w14:textId="3490D9C7" w:rsidR="00BA6569" w:rsidRDefault="00BA6569" w:rsidP="00BA6569">
      <w:pPr>
        <w:spacing w:after="0" w:line="240" w:lineRule="auto"/>
        <w:jc w:val="both"/>
        <w:rPr>
          <w:rFonts w:eastAsia="Times New Roman" w:cstheme="minorHAnsi"/>
          <w:kern w:val="0"/>
          <w:sz w:val="24"/>
          <w:szCs w:val="24"/>
          <w:lang w:eastAsia="zh-CN"/>
          <w14:ligatures w14:val="none"/>
        </w:rPr>
      </w:pPr>
      <w:r w:rsidRPr="00BA6569">
        <w:rPr>
          <w:rFonts w:eastAsia="Times New Roman" w:cstheme="minorHAnsi"/>
          <w:kern w:val="0"/>
          <w:sz w:val="24"/>
          <w:szCs w:val="24"/>
          <w:lang w:eastAsia="zh-CN"/>
          <w14:ligatures w14:val="none"/>
        </w:rPr>
        <w:t>The concept assists organisations in achieving a harmonious equilibrium between two opposing ends: optimising profit through strategic human resource management and mitigating the negative impact of people management methods. The ROC model posits that these two factors are not mutually exclusive but rather mutually reinforcing. Strategic HRM is a fundamental idea employed to accomplish this objective. Its objective is to enhance the organization's strategy of ensuring optimal allocation of human resources in terms of timing and location. Sustainable HRM enhances this by prioritising the appropriate contributions. In order to gain a competitive edge, organisations must allocate resources to assets that cannot be simply replaced by others. The organization's well-established ideals have a significant impact on all aspects of its success. The approach also aligns with the concept of "strategic fit" by emphasising the importance of internal coherence. Sustainable HRM advocates for a system that fosters synergies between various long-term and short-term operations, leading to mutual reinforcement</w:t>
      </w:r>
      <w:r>
        <w:rPr>
          <w:rFonts w:eastAsia="Times New Roman" w:cstheme="minorHAnsi"/>
          <w:kern w:val="0"/>
          <w:sz w:val="24"/>
          <w:szCs w:val="24"/>
          <w:lang w:eastAsia="zh-CN"/>
          <w14:ligatures w14:val="none"/>
        </w:rPr>
        <w:t xml:space="preserve"> (</w:t>
      </w:r>
      <w:r w:rsidRPr="00BA6569">
        <w:rPr>
          <w:rFonts w:eastAsia="Times New Roman" w:cstheme="minorHAnsi"/>
          <w:kern w:val="0"/>
          <w:sz w:val="24"/>
          <w:szCs w:val="24"/>
          <w:lang w:eastAsia="zh-CN"/>
          <w14:ligatures w14:val="none"/>
        </w:rPr>
        <w:t>Sitko, 2023</w:t>
      </w:r>
      <w:r>
        <w:rPr>
          <w:rFonts w:eastAsia="Times New Roman" w:cstheme="minorHAnsi"/>
          <w:kern w:val="0"/>
          <w:sz w:val="24"/>
          <w:szCs w:val="24"/>
          <w:lang w:eastAsia="zh-CN"/>
          <w14:ligatures w14:val="none"/>
        </w:rPr>
        <w:t>).</w:t>
      </w:r>
    </w:p>
    <w:p w14:paraId="6A96F7B4" w14:textId="77777777" w:rsidR="00BA6569" w:rsidRPr="00BA6569" w:rsidRDefault="00BA6569" w:rsidP="00BA6569">
      <w:pPr>
        <w:spacing w:after="0" w:line="240" w:lineRule="auto"/>
        <w:jc w:val="both"/>
        <w:rPr>
          <w:rFonts w:eastAsia="Times New Roman" w:cstheme="minorHAnsi"/>
          <w:kern w:val="0"/>
          <w:sz w:val="24"/>
          <w:szCs w:val="24"/>
          <w:lang w:eastAsia="zh-CN"/>
          <w14:ligatures w14:val="none"/>
        </w:rPr>
      </w:pPr>
    </w:p>
    <w:p w14:paraId="2FA7076A" w14:textId="77777777" w:rsidR="00C05B83" w:rsidRPr="00C05B83" w:rsidRDefault="00C05B83" w:rsidP="00C05B83">
      <w:pPr>
        <w:pStyle w:val="NormalWeb"/>
        <w:spacing w:before="0" w:beforeAutospacing="0" w:after="0" w:afterAutospacing="0" w:line="360" w:lineRule="auto"/>
        <w:jc w:val="both"/>
        <w:rPr>
          <w:rFonts w:ascii="Raleway" w:hAnsi="Raleway" w:cs="Arial"/>
          <w:color w:val="1C1C1C"/>
          <w:shd w:val="clear" w:color="auto" w:fill="FFFFFF"/>
        </w:rPr>
      </w:pPr>
      <w:r w:rsidRPr="00C05B83">
        <w:rPr>
          <w:rFonts w:ascii="Raleway" w:hAnsi="Raleway"/>
          <w:noProof/>
        </w:rPr>
        <w:drawing>
          <wp:inline distT="0" distB="0" distL="0" distR="0" wp14:anchorId="418C9074" wp14:editId="0902D557">
            <wp:extent cx="5332651" cy="4256405"/>
            <wp:effectExtent l="133350" t="114300" r="154305" b="163195"/>
            <wp:docPr id="12718175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817559" name="Picture 1" descr="A screenshot of a computer&#10;&#10;Description automatically generated"/>
                    <pic:cNvPicPr/>
                  </pic:nvPicPr>
                  <pic:blipFill rotWithShape="1">
                    <a:blip r:embed="rId27"/>
                    <a:srcRect l="40105" t="22348" r="11159" b="40011"/>
                    <a:stretch/>
                  </pic:blipFill>
                  <pic:spPr bwMode="auto">
                    <a:xfrm>
                      <a:off x="0" y="0"/>
                      <a:ext cx="5357281" cy="427606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sidRPr="00C05B83">
        <w:rPr>
          <w:rFonts w:ascii="Raleway" w:hAnsi="Raleway" w:cs="Arial"/>
          <w:color w:val="1C1C1C"/>
          <w:shd w:val="clear" w:color="auto" w:fill="FFFFFF"/>
        </w:rPr>
        <w:t xml:space="preserve">l </w:t>
      </w:r>
    </w:p>
    <w:p w14:paraId="27A8C236" w14:textId="77777777" w:rsidR="00C05B83" w:rsidRPr="00C05B83" w:rsidRDefault="00C05B83" w:rsidP="00C05B83">
      <w:pPr>
        <w:pStyle w:val="NormalWeb"/>
        <w:spacing w:before="0" w:beforeAutospacing="0" w:after="0" w:afterAutospacing="0" w:line="360" w:lineRule="auto"/>
        <w:jc w:val="both"/>
        <w:rPr>
          <w:rFonts w:ascii="Raleway" w:hAnsi="Raleway" w:cs="Arial"/>
          <w:color w:val="1C1C1C"/>
          <w:shd w:val="clear" w:color="auto" w:fill="FFFFFF"/>
        </w:rPr>
      </w:pPr>
    </w:p>
    <w:p w14:paraId="019CCE55" w14:textId="77777777" w:rsidR="00C05B83" w:rsidRPr="00C05B83" w:rsidRDefault="00C05B83" w:rsidP="00C05B83">
      <w:pPr>
        <w:pStyle w:val="NormalWeb"/>
        <w:spacing w:before="0" w:beforeAutospacing="0" w:after="0" w:afterAutospacing="0" w:line="360" w:lineRule="auto"/>
        <w:jc w:val="both"/>
        <w:rPr>
          <w:rFonts w:ascii="Raleway" w:hAnsi="Raleway" w:cs="Arial"/>
          <w:color w:val="1C1C1C"/>
          <w:shd w:val="clear" w:color="auto" w:fill="FFFFFF"/>
        </w:rPr>
      </w:pPr>
    </w:p>
    <w:p w14:paraId="30427DCE" w14:textId="77777777" w:rsidR="00C05B83" w:rsidRPr="00C05B83" w:rsidRDefault="00C05B83" w:rsidP="00C05B83">
      <w:pPr>
        <w:pStyle w:val="NormalWeb"/>
        <w:spacing w:before="0" w:beforeAutospacing="0" w:after="0" w:afterAutospacing="0" w:line="360" w:lineRule="auto"/>
        <w:jc w:val="both"/>
        <w:rPr>
          <w:rFonts w:ascii="Raleway" w:hAnsi="Raleway" w:cs="Arial"/>
          <w:color w:val="1C1C1C"/>
          <w:shd w:val="clear" w:color="auto" w:fill="FFFFFF"/>
        </w:rPr>
      </w:pPr>
    </w:p>
    <w:p w14:paraId="49CD7961" w14:textId="39CB515C" w:rsidR="00BA6569" w:rsidRPr="00BA6569" w:rsidRDefault="00BA6569" w:rsidP="00BA6569">
      <w:pPr>
        <w:spacing w:after="0" w:line="240" w:lineRule="auto"/>
        <w:rPr>
          <w:rFonts w:ascii="Times New Roman" w:eastAsia="Times New Roman" w:hAnsi="Times New Roman" w:cs="Times New Roman"/>
          <w:kern w:val="0"/>
          <w:sz w:val="24"/>
          <w:szCs w:val="24"/>
          <w:lang w:eastAsia="zh-CN"/>
          <w14:ligatures w14:val="none"/>
        </w:rPr>
      </w:pPr>
      <w:r w:rsidRPr="00BA6569">
        <w:rPr>
          <w:rFonts w:ascii="Times New Roman" w:eastAsia="Times New Roman" w:hAnsi="Times New Roman" w:cs="Times New Roman"/>
          <w:kern w:val="0"/>
          <w:sz w:val="24"/>
          <w:szCs w:val="24"/>
          <w:lang w:eastAsia="zh-CN"/>
          <w14:ligatures w14:val="none"/>
        </w:rPr>
        <w:lastRenderedPageBreak/>
        <w:t xml:space="preserve">Key sustainable HRM practices: </w:t>
      </w:r>
      <w:r w:rsidRPr="00BA6569">
        <w:rPr>
          <w:rFonts w:ascii="Times New Roman" w:eastAsia="Times New Roman" w:hAnsi="Times New Roman" w:cs="Times New Roman"/>
          <w:kern w:val="0"/>
          <w:sz w:val="24"/>
          <w:szCs w:val="24"/>
          <w:lang w:eastAsia="zh-CN"/>
          <w14:ligatures w14:val="none"/>
        </w:rPr>
        <w:br/>
        <w:t xml:space="preserve">- Abolishing regulations that are neither environmentally or economically viable </w:t>
      </w:r>
      <w:r w:rsidRPr="00BA6569">
        <w:rPr>
          <w:rFonts w:ascii="Times New Roman" w:eastAsia="Times New Roman" w:hAnsi="Times New Roman" w:cs="Times New Roman"/>
          <w:kern w:val="0"/>
          <w:sz w:val="24"/>
          <w:szCs w:val="24"/>
          <w:lang w:eastAsia="zh-CN"/>
          <w14:ligatures w14:val="none"/>
        </w:rPr>
        <w:br/>
        <w:t xml:space="preserve">- Integration - Establishing a culture centred around sustainability </w:t>
      </w:r>
      <w:r w:rsidRPr="00BA6569">
        <w:rPr>
          <w:rFonts w:ascii="Times New Roman" w:eastAsia="Times New Roman" w:hAnsi="Times New Roman" w:cs="Times New Roman"/>
          <w:kern w:val="0"/>
          <w:sz w:val="24"/>
          <w:szCs w:val="24"/>
          <w:lang w:eastAsia="zh-CN"/>
          <w14:ligatures w14:val="none"/>
        </w:rPr>
        <w:br/>
        <w:t xml:space="preserve">- Employing a framework - Practices for generating reports </w:t>
      </w:r>
      <w:r w:rsidRPr="00BA6569">
        <w:rPr>
          <w:rFonts w:ascii="Times New Roman" w:eastAsia="Times New Roman" w:hAnsi="Times New Roman" w:cs="Times New Roman"/>
          <w:kern w:val="0"/>
          <w:sz w:val="24"/>
          <w:szCs w:val="24"/>
          <w:lang w:eastAsia="zh-CN"/>
          <w14:ligatures w14:val="none"/>
        </w:rPr>
        <w:br/>
        <w:t xml:space="preserve">- Forming a sustainability council </w:t>
      </w:r>
      <w:r w:rsidRPr="00BA6569">
        <w:rPr>
          <w:rFonts w:ascii="Times New Roman" w:eastAsia="Times New Roman" w:hAnsi="Times New Roman" w:cs="Times New Roman"/>
          <w:kern w:val="0"/>
          <w:sz w:val="24"/>
          <w:szCs w:val="24"/>
          <w:lang w:eastAsia="zh-CN"/>
          <w14:ligatures w14:val="none"/>
        </w:rPr>
        <w:br/>
        <w:t xml:space="preserve">- Commencing the implementation of sustainable </w:t>
      </w:r>
      <w:r w:rsidRPr="00BA6569">
        <w:rPr>
          <w:rFonts w:ascii="Times New Roman" w:eastAsia="Times New Roman" w:hAnsi="Times New Roman" w:cs="Times New Roman"/>
          <w:kern w:val="0"/>
          <w:sz w:val="24"/>
          <w:szCs w:val="24"/>
          <w:lang w:eastAsia="zh-CN"/>
          <w14:ligatures w14:val="none"/>
        </w:rPr>
        <w:t>practices</w:t>
      </w:r>
      <w:r w:rsidRPr="00BA6569">
        <w:rPr>
          <w:rFonts w:ascii="Times New Roman" w:eastAsia="Times New Roman" w:hAnsi="Times New Roman" w:cs="Times New Roman"/>
          <w:kern w:val="0"/>
          <w:sz w:val="24"/>
          <w:szCs w:val="24"/>
          <w:lang w:eastAsia="zh-CN"/>
          <w14:ligatures w14:val="none"/>
        </w:rPr>
        <w:t xml:space="preserve"> initiatives with a strong emphasis on a certain area or goal </w:t>
      </w:r>
      <w:r w:rsidRPr="00BA6569">
        <w:rPr>
          <w:rFonts w:ascii="Times New Roman" w:eastAsia="Times New Roman" w:hAnsi="Times New Roman" w:cs="Times New Roman"/>
          <w:kern w:val="0"/>
          <w:sz w:val="24"/>
          <w:szCs w:val="24"/>
          <w:lang w:eastAsia="zh-CN"/>
          <w14:ligatures w14:val="none"/>
        </w:rPr>
        <w:br/>
        <w:t xml:space="preserve">- Enhancing staff well-being-existing </w:t>
      </w:r>
    </w:p>
    <w:p w14:paraId="205D034D" w14:textId="77777777" w:rsidR="00C05B83" w:rsidRDefault="00C05B83" w:rsidP="00C05B83">
      <w:pPr>
        <w:pStyle w:val="NormalWeb"/>
        <w:spacing w:before="0" w:beforeAutospacing="0" w:after="0" w:afterAutospacing="0" w:line="360" w:lineRule="auto"/>
        <w:jc w:val="both"/>
        <w:rPr>
          <w:rFonts w:ascii="Raleway" w:hAnsi="Raleway" w:cs="Arial"/>
          <w:color w:val="1C1C1C"/>
          <w:shd w:val="clear" w:color="auto" w:fill="FFFFFF"/>
        </w:rPr>
      </w:pPr>
    </w:p>
    <w:p w14:paraId="0C4C4086" w14:textId="77777777" w:rsidR="00BA6569" w:rsidRPr="00BA6569" w:rsidRDefault="00BA6569" w:rsidP="00BA6569">
      <w:pPr>
        <w:spacing w:after="240" w:line="240" w:lineRule="auto"/>
        <w:jc w:val="both"/>
        <w:rPr>
          <w:rFonts w:ascii="Times New Roman" w:eastAsia="Times New Roman" w:hAnsi="Times New Roman" w:cs="Times New Roman"/>
          <w:kern w:val="0"/>
          <w:sz w:val="24"/>
          <w:szCs w:val="24"/>
          <w:lang w:eastAsia="zh-CN"/>
          <w14:ligatures w14:val="none"/>
        </w:rPr>
      </w:pPr>
      <w:r w:rsidRPr="00BA6569">
        <w:rPr>
          <w:rFonts w:ascii="Times New Roman" w:eastAsia="Times New Roman" w:hAnsi="Times New Roman" w:cs="Times New Roman"/>
          <w:kern w:val="0"/>
          <w:sz w:val="24"/>
          <w:szCs w:val="24"/>
          <w:lang w:eastAsia="zh-CN"/>
          <w14:ligatures w14:val="none"/>
        </w:rPr>
        <w:t xml:space="preserve">A key aspect of sustainable HRM is the maintenance of employees' capacity to excel in their job performance. Ensuring compliance with this obligation is a fundamental responsibility of every employer, typically governed by legal regulations. Human resources management may assure long-term productivity by fostering skills, knowledge, expertise, innovative thinking, social connections, and dedication to the organisation. Employee vitality is characterised by their ability to withstand work challenges and their commitment to putting in effort in their job. An essential attribute of valuable employees is their ability to effectively convert their enthusiasm and motivation into tangible actions. </w:t>
      </w:r>
    </w:p>
    <w:p w14:paraId="476C82E6" w14:textId="77777777" w:rsidR="0093693D" w:rsidRPr="00C05B83" w:rsidRDefault="0093693D" w:rsidP="00BA6569">
      <w:pPr>
        <w:pStyle w:val="NormalWeb"/>
        <w:spacing w:before="0" w:beforeAutospacing="0" w:after="0" w:afterAutospacing="0" w:line="360" w:lineRule="auto"/>
        <w:jc w:val="both"/>
        <w:rPr>
          <w:rFonts w:ascii="Raleway" w:hAnsi="Raleway" w:cs="Arial"/>
          <w:color w:val="1C1C1C"/>
          <w:shd w:val="clear" w:color="auto" w:fill="FFFFFF"/>
        </w:rPr>
      </w:pPr>
    </w:p>
    <w:p w14:paraId="0D54B554" w14:textId="77777777" w:rsidR="001B11B1" w:rsidRPr="00C05B83" w:rsidRDefault="001B11B1" w:rsidP="00C05B83">
      <w:pPr>
        <w:pStyle w:val="NormalWeb"/>
        <w:spacing w:before="0" w:beforeAutospacing="0" w:after="0" w:afterAutospacing="0" w:line="360" w:lineRule="auto"/>
        <w:jc w:val="both"/>
        <w:rPr>
          <w:rFonts w:ascii="Raleway" w:hAnsi="Raleway" w:cs="Tahoma"/>
          <w:color w:val="2B3137"/>
        </w:rPr>
      </w:pPr>
    </w:p>
    <w:p w14:paraId="37029853" w14:textId="77777777" w:rsidR="001B11B1" w:rsidRPr="00C05B83" w:rsidRDefault="001B11B1" w:rsidP="00C05B83">
      <w:pPr>
        <w:spacing w:line="360" w:lineRule="auto"/>
        <w:jc w:val="both"/>
        <w:rPr>
          <w:rFonts w:ascii="Raleway" w:hAnsi="Raleway" w:cs="Helvetica"/>
          <w:color w:val="000000" w:themeColor="text1"/>
          <w:sz w:val="24"/>
          <w:szCs w:val="24"/>
          <w:shd w:val="clear" w:color="auto" w:fill="FFFFFF"/>
        </w:rPr>
      </w:pPr>
    </w:p>
    <w:p w14:paraId="7E4B5CE5" w14:textId="77777777" w:rsidR="001B11B1" w:rsidRPr="00C05B83" w:rsidRDefault="001B11B1" w:rsidP="00C05B83">
      <w:pPr>
        <w:shd w:val="clear" w:color="auto" w:fill="FFFFFF"/>
        <w:spacing w:after="0" w:line="360" w:lineRule="auto"/>
        <w:jc w:val="both"/>
        <w:rPr>
          <w:rFonts w:ascii="Raleway" w:hAnsi="Raleway" w:cs="Open Sans"/>
          <w:sz w:val="24"/>
          <w:szCs w:val="24"/>
          <w:shd w:val="clear" w:color="auto" w:fill="FFFFFF"/>
        </w:rPr>
      </w:pPr>
    </w:p>
    <w:p w14:paraId="19B2D616" w14:textId="77777777" w:rsidR="009C0578" w:rsidRPr="00C05B83" w:rsidRDefault="009C0578" w:rsidP="00C05B83">
      <w:pPr>
        <w:shd w:val="clear" w:color="auto" w:fill="FFFFFF"/>
        <w:spacing w:after="0" w:line="360" w:lineRule="auto"/>
        <w:jc w:val="both"/>
        <w:rPr>
          <w:rFonts w:ascii="Raleway" w:eastAsia="Times New Roman" w:hAnsi="Raleway" w:cs="Open Sans"/>
          <w:kern w:val="0"/>
          <w:sz w:val="24"/>
          <w:szCs w:val="24"/>
          <w:lang w:eastAsia="en-GB"/>
          <w14:ligatures w14:val="none"/>
        </w:rPr>
      </w:pPr>
    </w:p>
    <w:p w14:paraId="57337B29" w14:textId="00EB7A0E" w:rsidR="0065661F" w:rsidRDefault="0065661F" w:rsidP="00C05B83">
      <w:pPr>
        <w:spacing w:line="360" w:lineRule="auto"/>
        <w:jc w:val="both"/>
        <w:rPr>
          <w:rFonts w:ascii="Raleway" w:hAnsi="Raleway"/>
          <w:b/>
          <w:sz w:val="24"/>
          <w:szCs w:val="24"/>
        </w:rPr>
      </w:pPr>
    </w:p>
    <w:p w14:paraId="40724224" w14:textId="77777777" w:rsidR="00C05B83" w:rsidRDefault="00C05B83" w:rsidP="00C05B83">
      <w:pPr>
        <w:spacing w:line="360" w:lineRule="auto"/>
        <w:jc w:val="both"/>
        <w:rPr>
          <w:rFonts w:ascii="Raleway" w:hAnsi="Raleway"/>
          <w:b/>
          <w:sz w:val="24"/>
          <w:szCs w:val="24"/>
        </w:rPr>
      </w:pPr>
    </w:p>
    <w:p w14:paraId="5724102C" w14:textId="77777777" w:rsidR="00C05B83" w:rsidRDefault="00C05B83" w:rsidP="00C05B83">
      <w:pPr>
        <w:spacing w:line="360" w:lineRule="auto"/>
        <w:jc w:val="both"/>
        <w:rPr>
          <w:rFonts w:ascii="Raleway" w:hAnsi="Raleway"/>
          <w:b/>
          <w:sz w:val="24"/>
          <w:szCs w:val="24"/>
        </w:rPr>
      </w:pPr>
    </w:p>
    <w:p w14:paraId="52592856" w14:textId="77777777" w:rsidR="00C05B83" w:rsidRDefault="00C05B83" w:rsidP="00C05B83">
      <w:pPr>
        <w:spacing w:line="360" w:lineRule="auto"/>
        <w:jc w:val="both"/>
        <w:rPr>
          <w:rFonts w:ascii="Raleway" w:hAnsi="Raleway"/>
          <w:b/>
          <w:sz w:val="24"/>
          <w:szCs w:val="24"/>
        </w:rPr>
      </w:pPr>
    </w:p>
    <w:p w14:paraId="1986F6B7" w14:textId="77777777" w:rsidR="00C05B83" w:rsidRDefault="00C05B83" w:rsidP="00C05B83">
      <w:pPr>
        <w:spacing w:line="360" w:lineRule="auto"/>
        <w:jc w:val="both"/>
        <w:rPr>
          <w:rFonts w:ascii="Raleway" w:hAnsi="Raleway"/>
          <w:b/>
          <w:sz w:val="24"/>
          <w:szCs w:val="24"/>
        </w:rPr>
      </w:pPr>
    </w:p>
    <w:p w14:paraId="28219897" w14:textId="77777777" w:rsidR="00C05B83" w:rsidRDefault="00C05B83" w:rsidP="00C05B83">
      <w:pPr>
        <w:spacing w:line="360" w:lineRule="auto"/>
        <w:jc w:val="both"/>
        <w:rPr>
          <w:rFonts w:ascii="Raleway" w:hAnsi="Raleway"/>
          <w:b/>
          <w:sz w:val="24"/>
          <w:szCs w:val="24"/>
        </w:rPr>
      </w:pPr>
    </w:p>
    <w:p w14:paraId="6DD9E0B8" w14:textId="77777777" w:rsidR="00C05B83" w:rsidRDefault="00C05B83" w:rsidP="00C05B83">
      <w:pPr>
        <w:spacing w:line="360" w:lineRule="auto"/>
        <w:jc w:val="both"/>
        <w:rPr>
          <w:rFonts w:ascii="Raleway" w:hAnsi="Raleway"/>
          <w:b/>
          <w:sz w:val="24"/>
          <w:szCs w:val="24"/>
        </w:rPr>
      </w:pPr>
    </w:p>
    <w:p w14:paraId="380C30BF" w14:textId="77777777" w:rsidR="00C05B83" w:rsidRDefault="00C05B83" w:rsidP="00C05B83">
      <w:pPr>
        <w:spacing w:line="360" w:lineRule="auto"/>
        <w:jc w:val="both"/>
        <w:rPr>
          <w:rFonts w:ascii="Raleway" w:hAnsi="Raleway"/>
          <w:b/>
          <w:sz w:val="24"/>
          <w:szCs w:val="24"/>
        </w:rPr>
      </w:pPr>
    </w:p>
    <w:p w14:paraId="712F9279" w14:textId="77777777" w:rsidR="00C05B83" w:rsidRDefault="00C05B83" w:rsidP="00C05B83">
      <w:pPr>
        <w:spacing w:line="360" w:lineRule="auto"/>
        <w:jc w:val="both"/>
        <w:rPr>
          <w:rFonts w:ascii="Raleway" w:hAnsi="Raleway"/>
          <w:b/>
          <w:sz w:val="24"/>
          <w:szCs w:val="24"/>
        </w:rPr>
      </w:pPr>
    </w:p>
    <w:p w14:paraId="7F05190D" w14:textId="77777777" w:rsidR="00C05B83" w:rsidRDefault="00C05B83" w:rsidP="00C05B83">
      <w:pPr>
        <w:spacing w:line="360" w:lineRule="auto"/>
        <w:jc w:val="both"/>
        <w:rPr>
          <w:rFonts w:ascii="Raleway" w:hAnsi="Raleway"/>
          <w:b/>
          <w:sz w:val="24"/>
          <w:szCs w:val="24"/>
        </w:rPr>
      </w:pPr>
    </w:p>
    <w:p w14:paraId="4AC99A65" w14:textId="77777777" w:rsidR="00C05B83" w:rsidRDefault="00C05B83" w:rsidP="00C05B83">
      <w:pPr>
        <w:spacing w:line="360" w:lineRule="auto"/>
        <w:jc w:val="both"/>
        <w:rPr>
          <w:rFonts w:ascii="Raleway" w:hAnsi="Raleway"/>
          <w:b/>
          <w:sz w:val="24"/>
          <w:szCs w:val="24"/>
        </w:rPr>
      </w:pPr>
    </w:p>
    <w:p w14:paraId="13A3B288" w14:textId="77777777" w:rsidR="00C05B83" w:rsidRDefault="00C05B83" w:rsidP="00C05B83">
      <w:pPr>
        <w:spacing w:line="360" w:lineRule="auto"/>
        <w:jc w:val="both"/>
        <w:rPr>
          <w:rFonts w:ascii="Raleway" w:hAnsi="Raleway"/>
          <w:b/>
          <w:sz w:val="24"/>
          <w:szCs w:val="24"/>
        </w:rPr>
      </w:pPr>
    </w:p>
    <w:p w14:paraId="7623D2DA" w14:textId="77777777" w:rsidR="00C05B83" w:rsidRDefault="00C05B83" w:rsidP="00C05B83">
      <w:pPr>
        <w:spacing w:line="360" w:lineRule="auto"/>
        <w:jc w:val="both"/>
        <w:rPr>
          <w:rFonts w:ascii="Raleway" w:hAnsi="Raleway"/>
          <w:b/>
          <w:sz w:val="24"/>
          <w:szCs w:val="24"/>
        </w:rPr>
      </w:pPr>
    </w:p>
    <w:p w14:paraId="24281CD7" w14:textId="77777777" w:rsidR="00C05B83" w:rsidRDefault="00C05B83" w:rsidP="00C05B83">
      <w:pPr>
        <w:spacing w:line="360" w:lineRule="auto"/>
        <w:jc w:val="both"/>
        <w:rPr>
          <w:rFonts w:ascii="Raleway" w:hAnsi="Raleway"/>
          <w:b/>
          <w:sz w:val="24"/>
          <w:szCs w:val="24"/>
        </w:rPr>
      </w:pPr>
    </w:p>
    <w:sdt>
      <w:sdtPr>
        <w:rPr>
          <w:rFonts w:asciiTheme="minorHAnsi" w:eastAsiaTheme="minorHAnsi" w:hAnsiTheme="minorHAnsi" w:cstheme="minorBidi"/>
          <w:color w:val="auto"/>
          <w:sz w:val="22"/>
          <w:szCs w:val="22"/>
        </w:rPr>
        <w:id w:val="-1592917148"/>
        <w:docPartObj>
          <w:docPartGallery w:val="Bibliographies"/>
          <w:docPartUnique/>
        </w:docPartObj>
      </w:sdtPr>
      <w:sdtEndPr>
        <w:rPr>
          <w:rFonts w:cstheme="minorHAnsi"/>
          <w:sz w:val="24"/>
          <w:szCs w:val="24"/>
        </w:rPr>
      </w:sdtEndPr>
      <w:sdtContent>
        <w:p w14:paraId="1D4042E7" w14:textId="77BE09B7" w:rsidR="00C05B83" w:rsidRPr="00BA6569" w:rsidRDefault="00C05B83" w:rsidP="00BA6569">
          <w:pPr>
            <w:pStyle w:val="Heading1"/>
            <w:spacing w:line="276" w:lineRule="auto"/>
            <w:jc w:val="both"/>
            <w:rPr>
              <w:rFonts w:asciiTheme="minorHAnsi" w:hAnsiTheme="minorHAnsi" w:cstheme="minorHAnsi"/>
              <w:sz w:val="24"/>
              <w:szCs w:val="24"/>
            </w:rPr>
          </w:pPr>
          <w:r w:rsidRPr="00BA6569">
            <w:rPr>
              <w:rFonts w:asciiTheme="minorHAnsi" w:hAnsiTheme="minorHAnsi" w:cstheme="minorHAnsi"/>
              <w:sz w:val="24"/>
              <w:szCs w:val="24"/>
            </w:rPr>
            <w:t>References</w:t>
          </w:r>
        </w:p>
        <w:sdt>
          <w:sdtPr>
            <w:rPr>
              <w:rFonts w:cstheme="minorHAnsi"/>
              <w:sz w:val="24"/>
              <w:szCs w:val="24"/>
            </w:rPr>
            <w:id w:val="-573587230"/>
            <w:bibliography/>
          </w:sdtPr>
          <w:sdtContent>
            <w:p w14:paraId="4B9EED36" w14:textId="03E911BE" w:rsidR="00C05B83" w:rsidRPr="00BA6569" w:rsidRDefault="00C05B83" w:rsidP="00BA6569">
              <w:pPr>
                <w:pStyle w:val="Bibliography"/>
                <w:numPr>
                  <w:ilvl w:val="0"/>
                  <w:numId w:val="7"/>
                </w:numPr>
                <w:spacing w:line="276" w:lineRule="auto"/>
                <w:jc w:val="both"/>
                <w:rPr>
                  <w:rFonts w:cstheme="minorHAnsi"/>
                  <w:noProof/>
                  <w:kern w:val="0"/>
                  <w:sz w:val="24"/>
                  <w:szCs w:val="24"/>
                  <w14:ligatures w14:val="none"/>
                </w:rPr>
              </w:pPr>
              <w:r w:rsidRPr="00BA6569">
                <w:rPr>
                  <w:rFonts w:cstheme="minorHAnsi"/>
                  <w:sz w:val="24"/>
                  <w:szCs w:val="24"/>
                </w:rPr>
                <w:fldChar w:fldCharType="begin"/>
              </w:r>
              <w:r w:rsidRPr="00BA6569">
                <w:rPr>
                  <w:rFonts w:cstheme="minorHAnsi"/>
                  <w:sz w:val="24"/>
                  <w:szCs w:val="24"/>
                </w:rPr>
                <w:instrText xml:space="preserve"> BIBLIOGRAPHY </w:instrText>
              </w:r>
              <w:r w:rsidRPr="00BA6569">
                <w:rPr>
                  <w:rFonts w:cstheme="minorHAnsi"/>
                  <w:sz w:val="24"/>
                  <w:szCs w:val="24"/>
                </w:rPr>
                <w:fldChar w:fldCharType="separate"/>
              </w:r>
              <w:r w:rsidRPr="00BA6569">
                <w:rPr>
                  <w:rFonts w:cstheme="minorHAnsi"/>
                  <w:noProof/>
                  <w:sz w:val="24"/>
                  <w:szCs w:val="24"/>
                </w:rPr>
                <w:t xml:space="preserve">Anon., 2024. </w:t>
              </w:r>
              <w:r w:rsidRPr="00BA6569">
                <w:rPr>
                  <w:rFonts w:cstheme="minorHAnsi"/>
                  <w:i/>
                  <w:iCs/>
                  <w:noProof/>
                  <w:sz w:val="24"/>
                  <w:szCs w:val="24"/>
                </w:rPr>
                <w:t xml:space="preserve">What’s the difference between personnel management and human resource management?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https://onlinestudy.uclan.ac.uk/resources/whats-the-difference-between-personnel-management-and-human-resource-management#:~:text=Oftentimes%20people%20think%20that%20personnel%20management%20and%20human,often%20considered%20more%20fitting%20of%20the%20co</w:t>
              </w:r>
              <w:r w:rsidRPr="00BA6569">
                <w:rPr>
                  <w:rFonts w:cstheme="minorHAnsi"/>
                  <w:noProof/>
                  <w:sz w:val="24"/>
                  <w:szCs w:val="24"/>
                </w:rPr>
                <w:br/>
                <w:t>[Accessed 09 06 2024].</w:t>
              </w:r>
            </w:p>
            <w:p w14:paraId="2AFF1972"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assets-corporate.channel4.com, 2024. </w:t>
              </w:r>
              <w:r w:rsidRPr="00BA6569">
                <w:rPr>
                  <w:rFonts w:cstheme="minorHAnsi"/>
                  <w:i/>
                  <w:iCs/>
                  <w:noProof/>
                  <w:sz w:val="24"/>
                  <w:szCs w:val="24"/>
                </w:rPr>
                <w:t xml:space="preserve">Transforming Channel 4 into a digital -first public servece streamer.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https://www.channel4.com/4producers/channel-4-shares-plans-become-digital-first-public-service-streamer-2030</w:t>
              </w:r>
              <w:r w:rsidRPr="00BA6569">
                <w:rPr>
                  <w:rFonts w:cstheme="minorHAnsi"/>
                  <w:noProof/>
                  <w:sz w:val="24"/>
                  <w:szCs w:val="24"/>
                </w:rPr>
                <w:br/>
                <w:t>[Accessed 09 06 2024].</w:t>
              </w:r>
            </w:p>
            <w:p w14:paraId="177FE250"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Bányai, T., 2019. </w:t>
              </w:r>
              <w:r w:rsidRPr="00BA6569">
                <w:rPr>
                  <w:rFonts w:cstheme="minorHAnsi"/>
                  <w:i/>
                  <w:iCs/>
                  <w:noProof/>
                  <w:sz w:val="24"/>
                  <w:szCs w:val="24"/>
                </w:rPr>
                <w:t xml:space="preserve">Sustainable Human Resource Management. </w:t>
              </w:r>
              <w:r w:rsidRPr="00BA6569">
                <w:rPr>
                  <w:rFonts w:cstheme="minorHAnsi"/>
                  <w:noProof/>
                  <w:sz w:val="24"/>
                  <w:szCs w:val="24"/>
                </w:rPr>
                <w:t>s.l.:Sustainability.</w:t>
              </w:r>
            </w:p>
            <w:p w14:paraId="2019DDDF" w14:textId="1F5A4FFC"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Buzzard, K., 2012. </w:t>
              </w:r>
              <w:r w:rsidRPr="00BA6569">
                <w:rPr>
                  <w:rFonts w:cstheme="minorHAnsi"/>
                  <w:i/>
                  <w:iCs/>
                  <w:noProof/>
                  <w:sz w:val="24"/>
                  <w:szCs w:val="24"/>
                </w:rPr>
                <w:t xml:space="preserve">Tracking the Audience: The Ratings Industry from Analog to Digital. </w:t>
              </w:r>
              <w:r w:rsidRPr="00BA6569">
                <w:rPr>
                  <w:rFonts w:cstheme="minorHAnsi"/>
                  <w:noProof/>
                  <w:sz w:val="24"/>
                  <w:szCs w:val="24"/>
                </w:rPr>
                <w:t>s.l.:Taylor &amp; Francis Group.</w:t>
              </w:r>
            </w:p>
            <w:p w14:paraId="1B618071"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Careers channel4, 2024. </w:t>
              </w:r>
              <w:r w:rsidRPr="00BA6569">
                <w:rPr>
                  <w:rFonts w:cstheme="minorHAnsi"/>
                  <w:i/>
                  <w:iCs/>
                  <w:noProof/>
                  <w:sz w:val="24"/>
                  <w:szCs w:val="24"/>
                </w:rPr>
                <w:t xml:space="preserve">4Earth-The time is now.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https://careers.channel4.com/node/631</w:t>
              </w:r>
              <w:r w:rsidRPr="00BA6569">
                <w:rPr>
                  <w:rFonts w:cstheme="minorHAnsi"/>
                  <w:noProof/>
                  <w:sz w:val="24"/>
                  <w:szCs w:val="24"/>
                </w:rPr>
                <w:br/>
                <w:t>[Accessed 06 09 2024].</w:t>
              </w:r>
            </w:p>
            <w:p w14:paraId="06892D05"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careers.channel4.com/, 2024. </w:t>
              </w:r>
              <w:r w:rsidRPr="00BA6569">
                <w:rPr>
                  <w:rFonts w:cstheme="minorHAnsi"/>
                  <w:i/>
                  <w:iCs/>
                  <w:noProof/>
                  <w:sz w:val="24"/>
                  <w:szCs w:val="24"/>
                </w:rPr>
                <w:t xml:space="preserve">The collective.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https://careers.channel4.com/node/681</w:t>
              </w:r>
              <w:r w:rsidRPr="00BA6569">
                <w:rPr>
                  <w:rFonts w:cstheme="minorHAnsi"/>
                  <w:noProof/>
                  <w:sz w:val="24"/>
                  <w:szCs w:val="24"/>
                </w:rPr>
                <w:br/>
                <w:t>[Accessed 09 06 2024].</w:t>
              </w:r>
            </w:p>
            <w:p w14:paraId="5790D49C"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careers.channel4.com, 20204. </w:t>
              </w:r>
              <w:r w:rsidRPr="00BA6569">
                <w:rPr>
                  <w:rFonts w:cstheme="minorHAnsi"/>
                  <w:i/>
                  <w:iCs/>
                  <w:noProof/>
                  <w:sz w:val="24"/>
                  <w:szCs w:val="24"/>
                </w:rPr>
                <w:t xml:space="preserve">4Parents &amp; Carers.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https://careers.channel4.com/node/661</w:t>
              </w:r>
              <w:r w:rsidRPr="00BA6569">
                <w:rPr>
                  <w:rFonts w:cstheme="minorHAnsi"/>
                  <w:noProof/>
                  <w:sz w:val="24"/>
                  <w:szCs w:val="24"/>
                </w:rPr>
                <w:br/>
                <w:t>[Accessed 07 06 2024].</w:t>
              </w:r>
            </w:p>
            <w:p w14:paraId="6A393C8F"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careers.channel4.com, 2024. </w:t>
              </w:r>
              <w:r w:rsidRPr="00BA6569">
                <w:rPr>
                  <w:rFonts w:cstheme="minorHAnsi"/>
                  <w:i/>
                  <w:iCs/>
                  <w:noProof/>
                  <w:sz w:val="24"/>
                  <w:szCs w:val="24"/>
                </w:rPr>
                <w:t xml:space="preserve">4Mind.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https://careers.channel4.com/node/656</w:t>
              </w:r>
              <w:r w:rsidRPr="00BA6569">
                <w:rPr>
                  <w:rFonts w:cstheme="minorHAnsi"/>
                  <w:noProof/>
                  <w:sz w:val="24"/>
                  <w:szCs w:val="24"/>
                </w:rPr>
                <w:br/>
                <w:t>[Accessed 09 06 2024].</w:t>
              </w:r>
            </w:p>
            <w:p w14:paraId="30D53CA0"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lastRenderedPageBreak/>
                <w:t xml:space="preserve">careers.channel4.com, 2024. </w:t>
              </w:r>
              <w:r w:rsidRPr="00BA6569">
                <w:rPr>
                  <w:rFonts w:cstheme="minorHAnsi"/>
                  <w:i/>
                  <w:iCs/>
                  <w:noProof/>
                  <w:sz w:val="24"/>
                  <w:szCs w:val="24"/>
                </w:rPr>
                <w:t xml:space="preserve">4Pride.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https://careers.channel4.com/node/666</w:t>
              </w:r>
              <w:r w:rsidRPr="00BA6569">
                <w:rPr>
                  <w:rFonts w:cstheme="minorHAnsi"/>
                  <w:noProof/>
                  <w:sz w:val="24"/>
                  <w:szCs w:val="24"/>
                </w:rPr>
                <w:br/>
                <w:t>[Accessed 09 06 2024].</w:t>
              </w:r>
            </w:p>
            <w:p w14:paraId="7F839792"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careers.channel4.com, 2024. </w:t>
              </w:r>
              <w:r w:rsidRPr="00BA6569">
                <w:rPr>
                  <w:rFonts w:cstheme="minorHAnsi"/>
                  <w:i/>
                  <w:iCs/>
                  <w:noProof/>
                  <w:sz w:val="24"/>
                  <w:szCs w:val="24"/>
                </w:rPr>
                <w:t xml:space="preserve">4Purple.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https://careers.channel4.com/node/671</w:t>
              </w:r>
              <w:r w:rsidRPr="00BA6569">
                <w:rPr>
                  <w:rFonts w:cstheme="minorHAnsi"/>
                  <w:noProof/>
                  <w:sz w:val="24"/>
                  <w:szCs w:val="24"/>
                </w:rPr>
                <w:br/>
                <w:t>[Accessed 10 06 2024].</w:t>
              </w:r>
            </w:p>
            <w:p w14:paraId="765AA6E2"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careers.channel4.com, 2024. </w:t>
              </w:r>
              <w:r w:rsidRPr="00BA6569">
                <w:rPr>
                  <w:rFonts w:cstheme="minorHAnsi"/>
                  <w:i/>
                  <w:iCs/>
                  <w:noProof/>
                  <w:sz w:val="24"/>
                  <w:szCs w:val="24"/>
                </w:rPr>
                <w:t xml:space="preserve">4Women.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https://careers.channel4.com/node/676</w:t>
              </w:r>
              <w:r w:rsidRPr="00BA6569">
                <w:rPr>
                  <w:rFonts w:cstheme="minorHAnsi"/>
                  <w:noProof/>
                  <w:sz w:val="24"/>
                  <w:szCs w:val="24"/>
                </w:rPr>
                <w:br/>
                <w:t>[Accessed 06 09 2024].</w:t>
              </w:r>
            </w:p>
            <w:p w14:paraId="0EC12D35" w14:textId="3969CA43"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careers.channel4.com, 2024. </w:t>
              </w:r>
              <w:r w:rsidRPr="00BA6569">
                <w:rPr>
                  <w:rFonts w:cstheme="minorHAnsi"/>
                  <w:i/>
                  <w:iCs/>
                  <w:noProof/>
                  <w:sz w:val="24"/>
                  <w:szCs w:val="24"/>
                </w:rPr>
                <w:t xml:space="preserve">About Channel 4, </w:t>
              </w:r>
              <w:r w:rsidRPr="00BA6569">
                <w:rPr>
                  <w:rFonts w:cstheme="minorHAnsi"/>
                  <w:noProof/>
                  <w:sz w:val="24"/>
                  <w:szCs w:val="24"/>
                </w:rPr>
                <w:t>s.l.: Careers Channel 4.</w:t>
              </w:r>
            </w:p>
            <w:p w14:paraId="23EFFC88"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careers.channel4.com, 2024. </w:t>
              </w:r>
              <w:r w:rsidRPr="00BA6569">
                <w:rPr>
                  <w:rFonts w:cstheme="minorHAnsi"/>
                  <w:i/>
                  <w:iCs/>
                  <w:noProof/>
                  <w:sz w:val="24"/>
                  <w:szCs w:val="24"/>
                </w:rPr>
                <w:t xml:space="preserve">The Shed.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https://careers.channel4.com/node/686</w:t>
              </w:r>
              <w:r w:rsidRPr="00BA6569">
                <w:rPr>
                  <w:rFonts w:cstheme="minorHAnsi"/>
                  <w:noProof/>
                  <w:sz w:val="24"/>
                  <w:szCs w:val="24"/>
                </w:rPr>
                <w:br/>
                <w:t>[Accessed 10 06 2024].</w:t>
              </w:r>
            </w:p>
            <w:p w14:paraId="48B7C2AD"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Chanel 4, 2024. </w:t>
              </w:r>
              <w:r w:rsidRPr="00BA6569">
                <w:rPr>
                  <w:rFonts w:cstheme="minorHAnsi"/>
                  <w:i/>
                  <w:iCs/>
                  <w:noProof/>
                  <w:sz w:val="24"/>
                  <w:szCs w:val="24"/>
                </w:rPr>
                <w:t xml:space="preserve">Public service media.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https://www.channel4.com/corporate/about-4/who-we-are/public-service-media</w:t>
              </w:r>
              <w:r w:rsidRPr="00BA6569">
                <w:rPr>
                  <w:rFonts w:cstheme="minorHAnsi"/>
                  <w:noProof/>
                  <w:sz w:val="24"/>
                  <w:szCs w:val="24"/>
                </w:rPr>
                <w:br/>
                <w:t>[Accessed 09 06 2024].</w:t>
              </w:r>
            </w:p>
            <w:p w14:paraId="4CB43572"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Commonwealth, 2018. </w:t>
              </w:r>
              <w:r w:rsidRPr="00BA6569">
                <w:rPr>
                  <w:rFonts w:cstheme="minorHAnsi"/>
                  <w:i/>
                  <w:iCs/>
                  <w:noProof/>
                  <w:sz w:val="24"/>
                  <w:szCs w:val="24"/>
                </w:rPr>
                <w:t xml:space="preserve">For the greater good? The loss of jobs in the digital era.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https://thecommonwealth.org/news/greater-good-loss-jobs-digital-era</w:t>
              </w:r>
              <w:r w:rsidRPr="00BA6569">
                <w:rPr>
                  <w:rFonts w:cstheme="minorHAnsi"/>
                  <w:noProof/>
                  <w:sz w:val="24"/>
                  <w:szCs w:val="24"/>
                </w:rPr>
                <w:br/>
                <w:t>[Accessed 13 06 2024].</w:t>
              </w:r>
            </w:p>
            <w:p w14:paraId="38734502" w14:textId="394F0856"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Edgar, F., 2020. The behavioural model logic: a micro-level examination of competitive strategies, HR practices and employee outcomes. </w:t>
              </w:r>
              <w:r w:rsidRPr="00BA6569">
                <w:rPr>
                  <w:rFonts w:cstheme="minorHAnsi"/>
                  <w:i/>
                  <w:iCs/>
                  <w:noProof/>
                  <w:sz w:val="24"/>
                  <w:szCs w:val="24"/>
                </w:rPr>
                <w:t xml:space="preserve">Personnel Review, </w:t>
              </w:r>
              <w:r w:rsidRPr="00BA6569">
                <w:rPr>
                  <w:rFonts w:cstheme="minorHAnsi"/>
                  <w:noProof/>
                  <w:sz w:val="24"/>
                  <w:szCs w:val="24"/>
                </w:rPr>
                <w:t>49(9).</w:t>
              </w:r>
            </w:p>
            <w:p w14:paraId="392B3B76" w14:textId="51313BAC"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Emma Parry, S. S., 2014. Employee relationship, HRM in the digital age. </w:t>
              </w:r>
              <w:r w:rsidRPr="00BA6569">
                <w:rPr>
                  <w:rFonts w:cstheme="minorHAnsi"/>
                  <w:i/>
                  <w:iCs/>
                  <w:noProof/>
                  <w:sz w:val="24"/>
                  <w:szCs w:val="24"/>
                </w:rPr>
                <w:t xml:space="preserve">The International Journal, </w:t>
              </w:r>
              <w:r w:rsidRPr="00BA6569">
                <w:rPr>
                  <w:rFonts w:cstheme="minorHAnsi"/>
                  <w:noProof/>
                  <w:sz w:val="24"/>
                  <w:szCs w:val="24"/>
                </w:rPr>
                <w:t>Volume 36.</w:t>
              </w:r>
            </w:p>
            <w:p w14:paraId="4A95009F"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Fred Luthans, Carolyn M. Youssef and Bruce J. Avolio, 2006. </w:t>
              </w:r>
              <w:r w:rsidRPr="00BA6569">
                <w:rPr>
                  <w:rFonts w:cstheme="minorHAnsi"/>
                  <w:i/>
                  <w:iCs/>
                  <w:noProof/>
                  <w:sz w:val="24"/>
                  <w:szCs w:val="24"/>
                </w:rPr>
                <w:t xml:space="preserve">Psychological Capital: Developing the Human Competitive Edge. </w:t>
              </w:r>
              <w:r w:rsidRPr="00BA6569">
                <w:rPr>
                  <w:rFonts w:cstheme="minorHAnsi"/>
                  <w:noProof/>
                  <w:sz w:val="24"/>
                  <w:szCs w:val="24"/>
                </w:rPr>
                <w:t>s.l.:Oxford University Press, Incorporated.</w:t>
              </w:r>
            </w:p>
            <w:p w14:paraId="5145BD09"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Gaston, S., 2024. </w:t>
              </w:r>
              <w:r w:rsidRPr="00BA6569">
                <w:rPr>
                  <w:rFonts w:cstheme="minorHAnsi"/>
                  <w:i/>
                  <w:iCs/>
                  <w:noProof/>
                  <w:sz w:val="24"/>
                  <w:szCs w:val="24"/>
                </w:rPr>
                <w:t xml:space="preserve">Global Britain in a competitive age, The Integrated Review of Security, Defence, Development and Foreign Policy, HM Government.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https://bfpg.co.uk/2021/03/integrated-review-10-things/#:~:text=In%20considering%20our%20strengths%20and%20limitations%20as%20a,role%20in%20the%20next%20phase%20of%20global%20governance.</w:t>
              </w:r>
              <w:r w:rsidRPr="00BA6569">
                <w:rPr>
                  <w:rFonts w:cstheme="minorHAnsi"/>
                  <w:noProof/>
                  <w:sz w:val="24"/>
                  <w:szCs w:val="24"/>
                </w:rPr>
                <w:br/>
                <w:t>[Accessed 10 06 2024].</w:t>
              </w:r>
            </w:p>
            <w:p w14:paraId="7B71E3F9"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Ina Ehnert (Editor), W. H. (. K. J. Z. (., 2013. </w:t>
              </w:r>
              <w:r w:rsidRPr="00BA6569">
                <w:rPr>
                  <w:rFonts w:cstheme="minorHAnsi"/>
                  <w:i/>
                  <w:iCs/>
                  <w:noProof/>
                  <w:sz w:val="24"/>
                  <w:szCs w:val="24"/>
                </w:rPr>
                <w:t xml:space="preserve">Sustainability and Human Resource Management: Developing Sustainable Business Organizations (CSR, Sustainability, Ethics &amp; Governance. </w:t>
              </w:r>
              <w:r w:rsidRPr="00BA6569">
                <w:rPr>
                  <w:rFonts w:cstheme="minorHAnsi"/>
                  <w:noProof/>
                  <w:sz w:val="24"/>
                  <w:szCs w:val="24"/>
                </w:rPr>
                <w:t>s.l.:Springer.</w:t>
              </w:r>
            </w:p>
            <w:p w14:paraId="5B43C243" w14:textId="50D597CC"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lastRenderedPageBreak/>
                <w:t xml:space="preserve">Kissel, S., 1990. </w:t>
              </w:r>
              <w:r w:rsidRPr="00BA6569">
                <w:rPr>
                  <w:rFonts w:cstheme="minorHAnsi"/>
                  <w:i/>
                  <w:iCs/>
                  <w:noProof/>
                  <w:sz w:val="24"/>
                  <w:szCs w:val="24"/>
                </w:rPr>
                <w:t xml:space="preserve">Play therapy: a strategic approach. </w:t>
              </w:r>
              <w:r w:rsidRPr="00BA6569">
                <w:rPr>
                  <w:rFonts w:cstheme="minorHAnsi"/>
                  <w:noProof/>
                  <w:sz w:val="24"/>
                  <w:szCs w:val="24"/>
                </w:rPr>
                <w:t>s.l.: Springfield, Ill., U.S.A.: C.C. Thomas.</w:t>
              </w:r>
            </w:p>
            <w:p w14:paraId="51807974"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Laricchia, F., 2023. </w:t>
              </w:r>
              <w:r w:rsidRPr="00BA6569">
                <w:rPr>
                  <w:rFonts w:cstheme="minorHAnsi"/>
                  <w:i/>
                  <w:iCs/>
                  <w:noProof/>
                  <w:sz w:val="24"/>
                  <w:szCs w:val="24"/>
                </w:rPr>
                <w:t xml:space="preserve">Household penetration of smart TV sets in the United Kingdom (UK) 2014-2023.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https://www.statista.com/statistics/654074/smart-tv-penetration-in-uk-households/</w:t>
              </w:r>
              <w:r w:rsidRPr="00BA6569">
                <w:rPr>
                  <w:rFonts w:cstheme="minorHAnsi"/>
                  <w:noProof/>
                  <w:sz w:val="24"/>
                  <w:szCs w:val="24"/>
                </w:rPr>
                <w:br/>
                <w:t>[Accessed 13 06 2024].</w:t>
              </w:r>
            </w:p>
            <w:p w14:paraId="48C02D4F" w14:textId="3FAB2B8F"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Lilja, M. G. a. K., 1996. Contradictory couplings: culture and the synchronization of opponents. </w:t>
              </w:r>
              <w:r w:rsidRPr="00BA6569">
                <w:rPr>
                  <w:rFonts w:cstheme="minorHAnsi"/>
                  <w:i/>
                  <w:iCs/>
                  <w:noProof/>
                  <w:sz w:val="24"/>
                  <w:szCs w:val="24"/>
                </w:rPr>
                <w:t xml:space="preserve">Organization Studies, </w:t>
              </w:r>
              <w:r w:rsidRPr="00BA6569">
                <w:rPr>
                  <w:rFonts w:cstheme="minorHAnsi"/>
                  <w:noProof/>
                  <w:sz w:val="24"/>
                  <w:szCs w:val="24"/>
                </w:rPr>
                <w:t>17(1).</w:t>
              </w:r>
            </w:p>
            <w:p w14:paraId="0F970532"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Nawaz, H. R., 2023. </w:t>
              </w:r>
              <w:r w:rsidRPr="00BA6569">
                <w:rPr>
                  <w:rFonts w:cstheme="minorHAnsi"/>
                  <w:i/>
                  <w:iCs/>
                  <w:noProof/>
                  <w:sz w:val="24"/>
                  <w:szCs w:val="24"/>
                </w:rPr>
                <w:t xml:space="preserve">Case Study: Breaking Tradition: How Netflix Reinvented HR Practices for the New Era.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https://medium.com/@hrnawaz/case-study-breaking-tradition-how-netflix-reinvented-hr-practices-for-the-new-era-1507aa64023d</w:t>
              </w:r>
              <w:r w:rsidRPr="00BA6569">
                <w:rPr>
                  <w:rFonts w:cstheme="minorHAnsi"/>
                  <w:noProof/>
                  <w:sz w:val="24"/>
                  <w:szCs w:val="24"/>
                </w:rPr>
                <w:br/>
                <w:t>[Accessed 09 06 2024].</w:t>
              </w:r>
            </w:p>
            <w:p w14:paraId="2FAF0C4F" w14:textId="24B2DCFA"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Ofcom, 2018. </w:t>
              </w:r>
              <w:r w:rsidRPr="00BA6569">
                <w:rPr>
                  <w:rFonts w:cstheme="minorHAnsi"/>
                  <w:i/>
                  <w:iCs/>
                  <w:noProof/>
                  <w:sz w:val="24"/>
                  <w:szCs w:val="24"/>
                </w:rPr>
                <w:t xml:space="preserve">Public service broadcasting in the digital age, Supporting PSB for the next decade and beyond, </w:t>
              </w:r>
              <w:r w:rsidRPr="00BA6569">
                <w:rPr>
                  <w:rFonts w:cstheme="minorHAnsi"/>
                  <w:noProof/>
                  <w:sz w:val="24"/>
                  <w:szCs w:val="24"/>
                </w:rPr>
                <w:t>s.l.: Ofcom.</w:t>
              </w:r>
            </w:p>
            <w:p w14:paraId="6F5CB3CC" w14:textId="77777777" w:rsidR="00C05B83" w:rsidRPr="00BA6569" w:rsidRDefault="00C05B83" w:rsidP="00BA6569">
              <w:pPr>
                <w:spacing w:line="276" w:lineRule="auto"/>
                <w:jc w:val="both"/>
                <w:rPr>
                  <w:rFonts w:cstheme="minorHAnsi"/>
                  <w:sz w:val="24"/>
                  <w:szCs w:val="24"/>
                </w:rPr>
              </w:pPr>
            </w:p>
            <w:p w14:paraId="6977EE91"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lang w:val="pt-PT"/>
                </w:rPr>
                <w:t xml:space="preserve">Ofcom, M. c. w. f. e., 2018. </w:t>
              </w:r>
              <w:r w:rsidRPr="00BA6569">
                <w:rPr>
                  <w:rFonts w:cstheme="minorHAnsi"/>
                  <w:i/>
                  <w:iCs/>
                  <w:noProof/>
                  <w:sz w:val="24"/>
                  <w:szCs w:val="24"/>
                </w:rPr>
                <w:t xml:space="preserve">Public service broadcasting in digital age, </w:t>
              </w:r>
              <w:r w:rsidRPr="00BA6569">
                <w:rPr>
                  <w:rFonts w:cstheme="minorHAnsi"/>
                  <w:noProof/>
                  <w:sz w:val="24"/>
                  <w:szCs w:val="24"/>
                </w:rPr>
                <w:t>s.l.: Ofcom.</w:t>
              </w:r>
            </w:p>
            <w:p w14:paraId="39080F89"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Poole, M., 1996. Human Resource Management: A Critical Text by John Storey. </w:t>
              </w:r>
              <w:r w:rsidRPr="00BA6569">
                <w:rPr>
                  <w:rFonts w:cstheme="minorHAnsi"/>
                  <w:i/>
                  <w:iCs/>
                  <w:noProof/>
                  <w:sz w:val="24"/>
                  <w:szCs w:val="24"/>
                </w:rPr>
                <w:t xml:space="preserve">Relations Industrielles / Industrial Relations, </w:t>
              </w:r>
              <w:r w:rsidRPr="00BA6569">
                <w:rPr>
                  <w:rFonts w:cstheme="minorHAnsi"/>
                  <w:noProof/>
                  <w:sz w:val="24"/>
                  <w:szCs w:val="24"/>
                </w:rPr>
                <w:t>Volume 51, pp. 419-420.</w:t>
              </w:r>
            </w:p>
            <w:p w14:paraId="0548D2F7" w14:textId="526A8322"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Sitko, R., 2023. </w:t>
              </w:r>
              <w:r w:rsidRPr="00BA6569">
                <w:rPr>
                  <w:rFonts w:cstheme="minorHAnsi"/>
                  <w:i/>
                  <w:iCs/>
                  <w:noProof/>
                  <w:sz w:val="24"/>
                  <w:szCs w:val="24"/>
                </w:rPr>
                <w:t xml:space="preserve">Sustainable Human Resource Management: Using HRM to Achieve Long-Term Social, Environmental and Business Goals. </w:t>
              </w:r>
              <w:r w:rsidRPr="00BA6569">
                <w:rPr>
                  <w:rFonts w:cstheme="minorHAnsi"/>
                  <w:noProof/>
                  <w:sz w:val="24"/>
                  <w:szCs w:val="24"/>
                </w:rPr>
                <w:t>s.l.:Kogan Page Limited.</w:t>
              </w:r>
            </w:p>
            <w:p w14:paraId="55D1F930"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Thomas, D., 2023. </w:t>
              </w:r>
              <w:r w:rsidRPr="00BA6569">
                <w:rPr>
                  <w:rFonts w:cstheme="minorHAnsi"/>
                  <w:i/>
                  <w:iCs/>
                  <w:noProof/>
                  <w:sz w:val="24"/>
                  <w:szCs w:val="24"/>
                </w:rPr>
                <w:t xml:space="preserve">Financial Times, Sky to cut about 1,000 jobs in UK in shift to digital streaming.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https://www.ft.com/content/4b9056ef-cc21-4c6b-b7ff-4d5f2ae786a6</w:t>
              </w:r>
              <w:r w:rsidRPr="00BA6569">
                <w:rPr>
                  <w:rFonts w:cstheme="minorHAnsi"/>
                  <w:noProof/>
                  <w:sz w:val="24"/>
                  <w:szCs w:val="24"/>
                </w:rPr>
                <w:br/>
                <w:t>[Accessed 09 06 2024].</w:t>
              </w:r>
            </w:p>
            <w:p w14:paraId="73518DC3"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Thomas, D., 2024. </w:t>
              </w:r>
              <w:r w:rsidRPr="00BA6569">
                <w:rPr>
                  <w:rFonts w:cstheme="minorHAnsi"/>
                  <w:i/>
                  <w:iCs/>
                  <w:noProof/>
                  <w:sz w:val="24"/>
                  <w:szCs w:val="24"/>
                </w:rPr>
                <w:t xml:space="preserve">Sky to cut about 1,000 jobs in UK in shift to digital streaming.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https://www.ft.com/content/4b9056ef-cc21-4c6b-b7ff-4d5f2ae786a6</w:t>
              </w:r>
              <w:r w:rsidRPr="00BA6569">
                <w:rPr>
                  <w:rFonts w:cstheme="minorHAnsi"/>
                  <w:noProof/>
                  <w:sz w:val="24"/>
                  <w:szCs w:val="24"/>
                </w:rPr>
                <w:br/>
                <w:t>[Accessed 09 06 2024].</w:t>
              </w:r>
            </w:p>
            <w:p w14:paraId="1AB85E30"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t xml:space="preserve">Wise, A., 2024. </w:t>
              </w:r>
              <w:r w:rsidRPr="00BA6569">
                <w:rPr>
                  <w:rFonts w:cstheme="minorHAnsi"/>
                  <w:i/>
                  <w:iCs/>
                  <w:noProof/>
                  <w:sz w:val="24"/>
                  <w:szCs w:val="24"/>
                </w:rPr>
                <w:t xml:space="preserve">Channel 4 warns staff of job cuts amid shift from TV to streaming.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https://www.independent.co.uk/business/channel-4-warns-staff-of-job-cuts-amid-shift-from-tv-to-streaming-b2474948.html</w:t>
              </w:r>
              <w:r w:rsidRPr="00BA6569">
                <w:rPr>
                  <w:rFonts w:cstheme="minorHAnsi"/>
                  <w:noProof/>
                  <w:sz w:val="24"/>
                  <w:szCs w:val="24"/>
                </w:rPr>
                <w:br/>
                <w:t>[Accessed 09 06 2024].</w:t>
              </w:r>
            </w:p>
            <w:p w14:paraId="2E022417" w14:textId="77777777" w:rsidR="00C05B83" w:rsidRPr="00BA6569" w:rsidRDefault="00C05B83" w:rsidP="00BA6569">
              <w:pPr>
                <w:pStyle w:val="Bibliography"/>
                <w:numPr>
                  <w:ilvl w:val="0"/>
                  <w:numId w:val="7"/>
                </w:numPr>
                <w:spacing w:line="276" w:lineRule="auto"/>
                <w:jc w:val="both"/>
                <w:rPr>
                  <w:rFonts w:cstheme="minorHAnsi"/>
                  <w:noProof/>
                  <w:sz w:val="24"/>
                  <w:szCs w:val="24"/>
                </w:rPr>
              </w:pPr>
              <w:r w:rsidRPr="00BA6569">
                <w:rPr>
                  <w:rFonts w:cstheme="minorHAnsi"/>
                  <w:noProof/>
                  <w:sz w:val="24"/>
                  <w:szCs w:val="24"/>
                </w:rPr>
                <w:lastRenderedPageBreak/>
                <w:t xml:space="preserve">www.channel4.com, 2024. </w:t>
              </w:r>
              <w:r w:rsidRPr="00BA6569">
                <w:rPr>
                  <w:rFonts w:cstheme="minorHAnsi"/>
                  <w:i/>
                  <w:iCs/>
                  <w:noProof/>
                  <w:sz w:val="24"/>
                  <w:szCs w:val="24"/>
                </w:rPr>
                <w:t xml:space="preserve">Fast Forward: Transforming Channel 4 into a digital-first public service streamer. </w:t>
              </w:r>
              <w:r w:rsidRPr="00BA6569">
                <w:rPr>
                  <w:rFonts w:cstheme="minorHAnsi"/>
                  <w:noProof/>
                  <w:sz w:val="24"/>
                  <w:szCs w:val="24"/>
                </w:rPr>
                <w:t xml:space="preserve">[Online] </w:t>
              </w:r>
              <w:r w:rsidRPr="00BA6569">
                <w:rPr>
                  <w:rFonts w:cstheme="minorHAnsi"/>
                  <w:noProof/>
                  <w:sz w:val="24"/>
                  <w:szCs w:val="24"/>
                </w:rPr>
                <w:br/>
                <w:t xml:space="preserve">Available at: </w:t>
              </w:r>
              <w:r w:rsidRPr="00BA6569">
                <w:rPr>
                  <w:rFonts w:cstheme="minorHAnsi"/>
                  <w:noProof/>
                  <w:sz w:val="24"/>
                  <w:szCs w:val="24"/>
                  <w:u w:val="single"/>
                </w:rPr>
                <w:t>https://www.channel4.com/corporate/about-4/fast-forward</w:t>
              </w:r>
              <w:r w:rsidRPr="00BA6569">
                <w:rPr>
                  <w:rFonts w:cstheme="minorHAnsi"/>
                  <w:noProof/>
                  <w:sz w:val="24"/>
                  <w:szCs w:val="24"/>
                </w:rPr>
                <w:br/>
                <w:t>[Accessed 10 06 2024].</w:t>
              </w:r>
            </w:p>
            <w:p w14:paraId="45534F11" w14:textId="1FC5864D" w:rsidR="00C05B83" w:rsidRPr="00BA6569" w:rsidRDefault="00C05B83" w:rsidP="00BA6569">
              <w:pPr>
                <w:spacing w:line="276" w:lineRule="auto"/>
                <w:jc w:val="both"/>
                <w:rPr>
                  <w:rFonts w:cstheme="minorHAnsi"/>
                  <w:sz w:val="24"/>
                  <w:szCs w:val="24"/>
                </w:rPr>
              </w:pPr>
              <w:r w:rsidRPr="00BA6569">
                <w:rPr>
                  <w:rFonts w:cstheme="minorHAnsi"/>
                  <w:b/>
                  <w:bCs/>
                  <w:noProof/>
                  <w:sz w:val="24"/>
                  <w:szCs w:val="24"/>
                </w:rPr>
                <w:fldChar w:fldCharType="end"/>
              </w:r>
            </w:p>
          </w:sdtContent>
        </w:sdt>
      </w:sdtContent>
    </w:sdt>
    <w:p w14:paraId="7D873002" w14:textId="77777777" w:rsidR="00C05B83" w:rsidRPr="00BA6569" w:rsidRDefault="00C05B83" w:rsidP="00BA6569">
      <w:pPr>
        <w:spacing w:line="276" w:lineRule="auto"/>
        <w:jc w:val="both"/>
        <w:rPr>
          <w:rFonts w:cstheme="minorHAnsi"/>
          <w:b/>
          <w:sz w:val="24"/>
          <w:szCs w:val="24"/>
        </w:rPr>
      </w:pPr>
    </w:p>
    <w:sectPr w:rsidR="00C05B83" w:rsidRPr="00BA6569">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11AB1B" w14:textId="77777777" w:rsidR="00F230F3" w:rsidRDefault="00F230F3" w:rsidP="00C05B83">
      <w:pPr>
        <w:spacing w:after="0" w:line="240" w:lineRule="auto"/>
      </w:pPr>
      <w:r>
        <w:separator/>
      </w:r>
    </w:p>
  </w:endnote>
  <w:endnote w:type="continuationSeparator" w:id="0">
    <w:p w14:paraId="3B688861" w14:textId="77777777" w:rsidR="00F230F3" w:rsidRDefault="00F230F3" w:rsidP="00C05B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Raleway">
    <w:charset w:val="00"/>
    <w:family w:val="auto"/>
    <w:pitch w:val="variable"/>
    <w:sig w:usb0="A00002FF" w:usb1="5000205B" w:usb2="00000000" w:usb3="00000000" w:csb0="00000197" w:csb1="00000000"/>
  </w:font>
  <w:font w:name="Open Sans">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6679030"/>
      <w:docPartObj>
        <w:docPartGallery w:val="Page Numbers (Bottom of Page)"/>
        <w:docPartUnique/>
      </w:docPartObj>
    </w:sdtPr>
    <w:sdtEndPr>
      <w:rPr>
        <w:noProof/>
      </w:rPr>
    </w:sdtEndPr>
    <w:sdtContent>
      <w:p w14:paraId="326D4FC5" w14:textId="77777777" w:rsidR="0054465F" w:rsidRDefault="0054465F">
        <w:pPr>
          <w:pStyle w:val="Footer"/>
          <w:jc w:val="right"/>
        </w:pPr>
      </w:p>
      <w:p w14:paraId="48DD4FD0" w14:textId="3778DAC4" w:rsidR="0054465F" w:rsidRDefault="005446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D33146" w14:textId="77777777" w:rsidR="0054465F" w:rsidRDefault="00544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A7041A" w14:textId="77777777" w:rsidR="00F230F3" w:rsidRDefault="00F230F3" w:rsidP="00C05B83">
      <w:pPr>
        <w:spacing w:after="0" w:line="240" w:lineRule="auto"/>
      </w:pPr>
      <w:r>
        <w:separator/>
      </w:r>
    </w:p>
  </w:footnote>
  <w:footnote w:type="continuationSeparator" w:id="0">
    <w:p w14:paraId="6895579E" w14:textId="77777777" w:rsidR="00F230F3" w:rsidRDefault="00F230F3" w:rsidP="00C05B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BE5D15"/>
    <w:multiLevelType w:val="hybridMultilevel"/>
    <w:tmpl w:val="6C0EB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B26382"/>
    <w:multiLevelType w:val="hybridMultilevel"/>
    <w:tmpl w:val="9E408D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C75402"/>
    <w:multiLevelType w:val="multilevel"/>
    <w:tmpl w:val="2CDC4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FF0E29"/>
    <w:multiLevelType w:val="multilevel"/>
    <w:tmpl w:val="D1F66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3C2454"/>
    <w:multiLevelType w:val="hybridMultilevel"/>
    <w:tmpl w:val="CD163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333A16"/>
    <w:multiLevelType w:val="multilevel"/>
    <w:tmpl w:val="397A7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704387"/>
    <w:multiLevelType w:val="multilevel"/>
    <w:tmpl w:val="CE5C2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D5348D"/>
    <w:multiLevelType w:val="hybridMultilevel"/>
    <w:tmpl w:val="FE803ABC"/>
    <w:lvl w:ilvl="0" w:tplc="0809000F">
      <w:start w:val="1"/>
      <w:numFmt w:val="decimal"/>
      <w:lvlText w:val="%1."/>
      <w:lvlJc w:val="left"/>
      <w:pPr>
        <w:ind w:left="11" w:hanging="360"/>
      </w:pPr>
    </w:lvl>
    <w:lvl w:ilvl="1" w:tplc="08090019" w:tentative="1">
      <w:start w:val="1"/>
      <w:numFmt w:val="lowerLetter"/>
      <w:lvlText w:val="%2."/>
      <w:lvlJc w:val="left"/>
      <w:pPr>
        <w:ind w:left="731" w:hanging="360"/>
      </w:pPr>
    </w:lvl>
    <w:lvl w:ilvl="2" w:tplc="0809001B" w:tentative="1">
      <w:start w:val="1"/>
      <w:numFmt w:val="lowerRoman"/>
      <w:lvlText w:val="%3."/>
      <w:lvlJc w:val="right"/>
      <w:pPr>
        <w:ind w:left="1451" w:hanging="180"/>
      </w:pPr>
    </w:lvl>
    <w:lvl w:ilvl="3" w:tplc="0809000F" w:tentative="1">
      <w:start w:val="1"/>
      <w:numFmt w:val="decimal"/>
      <w:lvlText w:val="%4."/>
      <w:lvlJc w:val="left"/>
      <w:pPr>
        <w:ind w:left="2171" w:hanging="360"/>
      </w:pPr>
    </w:lvl>
    <w:lvl w:ilvl="4" w:tplc="08090019" w:tentative="1">
      <w:start w:val="1"/>
      <w:numFmt w:val="lowerLetter"/>
      <w:lvlText w:val="%5."/>
      <w:lvlJc w:val="left"/>
      <w:pPr>
        <w:ind w:left="2891" w:hanging="360"/>
      </w:pPr>
    </w:lvl>
    <w:lvl w:ilvl="5" w:tplc="0809001B" w:tentative="1">
      <w:start w:val="1"/>
      <w:numFmt w:val="lowerRoman"/>
      <w:lvlText w:val="%6."/>
      <w:lvlJc w:val="right"/>
      <w:pPr>
        <w:ind w:left="3611" w:hanging="180"/>
      </w:pPr>
    </w:lvl>
    <w:lvl w:ilvl="6" w:tplc="0809000F" w:tentative="1">
      <w:start w:val="1"/>
      <w:numFmt w:val="decimal"/>
      <w:lvlText w:val="%7."/>
      <w:lvlJc w:val="left"/>
      <w:pPr>
        <w:ind w:left="4331" w:hanging="360"/>
      </w:pPr>
    </w:lvl>
    <w:lvl w:ilvl="7" w:tplc="08090019" w:tentative="1">
      <w:start w:val="1"/>
      <w:numFmt w:val="lowerLetter"/>
      <w:lvlText w:val="%8."/>
      <w:lvlJc w:val="left"/>
      <w:pPr>
        <w:ind w:left="5051" w:hanging="360"/>
      </w:pPr>
    </w:lvl>
    <w:lvl w:ilvl="8" w:tplc="0809001B" w:tentative="1">
      <w:start w:val="1"/>
      <w:numFmt w:val="lowerRoman"/>
      <w:lvlText w:val="%9."/>
      <w:lvlJc w:val="right"/>
      <w:pPr>
        <w:ind w:left="5771" w:hanging="180"/>
      </w:pPr>
    </w:lvl>
  </w:abstractNum>
  <w:num w:numId="1" w16cid:durableId="1906836873">
    <w:abstractNumId w:val="2"/>
  </w:num>
  <w:num w:numId="2" w16cid:durableId="1070886265">
    <w:abstractNumId w:val="3"/>
  </w:num>
  <w:num w:numId="3" w16cid:durableId="1077364839">
    <w:abstractNumId w:val="5"/>
  </w:num>
  <w:num w:numId="4" w16cid:durableId="1397775211">
    <w:abstractNumId w:val="6"/>
  </w:num>
  <w:num w:numId="5" w16cid:durableId="1158813113">
    <w:abstractNumId w:val="0"/>
  </w:num>
  <w:num w:numId="6" w16cid:durableId="1346439166">
    <w:abstractNumId w:val="4"/>
  </w:num>
  <w:num w:numId="7" w16cid:durableId="2127460020">
    <w:abstractNumId w:val="1"/>
  </w:num>
  <w:num w:numId="8" w16cid:durableId="114034440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BDD"/>
    <w:rsid w:val="001B11B1"/>
    <w:rsid w:val="001B4BDD"/>
    <w:rsid w:val="003915CE"/>
    <w:rsid w:val="004449C2"/>
    <w:rsid w:val="0054465F"/>
    <w:rsid w:val="006272C4"/>
    <w:rsid w:val="00637D1D"/>
    <w:rsid w:val="006533C4"/>
    <w:rsid w:val="0065661F"/>
    <w:rsid w:val="007627F4"/>
    <w:rsid w:val="007D2A16"/>
    <w:rsid w:val="0082224F"/>
    <w:rsid w:val="008F28D4"/>
    <w:rsid w:val="00932B6D"/>
    <w:rsid w:val="0093693D"/>
    <w:rsid w:val="009C0578"/>
    <w:rsid w:val="00AC6200"/>
    <w:rsid w:val="00B17B63"/>
    <w:rsid w:val="00B82A7C"/>
    <w:rsid w:val="00BA6569"/>
    <w:rsid w:val="00C05B83"/>
    <w:rsid w:val="00D3217C"/>
    <w:rsid w:val="00D65434"/>
    <w:rsid w:val="00D74251"/>
    <w:rsid w:val="00EB17B1"/>
    <w:rsid w:val="00EE471A"/>
    <w:rsid w:val="00F230F3"/>
    <w:rsid w:val="00F3612C"/>
    <w:rsid w:val="00F91A75"/>
    <w:rsid w:val="00FA48EE"/>
    <w:rsid w:val="00FC69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59E74A"/>
  <w15:docId w15:val="{6F132B4F-E9F4-4216-AE34-4994EC0E9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4B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B4B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B4B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B4B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4B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4B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B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B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B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BD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B4BD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B4B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B4B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4B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4B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4B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4B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4BDD"/>
    <w:rPr>
      <w:rFonts w:eastAsiaTheme="majorEastAsia" w:cstheme="majorBidi"/>
      <w:color w:val="272727" w:themeColor="text1" w:themeTint="D8"/>
    </w:rPr>
  </w:style>
  <w:style w:type="paragraph" w:styleId="Title">
    <w:name w:val="Title"/>
    <w:basedOn w:val="Normal"/>
    <w:next w:val="Normal"/>
    <w:link w:val="TitleChar"/>
    <w:uiPriority w:val="10"/>
    <w:qFormat/>
    <w:rsid w:val="001B4B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B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4B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B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4BDD"/>
    <w:pPr>
      <w:spacing w:before="160"/>
      <w:jc w:val="center"/>
    </w:pPr>
    <w:rPr>
      <w:i/>
      <w:iCs/>
      <w:color w:val="404040" w:themeColor="text1" w:themeTint="BF"/>
    </w:rPr>
  </w:style>
  <w:style w:type="character" w:customStyle="1" w:styleId="QuoteChar">
    <w:name w:val="Quote Char"/>
    <w:basedOn w:val="DefaultParagraphFont"/>
    <w:link w:val="Quote"/>
    <w:uiPriority w:val="29"/>
    <w:rsid w:val="001B4BDD"/>
    <w:rPr>
      <w:i/>
      <w:iCs/>
      <w:color w:val="404040" w:themeColor="text1" w:themeTint="BF"/>
    </w:rPr>
  </w:style>
  <w:style w:type="paragraph" w:styleId="ListParagraph">
    <w:name w:val="List Paragraph"/>
    <w:basedOn w:val="Normal"/>
    <w:link w:val="ListParagraphChar"/>
    <w:uiPriority w:val="34"/>
    <w:qFormat/>
    <w:rsid w:val="001B4BDD"/>
    <w:pPr>
      <w:ind w:left="720"/>
      <w:contextualSpacing/>
    </w:pPr>
  </w:style>
  <w:style w:type="character" w:styleId="IntenseEmphasis">
    <w:name w:val="Intense Emphasis"/>
    <w:basedOn w:val="DefaultParagraphFont"/>
    <w:uiPriority w:val="21"/>
    <w:qFormat/>
    <w:rsid w:val="001B4BDD"/>
    <w:rPr>
      <w:i/>
      <w:iCs/>
      <w:color w:val="2F5496" w:themeColor="accent1" w:themeShade="BF"/>
    </w:rPr>
  </w:style>
  <w:style w:type="paragraph" w:styleId="IntenseQuote">
    <w:name w:val="Intense Quote"/>
    <w:basedOn w:val="Normal"/>
    <w:next w:val="Normal"/>
    <w:link w:val="IntenseQuoteChar"/>
    <w:uiPriority w:val="30"/>
    <w:qFormat/>
    <w:rsid w:val="001B4B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4BDD"/>
    <w:rPr>
      <w:i/>
      <w:iCs/>
      <w:color w:val="2F5496" w:themeColor="accent1" w:themeShade="BF"/>
    </w:rPr>
  </w:style>
  <w:style w:type="character" w:styleId="IntenseReference">
    <w:name w:val="Intense Reference"/>
    <w:basedOn w:val="DefaultParagraphFont"/>
    <w:uiPriority w:val="32"/>
    <w:qFormat/>
    <w:rsid w:val="001B4BDD"/>
    <w:rPr>
      <w:b/>
      <w:bCs/>
      <w:smallCaps/>
      <w:color w:val="2F5496" w:themeColor="accent1" w:themeShade="BF"/>
      <w:spacing w:val="5"/>
    </w:rPr>
  </w:style>
  <w:style w:type="character" w:styleId="Hyperlink">
    <w:name w:val="Hyperlink"/>
    <w:basedOn w:val="DefaultParagraphFont"/>
    <w:uiPriority w:val="99"/>
    <w:unhideWhenUsed/>
    <w:rsid w:val="0065661F"/>
    <w:rPr>
      <w:color w:val="0000FF"/>
      <w:u w:val="single"/>
    </w:rPr>
  </w:style>
  <w:style w:type="paragraph" w:styleId="NormalWeb">
    <w:name w:val="Normal (Web)"/>
    <w:basedOn w:val="Normal"/>
    <w:uiPriority w:val="99"/>
    <w:unhideWhenUsed/>
    <w:rsid w:val="006566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3217C"/>
    <w:rPr>
      <w:i/>
      <w:iCs/>
    </w:rPr>
  </w:style>
  <w:style w:type="character" w:styleId="UnresolvedMention">
    <w:name w:val="Unresolved Mention"/>
    <w:basedOn w:val="DefaultParagraphFont"/>
    <w:uiPriority w:val="99"/>
    <w:semiHidden/>
    <w:unhideWhenUsed/>
    <w:rsid w:val="00C05B83"/>
    <w:rPr>
      <w:color w:val="605E5C"/>
      <w:shd w:val="clear" w:color="auto" w:fill="E1DFDD"/>
    </w:rPr>
  </w:style>
  <w:style w:type="character" w:customStyle="1" w:styleId="divider">
    <w:name w:val="divider"/>
    <w:basedOn w:val="DefaultParagraphFont"/>
    <w:rsid w:val="00C05B83"/>
  </w:style>
  <w:style w:type="paragraph" w:styleId="Bibliography">
    <w:name w:val="Bibliography"/>
    <w:basedOn w:val="Normal"/>
    <w:next w:val="Normal"/>
    <w:uiPriority w:val="37"/>
    <w:unhideWhenUsed/>
    <w:rsid w:val="00C05B83"/>
  </w:style>
  <w:style w:type="paragraph" w:styleId="Header">
    <w:name w:val="header"/>
    <w:basedOn w:val="Normal"/>
    <w:link w:val="HeaderChar"/>
    <w:uiPriority w:val="99"/>
    <w:unhideWhenUsed/>
    <w:rsid w:val="00C05B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B83"/>
  </w:style>
  <w:style w:type="paragraph" w:styleId="Footer">
    <w:name w:val="footer"/>
    <w:basedOn w:val="Normal"/>
    <w:link w:val="FooterChar"/>
    <w:uiPriority w:val="99"/>
    <w:unhideWhenUsed/>
    <w:rsid w:val="00C05B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B83"/>
  </w:style>
  <w:style w:type="character" w:customStyle="1" w:styleId="ListParagraphChar">
    <w:name w:val="List Paragraph Char"/>
    <w:link w:val="ListParagraph"/>
    <w:uiPriority w:val="34"/>
    <w:locked/>
    <w:rsid w:val="00EE47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900095">
      <w:bodyDiv w:val="1"/>
      <w:marLeft w:val="0"/>
      <w:marRight w:val="0"/>
      <w:marTop w:val="0"/>
      <w:marBottom w:val="0"/>
      <w:divBdr>
        <w:top w:val="none" w:sz="0" w:space="0" w:color="auto"/>
        <w:left w:val="none" w:sz="0" w:space="0" w:color="auto"/>
        <w:bottom w:val="none" w:sz="0" w:space="0" w:color="auto"/>
        <w:right w:val="none" w:sz="0" w:space="0" w:color="auto"/>
      </w:divBdr>
    </w:div>
    <w:div w:id="157774599">
      <w:bodyDiv w:val="1"/>
      <w:marLeft w:val="0"/>
      <w:marRight w:val="0"/>
      <w:marTop w:val="0"/>
      <w:marBottom w:val="0"/>
      <w:divBdr>
        <w:top w:val="none" w:sz="0" w:space="0" w:color="auto"/>
        <w:left w:val="none" w:sz="0" w:space="0" w:color="auto"/>
        <w:bottom w:val="none" w:sz="0" w:space="0" w:color="auto"/>
        <w:right w:val="none" w:sz="0" w:space="0" w:color="auto"/>
      </w:divBdr>
    </w:div>
    <w:div w:id="175771161">
      <w:bodyDiv w:val="1"/>
      <w:marLeft w:val="0"/>
      <w:marRight w:val="0"/>
      <w:marTop w:val="0"/>
      <w:marBottom w:val="0"/>
      <w:divBdr>
        <w:top w:val="none" w:sz="0" w:space="0" w:color="auto"/>
        <w:left w:val="none" w:sz="0" w:space="0" w:color="auto"/>
        <w:bottom w:val="none" w:sz="0" w:space="0" w:color="auto"/>
        <w:right w:val="none" w:sz="0" w:space="0" w:color="auto"/>
      </w:divBdr>
    </w:div>
    <w:div w:id="182867184">
      <w:bodyDiv w:val="1"/>
      <w:marLeft w:val="0"/>
      <w:marRight w:val="0"/>
      <w:marTop w:val="0"/>
      <w:marBottom w:val="0"/>
      <w:divBdr>
        <w:top w:val="none" w:sz="0" w:space="0" w:color="auto"/>
        <w:left w:val="none" w:sz="0" w:space="0" w:color="auto"/>
        <w:bottom w:val="none" w:sz="0" w:space="0" w:color="auto"/>
        <w:right w:val="none" w:sz="0" w:space="0" w:color="auto"/>
      </w:divBdr>
    </w:div>
    <w:div w:id="234363234">
      <w:bodyDiv w:val="1"/>
      <w:marLeft w:val="0"/>
      <w:marRight w:val="0"/>
      <w:marTop w:val="0"/>
      <w:marBottom w:val="0"/>
      <w:divBdr>
        <w:top w:val="none" w:sz="0" w:space="0" w:color="auto"/>
        <w:left w:val="none" w:sz="0" w:space="0" w:color="auto"/>
        <w:bottom w:val="none" w:sz="0" w:space="0" w:color="auto"/>
        <w:right w:val="none" w:sz="0" w:space="0" w:color="auto"/>
      </w:divBdr>
    </w:div>
    <w:div w:id="237598144">
      <w:bodyDiv w:val="1"/>
      <w:marLeft w:val="0"/>
      <w:marRight w:val="0"/>
      <w:marTop w:val="0"/>
      <w:marBottom w:val="0"/>
      <w:divBdr>
        <w:top w:val="none" w:sz="0" w:space="0" w:color="auto"/>
        <w:left w:val="none" w:sz="0" w:space="0" w:color="auto"/>
        <w:bottom w:val="none" w:sz="0" w:space="0" w:color="auto"/>
        <w:right w:val="none" w:sz="0" w:space="0" w:color="auto"/>
      </w:divBdr>
    </w:div>
    <w:div w:id="285353532">
      <w:bodyDiv w:val="1"/>
      <w:marLeft w:val="0"/>
      <w:marRight w:val="0"/>
      <w:marTop w:val="0"/>
      <w:marBottom w:val="0"/>
      <w:divBdr>
        <w:top w:val="none" w:sz="0" w:space="0" w:color="auto"/>
        <w:left w:val="none" w:sz="0" w:space="0" w:color="auto"/>
        <w:bottom w:val="none" w:sz="0" w:space="0" w:color="auto"/>
        <w:right w:val="none" w:sz="0" w:space="0" w:color="auto"/>
      </w:divBdr>
    </w:div>
    <w:div w:id="287325403">
      <w:bodyDiv w:val="1"/>
      <w:marLeft w:val="0"/>
      <w:marRight w:val="0"/>
      <w:marTop w:val="0"/>
      <w:marBottom w:val="0"/>
      <w:divBdr>
        <w:top w:val="none" w:sz="0" w:space="0" w:color="auto"/>
        <w:left w:val="none" w:sz="0" w:space="0" w:color="auto"/>
        <w:bottom w:val="none" w:sz="0" w:space="0" w:color="auto"/>
        <w:right w:val="none" w:sz="0" w:space="0" w:color="auto"/>
      </w:divBdr>
    </w:div>
    <w:div w:id="295069763">
      <w:bodyDiv w:val="1"/>
      <w:marLeft w:val="0"/>
      <w:marRight w:val="0"/>
      <w:marTop w:val="0"/>
      <w:marBottom w:val="0"/>
      <w:divBdr>
        <w:top w:val="none" w:sz="0" w:space="0" w:color="auto"/>
        <w:left w:val="none" w:sz="0" w:space="0" w:color="auto"/>
        <w:bottom w:val="none" w:sz="0" w:space="0" w:color="auto"/>
        <w:right w:val="none" w:sz="0" w:space="0" w:color="auto"/>
      </w:divBdr>
    </w:div>
    <w:div w:id="311373253">
      <w:bodyDiv w:val="1"/>
      <w:marLeft w:val="0"/>
      <w:marRight w:val="0"/>
      <w:marTop w:val="0"/>
      <w:marBottom w:val="0"/>
      <w:divBdr>
        <w:top w:val="none" w:sz="0" w:space="0" w:color="auto"/>
        <w:left w:val="none" w:sz="0" w:space="0" w:color="auto"/>
        <w:bottom w:val="none" w:sz="0" w:space="0" w:color="auto"/>
        <w:right w:val="none" w:sz="0" w:space="0" w:color="auto"/>
      </w:divBdr>
    </w:div>
    <w:div w:id="314576300">
      <w:bodyDiv w:val="1"/>
      <w:marLeft w:val="0"/>
      <w:marRight w:val="0"/>
      <w:marTop w:val="0"/>
      <w:marBottom w:val="0"/>
      <w:divBdr>
        <w:top w:val="none" w:sz="0" w:space="0" w:color="auto"/>
        <w:left w:val="none" w:sz="0" w:space="0" w:color="auto"/>
        <w:bottom w:val="none" w:sz="0" w:space="0" w:color="auto"/>
        <w:right w:val="none" w:sz="0" w:space="0" w:color="auto"/>
      </w:divBdr>
    </w:div>
    <w:div w:id="395247815">
      <w:bodyDiv w:val="1"/>
      <w:marLeft w:val="0"/>
      <w:marRight w:val="0"/>
      <w:marTop w:val="0"/>
      <w:marBottom w:val="0"/>
      <w:divBdr>
        <w:top w:val="none" w:sz="0" w:space="0" w:color="auto"/>
        <w:left w:val="none" w:sz="0" w:space="0" w:color="auto"/>
        <w:bottom w:val="none" w:sz="0" w:space="0" w:color="auto"/>
        <w:right w:val="none" w:sz="0" w:space="0" w:color="auto"/>
      </w:divBdr>
    </w:div>
    <w:div w:id="451947367">
      <w:bodyDiv w:val="1"/>
      <w:marLeft w:val="0"/>
      <w:marRight w:val="0"/>
      <w:marTop w:val="0"/>
      <w:marBottom w:val="0"/>
      <w:divBdr>
        <w:top w:val="none" w:sz="0" w:space="0" w:color="auto"/>
        <w:left w:val="none" w:sz="0" w:space="0" w:color="auto"/>
        <w:bottom w:val="none" w:sz="0" w:space="0" w:color="auto"/>
        <w:right w:val="none" w:sz="0" w:space="0" w:color="auto"/>
      </w:divBdr>
    </w:div>
    <w:div w:id="465046810">
      <w:bodyDiv w:val="1"/>
      <w:marLeft w:val="0"/>
      <w:marRight w:val="0"/>
      <w:marTop w:val="0"/>
      <w:marBottom w:val="0"/>
      <w:divBdr>
        <w:top w:val="none" w:sz="0" w:space="0" w:color="auto"/>
        <w:left w:val="none" w:sz="0" w:space="0" w:color="auto"/>
        <w:bottom w:val="none" w:sz="0" w:space="0" w:color="auto"/>
        <w:right w:val="none" w:sz="0" w:space="0" w:color="auto"/>
      </w:divBdr>
    </w:div>
    <w:div w:id="486630235">
      <w:bodyDiv w:val="1"/>
      <w:marLeft w:val="0"/>
      <w:marRight w:val="0"/>
      <w:marTop w:val="0"/>
      <w:marBottom w:val="0"/>
      <w:divBdr>
        <w:top w:val="none" w:sz="0" w:space="0" w:color="auto"/>
        <w:left w:val="none" w:sz="0" w:space="0" w:color="auto"/>
        <w:bottom w:val="none" w:sz="0" w:space="0" w:color="auto"/>
        <w:right w:val="none" w:sz="0" w:space="0" w:color="auto"/>
      </w:divBdr>
    </w:div>
    <w:div w:id="518930414">
      <w:bodyDiv w:val="1"/>
      <w:marLeft w:val="0"/>
      <w:marRight w:val="0"/>
      <w:marTop w:val="0"/>
      <w:marBottom w:val="0"/>
      <w:divBdr>
        <w:top w:val="none" w:sz="0" w:space="0" w:color="auto"/>
        <w:left w:val="none" w:sz="0" w:space="0" w:color="auto"/>
        <w:bottom w:val="none" w:sz="0" w:space="0" w:color="auto"/>
        <w:right w:val="none" w:sz="0" w:space="0" w:color="auto"/>
      </w:divBdr>
    </w:div>
    <w:div w:id="590821259">
      <w:bodyDiv w:val="1"/>
      <w:marLeft w:val="0"/>
      <w:marRight w:val="0"/>
      <w:marTop w:val="0"/>
      <w:marBottom w:val="0"/>
      <w:divBdr>
        <w:top w:val="none" w:sz="0" w:space="0" w:color="auto"/>
        <w:left w:val="none" w:sz="0" w:space="0" w:color="auto"/>
        <w:bottom w:val="none" w:sz="0" w:space="0" w:color="auto"/>
        <w:right w:val="none" w:sz="0" w:space="0" w:color="auto"/>
      </w:divBdr>
    </w:div>
    <w:div w:id="638531226">
      <w:bodyDiv w:val="1"/>
      <w:marLeft w:val="0"/>
      <w:marRight w:val="0"/>
      <w:marTop w:val="0"/>
      <w:marBottom w:val="0"/>
      <w:divBdr>
        <w:top w:val="none" w:sz="0" w:space="0" w:color="auto"/>
        <w:left w:val="none" w:sz="0" w:space="0" w:color="auto"/>
        <w:bottom w:val="none" w:sz="0" w:space="0" w:color="auto"/>
        <w:right w:val="none" w:sz="0" w:space="0" w:color="auto"/>
      </w:divBdr>
    </w:div>
    <w:div w:id="672880844">
      <w:bodyDiv w:val="1"/>
      <w:marLeft w:val="0"/>
      <w:marRight w:val="0"/>
      <w:marTop w:val="0"/>
      <w:marBottom w:val="0"/>
      <w:divBdr>
        <w:top w:val="none" w:sz="0" w:space="0" w:color="auto"/>
        <w:left w:val="none" w:sz="0" w:space="0" w:color="auto"/>
        <w:bottom w:val="none" w:sz="0" w:space="0" w:color="auto"/>
        <w:right w:val="none" w:sz="0" w:space="0" w:color="auto"/>
      </w:divBdr>
    </w:div>
    <w:div w:id="726413132">
      <w:bodyDiv w:val="1"/>
      <w:marLeft w:val="0"/>
      <w:marRight w:val="0"/>
      <w:marTop w:val="0"/>
      <w:marBottom w:val="0"/>
      <w:divBdr>
        <w:top w:val="none" w:sz="0" w:space="0" w:color="auto"/>
        <w:left w:val="none" w:sz="0" w:space="0" w:color="auto"/>
        <w:bottom w:val="none" w:sz="0" w:space="0" w:color="auto"/>
        <w:right w:val="none" w:sz="0" w:space="0" w:color="auto"/>
      </w:divBdr>
    </w:div>
    <w:div w:id="767845758">
      <w:bodyDiv w:val="1"/>
      <w:marLeft w:val="0"/>
      <w:marRight w:val="0"/>
      <w:marTop w:val="0"/>
      <w:marBottom w:val="0"/>
      <w:divBdr>
        <w:top w:val="none" w:sz="0" w:space="0" w:color="auto"/>
        <w:left w:val="none" w:sz="0" w:space="0" w:color="auto"/>
        <w:bottom w:val="none" w:sz="0" w:space="0" w:color="auto"/>
        <w:right w:val="none" w:sz="0" w:space="0" w:color="auto"/>
      </w:divBdr>
    </w:div>
    <w:div w:id="843013028">
      <w:bodyDiv w:val="1"/>
      <w:marLeft w:val="0"/>
      <w:marRight w:val="0"/>
      <w:marTop w:val="0"/>
      <w:marBottom w:val="0"/>
      <w:divBdr>
        <w:top w:val="none" w:sz="0" w:space="0" w:color="auto"/>
        <w:left w:val="none" w:sz="0" w:space="0" w:color="auto"/>
        <w:bottom w:val="none" w:sz="0" w:space="0" w:color="auto"/>
        <w:right w:val="none" w:sz="0" w:space="0" w:color="auto"/>
      </w:divBdr>
    </w:div>
    <w:div w:id="847909542">
      <w:bodyDiv w:val="1"/>
      <w:marLeft w:val="0"/>
      <w:marRight w:val="0"/>
      <w:marTop w:val="0"/>
      <w:marBottom w:val="0"/>
      <w:divBdr>
        <w:top w:val="none" w:sz="0" w:space="0" w:color="auto"/>
        <w:left w:val="none" w:sz="0" w:space="0" w:color="auto"/>
        <w:bottom w:val="none" w:sz="0" w:space="0" w:color="auto"/>
        <w:right w:val="none" w:sz="0" w:space="0" w:color="auto"/>
      </w:divBdr>
    </w:div>
    <w:div w:id="852838595">
      <w:bodyDiv w:val="1"/>
      <w:marLeft w:val="0"/>
      <w:marRight w:val="0"/>
      <w:marTop w:val="0"/>
      <w:marBottom w:val="0"/>
      <w:divBdr>
        <w:top w:val="none" w:sz="0" w:space="0" w:color="auto"/>
        <w:left w:val="none" w:sz="0" w:space="0" w:color="auto"/>
        <w:bottom w:val="none" w:sz="0" w:space="0" w:color="auto"/>
        <w:right w:val="none" w:sz="0" w:space="0" w:color="auto"/>
      </w:divBdr>
    </w:div>
    <w:div w:id="911348773">
      <w:bodyDiv w:val="1"/>
      <w:marLeft w:val="0"/>
      <w:marRight w:val="0"/>
      <w:marTop w:val="0"/>
      <w:marBottom w:val="0"/>
      <w:divBdr>
        <w:top w:val="none" w:sz="0" w:space="0" w:color="auto"/>
        <w:left w:val="none" w:sz="0" w:space="0" w:color="auto"/>
        <w:bottom w:val="none" w:sz="0" w:space="0" w:color="auto"/>
        <w:right w:val="none" w:sz="0" w:space="0" w:color="auto"/>
      </w:divBdr>
    </w:div>
    <w:div w:id="959342303">
      <w:bodyDiv w:val="1"/>
      <w:marLeft w:val="0"/>
      <w:marRight w:val="0"/>
      <w:marTop w:val="0"/>
      <w:marBottom w:val="0"/>
      <w:divBdr>
        <w:top w:val="none" w:sz="0" w:space="0" w:color="auto"/>
        <w:left w:val="none" w:sz="0" w:space="0" w:color="auto"/>
        <w:bottom w:val="none" w:sz="0" w:space="0" w:color="auto"/>
        <w:right w:val="none" w:sz="0" w:space="0" w:color="auto"/>
      </w:divBdr>
    </w:div>
    <w:div w:id="961617431">
      <w:bodyDiv w:val="1"/>
      <w:marLeft w:val="0"/>
      <w:marRight w:val="0"/>
      <w:marTop w:val="0"/>
      <w:marBottom w:val="0"/>
      <w:divBdr>
        <w:top w:val="none" w:sz="0" w:space="0" w:color="auto"/>
        <w:left w:val="none" w:sz="0" w:space="0" w:color="auto"/>
        <w:bottom w:val="none" w:sz="0" w:space="0" w:color="auto"/>
        <w:right w:val="none" w:sz="0" w:space="0" w:color="auto"/>
      </w:divBdr>
    </w:div>
    <w:div w:id="1072197049">
      <w:bodyDiv w:val="1"/>
      <w:marLeft w:val="0"/>
      <w:marRight w:val="0"/>
      <w:marTop w:val="0"/>
      <w:marBottom w:val="0"/>
      <w:divBdr>
        <w:top w:val="none" w:sz="0" w:space="0" w:color="auto"/>
        <w:left w:val="none" w:sz="0" w:space="0" w:color="auto"/>
        <w:bottom w:val="none" w:sz="0" w:space="0" w:color="auto"/>
        <w:right w:val="none" w:sz="0" w:space="0" w:color="auto"/>
      </w:divBdr>
    </w:div>
    <w:div w:id="1082946677">
      <w:bodyDiv w:val="1"/>
      <w:marLeft w:val="0"/>
      <w:marRight w:val="0"/>
      <w:marTop w:val="0"/>
      <w:marBottom w:val="0"/>
      <w:divBdr>
        <w:top w:val="none" w:sz="0" w:space="0" w:color="auto"/>
        <w:left w:val="none" w:sz="0" w:space="0" w:color="auto"/>
        <w:bottom w:val="none" w:sz="0" w:space="0" w:color="auto"/>
        <w:right w:val="none" w:sz="0" w:space="0" w:color="auto"/>
      </w:divBdr>
    </w:div>
    <w:div w:id="1083993942">
      <w:bodyDiv w:val="1"/>
      <w:marLeft w:val="0"/>
      <w:marRight w:val="0"/>
      <w:marTop w:val="0"/>
      <w:marBottom w:val="0"/>
      <w:divBdr>
        <w:top w:val="none" w:sz="0" w:space="0" w:color="auto"/>
        <w:left w:val="none" w:sz="0" w:space="0" w:color="auto"/>
        <w:bottom w:val="none" w:sz="0" w:space="0" w:color="auto"/>
        <w:right w:val="none" w:sz="0" w:space="0" w:color="auto"/>
      </w:divBdr>
    </w:div>
    <w:div w:id="1092236394">
      <w:bodyDiv w:val="1"/>
      <w:marLeft w:val="0"/>
      <w:marRight w:val="0"/>
      <w:marTop w:val="0"/>
      <w:marBottom w:val="0"/>
      <w:divBdr>
        <w:top w:val="none" w:sz="0" w:space="0" w:color="auto"/>
        <w:left w:val="none" w:sz="0" w:space="0" w:color="auto"/>
        <w:bottom w:val="none" w:sz="0" w:space="0" w:color="auto"/>
        <w:right w:val="none" w:sz="0" w:space="0" w:color="auto"/>
      </w:divBdr>
    </w:div>
    <w:div w:id="1162426028">
      <w:bodyDiv w:val="1"/>
      <w:marLeft w:val="0"/>
      <w:marRight w:val="0"/>
      <w:marTop w:val="0"/>
      <w:marBottom w:val="0"/>
      <w:divBdr>
        <w:top w:val="none" w:sz="0" w:space="0" w:color="auto"/>
        <w:left w:val="none" w:sz="0" w:space="0" w:color="auto"/>
        <w:bottom w:val="none" w:sz="0" w:space="0" w:color="auto"/>
        <w:right w:val="none" w:sz="0" w:space="0" w:color="auto"/>
      </w:divBdr>
    </w:div>
    <w:div w:id="1168790736">
      <w:bodyDiv w:val="1"/>
      <w:marLeft w:val="0"/>
      <w:marRight w:val="0"/>
      <w:marTop w:val="0"/>
      <w:marBottom w:val="0"/>
      <w:divBdr>
        <w:top w:val="none" w:sz="0" w:space="0" w:color="auto"/>
        <w:left w:val="none" w:sz="0" w:space="0" w:color="auto"/>
        <w:bottom w:val="none" w:sz="0" w:space="0" w:color="auto"/>
        <w:right w:val="none" w:sz="0" w:space="0" w:color="auto"/>
      </w:divBdr>
    </w:div>
    <w:div w:id="1197234741">
      <w:bodyDiv w:val="1"/>
      <w:marLeft w:val="0"/>
      <w:marRight w:val="0"/>
      <w:marTop w:val="0"/>
      <w:marBottom w:val="0"/>
      <w:divBdr>
        <w:top w:val="none" w:sz="0" w:space="0" w:color="auto"/>
        <w:left w:val="none" w:sz="0" w:space="0" w:color="auto"/>
        <w:bottom w:val="none" w:sz="0" w:space="0" w:color="auto"/>
        <w:right w:val="none" w:sz="0" w:space="0" w:color="auto"/>
      </w:divBdr>
    </w:div>
    <w:div w:id="1201553624">
      <w:bodyDiv w:val="1"/>
      <w:marLeft w:val="0"/>
      <w:marRight w:val="0"/>
      <w:marTop w:val="0"/>
      <w:marBottom w:val="0"/>
      <w:divBdr>
        <w:top w:val="none" w:sz="0" w:space="0" w:color="auto"/>
        <w:left w:val="none" w:sz="0" w:space="0" w:color="auto"/>
        <w:bottom w:val="none" w:sz="0" w:space="0" w:color="auto"/>
        <w:right w:val="none" w:sz="0" w:space="0" w:color="auto"/>
      </w:divBdr>
    </w:div>
    <w:div w:id="1215191569">
      <w:bodyDiv w:val="1"/>
      <w:marLeft w:val="0"/>
      <w:marRight w:val="0"/>
      <w:marTop w:val="0"/>
      <w:marBottom w:val="0"/>
      <w:divBdr>
        <w:top w:val="none" w:sz="0" w:space="0" w:color="auto"/>
        <w:left w:val="none" w:sz="0" w:space="0" w:color="auto"/>
        <w:bottom w:val="none" w:sz="0" w:space="0" w:color="auto"/>
        <w:right w:val="none" w:sz="0" w:space="0" w:color="auto"/>
      </w:divBdr>
    </w:div>
    <w:div w:id="1293634108">
      <w:bodyDiv w:val="1"/>
      <w:marLeft w:val="0"/>
      <w:marRight w:val="0"/>
      <w:marTop w:val="0"/>
      <w:marBottom w:val="0"/>
      <w:divBdr>
        <w:top w:val="none" w:sz="0" w:space="0" w:color="auto"/>
        <w:left w:val="none" w:sz="0" w:space="0" w:color="auto"/>
        <w:bottom w:val="none" w:sz="0" w:space="0" w:color="auto"/>
        <w:right w:val="none" w:sz="0" w:space="0" w:color="auto"/>
      </w:divBdr>
    </w:div>
    <w:div w:id="1299720620">
      <w:bodyDiv w:val="1"/>
      <w:marLeft w:val="0"/>
      <w:marRight w:val="0"/>
      <w:marTop w:val="0"/>
      <w:marBottom w:val="0"/>
      <w:divBdr>
        <w:top w:val="none" w:sz="0" w:space="0" w:color="auto"/>
        <w:left w:val="none" w:sz="0" w:space="0" w:color="auto"/>
        <w:bottom w:val="none" w:sz="0" w:space="0" w:color="auto"/>
        <w:right w:val="none" w:sz="0" w:space="0" w:color="auto"/>
      </w:divBdr>
    </w:div>
    <w:div w:id="1325671028">
      <w:bodyDiv w:val="1"/>
      <w:marLeft w:val="0"/>
      <w:marRight w:val="0"/>
      <w:marTop w:val="0"/>
      <w:marBottom w:val="0"/>
      <w:divBdr>
        <w:top w:val="none" w:sz="0" w:space="0" w:color="auto"/>
        <w:left w:val="none" w:sz="0" w:space="0" w:color="auto"/>
        <w:bottom w:val="none" w:sz="0" w:space="0" w:color="auto"/>
        <w:right w:val="none" w:sz="0" w:space="0" w:color="auto"/>
      </w:divBdr>
    </w:div>
    <w:div w:id="1333683271">
      <w:bodyDiv w:val="1"/>
      <w:marLeft w:val="0"/>
      <w:marRight w:val="0"/>
      <w:marTop w:val="0"/>
      <w:marBottom w:val="0"/>
      <w:divBdr>
        <w:top w:val="none" w:sz="0" w:space="0" w:color="auto"/>
        <w:left w:val="none" w:sz="0" w:space="0" w:color="auto"/>
        <w:bottom w:val="none" w:sz="0" w:space="0" w:color="auto"/>
        <w:right w:val="none" w:sz="0" w:space="0" w:color="auto"/>
      </w:divBdr>
    </w:div>
    <w:div w:id="1344699005">
      <w:bodyDiv w:val="1"/>
      <w:marLeft w:val="0"/>
      <w:marRight w:val="0"/>
      <w:marTop w:val="0"/>
      <w:marBottom w:val="0"/>
      <w:divBdr>
        <w:top w:val="none" w:sz="0" w:space="0" w:color="auto"/>
        <w:left w:val="none" w:sz="0" w:space="0" w:color="auto"/>
        <w:bottom w:val="none" w:sz="0" w:space="0" w:color="auto"/>
        <w:right w:val="none" w:sz="0" w:space="0" w:color="auto"/>
      </w:divBdr>
    </w:div>
    <w:div w:id="1366372653">
      <w:bodyDiv w:val="1"/>
      <w:marLeft w:val="0"/>
      <w:marRight w:val="0"/>
      <w:marTop w:val="0"/>
      <w:marBottom w:val="0"/>
      <w:divBdr>
        <w:top w:val="none" w:sz="0" w:space="0" w:color="auto"/>
        <w:left w:val="none" w:sz="0" w:space="0" w:color="auto"/>
        <w:bottom w:val="none" w:sz="0" w:space="0" w:color="auto"/>
        <w:right w:val="none" w:sz="0" w:space="0" w:color="auto"/>
      </w:divBdr>
    </w:div>
    <w:div w:id="1425614577">
      <w:bodyDiv w:val="1"/>
      <w:marLeft w:val="0"/>
      <w:marRight w:val="0"/>
      <w:marTop w:val="0"/>
      <w:marBottom w:val="0"/>
      <w:divBdr>
        <w:top w:val="none" w:sz="0" w:space="0" w:color="auto"/>
        <w:left w:val="none" w:sz="0" w:space="0" w:color="auto"/>
        <w:bottom w:val="none" w:sz="0" w:space="0" w:color="auto"/>
        <w:right w:val="none" w:sz="0" w:space="0" w:color="auto"/>
      </w:divBdr>
    </w:div>
    <w:div w:id="1523395461">
      <w:bodyDiv w:val="1"/>
      <w:marLeft w:val="0"/>
      <w:marRight w:val="0"/>
      <w:marTop w:val="0"/>
      <w:marBottom w:val="0"/>
      <w:divBdr>
        <w:top w:val="none" w:sz="0" w:space="0" w:color="auto"/>
        <w:left w:val="none" w:sz="0" w:space="0" w:color="auto"/>
        <w:bottom w:val="none" w:sz="0" w:space="0" w:color="auto"/>
        <w:right w:val="none" w:sz="0" w:space="0" w:color="auto"/>
      </w:divBdr>
    </w:div>
    <w:div w:id="1654023836">
      <w:bodyDiv w:val="1"/>
      <w:marLeft w:val="0"/>
      <w:marRight w:val="0"/>
      <w:marTop w:val="0"/>
      <w:marBottom w:val="0"/>
      <w:divBdr>
        <w:top w:val="none" w:sz="0" w:space="0" w:color="auto"/>
        <w:left w:val="none" w:sz="0" w:space="0" w:color="auto"/>
        <w:bottom w:val="none" w:sz="0" w:space="0" w:color="auto"/>
        <w:right w:val="none" w:sz="0" w:space="0" w:color="auto"/>
      </w:divBdr>
    </w:div>
    <w:div w:id="1748380815">
      <w:bodyDiv w:val="1"/>
      <w:marLeft w:val="0"/>
      <w:marRight w:val="0"/>
      <w:marTop w:val="0"/>
      <w:marBottom w:val="0"/>
      <w:divBdr>
        <w:top w:val="none" w:sz="0" w:space="0" w:color="auto"/>
        <w:left w:val="none" w:sz="0" w:space="0" w:color="auto"/>
        <w:bottom w:val="none" w:sz="0" w:space="0" w:color="auto"/>
        <w:right w:val="none" w:sz="0" w:space="0" w:color="auto"/>
      </w:divBdr>
    </w:div>
    <w:div w:id="1754662857">
      <w:bodyDiv w:val="1"/>
      <w:marLeft w:val="0"/>
      <w:marRight w:val="0"/>
      <w:marTop w:val="0"/>
      <w:marBottom w:val="0"/>
      <w:divBdr>
        <w:top w:val="none" w:sz="0" w:space="0" w:color="auto"/>
        <w:left w:val="none" w:sz="0" w:space="0" w:color="auto"/>
        <w:bottom w:val="none" w:sz="0" w:space="0" w:color="auto"/>
        <w:right w:val="none" w:sz="0" w:space="0" w:color="auto"/>
      </w:divBdr>
    </w:div>
    <w:div w:id="1765684961">
      <w:bodyDiv w:val="1"/>
      <w:marLeft w:val="0"/>
      <w:marRight w:val="0"/>
      <w:marTop w:val="0"/>
      <w:marBottom w:val="0"/>
      <w:divBdr>
        <w:top w:val="none" w:sz="0" w:space="0" w:color="auto"/>
        <w:left w:val="none" w:sz="0" w:space="0" w:color="auto"/>
        <w:bottom w:val="none" w:sz="0" w:space="0" w:color="auto"/>
        <w:right w:val="none" w:sz="0" w:space="0" w:color="auto"/>
      </w:divBdr>
    </w:div>
    <w:div w:id="1828135220">
      <w:bodyDiv w:val="1"/>
      <w:marLeft w:val="0"/>
      <w:marRight w:val="0"/>
      <w:marTop w:val="0"/>
      <w:marBottom w:val="0"/>
      <w:divBdr>
        <w:top w:val="none" w:sz="0" w:space="0" w:color="auto"/>
        <w:left w:val="none" w:sz="0" w:space="0" w:color="auto"/>
        <w:bottom w:val="none" w:sz="0" w:space="0" w:color="auto"/>
        <w:right w:val="none" w:sz="0" w:space="0" w:color="auto"/>
      </w:divBdr>
    </w:div>
    <w:div w:id="1872838947">
      <w:bodyDiv w:val="1"/>
      <w:marLeft w:val="0"/>
      <w:marRight w:val="0"/>
      <w:marTop w:val="0"/>
      <w:marBottom w:val="0"/>
      <w:divBdr>
        <w:top w:val="none" w:sz="0" w:space="0" w:color="auto"/>
        <w:left w:val="none" w:sz="0" w:space="0" w:color="auto"/>
        <w:bottom w:val="none" w:sz="0" w:space="0" w:color="auto"/>
        <w:right w:val="none" w:sz="0" w:space="0" w:color="auto"/>
      </w:divBdr>
    </w:div>
    <w:div w:id="1957980244">
      <w:bodyDiv w:val="1"/>
      <w:marLeft w:val="0"/>
      <w:marRight w:val="0"/>
      <w:marTop w:val="0"/>
      <w:marBottom w:val="0"/>
      <w:divBdr>
        <w:top w:val="none" w:sz="0" w:space="0" w:color="auto"/>
        <w:left w:val="none" w:sz="0" w:space="0" w:color="auto"/>
        <w:bottom w:val="none" w:sz="0" w:space="0" w:color="auto"/>
        <w:right w:val="none" w:sz="0" w:space="0" w:color="auto"/>
      </w:divBdr>
    </w:div>
    <w:div w:id="2028166239">
      <w:bodyDiv w:val="1"/>
      <w:marLeft w:val="0"/>
      <w:marRight w:val="0"/>
      <w:marTop w:val="0"/>
      <w:marBottom w:val="0"/>
      <w:divBdr>
        <w:top w:val="none" w:sz="0" w:space="0" w:color="auto"/>
        <w:left w:val="none" w:sz="0" w:space="0" w:color="auto"/>
        <w:bottom w:val="none" w:sz="0" w:space="0" w:color="auto"/>
        <w:right w:val="none" w:sz="0" w:space="0" w:color="auto"/>
      </w:divBdr>
    </w:div>
    <w:div w:id="21311978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hyperlink" Target="https://www.statista.com/markets/418/topic/485/consumer-electronic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Fio20</b:Tag>
    <b:SourceType>JournalArticle</b:SourceType>
    <b:Guid>{6400DE64-662B-4EF1-9452-FDB2FB597F7C}</b:Guid>
    <b:Title>The behavioral model logic: a micro-level examination of competitive strategies, HR practices and employee outcomes</b:Title>
    <b:Year>2020</b:Year>
    <b:Author>
      <b:Author>
        <b:NameList>
          <b:Person>
            <b:Last>Edgar</b:Last>
            <b:First>Fiona</b:First>
          </b:Person>
        </b:NameList>
      </b:Author>
    </b:Author>
    <b:JournalName>Personnel Review</b:JournalName>
    <b:Volume>49</b:Volume>
    <b:Issue>9</b:Issue>
    <b:RefOrder>3</b:RefOrder>
  </b:Source>
  <b:Source>
    <b:Tag>Ham23</b:Tag>
    <b:SourceType>DocumentFromInternetSite</b:SourceType>
    <b:Guid>{CF3CAA68-E89D-436F-B948-94EC2B5BF7E9}</b:Guid>
    <b:Author>
      <b:Author>
        <b:NameList>
          <b:Person>
            <b:Last>Nawaz</b:Last>
            <b:First>Hamid</b:First>
            <b:Middle>R</b:Middle>
          </b:Person>
        </b:NameList>
      </b:Author>
    </b:Author>
    <b:Title>Case Study: Breaking Tradition: How Netflix Reinvented HR Practices for the New Era</b:Title>
    <b:Year>2023</b:Year>
    <b:Month>09</b:Month>
    <b:Day>12</b:Day>
    <b:YearAccessed>2024</b:YearAccessed>
    <b:MonthAccessed>06</b:MonthAccessed>
    <b:DayAccessed>09</b:DayAccessed>
    <b:URL>https://medium.com/@hrnawaz/case-study-breaking-tradition-how-netflix-reinvented-hr-practices-for-the-new-era-1507aa64023d</b:URL>
    <b:RefOrder>1</b:RefOrder>
  </b:Source>
  <b:Source>
    <b:Tag>Dan231</b:Tag>
    <b:SourceType>InternetSite</b:SourceType>
    <b:Guid>{5EBBC871-C099-481B-99B4-1F97D5127D38}</b:Guid>
    <b:Title>Financial Times, Sky to cut about 1,000 jobs in UK in shift to digital streaming</b:Title>
    <b:Year>2023</b:Year>
    <b:YearAccessed>2024</b:YearAccessed>
    <b:MonthAccessed>06</b:MonthAccessed>
    <b:DayAccessed>09</b:DayAccessed>
    <b:URL>https://www.ft.com/content/4b9056ef-cc21-4c6b-b7ff-4d5f2ae786a6</b:URL>
    <b:Author>
      <b:Author>
        <b:NameList>
          <b:Person>
            <b:Last>Thomas</b:Last>
            <b:First>Daniel</b:First>
          </b:Person>
        </b:NameList>
      </b:Author>
    </b:Author>
    <b:RefOrder>2</b:RefOrder>
  </b:Source>
  <b:Source>
    <b:Tag>Ann24</b:Tag>
    <b:SourceType>DocumentFromInternetSite</b:SourceType>
    <b:Guid>{14FDE82F-C916-40E3-9111-FB63017F48BA}</b:Guid>
    <b:Title>Channel 4 warns staff of job cuts amid shift from TV to streaming</b:Title>
    <b:Year>2024</b:Year>
    <b:Author>
      <b:Author>
        <b:NameList>
          <b:Person>
            <b:Last>Wise</b:Last>
            <b:First>Anna</b:First>
          </b:Person>
        </b:NameList>
      </b:Author>
    </b:Author>
    <b:Month>01</b:Month>
    <b:Day>08</b:Day>
    <b:YearAccessed>2024</b:YearAccessed>
    <b:MonthAccessed>06</b:MonthAccessed>
    <b:DayAccessed>09</b:DayAccessed>
    <b:URL>https://www.independent.co.uk/business/channel-4-warns-staff-of-job-cuts-amid-shift-from-tv-to-streaming-b2474948.html</b:URL>
    <b:RefOrder>5</b:RefOrder>
  </b:Source>
  <b:Source>
    <b:Tag>Kar12</b:Tag>
    <b:SourceType>Book</b:SourceType>
    <b:Guid>{23301F99-B349-4A7F-8FA8-538C02066FBF}</b:Guid>
    <b:Title>Tracking the Audience : The Ratings Industry from Analog to Digital</b:Title>
    <b:Year>2012</b:Year>
    <b:Publisher>Taylor &amp; Francis Group</b:Publisher>
    <b:Author>
      <b:Author>
        <b:NameList>
          <b:Person>
            <b:Last>Buzzard</b:Last>
            <b:First>Karen</b:First>
          </b:Person>
        </b:NameList>
      </b:Author>
    </b:Author>
    <b:RefOrder>6</b:RefOrder>
  </b:Source>
  <b:Source>
    <b:Tag>Cha241</b:Tag>
    <b:SourceType>InternetSite</b:SourceType>
    <b:Guid>{E4D0A81B-4BF3-4BEE-83D3-7FC6566CA1AE}</b:Guid>
    <b:Author>
      <b:Author>
        <b:Corporate>Chanel 4</b:Corporate>
      </b:Author>
    </b:Author>
    <b:Title>Public service media</b:Title>
    <b:Year>2024</b:Year>
    <b:YearAccessed>2024</b:YearAccessed>
    <b:MonthAccessed>06</b:MonthAccessed>
    <b:DayAccessed>09</b:DayAccessed>
    <b:URL>https://www.channel4.com/corporate/about-4/who-we-are/public-service-media</b:URL>
    <b:RefOrder>9</b:RefOrder>
  </b:Source>
  <b:Source>
    <b:Tag>Wha241</b:Tag>
    <b:SourceType>InternetSite</b:SourceType>
    <b:Guid>{523D122C-3518-48BA-B429-391509FF6B24}</b:Guid>
    <b:Title>What’s the difference between personnel management and human resource management?</b:Title>
    <b:Year>2024</b:Year>
    <b:YearAccessed>2024</b:YearAccessed>
    <b:MonthAccessed>06</b:MonthAccessed>
    <b:DayAccessed>09</b:DayAccessed>
    <b:URL>https://onlinestudy.uclan.ac.uk/resources/whats-the-difference-between-personnel-management-and-human-resource-management#:~:text=Oftentimes%20people%20think%20that%20personnel%20management%20and%20human,often%20considered%20more%20fitting%20of%20the%20co</b:URL>
    <b:RefOrder>7</b:RefOrder>
  </b:Source>
  <b:Source>
    <b:Tag>Mic96</b:Tag>
    <b:SourceType>JournalArticle</b:SourceType>
    <b:Guid>{A8E68D3D-B7BC-450E-B211-DF6EC18E8B03}</b:Guid>
    <b:Title> Human Resource Management: A Critical Text by John Storey</b:Title>
    <b:JournalName>Relations Industrielles / Industrial Relations</b:JournalName>
    <b:Year>1996</b:Year>
    <b:Pages>419-420</b:Pages>
    <b:Volume>51</b:Volume>
    <b:Author>
      <b:Author>
        <b:NameList>
          <b:Person>
            <b:Last>Poole</b:Last>
            <b:First>Michael</b:First>
          </b:Person>
        </b:NameList>
      </b:Author>
    </b:Author>
    <b:RefOrder>8</b:RefOrder>
  </b:Source>
  <b:Source>
    <b:Tag>ass24</b:Tag>
    <b:SourceType>InternetSite</b:SourceType>
    <b:Guid>{4EAEF1D2-B8A6-40A8-B2A6-A0DF17D20192}</b:Guid>
    <b:Title>Transforming  Channel 4 into a digital -first public servece streamer</b:Title>
    <b:Year>2024</b:Year>
    <b:Author>
      <b:Author>
        <b:Corporate>assets-corporate.channel4.com</b:Corporate>
      </b:Author>
    </b:Author>
    <b:Publisher>Corporate Chanel4</b:Publisher>
    <b:YearAccessed>2024</b:YearAccessed>
    <b:MonthAccessed>06</b:MonthAccessed>
    <b:DayAccessed>09</b:DayAccessed>
    <b:URL>https://www.channel4.com/4producers/channel-4-shares-plans-become-digital-first-public-service-streamer-2030</b:URL>
    <b:RefOrder>10</b:RefOrder>
  </b:Source>
  <b:Source>
    <b:Tag>car24</b:Tag>
    <b:SourceType>Report</b:SourceType>
    <b:Guid>{6741077F-D617-4FA6-BE88-171776A9D5D7}</b:Guid>
    <b:Author>
      <b:Author>
        <b:Corporate>careers.channel4.com</b:Corporate>
      </b:Author>
    </b:Author>
    <b:Title>About Channel 4</b:Title>
    <b:Year>2024</b:Year>
    <b:Publisher>Careers Channel4</b:Publisher>
    <b:RefOrder>4</b:RefOrder>
  </b:Source>
  <b:Source>
    <b:Tag>Car24</b:Tag>
    <b:SourceType>InternetSite</b:SourceType>
    <b:Guid>{43115A7A-BC46-466E-9E0B-1AAE1594F296}</b:Guid>
    <b:Title>4Earth-The time is now</b:Title>
    <b:Year>2024</b:Year>
    <b:Author>
      <b:Author>
        <b:Corporate>Careers channel4</b:Corporate>
      </b:Author>
    </b:Author>
    <b:YearAccessed>2024</b:YearAccessed>
    <b:MonthAccessed>09</b:MonthAccessed>
    <b:DayAccessed>06</b:DayAccessed>
    <b:URL>https://careers.channel4.com/node/631</b:URL>
    <b:RefOrder>11</b:RefOrder>
  </b:Source>
  <b:Source>
    <b:Tag>car243</b:Tag>
    <b:SourceType>InternetSite</b:SourceType>
    <b:Guid>{C8458BF6-BB5F-4F14-84B6-95A4D2B1E8FC}</b:Guid>
    <b:Author>
      <b:Author>
        <b:Corporate>careers.channel4.com</b:Corporate>
      </b:Author>
    </b:Author>
    <b:Title>4Mind</b:Title>
    <b:Year>2024</b:Year>
    <b:YearAccessed>2024</b:YearAccessed>
    <b:MonthAccessed>06</b:MonthAccessed>
    <b:DayAccessed>09</b:DayAccessed>
    <b:URL>https://careers.channel4.com/node/656</b:URL>
    <b:RefOrder>12</b:RefOrder>
  </b:Source>
  <b:Source>
    <b:Tag>car04</b:Tag>
    <b:SourceType>InternetSite</b:SourceType>
    <b:Guid>{BA638B25-B70F-4042-BB07-7CEE1DB0887C}</b:Guid>
    <b:Author>
      <b:Author>
        <b:Corporate>careers.channel4.com</b:Corporate>
      </b:Author>
    </b:Author>
    <b:Title>4Parents &amp; Carers</b:Title>
    <b:Year>20204</b:Year>
    <b:YearAccessed>2024</b:YearAccessed>
    <b:MonthAccessed>06</b:MonthAccessed>
    <b:DayAccessed>07</b:DayAccessed>
    <b:URL>https://careers.channel4.com/node/661</b:URL>
    <b:RefOrder>13</b:RefOrder>
  </b:Source>
  <b:Source>
    <b:Tag>car244</b:Tag>
    <b:SourceType>InternetSite</b:SourceType>
    <b:Guid>{0B1CEFE0-A45B-4CEE-8DEE-CF924E6E0789}</b:Guid>
    <b:Author>
      <b:Author>
        <b:Corporate>careers.channel4.com</b:Corporate>
      </b:Author>
    </b:Author>
    <b:Title>4Pride</b:Title>
    <b:Year>2024</b:Year>
    <b:YearAccessed>2024</b:YearAccessed>
    <b:MonthAccessed>06</b:MonthAccessed>
    <b:DayAccessed>09</b:DayAccessed>
    <b:URL>https://careers.channel4.com/node/666</b:URL>
    <b:RefOrder>14</b:RefOrder>
  </b:Source>
  <b:Source>
    <b:Tag>car245</b:Tag>
    <b:SourceType>InternetSite</b:SourceType>
    <b:Guid>{ED635E92-41C1-4798-9C4B-3C07F4B8F9E0}</b:Guid>
    <b:Author>
      <b:Author>
        <b:Corporate>careers.channel4.com</b:Corporate>
      </b:Author>
    </b:Author>
    <b:Title>4Purple</b:Title>
    <b:Year>2024</b:Year>
    <b:YearAccessed>2024</b:YearAccessed>
    <b:MonthAccessed>06</b:MonthAccessed>
    <b:DayAccessed>10</b:DayAccessed>
    <b:URL>https://careers.channel4.com/node/671</b:URL>
    <b:RefOrder>15</b:RefOrder>
  </b:Source>
  <b:Source>
    <b:Tag>car241</b:Tag>
    <b:SourceType>InternetSite</b:SourceType>
    <b:Guid>{A241A908-A938-4A4B-A0B8-0FC787EC43E8}</b:Guid>
    <b:Author>
      <b:Author>
        <b:Corporate>careers.channel4.com</b:Corporate>
      </b:Author>
    </b:Author>
    <b:Title>4Women </b:Title>
    <b:Year>2024</b:Year>
    <b:YearAccessed>2024</b:YearAccessed>
    <b:MonthAccessed>09</b:MonthAccessed>
    <b:DayAccessed>06</b:DayAccessed>
    <b:URL>https://careers.channel4.com/node/676</b:URL>
    <b:RefOrder>16</b:RefOrder>
  </b:Source>
  <b:Source>
    <b:Tag>car246</b:Tag>
    <b:SourceType>InternetSite</b:SourceType>
    <b:Guid>{CBA3B783-0B20-4F03-9996-8C4F6F754B0A}</b:Guid>
    <b:Author>
      <b:Author>
        <b:Corporate>careers.channel4.com</b:Corporate>
      </b:Author>
    </b:Author>
    <b:Title>The Shed</b:Title>
    <b:Year>2024</b:Year>
    <b:YearAccessed>2024</b:YearAccessed>
    <b:MonthAccessed>06</b:MonthAccessed>
    <b:DayAccessed>10</b:DayAccessed>
    <b:URL>https://careers.channel4.com/node/686</b:URL>
    <b:RefOrder>17</b:RefOrder>
  </b:Source>
  <b:Source>
    <b:Tag>car242</b:Tag>
    <b:SourceType>InternetSite</b:SourceType>
    <b:Guid>{E953A0D4-1695-465B-B233-6BBB2899BB18}</b:Guid>
    <b:Author>
      <b:Author>
        <b:Corporate>careers.channel4.com/</b:Corporate>
      </b:Author>
    </b:Author>
    <b:Title>The collective</b:Title>
    <b:Year>2024</b:Year>
    <b:YearAccessed>2024</b:YearAccessed>
    <b:MonthAccessed>06</b:MonthAccessed>
    <b:DayAccessed>09</b:DayAccessed>
    <b:URL>https://careers.channel4.com/node/681</b:URL>
    <b:RefOrder>18</b:RefOrder>
  </b:Source>
  <b:Source>
    <b:Tag>www24</b:Tag>
    <b:SourceType>InternetSite</b:SourceType>
    <b:Guid>{C1E08E0F-EBE0-4AE8-87D6-1766401C845F}</b:Guid>
    <b:Title>Fast Forward: Transforming Channel 4 into a digital-first public service streamer</b:Title>
    <b:Year>2024</b:Year>
    <b:Author>
      <b:Author>
        <b:Corporate>www.channel4.com</b:Corporate>
      </b:Author>
    </b:Author>
    <b:YearAccessed>2024</b:YearAccessed>
    <b:MonthAccessed>06</b:MonthAccessed>
    <b:DayAccessed>10</b:DayAccessed>
    <b:URL>https://www.channel4.com/corporate/about-4/fast-forward</b:URL>
    <b:RefOrder>19</b:RefOrder>
  </b:Source>
  <b:Source>
    <b:Tag>Emm14</b:Tag>
    <b:SourceType>JournalArticle</b:SourceType>
    <b:Guid>{C0C5ADBB-3DCB-4F9C-8A47-7B94809A7899}</b:Guid>
    <b:Author>
      <b:Author>
        <b:NameList>
          <b:Person>
            <b:Last>Emma Parry</b:Last>
            <b:First>Stefan</b:First>
            <b:Middle>Strohmeier</b:Middle>
          </b:Person>
        </b:NameList>
      </b:Author>
    </b:Author>
    <b:Title>Employee relationship, HRM in digital age</b:Title>
    <b:JournalName>The international Journal</b:JournalName>
    <b:Year>2014</b:Year>
    <b:Volume>36</b:Volume>
    <b:RefOrder>20</b:RefOrder>
  </b:Source>
  <b:Source>
    <b:Tag>Tam19</b:Tag>
    <b:SourceType>Book</b:SourceType>
    <b:Guid>{30CA47E3-03D9-4239-9819-957C90E4ED25}</b:Guid>
    <b:Title>Sustainable Human Resource Management</b:Title>
    <b:Year>2019</b:Year>
    <b:Author>
      <b:Author>
        <b:NameList>
          <b:Person>
            <b:Last>Bányai</b:Last>
            <b:First>Tamás</b:First>
          </b:Person>
        </b:NameList>
      </b:Author>
    </b:Author>
    <b:Publisher>Sustainability</b:Publisher>
    <b:RefOrder>21</b:RefOrder>
  </b:Source>
  <b:Source>
    <b:Tag>Fre06</b:Tag>
    <b:SourceType>Book</b:SourceType>
    <b:Guid>{B4026EDC-FC91-481F-9FEC-0D3C79B1013F}</b:Guid>
    <b:Author>
      <b:Author>
        <b:Corporate>Fred Luthans, Carolyn M. Youssef and Bruce J. Avolio</b:Corporate>
      </b:Author>
    </b:Author>
    <b:Title>Psychological Capital: Developing the Human Competitive Edge</b:Title>
    <b:Year>2006</b:Year>
    <b:Publisher>Oxford University Press, Incorporated</b:Publisher>
    <b:RefOrder>22</b:RefOrder>
  </b:Source>
  <b:Source>
    <b:Tag>Fed23</b:Tag>
    <b:SourceType>InternetSite</b:SourceType>
    <b:Guid>{3DEFF04C-9737-4D0E-8F23-BA8AFB3745B6}</b:Guid>
    <b:Title>Household penetration of smart TV sets in the United Kingdom (UK) 2014-2023</b:Title>
    <b:Year>2023</b:Year>
    <b:Author>
      <b:Author>
        <b:NameList>
          <b:Person>
            <b:Last>Laricchia</b:Last>
            <b:First>Federica</b:First>
          </b:Person>
        </b:NameList>
      </b:Author>
    </b:Author>
    <b:YearAccessed>2024</b:YearAccessed>
    <b:MonthAccessed>06</b:MonthAccessed>
    <b:DayAccessed>13</b:DayAccessed>
    <b:URL>https://www.statista.com/statistics/654074/smart-tv-penetration-in-uk-households/</b:URL>
    <b:RefOrder>23</b:RefOrder>
  </b:Source>
  <b:Source>
    <b:Tag>Com18</b:Tag>
    <b:SourceType>InternetSite</b:SourceType>
    <b:Guid>{D4D509E3-FA89-4A59-9B51-9DAB788BB16E}</b:Guid>
    <b:Author>
      <b:Author>
        <b:Corporate>Commonwealth</b:Corporate>
      </b:Author>
    </b:Author>
    <b:Title>For the greater good? The loss of jobs in the digital era</b:Title>
    <b:Year>2018</b:Year>
    <b:YearAccessed>2024</b:YearAccessed>
    <b:MonthAccessed>06</b:MonthAccessed>
    <b:DayAccessed>13</b:DayAccessed>
    <b:URL>https://thecommonwealth.org/news/greater-good-loss-jobs-digital-era</b:URL>
    <b:RefOrder>24</b:RefOrder>
  </b:Source>
  <b:Source>
    <b:Tag>Sop24</b:Tag>
    <b:SourceType>InternetSite</b:SourceType>
    <b:Guid>{1D785C2E-5B9B-4126-A149-7D3CCB7DB553}</b:Guid>
    <b:Title>Global Britain in a competitive age, The Integrated Review of Security, Defence, Development and Foreign Policy, HM Government</b:Title>
    <b:Year>2024</b:Year>
    <b:Author>
      <b:Author>
        <b:NameList>
          <b:Person>
            <b:Last>Gaston</b:Last>
            <b:First>Sophia</b:First>
          </b:Person>
        </b:NameList>
      </b:Author>
    </b:Author>
    <b:YearAccessed>2024</b:YearAccessed>
    <b:MonthAccessed>06</b:MonthAccessed>
    <b:DayAccessed>10</b:DayAccessed>
    <b:URL>https://bfpg.co.uk/2021/03/integrated-review-10-things/#:~:text=In%20considering%20our%20strengths%20and%20limitations%20as%20a,role%20in%20the%20next%20phase%20of%20global%20governance.</b:URL>
    <b:RefOrder>25</b:RefOrder>
  </b:Source>
  <b:Source>
    <b:Tag>Ofc181</b:Tag>
    <b:SourceType>Report</b:SourceType>
    <b:Guid>{EC6BB000-7274-4DA3-BB99-8E304E0DC160}</b:Guid>
    <b:Title>Public service broadcasting in digital age</b:Title>
    <b:Year>2018</b:Year>
    <b:Author>
      <b:Author>
        <b:NameList>
          <b:Person>
            <b:Last>Ofcom</b:Last>
            <b:First>Making</b:First>
            <b:Middle>communication working for everyone</b:Middle>
          </b:Person>
        </b:NameList>
      </b:Author>
    </b:Author>
    <b:Publisher>Ofcom</b:Publisher>
    <b:RefOrder>26</b:RefOrder>
  </b:Source>
  <b:Source>
    <b:Tag>Ofc18</b:Tag>
    <b:SourceType>Report</b:SourceType>
    <b:Guid>{0A2B37B3-4566-47A0-ABD1-6BAAF326EF49}</b:Guid>
    <b:Title>Public service broadcasting in the digital age, Supporting PSB for the next decade and beyond </b:Title>
    <b:Year>2018</b:Year>
    <b:Author>
      <b:Author>
        <b:Corporate>Ofcom</b:Corporate>
      </b:Author>
    </b:Author>
    <b:Publisher>Ofcom</b:Publisher>
    <b:RefOrder>27</b:RefOrder>
  </b:Source>
  <b:Source>
    <b:Tag>Tho24</b:Tag>
    <b:SourceType>DocumentFromInternetSite</b:SourceType>
    <b:Guid>{36DB88BD-394C-4652-A2A4-8697EF67B6B7}</b:Guid>
    <b:Title>Sky to cut about 1,000 jobs in UK in shift to digital streaming</b:Title>
    <b:Year>2024</b:Year>
    <b:Author>
      <b:Author>
        <b:NameList>
          <b:Person>
            <b:Last>Thomas</b:Last>
            <b:First>Daniel</b:First>
          </b:Person>
        </b:NameList>
      </b:Author>
    </b:Author>
    <b:YearAccessed>2024</b:YearAccessed>
    <b:MonthAccessed>06</b:MonthAccessed>
    <b:DayAccessed>09</b:DayAccessed>
    <b:URL>https://www.ft.com/content/4b9056ef-cc21-4c6b-b7ff-4d5f2ae786a6</b:URL>
    <b:Month>01</b:Month>
    <b:Day>30</b:Day>
    <b:RefOrder>28</b:RefOrder>
  </b:Source>
  <b:Source>
    <b:Tag>Mar96</b:Tag>
    <b:SourceType>JournalArticle</b:SourceType>
    <b:Guid>{16E09B7D-C78E-4BDC-8A28-C57C83A3032F}</b:Guid>
    <b:Title>Contradictory couplings': culture and the synchronization of opponents</b:Title>
    <b:Year>1996</b:Year>
    <b:Author>
      <b:Author>
        <b:NameList>
          <b:Person>
            <b:Last>Lilja</b:Last>
            <b:First>Margaret</b:First>
            <b:Middle>Grieco and Kari</b:Middle>
          </b:Person>
        </b:NameList>
      </b:Author>
    </b:Author>
    <b:JournalName>Organization Studies</b:JournalName>
    <b:Volume>17</b:Volume>
    <b:Issue>1</b:Issue>
    <b:RefOrder>29</b:RefOrder>
  </b:Source>
  <b:Source>
    <b:Tag>Raf23</b:Tag>
    <b:SourceType>Book</b:SourceType>
    <b:Guid>{E5D32EF5-662C-449E-8A45-65A990920350}</b:Guid>
    <b:Title>Sustainable Human Resource Management : Using HRM to Achieve Long-Term Social, Environmental and Business Goals</b:Title>
    <b:Year>2023</b:Year>
    <b:Author>
      <b:Author>
        <b:NameList>
          <b:Person>
            <b:Last>Sitko</b:Last>
            <b:First>Rafal</b:First>
          </b:Person>
        </b:NameList>
      </b:Author>
    </b:Author>
    <b:Publisher>Kogan Page Limited</b:Publisher>
    <b:RefOrder>32</b:RefOrder>
  </b:Source>
  <b:Source>
    <b:Tag>Sta90</b:Tag>
    <b:SourceType>Book</b:SourceType>
    <b:Guid>{04A4A36E-ED5A-49DD-8656-06866F5BFB15}</b:Guid>
    <b:Author>
      <b:Author>
        <b:NameList>
          <b:Person>
            <b:Last>Kissel</b:Last>
            <b:First>Stanley</b:First>
          </b:Person>
        </b:NameList>
      </b:Author>
    </b:Author>
    <b:Title>Play therapy : a strategic approach</b:Title>
    <b:Year> 1990</b:Year>
    <b:Publisher> Springfield, Ill., U.S.A. : C.C. Thomas</b:Publisher>
    <b:RefOrder>31</b:RefOrder>
  </b:Source>
  <b:Source>
    <b:Tag>Ina13</b:Tag>
    <b:SourceType>Book</b:SourceType>
    <b:Guid>{4A63352E-B211-4FB3-9FD0-65864E45B05E}</b:Guid>
    <b:Author>
      <b:Author>
        <b:NameList>
          <b:Person>
            <b:Last>Ina Ehnert (Editor)</b:Last>
            <b:First>Wes</b:First>
            <b:Middle>Harry (Editor), Klaus J. Zink (Editor)</b:Middle>
          </b:Person>
        </b:NameList>
      </b:Author>
    </b:Author>
    <b:Title>Sustainability and Human Resource Management: Developing Sustainable Business Organizations (CSR, Sustainability, Ethics &amp; Governance</b:Title>
    <b:Year>2013</b:Year>
    <b:Publisher>Springer</b:Publisher>
    <b:RefOrder>30</b:RefOrder>
  </b:Source>
</b:Sources>
</file>

<file path=customXml/itemProps1.xml><?xml version="1.0" encoding="utf-8"?>
<ds:datastoreItem xmlns:ds="http://schemas.openxmlformats.org/officeDocument/2006/customXml" ds:itemID="{BC275264-7FDB-474C-9D3A-32B573F4E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6027</Words>
  <Characters>34360</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Tranbasheva</dc:creator>
  <cp:keywords/>
  <dc:description/>
  <cp:lastModifiedBy>Manuela Dineva</cp:lastModifiedBy>
  <cp:revision>2</cp:revision>
  <dcterms:created xsi:type="dcterms:W3CDTF">2024-07-10T17:41:00Z</dcterms:created>
  <dcterms:modified xsi:type="dcterms:W3CDTF">2024-07-10T17:41:00Z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66261189-a420-4cba-a4b2-838404e8e137</vt:lpwstr>
  </property>
</Properties>
</file>