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C44B2" w:rsidRPr="00BC06F3" w:rsidRDefault="00EC44B2" w:rsidP="00EC44B2">
      <w:pPr>
        <w:pStyle w:val="Heading1"/>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bookmarkStart w:id="0" w:name="_6z3bprzf9l05" w:colFirst="0" w:colLast="0"/>
      <w:bookmarkEnd w:id="0"/>
      <w:r w:rsidRPr="00BC06F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University of Wales</w:t>
      </w:r>
    </w:p>
    <w:p w:rsidR="00EC44B2" w:rsidRPr="00BC06F3" w:rsidRDefault="00EC44B2" w:rsidP="00EC44B2">
      <w:pPr>
        <w:pStyle w:val="Heading1"/>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06F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Trinity Saint David</w:t>
      </w:r>
    </w:p>
    <w:p w:rsidR="002D259D" w:rsidRPr="00BC06F3" w:rsidRDefault="00EC44B2">
      <w:pPr>
        <w:pStyle w:val="Heading1"/>
        <w:jc w:val="center"/>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C06F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Academic </w:t>
      </w:r>
      <w:proofErr w:type="gramStart"/>
      <w:r w:rsidRPr="00BC06F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And</w:t>
      </w:r>
      <w:proofErr w:type="gramEnd"/>
      <w:r w:rsidRPr="00BC06F3">
        <w:rPr>
          <w:rFonts w:ascii="Times New Roman" w:hAnsi="Times New Roman" w:cs="Times New Roman"/>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Employability Skills</w:t>
      </w:r>
    </w:p>
    <w:p w:rsidR="00EC44B2" w:rsidRPr="00BC06F3" w:rsidRDefault="00EC44B2" w:rsidP="00EC44B2">
      <w:pPr>
        <w:jc w:val="center"/>
        <w:rPr>
          <w:rFonts w:ascii="Times New Roman" w:hAnsi="Times New Roman" w:cs="Times New Roman"/>
          <w:sz w:val="28"/>
          <w:szCs w:val="28"/>
        </w:rPr>
      </w:pPr>
      <w:r w:rsidRPr="00BC06F3">
        <w:rPr>
          <w:rFonts w:ascii="Times New Roman" w:hAnsi="Times New Roman" w:cs="Times New Roman"/>
          <w:sz w:val="28"/>
          <w:szCs w:val="28"/>
        </w:rPr>
        <w:t>BMSK 4001</w:t>
      </w: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EC44B2">
      <w:pPr>
        <w:spacing w:line="360" w:lineRule="auto"/>
        <w:jc w:val="center"/>
        <w:rPr>
          <w:rFonts w:ascii="Times New Roman" w:hAnsi="Times New Roman" w:cs="Times New Roman"/>
          <w:b/>
          <w:sz w:val="24"/>
          <w:szCs w:val="24"/>
        </w:rPr>
      </w:pPr>
      <w:r w:rsidRPr="00BC06F3">
        <w:rPr>
          <w:rFonts w:ascii="Times New Roman" w:hAnsi="Times New Roman" w:cs="Times New Roman"/>
          <w:b/>
          <w:sz w:val="24"/>
          <w:szCs w:val="24"/>
        </w:rPr>
        <w:t>Student Name: Gheorghe Albu</w:t>
      </w:r>
    </w:p>
    <w:p w:rsidR="002D259D" w:rsidRPr="00BC06F3" w:rsidRDefault="00EC44B2">
      <w:pPr>
        <w:spacing w:line="360" w:lineRule="auto"/>
        <w:jc w:val="center"/>
        <w:rPr>
          <w:rFonts w:ascii="Times New Roman" w:hAnsi="Times New Roman" w:cs="Times New Roman"/>
          <w:b/>
          <w:sz w:val="24"/>
          <w:szCs w:val="24"/>
        </w:rPr>
      </w:pPr>
      <w:r w:rsidRPr="00BC06F3">
        <w:rPr>
          <w:rFonts w:ascii="Times New Roman" w:hAnsi="Times New Roman" w:cs="Times New Roman"/>
          <w:b/>
          <w:sz w:val="24"/>
          <w:szCs w:val="24"/>
        </w:rPr>
        <w:t>Student Number: 1813898</w:t>
      </w:r>
    </w:p>
    <w:p w:rsidR="002D259D" w:rsidRPr="00BC06F3" w:rsidRDefault="00EC44B2" w:rsidP="00EC44B2">
      <w:pPr>
        <w:spacing w:line="360" w:lineRule="auto"/>
        <w:jc w:val="center"/>
        <w:rPr>
          <w:rFonts w:ascii="Times New Roman" w:hAnsi="Times New Roman" w:cs="Times New Roman"/>
          <w:b/>
          <w:sz w:val="24"/>
          <w:szCs w:val="24"/>
        </w:rPr>
      </w:pPr>
      <w:r w:rsidRPr="00BC06F3">
        <w:rPr>
          <w:rFonts w:ascii="Times New Roman" w:hAnsi="Times New Roman" w:cs="Times New Roman"/>
          <w:b/>
          <w:sz w:val="24"/>
          <w:szCs w:val="24"/>
        </w:rPr>
        <w:t xml:space="preserve"> Lecture: Shao-Lan Yen</w:t>
      </w:r>
    </w:p>
    <w:p w:rsidR="002D259D" w:rsidRPr="00BC06F3" w:rsidRDefault="002D259D">
      <w:pPr>
        <w:pStyle w:val="Heading1"/>
        <w:spacing w:after="240" w:line="360" w:lineRule="auto"/>
        <w:jc w:val="both"/>
        <w:rPr>
          <w:rFonts w:ascii="Times New Roman" w:eastAsia="Times New Roman" w:hAnsi="Times New Roman" w:cs="Times New Roman"/>
          <w:sz w:val="24"/>
          <w:szCs w:val="24"/>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EC44B2" w:rsidP="00EC44B2">
      <w:pPr>
        <w:jc w:val="center"/>
        <w:rPr>
          <w:rFonts w:ascii="Times New Roman" w:hAnsi="Times New Roman" w:cs="Times New Roman"/>
        </w:rPr>
      </w:pPr>
      <w:r w:rsidRPr="00BC06F3">
        <w:rPr>
          <w:rFonts w:ascii="Times New Roman" w:hAnsi="Times New Roman" w:cs="Times New Roman"/>
        </w:rPr>
        <w:t>London 2019</w:t>
      </w:r>
    </w:p>
    <w:p w:rsidR="00EC44B2" w:rsidRPr="00BC06F3" w:rsidRDefault="00EC44B2" w:rsidP="00EC44B2">
      <w:pPr>
        <w:jc w:val="cente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Default="002D259D">
      <w:pPr>
        <w:rPr>
          <w:rFonts w:ascii="Times New Roman" w:hAnsi="Times New Roman" w:cs="Times New Roman"/>
        </w:rPr>
      </w:pPr>
    </w:p>
    <w:p w:rsidR="003629E6" w:rsidRDefault="003629E6">
      <w:pPr>
        <w:rPr>
          <w:rFonts w:ascii="Times New Roman" w:hAnsi="Times New Roman" w:cs="Times New Roman"/>
        </w:rPr>
      </w:pPr>
    </w:p>
    <w:p w:rsidR="003629E6" w:rsidRPr="00BC06F3" w:rsidRDefault="003629E6">
      <w:pPr>
        <w:rPr>
          <w:rFonts w:ascii="Times New Roman" w:hAnsi="Times New Roman" w:cs="Times New Roman"/>
        </w:rPr>
      </w:pPr>
    </w:p>
    <w:sdt>
      <w:sdtPr>
        <w:rPr>
          <w:rFonts w:ascii="Times New Roman" w:hAnsi="Times New Roman" w:cs="Times New Roman"/>
        </w:rPr>
        <w:id w:val="14360479"/>
        <w:docPartObj>
          <w:docPartGallery w:val="Table of Contents"/>
          <w:docPartUnique/>
        </w:docPartObj>
      </w:sdtPr>
      <w:sdtEndPr/>
      <w:sdtContent>
        <w:p w:rsidR="002D259D" w:rsidRPr="00BC06F3" w:rsidRDefault="00EC44B2">
          <w:pPr>
            <w:tabs>
              <w:tab w:val="right" w:pos="9030"/>
            </w:tabs>
            <w:spacing w:before="80" w:line="240" w:lineRule="auto"/>
            <w:rPr>
              <w:rFonts w:ascii="Times New Roman" w:hAnsi="Times New Roman" w:cs="Times New Roman"/>
            </w:rPr>
          </w:pPr>
          <w:r w:rsidRPr="00BC06F3">
            <w:rPr>
              <w:rFonts w:ascii="Times New Roman" w:hAnsi="Times New Roman" w:cs="Times New Roman"/>
            </w:rPr>
            <w:fldChar w:fldCharType="begin"/>
          </w:r>
          <w:r w:rsidRPr="00BC06F3">
            <w:rPr>
              <w:rFonts w:ascii="Times New Roman" w:hAnsi="Times New Roman" w:cs="Times New Roman"/>
            </w:rPr>
            <w:instrText xml:space="preserve"> TOC \h \u \z </w:instrText>
          </w:r>
          <w:r w:rsidRPr="00BC06F3">
            <w:rPr>
              <w:rFonts w:ascii="Times New Roman" w:hAnsi="Times New Roman" w:cs="Times New Roman"/>
            </w:rPr>
            <w:fldChar w:fldCharType="separate"/>
          </w:r>
          <w:hyperlink w:anchor="_6z3bprzf9l05">
            <w:r w:rsidRPr="00BC06F3">
              <w:rPr>
                <w:rFonts w:ascii="Times New Roman" w:hAnsi="Times New Roman" w:cs="Times New Roman"/>
                <w:b/>
              </w:rPr>
              <w:t>Academic And Employability Skills</w:t>
            </w:r>
          </w:hyperlink>
          <w:r w:rsidRPr="00BC06F3">
            <w:rPr>
              <w:rFonts w:ascii="Times New Roman" w:hAnsi="Times New Roman" w:cs="Times New Roman"/>
              <w:b/>
            </w:rPr>
            <w:tab/>
          </w:r>
          <w:r w:rsidRPr="00BC06F3">
            <w:rPr>
              <w:rFonts w:ascii="Times New Roman" w:hAnsi="Times New Roman" w:cs="Times New Roman"/>
            </w:rPr>
            <w:fldChar w:fldCharType="begin"/>
          </w:r>
          <w:r w:rsidRPr="00BC06F3">
            <w:rPr>
              <w:rFonts w:ascii="Times New Roman" w:hAnsi="Times New Roman" w:cs="Times New Roman"/>
            </w:rPr>
            <w:instrText xml:space="preserve"> PAGEREF _6z3bprzf9l05 \h </w:instrText>
          </w:r>
          <w:r w:rsidRPr="00BC06F3">
            <w:rPr>
              <w:rFonts w:ascii="Times New Roman" w:hAnsi="Times New Roman" w:cs="Times New Roman"/>
            </w:rPr>
          </w:r>
          <w:r w:rsidRPr="00BC06F3">
            <w:rPr>
              <w:rFonts w:ascii="Times New Roman" w:hAnsi="Times New Roman" w:cs="Times New Roman"/>
            </w:rPr>
            <w:fldChar w:fldCharType="separate"/>
          </w:r>
          <w:r w:rsidRPr="00BC06F3">
            <w:rPr>
              <w:rFonts w:ascii="Times New Roman" w:hAnsi="Times New Roman" w:cs="Times New Roman"/>
              <w:b/>
            </w:rPr>
            <w:t>1</w:t>
          </w:r>
          <w:r w:rsidRPr="00BC06F3">
            <w:rPr>
              <w:rFonts w:ascii="Times New Roman" w:hAnsi="Times New Roman" w:cs="Times New Roman"/>
            </w:rPr>
            <w:fldChar w:fldCharType="end"/>
          </w:r>
        </w:p>
        <w:p w:rsidR="002D259D" w:rsidRPr="00BC06F3" w:rsidRDefault="008C7631">
          <w:pPr>
            <w:tabs>
              <w:tab w:val="right" w:pos="9030"/>
            </w:tabs>
            <w:spacing w:before="200" w:line="240" w:lineRule="auto"/>
            <w:rPr>
              <w:rFonts w:ascii="Times New Roman" w:hAnsi="Times New Roman" w:cs="Times New Roman"/>
              <w:b/>
              <w:color w:val="000000"/>
            </w:rPr>
          </w:pPr>
          <w:hyperlink w:anchor="_16c1meobn10p">
            <w:r w:rsidR="00EC44B2" w:rsidRPr="00BC06F3">
              <w:rPr>
                <w:rFonts w:ascii="Times New Roman" w:hAnsi="Times New Roman" w:cs="Times New Roman"/>
                <w:b/>
                <w:color w:val="000000"/>
              </w:rPr>
              <w:t>Introduction</w:t>
            </w:r>
          </w:hyperlink>
          <w:r w:rsidR="00EC44B2" w:rsidRPr="00BC06F3">
            <w:rPr>
              <w:rFonts w:ascii="Times New Roman" w:hAnsi="Times New Roman" w:cs="Times New Roman"/>
              <w:b/>
              <w:color w:val="000000"/>
            </w:rPr>
            <w:tab/>
          </w:r>
          <w:r w:rsidR="00EC44B2" w:rsidRPr="00BC06F3">
            <w:rPr>
              <w:rFonts w:ascii="Times New Roman" w:hAnsi="Times New Roman" w:cs="Times New Roman"/>
            </w:rPr>
            <w:fldChar w:fldCharType="begin"/>
          </w:r>
          <w:r w:rsidR="00EC44B2" w:rsidRPr="00BC06F3">
            <w:rPr>
              <w:rFonts w:ascii="Times New Roman" w:hAnsi="Times New Roman" w:cs="Times New Roman"/>
            </w:rPr>
            <w:instrText xml:space="preserve"> PAGEREF _16c1meobn10p \h </w:instrText>
          </w:r>
          <w:r w:rsidR="00EC44B2" w:rsidRPr="00BC06F3">
            <w:rPr>
              <w:rFonts w:ascii="Times New Roman" w:hAnsi="Times New Roman" w:cs="Times New Roman"/>
            </w:rPr>
          </w:r>
          <w:r w:rsidR="00EC44B2" w:rsidRPr="00BC06F3">
            <w:rPr>
              <w:rFonts w:ascii="Times New Roman" w:hAnsi="Times New Roman" w:cs="Times New Roman"/>
            </w:rPr>
            <w:fldChar w:fldCharType="separate"/>
          </w:r>
          <w:r w:rsidR="00EC44B2" w:rsidRPr="00BC06F3">
            <w:rPr>
              <w:rFonts w:ascii="Times New Roman" w:hAnsi="Times New Roman" w:cs="Times New Roman"/>
              <w:b/>
              <w:color w:val="000000"/>
            </w:rPr>
            <w:t>2</w:t>
          </w:r>
          <w:r w:rsidR="00EC44B2" w:rsidRPr="00BC06F3">
            <w:rPr>
              <w:rFonts w:ascii="Times New Roman" w:hAnsi="Times New Roman" w:cs="Times New Roman"/>
            </w:rPr>
            <w:fldChar w:fldCharType="end"/>
          </w:r>
        </w:p>
        <w:p w:rsidR="002D259D" w:rsidRPr="00BC06F3" w:rsidRDefault="008C7631">
          <w:pPr>
            <w:tabs>
              <w:tab w:val="right" w:pos="9030"/>
            </w:tabs>
            <w:spacing w:before="200" w:line="240" w:lineRule="auto"/>
            <w:rPr>
              <w:rFonts w:ascii="Times New Roman" w:hAnsi="Times New Roman" w:cs="Times New Roman"/>
              <w:b/>
              <w:color w:val="000000"/>
            </w:rPr>
          </w:pPr>
          <w:hyperlink w:anchor="_qc6h9goz7ctf">
            <w:r w:rsidR="00EC44B2" w:rsidRPr="00BC06F3">
              <w:rPr>
                <w:rFonts w:ascii="Times New Roman" w:hAnsi="Times New Roman" w:cs="Times New Roman"/>
                <w:b/>
                <w:color w:val="000000"/>
              </w:rPr>
              <w:t>Academic And Employability Skills</w:t>
            </w:r>
          </w:hyperlink>
          <w:r w:rsidR="00EC44B2" w:rsidRPr="00BC06F3">
            <w:rPr>
              <w:rFonts w:ascii="Times New Roman" w:hAnsi="Times New Roman" w:cs="Times New Roman"/>
              <w:b/>
              <w:color w:val="000000"/>
            </w:rPr>
            <w:tab/>
          </w:r>
          <w:r w:rsidR="00EC44B2" w:rsidRPr="00BC06F3">
            <w:rPr>
              <w:rFonts w:ascii="Times New Roman" w:hAnsi="Times New Roman" w:cs="Times New Roman"/>
            </w:rPr>
            <w:fldChar w:fldCharType="begin"/>
          </w:r>
          <w:r w:rsidR="00EC44B2" w:rsidRPr="00BC06F3">
            <w:rPr>
              <w:rFonts w:ascii="Times New Roman" w:hAnsi="Times New Roman" w:cs="Times New Roman"/>
            </w:rPr>
            <w:instrText xml:space="preserve"> PAGEREF _qc6h9goz7ctf \h </w:instrText>
          </w:r>
          <w:r w:rsidR="00EC44B2" w:rsidRPr="00BC06F3">
            <w:rPr>
              <w:rFonts w:ascii="Times New Roman" w:hAnsi="Times New Roman" w:cs="Times New Roman"/>
            </w:rPr>
          </w:r>
          <w:r w:rsidR="00EC44B2" w:rsidRPr="00BC06F3">
            <w:rPr>
              <w:rFonts w:ascii="Times New Roman" w:hAnsi="Times New Roman" w:cs="Times New Roman"/>
            </w:rPr>
            <w:fldChar w:fldCharType="separate"/>
          </w:r>
          <w:r w:rsidR="00EC44B2" w:rsidRPr="00BC06F3">
            <w:rPr>
              <w:rFonts w:ascii="Times New Roman" w:hAnsi="Times New Roman" w:cs="Times New Roman"/>
              <w:b/>
              <w:color w:val="000000"/>
            </w:rPr>
            <w:t>3</w:t>
          </w:r>
          <w:r w:rsidR="00EC44B2" w:rsidRPr="00BC06F3">
            <w:rPr>
              <w:rFonts w:ascii="Times New Roman" w:hAnsi="Times New Roman" w:cs="Times New Roman"/>
            </w:rPr>
            <w:fldChar w:fldCharType="end"/>
          </w:r>
        </w:p>
        <w:p w:rsidR="002D259D" w:rsidRPr="00BC06F3" w:rsidRDefault="008C7631">
          <w:pPr>
            <w:tabs>
              <w:tab w:val="right" w:pos="9030"/>
            </w:tabs>
            <w:spacing w:before="60" w:line="240" w:lineRule="auto"/>
            <w:ind w:left="360"/>
            <w:rPr>
              <w:rFonts w:ascii="Times New Roman" w:hAnsi="Times New Roman" w:cs="Times New Roman"/>
              <w:color w:val="000000"/>
            </w:rPr>
          </w:pPr>
          <w:hyperlink w:anchor="_bj4nr7fbtll9">
            <w:r w:rsidR="00EC44B2" w:rsidRPr="00BC06F3">
              <w:rPr>
                <w:rFonts w:ascii="Times New Roman" w:hAnsi="Times New Roman" w:cs="Times New Roman"/>
                <w:color w:val="000000"/>
              </w:rPr>
              <w:t>Knowledge And Skills</w:t>
            </w:r>
          </w:hyperlink>
          <w:r w:rsidR="00EC44B2" w:rsidRPr="00BC06F3">
            <w:rPr>
              <w:rFonts w:ascii="Times New Roman" w:hAnsi="Times New Roman" w:cs="Times New Roman"/>
              <w:color w:val="000000"/>
            </w:rPr>
            <w:tab/>
          </w:r>
          <w:r w:rsidR="00EC44B2" w:rsidRPr="00BC06F3">
            <w:rPr>
              <w:rFonts w:ascii="Times New Roman" w:hAnsi="Times New Roman" w:cs="Times New Roman"/>
            </w:rPr>
            <w:t>4</w:t>
          </w:r>
        </w:p>
        <w:p w:rsidR="002D259D" w:rsidRPr="00BC06F3" w:rsidRDefault="008C7631">
          <w:pPr>
            <w:tabs>
              <w:tab w:val="right" w:pos="9030"/>
            </w:tabs>
            <w:spacing w:before="60" w:line="240" w:lineRule="auto"/>
            <w:ind w:left="360"/>
            <w:rPr>
              <w:rFonts w:ascii="Times New Roman" w:hAnsi="Times New Roman" w:cs="Times New Roman"/>
              <w:color w:val="000000"/>
            </w:rPr>
          </w:pPr>
          <w:hyperlink w:anchor="_mhw6v4yekkt6">
            <w:r w:rsidR="00EC44B2" w:rsidRPr="00BC06F3">
              <w:rPr>
                <w:rFonts w:ascii="Times New Roman" w:hAnsi="Times New Roman" w:cs="Times New Roman"/>
                <w:color w:val="000000"/>
              </w:rPr>
              <w:t>Employability Skills</w:t>
            </w:r>
          </w:hyperlink>
          <w:r w:rsidR="00EC44B2" w:rsidRPr="00BC06F3">
            <w:rPr>
              <w:rFonts w:ascii="Times New Roman" w:hAnsi="Times New Roman" w:cs="Times New Roman"/>
              <w:color w:val="000000"/>
            </w:rPr>
            <w:tab/>
          </w:r>
          <w:r w:rsidR="00EC44B2" w:rsidRPr="00BC06F3">
            <w:rPr>
              <w:rFonts w:ascii="Times New Roman" w:hAnsi="Times New Roman" w:cs="Times New Roman"/>
            </w:rPr>
            <w:fldChar w:fldCharType="begin"/>
          </w:r>
          <w:r w:rsidR="00EC44B2" w:rsidRPr="00BC06F3">
            <w:rPr>
              <w:rFonts w:ascii="Times New Roman" w:hAnsi="Times New Roman" w:cs="Times New Roman"/>
            </w:rPr>
            <w:instrText xml:space="preserve"> PAGEREF _mhw6v4yekkt6 \h </w:instrText>
          </w:r>
          <w:r w:rsidR="00EC44B2" w:rsidRPr="00BC06F3">
            <w:rPr>
              <w:rFonts w:ascii="Times New Roman" w:hAnsi="Times New Roman" w:cs="Times New Roman"/>
            </w:rPr>
          </w:r>
          <w:r w:rsidR="00EC44B2" w:rsidRPr="00BC06F3">
            <w:rPr>
              <w:rFonts w:ascii="Times New Roman" w:hAnsi="Times New Roman" w:cs="Times New Roman"/>
            </w:rPr>
            <w:fldChar w:fldCharType="separate"/>
          </w:r>
          <w:r w:rsidR="00EC44B2" w:rsidRPr="00BC06F3">
            <w:rPr>
              <w:rFonts w:ascii="Times New Roman" w:hAnsi="Times New Roman" w:cs="Times New Roman"/>
              <w:color w:val="000000"/>
            </w:rPr>
            <w:t>5</w:t>
          </w:r>
          <w:r w:rsidR="00EC44B2" w:rsidRPr="00BC06F3">
            <w:rPr>
              <w:rFonts w:ascii="Times New Roman" w:hAnsi="Times New Roman" w:cs="Times New Roman"/>
            </w:rPr>
            <w:fldChar w:fldCharType="end"/>
          </w:r>
        </w:p>
        <w:p w:rsidR="002D259D" w:rsidRPr="00BC06F3" w:rsidRDefault="008C7631">
          <w:pPr>
            <w:tabs>
              <w:tab w:val="right" w:pos="9030"/>
            </w:tabs>
            <w:spacing w:before="60" w:line="240" w:lineRule="auto"/>
            <w:ind w:left="360"/>
            <w:rPr>
              <w:rFonts w:ascii="Times New Roman" w:hAnsi="Times New Roman" w:cs="Times New Roman"/>
              <w:color w:val="000000"/>
            </w:rPr>
          </w:pPr>
          <w:hyperlink w:anchor="_qf07snhxj0go">
            <w:r w:rsidR="00EC44B2" w:rsidRPr="00BC06F3">
              <w:rPr>
                <w:rFonts w:ascii="Times New Roman" w:hAnsi="Times New Roman" w:cs="Times New Roman"/>
                <w:color w:val="000000"/>
              </w:rPr>
              <w:t>Kolb’s Learning Style</w:t>
            </w:r>
          </w:hyperlink>
          <w:r w:rsidR="00EC44B2" w:rsidRPr="00BC06F3">
            <w:rPr>
              <w:rFonts w:ascii="Times New Roman" w:hAnsi="Times New Roman" w:cs="Times New Roman"/>
              <w:color w:val="000000"/>
            </w:rPr>
            <w:tab/>
          </w:r>
          <w:r w:rsidR="00EC44B2" w:rsidRPr="00BC06F3">
            <w:rPr>
              <w:rFonts w:ascii="Times New Roman" w:hAnsi="Times New Roman" w:cs="Times New Roman"/>
            </w:rPr>
            <w:fldChar w:fldCharType="begin"/>
          </w:r>
          <w:r w:rsidR="00EC44B2" w:rsidRPr="00BC06F3">
            <w:rPr>
              <w:rFonts w:ascii="Times New Roman" w:hAnsi="Times New Roman" w:cs="Times New Roman"/>
            </w:rPr>
            <w:instrText xml:space="preserve"> PAGEREF _qf07snhxj0go \h </w:instrText>
          </w:r>
          <w:r w:rsidR="00EC44B2" w:rsidRPr="00BC06F3">
            <w:rPr>
              <w:rFonts w:ascii="Times New Roman" w:hAnsi="Times New Roman" w:cs="Times New Roman"/>
            </w:rPr>
          </w:r>
          <w:r w:rsidR="00EC44B2" w:rsidRPr="00BC06F3">
            <w:rPr>
              <w:rFonts w:ascii="Times New Roman" w:hAnsi="Times New Roman" w:cs="Times New Roman"/>
            </w:rPr>
            <w:fldChar w:fldCharType="separate"/>
          </w:r>
          <w:r w:rsidR="00EC44B2" w:rsidRPr="00BC06F3">
            <w:rPr>
              <w:rFonts w:ascii="Times New Roman" w:hAnsi="Times New Roman" w:cs="Times New Roman"/>
              <w:color w:val="000000"/>
            </w:rPr>
            <w:t>6</w:t>
          </w:r>
          <w:r w:rsidR="00EC44B2" w:rsidRPr="00BC06F3">
            <w:rPr>
              <w:rFonts w:ascii="Times New Roman" w:hAnsi="Times New Roman" w:cs="Times New Roman"/>
            </w:rPr>
            <w:fldChar w:fldCharType="end"/>
          </w:r>
        </w:p>
        <w:p w:rsidR="002D259D" w:rsidRPr="00BC06F3" w:rsidRDefault="008C7631">
          <w:pPr>
            <w:tabs>
              <w:tab w:val="right" w:pos="9030"/>
            </w:tabs>
            <w:spacing w:before="60" w:line="240" w:lineRule="auto"/>
            <w:ind w:left="720"/>
            <w:rPr>
              <w:rFonts w:ascii="Times New Roman" w:hAnsi="Times New Roman" w:cs="Times New Roman"/>
              <w:color w:val="000000"/>
            </w:rPr>
          </w:pPr>
          <w:hyperlink w:anchor="_wl52nhd04fm9">
            <w:r w:rsidR="00EC44B2" w:rsidRPr="00BC06F3">
              <w:rPr>
                <w:rFonts w:ascii="Times New Roman" w:hAnsi="Times New Roman" w:cs="Times New Roman"/>
                <w:color w:val="000000"/>
              </w:rPr>
              <w:t>Skills Acquired In My Journey</w:t>
            </w:r>
          </w:hyperlink>
          <w:r w:rsidR="00EC44B2" w:rsidRPr="00BC06F3">
            <w:rPr>
              <w:rFonts w:ascii="Times New Roman" w:hAnsi="Times New Roman" w:cs="Times New Roman"/>
              <w:color w:val="000000"/>
            </w:rPr>
            <w:tab/>
          </w:r>
          <w:r w:rsidR="00EC44B2" w:rsidRPr="00BC06F3">
            <w:rPr>
              <w:rFonts w:ascii="Times New Roman" w:hAnsi="Times New Roman" w:cs="Times New Roman"/>
            </w:rPr>
            <w:fldChar w:fldCharType="begin"/>
          </w:r>
          <w:r w:rsidR="00EC44B2" w:rsidRPr="00BC06F3">
            <w:rPr>
              <w:rFonts w:ascii="Times New Roman" w:hAnsi="Times New Roman" w:cs="Times New Roman"/>
            </w:rPr>
            <w:instrText xml:space="preserve"> PAGEREF _wl52nhd04fm9 \h </w:instrText>
          </w:r>
          <w:r w:rsidR="00EC44B2" w:rsidRPr="00BC06F3">
            <w:rPr>
              <w:rFonts w:ascii="Times New Roman" w:hAnsi="Times New Roman" w:cs="Times New Roman"/>
            </w:rPr>
          </w:r>
          <w:r w:rsidR="00EC44B2" w:rsidRPr="00BC06F3">
            <w:rPr>
              <w:rFonts w:ascii="Times New Roman" w:hAnsi="Times New Roman" w:cs="Times New Roman"/>
            </w:rPr>
            <w:fldChar w:fldCharType="separate"/>
          </w:r>
          <w:r w:rsidR="00EC44B2" w:rsidRPr="00BC06F3">
            <w:rPr>
              <w:rFonts w:ascii="Times New Roman" w:hAnsi="Times New Roman" w:cs="Times New Roman"/>
              <w:color w:val="000000"/>
            </w:rPr>
            <w:t>7</w:t>
          </w:r>
          <w:r w:rsidR="00EC44B2" w:rsidRPr="00BC06F3">
            <w:rPr>
              <w:rFonts w:ascii="Times New Roman" w:hAnsi="Times New Roman" w:cs="Times New Roman"/>
            </w:rPr>
            <w:fldChar w:fldCharType="end"/>
          </w:r>
        </w:p>
        <w:p w:rsidR="002D259D" w:rsidRPr="00BC06F3" w:rsidRDefault="003629E6" w:rsidP="003629E6">
          <w:pPr>
            <w:tabs>
              <w:tab w:val="right" w:pos="9030"/>
            </w:tabs>
            <w:spacing w:before="60" w:line="240" w:lineRule="auto"/>
            <w:rPr>
              <w:rFonts w:ascii="Times New Roman" w:hAnsi="Times New Roman" w:cs="Times New Roman"/>
              <w:color w:val="000000"/>
            </w:rPr>
          </w:pPr>
          <w:r>
            <w:rPr>
              <w:rFonts w:ascii="Times New Roman" w:hAnsi="Times New Roman" w:cs="Times New Roman"/>
              <w:color w:val="000000"/>
            </w:rPr>
            <w:t xml:space="preserve"> </w:t>
          </w:r>
          <w:proofErr w:type="spellStart"/>
          <w:r>
            <w:rPr>
              <w:rFonts w:ascii="Times New Roman" w:hAnsi="Times New Roman" w:cs="Times New Roman"/>
              <w:color w:val="000000"/>
            </w:rPr>
            <w:t>Planing</w:t>
          </w:r>
          <w:proofErr w:type="spellEnd"/>
          <w:r>
            <w:rPr>
              <w:rFonts w:ascii="Times New Roman" w:hAnsi="Times New Roman" w:cs="Times New Roman"/>
              <w:color w:val="000000"/>
            </w:rPr>
            <w:t xml:space="preserve"> and Time management</w:t>
          </w:r>
          <w:r w:rsidR="00EC44B2" w:rsidRPr="00BC06F3">
            <w:rPr>
              <w:rFonts w:ascii="Times New Roman" w:hAnsi="Times New Roman" w:cs="Times New Roman"/>
              <w:color w:val="000000"/>
            </w:rPr>
            <w:tab/>
          </w:r>
          <w:r>
            <w:rPr>
              <w:rFonts w:ascii="Times New Roman" w:hAnsi="Times New Roman" w:cs="Times New Roman"/>
              <w:color w:val="000000"/>
            </w:rPr>
            <w:t xml:space="preserve"> A</w:t>
          </w:r>
          <w:r w:rsidR="00EC44B2" w:rsidRPr="00BC06F3">
            <w:rPr>
              <w:rFonts w:ascii="Times New Roman" w:hAnsi="Times New Roman" w:cs="Times New Roman"/>
            </w:rPr>
            <w:t>8</w:t>
          </w:r>
        </w:p>
        <w:p w:rsidR="002D259D" w:rsidRPr="00BC06F3" w:rsidRDefault="008C7631">
          <w:pPr>
            <w:tabs>
              <w:tab w:val="right" w:pos="9030"/>
            </w:tabs>
            <w:spacing w:before="200" w:line="240" w:lineRule="auto"/>
            <w:rPr>
              <w:rFonts w:ascii="Times New Roman" w:hAnsi="Times New Roman" w:cs="Times New Roman"/>
              <w:b/>
              <w:color w:val="000000"/>
            </w:rPr>
          </w:pPr>
          <w:hyperlink w:anchor="_3y0bfvedxo0a">
            <w:r w:rsidR="00EC44B2" w:rsidRPr="00BC06F3">
              <w:rPr>
                <w:rFonts w:ascii="Times New Roman" w:hAnsi="Times New Roman" w:cs="Times New Roman"/>
                <w:b/>
                <w:color w:val="000000"/>
              </w:rPr>
              <w:t>Conclusion</w:t>
            </w:r>
          </w:hyperlink>
          <w:r w:rsidR="00EC44B2" w:rsidRPr="00BC06F3">
            <w:rPr>
              <w:rFonts w:ascii="Times New Roman" w:hAnsi="Times New Roman" w:cs="Times New Roman"/>
              <w:b/>
              <w:color w:val="000000"/>
            </w:rPr>
            <w:tab/>
          </w:r>
          <w:r w:rsidR="00EC44B2" w:rsidRPr="00BC06F3">
            <w:rPr>
              <w:rFonts w:ascii="Times New Roman" w:hAnsi="Times New Roman" w:cs="Times New Roman"/>
            </w:rPr>
            <w:fldChar w:fldCharType="begin"/>
          </w:r>
          <w:r w:rsidR="00EC44B2" w:rsidRPr="00BC06F3">
            <w:rPr>
              <w:rFonts w:ascii="Times New Roman" w:hAnsi="Times New Roman" w:cs="Times New Roman"/>
            </w:rPr>
            <w:instrText xml:space="preserve"> PAGEREF _3y0bfvedxo0a \h </w:instrText>
          </w:r>
          <w:r w:rsidR="00EC44B2" w:rsidRPr="00BC06F3">
            <w:rPr>
              <w:rFonts w:ascii="Times New Roman" w:hAnsi="Times New Roman" w:cs="Times New Roman"/>
            </w:rPr>
          </w:r>
          <w:r w:rsidR="00EC44B2" w:rsidRPr="00BC06F3">
            <w:rPr>
              <w:rFonts w:ascii="Times New Roman" w:hAnsi="Times New Roman" w:cs="Times New Roman"/>
            </w:rPr>
            <w:fldChar w:fldCharType="separate"/>
          </w:r>
          <w:r w:rsidR="00EC44B2" w:rsidRPr="00BC06F3">
            <w:rPr>
              <w:rFonts w:ascii="Times New Roman" w:hAnsi="Times New Roman" w:cs="Times New Roman"/>
              <w:b/>
              <w:color w:val="000000"/>
            </w:rPr>
            <w:t>9</w:t>
          </w:r>
          <w:r w:rsidR="00EC44B2" w:rsidRPr="00BC06F3">
            <w:rPr>
              <w:rFonts w:ascii="Times New Roman" w:hAnsi="Times New Roman" w:cs="Times New Roman"/>
            </w:rPr>
            <w:fldChar w:fldCharType="end"/>
          </w:r>
        </w:p>
        <w:p w:rsidR="002D259D" w:rsidRPr="00BC06F3" w:rsidRDefault="008C7631">
          <w:pPr>
            <w:tabs>
              <w:tab w:val="right" w:pos="9030"/>
            </w:tabs>
            <w:spacing w:before="200" w:after="80" w:line="240" w:lineRule="auto"/>
            <w:rPr>
              <w:rFonts w:ascii="Times New Roman" w:hAnsi="Times New Roman" w:cs="Times New Roman"/>
              <w:b/>
              <w:color w:val="000000"/>
            </w:rPr>
          </w:pPr>
          <w:hyperlink w:anchor="_tyjluaq9v6yw">
            <w:r w:rsidR="00EC44B2" w:rsidRPr="00BC06F3">
              <w:rPr>
                <w:rFonts w:ascii="Times New Roman" w:hAnsi="Times New Roman" w:cs="Times New Roman"/>
                <w:b/>
                <w:color w:val="000000"/>
              </w:rPr>
              <w:t>Bibliography</w:t>
            </w:r>
          </w:hyperlink>
          <w:r w:rsidR="00EC44B2" w:rsidRPr="00BC06F3">
            <w:rPr>
              <w:rFonts w:ascii="Times New Roman" w:hAnsi="Times New Roman" w:cs="Times New Roman"/>
              <w:b/>
              <w:color w:val="000000"/>
            </w:rPr>
            <w:tab/>
          </w:r>
          <w:r w:rsidR="00EC44B2" w:rsidRPr="00BC06F3">
            <w:rPr>
              <w:rFonts w:ascii="Times New Roman" w:hAnsi="Times New Roman" w:cs="Times New Roman"/>
            </w:rPr>
            <w:fldChar w:fldCharType="begin"/>
          </w:r>
          <w:r w:rsidR="00EC44B2" w:rsidRPr="00BC06F3">
            <w:rPr>
              <w:rFonts w:ascii="Times New Roman" w:hAnsi="Times New Roman" w:cs="Times New Roman"/>
            </w:rPr>
            <w:instrText xml:space="preserve"> PAGEREF _tyjluaq9v6yw \h </w:instrText>
          </w:r>
          <w:r w:rsidR="00EC44B2" w:rsidRPr="00BC06F3">
            <w:rPr>
              <w:rFonts w:ascii="Times New Roman" w:hAnsi="Times New Roman" w:cs="Times New Roman"/>
            </w:rPr>
          </w:r>
          <w:r w:rsidR="00EC44B2" w:rsidRPr="00BC06F3">
            <w:rPr>
              <w:rFonts w:ascii="Times New Roman" w:hAnsi="Times New Roman" w:cs="Times New Roman"/>
            </w:rPr>
            <w:fldChar w:fldCharType="separate"/>
          </w:r>
          <w:r w:rsidR="00EC44B2" w:rsidRPr="00BC06F3">
            <w:rPr>
              <w:rFonts w:ascii="Times New Roman" w:hAnsi="Times New Roman" w:cs="Times New Roman"/>
              <w:b/>
              <w:color w:val="000000"/>
            </w:rPr>
            <w:t>10</w:t>
          </w:r>
          <w:r w:rsidR="00EC44B2" w:rsidRPr="00BC06F3">
            <w:rPr>
              <w:rFonts w:ascii="Times New Roman" w:hAnsi="Times New Roman" w:cs="Times New Roman"/>
            </w:rPr>
            <w:fldChar w:fldCharType="end"/>
          </w:r>
          <w:r w:rsidR="00EC44B2" w:rsidRPr="00BC06F3">
            <w:rPr>
              <w:rFonts w:ascii="Times New Roman" w:hAnsi="Times New Roman" w:cs="Times New Roman"/>
            </w:rPr>
            <w:fldChar w:fldCharType="end"/>
          </w:r>
        </w:p>
      </w:sdtContent>
    </w:sdt>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CE49E5">
      <w:pPr>
        <w:rPr>
          <w:rFonts w:ascii="Times New Roman" w:hAnsi="Times New Roman" w:cs="Times New Roman"/>
        </w:rPr>
      </w:pPr>
      <w:r>
        <w:rPr>
          <w:rFonts w:ascii="Times New Roman" w:hAnsi="Times New Roman" w:cs="Times New Roman"/>
        </w:rPr>
        <w:t xml:space="preserve">   </w:t>
      </w: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2D259D" w:rsidRPr="00BC06F3" w:rsidRDefault="002D259D">
      <w:pPr>
        <w:rPr>
          <w:rFonts w:ascii="Times New Roman" w:hAnsi="Times New Roman" w:cs="Times New Roman"/>
        </w:rPr>
      </w:pPr>
    </w:p>
    <w:p w:rsidR="00D95518" w:rsidRPr="00BC06F3" w:rsidRDefault="00D95518">
      <w:pPr>
        <w:pStyle w:val="Heading1"/>
        <w:rPr>
          <w:rFonts w:ascii="Times New Roman" w:hAnsi="Times New Roman" w:cs="Times New Roman"/>
        </w:rPr>
      </w:pPr>
      <w:bookmarkStart w:id="1" w:name="_16c1meobn10p" w:colFirst="0" w:colLast="0"/>
      <w:bookmarkEnd w:id="1"/>
    </w:p>
    <w:p w:rsidR="00D95518" w:rsidRPr="00BC06F3" w:rsidRDefault="00D95518">
      <w:pPr>
        <w:pStyle w:val="Heading1"/>
        <w:rPr>
          <w:rFonts w:ascii="Times New Roman" w:hAnsi="Times New Roman" w:cs="Times New Roman"/>
        </w:rPr>
      </w:pPr>
    </w:p>
    <w:p w:rsidR="00D95518" w:rsidRPr="00BC06F3" w:rsidRDefault="00D95518">
      <w:pPr>
        <w:pStyle w:val="Heading1"/>
        <w:rPr>
          <w:rFonts w:ascii="Times New Roman" w:hAnsi="Times New Roman" w:cs="Times New Roman"/>
        </w:rPr>
      </w:pPr>
    </w:p>
    <w:p w:rsidR="00D95518" w:rsidRPr="00BC06F3" w:rsidRDefault="00CE49E5">
      <w:pPr>
        <w:pStyle w:val="Heading1"/>
        <w:rPr>
          <w:rFonts w:ascii="Times New Roman" w:hAnsi="Times New Roman" w:cs="Times New Roman"/>
        </w:rPr>
      </w:pPr>
      <w:r>
        <w:rPr>
          <w:rFonts w:ascii="Times New Roman" w:hAnsi="Times New Roman" w:cs="Times New Roman"/>
        </w:rPr>
        <w:t xml:space="preserve">                                                                                                                                                                                                                                                                                                                       </w:t>
      </w:r>
    </w:p>
    <w:p w:rsidR="00D95518" w:rsidRPr="00BC06F3" w:rsidRDefault="00D95518">
      <w:pPr>
        <w:pStyle w:val="Heading1"/>
        <w:rPr>
          <w:rFonts w:ascii="Times New Roman" w:hAnsi="Times New Roman" w:cs="Times New Roman"/>
        </w:rPr>
      </w:pPr>
    </w:p>
    <w:p w:rsidR="00CE49E5" w:rsidRDefault="00CE49E5">
      <w:pPr>
        <w:pStyle w:val="Heading1"/>
        <w:rPr>
          <w:rFonts w:ascii="Times New Roman" w:hAnsi="Times New Roman" w:cs="Times New Roman"/>
        </w:rPr>
      </w:pPr>
    </w:p>
    <w:p w:rsidR="002D259D" w:rsidRPr="00BC06F3" w:rsidRDefault="00EC44B2">
      <w:pPr>
        <w:pStyle w:val="Heading1"/>
        <w:rPr>
          <w:rFonts w:ascii="Times New Roman" w:hAnsi="Times New Roman" w:cs="Times New Roman"/>
        </w:rPr>
      </w:pPr>
      <w:r w:rsidRPr="00BC06F3">
        <w:rPr>
          <w:rFonts w:ascii="Times New Roman" w:hAnsi="Times New Roman" w:cs="Times New Roman"/>
        </w:rPr>
        <w:t xml:space="preserve">Introduction </w:t>
      </w:r>
    </w:p>
    <w:p w:rsidR="002D259D" w:rsidRPr="00BC06F3" w:rsidRDefault="00EC44B2">
      <w:pPr>
        <w:spacing w:after="240" w:line="360" w:lineRule="auto"/>
        <w:jc w:val="both"/>
        <w:rPr>
          <w:rFonts w:ascii="Times New Roman" w:eastAsia="Times New Roman" w:hAnsi="Times New Roman" w:cs="Times New Roman"/>
          <w:sz w:val="24"/>
          <w:szCs w:val="24"/>
        </w:rPr>
      </w:pPr>
      <w:r w:rsidRPr="00BC06F3">
        <w:rPr>
          <w:rFonts w:ascii="Times New Roman" w:eastAsia="Times New Roman" w:hAnsi="Times New Roman" w:cs="Times New Roman"/>
          <w:sz w:val="24"/>
          <w:szCs w:val="24"/>
        </w:rPr>
        <w:t xml:space="preserve">The challenging economic situation of 21s century in the organisation environment requires the employee to achieve academics excellence and diverse employability skills. The prevalence of skills is expanded to multicultural level and demands the employee to excel in those levels (Hanna, et al., 2015). It is no longer enough for new graduates to have full knowledge of the academic subjects. To enhance the prospects of employment the students need to gain increasing demands of necessary skills required by the organisation (Ito &amp; Kawazoe, 2015). </w:t>
      </w:r>
    </w:p>
    <w:p w:rsidR="002D259D" w:rsidRPr="00BC06F3" w:rsidRDefault="00EC44B2">
      <w:pPr>
        <w:pStyle w:val="Heading1"/>
        <w:rPr>
          <w:rFonts w:ascii="Times New Roman" w:hAnsi="Times New Roman" w:cs="Times New Roman"/>
        </w:rPr>
      </w:pPr>
      <w:bookmarkStart w:id="2" w:name="_qc6h9goz7ctf" w:colFirst="0" w:colLast="0"/>
      <w:bookmarkEnd w:id="2"/>
      <w:r w:rsidRPr="00BC06F3">
        <w:rPr>
          <w:rFonts w:ascii="Times New Roman" w:hAnsi="Times New Roman" w:cs="Times New Roman"/>
        </w:rPr>
        <w:t xml:space="preserve">Academic </w:t>
      </w:r>
      <w:r w:rsidR="00D95518" w:rsidRPr="00BC06F3">
        <w:rPr>
          <w:rFonts w:ascii="Times New Roman" w:hAnsi="Times New Roman" w:cs="Times New Roman"/>
        </w:rPr>
        <w:t>and</w:t>
      </w:r>
      <w:r w:rsidRPr="00BC06F3">
        <w:rPr>
          <w:rFonts w:ascii="Times New Roman" w:hAnsi="Times New Roman" w:cs="Times New Roman"/>
        </w:rPr>
        <w:t xml:space="preserve"> Employability Skills</w:t>
      </w:r>
    </w:p>
    <w:p w:rsidR="002D259D" w:rsidRPr="00BC06F3" w:rsidRDefault="00EC44B2">
      <w:pPr>
        <w:spacing w:after="240" w:line="360" w:lineRule="auto"/>
        <w:jc w:val="both"/>
        <w:rPr>
          <w:rFonts w:ascii="Times New Roman" w:eastAsia="Times New Roman" w:hAnsi="Times New Roman" w:cs="Times New Roman"/>
          <w:sz w:val="24"/>
          <w:szCs w:val="24"/>
        </w:rPr>
      </w:pPr>
      <w:bookmarkStart w:id="3" w:name="_gjdgxs" w:colFirst="0" w:colLast="0"/>
      <w:bookmarkEnd w:id="3"/>
      <w:r w:rsidRPr="00BC06F3">
        <w:rPr>
          <w:rFonts w:ascii="Times New Roman" w:eastAsia="Times New Roman" w:hAnsi="Times New Roman" w:cs="Times New Roman"/>
          <w:sz w:val="24"/>
          <w:szCs w:val="24"/>
        </w:rPr>
        <w:t xml:space="preserve">The important employability skills are required to perform well at jobs and enhance the abilities: presentation and communication; handling and retrieving information; problem-solving and planning; interaction and social development; time management; and creative and innovative thinking (Turner, et al., 2010). The academic institutions have established ground and taken initiative to ensure that the students enrolled get engaged in these skills (Pool &amp; Sewell, 2007). The academic curriculums have embedded these skills and increased their prevalence in all disciplines. </w:t>
      </w:r>
    </w:p>
    <w:p w:rsidR="002D259D" w:rsidRPr="00BC06F3" w:rsidRDefault="00EC44B2">
      <w:pPr>
        <w:pStyle w:val="Heading2"/>
        <w:spacing w:after="240" w:line="360" w:lineRule="auto"/>
        <w:jc w:val="both"/>
        <w:rPr>
          <w:rFonts w:ascii="Times New Roman" w:hAnsi="Times New Roman" w:cs="Times New Roman"/>
          <w:sz w:val="28"/>
          <w:szCs w:val="28"/>
        </w:rPr>
      </w:pPr>
      <w:bookmarkStart w:id="4" w:name="_bj4nr7fbtll9" w:colFirst="0" w:colLast="0"/>
      <w:bookmarkEnd w:id="4"/>
      <w:r w:rsidRPr="00BC06F3">
        <w:rPr>
          <w:rFonts w:ascii="Times New Roman" w:hAnsi="Times New Roman" w:cs="Times New Roman"/>
          <w:sz w:val="28"/>
          <w:szCs w:val="28"/>
        </w:rPr>
        <w:t xml:space="preserve">Knowledge </w:t>
      </w:r>
      <w:r w:rsidR="00D95518" w:rsidRPr="00BC06F3">
        <w:rPr>
          <w:rFonts w:ascii="Times New Roman" w:hAnsi="Times New Roman" w:cs="Times New Roman"/>
          <w:sz w:val="28"/>
          <w:szCs w:val="28"/>
        </w:rPr>
        <w:t>and</w:t>
      </w:r>
      <w:r w:rsidRPr="00BC06F3">
        <w:rPr>
          <w:rFonts w:ascii="Times New Roman" w:hAnsi="Times New Roman" w:cs="Times New Roman"/>
          <w:sz w:val="28"/>
          <w:szCs w:val="28"/>
        </w:rPr>
        <w:t xml:space="preserve"> Skills</w:t>
      </w:r>
    </w:p>
    <w:p w:rsidR="002D259D" w:rsidRPr="00BC06F3" w:rsidRDefault="00EC44B2">
      <w:pPr>
        <w:spacing w:after="240" w:line="360" w:lineRule="auto"/>
        <w:jc w:val="both"/>
        <w:rPr>
          <w:rFonts w:ascii="Times New Roman" w:eastAsia="Times New Roman" w:hAnsi="Times New Roman" w:cs="Times New Roman"/>
          <w:sz w:val="24"/>
          <w:szCs w:val="24"/>
        </w:rPr>
      </w:pPr>
      <w:r w:rsidRPr="00BC06F3">
        <w:rPr>
          <w:rFonts w:ascii="Times New Roman" w:eastAsia="Times New Roman" w:hAnsi="Times New Roman" w:cs="Times New Roman"/>
          <w:sz w:val="24"/>
          <w:szCs w:val="24"/>
        </w:rPr>
        <w:t xml:space="preserve">Academic skills are not just study skills and confined to the boundaries of academy (Lew &amp; Schmidt, 2011). The knowledge and skills acquired at the institute has fostered the development of employability skills in my personality which would help me in future and expand the pool of knowledge and experience.  Achievement from </w:t>
      </w:r>
      <w:r w:rsidR="00D95518" w:rsidRPr="00BC06F3">
        <w:rPr>
          <w:rFonts w:ascii="Times New Roman" w:eastAsia="Times New Roman" w:hAnsi="Times New Roman" w:cs="Times New Roman"/>
          <w:sz w:val="24"/>
          <w:szCs w:val="24"/>
        </w:rPr>
        <w:t>class lectures</w:t>
      </w:r>
      <w:r w:rsidR="00D024FB" w:rsidRPr="00BC06F3">
        <w:rPr>
          <w:rFonts w:ascii="Times New Roman" w:eastAsia="Times New Roman" w:hAnsi="Times New Roman" w:cs="Times New Roman"/>
          <w:sz w:val="24"/>
          <w:szCs w:val="24"/>
        </w:rPr>
        <w:t xml:space="preserve"> on this module </w:t>
      </w:r>
      <w:r w:rsidRPr="00BC06F3">
        <w:rPr>
          <w:rFonts w:ascii="Times New Roman" w:eastAsia="Times New Roman" w:hAnsi="Times New Roman" w:cs="Times New Roman"/>
          <w:sz w:val="24"/>
          <w:szCs w:val="24"/>
        </w:rPr>
        <w:t xml:space="preserve">has set my benchmark for competing in the real world and achieving after the completion of studies. In order to get success in classrooms I possess the abilities of dedication motivation </w:t>
      </w:r>
      <w:r w:rsidRPr="00BC06F3">
        <w:rPr>
          <w:rFonts w:ascii="Times New Roman" w:eastAsia="Times New Roman" w:hAnsi="Times New Roman" w:cs="Times New Roman"/>
          <w:sz w:val="24"/>
          <w:szCs w:val="24"/>
        </w:rPr>
        <w:lastRenderedPageBreak/>
        <w:t xml:space="preserve">and commitment to the task. Moreover, I have applied hard work to develop interest in the devised curriculum and perform well by intercultural understanding, flexibility, sensitivity when communicating, and preparing strategies for tests and become proactive. These skills learn and practiced at the early </w:t>
      </w:r>
      <w:r w:rsidR="00D024FB" w:rsidRPr="00BC06F3">
        <w:rPr>
          <w:rFonts w:ascii="Times New Roman" w:eastAsia="Times New Roman" w:hAnsi="Times New Roman" w:cs="Times New Roman"/>
          <w:sz w:val="24"/>
          <w:szCs w:val="24"/>
        </w:rPr>
        <w:t>stage</w:t>
      </w:r>
      <w:r w:rsidRPr="00BC06F3">
        <w:rPr>
          <w:rFonts w:ascii="Times New Roman" w:eastAsia="Times New Roman" w:hAnsi="Times New Roman" w:cs="Times New Roman"/>
          <w:sz w:val="24"/>
          <w:szCs w:val="24"/>
        </w:rPr>
        <w:t xml:space="preserve"> has devised platform for me </w:t>
      </w:r>
      <w:r w:rsidR="00D024FB" w:rsidRPr="00BC06F3">
        <w:rPr>
          <w:rFonts w:ascii="Times New Roman" w:eastAsia="Times New Roman" w:hAnsi="Times New Roman" w:cs="Times New Roman"/>
          <w:sz w:val="24"/>
          <w:szCs w:val="24"/>
        </w:rPr>
        <w:t xml:space="preserve">to </w:t>
      </w:r>
      <w:r w:rsidRPr="00BC06F3">
        <w:rPr>
          <w:rFonts w:ascii="Times New Roman" w:eastAsia="Times New Roman" w:hAnsi="Times New Roman" w:cs="Times New Roman"/>
          <w:sz w:val="24"/>
          <w:szCs w:val="24"/>
        </w:rPr>
        <w:t>implement</w:t>
      </w:r>
      <w:r w:rsidR="00D024FB" w:rsidRPr="00BC06F3">
        <w:rPr>
          <w:rFonts w:ascii="Times New Roman" w:eastAsia="Times New Roman" w:hAnsi="Times New Roman" w:cs="Times New Roman"/>
          <w:sz w:val="24"/>
          <w:szCs w:val="24"/>
        </w:rPr>
        <w:t xml:space="preserve"> </w:t>
      </w:r>
      <w:r w:rsidRPr="00BC06F3">
        <w:rPr>
          <w:rFonts w:ascii="Times New Roman" w:eastAsia="Times New Roman" w:hAnsi="Times New Roman" w:cs="Times New Roman"/>
          <w:sz w:val="24"/>
          <w:szCs w:val="24"/>
        </w:rPr>
        <w:t xml:space="preserve">them in the organisation level. The academics trains the students to obtain the ability to prioritise and inculcate strategies to deal with anxiety and procrastination (Hanna, et al., 2015). Such is my experience which has </w:t>
      </w:r>
      <w:r w:rsidR="00D024FB" w:rsidRPr="00BC06F3">
        <w:rPr>
          <w:rFonts w:ascii="Times New Roman" w:eastAsia="Times New Roman" w:hAnsi="Times New Roman" w:cs="Times New Roman"/>
          <w:sz w:val="24"/>
          <w:szCs w:val="24"/>
        </w:rPr>
        <w:t xml:space="preserve">enabled me </w:t>
      </w:r>
      <w:r w:rsidRPr="00BC06F3">
        <w:rPr>
          <w:rFonts w:ascii="Times New Roman" w:eastAsia="Times New Roman" w:hAnsi="Times New Roman" w:cs="Times New Roman"/>
          <w:sz w:val="24"/>
          <w:szCs w:val="24"/>
        </w:rPr>
        <w:t xml:space="preserve">to </w:t>
      </w:r>
      <w:r w:rsidR="00D024FB" w:rsidRPr="00BC06F3">
        <w:rPr>
          <w:rFonts w:ascii="Times New Roman" w:eastAsia="Times New Roman" w:hAnsi="Times New Roman" w:cs="Times New Roman"/>
          <w:sz w:val="24"/>
          <w:szCs w:val="24"/>
        </w:rPr>
        <w:t xml:space="preserve">strategize </w:t>
      </w:r>
      <w:r w:rsidRPr="00BC06F3">
        <w:rPr>
          <w:rFonts w:ascii="Times New Roman" w:eastAsia="Times New Roman" w:hAnsi="Times New Roman" w:cs="Times New Roman"/>
          <w:sz w:val="24"/>
          <w:szCs w:val="24"/>
        </w:rPr>
        <w:t xml:space="preserve">and shun the barriers of procrastination and anxiety to perform well at the given tasks and assignment timely. </w:t>
      </w:r>
    </w:p>
    <w:p w:rsidR="002D259D" w:rsidRPr="00BC06F3" w:rsidRDefault="002D259D">
      <w:pPr>
        <w:spacing w:after="240" w:line="360" w:lineRule="auto"/>
        <w:jc w:val="both"/>
        <w:rPr>
          <w:rFonts w:ascii="Times New Roman" w:eastAsia="Times New Roman" w:hAnsi="Times New Roman" w:cs="Times New Roman"/>
          <w:sz w:val="24"/>
          <w:szCs w:val="24"/>
        </w:rPr>
      </w:pPr>
    </w:p>
    <w:p w:rsidR="002D259D" w:rsidRPr="00BC06F3" w:rsidRDefault="00EC44B2">
      <w:pPr>
        <w:keepNext/>
        <w:spacing w:after="240" w:line="360" w:lineRule="auto"/>
        <w:jc w:val="center"/>
        <w:rPr>
          <w:rFonts w:ascii="Times New Roman" w:hAnsi="Times New Roman" w:cs="Times New Roman"/>
        </w:rPr>
      </w:pPr>
      <w:r w:rsidRPr="00BC06F3">
        <w:rPr>
          <w:rFonts w:ascii="Times New Roman" w:hAnsi="Times New Roman" w:cs="Times New Roman"/>
          <w:noProof/>
        </w:rPr>
        <w:drawing>
          <wp:inline distT="0" distB="0" distL="0" distR="0">
            <wp:extent cx="3819525" cy="54102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3819525" cy="5410200"/>
                    </a:xfrm>
                    <a:prstGeom prst="rect">
                      <a:avLst/>
                    </a:prstGeom>
                    <a:ln/>
                  </pic:spPr>
                </pic:pic>
              </a:graphicData>
            </a:graphic>
          </wp:inline>
        </w:drawing>
      </w:r>
    </w:p>
    <w:p w:rsidR="002D259D" w:rsidRPr="00BC06F3" w:rsidRDefault="00EC44B2">
      <w:pPr>
        <w:pBdr>
          <w:top w:val="nil"/>
          <w:left w:val="nil"/>
          <w:bottom w:val="nil"/>
          <w:right w:val="nil"/>
          <w:between w:val="nil"/>
        </w:pBdr>
        <w:spacing w:after="200" w:line="240" w:lineRule="auto"/>
        <w:jc w:val="center"/>
        <w:rPr>
          <w:rFonts w:ascii="Times New Roman" w:eastAsia="Times New Roman" w:hAnsi="Times New Roman" w:cs="Times New Roman"/>
          <w:i/>
          <w:color w:val="44546A"/>
          <w:sz w:val="24"/>
          <w:szCs w:val="24"/>
        </w:rPr>
      </w:pPr>
      <w:r w:rsidRPr="00BC06F3">
        <w:rPr>
          <w:rFonts w:ascii="Times New Roman" w:hAnsi="Times New Roman" w:cs="Times New Roman"/>
          <w:i/>
          <w:color w:val="44546A"/>
          <w:sz w:val="18"/>
          <w:szCs w:val="18"/>
        </w:rPr>
        <w:t>Figure 1: SWOT Analysis</w:t>
      </w:r>
    </w:p>
    <w:p w:rsidR="008D7AE6" w:rsidRPr="00BC06F3" w:rsidRDefault="00EC44B2">
      <w:pPr>
        <w:spacing w:after="240" w:line="360" w:lineRule="auto"/>
        <w:jc w:val="both"/>
        <w:rPr>
          <w:rFonts w:ascii="Times New Roman" w:eastAsia="Times New Roman" w:hAnsi="Times New Roman" w:cs="Times New Roman"/>
          <w:sz w:val="24"/>
          <w:szCs w:val="24"/>
        </w:rPr>
      </w:pPr>
      <w:r w:rsidRPr="00BC06F3">
        <w:rPr>
          <w:rFonts w:ascii="Times New Roman" w:eastAsia="Times New Roman" w:hAnsi="Times New Roman" w:cs="Times New Roman"/>
          <w:sz w:val="24"/>
          <w:szCs w:val="24"/>
        </w:rPr>
        <w:lastRenderedPageBreak/>
        <w:t>Communication is learned at the primary level of academic skills. To convey their message and understanding to others student needs to orally communicate with the instructors and peers (Schulz, 2008). It has developed</w:t>
      </w:r>
      <w:r w:rsidR="008D7AE6" w:rsidRPr="00BC06F3">
        <w:rPr>
          <w:rFonts w:ascii="Times New Roman" w:eastAsia="Times New Roman" w:hAnsi="Times New Roman" w:cs="Times New Roman"/>
          <w:sz w:val="24"/>
          <w:szCs w:val="24"/>
        </w:rPr>
        <w:t xml:space="preserve"> </w:t>
      </w:r>
      <w:r w:rsidRPr="00BC06F3">
        <w:rPr>
          <w:rFonts w:ascii="Times New Roman" w:eastAsia="Times New Roman" w:hAnsi="Times New Roman" w:cs="Times New Roman"/>
          <w:sz w:val="24"/>
          <w:szCs w:val="24"/>
        </w:rPr>
        <w:t xml:space="preserve">my </w:t>
      </w:r>
      <w:r w:rsidR="008D7AE6" w:rsidRPr="00BC06F3">
        <w:rPr>
          <w:rFonts w:ascii="Times New Roman" w:eastAsia="Times New Roman" w:hAnsi="Times New Roman" w:cs="Times New Roman"/>
          <w:sz w:val="24"/>
          <w:szCs w:val="24"/>
        </w:rPr>
        <w:t>professional</w:t>
      </w:r>
      <w:r w:rsidRPr="00BC06F3">
        <w:rPr>
          <w:rFonts w:ascii="Times New Roman" w:eastAsia="Times New Roman" w:hAnsi="Times New Roman" w:cs="Times New Roman"/>
          <w:sz w:val="24"/>
          <w:szCs w:val="24"/>
        </w:rPr>
        <w:t xml:space="preserve"> skills and</w:t>
      </w:r>
      <w:r w:rsidR="008D7AE6" w:rsidRPr="00BC06F3">
        <w:rPr>
          <w:rFonts w:ascii="Times New Roman" w:eastAsia="Times New Roman" w:hAnsi="Times New Roman" w:cs="Times New Roman"/>
          <w:sz w:val="24"/>
          <w:szCs w:val="24"/>
        </w:rPr>
        <w:t xml:space="preserve"> has</w:t>
      </w:r>
      <w:r w:rsidRPr="00BC06F3">
        <w:rPr>
          <w:rFonts w:ascii="Times New Roman" w:eastAsia="Times New Roman" w:hAnsi="Times New Roman" w:cs="Times New Roman"/>
          <w:sz w:val="24"/>
          <w:szCs w:val="24"/>
        </w:rPr>
        <w:t xml:space="preserve"> </w:t>
      </w:r>
      <w:r w:rsidR="008D7AE6" w:rsidRPr="00BC06F3">
        <w:rPr>
          <w:rFonts w:ascii="Times New Roman" w:eastAsia="Times New Roman" w:hAnsi="Times New Roman" w:cs="Times New Roman"/>
          <w:sz w:val="24"/>
          <w:szCs w:val="24"/>
        </w:rPr>
        <w:t xml:space="preserve">helped </w:t>
      </w:r>
      <w:r w:rsidRPr="00BC06F3">
        <w:rPr>
          <w:rFonts w:ascii="Times New Roman" w:eastAsia="Times New Roman" w:hAnsi="Times New Roman" w:cs="Times New Roman"/>
          <w:sz w:val="24"/>
          <w:szCs w:val="24"/>
        </w:rPr>
        <w:t xml:space="preserve">me to express reflections of my thoughts and feelings and display the critical thinking ability during the classroom activities and discussion. It also enables me to gauge at the cultural sensitivity while conversing with peers and enhancing my multicultural knowledge. In addition to oral communication, my written academic skills are also refined in the institutional level. The students are nurtured to develop technical writing skills to express themselves and </w:t>
      </w:r>
      <w:r w:rsidR="008D7AE6" w:rsidRPr="00BC06F3">
        <w:rPr>
          <w:rFonts w:ascii="Times New Roman" w:eastAsia="Times New Roman" w:hAnsi="Times New Roman" w:cs="Times New Roman"/>
          <w:sz w:val="24"/>
          <w:szCs w:val="24"/>
        </w:rPr>
        <w:t xml:space="preserve">are now </w:t>
      </w:r>
      <w:r w:rsidRPr="00BC06F3">
        <w:rPr>
          <w:rFonts w:ascii="Times New Roman" w:eastAsia="Times New Roman" w:hAnsi="Times New Roman" w:cs="Times New Roman"/>
          <w:sz w:val="24"/>
          <w:szCs w:val="24"/>
        </w:rPr>
        <w:t xml:space="preserve">able to conduct research and analysis on numerous subjects to acquire practical, methodological knowledge to provide evidence for statements (Wetzel, 2013). </w:t>
      </w:r>
    </w:p>
    <w:p w:rsidR="002D259D" w:rsidRPr="00BC06F3" w:rsidRDefault="00D06197">
      <w:pPr>
        <w:spacing w:after="240" w:line="360" w:lineRule="auto"/>
        <w:jc w:val="both"/>
        <w:rPr>
          <w:rFonts w:ascii="Times New Roman" w:eastAsia="Times New Roman" w:hAnsi="Times New Roman" w:cs="Times New Roman"/>
          <w:sz w:val="24"/>
          <w:szCs w:val="24"/>
        </w:rPr>
      </w:pPr>
      <w:r w:rsidRPr="00BC06F3">
        <w:rPr>
          <w:rFonts w:ascii="Times New Roman" w:eastAsia="Times New Roman" w:hAnsi="Times New Roman" w:cs="Times New Roman"/>
          <w:sz w:val="24"/>
          <w:szCs w:val="24"/>
        </w:rPr>
        <w:t xml:space="preserve">Improvement in my academic </w:t>
      </w:r>
      <w:proofErr w:type="gramStart"/>
      <w:r w:rsidRPr="00BC06F3">
        <w:rPr>
          <w:rFonts w:ascii="Times New Roman" w:eastAsia="Times New Roman" w:hAnsi="Times New Roman" w:cs="Times New Roman"/>
          <w:sz w:val="24"/>
          <w:szCs w:val="24"/>
        </w:rPr>
        <w:t>skills  has</w:t>
      </w:r>
      <w:proofErr w:type="gramEnd"/>
      <w:r w:rsidRPr="00BC06F3">
        <w:rPr>
          <w:rFonts w:ascii="Times New Roman" w:eastAsia="Times New Roman" w:hAnsi="Times New Roman" w:cs="Times New Roman"/>
          <w:sz w:val="24"/>
          <w:szCs w:val="24"/>
        </w:rPr>
        <w:t xml:space="preserve"> boosted my confidence in essay </w:t>
      </w:r>
      <w:r w:rsidR="00EC44B2" w:rsidRPr="00BC06F3">
        <w:rPr>
          <w:rFonts w:ascii="Times New Roman" w:eastAsia="Times New Roman" w:hAnsi="Times New Roman" w:cs="Times New Roman"/>
          <w:sz w:val="24"/>
          <w:szCs w:val="24"/>
        </w:rPr>
        <w:t>writing</w:t>
      </w:r>
      <w:r w:rsidRPr="00BC06F3">
        <w:rPr>
          <w:rFonts w:ascii="Times New Roman" w:eastAsia="Times New Roman" w:hAnsi="Times New Roman" w:cs="Times New Roman"/>
          <w:sz w:val="24"/>
          <w:szCs w:val="24"/>
        </w:rPr>
        <w:t>,</w:t>
      </w:r>
      <w:r w:rsidR="00EC44B2" w:rsidRPr="00BC06F3">
        <w:rPr>
          <w:rFonts w:ascii="Times New Roman" w:eastAsia="Times New Roman" w:hAnsi="Times New Roman" w:cs="Times New Roman"/>
          <w:sz w:val="24"/>
          <w:szCs w:val="24"/>
        </w:rPr>
        <w:t xml:space="preserve"> research papers, speeches, and analytical case studies in almost all kind disciplines. Such as, language, Social sciences, psychology, history, literature and health related fields. </w:t>
      </w:r>
    </w:p>
    <w:p w:rsidR="002D259D" w:rsidRPr="00BC06F3" w:rsidRDefault="00EC44B2">
      <w:pPr>
        <w:pStyle w:val="Heading2"/>
        <w:spacing w:after="240" w:line="360" w:lineRule="auto"/>
        <w:jc w:val="both"/>
        <w:rPr>
          <w:rFonts w:ascii="Times New Roman" w:hAnsi="Times New Roman" w:cs="Times New Roman"/>
          <w:sz w:val="28"/>
          <w:szCs w:val="28"/>
        </w:rPr>
      </w:pPr>
      <w:bookmarkStart w:id="5" w:name="_mhw6v4yekkt6" w:colFirst="0" w:colLast="0"/>
      <w:bookmarkEnd w:id="5"/>
      <w:r w:rsidRPr="00BC06F3">
        <w:rPr>
          <w:rFonts w:ascii="Times New Roman" w:hAnsi="Times New Roman" w:cs="Times New Roman"/>
          <w:sz w:val="28"/>
          <w:szCs w:val="28"/>
        </w:rPr>
        <w:t>Employability Skills</w:t>
      </w:r>
    </w:p>
    <w:p w:rsidR="007B5450" w:rsidRPr="00BC06F3" w:rsidRDefault="00EC44B2">
      <w:pPr>
        <w:spacing w:after="240" w:line="360" w:lineRule="auto"/>
        <w:jc w:val="both"/>
        <w:rPr>
          <w:rFonts w:ascii="Times New Roman" w:eastAsia="Times New Roman" w:hAnsi="Times New Roman" w:cs="Times New Roman"/>
          <w:sz w:val="24"/>
          <w:szCs w:val="24"/>
        </w:rPr>
      </w:pPr>
      <w:r w:rsidRPr="00BC06F3">
        <w:rPr>
          <w:rFonts w:ascii="Times New Roman" w:eastAsia="Times New Roman" w:hAnsi="Times New Roman" w:cs="Times New Roman"/>
          <w:sz w:val="24"/>
          <w:szCs w:val="24"/>
        </w:rPr>
        <w:t xml:space="preserve">As academics skills are </w:t>
      </w:r>
      <w:r w:rsidR="00D06197" w:rsidRPr="00BC06F3">
        <w:rPr>
          <w:rFonts w:ascii="Times New Roman" w:eastAsia="Times New Roman" w:hAnsi="Times New Roman" w:cs="Times New Roman"/>
          <w:sz w:val="24"/>
          <w:szCs w:val="24"/>
        </w:rPr>
        <w:t>fundamental</w:t>
      </w:r>
      <w:r w:rsidRPr="00BC06F3">
        <w:rPr>
          <w:rFonts w:ascii="Times New Roman" w:eastAsia="Times New Roman" w:hAnsi="Times New Roman" w:cs="Times New Roman"/>
          <w:sz w:val="24"/>
          <w:szCs w:val="24"/>
        </w:rPr>
        <w:t xml:space="preserve"> to perform well in academics the employability skills are </w:t>
      </w:r>
      <w:r w:rsidR="00D06197" w:rsidRPr="00BC06F3">
        <w:rPr>
          <w:rFonts w:ascii="Times New Roman" w:eastAsia="Times New Roman" w:hAnsi="Times New Roman" w:cs="Times New Roman"/>
          <w:sz w:val="24"/>
          <w:szCs w:val="24"/>
        </w:rPr>
        <w:t>basics</w:t>
      </w:r>
      <w:r w:rsidRPr="00BC06F3">
        <w:rPr>
          <w:rFonts w:ascii="Times New Roman" w:eastAsia="Times New Roman" w:hAnsi="Times New Roman" w:cs="Times New Roman"/>
          <w:sz w:val="24"/>
          <w:szCs w:val="24"/>
        </w:rPr>
        <w:t xml:space="preserve"> to gauge progressive employment opportunities.  Employability skills makes the individual stand out amongst the others in achieving at </w:t>
      </w:r>
      <w:r w:rsidR="00D06197" w:rsidRPr="00BC06F3">
        <w:rPr>
          <w:rFonts w:ascii="Times New Roman" w:eastAsia="Times New Roman" w:hAnsi="Times New Roman" w:cs="Times New Roman"/>
          <w:sz w:val="24"/>
          <w:szCs w:val="24"/>
        </w:rPr>
        <w:t>individual tasks or organisational objectives</w:t>
      </w:r>
      <w:r w:rsidR="007B5450" w:rsidRPr="00BC06F3">
        <w:rPr>
          <w:rFonts w:ascii="Times New Roman" w:eastAsia="Times New Roman" w:hAnsi="Times New Roman" w:cs="Times New Roman"/>
          <w:sz w:val="24"/>
          <w:szCs w:val="24"/>
        </w:rPr>
        <w:t>.</w:t>
      </w:r>
    </w:p>
    <w:p w:rsidR="002D259D" w:rsidRPr="00BC06F3" w:rsidRDefault="00EC44B2">
      <w:pPr>
        <w:spacing w:after="240" w:line="360" w:lineRule="auto"/>
        <w:jc w:val="both"/>
        <w:rPr>
          <w:rFonts w:ascii="Times New Roman" w:eastAsia="Times New Roman" w:hAnsi="Times New Roman" w:cs="Times New Roman"/>
          <w:sz w:val="24"/>
          <w:szCs w:val="24"/>
        </w:rPr>
      </w:pPr>
      <w:r w:rsidRPr="00BC06F3">
        <w:rPr>
          <w:rFonts w:ascii="Times New Roman" w:eastAsia="Times New Roman" w:hAnsi="Times New Roman" w:cs="Times New Roman"/>
          <w:sz w:val="24"/>
          <w:szCs w:val="24"/>
        </w:rPr>
        <w:t>The fundamental skills the employer unconsciously seeks in the employee are: Communication, problem solving, teamwork, time management, leadership abilities, organising and planning, enterprise and initiative, able to adapt technology, self-management, and teach (Ito &amp; Kawazoe, 2015).  Most of the career opportunities in the 21</w:t>
      </w:r>
      <w:r w:rsidRPr="00BC06F3">
        <w:rPr>
          <w:rFonts w:ascii="Times New Roman" w:eastAsia="Times New Roman" w:hAnsi="Times New Roman" w:cs="Times New Roman"/>
          <w:sz w:val="24"/>
          <w:szCs w:val="24"/>
          <w:vertAlign w:val="superscript"/>
        </w:rPr>
        <w:t>st</w:t>
      </w:r>
      <w:r w:rsidRPr="00BC06F3">
        <w:rPr>
          <w:rFonts w:ascii="Times New Roman" w:eastAsia="Times New Roman" w:hAnsi="Times New Roman" w:cs="Times New Roman"/>
          <w:sz w:val="24"/>
          <w:szCs w:val="24"/>
        </w:rPr>
        <w:t xml:space="preserve"> century </w:t>
      </w:r>
      <w:r w:rsidR="007B5450" w:rsidRPr="00BC06F3">
        <w:rPr>
          <w:rFonts w:ascii="Times New Roman" w:eastAsia="Times New Roman" w:hAnsi="Times New Roman" w:cs="Times New Roman"/>
          <w:sz w:val="24"/>
          <w:szCs w:val="24"/>
        </w:rPr>
        <w:t xml:space="preserve">is </w:t>
      </w:r>
      <w:r w:rsidRPr="00BC06F3">
        <w:rPr>
          <w:rFonts w:ascii="Times New Roman" w:eastAsia="Times New Roman" w:hAnsi="Times New Roman" w:cs="Times New Roman"/>
          <w:sz w:val="24"/>
          <w:szCs w:val="24"/>
        </w:rPr>
        <w:t>relying upon the academic, technical and employability skills. They require some form of postsecondary education, with up to date technological knowledge and handling skills, and employability skills to emerge as an enthusiastic and energetic employee (Schulz, 2008). Contemporary academic institution is merging the academic curriculum which meets the needs of employment which allows the student to become career-ready without the need of further training and education (</w:t>
      </w:r>
      <w:proofErr w:type="spellStart"/>
      <w:r w:rsidRPr="00BC06F3">
        <w:rPr>
          <w:rFonts w:ascii="Times New Roman" w:eastAsia="Times New Roman" w:hAnsi="Times New Roman" w:cs="Times New Roman"/>
          <w:sz w:val="24"/>
          <w:szCs w:val="24"/>
        </w:rPr>
        <w:t>Lapiņa</w:t>
      </w:r>
      <w:proofErr w:type="spellEnd"/>
      <w:r w:rsidRPr="00BC06F3">
        <w:rPr>
          <w:rFonts w:ascii="Times New Roman" w:eastAsia="Times New Roman" w:hAnsi="Times New Roman" w:cs="Times New Roman"/>
          <w:sz w:val="24"/>
          <w:szCs w:val="24"/>
        </w:rPr>
        <w:t xml:space="preserve"> &amp; </w:t>
      </w:r>
      <w:proofErr w:type="spellStart"/>
      <w:r w:rsidRPr="00BC06F3">
        <w:rPr>
          <w:rFonts w:ascii="Times New Roman" w:eastAsia="Times New Roman" w:hAnsi="Times New Roman" w:cs="Times New Roman"/>
          <w:sz w:val="24"/>
          <w:szCs w:val="24"/>
        </w:rPr>
        <w:t>Ščeulovs</w:t>
      </w:r>
      <w:proofErr w:type="spellEnd"/>
      <w:r w:rsidRPr="00BC06F3">
        <w:rPr>
          <w:rFonts w:ascii="Times New Roman" w:eastAsia="Times New Roman" w:hAnsi="Times New Roman" w:cs="Times New Roman"/>
          <w:sz w:val="24"/>
          <w:szCs w:val="24"/>
        </w:rPr>
        <w:t xml:space="preserve">, 2014). </w:t>
      </w:r>
    </w:p>
    <w:p w:rsidR="002D259D" w:rsidRPr="00BC06F3" w:rsidRDefault="00EC44B2">
      <w:pPr>
        <w:pStyle w:val="Heading2"/>
        <w:spacing w:after="240" w:line="360" w:lineRule="auto"/>
        <w:jc w:val="both"/>
        <w:rPr>
          <w:rFonts w:ascii="Times New Roman" w:hAnsi="Times New Roman" w:cs="Times New Roman"/>
          <w:sz w:val="28"/>
          <w:szCs w:val="28"/>
        </w:rPr>
      </w:pPr>
      <w:bookmarkStart w:id="6" w:name="_qf07snhxj0go" w:colFirst="0" w:colLast="0"/>
      <w:bookmarkEnd w:id="6"/>
      <w:r w:rsidRPr="00BC06F3">
        <w:rPr>
          <w:rFonts w:ascii="Times New Roman" w:hAnsi="Times New Roman" w:cs="Times New Roman"/>
          <w:sz w:val="28"/>
          <w:szCs w:val="28"/>
        </w:rPr>
        <w:lastRenderedPageBreak/>
        <w:t>Kolb’s Learning Style</w:t>
      </w:r>
    </w:p>
    <w:p w:rsidR="002D259D" w:rsidRPr="00BC06F3" w:rsidRDefault="00EC44B2">
      <w:pPr>
        <w:keepNext/>
        <w:spacing w:after="240" w:line="360" w:lineRule="auto"/>
        <w:jc w:val="center"/>
        <w:rPr>
          <w:rFonts w:ascii="Times New Roman" w:hAnsi="Times New Roman" w:cs="Times New Roman"/>
        </w:rPr>
      </w:pPr>
      <w:r w:rsidRPr="00BC06F3">
        <w:rPr>
          <w:rFonts w:ascii="Times New Roman" w:hAnsi="Times New Roman" w:cs="Times New Roman"/>
          <w:noProof/>
        </w:rPr>
        <w:drawing>
          <wp:inline distT="0" distB="0" distL="0" distR="0">
            <wp:extent cx="4191000" cy="31432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4191000" cy="3143250"/>
                    </a:xfrm>
                    <a:prstGeom prst="rect">
                      <a:avLst/>
                    </a:prstGeom>
                    <a:ln/>
                  </pic:spPr>
                </pic:pic>
              </a:graphicData>
            </a:graphic>
          </wp:inline>
        </w:drawing>
      </w:r>
    </w:p>
    <w:p w:rsidR="002D259D" w:rsidRPr="00BC06F3" w:rsidRDefault="00EC44B2">
      <w:pPr>
        <w:pBdr>
          <w:top w:val="nil"/>
          <w:left w:val="nil"/>
          <w:bottom w:val="nil"/>
          <w:right w:val="nil"/>
          <w:between w:val="nil"/>
        </w:pBdr>
        <w:spacing w:after="200" w:line="240" w:lineRule="auto"/>
        <w:jc w:val="center"/>
        <w:rPr>
          <w:rFonts w:ascii="Times New Roman" w:eastAsia="Times New Roman" w:hAnsi="Times New Roman" w:cs="Times New Roman"/>
          <w:i/>
          <w:color w:val="44546A"/>
          <w:sz w:val="24"/>
          <w:szCs w:val="24"/>
        </w:rPr>
      </w:pPr>
      <w:r w:rsidRPr="00BC06F3">
        <w:rPr>
          <w:rFonts w:ascii="Times New Roman" w:hAnsi="Times New Roman" w:cs="Times New Roman"/>
          <w:i/>
          <w:color w:val="44546A"/>
          <w:sz w:val="18"/>
          <w:szCs w:val="18"/>
        </w:rPr>
        <w:t>Figure 2: Kolb's learning Style, (</w:t>
      </w:r>
      <w:proofErr w:type="spellStart"/>
      <w:r w:rsidRPr="00BC06F3">
        <w:rPr>
          <w:rFonts w:ascii="Times New Roman" w:hAnsi="Times New Roman" w:cs="Times New Roman"/>
          <w:i/>
          <w:color w:val="44546A"/>
          <w:sz w:val="18"/>
          <w:szCs w:val="18"/>
        </w:rPr>
        <w:t>Klæbo</w:t>
      </w:r>
      <w:proofErr w:type="spellEnd"/>
      <w:r w:rsidRPr="00BC06F3">
        <w:rPr>
          <w:rFonts w:ascii="Times New Roman" w:hAnsi="Times New Roman" w:cs="Times New Roman"/>
          <w:i/>
          <w:color w:val="44546A"/>
          <w:sz w:val="18"/>
          <w:szCs w:val="18"/>
        </w:rPr>
        <w:t>, 2018)</w:t>
      </w:r>
    </w:p>
    <w:p w:rsidR="002D259D" w:rsidRPr="00BC06F3" w:rsidRDefault="00EC44B2">
      <w:pPr>
        <w:spacing w:after="240" w:line="360" w:lineRule="auto"/>
        <w:jc w:val="both"/>
        <w:rPr>
          <w:rFonts w:ascii="Times New Roman" w:eastAsia="Times New Roman" w:hAnsi="Times New Roman" w:cs="Times New Roman"/>
          <w:sz w:val="24"/>
          <w:szCs w:val="24"/>
        </w:rPr>
      </w:pPr>
      <w:r w:rsidRPr="00BC06F3">
        <w:rPr>
          <w:rFonts w:ascii="Times New Roman" w:eastAsia="Times New Roman" w:hAnsi="Times New Roman" w:cs="Times New Roman"/>
          <w:sz w:val="24"/>
          <w:szCs w:val="24"/>
        </w:rPr>
        <w:t xml:space="preserve">According to Kolb’s learning style, I have obtained my abilities by feeling, watching thinking and doing. The time management skills were refined when I was managing my job and my studies at the same time (Pool &amp; Sewell, 2007). It requires the hard work to plan organise and devise strategies to be implemented to complete the task on time. It all reflects in my work experience and performance at academics. The learning style of an individual is developed by his experiential learning theory model (Ito &amp; Kawazoe, 2015). As we grow in the life </w:t>
      </w:r>
      <w:proofErr w:type="gramStart"/>
      <w:r w:rsidRPr="00BC06F3">
        <w:rPr>
          <w:rFonts w:ascii="Times New Roman" w:eastAsia="Times New Roman" w:hAnsi="Times New Roman" w:cs="Times New Roman"/>
          <w:sz w:val="24"/>
          <w:szCs w:val="24"/>
        </w:rPr>
        <w:t>span</w:t>
      </w:r>
      <w:proofErr w:type="gramEnd"/>
      <w:r w:rsidRPr="00BC06F3">
        <w:rPr>
          <w:rFonts w:ascii="Times New Roman" w:eastAsia="Times New Roman" w:hAnsi="Times New Roman" w:cs="Times New Roman"/>
          <w:sz w:val="24"/>
          <w:szCs w:val="24"/>
        </w:rPr>
        <w:t xml:space="preserve"> we develop our experiences through acquisition, specialisation and integration. This is the learning model devised by Kolb and is implemented over more than 30 years (Ito &amp; Kawazoe, 2015). The learning style is created over the product of 2 pairs of learning style variables. Kolb defined them as: Concrete Experience (CE) vs Abstract Conceptualisation (AC), and Active experimentation (AE) vs Reflective observation (RO). </w:t>
      </w:r>
      <w:r w:rsidR="007B5450" w:rsidRPr="00BC06F3">
        <w:rPr>
          <w:rFonts w:ascii="Times New Roman" w:eastAsia="Times New Roman" w:hAnsi="Times New Roman" w:cs="Times New Roman"/>
          <w:sz w:val="24"/>
          <w:szCs w:val="24"/>
        </w:rPr>
        <w:t>i</w:t>
      </w:r>
      <w:r w:rsidRPr="00BC06F3">
        <w:rPr>
          <w:rFonts w:ascii="Times New Roman" w:eastAsia="Times New Roman" w:hAnsi="Times New Roman" w:cs="Times New Roman"/>
          <w:sz w:val="24"/>
          <w:szCs w:val="24"/>
        </w:rPr>
        <w:t xml:space="preserve">.e. feeling vs thinking and doing vs watching. By working on these variables, we develop 4 types of learning styles: CE/RO creates diverging, AC/RO creates Assimilating, AC/AE creates converging and CE/AE creates accommodating. </w:t>
      </w:r>
    </w:p>
    <w:p w:rsidR="007B5450" w:rsidRPr="00BC06F3" w:rsidRDefault="007B5450">
      <w:pPr>
        <w:spacing w:after="240" w:line="360" w:lineRule="auto"/>
        <w:jc w:val="both"/>
        <w:rPr>
          <w:rFonts w:ascii="Times New Roman" w:eastAsia="Times New Roman" w:hAnsi="Times New Roman" w:cs="Times New Roman"/>
          <w:sz w:val="24"/>
          <w:szCs w:val="24"/>
        </w:rPr>
      </w:pPr>
    </w:p>
    <w:p w:rsidR="002D259D" w:rsidRPr="00BC06F3" w:rsidRDefault="00EC44B2">
      <w:pPr>
        <w:spacing w:after="240" w:line="360" w:lineRule="auto"/>
        <w:jc w:val="both"/>
        <w:rPr>
          <w:rFonts w:ascii="Times New Roman" w:eastAsia="Times New Roman" w:hAnsi="Times New Roman" w:cs="Times New Roman"/>
          <w:sz w:val="24"/>
          <w:szCs w:val="24"/>
        </w:rPr>
      </w:pPr>
      <w:r w:rsidRPr="00BC06F3">
        <w:rPr>
          <w:rFonts w:ascii="Times New Roman" w:eastAsia="Times New Roman" w:hAnsi="Times New Roman" w:cs="Times New Roman"/>
          <w:sz w:val="24"/>
          <w:szCs w:val="24"/>
        </w:rPr>
        <w:t xml:space="preserve">Hence, these styles define the way of learning by individual. Diverging style is when person learn from feeling and watching, Assimilating is when he thinks and watch, Converging is the </w:t>
      </w:r>
      <w:r w:rsidRPr="00BC06F3">
        <w:rPr>
          <w:rFonts w:ascii="Times New Roman" w:eastAsia="Times New Roman" w:hAnsi="Times New Roman" w:cs="Times New Roman"/>
          <w:sz w:val="24"/>
          <w:szCs w:val="24"/>
        </w:rPr>
        <w:lastRenderedPageBreak/>
        <w:t xml:space="preserve">learning by thinking and doing, lastly, Accommodating is the learning style which is effective through feeling and doing. I tend to learn from all these styles time to time but the most effective in my personality is Converging as I think and do the task given at hand. </w:t>
      </w:r>
    </w:p>
    <w:p w:rsidR="002D259D" w:rsidRPr="00BC06F3" w:rsidRDefault="00EC44B2">
      <w:pPr>
        <w:pStyle w:val="Heading3"/>
        <w:spacing w:after="240" w:line="360" w:lineRule="auto"/>
        <w:jc w:val="both"/>
        <w:rPr>
          <w:rFonts w:ascii="Times New Roman" w:hAnsi="Times New Roman" w:cs="Times New Roman"/>
          <w:sz w:val="24"/>
          <w:szCs w:val="24"/>
        </w:rPr>
      </w:pPr>
      <w:bookmarkStart w:id="7" w:name="_wl52nhd04fm9" w:colFirst="0" w:colLast="0"/>
      <w:bookmarkEnd w:id="7"/>
      <w:r w:rsidRPr="00BC06F3">
        <w:rPr>
          <w:rFonts w:ascii="Times New Roman" w:hAnsi="Times New Roman" w:cs="Times New Roman"/>
          <w:sz w:val="24"/>
          <w:szCs w:val="24"/>
        </w:rPr>
        <w:t xml:space="preserve">Skills Acquired </w:t>
      </w:r>
      <w:proofErr w:type="gramStart"/>
      <w:r w:rsidRPr="00BC06F3">
        <w:rPr>
          <w:rFonts w:ascii="Times New Roman" w:hAnsi="Times New Roman" w:cs="Times New Roman"/>
          <w:sz w:val="24"/>
          <w:szCs w:val="24"/>
        </w:rPr>
        <w:t>In</w:t>
      </w:r>
      <w:proofErr w:type="gramEnd"/>
      <w:r w:rsidRPr="00BC06F3">
        <w:rPr>
          <w:rFonts w:ascii="Times New Roman" w:hAnsi="Times New Roman" w:cs="Times New Roman"/>
          <w:sz w:val="24"/>
          <w:szCs w:val="24"/>
        </w:rPr>
        <w:t xml:space="preserve"> My Journey</w:t>
      </w:r>
    </w:p>
    <w:p w:rsidR="00662810" w:rsidRDefault="00EC44B2">
      <w:pPr>
        <w:spacing w:after="240" w:line="360" w:lineRule="auto"/>
        <w:jc w:val="both"/>
        <w:rPr>
          <w:rFonts w:ascii="Times New Roman" w:eastAsia="Times New Roman" w:hAnsi="Times New Roman" w:cs="Times New Roman"/>
          <w:sz w:val="24"/>
          <w:szCs w:val="24"/>
        </w:rPr>
      </w:pPr>
      <w:r w:rsidRPr="00BC06F3">
        <w:rPr>
          <w:rFonts w:ascii="Times New Roman" w:eastAsia="Times New Roman" w:hAnsi="Times New Roman" w:cs="Times New Roman"/>
          <w:sz w:val="24"/>
          <w:szCs w:val="24"/>
        </w:rPr>
        <w:t xml:space="preserve">I have obtained these skills by working in different sectors while achieving my academics. As experience is gauged by performing these activities in real life.  The academics are the training of these skills while collecting a job experience is the attainment and application of these learned skills in real life setting. </w:t>
      </w:r>
      <w:r w:rsidR="008A7867" w:rsidRPr="00BC06F3">
        <w:rPr>
          <w:rFonts w:ascii="Times New Roman" w:eastAsia="Times New Roman" w:hAnsi="Times New Roman" w:cs="Times New Roman"/>
          <w:sz w:val="24"/>
          <w:szCs w:val="24"/>
        </w:rPr>
        <w:t xml:space="preserve">Once I start to study the Academic and </w:t>
      </w:r>
      <w:r w:rsidR="0053630C" w:rsidRPr="00BC06F3">
        <w:rPr>
          <w:rFonts w:ascii="Times New Roman" w:eastAsia="Times New Roman" w:hAnsi="Times New Roman" w:cs="Times New Roman"/>
          <w:sz w:val="24"/>
          <w:szCs w:val="24"/>
        </w:rPr>
        <w:t>Employability</w:t>
      </w:r>
      <w:r w:rsidR="008A7867" w:rsidRPr="00BC06F3">
        <w:rPr>
          <w:rFonts w:ascii="Times New Roman" w:eastAsia="Times New Roman" w:hAnsi="Times New Roman" w:cs="Times New Roman"/>
          <w:sz w:val="24"/>
          <w:szCs w:val="24"/>
        </w:rPr>
        <w:t xml:space="preserve"> Skills </w:t>
      </w:r>
      <w:r w:rsidR="0053630C" w:rsidRPr="00BC06F3">
        <w:rPr>
          <w:rFonts w:ascii="Times New Roman" w:eastAsia="Times New Roman" w:hAnsi="Times New Roman" w:cs="Times New Roman"/>
          <w:sz w:val="24"/>
          <w:szCs w:val="24"/>
        </w:rPr>
        <w:t>module</w:t>
      </w:r>
      <w:r w:rsidR="008A7867" w:rsidRPr="00BC06F3">
        <w:rPr>
          <w:rFonts w:ascii="Times New Roman" w:eastAsia="Times New Roman" w:hAnsi="Times New Roman" w:cs="Times New Roman"/>
          <w:sz w:val="24"/>
          <w:szCs w:val="24"/>
        </w:rPr>
        <w:t>, I discovered my</w:t>
      </w:r>
      <w:r w:rsidRPr="00BC06F3">
        <w:rPr>
          <w:rFonts w:ascii="Times New Roman" w:eastAsia="Times New Roman" w:hAnsi="Times New Roman" w:cs="Times New Roman"/>
          <w:sz w:val="24"/>
          <w:szCs w:val="24"/>
        </w:rPr>
        <w:t xml:space="preserve"> </w:t>
      </w:r>
      <w:r w:rsidR="0053630C" w:rsidRPr="00BC06F3">
        <w:rPr>
          <w:rFonts w:ascii="Times New Roman" w:eastAsia="Times New Roman" w:hAnsi="Times New Roman" w:cs="Times New Roman"/>
          <w:sz w:val="24"/>
          <w:szCs w:val="24"/>
        </w:rPr>
        <w:t>employability potentials to be hired because my soft skills which</w:t>
      </w:r>
      <w:r w:rsidRPr="00BC06F3">
        <w:rPr>
          <w:rFonts w:ascii="Times New Roman" w:eastAsia="Times New Roman" w:hAnsi="Times New Roman" w:cs="Times New Roman"/>
          <w:sz w:val="24"/>
          <w:szCs w:val="24"/>
        </w:rPr>
        <w:t xml:space="preserve"> I have acquired in my </w:t>
      </w:r>
      <w:r w:rsidR="0053630C" w:rsidRPr="00BC06F3">
        <w:rPr>
          <w:rFonts w:ascii="Times New Roman" w:eastAsia="Times New Roman" w:hAnsi="Times New Roman" w:cs="Times New Roman"/>
          <w:sz w:val="24"/>
          <w:szCs w:val="24"/>
        </w:rPr>
        <w:t xml:space="preserve">life </w:t>
      </w:r>
      <w:proofErr w:type="gramStart"/>
      <w:r w:rsidR="0053630C" w:rsidRPr="00BC06F3">
        <w:rPr>
          <w:rFonts w:ascii="Times New Roman" w:eastAsia="Times New Roman" w:hAnsi="Times New Roman" w:cs="Times New Roman"/>
          <w:sz w:val="24"/>
          <w:szCs w:val="24"/>
        </w:rPr>
        <w:t xml:space="preserve">journey </w:t>
      </w:r>
      <w:r w:rsidRPr="00BC06F3">
        <w:rPr>
          <w:rFonts w:ascii="Times New Roman" w:eastAsia="Times New Roman" w:hAnsi="Times New Roman" w:cs="Times New Roman"/>
          <w:sz w:val="24"/>
          <w:szCs w:val="24"/>
        </w:rPr>
        <w:t xml:space="preserve"> so</w:t>
      </w:r>
      <w:proofErr w:type="gramEnd"/>
      <w:r w:rsidRPr="00BC06F3">
        <w:rPr>
          <w:rFonts w:ascii="Times New Roman" w:eastAsia="Times New Roman" w:hAnsi="Times New Roman" w:cs="Times New Roman"/>
          <w:sz w:val="24"/>
          <w:szCs w:val="24"/>
        </w:rPr>
        <w:t xml:space="preserve"> far : Report writing, team work, communication, problem solving, prioritisation and time management</w:t>
      </w:r>
      <w:r w:rsidR="00074B21" w:rsidRPr="00BC06F3">
        <w:rPr>
          <w:rFonts w:ascii="Times New Roman" w:eastAsia="Times New Roman" w:hAnsi="Times New Roman" w:cs="Times New Roman"/>
          <w:b/>
          <w:sz w:val="24"/>
          <w:szCs w:val="24"/>
        </w:rPr>
        <w:t>,</w:t>
      </w:r>
      <w:r w:rsidRPr="00BC06F3">
        <w:rPr>
          <w:rFonts w:ascii="Times New Roman" w:eastAsia="Times New Roman" w:hAnsi="Times New Roman" w:cs="Times New Roman"/>
          <w:b/>
          <w:sz w:val="24"/>
          <w:szCs w:val="24"/>
        </w:rPr>
        <w:t xml:space="preserve"> </w:t>
      </w:r>
      <w:r w:rsidRPr="00BC06F3">
        <w:rPr>
          <w:rFonts w:ascii="Times New Roman" w:eastAsia="Times New Roman" w:hAnsi="Times New Roman" w:cs="Times New Roman"/>
          <w:sz w:val="24"/>
          <w:szCs w:val="24"/>
        </w:rPr>
        <w:t>ppt presentation, Microsoft office, data analysis and more. My work experience as Lorry driver supervisor and Logistic manager have inculcated the leadership and team management qualities which has enhanced my active listening skill. My ability of understanding people amplified after working as sales advisor and area sales manager where the main task of my job was to increase sales by developing enthusiastic communication skills and promoting employability skills. These skills are not just obtained by academics and experience, but also with the psychological effect of the society (</w:t>
      </w:r>
      <w:proofErr w:type="spellStart"/>
      <w:r w:rsidRPr="00BC06F3">
        <w:rPr>
          <w:rFonts w:ascii="Times New Roman" w:eastAsia="Times New Roman" w:hAnsi="Times New Roman" w:cs="Times New Roman"/>
          <w:sz w:val="24"/>
          <w:szCs w:val="24"/>
        </w:rPr>
        <w:t>Postmes</w:t>
      </w:r>
      <w:proofErr w:type="spellEnd"/>
      <w:r w:rsidRPr="00BC06F3">
        <w:rPr>
          <w:rFonts w:ascii="Times New Roman" w:eastAsia="Times New Roman" w:hAnsi="Times New Roman" w:cs="Times New Roman"/>
          <w:sz w:val="24"/>
          <w:szCs w:val="24"/>
        </w:rPr>
        <w:t>, et al., 2001).</w:t>
      </w:r>
    </w:p>
    <w:p w:rsidR="00E606D1" w:rsidRDefault="003629E6" w:rsidP="00E606D1">
      <w:pPr>
        <w:spacing w:line="360" w:lineRule="auto"/>
        <w:rPr>
          <w:rFonts w:ascii="Times New Roman" w:hAnsi="Times New Roman" w:cs="Times New Roman"/>
          <w:b/>
          <w:sz w:val="24"/>
          <w:szCs w:val="24"/>
        </w:rPr>
      </w:pPr>
      <w:r>
        <w:rPr>
          <w:rFonts w:ascii="Times New Roman" w:hAnsi="Times New Roman" w:cs="Times New Roman"/>
          <w:b/>
          <w:sz w:val="24"/>
          <w:szCs w:val="24"/>
        </w:rPr>
        <w:t>Planning and time management</w:t>
      </w:r>
      <w:r w:rsidR="00E606D1" w:rsidRPr="008E527C">
        <w:rPr>
          <w:rFonts w:ascii="Times New Roman" w:hAnsi="Times New Roman" w:cs="Times New Roman"/>
          <w:b/>
          <w:sz w:val="24"/>
          <w:szCs w:val="24"/>
        </w:rPr>
        <w:t>!</w:t>
      </w:r>
    </w:p>
    <w:p w:rsidR="00E606D1" w:rsidRPr="008E527C" w:rsidRDefault="00E606D1" w:rsidP="00E606D1">
      <w:pPr>
        <w:spacing w:line="360" w:lineRule="auto"/>
        <w:rPr>
          <w:rFonts w:ascii="Times New Roman" w:hAnsi="Times New Roman" w:cs="Times New Roman"/>
          <w:sz w:val="24"/>
          <w:szCs w:val="24"/>
        </w:rPr>
      </w:pPr>
      <w:r w:rsidRPr="008E527C">
        <w:rPr>
          <w:rFonts w:ascii="Times New Roman" w:hAnsi="Times New Roman" w:cs="Times New Roman"/>
          <w:sz w:val="24"/>
          <w:szCs w:val="24"/>
        </w:rPr>
        <w:t>How can some people fill their schedules with so many activities and others barely get to school? Are they smarter? That's not the answer. More organized? You're getting closer. Better at time management?</w:t>
      </w:r>
    </w:p>
    <w:p w:rsidR="00E606D1" w:rsidRDefault="00E606D1" w:rsidP="00E606D1">
      <w:pPr>
        <w:spacing w:line="360" w:lineRule="auto"/>
        <w:rPr>
          <w:rFonts w:ascii="Times New Roman" w:hAnsi="Times New Roman" w:cs="Times New Roman"/>
          <w:sz w:val="24"/>
          <w:szCs w:val="24"/>
        </w:rPr>
      </w:pPr>
      <w:r w:rsidRPr="008E527C">
        <w:rPr>
          <w:rFonts w:ascii="Times New Roman" w:hAnsi="Times New Roman" w:cs="Times New Roman"/>
          <w:sz w:val="24"/>
          <w:szCs w:val="24"/>
        </w:rPr>
        <w:t>Bingo!</w:t>
      </w:r>
    </w:p>
    <w:p w:rsidR="00E606D1" w:rsidRDefault="00E606D1" w:rsidP="00E606D1">
      <w:pPr>
        <w:spacing w:line="360" w:lineRule="auto"/>
        <w:rPr>
          <w:rFonts w:ascii="Times New Roman" w:hAnsi="Times New Roman" w:cs="Times New Roman"/>
          <w:sz w:val="24"/>
          <w:szCs w:val="24"/>
        </w:rPr>
      </w:pPr>
      <w:r w:rsidRPr="008E527C">
        <w:rPr>
          <w:rFonts w:ascii="Times New Roman" w:hAnsi="Times New Roman" w:cs="Times New Roman"/>
          <w:sz w:val="24"/>
          <w:szCs w:val="24"/>
        </w:rPr>
        <w:t>Time management is important for any student, but especially for those who are involved in a job or other activity besides school. Engaging in an extracurricular activity means extra hours of school, dining and socializing, and a big chunk of the time is swallowed from your time. Here are some suggestions on how to coordinate your most important resource:</w:t>
      </w:r>
    </w:p>
    <w:p w:rsidR="00CE49E5" w:rsidRDefault="00CE49E5" w:rsidP="00E606D1">
      <w:pPr>
        <w:spacing w:line="360" w:lineRule="auto"/>
        <w:rPr>
          <w:rFonts w:ascii="Times New Roman" w:hAnsi="Times New Roman" w:cs="Times New Roman"/>
          <w:sz w:val="24"/>
          <w:szCs w:val="24"/>
        </w:rPr>
      </w:pPr>
    </w:p>
    <w:p w:rsidR="00CE49E5" w:rsidRDefault="00CE49E5" w:rsidP="00E606D1">
      <w:pPr>
        <w:spacing w:line="360" w:lineRule="auto"/>
        <w:rPr>
          <w:rFonts w:ascii="Times New Roman" w:hAnsi="Times New Roman" w:cs="Times New Roman"/>
          <w:sz w:val="24"/>
          <w:szCs w:val="24"/>
        </w:rPr>
      </w:pPr>
    </w:p>
    <w:p w:rsidR="00E606D1" w:rsidRDefault="00E606D1" w:rsidP="00E606D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The Time!</w:t>
      </w:r>
    </w:p>
    <w:p w:rsidR="00E606D1" w:rsidRDefault="00E606D1" w:rsidP="00E606D1">
      <w:pPr>
        <w:spacing w:line="360" w:lineRule="auto"/>
        <w:rPr>
          <w:rFonts w:ascii="Times New Roman" w:hAnsi="Times New Roman" w:cs="Times New Roman"/>
          <w:sz w:val="24"/>
          <w:szCs w:val="24"/>
        </w:rPr>
      </w:pPr>
      <w:r w:rsidRPr="008E527C">
        <w:rPr>
          <w:rFonts w:ascii="Times New Roman" w:hAnsi="Times New Roman" w:cs="Times New Roman"/>
          <w:sz w:val="24"/>
          <w:szCs w:val="24"/>
        </w:rPr>
        <w:t xml:space="preserve">Note: Time management is strictly personal </w:t>
      </w:r>
      <w:proofErr w:type="spellStart"/>
      <w:r w:rsidRPr="008E527C">
        <w:rPr>
          <w:rFonts w:ascii="Times New Roman" w:hAnsi="Times New Roman" w:cs="Times New Roman"/>
          <w:sz w:val="24"/>
          <w:szCs w:val="24"/>
        </w:rPr>
        <w:t>ablility</w:t>
      </w:r>
      <w:proofErr w:type="spellEnd"/>
      <w:r w:rsidRPr="008E527C">
        <w:rPr>
          <w:rFonts w:ascii="Times New Roman" w:hAnsi="Times New Roman" w:cs="Times New Roman"/>
          <w:sz w:val="24"/>
          <w:szCs w:val="24"/>
        </w:rPr>
        <w:t xml:space="preserve"> – because only you alone know your </w:t>
      </w:r>
      <w:proofErr w:type="spellStart"/>
      <w:r w:rsidRPr="008E527C">
        <w:rPr>
          <w:rFonts w:ascii="Times New Roman" w:hAnsi="Times New Roman" w:cs="Times New Roman"/>
          <w:sz w:val="24"/>
          <w:szCs w:val="24"/>
        </w:rPr>
        <w:t>maxina</w:t>
      </w:r>
      <w:proofErr w:type="spellEnd"/>
      <w:r w:rsidRPr="008E527C">
        <w:rPr>
          <w:rFonts w:ascii="Times New Roman" w:hAnsi="Times New Roman" w:cs="Times New Roman"/>
          <w:sz w:val="24"/>
          <w:szCs w:val="24"/>
        </w:rPr>
        <w:t xml:space="preserve"> capacity hours, sleep hours and meals. There are many ways to streamline time, but only the one suited to you is the best.</w:t>
      </w:r>
      <w:r>
        <w:rPr>
          <w:rFonts w:ascii="Times New Roman" w:hAnsi="Times New Roman" w:cs="Times New Roman"/>
          <w:sz w:val="24"/>
          <w:szCs w:val="24"/>
        </w:rPr>
        <w:t xml:space="preserve"> </w:t>
      </w:r>
    </w:p>
    <w:p w:rsidR="00E606D1" w:rsidRDefault="00E606D1" w:rsidP="00E606D1">
      <w:pPr>
        <w:spacing w:line="360" w:lineRule="auto"/>
        <w:rPr>
          <w:rFonts w:ascii="Times New Roman" w:hAnsi="Times New Roman" w:cs="Times New Roman"/>
          <w:sz w:val="24"/>
          <w:szCs w:val="24"/>
        </w:rPr>
      </w:pPr>
      <w:r w:rsidRPr="008E527C">
        <w:rPr>
          <w:rFonts w:ascii="Times New Roman" w:hAnsi="Times New Roman" w:cs="Times New Roman"/>
          <w:sz w:val="24"/>
          <w:szCs w:val="24"/>
        </w:rPr>
        <w:t xml:space="preserve">‘’Run the day or it will run you’’ </w:t>
      </w:r>
      <w:r>
        <w:rPr>
          <w:rFonts w:ascii="Times New Roman" w:hAnsi="Times New Roman" w:cs="Times New Roman"/>
          <w:sz w:val="24"/>
          <w:szCs w:val="24"/>
        </w:rPr>
        <w:t>[</w:t>
      </w:r>
      <w:r w:rsidRPr="008E527C">
        <w:rPr>
          <w:rFonts w:ascii="Times New Roman" w:hAnsi="Times New Roman" w:cs="Times New Roman"/>
          <w:sz w:val="24"/>
          <w:szCs w:val="24"/>
        </w:rPr>
        <w:t xml:space="preserve">Jim </w:t>
      </w:r>
      <w:proofErr w:type="spellStart"/>
      <w:r w:rsidRPr="008E527C">
        <w:rPr>
          <w:rFonts w:ascii="Times New Roman" w:hAnsi="Times New Roman" w:cs="Times New Roman"/>
          <w:sz w:val="24"/>
          <w:szCs w:val="24"/>
        </w:rPr>
        <w:t>Rhon</w:t>
      </w:r>
      <w:proofErr w:type="spellEnd"/>
      <w:r>
        <w:rPr>
          <w:rFonts w:ascii="Times New Roman" w:hAnsi="Times New Roman" w:cs="Times New Roman"/>
          <w:sz w:val="24"/>
          <w:szCs w:val="24"/>
        </w:rPr>
        <w:t>. 2019]</w:t>
      </w:r>
    </w:p>
    <w:p w:rsidR="00E606D1" w:rsidRPr="00BD6AC0" w:rsidRDefault="00E606D1" w:rsidP="00E606D1">
      <w:pPr>
        <w:spacing w:line="360" w:lineRule="auto"/>
        <w:rPr>
          <w:rFonts w:ascii="Times New Roman" w:hAnsi="Times New Roman" w:cs="Times New Roman"/>
          <w:sz w:val="24"/>
          <w:szCs w:val="24"/>
        </w:rPr>
      </w:pPr>
      <w:r w:rsidRPr="00BD6AC0">
        <w:rPr>
          <w:rFonts w:ascii="Times New Roman" w:hAnsi="Times New Roman" w:cs="Times New Roman"/>
          <w:sz w:val="24"/>
          <w:szCs w:val="24"/>
        </w:rPr>
        <w:t>The three methods of time efficiency are:</w:t>
      </w:r>
    </w:p>
    <w:p w:rsidR="00E606D1" w:rsidRPr="00BD6AC0" w:rsidRDefault="00E606D1" w:rsidP="00E606D1">
      <w:pPr>
        <w:spacing w:line="360" w:lineRule="auto"/>
        <w:rPr>
          <w:rFonts w:ascii="Times New Roman" w:hAnsi="Times New Roman" w:cs="Times New Roman"/>
          <w:sz w:val="24"/>
          <w:szCs w:val="24"/>
        </w:rPr>
      </w:pPr>
      <w:r w:rsidRPr="00BD6AC0">
        <w:rPr>
          <w:rFonts w:ascii="Times New Roman" w:hAnsi="Times New Roman" w:cs="Times New Roman"/>
          <w:sz w:val="24"/>
          <w:szCs w:val="24"/>
        </w:rPr>
        <w:t>1. Organizing</w:t>
      </w:r>
    </w:p>
    <w:p w:rsidR="00E606D1" w:rsidRPr="00BD6AC0" w:rsidRDefault="00E606D1" w:rsidP="00E606D1">
      <w:pPr>
        <w:spacing w:line="360" w:lineRule="auto"/>
        <w:rPr>
          <w:rFonts w:ascii="Times New Roman" w:hAnsi="Times New Roman" w:cs="Times New Roman"/>
          <w:sz w:val="24"/>
          <w:szCs w:val="24"/>
        </w:rPr>
      </w:pPr>
      <w:r w:rsidRPr="00BD6AC0">
        <w:rPr>
          <w:rFonts w:ascii="Times New Roman" w:hAnsi="Times New Roman" w:cs="Times New Roman"/>
          <w:sz w:val="24"/>
          <w:szCs w:val="24"/>
        </w:rPr>
        <w:t>2. Prioritisation</w:t>
      </w:r>
    </w:p>
    <w:p w:rsidR="00E606D1" w:rsidRPr="00BD6AC0" w:rsidRDefault="00E606D1" w:rsidP="00E606D1">
      <w:pPr>
        <w:spacing w:line="360" w:lineRule="auto"/>
        <w:rPr>
          <w:rFonts w:ascii="Times New Roman" w:hAnsi="Times New Roman" w:cs="Times New Roman"/>
          <w:sz w:val="24"/>
          <w:szCs w:val="24"/>
        </w:rPr>
      </w:pPr>
      <w:r w:rsidRPr="00BD6AC0">
        <w:rPr>
          <w:rFonts w:ascii="Times New Roman" w:hAnsi="Times New Roman" w:cs="Times New Roman"/>
          <w:sz w:val="24"/>
          <w:szCs w:val="24"/>
        </w:rPr>
        <w:t>3. Planning</w:t>
      </w:r>
    </w:p>
    <w:p w:rsidR="00E606D1" w:rsidRPr="00BD6AC0" w:rsidRDefault="00E606D1" w:rsidP="00E606D1">
      <w:pPr>
        <w:spacing w:line="360" w:lineRule="auto"/>
        <w:rPr>
          <w:rFonts w:ascii="Times New Roman" w:hAnsi="Times New Roman" w:cs="Times New Roman"/>
          <w:sz w:val="24"/>
          <w:szCs w:val="24"/>
        </w:rPr>
      </w:pPr>
    </w:p>
    <w:p w:rsidR="00E606D1" w:rsidRPr="00BD6AC0" w:rsidRDefault="00E606D1" w:rsidP="00E606D1">
      <w:pPr>
        <w:spacing w:line="360" w:lineRule="auto"/>
        <w:rPr>
          <w:rFonts w:ascii="Times New Roman" w:hAnsi="Times New Roman" w:cs="Times New Roman"/>
          <w:sz w:val="24"/>
          <w:szCs w:val="24"/>
        </w:rPr>
      </w:pPr>
      <w:r w:rsidRPr="00BD6AC0">
        <w:rPr>
          <w:rFonts w:ascii="Times New Roman" w:hAnsi="Times New Roman" w:cs="Times New Roman"/>
          <w:sz w:val="24"/>
          <w:szCs w:val="24"/>
        </w:rPr>
        <w:t>Organization:</w:t>
      </w:r>
    </w:p>
    <w:p w:rsidR="00E606D1" w:rsidRPr="00BD6AC0" w:rsidRDefault="00E606D1" w:rsidP="00E606D1">
      <w:pPr>
        <w:spacing w:line="360" w:lineRule="auto"/>
        <w:rPr>
          <w:rFonts w:ascii="Times New Roman" w:hAnsi="Times New Roman" w:cs="Times New Roman"/>
          <w:sz w:val="24"/>
          <w:szCs w:val="24"/>
        </w:rPr>
      </w:pPr>
      <w:r w:rsidRPr="00BD6AC0">
        <w:rPr>
          <w:rFonts w:ascii="Times New Roman" w:hAnsi="Times New Roman" w:cs="Times New Roman"/>
          <w:sz w:val="24"/>
          <w:szCs w:val="24"/>
        </w:rPr>
        <w:t>Ideally, you should make every night the list of what you need to do the next day. At this stage, they don't plan everything. Don't even think about what's more important – simply write down everything you need to do. You could write missions on 5-7 days before. Because they will allow imperfections. Because there will be days when you can't or don't want to do everything. If you offer more flexibility, you will have more time (and more space for errors!).</w:t>
      </w:r>
    </w:p>
    <w:p w:rsidR="00E606D1" w:rsidRPr="00BD6AC0" w:rsidRDefault="00E606D1" w:rsidP="00E606D1">
      <w:pPr>
        <w:spacing w:line="360" w:lineRule="auto"/>
        <w:rPr>
          <w:rFonts w:ascii="Times New Roman" w:hAnsi="Times New Roman" w:cs="Times New Roman"/>
          <w:sz w:val="24"/>
          <w:szCs w:val="24"/>
        </w:rPr>
      </w:pPr>
    </w:p>
    <w:p w:rsidR="00E606D1" w:rsidRPr="00BD6AC0" w:rsidRDefault="00E606D1" w:rsidP="00E606D1">
      <w:pPr>
        <w:spacing w:line="360" w:lineRule="auto"/>
        <w:rPr>
          <w:rFonts w:ascii="Times New Roman" w:hAnsi="Times New Roman" w:cs="Times New Roman"/>
          <w:sz w:val="24"/>
          <w:szCs w:val="24"/>
        </w:rPr>
      </w:pPr>
      <w:r w:rsidRPr="00BD6AC0">
        <w:rPr>
          <w:rFonts w:ascii="Times New Roman" w:hAnsi="Times New Roman" w:cs="Times New Roman"/>
          <w:sz w:val="24"/>
          <w:szCs w:val="24"/>
        </w:rPr>
        <w:t>Prioritization:</w:t>
      </w:r>
    </w:p>
    <w:p w:rsidR="00E606D1" w:rsidRDefault="00E606D1" w:rsidP="00E606D1">
      <w:pPr>
        <w:spacing w:line="360" w:lineRule="auto"/>
        <w:rPr>
          <w:rFonts w:ascii="Times New Roman" w:hAnsi="Times New Roman" w:cs="Times New Roman"/>
          <w:sz w:val="24"/>
          <w:szCs w:val="24"/>
        </w:rPr>
      </w:pPr>
      <w:r w:rsidRPr="00BD6AC0">
        <w:rPr>
          <w:rFonts w:ascii="Times New Roman" w:hAnsi="Times New Roman" w:cs="Times New Roman"/>
          <w:sz w:val="24"/>
          <w:szCs w:val="24"/>
        </w:rPr>
        <w:t xml:space="preserve">The next step is to write the tasks in the </w:t>
      </w:r>
      <w:proofErr w:type="spellStart"/>
      <w:r w:rsidRPr="00BD6AC0">
        <w:rPr>
          <w:rFonts w:ascii="Times New Roman" w:hAnsi="Times New Roman" w:cs="Times New Roman"/>
          <w:sz w:val="24"/>
          <w:szCs w:val="24"/>
        </w:rPr>
        <w:t>rodinea</w:t>
      </w:r>
      <w:proofErr w:type="spellEnd"/>
      <w:r w:rsidRPr="00BD6AC0">
        <w:rPr>
          <w:rFonts w:ascii="Times New Roman" w:hAnsi="Times New Roman" w:cs="Times New Roman"/>
          <w:sz w:val="24"/>
          <w:szCs w:val="24"/>
        </w:rPr>
        <w:t xml:space="preserve"> of priorities in order to first make the most important things and then </w:t>
      </w:r>
      <w:proofErr w:type="gramStart"/>
      <w:r w:rsidRPr="00BD6AC0">
        <w:rPr>
          <w:rFonts w:ascii="Times New Roman" w:hAnsi="Times New Roman" w:cs="Times New Roman"/>
          <w:sz w:val="24"/>
          <w:szCs w:val="24"/>
        </w:rPr>
        <w:t>descend down</w:t>
      </w:r>
      <w:proofErr w:type="gramEnd"/>
      <w:r w:rsidRPr="00BD6AC0">
        <w:rPr>
          <w:rFonts w:ascii="Times New Roman" w:hAnsi="Times New Roman" w:cs="Times New Roman"/>
          <w:sz w:val="24"/>
          <w:szCs w:val="24"/>
        </w:rPr>
        <w:t xml:space="preserve"> the list. Prioritize it to remember the data of various tasks, projects, events, etc. you work on. Keep in mind how important the event is for the success of the whole year or project. A small task will have less importance than a final exam or a large project. It's up to you to prioritize. No one else can tell you what is most important to you; Be responsible for your responsibilities.</w:t>
      </w:r>
    </w:p>
    <w:p w:rsidR="00E606D1" w:rsidRPr="00BD6AC0" w:rsidRDefault="00E606D1" w:rsidP="00E606D1">
      <w:pPr>
        <w:spacing w:line="360" w:lineRule="auto"/>
        <w:rPr>
          <w:rFonts w:ascii="Times New Roman" w:hAnsi="Times New Roman" w:cs="Times New Roman"/>
          <w:sz w:val="24"/>
          <w:szCs w:val="24"/>
        </w:rPr>
      </w:pPr>
      <w:r w:rsidRPr="0007646A">
        <w:rPr>
          <w:rFonts w:ascii="Times New Roman" w:hAnsi="Times New Roman" w:cs="Times New Roman"/>
          <w:sz w:val="24"/>
          <w:szCs w:val="24"/>
        </w:rPr>
        <w:t>"Important things in life are simple but not easy."</w:t>
      </w:r>
      <w:r>
        <w:rPr>
          <w:rFonts w:ascii="Times New Roman" w:hAnsi="Times New Roman" w:cs="Times New Roman"/>
          <w:sz w:val="24"/>
          <w:szCs w:val="24"/>
        </w:rPr>
        <w:t xml:space="preserve"> [Brian Tracy. </w:t>
      </w:r>
      <w:r w:rsidRPr="0007646A">
        <w:rPr>
          <w:rFonts w:ascii="Times New Roman" w:hAnsi="Times New Roman" w:cs="Times New Roman"/>
          <w:sz w:val="24"/>
          <w:szCs w:val="24"/>
        </w:rPr>
        <w:t>Personal Strategic Planning</w:t>
      </w:r>
      <w:r>
        <w:rPr>
          <w:rFonts w:ascii="Times New Roman" w:hAnsi="Times New Roman" w:cs="Times New Roman"/>
          <w:sz w:val="24"/>
          <w:szCs w:val="24"/>
        </w:rPr>
        <w:t>. 2019].</w:t>
      </w:r>
    </w:p>
    <w:p w:rsidR="00E606D1" w:rsidRDefault="00E606D1" w:rsidP="00E606D1">
      <w:pPr>
        <w:spacing w:line="360" w:lineRule="auto"/>
        <w:rPr>
          <w:rFonts w:ascii="Times New Roman" w:hAnsi="Times New Roman" w:cs="Times New Roman"/>
          <w:sz w:val="24"/>
          <w:szCs w:val="24"/>
        </w:rPr>
      </w:pPr>
    </w:p>
    <w:p w:rsidR="003629E6" w:rsidRDefault="003629E6" w:rsidP="00E606D1">
      <w:pPr>
        <w:spacing w:line="360" w:lineRule="auto"/>
        <w:rPr>
          <w:rFonts w:ascii="Times New Roman" w:hAnsi="Times New Roman" w:cs="Times New Roman"/>
          <w:sz w:val="24"/>
          <w:szCs w:val="24"/>
        </w:rPr>
      </w:pPr>
    </w:p>
    <w:p w:rsidR="00E606D1" w:rsidRDefault="00E606D1" w:rsidP="00E606D1">
      <w:pPr>
        <w:spacing w:line="360" w:lineRule="auto"/>
        <w:rPr>
          <w:rFonts w:ascii="Times New Roman" w:hAnsi="Times New Roman" w:cs="Times New Roman"/>
          <w:sz w:val="24"/>
          <w:szCs w:val="24"/>
        </w:rPr>
      </w:pPr>
      <w:proofErr w:type="gramStart"/>
      <w:r w:rsidRPr="0007646A">
        <w:rPr>
          <w:rFonts w:ascii="Times New Roman" w:hAnsi="Times New Roman" w:cs="Times New Roman"/>
          <w:sz w:val="24"/>
          <w:szCs w:val="24"/>
        </w:rPr>
        <w:t xml:space="preserve">Planning </w:t>
      </w:r>
      <w:r>
        <w:rPr>
          <w:rFonts w:ascii="Times New Roman" w:hAnsi="Times New Roman" w:cs="Times New Roman"/>
          <w:sz w:val="24"/>
          <w:szCs w:val="24"/>
        </w:rPr>
        <w:t>:</w:t>
      </w:r>
      <w:proofErr w:type="gramEnd"/>
    </w:p>
    <w:p w:rsidR="00E606D1" w:rsidRDefault="00E606D1" w:rsidP="00E606D1">
      <w:pPr>
        <w:spacing w:line="360" w:lineRule="auto"/>
        <w:rPr>
          <w:rFonts w:ascii="Times New Roman" w:hAnsi="Times New Roman" w:cs="Times New Roman"/>
          <w:sz w:val="24"/>
          <w:szCs w:val="24"/>
        </w:rPr>
      </w:pPr>
      <w:r w:rsidRPr="00BD6AC0">
        <w:rPr>
          <w:rFonts w:ascii="Times New Roman" w:hAnsi="Times New Roman" w:cs="Times New Roman"/>
          <w:sz w:val="24"/>
          <w:szCs w:val="24"/>
        </w:rPr>
        <w:t xml:space="preserve">Now that you have a list of all you need to do prioritize, look around the school and work on how other </w:t>
      </w:r>
      <w:proofErr w:type="spellStart"/>
      <w:r w:rsidRPr="00BD6AC0">
        <w:rPr>
          <w:rFonts w:ascii="Times New Roman" w:hAnsi="Times New Roman" w:cs="Times New Roman"/>
          <w:sz w:val="24"/>
          <w:szCs w:val="24"/>
        </w:rPr>
        <w:t>acitvitati</w:t>
      </w:r>
      <w:proofErr w:type="spellEnd"/>
      <w:r w:rsidRPr="00BD6AC0">
        <w:rPr>
          <w:rFonts w:ascii="Times New Roman" w:hAnsi="Times New Roman" w:cs="Times New Roman"/>
          <w:sz w:val="24"/>
          <w:szCs w:val="24"/>
        </w:rPr>
        <w:t xml:space="preserve"> fit into your program (things that can't be avoided). It is also better to do this on several days, not from day to time. Don't forget to leave your flexible schedule. Don't get too ambitious-you don't have to plan every minute of the day. Make a reasonable schedule to make sure you can respect it. Leave time for pauses, socializing, and the rest of the activities that may occur.</w:t>
      </w:r>
      <w:r>
        <w:rPr>
          <w:rFonts w:ascii="Times New Roman" w:hAnsi="Times New Roman" w:cs="Times New Roman"/>
          <w:sz w:val="24"/>
          <w:szCs w:val="24"/>
        </w:rPr>
        <w:t xml:space="preserve"> </w:t>
      </w:r>
    </w:p>
    <w:p w:rsidR="00E606D1" w:rsidRDefault="00E606D1" w:rsidP="00E606D1">
      <w:pPr>
        <w:spacing w:line="360" w:lineRule="auto"/>
        <w:rPr>
          <w:rFonts w:ascii="Times New Roman" w:hAnsi="Times New Roman" w:cs="Times New Roman"/>
          <w:sz w:val="24"/>
          <w:szCs w:val="24"/>
        </w:rPr>
      </w:pPr>
      <w:r>
        <w:rPr>
          <w:rFonts w:ascii="Times New Roman" w:hAnsi="Times New Roman" w:cs="Times New Roman"/>
          <w:sz w:val="24"/>
          <w:szCs w:val="24"/>
        </w:rPr>
        <w:t>‘’</w:t>
      </w:r>
      <w:r w:rsidRPr="0007646A">
        <w:rPr>
          <w:rFonts w:ascii="Times New Roman" w:hAnsi="Times New Roman" w:cs="Times New Roman"/>
          <w:sz w:val="24"/>
          <w:szCs w:val="24"/>
        </w:rPr>
        <w:t>If you don't design your own life plan, your chances are to fall into someone else's plan. And guess what they planned for you?</w:t>
      </w:r>
      <w:r>
        <w:rPr>
          <w:rFonts w:ascii="Times New Roman" w:hAnsi="Times New Roman" w:cs="Times New Roman"/>
          <w:sz w:val="24"/>
          <w:szCs w:val="24"/>
        </w:rPr>
        <w:t xml:space="preserve">’’ [Jim Rhon.2005] </w:t>
      </w:r>
    </w:p>
    <w:p w:rsidR="00E606D1" w:rsidRDefault="00E606D1" w:rsidP="00E606D1">
      <w:pPr>
        <w:spacing w:line="360" w:lineRule="auto"/>
        <w:rPr>
          <w:rFonts w:ascii="Times New Roman" w:hAnsi="Times New Roman" w:cs="Times New Roman"/>
          <w:sz w:val="24"/>
          <w:szCs w:val="24"/>
        </w:rPr>
      </w:pPr>
      <w:r w:rsidRPr="00BD6AC0">
        <w:rPr>
          <w:rFonts w:ascii="Times New Roman" w:hAnsi="Times New Roman" w:cs="Times New Roman"/>
          <w:sz w:val="24"/>
          <w:szCs w:val="24"/>
        </w:rPr>
        <w:t>Rule 60-40: Plan only 60% of the available time and leave the rest to unexpected events.</w:t>
      </w:r>
    </w:p>
    <w:p w:rsidR="00643771" w:rsidRDefault="00643771">
      <w:pPr>
        <w:spacing w:after="240" w:line="360" w:lineRule="auto"/>
        <w:jc w:val="both"/>
        <w:rPr>
          <w:rFonts w:ascii="Times New Roman" w:eastAsia="Times New Roman" w:hAnsi="Times New Roman" w:cs="Times New Roman"/>
          <w:sz w:val="24"/>
          <w:szCs w:val="24"/>
        </w:rPr>
      </w:pPr>
      <w:bookmarkStart w:id="8" w:name="_GoBack"/>
      <w:bookmarkEnd w:id="8"/>
    </w:p>
    <w:p w:rsidR="00643771" w:rsidRDefault="00643771">
      <w:pPr>
        <w:spacing w:after="240" w:line="360" w:lineRule="auto"/>
        <w:jc w:val="both"/>
        <w:rPr>
          <w:rFonts w:ascii="Times New Roman" w:eastAsia="Times New Roman" w:hAnsi="Times New Roman" w:cs="Times New Roman"/>
          <w:sz w:val="24"/>
          <w:szCs w:val="24"/>
        </w:rPr>
      </w:pPr>
    </w:p>
    <w:p w:rsidR="00F53516" w:rsidRPr="00BC06F3" w:rsidRDefault="00B36D88">
      <w:pPr>
        <w:spacing w:after="240" w:line="360" w:lineRule="auto"/>
        <w:jc w:val="both"/>
        <w:rPr>
          <w:rFonts w:ascii="Times New Roman" w:eastAsia="Times New Roman" w:hAnsi="Times New Roman" w:cs="Times New Roman"/>
          <w:sz w:val="24"/>
          <w:szCs w:val="24"/>
        </w:rPr>
      </w:pPr>
      <w:r w:rsidRPr="00B36D88">
        <w:rPr>
          <w:rFonts w:ascii="Times New Roman" w:eastAsia="Times New Roman" w:hAnsi="Times New Roman" w:cs="Times New Roman"/>
          <w:sz w:val="24"/>
          <w:szCs w:val="24"/>
        </w:rPr>
        <w:t>How does Stephen Covey's time management matrix work for me!</w:t>
      </w:r>
    </w:p>
    <w:tbl>
      <w:tblPr>
        <w:tblStyle w:val="TableGrid"/>
        <w:tblW w:w="0" w:type="auto"/>
        <w:tblLook w:val="04A0" w:firstRow="1" w:lastRow="0" w:firstColumn="1" w:lastColumn="0" w:noHBand="0" w:noVBand="1"/>
      </w:tblPr>
      <w:tblGrid>
        <w:gridCol w:w="3005"/>
        <w:gridCol w:w="3005"/>
        <w:gridCol w:w="3006"/>
      </w:tblGrid>
      <w:tr w:rsidR="00662810" w:rsidTr="00662810">
        <w:tc>
          <w:tcPr>
            <w:tcW w:w="3005" w:type="dxa"/>
          </w:tcPr>
          <w:p w:rsidR="00662810" w:rsidRDefault="00662810">
            <w:pPr>
              <w:spacing w:after="240" w:line="360" w:lineRule="auto"/>
              <w:jc w:val="both"/>
              <w:rPr>
                <w:rFonts w:ascii="Times New Roman" w:eastAsia="Times New Roman" w:hAnsi="Times New Roman" w:cs="Times New Roman"/>
                <w:sz w:val="24"/>
                <w:szCs w:val="24"/>
              </w:rPr>
            </w:pPr>
          </w:p>
        </w:tc>
        <w:tc>
          <w:tcPr>
            <w:tcW w:w="3005" w:type="dxa"/>
          </w:tcPr>
          <w:p w:rsidR="00662810" w:rsidRDefault="0066281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URGENT </w:t>
            </w:r>
          </w:p>
        </w:tc>
        <w:tc>
          <w:tcPr>
            <w:tcW w:w="3006" w:type="dxa"/>
          </w:tcPr>
          <w:p w:rsidR="00662810" w:rsidRDefault="00662810">
            <w:pPr>
              <w:spacing w:after="240" w:line="360" w:lineRule="auto"/>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NON URGENT</w:t>
            </w:r>
            <w:proofErr w:type="gramEnd"/>
          </w:p>
        </w:tc>
      </w:tr>
      <w:tr w:rsidR="00662810" w:rsidTr="00662810">
        <w:tc>
          <w:tcPr>
            <w:tcW w:w="3005" w:type="dxa"/>
          </w:tcPr>
          <w:p w:rsidR="00F53516" w:rsidRDefault="00F53516">
            <w:pPr>
              <w:spacing w:after="240" w:line="360" w:lineRule="auto"/>
              <w:jc w:val="both"/>
              <w:rPr>
                <w:rFonts w:ascii="Times New Roman" w:eastAsia="Times New Roman" w:hAnsi="Times New Roman" w:cs="Times New Roman"/>
                <w:sz w:val="24"/>
                <w:szCs w:val="24"/>
              </w:rPr>
            </w:pPr>
          </w:p>
          <w:p w:rsidR="00F53516" w:rsidRDefault="00F53516">
            <w:pPr>
              <w:spacing w:after="240" w:line="360" w:lineRule="auto"/>
              <w:jc w:val="both"/>
              <w:rPr>
                <w:rFonts w:ascii="Times New Roman" w:eastAsia="Times New Roman" w:hAnsi="Times New Roman" w:cs="Times New Roman"/>
                <w:sz w:val="24"/>
                <w:szCs w:val="24"/>
              </w:rPr>
            </w:pPr>
          </w:p>
          <w:p w:rsidR="00F53516" w:rsidRDefault="00F53516">
            <w:pPr>
              <w:spacing w:after="240" w:line="360" w:lineRule="auto"/>
              <w:jc w:val="both"/>
              <w:rPr>
                <w:rFonts w:ascii="Times New Roman" w:eastAsia="Times New Roman" w:hAnsi="Times New Roman" w:cs="Times New Roman"/>
                <w:sz w:val="24"/>
                <w:szCs w:val="24"/>
              </w:rPr>
            </w:pPr>
          </w:p>
          <w:p w:rsidR="00F53516" w:rsidRDefault="00F53516">
            <w:pPr>
              <w:spacing w:after="240" w:line="360" w:lineRule="auto"/>
              <w:jc w:val="both"/>
              <w:rPr>
                <w:rFonts w:ascii="Times New Roman" w:eastAsia="Times New Roman" w:hAnsi="Times New Roman" w:cs="Times New Roman"/>
                <w:sz w:val="24"/>
                <w:szCs w:val="24"/>
              </w:rPr>
            </w:pPr>
          </w:p>
          <w:p w:rsidR="00662810" w:rsidRDefault="0066281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IMPORTANT </w:t>
            </w:r>
          </w:p>
        </w:tc>
        <w:tc>
          <w:tcPr>
            <w:tcW w:w="3005" w:type="dxa"/>
          </w:tcPr>
          <w:p w:rsidR="00F53516" w:rsidRPr="00F53516" w:rsidRDefault="00F53516" w:rsidP="00F53516">
            <w:pPr>
              <w:pStyle w:val="ListParagraph"/>
              <w:numPr>
                <w:ilvl w:val="0"/>
                <w:numId w:val="3"/>
              </w:numPr>
              <w:spacing w:after="240" w:line="360" w:lineRule="auto"/>
              <w:jc w:val="both"/>
              <w:rPr>
                <w:rFonts w:ascii="Times New Roman" w:eastAsia="Times New Roman" w:hAnsi="Times New Roman" w:cs="Times New Roman"/>
                <w:sz w:val="24"/>
                <w:szCs w:val="24"/>
              </w:rPr>
            </w:pPr>
            <w:r w:rsidRPr="00F53516">
              <w:rPr>
                <w:rFonts w:ascii="Times New Roman" w:eastAsia="Times New Roman" w:hAnsi="Times New Roman" w:cs="Times New Roman"/>
                <w:sz w:val="24"/>
                <w:szCs w:val="24"/>
              </w:rPr>
              <w:t>Woke up at 3 am for the job.</w:t>
            </w:r>
          </w:p>
          <w:p w:rsidR="00F53516" w:rsidRPr="00F53516" w:rsidRDefault="00F53516" w:rsidP="00F53516">
            <w:pPr>
              <w:pStyle w:val="ListParagraph"/>
              <w:numPr>
                <w:ilvl w:val="0"/>
                <w:numId w:val="3"/>
              </w:numPr>
              <w:spacing w:after="240" w:line="360" w:lineRule="auto"/>
              <w:jc w:val="both"/>
              <w:rPr>
                <w:rFonts w:ascii="Times New Roman" w:eastAsia="Times New Roman" w:hAnsi="Times New Roman" w:cs="Times New Roman"/>
                <w:sz w:val="24"/>
                <w:szCs w:val="24"/>
              </w:rPr>
            </w:pPr>
            <w:r w:rsidRPr="00F53516">
              <w:rPr>
                <w:rFonts w:ascii="Times New Roman" w:eastAsia="Times New Roman" w:hAnsi="Times New Roman" w:cs="Times New Roman"/>
                <w:sz w:val="24"/>
                <w:szCs w:val="24"/>
              </w:rPr>
              <w:t>Successful fulfillment of job assignments</w:t>
            </w:r>
          </w:p>
          <w:p w:rsidR="00F53516" w:rsidRPr="00B36D88" w:rsidRDefault="00F53516" w:rsidP="00B36D88">
            <w:pPr>
              <w:pStyle w:val="ListParagraph"/>
              <w:numPr>
                <w:ilvl w:val="0"/>
                <w:numId w:val="3"/>
              </w:numPr>
              <w:spacing w:after="240" w:line="360" w:lineRule="auto"/>
              <w:jc w:val="both"/>
              <w:rPr>
                <w:rFonts w:ascii="Times New Roman" w:eastAsia="Times New Roman" w:hAnsi="Times New Roman" w:cs="Times New Roman"/>
                <w:sz w:val="24"/>
                <w:szCs w:val="24"/>
              </w:rPr>
            </w:pPr>
            <w:r w:rsidRPr="00F53516">
              <w:rPr>
                <w:rFonts w:ascii="Times New Roman" w:eastAsia="Times New Roman" w:hAnsi="Times New Roman" w:cs="Times New Roman"/>
                <w:sz w:val="24"/>
                <w:szCs w:val="24"/>
              </w:rPr>
              <w:t>Paying bills in time (rent, mobile and Internet bill, etc.)</w:t>
            </w:r>
          </w:p>
          <w:p w:rsidR="00662810" w:rsidRPr="00F53516" w:rsidRDefault="00F53516" w:rsidP="00F53516">
            <w:pPr>
              <w:pStyle w:val="ListParagraph"/>
              <w:numPr>
                <w:ilvl w:val="0"/>
                <w:numId w:val="2"/>
              </w:numPr>
              <w:spacing w:after="240" w:line="360" w:lineRule="auto"/>
              <w:jc w:val="both"/>
              <w:rPr>
                <w:rFonts w:ascii="Times New Roman" w:eastAsia="Times New Roman" w:hAnsi="Times New Roman" w:cs="Times New Roman"/>
                <w:sz w:val="24"/>
                <w:szCs w:val="24"/>
              </w:rPr>
            </w:pPr>
            <w:r w:rsidRPr="00F53516">
              <w:rPr>
                <w:rFonts w:ascii="Times New Roman" w:eastAsia="Times New Roman" w:hAnsi="Times New Roman" w:cs="Times New Roman"/>
                <w:sz w:val="24"/>
                <w:szCs w:val="24"/>
              </w:rPr>
              <w:t>6pm is the time for the evening job</w:t>
            </w:r>
          </w:p>
        </w:tc>
        <w:tc>
          <w:tcPr>
            <w:tcW w:w="3006" w:type="dxa"/>
          </w:tcPr>
          <w:p w:rsidR="00F53516" w:rsidRPr="00F53516" w:rsidRDefault="00F53516" w:rsidP="00F53516">
            <w:pPr>
              <w:pStyle w:val="ListParagraph"/>
              <w:numPr>
                <w:ilvl w:val="0"/>
                <w:numId w:val="2"/>
              </w:numPr>
              <w:spacing w:after="240" w:line="360" w:lineRule="auto"/>
              <w:jc w:val="both"/>
              <w:rPr>
                <w:rFonts w:ascii="Times New Roman" w:eastAsia="Times New Roman" w:hAnsi="Times New Roman" w:cs="Times New Roman"/>
                <w:sz w:val="24"/>
                <w:szCs w:val="24"/>
              </w:rPr>
            </w:pPr>
            <w:r w:rsidRPr="00F53516">
              <w:rPr>
                <w:rFonts w:ascii="Times New Roman" w:eastAsia="Times New Roman" w:hAnsi="Times New Roman" w:cs="Times New Roman"/>
                <w:sz w:val="24"/>
                <w:szCs w:val="24"/>
              </w:rPr>
              <w:t>Attending university courses.</w:t>
            </w:r>
          </w:p>
          <w:p w:rsidR="00F53516" w:rsidRPr="00F53516" w:rsidRDefault="00F53516" w:rsidP="00F53516">
            <w:pPr>
              <w:pStyle w:val="ListParagraph"/>
              <w:numPr>
                <w:ilvl w:val="0"/>
                <w:numId w:val="2"/>
              </w:numPr>
              <w:spacing w:after="240" w:line="360" w:lineRule="auto"/>
              <w:jc w:val="both"/>
              <w:rPr>
                <w:rFonts w:ascii="Times New Roman" w:eastAsia="Times New Roman" w:hAnsi="Times New Roman" w:cs="Times New Roman"/>
                <w:sz w:val="24"/>
                <w:szCs w:val="24"/>
              </w:rPr>
            </w:pPr>
            <w:r w:rsidRPr="00F53516">
              <w:rPr>
                <w:rFonts w:ascii="Times New Roman" w:eastAsia="Times New Roman" w:hAnsi="Times New Roman" w:cs="Times New Roman"/>
                <w:sz w:val="24"/>
                <w:szCs w:val="24"/>
              </w:rPr>
              <w:t>4h/day of study from Sunday to Wednesday in order to assimilation of information, but also to improve communication in English.</w:t>
            </w:r>
          </w:p>
          <w:p w:rsidR="00662810" w:rsidRPr="00F53516" w:rsidRDefault="00F53516" w:rsidP="00F53516">
            <w:pPr>
              <w:pStyle w:val="ListParagraph"/>
              <w:numPr>
                <w:ilvl w:val="0"/>
                <w:numId w:val="2"/>
              </w:numPr>
              <w:spacing w:after="240" w:line="360" w:lineRule="auto"/>
              <w:jc w:val="both"/>
              <w:rPr>
                <w:rFonts w:ascii="Times New Roman" w:eastAsia="Times New Roman" w:hAnsi="Times New Roman" w:cs="Times New Roman"/>
                <w:sz w:val="24"/>
                <w:szCs w:val="24"/>
              </w:rPr>
            </w:pPr>
            <w:r w:rsidRPr="00F53516">
              <w:rPr>
                <w:rFonts w:ascii="Times New Roman" w:eastAsia="Times New Roman" w:hAnsi="Times New Roman" w:cs="Times New Roman"/>
                <w:sz w:val="24"/>
                <w:szCs w:val="24"/>
              </w:rPr>
              <w:t>Cooking healthy food.</w:t>
            </w:r>
          </w:p>
        </w:tc>
      </w:tr>
      <w:tr w:rsidR="00662810" w:rsidTr="00B36D88">
        <w:trPr>
          <w:trHeight w:val="4978"/>
        </w:trPr>
        <w:tc>
          <w:tcPr>
            <w:tcW w:w="3005" w:type="dxa"/>
          </w:tcPr>
          <w:p w:rsidR="00662810" w:rsidRDefault="00662810">
            <w:p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NOT IMPORTANT</w:t>
            </w:r>
          </w:p>
        </w:tc>
        <w:tc>
          <w:tcPr>
            <w:tcW w:w="3005" w:type="dxa"/>
          </w:tcPr>
          <w:p w:rsidR="00D6151E" w:rsidRPr="00D6151E" w:rsidRDefault="00D6151E" w:rsidP="00D6151E">
            <w:pPr>
              <w:pStyle w:val="ListParagraph"/>
              <w:numPr>
                <w:ilvl w:val="0"/>
                <w:numId w:val="4"/>
              </w:numPr>
              <w:spacing w:after="240" w:line="360" w:lineRule="auto"/>
              <w:jc w:val="both"/>
              <w:rPr>
                <w:rFonts w:ascii="Times New Roman" w:eastAsia="Times New Roman" w:hAnsi="Times New Roman" w:cs="Times New Roman"/>
                <w:sz w:val="24"/>
                <w:szCs w:val="24"/>
              </w:rPr>
            </w:pPr>
            <w:r w:rsidRPr="00D6151E">
              <w:rPr>
                <w:rFonts w:ascii="Times New Roman" w:eastAsia="Times New Roman" w:hAnsi="Times New Roman" w:cs="Times New Roman"/>
                <w:sz w:val="24"/>
                <w:szCs w:val="24"/>
              </w:rPr>
              <w:t xml:space="preserve">Telephone and FaceTime contact with family in </w:t>
            </w:r>
            <w:proofErr w:type="gramStart"/>
            <w:r w:rsidRPr="00D6151E">
              <w:rPr>
                <w:rFonts w:ascii="Times New Roman" w:eastAsia="Times New Roman" w:hAnsi="Times New Roman" w:cs="Times New Roman"/>
                <w:sz w:val="24"/>
                <w:szCs w:val="24"/>
              </w:rPr>
              <w:t>Romania, and</w:t>
            </w:r>
            <w:proofErr w:type="gramEnd"/>
            <w:r w:rsidRPr="00D6151E">
              <w:rPr>
                <w:rFonts w:ascii="Times New Roman" w:eastAsia="Times New Roman" w:hAnsi="Times New Roman" w:cs="Times New Roman"/>
                <w:sz w:val="24"/>
                <w:szCs w:val="24"/>
              </w:rPr>
              <w:t xml:space="preserve"> provide financial support.</w:t>
            </w:r>
          </w:p>
          <w:p w:rsidR="00D6151E" w:rsidRPr="00D6151E" w:rsidRDefault="00D6151E" w:rsidP="00D6151E">
            <w:pPr>
              <w:pStyle w:val="ListParagraph"/>
              <w:numPr>
                <w:ilvl w:val="0"/>
                <w:numId w:val="4"/>
              </w:numPr>
              <w:spacing w:after="240" w:line="360" w:lineRule="auto"/>
              <w:jc w:val="both"/>
              <w:rPr>
                <w:rFonts w:ascii="Times New Roman" w:eastAsia="Times New Roman" w:hAnsi="Times New Roman" w:cs="Times New Roman"/>
                <w:sz w:val="24"/>
                <w:szCs w:val="24"/>
              </w:rPr>
            </w:pPr>
            <w:r w:rsidRPr="00D6151E">
              <w:rPr>
                <w:rFonts w:ascii="Times New Roman" w:eastAsia="Times New Roman" w:hAnsi="Times New Roman" w:cs="Times New Roman"/>
                <w:sz w:val="24"/>
                <w:szCs w:val="24"/>
              </w:rPr>
              <w:t>When driving Trucks/driving and breaking time management. (Special rules)</w:t>
            </w:r>
          </w:p>
          <w:p w:rsidR="00D6151E" w:rsidRPr="00D6151E" w:rsidRDefault="00D6151E" w:rsidP="00D6151E">
            <w:pPr>
              <w:pStyle w:val="ListParagraph"/>
              <w:numPr>
                <w:ilvl w:val="0"/>
                <w:numId w:val="4"/>
              </w:numPr>
              <w:spacing w:after="240" w:line="360" w:lineRule="auto"/>
              <w:jc w:val="both"/>
              <w:rPr>
                <w:rFonts w:ascii="Times New Roman" w:eastAsia="Times New Roman" w:hAnsi="Times New Roman" w:cs="Times New Roman"/>
                <w:sz w:val="24"/>
                <w:szCs w:val="24"/>
              </w:rPr>
            </w:pPr>
            <w:r w:rsidRPr="00D6151E">
              <w:rPr>
                <w:rFonts w:ascii="Times New Roman" w:eastAsia="Times New Roman" w:hAnsi="Times New Roman" w:cs="Times New Roman"/>
                <w:sz w:val="24"/>
                <w:szCs w:val="24"/>
              </w:rPr>
              <w:t>Reading emails.</w:t>
            </w:r>
          </w:p>
          <w:p w:rsidR="00662810" w:rsidRPr="00B36D88" w:rsidRDefault="00662810" w:rsidP="00B36D88">
            <w:pPr>
              <w:spacing w:after="240" w:line="360" w:lineRule="auto"/>
              <w:ind w:left="360"/>
              <w:jc w:val="both"/>
              <w:rPr>
                <w:rFonts w:ascii="Times New Roman" w:eastAsia="Times New Roman" w:hAnsi="Times New Roman" w:cs="Times New Roman"/>
                <w:sz w:val="24"/>
                <w:szCs w:val="24"/>
              </w:rPr>
            </w:pPr>
          </w:p>
        </w:tc>
        <w:tc>
          <w:tcPr>
            <w:tcW w:w="3006" w:type="dxa"/>
          </w:tcPr>
          <w:p w:rsidR="00662810" w:rsidRDefault="00B36D88" w:rsidP="00B36D88">
            <w:pPr>
              <w:pStyle w:val="ListParagraph"/>
              <w:numPr>
                <w:ilvl w:val="0"/>
                <w:numId w:val="4"/>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media/read </w:t>
            </w:r>
            <w:proofErr w:type="spellStart"/>
            <w:r>
              <w:rPr>
                <w:rFonts w:ascii="Times New Roman" w:eastAsia="Times New Roman" w:hAnsi="Times New Roman" w:cs="Times New Roman"/>
                <w:sz w:val="24"/>
                <w:szCs w:val="24"/>
              </w:rPr>
              <w:t>facebook</w:t>
            </w:r>
            <w:proofErr w:type="spellEnd"/>
            <w:r>
              <w:rPr>
                <w:rFonts w:ascii="Times New Roman" w:eastAsia="Times New Roman" w:hAnsi="Times New Roman" w:cs="Times New Roman"/>
                <w:sz w:val="24"/>
                <w:szCs w:val="24"/>
              </w:rPr>
              <w:t xml:space="preserve"> 1h/day.</w:t>
            </w:r>
          </w:p>
          <w:p w:rsidR="00B36D88" w:rsidRPr="00B36D88" w:rsidRDefault="00B36D88" w:rsidP="00B36D88">
            <w:pPr>
              <w:pStyle w:val="ListParagraph"/>
              <w:numPr>
                <w:ilvl w:val="0"/>
                <w:numId w:val="4"/>
              </w:numPr>
              <w:spacing w:after="240" w:line="360" w:lineRule="auto"/>
              <w:jc w:val="both"/>
              <w:rPr>
                <w:rFonts w:ascii="Times New Roman" w:eastAsia="Times New Roman" w:hAnsi="Times New Roman" w:cs="Times New Roman"/>
                <w:sz w:val="24"/>
                <w:szCs w:val="24"/>
              </w:rPr>
            </w:pPr>
            <w:r w:rsidRPr="00B36D88">
              <w:rPr>
                <w:rFonts w:ascii="Times New Roman" w:eastAsia="Times New Roman" w:hAnsi="Times New Roman" w:cs="Times New Roman"/>
                <w:sz w:val="24"/>
                <w:szCs w:val="24"/>
              </w:rPr>
              <w:t>Cleaning the room.</w:t>
            </w:r>
          </w:p>
          <w:p w:rsidR="00B36D88" w:rsidRPr="00B36D88" w:rsidRDefault="00B36D88" w:rsidP="00B36D88">
            <w:pPr>
              <w:pStyle w:val="ListParagraph"/>
              <w:numPr>
                <w:ilvl w:val="0"/>
                <w:numId w:val="4"/>
              </w:numPr>
              <w:spacing w:after="240" w:line="360" w:lineRule="auto"/>
              <w:jc w:val="both"/>
              <w:rPr>
                <w:rFonts w:ascii="Times New Roman" w:eastAsia="Times New Roman" w:hAnsi="Times New Roman" w:cs="Times New Roman"/>
                <w:sz w:val="24"/>
                <w:szCs w:val="24"/>
              </w:rPr>
            </w:pPr>
            <w:r w:rsidRPr="00B36D88">
              <w:rPr>
                <w:rFonts w:ascii="Times New Roman" w:eastAsia="Times New Roman" w:hAnsi="Times New Roman" w:cs="Times New Roman"/>
                <w:sz w:val="24"/>
                <w:szCs w:val="24"/>
              </w:rPr>
              <w:t>Visiting different points of attraction.</w:t>
            </w:r>
          </w:p>
        </w:tc>
      </w:tr>
    </w:tbl>
    <w:p w:rsidR="002D259D" w:rsidRPr="00BC06F3" w:rsidRDefault="002D259D">
      <w:pPr>
        <w:spacing w:after="240" w:line="360" w:lineRule="auto"/>
        <w:jc w:val="both"/>
        <w:rPr>
          <w:rFonts w:ascii="Times New Roman" w:eastAsia="Times New Roman" w:hAnsi="Times New Roman" w:cs="Times New Roman"/>
          <w:sz w:val="24"/>
          <w:szCs w:val="24"/>
        </w:rPr>
      </w:pPr>
    </w:p>
    <w:p w:rsidR="002D259D" w:rsidRPr="00BC06F3" w:rsidRDefault="00EC44B2">
      <w:pPr>
        <w:pStyle w:val="Heading1"/>
        <w:rPr>
          <w:rFonts w:ascii="Times New Roman" w:hAnsi="Times New Roman" w:cs="Times New Roman"/>
        </w:rPr>
      </w:pPr>
      <w:bookmarkStart w:id="9" w:name="_qa4nm12aggjt" w:colFirst="0" w:colLast="0"/>
      <w:bookmarkStart w:id="10" w:name="_3y0bfvedxo0a" w:colFirst="0" w:colLast="0"/>
      <w:bookmarkEnd w:id="9"/>
      <w:bookmarkEnd w:id="10"/>
      <w:r w:rsidRPr="00BC06F3">
        <w:rPr>
          <w:rFonts w:ascii="Times New Roman" w:hAnsi="Times New Roman" w:cs="Times New Roman"/>
        </w:rPr>
        <w:t xml:space="preserve">Conclusion </w:t>
      </w:r>
    </w:p>
    <w:p w:rsidR="002D259D" w:rsidRPr="00BC06F3" w:rsidRDefault="00EC44B2">
      <w:pPr>
        <w:spacing w:after="240" w:line="360" w:lineRule="auto"/>
        <w:jc w:val="both"/>
        <w:rPr>
          <w:rFonts w:ascii="Times New Roman" w:eastAsia="Times New Roman" w:hAnsi="Times New Roman" w:cs="Times New Roman"/>
          <w:sz w:val="24"/>
          <w:szCs w:val="24"/>
        </w:rPr>
      </w:pPr>
      <w:r w:rsidRPr="00BC06F3">
        <w:rPr>
          <w:rFonts w:ascii="Times New Roman" w:eastAsia="Times New Roman" w:hAnsi="Times New Roman" w:cs="Times New Roman"/>
          <w:sz w:val="24"/>
          <w:szCs w:val="24"/>
        </w:rPr>
        <w:t xml:space="preserve">The purpose of this report was to reflect on the employability skills I possess and </w:t>
      </w:r>
      <w:proofErr w:type="gramStart"/>
      <w:r w:rsidRPr="00BC06F3">
        <w:rPr>
          <w:rFonts w:ascii="Times New Roman" w:eastAsia="Times New Roman" w:hAnsi="Times New Roman" w:cs="Times New Roman"/>
          <w:sz w:val="24"/>
          <w:szCs w:val="24"/>
        </w:rPr>
        <w:t>also</w:t>
      </w:r>
      <w:proofErr w:type="gramEnd"/>
      <w:r w:rsidRPr="00BC06F3">
        <w:rPr>
          <w:rFonts w:ascii="Times New Roman" w:eastAsia="Times New Roman" w:hAnsi="Times New Roman" w:cs="Times New Roman"/>
          <w:sz w:val="24"/>
          <w:szCs w:val="24"/>
        </w:rPr>
        <w:t xml:space="preserve"> I discussed the areas on which I have to improve. It is considered that employability skills are important for professional career and consistent analysis of the areas of improvement is highly important. It carries a substantial amount of importance for individuals to have a constant sense of improvement. This report also included different theories pertaining to personal development. </w:t>
      </w:r>
      <w:r w:rsidRPr="00BC06F3">
        <w:rPr>
          <w:rFonts w:ascii="Times New Roman" w:hAnsi="Times New Roman" w:cs="Times New Roman"/>
        </w:rPr>
        <w:br w:type="page"/>
      </w:r>
    </w:p>
    <w:p w:rsidR="002D259D" w:rsidRPr="00BC06F3" w:rsidRDefault="002D259D">
      <w:pPr>
        <w:spacing w:after="240" w:line="360" w:lineRule="auto"/>
        <w:jc w:val="both"/>
        <w:rPr>
          <w:rFonts w:ascii="Times New Roman" w:eastAsia="Times New Roman" w:hAnsi="Times New Roman" w:cs="Times New Roman"/>
          <w:sz w:val="24"/>
          <w:szCs w:val="24"/>
        </w:rPr>
      </w:pPr>
    </w:p>
    <w:p w:rsidR="002D259D" w:rsidRPr="00BC06F3" w:rsidRDefault="00EC44B2">
      <w:pPr>
        <w:pStyle w:val="Heading1"/>
        <w:spacing w:after="240" w:line="360" w:lineRule="auto"/>
        <w:ind w:left="360"/>
        <w:jc w:val="both"/>
        <w:rPr>
          <w:rFonts w:ascii="Times New Roman" w:eastAsia="Times New Roman" w:hAnsi="Times New Roman" w:cs="Times New Roman"/>
          <w:sz w:val="24"/>
          <w:szCs w:val="24"/>
        </w:rPr>
      </w:pPr>
      <w:bookmarkStart w:id="11" w:name="_tyjluaq9v6yw" w:colFirst="0" w:colLast="0"/>
      <w:bookmarkEnd w:id="11"/>
      <w:r w:rsidRPr="00BC06F3">
        <w:rPr>
          <w:rFonts w:ascii="Times New Roman" w:eastAsia="Times New Roman" w:hAnsi="Times New Roman" w:cs="Times New Roman"/>
          <w:sz w:val="24"/>
          <w:szCs w:val="24"/>
        </w:rPr>
        <w:t>Bibliography</w:t>
      </w:r>
    </w:p>
    <w:p w:rsidR="000204A1" w:rsidRPr="000204A1" w:rsidRDefault="00E606D1" w:rsidP="000204A1">
      <w:pPr>
        <w:pBdr>
          <w:top w:val="nil"/>
          <w:left w:val="nil"/>
          <w:bottom w:val="nil"/>
          <w:right w:val="nil"/>
          <w:between w:val="nil"/>
        </w:pBdr>
        <w:spacing w:after="0" w:line="240" w:lineRule="auto"/>
        <w:ind w:left="360"/>
        <w:rPr>
          <w:rFonts w:ascii="Times New Roman" w:hAnsi="Times New Roman" w:cs="Times New Roman"/>
        </w:rPr>
      </w:pPr>
      <w:r w:rsidRPr="000204A1">
        <w:rPr>
          <w:rFonts w:ascii="Times New Roman" w:hAnsi="Times New Roman" w:cs="Times New Roman"/>
        </w:rPr>
        <w:t xml:space="preserve">Brian Tracy. 2019. </w:t>
      </w:r>
      <w:r w:rsidR="000204A1" w:rsidRPr="000204A1">
        <w:rPr>
          <w:rFonts w:ascii="Times New Roman" w:hAnsi="Times New Roman" w:cs="Times New Roman"/>
        </w:rPr>
        <w:t xml:space="preserve">How </w:t>
      </w:r>
      <w:proofErr w:type="gramStart"/>
      <w:r w:rsidR="000204A1" w:rsidRPr="000204A1">
        <w:rPr>
          <w:rFonts w:ascii="Times New Roman" w:hAnsi="Times New Roman" w:cs="Times New Roman"/>
        </w:rPr>
        <w:t>To</w:t>
      </w:r>
      <w:proofErr w:type="gramEnd"/>
      <w:r w:rsidR="000204A1" w:rsidRPr="000204A1">
        <w:rPr>
          <w:rFonts w:ascii="Times New Roman" w:hAnsi="Times New Roman" w:cs="Times New Roman"/>
        </w:rPr>
        <w:t xml:space="preserve"> Be Successful In Life</w:t>
      </w:r>
      <w:r w:rsidR="000204A1" w:rsidRPr="000204A1">
        <w:rPr>
          <w:rFonts w:ascii="Times New Roman" w:hAnsi="Times New Roman" w:cs="Times New Roman"/>
        </w:rPr>
        <w:t xml:space="preserve"> [Online]</w:t>
      </w:r>
    </w:p>
    <w:p w:rsidR="00E606D1" w:rsidRPr="000204A1" w:rsidRDefault="000204A1" w:rsidP="000204A1">
      <w:pPr>
        <w:pBdr>
          <w:top w:val="nil"/>
          <w:left w:val="nil"/>
          <w:bottom w:val="nil"/>
          <w:right w:val="nil"/>
          <w:between w:val="nil"/>
        </w:pBdr>
        <w:spacing w:after="0" w:line="240" w:lineRule="auto"/>
        <w:ind w:left="360"/>
        <w:rPr>
          <w:rFonts w:ascii="Times New Roman" w:hAnsi="Times New Roman" w:cs="Times New Roman"/>
        </w:rPr>
      </w:pPr>
      <w:hyperlink r:id="rId9" w:history="1">
        <w:r w:rsidRPr="000204A1">
          <w:rPr>
            <w:rFonts w:ascii="Times New Roman" w:hAnsi="Times New Roman" w:cs="Times New Roman"/>
          </w:rPr>
          <w:t xml:space="preserve">Available </w:t>
        </w:r>
        <w:proofErr w:type="gramStart"/>
        <w:r w:rsidRPr="000204A1">
          <w:rPr>
            <w:rFonts w:ascii="Times New Roman" w:hAnsi="Times New Roman" w:cs="Times New Roman"/>
          </w:rPr>
          <w:t>at:</w:t>
        </w:r>
        <w:r w:rsidRPr="000204A1">
          <w:rPr>
            <w:rStyle w:val="Hyperlink"/>
            <w:rFonts w:ascii="Times New Roman" w:hAnsi="Times New Roman" w:cs="Times New Roman"/>
            <w:color w:val="auto"/>
          </w:rPr>
          <w:t>https://www.briantracy.com/blog/personal-success/personal-success-keys-to-success-change-your-life/</w:t>
        </w:r>
        <w:proofErr w:type="gramEnd"/>
      </w:hyperlink>
    </w:p>
    <w:p w:rsidR="000204A1" w:rsidRPr="000204A1" w:rsidRDefault="000204A1" w:rsidP="000204A1">
      <w:pPr>
        <w:pBdr>
          <w:top w:val="nil"/>
          <w:left w:val="nil"/>
          <w:bottom w:val="nil"/>
          <w:right w:val="nil"/>
          <w:between w:val="nil"/>
        </w:pBdr>
        <w:spacing w:after="0" w:line="240" w:lineRule="auto"/>
        <w:ind w:left="360"/>
        <w:rPr>
          <w:rFonts w:ascii="Times New Roman" w:hAnsi="Times New Roman" w:cs="Times New Roman"/>
        </w:rPr>
      </w:pPr>
      <w:r w:rsidRPr="000204A1">
        <w:rPr>
          <w:rFonts w:ascii="Times New Roman" w:hAnsi="Times New Roman" w:cs="Times New Roman"/>
        </w:rPr>
        <w:t>[Accessed 19 4 2019}</w:t>
      </w:r>
    </w:p>
    <w:p w:rsidR="000204A1" w:rsidRPr="000204A1" w:rsidRDefault="000204A1" w:rsidP="000204A1">
      <w:pPr>
        <w:pBdr>
          <w:top w:val="nil"/>
          <w:left w:val="nil"/>
          <w:bottom w:val="nil"/>
          <w:right w:val="nil"/>
          <w:between w:val="nil"/>
        </w:pBdr>
        <w:spacing w:after="0" w:line="240" w:lineRule="auto"/>
        <w:ind w:left="360"/>
        <w:rPr>
          <w:rFonts w:ascii="Times New Roman" w:hAnsi="Times New Roman" w:cs="Times New Roman"/>
        </w:rPr>
      </w:pPr>
    </w:p>
    <w:p w:rsidR="002D259D" w:rsidRPr="000204A1" w:rsidRDefault="00EC44B2">
      <w:pPr>
        <w:pBdr>
          <w:top w:val="nil"/>
          <w:left w:val="nil"/>
          <w:bottom w:val="nil"/>
          <w:right w:val="nil"/>
          <w:between w:val="nil"/>
        </w:pBdr>
        <w:spacing w:after="240" w:line="240" w:lineRule="auto"/>
        <w:ind w:left="360"/>
        <w:rPr>
          <w:rFonts w:ascii="Times New Roman" w:eastAsia="Times New Roman" w:hAnsi="Times New Roman" w:cs="Times New Roman"/>
          <w:color w:val="000000"/>
          <w:sz w:val="24"/>
          <w:szCs w:val="24"/>
        </w:rPr>
      </w:pPr>
      <w:r w:rsidRPr="000204A1">
        <w:rPr>
          <w:rFonts w:ascii="Times New Roman" w:eastAsia="Times New Roman" w:hAnsi="Times New Roman" w:cs="Times New Roman"/>
          <w:color w:val="000000"/>
          <w:sz w:val="24"/>
          <w:szCs w:val="24"/>
        </w:rPr>
        <w:t xml:space="preserve">Hanna, P. et al., 2015. Building professionalism and employability skills: embedding employer engagement within first-year computing modules. </w:t>
      </w:r>
      <w:r w:rsidRPr="000204A1">
        <w:rPr>
          <w:rFonts w:ascii="Times New Roman" w:eastAsia="Times New Roman" w:hAnsi="Times New Roman" w:cs="Times New Roman"/>
          <w:i/>
          <w:color w:val="000000"/>
          <w:sz w:val="24"/>
          <w:szCs w:val="24"/>
        </w:rPr>
        <w:t>Computer Science Education</w:t>
      </w:r>
      <w:proofErr w:type="gramStart"/>
      <w:r w:rsidRPr="000204A1">
        <w:rPr>
          <w:rFonts w:ascii="Times New Roman" w:eastAsia="Times New Roman" w:hAnsi="Times New Roman" w:cs="Times New Roman"/>
          <w:i/>
          <w:color w:val="000000"/>
          <w:sz w:val="24"/>
          <w:szCs w:val="24"/>
        </w:rPr>
        <w:t xml:space="preserve">, </w:t>
      </w:r>
      <w:r w:rsidRPr="000204A1">
        <w:rPr>
          <w:rFonts w:ascii="Times New Roman" w:eastAsia="Times New Roman" w:hAnsi="Times New Roman" w:cs="Times New Roman"/>
          <w:color w:val="000000"/>
          <w:sz w:val="24"/>
          <w:szCs w:val="24"/>
        </w:rPr>
        <w:t>,</w:t>
      </w:r>
      <w:proofErr w:type="gramEnd"/>
      <w:r w:rsidRPr="000204A1">
        <w:rPr>
          <w:rFonts w:ascii="Times New Roman" w:eastAsia="Times New Roman" w:hAnsi="Times New Roman" w:cs="Times New Roman"/>
          <w:color w:val="000000"/>
          <w:sz w:val="24"/>
          <w:szCs w:val="24"/>
        </w:rPr>
        <w:t xml:space="preserve"> 25(3), pp. 292-310.</w:t>
      </w:r>
    </w:p>
    <w:p w:rsidR="002D259D" w:rsidRPr="000204A1" w:rsidRDefault="00EC44B2">
      <w:pPr>
        <w:pBdr>
          <w:top w:val="nil"/>
          <w:left w:val="nil"/>
          <w:bottom w:val="nil"/>
          <w:right w:val="nil"/>
          <w:between w:val="nil"/>
        </w:pBdr>
        <w:spacing w:after="240" w:line="240" w:lineRule="auto"/>
        <w:ind w:left="360"/>
        <w:rPr>
          <w:rFonts w:ascii="Times New Roman" w:eastAsia="Times New Roman" w:hAnsi="Times New Roman" w:cs="Times New Roman"/>
          <w:color w:val="000000"/>
          <w:sz w:val="24"/>
          <w:szCs w:val="24"/>
        </w:rPr>
      </w:pPr>
      <w:r w:rsidRPr="000204A1">
        <w:rPr>
          <w:rFonts w:ascii="Times New Roman" w:eastAsia="Times New Roman" w:hAnsi="Times New Roman" w:cs="Times New Roman"/>
          <w:color w:val="000000"/>
          <w:sz w:val="24"/>
          <w:szCs w:val="24"/>
        </w:rPr>
        <w:t xml:space="preserve">Ito, H. &amp; Kawazoe, N., 2015. Active Learning for Creating Innovators: Employability Skills beyond Industrial Needs. </w:t>
      </w:r>
      <w:r w:rsidRPr="000204A1">
        <w:rPr>
          <w:rFonts w:ascii="Times New Roman" w:eastAsia="Times New Roman" w:hAnsi="Times New Roman" w:cs="Times New Roman"/>
          <w:i/>
          <w:color w:val="000000"/>
          <w:sz w:val="24"/>
          <w:szCs w:val="24"/>
        </w:rPr>
        <w:t>The International Journal of Higher Education</w:t>
      </w:r>
      <w:proofErr w:type="gramStart"/>
      <w:r w:rsidRPr="000204A1">
        <w:rPr>
          <w:rFonts w:ascii="Times New Roman" w:eastAsia="Times New Roman" w:hAnsi="Times New Roman" w:cs="Times New Roman"/>
          <w:i/>
          <w:color w:val="000000"/>
          <w:sz w:val="24"/>
          <w:szCs w:val="24"/>
        </w:rPr>
        <w:t xml:space="preserve">, </w:t>
      </w:r>
      <w:r w:rsidRPr="000204A1">
        <w:rPr>
          <w:rFonts w:ascii="Times New Roman" w:eastAsia="Times New Roman" w:hAnsi="Times New Roman" w:cs="Times New Roman"/>
          <w:color w:val="000000"/>
          <w:sz w:val="24"/>
          <w:szCs w:val="24"/>
        </w:rPr>
        <w:t>,</w:t>
      </w:r>
      <w:proofErr w:type="gramEnd"/>
      <w:r w:rsidRPr="000204A1">
        <w:rPr>
          <w:rFonts w:ascii="Times New Roman" w:eastAsia="Times New Roman" w:hAnsi="Times New Roman" w:cs="Times New Roman"/>
          <w:color w:val="000000"/>
          <w:sz w:val="24"/>
          <w:szCs w:val="24"/>
        </w:rPr>
        <w:t xml:space="preserve"> 4(2), pp. 81-91.</w:t>
      </w:r>
    </w:p>
    <w:p w:rsidR="00E606D1" w:rsidRPr="000204A1" w:rsidRDefault="00E606D1">
      <w:pPr>
        <w:pBdr>
          <w:top w:val="nil"/>
          <w:left w:val="nil"/>
          <w:bottom w:val="nil"/>
          <w:right w:val="nil"/>
          <w:between w:val="nil"/>
        </w:pBdr>
        <w:spacing w:after="240" w:line="240" w:lineRule="auto"/>
        <w:ind w:left="360"/>
        <w:rPr>
          <w:rFonts w:ascii="Times New Roman" w:eastAsia="Times New Roman" w:hAnsi="Times New Roman" w:cs="Times New Roman"/>
          <w:color w:val="000000"/>
          <w:sz w:val="24"/>
          <w:szCs w:val="24"/>
        </w:rPr>
      </w:pPr>
      <w:r w:rsidRPr="000204A1">
        <w:rPr>
          <w:rFonts w:ascii="Times New Roman" w:hAnsi="Times New Roman" w:cs="Times New Roman"/>
          <w:sz w:val="24"/>
          <w:szCs w:val="24"/>
        </w:rPr>
        <w:t>Jim Rhon.20</w:t>
      </w:r>
      <w:r w:rsidRPr="000204A1">
        <w:rPr>
          <w:rFonts w:ascii="Times New Roman" w:hAnsi="Times New Roman" w:cs="Times New Roman"/>
          <w:sz w:val="24"/>
          <w:szCs w:val="24"/>
        </w:rPr>
        <w:t>11. The four seasons of life.</w:t>
      </w:r>
    </w:p>
    <w:p w:rsidR="00E21B89" w:rsidRPr="000204A1" w:rsidRDefault="00E21B89" w:rsidP="00E21B89">
      <w:pPr>
        <w:pBdr>
          <w:top w:val="nil"/>
          <w:left w:val="nil"/>
          <w:bottom w:val="nil"/>
          <w:right w:val="nil"/>
          <w:between w:val="nil"/>
        </w:pBdr>
        <w:spacing w:after="0" w:line="240" w:lineRule="auto"/>
        <w:ind w:left="360"/>
        <w:rPr>
          <w:rFonts w:ascii="Times New Roman" w:eastAsia="Times New Roman" w:hAnsi="Times New Roman" w:cs="Times New Roman"/>
          <w:color w:val="000000"/>
          <w:sz w:val="24"/>
          <w:szCs w:val="24"/>
        </w:rPr>
      </w:pPr>
      <w:r w:rsidRPr="000204A1">
        <w:rPr>
          <w:rFonts w:ascii="Times New Roman" w:eastAsia="Times New Roman" w:hAnsi="Times New Roman" w:cs="Times New Roman"/>
          <w:color w:val="000000"/>
          <w:sz w:val="24"/>
          <w:szCs w:val="24"/>
        </w:rPr>
        <w:t xml:space="preserve"> </w:t>
      </w:r>
      <w:r w:rsidRPr="000204A1">
        <w:rPr>
          <w:rFonts w:ascii="Times New Roman" w:eastAsia="Times New Roman" w:hAnsi="Times New Roman" w:cs="Times New Roman"/>
          <w:color w:val="000000"/>
          <w:sz w:val="24"/>
          <w:szCs w:val="24"/>
        </w:rPr>
        <w:t xml:space="preserve">Jim </w:t>
      </w:r>
      <w:proofErr w:type="spellStart"/>
      <w:r w:rsidRPr="000204A1">
        <w:rPr>
          <w:rFonts w:ascii="Times New Roman" w:eastAsia="Times New Roman" w:hAnsi="Times New Roman" w:cs="Times New Roman"/>
          <w:color w:val="000000"/>
          <w:sz w:val="24"/>
          <w:szCs w:val="24"/>
        </w:rPr>
        <w:t>Rohn</w:t>
      </w:r>
      <w:proofErr w:type="spellEnd"/>
      <w:r w:rsidRPr="000204A1">
        <w:rPr>
          <w:rFonts w:ascii="Times New Roman" w:eastAsia="Times New Roman" w:hAnsi="Times New Roman" w:cs="Times New Roman"/>
          <w:color w:val="000000"/>
          <w:sz w:val="24"/>
          <w:szCs w:val="24"/>
        </w:rPr>
        <w:t xml:space="preserve"> | </w:t>
      </w:r>
      <w:r w:rsidRPr="000204A1">
        <w:rPr>
          <w:rFonts w:ascii="Times New Roman" w:eastAsia="Times New Roman" w:hAnsi="Times New Roman" w:cs="Times New Roman"/>
          <w:color w:val="000000"/>
          <w:sz w:val="24"/>
          <w:szCs w:val="24"/>
        </w:rPr>
        <w:t>Blog</w:t>
      </w:r>
      <w:r w:rsidRPr="000204A1">
        <w:rPr>
          <w:rFonts w:ascii="Times New Roman" w:eastAsia="Times New Roman" w:hAnsi="Times New Roman" w:cs="Times New Roman"/>
          <w:color w:val="000000"/>
          <w:sz w:val="24"/>
          <w:szCs w:val="24"/>
        </w:rPr>
        <w:t xml:space="preserve"> 2019 | Time Management</w:t>
      </w:r>
      <w:r w:rsidRPr="000204A1">
        <w:rPr>
          <w:rFonts w:ascii="Times New Roman" w:eastAsia="Times New Roman" w:hAnsi="Times New Roman" w:cs="Times New Roman"/>
          <w:color w:val="000000"/>
          <w:sz w:val="24"/>
          <w:szCs w:val="24"/>
        </w:rPr>
        <w:t>. [Online}</w:t>
      </w:r>
    </w:p>
    <w:p w:rsidR="00E21B89" w:rsidRPr="000204A1" w:rsidRDefault="00E21B89" w:rsidP="00E21B89">
      <w:pPr>
        <w:pBdr>
          <w:top w:val="nil"/>
          <w:left w:val="nil"/>
          <w:bottom w:val="nil"/>
          <w:right w:val="nil"/>
          <w:between w:val="nil"/>
        </w:pBdr>
        <w:spacing w:after="0" w:line="240" w:lineRule="auto"/>
        <w:ind w:left="360"/>
        <w:rPr>
          <w:rFonts w:ascii="Times New Roman" w:eastAsia="Times New Roman" w:hAnsi="Times New Roman" w:cs="Times New Roman"/>
          <w:color w:val="000000"/>
          <w:sz w:val="24"/>
          <w:szCs w:val="24"/>
        </w:rPr>
      </w:pPr>
      <w:r w:rsidRPr="000204A1">
        <w:rPr>
          <w:rFonts w:ascii="Times New Roman" w:eastAsia="Times New Roman" w:hAnsi="Times New Roman" w:cs="Times New Roman"/>
          <w:color w:val="000000"/>
          <w:sz w:val="24"/>
          <w:szCs w:val="24"/>
        </w:rPr>
        <w:t xml:space="preserve">Available at: </w:t>
      </w:r>
      <w:hyperlink r:id="rId10" w:history="1">
        <w:r w:rsidRPr="000204A1">
          <w:rPr>
            <w:rStyle w:val="Hyperlink"/>
            <w:rFonts w:ascii="Times New Roman" w:eastAsia="Times New Roman" w:hAnsi="Times New Roman" w:cs="Times New Roman"/>
            <w:color w:val="auto"/>
            <w:sz w:val="24"/>
            <w:szCs w:val="24"/>
          </w:rPr>
          <w:t>https://www.jimrohn.com/category/blog/time-management/</w:t>
        </w:r>
      </w:hyperlink>
    </w:p>
    <w:p w:rsidR="00E21B89" w:rsidRPr="000204A1" w:rsidRDefault="00E21B89" w:rsidP="00E21B89">
      <w:pPr>
        <w:pBdr>
          <w:top w:val="nil"/>
          <w:left w:val="nil"/>
          <w:bottom w:val="nil"/>
          <w:right w:val="nil"/>
          <w:between w:val="nil"/>
        </w:pBdr>
        <w:spacing w:after="0" w:line="240" w:lineRule="auto"/>
        <w:ind w:left="360"/>
        <w:rPr>
          <w:rFonts w:ascii="Times New Roman" w:eastAsia="Times New Roman" w:hAnsi="Times New Roman" w:cs="Times New Roman"/>
          <w:color w:val="000000"/>
          <w:sz w:val="24"/>
          <w:szCs w:val="24"/>
        </w:rPr>
      </w:pPr>
      <w:r w:rsidRPr="000204A1">
        <w:rPr>
          <w:rFonts w:ascii="Times New Roman" w:eastAsia="Times New Roman" w:hAnsi="Times New Roman" w:cs="Times New Roman"/>
          <w:color w:val="000000"/>
          <w:sz w:val="24"/>
          <w:szCs w:val="24"/>
        </w:rPr>
        <w:t>[Accessed 19 4 2019]</w:t>
      </w:r>
    </w:p>
    <w:p w:rsidR="00E606D1" w:rsidRPr="000204A1" w:rsidRDefault="00E606D1" w:rsidP="00E21B89">
      <w:pPr>
        <w:pBdr>
          <w:top w:val="nil"/>
          <w:left w:val="nil"/>
          <w:bottom w:val="nil"/>
          <w:right w:val="nil"/>
          <w:between w:val="nil"/>
        </w:pBdr>
        <w:spacing w:after="0" w:line="240" w:lineRule="auto"/>
        <w:ind w:left="360"/>
        <w:rPr>
          <w:rFonts w:ascii="Times New Roman" w:eastAsia="Times New Roman" w:hAnsi="Times New Roman" w:cs="Times New Roman"/>
          <w:color w:val="000000"/>
          <w:sz w:val="24"/>
          <w:szCs w:val="24"/>
        </w:rPr>
      </w:pPr>
    </w:p>
    <w:p w:rsidR="002D259D" w:rsidRPr="000204A1" w:rsidRDefault="00EC44B2">
      <w:pPr>
        <w:pBdr>
          <w:top w:val="nil"/>
          <w:left w:val="nil"/>
          <w:bottom w:val="nil"/>
          <w:right w:val="nil"/>
          <w:between w:val="nil"/>
        </w:pBdr>
        <w:spacing w:after="240" w:line="240" w:lineRule="auto"/>
        <w:ind w:left="360"/>
        <w:rPr>
          <w:rFonts w:ascii="Times New Roman" w:eastAsia="Times New Roman" w:hAnsi="Times New Roman" w:cs="Times New Roman"/>
          <w:color w:val="000000"/>
          <w:sz w:val="24"/>
          <w:szCs w:val="24"/>
        </w:rPr>
      </w:pPr>
      <w:proofErr w:type="spellStart"/>
      <w:r w:rsidRPr="000204A1">
        <w:rPr>
          <w:rFonts w:ascii="Times New Roman" w:eastAsia="Times New Roman" w:hAnsi="Times New Roman" w:cs="Times New Roman"/>
          <w:color w:val="000000"/>
          <w:sz w:val="24"/>
          <w:szCs w:val="24"/>
        </w:rPr>
        <w:t>Klæbo</w:t>
      </w:r>
      <w:proofErr w:type="spellEnd"/>
      <w:r w:rsidRPr="000204A1">
        <w:rPr>
          <w:rFonts w:ascii="Times New Roman" w:eastAsia="Times New Roman" w:hAnsi="Times New Roman" w:cs="Times New Roman"/>
          <w:color w:val="000000"/>
          <w:sz w:val="24"/>
          <w:szCs w:val="24"/>
        </w:rPr>
        <w:t xml:space="preserve">, K., 2018. </w:t>
      </w:r>
      <w:r w:rsidRPr="000204A1">
        <w:rPr>
          <w:rFonts w:ascii="Times New Roman" w:eastAsia="Times New Roman" w:hAnsi="Times New Roman" w:cs="Times New Roman"/>
          <w:i/>
          <w:color w:val="000000"/>
          <w:sz w:val="24"/>
          <w:szCs w:val="24"/>
        </w:rPr>
        <w:t xml:space="preserve">DIVERSITY OR CONFIRMITY IN TEACHING DIGITAL DESIGN PATTERN CONSTRUCTION. </w:t>
      </w:r>
      <w:r w:rsidRPr="000204A1">
        <w:rPr>
          <w:rFonts w:ascii="Times New Roman" w:eastAsia="Times New Roman" w:hAnsi="Times New Roman" w:cs="Times New Roman"/>
          <w:color w:val="000000"/>
          <w:sz w:val="24"/>
          <w:szCs w:val="24"/>
        </w:rPr>
        <w:t xml:space="preserve">[Online] </w:t>
      </w:r>
      <w:r w:rsidRPr="000204A1">
        <w:rPr>
          <w:rFonts w:ascii="Times New Roman" w:eastAsia="Times New Roman" w:hAnsi="Times New Roman" w:cs="Times New Roman"/>
          <w:color w:val="000000"/>
          <w:sz w:val="24"/>
          <w:szCs w:val="24"/>
        </w:rPr>
        <w:br/>
        <w:t xml:space="preserve">Available at: </w:t>
      </w:r>
      <w:r w:rsidRPr="000204A1">
        <w:rPr>
          <w:rFonts w:ascii="Times New Roman" w:eastAsia="Times New Roman" w:hAnsi="Times New Roman" w:cs="Times New Roman"/>
          <w:color w:val="000000"/>
          <w:sz w:val="24"/>
          <w:szCs w:val="24"/>
          <w:u w:val="single"/>
        </w:rPr>
        <w:t>https://designsociety.org/publication/40846/diversity+or+confirmity+in+teaching+digital+design+pattern+construction</w:t>
      </w:r>
      <w:r w:rsidRPr="000204A1">
        <w:rPr>
          <w:rFonts w:ascii="Times New Roman" w:eastAsia="Times New Roman" w:hAnsi="Times New Roman" w:cs="Times New Roman"/>
          <w:color w:val="000000"/>
          <w:sz w:val="24"/>
          <w:szCs w:val="24"/>
        </w:rPr>
        <w:br/>
        <w:t>[Accessed 30 4 2019].</w:t>
      </w:r>
    </w:p>
    <w:p w:rsidR="002D259D" w:rsidRPr="000204A1" w:rsidRDefault="00EC44B2">
      <w:pPr>
        <w:pBdr>
          <w:top w:val="nil"/>
          <w:left w:val="nil"/>
          <w:bottom w:val="nil"/>
          <w:right w:val="nil"/>
          <w:between w:val="nil"/>
        </w:pBdr>
        <w:spacing w:after="240" w:line="240" w:lineRule="auto"/>
        <w:ind w:left="360"/>
        <w:rPr>
          <w:rFonts w:ascii="Times New Roman" w:eastAsia="Times New Roman" w:hAnsi="Times New Roman" w:cs="Times New Roman"/>
          <w:color w:val="000000"/>
          <w:sz w:val="24"/>
          <w:szCs w:val="24"/>
        </w:rPr>
      </w:pPr>
      <w:proofErr w:type="spellStart"/>
      <w:r w:rsidRPr="000204A1">
        <w:rPr>
          <w:rFonts w:ascii="Times New Roman" w:eastAsia="Times New Roman" w:hAnsi="Times New Roman" w:cs="Times New Roman"/>
          <w:color w:val="000000"/>
          <w:sz w:val="24"/>
          <w:szCs w:val="24"/>
        </w:rPr>
        <w:t>Lapiņa</w:t>
      </w:r>
      <w:proofErr w:type="spellEnd"/>
      <w:r w:rsidRPr="000204A1">
        <w:rPr>
          <w:rFonts w:ascii="Times New Roman" w:eastAsia="Times New Roman" w:hAnsi="Times New Roman" w:cs="Times New Roman"/>
          <w:color w:val="000000"/>
          <w:sz w:val="24"/>
          <w:szCs w:val="24"/>
        </w:rPr>
        <w:t xml:space="preserve">, I. &amp; </w:t>
      </w:r>
      <w:proofErr w:type="spellStart"/>
      <w:r w:rsidRPr="000204A1">
        <w:rPr>
          <w:rFonts w:ascii="Times New Roman" w:eastAsia="Times New Roman" w:hAnsi="Times New Roman" w:cs="Times New Roman"/>
          <w:color w:val="000000"/>
          <w:sz w:val="24"/>
          <w:szCs w:val="24"/>
        </w:rPr>
        <w:t>Ščeulovs</w:t>
      </w:r>
      <w:proofErr w:type="spellEnd"/>
      <w:r w:rsidRPr="000204A1">
        <w:rPr>
          <w:rFonts w:ascii="Times New Roman" w:eastAsia="Times New Roman" w:hAnsi="Times New Roman" w:cs="Times New Roman"/>
          <w:color w:val="000000"/>
          <w:sz w:val="24"/>
          <w:szCs w:val="24"/>
        </w:rPr>
        <w:t xml:space="preserve">, D., 2014. Employability and Skills Anticipation: Competences and Market Demands. </w:t>
      </w:r>
      <w:r w:rsidRPr="000204A1">
        <w:rPr>
          <w:rFonts w:ascii="Times New Roman" w:eastAsia="Times New Roman" w:hAnsi="Times New Roman" w:cs="Times New Roman"/>
          <w:i/>
          <w:color w:val="000000"/>
          <w:sz w:val="24"/>
          <w:szCs w:val="24"/>
        </w:rPr>
        <w:t xml:space="preserve">Procedia - Social and </w:t>
      </w:r>
      <w:proofErr w:type="spellStart"/>
      <w:r w:rsidRPr="000204A1">
        <w:rPr>
          <w:rFonts w:ascii="Times New Roman" w:eastAsia="Times New Roman" w:hAnsi="Times New Roman" w:cs="Times New Roman"/>
          <w:i/>
          <w:color w:val="000000"/>
          <w:sz w:val="24"/>
          <w:szCs w:val="24"/>
        </w:rPr>
        <w:t>Behavioral</w:t>
      </w:r>
      <w:proofErr w:type="spellEnd"/>
      <w:r w:rsidRPr="000204A1">
        <w:rPr>
          <w:rFonts w:ascii="Times New Roman" w:eastAsia="Times New Roman" w:hAnsi="Times New Roman" w:cs="Times New Roman"/>
          <w:i/>
          <w:color w:val="000000"/>
          <w:sz w:val="24"/>
          <w:szCs w:val="24"/>
        </w:rPr>
        <w:t xml:space="preserve"> Sciences</w:t>
      </w:r>
      <w:proofErr w:type="gramStart"/>
      <w:r w:rsidRPr="000204A1">
        <w:rPr>
          <w:rFonts w:ascii="Times New Roman" w:eastAsia="Times New Roman" w:hAnsi="Times New Roman" w:cs="Times New Roman"/>
          <w:i/>
          <w:color w:val="000000"/>
          <w:sz w:val="24"/>
          <w:szCs w:val="24"/>
        </w:rPr>
        <w:t xml:space="preserve">, </w:t>
      </w:r>
      <w:r w:rsidRPr="000204A1">
        <w:rPr>
          <w:rFonts w:ascii="Times New Roman" w:eastAsia="Times New Roman" w:hAnsi="Times New Roman" w:cs="Times New Roman"/>
          <w:color w:val="000000"/>
          <w:sz w:val="24"/>
          <w:szCs w:val="24"/>
        </w:rPr>
        <w:t>,</w:t>
      </w:r>
      <w:proofErr w:type="gramEnd"/>
      <w:r w:rsidRPr="000204A1">
        <w:rPr>
          <w:rFonts w:ascii="Times New Roman" w:eastAsia="Times New Roman" w:hAnsi="Times New Roman" w:cs="Times New Roman"/>
          <w:color w:val="000000"/>
          <w:sz w:val="24"/>
          <w:szCs w:val="24"/>
        </w:rPr>
        <w:t xml:space="preserve"> 156(), pp. 404-408.</w:t>
      </w:r>
    </w:p>
    <w:p w:rsidR="002D259D" w:rsidRPr="000204A1" w:rsidRDefault="00EC44B2">
      <w:pPr>
        <w:pBdr>
          <w:top w:val="nil"/>
          <w:left w:val="nil"/>
          <w:bottom w:val="nil"/>
          <w:right w:val="nil"/>
          <w:between w:val="nil"/>
        </w:pBdr>
        <w:spacing w:after="240" w:line="240" w:lineRule="auto"/>
        <w:ind w:left="360"/>
        <w:rPr>
          <w:rFonts w:ascii="Times New Roman" w:eastAsia="Times New Roman" w:hAnsi="Times New Roman" w:cs="Times New Roman"/>
          <w:color w:val="000000"/>
          <w:sz w:val="24"/>
          <w:szCs w:val="24"/>
        </w:rPr>
      </w:pPr>
      <w:r w:rsidRPr="000204A1">
        <w:rPr>
          <w:rFonts w:ascii="Times New Roman" w:eastAsia="Times New Roman" w:hAnsi="Times New Roman" w:cs="Times New Roman"/>
          <w:color w:val="000000"/>
          <w:sz w:val="24"/>
          <w:szCs w:val="24"/>
        </w:rPr>
        <w:t xml:space="preserve">Lew, M. D. N. &amp; Schmidt, H. G., 2011. Self-reflection and academic performance: is there a </w:t>
      </w:r>
      <w:proofErr w:type="gramStart"/>
      <w:r w:rsidRPr="000204A1">
        <w:rPr>
          <w:rFonts w:ascii="Times New Roman" w:eastAsia="Times New Roman" w:hAnsi="Times New Roman" w:cs="Times New Roman"/>
          <w:color w:val="000000"/>
          <w:sz w:val="24"/>
          <w:szCs w:val="24"/>
        </w:rPr>
        <w:t>relationship?.</w:t>
      </w:r>
      <w:proofErr w:type="gramEnd"/>
      <w:r w:rsidRPr="000204A1">
        <w:rPr>
          <w:rFonts w:ascii="Times New Roman" w:eastAsia="Times New Roman" w:hAnsi="Times New Roman" w:cs="Times New Roman"/>
          <w:color w:val="000000"/>
          <w:sz w:val="24"/>
          <w:szCs w:val="24"/>
        </w:rPr>
        <w:t xml:space="preserve"> </w:t>
      </w:r>
      <w:r w:rsidRPr="000204A1">
        <w:rPr>
          <w:rFonts w:ascii="Times New Roman" w:eastAsia="Times New Roman" w:hAnsi="Times New Roman" w:cs="Times New Roman"/>
          <w:i/>
          <w:color w:val="000000"/>
          <w:sz w:val="24"/>
          <w:szCs w:val="24"/>
        </w:rPr>
        <w:t>Advances in Health Sciences Education</w:t>
      </w:r>
      <w:proofErr w:type="gramStart"/>
      <w:r w:rsidRPr="000204A1">
        <w:rPr>
          <w:rFonts w:ascii="Times New Roman" w:eastAsia="Times New Roman" w:hAnsi="Times New Roman" w:cs="Times New Roman"/>
          <w:i/>
          <w:color w:val="000000"/>
          <w:sz w:val="24"/>
          <w:szCs w:val="24"/>
        </w:rPr>
        <w:t xml:space="preserve">, </w:t>
      </w:r>
      <w:r w:rsidRPr="000204A1">
        <w:rPr>
          <w:rFonts w:ascii="Times New Roman" w:eastAsia="Times New Roman" w:hAnsi="Times New Roman" w:cs="Times New Roman"/>
          <w:color w:val="000000"/>
          <w:sz w:val="24"/>
          <w:szCs w:val="24"/>
        </w:rPr>
        <w:t>,</w:t>
      </w:r>
      <w:proofErr w:type="gramEnd"/>
      <w:r w:rsidRPr="000204A1">
        <w:rPr>
          <w:rFonts w:ascii="Times New Roman" w:eastAsia="Times New Roman" w:hAnsi="Times New Roman" w:cs="Times New Roman"/>
          <w:color w:val="000000"/>
          <w:sz w:val="24"/>
          <w:szCs w:val="24"/>
        </w:rPr>
        <w:t xml:space="preserve"> 16(4), pp. 529-545.</w:t>
      </w:r>
    </w:p>
    <w:p w:rsidR="002D259D" w:rsidRPr="000204A1" w:rsidRDefault="00EC44B2">
      <w:pPr>
        <w:pBdr>
          <w:top w:val="nil"/>
          <w:left w:val="nil"/>
          <w:bottom w:val="nil"/>
          <w:right w:val="nil"/>
          <w:between w:val="nil"/>
        </w:pBdr>
        <w:spacing w:after="240" w:line="240" w:lineRule="auto"/>
        <w:ind w:left="360"/>
        <w:rPr>
          <w:rFonts w:ascii="Times New Roman" w:eastAsia="Times New Roman" w:hAnsi="Times New Roman" w:cs="Times New Roman"/>
          <w:color w:val="000000"/>
          <w:sz w:val="24"/>
          <w:szCs w:val="24"/>
        </w:rPr>
      </w:pPr>
      <w:proofErr w:type="spellStart"/>
      <w:r w:rsidRPr="000204A1">
        <w:rPr>
          <w:rFonts w:ascii="Times New Roman" w:eastAsia="Times New Roman" w:hAnsi="Times New Roman" w:cs="Times New Roman"/>
          <w:color w:val="000000"/>
          <w:sz w:val="24"/>
          <w:szCs w:val="24"/>
        </w:rPr>
        <w:t>Mahalik</w:t>
      </w:r>
      <w:proofErr w:type="spellEnd"/>
      <w:r w:rsidRPr="000204A1">
        <w:rPr>
          <w:rFonts w:ascii="Times New Roman" w:eastAsia="Times New Roman" w:hAnsi="Times New Roman" w:cs="Times New Roman"/>
          <w:color w:val="000000"/>
          <w:sz w:val="24"/>
          <w:szCs w:val="24"/>
        </w:rPr>
        <w:t xml:space="preserve">, J. R. et al., 2003. Development of the Conformity to Masculine Norms Inventory. </w:t>
      </w:r>
      <w:r w:rsidRPr="000204A1">
        <w:rPr>
          <w:rFonts w:ascii="Times New Roman" w:eastAsia="Times New Roman" w:hAnsi="Times New Roman" w:cs="Times New Roman"/>
          <w:i/>
          <w:color w:val="000000"/>
          <w:sz w:val="24"/>
          <w:szCs w:val="24"/>
        </w:rPr>
        <w:t>Psychology of Men and Masculinity</w:t>
      </w:r>
      <w:proofErr w:type="gramStart"/>
      <w:r w:rsidRPr="000204A1">
        <w:rPr>
          <w:rFonts w:ascii="Times New Roman" w:eastAsia="Times New Roman" w:hAnsi="Times New Roman" w:cs="Times New Roman"/>
          <w:i/>
          <w:color w:val="000000"/>
          <w:sz w:val="24"/>
          <w:szCs w:val="24"/>
        </w:rPr>
        <w:t xml:space="preserve">, </w:t>
      </w:r>
      <w:r w:rsidRPr="000204A1">
        <w:rPr>
          <w:rFonts w:ascii="Times New Roman" w:eastAsia="Times New Roman" w:hAnsi="Times New Roman" w:cs="Times New Roman"/>
          <w:color w:val="000000"/>
          <w:sz w:val="24"/>
          <w:szCs w:val="24"/>
        </w:rPr>
        <w:t>,</w:t>
      </w:r>
      <w:proofErr w:type="gramEnd"/>
      <w:r w:rsidRPr="000204A1">
        <w:rPr>
          <w:rFonts w:ascii="Times New Roman" w:eastAsia="Times New Roman" w:hAnsi="Times New Roman" w:cs="Times New Roman"/>
          <w:color w:val="000000"/>
          <w:sz w:val="24"/>
          <w:szCs w:val="24"/>
        </w:rPr>
        <w:t xml:space="preserve"> 4(1), pp. 3-25.</w:t>
      </w:r>
    </w:p>
    <w:p w:rsidR="002D259D" w:rsidRPr="000204A1" w:rsidRDefault="00EC44B2">
      <w:pPr>
        <w:pBdr>
          <w:top w:val="nil"/>
          <w:left w:val="nil"/>
          <w:bottom w:val="nil"/>
          <w:right w:val="nil"/>
          <w:between w:val="nil"/>
        </w:pBdr>
        <w:spacing w:after="240" w:line="240" w:lineRule="auto"/>
        <w:ind w:left="360"/>
        <w:rPr>
          <w:rFonts w:ascii="Times New Roman" w:eastAsia="Times New Roman" w:hAnsi="Times New Roman" w:cs="Times New Roman"/>
          <w:color w:val="000000"/>
          <w:sz w:val="24"/>
          <w:szCs w:val="24"/>
        </w:rPr>
      </w:pPr>
      <w:r w:rsidRPr="000204A1">
        <w:rPr>
          <w:rFonts w:ascii="Times New Roman" w:eastAsia="Times New Roman" w:hAnsi="Times New Roman" w:cs="Times New Roman"/>
          <w:color w:val="000000"/>
          <w:sz w:val="24"/>
          <w:szCs w:val="24"/>
        </w:rPr>
        <w:t xml:space="preserve">Pool, L. D. &amp; Sewell, P. J., 2007. THE KEY TO EMPLOYABILITY: DEVELOPING A PRACTICAL MODEL OF GRADUATE EMPLOYABILITY. </w:t>
      </w:r>
      <w:r w:rsidRPr="000204A1">
        <w:rPr>
          <w:rFonts w:ascii="Times New Roman" w:eastAsia="Times New Roman" w:hAnsi="Times New Roman" w:cs="Times New Roman"/>
          <w:i/>
          <w:color w:val="000000"/>
          <w:sz w:val="24"/>
          <w:szCs w:val="24"/>
        </w:rPr>
        <w:t>Journal of Education and Training</w:t>
      </w:r>
      <w:proofErr w:type="gramStart"/>
      <w:r w:rsidRPr="000204A1">
        <w:rPr>
          <w:rFonts w:ascii="Times New Roman" w:eastAsia="Times New Roman" w:hAnsi="Times New Roman" w:cs="Times New Roman"/>
          <w:i/>
          <w:color w:val="000000"/>
          <w:sz w:val="24"/>
          <w:szCs w:val="24"/>
        </w:rPr>
        <w:t xml:space="preserve">, </w:t>
      </w:r>
      <w:r w:rsidRPr="000204A1">
        <w:rPr>
          <w:rFonts w:ascii="Times New Roman" w:eastAsia="Times New Roman" w:hAnsi="Times New Roman" w:cs="Times New Roman"/>
          <w:color w:val="000000"/>
          <w:sz w:val="24"/>
          <w:szCs w:val="24"/>
        </w:rPr>
        <w:t>,</w:t>
      </w:r>
      <w:proofErr w:type="gramEnd"/>
      <w:r w:rsidRPr="000204A1">
        <w:rPr>
          <w:rFonts w:ascii="Times New Roman" w:eastAsia="Times New Roman" w:hAnsi="Times New Roman" w:cs="Times New Roman"/>
          <w:color w:val="000000"/>
          <w:sz w:val="24"/>
          <w:szCs w:val="24"/>
        </w:rPr>
        <w:t xml:space="preserve"> 49(4), pp. 277-289.</w:t>
      </w:r>
    </w:p>
    <w:p w:rsidR="002D259D" w:rsidRPr="000204A1" w:rsidRDefault="00EC44B2">
      <w:pPr>
        <w:pBdr>
          <w:top w:val="nil"/>
          <w:left w:val="nil"/>
          <w:bottom w:val="nil"/>
          <w:right w:val="nil"/>
          <w:between w:val="nil"/>
        </w:pBdr>
        <w:spacing w:after="240" w:line="240" w:lineRule="auto"/>
        <w:ind w:left="360"/>
        <w:rPr>
          <w:rFonts w:ascii="Times New Roman" w:eastAsia="Times New Roman" w:hAnsi="Times New Roman" w:cs="Times New Roman"/>
          <w:color w:val="000000"/>
          <w:sz w:val="24"/>
          <w:szCs w:val="24"/>
        </w:rPr>
      </w:pPr>
      <w:proofErr w:type="spellStart"/>
      <w:r w:rsidRPr="000204A1">
        <w:rPr>
          <w:rFonts w:ascii="Times New Roman" w:eastAsia="Times New Roman" w:hAnsi="Times New Roman" w:cs="Times New Roman"/>
          <w:color w:val="000000"/>
          <w:sz w:val="24"/>
          <w:szCs w:val="24"/>
        </w:rPr>
        <w:t>Postmes</w:t>
      </w:r>
      <w:proofErr w:type="spellEnd"/>
      <w:r w:rsidRPr="000204A1">
        <w:rPr>
          <w:rFonts w:ascii="Times New Roman" w:eastAsia="Times New Roman" w:hAnsi="Times New Roman" w:cs="Times New Roman"/>
          <w:color w:val="000000"/>
          <w:sz w:val="24"/>
          <w:szCs w:val="24"/>
        </w:rPr>
        <w:t xml:space="preserve">, T., Spears, R. &amp; </w:t>
      </w:r>
      <w:proofErr w:type="spellStart"/>
      <w:r w:rsidRPr="000204A1">
        <w:rPr>
          <w:rFonts w:ascii="Times New Roman" w:eastAsia="Times New Roman" w:hAnsi="Times New Roman" w:cs="Times New Roman"/>
          <w:color w:val="000000"/>
          <w:sz w:val="24"/>
          <w:szCs w:val="24"/>
        </w:rPr>
        <w:t>Cihangir</w:t>
      </w:r>
      <w:proofErr w:type="spellEnd"/>
      <w:r w:rsidRPr="000204A1">
        <w:rPr>
          <w:rFonts w:ascii="Times New Roman" w:eastAsia="Times New Roman" w:hAnsi="Times New Roman" w:cs="Times New Roman"/>
          <w:color w:val="000000"/>
          <w:sz w:val="24"/>
          <w:szCs w:val="24"/>
        </w:rPr>
        <w:t xml:space="preserve">, S., 2001. Quality of decision making and group norms. </w:t>
      </w:r>
      <w:r w:rsidRPr="000204A1">
        <w:rPr>
          <w:rFonts w:ascii="Times New Roman" w:eastAsia="Times New Roman" w:hAnsi="Times New Roman" w:cs="Times New Roman"/>
          <w:i/>
          <w:color w:val="000000"/>
          <w:sz w:val="24"/>
          <w:szCs w:val="24"/>
        </w:rPr>
        <w:t>Journal of Personality and Social Psychology</w:t>
      </w:r>
      <w:proofErr w:type="gramStart"/>
      <w:r w:rsidRPr="000204A1">
        <w:rPr>
          <w:rFonts w:ascii="Times New Roman" w:eastAsia="Times New Roman" w:hAnsi="Times New Roman" w:cs="Times New Roman"/>
          <w:i/>
          <w:color w:val="000000"/>
          <w:sz w:val="24"/>
          <w:szCs w:val="24"/>
        </w:rPr>
        <w:t xml:space="preserve">, </w:t>
      </w:r>
      <w:r w:rsidRPr="000204A1">
        <w:rPr>
          <w:rFonts w:ascii="Times New Roman" w:eastAsia="Times New Roman" w:hAnsi="Times New Roman" w:cs="Times New Roman"/>
          <w:color w:val="000000"/>
          <w:sz w:val="24"/>
          <w:szCs w:val="24"/>
        </w:rPr>
        <w:t>,</w:t>
      </w:r>
      <w:proofErr w:type="gramEnd"/>
      <w:r w:rsidRPr="000204A1">
        <w:rPr>
          <w:rFonts w:ascii="Times New Roman" w:eastAsia="Times New Roman" w:hAnsi="Times New Roman" w:cs="Times New Roman"/>
          <w:color w:val="000000"/>
          <w:sz w:val="24"/>
          <w:szCs w:val="24"/>
        </w:rPr>
        <w:t xml:space="preserve"> 80(6), pp. 918-930.</w:t>
      </w:r>
    </w:p>
    <w:p w:rsidR="002D259D" w:rsidRPr="000204A1" w:rsidRDefault="00EC44B2">
      <w:pPr>
        <w:pBdr>
          <w:top w:val="nil"/>
          <w:left w:val="nil"/>
          <w:bottom w:val="nil"/>
          <w:right w:val="nil"/>
          <w:between w:val="nil"/>
        </w:pBdr>
        <w:spacing w:after="240" w:line="240" w:lineRule="auto"/>
        <w:ind w:left="360"/>
        <w:rPr>
          <w:rFonts w:ascii="Times New Roman" w:eastAsia="Times New Roman" w:hAnsi="Times New Roman" w:cs="Times New Roman"/>
          <w:color w:val="000000"/>
          <w:sz w:val="24"/>
          <w:szCs w:val="24"/>
        </w:rPr>
      </w:pPr>
      <w:r w:rsidRPr="000204A1">
        <w:rPr>
          <w:rFonts w:ascii="Times New Roman" w:eastAsia="Times New Roman" w:hAnsi="Times New Roman" w:cs="Times New Roman"/>
          <w:color w:val="000000"/>
          <w:sz w:val="24"/>
          <w:szCs w:val="24"/>
        </w:rPr>
        <w:t xml:space="preserve">Schulz, B., 2008. </w:t>
      </w:r>
      <w:r w:rsidRPr="000204A1">
        <w:rPr>
          <w:rFonts w:ascii="Times New Roman" w:eastAsia="Times New Roman" w:hAnsi="Times New Roman" w:cs="Times New Roman"/>
          <w:i/>
          <w:color w:val="000000"/>
          <w:sz w:val="24"/>
          <w:szCs w:val="24"/>
        </w:rPr>
        <w:t xml:space="preserve">The Importance of Soft Skills: Education beyond academic knowledge. </w:t>
      </w:r>
      <w:r w:rsidRPr="000204A1">
        <w:rPr>
          <w:rFonts w:ascii="Times New Roman" w:eastAsia="Times New Roman" w:hAnsi="Times New Roman" w:cs="Times New Roman"/>
          <w:color w:val="000000"/>
          <w:sz w:val="24"/>
          <w:szCs w:val="24"/>
        </w:rPr>
        <w:t xml:space="preserve">[Online] </w:t>
      </w:r>
      <w:r w:rsidRPr="000204A1">
        <w:rPr>
          <w:rFonts w:ascii="Times New Roman" w:eastAsia="Times New Roman" w:hAnsi="Times New Roman" w:cs="Times New Roman"/>
          <w:color w:val="000000"/>
          <w:sz w:val="24"/>
          <w:szCs w:val="24"/>
        </w:rPr>
        <w:br/>
        <w:t xml:space="preserve">Available at: </w:t>
      </w:r>
      <w:r w:rsidRPr="000204A1">
        <w:rPr>
          <w:rFonts w:ascii="Times New Roman" w:eastAsia="Times New Roman" w:hAnsi="Times New Roman" w:cs="Times New Roman"/>
          <w:color w:val="000000"/>
          <w:sz w:val="24"/>
          <w:szCs w:val="24"/>
          <w:u w:val="single"/>
        </w:rPr>
        <w:t>http://ir.nust.na/xmlui/handle/10628/39</w:t>
      </w:r>
      <w:r w:rsidRPr="000204A1">
        <w:rPr>
          <w:rFonts w:ascii="Times New Roman" w:eastAsia="Times New Roman" w:hAnsi="Times New Roman" w:cs="Times New Roman"/>
          <w:color w:val="000000"/>
          <w:sz w:val="24"/>
          <w:szCs w:val="24"/>
        </w:rPr>
        <w:br/>
        <w:t>[Accessed 30 4 2019].</w:t>
      </w:r>
    </w:p>
    <w:p w:rsidR="002D259D" w:rsidRPr="00BC06F3" w:rsidRDefault="00EC44B2">
      <w:pPr>
        <w:pBdr>
          <w:top w:val="nil"/>
          <w:left w:val="nil"/>
          <w:bottom w:val="nil"/>
          <w:right w:val="nil"/>
          <w:between w:val="nil"/>
        </w:pBdr>
        <w:spacing w:after="240" w:line="240" w:lineRule="auto"/>
        <w:ind w:left="360"/>
        <w:rPr>
          <w:rFonts w:ascii="Times New Roman" w:eastAsia="Times New Roman" w:hAnsi="Times New Roman" w:cs="Times New Roman"/>
          <w:color w:val="000000"/>
          <w:sz w:val="24"/>
          <w:szCs w:val="24"/>
        </w:rPr>
      </w:pPr>
      <w:r w:rsidRPr="00BC06F3">
        <w:rPr>
          <w:rFonts w:ascii="Times New Roman" w:eastAsia="Times New Roman" w:hAnsi="Times New Roman" w:cs="Times New Roman"/>
          <w:color w:val="000000"/>
          <w:sz w:val="24"/>
          <w:szCs w:val="24"/>
        </w:rPr>
        <w:lastRenderedPageBreak/>
        <w:t xml:space="preserve">Sung, J., Ng, M. C. M., Loke, F. &amp; Ramos, C., 2013. The Nature of Employability Skills: Empirical Evidence from Singapore. </w:t>
      </w:r>
      <w:r w:rsidRPr="00BC06F3">
        <w:rPr>
          <w:rFonts w:ascii="Times New Roman" w:eastAsia="Times New Roman" w:hAnsi="Times New Roman" w:cs="Times New Roman"/>
          <w:i/>
          <w:color w:val="000000"/>
          <w:sz w:val="24"/>
          <w:szCs w:val="24"/>
        </w:rPr>
        <w:t>International Journal of Training and Development</w:t>
      </w:r>
      <w:proofErr w:type="gramStart"/>
      <w:r w:rsidRPr="00BC06F3">
        <w:rPr>
          <w:rFonts w:ascii="Times New Roman" w:eastAsia="Times New Roman" w:hAnsi="Times New Roman" w:cs="Times New Roman"/>
          <w:i/>
          <w:color w:val="000000"/>
          <w:sz w:val="24"/>
          <w:szCs w:val="24"/>
        </w:rPr>
        <w:t xml:space="preserve">, </w:t>
      </w:r>
      <w:r w:rsidRPr="00BC06F3">
        <w:rPr>
          <w:rFonts w:ascii="Times New Roman" w:eastAsia="Times New Roman" w:hAnsi="Times New Roman" w:cs="Times New Roman"/>
          <w:color w:val="000000"/>
          <w:sz w:val="24"/>
          <w:szCs w:val="24"/>
        </w:rPr>
        <w:t>,</w:t>
      </w:r>
      <w:proofErr w:type="gramEnd"/>
      <w:r w:rsidRPr="00BC06F3">
        <w:rPr>
          <w:rFonts w:ascii="Times New Roman" w:eastAsia="Times New Roman" w:hAnsi="Times New Roman" w:cs="Times New Roman"/>
          <w:color w:val="000000"/>
          <w:sz w:val="24"/>
          <w:szCs w:val="24"/>
        </w:rPr>
        <w:t xml:space="preserve"> 17(3), pp. 176-193.</w:t>
      </w:r>
    </w:p>
    <w:p w:rsidR="002D259D" w:rsidRPr="00BC06F3" w:rsidRDefault="00EC44B2">
      <w:pPr>
        <w:pBdr>
          <w:top w:val="nil"/>
          <w:left w:val="nil"/>
          <w:bottom w:val="nil"/>
          <w:right w:val="nil"/>
          <w:between w:val="nil"/>
        </w:pBdr>
        <w:spacing w:after="240" w:line="240" w:lineRule="auto"/>
        <w:ind w:left="360"/>
        <w:rPr>
          <w:rFonts w:ascii="Times New Roman" w:eastAsia="Times New Roman" w:hAnsi="Times New Roman" w:cs="Times New Roman"/>
          <w:color w:val="000000"/>
          <w:sz w:val="24"/>
          <w:szCs w:val="24"/>
        </w:rPr>
      </w:pPr>
      <w:r w:rsidRPr="00BC06F3">
        <w:rPr>
          <w:rFonts w:ascii="Times New Roman" w:eastAsia="Times New Roman" w:hAnsi="Times New Roman" w:cs="Times New Roman"/>
          <w:color w:val="000000"/>
          <w:sz w:val="24"/>
          <w:szCs w:val="24"/>
        </w:rPr>
        <w:t xml:space="preserve">Turner, K., Ireland, L., </w:t>
      </w:r>
      <w:proofErr w:type="spellStart"/>
      <w:r w:rsidRPr="00BC06F3">
        <w:rPr>
          <w:rFonts w:ascii="Times New Roman" w:eastAsia="Times New Roman" w:hAnsi="Times New Roman" w:cs="Times New Roman"/>
          <w:color w:val="000000"/>
          <w:sz w:val="24"/>
          <w:szCs w:val="24"/>
        </w:rPr>
        <w:t>Krenus</w:t>
      </w:r>
      <w:proofErr w:type="spellEnd"/>
      <w:r w:rsidRPr="00BC06F3">
        <w:rPr>
          <w:rFonts w:ascii="Times New Roman" w:eastAsia="Times New Roman" w:hAnsi="Times New Roman" w:cs="Times New Roman"/>
          <w:color w:val="000000"/>
          <w:sz w:val="24"/>
          <w:szCs w:val="24"/>
        </w:rPr>
        <w:t xml:space="preserve">, B. &amp; Pointon, L., 2010. </w:t>
      </w:r>
      <w:r w:rsidRPr="00BC06F3">
        <w:rPr>
          <w:rFonts w:ascii="Times New Roman" w:eastAsia="Times New Roman" w:hAnsi="Times New Roman" w:cs="Times New Roman"/>
          <w:i/>
          <w:color w:val="000000"/>
          <w:sz w:val="24"/>
          <w:szCs w:val="24"/>
        </w:rPr>
        <w:t xml:space="preserve">Essential Academic Skills. </w:t>
      </w:r>
      <w:r w:rsidRPr="00BC06F3">
        <w:rPr>
          <w:rFonts w:ascii="Times New Roman" w:eastAsia="Times New Roman" w:hAnsi="Times New Roman" w:cs="Times New Roman"/>
          <w:color w:val="000000"/>
          <w:sz w:val="24"/>
          <w:szCs w:val="24"/>
        </w:rPr>
        <w:t xml:space="preserve">[Online] </w:t>
      </w:r>
      <w:r w:rsidRPr="00BC06F3">
        <w:rPr>
          <w:rFonts w:ascii="Times New Roman" w:eastAsia="Times New Roman" w:hAnsi="Times New Roman" w:cs="Times New Roman"/>
          <w:color w:val="000000"/>
          <w:sz w:val="24"/>
          <w:szCs w:val="24"/>
        </w:rPr>
        <w:br/>
        <w:t xml:space="preserve">Available at: </w:t>
      </w:r>
      <w:r w:rsidRPr="00BC06F3">
        <w:rPr>
          <w:rFonts w:ascii="Times New Roman" w:eastAsia="Times New Roman" w:hAnsi="Times New Roman" w:cs="Times New Roman"/>
          <w:color w:val="000000"/>
          <w:sz w:val="24"/>
          <w:szCs w:val="24"/>
          <w:u w:val="single"/>
        </w:rPr>
        <w:t>https://researchonline.jcu.edu.au/10316</w:t>
      </w:r>
      <w:r w:rsidRPr="00BC06F3">
        <w:rPr>
          <w:rFonts w:ascii="Times New Roman" w:eastAsia="Times New Roman" w:hAnsi="Times New Roman" w:cs="Times New Roman"/>
          <w:color w:val="000000"/>
          <w:sz w:val="24"/>
          <w:szCs w:val="24"/>
        </w:rPr>
        <w:br/>
        <w:t>[Accessed 30 4 2019].</w:t>
      </w:r>
    </w:p>
    <w:p w:rsidR="002D259D" w:rsidRPr="00BC06F3" w:rsidRDefault="00EC44B2">
      <w:pPr>
        <w:pBdr>
          <w:top w:val="nil"/>
          <w:left w:val="nil"/>
          <w:bottom w:val="nil"/>
          <w:right w:val="nil"/>
          <w:between w:val="nil"/>
        </w:pBdr>
        <w:spacing w:after="240" w:line="240" w:lineRule="auto"/>
        <w:ind w:left="360"/>
        <w:rPr>
          <w:rFonts w:ascii="Times New Roman" w:eastAsia="Times New Roman" w:hAnsi="Times New Roman" w:cs="Times New Roman"/>
          <w:color w:val="000000"/>
          <w:sz w:val="24"/>
          <w:szCs w:val="24"/>
        </w:rPr>
      </w:pPr>
      <w:r w:rsidRPr="00BC06F3">
        <w:rPr>
          <w:rFonts w:ascii="Times New Roman" w:eastAsia="Times New Roman" w:hAnsi="Times New Roman" w:cs="Times New Roman"/>
          <w:color w:val="000000"/>
          <w:sz w:val="24"/>
          <w:szCs w:val="24"/>
        </w:rPr>
        <w:t xml:space="preserve">Wetzel, C., 2013. </w:t>
      </w:r>
      <w:r w:rsidRPr="00BC06F3">
        <w:rPr>
          <w:rFonts w:ascii="Times New Roman" w:eastAsia="Times New Roman" w:hAnsi="Times New Roman" w:cs="Times New Roman"/>
          <w:i/>
          <w:color w:val="000000"/>
          <w:sz w:val="24"/>
          <w:szCs w:val="24"/>
        </w:rPr>
        <w:t xml:space="preserve">Academic Writing Skills. </w:t>
      </w:r>
      <w:r w:rsidRPr="00BC06F3">
        <w:rPr>
          <w:rFonts w:ascii="Times New Roman" w:eastAsia="Times New Roman" w:hAnsi="Times New Roman" w:cs="Times New Roman"/>
          <w:color w:val="000000"/>
          <w:sz w:val="24"/>
          <w:szCs w:val="24"/>
        </w:rPr>
        <w:t xml:space="preserve">[Online] </w:t>
      </w:r>
      <w:r w:rsidRPr="00BC06F3">
        <w:rPr>
          <w:rFonts w:ascii="Times New Roman" w:eastAsia="Times New Roman" w:hAnsi="Times New Roman" w:cs="Times New Roman"/>
          <w:color w:val="000000"/>
          <w:sz w:val="24"/>
          <w:szCs w:val="24"/>
        </w:rPr>
        <w:br/>
        <w:t xml:space="preserve">Available at: </w:t>
      </w:r>
      <w:r w:rsidRPr="00BC06F3">
        <w:rPr>
          <w:rFonts w:ascii="Times New Roman" w:eastAsia="Times New Roman" w:hAnsi="Times New Roman" w:cs="Times New Roman"/>
          <w:color w:val="000000"/>
          <w:sz w:val="24"/>
          <w:szCs w:val="24"/>
          <w:u w:val="single"/>
        </w:rPr>
        <w:t>https://dickinson.edu/info/20158/writing_program/876/academic_writing_skills</w:t>
      </w:r>
      <w:r w:rsidRPr="00BC06F3">
        <w:rPr>
          <w:rFonts w:ascii="Times New Roman" w:eastAsia="Times New Roman" w:hAnsi="Times New Roman" w:cs="Times New Roman"/>
          <w:color w:val="000000"/>
          <w:sz w:val="24"/>
          <w:szCs w:val="24"/>
        </w:rPr>
        <w:br/>
        <w:t>[Accessed 30 4 2019].</w:t>
      </w:r>
    </w:p>
    <w:p w:rsidR="002D259D" w:rsidRPr="00BC06F3" w:rsidRDefault="002D259D">
      <w:pPr>
        <w:spacing w:after="240" w:line="240" w:lineRule="auto"/>
        <w:rPr>
          <w:rFonts w:ascii="Times New Roman" w:eastAsia="Times New Roman" w:hAnsi="Times New Roman" w:cs="Times New Roman"/>
        </w:rPr>
      </w:pPr>
    </w:p>
    <w:sectPr w:rsidR="002D259D" w:rsidRPr="00BC06F3">
      <w:footerReference w:type="default" r:id="rId11"/>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7631" w:rsidRDefault="008C7631" w:rsidP="00D95518">
      <w:pPr>
        <w:spacing w:after="0" w:line="240" w:lineRule="auto"/>
      </w:pPr>
      <w:r>
        <w:separator/>
      </w:r>
    </w:p>
  </w:endnote>
  <w:endnote w:type="continuationSeparator" w:id="0">
    <w:p w:rsidR="008C7631" w:rsidRDefault="008C7631" w:rsidP="00D955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74444382"/>
      <w:docPartObj>
        <w:docPartGallery w:val="Page Numbers (Bottom of Page)"/>
        <w:docPartUnique/>
      </w:docPartObj>
    </w:sdtPr>
    <w:sdtEndPr/>
    <w:sdtContent>
      <w:sdt>
        <w:sdtPr>
          <w:id w:val="1728636285"/>
          <w:docPartObj>
            <w:docPartGallery w:val="Page Numbers (Top of Page)"/>
            <w:docPartUnique/>
          </w:docPartObj>
        </w:sdtPr>
        <w:sdtEndPr/>
        <w:sdtContent>
          <w:p w:rsidR="00D95518" w:rsidRDefault="00D95518">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rsidR="00D95518" w:rsidRDefault="00D955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7631" w:rsidRDefault="008C7631" w:rsidP="00D95518">
      <w:pPr>
        <w:spacing w:after="0" w:line="240" w:lineRule="auto"/>
      </w:pPr>
      <w:r>
        <w:separator/>
      </w:r>
    </w:p>
  </w:footnote>
  <w:footnote w:type="continuationSeparator" w:id="0">
    <w:p w:rsidR="008C7631" w:rsidRDefault="008C7631" w:rsidP="00D955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2D04CA"/>
    <w:multiLevelType w:val="multilevel"/>
    <w:tmpl w:val="C9AEB1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FD72660"/>
    <w:multiLevelType w:val="hybridMultilevel"/>
    <w:tmpl w:val="24CCE8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557D8F"/>
    <w:multiLevelType w:val="hybridMultilevel"/>
    <w:tmpl w:val="048025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4A138CD"/>
    <w:multiLevelType w:val="hybridMultilevel"/>
    <w:tmpl w:val="54DA9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259D"/>
    <w:rsid w:val="000204A1"/>
    <w:rsid w:val="00074B21"/>
    <w:rsid w:val="00262EBD"/>
    <w:rsid w:val="002D259D"/>
    <w:rsid w:val="003629E6"/>
    <w:rsid w:val="00484CC2"/>
    <w:rsid w:val="0053630C"/>
    <w:rsid w:val="0056765B"/>
    <w:rsid w:val="00643771"/>
    <w:rsid w:val="00662810"/>
    <w:rsid w:val="006D402D"/>
    <w:rsid w:val="007B5450"/>
    <w:rsid w:val="00846C87"/>
    <w:rsid w:val="008A7867"/>
    <w:rsid w:val="008C7631"/>
    <w:rsid w:val="008D7AE6"/>
    <w:rsid w:val="0092522E"/>
    <w:rsid w:val="009F42B5"/>
    <w:rsid w:val="00A4081E"/>
    <w:rsid w:val="00B36D88"/>
    <w:rsid w:val="00BC06F3"/>
    <w:rsid w:val="00CE49E5"/>
    <w:rsid w:val="00D024FB"/>
    <w:rsid w:val="00D06197"/>
    <w:rsid w:val="00D6151E"/>
    <w:rsid w:val="00D95518"/>
    <w:rsid w:val="00E21B89"/>
    <w:rsid w:val="00E30463"/>
    <w:rsid w:val="00E606D1"/>
    <w:rsid w:val="00EC44B2"/>
    <w:rsid w:val="00F535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22F76"/>
  <w15:docId w15:val="{2F394AAC-F0F6-467B-929F-3043DFC7D2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AU"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F5496"/>
      <w:sz w:val="32"/>
      <w:szCs w:val="32"/>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8A786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867"/>
    <w:rPr>
      <w:rFonts w:ascii="Segoe UI" w:hAnsi="Segoe UI" w:cs="Segoe UI"/>
      <w:sz w:val="18"/>
      <w:szCs w:val="18"/>
    </w:rPr>
  </w:style>
  <w:style w:type="paragraph" w:styleId="Header">
    <w:name w:val="header"/>
    <w:basedOn w:val="Normal"/>
    <w:link w:val="HeaderChar"/>
    <w:uiPriority w:val="99"/>
    <w:unhideWhenUsed/>
    <w:rsid w:val="00D955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5518"/>
  </w:style>
  <w:style w:type="paragraph" w:styleId="Footer">
    <w:name w:val="footer"/>
    <w:basedOn w:val="Normal"/>
    <w:link w:val="FooterChar"/>
    <w:uiPriority w:val="99"/>
    <w:unhideWhenUsed/>
    <w:rsid w:val="00D955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5518"/>
  </w:style>
  <w:style w:type="character" w:styleId="Hyperlink">
    <w:name w:val="Hyperlink"/>
    <w:basedOn w:val="DefaultParagraphFont"/>
    <w:uiPriority w:val="99"/>
    <w:unhideWhenUsed/>
    <w:rsid w:val="00E21B89"/>
    <w:rPr>
      <w:color w:val="0000FF" w:themeColor="hyperlink"/>
      <w:u w:val="single"/>
    </w:rPr>
  </w:style>
  <w:style w:type="character" w:styleId="UnresolvedMention">
    <w:name w:val="Unresolved Mention"/>
    <w:basedOn w:val="DefaultParagraphFont"/>
    <w:uiPriority w:val="99"/>
    <w:semiHidden/>
    <w:unhideWhenUsed/>
    <w:rsid w:val="00E21B89"/>
    <w:rPr>
      <w:color w:val="605E5C"/>
      <w:shd w:val="clear" w:color="auto" w:fill="E1DFDD"/>
    </w:rPr>
  </w:style>
  <w:style w:type="table" w:styleId="TableGrid">
    <w:name w:val="Table Grid"/>
    <w:basedOn w:val="TableNormal"/>
    <w:uiPriority w:val="39"/>
    <w:rsid w:val="00662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5351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jimrohn.com/category/blog/time-management/" TargetMode="External"/><Relationship Id="rId4" Type="http://schemas.openxmlformats.org/officeDocument/2006/relationships/webSettings" Target="webSettings.xml"/><Relationship Id="rId9" Type="http://schemas.openxmlformats.org/officeDocument/2006/relationships/hyperlink" Target="https://www.briantracy.com/blog/personal-success/personal-success-keys-to-success-change-your-lif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12</Pages>
  <Words>2372</Words>
  <Characters>13526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Gheorghe Albu (1813898)</cp:lastModifiedBy>
  <cp:revision>9</cp:revision>
  <dcterms:created xsi:type="dcterms:W3CDTF">2019-05-06T16:06:00Z</dcterms:created>
  <dcterms:modified xsi:type="dcterms:W3CDTF">2019-05-07T19:08:00Z</dcterms:modified>
</cp:coreProperties>
</file>