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4A7197">
        <w:t>Carl Fyfield</w:t>
      </w:r>
    </w:p>
    <w:p w:rsidR="007E4409" w:rsidRDefault="004A7197">
      <w:r>
        <w:t>PC 6678</w:t>
      </w:r>
      <w:r w:rsidR="00E41B08">
        <w:t xml:space="preserve"> - </w:t>
      </w:r>
      <w:r w:rsidR="007E4409">
        <w:t>South Wales Police</w:t>
      </w:r>
    </w:p>
    <w:p w:rsidR="00DB4C51" w:rsidRDefault="007E4409">
      <w:r>
        <w:t xml:space="preserve">Student Number: </w:t>
      </w:r>
      <w:bookmarkStart w:id="0" w:name="_GoBack"/>
      <w:r w:rsidR="004A7197">
        <w:t>1922414</w:t>
      </w:r>
      <w:bookmarkEnd w:id="0"/>
    </w:p>
    <w:p w:rsidR="007E4409" w:rsidRDefault="004A7197">
      <w:r>
        <w:t>Exam 2</w:t>
      </w:r>
      <w:r w:rsidR="00544969">
        <w:t xml:space="preserve"> – </w:t>
      </w:r>
      <w:r>
        <w:t>16</w:t>
      </w:r>
      <w:r w:rsidR="00544969">
        <w:t>/</w:t>
      </w:r>
      <w:r>
        <w:t>11</w:t>
      </w:r>
      <w:r w:rsidR="007E4409">
        <w:t>/2020</w:t>
      </w:r>
    </w:p>
    <w:p w:rsidR="00DB4C51" w:rsidRDefault="00DB4C51"/>
    <w:p w:rsidR="00682F3B" w:rsidRDefault="00682F3B">
      <w:r>
        <w:t>Question 1</w:t>
      </w:r>
    </w:p>
    <w:p w:rsidR="00DB4C51" w:rsidRDefault="00DB4C51">
      <w:r>
        <w:t>A person driving a mechanically propelled vehicle on a road or other public place must stop the vehicle when required to do so by a police constable in uniform or a traffic officer</w:t>
      </w:r>
    </w:p>
    <w:p w:rsidR="00DB4C51" w:rsidRDefault="00DB4C51">
      <w:r>
        <w:t>A person riding a cycle on a road or other public place must stop the cycle when required to do so by a police constable in uniform or a traffic officer</w:t>
      </w:r>
    </w:p>
    <w:p w:rsidR="00DB4C51" w:rsidRDefault="00DB4C51">
      <w:r>
        <w:t>Failing to do so is committing an offence</w:t>
      </w:r>
    </w:p>
    <w:p w:rsidR="00682F3B" w:rsidRDefault="00682F3B"/>
    <w:p w:rsidR="00682F3B" w:rsidRDefault="00682F3B">
      <w:r>
        <w:t>Question 2</w:t>
      </w:r>
    </w:p>
    <w:p w:rsidR="00682F3B" w:rsidRDefault="004E1C82">
      <w:r>
        <w:t>A constable has the power to require a preliminary test to be carried out if a driver has com</w:t>
      </w:r>
      <w:r w:rsidR="007A5039">
        <w:t>mitted a moving traffic offence and the constable reasonably suspects that the driver is unfit to drive through drink or drugs and is above the prescribed limit</w:t>
      </w:r>
    </w:p>
    <w:p w:rsidR="00682F3B" w:rsidRDefault="00682F3B"/>
    <w:p w:rsidR="00682F3B" w:rsidRDefault="00682F3B" w:rsidP="00682F3B">
      <w:r>
        <w:t>Question 3</w:t>
      </w:r>
    </w:p>
    <w:p w:rsidR="00682F3B" w:rsidRDefault="00DB4C51">
      <w:r>
        <w:t>A person driving a mechanically propelled vehicle on a road or other public place without due care and attention or without reasonable consideration for other persons using the road or place is guilty of an offence</w:t>
      </w:r>
    </w:p>
    <w:p w:rsidR="00682F3B" w:rsidRDefault="00682F3B"/>
    <w:p w:rsidR="00682F3B" w:rsidRDefault="00682F3B" w:rsidP="00682F3B">
      <w:r>
        <w:t>Question 4</w:t>
      </w:r>
    </w:p>
    <w:p w:rsidR="00682F3B" w:rsidRDefault="00DB4C51" w:rsidP="007A5039">
      <w:pPr>
        <w:pStyle w:val="ListParagraph"/>
        <w:numPr>
          <w:ilvl w:val="0"/>
          <w:numId w:val="6"/>
        </w:numPr>
      </w:pPr>
      <w:r>
        <w:t>Automatism (e.g. sneezing)</w:t>
      </w:r>
    </w:p>
    <w:p w:rsidR="00DB4C51" w:rsidRDefault="00DB4C51" w:rsidP="007A5039">
      <w:pPr>
        <w:pStyle w:val="ListParagraph"/>
        <w:numPr>
          <w:ilvl w:val="0"/>
          <w:numId w:val="6"/>
        </w:numPr>
      </w:pPr>
      <w:r>
        <w:t>Driving under duress</w:t>
      </w:r>
    </w:p>
    <w:p w:rsidR="00DB4C51" w:rsidRDefault="00DB4C51" w:rsidP="007A5039">
      <w:pPr>
        <w:pStyle w:val="ListParagraph"/>
        <w:numPr>
          <w:ilvl w:val="0"/>
          <w:numId w:val="6"/>
        </w:numPr>
      </w:pPr>
      <w:r>
        <w:t>Unconsciousness / Sudden ill health</w:t>
      </w:r>
    </w:p>
    <w:p w:rsidR="00DB4C51" w:rsidRDefault="00DB4C51" w:rsidP="007A5039">
      <w:pPr>
        <w:pStyle w:val="ListParagraph"/>
        <w:numPr>
          <w:ilvl w:val="0"/>
          <w:numId w:val="6"/>
        </w:numPr>
      </w:pPr>
      <w:r>
        <w:t>Sudden Vehicle defect</w:t>
      </w:r>
    </w:p>
    <w:p w:rsidR="00DB4C51" w:rsidRDefault="00DB4C51" w:rsidP="007A5039">
      <w:pPr>
        <w:pStyle w:val="ListParagraph"/>
        <w:numPr>
          <w:ilvl w:val="0"/>
          <w:numId w:val="6"/>
        </w:numPr>
      </w:pPr>
      <w:r>
        <w:t>Assisting in the arrest of an offender</w:t>
      </w:r>
    </w:p>
    <w:p w:rsidR="00DB4C51" w:rsidRDefault="00DB4C51" w:rsidP="007A5039">
      <w:pPr>
        <w:pStyle w:val="ListParagraph"/>
        <w:numPr>
          <w:ilvl w:val="0"/>
          <w:numId w:val="6"/>
        </w:numPr>
      </w:pPr>
      <w:r>
        <w:t>Authorised motoring event</w:t>
      </w:r>
    </w:p>
    <w:p w:rsidR="00682F3B" w:rsidRDefault="00682F3B"/>
    <w:p w:rsidR="00682F3B" w:rsidRDefault="004E1C82">
      <w:r>
        <w:t>Question 5</w:t>
      </w:r>
    </w:p>
    <w:p w:rsidR="004E1C82" w:rsidRDefault="007A5039">
      <w:r>
        <w:t>A person driving a mechanically propelled vehicle on a road or other public place commits an offence, if the vehicle does not have a relevant insurance policy for that vehicle or driver, or the vehicle does not hold a valid test certificate issued within the past 12 months.</w:t>
      </w:r>
    </w:p>
    <w:p w:rsidR="007A5039" w:rsidRDefault="007A5039">
      <w:r>
        <w:t>A constable has the power to seize a vehicle if it is proved that it does not possess a valid insurance policy or does not possess a valid test certificate issued within the past 12 months</w:t>
      </w:r>
    </w:p>
    <w:p w:rsidR="00682F3B" w:rsidRDefault="00682F3B"/>
    <w:p w:rsidR="00682F3B" w:rsidRDefault="00682F3B" w:rsidP="00682F3B">
      <w:r>
        <w:t>Question 6</w:t>
      </w:r>
    </w:p>
    <w:p w:rsidR="00682F3B" w:rsidRDefault="004E1C82">
      <w:r>
        <w:t>If a road traffic collision involves a personal injury, the collision must be reported to any person who has reasonable grounds to receive the information,</w:t>
      </w:r>
    </w:p>
    <w:p w:rsidR="004E1C82" w:rsidRDefault="004E1C82">
      <w:r>
        <w:t>Details to be provided are,</w:t>
      </w:r>
    </w:p>
    <w:p w:rsidR="004E1C82" w:rsidRDefault="004E1C82" w:rsidP="004E1C82">
      <w:pPr>
        <w:pStyle w:val="ListParagraph"/>
        <w:numPr>
          <w:ilvl w:val="0"/>
          <w:numId w:val="2"/>
        </w:numPr>
      </w:pPr>
      <w:r>
        <w:t>Drivers name and address</w:t>
      </w:r>
    </w:p>
    <w:p w:rsidR="004E1C82" w:rsidRDefault="004E1C82" w:rsidP="004E1C82">
      <w:pPr>
        <w:pStyle w:val="ListParagraph"/>
        <w:numPr>
          <w:ilvl w:val="0"/>
          <w:numId w:val="2"/>
        </w:numPr>
      </w:pPr>
      <w:r>
        <w:t>Owners name and address</w:t>
      </w:r>
    </w:p>
    <w:p w:rsidR="004E1C82" w:rsidRDefault="004E1C82" w:rsidP="004E1C82">
      <w:pPr>
        <w:pStyle w:val="ListParagraph"/>
        <w:numPr>
          <w:ilvl w:val="0"/>
          <w:numId w:val="2"/>
        </w:numPr>
      </w:pPr>
      <w:r>
        <w:t>Vehicle registration number or ID</w:t>
      </w:r>
    </w:p>
    <w:p w:rsidR="004E1C82" w:rsidRDefault="004E1C82" w:rsidP="004E1C82">
      <w:pPr>
        <w:pStyle w:val="ListParagraph"/>
        <w:numPr>
          <w:ilvl w:val="0"/>
          <w:numId w:val="2"/>
        </w:numPr>
      </w:pPr>
      <w:r>
        <w:t>Details of insurance for the vehicle</w:t>
      </w:r>
    </w:p>
    <w:p w:rsidR="00682F3B" w:rsidRDefault="00682F3B"/>
    <w:p w:rsidR="00682F3B" w:rsidRDefault="00682F3B" w:rsidP="00682F3B">
      <w:r>
        <w:t>Question 7</w:t>
      </w:r>
    </w:p>
    <w:p w:rsidR="00682F3B" w:rsidRDefault="00DB4C51">
      <w:r>
        <w:t>Road – Any length of highway including bridges that pass over, bridleways or restricted byway</w:t>
      </w:r>
    </w:p>
    <w:p w:rsidR="00DB4C51" w:rsidRDefault="00DB4C51">
      <w:r>
        <w:t>Public place – any place where the public can gain access, including those which require payment for entry</w:t>
      </w:r>
    </w:p>
    <w:p w:rsidR="00DB4C51" w:rsidRDefault="00DB4C51">
      <w:r>
        <w:t>Mechanically propelled vehicle – any vehicle constructed or adapted for use on a road, propelled by Steam, electric, petrol, diesel, oil or gas</w:t>
      </w:r>
    </w:p>
    <w:p w:rsidR="00DB4C51" w:rsidRDefault="00DB4C51">
      <w:r>
        <w:t>Animal – Any animal of the following, Cattle, horse, dog, ass, sheep, pig, goat</w:t>
      </w:r>
    </w:p>
    <w:p w:rsidR="00682F3B" w:rsidRDefault="00682F3B"/>
    <w:p w:rsidR="00682F3B" w:rsidRDefault="00682F3B" w:rsidP="00682F3B">
      <w:r>
        <w:t>Question 8</w:t>
      </w:r>
    </w:p>
    <w:p w:rsidR="00682F3B" w:rsidRDefault="007A5039">
      <w:r>
        <w:t>If, o</w:t>
      </w:r>
      <w:r w:rsidR="00DB4C51">
        <w:t>wing to the presence of a mechanically propelled vehicle, an accident occurs</w:t>
      </w:r>
      <w:r>
        <w:t>, in</w:t>
      </w:r>
      <w:r w:rsidR="00DB4C51">
        <w:t xml:space="preserve"> which</w:t>
      </w:r>
      <w:r>
        <w:t>:</w:t>
      </w:r>
    </w:p>
    <w:p w:rsidR="00DB4C51" w:rsidRDefault="00DB4C51" w:rsidP="00DB4C51">
      <w:pPr>
        <w:pStyle w:val="ListParagraph"/>
        <w:numPr>
          <w:ilvl w:val="0"/>
          <w:numId w:val="1"/>
        </w:numPr>
      </w:pPr>
      <w:r>
        <w:t>Any person suffers personal injury (other than the driver of the MPV in question)</w:t>
      </w:r>
    </w:p>
    <w:p w:rsidR="00DB4C51" w:rsidRDefault="00DB4C51" w:rsidP="00DB4C51">
      <w:pPr>
        <w:pStyle w:val="ListParagraph"/>
        <w:numPr>
          <w:ilvl w:val="0"/>
          <w:numId w:val="1"/>
        </w:numPr>
      </w:pPr>
      <w:r>
        <w:t>Any damage:</w:t>
      </w:r>
    </w:p>
    <w:p w:rsidR="00DB4C51" w:rsidRDefault="00DB4C51" w:rsidP="00DB4C51">
      <w:pPr>
        <w:pStyle w:val="ListParagraph"/>
        <w:numPr>
          <w:ilvl w:val="1"/>
          <w:numId w:val="1"/>
        </w:numPr>
      </w:pPr>
      <w:r>
        <w:t>To any vehicle (others than the MPV itself or anything being towed)</w:t>
      </w:r>
    </w:p>
    <w:p w:rsidR="00DB4C51" w:rsidRDefault="00DB4C51" w:rsidP="00DB4C51">
      <w:pPr>
        <w:pStyle w:val="ListParagraph"/>
        <w:numPr>
          <w:ilvl w:val="1"/>
          <w:numId w:val="1"/>
        </w:numPr>
      </w:pPr>
      <w:r>
        <w:t>To any animal (other than an animal being trailered of the MPV in question)</w:t>
      </w:r>
    </w:p>
    <w:p w:rsidR="001615EE" w:rsidRDefault="001615EE" w:rsidP="001615EE">
      <w:pPr>
        <w:pStyle w:val="ListParagraph"/>
        <w:numPr>
          <w:ilvl w:val="1"/>
          <w:numId w:val="1"/>
        </w:numPr>
      </w:pPr>
      <w:r>
        <w:t xml:space="preserve">To any land </w:t>
      </w:r>
    </w:p>
    <w:p w:rsidR="001615EE" w:rsidRDefault="001615EE" w:rsidP="001615EE">
      <w:r>
        <w:t>The driver MUST stop and provide the relevant details to any person who has reasonable grounds to need them.</w:t>
      </w:r>
    </w:p>
    <w:p w:rsidR="001615EE" w:rsidRDefault="001615EE" w:rsidP="001615EE">
      <w:r>
        <w:t>Details are-</w:t>
      </w:r>
    </w:p>
    <w:p w:rsidR="001615EE" w:rsidRDefault="001615EE" w:rsidP="001615EE">
      <w:pPr>
        <w:pStyle w:val="ListParagraph"/>
        <w:numPr>
          <w:ilvl w:val="0"/>
          <w:numId w:val="1"/>
        </w:numPr>
      </w:pPr>
      <w:r>
        <w:t>Name and address of driver</w:t>
      </w:r>
    </w:p>
    <w:p w:rsidR="001615EE" w:rsidRDefault="001615EE" w:rsidP="001615EE">
      <w:pPr>
        <w:pStyle w:val="ListParagraph"/>
        <w:numPr>
          <w:ilvl w:val="0"/>
          <w:numId w:val="1"/>
        </w:numPr>
      </w:pPr>
      <w:r>
        <w:t>Name and address of owner</w:t>
      </w:r>
    </w:p>
    <w:p w:rsidR="001615EE" w:rsidRDefault="001615EE" w:rsidP="001615EE">
      <w:pPr>
        <w:pStyle w:val="ListParagraph"/>
        <w:numPr>
          <w:ilvl w:val="0"/>
          <w:numId w:val="1"/>
        </w:numPr>
      </w:pPr>
      <w:r>
        <w:t>Registration Number or ID</w:t>
      </w:r>
    </w:p>
    <w:p w:rsidR="001615EE" w:rsidRDefault="001615EE" w:rsidP="001615EE">
      <w:pPr>
        <w:pStyle w:val="ListParagraph"/>
        <w:numPr>
          <w:ilvl w:val="0"/>
          <w:numId w:val="1"/>
        </w:numPr>
      </w:pPr>
      <w:r>
        <w:t>If personal injury occurred, details of insurance must be provided</w:t>
      </w:r>
    </w:p>
    <w:p w:rsidR="00682F3B" w:rsidRDefault="00682F3B"/>
    <w:p w:rsidR="007A5039" w:rsidRDefault="007A5039"/>
    <w:p w:rsidR="007A5039" w:rsidRDefault="007A5039"/>
    <w:p w:rsidR="007A5039" w:rsidRDefault="007A5039"/>
    <w:p w:rsidR="00682F3B" w:rsidRDefault="00682F3B" w:rsidP="00682F3B">
      <w:r>
        <w:lastRenderedPageBreak/>
        <w:t>Question 9</w:t>
      </w:r>
    </w:p>
    <w:p w:rsidR="00682F3B" w:rsidRDefault="001615EE">
      <w:r>
        <w:t>A constable has power of entry to any premises, using necessary force, to:</w:t>
      </w:r>
    </w:p>
    <w:p w:rsidR="001615EE" w:rsidRDefault="001615EE" w:rsidP="001615EE">
      <w:pPr>
        <w:pStyle w:val="ListParagraph"/>
        <w:numPr>
          <w:ilvl w:val="0"/>
          <w:numId w:val="1"/>
        </w:numPr>
      </w:pPr>
      <w:r>
        <w:t>Having reason to suspect a driver has been driving, attempting to drive or in charge of a motor vehicle, and owing to the presence of the vehicle an accident has been committed, he can require a preliminary test if he suspects that the driver has been drinking or has a drug in him and exceeds the prescribed limit</w:t>
      </w:r>
    </w:p>
    <w:p w:rsidR="001615EE" w:rsidRDefault="001615EE" w:rsidP="001615EE">
      <w:pPr>
        <w:pStyle w:val="ListParagraph"/>
        <w:numPr>
          <w:ilvl w:val="0"/>
          <w:numId w:val="1"/>
        </w:numPr>
      </w:pPr>
      <w:r>
        <w:t>Arrest a person, as a result of a preliminary test, the constable suspects that the person has in his body alcohol or a controlled drug and exceeds the prescribed limit</w:t>
      </w:r>
    </w:p>
    <w:p w:rsidR="001615EE" w:rsidRDefault="001615EE" w:rsidP="001615EE">
      <w:pPr>
        <w:pStyle w:val="ListParagraph"/>
        <w:numPr>
          <w:ilvl w:val="0"/>
          <w:numId w:val="1"/>
        </w:numPr>
      </w:pPr>
      <w:r>
        <w:t>Arrest a person for failing to co-operate in providing a required preliminary test due to the constable suspecting him to be over the prescribed limit or alcohol or drugs</w:t>
      </w:r>
    </w:p>
    <w:p w:rsidR="00682F3B" w:rsidRDefault="00682F3B"/>
    <w:p w:rsidR="00682F3B" w:rsidRDefault="00682F3B" w:rsidP="00682F3B">
      <w:r>
        <w:t>Question 10</w:t>
      </w:r>
    </w:p>
    <w:p w:rsidR="00682F3B" w:rsidRDefault="001615EE">
      <w:r>
        <w:t>A person, who causes the death of another person, whilst driving a mechanically propelled vehicle dangerously on a road or other public place is guilty of an offence</w:t>
      </w:r>
    </w:p>
    <w:p w:rsidR="00682F3B" w:rsidRDefault="00682F3B"/>
    <w:p w:rsidR="00682F3B" w:rsidRDefault="00682F3B" w:rsidP="00682F3B">
      <w:r>
        <w:t>Question 11</w:t>
      </w:r>
    </w:p>
    <w:p w:rsidR="00682F3B" w:rsidRDefault="001615EE">
      <w:r>
        <w:t>Alcohol</w:t>
      </w:r>
    </w:p>
    <w:p w:rsidR="001615EE" w:rsidRDefault="001615EE" w:rsidP="001615EE">
      <w:pPr>
        <w:pStyle w:val="ListParagraph"/>
        <w:numPr>
          <w:ilvl w:val="0"/>
          <w:numId w:val="1"/>
        </w:numPr>
      </w:pPr>
      <w:r>
        <w:t>35 micrograms per 100ml of breath</w:t>
      </w:r>
    </w:p>
    <w:p w:rsidR="001615EE" w:rsidRDefault="001615EE" w:rsidP="001615EE">
      <w:pPr>
        <w:pStyle w:val="ListParagraph"/>
        <w:numPr>
          <w:ilvl w:val="0"/>
          <w:numId w:val="1"/>
        </w:numPr>
      </w:pPr>
      <w:r>
        <w:t>80 milligrams per 100ml of blood</w:t>
      </w:r>
    </w:p>
    <w:p w:rsidR="001615EE" w:rsidRDefault="001615EE" w:rsidP="001615EE">
      <w:pPr>
        <w:pStyle w:val="ListParagraph"/>
        <w:numPr>
          <w:ilvl w:val="0"/>
          <w:numId w:val="1"/>
        </w:numPr>
      </w:pPr>
      <w:r>
        <w:t xml:space="preserve">107 milligrams per 100ml of </w:t>
      </w:r>
      <w:proofErr w:type="spellStart"/>
      <w:r>
        <w:t>urin</w:t>
      </w:r>
      <w:proofErr w:type="spellEnd"/>
    </w:p>
    <w:p w:rsidR="001615EE" w:rsidRDefault="001615EE" w:rsidP="001615EE">
      <w:r>
        <w:t>Drugs</w:t>
      </w:r>
    </w:p>
    <w:p w:rsidR="001615EE" w:rsidRDefault="001615EE" w:rsidP="001615EE">
      <w:pPr>
        <w:pStyle w:val="ListParagraph"/>
        <w:numPr>
          <w:ilvl w:val="0"/>
          <w:numId w:val="1"/>
        </w:numPr>
      </w:pPr>
      <w:r>
        <w:t>Cocaine – 10 micrograms per 1 litre of blood</w:t>
      </w:r>
    </w:p>
    <w:p w:rsidR="001615EE" w:rsidRDefault="001615EE" w:rsidP="001615EE">
      <w:pPr>
        <w:pStyle w:val="ListParagraph"/>
        <w:numPr>
          <w:ilvl w:val="0"/>
          <w:numId w:val="1"/>
        </w:numPr>
      </w:pPr>
      <w:r>
        <w:t>Cannabis – 2 micrograms per 1 litre of blood</w:t>
      </w:r>
    </w:p>
    <w:p w:rsidR="00682F3B" w:rsidRDefault="00682F3B"/>
    <w:p w:rsidR="00682F3B" w:rsidRDefault="00682F3B" w:rsidP="00682F3B">
      <w:r>
        <w:t>Question 12</w:t>
      </w:r>
    </w:p>
    <w:p w:rsidR="00682F3B" w:rsidRDefault="004E1C82">
      <w:r>
        <w:t>Relevant people who can be present during a suspect interview can be,</w:t>
      </w:r>
    </w:p>
    <w:p w:rsidR="004E1C82" w:rsidRDefault="004E1C82" w:rsidP="004E1C82">
      <w:pPr>
        <w:pStyle w:val="ListParagraph"/>
        <w:numPr>
          <w:ilvl w:val="0"/>
          <w:numId w:val="1"/>
        </w:numPr>
      </w:pPr>
      <w:r>
        <w:t>Suspect</w:t>
      </w:r>
      <w:r w:rsidR="00854697">
        <w:t>’</w:t>
      </w:r>
      <w:r>
        <w:t>s legal representative – his / her role is to witness a fair interview and to provide legal counsel to his client</w:t>
      </w:r>
      <w:r w:rsidR="00854697">
        <w:t>.</w:t>
      </w:r>
    </w:p>
    <w:p w:rsidR="004E1C82" w:rsidRDefault="004E1C82" w:rsidP="004E1C82">
      <w:pPr>
        <w:pStyle w:val="ListParagraph"/>
        <w:numPr>
          <w:ilvl w:val="0"/>
          <w:numId w:val="1"/>
        </w:numPr>
      </w:pPr>
      <w:r>
        <w:t xml:space="preserve">An appropriate adult – his / her role is to provide </w:t>
      </w:r>
      <w:r w:rsidR="00854697">
        <w:t>observations of the interview to ensure the suspect is treated fairly, and to provide assistance to the interviewer if there is any restrictions to the suspects understanding or abilities.</w:t>
      </w:r>
    </w:p>
    <w:p w:rsidR="00854697" w:rsidRDefault="00854697" w:rsidP="004E1C82">
      <w:pPr>
        <w:pStyle w:val="ListParagraph"/>
        <w:numPr>
          <w:ilvl w:val="0"/>
          <w:numId w:val="1"/>
        </w:numPr>
      </w:pPr>
      <w:r>
        <w:t>An interpreter – used for any language barriers that may develop, they are there to translate questions to the suspect and also to translate the suspects answers to the interviewer. The interpreter will also verify what the interviewer has written down as being accurate.</w:t>
      </w:r>
    </w:p>
    <w:p w:rsidR="00682F3B" w:rsidRDefault="00682F3B"/>
    <w:p w:rsidR="007A5039" w:rsidRDefault="007A5039"/>
    <w:p w:rsidR="007A5039" w:rsidRDefault="007A5039"/>
    <w:p w:rsidR="00682F3B" w:rsidRDefault="00682F3B" w:rsidP="00682F3B">
      <w:r>
        <w:lastRenderedPageBreak/>
        <w:t>Question 13</w:t>
      </w:r>
    </w:p>
    <w:p w:rsidR="00682F3B" w:rsidRDefault="00854697">
      <w:r>
        <w:t>The National Policing Interview Model is made up using the Acronym PEACE.</w:t>
      </w:r>
    </w:p>
    <w:p w:rsidR="00854697" w:rsidRDefault="00854697">
      <w:r>
        <w:t>P – Planning &amp; Preparation</w:t>
      </w:r>
    </w:p>
    <w:p w:rsidR="00854697" w:rsidRDefault="00854697" w:rsidP="00854697">
      <w:pPr>
        <w:pStyle w:val="ListParagraph"/>
        <w:numPr>
          <w:ilvl w:val="0"/>
          <w:numId w:val="1"/>
        </w:numPr>
      </w:pPr>
      <w:r>
        <w:t>Ensure all relevant forms and interview numbers have been ascertained prior to interview</w:t>
      </w:r>
    </w:p>
    <w:p w:rsidR="00854697" w:rsidRDefault="00854697" w:rsidP="00854697">
      <w:r>
        <w:t>E – Engage &amp; Explain</w:t>
      </w:r>
    </w:p>
    <w:p w:rsidR="00854697" w:rsidRDefault="00854697" w:rsidP="00854697">
      <w:pPr>
        <w:pStyle w:val="ListParagraph"/>
        <w:numPr>
          <w:ilvl w:val="0"/>
          <w:numId w:val="1"/>
        </w:numPr>
      </w:pPr>
      <w:r>
        <w:t>Engage with the interviewee, build a rapport and make them feel as comfortable as possible to allow a flowing interview to take place.</w:t>
      </w:r>
    </w:p>
    <w:p w:rsidR="00854697" w:rsidRDefault="00854697" w:rsidP="00854697">
      <w:pPr>
        <w:pStyle w:val="ListParagraph"/>
        <w:numPr>
          <w:ilvl w:val="0"/>
          <w:numId w:val="1"/>
        </w:numPr>
      </w:pPr>
      <w:r>
        <w:t>Explain the process of the interview, and also the PACE requirements of it.</w:t>
      </w:r>
    </w:p>
    <w:p w:rsidR="00854697" w:rsidRDefault="00854697" w:rsidP="00854697">
      <w:r>
        <w:t>A – Account Clarification and Challenge</w:t>
      </w:r>
    </w:p>
    <w:p w:rsidR="00854697" w:rsidRDefault="00854697" w:rsidP="00854697">
      <w:pPr>
        <w:pStyle w:val="ListParagraph"/>
        <w:numPr>
          <w:ilvl w:val="0"/>
          <w:numId w:val="1"/>
        </w:numPr>
      </w:pPr>
      <w:r>
        <w:t>Ensure the interviewee’s account is written down accurately, clarify anything that is unclear or in the case of a suspect, clarify any discrepancies between their account and a witnesses account</w:t>
      </w:r>
    </w:p>
    <w:p w:rsidR="00854697" w:rsidRDefault="00854697" w:rsidP="00854697">
      <w:pPr>
        <w:pStyle w:val="ListParagraph"/>
        <w:numPr>
          <w:ilvl w:val="0"/>
          <w:numId w:val="1"/>
        </w:numPr>
      </w:pPr>
      <w:r>
        <w:t>Challenge the suspects claims if the differ or ask them to elaborate as to why their account differs</w:t>
      </w:r>
    </w:p>
    <w:p w:rsidR="00854697" w:rsidRDefault="00854697" w:rsidP="00854697">
      <w:r>
        <w:t>C – Closure</w:t>
      </w:r>
    </w:p>
    <w:p w:rsidR="00854697" w:rsidRDefault="00854697" w:rsidP="00854697">
      <w:pPr>
        <w:pStyle w:val="ListParagraph"/>
        <w:numPr>
          <w:ilvl w:val="0"/>
          <w:numId w:val="1"/>
        </w:numPr>
      </w:pPr>
      <w:r>
        <w:t>For witnesses, make sure to explain them the “what happens next” form, and of the existence of the Victim Personal Statement and how they fill that out if they wish to do so.</w:t>
      </w:r>
    </w:p>
    <w:p w:rsidR="00854697" w:rsidRDefault="00854697" w:rsidP="00854697">
      <w:pPr>
        <w:pStyle w:val="ListParagraph"/>
        <w:numPr>
          <w:ilvl w:val="0"/>
          <w:numId w:val="1"/>
        </w:numPr>
      </w:pPr>
      <w:r>
        <w:t>For suspects, go on to either caution or charge them and explain what happens next</w:t>
      </w:r>
    </w:p>
    <w:p w:rsidR="00854697" w:rsidRDefault="00854697" w:rsidP="00854697">
      <w:r>
        <w:t>E – Evaluation</w:t>
      </w:r>
    </w:p>
    <w:p w:rsidR="00854697" w:rsidRDefault="00854697" w:rsidP="00854697">
      <w:pPr>
        <w:pStyle w:val="ListParagraph"/>
        <w:numPr>
          <w:ilvl w:val="0"/>
          <w:numId w:val="1"/>
        </w:numPr>
      </w:pPr>
      <w:r>
        <w:t>Evaluate the interview and also the interviewer</w:t>
      </w:r>
    </w:p>
    <w:p w:rsidR="00854697" w:rsidRDefault="00854697" w:rsidP="00854697"/>
    <w:p w:rsidR="00854697" w:rsidRDefault="00854697" w:rsidP="00854697">
      <w:r>
        <w:t>Other interview models to take into consideration are PLAT, which is used as a guide for organising information from an interview</w:t>
      </w:r>
    </w:p>
    <w:p w:rsidR="00854697" w:rsidRDefault="00854697" w:rsidP="00854697">
      <w:r>
        <w:t>P – People</w:t>
      </w:r>
    </w:p>
    <w:p w:rsidR="00854697" w:rsidRDefault="00854697" w:rsidP="00854697">
      <w:r>
        <w:t>L – Locations</w:t>
      </w:r>
    </w:p>
    <w:p w:rsidR="00854697" w:rsidRDefault="00854697" w:rsidP="00854697">
      <w:r>
        <w:t>A – Actions</w:t>
      </w:r>
    </w:p>
    <w:p w:rsidR="00682F3B" w:rsidRDefault="00854697">
      <w:r>
        <w:t>T – Times</w:t>
      </w:r>
    </w:p>
    <w:p w:rsidR="00854697" w:rsidRDefault="00854697"/>
    <w:p w:rsidR="00854697" w:rsidRDefault="00854697">
      <w:r>
        <w:t>Another model is INSIDE, which is used for the general structure of an interview</w:t>
      </w:r>
    </w:p>
    <w:p w:rsidR="00854697" w:rsidRDefault="00854697" w:rsidP="00854697">
      <w:r>
        <w:t>IN – Introduction</w:t>
      </w:r>
    </w:p>
    <w:p w:rsidR="00854697" w:rsidRDefault="00854697" w:rsidP="00854697">
      <w:r>
        <w:t>S – Scene Setting</w:t>
      </w:r>
    </w:p>
    <w:p w:rsidR="00854697" w:rsidRDefault="00854697" w:rsidP="00854697">
      <w:r>
        <w:t>I – Incidents</w:t>
      </w:r>
    </w:p>
    <w:p w:rsidR="00854697" w:rsidRDefault="00854697" w:rsidP="00854697">
      <w:r>
        <w:t>D – Description of Persons or Vehicles</w:t>
      </w:r>
    </w:p>
    <w:p w:rsidR="00854697" w:rsidRDefault="00854697" w:rsidP="00854697">
      <w:r>
        <w:t>E - Ending</w:t>
      </w:r>
    </w:p>
    <w:p w:rsidR="00854697" w:rsidRDefault="00854697"/>
    <w:p w:rsidR="00682F3B" w:rsidRDefault="00682F3B" w:rsidP="00682F3B">
      <w:r>
        <w:t>Question 14</w:t>
      </w:r>
    </w:p>
    <w:p w:rsidR="00682F3B" w:rsidRDefault="001615EE">
      <w:r>
        <w:t>A person (a) commits an offence if:</w:t>
      </w:r>
    </w:p>
    <w:p w:rsidR="001615EE" w:rsidRDefault="001615EE" w:rsidP="001615EE">
      <w:pPr>
        <w:pStyle w:val="ListParagraph"/>
        <w:numPr>
          <w:ilvl w:val="0"/>
          <w:numId w:val="1"/>
        </w:numPr>
      </w:pPr>
      <w:r>
        <w:t>(a) continuously or repeatedly engages in behaviour towards another person (b) which is controlling or coercive</w:t>
      </w:r>
    </w:p>
    <w:p w:rsidR="001615EE" w:rsidRDefault="001615EE" w:rsidP="001615EE">
      <w:pPr>
        <w:pStyle w:val="ListParagraph"/>
        <w:numPr>
          <w:ilvl w:val="0"/>
          <w:numId w:val="1"/>
        </w:numPr>
      </w:pPr>
      <w:r>
        <w:t>At the time of the behaviour, (a) and (b) are personally connected</w:t>
      </w:r>
    </w:p>
    <w:p w:rsidR="001615EE" w:rsidRDefault="001615EE" w:rsidP="001615EE">
      <w:pPr>
        <w:pStyle w:val="ListParagraph"/>
        <w:numPr>
          <w:ilvl w:val="0"/>
          <w:numId w:val="1"/>
        </w:numPr>
      </w:pPr>
      <w:r>
        <w:t>The behaviour has a serious effect on (b)</w:t>
      </w:r>
    </w:p>
    <w:p w:rsidR="001615EE" w:rsidRDefault="001615EE" w:rsidP="001615EE">
      <w:pPr>
        <w:pStyle w:val="ListParagraph"/>
        <w:numPr>
          <w:ilvl w:val="0"/>
          <w:numId w:val="1"/>
        </w:numPr>
      </w:pPr>
      <w:r>
        <w:t>(a) knows or ought to know that the behaviour will have a serious effect on (b)</w:t>
      </w:r>
    </w:p>
    <w:p w:rsidR="00682F3B" w:rsidRDefault="00682F3B"/>
    <w:p w:rsidR="00682F3B" w:rsidRDefault="00682F3B" w:rsidP="00682F3B">
      <w:r>
        <w:t>Question 15</w:t>
      </w:r>
    </w:p>
    <w:p w:rsidR="00682F3B" w:rsidRDefault="00854697">
      <w:r>
        <w:t>Coercive Control is becoming a serious offence and potential leads to more serious offences being committed,</w:t>
      </w:r>
    </w:p>
    <w:p w:rsidR="00854697" w:rsidRDefault="00854697">
      <w:r>
        <w:t>Using the many models in place can help identify coercive control, and help deal with it and support the victim</w:t>
      </w:r>
    </w:p>
    <w:p w:rsidR="00854697" w:rsidRDefault="00854697">
      <w:r>
        <w:t>The Duluth Power &amp; Control Wheel explains the different aspects of power and control used by perpetrators</w:t>
      </w:r>
    </w:p>
    <w:p w:rsidR="00854697" w:rsidRDefault="00854697" w:rsidP="00854697">
      <w:pPr>
        <w:pStyle w:val="ListParagraph"/>
        <w:numPr>
          <w:ilvl w:val="0"/>
          <w:numId w:val="1"/>
        </w:numPr>
      </w:pPr>
      <w:r>
        <w:t>Intimidation</w:t>
      </w:r>
    </w:p>
    <w:p w:rsidR="00854697" w:rsidRDefault="00854697" w:rsidP="00854697">
      <w:pPr>
        <w:pStyle w:val="ListParagraph"/>
        <w:numPr>
          <w:ilvl w:val="0"/>
          <w:numId w:val="1"/>
        </w:numPr>
      </w:pPr>
      <w:r>
        <w:t>Emotional Abuse</w:t>
      </w:r>
    </w:p>
    <w:p w:rsidR="00854697" w:rsidRDefault="00854697" w:rsidP="00854697">
      <w:pPr>
        <w:pStyle w:val="ListParagraph"/>
        <w:numPr>
          <w:ilvl w:val="0"/>
          <w:numId w:val="1"/>
        </w:numPr>
      </w:pPr>
      <w:r>
        <w:t>Isolation</w:t>
      </w:r>
    </w:p>
    <w:p w:rsidR="00854697" w:rsidRDefault="00854697" w:rsidP="00854697">
      <w:pPr>
        <w:pStyle w:val="ListParagraph"/>
        <w:numPr>
          <w:ilvl w:val="0"/>
          <w:numId w:val="1"/>
        </w:numPr>
      </w:pPr>
      <w:r>
        <w:t>Minimizing, denial and blame</w:t>
      </w:r>
    </w:p>
    <w:p w:rsidR="00854697" w:rsidRDefault="00854697" w:rsidP="00854697">
      <w:pPr>
        <w:pStyle w:val="ListParagraph"/>
        <w:numPr>
          <w:ilvl w:val="0"/>
          <w:numId w:val="1"/>
        </w:numPr>
      </w:pPr>
      <w:r>
        <w:t>Using Children</w:t>
      </w:r>
    </w:p>
    <w:p w:rsidR="00854697" w:rsidRDefault="00854697" w:rsidP="00854697">
      <w:pPr>
        <w:pStyle w:val="ListParagraph"/>
        <w:numPr>
          <w:ilvl w:val="0"/>
          <w:numId w:val="1"/>
        </w:numPr>
      </w:pPr>
      <w:r>
        <w:t>Using gender privilege</w:t>
      </w:r>
    </w:p>
    <w:p w:rsidR="00854697" w:rsidRDefault="004E17DA" w:rsidP="00854697">
      <w:pPr>
        <w:pStyle w:val="ListParagraph"/>
        <w:numPr>
          <w:ilvl w:val="0"/>
          <w:numId w:val="1"/>
        </w:numPr>
      </w:pPr>
      <w:r>
        <w:t>Economic Abuse</w:t>
      </w:r>
    </w:p>
    <w:p w:rsidR="004E17DA" w:rsidRDefault="004E17DA" w:rsidP="00854697">
      <w:pPr>
        <w:pStyle w:val="ListParagraph"/>
        <w:numPr>
          <w:ilvl w:val="0"/>
          <w:numId w:val="1"/>
        </w:numPr>
      </w:pPr>
      <w:r>
        <w:t>Using coercion or threats</w:t>
      </w:r>
    </w:p>
    <w:p w:rsidR="004E17DA" w:rsidRDefault="004E17DA" w:rsidP="004E17DA">
      <w:r>
        <w:t>To support victims, a “6 stages of leaving” have been designed to offer a way for the victim to decide any future actions</w:t>
      </w:r>
    </w:p>
    <w:p w:rsidR="004E17DA" w:rsidRDefault="004E17DA" w:rsidP="004E17DA">
      <w:pPr>
        <w:pStyle w:val="ListParagraph"/>
        <w:numPr>
          <w:ilvl w:val="0"/>
          <w:numId w:val="5"/>
        </w:numPr>
      </w:pPr>
      <w:r>
        <w:t>Managing the Abuse</w:t>
      </w:r>
    </w:p>
    <w:p w:rsidR="004E17DA" w:rsidRDefault="004E17DA" w:rsidP="004E17DA">
      <w:pPr>
        <w:pStyle w:val="ListParagraph"/>
        <w:numPr>
          <w:ilvl w:val="0"/>
          <w:numId w:val="5"/>
        </w:numPr>
      </w:pPr>
      <w:r>
        <w:t>Deviation of Perception or reality</w:t>
      </w:r>
    </w:p>
    <w:p w:rsidR="004E17DA" w:rsidRDefault="004E17DA" w:rsidP="004E17DA">
      <w:pPr>
        <w:pStyle w:val="ListParagraph"/>
        <w:numPr>
          <w:ilvl w:val="0"/>
          <w:numId w:val="5"/>
        </w:numPr>
      </w:pPr>
      <w:r>
        <w:t>Defining the abuse</w:t>
      </w:r>
    </w:p>
    <w:p w:rsidR="004E17DA" w:rsidRDefault="004E17DA" w:rsidP="004E17DA">
      <w:pPr>
        <w:pStyle w:val="ListParagraph"/>
        <w:numPr>
          <w:ilvl w:val="0"/>
          <w:numId w:val="5"/>
        </w:numPr>
      </w:pPr>
      <w:r>
        <w:t>Re-evaluate the relationship</w:t>
      </w:r>
    </w:p>
    <w:p w:rsidR="004E17DA" w:rsidRDefault="004E17DA" w:rsidP="004E17DA">
      <w:pPr>
        <w:pStyle w:val="ListParagraph"/>
        <w:numPr>
          <w:ilvl w:val="0"/>
          <w:numId w:val="5"/>
        </w:numPr>
      </w:pPr>
      <w:r>
        <w:t>End the relationship</w:t>
      </w:r>
    </w:p>
    <w:p w:rsidR="004E17DA" w:rsidRDefault="004E17DA" w:rsidP="004E17DA">
      <w:pPr>
        <w:pStyle w:val="ListParagraph"/>
        <w:numPr>
          <w:ilvl w:val="0"/>
          <w:numId w:val="5"/>
        </w:numPr>
      </w:pPr>
      <w:r>
        <w:t>End the abuse</w:t>
      </w:r>
    </w:p>
    <w:p w:rsidR="00682F3B" w:rsidRDefault="00682F3B"/>
    <w:p w:rsidR="00682F3B" w:rsidRDefault="00682F3B" w:rsidP="00682F3B">
      <w:r>
        <w:t>Question 16</w:t>
      </w:r>
    </w:p>
    <w:p w:rsidR="004E17DA" w:rsidRDefault="004E17DA">
      <w:r>
        <w:t>A constable can remove a child and place them into suitable accommodation if they suspect a child has been a victim of suffering significant harm.</w:t>
      </w:r>
    </w:p>
    <w:p w:rsidR="00682F3B" w:rsidRDefault="00682F3B"/>
    <w:p w:rsidR="007A5039" w:rsidRDefault="007A5039"/>
    <w:p w:rsidR="00682F3B" w:rsidRDefault="00682F3B" w:rsidP="00682F3B">
      <w:r>
        <w:lastRenderedPageBreak/>
        <w:t>Question 17</w:t>
      </w:r>
    </w:p>
    <w:p w:rsidR="00682F3B" w:rsidRDefault="001615EE">
      <w:r>
        <w:t xml:space="preserve">Any person over 16, who is responsible for a child under 16, wilfully assaults, neglects, ill-treats, abuses or exposes that child to unnecessary </w:t>
      </w:r>
      <w:r w:rsidR="004E1C82">
        <w:t>suffering of physical or mental harm</w:t>
      </w:r>
    </w:p>
    <w:p w:rsidR="00682F3B" w:rsidRDefault="00682F3B"/>
    <w:p w:rsidR="00682F3B" w:rsidRDefault="00682F3B" w:rsidP="00682F3B">
      <w:r>
        <w:t>Question 18</w:t>
      </w:r>
    </w:p>
    <w:p w:rsidR="00682F3B" w:rsidRDefault="00682F3B"/>
    <w:p w:rsidR="00682F3B" w:rsidRDefault="00682F3B"/>
    <w:p w:rsidR="00682F3B" w:rsidRDefault="00682F3B" w:rsidP="00682F3B">
      <w:r>
        <w:t>Question 19</w:t>
      </w:r>
    </w:p>
    <w:p w:rsidR="00682F3B" w:rsidRDefault="004E17DA">
      <w:r>
        <w:t>A PPN can be created to provide outside authorities to help support a victim, most commonly in cases of domestic abuse.</w:t>
      </w:r>
    </w:p>
    <w:p w:rsidR="004E17DA" w:rsidRDefault="004E17DA">
      <w:r>
        <w:t xml:space="preserve">A PPN allows a marker to place on a person who is deemed vulnerable and requires support due to being a victim of an offence. A PPN involves 29 questions which are to be asked to the victim and they are the foundation required to allow such support to take place. </w:t>
      </w:r>
    </w:p>
    <w:p w:rsidR="00682F3B" w:rsidRDefault="00682F3B"/>
    <w:p w:rsidR="00682F3B" w:rsidRDefault="00682F3B" w:rsidP="00682F3B">
      <w:r>
        <w:t>Question 20</w:t>
      </w:r>
    </w:p>
    <w:p w:rsidR="00682F3B" w:rsidRDefault="004E17DA">
      <w:r>
        <w:t>A DVPN is a domestic Violence Protection Notice, which is issued to the perpetrator in person by a constable and in writing.</w:t>
      </w:r>
    </w:p>
    <w:p w:rsidR="004E17DA" w:rsidRDefault="004E17DA">
      <w:r>
        <w:t>To apply for a DVPN, the police must apply through the Magistrates Court, it does not require the victim’s consent, so it is a victimless process.</w:t>
      </w:r>
    </w:p>
    <w:p w:rsidR="004E17DA" w:rsidRDefault="004E17DA">
      <w:r>
        <w:t>A Superintendent or above MUST authorise a DVPN (Known as the authorising officer).</w:t>
      </w:r>
    </w:p>
    <w:p w:rsidR="004E17DA" w:rsidRDefault="004E17DA">
      <w:r>
        <w:t>A DVPN lasts up to 48 Hours, and within this time, a DVPO must be applied for. This is also applied through the Magistrates, and has a time span of up to 28 days.</w:t>
      </w:r>
    </w:p>
    <w:p w:rsidR="004E17DA" w:rsidRDefault="004E17DA">
      <w:r>
        <w:t>A DVPN must provide prohibitions, e.g. the perpetrator must leave the residential property if he / she lives with the victim, he is prohibited from entering the property, evicting the victim from the property or potentially prohibited from being within a certain distance of the property.</w:t>
      </w:r>
    </w:p>
    <w:p w:rsidR="004E17DA" w:rsidRDefault="004E17DA">
      <w:r>
        <w:t>If a suspect breaches a DVPN, a constable has the power of arrest.</w:t>
      </w:r>
    </w:p>
    <w:p w:rsidR="00682F3B" w:rsidRDefault="00682F3B"/>
    <w:p w:rsidR="00682F3B" w:rsidRDefault="00682F3B" w:rsidP="00682F3B">
      <w:r>
        <w:t>Question 21</w:t>
      </w:r>
    </w:p>
    <w:p w:rsidR="00682F3B" w:rsidRDefault="00682F3B"/>
    <w:p w:rsidR="00682F3B" w:rsidRDefault="00682F3B"/>
    <w:p w:rsidR="00682F3B" w:rsidRDefault="00682F3B" w:rsidP="00682F3B">
      <w:r>
        <w:t>Question 22</w:t>
      </w:r>
    </w:p>
    <w:p w:rsidR="00682F3B" w:rsidRDefault="004E1C82">
      <w:r>
        <w:t>A person (a), commits rape if he intentionally penetrates the vagina, anus or mouth of another person (b),</w:t>
      </w:r>
    </w:p>
    <w:p w:rsidR="004E1C82" w:rsidRDefault="004E1C82">
      <w:r>
        <w:t xml:space="preserve">(b) </w:t>
      </w:r>
      <w:proofErr w:type="gramStart"/>
      <w:r>
        <w:t>does</w:t>
      </w:r>
      <w:proofErr w:type="gramEnd"/>
      <w:r>
        <w:t xml:space="preserve"> not consent, and (a) doesn’t reasonably believe that (b) consents</w:t>
      </w:r>
    </w:p>
    <w:p w:rsidR="00682F3B" w:rsidRDefault="00682F3B"/>
    <w:p w:rsidR="00682F3B" w:rsidRDefault="00682F3B" w:rsidP="00682F3B">
      <w:r>
        <w:t>Question 23</w:t>
      </w:r>
    </w:p>
    <w:p w:rsidR="00682F3B" w:rsidRDefault="004E1C82">
      <w:r>
        <w:t>If a court finds that,</w:t>
      </w:r>
    </w:p>
    <w:p w:rsidR="004E1C82" w:rsidRDefault="004E1C82" w:rsidP="004E1C82">
      <w:pPr>
        <w:pStyle w:val="ListParagraph"/>
        <w:numPr>
          <w:ilvl w:val="0"/>
          <w:numId w:val="1"/>
        </w:numPr>
      </w:pPr>
      <w:r>
        <w:t>The defendant committed the sexual assault,</w:t>
      </w:r>
    </w:p>
    <w:p w:rsidR="004E1C82" w:rsidRDefault="004E1C82" w:rsidP="004E1C82">
      <w:pPr>
        <w:pStyle w:val="ListParagraph"/>
        <w:numPr>
          <w:ilvl w:val="0"/>
          <w:numId w:val="1"/>
        </w:numPr>
      </w:pPr>
      <w:r>
        <w:t>Any of the relevant circumstances were present,</w:t>
      </w:r>
    </w:p>
    <w:p w:rsidR="004E1C82" w:rsidRDefault="004E1C82" w:rsidP="004E1C82">
      <w:pPr>
        <w:pStyle w:val="ListParagraph"/>
        <w:numPr>
          <w:ilvl w:val="0"/>
          <w:numId w:val="1"/>
        </w:numPr>
      </w:pPr>
      <w:r>
        <w:t>The defendant knew any of the circumstances were present,</w:t>
      </w:r>
    </w:p>
    <w:p w:rsidR="004E1C82" w:rsidRDefault="004E1C82" w:rsidP="004E1C82">
      <w:r>
        <w:t>The court will make the presumption that the victim did not consent</w:t>
      </w:r>
    </w:p>
    <w:p w:rsidR="004E1C82" w:rsidRDefault="004E1C82" w:rsidP="004E1C82">
      <w:r>
        <w:t>The circumstances are:</w:t>
      </w:r>
    </w:p>
    <w:p w:rsidR="004E1C82" w:rsidRDefault="004E1C82" w:rsidP="004E1C82">
      <w:pPr>
        <w:pStyle w:val="ListParagraph"/>
        <w:numPr>
          <w:ilvl w:val="0"/>
          <w:numId w:val="1"/>
        </w:numPr>
      </w:pPr>
      <w:r>
        <w:t>Unlawful detention</w:t>
      </w:r>
    </w:p>
    <w:p w:rsidR="004E1C82" w:rsidRDefault="004E1C82" w:rsidP="004E1C82">
      <w:pPr>
        <w:pStyle w:val="ListParagraph"/>
        <w:numPr>
          <w:ilvl w:val="0"/>
          <w:numId w:val="1"/>
        </w:numPr>
      </w:pPr>
      <w:r>
        <w:t>Use of fear or violence</w:t>
      </w:r>
    </w:p>
    <w:p w:rsidR="004E1C82" w:rsidRDefault="004E1C82" w:rsidP="004E1C82">
      <w:pPr>
        <w:pStyle w:val="ListParagraph"/>
        <w:numPr>
          <w:ilvl w:val="0"/>
          <w:numId w:val="1"/>
        </w:numPr>
      </w:pPr>
      <w:r>
        <w:t>The victim has a physical disability</w:t>
      </w:r>
    </w:p>
    <w:p w:rsidR="004E1C82" w:rsidRDefault="004E1C82" w:rsidP="004E1C82">
      <w:pPr>
        <w:pStyle w:val="ListParagraph"/>
        <w:numPr>
          <w:ilvl w:val="0"/>
          <w:numId w:val="1"/>
        </w:numPr>
      </w:pPr>
      <w:r>
        <w:t>Unconsciousness of the victim</w:t>
      </w:r>
    </w:p>
    <w:p w:rsidR="004E1C82" w:rsidRDefault="004E1C82" w:rsidP="004E1C82">
      <w:pPr>
        <w:pStyle w:val="ListParagraph"/>
        <w:numPr>
          <w:ilvl w:val="0"/>
          <w:numId w:val="1"/>
        </w:numPr>
      </w:pPr>
      <w:r>
        <w:t>The defendant administered a substance that would stupefy or overpower the victim</w:t>
      </w:r>
    </w:p>
    <w:p w:rsidR="00682F3B" w:rsidRDefault="00682F3B"/>
    <w:p w:rsidR="00682F3B" w:rsidRDefault="00682F3B" w:rsidP="00682F3B">
      <w:r>
        <w:t>Question 24</w:t>
      </w:r>
    </w:p>
    <w:p w:rsidR="00682F3B" w:rsidRDefault="007A5039">
      <w:r>
        <w:t>A constable has the power to search a suspects property after the time of arrest, this requires the authorisation of an Inspector or above, it can also be carried out with verbal authorisation and before returning the police station if the suspect is present at the time.</w:t>
      </w:r>
    </w:p>
    <w:p w:rsidR="00682F3B" w:rsidRDefault="00682F3B"/>
    <w:p w:rsidR="00682F3B" w:rsidRDefault="00682F3B" w:rsidP="00682F3B">
      <w:r>
        <w:t>Question 25</w:t>
      </w:r>
    </w:p>
    <w:p w:rsidR="00682F3B" w:rsidRDefault="007A5039" w:rsidP="00682F3B">
      <w:r>
        <w:t>A constable can seize any property found during a search if it is relevant to the crime committed, or, if it is connected to another indictable offence.</w:t>
      </w:r>
    </w:p>
    <w:p w:rsidR="00682F3B" w:rsidRDefault="00682F3B" w:rsidP="00682F3B"/>
    <w:sectPr w:rsidR="00682F3B" w:rsidSect="004A719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5039" w:rsidRDefault="007A5039" w:rsidP="004A7197">
      <w:pPr>
        <w:spacing w:after="0" w:line="240" w:lineRule="auto"/>
      </w:pPr>
      <w:r>
        <w:separator/>
      </w:r>
    </w:p>
  </w:endnote>
  <w:endnote w:type="continuationSeparator" w:id="0">
    <w:p w:rsidR="007A5039" w:rsidRDefault="007A5039" w:rsidP="004A7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5039" w:rsidRDefault="007A5039" w:rsidP="004A7197">
    <w:pPr>
      <w:pStyle w:val="Footer"/>
      <w:rPr>
        <w:color w:val="000000"/>
        <w:sz w:val="17"/>
      </w:rPr>
    </w:pPr>
    <w:bookmarkStart w:id="3" w:name="TITUS1FooterEvenPages"/>
    <w:r w:rsidRPr="004A7197">
      <w:rPr>
        <w:color w:val="000000"/>
        <w:sz w:val="17"/>
      </w:rPr>
      <w:t> </w:t>
    </w:r>
  </w:p>
  <w:bookmarkEnd w:id="3"/>
  <w:p w:rsidR="007A5039" w:rsidRDefault="007A50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5039" w:rsidRDefault="007A5039" w:rsidP="004A7197">
    <w:pPr>
      <w:pStyle w:val="Footer"/>
      <w:rPr>
        <w:color w:val="000000"/>
        <w:sz w:val="17"/>
      </w:rPr>
    </w:pPr>
    <w:bookmarkStart w:id="4" w:name="TITUS1FooterPrimary"/>
    <w:r w:rsidRPr="004A7197">
      <w:rPr>
        <w:color w:val="000000"/>
        <w:sz w:val="17"/>
      </w:rPr>
      <w:t> </w:t>
    </w:r>
  </w:p>
  <w:bookmarkEnd w:id="4"/>
  <w:p w:rsidR="007A5039" w:rsidRDefault="007A50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5039" w:rsidRDefault="007A5039" w:rsidP="004A7197">
    <w:pPr>
      <w:pStyle w:val="Footer"/>
      <w:rPr>
        <w:color w:val="000000"/>
        <w:sz w:val="17"/>
      </w:rPr>
    </w:pPr>
    <w:bookmarkStart w:id="6" w:name="TITUS1FooterFirstPage"/>
    <w:r w:rsidRPr="004A7197">
      <w:rPr>
        <w:color w:val="000000"/>
        <w:sz w:val="17"/>
      </w:rPr>
      <w:t> </w:t>
    </w:r>
  </w:p>
  <w:bookmarkEnd w:id="6"/>
  <w:p w:rsidR="007A5039" w:rsidRDefault="007A5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5039" w:rsidRDefault="007A5039" w:rsidP="004A7197">
      <w:pPr>
        <w:spacing w:after="0" w:line="240" w:lineRule="auto"/>
      </w:pPr>
      <w:r>
        <w:separator/>
      </w:r>
    </w:p>
  </w:footnote>
  <w:footnote w:type="continuationSeparator" w:id="0">
    <w:p w:rsidR="007A5039" w:rsidRDefault="007A5039" w:rsidP="004A71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5039" w:rsidRDefault="007A5039" w:rsidP="004A7197">
    <w:pPr>
      <w:pStyle w:val="Header"/>
      <w:rPr>
        <w:color w:val="000000"/>
        <w:sz w:val="17"/>
      </w:rPr>
    </w:pPr>
    <w:bookmarkStart w:id="1" w:name="TITUS1HeaderEvenPages"/>
    <w:r w:rsidRPr="004A7197">
      <w:rPr>
        <w:color w:val="000000"/>
        <w:sz w:val="17"/>
      </w:rPr>
      <w:t> </w:t>
    </w:r>
  </w:p>
  <w:bookmarkEnd w:id="1"/>
  <w:p w:rsidR="007A5039" w:rsidRDefault="007A50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5039" w:rsidRDefault="007A5039" w:rsidP="004A7197">
    <w:pPr>
      <w:pStyle w:val="Header"/>
      <w:rPr>
        <w:color w:val="000000"/>
        <w:sz w:val="17"/>
      </w:rPr>
    </w:pPr>
    <w:bookmarkStart w:id="2" w:name="TITUS1HeaderPrimary"/>
    <w:r w:rsidRPr="004A7197">
      <w:rPr>
        <w:color w:val="000000"/>
        <w:sz w:val="17"/>
      </w:rPr>
      <w:t> </w:t>
    </w:r>
  </w:p>
  <w:bookmarkEnd w:id="2"/>
  <w:p w:rsidR="007A5039" w:rsidRDefault="007A50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5039" w:rsidRDefault="007A5039" w:rsidP="004A7197">
    <w:pPr>
      <w:pStyle w:val="Header"/>
      <w:rPr>
        <w:color w:val="000000"/>
        <w:sz w:val="17"/>
      </w:rPr>
    </w:pPr>
    <w:bookmarkStart w:id="5" w:name="TITUS1HeaderFirstPage"/>
    <w:r w:rsidRPr="004A7197">
      <w:rPr>
        <w:color w:val="000000"/>
        <w:sz w:val="17"/>
      </w:rPr>
      <w:t> </w:t>
    </w:r>
  </w:p>
  <w:bookmarkEnd w:id="5"/>
  <w:p w:rsidR="007A5039" w:rsidRDefault="007A50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C092D"/>
    <w:multiLevelType w:val="hybridMultilevel"/>
    <w:tmpl w:val="B518EDCA"/>
    <w:lvl w:ilvl="0" w:tplc="5FB6400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C142EC"/>
    <w:multiLevelType w:val="hybridMultilevel"/>
    <w:tmpl w:val="2F146BA4"/>
    <w:lvl w:ilvl="0" w:tplc="508EB58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59003D"/>
    <w:multiLevelType w:val="hybridMultilevel"/>
    <w:tmpl w:val="B144F93E"/>
    <w:lvl w:ilvl="0" w:tplc="1272F22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BE4836"/>
    <w:multiLevelType w:val="hybridMultilevel"/>
    <w:tmpl w:val="221A9E70"/>
    <w:lvl w:ilvl="0" w:tplc="634E29A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CF6748"/>
    <w:multiLevelType w:val="hybridMultilevel"/>
    <w:tmpl w:val="4E92B430"/>
    <w:lvl w:ilvl="0" w:tplc="BB72AD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77454E"/>
    <w:multiLevelType w:val="hybridMultilevel"/>
    <w:tmpl w:val="43BABE68"/>
    <w:lvl w:ilvl="0" w:tplc="051A1574">
      <w:start w:val="63"/>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615EE"/>
    <w:rsid w:val="004A7197"/>
    <w:rsid w:val="004E17DA"/>
    <w:rsid w:val="004E1C82"/>
    <w:rsid w:val="00544969"/>
    <w:rsid w:val="00682F3B"/>
    <w:rsid w:val="006A6E63"/>
    <w:rsid w:val="007A5039"/>
    <w:rsid w:val="007E4409"/>
    <w:rsid w:val="00854697"/>
    <w:rsid w:val="00877432"/>
    <w:rsid w:val="00DB4C51"/>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4D0289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7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197"/>
  </w:style>
  <w:style w:type="paragraph" w:styleId="Footer">
    <w:name w:val="footer"/>
    <w:basedOn w:val="Normal"/>
    <w:link w:val="FooterChar"/>
    <w:uiPriority w:val="99"/>
    <w:unhideWhenUsed/>
    <w:rsid w:val="004A7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197"/>
  </w:style>
  <w:style w:type="paragraph" w:styleId="ListParagraph">
    <w:name w:val="List Paragraph"/>
    <w:basedOn w:val="Normal"/>
    <w:uiPriority w:val="34"/>
    <w:qFormat/>
    <w:rsid w:val="00DB4C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1525</Words>
  <Characters>8693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Fyfield,Carl swp6678</cp:lastModifiedBy>
  <cp:revision>2</cp:revision>
  <dcterms:created xsi:type="dcterms:W3CDTF">2020-11-16T14:04:00Z</dcterms:created>
  <dcterms:modified xsi:type="dcterms:W3CDTF">2020-11-16T14:04:00Z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