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DEDFE57" w:rsidP="7DA5072B" w:rsidRDefault="5DEDFE57" w14:paraId="1AEEC987" w14:textId="58A52DF7">
      <w:pPr>
        <w:spacing w:line="360" w:lineRule="auto"/>
        <w:jc w:val="both"/>
        <w:rPr>
          <w:rFonts w:ascii="Arial" w:hAnsi="Arial" w:eastAsia="Arial" w:cs="Arial"/>
          <w:b w:val="1"/>
          <w:bCs w:val="1"/>
          <w:sz w:val="24"/>
          <w:szCs w:val="24"/>
        </w:rPr>
      </w:pPr>
      <w:r w:rsidRPr="7DA5072B" w:rsidR="5DEDFE57">
        <w:rPr>
          <w:rFonts w:ascii="Arial" w:hAnsi="Arial" w:eastAsia="Arial" w:cs="Arial"/>
          <w:b w:val="1"/>
          <w:bCs w:val="1"/>
          <w:sz w:val="24"/>
          <w:szCs w:val="24"/>
        </w:rPr>
        <w:t xml:space="preserve">Charlotte Thomas            2218764                               Word count: </w:t>
      </w:r>
    </w:p>
    <w:p w:rsidR="7DA5072B" w:rsidP="7DA5072B" w:rsidRDefault="7DA5072B" w14:paraId="0B1599DC" w14:textId="452431F5">
      <w:pPr>
        <w:pStyle w:val="Normal"/>
        <w:spacing w:line="360" w:lineRule="auto"/>
        <w:jc w:val="both"/>
        <w:rPr>
          <w:rFonts w:ascii="Arial" w:hAnsi="Arial" w:eastAsia="Arial" w:cs="Arial"/>
          <w:b w:val="1"/>
          <w:bCs w:val="1"/>
          <w:sz w:val="24"/>
          <w:szCs w:val="24"/>
        </w:rPr>
      </w:pPr>
    </w:p>
    <w:p w:rsidR="7DA5072B" w:rsidP="7DA5072B" w:rsidRDefault="7DA5072B" w14:paraId="28957700" w14:textId="07DDB2C1">
      <w:pPr>
        <w:pStyle w:val="Normal"/>
        <w:spacing w:line="360" w:lineRule="auto"/>
        <w:jc w:val="both"/>
        <w:rPr>
          <w:rFonts w:ascii="Arial" w:hAnsi="Arial" w:eastAsia="Arial" w:cs="Arial"/>
          <w:b w:val="1"/>
          <w:bCs w:val="1"/>
          <w:sz w:val="24"/>
          <w:szCs w:val="24"/>
        </w:rPr>
      </w:pPr>
    </w:p>
    <w:p w:rsidR="7DA5072B" w:rsidP="7DA5072B" w:rsidRDefault="7DA5072B" w14:paraId="78C05459" w14:textId="4BD46CD3">
      <w:pPr>
        <w:pStyle w:val="Normal"/>
        <w:spacing w:line="360" w:lineRule="auto"/>
        <w:jc w:val="both"/>
        <w:rPr>
          <w:rFonts w:ascii="Arial" w:hAnsi="Arial" w:eastAsia="Arial" w:cs="Arial"/>
          <w:b w:val="1"/>
          <w:bCs w:val="1"/>
          <w:sz w:val="24"/>
          <w:szCs w:val="24"/>
        </w:rPr>
      </w:pPr>
    </w:p>
    <w:p w:rsidR="4CD74DF5" w:rsidP="709116C2" w:rsidRDefault="4CD74DF5" w14:paraId="00863E87" w14:textId="766C3C24">
      <w:pPr>
        <w:spacing w:line="360" w:lineRule="auto"/>
        <w:jc w:val="both"/>
        <w:rPr>
          <w:rFonts w:ascii="Arial" w:hAnsi="Arial" w:eastAsia="Arial" w:cs="Arial"/>
          <w:b w:val="1"/>
          <w:bCs w:val="1"/>
          <w:sz w:val="24"/>
          <w:szCs w:val="24"/>
        </w:rPr>
      </w:pPr>
      <w:r w:rsidRPr="709116C2" w:rsidR="4CD74DF5">
        <w:rPr>
          <w:rFonts w:ascii="Arial" w:hAnsi="Arial" w:eastAsia="Arial" w:cs="Arial"/>
          <w:b w:val="1"/>
          <w:bCs w:val="1"/>
          <w:sz w:val="24"/>
          <w:szCs w:val="24"/>
        </w:rPr>
        <w:t>Section 1</w:t>
      </w:r>
    </w:p>
    <w:p xmlns:wp14="http://schemas.microsoft.com/office/word/2010/wordml" w:rsidP="12C4563A" w14:paraId="11EF66C5" wp14:textId="0BEF8B6F">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790FA7EF">
        <w:rPr>
          <w:rFonts w:ascii="Arial" w:hAnsi="Arial" w:eastAsia="Arial" w:cs="Arial"/>
          <w:sz w:val="24"/>
          <w:szCs w:val="24"/>
        </w:rPr>
        <w:t xml:space="preserve">Play is not solely defined by one definition, </w:t>
      </w:r>
      <w:r w:rsidRPr="12C4563A" w:rsidR="130BC698">
        <w:rPr>
          <w:rFonts w:ascii="Arial" w:hAnsi="Arial" w:eastAsia="Arial" w:cs="Arial"/>
          <w:sz w:val="24"/>
          <w:szCs w:val="24"/>
        </w:rPr>
        <w:t>al</w:t>
      </w:r>
      <w:r w:rsidRPr="12C4563A" w:rsidR="16DEE958">
        <w:rPr>
          <w:rFonts w:ascii="Arial" w:hAnsi="Arial" w:eastAsia="Arial" w:cs="Arial"/>
          <w:sz w:val="24"/>
          <w:szCs w:val="24"/>
        </w:rPr>
        <w:t>though there are many theorists who have shared their views and beliefs throughout history</w:t>
      </w:r>
      <w:r w:rsidRPr="12C4563A" w:rsidR="181763A4">
        <w:rPr>
          <w:rFonts w:ascii="Arial" w:hAnsi="Arial" w:eastAsia="Arial" w:cs="Arial"/>
          <w:sz w:val="24"/>
          <w:szCs w:val="24"/>
        </w:rPr>
        <w:t xml:space="preserve"> and place emphasis on the significance play has for a child’s developmen</w:t>
      </w:r>
      <w:r w:rsidRPr="12C4563A" w:rsidR="6EAFFE95">
        <w:rPr>
          <w:rFonts w:ascii="Arial" w:hAnsi="Arial" w:eastAsia="Arial" w:cs="Arial"/>
          <w:sz w:val="24"/>
          <w:szCs w:val="24"/>
        </w:rPr>
        <w:t>t, their findings</w:t>
      </w:r>
      <w:r w:rsidRPr="12C4563A" w:rsidR="235F2A64">
        <w:rPr>
          <w:rFonts w:ascii="Arial" w:hAnsi="Arial" w:eastAsia="Arial" w:cs="Arial"/>
          <w:sz w:val="24"/>
          <w:szCs w:val="24"/>
        </w:rPr>
        <w:t xml:space="preserve"> ha</w:t>
      </w:r>
      <w:r w:rsidRPr="12C4563A" w:rsidR="56DA8C1B">
        <w:rPr>
          <w:rFonts w:ascii="Arial" w:hAnsi="Arial" w:eastAsia="Arial" w:cs="Arial"/>
          <w:sz w:val="24"/>
          <w:szCs w:val="24"/>
        </w:rPr>
        <w:t>ve</w:t>
      </w:r>
      <w:r w:rsidRPr="12C4563A" w:rsidR="235F2A64">
        <w:rPr>
          <w:rFonts w:ascii="Arial" w:hAnsi="Arial" w:eastAsia="Arial" w:cs="Arial"/>
          <w:sz w:val="24"/>
          <w:szCs w:val="24"/>
        </w:rPr>
        <w:t xml:space="preserve"> shaped the way in which educators now </w:t>
      </w:r>
      <w:r w:rsidRPr="12C4563A" w:rsidR="235F2A64">
        <w:rPr>
          <w:rFonts w:ascii="Arial" w:hAnsi="Arial" w:eastAsia="Arial" w:cs="Arial"/>
          <w:sz w:val="24"/>
          <w:szCs w:val="24"/>
        </w:rPr>
        <w:t>facilitate</w:t>
      </w:r>
      <w:r w:rsidRPr="12C4563A" w:rsidR="235F2A64">
        <w:rPr>
          <w:rFonts w:ascii="Arial" w:hAnsi="Arial" w:eastAsia="Arial" w:cs="Arial"/>
          <w:sz w:val="24"/>
          <w:szCs w:val="24"/>
        </w:rPr>
        <w:t xml:space="preserve"> play within the early years, and although</w:t>
      </w:r>
      <w:r w:rsidRPr="12C4563A" w:rsidR="61BBDC27">
        <w:rPr>
          <w:rFonts w:ascii="Arial" w:hAnsi="Arial" w:eastAsia="Arial" w:cs="Arial"/>
          <w:sz w:val="24"/>
          <w:szCs w:val="24"/>
        </w:rPr>
        <w:t xml:space="preserve"> theorists share slightly different views, all </w:t>
      </w:r>
      <w:r w:rsidRPr="12C4563A" w:rsidR="61BBDC27">
        <w:rPr>
          <w:rFonts w:ascii="Arial" w:hAnsi="Arial" w:eastAsia="Arial" w:cs="Arial"/>
          <w:sz w:val="24"/>
          <w:szCs w:val="24"/>
        </w:rPr>
        <w:t>remain</w:t>
      </w:r>
      <w:r w:rsidRPr="12C4563A" w:rsidR="61BBDC27">
        <w:rPr>
          <w:rFonts w:ascii="Arial" w:hAnsi="Arial" w:eastAsia="Arial" w:cs="Arial"/>
          <w:sz w:val="24"/>
          <w:szCs w:val="24"/>
        </w:rPr>
        <w:t xml:space="preserve"> in unison </w:t>
      </w:r>
      <w:r w:rsidRPr="12C4563A" w:rsidR="410E4EC0">
        <w:rPr>
          <w:rFonts w:ascii="Arial" w:hAnsi="Arial" w:eastAsia="Arial" w:cs="Arial"/>
          <w:sz w:val="24"/>
          <w:szCs w:val="24"/>
        </w:rPr>
        <w:t xml:space="preserve">on the </w:t>
      </w:r>
      <w:r w:rsidRPr="12C4563A" w:rsidR="418E432E">
        <w:rPr>
          <w:rFonts w:ascii="Arial" w:hAnsi="Arial" w:eastAsia="Arial" w:cs="Arial"/>
          <w:sz w:val="24"/>
          <w:szCs w:val="24"/>
        </w:rPr>
        <w:t xml:space="preserve">conclusion that play is vital </w:t>
      </w:r>
      <w:r w:rsidRPr="12C4563A" w:rsidR="5F859AF8">
        <w:rPr>
          <w:rFonts w:ascii="Arial" w:hAnsi="Arial" w:eastAsia="Arial" w:cs="Arial"/>
          <w:sz w:val="24"/>
          <w:szCs w:val="24"/>
        </w:rPr>
        <w:t xml:space="preserve">during the most crucial years of a child’s life and plays a key role in </w:t>
      </w:r>
      <w:r w:rsidRPr="12C4563A" w:rsidR="4B210837">
        <w:rPr>
          <w:rFonts w:ascii="Arial" w:hAnsi="Arial" w:eastAsia="Arial" w:cs="Arial"/>
          <w:sz w:val="24"/>
          <w:szCs w:val="24"/>
        </w:rPr>
        <w:t xml:space="preserve">all </w:t>
      </w:r>
      <w:r w:rsidRPr="12C4563A" w:rsidR="4B210837">
        <w:rPr>
          <w:rFonts w:ascii="Arial" w:hAnsi="Arial" w:eastAsia="Arial" w:cs="Arial"/>
          <w:sz w:val="24"/>
          <w:szCs w:val="24"/>
        </w:rPr>
        <w:t>areas</w:t>
      </w:r>
      <w:r w:rsidRPr="12C4563A" w:rsidR="4B210837">
        <w:rPr>
          <w:rFonts w:ascii="Arial" w:hAnsi="Arial" w:eastAsia="Arial" w:cs="Arial"/>
          <w:sz w:val="24"/>
          <w:szCs w:val="24"/>
        </w:rPr>
        <w:t xml:space="preserve"> of a child’s development</w:t>
      </w:r>
      <w:r w:rsidRPr="12C4563A" w:rsidR="188F32AF">
        <w:rPr>
          <w:rFonts w:ascii="Arial" w:hAnsi="Arial" w:eastAsia="Arial" w:cs="Arial"/>
          <w:sz w:val="24"/>
          <w:szCs w:val="24"/>
        </w:rPr>
        <w:t xml:space="preserve"> (Howard and McInnes, 2013).</w:t>
      </w:r>
      <w:r w:rsidRPr="12C4563A" w:rsidR="1F16BC78">
        <w:rPr>
          <w:rFonts w:ascii="Arial" w:hAnsi="Arial" w:eastAsia="Arial" w:cs="Arial"/>
          <w:sz w:val="24"/>
          <w:szCs w:val="24"/>
        </w:rPr>
        <w:t xml:space="preserve"> </w:t>
      </w:r>
      <w:r w:rsidRPr="12C4563A" w:rsidR="4720B7E5">
        <w:rPr>
          <w:rFonts w:ascii="Arial" w:hAnsi="Arial" w:eastAsia="Arial" w:cs="Arial"/>
          <w:sz w:val="24"/>
          <w:szCs w:val="24"/>
        </w:rPr>
        <w:t>Physical play is one of the five developmental pathways highlighted within the Curriculum for non-maintained settings</w:t>
      </w:r>
      <w:r w:rsidRPr="12C4563A" w:rsidR="7CFFF425">
        <w:rPr>
          <w:rFonts w:ascii="Arial" w:hAnsi="Arial" w:eastAsia="Arial" w:cs="Arial"/>
          <w:sz w:val="24"/>
          <w:szCs w:val="24"/>
        </w:rPr>
        <w:t xml:space="preserve">, a type of play that is </w:t>
      </w:r>
      <w:r w:rsidRPr="12C4563A" w:rsidR="6FA4FF70">
        <w:rPr>
          <w:rFonts w:ascii="Arial" w:hAnsi="Arial" w:eastAsia="Arial" w:cs="Arial"/>
          <w:sz w:val="24"/>
          <w:szCs w:val="24"/>
        </w:rPr>
        <w:t>considered</w:t>
      </w:r>
      <w:r w:rsidRPr="12C4563A" w:rsidR="7CFFF425">
        <w:rPr>
          <w:rFonts w:ascii="Arial" w:hAnsi="Arial" w:eastAsia="Arial" w:cs="Arial"/>
          <w:sz w:val="24"/>
          <w:szCs w:val="24"/>
        </w:rPr>
        <w:t xml:space="preserve"> crucial to a child's development and learning</w:t>
      </w:r>
      <w:r w:rsidRPr="12C4563A" w:rsidR="7C8B6FFE">
        <w:rPr>
          <w:rFonts w:ascii="Arial" w:hAnsi="Arial" w:eastAsia="Arial" w:cs="Arial"/>
          <w:sz w:val="24"/>
          <w:szCs w:val="24"/>
        </w:rPr>
        <w:t xml:space="preserve"> (Welsh Government, 2022).</w:t>
      </w:r>
      <w:r w:rsidRPr="12C4563A" w:rsidR="7C8B6FFE">
        <w:rPr>
          <w:rFonts w:ascii="Arial" w:hAnsi="Arial" w:eastAsia="Arial" w:cs="Arial"/>
          <w:sz w:val="24"/>
          <w:szCs w:val="24"/>
        </w:rPr>
        <w:t xml:space="preserve"> </w:t>
      </w:r>
      <w:r w:rsidRPr="12C4563A" w:rsidR="15D06518">
        <w:rPr>
          <w:rFonts w:ascii="Arial" w:hAnsi="Arial" w:eastAsia="Arial" w:cs="Arial"/>
          <w:sz w:val="24"/>
          <w:szCs w:val="24"/>
        </w:rPr>
        <w:t>Stated in the developmental pathways, it is believed that</w:t>
      </w:r>
      <w:r w:rsidRPr="12C4563A" w:rsidR="02302D6C">
        <w:rPr>
          <w:rFonts w:ascii="Arial" w:hAnsi="Arial" w:eastAsia="Arial" w:cs="Arial"/>
          <w:sz w:val="24"/>
          <w:szCs w:val="24"/>
        </w:rPr>
        <w:t xml:space="preserve"> </w:t>
      </w:r>
      <w:r w:rsidRPr="12C4563A" w:rsidR="02302D6C">
        <w:rPr>
          <w:rFonts w:ascii="Arial" w:hAnsi="Arial" w:eastAsia="Arial" w:cs="Arial"/>
          <w:sz w:val="24"/>
          <w:szCs w:val="24"/>
        </w:rPr>
        <w:t>childre</w:t>
      </w:r>
      <w:r w:rsidRPr="12C4563A" w:rsidR="18E9E64A">
        <w:rPr>
          <w:rFonts w:ascii="Arial" w:hAnsi="Arial" w:eastAsia="Arial" w:cs="Arial"/>
          <w:sz w:val="24"/>
          <w:szCs w:val="24"/>
        </w:rPr>
        <w:t>n naturally have a need to move</w:t>
      </w:r>
      <w:r w:rsidRPr="12C4563A" w:rsidR="01693625">
        <w:rPr>
          <w:rFonts w:ascii="Arial" w:hAnsi="Arial" w:eastAsia="Arial" w:cs="Arial"/>
          <w:sz w:val="24"/>
          <w:szCs w:val="24"/>
        </w:rPr>
        <w:t>, with continuous opportunities to explore movement t</w:t>
      </w:r>
      <w:r w:rsidRPr="12C4563A" w:rsidR="2DBAB87C">
        <w:rPr>
          <w:rFonts w:ascii="Arial" w:hAnsi="Arial" w:eastAsia="Arial" w:cs="Arial"/>
          <w:sz w:val="24"/>
          <w:szCs w:val="24"/>
        </w:rPr>
        <w:t xml:space="preserve">hrough physical </w:t>
      </w:r>
      <w:r w:rsidRPr="12C4563A" w:rsidR="2EACB507">
        <w:rPr>
          <w:rFonts w:ascii="Arial" w:hAnsi="Arial" w:eastAsia="Arial" w:cs="Arial"/>
          <w:sz w:val="24"/>
          <w:szCs w:val="24"/>
        </w:rPr>
        <w:t>play, ensuring children can access</w:t>
      </w:r>
      <w:r w:rsidRPr="12C4563A" w:rsidR="31E455C9">
        <w:rPr>
          <w:rFonts w:ascii="Arial" w:hAnsi="Arial" w:eastAsia="Arial" w:cs="Arial"/>
          <w:sz w:val="24"/>
          <w:szCs w:val="24"/>
        </w:rPr>
        <w:t xml:space="preserve"> </w:t>
      </w:r>
      <w:r w:rsidRPr="12C4563A" w:rsidR="31E455C9">
        <w:rPr>
          <w:rFonts w:ascii="Arial" w:hAnsi="Arial" w:eastAsia="Arial" w:cs="Arial"/>
          <w:sz w:val="24"/>
          <w:szCs w:val="24"/>
        </w:rPr>
        <w:t>multiple ways</w:t>
      </w:r>
      <w:r w:rsidRPr="12C4563A" w:rsidR="28E74759">
        <w:rPr>
          <w:rFonts w:ascii="Arial" w:hAnsi="Arial" w:eastAsia="Arial" w:cs="Arial"/>
          <w:sz w:val="24"/>
          <w:szCs w:val="24"/>
        </w:rPr>
        <w:t xml:space="preserve"> to </w:t>
      </w:r>
      <w:r w:rsidRPr="12C4563A" w:rsidR="0665D33E">
        <w:rPr>
          <w:rFonts w:ascii="Arial" w:hAnsi="Arial" w:eastAsia="Arial" w:cs="Arial"/>
          <w:sz w:val="24"/>
          <w:szCs w:val="24"/>
        </w:rPr>
        <w:t xml:space="preserve">practise, repeat and embed new skills learned through </w:t>
      </w:r>
      <w:r w:rsidRPr="12C4563A" w:rsidR="10BB13A3">
        <w:rPr>
          <w:rFonts w:ascii="Arial" w:hAnsi="Arial" w:eastAsia="Arial" w:cs="Arial"/>
          <w:sz w:val="24"/>
          <w:szCs w:val="24"/>
        </w:rPr>
        <w:t>the exploration of movement (Welsh Government, 2022).</w:t>
      </w:r>
    </w:p>
    <w:p xmlns:wp14="http://schemas.microsoft.com/office/word/2010/wordml" w:rsidP="12C4563A" w14:paraId="6601CC0F" wp14:textId="5943D6B5">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7D160FAD">
        <w:rPr>
          <w:rFonts w:ascii="Arial" w:hAnsi="Arial" w:eastAsia="Arial" w:cs="Arial"/>
          <w:sz w:val="24"/>
          <w:szCs w:val="24"/>
        </w:rPr>
        <w:t>Archer and Siraj (2015) state that during physical play</w:t>
      </w:r>
      <w:r w:rsidRPr="12C4563A" w:rsidR="59C3622E">
        <w:rPr>
          <w:rFonts w:ascii="Arial" w:hAnsi="Arial" w:eastAsia="Arial" w:cs="Arial"/>
          <w:sz w:val="24"/>
          <w:szCs w:val="24"/>
        </w:rPr>
        <w:t xml:space="preserve"> the movement a child experiences </w:t>
      </w:r>
      <w:r w:rsidRPr="12C4563A" w:rsidR="04791425">
        <w:rPr>
          <w:rFonts w:ascii="Arial" w:hAnsi="Arial" w:eastAsia="Arial" w:cs="Arial"/>
          <w:sz w:val="24"/>
          <w:szCs w:val="24"/>
        </w:rPr>
        <w:t>spark the neurological system that</w:t>
      </w:r>
      <w:r w:rsidRPr="12C4563A" w:rsidR="5081C271">
        <w:rPr>
          <w:rFonts w:ascii="Arial" w:hAnsi="Arial" w:eastAsia="Arial" w:cs="Arial"/>
          <w:sz w:val="24"/>
          <w:szCs w:val="24"/>
        </w:rPr>
        <w:t xml:space="preserve"> activates and wires the brain, creating </w:t>
      </w:r>
      <w:bookmarkStart w:name="_Int_4wgLE661" w:id="1518642309"/>
      <w:r w:rsidRPr="12C4563A" w:rsidR="5081C271">
        <w:rPr>
          <w:rFonts w:ascii="Arial" w:hAnsi="Arial" w:eastAsia="Arial" w:cs="Arial"/>
          <w:sz w:val="24"/>
          <w:szCs w:val="24"/>
        </w:rPr>
        <w:t>numerous</w:t>
      </w:r>
      <w:bookmarkEnd w:id="1518642309"/>
      <w:r w:rsidRPr="12C4563A" w:rsidR="5081C271">
        <w:rPr>
          <w:rFonts w:ascii="Arial" w:hAnsi="Arial" w:eastAsia="Arial" w:cs="Arial"/>
          <w:sz w:val="24"/>
          <w:szCs w:val="24"/>
        </w:rPr>
        <w:t xml:space="preserve"> connections that are crucial for the child's future learning and development.</w:t>
      </w:r>
      <w:r w:rsidRPr="12C4563A" w:rsidR="5B8B9994">
        <w:rPr>
          <w:rFonts w:ascii="Arial" w:hAnsi="Arial" w:eastAsia="Arial" w:cs="Arial"/>
          <w:sz w:val="24"/>
          <w:szCs w:val="24"/>
        </w:rPr>
        <w:t xml:space="preserve"> NHS (2022) believe that </w:t>
      </w:r>
      <w:r w:rsidRPr="12C4563A" w:rsidR="36D23892">
        <w:rPr>
          <w:rFonts w:ascii="Arial" w:hAnsi="Arial" w:eastAsia="Arial" w:cs="Arial"/>
          <w:sz w:val="24"/>
          <w:szCs w:val="24"/>
        </w:rPr>
        <w:t>Physical play may take place in many shapes and forms</w:t>
      </w:r>
      <w:r w:rsidRPr="12C4563A" w:rsidR="5BD4BE68">
        <w:rPr>
          <w:rFonts w:ascii="Arial" w:hAnsi="Arial" w:eastAsia="Arial" w:cs="Arial"/>
          <w:sz w:val="24"/>
          <w:szCs w:val="24"/>
        </w:rPr>
        <w:t>, a play that involves the child making</w:t>
      </w:r>
      <w:r w:rsidRPr="12C4563A" w:rsidR="5DF94DB7">
        <w:rPr>
          <w:rFonts w:ascii="Arial" w:hAnsi="Arial" w:eastAsia="Arial" w:cs="Arial"/>
          <w:sz w:val="24"/>
          <w:szCs w:val="24"/>
        </w:rPr>
        <w:t xml:space="preserve"> big movements, </w:t>
      </w:r>
      <w:bookmarkStart w:name="_Int_twOu6032" w:id="2110818500"/>
      <w:r w:rsidRPr="12C4563A" w:rsidR="5DF94DB7">
        <w:rPr>
          <w:rFonts w:ascii="Arial" w:hAnsi="Arial" w:eastAsia="Arial" w:cs="Arial"/>
          <w:sz w:val="24"/>
          <w:szCs w:val="24"/>
        </w:rPr>
        <w:t>demonstrating</w:t>
      </w:r>
      <w:bookmarkEnd w:id="2110818500"/>
      <w:r w:rsidRPr="12C4563A" w:rsidR="5DF94DB7">
        <w:rPr>
          <w:rFonts w:ascii="Arial" w:hAnsi="Arial" w:eastAsia="Arial" w:cs="Arial"/>
          <w:sz w:val="24"/>
          <w:szCs w:val="24"/>
        </w:rPr>
        <w:t xml:space="preserve"> strength, balancing</w:t>
      </w:r>
      <w:r w:rsidRPr="12C4563A" w:rsidR="5C5D7D56">
        <w:rPr>
          <w:rFonts w:ascii="Arial" w:hAnsi="Arial" w:eastAsia="Arial" w:cs="Arial"/>
          <w:sz w:val="24"/>
          <w:szCs w:val="24"/>
        </w:rPr>
        <w:t xml:space="preserve"> and co-ordination</w:t>
      </w:r>
      <w:r w:rsidRPr="12C4563A" w:rsidR="36D23892">
        <w:rPr>
          <w:rFonts w:ascii="Arial" w:hAnsi="Arial" w:eastAsia="Arial" w:cs="Arial"/>
          <w:sz w:val="24"/>
          <w:szCs w:val="24"/>
        </w:rPr>
        <w:t>. Activities may include climbing, running</w:t>
      </w:r>
      <w:r w:rsidRPr="12C4563A" w:rsidR="4E323876">
        <w:rPr>
          <w:rFonts w:ascii="Arial" w:hAnsi="Arial" w:eastAsia="Arial" w:cs="Arial"/>
          <w:sz w:val="24"/>
          <w:szCs w:val="24"/>
        </w:rPr>
        <w:t xml:space="preserve">, dancing, jumping, messy play, building activities, </w:t>
      </w:r>
      <w:r w:rsidRPr="12C4563A" w:rsidR="392B4D47">
        <w:rPr>
          <w:rFonts w:ascii="Arial" w:hAnsi="Arial" w:eastAsia="Arial" w:cs="Arial"/>
          <w:sz w:val="24"/>
          <w:szCs w:val="24"/>
        </w:rPr>
        <w:t xml:space="preserve">ball games, games such as hide and </w:t>
      </w:r>
      <w:bookmarkStart w:name="_Int_on4t9zfs" w:id="1291067822"/>
      <w:r w:rsidRPr="12C4563A" w:rsidR="392B4D47">
        <w:rPr>
          <w:rFonts w:ascii="Arial" w:hAnsi="Arial" w:eastAsia="Arial" w:cs="Arial"/>
          <w:sz w:val="24"/>
          <w:szCs w:val="24"/>
        </w:rPr>
        <w:t>seek</w:t>
      </w:r>
      <w:bookmarkEnd w:id="1291067822"/>
      <w:r w:rsidRPr="12C4563A" w:rsidR="392B4D47">
        <w:rPr>
          <w:rFonts w:ascii="Arial" w:hAnsi="Arial" w:eastAsia="Arial" w:cs="Arial"/>
          <w:sz w:val="24"/>
          <w:szCs w:val="24"/>
        </w:rPr>
        <w:t xml:space="preserve"> or tag</w:t>
      </w:r>
      <w:r w:rsidRPr="12C4563A" w:rsidR="2289292F">
        <w:rPr>
          <w:rFonts w:ascii="Arial" w:hAnsi="Arial" w:eastAsia="Arial" w:cs="Arial"/>
          <w:sz w:val="24"/>
          <w:szCs w:val="24"/>
        </w:rPr>
        <w:t xml:space="preserve"> and risky play. </w:t>
      </w:r>
      <w:r w:rsidRPr="12C4563A" w:rsidR="6B12189C">
        <w:rPr>
          <w:rFonts w:ascii="Arial" w:hAnsi="Arial" w:eastAsia="Arial" w:cs="Arial"/>
          <w:sz w:val="24"/>
          <w:szCs w:val="24"/>
        </w:rPr>
        <w:t xml:space="preserve">Physical play is vital for the support of the development of a child’s gross motor and fine motor skills, through exploration of big movements as indicated above to </w:t>
      </w:r>
      <w:r w:rsidRPr="12C4563A" w:rsidR="305F6B39">
        <w:rPr>
          <w:rFonts w:ascii="Arial" w:hAnsi="Arial" w:eastAsia="Arial" w:cs="Arial"/>
          <w:sz w:val="24"/>
          <w:szCs w:val="24"/>
        </w:rPr>
        <w:t>smaller movements such as finger gym activities</w:t>
      </w:r>
      <w:r w:rsidRPr="12C4563A" w:rsidR="514D2506">
        <w:rPr>
          <w:rFonts w:ascii="Arial" w:hAnsi="Arial" w:eastAsia="Arial" w:cs="Arial"/>
          <w:sz w:val="24"/>
          <w:szCs w:val="24"/>
        </w:rPr>
        <w:t>,</w:t>
      </w:r>
      <w:r w:rsidRPr="12C4563A" w:rsidR="0D186AF3">
        <w:rPr>
          <w:rFonts w:ascii="Arial" w:hAnsi="Arial" w:eastAsia="Arial" w:cs="Arial"/>
          <w:sz w:val="24"/>
          <w:szCs w:val="24"/>
        </w:rPr>
        <w:t xml:space="preserve"> cutting, g</w:t>
      </w:r>
      <w:r w:rsidRPr="12C4563A" w:rsidR="10500BB5">
        <w:rPr>
          <w:rFonts w:ascii="Arial" w:hAnsi="Arial" w:eastAsia="Arial" w:cs="Arial"/>
          <w:sz w:val="24"/>
          <w:szCs w:val="24"/>
        </w:rPr>
        <w:t>r</w:t>
      </w:r>
      <w:r w:rsidRPr="12C4563A" w:rsidR="0D186AF3">
        <w:rPr>
          <w:rFonts w:ascii="Arial" w:hAnsi="Arial" w:eastAsia="Arial" w:cs="Arial"/>
          <w:sz w:val="24"/>
          <w:szCs w:val="24"/>
        </w:rPr>
        <w:t xml:space="preserve">asping resources such as blocks to movements as precise as clapping </w:t>
      </w:r>
      <w:r w:rsidRPr="12C4563A" w:rsidR="11EBDC16">
        <w:rPr>
          <w:rFonts w:ascii="Arial" w:hAnsi="Arial" w:eastAsia="Arial" w:cs="Arial"/>
          <w:sz w:val="24"/>
          <w:szCs w:val="24"/>
        </w:rPr>
        <w:t>are all key in</w:t>
      </w:r>
      <w:r w:rsidRPr="12C4563A" w:rsidR="514D2506">
        <w:rPr>
          <w:rFonts w:ascii="Arial" w:hAnsi="Arial" w:eastAsia="Arial" w:cs="Arial"/>
          <w:sz w:val="24"/>
          <w:szCs w:val="24"/>
        </w:rPr>
        <w:t xml:space="preserve"> </w:t>
      </w:r>
      <w:r w:rsidRPr="12C4563A" w:rsidR="0FE3AF7A">
        <w:rPr>
          <w:rFonts w:ascii="Arial" w:hAnsi="Arial" w:eastAsia="Arial" w:cs="Arial"/>
          <w:sz w:val="24"/>
          <w:szCs w:val="24"/>
        </w:rPr>
        <w:t>support</w:t>
      </w:r>
      <w:r w:rsidRPr="12C4563A" w:rsidR="07090A4D">
        <w:rPr>
          <w:rFonts w:ascii="Arial" w:hAnsi="Arial" w:eastAsia="Arial" w:cs="Arial"/>
          <w:sz w:val="24"/>
          <w:szCs w:val="24"/>
        </w:rPr>
        <w:t>ing</w:t>
      </w:r>
      <w:r w:rsidRPr="12C4563A" w:rsidR="514D2506">
        <w:rPr>
          <w:rFonts w:ascii="Arial" w:hAnsi="Arial" w:eastAsia="Arial" w:cs="Arial"/>
          <w:sz w:val="24"/>
          <w:szCs w:val="24"/>
        </w:rPr>
        <w:t xml:space="preserve"> the strengthening of crucial skills in the early years</w:t>
      </w:r>
      <w:r w:rsidRPr="12C4563A" w:rsidR="6BCC02F1">
        <w:rPr>
          <w:rFonts w:ascii="Arial" w:hAnsi="Arial" w:eastAsia="Arial" w:cs="Arial"/>
          <w:sz w:val="24"/>
          <w:szCs w:val="24"/>
        </w:rPr>
        <w:t xml:space="preserve"> (Dapp, </w:t>
      </w:r>
      <w:bookmarkStart w:name="_Int_M69N33Uq" w:id="867482756"/>
      <w:r w:rsidRPr="12C4563A" w:rsidR="6BCC02F1">
        <w:rPr>
          <w:rFonts w:ascii="Arial" w:hAnsi="Arial" w:eastAsia="Arial" w:cs="Arial"/>
          <w:sz w:val="24"/>
          <w:szCs w:val="24"/>
        </w:rPr>
        <w:t>Gashaj</w:t>
      </w:r>
      <w:bookmarkEnd w:id="867482756"/>
      <w:r w:rsidRPr="12C4563A" w:rsidR="6BCC02F1">
        <w:rPr>
          <w:rFonts w:ascii="Arial" w:hAnsi="Arial" w:eastAsia="Arial" w:cs="Arial"/>
          <w:sz w:val="24"/>
          <w:szCs w:val="24"/>
        </w:rPr>
        <w:t xml:space="preserve"> and </w:t>
      </w:r>
      <w:bookmarkStart w:name="_Int_EzDDn3K6" w:id="118176713"/>
      <w:r w:rsidRPr="12C4563A" w:rsidR="6BCC02F1">
        <w:rPr>
          <w:rFonts w:ascii="Arial" w:hAnsi="Arial" w:eastAsia="Arial" w:cs="Arial"/>
          <w:sz w:val="24"/>
          <w:szCs w:val="24"/>
        </w:rPr>
        <w:t>Roebers</w:t>
      </w:r>
      <w:bookmarkEnd w:id="118176713"/>
      <w:r w:rsidRPr="12C4563A" w:rsidR="6BCC02F1">
        <w:rPr>
          <w:rFonts w:ascii="Arial" w:hAnsi="Arial" w:eastAsia="Arial" w:cs="Arial"/>
          <w:sz w:val="24"/>
          <w:szCs w:val="24"/>
        </w:rPr>
        <w:t xml:space="preserve">, 2021). </w:t>
      </w:r>
      <w:r w:rsidRPr="12C4563A" w:rsidR="7A8BDC31">
        <w:rPr>
          <w:rFonts w:ascii="Arial" w:hAnsi="Arial" w:eastAsia="Arial" w:cs="Arial"/>
          <w:sz w:val="24"/>
          <w:szCs w:val="24"/>
        </w:rPr>
        <w:t>Physical play has several benefits to a child’s health</w:t>
      </w:r>
      <w:r w:rsidRPr="12C4563A" w:rsidR="4EBE863C">
        <w:rPr>
          <w:rFonts w:ascii="Arial" w:hAnsi="Arial" w:eastAsia="Arial" w:cs="Arial"/>
          <w:sz w:val="24"/>
          <w:szCs w:val="24"/>
        </w:rPr>
        <w:t xml:space="preserve">, first five years (2020) state that accessing physical play within the early years </w:t>
      </w:r>
      <w:r w:rsidRPr="12C4563A" w:rsidR="5464A46F">
        <w:rPr>
          <w:rFonts w:ascii="Arial" w:hAnsi="Arial" w:eastAsia="Arial" w:cs="Arial"/>
          <w:sz w:val="24"/>
          <w:szCs w:val="24"/>
        </w:rPr>
        <w:t>builds self-confidence, self-esteem and supports the holistic development of social, cognitive and emoti</w:t>
      </w:r>
      <w:r w:rsidRPr="12C4563A" w:rsidR="3EA074EC">
        <w:rPr>
          <w:rFonts w:ascii="Arial" w:hAnsi="Arial" w:eastAsia="Arial" w:cs="Arial"/>
          <w:sz w:val="24"/>
          <w:szCs w:val="24"/>
        </w:rPr>
        <w:t>onal skills</w:t>
      </w:r>
      <w:r w:rsidRPr="12C4563A" w:rsidR="7DDC727F">
        <w:rPr>
          <w:rFonts w:ascii="Arial" w:hAnsi="Arial" w:eastAsia="Arial" w:cs="Arial"/>
          <w:sz w:val="24"/>
          <w:szCs w:val="24"/>
        </w:rPr>
        <w:t xml:space="preserve"> in addition to </w:t>
      </w:r>
      <w:r w:rsidRPr="12C4563A" w:rsidR="678E551E">
        <w:rPr>
          <w:rFonts w:ascii="Arial" w:hAnsi="Arial" w:eastAsia="Arial" w:cs="Arial"/>
          <w:sz w:val="24"/>
          <w:szCs w:val="24"/>
        </w:rPr>
        <w:t xml:space="preserve">supporting the maintaining of a healthy weight decreasing chances of long-term health effects as diabetes, </w:t>
      </w:r>
      <w:r w:rsidRPr="12C4563A" w:rsidR="502E553A">
        <w:rPr>
          <w:rFonts w:ascii="Arial" w:hAnsi="Arial" w:eastAsia="Arial" w:cs="Arial"/>
          <w:sz w:val="24"/>
          <w:szCs w:val="24"/>
        </w:rPr>
        <w:t xml:space="preserve">learning fundamental movement skills and building the foundation for strong bones and </w:t>
      </w:r>
      <w:r w:rsidRPr="12C4563A" w:rsidR="502E553A">
        <w:rPr>
          <w:rFonts w:ascii="Arial" w:hAnsi="Arial" w:eastAsia="Arial" w:cs="Arial"/>
          <w:sz w:val="24"/>
          <w:szCs w:val="24"/>
        </w:rPr>
        <w:t>muscles</w:t>
      </w:r>
      <w:r w:rsidRPr="12C4563A" w:rsidR="502E553A">
        <w:rPr>
          <w:rFonts w:ascii="Arial" w:hAnsi="Arial" w:eastAsia="Arial" w:cs="Arial"/>
          <w:sz w:val="24"/>
          <w:szCs w:val="24"/>
        </w:rPr>
        <w:t>.</w:t>
      </w:r>
      <w:r w:rsidRPr="12C4563A" w:rsidR="29721E82">
        <w:rPr>
          <w:rFonts w:ascii="Arial" w:hAnsi="Arial" w:eastAsia="Arial" w:cs="Arial"/>
          <w:sz w:val="24"/>
          <w:szCs w:val="24"/>
        </w:rPr>
        <w:t xml:space="preserve"> </w:t>
      </w:r>
    </w:p>
    <w:p xmlns:wp14="http://schemas.microsoft.com/office/word/2010/wordml" w:rsidP="12C4563A" w14:paraId="4409B472" wp14:textId="28417A08">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29721E82">
        <w:rPr>
          <w:rFonts w:ascii="Arial" w:hAnsi="Arial" w:eastAsia="Arial" w:cs="Arial"/>
          <w:b w:val="0"/>
          <w:bCs w:val="0"/>
          <w:i w:val="0"/>
          <w:iCs w:val="0"/>
          <w:strike w:val="0"/>
          <w:dstrike w:val="0"/>
          <w:noProof w:val="0"/>
          <w:color w:val="000000" w:themeColor="text1" w:themeTint="FF" w:themeShade="FF"/>
          <w:sz w:val="24"/>
          <w:szCs w:val="24"/>
          <w:u w:val="none"/>
          <w:lang w:val="en-GB"/>
        </w:rPr>
        <w:t>Early years matters (2023) believe that for practitioners to promote physical play the children should have access to their preferred learning environment, where practitioners ensure appropriate resources are available both indoors and outdoors for children to engage in physical activities, some suggestions may</w:t>
      </w:r>
      <w:r w:rsidRPr="12C4563A" w:rsidR="7C5D18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29721E82">
        <w:rPr>
          <w:rFonts w:ascii="Arial" w:hAnsi="Arial" w:eastAsia="Arial" w:cs="Arial"/>
          <w:b w:val="0"/>
          <w:bCs w:val="0"/>
          <w:i w:val="0"/>
          <w:iCs w:val="0"/>
          <w:strike w:val="0"/>
          <w:dstrike w:val="0"/>
          <w:noProof w:val="0"/>
          <w:color w:val="000000" w:themeColor="text1" w:themeTint="FF" w:themeShade="FF"/>
          <w:sz w:val="24"/>
          <w:szCs w:val="24"/>
          <w:u w:val="none"/>
          <w:lang w:val="en-GB"/>
        </w:rPr>
        <w:t>be threading, building and cutting to engagement with activities that use larger physical movements such as climbing, running and dancing, during this time children explore movement becoming more aware of their own capabilities.</w:t>
      </w:r>
      <w:r w:rsidRPr="12C4563A" w:rsidR="303D0E2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NHS (2022) and </w:t>
      </w:r>
      <w:r w:rsidRPr="12C4563A" w:rsidR="00B3EB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ACT Government (2019) state that </w:t>
      </w:r>
      <w:r w:rsidRPr="12C4563A" w:rsidR="126DCCC0">
        <w:rPr>
          <w:rFonts w:ascii="Arial" w:hAnsi="Arial" w:eastAsia="Arial" w:cs="Arial"/>
          <w:b w:val="0"/>
          <w:bCs w:val="0"/>
          <w:i w:val="0"/>
          <w:iCs w:val="0"/>
          <w:strike w:val="0"/>
          <w:dstrike w:val="0"/>
          <w:noProof w:val="0"/>
          <w:color w:val="000000" w:themeColor="text1" w:themeTint="FF" w:themeShade="FF"/>
          <w:sz w:val="24"/>
          <w:szCs w:val="24"/>
          <w:u w:val="none"/>
          <w:lang w:val="en-GB"/>
        </w:rPr>
        <w:t>the recommended time for children to be physical during play is 180 minutes per day, spread across a variety of activities</w:t>
      </w:r>
      <w:r w:rsidRPr="12C4563A" w:rsidR="5DB5771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09AF583">
        <w:rPr>
          <w:rFonts w:ascii="Arial" w:hAnsi="Arial" w:eastAsia="Arial" w:cs="Arial"/>
          <w:b w:val="0"/>
          <w:bCs w:val="0"/>
          <w:i w:val="0"/>
          <w:iCs w:val="0"/>
          <w:strike w:val="0"/>
          <w:dstrike w:val="0"/>
          <w:noProof w:val="0"/>
          <w:color w:val="000000" w:themeColor="text1" w:themeTint="FF" w:themeShade="FF"/>
          <w:sz w:val="24"/>
          <w:szCs w:val="24"/>
          <w:u w:val="none"/>
          <w:lang w:val="en-GB"/>
        </w:rPr>
        <w:t>As cited by Early Educat</w:t>
      </w:r>
      <w:r w:rsidRPr="12C4563A" w:rsidR="21C2ED90">
        <w:rPr>
          <w:rFonts w:ascii="Arial" w:hAnsi="Arial" w:eastAsia="Arial" w:cs="Arial"/>
          <w:b w:val="0"/>
          <w:bCs w:val="0"/>
          <w:i w:val="0"/>
          <w:iCs w:val="0"/>
          <w:strike w:val="0"/>
          <w:dstrike w:val="0"/>
          <w:noProof w:val="0"/>
          <w:color w:val="000000" w:themeColor="text1" w:themeTint="FF" w:themeShade="FF"/>
          <w:sz w:val="24"/>
          <w:szCs w:val="24"/>
          <w:u w:val="none"/>
          <w:lang w:val="en-GB"/>
        </w:rPr>
        <w:t>ion (2021) research su</w:t>
      </w:r>
      <w:r w:rsidRPr="12C4563A" w:rsidR="42B0A7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ggested barriers practitioners felt preventing them from </w:t>
      </w:r>
      <w:r w:rsidRPr="12C4563A" w:rsidR="6D66595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accessing outdoors of the setting and becoming more active </w:t>
      </w:r>
      <w:r w:rsidRPr="12C4563A" w:rsidR="181C0B4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the day were limited outdoor space, lack of </w:t>
      </w:r>
      <w:r w:rsidRPr="12C4563A" w:rsidR="14E46A8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knowledge in how to promote physical play, limited </w:t>
      </w:r>
      <w:r w:rsidRPr="12C4563A" w:rsidR="2AA89A0B">
        <w:rPr>
          <w:rFonts w:ascii="Arial" w:hAnsi="Arial" w:eastAsia="Arial" w:cs="Arial"/>
          <w:b w:val="0"/>
          <w:bCs w:val="0"/>
          <w:i w:val="0"/>
          <w:iCs w:val="0"/>
          <w:strike w:val="0"/>
          <w:dstrike w:val="0"/>
          <w:noProof w:val="0"/>
          <w:color w:val="000000" w:themeColor="text1" w:themeTint="FF" w:themeShade="FF"/>
          <w:sz w:val="24"/>
          <w:szCs w:val="24"/>
          <w:u w:val="none"/>
          <w:lang w:val="en-GB"/>
        </w:rPr>
        <w:t>funding to purchase extra resources and the knowledge on how to support and promote children during risky play</w:t>
      </w:r>
      <w:r w:rsidRPr="12C4563A" w:rsidR="0E7529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 barriers that are possible conquered with </w:t>
      </w:r>
      <w:r w:rsidRPr="12C4563A" w:rsidR="25D528E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correct </w:t>
      </w:r>
      <w:r w:rsidRPr="12C4563A" w:rsidR="25D528E8">
        <w:rPr>
          <w:rFonts w:ascii="Arial" w:hAnsi="Arial" w:eastAsia="Arial" w:cs="Arial"/>
          <w:b w:val="0"/>
          <w:bCs w:val="0"/>
          <w:i w:val="0"/>
          <w:iCs w:val="0"/>
          <w:strike w:val="0"/>
          <w:dstrike w:val="0"/>
          <w:noProof w:val="0"/>
          <w:color w:val="000000" w:themeColor="text1" w:themeTint="FF" w:themeShade="FF"/>
          <w:sz w:val="24"/>
          <w:szCs w:val="24"/>
          <w:u w:val="none"/>
          <w:lang w:val="en-GB"/>
        </w:rPr>
        <w:t>guidan</w:t>
      </w:r>
      <w:r w:rsidRPr="12C4563A" w:rsidR="25D528E8">
        <w:rPr>
          <w:rFonts w:ascii="Arial" w:hAnsi="Arial" w:eastAsia="Arial" w:cs="Arial"/>
          <w:b w:val="0"/>
          <w:bCs w:val="0"/>
          <w:i w:val="0"/>
          <w:iCs w:val="0"/>
          <w:strike w:val="0"/>
          <w:dstrike w:val="0"/>
          <w:noProof w:val="0"/>
          <w:color w:val="000000" w:themeColor="text1" w:themeTint="FF" w:themeShade="FF"/>
          <w:sz w:val="24"/>
          <w:szCs w:val="24"/>
          <w:u w:val="none"/>
          <w:lang w:val="en-GB"/>
        </w:rPr>
        <w:t>ce.</w:t>
      </w:r>
      <w:r w:rsidRPr="12C4563A" w:rsidR="4395334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70E070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type of play identified as central to problem solving and supporting curiosity within the early years is heuristic play. </w:t>
      </w:r>
      <w:r w:rsidRPr="12C4563A" w:rsidR="75CEDA2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self-directed form of play that promotes exploration, </w:t>
      </w:r>
      <w:r w:rsidRPr="12C4563A" w:rsidR="399E174C">
        <w:rPr>
          <w:rFonts w:ascii="Arial" w:hAnsi="Arial" w:eastAsia="Arial" w:cs="Arial"/>
          <w:b w:val="0"/>
          <w:bCs w:val="0"/>
          <w:i w:val="0"/>
          <w:iCs w:val="0"/>
          <w:strike w:val="0"/>
          <w:dstrike w:val="0"/>
          <w:noProof w:val="0"/>
          <w:color w:val="000000" w:themeColor="text1" w:themeTint="FF" w:themeShade="FF"/>
          <w:sz w:val="24"/>
          <w:szCs w:val="24"/>
          <w:u w:val="none"/>
          <w:lang w:val="en-GB"/>
        </w:rPr>
        <w:t>that allows children to wonder and discover</w:t>
      </w:r>
      <w:r w:rsidRPr="12C4563A" w:rsidR="600D9644">
        <w:rPr>
          <w:rFonts w:ascii="Arial" w:hAnsi="Arial" w:eastAsia="Arial" w:cs="Arial"/>
          <w:b w:val="0"/>
          <w:bCs w:val="0"/>
          <w:i w:val="0"/>
          <w:iCs w:val="0"/>
          <w:strike w:val="0"/>
          <w:dstrike w:val="0"/>
          <w:noProof w:val="0"/>
          <w:color w:val="000000" w:themeColor="text1" w:themeTint="FF" w:themeShade="FF"/>
          <w:sz w:val="24"/>
          <w:szCs w:val="24"/>
          <w:u w:val="none"/>
          <w:lang w:val="en-GB"/>
        </w:rPr>
        <w:t>, developing</w:t>
      </w:r>
      <w:r w:rsidRPr="12C4563A" w:rsidR="399E174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8C013FA">
        <w:rPr>
          <w:rFonts w:ascii="Arial" w:hAnsi="Arial" w:eastAsia="Arial" w:cs="Arial"/>
          <w:b w:val="0"/>
          <w:bCs w:val="0"/>
          <w:i w:val="0"/>
          <w:iCs w:val="0"/>
          <w:strike w:val="0"/>
          <w:dstrike w:val="0"/>
          <w:noProof w:val="0"/>
          <w:color w:val="000000" w:themeColor="text1" w:themeTint="FF" w:themeShade="FF"/>
          <w:sz w:val="24"/>
          <w:szCs w:val="24"/>
          <w:u w:val="none"/>
          <w:lang w:val="en-GB"/>
        </w:rPr>
        <w:t>critical problem-solving skills such as what if and how</w:t>
      </w:r>
      <w:r w:rsidRPr="12C4563A" w:rsidR="351196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(Sirens Films Ltd 2023)</w:t>
      </w:r>
      <w:r w:rsidRPr="12C4563A" w:rsidR="6AF0D2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12C4563A" w14:paraId="77A22B60" wp14:textId="43D4740A">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41F893A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Both Wallace (2015) and </w:t>
      </w:r>
      <w:bookmarkStart w:name="_Int_NxFYSsoT" w:id="1253784930"/>
      <w:r w:rsidRPr="12C4563A" w:rsidR="41F893A4">
        <w:rPr>
          <w:rFonts w:ascii="Arial" w:hAnsi="Arial" w:eastAsia="Arial" w:cs="Arial"/>
          <w:b w:val="0"/>
          <w:bCs w:val="0"/>
          <w:i w:val="0"/>
          <w:iCs w:val="0"/>
          <w:strike w:val="0"/>
          <w:dstrike w:val="0"/>
          <w:noProof w:val="0"/>
          <w:color w:val="000000" w:themeColor="text1" w:themeTint="FF" w:themeShade="FF"/>
          <w:sz w:val="24"/>
          <w:szCs w:val="24"/>
          <w:u w:val="none"/>
          <w:lang w:val="en-GB"/>
        </w:rPr>
        <w:t>Huleatt</w:t>
      </w:r>
      <w:bookmarkEnd w:id="1253784930"/>
      <w:r w:rsidRPr="12C4563A" w:rsidR="41F893A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(2012) </w:t>
      </w:r>
      <w:r w:rsidRPr="12C4563A" w:rsidR="74B9577F">
        <w:rPr>
          <w:rFonts w:ascii="Arial" w:hAnsi="Arial" w:eastAsia="Arial" w:cs="Arial"/>
          <w:b w:val="0"/>
          <w:bCs w:val="0"/>
          <w:i w:val="0"/>
          <w:iCs w:val="0"/>
          <w:strike w:val="0"/>
          <w:dstrike w:val="0"/>
          <w:noProof w:val="0"/>
          <w:color w:val="000000" w:themeColor="text1" w:themeTint="FF" w:themeShade="FF"/>
          <w:sz w:val="24"/>
          <w:szCs w:val="24"/>
          <w:u w:val="none"/>
          <w:lang w:val="en-GB"/>
        </w:rPr>
        <w:t>state that through the collection of natural items and everyday objects</w:t>
      </w:r>
      <w:r w:rsidRPr="12C4563A" w:rsidR="08A576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such as curtain rings, </w:t>
      </w:r>
      <w:r w:rsidRPr="12C4563A" w:rsidR="0A4146E8">
        <w:rPr>
          <w:rFonts w:ascii="Arial" w:hAnsi="Arial" w:eastAsia="Arial" w:cs="Arial"/>
          <w:b w:val="0"/>
          <w:bCs w:val="0"/>
          <w:i w:val="0"/>
          <w:iCs w:val="0"/>
          <w:strike w:val="0"/>
          <w:dstrike w:val="0"/>
          <w:noProof w:val="0"/>
          <w:color w:val="000000" w:themeColor="text1" w:themeTint="FF" w:themeShade="FF"/>
          <w:sz w:val="24"/>
          <w:szCs w:val="24"/>
          <w:u w:val="none"/>
          <w:lang w:val="en-GB"/>
        </w:rPr>
        <w:t>pinecones</w:t>
      </w:r>
      <w:r w:rsidRPr="12C4563A" w:rsidR="08A576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seashells, </w:t>
      </w:r>
      <w:r w:rsidRPr="12C4563A" w:rsidR="73A892A7">
        <w:rPr>
          <w:rFonts w:ascii="Arial" w:hAnsi="Arial" w:eastAsia="Arial" w:cs="Arial"/>
          <w:b w:val="0"/>
          <w:bCs w:val="0"/>
          <w:i w:val="0"/>
          <w:iCs w:val="0"/>
          <w:strike w:val="0"/>
          <w:dstrike w:val="0"/>
          <w:noProof w:val="0"/>
          <w:color w:val="000000" w:themeColor="text1" w:themeTint="FF" w:themeShade="FF"/>
          <w:sz w:val="24"/>
          <w:szCs w:val="24"/>
          <w:u w:val="none"/>
          <w:lang w:val="en-GB"/>
        </w:rPr>
        <w:t>ribbons,</w:t>
      </w:r>
      <w:r w:rsidRPr="12C4563A" w:rsidR="5A067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containers just to name a few offers children endless opportunities of play as the</w:t>
      </w:r>
      <w:r w:rsidRPr="12C4563A" w:rsidR="7F2B95C0">
        <w:rPr>
          <w:rFonts w:ascii="Arial" w:hAnsi="Arial" w:eastAsia="Arial" w:cs="Arial"/>
          <w:b w:val="0"/>
          <w:bCs w:val="0"/>
          <w:i w:val="0"/>
          <w:iCs w:val="0"/>
          <w:strike w:val="0"/>
          <w:dstrike w:val="0"/>
          <w:noProof w:val="0"/>
          <w:color w:val="000000" w:themeColor="text1" w:themeTint="FF" w:themeShade="FF"/>
          <w:sz w:val="24"/>
          <w:szCs w:val="24"/>
          <w:u w:val="none"/>
          <w:lang w:val="en-GB"/>
        </w:rPr>
        <w:t>y</w:t>
      </w:r>
      <w:r w:rsidRPr="12C4563A" w:rsidR="5A067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explore and experiment with items separately and together.</w:t>
      </w:r>
      <w:r w:rsidRPr="12C4563A" w:rsidR="1EFD79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cited by</w:t>
      </w:r>
      <w:r w:rsidRPr="12C4563A" w:rsidR="552D58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Froebel trust (2012) </w:t>
      </w:r>
      <w:r w:rsidRPr="12C4563A" w:rsidR="7445920E">
        <w:rPr>
          <w:rFonts w:ascii="Arial" w:hAnsi="Arial" w:eastAsia="Arial" w:cs="Arial"/>
          <w:b w:val="0"/>
          <w:bCs w:val="0"/>
          <w:i w:val="0"/>
          <w:iCs w:val="0"/>
          <w:strike w:val="0"/>
          <w:dstrike w:val="0"/>
          <w:noProof w:val="0"/>
          <w:color w:val="000000" w:themeColor="text1" w:themeTint="FF" w:themeShade="FF"/>
          <w:sz w:val="24"/>
          <w:szCs w:val="24"/>
          <w:u w:val="none"/>
          <w:lang w:val="en-GB"/>
        </w:rPr>
        <w:t>heuristic play may be offered in the form of treasure baskets.</w:t>
      </w:r>
      <w:r w:rsidRPr="12C4563A" w:rsidR="1EFD79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DFBD8C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Founded by Elinor Goldschmied </w:t>
      </w:r>
      <w:r w:rsidRPr="12C4563A" w:rsidR="09536D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treasure baskets were </w:t>
      </w:r>
      <w:r w:rsidRPr="12C4563A" w:rsidR="7D5B420C">
        <w:rPr>
          <w:rFonts w:ascii="Arial" w:hAnsi="Arial" w:eastAsia="Arial" w:cs="Arial"/>
          <w:b w:val="0"/>
          <w:bCs w:val="0"/>
          <w:i w:val="0"/>
          <w:iCs w:val="0"/>
          <w:strike w:val="0"/>
          <w:dstrike w:val="0"/>
          <w:noProof w:val="0"/>
          <w:color w:val="000000" w:themeColor="text1" w:themeTint="FF" w:themeShade="FF"/>
          <w:sz w:val="24"/>
          <w:szCs w:val="24"/>
          <w:u w:val="none"/>
          <w:lang w:val="en-GB"/>
        </w:rPr>
        <w:t>aimed</w:t>
      </w:r>
      <w:r w:rsidRPr="12C4563A" w:rsidR="09536D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at younger children and infants, baskets filled with objects that were natural, </w:t>
      </w:r>
      <w:r w:rsidRPr="12C4563A" w:rsidR="38DC90C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recycled and </w:t>
      </w:r>
      <w:bookmarkStart w:name="_Int_07oVCPZs" w:id="1139752280"/>
      <w:r w:rsidRPr="12C4563A" w:rsidR="38DC90C3">
        <w:rPr>
          <w:rFonts w:ascii="Arial" w:hAnsi="Arial" w:eastAsia="Arial" w:cs="Arial"/>
          <w:b w:val="0"/>
          <w:bCs w:val="0"/>
          <w:i w:val="0"/>
          <w:iCs w:val="0"/>
          <w:strike w:val="0"/>
          <w:dstrike w:val="0"/>
          <w:noProof w:val="0"/>
          <w:color w:val="000000" w:themeColor="text1" w:themeTint="FF" w:themeShade="FF"/>
          <w:sz w:val="24"/>
          <w:szCs w:val="24"/>
          <w:u w:val="none"/>
          <w:lang w:val="en-GB"/>
        </w:rPr>
        <w:t>mainly items</w:t>
      </w:r>
      <w:bookmarkEnd w:id="1139752280"/>
      <w:r w:rsidRPr="12C4563A" w:rsidR="38DC90C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found in everyday households.</w:t>
      </w:r>
      <w:r w:rsidRPr="12C4563A" w:rsidR="12FA4FF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infants use their senses to explore independently through their fingers, hand and mouth forming a high sense of </w:t>
      </w:r>
      <w:r w:rsidRPr="12C4563A" w:rsidR="42837309">
        <w:rPr>
          <w:rFonts w:ascii="Arial" w:hAnsi="Arial" w:eastAsia="Arial" w:cs="Arial"/>
          <w:b w:val="0"/>
          <w:bCs w:val="0"/>
          <w:i w:val="0"/>
          <w:iCs w:val="0"/>
          <w:strike w:val="0"/>
          <w:dstrike w:val="0"/>
          <w:noProof w:val="0"/>
          <w:color w:val="000000" w:themeColor="text1" w:themeTint="FF" w:themeShade="FF"/>
          <w:sz w:val="24"/>
          <w:szCs w:val="24"/>
          <w:u w:val="none"/>
          <w:lang w:val="en-GB"/>
        </w:rPr>
        <w:t>stimulation.</w:t>
      </w:r>
      <w:r w:rsidRPr="12C4563A" w:rsidR="007F93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Leech</w:t>
      </w:r>
      <w:r w:rsidRPr="12C4563A" w:rsidR="5967BC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07F937E">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12C4563A" w:rsidR="021B63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2012) suggests </w:t>
      </w:r>
      <w:r w:rsidRPr="12C4563A" w:rsidR="055304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that when offering heuristic play, the </w:t>
      </w:r>
      <w:r w:rsidRPr="12C4563A" w:rsidR="739922EF">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12C4563A" w:rsidR="055304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role is simply to provide the resources with careful consideration t</w:t>
      </w:r>
      <w:r w:rsidRPr="12C4563A" w:rsidR="7EDBD596">
        <w:rPr>
          <w:rFonts w:ascii="Arial" w:hAnsi="Arial" w:eastAsia="Arial" w:cs="Arial"/>
          <w:b w:val="0"/>
          <w:bCs w:val="0"/>
          <w:i w:val="0"/>
          <w:iCs w:val="0"/>
          <w:strike w:val="0"/>
          <w:dstrike w:val="0"/>
          <w:noProof w:val="0"/>
          <w:color w:val="000000" w:themeColor="text1" w:themeTint="FF" w:themeShade="FF"/>
          <w:sz w:val="24"/>
          <w:szCs w:val="24"/>
          <w:u w:val="none"/>
          <w:lang w:val="en-GB"/>
        </w:rPr>
        <w:t>o planning and</w:t>
      </w:r>
      <w:r w:rsidRPr="12C4563A" w:rsidR="055304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risk assessing prior to this, and observing the children </w:t>
      </w:r>
      <w:r w:rsidRPr="12C4563A" w:rsidR="1FEAA5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their play </w:t>
      </w:r>
      <w:r w:rsidRPr="12C4563A" w:rsidR="6AB992AE">
        <w:rPr>
          <w:rFonts w:ascii="Arial" w:hAnsi="Arial" w:eastAsia="Arial" w:cs="Arial"/>
          <w:b w:val="0"/>
          <w:bCs w:val="0"/>
          <w:i w:val="0"/>
          <w:iCs w:val="0"/>
          <w:strike w:val="0"/>
          <w:dstrike w:val="0"/>
          <w:noProof w:val="0"/>
          <w:color w:val="000000" w:themeColor="text1" w:themeTint="FF" w:themeShade="FF"/>
          <w:sz w:val="24"/>
          <w:szCs w:val="24"/>
          <w:u w:val="none"/>
          <w:lang w:val="en-GB"/>
        </w:rPr>
        <w:t>whilst</w:t>
      </w:r>
      <w:r w:rsidRPr="12C4563A" w:rsidR="1FEAA5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allowing them to lead their own learning during this time </w:t>
      </w:r>
      <w:r w:rsidRPr="12C4563A" w:rsidR="51C3841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of investigation, discovery and curiosity ensuring children </w:t>
      </w:r>
      <w:r w:rsidRPr="12C4563A" w:rsidR="76D0C3B1">
        <w:rPr>
          <w:rFonts w:ascii="Arial" w:hAnsi="Arial" w:eastAsia="Arial" w:cs="Arial"/>
          <w:b w:val="0"/>
          <w:bCs w:val="0"/>
          <w:i w:val="0"/>
          <w:iCs w:val="0"/>
          <w:strike w:val="0"/>
          <w:dstrike w:val="0"/>
          <w:noProof w:val="0"/>
          <w:color w:val="000000" w:themeColor="text1" w:themeTint="FF" w:themeShade="FF"/>
          <w:sz w:val="24"/>
          <w:szCs w:val="24"/>
          <w:u w:val="none"/>
          <w:lang w:val="en-GB"/>
        </w:rPr>
        <w:t>are s</w:t>
      </w:r>
      <w:r w:rsidRPr="12C4563A" w:rsidR="76D0C3B1">
        <w:rPr>
          <w:rFonts w:ascii="Arial" w:hAnsi="Arial" w:eastAsia="Arial" w:cs="Arial"/>
          <w:b w:val="0"/>
          <w:bCs w:val="0"/>
          <w:i w:val="0"/>
          <w:iCs w:val="0"/>
          <w:strike w:val="0"/>
          <w:dstrike w:val="0"/>
          <w:noProof w:val="0"/>
          <w:color w:val="000000" w:themeColor="text1" w:themeTint="FF" w:themeShade="FF"/>
          <w:sz w:val="24"/>
          <w:szCs w:val="24"/>
          <w:u w:val="none"/>
          <w:lang w:val="en-GB"/>
        </w:rPr>
        <w:t>ti</w:t>
      </w:r>
      <w:r w:rsidRPr="12C4563A" w:rsidR="76D0C3B1">
        <w:rPr>
          <w:rFonts w:ascii="Arial" w:hAnsi="Arial" w:eastAsia="Arial" w:cs="Arial"/>
          <w:b w:val="0"/>
          <w:bCs w:val="0"/>
          <w:i w:val="0"/>
          <w:iCs w:val="0"/>
          <w:strike w:val="0"/>
          <w:dstrike w:val="0"/>
          <w:noProof w:val="0"/>
          <w:color w:val="000000" w:themeColor="text1" w:themeTint="FF" w:themeShade="FF"/>
          <w:sz w:val="24"/>
          <w:szCs w:val="24"/>
          <w:u w:val="none"/>
          <w:lang w:val="en-GB"/>
        </w:rPr>
        <w:t>mulated and being in tune with their possible cues and gestures as to when they may possible be losing interest.</w:t>
      </w:r>
      <w:r w:rsidRPr="12C4563A" w:rsidR="229C16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12C4563A" w14:paraId="06132032" wp14:textId="3087B1DB">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229C16D1">
        <w:rPr>
          <w:rFonts w:ascii="Arial" w:hAnsi="Arial" w:eastAsia="Arial" w:cs="Arial"/>
          <w:b w:val="0"/>
          <w:bCs w:val="0"/>
          <w:i w:val="0"/>
          <w:iCs w:val="0"/>
          <w:strike w:val="0"/>
          <w:dstrike w:val="0"/>
          <w:noProof w:val="0"/>
          <w:color w:val="000000" w:themeColor="text1" w:themeTint="FF" w:themeShade="FF"/>
          <w:sz w:val="24"/>
          <w:szCs w:val="24"/>
          <w:u w:val="none"/>
          <w:lang w:val="en-GB"/>
        </w:rPr>
        <w:t>Learning Journals (2011)</w:t>
      </w:r>
      <w:r w:rsidRPr="12C4563A" w:rsidR="5A57EC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229C16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suggests through heuristic play several areas of development are supported. </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Significant benefits include gaining an understanding of the world around them through exploration and </w:t>
      </w:r>
      <w:r w:rsidRPr="12C4563A" w:rsidR="2E066A2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development </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of </w:t>
      </w:r>
      <w:r w:rsidRPr="12C4563A" w:rsidR="56F8AB0D">
        <w:rPr>
          <w:rFonts w:ascii="Arial" w:hAnsi="Arial" w:eastAsia="Arial" w:cs="Arial"/>
          <w:b w:val="0"/>
          <w:bCs w:val="0"/>
          <w:i w:val="0"/>
          <w:iCs w:val="0"/>
          <w:strike w:val="0"/>
          <w:dstrike w:val="0"/>
          <w:noProof w:val="0"/>
          <w:color w:val="000000" w:themeColor="text1" w:themeTint="FF" w:themeShade="FF"/>
          <w:sz w:val="24"/>
          <w:szCs w:val="24"/>
          <w:u w:val="none"/>
          <w:lang w:val="en-GB"/>
        </w:rPr>
        <w:t>problem</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lving a</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 children experiment </w:t>
      </w:r>
      <w:r w:rsidRPr="12C4563A" w:rsidR="05276E32">
        <w:rPr>
          <w:rFonts w:ascii="Arial" w:hAnsi="Arial" w:eastAsia="Arial" w:cs="Arial"/>
          <w:b w:val="0"/>
          <w:bCs w:val="0"/>
          <w:i w:val="0"/>
          <w:iCs w:val="0"/>
          <w:strike w:val="0"/>
          <w:dstrike w:val="0"/>
          <w:noProof w:val="0"/>
          <w:color w:val="000000" w:themeColor="text1" w:themeTint="FF" w:themeShade="FF"/>
          <w:sz w:val="24"/>
          <w:szCs w:val="24"/>
          <w:u w:val="none"/>
          <w:lang w:val="en-GB"/>
        </w:rPr>
        <w:t>with questions</w:t>
      </w:r>
      <w:r w:rsidRPr="12C4563A" w:rsidR="1B365B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such as what if? And </w:t>
      </w:r>
      <w:r w:rsidRPr="12C4563A" w:rsidR="2FA23A86">
        <w:rPr>
          <w:rFonts w:ascii="Arial" w:hAnsi="Arial" w:eastAsia="Arial" w:cs="Arial"/>
          <w:b w:val="0"/>
          <w:bCs w:val="0"/>
          <w:i w:val="0"/>
          <w:iCs w:val="0"/>
          <w:strike w:val="0"/>
          <w:dstrike w:val="0"/>
          <w:noProof w:val="0"/>
          <w:color w:val="000000" w:themeColor="text1" w:themeTint="FF" w:themeShade="FF"/>
          <w:sz w:val="24"/>
          <w:szCs w:val="24"/>
          <w:u w:val="none"/>
          <w:lang w:val="en-GB"/>
        </w:rPr>
        <w:t>can independently</w:t>
      </w:r>
      <w:r w:rsidRPr="12C4563A" w:rsidR="12972D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5276E32">
        <w:rPr>
          <w:rFonts w:ascii="Arial" w:hAnsi="Arial" w:eastAsia="Arial" w:cs="Arial"/>
          <w:b w:val="0"/>
          <w:bCs w:val="0"/>
          <w:i w:val="0"/>
          <w:iCs w:val="0"/>
          <w:strike w:val="0"/>
          <w:dstrike w:val="0"/>
          <w:noProof w:val="0"/>
          <w:color w:val="000000" w:themeColor="text1" w:themeTint="FF" w:themeShade="FF"/>
          <w:sz w:val="24"/>
          <w:szCs w:val="24"/>
          <w:u w:val="none"/>
          <w:lang w:val="en-GB"/>
        </w:rPr>
        <w:t>tes</w:t>
      </w:r>
      <w:r w:rsidRPr="12C4563A" w:rsidR="344E0AFC">
        <w:rPr>
          <w:rFonts w:ascii="Arial" w:hAnsi="Arial" w:eastAsia="Arial" w:cs="Arial"/>
          <w:b w:val="0"/>
          <w:bCs w:val="0"/>
          <w:i w:val="0"/>
          <w:iCs w:val="0"/>
          <w:strike w:val="0"/>
          <w:dstrike w:val="0"/>
          <w:noProof w:val="0"/>
          <w:color w:val="000000" w:themeColor="text1" w:themeTint="FF" w:themeShade="FF"/>
          <w:sz w:val="24"/>
          <w:szCs w:val="24"/>
          <w:u w:val="none"/>
          <w:lang w:val="en-GB"/>
        </w:rPr>
        <w:t>t</w:t>
      </w:r>
      <w:r w:rsidRPr="12C4563A" w:rsidR="05276E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w:t>
      </w:r>
      <w:r w:rsidRPr="12C4563A" w:rsidR="63D72E1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ir own </w:t>
      </w:r>
      <w:r w:rsidRPr="12C4563A" w:rsidR="7FBB02F7">
        <w:rPr>
          <w:rFonts w:ascii="Arial" w:hAnsi="Arial" w:eastAsia="Arial" w:cs="Arial"/>
          <w:b w:val="0"/>
          <w:bCs w:val="0"/>
          <w:i w:val="0"/>
          <w:iCs w:val="0"/>
          <w:strike w:val="0"/>
          <w:dstrike w:val="0"/>
          <w:noProof w:val="0"/>
          <w:color w:val="000000" w:themeColor="text1" w:themeTint="FF" w:themeShade="FF"/>
          <w:sz w:val="24"/>
          <w:szCs w:val="24"/>
          <w:u w:val="none"/>
          <w:lang w:val="en-GB"/>
        </w:rPr>
        <w:t>theory's</w:t>
      </w:r>
      <w:r w:rsidRPr="12C4563A" w:rsidR="05276E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74C7EC75">
        <w:rPr>
          <w:rFonts w:ascii="Arial" w:hAnsi="Arial" w:eastAsia="Arial" w:cs="Arial"/>
          <w:b w:val="0"/>
          <w:bCs w:val="0"/>
          <w:i w:val="0"/>
          <w:iCs w:val="0"/>
          <w:strike w:val="0"/>
          <w:dstrike w:val="0"/>
          <w:noProof w:val="0"/>
          <w:color w:val="000000" w:themeColor="text1" w:themeTint="FF" w:themeShade="FF"/>
          <w:sz w:val="24"/>
          <w:szCs w:val="24"/>
          <w:u w:val="none"/>
          <w:lang w:val="en-GB"/>
        </w:rPr>
        <w:t>Supporting the strengthening of both gross motor and fine motor skills</w:t>
      </w:r>
      <w:r w:rsidRPr="12C4563A" w:rsidR="5D67E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using item for posting, </w:t>
      </w:r>
      <w:r w:rsidRPr="12C4563A" w:rsidR="13252083">
        <w:rPr>
          <w:rFonts w:ascii="Arial" w:hAnsi="Arial" w:eastAsia="Arial" w:cs="Arial"/>
          <w:b w:val="0"/>
          <w:bCs w:val="0"/>
          <w:i w:val="0"/>
          <w:iCs w:val="0"/>
          <w:strike w:val="0"/>
          <w:dstrike w:val="0"/>
          <w:noProof w:val="0"/>
          <w:color w:val="000000" w:themeColor="text1" w:themeTint="FF" w:themeShade="FF"/>
          <w:sz w:val="24"/>
          <w:szCs w:val="24"/>
          <w:u w:val="none"/>
          <w:lang w:val="en-GB"/>
        </w:rPr>
        <w:t>rolling,</w:t>
      </w:r>
      <w:r w:rsidRPr="12C4563A" w:rsidR="5D67E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stacking</w:t>
      </w:r>
      <w:r w:rsidRPr="12C4563A" w:rsidR="477CB42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32D9DB48">
        <w:rPr>
          <w:rFonts w:ascii="Arial" w:hAnsi="Arial" w:eastAsia="Arial" w:cs="Arial"/>
          <w:b w:val="0"/>
          <w:bCs w:val="0"/>
          <w:i w:val="0"/>
          <w:iCs w:val="0"/>
          <w:strike w:val="0"/>
          <w:dstrike w:val="0"/>
          <w:noProof w:val="0"/>
          <w:color w:val="000000" w:themeColor="text1" w:themeTint="FF" w:themeShade="FF"/>
          <w:sz w:val="24"/>
          <w:szCs w:val="24"/>
          <w:u w:val="none"/>
          <w:lang w:val="en-GB"/>
        </w:rPr>
        <w:t>whilst repeating patterns of thoughts more commonly known as schemas.</w:t>
      </w:r>
      <w:r w:rsidRPr="12C4563A" w:rsidR="07FDB0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392DB2E0">
        <w:rPr>
          <w:rFonts w:ascii="Arial" w:hAnsi="Arial" w:eastAsia="Arial" w:cs="Arial"/>
          <w:b w:val="0"/>
          <w:bCs w:val="0"/>
          <w:i w:val="0"/>
          <w:iCs w:val="0"/>
          <w:strike w:val="0"/>
          <w:dstrike w:val="0"/>
          <w:noProof w:val="0"/>
          <w:color w:val="000000" w:themeColor="text1" w:themeTint="FF" w:themeShade="FF"/>
          <w:sz w:val="24"/>
          <w:szCs w:val="24"/>
          <w:u w:val="none"/>
          <w:lang w:val="en-GB"/>
        </w:rPr>
        <w:t>H</w:t>
      </w:r>
      <w:r w:rsidRPr="12C4563A" w:rsidR="07FDB0BC">
        <w:rPr>
          <w:rFonts w:ascii="Arial" w:hAnsi="Arial" w:eastAsia="Arial" w:cs="Arial"/>
          <w:b w:val="0"/>
          <w:bCs w:val="0"/>
          <w:i w:val="0"/>
          <w:iCs w:val="0"/>
          <w:strike w:val="0"/>
          <w:dstrike w:val="0"/>
          <w:noProof w:val="0"/>
          <w:color w:val="000000" w:themeColor="text1" w:themeTint="FF" w:themeShade="FF"/>
          <w:sz w:val="24"/>
          <w:szCs w:val="24"/>
          <w:u w:val="none"/>
          <w:lang w:val="en-GB"/>
        </w:rPr>
        <w:t>euristic</w:t>
      </w:r>
      <w:r w:rsidRPr="12C4563A" w:rsidR="74C7EC7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also plays a crucial role in the development of </w:t>
      </w:r>
      <w:r w:rsidRPr="12C4563A" w:rsidR="2ACEC963">
        <w:rPr>
          <w:rFonts w:ascii="Arial" w:hAnsi="Arial" w:eastAsia="Arial" w:cs="Arial"/>
          <w:b w:val="0"/>
          <w:bCs w:val="0"/>
          <w:i w:val="0"/>
          <w:iCs w:val="0"/>
          <w:strike w:val="0"/>
          <w:dstrike w:val="0"/>
          <w:noProof w:val="0"/>
          <w:color w:val="000000" w:themeColor="text1" w:themeTint="FF" w:themeShade="FF"/>
          <w:sz w:val="24"/>
          <w:szCs w:val="24"/>
          <w:u w:val="none"/>
          <w:lang w:val="en-GB"/>
        </w:rPr>
        <w:t>building concentration skills</w:t>
      </w:r>
      <w:r w:rsidRPr="12C4563A" w:rsidR="02931F1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creative t</w:t>
      </w:r>
      <w:r w:rsidRPr="12C4563A" w:rsidR="02931F1E">
        <w:rPr>
          <w:rFonts w:ascii="Arial" w:hAnsi="Arial" w:eastAsia="Arial" w:cs="Arial"/>
          <w:b w:val="0"/>
          <w:bCs w:val="0"/>
          <w:i w:val="0"/>
          <w:iCs w:val="0"/>
          <w:strike w:val="0"/>
          <w:dstrike w:val="0"/>
          <w:noProof w:val="0"/>
          <w:color w:val="000000" w:themeColor="text1" w:themeTint="FF" w:themeShade="FF"/>
          <w:sz w:val="24"/>
          <w:szCs w:val="24"/>
          <w:u w:val="none"/>
          <w:lang w:val="en-GB"/>
        </w:rPr>
        <w:t>hinking.</w:t>
      </w:r>
    </w:p>
    <w:p w:rsidR="709116C2" w:rsidP="709116C2" w:rsidRDefault="709116C2" w14:paraId="66F1CD3F" w14:textId="5C708E76">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6961FA9" w:rsidP="709116C2" w:rsidRDefault="56961FA9" w14:paraId="45B8E3B0" w14:textId="2FEF8B0F">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709116C2" w:rsidR="56961FA9">
        <w:rPr>
          <w:rFonts w:ascii="Arial" w:hAnsi="Arial" w:eastAsia="Arial" w:cs="Arial"/>
          <w:b w:val="1"/>
          <w:bCs w:val="1"/>
          <w:i w:val="0"/>
          <w:iCs w:val="0"/>
          <w:strike w:val="0"/>
          <w:dstrike w:val="0"/>
          <w:noProof w:val="0"/>
          <w:color w:val="000000" w:themeColor="text1" w:themeTint="FF" w:themeShade="FF"/>
          <w:sz w:val="24"/>
          <w:szCs w:val="24"/>
          <w:u w:val="none"/>
          <w:lang w:val="en-GB"/>
        </w:rPr>
        <w:t>Section 2</w:t>
      </w:r>
    </w:p>
    <w:p w:rsidR="709116C2" w:rsidP="709116C2" w:rsidRDefault="709116C2" w14:paraId="1A8BD0CA" w14:textId="13A4B0B4">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1EDADD" w:rsidP="7DA5072B" w:rsidRDefault="4A1EDADD" w14:paraId="3B23F8B1" w14:textId="79196DC4">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A5072B" w:rsidR="4A1EDADD">
        <w:rPr>
          <w:rFonts w:ascii="Arial" w:hAnsi="Arial" w:eastAsia="Arial" w:cs="Arial"/>
          <w:b w:val="0"/>
          <w:bCs w:val="0"/>
          <w:i w:val="0"/>
          <w:iCs w:val="0"/>
          <w:strike w:val="0"/>
          <w:dstrike w:val="0"/>
          <w:noProof w:val="0"/>
          <w:color w:val="000000" w:themeColor="text1" w:themeTint="FF" w:themeShade="FF"/>
          <w:sz w:val="24"/>
          <w:szCs w:val="24"/>
          <w:u w:val="none"/>
          <w:lang w:val="en-GB"/>
        </w:rPr>
        <w:t>Welsh Government</w:t>
      </w:r>
      <w:r w:rsidRPr="7DA5072B" w:rsidR="7F864828">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7DA5072B" w:rsidR="4A1EDA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Policy (2022)</w:t>
      </w:r>
      <w:r w:rsidRPr="7DA5072B" w:rsidR="3E36C4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w:t>
      </w:r>
      <w:r w:rsidRPr="7DA5072B" w:rsidR="38D60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Welsh Government, </w:t>
      </w:r>
      <w:r w:rsidRPr="7DA5072B" w:rsidR="62A2DC2D">
        <w:rPr>
          <w:rFonts w:ascii="Arial" w:hAnsi="Arial" w:eastAsia="Arial" w:cs="Arial"/>
          <w:b w:val="0"/>
          <w:bCs w:val="0"/>
          <w:i w:val="0"/>
          <w:iCs w:val="0"/>
          <w:strike w:val="0"/>
          <w:dstrike w:val="0"/>
          <w:noProof w:val="0"/>
          <w:color w:val="000000" w:themeColor="text1" w:themeTint="FF" w:themeShade="FF"/>
          <w:sz w:val="24"/>
          <w:szCs w:val="24"/>
          <w:u w:val="none"/>
          <w:lang w:val="en-GB"/>
        </w:rPr>
        <w:t>Wales- a play friendly country (2014)</w:t>
      </w:r>
      <w:r w:rsidRPr="7DA5072B" w:rsidR="3E36C4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4A1EDADD">
        <w:rPr>
          <w:rFonts w:ascii="Arial" w:hAnsi="Arial" w:eastAsia="Arial" w:cs="Arial"/>
          <w:b w:val="0"/>
          <w:bCs w:val="0"/>
          <w:i w:val="0"/>
          <w:iCs w:val="0"/>
          <w:strike w:val="0"/>
          <w:dstrike w:val="0"/>
          <w:noProof w:val="0"/>
          <w:color w:val="000000" w:themeColor="text1" w:themeTint="FF" w:themeShade="FF"/>
          <w:sz w:val="24"/>
          <w:szCs w:val="24"/>
          <w:u w:val="none"/>
          <w:lang w:val="en-GB"/>
        </w:rPr>
        <w:t>state that</w:t>
      </w:r>
      <w:r w:rsidRPr="7DA5072B" w:rsidR="7BE83FB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is a critical </w:t>
      </w:r>
      <w:r w:rsidRPr="7DA5072B" w:rsidR="13D5AF58">
        <w:rPr>
          <w:rFonts w:ascii="Arial" w:hAnsi="Arial" w:eastAsia="Arial" w:cs="Arial"/>
          <w:b w:val="0"/>
          <w:bCs w:val="0"/>
          <w:i w:val="0"/>
          <w:iCs w:val="0"/>
          <w:strike w:val="0"/>
          <w:dstrike w:val="0"/>
          <w:noProof w:val="0"/>
          <w:color w:val="000000" w:themeColor="text1" w:themeTint="FF" w:themeShade="FF"/>
          <w:sz w:val="24"/>
          <w:szCs w:val="24"/>
          <w:u w:val="none"/>
          <w:lang w:val="en-GB"/>
        </w:rPr>
        <w:t>part</w:t>
      </w:r>
      <w:r w:rsidRPr="7DA5072B" w:rsidR="7BE83FB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the development of social, emotional, </w:t>
      </w:r>
      <w:r w:rsidRPr="7DA5072B" w:rsidR="504A4986">
        <w:rPr>
          <w:rFonts w:ascii="Arial" w:hAnsi="Arial" w:eastAsia="Arial" w:cs="Arial"/>
          <w:b w:val="0"/>
          <w:bCs w:val="0"/>
          <w:i w:val="0"/>
          <w:iCs w:val="0"/>
          <w:strike w:val="0"/>
          <w:dstrike w:val="0"/>
          <w:noProof w:val="0"/>
          <w:color w:val="000000" w:themeColor="text1" w:themeTint="FF" w:themeShade="FF"/>
          <w:sz w:val="24"/>
          <w:szCs w:val="24"/>
          <w:u w:val="none"/>
          <w:lang w:val="en-GB"/>
        </w:rPr>
        <w:t>creative,</w:t>
      </w:r>
      <w:r w:rsidRPr="7DA5072B" w:rsidR="34268E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physical skills</w:t>
      </w:r>
      <w:r w:rsidRPr="7DA5072B" w:rsidR="770A7F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the early years of a child’s life.</w:t>
      </w:r>
    </w:p>
    <w:p w:rsidR="4A1EDADD" w:rsidP="7DA5072B" w:rsidRDefault="4A1EDADD" w14:paraId="08FD1E41" w14:textId="2024775F">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A5072B" w:rsidR="4DC6FED8">
        <w:rPr>
          <w:rFonts w:ascii="Arial" w:hAnsi="Arial" w:eastAsia="Arial" w:cs="Arial"/>
          <w:b w:val="0"/>
          <w:bCs w:val="0"/>
          <w:i w:val="0"/>
          <w:iCs w:val="0"/>
          <w:strike w:val="0"/>
          <w:dstrike w:val="0"/>
          <w:noProof w:val="0"/>
          <w:color w:val="000000" w:themeColor="text1" w:themeTint="FF" w:themeShade="FF"/>
          <w:sz w:val="24"/>
          <w:szCs w:val="24"/>
          <w:u w:val="none"/>
          <w:lang w:val="en-GB"/>
        </w:rPr>
        <w:t>Implying as part of healthy development self-directed play is intrinsic</w:t>
      </w:r>
      <w:r w:rsidRPr="7DA5072B" w:rsidR="7D5021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f</w:t>
      </w:r>
      <w:r w:rsidRPr="7DA5072B" w:rsidR="34F42B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urther </w:t>
      </w:r>
      <w:bookmarkStart w:name="_Int_dWQ0kP7Y" w:id="993922301"/>
      <w:r w:rsidRPr="7DA5072B" w:rsidR="34F42B1F">
        <w:rPr>
          <w:rFonts w:ascii="Arial" w:hAnsi="Arial" w:eastAsia="Arial" w:cs="Arial"/>
          <w:b w:val="0"/>
          <w:bCs w:val="0"/>
          <w:i w:val="0"/>
          <w:iCs w:val="0"/>
          <w:strike w:val="0"/>
          <w:dstrike w:val="0"/>
          <w:noProof w:val="0"/>
          <w:color w:val="000000" w:themeColor="text1" w:themeTint="FF" w:themeShade="FF"/>
          <w:sz w:val="24"/>
          <w:szCs w:val="24"/>
          <w:u w:val="none"/>
          <w:lang w:val="en-GB"/>
        </w:rPr>
        <w:t>stat</w:t>
      </w:r>
      <w:r w:rsidRPr="7DA5072B" w:rsidR="661EAEE6">
        <w:rPr>
          <w:rFonts w:ascii="Arial" w:hAnsi="Arial" w:eastAsia="Arial" w:cs="Arial"/>
          <w:b w:val="0"/>
          <w:bCs w:val="0"/>
          <w:i w:val="0"/>
          <w:iCs w:val="0"/>
          <w:strike w:val="0"/>
          <w:dstrike w:val="0"/>
          <w:noProof w:val="0"/>
          <w:color w:val="000000" w:themeColor="text1" w:themeTint="FF" w:themeShade="FF"/>
          <w:sz w:val="24"/>
          <w:szCs w:val="24"/>
          <w:u w:val="none"/>
          <w:lang w:val="en-GB"/>
        </w:rPr>
        <w:t>es</w:t>
      </w:r>
      <w:bookmarkEnd w:id="993922301"/>
      <w:r w:rsidRPr="7DA5072B" w:rsidR="34F42B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252EB63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all children are naturally inquisitive and have </w:t>
      </w:r>
      <w:r w:rsidRPr="7DA5072B" w:rsidR="048128D6">
        <w:rPr>
          <w:rFonts w:ascii="Arial" w:hAnsi="Arial" w:eastAsia="Arial" w:cs="Arial"/>
          <w:b w:val="0"/>
          <w:bCs w:val="0"/>
          <w:i w:val="0"/>
          <w:iCs w:val="0"/>
          <w:strike w:val="0"/>
          <w:dstrike w:val="0"/>
          <w:noProof w:val="0"/>
          <w:color w:val="000000" w:themeColor="text1" w:themeTint="FF" w:themeShade="FF"/>
          <w:sz w:val="24"/>
          <w:szCs w:val="24"/>
          <w:u w:val="none"/>
          <w:lang w:val="en-GB"/>
        </w:rPr>
        <w:t>a desire</w:t>
      </w:r>
      <w:r w:rsidRPr="7DA5072B" w:rsidR="252EB63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play</w:t>
      </w:r>
      <w:r w:rsidRPr="7DA5072B" w:rsidR="0AE7BF3A">
        <w:rPr>
          <w:rFonts w:ascii="Arial" w:hAnsi="Arial" w:eastAsia="Arial" w:cs="Arial"/>
          <w:b w:val="0"/>
          <w:bCs w:val="0"/>
          <w:i w:val="0"/>
          <w:iCs w:val="0"/>
          <w:strike w:val="0"/>
          <w:dstrike w:val="0"/>
          <w:noProof w:val="0"/>
          <w:color w:val="000000" w:themeColor="text1" w:themeTint="FF" w:themeShade="FF"/>
          <w:sz w:val="24"/>
          <w:szCs w:val="24"/>
          <w:u w:val="none"/>
          <w:lang w:val="en-GB"/>
        </w:rPr>
        <w:t>, all efforts should be made to foster their interests</w:t>
      </w:r>
      <w:r w:rsidRPr="7DA5072B" w:rsidR="2EC17B46">
        <w:rPr>
          <w:rFonts w:ascii="Arial" w:hAnsi="Arial" w:eastAsia="Arial" w:cs="Arial"/>
          <w:b w:val="0"/>
          <w:bCs w:val="0"/>
          <w:i w:val="0"/>
          <w:iCs w:val="0"/>
          <w:strike w:val="0"/>
          <w:dstrike w:val="0"/>
          <w:noProof w:val="0"/>
          <w:color w:val="000000" w:themeColor="text1" w:themeTint="FF" w:themeShade="FF"/>
          <w:sz w:val="24"/>
          <w:szCs w:val="24"/>
          <w:u w:val="none"/>
          <w:lang w:val="en-GB"/>
        </w:rPr>
        <w:t>, creating an environment that is rich in communication with enabling adults to support th</w:t>
      </w:r>
      <w:r w:rsidRPr="7DA5072B" w:rsidR="147A844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eir curiosity and need to explore. </w:t>
      </w:r>
      <w:r w:rsidRPr="7DA5072B" w:rsidR="3D5C05E7">
        <w:rPr>
          <w:rFonts w:ascii="Arial" w:hAnsi="Arial" w:eastAsia="Arial" w:cs="Arial"/>
          <w:b w:val="0"/>
          <w:bCs w:val="0"/>
          <w:i w:val="0"/>
          <w:iCs w:val="0"/>
          <w:strike w:val="0"/>
          <w:dstrike w:val="0"/>
          <w:noProof w:val="0"/>
          <w:color w:val="000000" w:themeColor="text1" w:themeTint="FF" w:themeShade="FF"/>
          <w:sz w:val="24"/>
          <w:szCs w:val="24"/>
          <w:u w:val="none"/>
          <w:lang w:val="en-GB"/>
        </w:rPr>
        <w:t>Self-directed play otherwise known as freely chosen play, occurs when children lead their own learning</w:t>
      </w:r>
      <w:r w:rsidRPr="7DA5072B" w:rsidR="2F5E098A">
        <w:rPr>
          <w:rFonts w:ascii="Arial" w:hAnsi="Arial" w:eastAsia="Arial" w:cs="Arial"/>
          <w:b w:val="0"/>
          <w:bCs w:val="0"/>
          <w:i w:val="0"/>
          <w:iCs w:val="0"/>
          <w:strike w:val="0"/>
          <w:dstrike w:val="0"/>
          <w:noProof w:val="0"/>
          <w:color w:val="000000" w:themeColor="text1" w:themeTint="FF" w:themeShade="FF"/>
          <w:sz w:val="24"/>
          <w:szCs w:val="24"/>
          <w:u w:val="none"/>
          <w:lang w:val="en-GB"/>
        </w:rPr>
        <w:t>, following their own interests</w:t>
      </w:r>
      <w:r w:rsidRPr="7DA5072B" w:rsidR="18CE406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choose resources of personal choice to explore, experiment and use within their play, choosing how they want to play with them.</w:t>
      </w:r>
      <w:r w:rsidRPr="7DA5072B" w:rsidR="257C34E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485B563B">
        <w:rPr>
          <w:rFonts w:ascii="Arial" w:hAnsi="Arial" w:eastAsia="Arial" w:cs="Arial"/>
          <w:b w:val="0"/>
          <w:bCs w:val="0"/>
          <w:i w:val="0"/>
          <w:iCs w:val="0"/>
          <w:strike w:val="0"/>
          <w:dstrike w:val="0"/>
          <w:noProof w:val="0"/>
          <w:color w:val="000000" w:themeColor="text1" w:themeTint="FF" w:themeShade="FF"/>
          <w:sz w:val="24"/>
          <w:szCs w:val="24"/>
          <w:u w:val="none"/>
          <w:lang w:val="en-GB"/>
        </w:rPr>
        <w:t>Recognising the significant impact play has on the development of a child the United Nations</w:t>
      </w:r>
      <w:r w:rsidRPr="7DA5072B" w:rsidR="710C30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convention on the right of the child (1989)</w:t>
      </w:r>
      <w:r w:rsidRPr="7DA5072B" w:rsidR="3A7116D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article 31 states every child has the right to play</w:t>
      </w:r>
      <w:r w:rsidRPr="7DA5072B" w:rsidR="62F2F6E1">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7DA5072B" w:rsidR="1641CA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641CAED" w:rsidP="12C4563A" w:rsidRDefault="1641CAED" w14:paraId="41ED9636" w14:textId="7CCAC53B">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cK4lPPLa" w:id="1729283982"/>
      <w:r w:rsidRPr="12C4563A" w:rsidR="1641CAED">
        <w:rPr>
          <w:rFonts w:ascii="Arial" w:hAnsi="Arial" w:eastAsia="Arial" w:cs="Arial"/>
          <w:b w:val="0"/>
          <w:bCs w:val="0"/>
          <w:i w:val="0"/>
          <w:iCs w:val="0"/>
          <w:strike w:val="0"/>
          <w:dstrike w:val="0"/>
          <w:noProof w:val="0"/>
          <w:color w:val="000000" w:themeColor="text1" w:themeTint="FF" w:themeShade="FF"/>
          <w:sz w:val="24"/>
          <w:szCs w:val="24"/>
          <w:u w:val="none"/>
          <w:lang w:val="en-GB"/>
        </w:rPr>
        <w:t>Ledendecker</w:t>
      </w:r>
      <w:bookmarkEnd w:id="1729283982"/>
      <w:r w:rsidRPr="12C4563A" w:rsidR="1641CA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(2020) summa</w:t>
      </w:r>
      <w:r w:rsidRPr="12C4563A" w:rsidR="60628EAC">
        <w:rPr>
          <w:rFonts w:ascii="Arial" w:hAnsi="Arial" w:eastAsia="Arial" w:cs="Arial"/>
          <w:b w:val="0"/>
          <w:bCs w:val="0"/>
          <w:i w:val="0"/>
          <w:iCs w:val="0"/>
          <w:strike w:val="0"/>
          <w:dstrike w:val="0"/>
          <w:noProof w:val="0"/>
          <w:color w:val="000000" w:themeColor="text1" w:themeTint="FF" w:themeShade="FF"/>
          <w:sz w:val="24"/>
          <w:szCs w:val="24"/>
          <w:u w:val="none"/>
          <w:lang w:val="en-GB"/>
        </w:rPr>
        <w:t>rises self-directed play by suggesting</w:t>
      </w:r>
      <w:r w:rsidRPr="12C4563A" w:rsidR="7BC352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free play occurs when</w:t>
      </w:r>
      <w:r w:rsidRPr="12C4563A" w:rsidR="60628E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60628E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child is independently choosing items or toys </w:t>
      </w:r>
      <w:r w:rsidRPr="12C4563A" w:rsidR="76EFE180">
        <w:rPr>
          <w:rFonts w:ascii="Arial" w:hAnsi="Arial" w:eastAsia="Arial" w:cs="Arial"/>
          <w:b w:val="0"/>
          <w:bCs w:val="0"/>
          <w:i w:val="0"/>
          <w:iCs w:val="0"/>
          <w:strike w:val="0"/>
          <w:dstrike w:val="0"/>
          <w:noProof w:val="0"/>
          <w:color w:val="000000" w:themeColor="text1" w:themeTint="FF" w:themeShade="FF"/>
          <w:sz w:val="24"/>
          <w:szCs w:val="24"/>
          <w:u w:val="none"/>
          <w:lang w:val="en-GB"/>
        </w:rPr>
        <w:t>and using them in creative ways with no adult initiation and no desired outcome of the play</w:t>
      </w:r>
      <w:r w:rsidRPr="12C4563A" w:rsidR="7D5F23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play where </w:t>
      </w:r>
      <w:r w:rsidRPr="12C4563A" w:rsidR="17F6C3A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simple </w:t>
      </w:r>
      <w:r w:rsidRPr="12C4563A" w:rsidR="7D5F23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objects </w:t>
      </w:r>
      <w:r w:rsidRPr="12C4563A" w:rsidR="1297AED6">
        <w:rPr>
          <w:rFonts w:ascii="Arial" w:hAnsi="Arial" w:eastAsia="Arial" w:cs="Arial"/>
          <w:b w:val="0"/>
          <w:bCs w:val="0"/>
          <w:i w:val="0"/>
          <w:iCs w:val="0"/>
          <w:strike w:val="0"/>
          <w:dstrike w:val="0"/>
          <w:noProof w:val="0"/>
          <w:color w:val="000000" w:themeColor="text1" w:themeTint="FF" w:themeShade="FF"/>
          <w:sz w:val="24"/>
          <w:szCs w:val="24"/>
          <w:u w:val="none"/>
          <w:lang w:val="en-GB"/>
        </w:rPr>
        <w:t>offered and chosen by the child</w:t>
      </w:r>
      <w:r w:rsidRPr="12C4563A" w:rsidR="7D5F23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have endless of </w:t>
      </w:r>
      <w:r w:rsidRPr="12C4563A" w:rsidR="721482D7">
        <w:rPr>
          <w:rFonts w:ascii="Arial" w:hAnsi="Arial" w:eastAsia="Arial" w:cs="Arial"/>
          <w:b w:val="0"/>
          <w:bCs w:val="0"/>
          <w:i w:val="0"/>
          <w:iCs w:val="0"/>
          <w:strike w:val="0"/>
          <w:dstrike w:val="0"/>
          <w:noProof w:val="0"/>
          <w:color w:val="000000" w:themeColor="text1" w:themeTint="FF" w:themeShade="FF"/>
          <w:sz w:val="24"/>
          <w:szCs w:val="24"/>
          <w:u w:val="none"/>
          <w:lang w:val="en-GB"/>
        </w:rPr>
        <w:t>possibilities and</w:t>
      </w:r>
      <w:r w:rsidRPr="12C4563A" w:rsidR="04A1119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used in the way in which the child cho</w:t>
      </w:r>
      <w:r w:rsidRPr="12C4563A" w:rsidR="2744905B">
        <w:rPr>
          <w:rFonts w:ascii="Arial" w:hAnsi="Arial" w:eastAsia="Arial" w:cs="Arial"/>
          <w:b w:val="0"/>
          <w:bCs w:val="0"/>
          <w:i w:val="0"/>
          <w:iCs w:val="0"/>
          <w:strike w:val="0"/>
          <w:dstrike w:val="0"/>
          <w:noProof w:val="0"/>
          <w:color w:val="000000" w:themeColor="text1" w:themeTint="FF" w:themeShade="FF"/>
          <w:sz w:val="24"/>
          <w:szCs w:val="24"/>
          <w:u w:val="none"/>
          <w:lang w:val="en-GB"/>
        </w:rPr>
        <w:t>o</w:t>
      </w:r>
      <w:r w:rsidRPr="12C4563A" w:rsidR="04A11199">
        <w:rPr>
          <w:rFonts w:ascii="Arial" w:hAnsi="Arial" w:eastAsia="Arial" w:cs="Arial"/>
          <w:b w:val="0"/>
          <w:bCs w:val="0"/>
          <w:i w:val="0"/>
          <w:iCs w:val="0"/>
          <w:strike w:val="0"/>
          <w:dstrike w:val="0"/>
          <w:noProof w:val="0"/>
          <w:color w:val="000000" w:themeColor="text1" w:themeTint="FF" w:themeShade="FF"/>
          <w:sz w:val="24"/>
          <w:szCs w:val="24"/>
          <w:u w:val="none"/>
          <w:lang w:val="en-GB"/>
        </w:rPr>
        <w:t>ses for example a</w:t>
      </w:r>
      <w:r w:rsidRPr="12C4563A" w:rsidR="6EDCE21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cardboard tube </w:t>
      </w:r>
      <w:bookmarkStart w:name="_Int_eemGyfns" w:id="1659827670"/>
      <w:r w:rsidRPr="12C4563A" w:rsidR="6EDCE215">
        <w:rPr>
          <w:rFonts w:ascii="Arial" w:hAnsi="Arial" w:eastAsia="Arial" w:cs="Arial"/>
          <w:b w:val="0"/>
          <w:bCs w:val="0"/>
          <w:i w:val="0"/>
          <w:iCs w:val="0"/>
          <w:strike w:val="0"/>
          <w:dstrike w:val="0"/>
          <w:noProof w:val="0"/>
          <w:color w:val="000000" w:themeColor="text1" w:themeTint="FF" w:themeShade="FF"/>
          <w:sz w:val="24"/>
          <w:szCs w:val="24"/>
          <w:u w:val="none"/>
          <w:lang w:val="en-GB"/>
        </w:rPr>
        <w:t>maybe used</w:t>
      </w:r>
      <w:bookmarkEnd w:id="1659827670"/>
      <w:r w:rsidRPr="12C4563A" w:rsidR="6EDCE21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a space rocket, a house, a </w:t>
      </w:r>
      <w:r w:rsidRPr="12C4563A" w:rsidR="692895D3">
        <w:rPr>
          <w:rFonts w:ascii="Arial" w:hAnsi="Arial" w:eastAsia="Arial" w:cs="Arial"/>
          <w:b w:val="0"/>
          <w:bCs w:val="0"/>
          <w:i w:val="0"/>
          <w:iCs w:val="0"/>
          <w:strike w:val="0"/>
          <w:dstrike w:val="0"/>
          <w:noProof w:val="0"/>
          <w:color w:val="000000" w:themeColor="text1" w:themeTint="FF" w:themeShade="FF"/>
          <w:sz w:val="24"/>
          <w:szCs w:val="24"/>
          <w:u w:val="none"/>
          <w:lang w:val="en-GB"/>
        </w:rPr>
        <w:t>hat,</w:t>
      </w:r>
      <w:r w:rsidRPr="12C4563A" w:rsidR="6EDCE21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 </w:t>
      </w:r>
      <w:r w:rsidRPr="12C4563A" w:rsidR="16480F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any other way a child’s </w:t>
      </w:r>
      <w:r w:rsidRPr="12C4563A" w:rsidR="6296FB3C">
        <w:rPr>
          <w:rFonts w:ascii="Arial" w:hAnsi="Arial" w:eastAsia="Arial" w:cs="Arial"/>
          <w:b w:val="0"/>
          <w:bCs w:val="0"/>
          <w:i w:val="0"/>
          <w:iCs w:val="0"/>
          <w:strike w:val="0"/>
          <w:dstrike w:val="0"/>
          <w:noProof w:val="0"/>
          <w:color w:val="000000" w:themeColor="text1" w:themeTint="FF" w:themeShade="FF"/>
          <w:sz w:val="24"/>
          <w:szCs w:val="24"/>
          <w:u w:val="none"/>
          <w:lang w:val="en-GB"/>
        </w:rPr>
        <w:t>imagination</w:t>
      </w:r>
      <w:r w:rsidRPr="12C4563A" w:rsidR="16480F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choose.</w:t>
      </w:r>
      <w:r w:rsidRPr="12C4563A" w:rsidR="73B053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this </w:t>
      </w:r>
      <w:r w:rsidRPr="12C4563A" w:rsidR="6253F3B3">
        <w:rPr>
          <w:rFonts w:ascii="Arial" w:hAnsi="Arial" w:eastAsia="Arial" w:cs="Arial"/>
          <w:b w:val="0"/>
          <w:bCs w:val="0"/>
          <w:i w:val="0"/>
          <w:iCs w:val="0"/>
          <w:strike w:val="0"/>
          <w:dstrike w:val="0"/>
          <w:noProof w:val="0"/>
          <w:color w:val="000000" w:themeColor="text1" w:themeTint="FF" w:themeShade="FF"/>
          <w:sz w:val="24"/>
          <w:szCs w:val="24"/>
          <w:u w:val="none"/>
          <w:lang w:val="en-GB"/>
        </w:rPr>
        <w:t>time,</w:t>
      </w:r>
      <w:r w:rsidRPr="12C4563A" w:rsidR="73B053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 adult should only join the play if invited, at this time the</w:t>
      </w:r>
      <w:r w:rsidRPr="12C4563A" w:rsidR="3F4FCA0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educator becomes a participant and </w:t>
      </w:r>
      <w:r w:rsidRPr="12C4563A" w:rsidR="73B053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should respect the rules of the play and follow the child’s </w:t>
      </w:r>
      <w:r w:rsidRPr="12C4563A" w:rsidR="6121A6B3">
        <w:rPr>
          <w:rFonts w:ascii="Arial" w:hAnsi="Arial" w:eastAsia="Arial" w:cs="Arial"/>
          <w:b w:val="0"/>
          <w:bCs w:val="0"/>
          <w:i w:val="0"/>
          <w:iCs w:val="0"/>
          <w:strike w:val="0"/>
          <w:dstrike w:val="0"/>
          <w:noProof w:val="0"/>
          <w:color w:val="000000" w:themeColor="text1" w:themeTint="FF" w:themeShade="FF"/>
          <w:sz w:val="24"/>
          <w:szCs w:val="24"/>
          <w:u w:val="none"/>
          <w:lang w:val="en-GB"/>
        </w:rPr>
        <w:t>lead</w:t>
      </w:r>
      <w:r w:rsidRPr="12C4563A" w:rsidR="754C2399">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12C4563A" w:rsidR="27DAA8C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3CBEE180">
        <w:rPr>
          <w:rFonts w:ascii="Arial" w:hAnsi="Arial" w:eastAsia="Arial" w:cs="Arial"/>
          <w:b w:val="0"/>
          <w:bCs w:val="0"/>
          <w:i w:val="0"/>
          <w:iCs w:val="0"/>
          <w:strike w:val="0"/>
          <w:dstrike w:val="0"/>
          <w:noProof w:val="0"/>
          <w:color w:val="000000" w:themeColor="text1" w:themeTint="FF" w:themeShade="FF"/>
          <w:sz w:val="24"/>
          <w:szCs w:val="24"/>
          <w:u w:val="none"/>
          <w:lang w:val="en-GB"/>
        </w:rPr>
        <w:t>Both N</w:t>
      </w:r>
      <w:r w:rsidRPr="12C4563A" w:rsidR="38A228EC">
        <w:rPr>
          <w:rFonts w:ascii="Arial" w:hAnsi="Arial" w:eastAsia="Arial" w:cs="Arial"/>
          <w:b w:val="0"/>
          <w:bCs w:val="0"/>
          <w:i w:val="0"/>
          <w:iCs w:val="0"/>
          <w:strike w:val="0"/>
          <w:dstrike w:val="0"/>
          <w:noProof w:val="0"/>
          <w:color w:val="000000" w:themeColor="text1" w:themeTint="FF" w:themeShade="FF"/>
          <w:sz w:val="24"/>
          <w:szCs w:val="24"/>
          <w:u w:val="none"/>
          <w:lang w:val="en-GB"/>
        </w:rPr>
        <w:t>orthern Ireland Govern</w:t>
      </w:r>
      <w:r w:rsidRPr="12C4563A" w:rsidR="26E8473B">
        <w:rPr>
          <w:rFonts w:ascii="Arial" w:hAnsi="Arial" w:eastAsia="Arial" w:cs="Arial"/>
          <w:b w:val="0"/>
          <w:bCs w:val="0"/>
          <w:i w:val="0"/>
          <w:iCs w:val="0"/>
          <w:strike w:val="0"/>
          <w:dstrike w:val="0"/>
          <w:noProof w:val="0"/>
          <w:color w:val="000000" w:themeColor="text1" w:themeTint="FF" w:themeShade="FF"/>
          <w:sz w:val="24"/>
          <w:szCs w:val="24"/>
          <w:u w:val="none"/>
          <w:lang w:val="en-GB"/>
        </w:rPr>
        <w:t>m</w:t>
      </w:r>
      <w:r w:rsidRPr="12C4563A" w:rsidR="38A228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ent (2020) and Ginsburg (2007) believe that play is </w:t>
      </w:r>
      <w:r w:rsidRPr="12C4563A" w:rsidR="710BF5B4">
        <w:rPr>
          <w:rFonts w:ascii="Arial" w:hAnsi="Arial" w:eastAsia="Arial" w:cs="Arial"/>
          <w:b w:val="0"/>
          <w:bCs w:val="0"/>
          <w:i w:val="0"/>
          <w:iCs w:val="0"/>
          <w:strike w:val="0"/>
          <w:dstrike w:val="0"/>
          <w:noProof w:val="0"/>
          <w:color w:val="000000" w:themeColor="text1" w:themeTint="FF" w:themeShade="FF"/>
          <w:sz w:val="24"/>
          <w:szCs w:val="24"/>
          <w:u w:val="none"/>
          <w:lang w:val="en-GB"/>
        </w:rPr>
        <w:t>fundamental</w:t>
      </w:r>
      <w:r w:rsidRPr="12C4563A" w:rsidR="6B7C023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56716A5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a child’s development, through play </w:t>
      </w:r>
      <w:r w:rsidRPr="12C4563A" w:rsidR="3F116A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children learn skills that will follow them much later into life, with some skills being </w:t>
      </w:r>
      <w:r w:rsidRPr="12C4563A" w:rsidR="6ED8ED20">
        <w:rPr>
          <w:rFonts w:ascii="Arial" w:hAnsi="Arial" w:eastAsia="Arial" w:cs="Arial"/>
          <w:b w:val="0"/>
          <w:bCs w:val="0"/>
          <w:i w:val="0"/>
          <w:iCs w:val="0"/>
          <w:strike w:val="0"/>
          <w:dstrike w:val="0"/>
          <w:noProof w:val="0"/>
          <w:color w:val="000000" w:themeColor="text1" w:themeTint="FF" w:themeShade="FF"/>
          <w:sz w:val="24"/>
          <w:szCs w:val="24"/>
          <w:u w:val="none"/>
          <w:lang w:val="en-GB"/>
        </w:rPr>
        <w:t>confidence</w:t>
      </w:r>
      <w:r w:rsidRPr="12C4563A" w:rsidR="3F116A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social skills, curiosity, </w:t>
      </w:r>
      <w:r w:rsidRPr="12C4563A" w:rsidR="3B29CE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problem solving skills, resilience, </w:t>
      </w:r>
      <w:r w:rsidRPr="12C4563A" w:rsidR="054A927A">
        <w:rPr>
          <w:rFonts w:ascii="Arial" w:hAnsi="Arial" w:eastAsia="Arial" w:cs="Arial"/>
          <w:b w:val="0"/>
          <w:bCs w:val="0"/>
          <w:i w:val="0"/>
          <w:iCs w:val="0"/>
          <w:strike w:val="0"/>
          <w:dstrike w:val="0"/>
          <w:noProof w:val="0"/>
          <w:color w:val="000000" w:themeColor="text1" w:themeTint="FF" w:themeShade="FF"/>
          <w:sz w:val="24"/>
          <w:szCs w:val="24"/>
          <w:u w:val="none"/>
          <w:lang w:val="en-GB"/>
        </w:rPr>
        <w:t>self-esteem</w:t>
      </w:r>
      <w:r w:rsidRPr="12C4563A" w:rsidR="3B29CE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well as playing an important role in the development of a child’s emotional, physic</w:t>
      </w:r>
      <w:r w:rsidRPr="12C4563A" w:rsidR="5C9929D9">
        <w:rPr>
          <w:rFonts w:ascii="Arial" w:hAnsi="Arial" w:eastAsia="Arial" w:cs="Arial"/>
          <w:b w:val="0"/>
          <w:bCs w:val="0"/>
          <w:i w:val="0"/>
          <w:iCs w:val="0"/>
          <w:strike w:val="0"/>
          <w:dstrike w:val="0"/>
          <w:noProof w:val="0"/>
          <w:color w:val="000000" w:themeColor="text1" w:themeTint="FF" w:themeShade="FF"/>
          <w:sz w:val="24"/>
          <w:szCs w:val="24"/>
          <w:u w:val="none"/>
          <w:lang w:val="en-GB"/>
        </w:rPr>
        <w:t>al and cognitive skills</w:t>
      </w:r>
      <w:r w:rsidRPr="12C4563A" w:rsidR="6CFA5B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6CFA5B77" w:rsidP="7DA5072B" w:rsidRDefault="6CFA5B77" w14:paraId="076926DF" w14:textId="20A25042">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A5072B" w:rsidR="6CFA5B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cited by </w:t>
      </w:r>
      <w:bookmarkStart w:name="_Int_tva1VFKx" w:id="832204162"/>
      <w:r w:rsidRPr="7DA5072B" w:rsidR="6CFA5B77">
        <w:rPr>
          <w:rFonts w:ascii="Arial" w:hAnsi="Arial" w:eastAsia="Arial" w:cs="Arial"/>
          <w:b w:val="0"/>
          <w:bCs w:val="0"/>
          <w:i w:val="0"/>
          <w:iCs w:val="0"/>
          <w:strike w:val="0"/>
          <w:dstrike w:val="0"/>
          <w:noProof w:val="0"/>
          <w:color w:val="000000" w:themeColor="text1" w:themeTint="FF" w:themeShade="FF"/>
          <w:sz w:val="24"/>
          <w:szCs w:val="24"/>
          <w:u w:val="none"/>
          <w:lang w:val="en-GB"/>
        </w:rPr>
        <w:t>Fulbrook</w:t>
      </w:r>
      <w:bookmarkEnd w:id="832204162"/>
      <w:r w:rsidRPr="7DA5072B" w:rsidR="6CFA5B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(2020) both Piaget and Vygotsky shared beliefs </w:t>
      </w:r>
      <w:r w:rsidRPr="7DA5072B" w:rsidR="650871EF">
        <w:rPr>
          <w:rFonts w:ascii="Arial" w:hAnsi="Arial" w:eastAsia="Arial" w:cs="Arial"/>
          <w:b w:val="0"/>
          <w:bCs w:val="0"/>
          <w:i w:val="0"/>
          <w:iCs w:val="0"/>
          <w:strike w:val="0"/>
          <w:dstrike w:val="0"/>
          <w:noProof w:val="0"/>
          <w:color w:val="000000" w:themeColor="text1" w:themeTint="FF" w:themeShade="FF"/>
          <w:sz w:val="24"/>
          <w:szCs w:val="24"/>
          <w:u w:val="none"/>
          <w:lang w:val="en-GB"/>
        </w:rPr>
        <w:t>that play was of importance to a child’s development</w:t>
      </w:r>
      <w:r w:rsidRPr="7DA5072B" w:rsidR="085B1F6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viewed play as significant to the cognitive development of a child</w:t>
      </w:r>
      <w:r w:rsidRPr="7DA5072B" w:rsidR="451CF3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6B77B37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Although both theorists shared great beliefs in the crucial role play </w:t>
      </w:r>
      <w:r w:rsidRPr="7DA5072B" w:rsidR="6B77B37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has, </w:t>
      </w:r>
      <w:r w:rsidRPr="7DA5072B" w:rsidR="1A475A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Vygotsky suggested </w:t>
      </w:r>
      <w:r w:rsidRPr="7DA5072B" w:rsidR="71476B8C">
        <w:rPr>
          <w:rFonts w:ascii="Arial" w:hAnsi="Arial" w:eastAsia="Arial" w:cs="Arial"/>
          <w:b w:val="0"/>
          <w:bCs w:val="0"/>
          <w:i w:val="0"/>
          <w:iCs w:val="0"/>
          <w:strike w:val="0"/>
          <w:dstrike w:val="0"/>
          <w:noProof w:val="0"/>
          <w:color w:val="000000" w:themeColor="text1" w:themeTint="FF" w:themeShade="FF"/>
          <w:sz w:val="24"/>
          <w:szCs w:val="24"/>
          <w:u w:val="none"/>
          <w:lang w:val="en-GB"/>
        </w:rPr>
        <w:t>both culture and social external factors shaped the way in which a child learns, yet Piaget believed</w:t>
      </w:r>
      <w:r w:rsidRPr="7DA5072B" w:rsidR="1C222D7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children learn when their play is self-directed and </w:t>
      </w:r>
      <w:r w:rsidRPr="7DA5072B" w:rsidR="732821F0">
        <w:rPr>
          <w:rFonts w:ascii="Arial" w:hAnsi="Arial" w:eastAsia="Arial" w:cs="Arial"/>
          <w:b w:val="0"/>
          <w:bCs w:val="0"/>
          <w:i w:val="0"/>
          <w:iCs w:val="0"/>
          <w:strike w:val="0"/>
          <w:dstrike w:val="0"/>
          <w:noProof w:val="0"/>
          <w:color w:val="000000" w:themeColor="text1" w:themeTint="FF" w:themeShade="FF"/>
          <w:sz w:val="24"/>
          <w:szCs w:val="24"/>
          <w:u w:val="none"/>
          <w:lang w:val="en-GB"/>
        </w:rPr>
        <w:t>can</w:t>
      </w:r>
      <w:r w:rsidRPr="7DA5072B" w:rsidR="1C222D7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experiment and explore for themselves.</w:t>
      </w:r>
      <w:r w:rsidRPr="7DA5072B" w:rsidR="17762A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61D67D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McInnes </w:t>
      </w:r>
      <w:r w:rsidRPr="7DA5072B" w:rsidR="61D67D79">
        <w:rPr>
          <w:rFonts w:ascii="Arial" w:hAnsi="Arial" w:eastAsia="Arial" w:cs="Arial"/>
          <w:b w:val="0"/>
          <w:bCs w:val="0"/>
          <w:i w:val="1"/>
          <w:iCs w:val="1"/>
          <w:strike w:val="0"/>
          <w:dstrike w:val="0"/>
          <w:noProof w:val="0"/>
          <w:color w:val="000000" w:themeColor="text1" w:themeTint="FF" w:themeShade="FF"/>
          <w:sz w:val="24"/>
          <w:szCs w:val="24"/>
          <w:u w:val="none"/>
          <w:lang w:val="en-GB"/>
        </w:rPr>
        <w:t>et al</w:t>
      </w:r>
      <w:r w:rsidRPr="7DA5072B" w:rsidR="5DF99F34">
        <w:rPr>
          <w:rFonts w:ascii="Arial" w:hAnsi="Arial" w:eastAsia="Arial" w:cs="Arial"/>
          <w:b w:val="0"/>
          <w:bCs w:val="0"/>
          <w:i w:val="1"/>
          <w:iCs w:val="1"/>
          <w:strike w:val="0"/>
          <w:dstrike w:val="0"/>
          <w:noProof w:val="0"/>
          <w:color w:val="000000" w:themeColor="text1" w:themeTint="FF" w:themeShade="FF"/>
          <w:sz w:val="24"/>
          <w:szCs w:val="24"/>
          <w:u w:val="none"/>
          <w:lang w:val="en-GB"/>
        </w:rPr>
        <w:t>.</w:t>
      </w:r>
      <w:r w:rsidRPr="7DA5072B" w:rsidR="61D67D79">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7DA5072B" w:rsidR="61D67D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(2013) </w:t>
      </w:r>
      <w:r w:rsidRPr="7DA5072B" w:rsidR="40812E80">
        <w:rPr>
          <w:rFonts w:ascii="Arial" w:hAnsi="Arial" w:eastAsia="Arial" w:cs="Arial"/>
          <w:b w:val="0"/>
          <w:bCs w:val="0"/>
          <w:i w:val="0"/>
          <w:iCs w:val="0"/>
          <w:strike w:val="0"/>
          <w:dstrike w:val="0"/>
          <w:noProof w:val="0"/>
          <w:color w:val="000000" w:themeColor="text1" w:themeTint="FF" w:themeShade="FF"/>
          <w:sz w:val="24"/>
          <w:szCs w:val="24"/>
          <w:u w:val="none"/>
          <w:lang w:val="en-GB"/>
        </w:rPr>
        <w:t>supports Piaget’s theory</w:t>
      </w:r>
      <w:r w:rsidRPr="7DA5072B" w:rsidR="699696A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w:t>
      </w:r>
      <w:r w:rsidRPr="7DA5072B" w:rsidR="40812E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3ED64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states through </w:t>
      </w:r>
      <w:r w:rsidRPr="7DA5072B" w:rsidR="2A0BC3D5">
        <w:rPr>
          <w:rFonts w:ascii="Arial" w:hAnsi="Arial" w:eastAsia="Arial" w:cs="Arial"/>
          <w:b w:val="0"/>
          <w:bCs w:val="0"/>
          <w:i w:val="0"/>
          <w:iCs w:val="0"/>
          <w:strike w:val="0"/>
          <w:dstrike w:val="0"/>
          <w:noProof w:val="0"/>
          <w:color w:val="000000" w:themeColor="text1" w:themeTint="FF" w:themeShade="FF"/>
          <w:sz w:val="24"/>
          <w:szCs w:val="24"/>
          <w:u w:val="none"/>
          <w:lang w:val="en-GB"/>
        </w:rPr>
        <w:t>earlier</w:t>
      </w:r>
      <w:r w:rsidRPr="7DA5072B" w:rsidR="3ED64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studies</w:t>
      </w:r>
      <w:r w:rsidRPr="7DA5072B" w:rsidR="7C4627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conclusions suggested </w:t>
      </w:r>
      <w:r w:rsidRPr="7DA5072B" w:rsidR="3ED64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children were less likely to </w:t>
      </w:r>
      <w:r w:rsidRPr="7DA5072B" w:rsidR="7C649796">
        <w:rPr>
          <w:rFonts w:ascii="Arial" w:hAnsi="Arial" w:eastAsia="Arial" w:cs="Arial"/>
          <w:b w:val="0"/>
          <w:bCs w:val="0"/>
          <w:i w:val="0"/>
          <w:iCs w:val="0"/>
          <w:strike w:val="0"/>
          <w:dstrike w:val="0"/>
          <w:noProof w:val="0"/>
          <w:color w:val="000000" w:themeColor="text1" w:themeTint="FF" w:themeShade="FF"/>
          <w:sz w:val="24"/>
          <w:szCs w:val="24"/>
          <w:u w:val="none"/>
          <w:lang w:val="en-GB"/>
        </w:rPr>
        <w:t>take part</w:t>
      </w:r>
      <w:r w:rsidRPr="7DA5072B" w:rsidR="3ED64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an activity and </w:t>
      </w:r>
      <w:r w:rsidRPr="7DA5072B" w:rsidR="62B00BDD">
        <w:rPr>
          <w:rFonts w:ascii="Arial" w:hAnsi="Arial" w:eastAsia="Arial" w:cs="Arial"/>
          <w:b w:val="0"/>
          <w:bCs w:val="0"/>
          <w:i w:val="0"/>
          <w:iCs w:val="0"/>
          <w:strike w:val="0"/>
          <w:dstrike w:val="0"/>
          <w:noProof w:val="0"/>
          <w:color w:val="000000" w:themeColor="text1" w:themeTint="FF" w:themeShade="FF"/>
          <w:sz w:val="24"/>
          <w:szCs w:val="24"/>
          <w:u w:val="none"/>
          <w:lang w:val="en-GB"/>
        </w:rPr>
        <w:t>did not interp</w:t>
      </w:r>
      <w:r w:rsidRPr="7DA5072B" w:rsidR="585CEE43">
        <w:rPr>
          <w:rFonts w:ascii="Arial" w:hAnsi="Arial" w:eastAsia="Arial" w:cs="Arial"/>
          <w:b w:val="0"/>
          <w:bCs w:val="0"/>
          <w:i w:val="0"/>
          <w:iCs w:val="0"/>
          <w:strike w:val="0"/>
          <w:dstrike w:val="0"/>
          <w:noProof w:val="0"/>
          <w:color w:val="000000" w:themeColor="text1" w:themeTint="FF" w:themeShade="FF"/>
          <w:sz w:val="24"/>
          <w:szCs w:val="24"/>
          <w:u w:val="none"/>
          <w:lang w:val="en-GB"/>
        </w:rPr>
        <w:t>re</w:t>
      </w:r>
      <w:r w:rsidRPr="7DA5072B" w:rsidR="62B00BDD">
        <w:rPr>
          <w:rFonts w:ascii="Arial" w:hAnsi="Arial" w:eastAsia="Arial" w:cs="Arial"/>
          <w:b w:val="0"/>
          <w:bCs w:val="0"/>
          <w:i w:val="0"/>
          <w:iCs w:val="0"/>
          <w:strike w:val="0"/>
          <w:dstrike w:val="0"/>
          <w:noProof w:val="0"/>
          <w:color w:val="000000" w:themeColor="text1" w:themeTint="FF" w:themeShade="FF"/>
          <w:sz w:val="24"/>
          <w:szCs w:val="24"/>
          <w:u w:val="none"/>
          <w:lang w:val="en-GB"/>
        </w:rPr>
        <w:t>tate</w:t>
      </w:r>
      <w:r w:rsidRPr="7DA5072B" w:rsidR="62B00B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activity as play when an adult was present.</w:t>
      </w:r>
      <w:r w:rsidRPr="7DA5072B" w:rsidR="40812E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20E1949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a recent small-scale study </w:t>
      </w:r>
      <w:r w:rsidRPr="7DA5072B" w:rsidR="069A9D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involving </w:t>
      </w:r>
      <w:r w:rsidRPr="7DA5072B" w:rsidR="2507EE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two early years </w:t>
      </w:r>
      <w:r w:rsidRPr="7DA5072B" w:rsidR="069A9D97">
        <w:rPr>
          <w:rFonts w:ascii="Arial" w:hAnsi="Arial" w:eastAsia="Arial" w:cs="Arial"/>
          <w:b w:val="0"/>
          <w:bCs w:val="0"/>
          <w:i w:val="0"/>
          <w:iCs w:val="0"/>
          <w:strike w:val="0"/>
          <w:dstrike w:val="0"/>
          <w:noProof w:val="0"/>
          <w:color w:val="000000" w:themeColor="text1" w:themeTint="FF" w:themeShade="FF"/>
          <w:sz w:val="24"/>
          <w:szCs w:val="24"/>
          <w:u w:val="none"/>
          <w:lang w:val="en-GB"/>
        </w:rPr>
        <w:t>setting</w:t>
      </w:r>
      <w:r w:rsidRPr="7DA5072B" w:rsidR="275D19C6">
        <w:rPr>
          <w:rFonts w:ascii="Arial" w:hAnsi="Arial" w:eastAsia="Arial" w:cs="Arial"/>
          <w:b w:val="0"/>
          <w:bCs w:val="0"/>
          <w:i w:val="0"/>
          <w:iCs w:val="0"/>
          <w:strike w:val="0"/>
          <w:dstrike w:val="0"/>
          <w:noProof w:val="0"/>
          <w:color w:val="000000" w:themeColor="text1" w:themeTint="FF" w:themeShade="FF"/>
          <w:sz w:val="24"/>
          <w:szCs w:val="24"/>
          <w:u w:val="none"/>
          <w:lang w:val="en-GB"/>
        </w:rPr>
        <w:t>s</w:t>
      </w:r>
      <w:r w:rsidRPr="7DA5072B" w:rsidR="39789B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39789B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were used </w:t>
      </w:r>
      <w:r w:rsidRPr="7DA5072B" w:rsidR="3ED8EC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w:t>
      </w:r>
      <w:bookmarkStart w:name="_Int_W0XyBJXg" w:id="844453505"/>
      <w:r w:rsidRPr="7DA5072B" w:rsidR="3ED8EC64">
        <w:rPr>
          <w:rFonts w:ascii="Arial" w:hAnsi="Arial" w:eastAsia="Arial" w:cs="Arial"/>
          <w:b w:val="0"/>
          <w:bCs w:val="0"/>
          <w:i w:val="0"/>
          <w:iCs w:val="0"/>
          <w:strike w:val="0"/>
          <w:dstrike w:val="0"/>
          <w:noProof w:val="0"/>
          <w:color w:val="000000" w:themeColor="text1" w:themeTint="FF" w:themeShade="FF"/>
          <w:sz w:val="24"/>
          <w:szCs w:val="24"/>
          <w:u w:val="none"/>
          <w:lang w:val="en-GB"/>
        </w:rPr>
        <w:t>determine</w:t>
      </w:r>
      <w:bookmarkEnd w:id="844453505"/>
      <w:r w:rsidRPr="7DA5072B" w:rsidR="3ED8EC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factors that resulted in children perceiving activities with adult </w:t>
      </w:r>
      <w:r w:rsidRPr="7DA5072B" w:rsidR="078D9863">
        <w:rPr>
          <w:rFonts w:ascii="Arial" w:hAnsi="Arial" w:eastAsia="Arial" w:cs="Arial"/>
          <w:b w:val="0"/>
          <w:bCs w:val="0"/>
          <w:i w:val="0"/>
          <w:iCs w:val="0"/>
          <w:strike w:val="0"/>
          <w:dstrike w:val="0"/>
          <w:noProof w:val="0"/>
          <w:color w:val="000000" w:themeColor="text1" w:themeTint="FF" w:themeShade="FF"/>
          <w:sz w:val="24"/>
          <w:szCs w:val="24"/>
          <w:u w:val="none"/>
          <w:lang w:val="en-GB"/>
        </w:rPr>
        <w:t>engagement</w:t>
      </w:r>
      <w:r w:rsidRPr="7DA5072B" w:rsidR="3ED8EC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play and </w:t>
      </w:r>
      <w:r w:rsidRPr="7DA5072B" w:rsidR="6E10BE20">
        <w:rPr>
          <w:rFonts w:ascii="Arial" w:hAnsi="Arial" w:eastAsia="Arial" w:cs="Arial"/>
          <w:b w:val="0"/>
          <w:bCs w:val="0"/>
          <w:i w:val="0"/>
          <w:iCs w:val="0"/>
          <w:strike w:val="0"/>
          <w:dstrike w:val="0"/>
          <w:noProof w:val="0"/>
          <w:color w:val="000000" w:themeColor="text1" w:themeTint="FF" w:themeShade="FF"/>
          <w:sz w:val="24"/>
          <w:szCs w:val="24"/>
          <w:u w:val="none"/>
          <w:lang w:val="en-GB"/>
        </w:rPr>
        <w:t>non-play</w:t>
      </w:r>
      <w:r w:rsidRPr="7DA5072B" w:rsidR="025561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79A4A743">
        <w:rPr>
          <w:rFonts w:ascii="Arial" w:hAnsi="Arial" w:eastAsia="Arial" w:cs="Arial"/>
          <w:b w:val="0"/>
          <w:bCs w:val="0"/>
          <w:i w:val="0"/>
          <w:iCs w:val="0"/>
          <w:strike w:val="0"/>
          <w:dstrike w:val="0"/>
          <w:noProof w:val="0"/>
          <w:color w:val="000000" w:themeColor="text1" w:themeTint="FF" w:themeShade="FF"/>
          <w:sz w:val="24"/>
          <w:szCs w:val="24"/>
          <w:u w:val="none"/>
          <w:lang w:val="en-GB"/>
        </w:rPr>
        <w:t>Findings amongst the studies revealed</w:t>
      </w:r>
      <w:r w:rsidRPr="7DA5072B" w:rsidR="7CCBEB1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adult-child interactions played a key role in the</w:t>
      </w:r>
      <w:r w:rsidRPr="7DA5072B" w:rsidR="775EC68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 defining play. </w:t>
      </w:r>
      <w:r w:rsidRPr="7DA5072B" w:rsidR="0A0E5796">
        <w:rPr>
          <w:rFonts w:ascii="Arial" w:hAnsi="Arial" w:eastAsia="Arial" w:cs="Arial"/>
          <w:b w:val="0"/>
          <w:bCs w:val="0"/>
          <w:i w:val="0"/>
          <w:iCs w:val="0"/>
          <w:strike w:val="0"/>
          <w:dstrike w:val="0"/>
          <w:noProof w:val="0"/>
          <w:color w:val="000000" w:themeColor="text1" w:themeTint="FF" w:themeShade="FF"/>
          <w:sz w:val="24"/>
          <w:szCs w:val="24"/>
          <w:u w:val="none"/>
          <w:lang w:val="en-GB"/>
        </w:rPr>
        <w:t>Taking a closer look at the results found</w:t>
      </w:r>
      <w:r w:rsidRPr="7DA5072B" w:rsidR="48B33C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suggested </w:t>
      </w:r>
      <w:r w:rsidRPr="7DA5072B" w:rsidR="6ACECF8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setting a used </w:t>
      </w:r>
      <w:r w:rsidRPr="7DA5072B" w:rsidR="7A9B9996">
        <w:rPr>
          <w:rFonts w:ascii="Arial" w:hAnsi="Arial" w:eastAsia="Arial" w:cs="Arial"/>
          <w:b w:val="0"/>
          <w:bCs w:val="0"/>
          <w:i w:val="0"/>
          <w:iCs w:val="0"/>
          <w:strike w:val="0"/>
          <w:dstrike w:val="0"/>
          <w:noProof w:val="0"/>
          <w:color w:val="000000" w:themeColor="text1" w:themeTint="FF" w:themeShade="FF"/>
          <w:sz w:val="24"/>
          <w:szCs w:val="24"/>
          <w:u w:val="none"/>
          <w:lang w:val="en-GB"/>
        </w:rPr>
        <w:t>quality</w:t>
      </w:r>
      <w:r w:rsidRPr="7DA5072B" w:rsidR="48B33C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interactions, open ended questions and</w:t>
      </w:r>
      <w:r w:rsidRPr="7DA5072B" w:rsidR="13B9ACB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allow</w:t>
      </w:r>
      <w:r w:rsidRPr="7DA5072B" w:rsidR="62B3376B">
        <w:rPr>
          <w:rFonts w:ascii="Arial" w:hAnsi="Arial" w:eastAsia="Arial" w:cs="Arial"/>
          <w:b w:val="0"/>
          <w:bCs w:val="0"/>
          <w:i w:val="0"/>
          <w:iCs w:val="0"/>
          <w:strike w:val="0"/>
          <w:dstrike w:val="0"/>
          <w:noProof w:val="0"/>
          <w:color w:val="000000" w:themeColor="text1" w:themeTint="FF" w:themeShade="FF"/>
          <w:sz w:val="24"/>
          <w:szCs w:val="24"/>
          <w:u w:val="none"/>
          <w:lang w:val="en-GB"/>
        </w:rPr>
        <w:t>ed</w:t>
      </w:r>
      <w:r w:rsidRPr="7DA5072B" w:rsidR="13B9ACB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children to experience control and choice</w:t>
      </w:r>
      <w:r w:rsidRPr="7DA5072B" w:rsidR="7C297D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their daily sessions</w:t>
      </w:r>
      <w:r w:rsidRPr="7DA5072B" w:rsidR="13B9ACB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06FDFF0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children </w:t>
      </w:r>
      <w:r w:rsidRPr="7DA5072B" w:rsidR="73F540D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seen this more as playful and play, </w:t>
      </w:r>
      <w:r w:rsidRPr="7DA5072B" w:rsidR="5064B9FF">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7DA5072B" w:rsidR="0E7B6D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setting b</w:t>
      </w:r>
      <w:r w:rsidRPr="7DA5072B" w:rsidR="3210E3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where clos</w:t>
      </w:r>
      <w:r w:rsidRPr="7DA5072B" w:rsidR="75CF724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ed questions </w:t>
      </w:r>
      <w:r w:rsidRPr="7DA5072B" w:rsidR="001269CA">
        <w:rPr>
          <w:rFonts w:ascii="Arial" w:hAnsi="Arial" w:eastAsia="Arial" w:cs="Arial"/>
          <w:b w:val="0"/>
          <w:bCs w:val="0"/>
          <w:i w:val="0"/>
          <w:iCs w:val="0"/>
          <w:strike w:val="0"/>
          <w:dstrike w:val="0"/>
          <w:noProof w:val="0"/>
          <w:color w:val="000000" w:themeColor="text1" w:themeTint="FF" w:themeShade="FF"/>
          <w:sz w:val="24"/>
          <w:szCs w:val="24"/>
          <w:u w:val="none"/>
          <w:lang w:val="en-GB"/>
        </w:rPr>
        <w:t>were</w:t>
      </w:r>
      <w:r w:rsidRPr="7DA5072B" w:rsidR="75CF724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asked, and the children had limited choice or control during the </w:t>
      </w:r>
      <w:r w:rsidRPr="7DA5072B" w:rsidR="143D89E2">
        <w:rPr>
          <w:rFonts w:ascii="Arial" w:hAnsi="Arial" w:eastAsia="Arial" w:cs="Arial"/>
          <w:b w:val="0"/>
          <w:bCs w:val="0"/>
          <w:i w:val="0"/>
          <w:iCs w:val="0"/>
          <w:strike w:val="0"/>
          <w:dstrike w:val="0"/>
          <w:noProof w:val="0"/>
          <w:color w:val="000000" w:themeColor="text1" w:themeTint="FF" w:themeShade="FF"/>
          <w:sz w:val="24"/>
          <w:szCs w:val="24"/>
          <w:u w:val="none"/>
          <w:lang w:val="en-GB"/>
        </w:rPr>
        <w:t>activities</w:t>
      </w:r>
      <w:r w:rsidRPr="7DA5072B" w:rsidR="75CF724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viewed this as </w:t>
      </w:r>
      <w:r w:rsidRPr="7DA5072B" w:rsidR="07C84947">
        <w:rPr>
          <w:rFonts w:ascii="Arial" w:hAnsi="Arial" w:eastAsia="Arial" w:cs="Arial"/>
          <w:b w:val="0"/>
          <w:bCs w:val="0"/>
          <w:i w:val="0"/>
          <w:iCs w:val="0"/>
          <w:strike w:val="0"/>
          <w:dstrike w:val="0"/>
          <w:noProof w:val="0"/>
          <w:color w:val="000000" w:themeColor="text1" w:themeTint="FF" w:themeShade="FF"/>
          <w:sz w:val="24"/>
          <w:szCs w:val="24"/>
          <w:u w:val="none"/>
          <w:lang w:val="en-GB"/>
        </w:rPr>
        <w:t>non-play</w:t>
      </w:r>
      <w:r w:rsidRPr="7DA5072B" w:rsidR="75CF7245">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7DA5072B" w:rsidR="65A3CA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24D6085" w:rsidP="7DA5072B" w:rsidRDefault="524D6085" w14:paraId="4951692C" w14:textId="0E334812">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A5072B" w:rsidR="524D6085">
        <w:rPr>
          <w:rFonts w:ascii="Arial" w:hAnsi="Arial" w:eastAsia="Arial" w:cs="Arial"/>
          <w:b w:val="0"/>
          <w:bCs w:val="0"/>
          <w:i w:val="0"/>
          <w:iCs w:val="0"/>
          <w:strike w:val="0"/>
          <w:dstrike w:val="0"/>
          <w:noProof w:val="0"/>
          <w:color w:val="000000" w:themeColor="text1" w:themeTint="FF" w:themeShade="FF"/>
          <w:sz w:val="24"/>
          <w:szCs w:val="24"/>
          <w:u w:val="none"/>
          <w:lang w:val="en-GB"/>
        </w:rPr>
        <w:t>Self-directed</w:t>
      </w:r>
      <w:r w:rsidRPr="7DA5072B" w:rsidR="326D623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is fundamental within Montessori education. </w:t>
      </w:r>
      <w:r w:rsidRPr="7DA5072B" w:rsidR="6F5D45AF">
        <w:rPr>
          <w:rFonts w:ascii="Arial" w:hAnsi="Arial" w:eastAsia="Arial" w:cs="Arial"/>
          <w:b w:val="0"/>
          <w:bCs w:val="0"/>
          <w:i w:val="0"/>
          <w:iCs w:val="0"/>
          <w:strike w:val="0"/>
          <w:dstrike w:val="0"/>
          <w:noProof w:val="0"/>
          <w:color w:val="000000" w:themeColor="text1" w:themeTint="FF" w:themeShade="FF"/>
          <w:sz w:val="24"/>
          <w:szCs w:val="24"/>
          <w:u w:val="none"/>
          <w:lang w:val="en-GB"/>
        </w:rPr>
        <w:t>Education settings where their ethos is based on hands on learning that is self-directed by the child, allowing</w:t>
      </w:r>
      <w:r w:rsidRPr="7DA5072B" w:rsidR="33E48F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them to foster their own interests where all individuals are seen as capable and supported to follow their curio</w:t>
      </w:r>
      <w:r w:rsidRPr="7DA5072B" w:rsidR="010BA2D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sity, making independent and creative choices about their play (Lillard, 2013). </w:t>
      </w:r>
      <w:r w:rsidRPr="7DA5072B" w:rsidR="2346F088">
        <w:rPr>
          <w:rFonts w:ascii="Arial" w:hAnsi="Arial" w:eastAsia="Arial" w:cs="Arial"/>
          <w:b w:val="0"/>
          <w:bCs w:val="0"/>
          <w:i w:val="0"/>
          <w:iCs w:val="0"/>
          <w:strike w:val="0"/>
          <w:dstrike w:val="0"/>
          <w:noProof w:val="0"/>
          <w:color w:val="000000" w:themeColor="text1" w:themeTint="FF" w:themeShade="FF"/>
          <w:sz w:val="24"/>
          <w:szCs w:val="24"/>
          <w:u w:val="none"/>
          <w:lang w:val="en-GB"/>
        </w:rPr>
        <w:t>Gray (2013)</w:t>
      </w:r>
      <w:r w:rsidRPr="7DA5072B" w:rsidR="6837C2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suggests in current years a rapid decline in self-directed play and </w:t>
      </w:r>
      <w:r w:rsidRPr="7DA5072B" w:rsidR="1D49E2D5">
        <w:rPr>
          <w:rFonts w:ascii="Arial" w:hAnsi="Arial" w:eastAsia="Arial" w:cs="Arial"/>
          <w:b w:val="0"/>
          <w:bCs w:val="0"/>
          <w:i w:val="0"/>
          <w:iCs w:val="0"/>
          <w:strike w:val="0"/>
          <w:dstrike w:val="0"/>
          <w:noProof w:val="0"/>
          <w:color w:val="000000" w:themeColor="text1" w:themeTint="FF" w:themeShade="FF"/>
          <w:sz w:val="24"/>
          <w:szCs w:val="24"/>
          <w:u w:val="none"/>
          <w:lang w:val="en-GB"/>
        </w:rPr>
        <w:t>believes</w:t>
      </w:r>
      <w:r w:rsidRPr="7DA5072B" w:rsidR="2346F08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w:t>
      </w:r>
      <w:r w:rsidRPr="7DA5072B" w:rsidR="6AEDF8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there is no need for lessons sat at desks, </w:t>
      </w:r>
      <w:r w:rsidRPr="7DA5072B" w:rsidR="6AEDF849">
        <w:rPr>
          <w:rFonts w:ascii="Arial" w:hAnsi="Arial" w:eastAsia="Arial" w:cs="Arial"/>
          <w:b w:val="0"/>
          <w:bCs w:val="0"/>
          <w:i w:val="0"/>
          <w:iCs w:val="0"/>
          <w:strike w:val="0"/>
          <w:dstrike w:val="0"/>
          <w:noProof w:val="0"/>
          <w:color w:val="000000" w:themeColor="text1" w:themeTint="FF" w:themeShade="FF"/>
          <w:sz w:val="24"/>
          <w:szCs w:val="24"/>
          <w:u w:val="none"/>
          <w:lang w:val="en-GB"/>
        </w:rPr>
        <w:t>tests</w:t>
      </w:r>
      <w:r w:rsidRPr="7DA5072B" w:rsidR="6AEDF8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grading, suggesting </w:t>
      </w:r>
      <w:r w:rsidRPr="7DA5072B" w:rsidR="2346F08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what children learn through their own capability and </w:t>
      </w:r>
      <w:r w:rsidRPr="7DA5072B" w:rsidR="1548F42B">
        <w:rPr>
          <w:rFonts w:ascii="Arial" w:hAnsi="Arial" w:eastAsia="Arial" w:cs="Arial"/>
          <w:b w:val="0"/>
          <w:bCs w:val="0"/>
          <w:i w:val="0"/>
          <w:iCs w:val="0"/>
          <w:strike w:val="0"/>
          <w:dstrike w:val="0"/>
          <w:noProof w:val="0"/>
          <w:color w:val="000000" w:themeColor="text1" w:themeTint="FF" w:themeShade="FF"/>
          <w:sz w:val="24"/>
          <w:szCs w:val="24"/>
          <w:u w:val="none"/>
          <w:lang w:val="en-GB"/>
        </w:rPr>
        <w:t>imagination</w:t>
      </w:r>
      <w:r w:rsidRPr="7DA5072B" w:rsidR="2346F088">
        <w:rPr>
          <w:rFonts w:ascii="Arial" w:hAnsi="Arial" w:eastAsia="Arial" w:cs="Arial"/>
          <w:b w:val="0"/>
          <w:bCs w:val="0"/>
          <w:i w:val="0"/>
          <w:iCs w:val="0"/>
          <w:strike w:val="0"/>
          <w:dstrike w:val="0"/>
          <w:noProof w:val="0"/>
          <w:color w:val="000000" w:themeColor="text1" w:themeTint="FF" w:themeShade="FF"/>
          <w:sz w:val="24"/>
          <w:szCs w:val="24"/>
          <w:u w:val="none"/>
          <w:lang w:val="en-GB"/>
        </w:rPr>
        <w:t>, during self-dir</w:t>
      </w:r>
      <w:r w:rsidRPr="7DA5072B" w:rsidR="29AD86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ected play </w:t>
      </w:r>
      <w:r w:rsidRPr="7DA5072B" w:rsidR="01FD2C29">
        <w:rPr>
          <w:rFonts w:ascii="Arial" w:hAnsi="Arial" w:eastAsia="Arial" w:cs="Arial"/>
          <w:b w:val="0"/>
          <w:bCs w:val="0"/>
          <w:i w:val="0"/>
          <w:iCs w:val="0"/>
          <w:strike w:val="0"/>
          <w:dstrike w:val="0"/>
          <w:noProof w:val="0"/>
          <w:color w:val="000000" w:themeColor="text1" w:themeTint="FF" w:themeShade="FF"/>
          <w:sz w:val="24"/>
          <w:szCs w:val="24"/>
          <w:u w:val="none"/>
          <w:lang w:val="en-GB"/>
        </w:rPr>
        <w:t>cannot</w:t>
      </w:r>
      <w:r w:rsidRPr="7DA5072B" w:rsidR="29AD86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 taught </w:t>
      </w:r>
      <w:r w:rsidRPr="7DA5072B" w:rsidR="37594C7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any other form. </w:t>
      </w:r>
      <w:r w:rsidRPr="7DA5072B" w:rsidR="25B67F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Sharing his beliefs further Gray (2013) suggests </w:t>
      </w:r>
      <w:r w:rsidRPr="7DA5072B" w:rsidR="40ADA5D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children are naturally inclined to take charge of their own learning, when </w:t>
      </w:r>
      <w:r w:rsidRPr="7DA5072B" w:rsidR="535D36E3">
        <w:rPr>
          <w:rFonts w:ascii="Arial" w:hAnsi="Arial" w:eastAsia="Arial" w:cs="Arial"/>
          <w:b w:val="0"/>
          <w:bCs w:val="0"/>
          <w:i w:val="0"/>
          <w:iCs w:val="0"/>
          <w:strike w:val="0"/>
          <w:dstrike w:val="0"/>
          <w:noProof w:val="0"/>
          <w:color w:val="000000" w:themeColor="text1" w:themeTint="FF" w:themeShade="FF"/>
          <w:sz w:val="24"/>
          <w:szCs w:val="24"/>
          <w:u w:val="none"/>
          <w:lang w:val="en-GB"/>
        </w:rPr>
        <w:t>provided with freedom to explore their own interests, children will thrive and flourish</w:t>
      </w:r>
      <w:r w:rsidRPr="7DA5072B" w:rsidR="2DB828B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7DA5072B" w:rsidR="112976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Feichtner and Albrecht (2019) </w:t>
      </w:r>
      <w:r w:rsidRPr="7DA5072B" w:rsidR="17900CDD">
        <w:rPr>
          <w:rFonts w:ascii="Arial" w:hAnsi="Arial" w:eastAsia="Arial" w:cs="Arial"/>
          <w:b w:val="0"/>
          <w:bCs w:val="0"/>
          <w:i w:val="0"/>
          <w:iCs w:val="0"/>
          <w:strike w:val="0"/>
          <w:dstrike w:val="0"/>
          <w:noProof w:val="0"/>
          <w:color w:val="000000" w:themeColor="text1" w:themeTint="FF" w:themeShade="FF"/>
          <w:sz w:val="24"/>
          <w:szCs w:val="24"/>
          <w:u w:val="none"/>
          <w:lang w:val="en-GB"/>
        </w:rPr>
        <w:t>explains adults can support self-directed play by firstly gaining a clear understanding</w:t>
      </w:r>
      <w:r w:rsidRPr="7DA5072B" w:rsidR="2F20CE4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what self-directed play is</w:t>
      </w:r>
      <w:r w:rsidRPr="7DA5072B" w:rsidR="0E7340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ensuring the environment is safe and well equipped with resources to foster the play directed by children. </w:t>
      </w:r>
      <w:r w:rsidRPr="7DA5072B" w:rsidR="4D182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key element in supporting self-directed play is offering </w:t>
      </w:r>
      <w:r w:rsidRPr="7DA5072B" w:rsidR="78CB60E4">
        <w:rPr>
          <w:rFonts w:ascii="Arial" w:hAnsi="Arial" w:eastAsia="Arial" w:cs="Arial"/>
          <w:b w:val="0"/>
          <w:bCs w:val="0"/>
          <w:i w:val="0"/>
          <w:iCs w:val="0"/>
          <w:strike w:val="0"/>
          <w:dstrike w:val="0"/>
          <w:noProof w:val="0"/>
          <w:color w:val="000000" w:themeColor="text1" w:themeTint="FF" w:themeShade="FF"/>
          <w:sz w:val="24"/>
          <w:szCs w:val="24"/>
          <w:u w:val="none"/>
          <w:lang w:val="en-GB"/>
        </w:rPr>
        <w:t>extended periods</w:t>
      </w:r>
      <w:r w:rsidRPr="7DA5072B" w:rsidR="4D182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uni</w:t>
      </w:r>
      <w:r w:rsidRPr="7DA5072B" w:rsidR="4D18260D">
        <w:rPr>
          <w:rFonts w:ascii="Arial" w:hAnsi="Arial" w:eastAsia="Arial" w:cs="Arial"/>
          <w:b w:val="0"/>
          <w:bCs w:val="0"/>
          <w:i w:val="0"/>
          <w:iCs w:val="0"/>
          <w:strike w:val="0"/>
          <w:dstrike w:val="0"/>
          <w:noProof w:val="0"/>
          <w:color w:val="000000" w:themeColor="text1" w:themeTint="FF" w:themeShade="FF"/>
          <w:sz w:val="24"/>
          <w:szCs w:val="24"/>
          <w:u w:val="none"/>
          <w:lang w:val="en-GB"/>
        </w:rPr>
        <w:t>nterrupted time where children are free to explore</w:t>
      </w:r>
      <w:r w:rsidRPr="7DA5072B" w:rsidR="64A8E77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investigate and </w:t>
      </w:r>
      <w:r w:rsidRPr="7DA5072B" w:rsidR="2765C5B8">
        <w:rPr>
          <w:rFonts w:ascii="Arial" w:hAnsi="Arial" w:eastAsia="Arial" w:cs="Arial"/>
          <w:b w:val="0"/>
          <w:bCs w:val="0"/>
          <w:i w:val="0"/>
          <w:iCs w:val="0"/>
          <w:strike w:val="0"/>
          <w:dstrike w:val="0"/>
          <w:noProof w:val="0"/>
          <w:color w:val="000000" w:themeColor="text1" w:themeTint="FF" w:themeShade="FF"/>
          <w:sz w:val="24"/>
          <w:szCs w:val="24"/>
          <w:u w:val="none"/>
          <w:lang w:val="en-GB"/>
        </w:rPr>
        <w:t>practise</w:t>
      </w:r>
      <w:r w:rsidRPr="7DA5072B" w:rsidR="64A8E77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ideas in their own time</w:t>
      </w:r>
      <w:r w:rsidRPr="7DA5072B" w:rsidR="358B7BD1">
        <w:rPr>
          <w:rFonts w:ascii="Arial" w:hAnsi="Arial" w:eastAsia="Arial" w:cs="Arial"/>
          <w:b w:val="0"/>
          <w:bCs w:val="0"/>
          <w:i w:val="0"/>
          <w:iCs w:val="0"/>
          <w:strike w:val="0"/>
          <w:dstrike w:val="0"/>
          <w:noProof w:val="0"/>
          <w:color w:val="000000" w:themeColor="text1" w:themeTint="FF" w:themeShade="FF"/>
          <w:sz w:val="24"/>
          <w:szCs w:val="24"/>
          <w:u w:val="none"/>
          <w:lang w:val="en-GB"/>
        </w:rPr>
        <w:t>, following their independent interests. During this time adults should stand back and wait for cues, only joining the play whe</w:t>
      </w:r>
      <w:r w:rsidRPr="7DA5072B"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 invited and </w:t>
      </w:r>
      <w:bookmarkStart w:name="_Int_t3Ag4Yd7" w:id="1880356202"/>
      <w:r w:rsidRPr="7DA5072B"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observing</w:t>
      </w:r>
      <w:bookmarkEnd w:id="1880356202"/>
      <w:r w:rsidRPr="7DA5072B"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knowing when to scaffold a child’s learning</w:t>
      </w:r>
      <w:r w:rsidRPr="7DA5072B" w:rsidR="522A4A4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but not directing it,</w:t>
      </w:r>
      <w:r w:rsidRPr="7DA5072B"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through </w:t>
      </w:r>
      <w:r w:rsidRPr="7DA5072B"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possible use</w:t>
      </w:r>
      <w:r w:rsidRPr="7DA5072B"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open-ended question and running commentary</w:t>
      </w:r>
      <w:r w:rsidRPr="7DA5072B" w:rsidR="51A61828">
        <w:rPr>
          <w:rFonts w:ascii="Arial" w:hAnsi="Arial" w:eastAsia="Arial" w:cs="Arial"/>
          <w:b w:val="0"/>
          <w:bCs w:val="0"/>
          <w:i w:val="0"/>
          <w:iCs w:val="0"/>
          <w:strike w:val="0"/>
          <w:dstrike w:val="0"/>
          <w:noProof w:val="0"/>
          <w:color w:val="000000" w:themeColor="text1" w:themeTint="FF" w:themeShade="FF"/>
          <w:sz w:val="24"/>
          <w:szCs w:val="24"/>
          <w:u w:val="none"/>
          <w:lang w:val="en-GB"/>
        </w:rPr>
        <w:t>, sharing their joy and enthusiasm</w:t>
      </w:r>
      <w:r w:rsidRPr="7DA5072B" w:rsidR="6518877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65920E7B" w:rsidP="7DA5072B" w:rsidRDefault="65920E7B" w14:paraId="5C66BAF1" w14:textId="44650D95">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zQrsYmoi" w:id="2039752660"/>
      <w:r w:rsidRPr="7DA5072B" w:rsidR="65920E7B">
        <w:rPr>
          <w:rFonts w:ascii="Arial" w:hAnsi="Arial" w:eastAsia="Arial" w:cs="Arial"/>
          <w:b w:val="0"/>
          <w:bCs w:val="0"/>
          <w:i w:val="0"/>
          <w:iCs w:val="0"/>
          <w:strike w:val="0"/>
          <w:dstrike w:val="0"/>
          <w:noProof w:val="0"/>
          <w:color w:val="000000" w:themeColor="text1" w:themeTint="FF" w:themeShade="FF"/>
          <w:sz w:val="24"/>
          <w:szCs w:val="24"/>
          <w:u w:val="none"/>
          <w:lang w:val="en-GB"/>
        </w:rPr>
        <w:t>Aminpour</w:t>
      </w:r>
      <w:bookmarkEnd w:id="2039752660"/>
      <w:r w:rsidRPr="7DA5072B" w:rsidR="65920E7B">
        <w:rPr>
          <w:rFonts w:ascii="Arial" w:hAnsi="Arial" w:eastAsia="Arial" w:cs="Arial"/>
          <w:b w:val="0"/>
          <w:bCs w:val="0"/>
          <w:i w:val="0"/>
          <w:iCs w:val="0"/>
          <w:strike w:val="0"/>
          <w:dstrike w:val="0"/>
          <w:noProof w:val="0"/>
          <w:color w:val="000000" w:themeColor="text1" w:themeTint="FF" w:themeShade="FF"/>
          <w:sz w:val="24"/>
          <w:szCs w:val="24"/>
          <w:u w:val="none"/>
          <w:lang w:val="en-GB"/>
        </w:rPr>
        <w:t>, Bishop and Corkery (2020) sug</w:t>
      </w:r>
      <w:r w:rsidRPr="7DA5072B" w:rsidR="44E481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gests that space </w:t>
      </w:r>
      <w:bookmarkStart w:name="_Int_24ts2EO8" w:id="1493551743"/>
      <w:r w:rsidRPr="7DA5072B" w:rsidR="44E48114">
        <w:rPr>
          <w:rFonts w:ascii="Arial" w:hAnsi="Arial" w:eastAsia="Arial" w:cs="Arial"/>
          <w:b w:val="0"/>
          <w:bCs w:val="0"/>
          <w:i w:val="0"/>
          <w:iCs w:val="0"/>
          <w:strike w:val="0"/>
          <w:dstrike w:val="0"/>
          <w:noProof w:val="0"/>
          <w:color w:val="000000" w:themeColor="text1" w:themeTint="FF" w:themeShade="FF"/>
          <w:sz w:val="24"/>
          <w:szCs w:val="24"/>
          <w:u w:val="none"/>
          <w:lang w:val="en-GB"/>
        </w:rPr>
        <w:t>provided</w:t>
      </w:r>
      <w:bookmarkEnd w:id="1493551743"/>
      <w:r w:rsidRPr="7DA5072B" w:rsidR="44E481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outdoors plays a key part in</w:t>
      </w:r>
      <w:r w:rsidRPr="7DA5072B" w:rsidR="750737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enabling self-directed play. Through recent research</w:t>
      </w:r>
      <w:r w:rsidRPr="7DA5072B" w:rsidR="4287E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conducted by </w:t>
      </w:r>
      <w:bookmarkStart w:name="_Int_Q4JSXW7r" w:id="50365511"/>
      <w:r w:rsidRPr="7DA5072B" w:rsidR="4287EFD1">
        <w:rPr>
          <w:rFonts w:ascii="Arial" w:hAnsi="Arial" w:eastAsia="Arial" w:cs="Arial"/>
          <w:b w:val="0"/>
          <w:bCs w:val="0"/>
          <w:i w:val="0"/>
          <w:iCs w:val="0"/>
          <w:strike w:val="0"/>
          <w:dstrike w:val="0"/>
          <w:noProof w:val="0"/>
          <w:color w:val="000000" w:themeColor="text1" w:themeTint="FF" w:themeShade="FF"/>
          <w:sz w:val="24"/>
          <w:szCs w:val="24"/>
          <w:u w:val="none"/>
          <w:lang w:val="en-GB"/>
        </w:rPr>
        <w:t>Aminpour</w:t>
      </w:r>
      <w:bookmarkEnd w:id="50365511"/>
      <w:r w:rsidRPr="7DA5072B" w:rsidR="4287EFD1">
        <w:rPr>
          <w:rFonts w:ascii="Arial" w:hAnsi="Arial" w:eastAsia="Arial" w:cs="Arial"/>
          <w:b w:val="0"/>
          <w:bCs w:val="0"/>
          <w:i w:val="0"/>
          <w:iCs w:val="0"/>
          <w:strike w:val="0"/>
          <w:dstrike w:val="0"/>
          <w:noProof w:val="0"/>
          <w:color w:val="000000" w:themeColor="text1" w:themeTint="FF" w:themeShade="FF"/>
          <w:sz w:val="24"/>
          <w:szCs w:val="24"/>
          <w:u w:val="none"/>
          <w:lang w:val="en-GB"/>
        </w:rPr>
        <w:t>, Bishop and Corkery (2020)</w:t>
      </w:r>
      <w:r w:rsidRPr="7DA5072B" w:rsidR="750737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Australia, findings</w:t>
      </w:r>
      <w:r w:rsidRPr="7DA5072B" w:rsidR="51A6182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766B62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revealed that children </w:t>
      </w:r>
      <w:r w:rsidRPr="7DA5072B" w:rsidR="2DC9B8B6">
        <w:rPr>
          <w:rFonts w:ascii="Arial" w:hAnsi="Arial" w:eastAsia="Arial" w:cs="Arial"/>
          <w:b w:val="0"/>
          <w:bCs w:val="0"/>
          <w:i w:val="0"/>
          <w:iCs w:val="0"/>
          <w:strike w:val="0"/>
          <w:dstrike w:val="0"/>
          <w:noProof w:val="0"/>
          <w:color w:val="000000" w:themeColor="text1" w:themeTint="FF" w:themeShade="FF"/>
          <w:sz w:val="24"/>
          <w:szCs w:val="24"/>
          <w:u w:val="none"/>
          <w:lang w:val="en-GB"/>
        </w:rPr>
        <w:t>often se</w:t>
      </w:r>
      <w:r w:rsidRPr="7DA5072B" w:rsidR="6C6E9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arch for </w:t>
      </w:r>
      <w:r w:rsidRPr="7DA5072B" w:rsidR="2DC9B8B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spaces described as in-between spaces to accommodate self-directed play. </w:t>
      </w:r>
      <w:r w:rsidRPr="7DA5072B" w:rsidR="55DD2B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between spaces were found </w:t>
      </w:r>
      <w:r w:rsidRPr="7DA5072B" w:rsidR="64C1CE7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be small spaces often corners, edges, spaces under staircases and spaces between larger pieces of furniture such as benches. </w:t>
      </w:r>
      <w:r w:rsidRPr="7DA5072B" w:rsidR="3093B6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Children preferred these spaces as opposed to spaces that were open and central to the outdoor environment, Barriers preventing </w:t>
      </w:r>
      <w:r w:rsidRPr="7DA5072B" w:rsidR="0163FAC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self-directed play were </w:t>
      </w:r>
      <w:r w:rsidRPr="7DA5072B" w:rsidR="0BBABD7A">
        <w:rPr>
          <w:rFonts w:ascii="Arial" w:hAnsi="Arial" w:eastAsia="Arial" w:cs="Arial"/>
          <w:b w:val="0"/>
          <w:bCs w:val="0"/>
          <w:i w:val="0"/>
          <w:iCs w:val="0"/>
          <w:strike w:val="0"/>
          <w:dstrike w:val="0"/>
          <w:noProof w:val="0"/>
          <w:color w:val="000000" w:themeColor="text1" w:themeTint="FF" w:themeShade="FF"/>
          <w:sz w:val="24"/>
          <w:szCs w:val="24"/>
          <w:u w:val="none"/>
          <w:lang w:val="en-GB"/>
        </w:rPr>
        <w:t>identified</w:t>
      </w:r>
      <w:r w:rsidRPr="7DA5072B" w:rsidR="0163FAC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poor maintenance of specific areas such as the edges of the building, some areas were </w:t>
      </w:r>
      <w:r w:rsidRPr="7DA5072B" w:rsidR="33DCF051">
        <w:rPr>
          <w:rFonts w:ascii="Arial" w:hAnsi="Arial" w:eastAsia="Arial" w:cs="Arial"/>
          <w:b w:val="0"/>
          <w:bCs w:val="0"/>
          <w:i w:val="0"/>
          <w:iCs w:val="0"/>
          <w:strike w:val="0"/>
          <w:dstrike w:val="0"/>
          <w:noProof w:val="0"/>
          <w:color w:val="000000" w:themeColor="text1" w:themeTint="FF" w:themeShade="FF"/>
          <w:sz w:val="24"/>
          <w:szCs w:val="24"/>
          <w:u w:val="none"/>
          <w:lang w:val="en-GB"/>
        </w:rPr>
        <w:t>considered</w:t>
      </w:r>
      <w:r w:rsidRPr="7DA5072B" w:rsidR="0163FAC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out of bounds for children due to lack of supervision</w:t>
      </w:r>
      <w:r w:rsidRPr="7DA5072B"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 To conclude the quest</w:t>
      </w:r>
      <w:r w:rsidRPr="7DA5072B"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ion </w:t>
      </w:r>
      <w:bookmarkStart w:name="_Int_uYIDhAuU" w:id="290014409"/>
      <w:r w:rsidRPr="7DA5072B"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rem</w:t>
      </w:r>
      <w:r w:rsidRPr="7DA5072B"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ains</w:t>
      </w:r>
      <w:bookmarkEnd w:id="290014409"/>
      <w:r w:rsidRPr="7DA5072B"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self-directed play considered during the planning of such </w:t>
      </w:r>
      <w:r w:rsidRPr="7DA5072B" w:rsidR="1978EE4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environments. </w:t>
      </w:r>
    </w:p>
    <w:p w:rsidR="12C4563A" w:rsidP="12C4563A" w:rsidRDefault="12C4563A" w14:paraId="38B11D2B" w14:textId="4000D4D1">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C2CE036" w:rsidP="12C4563A" w:rsidRDefault="4C2CE036" w14:paraId="6F8125D5" w14:textId="5EBAB9F8">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4C2CE036">
        <w:rPr>
          <w:rFonts w:ascii="Arial" w:hAnsi="Arial" w:eastAsia="Arial" w:cs="Arial"/>
          <w:b w:val="1"/>
          <w:bCs w:val="1"/>
          <w:i w:val="0"/>
          <w:iCs w:val="0"/>
          <w:strike w:val="0"/>
          <w:dstrike w:val="0"/>
          <w:noProof w:val="0"/>
          <w:color w:val="000000" w:themeColor="text1" w:themeTint="FF" w:themeShade="FF"/>
          <w:sz w:val="24"/>
          <w:szCs w:val="24"/>
          <w:u w:val="none"/>
          <w:lang w:val="en-GB"/>
        </w:rPr>
        <w:t>Section 3</w:t>
      </w:r>
    </w:p>
    <w:p w:rsidR="12C4563A" w:rsidP="12C4563A" w:rsidRDefault="12C4563A" w14:paraId="440843FD" w14:textId="6EB616FB">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36C3AAF7" w:rsidP="7DA5072B" w:rsidRDefault="36C3AAF7" w14:paraId="1CC3B4DA" w14:textId="733F1885">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A5072B" w:rsidR="36C3AAF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Birth to 5 matters, (2021) states </w:t>
      </w:r>
      <w:r w:rsidRPr="7DA5072B" w:rsidR="6048C3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observation, assessments and planning are a key part of professional practise within the early years. </w:t>
      </w:r>
      <w:r w:rsidRPr="7DA5072B" w:rsidR="77D98501">
        <w:rPr>
          <w:rFonts w:ascii="Arial" w:hAnsi="Arial" w:eastAsia="Arial" w:cs="Arial"/>
          <w:b w:val="0"/>
          <w:bCs w:val="0"/>
          <w:i w:val="0"/>
          <w:iCs w:val="0"/>
          <w:strike w:val="0"/>
          <w:dstrike w:val="0"/>
          <w:noProof w:val="0"/>
          <w:color w:val="000000" w:themeColor="text1" w:themeTint="FF" w:themeShade="FF"/>
          <w:sz w:val="24"/>
          <w:szCs w:val="24"/>
          <w:u w:val="none"/>
          <w:lang w:val="en-GB"/>
        </w:rPr>
        <w:t>Amongst many forms of assessment used within the early years is the foundation phase profil</w:t>
      </w:r>
      <w:r w:rsidRPr="7DA5072B" w:rsidR="5F0DBD03">
        <w:rPr>
          <w:rFonts w:ascii="Arial" w:hAnsi="Arial" w:eastAsia="Arial" w:cs="Arial"/>
          <w:b w:val="0"/>
          <w:bCs w:val="0"/>
          <w:i w:val="0"/>
          <w:iCs w:val="0"/>
          <w:strike w:val="0"/>
          <w:dstrike w:val="0"/>
          <w:noProof w:val="0"/>
          <w:color w:val="000000" w:themeColor="text1" w:themeTint="FF" w:themeShade="FF"/>
          <w:sz w:val="24"/>
          <w:szCs w:val="24"/>
          <w:u w:val="none"/>
          <w:lang w:val="en-GB"/>
        </w:rPr>
        <w:t>e.</w:t>
      </w:r>
      <w:r w:rsidRPr="7DA5072B" w:rsidR="77D985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7E401B65">
        <w:rPr>
          <w:rFonts w:ascii="Arial" w:hAnsi="Arial" w:eastAsia="Arial" w:cs="Arial"/>
          <w:b w:val="0"/>
          <w:bCs w:val="0"/>
          <w:i w:val="0"/>
          <w:iCs w:val="0"/>
          <w:strike w:val="0"/>
          <w:dstrike w:val="0"/>
          <w:noProof w:val="0"/>
          <w:color w:val="000000" w:themeColor="text1" w:themeTint="FF" w:themeShade="FF"/>
          <w:sz w:val="24"/>
          <w:szCs w:val="24"/>
          <w:u w:val="none"/>
          <w:lang w:val="en-GB"/>
        </w:rPr>
        <w:t>Th</w:t>
      </w:r>
      <w:r w:rsidRPr="7DA5072B" w:rsidR="6BA1600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is </w:t>
      </w:r>
      <w:r w:rsidRPr="7DA5072B" w:rsidR="6BA16008">
        <w:rPr>
          <w:rFonts w:ascii="Arial" w:hAnsi="Arial" w:eastAsia="Arial" w:cs="Arial"/>
          <w:b w:val="0"/>
          <w:bCs w:val="0"/>
          <w:i w:val="0"/>
          <w:iCs w:val="0"/>
          <w:strike w:val="0"/>
          <w:dstrike w:val="0"/>
          <w:noProof w:val="0"/>
          <w:color w:val="000000" w:themeColor="text1" w:themeTint="FF" w:themeShade="FF"/>
          <w:sz w:val="24"/>
          <w:szCs w:val="24"/>
          <w:u w:val="none"/>
          <w:lang w:val="en-GB"/>
        </w:rPr>
        <w:t>particular type of assessment</w:t>
      </w:r>
      <w:r w:rsidRPr="7DA5072B" w:rsidR="6BA1600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consists of a compact form profile, mainly used withing early years settings</w:t>
      </w:r>
      <w:r w:rsidRPr="7DA5072B" w:rsidR="69EC5E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produce single baseline </w:t>
      </w:r>
      <w:r w:rsidRPr="7DA5072B" w:rsidR="3E602F9C">
        <w:rPr>
          <w:rFonts w:ascii="Arial" w:hAnsi="Arial" w:eastAsia="Arial" w:cs="Arial"/>
          <w:b w:val="0"/>
          <w:bCs w:val="0"/>
          <w:i w:val="0"/>
          <w:iCs w:val="0"/>
          <w:strike w:val="0"/>
          <w:dstrike w:val="0"/>
          <w:noProof w:val="0"/>
          <w:color w:val="000000" w:themeColor="text1" w:themeTint="FF" w:themeShade="FF"/>
          <w:sz w:val="24"/>
          <w:szCs w:val="24"/>
          <w:u w:val="none"/>
          <w:lang w:val="en-GB"/>
        </w:rPr>
        <w:t>outcomes for</w:t>
      </w:r>
      <w:r w:rsidRPr="7DA5072B" w:rsidR="1B796E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children</w:t>
      </w:r>
      <w:r w:rsidRPr="7DA5072B" w:rsidR="69EC5E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3927016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 </w:t>
      </w:r>
      <w:r w:rsidRPr="7DA5072B" w:rsidR="13F1AD76">
        <w:rPr>
          <w:rFonts w:ascii="Arial" w:hAnsi="Arial" w:eastAsia="Arial" w:cs="Arial"/>
          <w:b w:val="0"/>
          <w:bCs w:val="0"/>
          <w:i w:val="0"/>
          <w:iCs w:val="0"/>
          <w:strike w:val="0"/>
          <w:dstrike w:val="0"/>
          <w:noProof w:val="0"/>
          <w:color w:val="000000" w:themeColor="text1" w:themeTint="FF" w:themeShade="FF"/>
          <w:sz w:val="24"/>
          <w:szCs w:val="24"/>
          <w:u w:val="none"/>
          <w:lang w:val="en-GB"/>
        </w:rPr>
        <w:t>has</w:t>
      </w:r>
      <w:r w:rsidRPr="7DA5072B" w:rsidR="3927016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0B49C0D6">
        <w:rPr>
          <w:rFonts w:ascii="Arial" w:hAnsi="Arial" w:eastAsia="Arial" w:cs="Arial"/>
          <w:b w:val="0"/>
          <w:bCs w:val="0"/>
          <w:i w:val="0"/>
          <w:iCs w:val="0"/>
          <w:strike w:val="0"/>
          <w:dstrike w:val="0"/>
          <w:noProof w:val="0"/>
          <w:color w:val="000000" w:themeColor="text1" w:themeTint="FF" w:themeShade="FF"/>
          <w:sz w:val="24"/>
          <w:szCs w:val="24"/>
          <w:u w:val="none"/>
          <w:lang w:val="en-GB"/>
        </w:rPr>
        <w:t>four skills ladders based on four key areas of learning</w:t>
      </w:r>
      <w:r w:rsidRPr="7DA5072B" w:rsidR="69EC5E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opposed to the full profile form</w:t>
      </w:r>
      <w:r w:rsidRPr="7DA5072B" w:rsidR="7ACBE0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which is made up of more ladders for a more detailed tracking of</w:t>
      </w:r>
      <w:r w:rsidRPr="7DA5072B" w:rsidR="5B4034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development of a </w:t>
      </w:r>
      <w:r w:rsidRPr="7DA5072B" w:rsidR="7ACBE0F4">
        <w:rPr>
          <w:rFonts w:ascii="Arial" w:hAnsi="Arial" w:eastAsia="Arial" w:cs="Arial"/>
          <w:b w:val="0"/>
          <w:bCs w:val="0"/>
          <w:i w:val="0"/>
          <w:iCs w:val="0"/>
          <w:strike w:val="0"/>
          <w:dstrike w:val="0"/>
          <w:noProof w:val="0"/>
          <w:color w:val="000000" w:themeColor="text1" w:themeTint="FF" w:themeShade="FF"/>
          <w:sz w:val="24"/>
          <w:szCs w:val="24"/>
          <w:u w:val="none"/>
          <w:lang w:val="en-GB"/>
        </w:rPr>
        <w:t>child’s skil</w:t>
      </w:r>
      <w:r w:rsidRPr="7DA5072B" w:rsidR="354363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ls </w:t>
      </w:r>
      <w:r w:rsidRPr="7DA5072B" w:rsidR="75ECB4B6">
        <w:rPr>
          <w:rFonts w:ascii="Arial" w:hAnsi="Arial" w:eastAsia="Arial" w:cs="Arial"/>
          <w:b w:val="0"/>
          <w:bCs w:val="0"/>
          <w:i w:val="0"/>
          <w:iCs w:val="0"/>
          <w:strike w:val="0"/>
          <w:dstrike w:val="0"/>
          <w:noProof w:val="0"/>
          <w:color w:val="000000" w:themeColor="text1" w:themeTint="FF" w:themeShade="FF"/>
          <w:sz w:val="24"/>
          <w:szCs w:val="24"/>
          <w:u w:val="none"/>
          <w:lang w:val="en-GB"/>
        </w:rPr>
        <w:t>(Welsh Government, 2017).</w:t>
      </w:r>
      <w:r w:rsidRPr="7DA5072B"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four areas of development focused on in the compact profile are mathematical, physical, personal, </w:t>
      </w:r>
      <w:r w:rsidRPr="7DA5072B"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social</w:t>
      </w:r>
      <w:r w:rsidRPr="7DA5072B"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emotional and language, </w:t>
      </w:r>
      <w:bookmarkStart w:name="_Int_B62fF7z0" w:id="2147453907"/>
      <w:r w:rsidRPr="7DA5072B"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literacy</w:t>
      </w:r>
      <w:bookmarkEnd w:id="2147453907"/>
      <w:r w:rsidRPr="7DA5072B"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communication. </w:t>
      </w:r>
      <w:r w:rsidRPr="7DA5072B" w:rsidR="3D4D985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is </w:t>
      </w:r>
      <w:r w:rsidRPr="7DA5072B" w:rsidR="7A179604">
        <w:rPr>
          <w:rFonts w:ascii="Arial" w:hAnsi="Arial" w:eastAsia="Arial" w:cs="Arial"/>
          <w:b w:val="0"/>
          <w:bCs w:val="0"/>
          <w:i w:val="0"/>
          <w:iCs w:val="0"/>
          <w:strike w:val="0"/>
          <w:dstrike w:val="0"/>
          <w:noProof w:val="0"/>
          <w:color w:val="000000" w:themeColor="text1" w:themeTint="FF" w:themeShade="FF"/>
          <w:sz w:val="24"/>
          <w:szCs w:val="24"/>
          <w:u w:val="none"/>
          <w:lang w:val="en-GB"/>
        </w:rPr>
        <w:t>recommended</w:t>
      </w:r>
      <w:r w:rsidRPr="7DA5072B" w:rsidR="3D4D985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the baseline assessment is carried out within the first six weeks of a child starting</w:t>
      </w:r>
      <w:r w:rsidRPr="7DA5072B" w:rsidR="512B2D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1B50C70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Connor (2013) suggests </w:t>
      </w:r>
      <w:r w:rsidRPr="7DA5072B" w:rsidR="4E3B06C0">
        <w:rPr>
          <w:rFonts w:ascii="Arial" w:hAnsi="Arial" w:eastAsia="Arial" w:cs="Arial"/>
          <w:b w:val="0"/>
          <w:bCs w:val="0"/>
          <w:i w:val="0"/>
          <w:iCs w:val="0"/>
          <w:strike w:val="0"/>
          <w:dstrike w:val="0"/>
          <w:noProof w:val="0"/>
          <w:color w:val="000000" w:themeColor="text1" w:themeTint="FF" w:themeShade="FF"/>
          <w:sz w:val="24"/>
          <w:szCs w:val="24"/>
          <w:u w:val="none"/>
          <w:lang w:val="en-GB"/>
        </w:rPr>
        <w:t>that transitions within the early years</w:t>
      </w:r>
      <w:r w:rsidRPr="7DA5072B" w:rsidR="2D8D795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can be difficult for the child involved. </w:t>
      </w:r>
      <w:r w:rsidRPr="7DA5072B" w:rsidR="05EE56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children transition into new environments, feelings of uncertainty, low self-confidence, separation anxiety </w:t>
      </w:r>
      <w:r w:rsidRPr="7DA5072B" w:rsidR="6540C8E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resulting in the child being upset or distressed at this time. As cited by David, </w:t>
      </w:r>
      <w:bookmarkStart w:name="_Int_zwh2HCpD" w:id="479442841"/>
      <w:r w:rsidRPr="7DA5072B" w:rsidR="6540C8E5">
        <w:rPr>
          <w:rFonts w:ascii="Arial" w:hAnsi="Arial" w:eastAsia="Arial" w:cs="Arial"/>
          <w:b w:val="0"/>
          <w:bCs w:val="0"/>
          <w:i w:val="0"/>
          <w:iCs w:val="0"/>
          <w:strike w:val="0"/>
          <w:dstrike w:val="0"/>
          <w:noProof w:val="0"/>
          <w:color w:val="000000" w:themeColor="text1" w:themeTint="FF" w:themeShade="FF"/>
          <w:sz w:val="24"/>
          <w:szCs w:val="24"/>
          <w:u w:val="none"/>
          <w:lang w:val="en-GB"/>
        </w:rPr>
        <w:t>Gouuch</w:t>
      </w:r>
      <w:bookmarkEnd w:id="479442841"/>
      <w:r w:rsidRPr="7DA5072B" w:rsidR="7CD18A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Powell</w:t>
      </w:r>
      <w:r w:rsidRPr="7DA5072B" w:rsidR="21D0F0A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(2016) Bowlby's theory of attachment believes through the forming of a bond and </w:t>
      </w:r>
      <w:r w:rsidRPr="7DA5072B" w:rsidR="32FB1BA2">
        <w:rPr>
          <w:rFonts w:ascii="Arial" w:hAnsi="Arial" w:eastAsia="Arial" w:cs="Arial"/>
          <w:b w:val="0"/>
          <w:bCs w:val="0"/>
          <w:i w:val="0"/>
          <w:iCs w:val="0"/>
          <w:strike w:val="0"/>
          <w:dstrike w:val="0"/>
          <w:noProof w:val="0"/>
          <w:color w:val="000000" w:themeColor="text1" w:themeTint="FF" w:themeShade="FF"/>
          <w:sz w:val="24"/>
          <w:szCs w:val="24"/>
          <w:u w:val="none"/>
          <w:lang w:val="en-GB"/>
        </w:rPr>
        <w:t>emotional attachment</w:t>
      </w:r>
      <w:r w:rsidRPr="7DA5072B" w:rsidR="7E6D2D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which</w:t>
      </w:r>
      <w:r w:rsidRPr="7DA5072B" w:rsidR="32FB1B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044F91DE">
        <w:rPr>
          <w:rFonts w:ascii="Arial" w:hAnsi="Arial" w:eastAsia="Arial" w:cs="Arial"/>
          <w:b w:val="0"/>
          <w:bCs w:val="0"/>
          <w:i w:val="0"/>
          <w:iCs w:val="0"/>
          <w:strike w:val="0"/>
          <w:dstrike w:val="0"/>
          <w:noProof w:val="0"/>
          <w:color w:val="000000" w:themeColor="text1" w:themeTint="FF" w:themeShade="FF"/>
          <w:sz w:val="24"/>
          <w:szCs w:val="24"/>
          <w:u w:val="none"/>
          <w:lang w:val="en-GB"/>
        </w:rPr>
        <w:t>Bowlby refer</w:t>
      </w:r>
      <w:r w:rsidRPr="7DA5072B" w:rsidR="1EC67D28">
        <w:rPr>
          <w:rFonts w:ascii="Arial" w:hAnsi="Arial" w:eastAsia="Arial" w:cs="Arial"/>
          <w:b w:val="0"/>
          <w:bCs w:val="0"/>
          <w:i w:val="0"/>
          <w:iCs w:val="0"/>
          <w:strike w:val="0"/>
          <w:dstrike w:val="0"/>
          <w:noProof w:val="0"/>
          <w:color w:val="000000" w:themeColor="text1" w:themeTint="FF" w:themeShade="FF"/>
          <w:sz w:val="24"/>
          <w:szCs w:val="24"/>
          <w:u w:val="none"/>
          <w:lang w:val="en-GB"/>
        </w:rPr>
        <w:t>s</w:t>
      </w:r>
      <w:r w:rsidRPr="7DA5072B" w:rsidR="044F91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w:t>
      </w:r>
      <w:r w:rsidRPr="7DA5072B" w:rsidR="40018ED7">
        <w:rPr>
          <w:rFonts w:ascii="Arial" w:hAnsi="Arial" w:eastAsia="Arial" w:cs="Arial"/>
          <w:b w:val="0"/>
          <w:bCs w:val="0"/>
          <w:i w:val="0"/>
          <w:iCs w:val="0"/>
          <w:strike w:val="0"/>
          <w:dstrike w:val="0"/>
          <w:noProof w:val="0"/>
          <w:color w:val="000000" w:themeColor="text1" w:themeTint="FF" w:themeShade="FF"/>
          <w:sz w:val="24"/>
          <w:szCs w:val="24"/>
          <w:u w:val="none"/>
          <w:lang w:val="en-GB"/>
        </w:rPr>
        <w:t>o</w:t>
      </w:r>
      <w:r w:rsidRPr="7DA5072B" w:rsidR="044F91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crucial </w:t>
      </w:r>
      <w:r w:rsidRPr="7DA5072B" w:rsidR="32FB1B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with those </w:t>
      </w:r>
      <w:r w:rsidRPr="7DA5072B" w:rsidR="36AB7C69">
        <w:rPr>
          <w:rFonts w:ascii="Arial" w:hAnsi="Arial" w:eastAsia="Arial" w:cs="Arial"/>
          <w:b w:val="0"/>
          <w:bCs w:val="0"/>
          <w:i w:val="0"/>
          <w:iCs w:val="0"/>
          <w:strike w:val="0"/>
          <w:dstrike w:val="0"/>
          <w:noProof w:val="0"/>
          <w:color w:val="000000" w:themeColor="text1" w:themeTint="FF" w:themeShade="FF"/>
          <w:sz w:val="24"/>
          <w:szCs w:val="24"/>
          <w:u w:val="none"/>
          <w:lang w:val="en-GB"/>
        </w:rPr>
        <w:t>closest to the child</w:t>
      </w:r>
      <w:r w:rsidRPr="7DA5072B" w:rsidR="32FB1BA2">
        <w:rPr>
          <w:rFonts w:ascii="Arial" w:hAnsi="Arial" w:eastAsia="Arial" w:cs="Arial"/>
          <w:b w:val="0"/>
          <w:bCs w:val="0"/>
          <w:i w:val="0"/>
          <w:iCs w:val="0"/>
          <w:strike w:val="0"/>
          <w:dstrike w:val="0"/>
          <w:noProof w:val="0"/>
          <w:color w:val="000000" w:themeColor="text1" w:themeTint="FF" w:themeShade="FF"/>
          <w:sz w:val="24"/>
          <w:szCs w:val="24"/>
          <w:u w:val="none"/>
          <w:lang w:val="en-GB"/>
        </w:rPr>
        <w:t>, supports a sense of belonging, a sense of security</w:t>
      </w:r>
      <w:r w:rsidRPr="7DA5072B"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7DA5072B"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ultimately supports</w:t>
      </w:r>
      <w:r w:rsidRPr="7DA5072B"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development of resilience, self </w:t>
      </w:r>
      <w:r w:rsidRPr="7DA5072B"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confidence</w:t>
      </w:r>
      <w:r w:rsidRPr="7DA5072B"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self-esteem in the child</w:t>
      </w:r>
      <w:r w:rsidRPr="7DA5072B" w:rsidR="036BD5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62BE4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Which leaves the question, is six weeks for a </w:t>
      </w:r>
      <w:r w:rsidRPr="7DA5072B" w:rsidR="27C9C3BA">
        <w:rPr>
          <w:rFonts w:ascii="Arial" w:hAnsi="Arial" w:eastAsia="Arial" w:cs="Arial"/>
          <w:b w:val="0"/>
          <w:bCs w:val="0"/>
          <w:i w:val="0"/>
          <w:iCs w:val="0"/>
          <w:strike w:val="0"/>
          <w:dstrike w:val="0"/>
          <w:noProof w:val="0"/>
          <w:color w:val="000000" w:themeColor="text1" w:themeTint="FF" w:themeShade="FF"/>
          <w:sz w:val="24"/>
          <w:szCs w:val="24"/>
          <w:u w:val="none"/>
          <w:lang w:val="en-GB"/>
        </w:rPr>
        <w:t>baseline</w:t>
      </w:r>
      <w:r w:rsidRPr="7DA5072B" w:rsidR="62BE4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assessment enough time for a child to make a secure attachment</w:t>
      </w:r>
      <w:r w:rsidRPr="7DA5072B" w:rsidR="136E285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w:t>
      </w:r>
      <w:r w:rsidRPr="7DA5072B" w:rsidR="6F8B74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get a </w:t>
      </w:r>
      <w:r w:rsidRPr="7DA5072B" w:rsidR="3385116C">
        <w:rPr>
          <w:rFonts w:ascii="Arial" w:hAnsi="Arial" w:eastAsia="Arial" w:cs="Arial"/>
          <w:b w:val="0"/>
          <w:bCs w:val="0"/>
          <w:i w:val="0"/>
          <w:iCs w:val="0"/>
          <w:strike w:val="0"/>
          <w:dstrike w:val="0"/>
          <w:noProof w:val="0"/>
          <w:color w:val="000000" w:themeColor="text1" w:themeTint="FF" w:themeShade="FF"/>
          <w:sz w:val="24"/>
          <w:szCs w:val="24"/>
          <w:u w:val="none"/>
          <w:lang w:val="en-GB"/>
        </w:rPr>
        <w:t>holistic</w:t>
      </w:r>
      <w:r w:rsidRPr="7DA5072B" w:rsidR="6F8B74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view of the child </w:t>
      </w:r>
      <w:r w:rsidRPr="7DA5072B" w:rsidR="7AD33B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times of transitions into new </w:t>
      </w:r>
      <w:r w:rsidRPr="7DA5072B" w:rsidR="7AD33BAC">
        <w:rPr>
          <w:rFonts w:ascii="Arial" w:hAnsi="Arial" w:eastAsia="Arial" w:cs="Arial"/>
          <w:b w:val="0"/>
          <w:bCs w:val="0"/>
          <w:i w:val="0"/>
          <w:iCs w:val="0"/>
          <w:strike w:val="0"/>
          <w:dstrike w:val="0"/>
          <w:noProof w:val="0"/>
          <w:color w:val="000000" w:themeColor="text1" w:themeTint="FF" w:themeShade="FF"/>
          <w:sz w:val="24"/>
          <w:szCs w:val="24"/>
          <w:u w:val="none"/>
          <w:lang w:val="en-GB"/>
        </w:rPr>
        <w:t>environments?</w:t>
      </w:r>
      <w:r w:rsidRPr="7DA5072B" w:rsidR="7AD33B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12B2DF5" w:rsidP="7DA5072B" w:rsidRDefault="512B2DF5" w14:paraId="64E4A15D" w14:textId="20A99263">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A5072B" w:rsidR="512B2D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w:t>
      </w:r>
      <w:r w:rsidRPr="7DA5072B" w:rsidR="0ED4BEBE">
        <w:rPr>
          <w:rFonts w:ascii="Arial" w:hAnsi="Arial" w:eastAsia="Arial" w:cs="Arial"/>
          <w:b w:val="0"/>
          <w:bCs w:val="0"/>
          <w:i w:val="0"/>
          <w:iCs w:val="0"/>
          <w:strike w:val="0"/>
          <w:dstrike w:val="0"/>
          <w:noProof w:val="0"/>
          <w:color w:val="000000" w:themeColor="text1" w:themeTint="FF" w:themeShade="FF"/>
          <w:sz w:val="24"/>
          <w:szCs w:val="24"/>
          <w:u w:val="none"/>
          <w:lang w:val="en-GB"/>
        </w:rPr>
        <w:t>Governmen</w:t>
      </w:r>
      <w:r w:rsidRPr="7DA5072B" w:rsidR="058CA9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 </w:t>
      </w:r>
      <w:r w:rsidRPr="7DA5072B" w:rsidR="0ED4BEBE">
        <w:rPr>
          <w:rFonts w:ascii="Arial" w:hAnsi="Arial" w:eastAsia="Arial" w:cs="Arial"/>
          <w:b w:val="0"/>
          <w:bCs w:val="0"/>
          <w:i w:val="0"/>
          <w:iCs w:val="0"/>
          <w:strike w:val="0"/>
          <w:dstrike w:val="0"/>
          <w:noProof w:val="0"/>
          <w:color w:val="000000" w:themeColor="text1" w:themeTint="FF" w:themeShade="FF"/>
          <w:sz w:val="24"/>
          <w:szCs w:val="24"/>
          <w:u w:val="none"/>
          <w:lang w:val="en-GB"/>
        </w:rPr>
        <w:t>(2017)</w:t>
      </w:r>
      <w:r w:rsidRPr="7DA5072B" w:rsidR="4882B7B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states</w:t>
      </w:r>
      <w:r w:rsidRPr="7DA5072B" w:rsidR="0ED4B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512B2D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that </w:t>
      </w:r>
      <w:r w:rsidRPr="7DA5072B"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the summative assessment should be marked using</w:t>
      </w:r>
      <w:r w:rsidRPr="7DA5072B"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observations</w:t>
      </w:r>
      <w:r w:rsidRPr="7DA5072B" w:rsidR="19B619A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a child’s play</w:t>
      </w:r>
      <w:r w:rsidRPr="7DA5072B"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which </w:t>
      </w:r>
      <w:r w:rsidRPr="7DA5072B" w:rsidR="3FA8BE2E">
        <w:rPr>
          <w:rFonts w:ascii="Arial" w:hAnsi="Arial" w:eastAsia="Arial" w:cs="Arial"/>
          <w:b w:val="0"/>
          <w:bCs w:val="0"/>
          <w:i w:val="0"/>
          <w:iCs w:val="0"/>
          <w:strike w:val="0"/>
          <w:dstrike w:val="0"/>
          <w:noProof w:val="0"/>
          <w:color w:val="000000" w:themeColor="text1" w:themeTint="FF" w:themeShade="FF"/>
          <w:sz w:val="24"/>
          <w:szCs w:val="24"/>
          <w:u w:val="none"/>
          <w:lang w:val="en-GB"/>
        </w:rPr>
        <w:t>is identified as</w:t>
      </w:r>
      <w:r w:rsidRPr="7DA5072B"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key role in the early years for practitioners to provide</w:t>
      </w:r>
      <w:r w:rsidRPr="7DA5072B" w:rsidR="3F501D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support and </w:t>
      </w:r>
      <w:r w:rsidRPr="7DA5072B" w:rsidR="72DB3B9E">
        <w:rPr>
          <w:rFonts w:ascii="Arial" w:hAnsi="Arial" w:eastAsia="Arial" w:cs="Arial"/>
          <w:b w:val="0"/>
          <w:bCs w:val="0"/>
          <w:i w:val="0"/>
          <w:iCs w:val="0"/>
          <w:strike w:val="0"/>
          <w:dstrike w:val="0"/>
          <w:noProof w:val="0"/>
          <w:color w:val="000000" w:themeColor="text1" w:themeTint="FF" w:themeShade="FF"/>
          <w:sz w:val="24"/>
          <w:szCs w:val="24"/>
          <w:u w:val="none"/>
          <w:lang w:val="en-GB"/>
        </w:rPr>
        <w:t>intervention</w:t>
      </w:r>
      <w:r w:rsidRPr="7DA5072B" w:rsidR="3F501D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specific areas if needed but also challenging children</w:t>
      </w:r>
      <w:r w:rsidRPr="7DA5072B" w:rsidR="6A1FFE8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if having exceptional </w:t>
      </w:r>
      <w:r w:rsidRPr="7DA5072B" w:rsidR="4A97E49E">
        <w:rPr>
          <w:rFonts w:ascii="Arial" w:hAnsi="Arial" w:eastAsia="Arial" w:cs="Arial"/>
          <w:b w:val="0"/>
          <w:bCs w:val="0"/>
          <w:i w:val="0"/>
          <w:iCs w:val="0"/>
          <w:strike w:val="0"/>
          <w:dstrike w:val="0"/>
          <w:noProof w:val="0"/>
          <w:color w:val="000000" w:themeColor="text1" w:themeTint="FF" w:themeShade="FF"/>
          <w:sz w:val="24"/>
          <w:szCs w:val="24"/>
          <w:u w:val="none"/>
          <w:lang w:val="en-GB"/>
        </w:rPr>
        <w:t>abilities</w:t>
      </w:r>
      <w:r w:rsidRPr="7DA5072B" w:rsidR="6A1FFE8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363351DD">
        <w:rPr>
          <w:rFonts w:ascii="Arial" w:hAnsi="Arial" w:eastAsia="Arial" w:cs="Arial"/>
          <w:b w:val="0"/>
          <w:bCs w:val="0"/>
          <w:i w:val="0"/>
          <w:iCs w:val="0"/>
          <w:strike w:val="0"/>
          <w:dstrike w:val="0"/>
          <w:noProof w:val="0"/>
          <w:color w:val="000000" w:themeColor="text1" w:themeTint="FF" w:themeShade="FF"/>
          <w:sz w:val="24"/>
          <w:szCs w:val="24"/>
          <w:u w:val="none"/>
          <w:lang w:val="en-GB"/>
        </w:rPr>
        <w:t>listening to a child and al</w:t>
      </w:r>
      <w:r w:rsidRPr="7DA5072B" w:rsidR="6546D72C">
        <w:rPr>
          <w:rFonts w:ascii="Arial" w:hAnsi="Arial" w:eastAsia="Arial" w:cs="Arial"/>
          <w:b w:val="0"/>
          <w:bCs w:val="0"/>
          <w:i w:val="0"/>
          <w:iCs w:val="0"/>
          <w:strike w:val="0"/>
          <w:dstrike w:val="0"/>
          <w:noProof w:val="0"/>
          <w:color w:val="000000" w:themeColor="text1" w:themeTint="FF" w:themeShade="FF"/>
          <w:sz w:val="24"/>
          <w:szCs w:val="24"/>
          <w:u w:val="none"/>
          <w:lang w:val="en-GB"/>
        </w:rPr>
        <w:t>s</w:t>
      </w:r>
      <w:r w:rsidRPr="7DA5072B" w:rsidR="363351DD">
        <w:rPr>
          <w:rFonts w:ascii="Arial" w:hAnsi="Arial" w:eastAsia="Arial" w:cs="Arial"/>
          <w:b w:val="0"/>
          <w:bCs w:val="0"/>
          <w:i w:val="0"/>
          <w:iCs w:val="0"/>
          <w:strike w:val="0"/>
          <w:dstrike w:val="0"/>
          <w:noProof w:val="0"/>
          <w:color w:val="000000" w:themeColor="text1" w:themeTint="FF" w:themeShade="FF"/>
          <w:sz w:val="24"/>
          <w:szCs w:val="24"/>
          <w:u w:val="none"/>
          <w:lang w:val="en-GB"/>
        </w:rPr>
        <w:t>o formative assess</w:t>
      </w:r>
      <w:r w:rsidRPr="7DA5072B" w:rsidR="7D7218C8">
        <w:rPr>
          <w:rFonts w:ascii="Arial" w:hAnsi="Arial" w:eastAsia="Arial" w:cs="Arial"/>
          <w:b w:val="0"/>
          <w:bCs w:val="0"/>
          <w:i w:val="0"/>
          <w:iCs w:val="0"/>
          <w:strike w:val="0"/>
          <w:dstrike w:val="0"/>
          <w:noProof w:val="0"/>
          <w:color w:val="000000" w:themeColor="text1" w:themeTint="FF" w:themeShade="FF"/>
          <w:sz w:val="24"/>
          <w:szCs w:val="24"/>
          <w:u w:val="none"/>
          <w:lang w:val="en-GB"/>
        </w:rPr>
        <w:t>ments where children’s outcomes are documented, with steps and plans in place in order to support the child to reach their next set of sk</w:t>
      </w:r>
      <w:r w:rsidRPr="7DA5072B" w:rsidR="2C0754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ills. </w:t>
      </w:r>
      <w:r w:rsidRPr="7DA5072B" w:rsidR="0D34117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Early years Wales (2020) </w:t>
      </w:r>
      <w:r w:rsidRPr="7DA5072B" w:rsidR="66AFCB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believes observations, planning and assessment are all interconnecting, with observations playing a key role in assessments but also are </w:t>
      </w:r>
      <w:r w:rsidRPr="7DA5072B" w:rsidR="35AF60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key for ensuring </w:t>
      </w:r>
      <w:r w:rsidRPr="7DA5072B" w:rsidR="389B9BDC">
        <w:rPr>
          <w:rFonts w:ascii="Arial" w:hAnsi="Arial" w:eastAsia="Arial" w:cs="Arial"/>
          <w:b w:val="0"/>
          <w:bCs w:val="0"/>
          <w:i w:val="0"/>
          <w:iCs w:val="0"/>
          <w:strike w:val="0"/>
          <w:dstrike w:val="0"/>
          <w:noProof w:val="0"/>
          <w:color w:val="000000" w:themeColor="text1" w:themeTint="FF" w:themeShade="FF"/>
          <w:sz w:val="24"/>
          <w:szCs w:val="24"/>
          <w:u w:val="none"/>
          <w:lang w:val="en-GB"/>
        </w:rPr>
        <w:t>future</w:t>
      </w:r>
      <w:r w:rsidRPr="7DA5072B" w:rsidR="35AF60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provocations are set to meet each child’s individual needs, likes and interests. </w:t>
      </w:r>
      <w:r w:rsidRPr="7DA5072B" w:rsidR="0A91A43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Sharing similar views </w:t>
      </w:r>
      <w:bookmarkStart w:name="_Int_HuhRuAsK" w:id="1139001875"/>
      <w:r w:rsidRPr="7DA5072B" w:rsidR="0A91A43A">
        <w:rPr>
          <w:rFonts w:ascii="Arial" w:hAnsi="Arial" w:eastAsia="Arial" w:cs="Arial"/>
          <w:b w:val="0"/>
          <w:bCs w:val="0"/>
          <w:i w:val="0"/>
          <w:iCs w:val="0"/>
          <w:strike w:val="0"/>
          <w:dstrike w:val="0"/>
          <w:noProof w:val="0"/>
          <w:color w:val="000000" w:themeColor="text1" w:themeTint="FF" w:themeShade="FF"/>
          <w:sz w:val="24"/>
          <w:szCs w:val="24"/>
          <w:u w:val="none"/>
          <w:lang w:val="en-GB"/>
        </w:rPr>
        <w:t>Glazzard</w:t>
      </w:r>
      <w:bookmarkEnd w:id="1139001875"/>
      <w:r w:rsidRPr="7DA5072B" w:rsidR="0A91A43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et al, (2010) </w:t>
      </w:r>
      <w:r w:rsidRPr="7DA5072B" w:rsidR="704AAD3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also </w:t>
      </w:r>
      <w:r w:rsidRPr="7DA5072B" w:rsidR="2EEF9268">
        <w:rPr>
          <w:rFonts w:ascii="Arial" w:hAnsi="Arial" w:eastAsia="Arial" w:cs="Arial"/>
          <w:b w:val="0"/>
          <w:bCs w:val="0"/>
          <w:i w:val="0"/>
          <w:iCs w:val="0"/>
          <w:strike w:val="0"/>
          <w:dstrike w:val="0"/>
          <w:noProof w:val="0"/>
          <w:color w:val="000000" w:themeColor="text1" w:themeTint="FF" w:themeShade="FF"/>
          <w:sz w:val="24"/>
          <w:szCs w:val="24"/>
          <w:u w:val="none"/>
          <w:lang w:val="en-GB"/>
        </w:rPr>
        <w:t>believes</w:t>
      </w:r>
      <w:r w:rsidRPr="7DA5072B" w:rsidR="704AAD3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observations taken by </w:t>
      </w:r>
      <w:r w:rsidRPr="7DA5072B" w:rsidR="7376DBDB">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7DA5072B" w:rsidR="704AAD3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are key in planning for the next steps of the </w:t>
      </w:r>
      <w:r w:rsidRPr="7DA5072B" w:rsidR="41732D50">
        <w:rPr>
          <w:rFonts w:ascii="Arial" w:hAnsi="Arial" w:eastAsia="Arial" w:cs="Arial"/>
          <w:b w:val="0"/>
          <w:bCs w:val="0"/>
          <w:i w:val="0"/>
          <w:iCs w:val="0"/>
          <w:strike w:val="0"/>
          <w:dstrike w:val="0"/>
          <w:noProof w:val="0"/>
          <w:color w:val="000000" w:themeColor="text1" w:themeTint="FF" w:themeShade="FF"/>
          <w:sz w:val="24"/>
          <w:szCs w:val="24"/>
          <w:u w:val="none"/>
          <w:lang w:val="en-GB"/>
        </w:rPr>
        <w:t>children</w:t>
      </w:r>
      <w:r w:rsidRPr="7DA5072B" w:rsidR="704AAD3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11D3B0A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using forms of observations to gather information </w:t>
      </w:r>
      <w:r w:rsidRPr="7DA5072B" w:rsidR="6A9959DE">
        <w:rPr>
          <w:rFonts w:ascii="Arial" w:hAnsi="Arial" w:eastAsia="Arial" w:cs="Arial"/>
          <w:b w:val="0"/>
          <w:bCs w:val="0"/>
          <w:i w:val="0"/>
          <w:iCs w:val="0"/>
          <w:strike w:val="0"/>
          <w:dstrike w:val="0"/>
          <w:noProof w:val="0"/>
          <w:color w:val="000000" w:themeColor="text1" w:themeTint="FF" w:themeShade="FF"/>
          <w:sz w:val="24"/>
          <w:szCs w:val="24"/>
          <w:u w:val="none"/>
          <w:lang w:val="en-GB"/>
        </w:rPr>
        <w:t>surrounding</w:t>
      </w:r>
      <w:r w:rsidRPr="7DA5072B" w:rsidR="11D3B0A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child’s likes, </w:t>
      </w:r>
      <w:r w:rsidRPr="7DA5072B" w:rsidR="11D3B0A7">
        <w:rPr>
          <w:rFonts w:ascii="Arial" w:hAnsi="Arial" w:eastAsia="Arial" w:cs="Arial"/>
          <w:b w:val="0"/>
          <w:bCs w:val="0"/>
          <w:i w:val="0"/>
          <w:iCs w:val="0"/>
          <w:strike w:val="0"/>
          <w:dstrike w:val="0"/>
          <w:noProof w:val="0"/>
          <w:color w:val="000000" w:themeColor="text1" w:themeTint="FF" w:themeShade="FF"/>
          <w:sz w:val="24"/>
          <w:szCs w:val="24"/>
          <w:u w:val="none"/>
          <w:lang w:val="en-GB"/>
        </w:rPr>
        <w:t>interest</w:t>
      </w:r>
      <w:r w:rsidRPr="7DA5072B" w:rsidR="11D3B0A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dislikes</w:t>
      </w:r>
      <w:r w:rsidRPr="7DA5072B" w:rsidR="35151B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ensuring it is relevant to supporting the learning needs of the individual child. </w:t>
      </w:r>
    </w:p>
    <w:p w:rsidR="14EE59E2" w:rsidP="7DA5072B" w:rsidRDefault="14EE59E2" w14:paraId="6FFD757E" w14:textId="6539AB61">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A5072B" w:rsidR="14EE59E2">
        <w:rPr>
          <w:rFonts w:ascii="Arial" w:hAnsi="Arial" w:eastAsia="Arial" w:cs="Arial"/>
          <w:b w:val="0"/>
          <w:bCs w:val="0"/>
          <w:i w:val="0"/>
          <w:iCs w:val="0"/>
          <w:strike w:val="0"/>
          <w:dstrike w:val="0"/>
          <w:noProof w:val="0"/>
          <w:color w:val="000000" w:themeColor="text1" w:themeTint="FF" w:themeShade="FF"/>
          <w:sz w:val="24"/>
          <w:szCs w:val="24"/>
          <w:u w:val="none"/>
          <w:lang w:val="en-GB"/>
        </w:rPr>
        <w:t>Welsh</w:t>
      </w:r>
      <w:r w:rsidRPr="7DA5072B" w:rsidR="35151B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00FAAD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Government (2021) </w:t>
      </w:r>
      <w:r w:rsidRPr="7DA5072B" w:rsidR="1B54F04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identity's observations and assessments as playing a key role in </w:t>
      </w:r>
      <w:r w:rsidRPr="7DA5072B" w:rsidR="411E9D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supporting the possible early identification in </w:t>
      </w:r>
      <w:bookmarkStart w:name="_Int_zt8JDSYZ" w:id="525858355"/>
      <w:r w:rsidRPr="7DA5072B" w:rsidR="411E9D50">
        <w:rPr>
          <w:rFonts w:ascii="Arial" w:hAnsi="Arial" w:eastAsia="Arial" w:cs="Arial"/>
          <w:b w:val="0"/>
          <w:bCs w:val="0"/>
          <w:i w:val="0"/>
          <w:iCs w:val="0"/>
          <w:strike w:val="0"/>
          <w:dstrike w:val="0"/>
          <w:noProof w:val="0"/>
          <w:color w:val="000000" w:themeColor="text1" w:themeTint="FF" w:themeShade="FF"/>
          <w:sz w:val="24"/>
          <w:szCs w:val="24"/>
          <w:u w:val="none"/>
          <w:lang w:val="en-GB"/>
        </w:rPr>
        <w:t>identifying</w:t>
      </w:r>
      <w:bookmarkEnd w:id="525858355"/>
      <w:r w:rsidRPr="7DA5072B" w:rsidR="411E9D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learning difficulties within the early years, </w:t>
      </w:r>
      <w:bookmarkStart w:name="_Int_SjWcoUHM" w:id="1689758429"/>
      <w:r w:rsidRPr="7DA5072B" w:rsidR="411E9D50">
        <w:rPr>
          <w:rFonts w:ascii="Arial" w:hAnsi="Arial" w:eastAsia="Arial" w:cs="Arial"/>
          <w:b w:val="0"/>
          <w:bCs w:val="0"/>
          <w:i w:val="0"/>
          <w:iCs w:val="0"/>
          <w:strike w:val="0"/>
          <w:dstrike w:val="0"/>
          <w:noProof w:val="0"/>
          <w:color w:val="000000" w:themeColor="text1" w:themeTint="FF" w:themeShade="FF"/>
          <w:sz w:val="24"/>
          <w:szCs w:val="24"/>
          <w:u w:val="none"/>
          <w:lang w:val="en-GB"/>
        </w:rPr>
        <w:t>statin</w:t>
      </w:r>
      <w:r w:rsidRPr="7DA5072B" w:rsidR="795CEC1D">
        <w:rPr>
          <w:rFonts w:ascii="Arial" w:hAnsi="Arial" w:eastAsia="Arial" w:cs="Arial"/>
          <w:b w:val="0"/>
          <w:bCs w:val="0"/>
          <w:i w:val="0"/>
          <w:iCs w:val="0"/>
          <w:strike w:val="0"/>
          <w:dstrike w:val="0"/>
          <w:noProof w:val="0"/>
          <w:color w:val="000000" w:themeColor="text1" w:themeTint="FF" w:themeShade="FF"/>
          <w:sz w:val="24"/>
          <w:szCs w:val="24"/>
          <w:u w:val="none"/>
          <w:lang w:val="en-GB"/>
        </w:rPr>
        <w:t>g</w:t>
      </w:r>
      <w:bookmarkEnd w:id="1689758429"/>
      <w:r w:rsidRPr="7DA5072B" w:rsidR="795CEC1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early intervention</w:t>
      </w:r>
      <w:r w:rsidRPr="7DA5072B" w:rsidR="4EE6DEE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w:t>
      </w:r>
      <w:r w:rsidRPr="7DA5072B" w:rsidR="795CEC1D">
        <w:rPr>
          <w:rFonts w:ascii="Arial" w:hAnsi="Arial" w:eastAsia="Arial" w:cs="Arial"/>
          <w:b w:val="0"/>
          <w:bCs w:val="0"/>
          <w:i w:val="0"/>
          <w:iCs w:val="0"/>
          <w:strike w:val="0"/>
          <w:dstrike w:val="0"/>
          <w:noProof w:val="0"/>
          <w:color w:val="000000" w:themeColor="text1" w:themeTint="FF" w:themeShade="FF"/>
          <w:sz w:val="24"/>
          <w:szCs w:val="24"/>
          <w:u w:val="none"/>
          <w:lang w:val="en-GB"/>
        </w:rPr>
        <w:t>crucial</w:t>
      </w:r>
      <w:r w:rsidRPr="7DA5072B" w:rsidR="7F74DA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w:t>
      </w:r>
      <w:r w:rsidRPr="7DA5072B" w:rsidR="795CEC1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ensure every child meets the full potential. </w:t>
      </w:r>
      <w:r w:rsidRPr="7DA5072B" w:rsidR="5F15F51A">
        <w:rPr>
          <w:rFonts w:ascii="Arial" w:hAnsi="Arial" w:eastAsia="Arial" w:cs="Arial"/>
          <w:b w:val="0"/>
          <w:bCs w:val="0"/>
          <w:i w:val="0"/>
          <w:iCs w:val="0"/>
          <w:strike w:val="0"/>
          <w:dstrike w:val="0"/>
          <w:noProof w:val="0"/>
          <w:color w:val="000000" w:themeColor="text1" w:themeTint="FF" w:themeShade="FF"/>
          <w:sz w:val="24"/>
          <w:szCs w:val="24"/>
          <w:u w:val="none"/>
          <w:lang w:val="en-GB"/>
        </w:rPr>
        <w:t>During the research into assessment practices in the fou</w:t>
      </w:r>
      <w:r w:rsidRPr="7DA5072B" w:rsidR="76A6B680">
        <w:rPr>
          <w:rFonts w:ascii="Arial" w:hAnsi="Arial" w:eastAsia="Arial" w:cs="Arial"/>
          <w:b w:val="0"/>
          <w:bCs w:val="0"/>
          <w:i w:val="0"/>
          <w:iCs w:val="0"/>
          <w:strike w:val="0"/>
          <w:dstrike w:val="0"/>
          <w:noProof w:val="0"/>
          <w:color w:val="000000" w:themeColor="text1" w:themeTint="FF" w:themeShade="FF"/>
          <w:sz w:val="24"/>
          <w:szCs w:val="24"/>
          <w:u w:val="none"/>
          <w:lang w:val="en-GB"/>
        </w:rPr>
        <w:t>ndation phase</w:t>
      </w:r>
      <w:r w:rsidRPr="7DA5072B" w:rsidR="5F15F51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taken by Welsh Government (2022) </w:t>
      </w:r>
      <w:r w:rsidRPr="7DA5072B" w:rsidR="40788484">
        <w:rPr>
          <w:rFonts w:ascii="Arial" w:hAnsi="Arial" w:eastAsia="Arial" w:cs="Arial"/>
          <w:b w:val="0"/>
          <w:bCs w:val="0"/>
          <w:i w:val="0"/>
          <w:iCs w:val="0"/>
          <w:strike w:val="0"/>
          <w:dstrike w:val="0"/>
          <w:noProof w:val="0"/>
          <w:color w:val="000000" w:themeColor="text1" w:themeTint="FF" w:themeShade="FF"/>
          <w:sz w:val="24"/>
          <w:szCs w:val="24"/>
          <w:u w:val="none"/>
          <w:lang w:val="en-GB"/>
        </w:rPr>
        <w:t>practitioners shared opinions o</w:t>
      </w:r>
      <w:r w:rsidRPr="7DA5072B" w:rsidR="55F9291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 the foundation phase profile, many positive reflections were gathered during this time, however </w:t>
      </w:r>
      <w:r w:rsidRPr="7DA5072B" w:rsidR="00397B8A">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7DA5072B" w:rsidR="55F9291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described </w:t>
      </w:r>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outcomes </w:t>
      </w:r>
      <w:r w:rsidRPr="7DA5072B" w:rsidR="2019A01F">
        <w:rPr>
          <w:rFonts w:ascii="Arial" w:hAnsi="Arial" w:eastAsia="Arial" w:cs="Arial"/>
          <w:b w:val="0"/>
          <w:bCs w:val="0"/>
          <w:i w:val="0"/>
          <w:iCs w:val="0"/>
          <w:strike w:val="0"/>
          <w:dstrike w:val="0"/>
          <w:noProof w:val="0"/>
          <w:color w:val="000000" w:themeColor="text1" w:themeTint="FF" w:themeShade="FF"/>
          <w:sz w:val="24"/>
          <w:szCs w:val="24"/>
          <w:u w:val="none"/>
          <w:lang w:val="en-GB"/>
        </w:rPr>
        <w:t>too</w:t>
      </w:r>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vague </w:t>
      </w:r>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w:t>
      </w:r>
      <w:bookmarkStart w:name="_Int_CfSO30gt" w:id="802939236"/>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i</w:t>
      </w:r>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ng</w:t>
      </w:r>
      <w:bookmarkEnd w:id="802939236"/>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possible difficult</w:t>
      </w:r>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ies</w:t>
      </w:r>
      <w:r w:rsidRPr="7DA5072B"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learning.</w:t>
      </w:r>
      <w:r w:rsidRPr="7DA5072B" w:rsidR="75E5AE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Amongst the feedback practitioners also </w:t>
      </w:r>
      <w:r w:rsidRPr="7DA5072B"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discussed concern in having to set specific tasks and activities up </w:t>
      </w:r>
      <w:r w:rsidRPr="7DA5072B"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w:t>
      </w:r>
      <w:bookmarkStart w:name="_Int_2UMjUAcJ" w:id="1967910329"/>
      <w:r w:rsidRPr="7DA5072B"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obse</w:t>
      </w:r>
      <w:r w:rsidRPr="7DA5072B"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r</w:t>
      </w:r>
      <w:r w:rsidRPr="7DA5072B"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ve</w:t>
      </w:r>
      <w:bookmarkEnd w:id="1967910329"/>
      <w:r w:rsidRPr="7DA5072B"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11E7D8AE">
        <w:rPr>
          <w:rFonts w:ascii="Arial" w:hAnsi="Arial" w:eastAsia="Arial" w:cs="Arial"/>
          <w:b w:val="0"/>
          <w:bCs w:val="0"/>
          <w:i w:val="0"/>
          <w:iCs w:val="0"/>
          <w:strike w:val="0"/>
          <w:dstrike w:val="0"/>
          <w:noProof w:val="0"/>
          <w:color w:val="000000" w:themeColor="text1" w:themeTint="FF" w:themeShade="FF"/>
          <w:sz w:val="24"/>
          <w:szCs w:val="24"/>
          <w:u w:val="none"/>
          <w:lang w:val="en-GB"/>
        </w:rPr>
        <w:t>possible outco</w:t>
      </w:r>
      <w:r w:rsidRPr="7DA5072B" w:rsidR="11E7D8AE">
        <w:rPr>
          <w:rFonts w:ascii="Arial" w:hAnsi="Arial" w:eastAsia="Arial" w:cs="Arial"/>
          <w:b w:val="0"/>
          <w:bCs w:val="0"/>
          <w:i w:val="0"/>
          <w:iCs w:val="0"/>
          <w:strike w:val="0"/>
          <w:dstrike w:val="0"/>
          <w:noProof w:val="0"/>
          <w:color w:val="000000" w:themeColor="text1" w:themeTint="FF" w:themeShade="FF"/>
          <w:sz w:val="24"/>
          <w:szCs w:val="24"/>
          <w:u w:val="none"/>
          <w:lang w:val="en-GB"/>
        </w:rPr>
        <w:t>mes</w:t>
      </w:r>
      <w:r w:rsidRPr="7DA5072B" w:rsidR="11E7D8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w:t>
      </w:r>
      <w:r w:rsidRPr="7DA5072B" w:rsidR="29789A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particular </w:t>
      </w:r>
      <w:r w:rsidRPr="7DA5072B" w:rsidR="11E7D8AE">
        <w:rPr>
          <w:rFonts w:ascii="Arial" w:hAnsi="Arial" w:eastAsia="Arial" w:cs="Arial"/>
          <w:b w:val="0"/>
          <w:bCs w:val="0"/>
          <w:i w:val="0"/>
          <w:iCs w:val="0"/>
          <w:strike w:val="0"/>
          <w:dstrike w:val="0"/>
          <w:noProof w:val="0"/>
          <w:color w:val="000000" w:themeColor="text1" w:themeTint="FF" w:themeShade="FF"/>
          <w:sz w:val="24"/>
          <w:szCs w:val="24"/>
          <w:u w:val="none"/>
          <w:lang w:val="en-GB"/>
        </w:rPr>
        <w:t>ladders of the foundation phase profile</w:t>
      </w:r>
      <w:r w:rsidRPr="7DA5072B" w:rsidR="07BE2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60C9A6F" w:rsidP="7DA5072B" w:rsidRDefault="460C9A6F" w14:paraId="67C8293E" w14:textId="581899C6">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A5072B" w:rsidR="460C9A6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Among internal information enclosed in the foundation phase handbook, </w:t>
      </w:r>
      <w:r w:rsidRPr="7DA5072B" w:rsidR="7E4AE93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purpose of the </w:t>
      </w:r>
      <w:r w:rsidRPr="7DA5072B" w:rsidR="704CECDF">
        <w:rPr>
          <w:rFonts w:ascii="Arial" w:hAnsi="Arial" w:eastAsia="Arial" w:cs="Arial"/>
          <w:b w:val="0"/>
          <w:bCs w:val="0"/>
          <w:i w:val="0"/>
          <w:iCs w:val="0"/>
          <w:strike w:val="0"/>
          <w:dstrike w:val="0"/>
          <w:noProof w:val="0"/>
          <w:color w:val="000000" w:themeColor="text1" w:themeTint="FF" w:themeShade="FF"/>
          <w:sz w:val="24"/>
          <w:szCs w:val="24"/>
          <w:u w:val="none"/>
          <w:lang w:val="en-GB"/>
        </w:rPr>
        <w:t>assessments</w:t>
      </w:r>
      <w:r w:rsidRPr="7DA5072B" w:rsidR="7E4AE93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described as both summative and formative assessments to gain a holistic view of </w:t>
      </w:r>
      <w:r w:rsidRPr="7DA5072B" w:rsidR="1168BDE4">
        <w:rPr>
          <w:rFonts w:ascii="Arial" w:hAnsi="Arial" w:eastAsia="Arial" w:cs="Arial"/>
          <w:b w:val="0"/>
          <w:bCs w:val="0"/>
          <w:i w:val="0"/>
          <w:iCs w:val="0"/>
          <w:strike w:val="0"/>
          <w:dstrike w:val="0"/>
          <w:noProof w:val="0"/>
          <w:color w:val="000000" w:themeColor="text1" w:themeTint="FF" w:themeShade="FF"/>
          <w:sz w:val="24"/>
          <w:szCs w:val="24"/>
          <w:u w:val="none"/>
          <w:lang w:val="en-GB"/>
        </w:rPr>
        <w:t>each</w:t>
      </w:r>
      <w:r w:rsidRPr="7DA5072B" w:rsidR="57CCEF2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individual child</w:t>
      </w:r>
      <w:r w:rsidRPr="7DA5072B" w:rsidR="672C9C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focusing on several interconnecting areas of development</w:t>
      </w:r>
      <w:r w:rsidRPr="7DA5072B" w:rsidR="2AAFBF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2AAFBF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w:t>
      </w:r>
      <w:r w:rsidRPr="7DA5072B" w:rsidR="3B374859">
        <w:rPr>
          <w:rFonts w:ascii="Arial" w:hAnsi="Arial" w:eastAsia="Arial" w:cs="Arial"/>
          <w:b w:val="0"/>
          <w:bCs w:val="0"/>
          <w:i w:val="0"/>
          <w:iCs w:val="0"/>
          <w:strike w:val="0"/>
          <w:dstrike w:val="0"/>
          <w:noProof w:val="0"/>
          <w:color w:val="000000" w:themeColor="text1" w:themeTint="FF" w:themeShade="FF"/>
          <w:sz w:val="24"/>
          <w:szCs w:val="24"/>
          <w:u w:val="none"/>
          <w:lang w:val="en-GB"/>
        </w:rPr>
        <w:t>2017).</w:t>
      </w:r>
      <w:r w:rsidRPr="7DA5072B" w:rsidR="48B2A2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788BBD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Sharing an opposed views Archer (2017) suggests through practitioner interviews, findings recorded </w:t>
      </w:r>
      <w:r w:rsidRPr="7DA5072B"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suggested although practitioners </w:t>
      </w:r>
      <w:bookmarkStart w:name="_Int_9Rc5B0TD" w:id="756905243"/>
      <w:r w:rsidRPr="7DA5072B"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stated</w:t>
      </w:r>
      <w:bookmarkEnd w:id="756905243"/>
      <w:r w:rsidRPr="7DA5072B"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t>
      </w:r>
      <w:r w:rsidRPr="7DA5072B" w:rsidR="75D587DD">
        <w:rPr>
          <w:rFonts w:ascii="Arial" w:hAnsi="Arial" w:eastAsia="Arial" w:cs="Arial"/>
          <w:b w:val="0"/>
          <w:bCs w:val="0"/>
          <w:i w:val="0"/>
          <w:iCs w:val="0"/>
          <w:strike w:val="0"/>
          <w:dstrike w:val="0"/>
          <w:noProof w:val="0"/>
          <w:color w:val="000000" w:themeColor="text1" w:themeTint="FF" w:themeShade="FF"/>
          <w:sz w:val="24"/>
          <w:szCs w:val="24"/>
          <w:u w:val="none"/>
          <w:lang w:val="en-GB"/>
        </w:rPr>
        <w:t>well-being</w:t>
      </w:r>
      <w:r w:rsidRPr="7DA5072B"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children remained paramount</w:t>
      </w:r>
      <w:r w:rsidRPr="7DA5072B" w:rsidR="7307FB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within their settings, </w:t>
      </w:r>
      <w:r w:rsidRPr="7DA5072B"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summative assessments and baselines </w:t>
      </w:r>
      <w:r w:rsidRPr="7DA5072B" w:rsidR="1A3376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directed attention on what children could not do, rather than what they could do. Thoughts shared by </w:t>
      </w:r>
      <w:r w:rsidRPr="7DA5072B" w:rsidR="31C4377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Archer (2017) </w:t>
      </w:r>
      <w:bookmarkStart w:name="_Int_9k46P5vn" w:id="612453168"/>
      <w:r w:rsidRPr="7DA5072B" w:rsidR="31C43772">
        <w:rPr>
          <w:rFonts w:ascii="Arial" w:hAnsi="Arial" w:eastAsia="Arial" w:cs="Arial"/>
          <w:b w:val="0"/>
          <w:bCs w:val="0"/>
          <w:i w:val="0"/>
          <w:iCs w:val="0"/>
          <w:strike w:val="0"/>
          <w:dstrike w:val="0"/>
          <w:noProof w:val="0"/>
          <w:color w:val="000000" w:themeColor="text1" w:themeTint="FF" w:themeShade="FF"/>
          <w:sz w:val="24"/>
          <w:szCs w:val="24"/>
          <w:u w:val="none"/>
          <w:lang w:val="en-GB"/>
        </w:rPr>
        <w:t>stated</w:t>
      </w:r>
      <w:bookmarkEnd w:id="612453168"/>
      <w:r w:rsidRPr="7DA5072B" w:rsidR="31C4377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baselines were </w:t>
      </w:r>
      <w:r w:rsidRPr="7DA5072B" w:rsidR="1116AA0B">
        <w:rPr>
          <w:rFonts w:ascii="Arial" w:hAnsi="Arial" w:eastAsia="Arial" w:cs="Arial"/>
          <w:b w:val="0"/>
          <w:bCs w:val="0"/>
          <w:i w:val="0"/>
          <w:iCs w:val="0"/>
          <w:strike w:val="0"/>
          <w:dstrike w:val="0"/>
          <w:noProof w:val="0"/>
          <w:color w:val="000000" w:themeColor="text1" w:themeTint="FF" w:themeShade="FF"/>
          <w:sz w:val="24"/>
          <w:szCs w:val="24"/>
          <w:u w:val="none"/>
          <w:lang w:val="en-GB"/>
        </w:rPr>
        <w:t>insufficient in capturing a holistic view of a child</w:t>
      </w:r>
      <w:r w:rsidRPr="7DA5072B" w:rsidR="3D5928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instead laid </w:t>
      </w:r>
      <w:r w:rsidRPr="7DA5072B" w:rsidR="6DF4EC37">
        <w:rPr>
          <w:rFonts w:ascii="Arial" w:hAnsi="Arial" w:eastAsia="Arial" w:cs="Arial"/>
          <w:b w:val="0"/>
          <w:bCs w:val="0"/>
          <w:i w:val="0"/>
          <w:iCs w:val="0"/>
          <w:strike w:val="0"/>
          <w:dstrike w:val="0"/>
          <w:noProof w:val="0"/>
          <w:color w:val="000000" w:themeColor="text1" w:themeTint="FF" w:themeShade="FF"/>
          <w:sz w:val="24"/>
          <w:szCs w:val="24"/>
          <w:u w:val="none"/>
          <w:lang w:val="en-GB"/>
        </w:rPr>
        <w:t>an elevated level</w:t>
      </w:r>
      <w:r w:rsidRPr="7DA5072B" w:rsidR="3D5928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pressure on </w:t>
      </w:r>
      <w:r w:rsidRPr="7DA5072B" w:rsidR="1251822E">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7DA5072B" w:rsidR="3D5928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61D20A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evidence and document a child’s learning </w:t>
      </w:r>
      <w:r w:rsidRPr="7DA5072B" w:rsidR="758629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through assessments </w:t>
      </w:r>
      <w:r w:rsidRPr="7DA5072B"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further </w:t>
      </w:r>
      <w:bookmarkStart w:name="_Int_rB1r5DV9" w:id="523963026"/>
      <w:r w:rsidRPr="7DA5072B"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stating</w:t>
      </w:r>
      <w:bookmarkEnd w:id="523963026"/>
      <w:r w:rsidRPr="7DA5072B"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2D92A45B">
        <w:rPr>
          <w:rFonts w:ascii="Arial" w:hAnsi="Arial" w:eastAsia="Arial" w:cs="Arial"/>
          <w:b w:val="0"/>
          <w:bCs w:val="0"/>
          <w:i w:val="0"/>
          <w:iCs w:val="0"/>
          <w:strike w:val="0"/>
          <w:dstrike w:val="0"/>
          <w:noProof w:val="0"/>
          <w:color w:val="000000" w:themeColor="text1" w:themeTint="FF" w:themeShade="FF"/>
          <w:sz w:val="24"/>
          <w:szCs w:val="24"/>
          <w:u w:val="none"/>
          <w:lang w:val="en-GB"/>
        </w:rPr>
        <w:t>probable causes</w:t>
      </w:r>
      <w:r w:rsidRPr="7DA5072B"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implications between the </w:t>
      </w:r>
      <w:r w:rsidRPr="7DA5072B" w:rsidR="6EEDBF29">
        <w:rPr>
          <w:rFonts w:ascii="Arial" w:hAnsi="Arial" w:eastAsia="Arial" w:cs="Arial"/>
          <w:b w:val="0"/>
          <w:bCs w:val="0"/>
          <w:i w:val="0"/>
          <w:iCs w:val="0"/>
          <w:strike w:val="0"/>
          <w:dstrike w:val="0"/>
          <w:noProof w:val="0"/>
          <w:color w:val="000000" w:themeColor="text1" w:themeTint="FF" w:themeShade="FF"/>
          <w:sz w:val="24"/>
          <w:szCs w:val="24"/>
          <w:u w:val="none"/>
          <w:lang w:val="en-GB"/>
        </w:rPr>
        <w:t>relationships</w:t>
      </w:r>
      <w:r w:rsidRPr="7DA5072B"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early </w:t>
      </w:r>
      <w:r w:rsidRPr="7DA5072B" w:rsidR="2E606E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years </w:t>
      </w:r>
      <w:r w:rsidRPr="7DA5072B" w:rsidR="408C0BD7">
        <w:rPr>
          <w:rFonts w:ascii="Arial" w:hAnsi="Arial" w:eastAsia="Arial" w:cs="Arial"/>
          <w:b w:val="0"/>
          <w:bCs w:val="0"/>
          <w:i w:val="0"/>
          <w:iCs w:val="0"/>
          <w:strike w:val="0"/>
          <w:dstrike w:val="0"/>
          <w:noProof w:val="0"/>
          <w:color w:val="000000" w:themeColor="text1" w:themeTint="FF" w:themeShade="FF"/>
          <w:sz w:val="24"/>
          <w:szCs w:val="24"/>
          <w:u w:val="none"/>
          <w:lang w:val="en-GB"/>
        </w:rPr>
        <w:t>educators</w:t>
      </w:r>
      <w:r w:rsidRPr="7DA5072B" w:rsidR="2E606E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 children in their care</w:t>
      </w:r>
      <w:r w:rsidRPr="7DA5072B" w:rsidR="19D2F0D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such as time spent together. </w:t>
      </w:r>
    </w:p>
    <w:p w:rsidR="7DA5072B" w:rsidP="7DA5072B" w:rsidRDefault="7DA5072B" w14:paraId="0099DA76" w14:textId="45EE6106">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22382231" w:rsidP="7DA5072B" w:rsidRDefault="22382231" w14:paraId="0863D6A2" w14:textId="68EAD184">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7DA5072B" w:rsidR="22382231">
        <w:rPr>
          <w:rFonts w:ascii="Arial" w:hAnsi="Arial" w:eastAsia="Arial" w:cs="Arial"/>
          <w:b w:val="1"/>
          <w:bCs w:val="1"/>
          <w:i w:val="0"/>
          <w:iCs w:val="0"/>
          <w:strike w:val="0"/>
          <w:dstrike w:val="0"/>
          <w:noProof w:val="0"/>
          <w:color w:val="000000" w:themeColor="text1" w:themeTint="FF" w:themeShade="FF"/>
          <w:sz w:val="24"/>
          <w:szCs w:val="24"/>
          <w:u w:val="none"/>
          <w:lang w:val="en-GB"/>
        </w:rPr>
        <w:t>Section 4</w:t>
      </w:r>
    </w:p>
    <w:p w:rsidR="7DA5072B" w:rsidP="7DA5072B" w:rsidRDefault="7DA5072B" w14:paraId="55F5037A" w14:textId="05438193">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3FB7335F" w:rsidP="7DA5072B" w:rsidRDefault="3FB7335F" w14:paraId="2CE3E229" w14:textId="3AA7BD92">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A5072B" w:rsidR="3FB7335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Bagnato </w:t>
      </w:r>
      <w:r w:rsidRPr="7DA5072B" w:rsidR="3585CE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(2007) believes </w:t>
      </w:r>
      <w:r w:rsidRPr="7DA5072B" w:rsidR="595F8A6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assessments and observations need to be adapted and designed with the individuality of children at the </w:t>
      </w:r>
      <w:r w:rsidRPr="7DA5072B" w:rsidR="6B0DE790">
        <w:rPr>
          <w:rFonts w:ascii="Arial" w:hAnsi="Arial" w:eastAsia="Arial" w:cs="Arial"/>
          <w:b w:val="0"/>
          <w:bCs w:val="0"/>
          <w:i w:val="0"/>
          <w:iCs w:val="0"/>
          <w:strike w:val="0"/>
          <w:dstrike w:val="0"/>
          <w:noProof w:val="0"/>
          <w:color w:val="000000" w:themeColor="text1" w:themeTint="FF" w:themeShade="FF"/>
          <w:sz w:val="24"/>
          <w:szCs w:val="24"/>
          <w:u w:val="none"/>
          <w:lang w:val="en-GB"/>
        </w:rPr>
        <w:t>heart of these. Sharing further views Bagnato (2007) states</w:t>
      </w:r>
      <w:r w:rsidRPr="7DA5072B" w:rsidR="50C6F08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practitioners should be responsive to children</w:t>
      </w:r>
      <w:r w:rsidRPr="7DA5072B" w:rsidR="09053F5B">
        <w:rPr>
          <w:rFonts w:ascii="Arial" w:hAnsi="Arial" w:eastAsia="Arial" w:cs="Arial"/>
          <w:b w:val="0"/>
          <w:bCs w:val="0"/>
          <w:i w:val="0"/>
          <w:iCs w:val="0"/>
          <w:strike w:val="0"/>
          <w:dstrike w:val="0"/>
          <w:noProof w:val="0"/>
          <w:color w:val="000000" w:themeColor="text1" w:themeTint="FF" w:themeShade="FF"/>
          <w:sz w:val="24"/>
          <w:szCs w:val="24"/>
          <w:u w:val="none"/>
          <w:lang w:val="en-GB"/>
        </w:rPr>
        <w:t>’s need to be active whilst learning not following standardized procedures of assessments and observations, suggesti</w:t>
      </w:r>
      <w:r w:rsidRPr="7DA5072B" w:rsidR="53F31F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ng play-based observations allow practitioners to gain a whole view of a child. </w:t>
      </w:r>
      <w:r w:rsidRPr="7DA5072B" w:rsidR="2A67DE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addition to this Grenier, Finch and Vollans (2017) suggest that when </w:t>
      </w:r>
      <w:bookmarkStart w:name="_Int_Jd0FWVqu" w:id="73307752"/>
      <w:r w:rsidRPr="7DA5072B" w:rsidR="2A67DECA">
        <w:rPr>
          <w:rFonts w:ascii="Arial" w:hAnsi="Arial" w:eastAsia="Arial" w:cs="Arial"/>
          <w:b w:val="0"/>
          <w:bCs w:val="0"/>
          <w:i w:val="0"/>
          <w:iCs w:val="0"/>
          <w:strike w:val="0"/>
          <w:dstrike w:val="0"/>
          <w:noProof w:val="0"/>
          <w:color w:val="000000" w:themeColor="text1" w:themeTint="FF" w:themeShade="FF"/>
          <w:sz w:val="24"/>
          <w:szCs w:val="24"/>
          <w:u w:val="none"/>
          <w:lang w:val="en-GB"/>
        </w:rPr>
        <w:t>observing</w:t>
      </w:r>
      <w:bookmarkEnd w:id="73307752"/>
      <w:r w:rsidRPr="7DA5072B" w:rsidR="2A67DE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child during play, </w:t>
      </w:r>
      <w:r w:rsidRPr="7DA5072B" w:rsidR="6EEF283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offers a true insight to their likes, interests and learning capabilities whilst building </w:t>
      </w:r>
      <w:r w:rsidRPr="7DA5072B" w:rsidR="6F32AD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profound understanding of a child as an individual. </w:t>
      </w:r>
      <w:r w:rsidRPr="7DA5072B" w:rsidR="56371A0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Homan (2016) </w:t>
      </w:r>
      <w:r w:rsidRPr="7DA5072B" w:rsidR="3BF0230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implies that </w:t>
      </w:r>
      <w:r w:rsidRPr="7DA5072B" w:rsidR="1B42959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development of cognitive and physical skills comes profoundly from play, </w:t>
      </w:r>
      <w:r w:rsidRPr="7DA5072B" w:rsidR="18082D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w:t>
      </w:r>
      <w:bookmarkStart w:name="_Int_SVf2W9VN" w:id="65090667"/>
      <w:r w:rsidRPr="7DA5072B" w:rsidR="18082DDD">
        <w:rPr>
          <w:rFonts w:ascii="Arial" w:hAnsi="Arial" w:eastAsia="Arial" w:cs="Arial"/>
          <w:b w:val="0"/>
          <w:bCs w:val="0"/>
          <w:i w:val="0"/>
          <w:iCs w:val="0"/>
          <w:strike w:val="0"/>
          <w:dstrike w:val="0"/>
          <w:noProof w:val="0"/>
          <w:color w:val="000000" w:themeColor="text1" w:themeTint="FF" w:themeShade="FF"/>
          <w:sz w:val="24"/>
          <w:szCs w:val="24"/>
          <w:u w:val="none"/>
          <w:lang w:val="en-GB"/>
        </w:rPr>
        <w:t>observing</w:t>
      </w:r>
      <w:bookmarkEnd w:id="65090667"/>
      <w:r w:rsidRPr="7DA5072B" w:rsidR="18082D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children during play specifically free play practitioners will gain a deeper understa</w:t>
      </w:r>
      <w:r w:rsidRPr="7DA5072B" w:rsidR="188C5FF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nding of a child’s </w:t>
      </w:r>
      <w:r w:rsidRPr="7DA5072B" w:rsidR="686624EE">
        <w:rPr>
          <w:rFonts w:ascii="Arial" w:hAnsi="Arial" w:eastAsia="Arial" w:cs="Arial"/>
          <w:b w:val="0"/>
          <w:bCs w:val="0"/>
          <w:i w:val="0"/>
          <w:iCs w:val="0"/>
          <w:strike w:val="0"/>
          <w:dstrike w:val="0"/>
          <w:noProof w:val="0"/>
          <w:color w:val="000000" w:themeColor="text1" w:themeTint="FF" w:themeShade="FF"/>
          <w:sz w:val="24"/>
          <w:szCs w:val="24"/>
          <w:u w:val="none"/>
          <w:lang w:val="en-GB"/>
        </w:rPr>
        <w:t>stage of development. When given the opportunity to play children naturally explore through their own interests</w:t>
      </w:r>
      <w:r w:rsidRPr="7DA5072B" w:rsidR="47B89787">
        <w:rPr>
          <w:rFonts w:ascii="Arial" w:hAnsi="Arial" w:eastAsia="Arial" w:cs="Arial"/>
          <w:b w:val="0"/>
          <w:bCs w:val="0"/>
          <w:i w:val="0"/>
          <w:iCs w:val="0"/>
          <w:strike w:val="0"/>
          <w:dstrike w:val="0"/>
          <w:noProof w:val="0"/>
          <w:color w:val="000000" w:themeColor="text1" w:themeTint="FF" w:themeShade="FF"/>
          <w:sz w:val="24"/>
          <w:szCs w:val="24"/>
          <w:u w:val="none"/>
          <w:lang w:val="en-GB"/>
        </w:rPr>
        <w:t>, developing a sense of belonging whilst using multiple skills such as social</w:t>
      </w:r>
      <w:r w:rsidRPr="7DA5072B" w:rsidR="6B925393">
        <w:rPr>
          <w:rFonts w:ascii="Arial" w:hAnsi="Arial" w:eastAsia="Arial" w:cs="Arial"/>
          <w:b w:val="0"/>
          <w:bCs w:val="0"/>
          <w:i w:val="0"/>
          <w:iCs w:val="0"/>
          <w:strike w:val="0"/>
          <w:dstrike w:val="0"/>
          <w:noProof w:val="0"/>
          <w:color w:val="000000" w:themeColor="text1" w:themeTint="FF" w:themeShade="FF"/>
          <w:sz w:val="24"/>
          <w:szCs w:val="24"/>
          <w:u w:val="none"/>
          <w:lang w:val="en-GB"/>
        </w:rPr>
        <w:t>, language and literacy skills</w:t>
      </w:r>
      <w:r w:rsidRPr="7DA5072B" w:rsidR="47B897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imaginative</w:t>
      </w:r>
      <w:r w:rsidRPr="7DA5072B" w:rsidR="492BC92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role</w:t>
      </w:r>
      <w:r w:rsidRPr="7DA5072B" w:rsidR="47B897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with others, physical skills wh</w:t>
      </w:r>
      <w:r w:rsidRPr="7DA5072B" w:rsidR="04272C09">
        <w:rPr>
          <w:rFonts w:ascii="Arial" w:hAnsi="Arial" w:eastAsia="Arial" w:cs="Arial"/>
          <w:b w:val="0"/>
          <w:bCs w:val="0"/>
          <w:i w:val="0"/>
          <w:iCs w:val="0"/>
          <w:strike w:val="0"/>
          <w:dstrike w:val="0"/>
          <w:noProof w:val="0"/>
          <w:color w:val="000000" w:themeColor="text1" w:themeTint="FF" w:themeShade="FF"/>
          <w:sz w:val="24"/>
          <w:szCs w:val="24"/>
          <w:u w:val="none"/>
          <w:lang w:val="en-GB"/>
        </w:rPr>
        <w:t>ilst challenging themselves</w:t>
      </w:r>
      <w:r w:rsidRPr="7DA5072B" w:rsidR="65AFEF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personal, </w:t>
      </w:r>
      <w:r w:rsidRPr="7DA5072B" w:rsidR="65AFEF51">
        <w:rPr>
          <w:rFonts w:ascii="Arial" w:hAnsi="Arial" w:eastAsia="Arial" w:cs="Arial"/>
          <w:b w:val="0"/>
          <w:bCs w:val="0"/>
          <w:i w:val="0"/>
          <w:iCs w:val="0"/>
          <w:strike w:val="0"/>
          <w:dstrike w:val="0"/>
          <w:noProof w:val="0"/>
          <w:color w:val="000000" w:themeColor="text1" w:themeTint="FF" w:themeShade="FF"/>
          <w:sz w:val="24"/>
          <w:szCs w:val="24"/>
          <w:u w:val="none"/>
          <w:lang w:val="en-GB"/>
        </w:rPr>
        <w:t>social</w:t>
      </w:r>
      <w:r w:rsidRPr="7DA5072B" w:rsidR="65AFEF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emotional skills. It is at this time a </w:t>
      </w:r>
      <w:r w:rsidRPr="7DA5072B" w:rsidR="1DEE3E1F">
        <w:rPr>
          <w:rFonts w:ascii="Arial" w:hAnsi="Arial" w:eastAsia="Arial" w:cs="Arial"/>
          <w:b w:val="0"/>
          <w:bCs w:val="0"/>
          <w:i w:val="0"/>
          <w:iCs w:val="0"/>
          <w:strike w:val="0"/>
          <w:dstrike w:val="0"/>
          <w:noProof w:val="0"/>
          <w:color w:val="000000" w:themeColor="text1" w:themeTint="FF" w:themeShade="FF"/>
          <w:sz w:val="24"/>
          <w:szCs w:val="24"/>
          <w:u w:val="none"/>
          <w:lang w:val="en-GB"/>
        </w:rPr>
        <w:t>holistic</w:t>
      </w:r>
      <w:r w:rsidRPr="7DA5072B" w:rsidR="1DEE3E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view of the child’s development is seen.</w:t>
      </w:r>
    </w:p>
    <w:p w:rsidR="62FF931E" w:rsidP="7DA5072B" w:rsidRDefault="62FF931E" w14:paraId="5B402020" w14:textId="5B3BD46D">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LMxb0VKf" w:id="1047950289"/>
      <w:r w:rsidRPr="7DA5072B" w:rsidR="62FF931E">
        <w:rPr>
          <w:rFonts w:ascii="Arial" w:hAnsi="Arial" w:eastAsia="Arial" w:cs="Arial"/>
          <w:b w:val="0"/>
          <w:bCs w:val="0"/>
          <w:i w:val="0"/>
          <w:iCs w:val="0"/>
          <w:strike w:val="0"/>
          <w:dstrike w:val="0"/>
          <w:noProof w:val="0"/>
          <w:color w:val="000000" w:themeColor="text1" w:themeTint="FF" w:themeShade="FF"/>
          <w:sz w:val="24"/>
          <w:szCs w:val="24"/>
          <w:u w:val="none"/>
          <w:lang w:val="en-GB"/>
        </w:rPr>
        <w:t>Sancisi</w:t>
      </w:r>
      <w:bookmarkEnd w:id="1047950289"/>
      <w:r w:rsidRPr="7DA5072B" w:rsidR="62FF931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Edgington (2015) state</w:t>
      </w:r>
      <w:r w:rsidRPr="7DA5072B" w:rsidR="0D2C0F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 to </w:t>
      </w:r>
      <w:r w:rsidRPr="7DA5072B" w:rsidR="66BE1E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reliability from any observation is </w:t>
      </w:r>
      <w:bookmarkStart w:name="_Int_NVc8ocXi" w:id="1002659995"/>
      <w:r w:rsidRPr="7DA5072B" w:rsidR="66BE1EED">
        <w:rPr>
          <w:rFonts w:ascii="Arial" w:hAnsi="Arial" w:eastAsia="Arial" w:cs="Arial"/>
          <w:b w:val="0"/>
          <w:bCs w:val="0"/>
          <w:i w:val="0"/>
          <w:iCs w:val="0"/>
          <w:strike w:val="0"/>
          <w:dstrike w:val="0"/>
          <w:noProof w:val="0"/>
          <w:color w:val="000000" w:themeColor="text1" w:themeTint="FF" w:themeShade="FF"/>
          <w:sz w:val="24"/>
          <w:szCs w:val="24"/>
          <w:u w:val="none"/>
          <w:lang w:val="en-GB"/>
        </w:rPr>
        <w:t>determined</w:t>
      </w:r>
      <w:bookmarkEnd w:id="1002659995"/>
      <w:r w:rsidRPr="7DA5072B" w:rsidR="66BE1E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the relationship between practitioners and the child. To </w:t>
      </w:r>
      <w:r w:rsidRPr="7DA5072B" w:rsidR="4489AD6F">
        <w:rPr>
          <w:rFonts w:ascii="Arial" w:hAnsi="Arial" w:eastAsia="Arial" w:cs="Arial"/>
          <w:b w:val="0"/>
          <w:bCs w:val="0"/>
          <w:i w:val="0"/>
          <w:iCs w:val="0"/>
          <w:strike w:val="0"/>
          <w:dstrike w:val="0"/>
          <w:noProof w:val="0"/>
          <w:color w:val="000000" w:themeColor="text1" w:themeTint="FF" w:themeShade="FF"/>
          <w:sz w:val="24"/>
          <w:szCs w:val="24"/>
          <w:u w:val="none"/>
          <w:lang w:val="en-GB"/>
        </w:rPr>
        <w:t>show</w:t>
      </w:r>
      <w:r w:rsidRPr="7DA5072B" w:rsidR="4610918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full capability, the child must have trust and feel secure within </w:t>
      </w:r>
      <w:r w:rsidRPr="7DA5072B" w:rsidR="04B576B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their environment and the adults around them. </w:t>
      </w:r>
      <w:r w:rsidRPr="7DA5072B" w:rsidR="585BD30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w:t>
      </w:r>
      <w:r w:rsidRPr="7DA5072B" w:rsidR="42F175E8">
        <w:rPr>
          <w:rFonts w:ascii="Arial" w:hAnsi="Arial" w:eastAsia="Arial" w:cs="Arial"/>
          <w:b w:val="0"/>
          <w:bCs w:val="0"/>
          <w:i w:val="0"/>
          <w:iCs w:val="0"/>
          <w:strike w:val="0"/>
          <w:dstrike w:val="0"/>
          <w:noProof w:val="0"/>
          <w:color w:val="000000" w:themeColor="text1" w:themeTint="FF" w:themeShade="FF"/>
          <w:sz w:val="24"/>
          <w:szCs w:val="24"/>
          <w:u w:val="none"/>
          <w:lang w:val="en-GB"/>
        </w:rPr>
        <w:t>addition</w:t>
      </w:r>
      <w:r w:rsidRPr="7DA5072B" w:rsidR="585BD30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this</w:t>
      </w:r>
      <w:r w:rsidRPr="7DA5072B" w:rsidR="6BE62A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 observations allow </w:t>
      </w:r>
      <w:r w:rsidRPr="7DA5072B" w:rsidR="6AA84873">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7DA5072B" w:rsidR="6BE62A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document significant information about children.</w:t>
      </w:r>
      <w:r w:rsidRPr="7DA5072B" w:rsidR="2DD0A9C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Sharman, Cross and Vennis (2006) </w:t>
      </w:r>
      <w:r w:rsidRPr="7DA5072B" w:rsidR="15CC8BE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explains many children </w:t>
      </w:r>
      <w:r w:rsidRPr="7DA5072B" w:rsidR="5A53D559">
        <w:rPr>
          <w:rFonts w:ascii="Arial" w:hAnsi="Arial" w:eastAsia="Arial" w:cs="Arial"/>
          <w:b w:val="0"/>
          <w:bCs w:val="0"/>
          <w:i w:val="0"/>
          <w:iCs w:val="0"/>
          <w:strike w:val="0"/>
          <w:dstrike w:val="0"/>
          <w:noProof w:val="0"/>
          <w:color w:val="000000" w:themeColor="text1" w:themeTint="FF" w:themeShade="FF"/>
          <w:sz w:val="24"/>
          <w:szCs w:val="24"/>
          <w:u w:val="none"/>
          <w:lang w:val="en-GB"/>
        </w:rPr>
        <w:t>can face</w:t>
      </w:r>
      <w:r w:rsidRPr="7DA5072B" w:rsidR="15CC8BE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difficulties</w:t>
      </w:r>
      <w:r w:rsidRPr="7DA5072B" w:rsidR="15CC8BE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regulating their emotions</w:t>
      </w:r>
      <w:r w:rsidRPr="7DA5072B" w:rsidR="6B7E005B">
        <w:rPr>
          <w:rFonts w:ascii="Arial" w:hAnsi="Arial" w:eastAsia="Arial" w:cs="Arial"/>
          <w:b w:val="0"/>
          <w:bCs w:val="0"/>
          <w:i w:val="0"/>
          <w:iCs w:val="0"/>
          <w:strike w:val="0"/>
          <w:dstrike w:val="0"/>
          <w:noProof w:val="0"/>
          <w:color w:val="000000" w:themeColor="text1" w:themeTint="FF" w:themeShade="FF"/>
          <w:sz w:val="24"/>
          <w:szCs w:val="24"/>
          <w:u w:val="none"/>
          <w:lang w:val="en-GB"/>
        </w:rPr>
        <w:t>, this can be displayed through several different behaviours, it is through observations that practitioners are ab</w:t>
      </w:r>
      <w:r w:rsidRPr="7DA5072B"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le to </w:t>
      </w:r>
      <w:bookmarkStart w:name="_Int_a8uSPQjF" w:id="1631958848"/>
      <w:r w:rsidRPr="7DA5072B"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bookmarkEnd w:id="1631958848"/>
      <w:r w:rsidRPr="7DA5072B"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DA5072B"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possible triggers</w:t>
      </w:r>
      <w:r w:rsidRPr="7DA5072B"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this behaviour as well as an understanding of the events prior to this.</w:t>
      </w:r>
      <w:r w:rsidRPr="7DA5072B" w:rsidR="15CC8BE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7DA5072B" w:rsidP="7DA5072B" w:rsidRDefault="7DA5072B" w14:paraId="0605D4B2" w14:textId="46D1813D">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12C4563A" w:rsidP="12C4563A" w:rsidRDefault="12C4563A" w14:paraId="7566CA26" w14:textId="497A5811">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12C4563A" w:rsidP="12C4563A" w:rsidRDefault="12C4563A" w14:paraId="3A219E07" w14:textId="2BBB7566">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10E81FD0" w14:paraId="5E5787A5" wp14:textId="792DCA6C">
      <w:pPr>
        <w:pStyle w:val="Normal"/>
        <w:bidi w:val="0"/>
        <w:spacing w:before="0" w:beforeAutospacing="off" w:after="160" w:afterAutospacing="off" w:line="360" w:lineRule="auto"/>
        <w:ind w:left="0" w:right="0"/>
        <w:jc w:val="both"/>
      </w:pPr>
      <w:r>
        <w:br/>
      </w:r>
    </w:p>
    <w:p w:rsidR="221FE46B" w:rsidP="10E81FD0" w:rsidRDefault="221FE46B" w14:paraId="53D1F52B" w14:textId="6D25CB59">
      <w:pPr>
        <w:pStyle w:val="Normal"/>
        <w:bidi w:val="0"/>
        <w:spacing w:before="0" w:beforeAutospacing="off" w:after="160" w:afterAutospacing="off" w:line="360" w:lineRule="auto"/>
        <w:ind w:left="0" w:right="0"/>
        <w:jc w:val="both"/>
        <w:rPr>
          <w:rFonts w:ascii="Arial" w:hAnsi="Arial" w:eastAsia="Arial" w:cs="Arial"/>
          <w:sz w:val="24"/>
          <w:szCs w:val="24"/>
        </w:rPr>
      </w:pPr>
      <w:r w:rsidRPr="10E81FD0" w:rsidR="221FE46B">
        <w:rPr>
          <w:rFonts w:ascii="Arial" w:hAnsi="Arial" w:eastAsia="Arial" w:cs="Arial"/>
          <w:sz w:val="24"/>
          <w:szCs w:val="24"/>
        </w:rPr>
        <w:t xml:space="preserve"> </w:t>
      </w:r>
    </w:p>
    <w:p w:rsidR="10E81FD0" w:rsidP="10E81FD0" w:rsidRDefault="10E81FD0" w14:paraId="49796EE7" w14:textId="0724F391">
      <w:pPr>
        <w:pStyle w:val="Normal"/>
        <w:bidi w:val="0"/>
        <w:spacing w:before="0" w:beforeAutospacing="off" w:after="160" w:afterAutospacing="off" w:line="360" w:lineRule="auto"/>
        <w:ind w:left="0" w:right="0"/>
        <w:jc w:val="both"/>
        <w:rPr>
          <w:rFonts w:ascii="Arial" w:hAnsi="Arial" w:eastAsia="Arial" w:cs="Arial"/>
          <w:sz w:val="24"/>
          <w:szCs w:val="24"/>
        </w:rPr>
      </w:pPr>
    </w:p>
    <w:p w:rsidR="10E81FD0" w:rsidRDefault="10E81FD0" w14:paraId="66EBA9FC" w14:textId="67EBC875">
      <w:r>
        <w:br w:type="page"/>
      </w:r>
    </w:p>
    <w:p w:rsidR="10E81FD0" w:rsidRDefault="10E81FD0" w14:paraId="7F026FF8" w14:textId="7A6B1C7C">
      <w:r>
        <w:br w:type="page"/>
      </w:r>
    </w:p>
    <w:p w:rsidR="10E81FD0" w:rsidRDefault="10E81FD0" w14:paraId="7D7ABBDA" w14:textId="334B40E5">
      <w:r>
        <w:br w:type="page"/>
      </w:r>
    </w:p>
    <w:p w:rsidR="10E81FD0" w:rsidRDefault="10E81FD0" w14:paraId="46BB6AA9" w14:textId="41F42B15">
      <w:r>
        <w:br w:type="page"/>
      </w:r>
    </w:p>
    <w:p w:rsidR="0DF5A33D" w:rsidP="10E81FD0" w:rsidRDefault="0DF5A33D" w14:paraId="19569619" w14:textId="2892613F">
      <w:pPr>
        <w:pStyle w:val="Normal"/>
        <w:bidi w:val="0"/>
        <w:spacing w:before="0" w:beforeAutospacing="off" w:after="160" w:afterAutospacing="off" w:line="360" w:lineRule="auto"/>
        <w:ind w:left="0" w:right="0"/>
        <w:jc w:val="center"/>
        <w:rPr>
          <w:rFonts w:ascii="Arial" w:hAnsi="Arial" w:eastAsia="Arial" w:cs="Arial"/>
          <w:b w:val="1"/>
          <w:bCs w:val="1"/>
          <w:sz w:val="32"/>
          <w:szCs w:val="32"/>
          <w:u w:val="single"/>
        </w:rPr>
      </w:pPr>
      <w:r w:rsidRPr="10E81FD0" w:rsidR="0DF5A33D">
        <w:rPr>
          <w:rFonts w:ascii="Arial" w:hAnsi="Arial" w:eastAsia="Arial" w:cs="Arial"/>
          <w:b w:val="1"/>
          <w:bCs w:val="1"/>
          <w:sz w:val="32"/>
          <w:szCs w:val="32"/>
          <w:u w:val="single"/>
        </w:rPr>
        <w:t>Reference List</w:t>
      </w:r>
    </w:p>
    <w:p w:rsidR="0DF5A33D" w:rsidP="12C4563A" w:rsidRDefault="0DF5A33D" w14:paraId="182140DF" w14:textId="0B2CB59C">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r w:rsidRPr="12C4563A" w:rsidR="0DF5A33D">
        <w:rPr>
          <w:rFonts w:ascii="Arial" w:hAnsi="Arial" w:eastAsia="Arial" w:cs="Arial"/>
          <w:b w:val="0"/>
          <w:bCs w:val="0"/>
          <w:sz w:val="24"/>
          <w:szCs w:val="24"/>
          <w:u w:val="none"/>
        </w:rPr>
        <w:t xml:space="preserve">Howard, J. and McInnes, K. (2013) </w:t>
      </w:r>
      <w:r w:rsidRPr="12C4563A" w:rsidR="0DF5A33D">
        <w:rPr>
          <w:rFonts w:ascii="Arial" w:hAnsi="Arial" w:eastAsia="Arial" w:cs="Arial"/>
          <w:b w:val="0"/>
          <w:bCs w:val="0"/>
          <w:i w:val="1"/>
          <w:iCs w:val="1"/>
          <w:sz w:val="24"/>
          <w:szCs w:val="24"/>
          <w:u w:val="none"/>
        </w:rPr>
        <w:t>The Essence of Play.</w:t>
      </w:r>
      <w:r w:rsidRPr="12C4563A" w:rsidR="0DF5A33D">
        <w:rPr>
          <w:rFonts w:ascii="Arial" w:hAnsi="Arial" w:eastAsia="Arial" w:cs="Arial"/>
          <w:b w:val="0"/>
          <w:bCs w:val="0"/>
          <w:i w:val="1"/>
          <w:iCs w:val="1"/>
          <w:sz w:val="24"/>
          <w:szCs w:val="24"/>
          <w:u w:val="none"/>
        </w:rPr>
        <w:t xml:space="preserve"> </w:t>
      </w:r>
      <w:r w:rsidRPr="12C4563A" w:rsidR="10ABD8DA">
        <w:rPr>
          <w:rFonts w:ascii="Arial" w:hAnsi="Arial" w:eastAsia="Arial" w:cs="Arial"/>
          <w:b w:val="0"/>
          <w:bCs w:val="0"/>
          <w:i w:val="0"/>
          <w:iCs w:val="0"/>
          <w:sz w:val="24"/>
          <w:szCs w:val="24"/>
          <w:u w:val="none"/>
        </w:rPr>
        <w:t xml:space="preserve">London: Routledge </w:t>
      </w:r>
    </w:p>
    <w:p w:rsidR="10E81FD0" w:rsidP="10E81FD0" w:rsidRDefault="10E81FD0" w14:paraId="0E7DEA1F" w14:textId="5D23EA7E">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p>
    <w:p w:rsidR="582A1ABD" w:rsidP="10E81FD0" w:rsidRDefault="582A1ABD" w14:paraId="259F83A4" w14:textId="7AC7F7B2">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r w:rsidRPr="10E81FD0" w:rsidR="582A1ABD">
        <w:rPr>
          <w:rFonts w:ascii="Arial" w:hAnsi="Arial" w:eastAsia="Arial" w:cs="Arial"/>
          <w:b w:val="0"/>
          <w:bCs w:val="0"/>
          <w:i w:val="0"/>
          <w:iCs w:val="0"/>
          <w:sz w:val="24"/>
          <w:szCs w:val="24"/>
          <w:u w:val="none"/>
        </w:rPr>
        <w:t xml:space="preserve">Welsh Government (2022). </w:t>
      </w:r>
      <w:r w:rsidRPr="10E81FD0" w:rsidR="582A1ABD">
        <w:rPr>
          <w:rFonts w:ascii="Arial" w:hAnsi="Arial" w:eastAsia="Arial" w:cs="Arial"/>
          <w:b w:val="0"/>
          <w:bCs w:val="0"/>
          <w:i w:val="1"/>
          <w:iCs w:val="1"/>
          <w:sz w:val="24"/>
          <w:szCs w:val="24"/>
          <w:u w:val="none"/>
        </w:rPr>
        <w:t xml:space="preserve">Curriculum for non-maintained nursery settings. </w:t>
      </w:r>
      <w:r w:rsidRPr="10E81FD0" w:rsidR="78D7A824">
        <w:rPr>
          <w:rFonts w:ascii="Arial" w:hAnsi="Arial" w:eastAsia="Arial" w:cs="Arial"/>
          <w:b w:val="0"/>
          <w:bCs w:val="0"/>
          <w:i w:val="0"/>
          <w:iCs w:val="0"/>
          <w:sz w:val="24"/>
          <w:szCs w:val="24"/>
          <w:u w:val="none"/>
        </w:rPr>
        <w:t xml:space="preserve">Available at: </w:t>
      </w:r>
      <w:hyperlink r:id="R6b973a7ed3d64245">
        <w:r w:rsidRPr="10E81FD0" w:rsidR="78D7A824">
          <w:rPr>
            <w:rStyle w:val="Hyperlink"/>
            <w:rFonts w:ascii="Arial" w:hAnsi="Arial" w:eastAsia="Arial" w:cs="Arial"/>
            <w:b w:val="0"/>
            <w:bCs w:val="0"/>
            <w:i w:val="0"/>
            <w:iCs w:val="0"/>
            <w:sz w:val="24"/>
            <w:szCs w:val="24"/>
          </w:rPr>
          <w:t>https://hwb.gov.wales/api/storage/b1801d78-38c3-4320-9818-d9996c21aef8/220914-a-curriculum-for-funded-non-maintained-nursery-settings.pdf</w:t>
        </w:r>
      </w:hyperlink>
      <w:r w:rsidRPr="10E81FD0" w:rsidR="78D7A824">
        <w:rPr>
          <w:rFonts w:ascii="Arial" w:hAnsi="Arial" w:eastAsia="Arial" w:cs="Arial"/>
          <w:b w:val="0"/>
          <w:bCs w:val="0"/>
          <w:i w:val="0"/>
          <w:iCs w:val="0"/>
          <w:sz w:val="24"/>
          <w:szCs w:val="24"/>
          <w:u w:val="none"/>
        </w:rPr>
        <w:t xml:space="preserve"> (Accessed </w:t>
      </w:r>
      <w:r w:rsidRPr="10E81FD0" w:rsidR="2DE9C84D">
        <w:rPr>
          <w:rFonts w:ascii="Arial" w:hAnsi="Arial" w:eastAsia="Arial" w:cs="Arial"/>
          <w:b w:val="0"/>
          <w:bCs w:val="0"/>
          <w:i w:val="0"/>
          <w:iCs w:val="0"/>
          <w:sz w:val="24"/>
          <w:szCs w:val="24"/>
          <w:u w:val="none"/>
        </w:rPr>
        <w:t>on:</w:t>
      </w:r>
      <w:r w:rsidRPr="10E81FD0" w:rsidR="78D7A824">
        <w:rPr>
          <w:rFonts w:ascii="Arial" w:hAnsi="Arial" w:eastAsia="Arial" w:cs="Arial"/>
          <w:b w:val="0"/>
          <w:bCs w:val="0"/>
          <w:i w:val="0"/>
          <w:iCs w:val="0"/>
          <w:sz w:val="24"/>
          <w:szCs w:val="24"/>
          <w:u w:val="none"/>
        </w:rPr>
        <w:t xml:space="preserve"> 14</w:t>
      </w:r>
      <w:r w:rsidRPr="10E81FD0" w:rsidR="78D7A824">
        <w:rPr>
          <w:rFonts w:ascii="Arial" w:hAnsi="Arial" w:eastAsia="Arial" w:cs="Arial"/>
          <w:b w:val="0"/>
          <w:bCs w:val="0"/>
          <w:i w:val="0"/>
          <w:iCs w:val="0"/>
          <w:sz w:val="24"/>
          <w:szCs w:val="24"/>
          <w:u w:val="none"/>
          <w:vertAlign w:val="superscript"/>
        </w:rPr>
        <w:t>th</w:t>
      </w:r>
      <w:r w:rsidRPr="10E81FD0" w:rsidR="78D7A824">
        <w:rPr>
          <w:rFonts w:ascii="Arial" w:hAnsi="Arial" w:eastAsia="Arial" w:cs="Arial"/>
          <w:b w:val="0"/>
          <w:bCs w:val="0"/>
          <w:i w:val="0"/>
          <w:iCs w:val="0"/>
          <w:sz w:val="24"/>
          <w:szCs w:val="24"/>
          <w:u w:val="none"/>
        </w:rPr>
        <w:t xml:space="preserve"> February</w:t>
      </w:r>
      <w:r w:rsidRPr="10E81FD0" w:rsidR="006F204A">
        <w:rPr>
          <w:rFonts w:ascii="Arial" w:hAnsi="Arial" w:eastAsia="Arial" w:cs="Arial"/>
          <w:b w:val="0"/>
          <w:bCs w:val="0"/>
          <w:i w:val="0"/>
          <w:iCs w:val="0"/>
          <w:sz w:val="24"/>
          <w:szCs w:val="24"/>
          <w:u w:val="none"/>
        </w:rPr>
        <w:t xml:space="preserve"> 2023). </w:t>
      </w:r>
    </w:p>
    <w:p w:rsidR="10E81FD0" w:rsidP="10E81FD0" w:rsidRDefault="10E81FD0" w14:paraId="7696A9F9" w14:textId="6BF6EB31">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p>
    <w:p w:rsidR="42D1B9DE" w:rsidP="10E81FD0" w:rsidRDefault="42D1B9DE" w14:paraId="21F1D997" w14:textId="0B75501C">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r w:rsidRPr="10E81FD0" w:rsidR="42D1B9DE">
        <w:rPr>
          <w:rFonts w:ascii="Arial" w:hAnsi="Arial" w:eastAsia="Arial" w:cs="Arial"/>
          <w:b w:val="0"/>
          <w:bCs w:val="0"/>
          <w:i w:val="0"/>
          <w:iCs w:val="0"/>
          <w:sz w:val="24"/>
          <w:szCs w:val="24"/>
          <w:u w:val="none"/>
        </w:rPr>
        <w:t xml:space="preserve">Archer, C. and Siraj, I. (2015) </w:t>
      </w:r>
      <w:r w:rsidRPr="10E81FD0" w:rsidR="42D1B9DE">
        <w:rPr>
          <w:rFonts w:ascii="Arial" w:hAnsi="Arial" w:eastAsia="Arial" w:cs="Arial"/>
          <w:b w:val="0"/>
          <w:bCs w:val="0"/>
          <w:i w:val="1"/>
          <w:iCs w:val="1"/>
          <w:sz w:val="24"/>
          <w:szCs w:val="24"/>
          <w:u w:val="none"/>
        </w:rPr>
        <w:t xml:space="preserve">Encouraging Physical development through movement play. </w:t>
      </w:r>
      <w:r w:rsidRPr="10E81FD0" w:rsidR="42D1B9DE">
        <w:rPr>
          <w:rFonts w:ascii="Arial" w:hAnsi="Arial" w:eastAsia="Arial" w:cs="Arial"/>
          <w:b w:val="0"/>
          <w:bCs w:val="0"/>
          <w:i w:val="0"/>
          <w:iCs w:val="0"/>
          <w:sz w:val="24"/>
          <w:szCs w:val="24"/>
          <w:u w:val="none"/>
        </w:rPr>
        <w:t>U</w:t>
      </w:r>
      <w:r w:rsidRPr="10E81FD0" w:rsidR="1556FFAF">
        <w:rPr>
          <w:rFonts w:ascii="Arial" w:hAnsi="Arial" w:eastAsia="Arial" w:cs="Arial"/>
          <w:b w:val="0"/>
          <w:bCs w:val="0"/>
          <w:i w:val="0"/>
          <w:iCs w:val="0"/>
          <w:sz w:val="24"/>
          <w:szCs w:val="24"/>
          <w:u w:val="none"/>
        </w:rPr>
        <w:t>nited Kingdom: SAGE Publications</w:t>
      </w:r>
    </w:p>
    <w:p w:rsidR="10E81FD0" w:rsidP="10E81FD0" w:rsidRDefault="10E81FD0" w14:paraId="23F986AB" w14:textId="75CB37D2">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p>
    <w:p w:rsidR="227E51B8" w:rsidP="10E81FD0" w:rsidRDefault="227E51B8" w14:paraId="0A18A2FF" w14:textId="4AB9A61C">
      <w:pPr>
        <w:bidi w:val="0"/>
        <w:jc w:val="left"/>
        <w:rPr>
          <w:rFonts w:ascii="Arial" w:hAnsi="Arial" w:eastAsia="Arial" w:cs="Arial"/>
          <w:b w:val="0"/>
          <w:bCs w:val="0"/>
          <w:i w:val="0"/>
          <w:iCs w:val="0"/>
          <w:caps w:val="0"/>
          <w:smallCaps w:val="0"/>
          <w:noProof w:val="0"/>
          <w:sz w:val="24"/>
          <w:szCs w:val="24"/>
          <w:lang w:val="en-GB"/>
        </w:rPr>
      </w:pPr>
      <w:r w:rsidRPr="10E81FD0" w:rsidR="227E51B8">
        <w:rPr>
          <w:rFonts w:ascii="Arial" w:hAnsi="Arial" w:eastAsia="Arial" w:cs="Arial"/>
          <w:b w:val="0"/>
          <w:bCs w:val="0"/>
          <w:i w:val="0"/>
          <w:iCs w:val="0"/>
          <w:caps w:val="0"/>
          <w:smallCaps w:val="0"/>
          <w:noProof w:val="0"/>
          <w:color w:val="000000" w:themeColor="text1" w:themeTint="FF" w:themeShade="FF"/>
          <w:sz w:val="24"/>
          <w:szCs w:val="24"/>
          <w:lang w:val="en-GB"/>
        </w:rPr>
        <w:t xml:space="preserve">ACT government (2019). </w:t>
      </w:r>
      <w:r w:rsidRPr="10E81FD0" w:rsidR="227E51B8">
        <w:rPr>
          <w:rFonts w:ascii="Arial" w:hAnsi="Arial" w:eastAsia="Arial" w:cs="Arial"/>
          <w:b w:val="0"/>
          <w:bCs w:val="0"/>
          <w:i w:val="1"/>
          <w:iCs w:val="1"/>
          <w:caps w:val="0"/>
          <w:smallCaps w:val="0"/>
          <w:noProof w:val="0"/>
          <w:color w:val="000000" w:themeColor="text1" w:themeTint="FF" w:themeShade="FF"/>
          <w:sz w:val="24"/>
          <w:szCs w:val="24"/>
          <w:lang w:val="en-GB"/>
        </w:rPr>
        <w:t>Benefits of physical activity Health</w:t>
      </w:r>
      <w:r w:rsidRPr="10E81FD0" w:rsidR="227E51B8">
        <w:rPr>
          <w:rFonts w:ascii="Arial" w:hAnsi="Arial" w:eastAsia="Arial" w:cs="Arial"/>
          <w:b w:val="0"/>
          <w:bCs w:val="0"/>
          <w:i w:val="0"/>
          <w:iCs w:val="0"/>
          <w:caps w:val="0"/>
          <w:smallCaps w:val="0"/>
          <w:noProof w:val="0"/>
          <w:color w:val="000000" w:themeColor="text1" w:themeTint="FF" w:themeShade="FF"/>
          <w:sz w:val="24"/>
          <w:szCs w:val="24"/>
          <w:lang w:val="en-GB"/>
        </w:rPr>
        <w:t>. [online</w:t>
      </w:r>
      <w:r w:rsidRPr="10E81FD0" w:rsidR="7022672C">
        <w:rPr>
          <w:rFonts w:ascii="Arial" w:hAnsi="Arial" w:eastAsia="Arial" w:cs="Arial"/>
          <w:b w:val="0"/>
          <w:bCs w:val="0"/>
          <w:i w:val="0"/>
          <w:iCs w:val="0"/>
          <w:caps w:val="0"/>
          <w:smallCaps w:val="0"/>
          <w:noProof w:val="0"/>
          <w:color w:val="000000" w:themeColor="text1" w:themeTint="FF" w:themeShade="FF"/>
          <w:sz w:val="24"/>
          <w:szCs w:val="24"/>
          <w:lang w:val="en-GB"/>
        </w:rPr>
        <w:t>].</w:t>
      </w:r>
      <w:r w:rsidRPr="10E81FD0" w:rsidR="227E51B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3a529139e2748d3">
        <w:r w:rsidRPr="10E81FD0" w:rsidR="227E51B8">
          <w:rPr>
            <w:rStyle w:val="Hyperlink"/>
            <w:rFonts w:ascii="Arial" w:hAnsi="Arial" w:eastAsia="Arial" w:cs="Arial"/>
            <w:b w:val="0"/>
            <w:bCs w:val="0"/>
            <w:i w:val="0"/>
            <w:iCs w:val="0"/>
            <w:caps w:val="0"/>
            <w:smallCaps w:val="0"/>
            <w:noProof w:val="0"/>
            <w:sz w:val="24"/>
            <w:szCs w:val="24"/>
            <w:lang w:val="en-GB"/>
          </w:rPr>
          <w:t>https://www.health.act.gov.au/about-our-health-system/healthy-living/kids-play-active-play/active-play/benefits-physical-activity</w:t>
        </w:r>
      </w:hyperlink>
      <w:r w:rsidRPr="10E81FD0" w:rsidR="7688FD90">
        <w:rPr>
          <w:rFonts w:ascii="Arial" w:hAnsi="Arial" w:eastAsia="Arial" w:cs="Arial"/>
          <w:b w:val="0"/>
          <w:bCs w:val="0"/>
          <w:i w:val="0"/>
          <w:iCs w:val="0"/>
          <w:caps w:val="0"/>
          <w:smallCaps w:val="0"/>
          <w:noProof w:val="0"/>
          <w:sz w:val="24"/>
          <w:szCs w:val="24"/>
          <w:lang w:val="en-GB"/>
        </w:rPr>
        <w:t xml:space="preserve"> (Accessed on: 14</w:t>
      </w:r>
      <w:r w:rsidRPr="10E81FD0" w:rsidR="7688FD90">
        <w:rPr>
          <w:rFonts w:ascii="Arial" w:hAnsi="Arial" w:eastAsia="Arial" w:cs="Arial"/>
          <w:b w:val="0"/>
          <w:bCs w:val="0"/>
          <w:i w:val="0"/>
          <w:iCs w:val="0"/>
          <w:caps w:val="0"/>
          <w:smallCaps w:val="0"/>
          <w:noProof w:val="0"/>
          <w:sz w:val="24"/>
          <w:szCs w:val="24"/>
          <w:vertAlign w:val="superscript"/>
          <w:lang w:val="en-GB"/>
        </w:rPr>
        <w:t>th</w:t>
      </w:r>
      <w:r w:rsidRPr="10E81FD0" w:rsidR="7688FD90">
        <w:rPr>
          <w:rFonts w:ascii="Arial" w:hAnsi="Arial" w:eastAsia="Arial" w:cs="Arial"/>
          <w:b w:val="0"/>
          <w:bCs w:val="0"/>
          <w:i w:val="0"/>
          <w:iCs w:val="0"/>
          <w:caps w:val="0"/>
          <w:smallCaps w:val="0"/>
          <w:noProof w:val="0"/>
          <w:sz w:val="24"/>
          <w:szCs w:val="24"/>
          <w:lang w:val="en-GB"/>
        </w:rPr>
        <w:t xml:space="preserve"> February 2023). </w:t>
      </w:r>
    </w:p>
    <w:p w:rsidR="10E81FD0" w:rsidP="10E81FD0" w:rsidRDefault="10E81FD0" w14:paraId="5EC817D9" w14:textId="15CD399F">
      <w:pPr>
        <w:pStyle w:val="Normal"/>
        <w:bidi w:val="0"/>
        <w:jc w:val="left"/>
        <w:rPr>
          <w:rFonts w:ascii="Calibri" w:hAnsi="Calibri" w:eastAsia="Calibri" w:cs="Calibri"/>
          <w:b w:val="0"/>
          <w:bCs w:val="0"/>
          <w:i w:val="0"/>
          <w:iCs w:val="0"/>
          <w:caps w:val="0"/>
          <w:smallCaps w:val="0"/>
          <w:noProof w:val="0"/>
          <w:sz w:val="24"/>
          <w:szCs w:val="24"/>
          <w:lang w:val="en-GB"/>
        </w:rPr>
      </w:pPr>
    </w:p>
    <w:p w:rsidR="37E4185F" w:rsidP="10E81FD0" w:rsidRDefault="37E4185F" w14:paraId="5757DBEA" w14:textId="73DF0F9F">
      <w:pPr>
        <w:bidi w:val="0"/>
        <w:jc w:val="left"/>
        <w:rPr>
          <w:rFonts w:ascii="Arial" w:hAnsi="Arial" w:eastAsia="Arial" w:cs="Arial"/>
          <w:b w:val="0"/>
          <w:bCs w:val="0"/>
          <w:i w:val="0"/>
          <w:iCs w:val="0"/>
          <w:caps w:val="0"/>
          <w:smallCaps w:val="0"/>
          <w:noProof w:val="0"/>
          <w:sz w:val="24"/>
          <w:szCs w:val="24"/>
          <w:lang w:val="en-GB"/>
        </w:rPr>
      </w:pPr>
      <w:r w:rsidRPr="10E81FD0" w:rsidR="37E4185F">
        <w:rPr>
          <w:rFonts w:ascii="Arial" w:hAnsi="Arial" w:eastAsia="Arial" w:cs="Arial"/>
          <w:b w:val="0"/>
          <w:bCs w:val="0"/>
          <w:i w:val="0"/>
          <w:iCs w:val="0"/>
          <w:caps w:val="0"/>
          <w:smallCaps w:val="0"/>
          <w:noProof w:val="0"/>
          <w:color w:val="000000" w:themeColor="text1" w:themeTint="FF" w:themeShade="FF"/>
          <w:sz w:val="24"/>
          <w:szCs w:val="24"/>
          <w:lang w:val="en-GB"/>
        </w:rPr>
        <w:t xml:space="preserve">NHS (2022). </w:t>
      </w:r>
      <w:r w:rsidRPr="10E81FD0" w:rsidR="37E4185F">
        <w:rPr>
          <w:rFonts w:ascii="Arial" w:hAnsi="Arial" w:eastAsia="Arial" w:cs="Arial"/>
          <w:b w:val="0"/>
          <w:bCs w:val="0"/>
          <w:i w:val="1"/>
          <w:iCs w:val="1"/>
          <w:caps w:val="0"/>
          <w:smallCaps w:val="0"/>
          <w:noProof w:val="0"/>
          <w:color w:val="000000" w:themeColor="text1" w:themeTint="FF" w:themeShade="FF"/>
          <w:sz w:val="24"/>
          <w:szCs w:val="24"/>
          <w:lang w:val="en-GB"/>
        </w:rPr>
        <w:t>Physical activity guidelines for children (under 5 years)</w:t>
      </w:r>
      <w:r w:rsidRPr="10E81FD0" w:rsidR="37E4185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b1087b26d9374553">
        <w:r w:rsidRPr="10E81FD0" w:rsidR="37E4185F">
          <w:rPr>
            <w:rStyle w:val="Hyperlink"/>
            <w:rFonts w:ascii="Arial" w:hAnsi="Arial" w:eastAsia="Arial" w:cs="Arial"/>
            <w:b w:val="0"/>
            <w:bCs w:val="0"/>
            <w:i w:val="0"/>
            <w:iCs w:val="0"/>
            <w:caps w:val="0"/>
            <w:smallCaps w:val="0"/>
            <w:noProof w:val="0"/>
            <w:sz w:val="24"/>
            <w:szCs w:val="24"/>
            <w:lang w:val="en-GB"/>
          </w:rPr>
          <w:t>https://www.nhs.uk/live-well/exercise/exercise-guidelines/physical-activity-guidelines-children-under-five-years/</w:t>
        </w:r>
      </w:hyperlink>
      <w:r w:rsidRPr="10E81FD0" w:rsidR="7FD10D12">
        <w:rPr>
          <w:rFonts w:ascii="Arial" w:hAnsi="Arial" w:eastAsia="Arial" w:cs="Arial"/>
          <w:b w:val="0"/>
          <w:bCs w:val="0"/>
          <w:i w:val="0"/>
          <w:iCs w:val="0"/>
          <w:caps w:val="0"/>
          <w:smallCaps w:val="0"/>
          <w:noProof w:val="0"/>
          <w:sz w:val="24"/>
          <w:szCs w:val="24"/>
          <w:lang w:val="en-GB"/>
        </w:rPr>
        <w:t xml:space="preserve"> (Accessed on: 15</w:t>
      </w:r>
      <w:r w:rsidRPr="10E81FD0" w:rsidR="7FD10D12">
        <w:rPr>
          <w:rFonts w:ascii="Arial" w:hAnsi="Arial" w:eastAsia="Arial" w:cs="Arial"/>
          <w:b w:val="0"/>
          <w:bCs w:val="0"/>
          <w:i w:val="0"/>
          <w:iCs w:val="0"/>
          <w:caps w:val="0"/>
          <w:smallCaps w:val="0"/>
          <w:noProof w:val="0"/>
          <w:sz w:val="24"/>
          <w:szCs w:val="24"/>
          <w:vertAlign w:val="superscript"/>
          <w:lang w:val="en-GB"/>
        </w:rPr>
        <w:t>th</w:t>
      </w:r>
      <w:r w:rsidRPr="10E81FD0" w:rsidR="7FD10D12">
        <w:rPr>
          <w:rFonts w:ascii="Arial" w:hAnsi="Arial" w:eastAsia="Arial" w:cs="Arial"/>
          <w:b w:val="0"/>
          <w:bCs w:val="0"/>
          <w:i w:val="0"/>
          <w:iCs w:val="0"/>
          <w:caps w:val="0"/>
          <w:smallCaps w:val="0"/>
          <w:noProof w:val="0"/>
          <w:sz w:val="24"/>
          <w:szCs w:val="24"/>
          <w:lang w:val="en-GB"/>
        </w:rPr>
        <w:t xml:space="preserve"> February 2023). </w:t>
      </w:r>
    </w:p>
    <w:p w:rsidR="10E81FD0" w:rsidP="10E81FD0" w:rsidRDefault="10E81FD0" w14:paraId="4F8AF58A" w14:textId="618FEB2B">
      <w:pPr>
        <w:pStyle w:val="Normal"/>
        <w:bidi w:val="0"/>
        <w:jc w:val="left"/>
        <w:rPr>
          <w:rFonts w:ascii="Arial" w:hAnsi="Arial" w:eastAsia="Arial" w:cs="Arial"/>
          <w:b w:val="0"/>
          <w:bCs w:val="0"/>
          <w:i w:val="0"/>
          <w:iCs w:val="0"/>
          <w:caps w:val="0"/>
          <w:smallCaps w:val="0"/>
          <w:noProof w:val="0"/>
          <w:sz w:val="24"/>
          <w:szCs w:val="24"/>
          <w:lang w:val="en-GB"/>
        </w:rPr>
      </w:pPr>
    </w:p>
    <w:p w:rsidR="10E81FD0" w:rsidP="10E81FD0" w:rsidRDefault="10E81FD0" w14:paraId="51EEA53D" w14:textId="77884B8B">
      <w:pPr>
        <w:pStyle w:val="Normal"/>
        <w:bidi w:val="0"/>
        <w:jc w:val="left"/>
        <w:rPr>
          <w:rFonts w:ascii="Arial" w:hAnsi="Arial" w:eastAsia="Arial" w:cs="Arial"/>
          <w:b w:val="0"/>
          <w:bCs w:val="0"/>
          <w:i w:val="0"/>
          <w:iCs w:val="0"/>
          <w:caps w:val="0"/>
          <w:smallCaps w:val="0"/>
          <w:noProof w:val="0"/>
          <w:sz w:val="24"/>
          <w:szCs w:val="24"/>
          <w:lang w:val="en-GB"/>
        </w:rPr>
      </w:pPr>
    </w:p>
    <w:p w:rsidR="583F48FB" w:rsidP="7DA5072B" w:rsidRDefault="583F48FB" w14:paraId="0D233E46" w14:textId="2CE87FCA">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DA5072B" w:rsidR="583F48FB">
        <w:rPr>
          <w:rFonts w:ascii="Arial" w:hAnsi="Arial" w:eastAsia="Arial" w:cs="Arial"/>
          <w:b w:val="0"/>
          <w:bCs w:val="0"/>
          <w:i w:val="0"/>
          <w:iCs w:val="0"/>
          <w:caps w:val="0"/>
          <w:smallCaps w:val="0"/>
          <w:noProof w:val="0"/>
          <w:color w:val="000000" w:themeColor="text1" w:themeTint="FF" w:themeShade="FF"/>
          <w:sz w:val="24"/>
          <w:szCs w:val="24"/>
          <w:lang w:val="en-GB"/>
        </w:rPr>
        <w:t xml:space="preserve">Dapp, L.C., </w:t>
      </w:r>
      <w:bookmarkStart w:name="_Int_waJrslxf" w:id="1837729427"/>
      <w:r w:rsidRPr="7DA5072B" w:rsidR="583F48FB">
        <w:rPr>
          <w:rFonts w:ascii="Arial" w:hAnsi="Arial" w:eastAsia="Arial" w:cs="Arial"/>
          <w:b w:val="0"/>
          <w:bCs w:val="0"/>
          <w:i w:val="0"/>
          <w:iCs w:val="0"/>
          <w:caps w:val="0"/>
          <w:smallCaps w:val="0"/>
          <w:noProof w:val="0"/>
          <w:color w:val="000000" w:themeColor="text1" w:themeTint="FF" w:themeShade="FF"/>
          <w:sz w:val="24"/>
          <w:szCs w:val="24"/>
          <w:lang w:val="en-GB"/>
        </w:rPr>
        <w:t>Gashaj</w:t>
      </w:r>
      <w:bookmarkEnd w:id="1837729427"/>
      <w:r w:rsidRPr="7DA5072B" w:rsidR="583F48FB">
        <w:rPr>
          <w:rFonts w:ascii="Arial" w:hAnsi="Arial" w:eastAsia="Arial" w:cs="Arial"/>
          <w:b w:val="0"/>
          <w:bCs w:val="0"/>
          <w:i w:val="0"/>
          <w:iCs w:val="0"/>
          <w:caps w:val="0"/>
          <w:smallCaps w:val="0"/>
          <w:noProof w:val="0"/>
          <w:color w:val="000000" w:themeColor="text1" w:themeTint="FF" w:themeShade="FF"/>
          <w:sz w:val="24"/>
          <w:szCs w:val="24"/>
          <w:lang w:val="en-GB"/>
        </w:rPr>
        <w:t xml:space="preserve">, V. and </w:t>
      </w:r>
      <w:bookmarkStart w:name="_Int_M5PzSuAp" w:id="1852711541"/>
      <w:r w:rsidRPr="7DA5072B" w:rsidR="583F48FB">
        <w:rPr>
          <w:rFonts w:ascii="Arial" w:hAnsi="Arial" w:eastAsia="Arial" w:cs="Arial"/>
          <w:b w:val="0"/>
          <w:bCs w:val="0"/>
          <w:i w:val="0"/>
          <w:iCs w:val="0"/>
          <w:caps w:val="0"/>
          <w:smallCaps w:val="0"/>
          <w:noProof w:val="0"/>
          <w:color w:val="000000" w:themeColor="text1" w:themeTint="FF" w:themeShade="FF"/>
          <w:sz w:val="24"/>
          <w:szCs w:val="24"/>
          <w:lang w:val="en-GB"/>
        </w:rPr>
        <w:t>Roebers</w:t>
      </w:r>
      <w:bookmarkEnd w:id="1852711541"/>
      <w:r w:rsidRPr="7DA5072B" w:rsidR="583F48FB">
        <w:rPr>
          <w:rFonts w:ascii="Arial" w:hAnsi="Arial" w:eastAsia="Arial" w:cs="Arial"/>
          <w:b w:val="0"/>
          <w:bCs w:val="0"/>
          <w:i w:val="0"/>
          <w:iCs w:val="0"/>
          <w:caps w:val="0"/>
          <w:smallCaps w:val="0"/>
          <w:noProof w:val="0"/>
          <w:color w:val="000000" w:themeColor="text1" w:themeTint="FF" w:themeShade="FF"/>
          <w:sz w:val="24"/>
          <w:szCs w:val="24"/>
          <w:lang w:val="en-GB"/>
        </w:rPr>
        <w:t xml:space="preserve">, C.M. (2021) </w:t>
      </w:r>
      <w:r w:rsidRPr="7DA5072B" w:rsidR="30A6F30E">
        <w:rPr>
          <w:rFonts w:ascii="Arial" w:hAnsi="Arial" w:eastAsia="Arial" w:cs="Arial"/>
          <w:b w:val="0"/>
          <w:bCs w:val="0"/>
          <w:i w:val="0"/>
          <w:iCs w:val="0"/>
          <w:caps w:val="0"/>
          <w:smallCaps w:val="0"/>
          <w:noProof w:val="0"/>
          <w:color w:val="000000" w:themeColor="text1" w:themeTint="FF" w:themeShade="FF"/>
          <w:sz w:val="24"/>
          <w:szCs w:val="24"/>
          <w:lang w:val="en-GB"/>
        </w:rPr>
        <w:t>‘</w:t>
      </w:r>
      <w:r w:rsidRPr="7DA5072B" w:rsidR="583F48FB">
        <w:rPr>
          <w:rFonts w:ascii="Arial" w:hAnsi="Arial" w:eastAsia="Arial" w:cs="Arial"/>
          <w:b w:val="0"/>
          <w:bCs w:val="0"/>
          <w:i w:val="0"/>
          <w:iCs w:val="0"/>
          <w:caps w:val="0"/>
          <w:smallCaps w:val="0"/>
          <w:noProof w:val="0"/>
          <w:color w:val="000000" w:themeColor="text1" w:themeTint="FF" w:themeShade="FF"/>
          <w:sz w:val="24"/>
          <w:szCs w:val="24"/>
          <w:lang w:val="en-GB"/>
        </w:rPr>
        <w:t>Physical activity and motor skills in children</w:t>
      </w:r>
      <w:r w:rsidRPr="7DA5072B" w:rsidR="1133C011">
        <w:rPr>
          <w:rFonts w:ascii="Arial" w:hAnsi="Arial" w:eastAsia="Arial" w:cs="Arial"/>
          <w:b w:val="0"/>
          <w:bCs w:val="0"/>
          <w:i w:val="0"/>
          <w:iCs w:val="0"/>
          <w:caps w:val="0"/>
          <w:smallCaps w:val="0"/>
          <w:noProof w:val="0"/>
          <w:color w:val="000000" w:themeColor="text1" w:themeTint="FF" w:themeShade="FF"/>
          <w:sz w:val="24"/>
          <w:szCs w:val="24"/>
          <w:lang w:val="en-GB"/>
        </w:rPr>
        <w:t>’,</w:t>
      </w:r>
      <w:r w:rsidRPr="7DA5072B" w:rsidR="583F48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DA5072B" w:rsidR="583F48FB">
        <w:rPr>
          <w:rFonts w:ascii="Arial" w:hAnsi="Arial" w:eastAsia="Arial" w:cs="Arial"/>
          <w:b w:val="0"/>
          <w:bCs w:val="0"/>
          <w:i w:val="1"/>
          <w:iCs w:val="1"/>
          <w:caps w:val="0"/>
          <w:smallCaps w:val="0"/>
          <w:noProof w:val="0"/>
          <w:color w:val="000000" w:themeColor="text1" w:themeTint="FF" w:themeShade="FF"/>
          <w:sz w:val="24"/>
          <w:szCs w:val="24"/>
          <w:lang w:val="en-GB"/>
        </w:rPr>
        <w:t xml:space="preserve">A differentiated approach. </w:t>
      </w:r>
      <w:r w:rsidRPr="7DA5072B" w:rsidR="583F48FB">
        <w:rPr>
          <w:rFonts w:ascii="Arial" w:hAnsi="Arial" w:eastAsia="Arial" w:cs="Arial"/>
          <w:b w:val="0"/>
          <w:bCs w:val="0"/>
          <w:i w:val="1"/>
          <w:iCs w:val="1"/>
          <w:caps w:val="0"/>
          <w:smallCaps w:val="0"/>
          <w:noProof w:val="0"/>
          <w:color w:val="000000" w:themeColor="text1" w:themeTint="FF" w:themeShade="FF"/>
          <w:sz w:val="24"/>
          <w:szCs w:val="24"/>
          <w:lang w:val="en-GB"/>
        </w:rPr>
        <w:t>Psychology of Sport and Exercise</w:t>
      </w:r>
      <w:r w:rsidRPr="7DA5072B" w:rsidR="583F48FB">
        <w:rPr>
          <w:rFonts w:ascii="Arial" w:hAnsi="Arial" w:eastAsia="Arial" w:cs="Arial"/>
          <w:b w:val="0"/>
          <w:bCs w:val="0"/>
          <w:i w:val="0"/>
          <w:iCs w:val="0"/>
          <w:caps w:val="0"/>
          <w:smallCaps w:val="0"/>
          <w:noProof w:val="0"/>
          <w:color w:val="000000" w:themeColor="text1" w:themeTint="FF" w:themeShade="FF"/>
          <w:sz w:val="24"/>
          <w:szCs w:val="24"/>
          <w:lang w:val="en-GB"/>
        </w:rPr>
        <w:t>, 54, p.101916.</w:t>
      </w:r>
      <w:r w:rsidRPr="7DA5072B" w:rsidR="5AF7F38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ee934443d944591">
        <w:r w:rsidRPr="7DA5072B" w:rsidR="5AF7F389">
          <w:rPr>
            <w:rStyle w:val="Hyperlink"/>
            <w:rFonts w:ascii="Arial" w:hAnsi="Arial" w:eastAsia="Arial" w:cs="Arial"/>
            <w:b w:val="0"/>
            <w:bCs w:val="0"/>
            <w:i w:val="0"/>
            <w:iCs w:val="0"/>
            <w:caps w:val="0"/>
            <w:smallCaps w:val="0"/>
            <w:noProof w:val="0"/>
            <w:sz w:val="24"/>
            <w:szCs w:val="24"/>
            <w:lang w:val="en-GB"/>
          </w:rPr>
          <w:t>https://www.sciencedirect.com/science/article/pii/S1469029221000340</w:t>
        </w:r>
      </w:hyperlink>
      <w:r w:rsidRPr="7DA5072B" w:rsidR="5AF7F38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15</w:t>
      </w:r>
      <w:r w:rsidRPr="7DA5072B" w:rsidR="5AF7F389">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DA5072B" w:rsidR="5AF7F389">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2023)</w:t>
      </w:r>
      <w:r w:rsidRPr="7DA5072B" w:rsidR="5AF7F3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0E81FD0" w:rsidP="10E81FD0" w:rsidRDefault="10E81FD0" w14:paraId="3012878C" w14:textId="7B242FFB">
      <w:pPr>
        <w:pStyle w:val="Normal"/>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0A350CC" w:rsidP="10E81FD0" w:rsidRDefault="30A350CC" w14:paraId="13A6E60A" w14:textId="37E4EF8E">
      <w:pPr>
        <w:pStyle w:val="Normal"/>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0E81FD0" w:rsidR="30A350CC">
        <w:rPr>
          <w:rFonts w:ascii="Arial" w:hAnsi="Arial" w:eastAsia="Arial" w:cs="Arial"/>
          <w:b w:val="0"/>
          <w:bCs w:val="0"/>
          <w:i w:val="0"/>
          <w:iCs w:val="0"/>
          <w:caps w:val="0"/>
          <w:smallCaps w:val="0"/>
          <w:noProof w:val="0"/>
          <w:color w:val="000000" w:themeColor="text1" w:themeTint="FF" w:themeShade="FF"/>
          <w:sz w:val="24"/>
          <w:szCs w:val="24"/>
          <w:lang w:val="en-GB"/>
        </w:rPr>
        <w:t xml:space="preserve">First five years, (2020). </w:t>
      </w:r>
      <w:r w:rsidRPr="10E81FD0" w:rsidR="30A350CC">
        <w:rPr>
          <w:rFonts w:ascii="Arial" w:hAnsi="Arial" w:eastAsia="Arial" w:cs="Arial"/>
          <w:b w:val="0"/>
          <w:bCs w:val="0"/>
          <w:i w:val="1"/>
          <w:iCs w:val="1"/>
          <w:caps w:val="0"/>
          <w:smallCaps w:val="0"/>
          <w:noProof w:val="0"/>
          <w:color w:val="000000" w:themeColor="text1" w:themeTint="FF" w:themeShade="FF"/>
          <w:sz w:val="24"/>
          <w:szCs w:val="24"/>
          <w:lang w:val="en-GB"/>
        </w:rPr>
        <w:t>The benefits of active play for children.</w:t>
      </w:r>
      <w:r w:rsidRPr="10E81FD0" w:rsidR="30A350CC">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0E81FD0" w:rsidR="30A350CC">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60439d2644949fb">
        <w:r w:rsidRPr="10E81FD0" w:rsidR="30A350CC">
          <w:rPr>
            <w:rStyle w:val="Hyperlink"/>
            <w:rFonts w:ascii="Arial" w:hAnsi="Arial" w:eastAsia="Arial" w:cs="Arial"/>
            <w:b w:val="0"/>
            <w:bCs w:val="0"/>
            <w:i w:val="0"/>
            <w:iCs w:val="0"/>
            <w:caps w:val="0"/>
            <w:smallCaps w:val="0"/>
            <w:noProof w:val="0"/>
            <w:sz w:val="24"/>
            <w:szCs w:val="24"/>
            <w:lang w:val="en-GB"/>
          </w:rPr>
          <w:t>https://www.firstfiveyears.org.au/child-development/the-benefits-of-active-play-for-children</w:t>
        </w:r>
      </w:hyperlink>
      <w:r w:rsidRPr="10E81FD0" w:rsidR="30A350C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18</w:t>
      </w:r>
      <w:r w:rsidRPr="10E81FD0" w:rsidR="30A350CC">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0E81FD0" w:rsidR="30A350C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E81FD0" w:rsidR="2887B8B1">
        <w:rPr>
          <w:rFonts w:ascii="Arial" w:hAnsi="Arial" w:eastAsia="Arial" w:cs="Arial"/>
          <w:b w:val="0"/>
          <w:bCs w:val="0"/>
          <w:i w:val="0"/>
          <w:iCs w:val="0"/>
          <w:caps w:val="0"/>
          <w:smallCaps w:val="0"/>
          <w:noProof w:val="0"/>
          <w:color w:val="000000" w:themeColor="text1" w:themeTint="FF" w:themeShade="FF"/>
          <w:sz w:val="24"/>
          <w:szCs w:val="24"/>
          <w:lang w:val="en-GB"/>
        </w:rPr>
        <w:t xml:space="preserve">February 2020). </w:t>
      </w:r>
    </w:p>
    <w:p w:rsidR="10E81FD0" w:rsidP="10E81FD0" w:rsidRDefault="10E81FD0" w14:paraId="746D6106" w14:textId="52E6739F">
      <w:pPr>
        <w:pStyle w:val="Normal"/>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0E81FD0" w:rsidP="10E81FD0" w:rsidRDefault="10E81FD0" w14:paraId="6237AC2D" w14:textId="226A6DE5">
      <w:pPr>
        <w:pStyle w:val="Normal"/>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008EE2A" w:rsidP="10E81FD0" w:rsidRDefault="1008EE2A" w14:paraId="7B5322D2" w14:textId="4D6466B5">
      <w:pPr>
        <w:pStyle w:val="Normal"/>
        <w:bidi w:val="0"/>
        <w:jc w:val="left"/>
        <w:rPr>
          <w:rFonts w:ascii="Arial" w:hAnsi="Arial" w:eastAsia="Arial" w:cs="Arial"/>
          <w:b w:val="0"/>
          <w:bCs w:val="0"/>
          <w:i w:val="0"/>
          <w:iCs w:val="0"/>
          <w:caps w:val="0"/>
          <w:smallCaps w:val="0"/>
          <w:noProof w:val="0"/>
          <w:sz w:val="24"/>
          <w:szCs w:val="24"/>
          <w:lang w:val="en-GB"/>
        </w:rPr>
      </w:pPr>
      <w:r w:rsidRPr="10E81FD0" w:rsidR="1008EE2A">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Matters, (2023). </w:t>
      </w:r>
      <w:r w:rsidRPr="10E81FD0" w:rsidR="1008EE2A">
        <w:rPr>
          <w:rFonts w:ascii="Arial" w:hAnsi="Arial" w:eastAsia="Arial" w:cs="Arial"/>
          <w:b w:val="0"/>
          <w:bCs w:val="0"/>
          <w:i w:val="1"/>
          <w:iCs w:val="1"/>
          <w:caps w:val="0"/>
          <w:smallCaps w:val="0"/>
          <w:noProof w:val="0"/>
          <w:color w:val="000000" w:themeColor="text1" w:themeTint="FF" w:themeShade="FF"/>
          <w:sz w:val="24"/>
          <w:szCs w:val="24"/>
          <w:lang w:val="en-GB"/>
        </w:rPr>
        <w:t xml:space="preserve">Physical Development. </w:t>
      </w:r>
      <w:r w:rsidRPr="10E81FD0" w:rsidR="1008EE2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on: </w:t>
      </w:r>
      <w:hyperlink w:anchor=":~:text=Provide%20activities%20that%20develop%20stability,%2C%20cycling%2C%20hopping%2C%20skipping" r:id="R3a2e84b2ab084923">
        <w:r w:rsidRPr="10E81FD0" w:rsidR="52456D2B">
          <w:rPr>
            <w:rStyle w:val="Hyperlink"/>
            <w:rFonts w:ascii="Arial" w:hAnsi="Arial" w:eastAsia="Arial" w:cs="Arial"/>
            <w:b w:val="0"/>
            <w:bCs w:val="0"/>
            <w:i w:val="0"/>
            <w:iCs w:val="0"/>
            <w:caps w:val="0"/>
            <w:smallCaps w:val="0"/>
            <w:noProof w:val="0"/>
            <w:sz w:val="24"/>
            <w:szCs w:val="24"/>
            <w:lang w:val="en-GB"/>
          </w:rPr>
          <w:t>https://www.earlyyearsmatters.co.uk/our-services/school-and-nursery-support/early-years-adviser/physical-development/#:~:text=Provide%20activities%20that%20develop%20stability,%2C%20cycling%2C%20hopping%2C%20skipping (</w:t>
        </w:r>
      </w:hyperlink>
      <w:r w:rsidRPr="10E81FD0" w:rsidR="1008EE2A">
        <w:rPr>
          <w:rFonts w:ascii="Arial" w:hAnsi="Arial" w:eastAsia="Arial" w:cs="Arial"/>
          <w:b w:val="0"/>
          <w:bCs w:val="0"/>
          <w:i w:val="0"/>
          <w:iCs w:val="0"/>
          <w:caps w:val="0"/>
          <w:smallCaps w:val="0"/>
          <w:noProof w:val="0"/>
          <w:sz w:val="24"/>
          <w:szCs w:val="24"/>
          <w:lang w:val="en-GB"/>
        </w:rPr>
        <w:t>Accessed on: 19</w:t>
      </w:r>
      <w:r w:rsidRPr="10E81FD0" w:rsidR="1008EE2A">
        <w:rPr>
          <w:rFonts w:ascii="Arial" w:hAnsi="Arial" w:eastAsia="Arial" w:cs="Arial"/>
          <w:b w:val="0"/>
          <w:bCs w:val="0"/>
          <w:i w:val="0"/>
          <w:iCs w:val="0"/>
          <w:caps w:val="0"/>
          <w:smallCaps w:val="0"/>
          <w:noProof w:val="0"/>
          <w:sz w:val="24"/>
          <w:szCs w:val="24"/>
          <w:vertAlign w:val="superscript"/>
          <w:lang w:val="en-GB"/>
        </w:rPr>
        <w:t>th</w:t>
      </w:r>
      <w:r w:rsidRPr="10E81FD0" w:rsidR="1008EE2A">
        <w:rPr>
          <w:rFonts w:ascii="Arial" w:hAnsi="Arial" w:eastAsia="Arial" w:cs="Arial"/>
          <w:b w:val="0"/>
          <w:bCs w:val="0"/>
          <w:i w:val="0"/>
          <w:iCs w:val="0"/>
          <w:caps w:val="0"/>
          <w:smallCaps w:val="0"/>
          <w:noProof w:val="0"/>
          <w:sz w:val="24"/>
          <w:szCs w:val="24"/>
          <w:lang w:val="en-GB"/>
        </w:rPr>
        <w:t xml:space="preserve"> February 2023). </w:t>
      </w:r>
    </w:p>
    <w:p w:rsidR="10E81FD0" w:rsidP="10E81FD0" w:rsidRDefault="10E81FD0" w14:paraId="2CC4E190" w14:textId="731B27F5">
      <w:pPr>
        <w:pStyle w:val="Normal"/>
        <w:bidi w:val="0"/>
        <w:jc w:val="left"/>
        <w:rPr>
          <w:rFonts w:ascii="Arial" w:hAnsi="Arial" w:eastAsia="Arial" w:cs="Arial"/>
          <w:b w:val="0"/>
          <w:bCs w:val="0"/>
          <w:i w:val="0"/>
          <w:iCs w:val="0"/>
          <w:caps w:val="0"/>
          <w:smallCaps w:val="0"/>
          <w:noProof w:val="0"/>
          <w:sz w:val="24"/>
          <w:szCs w:val="24"/>
          <w:lang w:val="en-GB"/>
        </w:rPr>
      </w:pPr>
    </w:p>
    <w:p w:rsidR="2A60C9B7" w:rsidP="10E81FD0" w:rsidRDefault="2A60C9B7" w14:paraId="608359C5" w14:textId="72700865">
      <w:pPr>
        <w:pStyle w:val="Normal"/>
        <w:bidi w:val="0"/>
        <w:jc w:val="left"/>
        <w:rPr>
          <w:rFonts w:ascii="Arial" w:hAnsi="Arial" w:eastAsia="Arial" w:cs="Arial"/>
          <w:b w:val="0"/>
          <w:bCs w:val="0"/>
          <w:i w:val="0"/>
          <w:iCs w:val="0"/>
          <w:caps w:val="0"/>
          <w:smallCaps w:val="0"/>
          <w:noProof w:val="0"/>
          <w:sz w:val="24"/>
          <w:szCs w:val="24"/>
          <w:lang w:val="en-GB"/>
        </w:rPr>
      </w:pPr>
      <w:r w:rsidRPr="10E81FD0" w:rsidR="2A60C9B7">
        <w:rPr>
          <w:rFonts w:ascii="Arial" w:hAnsi="Arial" w:eastAsia="Arial" w:cs="Arial"/>
          <w:b w:val="0"/>
          <w:bCs w:val="0"/>
          <w:i w:val="0"/>
          <w:iCs w:val="0"/>
          <w:caps w:val="0"/>
          <w:smallCaps w:val="0"/>
          <w:noProof w:val="0"/>
          <w:sz w:val="24"/>
          <w:szCs w:val="24"/>
          <w:lang w:val="en-GB"/>
        </w:rPr>
        <w:t xml:space="preserve">Early Education (2021). </w:t>
      </w:r>
      <w:r w:rsidRPr="10E81FD0" w:rsidR="2A60C9B7">
        <w:rPr>
          <w:rFonts w:ascii="Arial" w:hAnsi="Arial" w:eastAsia="Arial" w:cs="Arial"/>
          <w:b w:val="0"/>
          <w:bCs w:val="0"/>
          <w:i w:val="1"/>
          <w:iCs w:val="1"/>
          <w:caps w:val="0"/>
          <w:smallCaps w:val="0"/>
          <w:noProof w:val="0"/>
          <w:sz w:val="24"/>
          <w:szCs w:val="24"/>
          <w:lang w:val="en-GB"/>
        </w:rPr>
        <w:t xml:space="preserve">Overcoming Barriers. </w:t>
      </w:r>
      <w:r w:rsidRPr="10E81FD0" w:rsidR="2A60C9B7">
        <w:rPr>
          <w:rFonts w:ascii="Arial" w:hAnsi="Arial" w:eastAsia="Arial" w:cs="Arial"/>
          <w:b w:val="0"/>
          <w:bCs w:val="0"/>
          <w:i w:val="0"/>
          <w:iCs w:val="0"/>
          <w:caps w:val="0"/>
          <w:smallCaps w:val="0"/>
          <w:noProof w:val="0"/>
          <w:sz w:val="24"/>
          <w:szCs w:val="24"/>
          <w:lang w:val="en-GB"/>
        </w:rPr>
        <w:t xml:space="preserve">Available at: </w:t>
      </w:r>
      <w:hyperlink r:id="Rcb9e91ec7cea455b">
        <w:r w:rsidRPr="10E81FD0" w:rsidR="2A60C9B7">
          <w:rPr>
            <w:rStyle w:val="Hyperlink"/>
            <w:rFonts w:ascii="Arial" w:hAnsi="Arial" w:eastAsia="Arial" w:cs="Arial"/>
            <w:b w:val="0"/>
            <w:bCs w:val="0"/>
            <w:i w:val="0"/>
            <w:iCs w:val="0"/>
            <w:caps w:val="0"/>
            <w:smallCaps w:val="0"/>
            <w:noProof w:val="0"/>
            <w:sz w:val="24"/>
            <w:szCs w:val="24"/>
            <w:lang w:val="en-GB"/>
          </w:rPr>
          <w:t>https://early-education.org.uk/overcom</w:t>
        </w:r>
        <w:r w:rsidRPr="10E81FD0" w:rsidR="7A3E1304">
          <w:rPr>
            <w:rStyle w:val="Hyperlink"/>
            <w:rFonts w:ascii="Arial" w:hAnsi="Arial" w:eastAsia="Arial" w:cs="Arial"/>
            <w:b w:val="0"/>
            <w:bCs w:val="0"/>
            <w:i w:val="0"/>
            <w:iCs w:val="0"/>
            <w:caps w:val="0"/>
            <w:smallCaps w:val="0"/>
            <w:noProof w:val="0"/>
            <w:sz w:val="24"/>
            <w:szCs w:val="24"/>
            <w:lang w:val="en-GB"/>
          </w:rPr>
          <w:t>ing-barriers-2/</w:t>
        </w:r>
      </w:hyperlink>
      <w:r w:rsidRPr="10E81FD0" w:rsidR="7A3E1304">
        <w:rPr>
          <w:rFonts w:ascii="Arial" w:hAnsi="Arial" w:eastAsia="Arial" w:cs="Arial"/>
          <w:b w:val="0"/>
          <w:bCs w:val="0"/>
          <w:i w:val="0"/>
          <w:iCs w:val="0"/>
          <w:caps w:val="0"/>
          <w:smallCaps w:val="0"/>
          <w:noProof w:val="0"/>
          <w:sz w:val="24"/>
          <w:szCs w:val="24"/>
          <w:lang w:val="en-GB"/>
        </w:rPr>
        <w:t xml:space="preserve"> (Accessed on 19</w:t>
      </w:r>
      <w:r w:rsidRPr="10E81FD0" w:rsidR="7A3E1304">
        <w:rPr>
          <w:rFonts w:ascii="Arial" w:hAnsi="Arial" w:eastAsia="Arial" w:cs="Arial"/>
          <w:b w:val="0"/>
          <w:bCs w:val="0"/>
          <w:i w:val="0"/>
          <w:iCs w:val="0"/>
          <w:caps w:val="0"/>
          <w:smallCaps w:val="0"/>
          <w:noProof w:val="0"/>
          <w:sz w:val="24"/>
          <w:szCs w:val="24"/>
          <w:vertAlign w:val="superscript"/>
          <w:lang w:val="en-GB"/>
        </w:rPr>
        <w:t>th</w:t>
      </w:r>
      <w:r w:rsidRPr="10E81FD0" w:rsidR="7A3E1304">
        <w:rPr>
          <w:rFonts w:ascii="Arial" w:hAnsi="Arial" w:eastAsia="Arial" w:cs="Arial"/>
          <w:b w:val="0"/>
          <w:bCs w:val="0"/>
          <w:i w:val="0"/>
          <w:iCs w:val="0"/>
          <w:caps w:val="0"/>
          <w:smallCaps w:val="0"/>
          <w:noProof w:val="0"/>
          <w:sz w:val="24"/>
          <w:szCs w:val="24"/>
          <w:lang w:val="en-GB"/>
        </w:rPr>
        <w:t xml:space="preserve"> February 2023).</w:t>
      </w:r>
    </w:p>
    <w:p w:rsidR="10E81FD0" w:rsidP="10E81FD0" w:rsidRDefault="10E81FD0" w14:paraId="6C2E2D3F" w14:textId="4DF88B48">
      <w:pPr>
        <w:pStyle w:val="Normal"/>
        <w:bidi w:val="0"/>
        <w:jc w:val="left"/>
        <w:rPr>
          <w:rFonts w:ascii="Arial" w:hAnsi="Arial" w:eastAsia="Arial" w:cs="Arial"/>
          <w:b w:val="0"/>
          <w:bCs w:val="0"/>
          <w:i w:val="0"/>
          <w:iCs w:val="0"/>
          <w:caps w:val="0"/>
          <w:smallCaps w:val="0"/>
          <w:noProof w:val="0"/>
          <w:sz w:val="24"/>
          <w:szCs w:val="24"/>
          <w:lang w:val="en-GB"/>
        </w:rPr>
      </w:pPr>
    </w:p>
    <w:p w:rsidR="6E655432" w:rsidP="10E81FD0" w:rsidRDefault="6E655432" w14:paraId="6CD63D87" w14:textId="08C155E2">
      <w:pPr>
        <w:pStyle w:val="Normal"/>
        <w:bidi w:val="0"/>
        <w:jc w:val="left"/>
        <w:rPr>
          <w:rFonts w:ascii="Arial" w:hAnsi="Arial" w:eastAsia="Arial" w:cs="Arial"/>
          <w:b w:val="0"/>
          <w:bCs w:val="0"/>
          <w:i w:val="1"/>
          <w:iCs w:val="1"/>
          <w:caps w:val="0"/>
          <w:smallCaps w:val="0"/>
          <w:noProof w:val="0"/>
          <w:sz w:val="24"/>
          <w:szCs w:val="24"/>
          <w:lang w:val="en-GB"/>
        </w:rPr>
      </w:pPr>
      <w:r w:rsidRPr="10E81FD0" w:rsidR="6E655432">
        <w:rPr>
          <w:rFonts w:ascii="Arial" w:hAnsi="Arial" w:eastAsia="Arial" w:cs="Arial"/>
          <w:b w:val="0"/>
          <w:bCs w:val="0"/>
          <w:i w:val="0"/>
          <w:iCs w:val="0"/>
          <w:caps w:val="0"/>
          <w:smallCaps w:val="0"/>
          <w:noProof w:val="0"/>
          <w:sz w:val="24"/>
          <w:szCs w:val="24"/>
          <w:lang w:val="en-GB"/>
        </w:rPr>
        <w:t xml:space="preserve">Sirens Films Ltd, (2003). </w:t>
      </w:r>
      <w:r w:rsidRPr="10E81FD0" w:rsidR="6E655432">
        <w:rPr>
          <w:rFonts w:ascii="Arial" w:hAnsi="Arial" w:eastAsia="Arial" w:cs="Arial"/>
          <w:b w:val="0"/>
          <w:bCs w:val="0"/>
          <w:i w:val="1"/>
          <w:iCs w:val="1"/>
          <w:caps w:val="0"/>
          <w:smallCaps w:val="0"/>
          <w:noProof w:val="0"/>
          <w:sz w:val="24"/>
          <w:szCs w:val="24"/>
          <w:lang w:val="en-GB"/>
        </w:rPr>
        <w:t>Explor</w:t>
      </w:r>
      <w:r w:rsidRPr="10E81FD0" w:rsidR="720E849B">
        <w:rPr>
          <w:rFonts w:ascii="Arial" w:hAnsi="Arial" w:eastAsia="Arial" w:cs="Arial"/>
          <w:b w:val="0"/>
          <w:bCs w:val="0"/>
          <w:i w:val="1"/>
          <w:iCs w:val="1"/>
          <w:caps w:val="0"/>
          <w:smallCaps w:val="0"/>
          <w:noProof w:val="0"/>
          <w:sz w:val="24"/>
          <w:szCs w:val="24"/>
          <w:lang w:val="en-GB"/>
        </w:rPr>
        <w:t xml:space="preserve">atory Play </w:t>
      </w:r>
      <w:r w:rsidRPr="10E81FD0" w:rsidR="720E849B">
        <w:rPr>
          <w:rFonts w:ascii="Arial" w:hAnsi="Arial" w:eastAsia="Arial" w:cs="Arial"/>
          <w:b w:val="0"/>
          <w:bCs w:val="0"/>
          <w:i w:val="0"/>
          <w:iCs w:val="0"/>
          <w:caps w:val="0"/>
          <w:smallCaps w:val="0"/>
          <w:noProof w:val="0"/>
          <w:sz w:val="24"/>
          <w:szCs w:val="24"/>
          <w:lang w:val="en-GB"/>
        </w:rPr>
        <w:t xml:space="preserve">[online video]. </w:t>
      </w:r>
      <w:r w:rsidRPr="10E81FD0" w:rsidR="33699F6A">
        <w:rPr>
          <w:rFonts w:ascii="Arial" w:hAnsi="Arial" w:eastAsia="Arial" w:cs="Arial"/>
          <w:b w:val="0"/>
          <w:bCs w:val="0"/>
          <w:i w:val="0"/>
          <w:iCs w:val="0"/>
          <w:caps w:val="0"/>
          <w:smallCaps w:val="0"/>
          <w:noProof w:val="0"/>
          <w:sz w:val="24"/>
          <w:szCs w:val="24"/>
          <w:lang w:val="en-GB"/>
        </w:rPr>
        <w:t xml:space="preserve">Available at: </w:t>
      </w:r>
      <w:hyperlink r:id="R7dd47eaecb334f54">
        <w:r w:rsidRPr="10E81FD0" w:rsidR="33699F6A">
          <w:rPr>
            <w:rStyle w:val="Hyperlink"/>
            <w:rFonts w:ascii="Arial" w:hAnsi="Arial" w:eastAsia="Arial" w:cs="Arial"/>
            <w:b w:val="0"/>
            <w:bCs w:val="0"/>
            <w:i w:val="0"/>
            <w:iCs w:val="0"/>
            <w:caps w:val="0"/>
            <w:smallCaps w:val="0"/>
            <w:noProof w:val="0"/>
            <w:sz w:val="24"/>
            <w:szCs w:val="24"/>
            <w:lang w:val="en-GB"/>
          </w:rPr>
          <w:t>https://video-alexanderstreet-com.ezproxy.uwtsd.ac.uk/watch/exploratory-play?utm_campaign=Video&amp;utm_medium=MARC&amp;utm_source=aspresolver</w:t>
        </w:r>
      </w:hyperlink>
      <w:r w:rsidRPr="10E81FD0" w:rsidR="33699F6A">
        <w:rPr>
          <w:rFonts w:ascii="Arial" w:hAnsi="Arial" w:eastAsia="Arial" w:cs="Arial"/>
          <w:b w:val="0"/>
          <w:bCs w:val="0"/>
          <w:i w:val="0"/>
          <w:iCs w:val="0"/>
          <w:caps w:val="0"/>
          <w:smallCaps w:val="0"/>
          <w:noProof w:val="0"/>
          <w:sz w:val="24"/>
          <w:szCs w:val="24"/>
          <w:lang w:val="en-GB"/>
        </w:rPr>
        <w:t xml:space="preserve"> (Accessed on 20</w:t>
      </w:r>
      <w:r w:rsidRPr="10E81FD0" w:rsidR="33699F6A">
        <w:rPr>
          <w:rFonts w:ascii="Arial" w:hAnsi="Arial" w:eastAsia="Arial" w:cs="Arial"/>
          <w:b w:val="0"/>
          <w:bCs w:val="0"/>
          <w:i w:val="0"/>
          <w:iCs w:val="0"/>
          <w:caps w:val="0"/>
          <w:smallCaps w:val="0"/>
          <w:noProof w:val="0"/>
          <w:sz w:val="24"/>
          <w:szCs w:val="24"/>
          <w:vertAlign w:val="superscript"/>
          <w:lang w:val="en-GB"/>
        </w:rPr>
        <w:t>th</w:t>
      </w:r>
      <w:r w:rsidRPr="10E81FD0" w:rsidR="33699F6A">
        <w:rPr>
          <w:rFonts w:ascii="Arial" w:hAnsi="Arial" w:eastAsia="Arial" w:cs="Arial"/>
          <w:b w:val="0"/>
          <w:bCs w:val="0"/>
          <w:i w:val="0"/>
          <w:iCs w:val="0"/>
          <w:caps w:val="0"/>
          <w:smallCaps w:val="0"/>
          <w:noProof w:val="0"/>
          <w:sz w:val="24"/>
          <w:szCs w:val="24"/>
          <w:lang w:val="en-GB"/>
        </w:rPr>
        <w:t xml:space="preserve"> February 2023). </w:t>
      </w:r>
    </w:p>
    <w:p w:rsidR="10E81FD0" w:rsidP="10E81FD0" w:rsidRDefault="10E81FD0" w14:paraId="071F465C" w14:textId="357D924C">
      <w:pPr>
        <w:pStyle w:val="Normal"/>
        <w:bidi w:val="0"/>
        <w:jc w:val="left"/>
        <w:rPr>
          <w:rFonts w:ascii="Arial" w:hAnsi="Arial" w:eastAsia="Arial" w:cs="Arial"/>
          <w:b w:val="0"/>
          <w:bCs w:val="0"/>
          <w:i w:val="0"/>
          <w:iCs w:val="0"/>
          <w:caps w:val="0"/>
          <w:smallCaps w:val="0"/>
          <w:noProof w:val="0"/>
          <w:sz w:val="24"/>
          <w:szCs w:val="24"/>
          <w:lang w:val="en-GB"/>
        </w:rPr>
      </w:pPr>
    </w:p>
    <w:p w:rsidR="33699F6A" w:rsidP="7DA5072B" w:rsidRDefault="33699F6A" w14:paraId="4495ABBA" w14:textId="0B420623">
      <w:pPr>
        <w:pStyle w:val="Normal"/>
        <w:bidi w:val="0"/>
        <w:jc w:val="left"/>
        <w:rPr>
          <w:rFonts w:ascii="Arial" w:hAnsi="Arial" w:eastAsia="Arial" w:cs="Arial"/>
          <w:b w:val="0"/>
          <w:bCs w:val="0"/>
          <w:i w:val="0"/>
          <w:iCs w:val="0"/>
          <w:caps w:val="0"/>
          <w:smallCaps w:val="0"/>
          <w:noProof w:val="0"/>
          <w:sz w:val="24"/>
          <w:szCs w:val="24"/>
          <w:lang w:val="en-GB"/>
        </w:rPr>
      </w:pPr>
      <w:r w:rsidRPr="7DA5072B" w:rsidR="33699F6A">
        <w:rPr>
          <w:rFonts w:ascii="Arial" w:hAnsi="Arial" w:eastAsia="Arial" w:cs="Arial"/>
          <w:b w:val="0"/>
          <w:bCs w:val="0"/>
          <w:i w:val="0"/>
          <w:iCs w:val="0"/>
          <w:caps w:val="0"/>
          <w:smallCaps w:val="0"/>
          <w:noProof w:val="0"/>
          <w:sz w:val="24"/>
          <w:szCs w:val="24"/>
          <w:lang w:val="en-GB"/>
        </w:rPr>
        <w:t xml:space="preserve">Wallace, S (2015). </w:t>
      </w:r>
      <w:r w:rsidRPr="7DA5072B" w:rsidR="66EA7AE7">
        <w:rPr>
          <w:rFonts w:ascii="Arial" w:hAnsi="Arial" w:eastAsia="Arial" w:cs="Arial"/>
          <w:b w:val="0"/>
          <w:bCs w:val="0"/>
          <w:i w:val="1"/>
          <w:iCs w:val="1"/>
          <w:caps w:val="0"/>
          <w:smallCaps w:val="0"/>
          <w:noProof w:val="0"/>
          <w:sz w:val="24"/>
          <w:szCs w:val="24"/>
          <w:lang w:val="en-GB"/>
        </w:rPr>
        <w:t xml:space="preserve">A Dictionary of Education. </w:t>
      </w:r>
      <w:r w:rsidRPr="7DA5072B" w:rsidR="66EA7AE7">
        <w:rPr>
          <w:rFonts w:ascii="Arial" w:hAnsi="Arial" w:eastAsia="Arial" w:cs="Arial"/>
          <w:b w:val="0"/>
          <w:bCs w:val="0"/>
          <w:i w:val="0"/>
          <w:iCs w:val="0"/>
          <w:caps w:val="0"/>
          <w:smallCaps w:val="0"/>
          <w:noProof w:val="0"/>
          <w:sz w:val="24"/>
          <w:szCs w:val="24"/>
          <w:lang w:val="en-GB"/>
        </w:rPr>
        <w:t>2</w:t>
      </w:r>
      <w:r w:rsidRPr="7DA5072B" w:rsidR="66EA7AE7">
        <w:rPr>
          <w:rFonts w:ascii="Arial" w:hAnsi="Arial" w:eastAsia="Arial" w:cs="Arial"/>
          <w:b w:val="0"/>
          <w:bCs w:val="0"/>
          <w:i w:val="0"/>
          <w:iCs w:val="0"/>
          <w:caps w:val="0"/>
          <w:smallCaps w:val="0"/>
          <w:noProof w:val="0"/>
          <w:sz w:val="24"/>
          <w:szCs w:val="24"/>
          <w:vertAlign w:val="superscript"/>
          <w:lang w:val="en-GB"/>
        </w:rPr>
        <w:t>nd</w:t>
      </w:r>
      <w:r w:rsidRPr="7DA5072B" w:rsidR="66EA7AE7">
        <w:rPr>
          <w:rFonts w:ascii="Arial" w:hAnsi="Arial" w:eastAsia="Arial" w:cs="Arial"/>
          <w:b w:val="0"/>
          <w:bCs w:val="0"/>
          <w:i w:val="0"/>
          <w:iCs w:val="0"/>
          <w:caps w:val="0"/>
          <w:smallCaps w:val="0"/>
          <w:noProof w:val="0"/>
          <w:sz w:val="24"/>
          <w:szCs w:val="24"/>
          <w:lang w:val="en-GB"/>
        </w:rPr>
        <w:t xml:space="preserve"> </w:t>
      </w:r>
      <w:bookmarkStart w:name="_Int_Hk6325gi" w:id="1243498654"/>
      <w:r w:rsidRPr="7DA5072B" w:rsidR="66EA7AE7">
        <w:rPr>
          <w:rFonts w:ascii="Arial" w:hAnsi="Arial" w:eastAsia="Arial" w:cs="Arial"/>
          <w:b w:val="0"/>
          <w:bCs w:val="0"/>
          <w:i w:val="0"/>
          <w:iCs w:val="0"/>
          <w:caps w:val="0"/>
          <w:smallCaps w:val="0"/>
          <w:noProof w:val="0"/>
          <w:sz w:val="24"/>
          <w:szCs w:val="24"/>
          <w:lang w:val="en-GB"/>
        </w:rPr>
        <w:t>edn</w:t>
      </w:r>
      <w:bookmarkEnd w:id="1243498654"/>
      <w:r w:rsidRPr="7DA5072B" w:rsidR="66EA7AE7">
        <w:rPr>
          <w:rFonts w:ascii="Arial" w:hAnsi="Arial" w:eastAsia="Arial" w:cs="Arial"/>
          <w:b w:val="0"/>
          <w:bCs w:val="0"/>
          <w:i w:val="0"/>
          <w:iCs w:val="0"/>
          <w:caps w:val="0"/>
          <w:smallCaps w:val="0"/>
          <w:noProof w:val="0"/>
          <w:sz w:val="24"/>
          <w:szCs w:val="24"/>
          <w:lang w:val="en-GB"/>
        </w:rPr>
        <w:t xml:space="preserve">. London: Oxford </w:t>
      </w:r>
      <w:r w:rsidRPr="7DA5072B" w:rsidR="66EA7AE7">
        <w:rPr>
          <w:rFonts w:ascii="Arial" w:hAnsi="Arial" w:eastAsia="Arial" w:cs="Arial"/>
          <w:b w:val="0"/>
          <w:bCs w:val="0"/>
          <w:i w:val="0"/>
          <w:iCs w:val="0"/>
          <w:caps w:val="0"/>
          <w:smallCaps w:val="0"/>
          <w:noProof w:val="0"/>
          <w:sz w:val="24"/>
          <w:szCs w:val="24"/>
          <w:lang w:val="en-GB"/>
        </w:rPr>
        <w:t>University</w:t>
      </w:r>
      <w:r w:rsidRPr="7DA5072B" w:rsidR="66EA7AE7">
        <w:rPr>
          <w:rFonts w:ascii="Arial" w:hAnsi="Arial" w:eastAsia="Arial" w:cs="Arial"/>
          <w:b w:val="0"/>
          <w:bCs w:val="0"/>
          <w:i w:val="0"/>
          <w:iCs w:val="0"/>
          <w:caps w:val="0"/>
          <w:smallCaps w:val="0"/>
          <w:noProof w:val="0"/>
          <w:sz w:val="24"/>
          <w:szCs w:val="24"/>
          <w:lang w:val="en-GB"/>
        </w:rPr>
        <w:t xml:space="preserve"> press. </w:t>
      </w:r>
    </w:p>
    <w:p w:rsidR="10E81FD0" w:rsidP="10E81FD0" w:rsidRDefault="10E81FD0" w14:paraId="09A3F006" w14:textId="487F08B8">
      <w:pPr>
        <w:pStyle w:val="Normal"/>
        <w:bidi w:val="0"/>
        <w:jc w:val="left"/>
        <w:rPr>
          <w:rFonts w:ascii="Arial" w:hAnsi="Arial" w:eastAsia="Arial" w:cs="Arial"/>
          <w:b w:val="0"/>
          <w:bCs w:val="0"/>
          <w:i w:val="0"/>
          <w:iCs w:val="0"/>
          <w:caps w:val="0"/>
          <w:smallCaps w:val="0"/>
          <w:noProof w:val="0"/>
          <w:sz w:val="24"/>
          <w:szCs w:val="24"/>
          <w:lang w:val="en-GB"/>
        </w:rPr>
      </w:pPr>
    </w:p>
    <w:p w:rsidR="0798084F" w:rsidP="7DA5072B" w:rsidRDefault="0798084F" w14:paraId="6804149B" w14:textId="262168A8">
      <w:pPr>
        <w:pStyle w:val="Normal"/>
        <w:bidi w:val="0"/>
        <w:jc w:val="left"/>
        <w:rPr>
          <w:rFonts w:ascii="Arial" w:hAnsi="Arial" w:eastAsia="Arial" w:cs="Arial"/>
          <w:b w:val="0"/>
          <w:bCs w:val="0"/>
          <w:i w:val="0"/>
          <w:iCs w:val="0"/>
          <w:caps w:val="0"/>
          <w:smallCaps w:val="0"/>
          <w:noProof w:val="0"/>
          <w:sz w:val="24"/>
          <w:szCs w:val="24"/>
          <w:lang w:val="en-GB"/>
        </w:rPr>
      </w:pPr>
      <w:bookmarkStart w:name="_Int_PXtnABrx" w:id="303221340"/>
      <w:r w:rsidRPr="7DA5072B" w:rsidR="0798084F">
        <w:rPr>
          <w:rFonts w:ascii="Arial" w:hAnsi="Arial" w:eastAsia="Arial" w:cs="Arial"/>
          <w:b w:val="0"/>
          <w:bCs w:val="0"/>
          <w:i w:val="0"/>
          <w:iCs w:val="0"/>
          <w:caps w:val="0"/>
          <w:smallCaps w:val="0"/>
          <w:noProof w:val="0"/>
          <w:sz w:val="24"/>
          <w:szCs w:val="24"/>
          <w:lang w:val="en-GB"/>
        </w:rPr>
        <w:t>Huleatt</w:t>
      </w:r>
      <w:bookmarkEnd w:id="303221340"/>
      <w:r w:rsidRPr="7DA5072B" w:rsidR="0798084F">
        <w:rPr>
          <w:rFonts w:ascii="Arial" w:hAnsi="Arial" w:eastAsia="Arial" w:cs="Arial"/>
          <w:b w:val="0"/>
          <w:bCs w:val="0"/>
          <w:i w:val="0"/>
          <w:iCs w:val="0"/>
          <w:caps w:val="0"/>
          <w:smallCaps w:val="0"/>
          <w:noProof w:val="0"/>
          <w:sz w:val="24"/>
          <w:szCs w:val="24"/>
          <w:lang w:val="en-GB"/>
        </w:rPr>
        <w:t xml:space="preserve">, H. (2012). </w:t>
      </w:r>
      <w:r w:rsidRPr="7DA5072B" w:rsidR="0798084F">
        <w:rPr>
          <w:rFonts w:ascii="Arial" w:hAnsi="Arial" w:eastAsia="Arial" w:cs="Arial"/>
          <w:b w:val="0"/>
          <w:bCs w:val="0"/>
          <w:i w:val="1"/>
          <w:iCs w:val="1"/>
          <w:caps w:val="0"/>
          <w:smallCaps w:val="0"/>
          <w:noProof w:val="0"/>
          <w:sz w:val="24"/>
          <w:szCs w:val="24"/>
          <w:lang w:val="en-GB"/>
        </w:rPr>
        <w:t xml:space="preserve">Heuristic Play. </w:t>
      </w:r>
      <w:hyperlink r:id="R47faf0ba4ba84958">
        <w:r w:rsidRPr="7DA5072B" w:rsidR="0798084F">
          <w:rPr>
            <w:rStyle w:val="Hyperlink"/>
            <w:rFonts w:ascii="Arial" w:hAnsi="Arial" w:eastAsia="Arial" w:cs="Arial"/>
            <w:b w:val="0"/>
            <w:bCs w:val="0"/>
            <w:i w:val="0"/>
            <w:iCs w:val="0"/>
            <w:caps w:val="0"/>
            <w:smallCaps w:val="0"/>
            <w:noProof w:val="0"/>
            <w:sz w:val="24"/>
            <w:szCs w:val="24"/>
            <w:lang w:val="en-GB"/>
          </w:rPr>
          <w:t>https://www.communityplaythings.co.uk/learning-library/articles/heuristic-play?source=pal198</w:t>
        </w:r>
      </w:hyperlink>
      <w:r w:rsidRPr="7DA5072B" w:rsidR="0798084F">
        <w:rPr>
          <w:rFonts w:ascii="Arial" w:hAnsi="Arial" w:eastAsia="Arial" w:cs="Arial"/>
          <w:b w:val="0"/>
          <w:bCs w:val="0"/>
          <w:i w:val="0"/>
          <w:iCs w:val="0"/>
          <w:caps w:val="0"/>
          <w:smallCaps w:val="0"/>
          <w:noProof w:val="0"/>
          <w:sz w:val="24"/>
          <w:szCs w:val="24"/>
          <w:lang w:val="en-GB"/>
        </w:rPr>
        <w:t xml:space="preserve"> (Accessed on 20</w:t>
      </w:r>
      <w:r w:rsidRPr="7DA5072B" w:rsidR="0798084F">
        <w:rPr>
          <w:rFonts w:ascii="Arial" w:hAnsi="Arial" w:eastAsia="Arial" w:cs="Arial"/>
          <w:b w:val="0"/>
          <w:bCs w:val="0"/>
          <w:i w:val="0"/>
          <w:iCs w:val="0"/>
          <w:caps w:val="0"/>
          <w:smallCaps w:val="0"/>
          <w:noProof w:val="0"/>
          <w:sz w:val="24"/>
          <w:szCs w:val="24"/>
          <w:vertAlign w:val="superscript"/>
          <w:lang w:val="en-GB"/>
        </w:rPr>
        <w:t>th</w:t>
      </w:r>
      <w:r w:rsidRPr="7DA5072B" w:rsidR="0798084F">
        <w:rPr>
          <w:rFonts w:ascii="Arial" w:hAnsi="Arial" w:eastAsia="Arial" w:cs="Arial"/>
          <w:b w:val="0"/>
          <w:bCs w:val="0"/>
          <w:i w:val="0"/>
          <w:iCs w:val="0"/>
          <w:caps w:val="0"/>
          <w:smallCaps w:val="0"/>
          <w:noProof w:val="0"/>
          <w:sz w:val="24"/>
          <w:szCs w:val="24"/>
          <w:lang w:val="en-GB"/>
        </w:rPr>
        <w:t xml:space="preserve"> February 2023)</w:t>
      </w:r>
      <w:r w:rsidRPr="7DA5072B" w:rsidR="77881982">
        <w:rPr>
          <w:rFonts w:ascii="Arial" w:hAnsi="Arial" w:eastAsia="Arial" w:cs="Arial"/>
          <w:b w:val="0"/>
          <w:bCs w:val="0"/>
          <w:i w:val="0"/>
          <w:iCs w:val="0"/>
          <w:caps w:val="0"/>
          <w:smallCaps w:val="0"/>
          <w:noProof w:val="0"/>
          <w:sz w:val="24"/>
          <w:szCs w:val="24"/>
          <w:lang w:val="en-GB"/>
        </w:rPr>
        <w:t>.</w:t>
      </w:r>
      <w:r w:rsidRPr="7DA5072B" w:rsidR="77881982">
        <w:rPr>
          <w:rFonts w:ascii="Arial" w:hAnsi="Arial" w:eastAsia="Arial" w:cs="Arial"/>
          <w:b w:val="0"/>
          <w:bCs w:val="0"/>
          <w:i w:val="1"/>
          <w:iCs w:val="1"/>
          <w:caps w:val="0"/>
          <w:smallCaps w:val="0"/>
          <w:noProof w:val="0"/>
          <w:sz w:val="24"/>
          <w:szCs w:val="24"/>
          <w:lang w:val="en-GB"/>
        </w:rPr>
        <w:t xml:space="preserve"> </w:t>
      </w:r>
    </w:p>
    <w:p w:rsidR="10E81FD0" w:rsidP="10E81FD0" w:rsidRDefault="10E81FD0" w14:paraId="449261F0" w14:textId="66BDACDF">
      <w:pPr>
        <w:pStyle w:val="Normal"/>
        <w:bidi w:val="0"/>
        <w:jc w:val="left"/>
        <w:rPr>
          <w:rFonts w:ascii="Arial" w:hAnsi="Arial" w:eastAsia="Arial" w:cs="Arial"/>
          <w:b w:val="0"/>
          <w:bCs w:val="0"/>
          <w:i w:val="1"/>
          <w:iCs w:val="1"/>
          <w:caps w:val="0"/>
          <w:smallCaps w:val="0"/>
          <w:noProof w:val="0"/>
          <w:sz w:val="24"/>
          <w:szCs w:val="24"/>
          <w:lang w:val="en-GB"/>
        </w:rPr>
      </w:pPr>
    </w:p>
    <w:p w:rsidR="3B71FF32" w:rsidP="10E81FD0" w:rsidRDefault="3B71FF32" w14:paraId="22045F8A" w14:textId="1729B42F">
      <w:pPr>
        <w:pStyle w:val="Normal"/>
        <w:bidi w:val="0"/>
        <w:jc w:val="left"/>
        <w:rPr>
          <w:rFonts w:ascii="Arial" w:hAnsi="Arial" w:eastAsia="Arial" w:cs="Arial"/>
          <w:b w:val="0"/>
          <w:bCs w:val="0"/>
          <w:i w:val="0"/>
          <w:iCs w:val="0"/>
          <w:caps w:val="0"/>
          <w:smallCaps w:val="0"/>
          <w:noProof w:val="0"/>
          <w:sz w:val="24"/>
          <w:szCs w:val="24"/>
          <w:lang w:val="en-GB"/>
        </w:rPr>
      </w:pPr>
      <w:r w:rsidRPr="10E81FD0" w:rsidR="3B71FF32">
        <w:rPr>
          <w:rFonts w:ascii="Arial" w:hAnsi="Arial" w:eastAsia="Arial" w:cs="Arial"/>
          <w:b w:val="0"/>
          <w:bCs w:val="0"/>
          <w:i w:val="0"/>
          <w:iCs w:val="0"/>
          <w:caps w:val="0"/>
          <w:smallCaps w:val="0"/>
          <w:noProof w:val="0"/>
          <w:sz w:val="24"/>
          <w:szCs w:val="24"/>
          <w:lang w:val="en-GB"/>
        </w:rPr>
        <w:t xml:space="preserve">Froebel Trust, (2012). </w:t>
      </w:r>
      <w:r w:rsidRPr="10E81FD0" w:rsidR="3B71FF32">
        <w:rPr>
          <w:rFonts w:ascii="Arial" w:hAnsi="Arial" w:eastAsia="Arial" w:cs="Arial"/>
          <w:b w:val="0"/>
          <w:bCs w:val="0"/>
          <w:i w:val="1"/>
          <w:iCs w:val="1"/>
          <w:caps w:val="0"/>
          <w:smallCaps w:val="0"/>
          <w:noProof w:val="0"/>
          <w:sz w:val="24"/>
          <w:szCs w:val="24"/>
          <w:lang w:val="en-GB"/>
        </w:rPr>
        <w:t xml:space="preserve">Treasure Baskets. </w:t>
      </w:r>
      <w:r w:rsidRPr="10E81FD0" w:rsidR="3B71FF32">
        <w:rPr>
          <w:rFonts w:ascii="Arial" w:hAnsi="Arial" w:eastAsia="Arial" w:cs="Arial"/>
          <w:b w:val="0"/>
          <w:bCs w:val="0"/>
          <w:i w:val="0"/>
          <w:iCs w:val="0"/>
          <w:caps w:val="0"/>
          <w:smallCaps w:val="0"/>
          <w:noProof w:val="0"/>
          <w:sz w:val="24"/>
          <w:szCs w:val="24"/>
          <w:lang w:val="en-GB"/>
        </w:rPr>
        <w:t xml:space="preserve">Available at: </w:t>
      </w:r>
      <w:hyperlink r:id="Ra4d0b89d58244f01">
        <w:r w:rsidRPr="10E81FD0" w:rsidR="3B71FF32">
          <w:rPr>
            <w:rStyle w:val="Hyperlink"/>
            <w:rFonts w:ascii="Arial" w:hAnsi="Arial" w:eastAsia="Arial" w:cs="Arial"/>
            <w:b w:val="0"/>
            <w:bCs w:val="0"/>
            <w:i w:val="0"/>
            <w:iCs w:val="0"/>
            <w:caps w:val="0"/>
            <w:smallCaps w:val="0"/>
            <w:noProof w:val="0"/>
            <w:sz w:val="24"/>
            <w:szCs w:val="24"/>
            <w:lang w:val="en-GB"/>
          </w:rPr>
          <w:t>https://www.froebel.org.uk/training-and-resources/elinor-goldschmied-treasure-baskets</w:t>
        </w:r>
      </w:hyperlink>
      <w:r w:rsidRPr="10E81FD0" w:rsidR="3B71FF32">
        <w:rPr>
          <w:rFonts w:ascii="Arial" w:hAnsi="Arial" w:eastAsia="Arial" w:cs="Arial"/>
          <w:b w:val="0"/>
          <w:bCs w:val="0"/>
          <w:i w:val="0"/>
          <w:iCs w:val="0"/>
          <w:caps w:val="0"/>
          <w:smallCaps w:val="0"/>
          <w:noProof w:val="0"/>
          <w:sz w:val="24"/>
          <w:szCs w:val="24"/>
          <w:lang w:val="en-GB"/>
        </w:rPr>
        <w:t xml:space="preserve"> (Acces</w:t>
      </w:r>
      <w:r w:rsidRPr="10E81FD0" w:rsidR="7A16E463">
        <w:rPr>
          <w:rFonts w:ascii="Arial" w:hAnsi="Arial" w:eastAsia="Arial" w:cs="Arial"/>
          <w:b w:val="0"/>
          <w:bCs w:val="0"/>
          <w:i w:val="0"/>
          <w:iCs w:val="0"/>
          <w:caps w:val="0"/>
          <w:smallCaps w:val="0"/>
          <w:noProof w:val="0"/>
          <w:sz w:val="24"/>
          <w:szCs w:val="24"/>
          <w:lang w:val="en-GB"/>
        </w:rPr>
        <w:t>sed on 20</w:t>
      </w:r>
      <w:r w:rsidRPr="10E81FD0" w:rsidR="7A16E463">
        <w:rPr>
          <w:rFonts w:ascii="Arial" w:hAnsi="Arial" w:eastAsia="Arial" w:cs="Arial"/>
          <w:b w:val="0"/>
          <w:bCs w:val="0"/>
          <w:i w:val="0"/>
          <w:iCs w:val="0"/>
          <w:caps w:val="0"/>
          <w:smallCaps w:val="0"/>
          <w:noProof w:val="0"/>
          <w:sz w:val="24"/>
          <w:szCs w:val="24"/>
          <w:vertAlign w:val="superscript"/>
          <w:lang w:val="en-GB"/>
        </w:rPr>
        <w:t>th</w:t>
      </w:r>
      <w:r w:rsidRPr="10E81FD0" w:rsidR="7A16E463">
        <w:rPr>
          <w:rFonts w:ascii="Arial" w:hAnsi="Arial" w:eastAsia="Arial" w:cs="Arial"/>
          <w:b w:val="0"/>
          <w:bCs w:val="0"/>
          <w:i w:val="0"/>
          <w:iCs w:val="0"/>
          <w:caps w:val="0"/>
          <w:smallCaps w:val="0"/>
          <w:noProof w:val="0"/>
          <w:sz w:val="24"/>
          <w:szCs w:val="24"/>
          <w:lang w:val="en-GB"/>
        </w:rPr>
        <w:t xml:space="preserve"> February 2023). </w:t>
      </w:r>
    </w:p>
    <w:p w:rsidR="10E81FD0" w:rsidP="10E81FD0" w:rsidRDefault="10E81FD0" w14:paraId="1C2DF118" w14:textId="35829C79">
      <w:pPr>
        <w:pStyle w:val="Normal"/>
        <w:bidi w:val="0"/>
        <w:jc w:val="left"/>
        <w:rPr>
          <w:rFonts w:ascii="Arial" w:hAnsi="Arial" w:eastAsia="Arial" w:cs="Arial"/>
          <w:b w:val="0"/>
          <w:bCs w:val="0"/>
          <w:i w:val="0"/>
          <w:iCs w:val="0"/>
          <w:caps w:val="0"/>
          <w:smallCaps w:val="0"/>
          <w:noProof w:val="0"/>
          <w:sz w:val="24"/>
          <w:szCs w:val="24"/>
          <w:lang w:val="en-GB"/>
        </w:rPr>
      </w:pPr>
    </w:p>
    <w:p w:rsidR="40EF3946" w:rsidP="10E81FD0" w:rsidRDefault="40EF3946" w14:paraId="7B9872FA" w14:textId="2745A646">
      <w:pPr>
        <w:pStyle w:val="Normal"/>
        <w:bidi w:val="0"/>
        <w:jc w:val="left"/>
        <w:rPr>
          <w:rFonts w:ascii="Arial" w:hAnsi="Arial" w:eastAsia="Arial" w:cs="Arial"/>
          <w:b w:val="0"/>
          <w:bCs w:val="0"/>
          <w:i w:val="1"/>
          <w:iCs w:val="1"/>
          <w:caps w:val="0"/>
          <w:smallCaps w:val="0"/>
          <w:noProof w:val="0"/>
          <w:sz w:val="24"/>
          <w:szCs w:val="24"/>
          <w:lang w:val="en-GB"/>
        </w:rPr>
      </w:pPr>
      <w:r w:rsidRPr="10E81FD0" w:rsidR="40EF3946">
        <w:rPr>
          <w:rFonts w:ascii="Arial" w:hAnsi="Arial" w:eastAsia="Arial" w:cs="Arial"/>
          <w:b w:val="0"/>
          <w:bCs w:val="0"/>
          <w:i w:val="0"/>
          <w:iCs w:val="0"/>
          <w:caps w:val="0"/>
          <w:smallCaps w:val="0"/>
          <w:noProof w:val="0"/>
          <w:sz w:val="24"/>
          <w:szCs w:val="24"/>
          <w:lang w:val="en-GB"/>
        </w:rPr>
        <w:t>Leech</w:t>
      </w:r>
      <w:r w:rsidRPr="10E81FD0" w:rsidR="40EF3946">
        <w:rPr>
          <w:rFonts w:ascii="Arial" w:hAnsi="Arial" w:eastAsia="Arial" w:cs="Arial"/>
          <w:b w:val="0"/>
          <w:bCs w:val="0"/>
          <w:i w:val="0"/>
          <w:iCs w:val="0"/>
          <w:caps w:val="0"/>
          <w:smallCaps w:val="0"/>
          <w:noProof w:val="0"/>
          <w:sz w:val="24"/>
          <w:szCs w:val="24"/>
          <w:lang w:val="en-GB"/>
        </w:rPr>
        <w:t xml:space="preserve">, S. (2012). </w:t>
      </w:r>
      <w:r w:rsidRPr="10E81FD0" w:rsidR="40EF3946">
        <w:rPr>
          <w:rFonts w:ascii="Arial" w:hAnsi="Arial" w:eastAsia="Arial" w:cs="Arial"/>
          <w:b w:val="0"/>
          <w:bCs w:val="0"/>
          <w:i w:val="1"/>
          <w:iCs w:val="1"/>
          <w:caps w:val="0"/>
          <w:smallCaps w:val="0"/>
          <w:noProof w:val="0"/>
          <w:sz w:val="24"/>
          <w:szCs w:val="24"/>
          <w:lang w:val="en-GB"/>
        </w:rPr>
        <w:t xml:space="preserve">Heuristic Play. </w:t>
      </w:r>
      <w:r w:rsidRPr="10E81FD0" w:rsidR="4755CFAA">
        <w:rPr>
          <w:rFonts w:ascii="Arial" w:hAnsi="Arial" w:eastAsia="Arial" w:cs="Arial"/>
          <w:b w:val="0"/>
          <w:bCs w:val="0"/>
          <w:i w:val="0"/>
          <w:iCs w:val="0"/>
          <w:caps w:val="0"/>
          <w:smallCaps w:val="0"/>
          <w:noProof w:val="0"/>
          <w:sz w:val="24"/>
          <w:szCs w:val="24"/>
          <w:lang w:val="en-GB"/>
        </w:rPr>
        <w:t xml:space="preserve">United Kingdom: Mark </w:t>
      </w:r>
      <w:r w:rsidRPr="10E81FD0" w:rsidR="7F941E77">
        <w:rPr>
          <w:rFonts w:ascii="Arial" w:hAnsi="Arial" w:eastAsia="Arial" w:cs="Arial"/>
          <w:b w:val="0"/>
          <w:bCs w:val="0"/>
          <w:i w:val="0"/>
          <w:iCs w:val="0"/>
          <w:caps w:val="0"/>
          <w:smallCaps w:val="0"/>
          <w:noProof w:val="0"/>
          <w:sz w:val="24"/>
          <w:szCs w:val="24"/>
          <w:lang w:val="en-GB"/>
        </w:rPr>
        <w:t xml:space="preserve">Allen Group. </w:t>
      </w:r>
    </w:p>
    <w:p w:rsidR="10E81FD0" w:rsidP="10E81FD0" w:rsidRDefault="10E81FD0" w14:paraId="4982221F" w14:textId="72E89FDD">
      <w:pPr>
        <w:pStyle w:val="Normal"/>
        <w:bidi w:val="0"/>
        <w:jc w:val="left"/>
        <w:rPr>
          <w:rFonts w:ascii="Arial" w:hAnsi="Arial" w:eastAsia="Arial" w:cs="Arial"/>
          <w:b w:val="0"/>
          <w:bCs w:val="0"/>
          <w:i w:val="0"/>
          <w:iCs w:val="0"/>
          <w:caps w:val="0"/>
          <w:smallCaps w:val="0"/>
          <w:noProof w:val="0"/>
          <w:sz w:val="24"/>
          <w:szCs w:val="24"/>
          <w:lang w:val="en-GB"/>
        </w:rPr>
      </w:pPr>
    </w:p>
    <w:p w:rsidR="1D436A76" w:rsidP="709116C2" w:rsidRDefault="1D436A76" w14:paraId="42C2DB90" w14:textId="1521052B">
      <w:pPr>
        <w:pStyle w:val="Normal"/>
        <w:bidi w:val="0"/>
        <w:jc w:val="left"/>
        <w:rPr>
          <w:rFonts w:ascii="Arial" w:hAnsi="Arial" w:eastAsia="Arial" w:cs="Arial"/>
          <w:b w:val="0"/>
          <w:bCs w:val="0"/>
          <w:i w:val="1"/>
          <w:iCs w:val="1"/>
          <w:caps w:val="0"/>
          <w:smallCaps w:val="0"/>
          <w:noProof w:val="0"/>
          <w:sz w:val="24"/>
          <w:szCs w:val="24"/>
          <w:lang w:val="en-GB"/>
        </w:rPr>
      </w:pPr>
      <w:r w:rsidRPr="709116C2" w:rsidR="1D436A76">
        <w:rPr>
          <w:rFonts w:ascii="Arial" w:hAnsi="Arial" w:eastAsia="Arial" w:cs="Arial"/>
          <w:b w:val="0"/>
          <w:bCs w:val="0"/>
          <w:i w:val="0"/>
          <w:iCs w:val="0"/>
          <w:caps w:val="0"/>
          <w:smallCaps w:val="0"/>
          <w:noProof w:val="0"/>
          <w:sz w:val="24"/>
          <w:szCs w:val="24"/>
          <w:lang w:val="en-GB"/>
        </w:rPr>
        <w:t xml:space="preserve">Learning Journals, (2011). </w:t>
      </w:r>
      <w:r w:rsidRPr="709116C2" w:rsidR="1D436A76">
        <w:rPr>
          <w:rFonts w:ascii="Arial" w:hAnsi="Arial" w:eastAsia="Arial" w:cs="Arial"/>
          <w:b w:val="0"/>
          <w:bCs w:val="0"/>
          <w:i w:val="1"/>
          <w:iCs w:val="1"/>
          <w:caps w:val="0"/>
          <w:smallCaps w:val="0"/>
          <w:noProof w:val="0"/>
          <w:sz w:val="24"/>
          <w:szCs w:val="24"/>
          <w:lang w:val="en-GB"/>
        </w:rPr>
        <w:t xml:space="preserve">What is heuristic play and why is good for my </w:t>
      </w:r>
      <w:r w:rsidRPr="709116C2" w:rsidR="162F36B6">
        <w:rPr>
          <w:rFonts w:ascii="Arial" w:hAnsi="Arial" w:eastAsia="Arial" w:cs="Arial"/>
          <w:b w:val="0"/>
          <w:bCs w:val="0"/>
          <w:i w:val="1"/>
          <w:iCs w:val="1"/>
          <w:caps w:val="0"/>
          <w:smallCaps w:val="0"/>
          <w:noProof w:val="0"/>
          <w:sz w:val="24"/>
          <w:szCs w:val="24"/>
          <w:lang w:val="en-GB"/>
        </w:rPr>
        <w:t>child?</w:t>
      </w:r>
      <w:r w:rsidRPr="709116C2" w:rsidR="1D436A76">
        <w:rPr>
          <w:rFonts w:ascii="Arial" w:hAnsi="Arial" w:eastAsia="Arial" w:cs="Arial"/>
          <w:b w:val="0"/>
          <w:bCs w:val="0"/>
          <w:i w:val="1"/>
          <w:iCs w:val="1"/>
          <w:caps w:val="0"/>
          <w:smallCaps w:val="0"/>
          <w:noProof w:val="0"/>
          <w:sz w:val="24"/>
          <w:szCs w:val="24"/>
          <w:lang w:val="en-GB"/>
        </w:rPr>
        <w:t xml:space="preserve"> </w:t>
      </w:r>
      <w:r w:rsidRPr="709116C2" w:rsidR="704CE268">
        <w:rPr>
          <w:rFonts w:ascii="Arial" w:hAnsi="Arial" w:eastAsia="Arial" w:cs="Arial"/>
          <w:b w:val="0"/>
          <w:bCs w:val="0"/>
          <w:i w:val="0"/>
          <w:iCs w:val="0"/>
          <w:caps w:val="0"/>
          <w:smallCaps w:val="0"/>
          <w:noProof w:val="0"/>
          <w:sz w:val="24"/>
          <w:szCs w:val="24"/>
          <w:lang w:val="en-GB"/>
        </w:rPr>
        <w:t xml:space="preserve">Available at: </w:t>
      </w:r>
      <w:hyperlink r:id="R3d720723e03046ec">
        <w:r w:rsidRPr="709116C2" w:rsidR="704CE268">
          <w:rPr>
            <w:rStyle w:val="Hyperlink"/>
            <w:rFonts w:ascii="Arial" w:hAnsi="Arial" w:eastAsia="Arial" w:cs="Arial"/>
            <w:b w:val="0"/>
            <w:bCs w:val="0"/>
            <w:i w:val="0"/>
            <w:iCs w:val="0"/>
            <w:caps w:val="0"/>
            <w:smallCaps w:val="0"/>
            <w:noProof w:val="0"/>
            <w:sz w:val="24"/>
            <w:szCs w:val="24"/>
            <w:lang w:val="en-GB"/>
          </w:rPr>
          <w:t>https://learningjournals.co.uk/what-is-heuristic-play-good-child/</w:t>
        </w:r>
      </w:hyperlink>
      <w:r w:rsidRPr="709116C2" w:rsidR="704CE268">
        <w:rPr>
          <w:rFonts w:ascii="Arial" w:hAnsi="Arial" w:eastAsia="Arial" w:cs="Arial"/>
          <w:b w:val="0"/>
          <w:bCs w:val="0"/>
          <w:i w:val="0"/>
          <w:iCs w:val="0"/>
          <w:caps w:val="0"/>
          <w:smallCaps w:val="0"/>
          <w:noProof w:val="0"/>
          <w:sz w:val="24"/>
          <w:szCs w:val="24"/>
          <w:lang w:val="en-GB"/>
        </w:rPr>
        <w:t xml:space="preserve"> (Accessed on 20</w:t>
      </w:r>
      <w:r w:rsidRPr="709116C2" w:rsidR="704CE268">
        <w:rPr>
          <w:rFonts w:ascii="Arial" w:hAnsi="Arial" w:eastAsia="Arial" w:cs="Arial"/>
          <w:b w:val="0"/>
          <w:bCs w:val="0"/>
          <w:i w:val="0"/>
          <w:iCs w:val="0"/>
          <w:caps w:val="0"/>
          <w:smallCaps w:val="0"/>
          <w:noProof w:val="0"/>
          <w:sz w:val="24"/>
          <w:szCs w:val="24"/>
          <w:vertAlign w:val="superscript"/>
          <w:lang w:val="en-GB"/>
        </w:rPr>
        <w:t>th</w:t>
      </w:r>
      <w:r w:rsidRPr="709116C2" w:rsidR="704CE268">
        <w:rPr>
          <w:rFonts w:ascii="Arial" w:hAnsi="Arial" w:eastAsia="Arial" w:cs="Arial"/>
          <w:b w:val="0"/>
          <w:bCs w:val="0"/>
          <w:i w:val="0"/>
          <w:iCs w:val="0"/>
          <w:caps w:val="0"/>
          <w:smallCaps w:val="0"/>
          <w:noProof w:val="0"/>
          <w:sz w:val="24"/>
          <w:szCs w:val="24"/>
          <w:lang w:val="en-GB"/>
        </w:rPr>
        <w:t xml:space="preserve"> February 2023). </w:t>
      </w:r>
    </w:p>
    <w:p w:rsidR="709116C2" w:rsidP="709116C2" w:rsidRDefault="709116C2" w14:paraId="3D569E61" w14:textId="647F552B">
      <w:pPr>
        <w:pStyle w:val="Normal"/>
        <w:bidi w:val="0"/>
        <w:jc w:val="left"/>
        <w:rPr>
          <w:rFonts w:ascii="Arial" w:hAnsi="Arial" w:eastAsia="Arial" w:cs="Arial"/>
          <w:b w:val="0"/>
          <w:bCs w:val="0"/>
          <w:i w:val="0"/>
          <w:iCs w:val="0"/>
          <w:caps w:val="0"/>
          <w:smallCaps w:val="0"/>
          <w:noProof w:val="0"/>
          <w:sz w:val="24"/>
          <w:szCs w:val="24"/>
          <w:lang w:val="en-GB"/>
        </w:rPr>
      </w:pPr>
    </w:p>
    <w:p w:rsidR="1DF8C065" w:rsidP="12C4563A" w:rsidRDefault="1DF8C065" w14:paraId="52979A41" w14:textId="1EE1A31E">
      <w:pPr>
        <w:pStyle w:val="Normal"/>
        <w:bidi w:val="0"/>
        <w:jc w:val="left"/>
        <w:rPr>
          <w:rFonts w:ascii="Arial" w:hAnsi="Arial" w:eastAsia="Arial" w:cs="Arial"/>
          <w:b w:val="0"/>
          <w:bCs w:val="0"/>
          <w:i w:val="0"/>
          <w:iCs w:val="0"/>
          <w:caps w:val="0"/>
          <w:smallCaps w:val="0"/>
          <w:noProof w:val="0"/>
          <w:sz w:val="24"/>
          <w:szCs w:val="24"/>
          <w:lang w:val="en-GB"/>
        </w:rPr>
      </w:pPr>
      <w:r w:rsidRPr="12C4563A" w:rsidR="1DF8C065">
        <w:rPr>
          <w:rFonts w:ascii="Arial" w:hAnsi="Arial" w:eastAsia="Arial" w:cs="Arial"/>
          <w:b w:val="0"/>
          <w:bCs w:val="0"/>
          <w:i w:val="0"/>
          <w:iCs w:val="0"/>
          <w:caps w:val="0"/>
          <w:smallCaps w:val="0"/>
          <w:noProof w:val="0"/>
          <w:sz w:val="24"/>
          <w:szCs w:val="24"/>
          <w:lang w:val="en-GB"/>
        </w:rPr>
        <w:t xml:space="preserve">Welsh Government Play Policy (2022). Available at: </w:t>
      </w:r>
      <w:hyperlink r:id="R653b20c064f045be">
        <w:r w:rsidRPr="12C4563A" w:rsidR="1DF8C065">
          <w:rPr>
            <w:rStyle w:val="Hyperlink"/>
            <w:rFonts w:ascii="Arial" w:hAnsi="Arial" w:eastAsia="Arial" w:cs="Arial"/>
            <w:b w:val="0"/>
            <w:bCs w:val="0"/>
            <w:i w:val="0"/>
            <w:iCs w:val="0"/>
            <w:caps w:val="0"/>
            <w:smallCaps w:val="0"/>
            <w:noProof w:val="0"/>
            <w:sz w:val="24"/>
            <w:szCs w:val="24"/>
            <w:lang w:val="en-GB"/>
          </w:rPr>
          <w:t>https://www.playwales.org.uk/login/uploaded/documents/Play%20Policy/Wales%20play-policy-e.pdf</w:t>
        </w:r>
      </w:hyperlink>
      <w:r w:rsidRPr="12C4563A" w:rsidR="1DF8C065">
        <w:rPr>
          <w:rFonts w:ascii="Arial" w:hAnsi="Arial" w:eastAsia="Arial" w:cs="Arial"/>
          <w:b w:val="0"/>
          <w:bCs w:val="0"/>
          <w:i w:val="0"/>
          <w:iCs w:val="0"/>
          <w:caps w:val="0"/>
          <w:smallCaps w:val="0"/>
          <w:noProof w:val="0"/>
          <w:sz w:val="24"/>
          <w:szCs w:val="24"/>
          <w:lang w:val="en-GB"/>
        </w:rPr>
        <w:t xml:space="preserve"> (Accessed on 21sr Febr</w:t>
      </w:r>
      <w:r w:rsidRPr="12C4563A" w:rsidR="3FEB5704">
        <w:rPr>
          <w:rFonts w:ascii="Arial" w:hAnsi="Arial" w:eastAsia="Arial" w:cs="Arial"/>
          <w:b w:val="0"/>
          <w:bCs w:val="0"/>
          <w:i w:val="0"/>
          <w:iCs w:val="0"/>
          <w:caps w:val="0"/>
          <w:smallCaps w:val="0"/>
          <w:noProof w:val="0"/>
          <w:sz w:val="24"/>
          <w:szCs w:val="24"/>
          <w:lang w:val="en-GB"/>
        </w:rPr>
        <w:t xml:space="preserve">uary 2023). </w:t>
      </w:r>
    </w:p>
    <w:p w:rsidR="12C4563A" w:rsidP="12C4563A" w:rsidRDefault="12C4563A" w14:paraId="67CAB5AD" w14:textId="2B03350C">
      <w:pPr>
        <w:pStyle w:val="Normal"/>
        <w:bidi w:val="0"/>
        <w:jc w:val="left"/>
        <w:rPr>
          <w:rFonts w:ascii="Arial" w:hAnsi="Arial" w:eastAsia="Arial" w:cs="Arial"/>
          <w:b w:val="0"/>
          <w:bCs w:val="0"/>
          <w:i w:val="0"/>
          <w:iCs w:val="0"/>
          <w:caps w:val="0"/>
          <w:smallCaps w:val="0"/>
          <w:noProof w:val="0"/>
          <w:sz w:val="24"/>
          <w:szCs w:val="24"/>
          <w:lang w:val="en-GB"/>
        </w:rPr>
      </w:pPr>
    </w:p>
    <w:p w:rsidR="12C4563A" w:rsidP="12C4563A" w:rsidRDefault="12C4563A" w14:paraId="556C889E" w14:textId="0BC43376">
      <w:pPr>
        <w:pStyle w:val="Normal"/>
        <w:bidi w:val="0"/>
        <w:jc w:val="left"/>
        <w:rPr>
          <w:rFonts w:ascii="Arial" w:hAnsi="Arial" w:eastAsia="Arial" w:cs="Arial"/>
          <w:b w:val="0"/>
          <w:bCs w:val="0"/>
          <w:i w:val="0"/>
          <w:iCs w:val="0"/>
          <w:caps w:val="0"/>
          <w:smallCaps w:val="0"/>
          <w:noProof w:val="0"/>
          <w:sz w:val="24"/>
          <w:szCs w:val="24"/>
          <w:lang w:val="en-GB"/>
        </w:rPr>
      </w:pPr>
    </w:p>
    <w:p w:rsidR="020DE133" w:rsidP="12C4563A" w:rsidRDefault="020DE133" w14:paraId="3B390870" w14:textId="774BE737">
      <w:pPr>
        <w:pStyle w:val="Normal"/>
        <w:bidi w:val="0"/>
        <w:jc w:val="left"/>
        <w:rPr>
          <w:rFonts w:ascii="Arial" w:hAnsi="Arial" w:eastAsia="Arial" w:cs="Arial"/>
          <w:b w:val="0"/>
          <w:bCs w:val="0"/>
          <w:i w:val="1"/>
          <w:iCs w:val="1"/>
          <w:caps w:val="0"/>
          <w:smallCaps w:val="0"/>
          <w:noProof w:val="0"/>
          <w:sz w:val="24"/>
          <w:szCs w:val="24"/>
          <w:lang w:val="en-GB"/>
        </w:rPr>
      </w:pPr>
      <w:r w:rsidRPr="12C4563A" w:rsidR="020DE133">
        <w:rPr>
          <w:rFonts w:ascii="Arial" w:hAnsi="Arial" w:eastAsia="Arial" w:cs="Arial"/>
          <w:b w:val="0"/>
          <w:bCs w:val="0"/>
          <w:i w:val="0"/>
          <w:iCs w:val="0"/>
          <w:caps w:val="0"/>
          <w:smallCaps w:val="0"/>
          <w:noProof w:val="0"/>
          <w:sz w:val="24"/>
          <w:szCs w:val="24"/>
          <w:lang w:val="en-GB"/>
        </w:rPr>
        <w:t xml:space="preserve">UNICEF, (1989) </w:t>
      </w:r>
      <w:r w:rsidRPr="12C4563A" w:rsidR="020DE133">
        <w:rPr>
          <w:rFonts w:ascii="Arial" w:hAnsi="Arial" w:eastAsia="Arial" w:cs="Arial"/>
          <w:b w:val="0"/>
          <w:bCs w:val="0"/>
          <w:i w:val="1"/>
          <w:iCs w:val="1"/>
          <w:caps w:val="0"/>
          <w:smallCaps w:val="0"/>
          <w:noProof w:val="0"/>
          <w:sz w:val="24"/>
          <w:szCs w:val="24"/>
          <w:lang w:val="en-GB"/>
        </w:rPr>
        <w:t xml:space="preserve">A Summary of the UN convention rights of the child. </w:t>
      </w:r>
      <w:r w:rsidRPr="12C4563A" w:rsidR="40B2C664">
        <w:rPr>
          <w:rFonts w:ascii="Arial" w:hAnsi="Arial" w:eastAsia="Arial" w:cs="Arial"/>
          <w:b w:val="0"/>
          <w:bCs w:val="0"/>
          <w:i w:val="0"/>
          <w:iCs w:val="0"/>
          <w:caps w:val="0"/>
          <w:smallCaps w:val="0"/>
          <w:noProof w:val="0"/>
          <w:sz w:val="24"/>
          <w:szCs w:val="24"/>
          <w:lang w:val="en-GB"/>
        </w:rPr>
        <w:t xml:space="preserve">Available at: </w:t>
      </w:r>
      <w:hyperlink r:id="R9938eff834e24f55">
        <w:r w:rsidRPr="12C4563A" w:rsidR="40B2C664">
          <w:rPr>
            <w:rStyle w:val="Hyperlink"/>
            <w:rFonts w:ascii="Arial" w:hAnsi="Arial" w:eastAsia="Arial" w:cs="Arial"/>
            <w:b w:val="0"/>
            <w:bCs w:val="0"/>
            <w:i w:val="0"/>
            <w:iCs w:val="0"/>
            <w:caps w:val="0"/>
            <w:smallCaps w:val="0"/>
            <w:noProof w:val="0"/>
            <w:sz w:val="24"/>
            <w:szCs w:val="24"/>
            <w:lang w:val="en-GB"/>
          </w:rPr>
          <w:t>https://www.unicef.org.uk/rights-respecting-schools/wp-content/uploads/sites/4/2017/01/Summary-of-the-UNCRC.pdf</w:t>
        </w:r>
      </w:hyperlink>
      <w:r w:rsidRPr="12C4563A" w:rsidR="40B2C664">
        <w:rPr>
          <w:rFonts w:ascii="Arial" w:hAnsi="Arial" w:eastAsia="Arial" w:cs="Arial"/>
          <w:b w:val="0"/>
          <w:bCs w:val="0"/>
          <w:i w:val="0"/>
          <w:iCs w:val="0"/>
          <w:caps w:val="0"/>
          <w:smallCaps w:val="0"/>
          <w:noProof w:val="0"/>
          <w:sz w:val="24"/>
          <w:szCs w:val="24"/>
          <w:lang w:val="en-GB"/>
        </w:rPr>
        <w:t xml:space="preserve"> (Accessed on 21</w:t>
      </w:r>
      <w:r w:rsidRPr="12C4563A" w:rsidR="40B2C664">
        <w:rPr>
          <w:rFonts w:ascii="Arial" w:hAnsi="Arial" w:eastAsia="Arial" w:cs="Arial"/>
          <w:b w:val="0"/>
          <w:bCs w:val="0"/>
          <w:i w:val="0"/>
          <w:iCs w:val="0"/>
          <w:caps w:val="0"/>
          <w:smallCaps w:val="0"/>
          <w:noProof w:val="0"/>
          <w:sz w:val="24"/>
          <w:szCs w:val="24"/>
          <w:vertAlign w:val="superscript"/>
          <w:lang w:val="en-GB"/>
        </w:rPr>
        <w:t>st</w:t>
      </w:r>
      <w:r w:rsidRPr="12C4563A" w:rsidR="40B2C664">
        <w:rPr>
          <w:rFonts w:ascii="Arial" w:hAnsi="Arial" w:eastAsia="Arial" w:cs="Arial"/>
          <w:b w:val="0"/>
          <w:bCs w:val="0"/>
          <w:i w:val="0"/>
          <w:iCs w:val="0"/>
          <w:caps w:val="0"/>
          <w:smallCaps w:val="0"/>
          <w:noProof w:val="0"/>
          <w:sz w:val="24"/>
          <w:szCs w:val="24"/>
          <w:lang w:val="en-GB"/>
        </w:rPr>
        <w:t xml:space="preserve"> February 2023)</w:t>
      </w:r>
      <w:r w:rsidRPr="12C4563A" w:rsidR="5A98DDAE">
        <w:rPr>
          <w:rFonts w:ascii="Arial" w:hAnsi="Arial" w:eastAsia="Arial" w:cs="Arial"/>
          <w:b w:val="0"/>
          <w:bCs w:val="0"/>
          <w:i w:val="0"/>
          <w:iCs w:val="0"/>
          <w:caps w:val="0"/>
          <w:smallCaps w:val="0"/>
          <w:noProof w:val="0"/>
          <w:sz w:val="24"/>
          <w:szCs w:val="24"/>
          <w:lang w:val="en-GB"/>
        </w:rPr>
        <w:t xml:space="preserve">. </w:t>
      </w:r>
    </w:p>
    <w:p w:rsidR="12C4563A" w:rsidP="12C4563A" w:rsidRDefault="12C4563A" w14:paraId="42C6BFC2" w14:textId="4F19336D">
      <w:pPr>
        <w:pStyle w:val="Normal"/>
        <w:bidi w:val="0"/>
        <w:jc w:val="left"/>
        <w:rPr>
          <w:rFonts w:ascii="Arial" w:hAnsi="Arial" w:eastAsia="Arial" w:cs="Arial"/>
          <w:b w:val="0"/>
          <w:bCs w:val="0"/>
          <w:i w:val="1"/>
          <w:iCs w:val="1"/>
          <w:caps w:val="0"/>
          <w:smallCaps w:val="0"/>
          <w:noProof w:val="0"/>
          <w:sz w:val="24"/>
          <w:szCs w:val="24"/>
          <w:lang w:val="en-GB"/>
        </w:rPr>
      </w:pPr>
    </w:p>
    <w:p w:rsidR="358578D2" w:rsidP="7DA5072B" w:rsidRDefault="358578D2" w14:paraId="37F65B54" w14:textId="3A462884">
      <w:pPr>
        <w:pStyle w:val="Normal"/>
        <w:bidi w:val="0"/>
        <w:jc w:val="left"/>
        <w:rPr>
          <w:rFonts w:ascii="Arial" w:hAnsi="Arial" w:eastAsia="Arial" w:cs="Arial"/>
          <w:b w:val="0"/>
          <w:bCs w:val="0"/>
          <w:i w:val="1"/>
          <w:iCs w:val="1"/>
          <w:caps w:val="0"/>
          <w:smallCaps w:val="0"/>
          <w:noProof w:val="0"/>
          <w:sz w:val="24"/>
          <w:szCs w:val="24"/>
          <w:lang w:val="en-GB"/>
        </w:rPr>
      </w:pPr>
      <w:bookmarkStart w:name="_Int_VKTtMtgZ" w:id="79632357"/>
      <w:r w:rsidRPr="7DA5072B" w:rsidR="358578D2">
        <w:rPr>
          <w:rFonts w:ascii="Arial" w:hAnsi="Arial" w:eastAsia="Arial" w:cs="Arial"/>
          <w:b w:val="0"/>
          <w:bCs w:val="0"/>
          <w:i w:val="0"/>
          <w:iCs w:val="0"/>
          <w:caps w:val="0"/>
          <w:smallCaps w:val="0"/>
          <w:noProof w:val="0"/>
          <w:sz w:val="24"/>
          <w:szCs w:val="24"/>
          <w:lang w:val="en-GB"/>
        </w:rPr>
        <w:t>Ledenecker</w:t>
      </w:r>
      <w:bookmarkEnd w:id="79632357"/>
      <w:r w:rsidRPr="7DA5072B" w:rsidR="358578D2">
        <w:rPr>
          <w:rFonts w:ascii="Arial" w:hAnsi="Arial" w:eastAsia="Arial" w:cs="Arial"/>
          <w:b w:val="0"/>
          <w:bCs w:val="0"/>
          <w:i w:val="0"/>
          <w:iCs w:val="0"/>
          <w:caps w:val="0"/>
          <w:smallCaps w:val="0"/>
          <w:noProof w:val="0"/>
          <w:sz w:val="24"/>
          <w:szCs w:val="24"/>
          <w:lang w:val="en-GB"/>
        </w:rPr>
        <w:t xml:space="preserve">, M (2020). </w:t>
      </w:r>
      <w:r w:rsidRPr="7DA5072B" w:rsidR="358578D2">
        <w:rPr>
          <w:rFonts w:ascii="Arial" w:hAnsi="Arial" w:eastAsia="Arial" w:cs="Arial"/>
          <w:b w:val="0"/>
          <w:bCs w:val="0"/>
          <w:i w:val="1"/>
          <w:iCs w:val="1"/>
          <w:caps w:val="0"/>
          <w:smallCaps w:val="0"/>
          <w:noProof w:val="0"/>
          <w:sz w:val="24"/>
          <w:szCs w:val="24"/>
          <w:lang w:val="en-GB"/>
        </w:rPr>
        <w:t xml:space="preserve">Why Encourage </w:t>
      </w:r>
      <w:r w:rsidRPr="7DA5072B" w:rsidR="14D7EB6B">
        <w:rPr>
          <w:rFonts w:ascii="Arial" w:hAnsi="Arial" w:eastAsia="Arial" w:cs="Arial"/>
          <w:b w:val="0"/>
          <w:bCs w:val="0"/>
          <w:i w:val="1"/>
          <w:iCs w:val="1"/>
          <w:caps w:val="0"/>
          <w:smallCaps w:val="0"/>
          <w:noProof w:val="0"/>
          <w:sz w:val="24"/>
          <w:szCs w:val="24"/>
          <w:lang w:val="en-GB"/>
        </w:rPr>
        <w:t>self-directed</w:t>
      </w:r>
      <w:r w:rsidRPr="7DA5072B" w:rsidR="358578D2">
        <w:rPr>
          <w:rFonts w:ascii="Arial" w:hAnsi="Arial" w:eastAsia="Arial" w:cs="Arial"/>
          <w:b w:val="0"/>
          <w:bCs w:val="0"/>
          <w:i w:val="1"/>
          <w:iCs w:val="1"/>
          <w:caps w:val="0"/>
          <w:smallCaps w:val="0"/>
          <w:noProof w:val="0"/>
          <w:sz w:val="24"/>
          <w:szCs w:val="24"/>
          <w:lang w:val="en-GB"/>
        </w:rPr>
        <w:t xml:space="preserve"> play?</w:t>
      </w:r>
      <w:r w:rsidRPr="7DA5072B" w:rsidR="64D3540D">
        <w:rPr>
          <w:rFonts w:ascii="Arial" w:hAnsi="Arial" w:eastAsia="Arial" w:cs="Arial"/>
          <w:b w:val="0"/>
          <w:bCs w:val="0"/>
          <w:i w:val="1"/>
          <w:iCs w:val="1"/>
          <w:caps w:val="0"/>
          <w:smallCaps w:val="0"/>
          <w:noProof w:val="0"/>
          <w:sz w:val="24"/>
          <w:szCs w:val="24"/>
          <w:lang w:val="en-GB"/>
        </w:rPr>
        <w:t xml:space="preserve"> </w:t>
      </w:r>
      <w:r w:rsidRPr="7DA5072B" w:rsidR="64D3540D">
        <w:rPr>
          <w:rFonts w:ascii="Arial" w:hAnsi="Arial" w:eastAsia="Arial" w:cs="Arial"/>
          <w:b w:val="0"/>
          <w:bCs w:val="0"/>
          <w:i w:val="0"/>
          <w:iCs w:val="0"/>
          <w:caps w:val="0"/>
          <w:smallCaps w:val="0"/>
          <w:noProof w:val="0"/>
          <w:sz w:val="24"/>
          <w:szCs w:val="24"/>
          <w:lang w:val="en-GB"/>
        </w:rPr>
        <w:t xml:space="preserve">Available at: </w:t>
      </w:r>
      <w:hyperlink r:id="R64f5b85fc20a4e94">
        <w:r w:rsidRPr="7DA5072B" w:rsidR="64D3540D">
          <w:rPr>
            <w:rStyle w:val="Hyperlink"/>
            <w:rFonts w:ascii="Arial" w:hAnsi="Arial" w:eastAsia="Arial" w:cs="Arial"/>
            <w:b w:val="0"/>
            <w:bCs w:val="0"/>
            <w:i w:val="0"/>
            <w:iCs w:val="0"/>
            <w:caps w:val="0"/>
            <w:smallCaps w:val="0"/>
            <w:noProof w:val="0"/>
            <w:sz w:val="24"/>
            <w:szCs w:val="24"/>
            <w:lang w:val="en-GB"/>
          </w:rPr>
          <w:t>https://www.berkshiremontessori.org/msb-blog/self-</w:t>
        </w:r>
        <w:r w:rsidRPr="7DA5072B" w:rsidR="0F644FD3">
          <w:rPr>
            <w:rStyle w:val="Hyperlink"/>
            <w:rFonts w:ascii="Arial" w:hAnsi="Arial" w:eastAsia="Arial" w:cs="Arial"/>
            <w:b w:val="0"/>
            <w:bCs w:val="0"/>
            <w:i w:val="0"/>
            <w:iCs w:val="0"/>
            <w:caps w:val="0"/>
            <w:smallCaps w:val="0"/>
            <w:noProof w:val="0"/>
            <w:sz w:val="24"/>
            <w:szCs w:val="24"/>
            <w:lang w:val="en-GB"/>
          </w:rPr>
          <w:t>directed-play</w:t>
        </w:r>
      </w:hyperlink>
      <w:r w:rsidRPr="7DA5072B" w:rsidR="0F644FD3">
        <w:rPr>
          <w:rFonts w:ascii="Arial" w:hAnsi="Arial" w:eastAsia="Arial" w:cs="Arial"/>
          <w:b w:val="0"/>
          <w:bCs w:val="0"/>
          <w:i w:val="0"/>
          <w:iCs w:val="0"/>
          <w:caps w:val="0"/>
          <w:smallCaps w:val="0"/>
          <w:noProof w:val="0"/>
          <w:sz w:val="24"/>
          <w:szCs w:val="24"/>
          <w:lang w:val="en-GB"/>
        </w:rPr>
        <w:t xml:space="preserve"> (Accessed on 21</w:t>
      </w:r>
      <w:r w:rsidRPr="7DA5072B" w:rsidR="0F644FD3">
        <w:rPr>
          <w:rFonts w:ascii="Arial" w:hAnsi="Arial" w:eastAsia="Arial" w:cs="Arial"/>
          <w:b w:val="0"/>
          <w:bCs w:val="0"/>
          <w:i w:val="0"/>
          <w:iCs w:val="0"/>
          <w:caps w:val="0"/>
          <w:smallCaps w:val="0"/>
          <w:noProof w:val="0"/>
          <w:sz w:val="24"/>
          <w:szCs w:val="24"/>
          <w:vertAlign w:val="superscript"/>
          <w:lang w:val="en-GB"/>
        </w:rPr>
        <w:t>st</w:t>
      </w:r>
      <w:r w:rsidRPr="7DA5072B" w:rsidR="0F644FD3">
        <w:rPr>
          <w:rFonts w:ascii="Arial" w:hAnsi="Arial" w:eastAsia="Arial" w:cs="Arial"/>
          <w:b w:val="0"/>
          <w:bCs w:val="0"/>
          <w:i w:val="0"/>
          <w:iCs w:val="0"/>
          <w:caps w:val="0"/>
          <w:smallCaps w:val="0"/>
          <w:noProof w:val="0"/>
          <w:sz w:val="24"/>
          <w:szCs w:val="24"/>
          <w:lang w:val="en-GB"/>
        </w:rPr>
        <w:t xml:space="preserve"> February 2023). </w:t>
      </w:r>
    </w:p>
    <w:p w:rsidR="12C4563A" w:rsidP="12C4563A" w:rsidRDefault="12C4563A" w14:paraId="3CEA24B7" w14:textId="24807056">
      <w:pPr>
        <w:pStyle w:val="Normal"/>
        <w:bidi w:val="0"/>
        <w:jc w:val="left"/>
        <w:rPr>
          <w:rFonts w:ascii="Arial" w:hAnsi="Arial" w:eastAsia="Arial" w:cs="Arial"/>
          <w:b w:val="0"/>
          <w:bCs w:val="0"/>
          <w:i w:val="0"/>
          <w:iCs w:val="0"/>
          <w:caps w:val="0"/>
          <w:smallCaps w:val="0"/>
          <w:noProof w:val="0"/>
          <w:sz w:val="24"/>
          <w:szCs w:val="24"/>
          <w:lang w:val="en-GB"/>
        </w:rPr>
      </w:pPr>
    </w:p>
    <w:p w:rsidR="482C2FAB" w:rsidP="7DA5072B" w:rsidRDefault="482C2FAB" w14:paraId="5F2CBB19" w14:textId="35F2D4BD">
      <w:pPr>
        <w:pStyle w:val="Normal"/>
        <w:bidi w:val="0"/>
        <w:jc w:val="left"/>
        <w:rPr>
          <w:rFonts w:ascii="Arial" w:hAnsi="Arial" w:eastAsia="Arial" w:cs="Arial"/>
          <w:b w:val="0"/>
          <w:bCs w:val="0"/>
          <w:i w:val="1"/>
          <w:iCs w:val="1"/>
          <w:caps w:val="0"/>
          <w:smallCaps w:val="0"/>
          <w:noProof w:val="0"/>
          <w:sz w:val="24"/>
          <w:szCs w:val="24"/>
          <w:lang w:val="en-GB"/>
        </w:rPr>
      </w:pPr>
      <w:r w:rsidRPr="7DA5072B" w:rsidR="482C2FAB">
        <w:rPr>
          <w:rFonts w:ascii="Arial" w:hAnsi="Arial" w:eastAsia="Arial" w:cs="Arial"/>
          <w:b w:val="0"/>
          <w:bCs w:val="0"/>
          <w:i w:val="0"/>
          <w:iCs w:val="0"/>
          <w:caps w:val="0"/>
          <w:smallCaps w:val="0"/>
          <w:noProof w:val="0"/>
          <w:sz w:val="24"/>
          <w:szCs w:val="24"/>
          <w:lang w:val="en-GB"/>
        </w:rPr>
        <w:t xml:space="preserve">Ginsburg, K. (2007). </w:t>
      </w:r>
      <w:r w:rsidRPr="7DA5072B" w:rsidR="1BB03471">
        <w:rPr>
          <w:rFonts w:ascii="Arial" w:hAnsi="Arial" w:eastAsia="Arial" w:cs="Arial"/>
          <w:b w:val="0"/>
          <w:bCs w:val="0"/>
          <w:i w:val="0"/>
          <w:iCs w:val="0"/>
          <w:caps w:val="0"/>
          <w:smallCaps w:val="0"/>
          <w:noProof w:val="0"/>
          <w:sz w:val="24"/>
          <w:szCs w:val="24"/>
          <w:lang w:val="en-GB"/>
        </w:rPr>
        <w:t>‘</w:t>
      </w:r>
      <w:bookmarkStart w:name="_Int_mY4zQ0y2" w:id="2024998653"/>
      <w:r w:rsidRPr="7DA5072B" w:rsidR="1BB03471">
        <w:rPr>
          <w:rFonts w:ascii="Arial" w:hAnsi="Arial" w:eastAsia="Arial" w:cs="Arial"/>
          <w:b w:val="0"/>
          <w:bCs w:val="0"/>
          <w:i w:val="0"/>
          <w:iCs w:val="0"/>
          <w:caps w:val="0"/>
          <w:smallCaps w:val="0"/>
          <w:noProof w:val="0"/>
          <w:sz w:val="24"/>
          <w:szCs w:val="24"/>
          <w:lang w:val="en-GB"/>
        </w:rPr>
        <w:t>Pediatrics</w:t>
      </w:r>
      <w:bookmarkEnd w:id="2024998653"/>
      <w:r w:rsidRPr="7DA5072B" w:rsidR="1BB03471">
        <w:rPr>
          <w:rFonts w:ascii="Arial" w:hAnsi="Arial" w:eastAsia="Arial" w:cs="Arial"/>
          <w:b w:val="0"/>
          <w:bCs w:val="0"/>
          <w:i w:val="0"/>
          <w:iCs w:val="0"/>
          <w:caps w:val="0"/>
          <w:smallCaps w:val="0"/>
          <w:noProof w:val="0"/>
          <w:sz w:val="24"/>
          <w:szCs w:val="24"/>
          <w:lang w:val="en-GB"/>
        </w:rPr>
        <w:t>’,</w:t>
      </w:r>
      <w:r w:rsidRPr="7DA5072B" w:rsidR="1BB03471">
        <w:rPr>
          <w:rFonts w:ascii="Arial" w:hAnsi="Arial" w:eastAsia="Arial" w:cs="Arial"/>
          <w:b w:val="0"/>
          <w:bCs w:val="0"/>
          <w:i w:val="0"/>
          <w:iCs w:val="0"/>
          <w:caps w:val="0"/>
          <w:smallCaps w:val="0"/>
          <w:noProof w:val="0"/>
          <w:sz w:val="24"/>
          <w:szCs w:val="24"/>
          <w:lang w:val="en-GB"/>
        </w:rPr>
        <w:t xml:space="preserve"> </w:t>
      </w:r>
      <w:r w:rsidRPr="7DA5072B" w:rsidR="1BB03471">
        <w:rPr>
          <w:rFonts w:ascii="Arial" w:hAnsi="Arial" w:eastAsia="Arial" w:cs="Arial"/>
          <w:b w:val="0"/>
          <w:bCs w:val="0"/>
          <w:i w:val="1"/>
          <w:iCs w:val="1"/>
          <w:caps w:val="0"/>
          <w:smallCaps w:val="0"/>
          <w:noProof w:val="0"/>
          <w:sz w:val="24"/>
          <w:szCs w:val="24"/>
          <w:lang w:val="en-GB"/>
        </w:rPr>
        <w:t>The Importance of play in promoting healthy chil</w:t>
      </w:r>
      <w:r w:rsidRPr="7DA5072B" w:rsidR="53EE833E">
        <w:rPr>
          <w:rFonts w:ascii="Arial" w:hAnsi="Arial" w:eastAsia="Arial" w:cs="Arial"/>
          <w:b w:val="0"/>
          <w:bCs w:val="0"/>
          <w:i w:val="1"/>
          <w:iCs w:val="1"/>
          <w:caps w:val="0"/>
          <w:smallCaps w:val="0"/>
          <w:noProof w:val="0"/>
          <w:sz w:val="24"/>
          <w:szCs w:val="24"/>
          <w:lang w:val="en-GB"/>
        </w:rPr>
        <w:t xml:space="preserve">d development and </w:t>
      </w:r>
      <w:bookmarkStart w:name="_Int_DzVLSwLS" w:id="432280399"/>
      <w:r w:rsidRPr="7DA5072B" w:rsidR="53EE833E">
        <w:rPr>
          <w:rFonts w:ascii="Arial" w:hAnsi="Arial" w:eastAsia="Arial" w:cs="Arial"/>
          <w:b w:val="0"/>
          <w:bCs w:val="0"/>
          <w:i w:val="1"/>
          <w:iCs w:val="1"/>
          <w:caps w:val="0"/>
          <w:smallCaps w:val="0"/>
          <w:noProof w:val="0"/>
          <w:sz w:val="24"/>
          <w:szCs w:val="24"/>
          <w:lang w:val="en-GB"/>
        </w:rPr>
        <w:t>maintaining</w:t>
      </w:r>
      <w:bookmarkEnd w:id="432280399"/>
      <w:r w:rsidRPr="7DA5072B" w:rsidR="53EE833E">
        <w:rPr>
          <w:rFonts w:ascii="Arial" w:hAnsi="Arial" w:eastAsia="Arial" w:cs="Arial"/>
          <w:b w:val="0"/>
          <w:bCs w:val="0"/>
          <w:i w:val="1"/>
          <w:iCs w:val="1"/>
          <w:caps w:val="0"/>
          <w:smallCaps w:val="0"/>
          <w:noProof w:val="0"/>
          <w:sz w:val="24"/>
          <w:szCs w:val="24"/>
          <w:lang w:val="en-GB"/>
        </w:rPr>
        <w:t xml:space="preserve"> strong parent-child bonds, </w:t>
      </w:r>
      <w:r w:rsidRPr="7DA5072B" w:rsidR="53EE833E">
        <w:rPr>
          <w:rFonts w:ascii="Arial" w:hAnsi="Arial" w:eastAsia="Arial" w:cs="Arial"/>
          <w:b w:val="0"/>
          <w:bCs w:val="0"/>
          <w:i w:val="0"/>
          <w:iCs w:val="0"/>
          <w:caps w:val="0"/>
          <w:smallCaps w:val="0"/>
          <w:noProof w:val="0"/>
          <w:sz w:val="24"/>
          <w:szCs w:val="24"/>
          <w:lang w:val="en-GB"/>
        </w:rPr>
        <w:t>119(1), pp</w:t>
      </w:r>
      <w:r w:rsidRPr="7DA5072B" w:rsidR="4AD1B73D">
        <w:rPr>
          <w:rFonts w:ascii="Arial" w:hAnsi="Arial" w:eastAsia="Arial" w:cs="Arial"/>
          <w:b w:val="0"/>
          <w:bCs w:val="0"/>
          <w:i w:val="0"/>
          <w:iCs w:val="0"/>
          <w:caps w:val="0"/>
          <w:smallCaps w:val="0"/>
          <w:noProof w:val="0"/>
          <w:sz w:val="24"/>
          <w:szCs w:val="24"/>
          <w:lang w:val="en-GB"/>
        </w:rPr>
        <w:t>182-191.</w:t>
      </w:r>
      <w:r w:rsidRPr="7DA5072B" w:rsidR="4AD1B73D">
        <w:rPr>
          <w:rFonts w:ascii="Arial" w:hAnsi="Arial" w:eastAsia="Arial" w:cs="Arial"/>
          <w:b w:val="0"/>
          <w:bCs w:val="0"/>
          <w:i w:val="0"/>
          <w:iCs w:val="0"/>
          <w:caps w:val="0"/>
          <w:smallCaps w:val="0"/>
          <w:noProof w:val="0"/>
          <w:sz w:val="24"/>
          <w:szCs w:val="24"/>
          <w:lang w:val="en-GB"/>
        </w:rPr>
        <w:t xml:space="preserve"> Available at: </w:t>
      </w:r>
      <w:hyperlink r:id="R9ff912e239b6418a">
        <w:r w:rsidRPr="7DA5072B" w:rsidR="4AD1B73D">
          <w:rPr>
            <w:rStyle w:val="Hyperlink"/>
            <w:rFonts w:ascii="Arial" w:hAnsi="Arial" w:eastAsia="Arial" w:cs="Arial"/>
            <w:b w:val="0"/>
            <w:bCs w:val="0"/>
            <w:i w:val="0"/>
            <w:iCs w:val="0"/>
            <w:caps w:val="0"/>
            <w:smallCaps w:val="0"/>
            <w:noProof w:val="0"/>
            <w:sz w:val="24"/>
            <w:szCs w:val="24"/>
            <w:lang w:val="en-GB"/>
          </w:rPr>
          <w:t>https://doi.org/</w:t>
        </w:r>
        <w:r w:rsidRPr="7DA5072B" w:rsidR="51B8BC7C">
          <w:rPr>
            <w:rStyle w:val="Hyperlink"/>
            <w:rFonts w:ascii="Arial" w:hAnsi="Arial" w:eastAsia="Arial" w:cs="Arial"/>
            <w:b w:val="0"/>
            <w:bCs w:val="0"/>
            <w:i w:val="0"/>
            <w:iCs w:val="0"/>
            <w:caps w:val="0"/>
            <w:smallCaps w:val="0"/>
            <w:noProof w:val="0"/>
            <w:sz w:val="24"/>
            <w:szCs w:val="24"/>
            <w:lang w:val="en-GB"/>
          </w:rPr>
          <w:t>10.1542/peds.2006-2697</w:t>
        </w:r>
      </w:hyperlink>
      <w:r w:rsidRPr="7DA5072B" w:rsidR="51B8BC7C">
        <w:rPr>
          <w:rFonts w:ascii="Arial" w:hAnsi="Arial" w:eastAsia="Arial" w:cs="Arial"/>
          <w:b w:val="0"/>
          <w:bCs w:val="0"/>
          <w:i w:val="0"/>
          <w:iCs w:val="0"/>
          <w:caps w:val="0"/>
          <w:smallCaps w:val="0"/>
          <w:noProof w:val="0"/>
          <w:sz w:val="24"/>
          <w:szCs w:val="24"/>
          <w:lang w:val="en-GB"/>
        </w:rPr>
        <w:t xml:space="preserve"> (Accessed on 23</w:t>
      </w:r>
      <w:r w:rsidRPr="7DA5072B" w:rsidR="51B8BC7C">
        <w:rPr>
          <w:rFonts w:ascii="Arial" w:hAnsi="Arial" w:eastAsia="Arial" w:cs="Arial"/>
          <w:b w:val="0"/>
          <w:bCs w:val="0"/>
          <w:i w:val="0"/>
          <w:iCs w:val="0"/>
          <w:caps w:val="0"/>
          <w:smallCaps w:val="0"/>
          <w:noProof w:val="0"/>
          <w:sz w:val="24"/>
          <w:szCs w:val="24"/>
          <w:vertAlign w:val="superscript"/>
          <w:lang w:val="en-GB"/>
        </w:rPr>
        <w:t>rd</w:t>
      </w:r>
      <w:r w:rsidRPr="7DA5072B" w:rsidR="51B8BC7C">
        <w:rPr>
          <w:rFonts w:ascii="Arial" w:hAnsi="Arial" w:eastAsia="Arial" w:cs="Arial"/>
          <w:b w:val="0"/>
          <w:bCs w:val="0"/>
          <w:i w:val="0"/>
          <w:iCs w:val="0"/>
          <w:caps w:val="0"/>
          <w:smallCaps w:val="0"/>
          <w:noProof w:val="0"/>
          <w:sz w:val="24"/>
          <w:szCs w:val="24"/>
          <w:lang w:val="en-GB"/>
        </w:rPr>
        <w:t xml:space="preserve"> February 2023). </w:t>
      </w:r>
    </w:p>
    <w:p w:rsidR="12C4563A" w:rsidP="12C4563A" w:rsidRDefault="12C4563A" w14:paraId="5FE40F3E" w14:textId="2E0CA04F">
      <w:pPr>
        <w:pStyle w:val="Normal"/>
        <w:bidi w:val="0"/>
        <w:jc w:val="left"/>
        <w:rPr>
          <w:rFonts w:ascii="Arial" w:hAnsi="Arial" w:eastAsia="Arial" w:cs="Arial"/>
          <w:b w:val="0"/>
          <w:bCs w:val="0"/>
          <w:i w:val="0"/>
          <w:iCs w:val="0"/>
          <w:caps w:val="0"/>
          <w:smallCaps w:val="0"/>
          <w:noProof w:val="0"/>
          <w:sz w:val="24"/>
          <w:szCs w:val="24"/>
          <w:lang w:val="en-GB"/>
        </w:rPr>
      </w:pPr>
    </w:p>
    <w:p w:rsidR="393704CF" w:rsidP="12C4563A" w:rsidRDefault="393704CF" w14:paraId="0428243D" w14:textId="2CED60EC">
      <w:pPr>
        <w:pStyle w:val="Normal"/>
        <w:bidi w:val="0"/>
        <w:jc w:val="left"/>
        <w:rPr>
          <w:rFonts w:ascii="Arial" w:hAnsi="Arial" w:eastAsia="Arial" w:cs="Arial"/>
          <w:b w:val="0"/>
          <w:bCs w:val="0"/>
          <w:i w:val="0"/>
          <w:iCs w:val="0"/>
          <w:caps w:val="0"/>
          <w:smallCaps w:val="0"/>
          <w:noProof w:val="0"/>
          <w:sz w:val="24"/>
          <w:szCs w:val="24"/>
          <w:lang w:val="en-GB"/>
        </w:rPr>
      </w:pPr>
      <w:r w:rsidRPr="12C4563A" w:rsidR="393704CF">
        <w:rPr>
          <w:rFonts w:ascii="Arial" w:hAnsi="Arial" w:eastAsia="Arial" w:cs="Arial"/>
          <w:b w:val="0"/>
          <w:bCs w:val="0"/>
          <w:i w:val="0"/>
          <w:iCs w:val="0"/>
          <w:caps w:val="0"/>
          <w:smallCaps w:val="0"/>
          <w:noProof w:val="0"/>
          <w:sz w:val="24"/>
          <w:szCs w:val="24"/>
          <w:lang w:val="en-GB"/>
        </w:rPr>
        <w:t>No</w:t>
      </w:r>
      <w:r w:rsidRPr="12C4563A" w:rsidR="03F5D4E4">
        <w:rPr>
          <w:rFonts w:ascii="Arial" w:hAnsi="Arial" w:eastAsia="Arial" w:cs="Arial"/>
          <w:b w:val="0"/>
          <w:bCs w:val="0"/>
          <w:i w:val="0"/>
          <w:iCs w:val="0"/>
          <w:caps w:val="0"/>
          <w:smallCaps w:val="0"/>
          <w:noProof w:val="0"/>
          <w:sz w:val="24"/>
          <w:szCs w:val="24"/>
          <w:lang w:val="en-GB"/>
        </w:rPr>
        <w:t>rthern</w:t>
      </w:r>
      <w:r w:rsidRPr="12C4563A" w:rsidR="03F5D4E4">
        <w:rPr>
          <w:rFonts w:ascii="Arial" w:hAnsi="Arial" w:eastAsia="Arial" w:cs="Arial"/>
          <w:b w:val="0"/>
          <w:bCs w:val="0"/>
          <w:i w:val="0"/>
          <w:iCs w:val="0"/>
          <w:caps w:val="0"/>
          <w:smallCaps w:val="0"/>
          <w:noProof w:val="0"/>
          <w:sz w:val="24"/>
          <w:szCs w:val="24"/>
          <w:lang w:val="en-GB"/>
        </w:rPr>
        <w:t xml:space="preserve"> Ireland</w:t>
      </w:r>
      <w:r w:rsidRPr="12C4563A" w:rsidR="51B8BC7C">
        <w:rPr>
          <w:rFonts w:ascii="Arial" w:hAnsi="Arial" w:eastAsia="Arial" w:cs="Arial"/>
          <w:b w:val="0"/>
          <w:bCs w:val="0"/>
          <w:i w:val="0"/>
          <w:iCs w:val="0"/>
          <w:caps w:val="0"/>
          <w:smallCaps w:val="0"/>
          <w:noProof w:val="0"/>
          <w:sz w:val="24"/>
          <w:szCs w:val="24"/>
          <w:lang w:val="en-GB"/>
        </w:rPr>
        <w:t xml:space="preserve"> government services, (2020). Available at: </w:t>
      </w:r>
      <w:hyperlink r:id="R1f5c256702ab4e3a">
        <w:r w:rsidRPr="12C4563A" w:rsidR="51B8BC7C">
          <w:rPr>
            <w:rStyle w:val="Hyperlink"/>
            <w:rFonts w:ascii="Arial" w:hAnsi="Arial" w:eastAsia="Arial" w:cs="Arial"/>
            <w:b w:val="0"/>
            <w:bCs w:val="0"/>
            <w:i w:val="0"/>
            <w:iCs w:val="0"/>
            <w:caps w:val="0"/>
            <w:smallCaps w:val="0"/>
            <w:noProof w:val="0"/>
            <w:sz w:val="24"/>
            <w:szCs w:val="24"/>
            <w:lang w:val="en-GB"/>
          </w:rPr>
          <w:t>https://www.nidirect.gov.uk/articles/how-</w:t>
        </w:r>
        <w:r w:rsidRPr="12C4563A" w:rsidR="0E456253">
          <w:rPr>
            <w:rStyle w:val="Hyperlink"/>
            <w:rFonts w:ascii="Arial" w:hAnsi="Arial" w:eastAsia="Arial" w:cs="Arial"/>
            <w:b w:val="0"/>
            <w:bCs w:val="0"/>
            <w:i w:val="0"/>
            <w:iCs w:val="0"/>
            <w:caps w:val="0"/>
            <w:smallCaps w:val="0"/>
            <w:noProof w:val="0"/>
            <w:sz w:val="24"/>
            <w:szCs w:val="24"/>
            <w:lang w:val="en-GB"/>
          </w:rPr>
          <w:t>play-helps-childrens-development</w:t>
        </w:r>
      </w:hyperlink>
      <w:r w:rsidRPr="12C4563A" w:rsidR="0E456253">
        <w:rPr>
          <w:rFonts w:ascii="Arial" w:hAnsi="Arial" w:eastAsia="Arial" w:cs="Arial"/>
          <w:b w:val="0"/>
          <w:bCs w:val="0"/>
          <w:i w:val="0"/>
          <w:iCs w:val="0"/>
          <w:caps w:val="0"/>
          <w:smallCaps w:val="0"/>
          <w:noProof w:val="0"/>
          <w:sz w:val="24"/>
          <w:szCs w:val="24"/>
          <w:lang w:val="en-GB"/>
        </w:rPr>
        <w:t xml:space="preserve"> (Accessed on 23rf February 2023)</w:t>
      </w:r>
      <w:r w:rsidRPr="12C4563A" w:rsidR="38DEC2C5">
        <w:rPr>
          <w:rFonts w:ascii="Arial" w:hAnsi="Arial" w:eastAsia="Arial" w:cs="Arial"/>
          <w:b w:val="0"/>
          <w:bCs w:val="0"/>
          <w:i w:val="0"/>
          <w:iCs w:val="0"/>
          <w:caps w:val="0"/>
          <w:smallCaps w:val="0"/>
          <w:noProof w:val="0"/>
          <w:sz w:val="24"/>
          <w:szCs w:val="24"/>
          <w:lang w:val="en-GB"/>
        </w:rPr>
        <w:t xml:space="preserve">. </w:t>
      </w:r>
    </w:p>
    <w:p w:rsidR="12C4563A" w:rsidP="12C4563A" w:rsidRDefault="12C4563A" w14:paraId="5E4436B5" w14:textId="2A31F622">
      <w:pPr>
        <w:pStyle w:val="Normal"/>
        <w:bidi w:val="0"/>
        <w:jc w:val="left"/>
        <w:rPr>
          <w:rFonts w:ascii="Arial" w:hAnsi="Arial" w:eastAsia="Arial" w:cs="Arial"/>
          <w:b w:val="0"/>
          <w:bCs w:val="0"/>
          <w:i w:val="0"/>
          <w:iCs w:val="0"/>
          <w:caps w:val="0"/>
          <w:smallCaps w:val="0"/>
          <w:noProof w:val="0"/>
          <w:sz w:val="24"/>
          <w:szCs w:val="24"/>
          <w:lang w:val="en-GB"/>
        </w:rPr>
      </w:pPr>
    </w:p>
    <w:p w:rsidR="49219895" w:rsidP="7DA5072B" w:rsidRDefault="49219895" w14:paraId="1EDF3572" w14:textId="6CCC1004">
      <w:pPr>
        <w:pStyle w:val="Normal"/>
        <w:bidi w:val="0"/>
        <w:jc w:val="left"/>
        <w:rPr>
          <w:rFonts w:ascii="Arial" w:hAnsi="Arial" w:eastAsia="Arial" w:cs="Arial"/>
          <w:b w:val="0"/>
          <w:bCs w:val="0"/>
          <w:i w:val="1"/>
          <w:iCs w:val="1"/>
          <w:caps w:val="0"/>
          <w:smallCaps w:val="0"/>
          <w:noProof w:val="0"/>
          <w:sz w:val="24"/>
          <w:szCs w:val="24"/>
          <w:lang w:val="en-GB"/>
        </w:rPr>
      </w:pPr>
      <w:bookmarkStart w:name="_Int_yWGPWlF6" w:id="716532143"/>
      <w:r w:rsidRPr="7DA5072B" w:rsidR="49219895">
        <w:rPr>
          <w:rFonts w:ascii="Arial" w:hAnsi="Arial" w:eastAsia="Arial" w:cs="Arial"/>
          <w:b w:val="0"/>
          <w:bCs w:val="0"/>
          <w:i w:val="0"/>
          <w:iCs w:val="0"/>
          <w:caps w:val="0"/>
          <w:smallCaps w:val="0"/>
          <w:noProof w:val="0"/>
          <w:sz w:val="24"/>
          <w:szCs w:val="24"/>
          <w:lang w:val="en-GB"/>
        </w:rPr>
        <w:t>Fulbrook</w:t>
      </w:r>
      <w:bookmarkEnd w:id="716532143"/>
      <w:r w:rsidRPr="7DA5072B" w:rsidR="49219895">
        <w:rPr>
          <w:rFonts w:ascii="Arial" w:hAnsi="Arial" w:eastAsia="Arial" w:cs="Arial"/>
          <w:b w:val="0"/>
          <w:bCs w:val="0"/>
          <w:i w:val="0"/>
          <w:iCs w:val="0"/>
          <w:caps w:val="0"/>
          <w:smallCaps w:val="0"/>
          <w:noProof w:val="0"/>
          <w:sz w:val="24"/>
          <w:szCs w:val="24"/>
          <w:lang w:val="en-GB"/>
        </w:rPr>
        <w:t xml:space="preserve">, P. (2020). </w:t>
      </w:r>
      <w:r w:rsidRPr="7DA5072B" w:rsidR="49219895">
        <w:rPr>
          <w:rFonts w:ascii="Arial" w:hAnsi="Arial" w:eastAsia="Arial" w:cs="Arial"/>
          <w:b w:val="0"/>
          <w:bCs w:val="0"/>
          <w:i w:val="1"/>
          <w:iCs w:val="1"/>
          <w:caps w:val="0"/>
          <w:smallCaps w:val="0"/>
          <w:noProof w:val="0"/>
          <w:sz w:val="24"/>
          <w:szCs w:val="24"/>
          <w:lang w:val="en-GB"/>
        </w:rPr>
        <w:t xml:space="preserve">Vygotsky, </w:t>
      </w:r>
      <w:r w:rsidRPr="7DA5072B" w:rsidR="49219895">
        <w:rPr>
          <w:rFonts w:ascii="Arial" w:hAnsi="Arial" w:eastAsia="Arial" w:cs="Arial"/>
          <w:b w:val="0"/>
          <w:bCs w:val="0"/>
          <w:i w:val="1"/>
          <w:iCs w:val="1"/>
          <w:caps w:val="0"/>
          <w:smallCaps w:val="0"/>
          <w:noProof w:val="0"/>
          <w:sz w:val="24"/>
          <w:szCs w:val="24"/>
          <w:lang w:val="en-GB"/>
        </w:rPr>
        <w:t>Piaget</w:t>
      </w:r>
      <w:r w:rsidRPr="7DA5072B" w:rsidR="49219895">
        <w:rPr>
          <w:rFonts w:ascii="Arial" w:hAnsi="Arial" w:eastAsia="Arial" w:cs="Arial"/>
          <w:b w:val="0"/>
          <w:bCs w:val="0"/>
          <w:i w:val="1"/>
          <w:iCs w:val="1"/>
          <w:caps w:val="0"/>
          <w:smallCaps w:val="0"/>
          <w:noProof w:val="0"/>
          <w:sz w:val="24"/>
          <w:szCs w:val="24"/>
          <w:lang w:val="en-GB"/>
        </w:rPr>
        <w:t xml:space="preserve"> and Bloom. The definitive guide to their </w:t>
      </w:r>
      <w:r w:rsidRPr="7DA5072B" w:rsidR="7516ECBC">
        <w:rPr>
          <w:rFonts w:ascii="Arial" w:hAnsi="Arial" w:eastAsia="Arial" w:cs="Arial"/>
          <w:b w:val="0"/>
          <w:bCs w:val="0"/>
          <w:i w:val="1"/>
          <w:iCs w:val="1"/>
          <w:caps w:val="0"/>
          <w:smallCaps w:val="0"/>
          <w:noProof w:val="0"/>
          <w:sz w:val="24"/>
          <w:szCs w:val="24"/>
          <w:lang w:val="en-GB"/>
        </w:rPr>
        <w:t>Educational Theories with examples of how they can be applied.</w:t>
      </w:r>
      <w:r w:rsidRPr="7DA5072B" w:rsidR="7516ECBC">
        <w:rPr>
          <w:rFonts w:ascii="Arial" w:hAnsi="Arial" w:eastAsia="Arial" w:cs="Arial"/>
          <w:b w:val="0"/>
          <w:bCs w:val="0"/>
          <w:i w:val="1"/>
          <w:iCs w:val="1"/>
          <w:caps w:val="0"/>
          <w:smallCaps w:val="0"/>
          <w:noProof w:val="0"/>
          <w:sz w:val="24"/>
          <w:szCs w:val="24"/>
          <w:lang w:val="en-GB"/>
        </w:rPr>
        <w:t xml:space="preserve"> </w:t>
      </w:r>
      <w:r w:rsidRPr="7DA5072B" w:rsidR="7516ECBC">
        <w:rPr>
          <w:rFonts w:ascii="Arial" w:hAnsi="Arial" w:eastAsia="Arial" w:cs="Arial"/>
          <w:b w:val="0"/>
          <w:bCs w:val="0"/>
          <w:i w:val="0"/>
          <w:iCs w:val="0"/>
          <w:caps w:val="0"/>
          <w:smallCaps w:val="0"/>
          <w:noProof w:val="0"/>
          <w:sz w:val="24"/>
          <w:szCs w:val="24"/>
          <w:lang w:val="en-GB"/>
        </w:rPr>
        <w:t>London: Routledge.</w:t>
      </w:r>
    </w:p>
    <w:p w:rsidR="12C4563A" w:rsidP="12C4563A" w:rsidRDefault="12C4563A" w14:paraId="09442BE1" w14:textId="037F1801">
      <w:pPr>
        <w:pStyle w:val="Normal"/>
        <w:bidi w:val="0"/>
        <w:jc w:val="left"/>
        <w:rPr>
          <w:rFonts w:ascii="Arial" w:hAnsi="Arial" w:eastAsia="Arial" w:cs="Arial"/>
          <w:b w:val="0"/>
          <w:bCs w:val="0"/>
          <w:i w:val="0"/>
          <w:iCs w:val="0"/>
          <w:caps w:val="0"/>
          <w:smallCaps w:val="0"/>
          <w:noProof w:val="0"/>
          <w:sz w:val="24"/>
          <w:szCs w:val="24"/>
          <w:lang w:val="en-GB"/>
        </w:rPr>
      </w:pPr>
    </w:p>
    <w:p w:rsidR="2FB934AD" w:rsidP="12C4563A" w:rsidRDefault="2FB934AD" w14:paraId="646F10B7" w14:textId="313817C6">
      <w:pPr>
        <w:pStyle w:val="Normal"/>
        <w:bidi w:val="0"/>
        <w:jc w:val="left"/>
        <w:rPr>
          <w:rFonts w:ascii="Arial" w:hAnsi="Arial" w:eastAsia="Arial" w:cs="Arial"/>
          <w:b w:val="0"/>
          <w:bCs w:val="0"/>
          <w:i w:val="0"/>
          <w:iCs w:val="0"/>
          <w:caps w:val="0"/>
          <w:smallCaps w:val="0"/>
          <w:noProof w:val="0"/>
          <w:sz w:val="24"/>
          <w:szCs w:val="24"/>
          <w:lang w:val="en-GB"/>
        </w:rPr>
      </w:pPr>
      <w:r w:rsidRPr="12C4563A" w:rsidR="2FB934AD">
        <w:rPr>
          <w:rFonts w:ascii="Arial" w:hAnsi="Arial" w:eastAsia="Arial" w:cs="Arial"/>
          <w:b w:val="0"/>
          <w:bCs w:val="0"/>
          <w:i w:val="0"/>
          <w:iCs w:val="0"/>
          <w:caps w:val="0"/>
          <w:smallCaps w:val="0"/>
          <w:noProof w:val="0"/>
          <w:sz w:val="24"/>
          <w:szCs w:val="24"/>
          <w:lang w:val="en-GB"/>
        </w:rPr>
        <w:t xml:space="preserve">Welsh Government (2014). </w:t>
      </w:r>
      <w:r w:rsidRPr="12C4563A" w:rsidR="2FB934AD">
        <w:rPr>
          <w:rFonts w:ascii="Arial" w:hAnsi="Arial" w:eastAsia="Arial" w:cs="Arial"/>
          <w:b w:val="0"/>
          <w:bCs w:val="0"/>
          <w:i w:val="1"/>
          <w:iCs w:val="1"/>
          <w:caps w:val="0"/>
          <w:smallCaps w:val="0"/>
          <w:noProof w:val="0"/>
          <w:sz w:val="24"/>
          <w:szCs w:val="24"/>
          <w:lang w:val="en-GB"/>
        </w:rPr>
        <w:t xml:space="preserve">Wales- a play friendly country. </w:t>
      </w:r>
      <w:r w:rsidRPr="12C4563A" w:rsidR="2FB934AD">
        <w:rPr>
          <w:rFonts w:ascii="Arial" w:hAnsi="Arial" w:eastAsia="Arial" w:cs="Arial"/>
          <w:b w:val="0"/>
          <w:bCs w:val="0"/>
          <w:i w:val="0"/>
          <w:iCs w:val="0"/>
          <w:caps w:val="0"/>
          <w:smallCaps w:val="0"/>
          <w:noProof w:val="0"/>
          <w:sz w:val="24"/>
          <w:szCs w:val="24"/>
          <w:lang w:val="en-GB"/>
        </w:rPr>
        <w:t>Available at</w:t>
      </w:r>
      <w:r w:rsidRPr="12C4563A" w:rsidR="0F0BA746">
        <w:rPr>
          <w:rFonts w:ascii="Arial" w:hAnsi="Arial" w:eastAsia="Arial" w:cs="Arial"/>
          <w:b w:val="0"/>
          <w:bCs w:val="0"/>
          <w:i w:val="0"/>
          <w:iCs w:val="0"/>
          <w:caps w:val="0"/>
          <w:smallCaps w:val="0"/>
          <w:noProof w:val="0"/>
          <w:sz w:val="24"/>
          <w:szCs w:val="24"/>
          <w:lang w:val="en-GB"/>
        </w:rPr>
        <w:t xml:space="preserve">: </w:t>
      </w:r>
      <w:hyperlink r:id="Rd40032ef54404908">
        <w:r w:rsidRPr="12C4563A" w:rsidR="0F0BA746">
          <w:rPr>
            <w:rStyle w:val="Hyperlink"/>
            <w:rFonts w:ascii="Arial" w:hAnsi="Arial" w:eastAsia="Arial" w:cs="Arial"/>
            <w:b w:val="0"/>
            <w:bCs w:val="0"/>
            <w:i w:val="0"/>
            <w:iCs w:val="0"/>
            <w:caps w:val="0"/>
            <w:smallCaps w:val="0"/>
            <w:noProof w:val="0"/>
            <w:sz w:val="24"/>
            <w:szCs w:val="24"/>
            <w:lang w:val="en-GB"/>
          </w:rPr>
          <w:t>https://www.gov.wales/sites/default/files/publications/2019-07/wales-a-play-friendly-country.pdf</w:t>
        </w:r>
      </w:hyperlink>
      <w:r w:rsidRPr="12C4563A" w:rsidR="0F0BA746">
        <w:rPr>
          <w:rFonts w:ascii="Arial" w:hAnsi="Arial" w:eastAsia="Arial" w:cs="Arial"/>
          <w:b w:val="0"/>
          <w:bCs w:val="0"/>
          <w:i w:val="0"/>
          <w:iCs w:val="0"/>
          <w:caps w:val="0"/>
          <w:smallCaps w:val="0"/>
          <w:noProof w:val="0"/>
          <w:sz w:val="24"/>
          <w:szCs w:val="24"/>
          <w:lang w:val="en-GB"/>
        </w:rPr>
        <w:t xml:space="preserve"> (Accessed on: 23</w:t>
      </w:r>
      <w:r w:rsidRPr="12C4563A" w:rsidR="0F0BA746">
        <w:rPr>
          <w:rFonts w:ascii="Arial" w:hAnsi="Arial" w:eastAsia="Arial" w:cs="Arial"/>
          <w:b w:val="0"/>
          <w:bCs w:val="0"/>
          <w:i w:val="0"/>
          <w:iCs w:val="0"/>
          <w:caps w:val="0"/>
          <w:smallCaps w:val="0"/>
          <w:noProof w:val="0"/>
          <w:sz w:val="24"/>
          <w:szCs w:val="24"/>
          <w:vertAlign w:val="superscript"/>
          <w:lang w:val="en-GB"/>
        </w:rPr>
        <w:t>rd</w:t>
      </w:r>
      <w:r w:rsidRPr="12C4563A" w:rsidR="0F0BA746">
        <w:rPr>
          <w:rFonts w:ascii="Arial" w:hAnsi="Arial" w:eastAsia="Arial" w:cs="Arial"/>
          <w:b w:val="0"/>
          <w:bCs w:val="0"/>
          <w:i w:val="0"/>
          <w:iCs w:val="0"/>
          <w:caps w:val="0"/>
          <w:smallCaps w:val="0"/>
          <w:noProof w:val="0"/>
          <w:sz w:val="24"/>
          <w:szCs w:val="24"/>
          <w:lang w:val="en-GB"/>
        </w:rPr>
        <w:t xml:space="preserve"> February 2023)</w:t>
      </w:r>
      <w:r w:rsidRPr="12C4563A" w:rsidR="0F0BA746">
        <w:rPr>
          <w:rFonts w:ascii="Arial" w:hAnsi="Arial" w:eastAsia="Arial" w:cs="Arial"/>
          <w:b w:val="0"/>
          <w:bCs w:val="0"/>
          <w:i w:val="0"/>
          <w:iCs w:val="0"/>
          <w:caps w:val="0"/>
          <w:smallCaps w:val="0"/>
          <w:noProof w:val="0"/>
          <w:sz w:val="24"/>
          <w:szCs w:val="24"/>
          <w:lang w:val="en-GB"/>
        </w:rPr>
        <w:t xml:space="preserve">. </w:t>
      </w:r>
    </w:p>
    <w:p w:rsidR="12C4563A" w:rsidP="12C4563A" w:rsidRDefault="12C4563A" w14:paraId="41B8E744" w14:textId="44D47200">
      <w:pPr>
        <w:pStyle w:val="Normal"/>
        <w:bidi w:val="0"/>
        <w:jc w:val="left"/>
        <w:rPr>
          <w:rFonts w:ascii="Arial" w:hAnsi="Arial" w:eastAsia="Arial" w:cs="Arial"/>
          <w:b w:val="0"/>
          <w:bCs w:val="0"/>
          <w:i w:val="0"/>
          <w:iCs w:val="0"/>
          <w:caps w:val="0"/>
          <w:smallCaps w:val="0"/>
          <w:noProof w:val="0"/>
          <w:sz w:val="24"/>
          <w:szCs w:val="24"/>
          <w:lang w:val="en-GB"/>
        </w:rPr>
      </w:pPr>
    </w:p>
    <w:p w:rsidR="009426B0" w:rsidP="7DA5072B" w:rsidRDefault="009426B0" w14:paraId="13E2A81A" w14:textId="499AF145">
      <w:pPr>
        <w:pStyle w:val="Normal"/>
        <w:bidi w:val="0"/>
        <w:jc w:val="left"/>
        <w:rPr>
          <w:rFonts w:ascii="Arial" w:hAnsi="Arial" w:eastAsia="Arial" w:cs="Arial"/>
          <w:b w:val="0"/>
          <w:bCs w:val="0"/>
          <w:i w:val="0"/>
          <w:iCs w:val="0"/>
          <w:caps w:val="0"/>
          <w:smallCaps w:val="0"/>
          <w:noProof w:val="0"/>
          <w:sz w:val="24"/>
          <w:szCs w:val="24"/>
          <w:lang w:val="en-GB"/>
        </w:rPr>
      </w:pPr>
      <w:r w:rsidRPr="7DA5072B" w:rsidR="009426B0">
        <w:rPr>
          <w:rFonts w:ascii="Arial" w:hAnsi="Arial" w:eastAsia="Arial" w:cs="Arial"/>
          <w:b w:val="0"/>
          <w:bCs w:val="0"/>
          <w:i w:val="0"/>
          <w:iCs w:val="0"/>
          <w:caps w:val="0"/>
          <w:smallCaps w:val="0"/>
          <w:noProof w:val="0"/>
          <w:sz w:val="24"/>
          <w:szCs w:val="24"/>
          <w:lang w:val="en-GB"/>
        </w:rPr>
        <w:t>McInnes</w:t>
      </w:r>
      <w:r w:rsidRPr="7DA5072B" w:rsidR="66D30FC3">
        <w:rPr>
          <w:rFonts w:ascii="Arial" w:hAnsi="Arial" w:eastAsia="Arial" w:cs="Arial"/>
          <w:b w:val="0"/>
          <w:bCs w:val="0"/>
          <w:i w:val="0"/>
          <w:iCs w:val="0"/>
          <w:caps w:val="0"/>
          <w:smallCaps w:val="0"/>
          <w:noProof w:val="0"/>
          <w:sz w:val="24"/>
          <w:szCs w:val="24"/>
          <w:lang w:val="en-GB"/>
        </w:rPr>
        <w:t>, K.</w:t>
      </w:r>
      <w:r w:rsidRPr="7DA5072B" w:rsidR="009426B0">
        <w:rPr>
          <w:rFonts w:ascii="Arial" w:hAnsi="Arial" w:eastAsia="Arial" w:cs="Arial"/>
          <w:b w:val="0"/>
          <w:bCs w:val="0"/>
          <w:i w:val="0"/>
          <w:iCs w:val="0"/>
          <w:caps w:val="0"/>
          <w:smallCaps w:val="0"/>
          <w:noProof w:val="0"/>
          <w:sz w:val="24"/>
          <w:szCs w:val="24"/>
          <w:lang w:val="en-GB"/>
        </w:rPr>
        <w:t xml:space="preserve"> </w:t>
      </w:r>
      <w:r w:rsidRPr="7DA5072B" w:rsidR="009426B0">
        <w:rPr>
          <w:rFonts w:ascii="Arial" w:hAnsi="Arial" w:eastAsia="Arial" w:cs="Arial"/>
          <w:b w:val="0"/>
          <w:bCs w:val="0"/>
          <w:i w:val="1"/>
          <w:iCs w:val="1"/>
          <w:caps w:val="0"/>
          <w:smallCaps w:val="0"/>
          <w:noProof w:val="0"/>
          <w:sz w:val="24"/>
          <w:szCs w:val="24"/>
          <w:lang w:val="en-GB"/>
        </w:rPr>
        <w:t>et al</w:t>
      </w:r>
      <w:r w:rsidRPr="7DA5072B" w:rsidR="256D0BE9">
        <w:rPr>
          <w:rFonts w:ascii="Arial" w:hAnsi="Arial" w:eastAsia="Arial" w:cs="Arial"/>
          <w:b w:val="0"/>
          <w:bCs w:val="0"/>
          <w:i w:val="1"/>
          <w:iCs w:val="1"/>
          <w:caps w:val="0"/>
          <w:smallCaps w:val="0"/>
          <w:noProof w:val="0"/>
          <w:sz w:val="24"/>
          <w:szCs w:val="24"/>
          <w:lang w:val="en-GB"/>
        </w:rPr>
        <w:t>.</w:t>
      </w:r>
      <w:r w:rsidRPr="7DA5072B" w:rsidR="009426B0">
        <w:rPr>
          <w:rFonts w:ascii="Arial" w:hAnsi="Arial" w:eastAsia="Arial" w:cs="Arial"/>
          <w:b w:val="0"/>
          <w:bCs w:val="0"/>
          <w:i w:val="0"/>
          <w:iCs w:val="0"/>
          <w:caps w:val="0"/>
          <w:smallCaps w:val="0"/>
          <w:noProof w:val="0"/>
          <w:sz w:val="24"/>
          <w:szCs w:val="24"/>
          <w:lang w:val="en-GB"/>
        </w:rPr>
        <w:t xml:space="preserve"> (20</w:t>
      </w:r>
      <w:r w:rsidRPr="7DA5072B" w:rsidR="5FE69948">
        <w:rPr>
          <w:rFonts w:ascii="Arial" w:hAnsi="Arial" w:eastAsia="Arial" w:cs="Arial"/>
          <w:b w:val="0"/>
          <w:bCs w:val="0"/>
          <w:i w:val="0"/>
          <w:iCs w:val="0"/>
          <w:caps w:val="0"/>
          <w:smallCaps w:val="0"/>
          <w:noProof w:val="0"/>
          <w:sz w:val="24"/>
          <w:szCs w:val="24"/>
          <w:lang w:val="en-GB"/>
        </w:rPr>
        <w:t>13). ‘European e</w:t>
      </w:r>
      <w:r w:rsidRPr="7DA5072B" w:rsidR="5FE69948">
        <w:rPr>
          <w:rFonts w:ascii="Arial" w:hAnsi="Arial" w:eastAsia="Arial" w:cs="Arial"/>
          <w:b w:val="0"/>
          <w:bCs w:val="0"/>
          <w:i w:val="0"/>
          <w:iCs w:val="0"/>
          <w:caps w:val="0"/>
          <w:smallCaps w:val="0"/>
          <w:noProof w:val="0"/>
          <w:sz w:val="24"/>
          <w:szCs w:val="24"/>
          <w:lang w:val="en-GB"/>
        </w:rPr>
        <w:t>ar</w:t>
      </w:r>
      <w:r w:rsidRPr="7DA5072B" w:rsidR="5FE69948">
        <w:rPr>
          <w:rFonts w:ascii="Arial" w:hAnsi="Arial" w:eastAsia="Arial" w:cs="Arial"/>
          <w:b w:val="0"/>
          <w:bCs w:val="0"/>
          <w:i w:val="0"/>
          <w:iCs w:val="0"/>
          <w:caps w:val="0"/>
          <w:smallCaps w:val="0"/>
          <w:noProof w:val="0"/>
          <w:sz w:val="24"/>
          <w:szCs w:val="24"/>
          <w:lang w:val="en-GB"/>
        </w:rPr>
        <w:t>ly childhood education research journa</w:t>
      </w:r>
      <w:r w:rsidRPr="7DA5072B" w:rsidR="5FE69948">
        <w:rPr>
          <w:rFonts w:ascii="Arial" w:hAnsi="Arial" w:eastAsia="Arial" w:cs="Arial"/>
          <w:b w:val="0"/>
          <w:bCs w:val="0"/>
          <w:i w:val="0"/>
          <w:iCs w:val="0"/>
          <w:caps w:val="0"/>
          <w:smallCaps w:val="0"/>
          <w:noProof w:val="0"/>
          <w:sz w:val="24"/>
          <w:szCs w:val="24"/>
          <w:lang w:val="en-GB"/>
        </w:rPr>
        <w:t>l</w:t>
      </w:r>
      <w:r w:rsidRPr="7DA5072B" w:rsidR="5FE69948">
        <w:rPr>
          <w:rFonts w:ascii="Arial" w:hAnsi="Arial" w:eastAsia="Arial" w:cs="Arial"/>
          <w:b w:val="0"/>
          <w:bCs w:val="0"/>
          <w:i w:val="0"/>
          <w:iCs w:val="0"/>
          <w:caps w:val="0"/>
          <w:smallCaps w:val="0"/>
          <w:noProof w:val="0"/>
          <w:sz w:val="24"/>
          <w:szCs w:val="24"/>
          <w:lang w:val="en-GB"/>
        </w:rPr>
        <w:t>’</w:t>
      </w:r>
      <w:r w:rsidRPr="7DA5072B" w:rsidR="5FE69948">
        <w:rPr>
          <w:rFonts w:ascii="Arial" w:hAnsi="Arial" w:eastAsia="Arial" w:cs="Arial"/>
          <w:b w:val="0"/>
          <w:bCs w:val="0"/>
          <w:i w:val="0"/>
          <w:iCs w:val="0"/>
          <w:caps w:val="0"/>
          <w:smallCaps w:val="0"/>
          <w:noProof w:val="0"/>
          <w:sz w:val="24"/>
          <w:szCs w:val="24"/>
          <w:lang w:val="en-GB"/>
        </w:rPr>
        <w:t>,</w:t>
      </w:r>
      <w:r w:rsidRPr="7DA5072B" w:rsidR="5FE69948">
        <w:rPr>
          <w:rFonts w:ascii="Arial" w:hAnsi="Arial" w:eastAsia="Arial" w:cs="Arial"/>
          <w:b w:val="0"/>
          <w:bCs w:val="0"/>
          <w:i w:val="0"/>
          <w:iCs w:val="0"/>
          <w:caps w:val="0"/>
          <w:smallCaps w:val="0"/>
          <w:noProof w:val="0"/>
          <w:sz w:val="24"/>
          <w:szCs w:val="24"/>
          <w:lang w:val="en-GB"/>
        </w:rPr>
        <w:t xml:space="preserve"> </w:t>
      </w:r>
      <w:r w:rsidRPr="7DA5072B" w:rsidR="5FE69948">
        <w:rPr>
          <w:rFonts w:ascii="Arial" w:hAnsi="Arial" w:eastAsia="Arial" w:cs="Arial"/>
          <w:b w:val="0"/>
          <w:bCs w:val="0"/>
          <w:i w:val="1"/>
          <w:iCs w:val="1"/>
          <w:caps w:val="0"/>
          <w:smallCaps w:val="0"/>
          <w:noProof w:val="0"/>
          <w:sz w:val="24"/>
          <w:szCs w:val="24"/>
          <w:lang w:val="en-GB"/>
        </w:rPr>
        <w:t>The nature of adult-child inte</w:t>
      </w:r>
      <w:r w:rsidRPr="7DA5072B" w:rsidR="1E8B7E7A">
        <w:rPr>
          <w:rFonts w:ascii="Arial" w:hAnsi="Arial" w:eastAsia="Arial" w:cs="Arial"/>
          <w:b w:val="0"/>
          <w:bCs w:val="0"/>
          <w:i w:val="1"/>
          <w:iCs w:val="1"/>
          <w:caps w:val="0"/>
          <w:smallCaps w:val="0"/>
          <w:noProof w:val="0"/>
          <w:sz w:val="24"/>
          <w:szCs w:val="24"/>
          <w:lang w:val="en-GB"/>
        </w:rPr>
        <w:t>raction in the early</w:t>
      </w:r>
      <w:r w:rsidRPr="7DA5072B" w:rsidR="1E8B7E7A">
        <w:rPr>
          <w:rFonts w:ascii="Arial" w:hAnsi="Arial" w:eastAsia="Arial" w:cs="Arial"/>
          <w:b w:val="0"/>
          <w:bCs w:val="0"/>
          <w:i w:val="1"/>
          <w:iCs w:val="1"/>
          <w:caps w:val="0"/>
          <w:smallCaps w:val="0"/>
          <w:noProof w:val="0"/>
          <w:sz w:val="24"/>
          <w:szCs w:val="24"/>
          <w:lang w:val="en-GB"/>
        </w:rPr>
        <w:t xml:space="preserve"> </w:t>
      </w:r>
      <w:r w:rsidRPr="7DA5072B" w:rsidR="2B6670BE">
        <w:rPr>
          <w:rFonts w:ascii="Arial" w:hAnsi="Arial" w:eastAsia="Arial" w:cs="Arial"/>
          <w:b w:val="0"/>
          <w:bCs w:val="0"/>
          <w:i w:val="1"/>
          <w:iCs w:val="1"/>
          <w:caps w:val="0"/>
          <w:smallCaps w:val="0"/>
          <w:noProof w:val="0"/>
          <w:sz w:val="24"/>
          <w:szCs w:val="24"/>
          <w:lang w:val="en-GB"/>
        </w:rPr>
        <w:t>years'</w:t>
      </w:r>
      <w:r w:rsidRPr="7DA5072B" w:rsidR="1E8B7E7A">
        <w:rPr>
          <w:rFonts w:ascii="Arial" w:hAnsi="Arial" w:eastAsia="Arial" w:cs="Arial"/>
          <w:b w:val="0"/>
          <w:bCs w:val="0"/>
          <w:i w:val="1"/>
          <w:iCs w:val="1"/>
          <w:caps w:val="0"/>
          <w:smallCaps w:val="0"/>
          <w:noProof w:val="0"/>
          <w:sz w:val="24"/>
          <w:szCs w:val="24"/>
          <w:lang w:val="en-GB"/>
        </w:rPr>
        <w:t xml:space="preserve"> classroom: Implications for</w:t>
      </w:r>
      <w:r w:rsidRPr="7DA5072B" w:rsidR="1E8B7E7A">
        <w:rPr>
          <w:rFonts w:ascii="Arial" w:hAnsi="Arial" w:eastAsia="Arial" w:cs="Arial"/>
          <w:b w:val="0"/>
          <w:bCs w:val="0"/>
          <w:i w:val="1"/>
          <w:iCs w:val="1"/>
          <w:caps w:val="0"/>
          <w:smallCaps w:val="0"/>
          <w:noProof w:val="0"/>
          <w:sz w:val="24"/>
          <w:szCs w:val="24"/>
          <w:lang w:val="en-GB"/>
        </w:rPr>
        <w:t xml:space="preserve"> </w:t>
      </w:r>
      <w:r w:rsidRPr="7DA5072B" w:rsidR="069FB6C6">
        <w:rPr>
          <w:rFonts w:ascii="Arial" w:hAnsi="Arial" w:eastAsia="Arial" w:cs="Arial"/>
          <w:b w:val="0"/>
          <w:bCs w:val="0"/>
          <w:i w:val="1"/>
          <w:iCs w:val="1"/>
          <w:caps w:val="0"/>
          <w:smallCaps w:val="0"/>
          <w:noProof w:val="0"/>
          <w:sz w:val="24"/>
          <w:szCs w:val="24"/>
          <w:lang w:val="en-GB"/>
        </w:rPr>
        <w:t>children's</w:t>
      </w:r>
      <w:r w:rsidRPr="7DA5072B" w:rsidR="1E8B7E7A">
        <w:rPr>
          <w:rFonts w:ascii="Arial" w:hAnsi="Arial" w:eastAsia="Arial" w:cs="Arial"/>
          <w:b w:val="0"/>
          <w:bCs w:val="0"/>
          <w:i w:val="1"/>
          <w:iCs w:val="1"/>
          <w:caps w:val="0"/>
          <w:smallCaps w:val="0"/>
          <w:noProof w:val="0"/>
          <w:sz w:val="24"/>
          <w:szCs w:val="24"/>
          <w:lang w:val="en-GB"/>
        </w:rPr>
        <w:t xml:space="preserve"> </w:t>
      </w:r>
      <w:bookmarkStart w:name="_Int_GOh2Bjx2" w:id="1741352415"/>
      <w:r w:rsidRPr="7DA5072B" w:rsidR="1E8B7E7A">
        <w:rPr>
          <w:rFonts w:ascii="Arial" w:hAnsi="Arial" w:eastAsia="Arial" w:cs="Arial"/>
          <w:b w:val="0"/>
          <w:bCs w:val="0"/>
          <w:i w:val="1"/>
          <w:iCs w:val="1"/>
          <w:caps w:val="0"/>
          <w:smallCaps w:val="0"/>
          <w:noProof w:val="0"/>
          <w:sz w:val="24"/>
          <w:szCs w:val="24"/>
          <w:lang w:val="en-GB"/>
        </w:rPr>
        <w:t>perception</w:t>
      </w:r>
      <w:r w:rsidRPr="7DA5072B" w:rsidR="1E8B7E7A">
        <w:rPr>
          <w:rFonts w:ascii="Arial" w:hAnsi="Arial" w:eastAsia="Arial" w:cs="Arial"/>
          <w:b w:val="0"/>
          <w:bCs w:val="0"/>
          <w:i w:val="1"/>
          <w:iCs w:val="1"/>
          <w:caps w:val="0"/>
          <w:smallCaps w:val="0"/>
          <w:noProof w:val="0"/>
          <w:sz w:val="24"/>
          <w:szCs w:val="24"/>
          <w:lang w:val="en-GB"/>
        </w:rPr>
        <w:t>s</w:t>
      </w:r>
      <w:bookmarkEnd w:id="1741352415"/>
      <w:r w:rsidRPr="7DA5072B" w:rsidR="1E8B7E7A">
        <w:rPr>
          <w:rFonts w:ascii="Arial" w:hAnsi="Arial" w:eastAsia="Arial" w:cs="Arial"/>
          <w:b w:val="0"/>
          <w:bCs w:val="0"/>
          <w:i w:val="1"/>
          <w:iCs w:val="1"/>
          <w:caps w:val="0"/>
          <w:smallCaps w:val="0"/>
          <w:noProof w:val="0"/>
          <w:sz w:val="24"/>
          <w:szCs w:val="24"/>
          <w:lang w:val="en-GB"/>
        </w:rPr>
        <w:t xml:space="preserve"> of play and</w:t>
      </w:r>
      <w:r w:rsidRPr="7DA5072B" w:rsidR="1E8B7E7A">
        <w:rPr>
          <w:rFonts w:ascii="Arial" w:hAnsi="Arial" w:eastAsia="Arial" w:cs="Arial"/>
          <w:b w:val="0"/>
          <w:bCs w:val="0"/>
          <w:i w:val="1"/>
          <w:iCs w:val="1"/>
          <w:caps w:val="0"/>
          <w:smallCaps w:val="0"/>
          <w:noProof w:val="0"/>
          <w:sz w:val="24"/>
          <w:szCs w:val="24"/>
          <w:lang w:val="en-GB"/>
        </w:rPr>
        <w:t xml:space="preserve"> </w:t>
      </w:r>
      <w:bookmarkStart w:name="_Int_gOpHFOaK" w:id="781646874"/>
      <w:r w:rsidRPr="7DA5072B" w:rsidR="1E8B7E7A">
        <w:rPr>
          <w:rFonts w:ascii="Arial" w:hAnsi="Arial" w:eastAsia="Arial" w:cs="Arial"/>
          <w:b w:val="0"/>
          <w:bCs w:val="0"/>
          <w:i w:val="1"/>
          <w:iCs w:val="1"/>
          <w:caps w:val="0"/>
          <w:smallCaps w:val="0"/>
          <w:noProof w:val="0"/>
          <w:sz w:val="24"/>
          <w:szCs w:val="24"/>
          <w:lang w:val="en-GB"/>
        </w:rPr>
        <w:t>subsequen</w:t>
      </w:r>
      <w:r w:rsidRPr="7DA5072B" w:rsidR="1E8B7E7A">
        <w:rPr>
          <w:rFonts w:ascii="Arial" w:hAnsi="Arial" w:eastAsia="Arial" w:cs="Arial"/>
          <w:b w:val="0"/>
          <w:bCs w:val="0"/>
          <w:i w:val="1"/>
          <w:iCs w:val="1"/>
          <w:caps w:val="0"/>
          <w:smallCaps w:val="0"/>
          <w:noProof w:val="0"/>
          <w:sz w:val="24"/>
          <w:szCs w:val="24"/>
          <w:lang w:val="en-GB"/>
        </w:rPr>
        <w:t>t</w:t>
      </w:r>
      <w:bookmarkEnd w:id="781646874"/>
      <w:r w:rsidRPr="7DA5072B" w:rsidR="1E8B7E7A">
        <w:rPr>
          <w:rFonts w:ascii="Arial" w:hAnsi="Arial" w:eastAsia="Arial" w:cs="Arial"/>
          <w:b w:val="0"/>
          <w:bCs w:val="0"/>
          <w:i w:val="1"/>
          <w:iCs w:val="1"/>
          <w:caps w:val="0"/>
          <w:smallCaps w:val="0"/>
          <w:noProof w:val="0"/>
          <w:sz w:val="24"/>
          <w:szCs w:val="24"/>
          <w:lang w:val="en-GB"/>
        </w:rPr>
        <w:t xml:space="preserve"> learning behaviour. </w:t>
      </w:r>
      <w:r w:rsidRPr="7DA5072B" w:rsidR="7C937A51">
        <w:rPr>
          <w:rFonts w:ascii="Arial" w:hAnsi="Arial" w:eastAsia="Arial" w:cs="Arial"/>
          <w:b w:val="0"/>
          <w:bCs w:val="0"/>
          <w:i w:val="0"/>
          <w:iCs w:val="0"/>
          <w:caps w:val="0"/>
          <w:smallCaps w:val="0"/>
          <w:noProof w:val="0"/>
          <w:sz w:val="24"/>
          <w:szCs w:val="24"/>
          <w:lang w:val="en-GB"/>
        </w:rPr>
        <w:t>21(2) pp.268-282.</w:t>
      </w:r>
      <w:r w:rsidRPr="7DA5072B" w:rsidR="7C937A51">
        <w:rPr>
          <w:rFonts w:ascii="Arial" w:hAnsi="Arial" w:eastAsia="Arial" w:cs="Arial"/>
          <w:b w:val="0"/>
          <w:bCs w:val="0"/>
          <w:i w:val="1"/>
          <w:iCs w:val="1"/>
          <w:caps w:val="0"/>
          <w:smallCaps w:val="0"/>
          <w:noProof w:val="0"/>
          <w:sz w:val="24"/>
          <w:szCs w:val="24"/>
          <w:lang w:val="en-GB"/>
        </w:rPr>
        <w:t xml:space="preserve"> </w:t>
      </w:r>
      <w:r w:rsidRPr="7DA5072B" w:rsidR="7C937A51">
        <w:rPr>
          <w:rFonts w:ascii="Arial" w:hAnsi="Arial" w:eastAsia="Arial" w:cs="Arial"/>
          <w:b w:val="0"/>
          <w:bCs w:val="0"/>
          <w:i w:val="0"/>
          <w:iCs w:val="0"/>
          <w:caps w:val="0"/>
          <w:smallCaps w:val="0"/>
          <w:noProof w:val="0"/>
          <w:sz w:val="24"/>
          <w:szCs w:val="24"/>
          <w:lang w:val="en-GB"/>
        </w:rPr>
        <w:t xml:space="preserve">Available at: </w:t>
      </w:r>
      <w:hyperlink r:id="R761ec194a9764914">
        <w:r w:rsidRPr="7DA5072B" w:rsidR="7C937A51">
          <w:rPr>
            <w:rStyle w:val="Hyperlink"/>
            <w:rFonts w:ascii="Arial" w:hAnsi="Arial" w:eastAsia="Arial" w:cs="Arial"/>
            <w:b w:val="0"/>
            <w:bCs w:val="0"/>
            <w:i w:val="0"/>
            <w:iCs w:val="0"/>
            <w:caps w:val="0"/>
            <w:smallCaps w:val="0"/>
            <w:noProof w:val="0"/>
            <w:sz w:val="24"/>
            <w:szCs w:val="24"/>
            <w:lang w:val="en-GB"/>
          </w:rPr>
          <w:t>https://doi.org/10.1080/1350293x.2013.789194</w:t>
        </w:r>
      </w:hyperlink>
      <w:r w:rsidRPr="7DA5072B" w:rsidR="7C937A51">
        <w:rPr>
          <w:rFonts w:ascii="Arial" w:hAnsi="Arial" w:eastAsia="Arial" w:cs="Arial"/>
          <w:b w:val="0"/>
          <w:bCs w:val="0"/>
          <w:i w:val="0"/>
          <w:iCs w:val="0"/>
          <w:caps w:val="0"/>
          <w:smallCaps w:val="0"/>
          <w:noProof w:val="0"/>
          <w:sz w:val="24"/>
          <w:szCs w:val="24"/>
          <w:lang w:val="en-GB"/>
        </w:rPr>
        <w:t xml:space="preserve"> </w:t>
      </w:r>
      <w:r w:rsidRPr="7DA5072B" w:rsidR="3B385F83">
        <w:rPr>
          <w:rFonts w:ascii="Arial" w:hAnsi="Arial" w:eastAsia="Arial" w:cs="Arial"/>
          <w:b w:val="0"/>
          <w:bCs w:val="0"/>
          <w:i w:val="0"/>
          <w:iCs w:val="0"/>
          <w:caps w:val="0"/>
          <w:smallCaps w:val="0"/>
          <w:noProof w:val="0"/>
          <w:sz w:val="24"/>
          <w:szCs w:val="24"/>
          <w:lang w:val="en-GB"/>
        </w:rPr>
        <w:t>(Accessed on 23</w:t>
      </w:r>
      <w:r w:rsidRPr="7DA5072B" w:rsidR="3B385F83">
        <w:rPr>
          <w:rFonts w:ascii="Arial" w:hAnsi="Arial" w:eastAsia="Arial" w:cs="Arial"/>
          <w:b w:val="0"/>
          <w:bCs w:val="0"/>
          <w:i w:val="0"/>
          <w:iCs w:val="0"/>
          <w:caps w:val="0"/>
          <w:smallCaps w:val="0"/>
          <w:noProof w:val="0"/>
          <w:sz w:val="24"/>
          <w:szCs w:val="24"/>
          <w:vertAlign w:val="superscript"/>
          <w:lang w:val="en-GB"/>
        </w:rPr>
        <w:t>rd</w:t>
      </w:r>
      <w:r w:rsidRPr="7DA5072B" w:rsidR="3B385F83">
        <w:rPr>
          <w:rFonts w:ascii="Arial" w:hAnsi="Arial" w:eastAsia="Arial" w:cs="Arial"/>
          <w:b w:val="0"/>
          <w:bCs w:val="0"/>
          <w:i w:val="0"/>
          <w:iCs w:val="0"/>
          <w:caps w:val="0"/>
          <w:smallCaps w:val="0"/>
          <w:noProof w:val="0"/>
          <w:sz w:val="24"/>
          <w:szCs w:val="24"/>
          <w:lang w:val="en-GB"/>
        </w:rPr>
        <w:t xml:space="preserve"> February 2023). </w:t>
      </w:r>
    </w:p>
    <w:p w:rsidR="12C4563A" w:rsidP="12C4563A" w:rsidRDefault="12C4563A" w14:paraId="4DF9B22B" w14:textId="258F85B6">
      <w:pPr>
        <w:pStyle w:val="Normal"/>
        <w:bidi w:val="0"/>
        <w:jc w:val="left"/>
        <w:rPr>
          <w:rFonts w:ascii="Arial" w:hAnsi="Arial" w:eastAsia="Arial" w:cs="Arial"/>
          <w:b w:val="0"/>
          <w:bCs w:val="0"/>
          <w:i w:val="1"/>
          <w:iCs w:val="1"/>
          <w:caps w:val="0"/>
          <w:smallCaps w:val="0"/>
          <w:noProof w:val="0"/>
          <w:sz w:val="24"/>
          <w:szCs w:val="24"/>
          <w:lang w:val="en-GB"/>
        </w:rPr>
      </w:pPr>
    </w:p>
    <w:p w:rsidR="092E43AB" w:rsidP="12C4563A" w:rsidRDefault="092E43AB" w14:paraId="36D03E3E" w14:textId="490E7B24">
      <w:pPr>
        <w:pStyle w:val="Normal"/>
        <w:bidi w:val="0"/>
        <w:jc w:val="left"/>
        <w:rPr>
          <w:rFonts w:ascii="Arial" w:hAnsi="Arial" w:eastAsia="Arial" w:cs="Arial"/>
          <w:b w:val="0"/>
          <w:bCs w:val="0"/>
          <w:i w:val="1"/>
          <w:iCs w:val="1"/>
          <w:caps w:val="0"/>
          <w:smallCaps w:val="0"/>
          <w:noProof w:val="0"/>
          <w:sz w:val="24"/>
          <w:szCs w:val="24"/>
          <w:lang w:val="en-GB"/>
        </w:rPr>
      </w:pPr>
      <w:r w:rsidRPr="12C4563A" w:rsidR="092E43AB">
        <w:rPr>
          <w:rFonts w:ascii="Arial" w:hAnsi="Arial" w:eastAsia="Arial" w:cs="Arial"/>
          <w:b w:val="0"/>
          <w:bCs w:val="0"/>
          <w:i w:val="0"/>
          <w:iCs w:val="0"/>
          <w:caps w:val="0"/>
          <w:smallCaps w:val="0"/>
          <w:noProof w:val="0"/>
          <w:sz w:val="24"/>
          <w:szCs w:val="24"/>
          <w:lang w:val="en-GB"/>
        </w:rPr>
        <w:t>Lillard, A. (2013). ‘The NAMTA Journal</w:t>
      </w:r>
      <w:r w:rsidRPr="12C4563A" w:rsidR="092E43AB">
        <w:rPr>
          <w:rFonts w:ascii="Arial" w:hAnsi="Arial" w:eastAsia="Arial" w:cs="Arial"/>
          <w:b w:val="0"/>
          <w:bCs w:val="0"/>
          <w:i w:val="0"/>
          <w:iCs w:val="0"/>
          <w:caps w:val="0"/>
          <w:smallCaps w:val="0"/>
          <w:noProof w:val="0"/>
          <w:sz w:val="24"/>
          <w:szCs w:val="24"/>
          <w:lang w:val="en-GB"/>
        </w:rPr>
        <w:t>’,</w:t>
      </w:r>
      <w:r w:rsidRPr="12C4563A" w:rsidR="092E43AB">
        <w:rPr>
          <w:rFonts w:ascii="Arial" w:hAnsi="Arial" w:eastAsia="Arial" w:cs="Arial"/>
          <w:b w:val="0"/>
          <w:bCs w:val="0"/>
          <w:i w:val="0"/>
          <w:iCs w:val="0"/>
          <w:caps w:val="0"/>
          <w:smallCaps w:val="0"/>
          <w:noProof w:val="0"/>
          <w:sz w:val="24"/>
          <w:szCs w:val="24"/>
          <w:lang w:val="en-GB"/>
        </w:rPr>
        <w:t xml:space="preserve"> </w:t>
      </w:r>
      <w:r w:rsidRPr="12C4563A" w:rsidR="092E43AB">
        <w:rPr>
          <w:rFonts w:ascii="Arial" w:hAnsi="Arial" w:eastAsia="Arial" w:cs="Arial"/>
          <w:b w:val="0"/>
          <w:bCs w:val="0"/>
          <w:i w:val="1"/>
          <w:iCs w:val="1"/>
          <w:caps w:val="0"/>
          <w:smallCaps w:val="0"/>
          <w:noProof w:val="0"/>
          <w:sz w:val="24"/>
          <w:szCs w:val="24"/>
          <w:lang w:val="en-GB"/>
        </w:rPr>
        <w:t>Playful learni</w:t>
      </w:r>
      <w:r w:rsidRPr="12C4563A" w:rsidR="6880B643">
        <w:rPr>
          <w:rFonts w:ascii="Arial" w:hAnsi="Arial" w:eastAsia="Arial" w:cs="Arial"/>
          <w:b w:val="0"/>
          <w:bCs w:val="0"/>
          <w:i w:val="1"/>
          <w:iCs w:val="1"/>
          <w:caps w:val="0"/>
          <w:smallCaps w:val="0"/>
          <w:noProof w:val="0"/>
          <w:sz w:val="24"/>
          <w:szCs w:val="24"/>
          <w:lang w:val="en-GB"/>
        </w:rPr>
        <w:t xml:space="preserve">ng and Montessori Education. </w:t>
      </w:r>
      <w:r w:rsidRPr="12C4563A" w:rsidR="6880B643">
        <w:rPr>
          <w:rFonts w:ascii="Arial" w:hAnsi="Arial" w:eastAsia="Arial" w:cs="Arial"/>
          <w:b w:val="0"/>
          <w:bCs w:val="0"/>
          <w:i w:val="0"/>
          <w:iCs w:val="0"/>
          <w:caps w:val="0"/>
          <w:smallCaps w:val="0"/>
          <w:noProof w:val="0"/>
          <w:sz w:val="24"/>
          <w:szCs w:val="24"/>
          <w:lang w:val="en-GB"/>
        </w:rPr>
        <w:t>38(2) pp. 1</w:t>
      </w:r>
      <w:r w:rsidRPr="12C4563A" w:rsidR="73C87D03">
        <w:rPr>
          <w:rFonts w:ascii="Arial" w:hAnsi="Arial" w:eastAsia="Arial" w:cs="Arial"/>
          <w:b w:val="0"/>
          <w:bCs w:val="0"/>
          <w:i w:val="0"/>
          <w:iCs w:val="0"/>
          <w:caps w:val="0"/>
          <w:smallCaps w:val="0"/>
          <w:noProof w:val="0"/>
          <w:sz w:val="24"/>
          <w:szCs w:val="24"/>
          <w:lang w:val="en-GB"/>
        </w:rPr>
        <w:t xml:space="preserve">37-163. Available at: </w:t>
      </w:r>
      <w:hyperlink r:id="R46f1d4f90a3c435b">
        <w:r w:rsidRPr="12C4563A" w:rsidR="73C87D03">
          <w:rPr>
            <w:rStyle w:val="Hyperlink"/>
            <w:rFonts w:ascii="Arial" w:hAnsi="Arial" w:eastAsia="Arial" w:cs="Arial"/>
            <w:b w:val="0"/>
            <w:bCs w:val="0"/>
            <w:i w:val="0"/>
            <w:iCs w:val="0"/>
            <w:caps w:val="0"/>
            <w:smallCaps w:val="0"/>
            <w:noProof w:val="0"/>
            <w:sz w:val="24"/>
            <w:szCs w:val="24"/>
            <w:lang w:val="en-GB"/>
          </w:rPr>
          <w:t>https://files.eric.ed.gov/fulltext/EJ1077161.pdf</w:t>
        </w:r>
      </w:hyperlink>
      <w:r w:rsidRPr="12C4563A" w:rsidR="73C87D03">
        <w:rPr>
          <w:rFonts w:ascii="Arial" w:hAnsi="Arial" w:eastAsia="Arial" w:cs="Arial"/>
          <w:b w:val="0"/>
          <w:bCs w:val="0"/>
          <w:i w:val="0"/>
          <w:iCs w:val="0"/>
          <w:caps w:val="0"/>
          <w:smallCaps w:val="0"/>
          <w:noProof w:val="0"/>
          <w:sz w:val="24"/>
          <w:szCs w:val="24"/>
          <w:lang w:val="en-GB"/>
        </w:rPr>
        <w:t xml:space="preserve"> (Accessed on 23</w:t>
      </w:r>
      <w:r w:rsidRPr="12C4563A" w:rsidR="73C87D03">
        <w:rPr>
          <w:rFonts w:ascii="Arial" w:hAnsi="Arial" w:eastAsia="Arial" w:cs="Arial"/>
          <w:b w:val="0"/>
          <w:bCs w:val="0"/>
          <w:i w:val="0"/>
          <w:iCs w:val="0"/>
          <w:caps w:val="0"/>
          <w:smallCaps w:val="0"/>
          <w:noProof w:val="0"/>
          <w:sz w:val="24"/>
          <w:szCs w:val="24"/>
          <w:vertAlign w:val="superscript"/>
          <w:lang w:val="en-GB"/>
        </w:rPr>
        <w:t>rd</w:t>
      </w:r>
      <w:r w:rsidRPr="12C4563A" w:rsidR="73C87D03">
        <w:rPr>
          <w:rFonts w:ascii="Arial" w:hAnsi="Arial" w:eastAsia="Arial" w:cs="Arial"/>
          <w:b w:val="0"/>
          <w:bCs w:val="0"/>
          <w:i w:val="0"/>
          <w:iCs w:val="0"/>
          <w:caps w:val="0"/>
          <w:smallCaps w:val="0"/>
          <w:noProof w:val="0"/>
          <w:sz w:val="24"/>
          <w:szCs w:val="24"/>
          <w:lang w:val="en-GB"/>
        </w:rPr>
        <w:t xml:space="preserve"> February 2023). </w:t>
      </w:r>
    </w:p>
    <w:p w:rsidR="12C4563A" w:rsidP="12C4563A" w:rsidRDefault="12C4563A" w14:paraId="04E14B31" w14:textId="590B04F4">
      <w:pPr>
        <w:pStyle w:val="Normal"/>
        <w:bidi w:val="0"/>
        <w:jc w:val="left"/>
        <w:rPr>
          <w:rFonts w:ascii="Arial" w:hAnsi="Arial" w:eastAsia="Arial" w:cs="Arial"/>
          <w:b w:val="0"/>
          <w:bCs w:val="0"/>
          <w:i w:val="0"/>
          <w:iCs w:val="0"/>
          <w:caps w:val="0"/>
          <w:smallCaps w:val="0"/>
          <w:noProof w:val="0"/>
          <w:sz w:val="24"/>
          <w:szCs w:val="24"/>
          <w:lang w:val="en-GB"/>
        </w:rPr>
      </w:pPr>
    </w:p>
    <w:p w:rsidR="08E55014" w:rsidP="12C4563A" w:rsidRDefault="08E55014" w14:paraId="40C53F96" w14:textId="6E9C1FC9">
      <w:pPr>
        <w:pStyle w:val="Normal"/>
        <w:bidi w:val="0"/>
        <w:jc w:val="left"/>
        <w:rPr>
          <w:rFonts w:ascii="Arial" w:hAnsi="Arial" w:eastAsia="Arial" w:cs="Arial"/>
          <w:b w:val="0"/>
          <w:bCs w:val="0"/>
          <w:i w:val="0"/>
          <w:iCs w:val="0"/>
          <w:caps w:val="0"/>
          <w:smallCaps w:val="0"/>
          <w:noProof w:val="0"/>
          <w:sz w:val="24"/>
          <w:szCs w:val="24"/>
          <w:lang w:val="en-GB"/>
        </w:rPr>
      </w:pPr>
      <w:r w:rsidRPr="12C4563A" w:rsidR="08E55014">
        <w:rPr>
          <w:rFonts w:ascii="Arial" w:hAnsi="Arial" w:eastAsia="Arial" w:cs="Arial"/>
          <w:b w:val="0"/>
          <w:bCs w:val="0"/>
          <w:i w:val="0"/>
          <w:iCs w:val="0"/>
          <w:caps w:val="0"/>
          <w:smallCaps w:val="0"/>
          <w:noProof w:val="0"/>
          <w:sz w:val="24"/>
          <w:szCs w:val="24"/>
          <w:lang w:val="en-GB"/>
        </w:rPr>
        <w:t xml:space="preserve">Gray, P. (2013). </w:t>
      </w:r>
      <w:r w:rsidRPr="12C4563A" w:rsidR="08E55014">
        <w:rPr>
          <w:rFonts w:ascii="Arial" w:hAnsi="Arial" w:eastAsia="Arial" w:cs="Arial"/>
          <w:b w:val="0"/>
          <w:bCs w:val="0"/>
          <w:i w:val="1"/>
          <w:iCs w:val="1"/>
          <w:caps w:val="0"/>
          <w:smallCaps w:val="0"/>
          <w:noProof w:val="0"/>
          <w:sz w:val="24"/>
          <w:szCs w:val="24"/>
          <w:lang w:val="en-GB"/>
        </w:rPr>
        <w:t>Free to Learn: Why Unleashing the Instinct to Play Will Make Our Children Happier, More Self-Reliant, and Better Students for Life</w:t>
      </w:r>
      <w:r w:rsidRPr="12C4563A" w:rsidR="08E55014">
        <w:rPr>
          <w:rFonts w:ascii="Arial" w:hAnsi="Arial" w:eastAsia="Arial" w:cs="Arial"/>
          <w:b w:val="0"/>
          <w:bCs w:val="0"/>
          <w:i w:val="0"/>
          <w:iCs w:val="0"/>
          <w:caps w:val="0"/>
          <w:smallCaps w:val="0"/>
          <w:noProof w:val="0"/>
          <w:sz w:val="24"/>
          <w:szCs w:val="24"/>
          <w:lang w:val="en-GB"/>
        </w:rPr>
        <w:t>. United Kingdom: Basic Books.</w:t>
      </w:r>
    </w:p>
    <w:p w:rsidR="12C4563A" w:rsidP="12C4563A" w:rsidRDefault="12C4563A" w14:paraId="49BCA7D1" w14:textId="465CE87D">
      <w:pPr>
        <w:pStyle w:val="Normal"/>
        <w:bidi w:val="0"/>
        <w:jc w:val="left"/>
        <w:rPr>
          <w:rFonts w:ascii="Arial" w:hAnsi="Arial" w:eastAsia="Arial" w:cs="Arial"/>
          <w:b w:val="0"/>
          <w:bCs w:val="0"/>
          <w:i w:val="0"/>
          <w:iCs w:val="0"/>
          <w:caps w:val="0"/>
          <w:smallCaps w:val="0"/>
          <w:noProof w:val="0"/>
          <w:sz w:val="24"/>
          <w:szCs w:val="24"/>
          <w:lang w:val="en-GB"/>
        </w:rPr>
      </w:pPr>
    </w:p>
    <w:p w:rsidR="6727346E" w:rsidP="12C4563A" w:rsidRDefault="6727346E" w14:paraId="343F2F7D" w14:textId="56242022">
      <w:pPr>
        <w:pStyle w:val="Normal"/>
        <w:bidi w:val="0"/>
        <w:jc w:val="left"/>
        <w:rPr>
          <w:rFonts w:ascii="Arial" w:hAnsi="Arial" w:eastAsia="Arial" w:cs="Arial"/>
          <w:b w:val="0"/>
          <w:bCs w:val="0"/>
          <w:i w:val="0"/>
          <w:iCs w:val="0"/>
          <w:caps w:val="0"/>
          <w:smallCaps w:val="0"/>
          <w:noProof w:val="0"/>
          <w:sz w:val="24"/>
          <w:szCs w:val="24"/>
          <w:lang w:val="en-GB"/>
        </w:rPr>
      </w:pPr>
      <w:r w:rsidRPr="12C4563A" w:rsidR="6727346E">
        <w:rPr>
          <w:rFonts w:ascii="Arial" w:hAnsi="Arial" w:eastAsia="Arial" w:cs="Arial"/>
          <w:b w:val="0"/>
          <w:bCs w:val="0"/>
          <w:i w:val="0"/>
          <w:iCs w:val="0"/>
          <w:caps w:val="0"/>
          <w:smallCaps w:val="0"/>
          <w:noProof w:val="0"/>
          <w:sz w:val="24"/>
          <w:szCs w:val="24"/>
          <w:lang w:val="en-GB"/>
        </w:rPr>
        <w:t>Fiechtner, J</w:t>
      </w:r>
      <w:r w:rsidRPr="12C4563A" w:rsidR="19831EFA">
        <w:rPr>
          <w:rFonts w:ascii="Arial" w:hAnsi="Arial" w:eastAsia="Arial" w:cs="Arial"/>
          <w:b w:val="0"/>
          <w:bCs w:val="0"/>
          <w:i w:val="0"/>
          <w:iCs w:val="0"/>
          <w:caps w:val="0"/>
          <w:smallCaps w:val="0"/>
          <w:noProof w:val="0"/>
          <w:sz w:val="24"/>
          <w:szCs w:val="24"/>
          <w:lang w:val="en-GB"/>
        </w:rPr>
        <w:t>.</w:t>
      </w:r>
      <w:r w:rsidRPr="12C4563A" w:rsidR="6727346E">
        <w:rPr>
          <w:rFonts w:ascii="Arial" w:hAnsi="Arial" w:eastAsia="Arial" w:cs="Arial"/>
          <w:b w:val="0"/>
          <w:bCs w:val="0"/>
          <w:i w:val="0"/>
          <w:iCs w:val="0"/>
          <w:caps w:val="0"/>
          <w:smallCaps w:val="0"/>
          <w:noProof w:val="0"/>
          <w:sz w:val="24"/>
          <w:szCs w:val="24"/>
          <w:lang w:val="en-GB"/>
        </w:rPr>
        <w:t xml:space="preserve"> and Albrecht, K</w:t>
      </w:r>
      <w:r w:rsidRPr="12C4563A" w:rsidR="42E06A9C">
        <w:rPr>
          <w:rFonts w:ascii="Arial" w:hAnsi="Arial" w:eastAsia="Arial" w:cs="Arial"/>
          <w:b w:val="0"/>
          <w:bCs w:val="0"/>
          <w:i w:val="0"/>
          <w:iCs w:val="0"/>
          <w:caps w:val="0"/>
          <w:smallCaps w:val="0"/>
          <w:noProof w:val="0"/>
          <w:sz w:val="24"/>
          <w:szCs w:val="24"/>
          <w:lang w:val="en-GB"/>
        </w:rPr>
        <w:t>. (2019). ‘He Kupu</w:t>
      </w:r>
      <w:r w:rsidRPr="12C4563A" w:rsidR="42E06A9C">
        <w:rPr>
          <w:rFonts w:ascii="Arial" w:hAnsi="Arial" w:eastAsia="Arial" w:cs="Arial"/>
          <w:b w:val="0"/>
          <w:bCs w:val="0"/>
          <w:i w:val="0"/>
          <w:iCs w:val="0"/>
          <w:caps w:val="0"/>
          <w:smallCaps w:val="0"/>
          <w:noProof w:val="0"/>
          <w:sz w:val="24"/>
          <w:szCs w:val="24"/>
          <w:lang w:val="en-GB"/>
        </w:rPr>
        <w:t>’,</w:t>
      </w:r>
      <w:r w:rsidRPr="12C4563A" w:rsidR="42E06A9C">
        <w:rPr>
          <w:rFonts w:ascii="Arial" w:hAnsi="Arial" w:eastAsia="Arial" w:cs="Arial"/>
          <w:b w:val="0"/>
          <w:bCs w:val="0"/>
          <w:i w:val="0"/>
          <w:iCs w:val="0"/>
          <w:caps w:val="0"/>
          <w:smallCaps w:val="0"/>
          <w:noProof w:val="0"/>
          <w:sz w:val="24"/>
          <w:szCs w:val="24"/>
          <w:lang w:val="en-GB"/>
        </w:rPr>
        <w:t xml:space="preserve"> </w:t>
      </w:r>
      <w:r w:rsidRPr="12C4563A" w:rsidR="0F2E5306">
        <w:rPr>
          <w:rFonts w:ascii="Arial" w:hAnsi="Arial" w:eastAsia="Arial" w:cs="Arial"/>
          <w:b w:val="0"/>
          <w:bCs w:val="0"/>
          <w:i w:val="1"/>
          <w:iCs w:val="1"/>
          <w:caps w:val="0"/>
          <w:smallCaps w:val="0"/>
          <w:noProof w:val="0"/>
          <w:sz w:val="24"/>
          <w:szCs w:val="24"/>
          <w:lang w:val="en-GB"/>
        </w:rPr>
        <w:t xml:space="preserve">The teacher's role in supporting child-directed play. </w:t>
      </w:r>
      <w:r w:rsidRPr="12C4563A" w:rsidR="0F2E5306">
        <w:rPr>
          <w:rFonts w:ascii="Arial" w:hAnsi="Arial" w:eastAsia="Arial" w:cs="Arial"/>
          <w:b w:val="0"/>
          <w:bCs w:val="0"/>
          <w:i w:val="0"/>
          <w:iCs w:val="0"/>
          <w:caps w:val="0"/>
          <w:smallCaps w:val="0"/>
          <w:noProof w:val="0"/>
          <w:sz w:val="24"/>
          <w:szCs w:val="24"/>
          <w:lang w:val="en-GB"/>
        </w:rPr>
        <w:t>6(2) pp. 3-6. Available</w:t>
      </w:r>
      <w:r w:rsidRPr="12C4563A" w:rsidR="43C3716A">
        <w:rPr>
          <w:rFonts w:ascii="Arial" w:hAnsi="Arial" w:eastAsia="Arial" w:cs="Arial"/>
          <w:b w:val="0"/>
          <w:bCs w:val="0"/>
          <w:i w:val="0"/>
          <w:iCs w:val="0"/>
          <w:caps w:val="0"/>
          <w:smallCaps w:val="0"/>
          <w:noProof w:val="0"/>
          <w:sz w:val="24"/>
          <w:szCs w:val="24"/>
          <w:lang w:val="en-GB"/>
        </w:rPr>
        <w:t xml:space="preserve"> at: </w:t>
      </w:r>
      <w:hyperlink r:id="R0278c0971df64984">
        <w:r w:rsidRPr="12C4563A" w:rsidR="43C3716A">
          <w:rPr>
            <w:rStyle w:val="Hyperlink"/>
            <w:rFonts w:ascii="Arial" w:hAnsi="Arial" w:eastAsia="Arial" w:cs="Arial"/>
            <w:b w:val="0"/>
            <w:bCs w:val="0"/>
            <w:i w:val="0"/>
            <w:iCs w:val="0"/>
            <w:caps w:val="0"/>
            <w:smallCaps w:val="0"/>
            <w:noProof w:val="0"/>
            <w:sz w:val="24"/>
            <w:szCs w:val="24"/>
            <w:lang w:val="en-GB"/>
          </w:rPr>
          <w:t>https://www.hekupu.ac.nz/sites/default/files/2019-10/02%20Fiechtner%20and%20Albrecht.pdf</w:t>
        </w:r>
      </w:hyperlink>
      <w:r w:rsidRPr="12C4563A" w:rsidR="43C3716A">
        <w:rPr>
          <w:rFonts w:ascii="Arial" w:hAnsi="Arial" w:eastAsia="Arial" w:cs="Arial"/>
          <w:b w:val="0"/>
          <w:bCs w:val="0"/>
          <w:i w:val="0"/>
          <w:iCs w:val="0"/>
          <w:caps w:val="0"/>
          <w:smallCaps w:val="0"/>
          <w:noProof w:val="0"/>
          <w:sz w:val="24"/>
          <w:szCs w:val="24"/>
          <w:lang w:val="en-GB"/>
        </w:rPr>
        <w:t xml:space="preserve"> (Accessed on 24</w:t>
      </w:r>
      <w:r w:rsidRPr="12C4563A" w:rsidR="43C3716A">
        <w:rPr>
          <w:rFonts w:ascii="Arial" w:hAnsi="Arial" w:eastAsia="Arial" w:cs="Arial"/>
          <w:b w:val="0"/>
          <w:bCs w:val="0"/>
          <w:i w:val="0"/>
          <w:iCs w:val="0"/>
          <w:caps w:val="0"/>
          <w:smallCaps w:val="0"/>
          <w:noProof w:val="0"/>
          <w:sz w:val="24"/>
          <w:szCs w:val="24"/>
          <w:vertAlign w:val="superscript"/>
          <w:lang w:val="en-GB"/>
        </w:rPr>
        <w:t>th</w:t>
      </w:r>
      <w:r w:rsidRPr="12C4563A" w:rsidR="43C3716A">
        <w:rPr>
          <w:rFonts w:ascii="Arial" w:hAnsi="Arial" w:eastAsia="Arial" w:cs="Arial"/>
          <w:b w:val="0"/>
          <w:bCs w:val="0"/>
          <w:i w:val="0"/>
          <w:iCs w:val="0"/>
          <w:caps w:val="0"/>
          <w:smallCaps w:val="0"/>
          <w:noProof w:val="0"/>
          <w:sz w:val="24"/>
          <w:szCs w:val="24"/>
          <w:lang w:val="en-GB"/>
        </w:rPr>
        <w:t xml:space="preserve"> February 2023). </w:t>
      </w:r>
    </w:p>
    <w:p w:rsidR="12C4563A" w:rsidP="12C4563A" w:rsidRDefault="12C4563A" w14:paraId="5DDFFE2F" w14:textId="4D8E4E46">
      <w:pPr>
        <w:pStyle w:val="Normal"/>
        <w:bidi w:val="0"/>
        <w:jc w:val="left"/>
        <w:rPr>
          <w:rFonts w:ascii="Arial" w:hAnsi="Arial" w:eastAsia="Arial" w:cs="Arial"/>
          <w:b w:val="0"/>
          <w:bCs w:val="0"/>
          <w:i w:val="0"/>
          <w:iCs w:val="0"/>
          <w:caps w:val="0"/>
          <w:smallCaps w:val="0"/>
          <w:noProof w:val="0"/>
          <w:sz w:val="24"/>
          <w:szCs w:val="24"/>
          <w:lang w:val="en-GB"/>
        </w:rPr>
      </w:pPr>
    </w:p>
    <w:p w:rsidR="1A4E1F06" w:rsidP="7DA5072B" w:rsidRDefault="1A4E1F06" w14:paraId="66694975" w14:textId="46CA546B">
      <w:pPr>
        <w:pStyle w:val="Normal"/>
        <w:bidi w:val="0"/>
        <w:jc w:val="left"/>
        <w:rPr>
          <w:rFonts w:ascii="Arial" w:hAnsi="Arial" w:eastAsia="Arial" w:cs="Arial"/>
          <w:b w:val="0"/>
          <w:bCs w:val="0"/>
          <w:i w:val="0"/>
          <w:iCs w:val="0"/>
          <w:caps w:val="0"/>
          <w:smallCaps w:val="0"/>
          <w:noProof w:val="0"/>
          <w:sz w:val="24"/>
          <w:szCs w:val="24"/>
          <w:lang w:val="en-GB"/>
        </w:rPr>
      </w:pPr>
      <w:bookmarkStart w:name="_Int_fozjlTgg" w:id="2070496757"/>
      <w:r w:rsidRPr="7DA5072B" w:rsidR="1A4E1F06">
        <w:rPr>
          <w:rFonts w:ascii="Arial" w:hAnsi="Arial" w:eastAsia="Arial" w:cs="Arial"/>
          <w:b w:val="0"/>
          <w:bCs w:val="0"/>
          <w:i w:val="0"/>
          <w:iCs w:val="0"/>
          <w:caps w:val="0"/>
          <w:smallCaps w:val="0"/>
          <w:noProof w:val="0"/>
          <w:sz w:val="24"/>
          <w:szCs w:val="24"/>
          <w:lang w:val="en-GB"/>
        </w:rPr>
        <w:t>Aminpour</w:t>
      </w:r>
      <w:bookmarkEnd w:id="2070496757"/>
      <w:r w:rsidRPr="7DA5072B" w:rsidR="1A4E1F06">
        <w:rPr>
          <w:rFonts w:ascii="Arial" w:hAnsi="Arial" w:eastAsia="Arial" w:cs="Arial"/>
          <w:b w:val="0"/>
          <w:bCs w:val="0"/>
          <w:i w:val="0"/>
          <w:iCs w:val="0"/>
          <w:caps w:val="0"/>
          <w:smallCaps w:val="0"/>
          <w:noProof w:val="0"/>
          <w:sz w:val="24"/>
          <w:szCs w:val="24"/>
          <w:lang w:val="en-GB"/>
        </w:rPr>
        <w:t>, F et al. (2020). ‘Landscape and Urban planning</w:t>
      </w:r>
      <w:r w:rsidRPr="7DA5072B" w:rsidR="1A4E1F06">
        <w:rPr>
          <w:rFonts w:ascii="Arial" w:hAnsi="Arial" w:eastAsia="Arial" w:cs="Arial"/>
          <w:b w:val="0"/>
          <w:bCs w:val="0"/>
          <w:i w:val="0"/>
          <w:iCs w:val="0"/>
          <w:caps w:val="0"/>
          <w:smallCaps w:val="0"/>
          <w:noProof w:val="0"/>
          <w:sz w:val="24"/>
          <w:szCs w:val="24"/>
          <w:lang w:val="en-GB"/>
        </w:rPr>
        <w:t>’,</w:t>
      </w:r>
      <w:r w:rsidRPr="7DA5072B" w:rsidR="1A4E1F06">
        <w:rPr>
          <w:rFonts w:ascii="Arial" w:hAnsi="Arial" w:eastAsia="Arial" w:cs="Arial"/>
          <w:b w:val="0"/>
          <w:bCs w:val="0"/>
          <w:i w:val="0"/>
          <w:iCs w:val="0"/>
          <w:caps w:val="0"/>
          <w:smallCaps w:val="0"/>
          <w:noProof w:val="0"/>
          <w:sz w:val="24"/>
          <w:szCs w:val="24"/>
          <w:lang w:val="en-GB"/>
        </w:rPr>
        <w:t xml:space="preserve"> </w:t>
      </w:r>
      <w:r w:rsidRPr="7DA5072B" w:rsidR="1A4E1F06">
        <w:rPr>
          <w:rFonts w:ascii="Arial" w:hAnsi="Arial" w:eastAsia="Arial" w:cs="Arial"/>
          <w:b w:val="0"/>
          <w:bCs w:val="0"/>
          <w:i w:val="1"/>
          <w:iCs w:val="1"/>
          <w:caps w:val="0"/>
          <w:smallCaps w:val="0"/>
          <w:noProof w:val="0"/>
          <w:sz w:val="24"/>
          <w:szCs w:val="24"/>
          <w:lang w:val="en-GB"/>
        </w:rPr>
        <w:t>T</w:t>
      </w:r>
      <w:r w:rsidRPr="7DA5072B" w:rsidR="2CFDB010">
        <w:rPr>
          <w:rFonts w:ascii="Arial" w:hAnsi="Arial" w:eastAsia="Arial" w:cs="Arial"/>
          <w:b w:val="0"/>
          <w:bCs w:val="0"/>
          <w:i w:val="1"/>
          <w:iCs w:val="1"/>
          <w:caps w:val="0"/>
          <w:smallCaps w:val="0"/>
          <w:noProof w:val="0"/>
          <w:sz w:val="24"/>
          <w:szCs w:val="24"/>
          <w:lang w:val="en-GB"/>
        </w:rPr>
        <w:t xml:space="preserve">he hidden value for in-between spaces for children’s self-directed play within outdoor school environments. </w:t>
      </w:r>
      <w:r w:rsidRPr="7DA5072B" w:rsidR="384576D0">
        <w:rPr>
          <w:rFonts w:ascii="Arial" w:hAnsi="Arial" w:eastAsia="Arial" w:cs="Arial"/>
          <w:b w:val="0"/>
          <w:bCs w:val="0"/>
          <w:i w:val="0"/>
          <w:iCs w:val="0"/>
          <w:caps w:val="0"/>
          <w:smallCaps w:val="0"/>
          <w:noProof w:val="0"/>
          <w:sz w:val="24"/>
          <w:szCs w:val="24"/>
          <w:lang w:val="en-GB"/>
        </w:rPr>
        <w:t xml:space="preserve">Available at: </w:t>
      </w:r>
      <w:hyperlink r:id="R792de89dc32145e6">
        <w:r w:rsidRPr="7DA5072B" w:rsidR="384576D0">
          <w:rPr>
            <w:rStyle w:val="Hyperlink"/>
            <w:rFonts w:ascii="Arial" w:hAnsi="Arial" w:eastAsia="Arial" w:cs="Arial"/>
            <w:b w:val="0"/>
            <w:bCs w:val="0"/>
            <w:i w:val="0"/>
            <w:iCs w:val="0"/>
            <w:caps w:val="0"/>
            <w:smallCaps w:val="0"/>
            <w:noProof w:val="0"/>
            <w:sz w:val="24"/>
            <w:szCs w:val="24"/>
            <w:lang w:val="en-GB"/>
          </w:rPr>
          <w:t>https://doi.org/10.1016/j.landurbplan.2019.103683</w:t>
        </w:r>
      </w:hyperlink>
      <w:r w:rsidRPr="7DA5072B" w:rsidR="4AF507DA">
        <w:rPr>
          <w:rFonts w:ascii="Arial" w:hAnsi="Arial" w:eastAsia="Arial" w:cs="Arial"/>
          <w:b w:val="0"/>
          <w:bCs w:val="0"/>
          <w:i w:val="0"/>
          <w:iCs w:val="0"/>
          <w:caps w:val="0"/>
          <w:smallCaps w:val="0"/>
          <w:noProof w:val="0"/>
          <w:sz w:val="24"/>
          <w:szCs w:val="24"/>
          <w:lang w:val="en-GB"/>
        </w:rPr>
        <w:t xml:space="preserve"> (Accessed on 24</w:t>
      </w:r>
      <w:r w:rsidRPr="7DA5072B" w:rsidR="4AF507DA">
        <w:rPr>
          <w:rFonts w:ascii="Arial" w:hAnsi="Arial" w:eastAsia="Arial" w:cs="Arial"/>
          <w:b w:val="0"/>
          <w:bCs w:val="0"/>
          <w:i w:val="0"/>
          <w:iCs w:val="0"/>
          <w:caps w:val="0"/>
          <w:smallCaps w:val="0"/>
          <w:noProof w:val="0"/>
          <w:sz w:val="24"/>
          <w:szCs w:val="24"/>
          <w:vertAlign w:val="superscript"/>
          <w:lang w:val="en-GB"/>
        </w:rPr>
        <w:t>th</w:t>
      </w:r>
      <w:r w:rsidRPr="7DA5072B" w:rsidR="4AF507DA">
        <w:rPr>
          <w:rFonts w:ascii="Arial" w:hAnsi="Arial" w:eastAsia="Arial" w:cs="Arial"/>
          <w:b w:val="0"/>
          <w:bCs w:val="0"/>
          <w:i w:val="0"/>
          <w:iCs w:val="0"/>
          <w:caps w:val="0"/>
          <w:smallCaps w:val="0"/>
          <w:noProof w:val="0"/>
          <w:sz w:val="24"/>
          <w:szCs w:val="24"/>
          <w:lang w:val="en-GB"/>
        </w:rPr>
        <w:t xml:space="preserve"> </w:t>
      </w:r>
      <w:r w:rsidRPr="7DA5072B" w:rsidR="4AF507DA">
        <w:rPr>
          <w:rFonts w:ascii="Arial" w:hAnsi="Arial" w:eastAsia="Arial" w:cs="Arial"/>
          <w:b w:val="0"/>
          <w:bCs w:val="0"/>
          <w:i w:val="0"/>
          <w:iCs w:val="0"/>
          <w:caps w:val="0"/>
          <w:smallCaps w:val="0"/>
          <w:noProof w:val="0"/>
          <w:sz w:val="24"/>
          <w:szCs w:val="24"/>
          <w:lang w:val="en-GB"/>
        </w:rPr>
        <w:t>February</w:t>
      </w:r>
      <w:r w:rsidRPr="7DA5072B" w:rsidR="4AF507DA">
        <w:rPr>
          <w:rFonts w:ascii="Arial" w:hAnsi="Arial" w:eastAsia="Arial" w:cs="Arial"/>
          <w:b w:val="0"/>
          <w:bCs w:val="0"/>
          <w:i w:val="0"/>
          <w:iCs w:val="0"/>
          <w:caps w:val="0"/>
          <w:smallCaps w:val="0"/>
          <w:noProof w:val="0"/>
          <w:sz w:val="24"/>
          <w:szCs w:val="24"/>
          <w:lang w:val="en-GB"/>
        </w:rPr>
        <w:t xml:space="preserve"> 2023). </w:t>
      </w:r>
    </w:p>
    <w:p w:rsidR="12C4563A" w:rsidP="12C4563A" w:rsidRDefault="12C4563A" w14:paraId="00F9C6B0" w14:textId="68E87D28">
      <w:pPr>
        <w:pStyle w:val="Normal"/>
        <w:bidi w:val="0"/>
        <w:jc w:val="left"/>
        <w:rPr>
          <w:rFonts w:ascii="Arial" w:hAnsi="Arial" w:eastAsia="Arial" w:cs="Arial"/>
          <w:b w:val="0"/>
          <w:bCs w:val="0"/>
          <w:i w:val="0"/>
          <w:iCs w:val="0"/>
          <w:caps w:val="0"/>
          <w:smallCaps w:val="0"/>
          <w:noProof w:val="0"/>
          <w:sz w:val="24"/>
          <w:szCs w:val="24"/>
          <w:lang w:val="en-GB"/>
        </w:rPr>
      </w:pPr>
    </w:p>
    <w:p w:rsidR="46470D5C" w:rsidP="12C4563A" w:rsidRDefault="46470D5C" w14:paraId="12CFEC9D" w14:textId="3AF44E4A">
      <w:pPr>
        <w:pStyle w:val="Normal"/>
        <w:bidi w:val="0"/>
        <w:jc w:val="left"/>
        <w:rPr>
          <w:rFonts w:ascii="Arial" w:hAnsi="Arial" w:eastAsia="Arial" w:cs="Arial"/>
          <w:b w:val="0"/>
          <w:bCs w:val="0"/>
          <w:i w:val="0"/>
          <w:iCs w:val="0"/>
          <w:caps w:val="0"/>
          <w:smallCaps w:val="0"/>
          <w:noProof w:val="0"/>
          <w:sz w:val="24"/>
          <w:szCs w:val="24"/>
          <w:lang w:val="en-GB"/>
        </w:rPr>
      </w:pPr>
      <w:r w:rsidRPr="12C4563A" w:rsidR="46470D5C">
        <w:rPr>
          <w:rFonts w:ascii="Arial" w:hAnsi="Arial" w:eastAsia="Arial" w:cs="Arial"/>
          <w:b w:val="0"/>
          <w:bCs w:val="0"/>
          <w:i w:val="0"/>
          <w:iCs w:val="0"/>
          <w:caps w:val="0"/>
          <w:smallCaps w:val="0"/>
          <w:noProof w:val="0"/>
          <w:sz w:val="24"/>
          <w:szCs w:val="24"/>
          <w:lang w:val="en-GB"/>
        </w:rPr>
        <w:t xml:space="preserve">Birth to 5 matters, (2021). </w:t>
      </w:r>
      <w:r w:rsidRPr="12C4563A" w:rsidR="46470D5C">
        <w:rPr>
          <w:rFonts w:ascii="Arial" w:hAnsi="Arial" w:eastAsia="Arial" w:cs="Arial"/>
          <w:b w:val="0"/>
          <w:bCs w:val="0"/>
          <w:i w:val="1"/>
          <w:iCs w:val="1"/>
          <w:caps w:val="0"/>
          <w:smallCaps w:val="0"/>
          <w:noProof w:val="0"/>
          <w:sz w:val="24"/>
          <w:szCs w:val="24"/>
          <w:lang w:val="en-GB"/>
        </w:rPr>
        <w:t xml:space="preserve">Observation, </w:t>
      </w:r>
      <w:r w:rsidRPr="12C4563A" w:rsidR="46470D5C">
        <w:rPr>
          <w:rFonts w:ascii="Arial" w:hAnsi="Arial" w:eastAsia="Arial" w:cs="Arial"/>
          <w:b w:val="0"/>
          <w:bCs w:val="0"/>
          <w:i w:val="1"/>
          <w:iCs w:val="1"/>
          <w:caps w:val="0"/>
          <w:smallCaps w:val="0"/>
          <w:noProof w:val="0"/>
          <w:sz w:val="24"/>
          <w:szCs w:val="24"/>
          <w:lang w:val="en-GB"/>
        </w:rPr>
        <w:t>assessment</w:t>
      </w:r>
      <w:r w:rsidRPr="12C4563A" w:rsidR="46470D5C">
        <w:rPr>
          <w:rFonts w:ascii="Arial" w:hAnsi="Arial" w:eastAsia="Arial" w:cs="Arial"/>
          <w:b w:val="0"/>
          <w:bCs w:val="0"/>
          <w:i w:val="1"/>
          <w:iCs w:val="1"/>
          <w:caps w:val="0"/>
          <w:smallCaps w:val="0"/>
          <w:noProof w:val="0"/>
          <w:sz w:val="24"/>
          <w:szCs w:val="24"/>
          <w:lang w:val="en-GB"/>
        </w:rPr>
        <w:t xml:space="preserve"> and planning. </w:t>
      </w:r>
      <w:r w:rsidRPr="12C4563A" w:rsidR="46470D5C">
        <w:rPr>
          <w:rFonts w:ascii="Arial" w:hAnsi="Arial" w:eastAsia="Arial" w:cs="Arial"/>
          <w:b w:val="0"/>
          <w:bCs w:val="0"/>
          <w:i w:val="0"/>
          <w:iCs w:val="0"/>
          <w:caps w:val="0"/>
          <w:smallCaps w:val="0"/>
          <w:noProof w:val="0"/>
          <w:sz w:val="24"/>
          <w:szCs w:val="24"/>
          <w:lang w:val="en-GB"/>
        </w:rPr>
        <w:t xml:space="preserve">Available at: </w:t>
      </w:r>
      <w:hyperlink r:id="R035b21ce06f840ba">
        <w:r w:rsidRPr="12C4563A" w:rsidR="46470D5C">
          <w:rPr>
            <w:rStyle w:val="Hyperlink"/>
            <w:rFonts w:ascii="Arial" w:hAnsi="Arial" w:eastAsia="Arial" w:cs="Arial"/>
            <w:b w:val="0"/>
            <w:bCs w:val="0"/>
            <w:i w:val="0"/>
            <w:iCs w:val="0"/>
            <w:caps w:val="0"/>
            <w:smallCaps w:val="0"/>
            <w:noProof w:val="0"/>
            <w:sz w:val="24"/>
            <w:szCs w:val="24"/>
            <w:lang w:val="en-GB"/>
          </w:rPr>
          <w:t>https://birthto5matters.org.uk/observation-assessment-and-planning/</w:t>
        </w:r>
      </w:hyperlink>
      <w:r w:rsidRPr="12C4563A" w:rsidR="46470D5C">
        <w:rPr>
          <w:rFonts w:ascii="Arial" w:hAnsi="Arial" w:eastAsia="Arial" w:cs="Arial"/>
          <w:b w:val="0"/>
          <w:bCs w:val="0"/>
          <w:i w:val="0"/>
          <w:iCs w:val="0"/>
          <w:caps w:val="0"/>
          <w:smallCaps w:val="0"/>
          <w:noProof w:val="0"/>
          <w:sz w:val="24"/>
          <w:szCs w:val="24"/>
          <w:lang w:val="en-GB"/>
        </w:rPr>
        <w:t xml:space="preserve"> (Accessed on 25</w:t>
      </w:r>
      <w:r w:rsidRPr="12C4563A" w:rsidR="46470D5C">
        <w:rPr>
          <w:rFonts w:ascii="Arial" w:hAnsi="Arial" w:eastAsia="Arial" w:cs="Arial"/>
          <w:b w:val="0"/>
          <w:bCs w:val="0"/>
          <w:i w:val="0"/>
          <w:iCs w:val="0"/>
          <w:caps w:val="0"/>
          <w:smallCaps w:val="0"/>
          <w:noProof w:val="0"/>
          <w:sz w:val="24"/>
          <w:szCs w:val="24"/>
          <w:vertAlign w:val="superscript"/>
          <w:lang w:val="en-GB"/>
        </w:rPr>
        <w:t>th</w:t>
      </w:r>
      <w:r w:rsidRPr="12C4563A" w:rsidR="46470D5C">
        <w:rPr>
          <w:rFonts w:ascii="Arial" w:hAnsi="Arial" w:eastAsia="Arial" w:cs="Arial"/>
          <w:b w:val="0"/>
          <w:bCs w:val="0"/>
          <w:i w:val="0"/>
          <w:iCs w:val="0"/>
          <w:caps w:val="0"/>
          <w:smallCaps w:val="0"/>
          <w:noProof w:val="0"/>
          <w:sz w:val="24"/>
          <w:szCs w:val="24"/>
          <w:lang w:val="en-GB"/>
        </w:rPr>
        <w:t xml:space="preserve"> Fe</w:t>
      </w:r>
      <w:r w:rsidRPr="12C4563A" w:rsidR="723C6183">
        <w:rPr>
          <w:rFonts w:ascii="Arial" w:hAnsi="Arial" w:eastAsia="Arial" w:cs="Arial"/>
          <w:b w:val="0"/>
          <w:bCs w:val="0"/>
          <w:i w:val="0"/>
          <w:iCs w:val="0"/>
          <w:caps w:val="0"/>
          <w:smallCaps w:val="0"/>
          <w:noProof w:val="0"/>
          <w:sz w:val="24"/>
          <w:szCs w:val="24"/>
          <w:lang w:val="en-GB"/>
        </w:rPr>
        <w:t xml:space="preserve">bruary 2023). </w:t>
      </w:r>
    </w:p>
    <w:p w:rsidR="12C4563A" w:rsidP="12C4563A" w:rsidRDefault="12C4563A" w14:paraId="5E6C5689" w14:textId="449F4377">
      <w:pPr>
        <w:pStyle w:val="Normal"/>
        <w:bidi w:val="0"/>
        <w:jc w:val="left"/>
        <w:rPr>
          <w:rFonts w:ascii="Arial" w:hAnsi="Arial" w:eastAsia="Arial" w:cs="Arial"/>
          <w:b w:val="0"/>
          <w:bCs w:val="0"/>
          <w:i w:val="0"/>
          <w:iCs w:val="0"/>
          <w:caps w:val="0"/>
          <w:smallCaps w:val="0"/>
          <w:noProof w:val="0"/>
          <w:sz w:val="24"/>
          <w:szCs w:val="24"/>
          <w:lang w:val="en-GB"/>
        </w:rPr>
      </w:pPr>
    </w:p>
    <w:p w:rsidR="14AF38A4" w:rsidP="12C4563A" w:rsidRDefault="14AF38A4" w14:paraId="464B83F2" w14:textId="4112473A">
      <w:pPr>
        <w:pStyle w:val="Normal"/>
        <w:bidi w:val="0"/>
        <w:jc w:val="left"/>
        <w:rPr>
          <w:rFonts w:ascii="Arial" w:hAnsi="Arial" w:eastAsia="Arial" w:cs="Arial"/>
          <w:b w:val="0"/>
          <w:bCs w:val="0"/>
          <w:i w:val="0"/>
          <w:iCs w:val="0"/>
          <w:caps w:val="0"/>
          <w:smallCaps w:val="0"/>
          <w:noProof w:val="0"/>
          <w:sz w:val="24"/>
          <w:szCs w:val="24"/>
          <w:lang w:val="en-GB"/>
        </w:rPr>
      </w:pPr>
      <w:r w:rsidRPr="12C4563A" w:rsidR="14AF38A4">
        <w:rPr>
          <w:rFonts w:ascii="Arial" w:hAnsi="Arial" w:eastAsia="Arial" w:cs="Arial"/>
          <w:b w:val="0"/>
          <w:bCs w:val="0"/>
          <w:i w:val="0"/>
          <w:iCs w:val="0"/>
          <w:caps w:val="0"/>
          <w:smallCaps w:val="0"/>
          <w:noProof w:val="0"/>
          <w:sz w:val="24"/>
          <w:szCs w:val="24"/>
          <w:lang w:val="en-GB"/>
        </w:rPr>
        <w:t xml:space="preserve">Welsh Government, (2017). </w:t>
      </w:r>
      <w:r w:rsidRPr="12C4563A" w:rsidR="14AF38A4">
        <w:rPr>
          <w:rFonts w:ascii="Arial" w:hAnsi="Arial" w:eastAsia="Arial" w:cs="Arial"/>
          <w:b w:val="0"/>
          <w:bCs w:val="0"/>
          <w:i w:val="1"/>
          <w:iCs w:val="1"/>
          <w:caps w:val="0"/>
          <w:smallCaps w:val="0"/>
          <w:noProof w:val="0"/>
          <w:sz w:val="24"/>
          <w:szCs w:val="24"/>
          <w:lang w:val="en-GB"/>
        </w:rPr>
        <w:t xml:space="preserve">Foundation Phase Profile Handbook. </w:t>
      </w:r>
      <w:r w:rsidRPr="12C4563A" w:rsidR="14AF38A4">
        <w:rPr>
          <w:rFonts w:ascii="Arial" w:hAnsi="Arial" w:eastAsia="Arial" w:cs="Arial"/>
          <w:b w:val="0"/>
          <w:bCs w:val="0"/>
          <w:i w:val="0"/>
          <w:iCs w:val="0"/>
          <w:caps w:val="0"/>
          <w:smallCaps w:val="0"/>
          <w:noProof w:val="0"/>
          <w:sz w:val="24"/>
          <w:szCs w:val="24"/>
          <w:lang w:val="en-GB"/>
        </w:rPr>
        <w:t xml:space="preserve">Available at: </w:t>
      </w:r>
      <w:hyperlink r:id="R56e6ba09c1b94e7d">
        <w:r w:rsidRPr="12C4563A" w:rsidR="14AF38A4">
          <w:rPr>
            <w:rStyle w:val="Hyperlink"/>
            <w:rFonts w:ascii="Arial" w:hAnsi="Arial" w:eastAsia="Arial" w:cs="Arial"/>
            <w:b w:val="0"/>
            <w:bCs w:val="0"/>
            <w:i w:val="0"/>
            <w:iCs w:val="0"/>
            <w:caps w:val="0"/>
            <w:smallCaps w:val="0"/>
            <w:noProof w:val="0"/>
            <w:sz w:val="24"/>
            <w:szCs w:val="24"/>
            <w:lang w:val="en-GB"/>
          </w:rPr>
          <w:t>https://hwb.gov.wales/storage/f9d85dba-85a4-4e87-bb58-a24730ad7e57/foundation-phase-profile-handbook-revised-september-2017.pdf</w:t>
        </w:r>
      </w:hyperlink>
      <w:r w:rsidRPr="12C4563A" w:rsidR="14AF38A4">
        <w:rPr>
          <w:rFonts w:ascii="Arial" w:hAnsi="Arial" w:eastAsia="Arial" w:cs="Arial"/>
          <w:b w:val="0"/>
          <w:bCs w:val="0"/>
          <w:i w:val="0"/>
          <w:iCs w:val="0"/>
          <w:caps w:val="0"/>
          <w:smallCaps w:val="0"/>
          <w:noProof w:val="0"/>
          <w:sz w:val="24"/>
          <w:szCs w:val="24"/>
          <w:lang w:val="en-GB"/>
        </w:rPr>
        <w:t xml:space="preserve"> (Accessed on 25</w:t>
      </w:r>
      <w:r w:rsidRPr="12C4563A" w:rsidR="14AF38A4">
        <w:rPr>
          <w:rFonts w:ascii="Arial" w:hAnsi="Arial" w:eastAsia="Arial" w:cs="Arial"/>
          <w:b w:val="0"/>
          <w:bCs w:val="0"/>
          <w:i w:val="0"/>
          <w:iCs w:val="0"/>
          <w:caps w:val="0"/>
          <w:smallCaps w:val="0"/>
          <w:noProof w:val="0"/>
          <w:sz w:val="24"/>
          <w:szCs w:val="24"/>
          <w:vertAlign w:val="superscript"/>
          <w:lang w:val="en-GB"/>
        </w:rPr>
        <w:t>th</w:t>
      </w:r>
      <w:r w:rsidRPr="12C4563A" w:rsidR="14AF38A4">
        <w:rPr>
          <w:rFonts w:ascii="Arial" w:hAnsi="Arial" w:eastAsia="Arial" w:cs="Arial"/>
          <w:b w:val="0"/>
          <w:bCs w:val="0"/>
          <w:i w:val="0"/>
          <w:iCs w:val="0"/>
          <w:caps w:val="0"/>
          <w:smallCaps w:val="0"/>
          <w:noProof w:val="0"/>
          <w:sz w:val="24"/>
          <w:szCs w:val="24"/>
          <w:lang w:val="en-GB"/>
        </w:rPr>
        <w:t xml:space="preserve"> February 2023). </w:t>
      </w:r>
    </w:p>
    <w:p w:rsidR="12C4563A" w:rsidP="12C4563A" w:rsidRDefault="12C4563A" w14:paraId="0358D2D8" w14:textId="444CF408">
      <w:pPr>
        <w:pStyle w:val="Normal"/>
        <w:bidi w:val="0"/>
        <w:jc w:val="left"/>
        <w:rPr>
          <w:rFonts w:ascii="Arial" w:hAnsi="Arial" w:eastAsia="Arial" w:cs="Arial"/>
          <w:b w:val="0"/>
          <w:bCs w:val="0"/>
          <w:i w:val="0"/>
          <w:iCs w:val="0"/>
          <w:caps w:val="0"/>
          <w:smallCaps w:val="0"/>
          <w:noProof w:val="0"/>
          <w:sz w:val="24"/>
          <w:szCs w:val="24"/>
          <w:lang w:val="en-GB"/>
        </w:rPr>
      </w:pPr>
    </w:p>
    <w:p w:rsidR="2D5D6CBA" w:rsidP="12C4563A" w:rsidRDefault="2D5D6CBA" w14:paraId="0EF4847F" w14:textId="5FF519AF">
      <w:pPr>
        <w:pStyle w:val="Normal"/>
        <w:bidi w:val="0"/>
        <w:jc w:val="left"/>
        <w:rPr>
          <w:rFonts w:ascii="Arial" w:hAnsi="Arial" w:eastAsia="Arial" w:cs="Arial"/>
          <w:b w:val="0"/>
          <w:bCs w:val="0"/>
          <w:i w:val="1"/>
          <w:iCs w:val="1"/>
          <w:caps w:val="0"/>
          <w:smallCaps w:val="0"/>
          <w:noProof w:val="0"/>
          <w:sz w:val="24"/>
          <w:szCs w:val="24"/>
          <w:lang w:val="en-GB"/>
        </w:rPr>
      </w:pPr>
      <w:r w:rsidRPr="12C4563A" w:rsidR="2D5D6CBA">
        <w:rPr>
          <w:rFonts w:ascii="Arial" w:hAnsi="Arial" w:eastAsia="Arial" w:cs="Arial"/>
          <w:b w:val="0"/>
          <w:bCs w:val="0"/>
          <w:i w:val="0"/>
          <w:iCs w:val="0"/>
          <w:caps w:val="0"/>
          <w:smallCaps w:val="0"/>
          <w:noProof w:val="0"/>
          <w:sz w:val="24"/>
          <w:szCs w:val="24"/>
          <w:lang w:val="en-GB"/>
        </w:rPr>
        <w:t xml:space="preserve">Early Years Wales, (2020). Observations and assessments. Available at: </w:t>
      </w:r>
      <w:hyperlink r:id="R15a92017c61148ea">
        <w:r w:rsidRPr="12C4563A" w:rsidR="4E8F2C43">
          <w:rPr>
            <w:rStyle w:val="Hyperlink"/>
            <w:rFonts w:ascii="Arial" w:hAnsi="Arial" w:eastAsia="Arial" w:cs="Arial"/>
            <w:b w:val="0"/>
            <w:bCs w:val="0"/>
            <w:i w:val="0"/>
            <w:iCs w:val="0"/>
            <w:caps w:val="0"/>
            <w:smallCaps w:val="0"/>
            <w:noProof w:val="0"/>
            <w:sz w:val="24"/>
            <w:szCs w:val="24"/>
            <w:lang w:val="en-GB"/>
          </w:rPr>
          <w:t>https://www.earlyyears.wales/en/foundation-learning</w:t>
        </w:r>
      </w:hyperlink>
      <w:r w:rsidRPr="12C4563A" w:rsidR="4E8F2C43">
        <w:rPr>
          <w:rFonts w:ascii="Arial" w:hAnsi="Arial" w:eastAsia="Arial" w:cs="Arial"/>
          <w:b w:val="0"/>
          <w:bCs w:val="0"/>
          <w:i w:val="0"/>
          <w:iCs w:val="0"/>
          <w:caps w:val="0"/>
          <w:smallCaps w:val="0"/>
          <w:noProof w:val="0"/>
          <w:sz w:val="24"/>
          <w:szCs w:val="24"/>
          <w:lang w:val="en-GB"/>
        </w:rPr>
        <w:t xml:space="preserve"> (Accessed on 27</w:t>
      </w:r>
      <w:r w:rsidRPr="12C4563A" w:rsidR="4E8F2C43">
        <w:rPr>
          <w:rFonts w:ascii="Arial" w:hAnsi="Arial" w:eastAsia="Arial" w:cs="Arial"/>
          <w:b w:val="0"/>
          <w:bCs w:val="0"/>
          <w:i w:val="0"/>
          <w:iCs w:val="0"/>
          <w:caps w:val="0"/>
          <w:smallCaps w:val="0"/>
          <w:noProof w:val="0"/>
          <w:sz w:val="24"/>
          <w:szCs w:val="24"/>
          <w:vertAlign w:val="superscript"/>
          <w:lang w:val="en-GB"/>
        </w:rPr>
        <w:t>th</w:t>
      </w:r>
      <w:r w:rsidRPr="12C4563A" w:rsidR="4E8F2C43">
        <w:rPr>
          <w:rFonts w:ascii="Arial" w:hAnsi="Arial" w:eastAsia="Arial" w:cs="Arial"/>
          <w:b w:val="0"/>
          <w:bCs w:val="0"/>
          <w:i w:val="0"/>
          <w:iCs w:val="0"/>
          <w:caps w:val="0"/>
          <w:smallCaps w:val="0"/>
          <w:noProof w:val="0"/>
          <w:sz w:val="24"/>
          <w:szCs w:val="24"/>
          <w:lang w:val="en-GB"/>
        </w:rPr>
        <w:t xml:space="preserve"> February 2023). </w:t>
      </w:r>
    </w:p>
    <w:p w:rsidR="12C4563A" w:rsidP="12C4563A" w:rsidRDefault="12C4563A" w14:paraId="3675BC70" w14:textId="0C323CC7">
      <w:pPr>
        <w:pStyle w:val="Normal"/>
        <w:bidi w:val="0"/>
        <w:jc w:val="left"/>
        <w:rPr>
          <w:rFonts w:ascii="Arial" w:hAnsi="Arial" w:eastAsia="Arial" w:cs="Arial"/>
          <w:b w:val="0"/>
          <w:bCs w:val="0"/>
          <w:i w:val="0"/>
          <w:iCs w:val="0"/>
          <w:caps w:val="0"/>
          <w:smallCaps w:val="0"/>
          <w:noProof w:val="0"/>
          <w:sz w:val="24"/>
          <w:szCs w:val="24"/>
          <w:lang w:val="en-GB"/>
        </w:rPr>
      </w:pPr>
    </w:p>
    <w:p w:rsidR="7572BFF5" w:rsidP="12C4563A" w:rsidRDefault="7572BFF5" w14:paraId="5EA177C4" w14:textId="47C1CA1E">
      <w:pPr>
        <w:pStyle w:val="Normal"/>
        <w:bidi w:val="0"/>
        <w:jc w:val="left"/>
        <w:rPr>
          <w:rFonts w:ascii="Arial" w:hAnsi="Arial" w:eastAsia="Arial" w:cs="Arial"/>
          <w:b w:val="0"/>
          <w:bCs w:val="0"/>
          <w:i w:val="0"/>
          <w:iCs w:val="0"/>
          <w:caps w:val="0"/>
          <w:smallCaps w:val="0"/>
          <w:noProof w:val="0"/>
          <w:sz w:val="24"/>
          <w:szCs w:val="24"/>
          <w:lang w:val="en-GB"/>
        </w:rPr>
      </w:pPr>
      <w:r w:rsidRPr="12C4563A" w:rsidR="7572BFF5">
        <w:rPr>
          <w:rFonts w:ascii="Arial" w:hAnsi="Arial" w:eastAsia="Arial" w:cs="Arial"/>
          <w:b w:val="0"/>
          <w:bCs w:val="0"/>
          <w:i w:val="0"/>
          <w:iCs w:val="0"/>
          <w:caps w:val="0"/>
          <w:smallCaps w:val="0"/>
          <w:noProof w:val="0"/>
          <w:sz w:val="24"/>
          <w:szCs w:val="24"/>
          <w:lang w:val="en-GB"/>
        </w:rPr>
        <w:t xml:space="preserve">Connor, A (2013). </w:t>
      </w:r>
      <w:r w:rsidRPr="12C4563A" w:rsidR="7572BFF5">
        <w:rPr>
          <w:rFonts w:ascii="Arial" w:hAnsi="Arial" w:eastAsia="Arial" w:cs="Arial"/>
          <w:b w:val="0"/>
          <w:bCs w:val="0"/>
          <w:i w:val="1"/>
          <w:iCs w:val="1"/>
          <w:caps w:val="0"/>
          <w:smallCaps w:val="0"/>
          <w:noProof w:val="0"/>
          <w:sz w:val="24"/>
          <w:szCs w:val="24"/>
          <w:lang w:val="en-GB"/>
        </w:rPr>
        <w:t xml:space="preserve">Understanding Transitions in the Early Years. </w:t>
      </w:r>
      <w:r w:rsidRPr="12C4563A" w:rsidR="7572BFF5">
        <w:rPr>
          <w:rFonts w:ascii="Arial" w:hAnsi="Arial" w:eastAsia="Arial" w:cs="Arial"/>
          <w:b w:val="0"/>
          <w:bCs w:val="0"/>
          <w:i w:val="0"/>
          <w:iCs w:val="0"/>
          <w:caps w:val="0"/>
          <w:smallCaps w:val="0"/>
          <w:noProof w:val="0"/>
          <w:sz w:val="24"/>
          <w:szCs w:val="24"/>
          <w:lang w:val="en-GB"/>
        </w:rPr>
        <w:t>London: Routledge.</w:t>
      </w:r>
    </w:p>
    <w:p w:rsidR="12C4563A" w:rsidP="12C4563A" w:rsidRDefault="12C4563A" w14:paraId="5A2842A9" w14:textId="386123C0">
      <w:pPr>
        <w:pStyle w:val="Normal"/>
        <w:bidi w:val="0"/>
        <w:jc w:val="left"/>
        <w:rPr>
          <w:rFonts w:ascii="Arial" w:hAnsi="Arial" w:eastAsia="Arial" w:cs="Arial"/>
          <w:b w:val="0"/>
          <w:bCs w:val="0"/>
          <w:i w:val="0"/>
          <w:iCs w:val="0"/>
          <w:caps w:val="0"/>
          <w:smallCaps w:val="0"/>
          <w:noProof w:val="0"/>
          <w:sz w:val="24"/>
          <w:szCs w:val="24"/>
          <w:lang w:val="en-GB"/>
        </w:rPr>
      </w:pPr>
    </w:p>
    <w:p w:rsidR="05BB7F2F" w:rsidP="7DA5072B" w:rsidRDefault="05BB7F2F" w14:paraId="00AE9C8E" w14:textId="248F4F43">
      <w:pPr>
        <w:pStyle w:val="Normal"/>
        <w:bidi w:val="0"/>
        <w:jc w:val="left"/>
        <w:rPr>
          <w:rFonts w:ascii="Arial" w:hAnsi="Arial" w:eastAsia="Arial" w:cs="Arial"/>
          <w:b w:val="0"/>
          <w:bCs w:val="0"/>
          <w:i w:val="0"/>
          <w:iCs w:val="0"/>
          <w:caps w:val="0"/>
          <w:smallCaps w:val="0"/>
          <w:noProof w:val="0"/>
          <w:sz w:val="24"/>
          <w:szCs w:val="24"/>
          <w:lang w:val="en-GB"/>
        </w:rPr>
      </w:pPr>
      <w:r w:rsidRPr="7DA5072B" w:rsidR="05BB7F2F">
        <w:rPr>
          <w:rFonts w:ascii="Arial" w:hAnsi="Arial" w:eastAsia="Arial" w:cs="Arial"/>
          <w:b w:val="0"/>
          <w:bCs w:val="0"/>
          <w:i w:val="0"/>
          <w:iCs w:val="0"/>
          <w:caps w:val="0"/>
          <w:smallCaps w:val="0"/>
          <w:noProof w:val="0"/>
          <w:sz w:val="24"/>
          <w:szCs w:val="24"/>
          <w:lang w:val="en-GB"/>
        </w:rPr>
        <w:t xml:space="preserve">David, T. </w:t>
      </w:r>
      <w:bookmarkStart w:name="_Int_wtkQe8Sh" w:id="1244998995"/>
      <w:r w:rsidRPr="7DA5072B" w:rsidR="05BB7F2F">
        <w:rPr>
          <w:rFonts w:ascii="Arial" w:hAnsi="Arial" w:eastAsia="Arial" w:cs="Arial"/>
          <w:b w:val="0"/>
          <w:bCs w:val="0"/>
          <w:i w:val="0"/>
          <w:iCs w:val="0"/>
          <w:caps w:val="0"/>
          <w:smallCaps w:val="0"/>
          <w:noProof w:val="0"/>
          <w:sz w:val="24"/>
          <w:szCs w:val="24"/>
          <w:lang w:val="en-GB"/>
        </w:rPr>
        <w:t>Goouche</w:t>
      </w:r>
      <w:bookmarkEnd w:id="1244998995"/>
      <w:r w:rsidRPr="7DA5072B" w:rsidR="05BB7F2F">
        <w:rPr>
          <w:rFonts w:ascii="Arial" w:hAnsi="Arial" w:eastAsia="Arial" w:cs="Arial"/>
          <w:b w:val="0"/>
          <w:bCs w:val="0"/>
          <w:i w:val="0"/>
          <w:iCs w:val="0"/>
          <w:caps w:val="0"/>
          <w:smallCaps w:val="0"/>
          <w:noProof w:val="0"/>
          <w:sz w:val="24"/>
          <w:szCs w:val="24"/>
          <w:lang w:val="en-GB"/>
        </w:rPr>
        <w:t xml:space="preserve">, K. and Powell, S. (2016). </w:t>
      </w:r>
      <w:r w:rsidRPr="7DA5072B" w:rsidR="52E292DF">
        <w:rPr>
          <w:rFonts w:ascii="Arial" w:hAnsi="Arial" w:eastAsia="Arial" w:cs="Arial"/>
          <w:b w:val="0"/>
          <w:bCs w:val="0"/>
          <w:i w:val="1"/>
          <w:iCs w:val="1"/>
          <w:caps w:val="0"/>
          <w:smallCaps w:val="0"/>
          <w:noProof w:val="0"/>
          <w:sz w:val="24"/>
          <w:szCs w:val="24"/>
          <w:lang w:val="en-GB"/>
        </w:rPr>
        <w:t xml:space="preserve">The Routledge International handbook of philosophies and theories of early childhood education and care. </w:t>
      </w:r>
      <w:r w:rsidRPr="7DA5072B" w:rsidR="52E292DF">
        <w:rPr>
          <w:rFonts w:ascii="Arial" w:hAnsi="Arial" w:eastAsia="Arial" w:cs="Arial"/>
          <w:b w:val="0"/>
          <w:bCs w:val="0"/>
          <w:i w:val="0"/>
          <w:iCs w:val="0"/>
          <w:caps w:val="0"/>
          <w:smallCaps w:val="0"/>
          <w:noProof w:val="0"/>
          <w:sz w:val="24"/>
          <w:szCs w:val="24"/>
          <w:lang w:val="en-GB"/>
        </w:rPr>
        <w:t>Oxon: Routledge</w:t>
      </w:r>
      <w:r w:rsidRPr="7DA5072B" w:rsidR="7572BFF5">
        <w:rPr>
          <w:rFonts w:ascii="Arial" w:hAnsi="Arial" w:eastAsia="Arial" w:cs="Arial"/>
          <w:b w:val="0"/>
          <w:bCs w:val="0"/>
          <w:i w:val="0"/>
          <w:iCs w:val="0"/>
          <w:caps w:val="0"/>
          <w:smallCaps w:val="0"/>
          <w:noProof w:val="0"/>
          <w:sz w:val="24"/>
          <w:szCs w:val="24"/>
          <w:lang w:val="en-GB"/>
        </w:rPr>
        <w:t xml:space="preserve"> </w:t>
      </w:r>
    </w:p>
    <w:p w:rsidR="12C4563A" w:rsidP="12C4563A" w:rsidRDefault="12C4563A" w14:paraId="7ED0C511" w14:textId="3CE4DFBF">
      <w:pPr>
        <w:pStyle w:val="Normal"/>
        <w:bidi w:val="0"/>
        <w:jc w:val="left"/>
        <w:rPr>
          <w:rFonts w:ascii="Arial" w:hAnsi="Arial" w:eastAsia="Arial" w:cs="Arial"/>
          <w:b w:val="0"/>
          <w:bCs w:val="0"/>
          <w:i w:val="0"/>
          <w:iCs w:val="0"/>
          <w:caps w:val="0"/>
          <w:smallCaps w:val="0"/>
          <w:noProof w:val="0"/>
          <w:sz w:val="24"/>
          <w:szCs w:val="24"/>
          <w:lang w:val="en-GB"/>
        </w:rPr>
      </w:pPr>
    </w:p>
    <w:p w:rsidR="0E20B9AC" w:rsidP="7DA5072B" w:rsidRDefault="0E20B9AC" w14:paraId="2E36D044" w14:textId="4BE52203">
      <w:pPr>
        <w:pStyle w:val="Normal"/>
        <w:bidi w:val="0"/>
        <w:jc w:val="left"/>
        <w:rPr>
          <w:rFonts w:ascii="Arial" w:hAnsi="Arial" w:eastAsia="Arial" w:cs="Arial"/>
          <w:b w:val="0"/>
          <w:bCs w:val="0"/>
          <w:i w:val="1"/>
          <w:iCs w:val="1"/>
          <w:caps w:val="0"/>
          <w:smallCaps w:val="0"/>
          <w:noProof w:val="0"/>
          <w:sz w:val="24"/>
          <w:szCs w:val="24"/>
          <w:lang w:val="en-GB"/>
        </w:rPr>
      </w:pPr>
      <w:r w:rsidRPr="7DA5072B" w:rsidR="0E20B9AC">
        <w:rPr>
          <w:rFonts w:ascii="Arial" w:hAnsi="Arial" w:eastAsia="Arial" w:cs="Arial"/>
          <w:b w:val="0"/>
          <w:bCs w:val="0"/>
          <w:i w:val="0"/>
          <w:iCs w:val="0"/>
          <w:caps w:val="0"/>
          <w:smallCaps w:val="0"/>
          <w:noProof w:val="0"/>
          <w:sz w:val="24"/>
          <w:szCs w:val="24"/>
          <w:lang w:val="en-GB"/>
        </w:rPr>
        <w:t xml:space="preserve">Welsh Government, (2021). </w:t>
      </w:r>
      <w:bookmarkStart w:name="_Int_1Bekd2rc" w:id="1574578097"/>
      <w:r w:rsidRPr="7DA5072B" w:rsidR="0E20B9AC">
        <w:rPr>
          <w:rFonts w:ascii="Arial" w:hAnsi="Arial" w:eastAsia="Arial" w:cs="Arial"/>
          <w:b w:val="0"/>
          <w:bCs w:val="0"/>
          <w:i w:val="1"/>
          <w:iCs w:val="1"/>
          <w:caps w:val="0"/>
          <w:smallCaps w:val="0"/>
          <w:noProof w:val="0"/>
          <w:sz w:val="24"/>
          <w:szCs w:val="24"/>
          <w:lang w:val="en-GB"/>
        </w:rPr>
        <w:t>Additional</w:t>
      </w:r>
      <w:bookmarkEnd w:id="1574578097"/>
      <w:r w:rsidRPr="7DA5072B" w:rsidR="0E20B9AC">
        <w:rPr>
          <w:rFonts w:ascii="Arial" w:hAnsi="Arial" w:eastAsia="Arial" w:cs="Arial"/>
          <w:b w:val="0"/>
          <w:bCs w:val="0"/>
          <w:i w:val="1"/>
          <w:iCs w:val="1"/>
          <w:caps w:val="0"/>
          <w:smallCaps w:val="0"/>
          <w:noProof w:val="0"/>
          <w:sz w:val="24"/>
          <w:szCs w:val="24"/>
          <w:lang w:val="en-GB"/>
        </w:rPr>
        <w:t xml:space="preserve"> learning needs (ALN) </w:t>
      </w:r>
      <w:r w:rsidRPr="7DA5072B" w:rsidR="41FDCC8B">
        <w:rPr>
          <w:rFonts w:ascii="Arial" w:hAnsi="Arial" w:eastAsia="Arial" w:cs="Arial"/>
          <w:b w:val="0"/>
          <w:bCs w:val="0"/>
          <w:i w:val="1"/>
          <w:iCs w:val="1"/>
          <w:caps w:val="0"/>
          <w:smallCaps w:val="0"/>
          <w:noProof w:val="0"/>
          <w:sz w:val="24"/>
          <w:szCs w:val="24"/>
          <w:lang w:val="en-GB"/>
        </w:rPr>
        <w:t xml:space="preserve">transformation programme. </w:t>
      </w:r>
      <w:r w:rsidRPr="7DA5072B" w:rsidR="41FDCC8B">
        <w:rPr>
          <w:rFonts w:ascii="Arial" w:hAnsi="Arial" w:eastAsia="Arial" w:cs="Arial"/>
          <w:b w:val="0"/>
          <w:bCs w:val="0"/>
          <w:i w:val="0"/>
          <w:iCs w:val="0"/>
          <w:caps w:val="0"/>
          <w:smallCaps w:val="0"/>
          <w:noProof w:val="0"/>
          <w:sz w:val="24"/>
          <w:szCs w:val="24"/>
          <w:lang w:val="en-GB"/>
        </w:rPr>
        <w:t xml:space="preserve">Available at: </w:t>
      </w:r>
      <w:hyperlink r:id="R1b89e7b49b654084">
        <w:r w:rsidRPr="7DA5072B" w:rsidR="41FDCC8B">
          <w:rPr>
            <w:rStyle w:val="Hyperlink"/>
            <w:rFonts w:ascii="Arial" w:hAnsi="Arial" w:eastAsia="Arial" w:cs="Arial"/>
            <w:b w:val="0"/>
            <w:bCs w:val="0"/>
            <w:i w:val="0"/>
            <w:iCs w:val="0"/>
            <w:caps w:val="0"/>
            <w:smallCaps w:val="0"/>
            <w:noProof w:val="0"/>
            <w:sz w:val="24"/>
            <w:szCs w:val="24"/>
            <w:lang w:val="en-GB"/>
          </w:rPr>
          <w:t>https://www.gov.wales/sites/default/files/publications/2018-09/additional-learning-needs-aln-transformation-programme-v2.pdf</w:t>
        </w:r>
      </w:hyperlink>
      <w:r w:rsidRPr="7DA5072B" w:rsidR="41FDCC8B">
        <w:rPr>
          <w:rFonts w:ascii="Arial" w:hAnsi="Arial" w:eastAsia="Arial" w:cs="Arial"/>
          <w:b w:val="0"/>
          <w:bCs w:val="0"/>
          <w:i w:val="0"/>
          <w:iCs w:val="0"/>
          <w:caps w:val="0"/>
          <w:smallCaps w:val="0"/>
          <w:noProof w:val="0"/>
          <w:sz w:val="24"/>
          <w:szCs w:val="24"/>
          <w:lang w:val="en-GB"/>
        </w:rPr>
        <w:t xml:space="preserve"> (Accessed on:</w:t>
      </w:r>
      <w:r w:rsidRPr="7DA5072B" w:rsidR="21503F24">
        <w:rPr>
          <w:rFonts w:ascii="Arial" w:hAnsi="Arial" w:eastAsia="Arial" w:cs="Arial"/>
          <w:b w:val="0"/>
          <w:bCs w:val="0"/>
          <w:i w:val="0"/>
          <w:iCs w:val="0"/>
          <w:caps w:val="0"/>
          <w:smallCaps w:val="0"/>
          <w:noProof w:val="0"/>
          <w:sz w:val="24"/>
          <w:szCs w:val="24"/>
          <w:lang w:val="en-GB"/>
        </w:rPr>
        <w:t xml:space="preserve"> 1</w:t>
      </w:r>
      <w:r w:rsidRPr="7DA5072B" w:rsidR="21503F24">
        <w:rPr>
          <w:rFonts w:ascii="Arial" w:hAnsi="Arial" w:eastAsia="Arial" w:cs="Arial"/>
          <w:b w:val="0"/>
          <w:bCs w:val="0"/>
          <w:i w:val="0"/>
          <w:iCs w:val="0"/>
          <w:caps w:val="0"/>
          <w:smallCaps w:val="0"/>
          <w:noProof w:val="0"/>
          <w:sz w:val="24"/>
          <w:szCs w:val="24"/>
          <w:vertAlign w:val="superscript"/>
          <w:lang w:val="en-GB"/>
        </w:rPr>
        <w:t>st</w:t>
      </w:r>
      <w:r w:rsidRPr="7DA5072B" w:rsidR="21503F24">
        <w:rPr>
          <w:rFonts w:ascii="Arial" w:hAnsi="Arial" w:eastAsia="Arial" w:cs="Arial"/>
          <w:b w:val="0"/>
          <w:bCs w:val="0"/>
          <w:i w:val="0"/>
          <w:iCs w:val="0"/>
          <w:caps w:val="0"/>
          <w:smallCaps w:val="0"/>
          <w:noProof w:val="0"/>
          <w:sz w:val="24"/>
          <w:szCs w:val="24"/>
          <w:lang w:val="en-GB"/>
        </w:rPr>
        <w:t xml:space="preserve"> March 2023). </w:t>
      </w:r>
    </w:p>
    <w:p w:rsidR="12C4563A" w:rsidP="12C4563A" w:rsidRDefault="12C4563A" w14:paraId="1D745B69" w14:textId="2176CDAB">
      <w:pPr>
        <w:pStyle w:val="Normal"/>
        <w:bidi w:val="0"/>
        <w:jc w:val="left"/>
        <w:rPr>
          <w:rFonts w:ascii="Arial" w:hAnsi="Arial" w:eastAsia="Arial" w:cs="Arial"/>
          <w:b w:val="0"/>
          <w:bCs w:val="0"/>
          <w:i w:val="0"/>
          <w:iCs w:val="0"/>
          <w:caps w:val="0"/>
          <w:smallCaps w:val="0"/>
          <w:noProof w:val="0"/>
          <w:sz w:val="24"/>
          <w:szCs w:val="24"/>
          <w:lang w:val="en-GB"/>
        </w:rPr>
      </w:pPr>
    </w:p>
    <w:p w:rsidR="0CD34653" w:rsidP="12C4563A" w:rsidRDefault="0CD34653" w14:paraId="30154EEA" w14:textId="5421D8B6">
      <w:pPr>
        <w:pStyle w:val="Normal"/>
        <w:bidi w:val="0"/>
        <w:jc w:val="left"/>
        <w:rPr>
          <w:rFonts w:ascii="Arial" w:hAnsi="Arial" w:eastAsia="Arial" w:cs="Arial"/>
          <w:b w:val="0"/>
          <w:bCs w:val="0"/>
          <w:i w:val="0"/>
          <w:iCs w:val="0"/>
          <w:caps w:val="0"/>
          <w:smallCaps w:val="0"/>
          <w:noProof w:val="0"/>
          <w:sz w:val="24"/>
          <w:szCs w:val="24"/>
          <w:lang w:val="en-GB"/>
        </w:rPr>
      </w:pPr>
      <w:r w:rsidRPr="12C4563A" w:rsidR="0CD34653">
        <w:rPr>
          <w:rFonts w:ascii="Arial" w:hAnsi="Arial" w:eastAsia="Arial" w:cs="Arial"/>
          <w:b w:val="0"/>
          <w:bCs w:val="0"/>
          <w:i w:val="0"/>
          <w:iCs w:val="0"/>
          <w:caps w:val="0"/>
          <w:smallCaps w:val="0"/>
          <w:noProof w:val="0"/>
          <w:sz w:val="24"/>
          <w:szCs w:val="24"/>
          <w:lang w:val="en-GB"/>
        </w:rPr>
        <w:t>Welsh Government, (202</w:t>
      </w:r>
      <w:r w:rsidRPr="12C4563A" w:rsidR="28E3FC57">
        <w:rPr>
          <w:rFonts w:ascii="Arial" w:hAnsi="Arial" w:eastAsia="Arial" w:cs="Arial"/>
          <w:b w:val="0"/>
          <w:bCs w:val="0"/>
          <w:i w:val="0"/>
          <w:iCs w:val="0"/>
          <w:caps w:val="0"/>
          <w:smallCaps w:val="0"/>
          <w:noProof w:val="0"/>
          <w:sz w:val="24"/>
          <w:szCs w:val="24"/>
          <w:lang w:val="en-GB"/>
        </w:rPr>
        <w:t>2</w:t>
      </w:r>
      <w:r w:rsidRPr="12C4563A" w:rsidR="0CD34653">
        <w:rPr>
          <w:rFonts w:ascii="Arial" w:hAnsi="Arial" w:eastAsia="Arial" w:cs="Arial"/>
          <w:b w:val="0"/>
          <w:bCs w:val="0"/>
          <w:i w:val="0"/>
          <w:iCs w:val="0"/>
          <w:caps w:val="0"/>
          <w:smallCaps w:val="0"/>
          <w:noProof w:val="0"/>
          <w:sz w:val="24"/>
          <w:szCs w:val="24"/>
          <w:lang w:val="en-GB"/>
        </w:rPr>
        <w:t xml:space="preserve">). </w:t>
      </w:r>
      <w:r w:rsidRPr="12C4563A" w:rsidR="0CD34653">
        <w:rPr>
          <w:rFonts w:ascii="Arial" w:hAnsi="Arial" w:eastAsia="Arial" w:cs="Arial"/>
          <w:b w:val="0"/>
          <w:bCs w:val="0"/>
          <w:i w:val="1"/>
          <w:iCs w:val="1"/>
          <w:caps w:val="0"/>
          <w:smallCaps w:val="0"/>
          <w:noProof w:val="0"/>
          <w:sz w:val="24"/>
          <w:szCs w:val="24"/>
          <w:lang w:val="en-GB"/>
        </w:rPr>
        <w:t xml:space="preserve">Research into assessment practices in the foundation Phase (summary). </w:t>
      </w:r>
      <w:r w:rsidRPr="12C4563A" w:rsidR="0CD34653">
        <w:rPr>
          <w:rFonts w:ascii="Arial" w:hAnsi="Arial" w:eastAsia="Arial" w:cs="Arial"/>
          <w:b w:val="0"/>
          <w:bCs w:val="0"/>
          <w:i w:val="0"/>
          <w:iCs w:val="0"/>
          <w:caps w:val="0"/>
          <w:smallCaps w:val="0"/>
          <w:noProof w:val="0"/>
          <w:sz w:val="24"/>
          <w:szCs w:val="24"/>
          <w:lang w:val="en-GB"/>
        </w:rPr>
        <w:t>Available at:</w:t>
      </w:r>
      <w:r w:rsidRPr="12C4563A" w:rsidR="786EB391">
        <w:rPr>
          <w:rFonts w:ascii="Arial" w:hAnsi="Arial" w:eastAsia="Arial" w:cs="Arial"/>
          <w:b w:val="0"/>
          <w:bCs w:val="0"/>
          <w:i w:val="0"/>
          <w:iCs w:val="0"/>
          <w:caps w:val="0"/>
          <w:smallCaps w:val="0"/>
          <w:noProof w:val="0"/>
          <w:sz w:val="24"/>
          <w:szCs w:val="24"/>
          <w:lang w:val="en-GB"/>
        </w:rPr>
        <w:t xml:space="preserve"> </w:t>
      </w:r>
      <w:hyperlink r:id="R826daecd84eb4175">
        <w:r w:rsidRPr="12C4563A" w:rsidR="786EB391">
          <w:rPr>
            <w:rStyle w:val="Hyperlink"/>
            <w:rFonts w:ascii="Arial" w:hAnsi="Arial" w:eastAsia="Arial" w:cs="Arial"/>
            <w:b w:val="0"/>
            <w:bCs w:val="0"/>
            <w:i w:val="0"/>
            <w:iCs w:val="0"/>
            <w:caps w:val="0"/>
            <w:smallCaps w:val="0"/>
            <w:noProof w:val="0"/>
            <w:sz w:val="24"/>
            <w:szCs w:val="24"/>
            <w:lang w:val="en-GB"/>
          </w:rPr>
          <w:t>https://www.gov.wales/research-assessment-practices-foundation-phase-summary-html</w:t>
        </w:r>
      </w:hyperlink>
      <w:r w:rsidRPr="12C4563A" w:rsidR="786EB391">
        <w:rPr>
          <w:rFonts w:ascii="Arial" w:hAnsi="Arial" w:eastAsia="Arial" w:cs="Arial"/>
          <w:b w:val="0"/>
          <w:bCs w:val="0"/>
          <w:i w:val="0"/>
          <w:iCs w:val="0"/>
          <w:caps w:val="0"/>
          <w:smallCaps w:val="0"/>
          <w:noProof w:val="0"/>
          <w:sz w:val="24"/>
          <w:szCs w:val="24"/>
          <w:lang w:val="en-GB"/>
        </w:rPr>
        <w:t xml:space="preserve"> (Accessed on 1</w:t>
      </w:r>
      <w:r w:rsidRPr="12C4563A" w:rsidR="786EB391">
        <w:rPr>
          <w:rFonts w:ascii="Arial" w:hAnsi="Arial" w:eastAsia="Arial" w:cs="Arial"/>
          <w:b w:val="0"/>
          <w:bCs w:val="0"/>
          <w:i w:val="0"/>
          <w:iCs w:val="0"/>
          <w:caps w:val="0"/>
          <w:smallCaps w:val="0"/>
          <w:noProof w:val="0"/>
          <w:sz w:val="24"/>
          <w:szCs w:val="24"/>
          <w:vertAlign w:val="superscript"/>
          <w:lang w:val="en-GB"/>
        </w:rPr>
        <w:t>st</w:t>
      </w:r>
      <w:r w:rsidRPr="12C4563A" w:rsidR="786EB391">
        <w:rPr>
          <w:rFonts w:ascii="Arial" w:hAnsi="Arial" w:eastAsia="Arial" w:cs="Arial"/>
          <w:b w:val="0"/>
          <w:bCs w:val="0"/>
          <w:i w:val="0"/>
          <w:iCs w:val="0"/>
          <w:caps w:val="0"/>
          <w:smallCaps w:val="0"/>
          <w:noProof w:val="0"/>
          <w:sz w:val="24"/>
          <w:szCs w:val="24"/>
          <w:lang w:val="en-GB"/>
        </w:rPr>
        <w:t xml:space="preserve"> March 2023). </w:t>
      </w:r>
    </w:p>
    <w:p w:rsidR="12C4563A" w:rsidP="12C4563A" w:rsidRDefault="12C4563A" w14:paraId="61E389CE" w14:textId="4A66C6F7">
      <w:pPr>
        <w:pStyle w:val="Normal"/>
        <w:bidi w:val="0"/>
        <w:jc w:val="left"/>
        <w:rPr>
          <w:rFonts w:ascii="Arial" w:hAnsi="Arial" w:eastAsia="Arial" w:cs="Arial"/>
          <w:b w:val="0"/>
          <w:bCs w:val="0"/>
          <w:i w:val="0"/>
          <w:iCs w:val="0"/>
          <w:caps w:val="0"/>
          <w:smallCaps w:val="0"/>
          <w:noProof w:val="0"/>
          <w:sz w:val="24"/>
          <w:szCs w:val="24"/>
          <w:lang w:val="en-GB"/>
        </w:rPr>
      </w:pPr>
    </w:p>
    <w:p w:rsidR="0D47D9D7" w:rsidP="7DA5072B" w:rsidRDefault="0D47D9D7" w14:paraId="75EBCCF5" w14:textId="23C5A6DE">
      <w:pPr>
        <w:pStyle w:val="Normal"/>
        <w:bidi w:val="0"/>
        <w:jc w:val="left"/>
        <w:rPr>
          <w:rFonts w:ascii="Arial" w:hAnsi="Arial" w:eastAsia="Arial" w:cs="Arial"/>
          <w:b w:val="0"/>
          <w:bCs w:val="0"/>
          <w:i w:val="0"/>
          <w:iCs w:val="0"/>
          <w:caps w:val="0"/>
          <w:smallCaps w:val="0"/>
          <w:noProof w:val="0"/>
          <w:sz w:val="24"/>
          <w:szCs w:val="24"/>
          <w:lang w:val="en-GB"/>
        </w:rPr>
      </w:pPr>
      <w:bookmarkStart w:name="_Int_5xmrratH" w:id="1349429821"/>
      <w:r w:rsidRPr="7DA5072B" w:rsidR="0D47D9D7">
        <w:rPr>
          <w:rFonts w:ascii="Arial" w:hAnsi="Arial" w:eastAsia="Arial" w:cs="Arial"/>
          <w:b w:val="0"/>
          <w:bCs w:val="0"/>
          <w:i w:val="0"/>
          <w:iCs w:val="0"/>
          <w:caps w:val="0"/>
          <w:smallCaps w:val="0"/>
          <w:noProof w:val="0"/>
          <w:sz w:val="24"/>
          <w:szCs w:val="24"/>
          <w:lang w:val="en-GB"/>
        </w:rPr>
        <w:t>Glazzard</w:t>
      </w:r>
      <w:bookmarkEnd w:id="1349429821"/>
      <w:r w:rsidRPr="7DA5072B" w:rsidR="0D47D9D7">
        <w:rPr>
          <w:rFonts w:ascii="Arial" w:hAnsi="Arial" w:eastAsia="Arial" w:cs="Arial"/>
          <w:b w:val="0"/>
          <w:bCs w:val="0"/>
          <w:i w:val="0"/>
          <w:iCs w:val="0"/>
          <w:caps w:val="0"/>
          <w:smallCaps w:val="0"/>
          <w:noProof w:val="0"/>
          <w:sz w:val="24"/>
          <w:szCs w:val="24"/>
          <w:lang w:val="en-GB"/>
        </w:rPr>
        <w:t>, J</w:t>
      </w:r>
      <w:r w:rsidRPr="7DA5072B" w:rsidR="10F83A9E">
        <w:rPr>
          <w:rFonts w:ascii="Arial" w:hAnsi="Arial" w:eastAsia="Arial" w:cs="Arial"/>
          <w:b w:val="0"/>
          <w:bCs w:val="0"/>
          <w:i w:val="0"/>
          <w:iCs w:val="0"/>
          <w:caps w:val="0"/>
          <w:smallCaps w:val="0"/>
          <w:noProof w:val="0"/>
          <w:sz w:val="24"/>
          <w:szCs w:val="24"/>
          <w:lang w:val="en-GB"/>
        </w:rPr>
        <w:t>. et al</w:t>
      </w:r>
      <w:r w:rsidRPr="7DA5072B" w:rsidR="0D47D9D7">
        <w:rPr>
          <w:rFonts w:ascii="Arial" w:hAnsi="Arial" w:eastAsia="Arial" w:cs="Arial"/>
          <w:b w:val="0"/>
          <w:bCs w:val="0"/>
          <w:i w:val="0"/>
          <w:iCs w:val="0"/>
          <w:caps w:val="0"/>
          <w:smallCaps w:val="0"/>
          <w:noProof w:val="0"/>
          <w:sz w:val="24"/>
          <w:szCs w:val="24"/>
          <w:lang w:val="en-GB"/>
        </w:rPr>
        <w:t xml:space="preserve"> (</w:t>
      </w:r>
      <w:r w:rsidRPr="7DA5072B" w:rsidR="13AE703B">
        <w:rPr>
          <w:rFonts w:ascii="Arial" w:hAnsi="Arial" w:eastAsia="Arial" w:cs="Arial"/>
          <w:b w:val="0"/>
          <w:bCs w:val="0"/>
          <w:i w:val="0"/>
          <w:iCs w:val="0"/>
          <w:caps w:val="0"/>
          <w:smallCaps w:val="0"/>
          <w:noProof w:val="0"/>
          <w:sz w:val="24"/>
          <w:szCs w:val="24"/>
          <w:lang w:val="en-GB"/>
        </w:rPr>
        <w:t xml:space="preserve">2010). </w:t>
      </w:r>
      <w:r w:rsidRPr="7DA5072B" w:rsidR="13AE703B">
        <w:rPr>
          <w:rFonts w:ascii="Arial" w:hAnsi="Arial" w:eastAsia="Arial" w:cs="Arial"/>
          <w:b w:val="0"/>
          <w:bCs w:val="0"/>
          <w:i w:val="1"/>
          <w:iCs w:val="1"/>
          <w:caps w:val="0"/>
          <w:smallCaps w:val="0"/>
          <w:noProof w:val="0"/>
          <w:sz w:val="24"/>
          <w:szCs w:val="24"/>
          <w:lang w:val="en-GB"/>
        </w:rPr>
        <w:t xml:space="preserve">Assessment for learning in the Early Years foundation stage. </w:t>
      </w:r>
      <w:r w:rsidRPr="7DA5072B" w:rsidR="5253556C">
        <w:rPr>
          <w:rFonts w:ascii="Arial" w:hAnsi="Arial" w:eastAsia="Arial" w:cs="Arial"/>
          <w:b w:val="0"/>
          <w:bCs w:val="0"/>
          <w:i w:val="0"/>
          <w:iCs w:val="0"/>
          <w:caps w:val="0"/>
          <w:smallCaps w:val="0"/>
          <w:noProof w:val="0"/>
          <w:sz w:val="24"/>
          <w:szCs w:val="24"/>
          <w:lang w:val="en-GB"/>
        </w:rPr>
        <w:t xml:space="preserve">London: Sage Publications Ltd. </w:t>
      </w:r>
      <w:r w:rsidRPr="7DA5072B" w:rsidR="0CCDEEB8">
        <w:rPr>
          <w:rFonts w:ascii="Arial" w:hAnsi="Arial" w:eastAsia="Arial" w:cs="Arial"/>
          <w:b w:val="0"/>
          <w:bCs w:val="0"/>
          <w:i w:val="0"/>
          <w:iCs w:val="0"/>
          <w:caps w:val="0"/>
          <w:smallCaps w:val="0"/>
          <w:noProof w:val="0"/>
          <w:sz w:val="24"/>
          <w:szCs w:val="24"/>
          <w:lang w:val="en-GB"/>
        </w:rPr>
        <w:t>CHECK</w:t>
      </w:r>
    </w:p>
    <w:p w:rsidR="12C4563A" w:rsidP="12C4563A" w:rsidRDefault="12C4563A" w14:paraId="2B25A97A" w14:textId="3547F375">
      <w:pPr>
        <w:pStyle w:val="Normal"/>
        <w:bidi w:val="0"/>
        <w:jc w:val="left"/>
        <w:rPr>
          <w:rFonts w:ascii="Arial" w:hAnsi="Arial" w:eastAsia="Arial" w:cs="Arial"/>
          <w:b w:val="0"/>
          <w:bCs w:val="0"/>
          <w:i w:val="0"/>
          <w:iCs w:val="0"/>
          <w:caps w:val="0"/>
          <w:smallCaps w:val="0"/>
          <w:noProof w:val="0"/>
          <w:sz w:val="24"/>
          <w:szCs w:val="24"/>
          <w:lang w:val="en-GB"/>
        </w:rPr>
      </w:pPr>
    </w:p>
    <w:p w:rsidR="045EBF19" w:rsidP="7DA5072B" w:rsidRDefault="045EBF19" w14:paraId="12522C8E" w14:textId="5BBEC755">
      <w:pPr>
        <w:pStyle w:val="Normal"/>
        <w:bidi w:val="0"/>
        <w:jc w:val="left"/>
        <w:rPr>
          <w:rFonts w:ascii="Arial" w:hAnsi="Arial" w:eastAsia="Arial" w:cs="Arial"/>
          <w:b w:val="0"/>
          <w:bCs w:val="0"/>
          <w:i w:val="0"/>
          <w:iCs w:val="0"/>
          <w:caps w:val="0"/>
          <w:smallCaps w:val="0"/>
          <w:noProof w:val="0"/>
          <w:sz w:val="24"/>
          <w:szCs w:val="24"/>
          <w:lang w:val="en-GB"/>
        </w:rPr>
      </w:pPr>
      <w:r w:rsidRPr="7DA5072B" w:rsidR="045EBF19">
        <w:rPr>
          <w:rFonts w:ascii="Arial" w:hAnsi="Arial" w:eastAsia="Arial" w:cs="Arial"/>
          <w:b w:val="0"/>
          <w:bCs w:val="0"/>
          <w:i w:val="0"/>
          <w:iCs w:val="0"/>
          <w:caps w:val="0"/>
          <w:smallCaps w:val="0"/>
          <w:noProof w:val="0"/>
          <w:sz w:val="24"/>
          <w:szCs w:val="24"/>
          <w:lang w:val="en-GB"/>
        </w:rPr>
        <w:t xml:space="preserve">Archer, N. (2017) ‘Global studies of childhood’, </w:t>
      </w:r>
      <w:r w:rsidRPr="7DA5072B" w:rsidR="045EBF19">
        <w:rPr>
          <w:rFonts w:ascii="Arial" w:hAnsi="Arial" w:eastAsia="Arial" w:cs="Arial"/>
          <w:b w:val="0"/>
          <w:bCs w:val="0"/>
          <w:i w:val="1"/>
          <w:iCs w:val="1"/>
          <w:caps w:val="0"/>
          <w:smallCaps w:val="0"/>
          <w:noProof w:val="0"/>
          <w:sz w:val="24"/>
          <w:szCs w:val="24"/>
          <w:lang w:val="en-GB"/>
        </w:rPr>
        <w:t xml:space="preserve">Where is the ethic </w:t>
      </w:r>
      <w:r w:rsidRPr="7DA5072B" w:rsidR="28387B25">
        <w:rPr>
          <w:rFonts w:ascii="Arial" w:hAnsi="Arial" w:eastAsia="Arial" w:cs="Arial"/>
          <w:b w:val="0"/>
          <w:bCs w:val="0"/>
          <w:i w:val="1"/>
          <w:iCs w:val="1"/>
          <w:caps w:val="0"/>
          <w:smallCaps w:val="0"/>
          <w:noProof w:val="0"/>
          <w:sz w:val="24"/>
          <w:szCs w:val="24"/>
          <w:lang w:val="en-GB"/>
        </w:rPr>
        <w:t xml:space="preserve">of care in early childhood summative </w:t>
      </w:r>
      <w:r w:rsidRPr="7DA5072B" w:rsidR="39E6D849">
        <w:rPr>
          <w:rFonts w:ascii="Arial" w:hAnsi="Arial" w:eastAsia="Arial" w:cs="Arial"/>
          <w:b w:val="0"/>
          <w:bCs w:val="0"/>
          <w:i w:val="1"/>
          <w:iCs w:val="1"/>
          <w:caps w:val="0"/>
          <w:smallCaps w:val="0"/>
          <w:noProof w:val="0"/>
          <w:sz w:val="24"/>
          <w:szCs w:val="24"/>
          <w:lang w:val="en-GB"/>
        </w:rPr>
        <w:t>assessment?</w:t>
      </w:r>
      <w:r w:rsidRPr="7DA5072B" w:rsidR="28387B25">
        <w:rPr>
          <w:rFonts w:ascii="Arial" w:hAnsi="Arial" w:eastAsia="Arial" w:cs="Arial"/>
          <w:b w:val="0"/>
          <w:bCs w:val="0"/>
          <w:i w:val="1"/>
          <w:iCs w:val="1"/>
          <w:caps w:val="0"/>
          <w:smallCaps w:val="0"/>
          <w:noProof w:val="0"/>
          <w:sz w:val="24"/>
          <w:szCs w:val="24"/>
          <w:lang w:val="en-GB"/>
        </w:rPr>
        <w:t xml:space="preserve"> </w:t>
      </w:r>
      <w:r w:rsidRPr="7DA5072B" w:rsidR="28387B25">
        <w:rPr>
          <w:rFonts w:ascii="Arial" w:hAnsi="Arial" w:eastAsia="Arial" w:cs="Arial"/>
          <w:b w:val="0"/>
          <w:bCs w:val="0"/>
          <w:i w:val="0"/>
          <w:iCs w:val="0"/>
          <w:caps w:val="0"/>
          <w:smallCaps w:val="0"/>
          <w:noProof w:val="0"/>
          <w:sz w:val="24"/>
          <w:szCs w:val="24"/>
          <w:lang w:val="en-GB"/>
        </w:rPr>
        <w:t>7(4)</w:t>
      </w:r>
      <w:r w:rsidRPr="7DA5072B" w:rsidR="09ECD0E2">
        <w:rPr>
          <w:rFonts w:ascii="Arial" w:hAnsi="Arial" w:eastAsia="Arial" w:cs="Arial"/>
          <w:b w:val="0"/>
          <w:bCs w:val="0"/>
          <w:i w:val="0"/>
          <w:iCs w:val="0"/>
          <w:caps w:val="0"/>
          <w:smallCaps w:val="0"/>
          <w:noProof w:val="0"/>
          <w:sz w:val="24"/>
          <w:szCs w:val="24"/>
          <w:lang w:val="en-GB"/>
        </w:rPr>
        <w:t xml:space="preserve">, pp. 357-368. Available at: </w:t>
      </w:r>
      <w:hyperlink r:id="R1c969da72983412a">
        <w:r w:rsidRPr="7DA5072B" w:rsidR="09ECD0E2">
          <w:rPr>
            <w:rStyle w:val="Hyperlink"/>
            <w:rFonts w:ascii="Arial" w:hAnsi="Arial" w:eastAsia="Arial" w:cs="Arial"/>
            <w:b w:val="0"/>
            <w:bCs w:val="0"/>
            <w:i w:val="0"/>
            <w:iCs w:val="0"/>
            <w:caps w:val="0"/>
            <w:smallCaps w:val="0"/>
            <w:noProof w:val="0"/>
            <w:sz w:val="24"/>
            <w:szCs w:val="24"/>
            <w:lang w:val="en-GB"/>
          </w:rPr>
          <w:t>https://journals.sagepub.com/doi/pdf/10.1177/2043610617747983</w:t>
        </w:r>
      </w:hyperlink>
      <w:r w:rsidRPr="7DA5072B" w:rsidR="09ECD0E2">
        <w:rPr>
          <w:rFonts w:ascii="Arial" w:hAnsi="Arial" w:eastAsia="Arial" w:cs="Arial"/>
          <w:b w:val="0"/>
          <w:bCs w:val="0"/>
          <w:i w:val="0"/>
          <w:iCs w:val="0"/>
          <w:caps w:val="0"/>
          <w:smallCaps w:val="0"/>
          <w:noProof w:val="0"/>
          <w:sz w:val="24"/>
          <w:szCs w:val="24"/>
          <w:lang w:val="en-GB"/>
        </w:rPr>
        <w:t xml:space="preserve"> (Accessed on 1</w:t>
      </w:r>
      <w:r w:rsidRPr="7DA5072B" w:rsidR="09ECD0E2">
        <w:rPr>
          <w:rFonts w:ascii="Arial" w:hAnsi="Arial" w:eastAsia="Arial" w:cs="Arial"/>
          <w:b w:val="0"/>
          <w:bCs w:val="0"/>
          <w:i w:val="0"/>
          <w:iCs w:val="0"/>
          <w:caps w:val="0"/>
          <w:smallCaps w:val="0"/>
          <w:noProof w:val="0"/>
          <w:sz w:val="24"/>
          <w:szCs w:val="24"/>
          <w:vertAlign w:val="superscript"/>
          <w:lang w:val="en-GB"/>
        </w:rPr>
        <w:t>st</w:t>
      </w:r>
      <w:r w:rsidRPr="7DA5072B" w:rsidR="09ECD0E2">
        <w:rPr>
          <w:rFonts w:ascii="Arial" w:hAnsi="Arial" w:eastAsia="Arial" w:cs="Arial"/>
          <w:b w:val="0"/>
          <w:bCs w:val="0"/>
          <w:i w:val="0"/>
          <w:iCs w:val="0"/>
          <w:caps w:val="0"/>
          <w:smallCaps w:val="0"/>
          <w:noProof w:val="0"/>
          <w:sz w:val="24"/>
          <w:szCs w:val="24"/>
          <w:lang w:val="en-GB"/>
        </w:rPr>
        <w:t xml:space="preserve"> March 2023). </w:t>
      </w:r>
    </w:p>
    <w:p w:rsidR="12C4563A" w:rsidP="7DA5072B" w:rsidRDefault="12C4563A" w14:paraId="2131AB1D" w14:textId="72DB7FBA">
      <w:pPr>
        <w:pStyle w:val="Normal"/>
        <w:bidi w:val="0"/>
        <w:jc w:val="left"/>
        <w:rPr>
          <w:rFonts w:ascii="Arial" w:hAnsi="Arial" w:eastAsia="Arial" w:cs="Arial"/>
          <w:b w:val="0"/>
          <w:bCs w:val="0"/>
          <w:i w:val="0"/>
          <w:iCs w:val="0"/>
          <w:caps w:val="0"/>
          <w:smallCaps w:val="0"/>
          <w:noProof w:val="0"/>
          <w:sz w:val="24"/>
          <w:szCs w:val="24"/>
          <w:lang w:val="en-GB"/>
        </w:rPr>
      </w:pPr>
    </w:p>
    <w:p w:rsidR="12C4563A" w:rsidP="7DA5072B" w:rsidRDefault="12C4563A" w14:paraId="75629255" w14:textId="2E471850">
      <w:pPr>
        <w:pStyle w:val="Normal"/>
        <w:bidi w:val="0"/>
        <w:jc w:val="left"/>
        <w:rPr>
          <w:rFonts w:ascii="Arial" w:hAnsi="Arial" w:eastAsia="Arial" w:cs="Arial"/>
          <w:b w:val="0"/>
          <w:bCs w:val="0"/>
          <w:i w:val="1"/>
          <w:iCs w:val="1"/>
          <w:caps w:val="0"/>
          <w:smallCaps w:val="0"/>
          <w:noProof w:val="0"/>
          <w:sz w:val="24"/>
          <w:szCs w:val="24"/>
          <w:lang w:val="en-GB"/>
        </w:rPr>
      </w:pPr>
      <w:r w:rsidRPr="7DA5072B" w:rsidR="50015EEF">
        <w:rPr>
          <w:rFonts w:ascii="Arial" w:hAnsi="Arial" w:eastAsia="Arial" w:cs="Arial"/>
          <w:b w:val="0"/>
          <w:bCs w:val="0"/>
          <w:i w:val="0"/>
          <w:iCs w:val="0"/>
          <w:caps w:val="0"/>
          <w:smallCaps w:val="0"/>
          <w:noProof w:val="0"/>
          <w:sz w:val="24"/>
          <w:szCs w:val="24"/>
          <w:lang w:val="en-GB"/>
        </w:rPr>
        <w:t xml:space="preserve">Bagnato, S. (2007). </w:t>
      </w:r>
      <w:r w:rsidRPr="7DA5072B" w:rsidR="50015EEF">
        <w:rPr>
          <w:rFonts w:ascii="Arial" w:hAnsi="Arial" w:eastAsia="Arial" w:cs="Arial"/>
          <w:b w:val="0"/>
          <w:bCs w:val="0"/>
          <w:i w:val="1"/>
          <w:iCs w:val="1"/>
          <w:caps w:val="0"/>
          <w:smallCaps w:val="0"/>
          <w:noProof w:val="0"/>
          <w:sz w:val="24"/>
          <w:szCs w:val="24"/>
          <w:lang w:val="en-GB"/>
        </w:rPr>
        <w:t xml:space="preserve">Authentic Assessment </w:t>
      </w:r>
      <w:r w:rsidRPr="7DA5072B" w:rsidR="021B36FE">
        <w:rPr>
          <w:rFonts w:ascii="Arial" w:hAnsi="Arial" w:eastAsia="Arial" w:cs="Arial"/>
          <w:b w:val="0"/>
          <w:bCs w:val="0"/>
          <w:i w:val="1"/>
          <w:iCs w:val="1"/>
          <w:caps w:val="0"/>
          <w:smallCaps w:val="0"/>
          <w:noProof w:val="0"/>
          <w:sz w:val="24"/>
          <w:szCs w:val="24"/>
          <w:lang w:val="en-GB"/>
        </w:rPr>
        <w:t>f</w:t>
      </w:r>
      <w:r w:rsidRPr="7DA5072B" w:rsidR="0EA64421">
        <w:rPr>
          <w:rFonts w:ascii="Arial" w:hAnsi="Arial" w:eastAsia="Arial" w:cs="Arial"/>
          <w:b w:val="0"/>
          <w:bCs w:val="0"/>
          <w:i w:val="1"/>
          <w:iCs w:val="1"/>
          <w:caps w:val="0"/>
          <w:smallCaps w:val="0"/>
          <w:noProof w:val="0"/>
          <w:sz w:val="24"/>
          <w:szCs w:val="24"/>
          <w:lang w:val="en-GB"/>
        </w:rPr>
        <w:t>or</w:t>
      </w:r>
      <w:r w:rsidRPr="7DA5072B" w:rsidR="0EA64421">
        <w:rPr>
          <w:rFonts w:ascii="Arial" w:hAnsi="Arial" w:eastAsia="Arial" w:cs="Arial"/>
          <w:b w:val="0"/>
          <w:bCs w:val="0"/>
          <w:i w:val="1"/>
          <w:iCs w:val="1"/>
          <w:caps w:val="0"/>
          <w:smallCaps w:val="0"/>
          <w:noProof w:val="0"/>
          <w:sz w:val="24"/>
          <w:szCs w:val="24"/>
          <w:lang w:val="en-GB"/>
        </w:rPr>
        <w:t xml:space="preserve"> Early Childhood Intervention. </w:t>
      </w:r>
      <w:r w:rsidRPr="7DA5072B" w:rsidR="0EA64421">
        <w:rPr>
          <w:rFonts w:ascii="Arial" w:hAnsi="Arial" w:eastAsia="Arial" w:cs="Arial"/>
          <w:b w:val="0"/>
          <w:bCs w:val="0"/>
          <w:i w:val="0"/>
          <w:iCs w:val="0"/>
          <w:caps w:val="0"/>
          <w:smallCaps w:val="0"/>
          <w:noProof w:val="0"/>
          <w:sz w:val="24"/>
          <w:szCs w:val="24"/>
          <w:lang w:val="en-GB"/>
        </w:rPr>
        <w:t>New York: The Guilford Press</w:t>
      </w:r>
    </w:p>
    <w:p w:rsidR="12C4563A" w:rsidP="7DA5072B" w:rsidRDefault="12C4563A" w14:paraId="0929CDA8" w14:textId="0EAC05B8">
      <w:pPr>
        <w:pStyle w:val="Normal"/>
        <w:bidi w:val="0"/>
        <w:jc w:val="left"/>
        <w:rPr>
          <w:rFonts w:ascii="Arial" w:hAnsi="Arial" w:eastAsia="Arial" w:cs="Arial"/>
          <w:b w:val="0"/>
          <w:bCs w:val="0"/>
          <w:i w:val="0"/>
          <w:iCs w:val="0"/>
          <w:caps w:val="0"/>
          <w:smallCaps w:val="0"/>
          <w:noProof w:val="0"/>
          <w:sz w:val="24"/>
          <w:szCs w:val="24"/>
          <w:lang w:val="en-GB"/>
        </w:rPr>
      </w:pPr>
    </w:p>
    <w:p w:rsidR="12C4563A" w:rsidP="7DA5072B" w:rsidRDefault="12C4563A" w14:paraId="220C1635" w14:textId="1B78FEFC">
      <w:pPr>
        <w:pStyle w:val="Normal"/>
        <w:bidi w:val="0"/>
        <w:jc w:val="left"/>
        <w:rPr>
          <w:rFonts w:ascii="Arial" w:hAnsi="Arial" w:eastAsia="Arial" w:cs="Arial"/>
          <w:b w:val="0"/>
          <w:bCs w:val="0"/>
          <w:i w:val="1"/>
          <w:iCs w:val="1"/>
          <w:caps w:val="0"/>
          <w:smallCaps w:val="0"/>
          <w:noProof w:val="0"/>
          <w:sz w:val="24"/>
          <w:szCs w:val="24"/>
          <w:lang w:val="en-GB"/>
        </w:rPr>
      </w:pPr>
      <w:r w:rsidRPr="7DA5072B" w:rsidR="2D9ECFD1">
        <w:rPr>
          <w:rFonts w:ascii="Arial" w:hAnsi="Arial" w:eastAsia="Arial" w:cs="Arial"/>
          <w:b w:val="0"/>
          <w:bCs w:val="0"/>
          <w:i w:val="0"/>
          <w:iCs w:val="0"/>
          <w:caps w:val="0"/>
          <w:smallCaps w:val="0"/>
          <w:noProof w:val="0"/>
          <w:sz w:val="24"/>
          <w:szCs w:val="24"/>
          <w:lang w:val="en-GB"/>
        </w:rPr>
        <w:t>Grenier, J. Finch, S and Vollans, C. (</w:t>
      </w:r>
      <w:r w:rsidRPr="7DA5072B" w:rsidR="38E69691">
        <w:rPr>
          <w:rFonts w:ascii="Arial" w:hAnsi="Arial" w:eastAsia="Arial" w:cs="Arial"/>
          <w:b w:val="0"/>
          <w:bCs w:val="0"/>
          <w:i w:val="0"/>
          <w:iCs w:val="0"/>
          <w:caps w:val="0"/>
          <w:smallCaps w:val="0"/>
          <w:noProof w:val="0"/>
          <w:sz w:val="24"/>
          <w:szCs w:val="24"/>
          <w:lang w:val="en-GB"/>
        </w:rPr>
        <w:t xml:space="preserve">2017). </w:t>
      </w:r>
      <w:r w:rsidRPr="7DA5072B" w:rsidR="38E69691">
        <w:rPr>
          <w:rFonts w:ascii="Arial" w:hAnsi="Arial" w:eastAsia="Arial" w:cs="Arial"/>
          <w:b w:val="0"/>
          <w:bCs w:val="0"/>
          <w:i w:val="1"/>
          <w:iCs w:val="1"/>
          <w:caps w:val="0"/>
          <w:smallCaps w:val="0"/>
          <w:noProof w:val="0"/>
          <w:sz w:val="24"/>
          <w:szCs w:val="24"/>
          <w:lang w:val="en-GB"/>
        </w:rPr>
        <w:t>Celebrating Children’s Learning</w:t>
      </w:r>
      <w:r w:rsidRPr="7DA5072B" w:rsidR="22C8C465">
        <w:rPr>
          <w:rFonts w:ascii="Arial" w:hAnsi="Arial" w:eastAsia="Arial" w:cs="Arial"/>
          <w:b w:val="0"/>
          <w:bCs w:val="0"/>
          <w:i w:val="1"/>
          <w:iCs w:val="1"/>
          <w:caps w:val="0"/>
          <w:smallCaps w:val="0"/>
          <w:noProof w:val="0"/>
          <w:sz w:val="24"/>
          <w:szCs w:val="24"/>
          <w:lang w:val="en-GB"/>
        </w:rPr>
        <w:t xml:space="preserve">: Assessment beyond levels in the Early years. </w:t>
      </w:r>
      <w:r w:rsidRPr="7DA5072B" w:rsidR="22C8C465">
        <w:rPr>
          <w:rFonts w:ascii="Arial" w:hAnsi="Arial" w:eastAsia="Arial" w:cs="Arial"/>
          <w:b w:val="0"/>
          <w:bCs w:val="0"/>
          <w:i w:val="0"/>
          <w:iCs w:val="0"/>
          <w:caps w:val="0"/>
          <w:smallCaps w:val="0"/>
          <w:noProof w:val="0"/>
          <w:sz w:val="24"/>
          <w:szCs w:val="24"/>
          <w:lang w:val="en-GB"/>
        </w:rPr>
        <w:t xml:space="preserve">United Kingdom: Taylor </w:t>
      </w:r>
      <w:r w:rsidRPr="7DA5072B" w:rsidR="098E89D4">
        <w:rPr>
          <w:rFonts w:ascii="Arial" w:hAnsi="Arial" w:eastAsia="Arial" w:cs="Arial"/>
          <w:b w:val="0"/>
          <w:bCs w:val="0"/>
          <w:i w:val="0"/>
          <w:iCs w:val="0"/>
          <w:caps w:val="0"/>
          <w:smallCaps w:val="0"/>
          <w:noProof w:val="0"/>
          <w:sz w:val="24"/>
          <w:szCs w:val="24"/>
          <w:lang w:val="en-GB"/>
        </w:rPr>
        <w:t>&amp;</w:t>
      </w:r>
      <w:r w:rsidRPr="7DA5072B" w:rsidR="22C8C465">
        <w:rPr>
          <w:rFonts w:ascii="Arial" w:hAnsi="Arial" w:eastAsia="Arial" w:cs="Arial"/>
          <w:b w:val="0"/>
          <w:bCs w:val="0"/>
          <w:i w:val="0"/>
          <w:iCs w:val="0"/>
          <w:caps w:val="0"/>
          <w:smallCaps w:val="0"/>
          <w:noProof w:val="0"/>
          <w:sz w:val="24"/>
          <w:szCs w:val="24"/>
          <w:lang w:val="en-GB"/>
        </w:rPr>
        <w:t xml:space="preserve"> Francis</w:t>
      </w:r>
    </w:p>
    <w:p w:rsidR="12C4563A" w:rsidP="7DA5072B" w:rsidRDefault="12C4563A" w14:paraId="3589A8A7" w14:textId="000C0AF5">
      <w:pPr>
        <w:pStyle w:val="Normal"/>
        <w:bidi w:val="0"/>
        <w:jc w:val="left"/>
        <w:rPr>
          <w:rFonts w:ascii="Arial" w:hAnsi="Arial" w:eastAsia="Arial" w:cs="Arial"/>
          <w:b w:val="0"/>
          <w:bCs w:val="0"/>
          <w:i w:val="0"/>
          <w:iCs w:val="0"/>
          <w:caps w:val="0"/>
          <w:smallCaps w:val="0"/>
          <w:noProof w:val="0"/>
          <w:sz w:val="24"/>
          <w:szCs w:val="24"/>
          <w:lang w:val="en-GB"/>
        </w:rPr>
      </w:pPr>
    </w:p>
    <w:p w:rsidR="12C4563A" w:rsidP="7DA5072B" w:rsidRDefault="12C4563A" w14:paraId="0E6D8FAF" w14:textId="32BB87EF">
      <w:pPr>
        <w:pStyle w:val="Normal"/>
        <w:bidi w:val="0"/>
        <w:jc w:val="left"/>
        <w:rPr>
          <w:rFonts w:ascii="Arial" w:hAnsi="Arial" w:eastAsia="Arial" w:cs="Arial"/>
          <w:b w:val="0"/>
          <w:bCs w:val="0"/>
          <w:i w:val="1"/>
          <w:iCs w:val="1"/>
          <w:caps w:val="0"/>
          <w:smallCaps w:val="0"/>
          <w:noProof w:val="0"/>
          <w:sz w:val="24"/>
          <w:szCs w:val="24"/>
          <w:lang w:val="en-GB"/>
        </w:rPr>
      </w:pPr>
      <w:bookmarkStart w:name="_Int_oIp8HExs" w:id="1432319192"/>
      <w:r w:rsidRPr="7DA5072B" w:rsidR="616DA996">
        <w:rPr>
          <w:rFonts w:ascii="Arial" w:hAnsi="Arial" w:eastAsia="Arial" w:cs="Arial"/>
          <w:b w:val="0"/>
          <w:bCs w:val="0"/>
          <w:i w:val="0"/>
          <w:iCs w:val="0"/>
          <w:caps w:val="0"/>
          <w:smallCaps w:val="0"/>
          <w:noProof w:val="0"/>
          <w:sz w:val="24"/>
          <w:szCs w:val="24"/>
          <w:lang w:val="en-GB"/>
        </w:rPr>
        <w:t>Sancisi</w:t>
      </w:r>
      <w:bookmarkEnd w:id="1432319192"/>
      <w:r w:rsidRPr="7DA5072B" w:rsidR="4AE9A4A2">
        <w:rPr>
          <w:rFonts w:ascii="Arial" w:hAnsi="Arial" w:eastAsia="Arial" w:cs="Arial"/>
          <w:b w:val="0"/>
          <w:bCs w:val="0"/>
          <w:i w:val="0"/>
          <w:iCs w:val="0"/>
          <w:caps w:val="0"/>
          <w:smallCaps w:val="0"/>
          <w:noProof w:val="0"/>
          <w:sz w:val="24"/>
          <w:szCs w:val="24"/>
          <w:lang w:val="en-GB"/>
        </w:rPr>
        <w:t xml:space="preserve">, L and Edgington, M. (2015). </w:t>
      </w:r>
      <w:r w:rsidRPr="7DA5072B" w:rsidR="4AE9A4A2">
        <w:rPr>
          <w:rFonts w:ascii="Arial" w:hAnsi="Arial" w:eastAsia="Arial" w:cs="Arial"/>
          <w:b w:val="0"/>
          <w:bCs w:val="0"/>
          <w:i w:val="1"/>
          <w:iCs w:val="1"/>
          <w:caps w:val="0"/>
          <w:smallCaps w:val="0"/>
          <w:noProof w:val="0"/>
          <w:sz w:val="24"/>
          <w:szCs w:val="24"/>
          <w:lang w:val="en-GB"/>
        </w:rPr>
        <w:t xml:space="preserve">Developing high </w:t>
      </w:r>
      <w:r w:rsidRPr="7DA5072B" w:rsidR="76DEF8C9">
        <w:rPr>
          <w:rFonts w:ascii="Arial" w:hAnsi="Arial" w:eastAsia="Arial" w:cs="Arial"/>
          <w:b w:val="0"/>
          <w:bCs w:val="0"/>
          <w:i w:val="1"/>
          <w:iCs w:val="1"/>
          <w:caps w:val="0"/>
          <w:smallCaps w:val="0"/>
          <w:noProof w:val="0"/>
          <w:sz w:val="24"/>
          <w:szCs w:val="24"/>
          <w:lang w:val="en-GB"/>
        </w:rPr>
        <w:t>quality</w:t>
      </w:r>
      <w:r w:rsidRPr="7DA5072B" w:rsidR="4AE9A4A2">
        <w:rPr>
          <w:rFonts w:ascii="Arial" w:hAnsi="Arial" w:eastAsia="Arial" w:cs="Arial"/>
          <w:b w:val="0"/>
          <w:bCs w:val="0"/>
          <w:i w:val="1"/>
          <w:iCs w:val="1"/>
          <w:caps w:val="0"/>
          <w:smallCaps w:val="0"/>
          <w:noProof w:val="0"/>
          <w:sz w:val="24"/>
          <w:szCs w:val="24"/>
          <w:lang w:val="en-GB"/>
        </w:rPr>
        <w:t xml:space="preserve"> </w:t>
      </w:r>
      <w:r w:rsidRPr="7DA5072B" w:rsidR="259CB3D8">
        <w:rPr>
          <w:rFonts w:ascii="Arial" w:hAnsi="Arial" w:eastAsia="Arial" w:cs="Arial"/>
          <w:b w:val="0"/>
          <w:bCs w:val="0"/>
          <w:i w:val="1"/>
          <w:iCs w:val="1"/>
          <w:caps w:val="0"/>
          <w:smallCaps w:val="0"/>
          <w:noProof w:val="0"/>
          <w:sz w:val="24"/>
          <w:szCs w:val="24"/>
          <w:lang w:val="en-GB"/>
        </w:rPr>
        <w:t>observation,</w:t>
      </w:r>
      <w:r w:rsidRPr="7DA5072B" w:rsidR="4AE9A4A2">
        <w:rPr>
          <w:rFonts w:ascii="Arial" w:hAnsi="Arial" w:eastAsia="Arial" w:cs="Arial"/>
          <w:b w:val="0"/>
          <w:bCs w:val="0"/>
          <w:i w:val="1"/>
          <w:iCs w:val="1"/>
          <w:caps w:val="0"/>
          <w:smallCaps w:val="0"/>
          <w:noProof w:val="0"/>
          <w:sz w:val="24"/>
          <w:szCs w:val="24"/>
          <w:lang w:val="en-GB"/>
        </w:rPr>
        <w:t xml:space="preserve"> </w:t>
      </w:r>
      <w:r w:rsidRPr="7DA5072B" w:rsidR="4AE9A4A2">
        <w:rPr>
          <w:rFonts w:ascii="Arial" w:hAnsi="Arial" w:eastAsia="Arial" w:cs="Arial"/>
          <w:b w:val="0"/>
          <w:bCs w:val="0"/>
          <w:i w:val="1"/>
          <w:iCs w:val="1"/>
          <w:caps w:val="0"/>
          <w:smallCaps w:val="0"/>
          <w:noProof w:val="0"/>
          <w:sz w:val="24"/>
          <w:szCs w:val="24"/>
          <w:lang w:val="en-GB"/>
        </w:rPr>
        <w:t>assessme</w:t>
      </w:r>
      <w:r w:rsidRPr="7DA5072B" w:rsidR="21C91FD2">
        <w:rPr>
          <w:rFonts w:ascii="Arial" w:hAnsi="Arial" w:eastAsia="Arial" w:cs="Arial"/>
          <w:b w:val="0"/>
          <w:bCs w:val="0"/>
          <w:i w:val="1"/>
          <w:iCs w:val="1"/>
          <w:caps w:val="0"/>
          <w:smallCaps w:val="0"/>
          <w:noProof w:val="0"/>
          <w:sz w:val="24"/>
          <w:szCs w:val="24"/>
          <w:lang w:val="en-GB"/>
        </w:rPr>
        <w:t>nt</w:t>
      </w:r>
      <w:r w:rsidRPr="7DA5072B" w:rsidR="21C91FD2">
        <w:rPr>
          <w:rFonts w:ascii="Arial" w:hAnsi="Arial" w:eastAsia="Arial" w:cs="Arial"/>
          <w:b w:val="0"/>
          <w:bCs w:val="0"/>
          <w:i w:val="1"/>
          <w:iCs w:val="1"/>
          <w:caps w:val="0"/>
          <w:smallCaps w:val="0"/>
          <w:noProof w:val="0"/>
          <w:sz w:val="24"/>
          <w:szCs w:val="24"/>
          <w:lang w:val="en-GB"/>
        </w:rPr>
        <w:t xml:space="preserve"> and planning in the early years. </w:t>
      </w:r>
      <w:r w:rsidRPr="7DA5072B" w:rsidR="262E288B">
        <w:rPr>
          <w:rFonts w:ascii="Arial" w:hAnsi="Arial" w:eastAsia="Arial" w:cs="Arial"/>
          <w:b w:val="0"/>
          <w:bCs w:val="0"/>
          <w:i w:val="0"/>
          <w:iCs w:val="0"/>
          <w:caps w:val="0"/>
          <w:smallCaps w:val="0"/>
          <w:noProof w:val="0"/>
          <w:sz w:val="24"/>
          <w:szCs w:val="24"/>
          <w:lang w:val="en-GB"/>
        </w:rPr>
        <w:t xml:space="preserve">United Kingdom: Taylor &amp; Francis. </w:t>
      </w:r>
    </w:p>
    <w:p w:rsidR="12C4563A" w:rsidP="7DA5072B" w:rsidRDefault="12C4563A" w14:paraId="6EE8D6A5" w14:textId="17787883">
      <w:pPr>
        <w:pStyle w:val="Normal"/>
        <w:bidi w:val="0"/>
        <w:jc w:val="left"/>
        <w:rPr>
          <w:rFonts w:ascii="Arial" w:hAnsi="Arial" w:eastAsia="Arial" w:cs="Arial"/>
          <w:b w:val="0"/>
          <w:bCs w:val="0"/>
          <w:i w:val="0"/>
          <w:iCs w:val="0"/>
          <w:caps w:val="0"/>
          <w:smallCaps w:val="0"/>
          <w:noProof w:val="0"/>
          <w:sz w:val="24"/>
          <w:szCs w:val="24"/>
          <w:lang w:val="en-GB"/>
        </w:rPr>
      </w:pPr>
    </w:p>
    <w:p w:rsidR="12C4563A" w:rsidP="7DA5072B" w:rsidRDefault="12C4563A" w14:paraId="443D5B70" w14:textId="271090A9">
      <w:pPr>
        <w:pStyle w:val="Normal"/>
        <w:bidi w:val="0"/>
        <w:jc w:val="left"/>
        <w:rPr>
          <w:rFonts w:ascii="Arial" w:hAnsi="Arial" w:eastAsia="Arial" w:cs="Arial"/>
          <w:b w:val="0"/>
          <w:bCs w:val="0"/>
          <w:i w:val="1"/>
          <w:iCs w:val="1"/>
          <w:caps w:val="0"/>
          <w:smallCaps w:val="0"/>
          <w:noProof w:val="0"/>
          <w:sz w:val="24"/>
          <w:szCs w:val="24"/>
          <w:lang w:val="en-GB"/>
        </w:rPr>
      </w:pPr>
      <w:r w:rsidRPr="7DA5072B" w:rsidR="6ECE9323">
        <w:rPr>
          <w:rFonts w:ascii="Arial" w:hAnsi="Arial" w:eastAsia="Arial" w:cs="Arial"/>
          <w:b w:val="0"/>
          <w:bCs w:val="0"/>
          <w:i w:val="0"/>
          <w:iCs w:val="0"/>
          <w:caps w:val="0"/>
          <w:smallCaps w:val="0"/>
          <w:noProof w:val="0"/>
          <w:sz w:val="24"/>
          <w:szCs w:val="24"/>
          <w:lang w:val="en-GB"/>
        </w:rPr>
        <w:t xml:space="preserve">McInnes </w:t>
      </w:r>
      <w:r w:rsidRPr="7DA5072B" w:rsidR="6ECE9323">
        <w:rPr>
          <w:rFonts w:ascii="Arial" w:hAnsi="Arial" w:eastAsia="Arial" w:cs="Arial"/>
          <w:b w:val="0"/>
          <w:bCs w:val="0"/>
          <w:i w:val="1"/>
          <w:iCs w:val="1"/>
          <w:caps w:val="0"/>
          <w:smallCaps w:val="0"/>
          <w:noProof w:val="0"/>
          <w:sz w:val="24"/>
          <w:szCs w:val="24"/>
          <w:lang w:val="en-GB"/>
        </w:rPr>
        <w:t>et al.</w:t>
      </w:r>
      <w:r w:rsidRPr="7DA5072B" w:rsidR="6ECE9323">
        <w:rPr>
          <w:rFonts w:ascii="Arial" w:hAnsi="Arial" w:eastAsia="Arial" w:cs="Arial"/>
          <w:b w:val="0"/>
          <w:bCs w:val="0"/>
          <w:i w:val="0"/>
          <w:iCs w:val="0"/>
          <w:caps w:val="0"/>
          <w:smallCaps w:val="0"/>
          <w:noProof w:val="0"/>
          <w:sz w:val="24"/>
          <w:szCs w:val="24"/>
          <w:lang w:val="en-GB"/>
        </w:rPr>
        <w:t xml:space="preserve"> (2011) ‘Early Years: An International Journal of Research and Development’, </w:t>
      </w:r>
      <w:r w:rsidRPr="7DA5072B" w:rsidR="6ECE9323">
        <w:rPr>
          <w:rFonts w:ascii="Arial" w:hAnsi="Arial" w:eastAsia="Arial" w:cs="Arial"/>
          <w:b w:val="0"/>
          <w:bCs w:val="0"/>
          <w:i w:val="1"/>
          <w:iCs w:val="1"/>
          <w:caps w:val="0"/>
          <w:smallCaps w:val="0"/>
          <w:noProof w:val="0"/>
          <w:sz w:val="24"/>
          <w:szCs w:val="24"/>
          <w:lang w:val="en-GB"/>
        </w:rPr>
        <w:t>Differences in practitioners understanding of play and how this influences</w:t>
      </w:r>
      <w:r w:rsidRPr="7DA5072B" w:rsidR="60D096C6">
        <w:rPr>
          <w:rFonts w:ascii="Arial" w:hAnsi="Arial" w:eastAsia="Arial" w:cs="Arial"/>
          <w:b w:val="0"/>
          <w:bCs w:val="0"/>
          <w:i w:val="1"/>
          <w:iCs w:val="1"/>
          <w:caps w:val="0"/>
          <w:smallCaps w:val="0"/>
          <w:noProof w:val="0"/>
          <w:sz w:val="24"/>
          <w:szCs w:val="24"/>
          <w:lang w:val="en-GB"/>
        </w:rPr>
        <w:t xml:space="preserve"> pedagogy and children’s </w:t>
      </w:r>
      <w:bookmarkStart w:name="_Int_sdkfX2nT" w:id="1036151702"/>
      <w:r w:rsidRPr="7DA5072B" w:rsidR="60D096C6">
        <w:rPr>
          <w:rFonts w:ascii="Arial" w:hAnsi="Arial" w:eastAsia="Arial" w:cs="Arial"/>
          <w:b w:val="0"/>
          <w:bCs w:val="0"/>
          <w:i w:val="1"/>
          <w:iCs w:val="1"/>
          <w:caps w:val="0"/>
          <w:smallCaps w:val="0"/>
          <w:noProof w:val="0"/>
          <w:sz w:val="24"/>
          <w:szCs w:val="24"/>
          <w:lang w:val="en-GB"/>
        </w:rPr>
        <w:t>perceptions</w:t>
      </w:r>
      <w:bookmarkEnd w:id="1036151702"/>
      <w:r w:rsidRPr="7DA5072B" w:rsidR="60D096C6">
        <w:rPr>
          <w:rFonts w:ascii="Arial" w:hAnsi="Arial" w:eastAsia="Arial" w:cs="Arial"/>
          <w:b w:val="0"/>
          <w:bCs w:val="0"/>
          <w:i w:val="1"/>
          <w:iCs w:val="1"/>
          <w:caps w:val="0"/>
          <w:smallCaps w:val="0"/>
          <w:noProof w:val="0"/>
          <w:sz w:val="24"/>
          <w:szCs w:val="24"/>
          <w:lang w:val="en-GB"/>
        </w:rPr>
        <w:t xml:space="preserve"> of play, </w:t>
      </w:r>
      <w:r w:rsidRPr="7DA5072B" w:rsidR="60D096C6">
        <w:rPr>
          <w:rFonts w:ascii="Arial" w:hAnsi="Arial" w:eastAsia="Arial" w:cs="Arial"/>
          <w:b w:val="0"/>
          <w:bCs w:val="0"/>
          <w:i w:val="0"/>
          <w:iCs w:val="0"/>
          <w:caps w:val="0"/>
          <w:smallCaps w:val="0"/>
          <w:noProof w:val="0"/>
          <w:sz w:val="24"/>
          <w:szCs w:val="24"/>
          <w:lang w:val="en-GB"/>
        </w:rPr>
        <w:t>31(2), pp. 121-133. DOI:10.1080/</w:t>
      </w:r>
      <w:r w:rsidRPr="7DA5072B" w:rsidR="33DA0EB9">
        <w:rPr>
          <w:rFonts w:ascii="Arial" w:hAnsi="Arial" w:eastAsia="Arial" w:cs="Arial"/>
          <w:b w:val="0"/>
          <w:bCs w:val="0"/>
          <w:i w:val="0"/>
          <w:iCs w:val="0"/>
          <w:caps w:val="0"/>
          <w:smallCaps w:val="0"/>
          <w:noProof w:val="0"/>
          <w:sz w:val="24"/>
          <w:szCs w:val="24"/>
          <w:lang w:val="en-GB"/>
        </w:rPr>
        <w:t xml:space="preserve">09575146.2011.572870. </w:t>
      </w:r>
    </w:p>
    <w:p w:rsidR="7DA5072B" w:rsidP="7DA5072B" w:rsidRDefault="7DA5072B" w14:paraId="4CF00CB8" w14:textId="64E1AA9B">
      <w:pPr>
        <w:pStyle w:val="Normal"/>
        <w:bidi w:val="0"/>
        <w:jc w:val="left"/>
        <w:rPr>
          <w:rFonts w:ascii="Arial" w:hAnsi="Arial" w:eastAsia="Arial" w:cs="Arial"/>
          <w:b w:val="0"/>
          <w:bCs w:val="0"/>
          <w:i w:val="0"/>
          <w:iCs w:val="0"/>
          <w:caps w:val="0"/>
          <w:smallCaps w:val="0"/>
          <w:noProof w:val="0"/>
          <w:sz w:val="24"/>
          <w:szCs w:val="24"/>
          <w:lang w:val="en-GB"/>
        </w:rPr>
      </w:pPr>
    </w:p>
    <w:p w:rsidR="4DFA0506" w:rsidP="7DA5072B" w:rsidRDefault="4DFA0506" w14:paraId="46C67FB8" w14:textId="2C0DB5D8">
      <w:pPr>
        <w:pStyle w:val="Normal"/>
        <w:bidi w:val="0"/>
        <w:jc w:val="left"/>
        <w:rPr>
          <w:rFonts w:ascii="Arial" w:hAnsi="Arial" w:eastAsia="Arial" w:cs="Arial"/>
          <w:b w:val="0"/>
          <w:bCs w:val="0"/>
          <w:i w:val="0"/>
          <w:iCs w:val="0"/>
          <w:caps w:val="0"/>
          <w:smallCaps w:val="0"/>
          <w:noProof w:val="0"/>
          <w:sz w:val="24"/>
          <w:szCs w:val="24"/>
          <w:lang w:val="en-GB"/>
        </w:rPr>
      </w:pPr>
      <w:r w:rsidRPr="7DA5072B" w:rsidR="4DFA0506">
        <w:rPr>
          <w:rFonts w:ascii="Arial" w:hAnsi="Arial" w:eastAsia="Arial" w:cs="Arial"/>
          <w:b w:val="0"/>
          <w:bCs w:val="0"/>
          <w:i w:val="0"/>
          <w:iCs w:val="0"/>
          <w:caps w:val="0"/>
          <w:smallCaps w:val="0"/>
          <w:noProof w:val="0"/>
          <w:sz w:val="24"/>
          <w:szCs w:val="24"/>
          <w:lang w:val="en-GB"/>
        </w:rPr>
        <w:t xml:space="preserve">Sharman, C. Cross, W. and Vennis, D. (2006). </w:t>
      </w:r>
      <w:r w:rsidRPr="7DA5072B" w:rsidR="54609B6A">
        <w:rPr>
          <w:rFonts w:ascii="Arial" w:hAnsi="Arial" w:eastAsia="Arial" w:cs="Arial"/>
          <w:b w:val="0"/>
          <w:bCs w:val="0"/>
          <w:i w:val="1"/>
          <w:iCs w:val="1"/>
          <w:caps w:val="0"/>
          <w:smallCaps w:val="0"/>
          <w:noProof w:val="0"/>
          <w:sz w:val="24"/>
          <w:szCs w:val="24"/>
          <w:lang w:val="en-GB"/>
        </w:rPr>
        <w:t xml:space="preserve">A practical guide </w:t>
      </w:r>
      <w:bookmarkStart w:name="_Int_7BbXWRrW" w:id="827377545"/>
      <w:r w:rsidRPr="7DA5072B" w:rsidR="54609B6A">
        <w:rPr>
          <w:rFonts w:ascii="Arial" w:hAnsi="Arial" w:eastAsia="Arial" w:cs="Arial"/>
          <w:b w:val="0"/>
          <w:bCs w:val="0"/>
          <w:i w:val="1"/>
          <w:iCs w:val="1"/>
          <w:caps w:val="0"/>
          <w:smallCaps w:val="0"/>
          <w:noProof w:val="0"/>
          <w:sz w:val="24"/>
          <w:szCs w:val="24"/>
          <w:lang w:val="en-GB"/>
        </w:rPr>
        <w:t>observing</w:t>
      </w:r>
      <w:bookmarkEnd w:id="827377545"/>
      <w:r w:rsidRPr="7DA5072B" w:rsidR="54609B6A">
        <w:rPr>
          <w:rFonts w:ascii="Arial" w:hAnsi="Arial" w:eastAsia="Arial" w:cs="Arial"/>
          <w:b w:val="0"/>
          <w:bCs w:val="0"/>
          <w:i w:val="1"/>
          <w:iCs w:val="1"/>
          <w:caps w:val="0"/>
          <w:smallCaps w:val="0"/>
          <w:noProof w:val="0"/>
          <w:sz w:val="24"/>
          <w:szCs w:val="24"/>
          <w:lang w:val="en-GB"/>
        </w:rPr>
        <w:t xml:space="preserve"> children. 3</w:t>
      </w:r>
      <w:r w:rsidRPr="7DA5072B" w:rsidR="54609B6A">
        <w:rPr>
          <w:rFonts w:ascii="Arial" w:hAnsi="Arial" w:eastAsia="Arial" w:cs="Arial"/>
          <w:b w:val="0"/>
          <w:bCs w:val="0"/>
          <w:i w:val="1"/>
          <w:iCs w:val="1"/>
          <w:caps w:val="0"/>
          <w:smallCaps w:val="0"/>
          <w:noProof w:val="0"/>
          <w:sz w:val="24"/>
          <w:szCs w:val="24"/>
          <w:vertAlign w:val="superscript"/>
          <w:lang w:val="en-GB"/>
        </w:rPr>
        <w:t>rd</w:t>
      </w:r>
      <w:r w:rsidRPr="7DA5072B" w:rsidR="54609B6A">
        <w:rPr>
          <w:rFonts w:ascii="Arial" w:hAnsi="Arial" w:eastAsia="Arial" w:cs="Arial"/>
          <w:b w:val="0"/>
          <w:bCs w:val="0"/>
          <w:i w:val="1"/>
          <w:iCs w:val="1"/>
          <w:caps w:val="0"/>
          <w:smallCaps w:val="0"/>
          <w:noProof w:val="0"/>
          <w:sz w:val="24"/>
          <w:szCs w:val="24"/>
          <w:lang w:val="en-GB"/>
        </w:rPr>
        <w:t xml:space="preserve"> </w:t>
      </w:r>
      <w:bookmarkStart w:name="_Int_3Y3HSkuW" w:id="1113837339"/>
      <w:r w:rsidRPr="7DA5072B" w:rsidR="54609B6A">
        <w:rPr>
          <w:rFonts w:ascii="Arial" w:hAnsi="Arial" w:eastAsia="Arial" w:cs="Arial"/>
          <w:b w:val="0"/>
          <w:bCs w:val="0"/>
          <w:i w:val="1"/>
          <w:iCs w:val="1"/>
          <w:caps w:val="0"/>
          <w:smallCaps w:val="0"/>
          <w:noProof w:val="0"/>
          <w:sz w:val="24"/>
          <w:szCs w:val="24"/>
          <w:lang w:val="en-GB"/>
        </w:rPr>
        <w:t>edn</w:t>
      </w:r>
      <w:bookmarkEnd w:id="1113837339"/>
      <w:r w:rsidRPr="7DA5072B" w:rsidR="54609B6A">
        <w:rPr>
          <w:rFonts w:ascii="Arial" w:hAnsi="Arial" w:eastAsia="Arial" w:cs="Arial"/>
          <w:b w:val="0"/>
          <w:bCs w:val="0"/>
          <w:i w:val="1"/>
          <w:iCs w:val="1"/>
          <w:caps w:val="0"/>
          <w:smallCaps w:val="0"/>
          <w:noProof w:val="0"/>
          <w:sz w:val="24"/>
          <w:szCs w:val="24"/>
          <w:lang w:val="en-GB"/>
        </w:rPr>
        <w:t xml:space="preserve">.  </w:t>
      </w:r>
      <w:r w:rsidRPr="7DA5072B" w:rsidR="54609B6A">
        <w:rPr>
          <w:rFonts w:ascii="Arial" w:hAnsi="Arial" w:eastAsia="Arial" w:cs="Arial"/>
          <w:b w:val="0"/>
          <w:bCs w:val="0"/>
          <w:i w:val="0"/>
          <w:iCs w:val="0"/>
          <w:caps w:val="0"/>
          <w:smallCaps w:val="0"/>
          <w:noProof w:val="0"/>
          <w:sz w:val="24"/>
          <w:szCs w:val="24"/>
          <w:lang w:val="en-GB"/>
        </w:rPr>
        <w:t>London: Con</w:t>
      </w:r>
      <w:r w:rsidRPr="7DA5072B" w:rsidR="276A135D">
        <w:rPr>
          <w:rFonts w:ascii="Arial" w:hAnsi="Arial" w:eastAsia="Arial" w:cs="Arial"/>
          <w:b w:val="0"/>
          <w:bCs w:val="0"/>
          <w:i w:val="0"/>
          <w:iCs w:val="0"/>
          <w:caps w:val="0"/>
          <w:smallCaps w:val="0"/>
          <w:noProof w:val="0"/>
          <w:sz w:val="24"/>
          <w:szCs w:val="24"/>
          <w:lang w:val="en-GB"/>
        </w:rPr>
        <w:t xml:space="preserve">tinuum. </w:t>
      </w:r>
    </w:p>
    <w:p w:rsidR="7DA5072B" w:rsidP="7DA5072B" w:rsidRDefault="7DA5072B" w14:paraId="6F14F4EC" w14:textId="383A73A8">
      <w:pPr>
        <w:pStyle w:val="Normal"/>
        <w:bidi w:val="0"/>
        <w:jc w:val="left"/>
        <w:rPr>
          <w:rFonts w:ascii="Arial" w:hAnsi="Arial" w:eastAsia="Arial" w:cs="Arial"/>
          <w:b w:val="0"/>
          <w:bCs w:val="0"/>
          <w:i w:val="0"/>
          <w:iCs w:val="0"/>
          <w:caps w:val="0"/>
          <w:smallCaps w:val="0"/>
          <w:noProof w:val="0"/>
          <w:sz w:val="24"/>
          <w:szCs w:val="24"/>
          <w:lang w:val="en-GB"/>
        </w:rPr>
      </w:pPr>
    </w:p>
    <w:p w:rsidR="179234D5" w:rsidP="7DA5072B" w:rsidRDefault="179234D5" w14:paraId="1E316FB5" w14:textId="1F819E09">
      <w:pPr>
        <w:pStyle w:val="Normal"/>
        <w:bidi w:val="0"/>
        <w:jc w:val="left"/>
        <w:rPr>
          <w:rFonts w:ascii="Arial" w:hAnsi="Arial" w:eastAsia="Arial" w:cs="Arial"/>
          <w:b w:val="0"/>
          <w:bCs w:val="0"/>
          <w:i w:val="0"/>
          <w:iCs w:val="0"/>
          <w:caps w:val="0"/>
          <w:smallCaps w:val="0"/>
          <w:noProof w:val="0"/>
          <w:sz w:val="24"/>
          <w:szCs w:val="24"/>
          <w:lang w:val="en-GB"/>
        </w:rPr>
      </w:pPr>
      <w:r w:rsidRPr="7DA5072B" w:rsidR="179234D5">
        <w:rPr>
          <w:rFonts w:ascii="Arial" w:hAnsi="Arial" w:eastAsia="Arial" w:cs="Arial"/>
          <w:b w:val="0"/>
          <w:bCs w:val="0"/>
          <w:i w:val="0"/>
          <w:iCs w:val="0"/>
          <w:caps w:val="0"/>
          <w:smallCaps w:val="0"/>
          <w:noProof w:val="0"/>
          <w:sz w:val="24"/>
          <w:szCs w:val="24"/>
          <w:lang w:val="en-GB"/>
        </w:rPr>
        <w:t xml:space="preserve">Homan, E. (2016) </w:t>
      </w:r>
      <w:r w:rsidRPr="7DA5072B" w:rsidR="179234D5">
        <w:rPr>
          <w:rFonts w:ascii="Arial" w:hAnsi="Arial" w:eastAsia="Arial" w:cs="Arial"/>
          <w:b w:val="0"/>
          <w:bCs w:val="0"/>
          <w:i w:val="1"/>
          <w:iCs w:val="1"/>
          <w:caps w:val="0"/>
          <w:smallCaps w:val="0"/>
          <w:noProof w:val="0"/>
          <w:sz w:val="24"/>
          <w:szCs w:val="24"/>
          <w:lang w:val="en-GB"/>
        </w:rPr>
        <w:t xml:space="preserve">Pentagon for learning and play. </w:t>
      </w:r>
      <w:r w:rsidRPr="7DA5072B" w:rsidR="179234D5">
        <w:rPr>
          <w:rFonts w:ascii="Arial" w:hAnsi="Arial" w:eastAsia="Arial" w:cs="Arial"/>
          <w:b w:val="0"/>
          <w:bCs w:val="0"/>
          <w:i w:val="0"/>
          <w:iCs w:val="0"/>
          <w:caps w:val="0"/>
          <w:smallCaps w:val="0"/>
          <w:noProof w:val="0"/>
          <w:sz w:val="24"/>
          <w:szCs w:val="24"/>
          <w:lang w:val="en-GB"/>
        </w:rPr>
        <w:t xml:space="preserve">Available at: </w:t>
      </w:r>
      <w:hyperlink r:id="R561dfdd5cc5c4fdc">
        <w:r w:rsidRPr="7DA5072B" w:rsidR="179234D5">
          <w:rPr>
            <w:rStyle w:val="Hyperlink"/>
            <w:rFonts w:ascii="Arial" w:hAnsi="Arial" w:eastAsia="Arial" w:cs="Arial"/>
            <w:b w:val="0"/>
            <w:bCs w:val="0"/>
            <w:i w:val="0"/>
            <w:iCs w:val="0"/>
            <w:caps w:val="0"/>
            <w:smallCaps w:val="0"/>
            <w:noProof w:val="0"/>
            <w:sz w:val="24"/>
            <w:szCs w:val="24"/>
            <w:lang w:val="en-GB"/>
          </w:rPr>
          <w:t>https://www.pentagonplay.co.uk/news-and-info/why-free-play-is-crucial-for-early-years-children</w:t>
        </w:r>
      </w:hyperlink>
      <w:r w:rsidRPr="7DA5072B" w:rsidR="179234D5">
        <w:rPr>
          <w:rFonts w:ascii="Arial" w:hAnsi="Arial" w:eastAsia="Arial" w:cs="Arial"/>
          <w:b w:val="0"/>
          <w:bCs w:val="0"/>
          <w:i w:val="0"/>
          <w:iCs w:val="0"/>
          <w:caps w:val="0"/>
          <w:smallCaps w:val="0"/>
          <w:noProof w:val="0"/>
          <w:sz w:val="24"/>
          <w:szCs w:val="24"/>
          <w:lang w:val="en-GB"/>
        </w:rPr>
        <w:t xml:space="preserve"> </w:t>
      </w:r>
      <w:r w:rsidRPr="7DA5072B" w:rsidR="0F769CBA">
        <w:rPr>
          <w:rFonts w:ascii="Arial" w:hAnsi="Arial" w:eastAsia="Arial" w:cs="Arial"/>
          <w:b w:val="0"/>
          <w:bCs w:val="0"/>
          <w:i w:val="0"/>
          <w:iCs w:val="0"/>
          <w:caps w:val="0"/>
          <w:smallCaps w:val="0"/>
          <w:noProof w:val="0"/>
          <w:sz w:val="24"/>
          <w:szCs w:val="24"/>
          <w:lang w:val="en-GB"/>
        </w:rPr>
        <w:t>(Accessed on: 4</w:t>
      </w:r>
      <w:r w:rsidRPr="7DA5072B" w:rsidR="0F769CBA">
        <w:rPr>
          <w:rFonts w:ascii="Arial" w:hAnsi="Arial" w:eastAsia="Arial" w:cs="Arial"/>
          <w:b w:val="0"/>
          <w:bCs w:val="0"/>
          <w:i w:val="0"/>
          <w:iCs w:val="0"/>
          <w:caps w:val="0"/>
          <w:smallCaps w:val="0"/>
          <w:noProof w:val="0"/>
          <w:sz w:val="24"/>
          <w:szCs w:val="24"/>
          <w:vertAlign w:val="superscript"/>
          <w:lang w:val="en-GB"/>
        </w:rPr>
        <w:t>th</w:t>
      </w:r>
      <w:r w:rsidRPr="7DA5072B" w:rsidR="0F769CBA">
        <w:rPr>
          <w:rFonts w:ascii="Arial" w:hAnsi="Arial" w:eastAsia="Arial" w:cs="Arial"/>
          <w:b w:val="0"/>
          <w:bCs w:val="0"/>
          <w:i w:val="0"/>
          <w:iCs w:val="0"/>
          <w:caps w:val="0"/>
          <w:smallCaps w:val="0"/>
          <w:noProof w:val="0"/>
          <w:sz w:val="24"/>
          <w:szCs w:val="24"/>
          <w:lang w:val="en-GB"/>
        </w:rPr>
        <w:t xml:space="preserve"> March 2023). </w:t>
      </w:r>
    </w:p>
    <w:p w:rsidR="12C4563A" w:rsidP="12C4563A" w:rsidRDefault="12C4563A" w14:paraId="5BD1E7CD" w14:textId="68E38161">
      <w:pPr>
        <w:pStyle w:val="Normal"/>
        <w:bidi w:val="0"/>
        <w:jc w:val="left"/>
        <w:rPr>
          <w:rFonts w:ascii="Arial" w:hAnsi="Arial" w:eastAsia="Arial" w:cs="Arial"/>
          <w:b w:val="0"/>
          <w:bCs w:val="0"/>
          <w:i w:val="0"/>
          <w:iCs w:val="0"/>
          <w:caps w:val="0"/>
          <w:smallCaps w:val="0"/>
          <w:noProof w:val="0"/>
          <w:sz w:val="24"/>
          <w:szCs w:val="24"/>
          <w:lang w:val="en-GB"/>
        </w:rPr>
      </w:pPr>
    </w:p>
    <w:p w:rsidR="12C4563A" w:rsidP="12C4563A" w:rsidRDefault="12C4563A" w14:paraId="3F0A6676" w14:textId="12352978">
      <w:pPr>
        <w:pStyle w:val="Normal"/>
        <w:bidi w:val="0"/>
        <w:jc w:val="left"/>
        <w:rPr>
          <w:rFonts w:ascii="Arial" w:hAnsi="Arial" w:eastAsia="Arial" w:cs="Arial"/>
          <w:b w:val="0"/>
          <w:bCs w:val="0"/>
          <w:i w:val="0"/>
          <w:iCs w:val="0"/>
          <w:caps w:val="0"/>
          <w:smallCaps w:val="0"/>
          <w:noProof w:val="0"/>
          <w:sz w:val="24"/>
          <w:szCs w:val="24"/>
          <w:lang w:val="en-GB"/>
        </w:rPr>
      </w:pPr>
    </w:p>
    <w:p w:rsidR="10E81FD0" w:rsidP="10E81FD0" w:rsidRDefault="10E81FD0" w14:paraId="7FBD7F64" w14:textId="7174E455">
      <w:pPr>
        <w:pStyle w:val="Normal"/>
        <w:bidi w:val="0"/>
        <w:jc w:val="left"/>
        <w:rPr>
          <w:rFonts w:ascii="Arial" w:hAnsi="Arial" w:eastAsia="Arial" w:cs="Arial"/>
          <w:b w:val="0"/>
          <w:bCs w:val="0"/>
          <w:i w:val="1"/>
          <w:iCs w:val="1"/>
          <w:caps w:val="0"/>
          <w:smallCaps w:val="0"/>
          <w:noProof w:val="0"/>
          <w:sz w:val="24"/>
          <w:szCs w:val="24"/>
          <w:lang w:val="en-GB"/>
        </w:rPr>
      </w:pPr>
    </w:p>
    <w:p w:rsidR="10E81FD0" w:rsidP="10E81FD0" w:rsidRDefault="10E81FD0" w14:paraId="47E8C054" w14:textId="4CC0FF96">
      <w:pPr>
        <w:pStyle w:val="Normal"/>
        <w:bidi w:val="0"/>
        <w:jc w:val="left"/>
        <w:rPr>
          <w:rFonts w:ascii="Arial" w:hAnsi="Arial" w:eastAsia="Arial" w:cs="Arial"/>
          <w:b w:val="0"/>
          <w:bCs w:val="0"/>
          <w:i w:val="1"/>
          <w:iCs w:val="1"/>
          <w:caps w:val="0"/>
          <w:smallCaps w:val="0"/>
          <w:noProof w:val="0"/>
          <w:sz w:val="24"/>
          <w:szCs w:val="24"/>
          <w:lang w:val="en-GB"/>
        </w:rPr>
      </w:pPr>
    </w:p>
    <w:p w:rsidR="10E81FD0" w:rsidP="10E81FD0" w:rsidRDefault="10E81FD0" w14:paraId="006BA677" w14:textId="4D5CF12B">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83F48FB" w:rsidP="10E81FD0" w:rsidRDefault="583F48FB" w14:paraId="50626437" w14:textId="44C6AF75">
      <w:pPr>
        <w:bidi w:val="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0E81FD0" w:rsidR="583F48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83F48FB" w:rsidP="10E81FD0" w:rsidRDefault="583F48FB" w14:paraId="66DEE191" w14:textId="2EF80E05">
      <w:pPr>
        <w:bidi w:val="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0E81FD0" w:rsidR="583F48F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7E4185F" w:rsidP="10E81FD0" w:rsidRDefault="37E4185F" w14:paraId="312D00FE" w14:textId="71C1E062">
      <w:pPr>
        <w:bidi w:val="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0E81FD0" w:rsidR="37E4185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0E81FD0" w:rsidP="10E81FD0" w:rsidRDefault="10E81FD0" w14:paraId="27B10F26" w14:textId="3F05F563">
      <w:pPr>
        <w:pStyle w:val="Normal"/>
        <w:bidi w:val="0"/>
        <w:jc w:val="left"/>
        <w:rPr>
          <w:rFonts w:ascii="Calibri" w:hAnsi="Calibri" w:eastAsia="Calibri" w:cs="Calibri"/>
          <w:b w:val="0"/>
          <w:bCs w:val="0"/>
          <w:i w:val="0"/>
          <w:iCs w:val="0"/>
          <w:caps w:val="0"/>
          <w:smallCaps w:val="0"/>
          <w:noProof w:val="0"/>
          <w:sz w:val="24"/>
          <w:szCs w:val="24"/>
          <w:lang w:val="en-GB"/>
        </w:rPr>
      </w:pPr>
    </w:p>
    <w:p w:rsidR="227E51B8" w:rsidP="10E81FD0" w:rsidRDefault="227E51B8" w14:paraId="335334CE" w14:textId="4528DF23">
      <w:pPr>
        <w:bidi w:val="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0E81FD0" w:rsidR="227E51B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0E81FD0" w:rsidP="10E81FD0" w:rsidRDefault="10E81FD0" w14:paraId="19F64DC6" w14:textId="1445F4D8">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p>
    <w:p w:rsidR="10E81FD0" w:rsidP="10E81FD0" w:rsidRDefault="10E81FD0" w14:paraId="2ABA00EE" w14:textId="4DB379C0">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p>
    <w:p w:rsidR="10E81FD0" w:rsidP="10E81FD0" w:rsidRDefault="10E81FD0" w14:paraId="670BE70C" w14:textId="1A21B402">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bookmark int2:bookmarkName="_Int_3Y3HSkuW" int2:invalidationBookmarkName="" int2:hashCode="Y7rxyEYEGk+h8X" int2:id="XgQEi7OT">
      <int2:state int2:type="AugLoop_Text_Critique" int2:value="Rejected"/>
    </int2:bookmark>
    <int2:bookmark int2:bookmarkName="_Int_7BbXWRrW" int2:invalidationBookmarkName="" int2:hashCode="uy3sOG2uNeRaQM" int2:id="JfJNDoPo">
      <int2:state int2:type="AugLoop_Text_Critique" int2:value="Rejected"/>
    </int2:bookmark>
    <int2:bookmark int2:bookmarkName="_Int_a8uSPQjF" int2:invalidationBookmarkName="" int2:hashCode="m/D4/19di8v/ud" int2:id="ctxVggiy">
      <int2:state int2:type="AugLoop_Text_Critique" int2:value="Rejected"/>
    </int2:bookmark>
    <int2:bookmark int2:bookmarkName="_Int_SVf2W9VN" int2:invalidationBookmarkName="" int2:hashCode="uy3sOG2uNeRaQM" int2:id="fPUPf34L">
      <int2:state int2:type="AugLoop_Text_Critique" int2:value="Rejected"/>
    </int2:bookmark>
    <int2:bookmark int2:bookmarkName="_Int_oIp8HExs" int2:invalidationBookmarkName="" int2:hashCode="T5bg4ml6DVHXGL" int2:id="QqZmiERw">
      <int2:state int2:type="AugLoop_Text_Critique" int2:value="Rejected"/>
    </int2:bookmark>
    <int2:bookmark int2:bookmarkName="_Int_LMxb0VKf" int2:invalidationBookmarkName="" int2:hashCode="T5bg4ml6DVHXGL" int2:id="ajrbmQnu">
      <int2:state int2:type="AugLoop_Text_Critique" int2:value="Rejected"/>
    </int2:bookmark>
    <int2:bookmark int2:bookmarkName="_Int_B62fF7z0" int2:invalidationBookmarkName="" int2:hashCode="FJl8Fbk3poJDKH" int2:id="pJtVr4TO">
      <int2:state int2:type="AugLoop_Text_Critique" int2:value="Rejected"/>
    </int2:bookmark>
    <int2:bookmark int2:bookmarkName="_Int_Jd0FWVqu" int2:invalidationBookmarkName="" int2:hashCode="uy3sOG2uNeRaQM" int2:id="LvJuLyx8">
      <int2:state int2:type="AugLoop_Text_Critique" int2:value="Rejected"/>
    </int2:bookmark>
    <int2:bookmark int2:bookmarkName="_Int_NVc8ocXi" int2:invalidationBookmarkName="" int2:hashCode="Pj5sexUinm/dRk" int2:id="whL017yo">
      <int2:state int2:type="AugLoop_Text_Critique" int2:value="Rejected"/>
    </int2:bookmark>
    <int2:bookmark int2:bookmarkName="_Int_sdkfX2nT" int2:invalidationBookmarkName="" int2:hashCode="Zz10vaPI9OBXT0" int2:id="XR9ZHtoA">
      <int2:state int2:type="AugLoop_Text_Critique" int2:value="Rejected"/>
    </int2:bookmark>
    <int2:bookmark int2:bookmarkName="_Int_W0XyBJXg" int2:invalidationBookmarkName="" int2:hashCode="351r0XWD+hEdsL" int2:id="p2gqhwkj">
      <int2:state int2:type="AugLoop_Text_Critique" int2:value="Rejected"/>
    </int2:bookmark>
    <int2:bookmark int2:bookmarkName="_Int_t3Ag4Yd7" int2:invalidationBookmarkName="" int2:hashCode="uy3sOG2uNeRaQM" int2:id="ogO8DCBD">
      <int2:state int2:type="AugLoop_Text_Critique" int2:value="Rejected"/>
    </int2:bookmark>
    <int2:bookmark int2:bookmarkName="_Int_gOpHFOaK" int2:invalidationBookmarkName="" int2:hashCode="N7dBRKxbARt7Js" int2:id="Ev9mSC4S">
      <int2:state int2:type="AugLoop_Text_Critique" int2:value="Rejected"/>
    </int2:bookmark>
    <int2:bookmark int2:bookmarkName="_Int_uYIDhAuU" int2:invalidationBookmarkName="" int2:hashCode="dalNooyseA++F1" int2:id="Vr9UBv8o">
      <int2:state int2:type="AugLoop_Text_Critique" int2:value="Rejected"/>
    </int2:bookmark>
    <int2:bookmark int2:bookmarkName="_Int_GOh2Bjx2" int2:invalidationBookmarkName="" int2:hashCode="Zz10vaPI9OBXT0" int2:id="WVFo0LkF">
      <int2:state int2:type="AugLoop_Text_Critique" int2:value="Rejected"/>
    </int2:bookmark>
    <int2:bookmark int2:bookmarkName="_Int_DzVLSwLS" int2:invalidationBookmarkName="" int2:hashCode="051uur3qTsy1Ie" int2:id="gTM8TCle">
      <int2:state int2:type="AugLoop_Text_Critique" int2:value="Rejected"/>
    </int2:bookmark>
    <int2:bookmark int2:bookmarkName="_Int_24ts2EO8" int2:invalidationBookmarkName="" int2:hashCode="jI2dZKd8NRxqr/" int2:id="XGAYMfkn">
      <int2:state int2:type="AugLoop_Text_Critique" int2:value="Rejected"/>
    </int2:bookmark>
    <int2:bookmark int2:bookmarkName="_Int_zQrsYmoi" int2:invalidationBookmarkName="" int2:hashCode="gp88H+JgWAbiXY" int2:id="HWVPIG9u">
      <int2:state int2:type="AugLoop_Text_Critique" int2:value="Rejected"/>
    </int2:bookmark>
    <int2:bookmark int2:bookmarkName="_Int_tva1VFKx" int2:invalidationBookmarkName="" int2:hashCode="WRm6tbh2+h4g2D" int2:id="wWLZ5lbT">
      <int2:state int2:type="AugLoop_Text_Critique" int2:value="Rejected"/>
    </int2:bookmark>
    <int2:bookmark int2:bookmarkName="_Int_Q4JSXW7r" int2:invalidationBookmarkName="" int2:hashCode="gp88H+JgWAbiXY" int2:id="C8xZ3OI7">
      <int2:state int2:type="AugLoop_Text_Critique" int2:value="Rejected"/>
    </int2:bookmark>
    <int2:bookmark int2:bookmarkName="_Int_zwh2HCpD" int2:invalidationBookmarkName="" int2:hashCode="jsgynMX8QJnQ70" int2:id="qpzXFsWy">
      <int2:state int2:type="AugLoop_Text_Critique" int2:value="Rejected"/>
    </int2:bookmark>
    <int2:bookmark int2:bookmarkName="_Int_waJrslxf" int2:invalidationBookmarkName="" int2:hashCode="gsVp4lvLIkxhvo" int2:id="he10ieVW">
      <int2:state int2:type="AugLoop_Text_Critique" int2:value="Rejected"/>
    </int2:bookmark>
    <int2:bookmark int2:bookmarkName="_Int_5xmrratH" int2:invalidationBookmarkName="" int2:hashCode="T8YydbYEVDTmZ4" int2:id="A8XxVJwO">
      <int2:state int2:type="AugLoop_Text_Critique" int2:value="Rejected"/>
    </int2:bookmark>
    <int2:bookmark int2:bookmarkName="_Int_wtkQe8Sh" int2:invalidationBookmarkName="" int2:hashCode="ku4Cnx75JsGPkn" int2:id="XOiniCvm">
      <int2:state int2:type="AugLoop_Text_Critique" int2:value="Rejected"/>
    </int2:bookmark>
    <int2:bookmark int2:bookmarkName="_Int_fozjlTgg" int2:invalidationBookmarkName="" int2:hashCode="gp88H+JgWAbiXY" int2:id="OhBYduK7">
      <int2:state int2:type="AugLoop_Text_Critique" int2:value="Rejected"/>
    </int2:bookmark>
    <int2:bookmark int2:bookmarkName="_Int_yWGPWlF6" int2:invalidationBookmarkName="" int2:hashCode="WRm6tbh2+h4g2D" int2:id="mFm9jNe4">
      <int2:state int2:type="AugLoop_Text_Critique" int2:value="Rejected"/>
    </int2:bookmark>
    <int2:bookmark int2:bookmarkName="_Int_mY4zQ0y2" int2:invalidationBookmarkName="" int2:hashCode="R5X/e/Bt1SOPBa" int2:id="BbXGdBpN">
      <int2:state int2:type="AugLoop_Text_Critique" int2:value="Rejected"/>
    </int2:bookmark>
    <int2:bookmark int2:bookmarkName="_Int_VKTtMtgZ" int2:invalidationBookmarkName="" int2:hashCode="3Vojc5Fv0nj9UM" int2:id="uDVcvJzW">
      <int2:state int2:type="AugLoop_Text_Critique" int2:value="Rejected"/>
    </int2:bookmark>
    <int2:bookmark int2:bookmarkName="_Int_PXtnABrx" int2:invalidationBookmarkName="" int2:hashCode="a/nYTrZJcRWW0K" int2:id="AAm32sFX">
      <int2:state int2:type="AugLoop_Text_Critique" int2:value="Rejected"/>
    </int2:bookmark>
    <int2:bookmark int2:bookmarkName="_Int_Hk6325gi" int2:invalidationBookmarkName="" int2:hashCode="Y7rxyEYEGk+h8X" int2:id="D1t3rsoI">
      <int2:state int2:type="AugLoop_Text_Critique" int2:value="Rejected"/>
    </int2:bookmark>
    <int2:bookmark int2:bookmarkName="_Int_M5PzSuAp" int2:invalidationBookmarkName="" int2:hashCode="dqXkG0UnQJ7V8P" int2:id="VP3HyPCs">
      <int2:state int2:type="AugLoop_Text_Critique" int2:value="Rejected"/>
    </int2:bookmark>
    <int2:bookmark int2:bookmarkName="_Int_HuhRuAsK" int2:invalidationBookmarkName="" int2:hashCode="T8YydbYEVDTmZ4" int2:id="NEm7dQo3">
      <int2:state int2:type="AugLoop_Text_Critique" int2:value="Rejected"/>
    </int2:bookmark>
    <int2:bookmark int2:bookmarkName="_Int_SjWcoUHM" int2:invalidationBookmarkName="" int2:hashCode="0BrDOhVK2r396J" int2:id="LZdlh0k5">
      <int2:state int2:type="AugLoop_Text_Critique" int2:value="Rejected"/>
    </int2:bookmark>
    <int2:bookmark int2:bookmarkName="_Int_rB1r5DV9" int2:invalidationBookmarkName="" int2:hashCode="0BrDOhVK2r396J" int2:id="VHtOanpa">
      <int2:state int2:type="AugLoop_Text_Critique" int2:value="Rejected"/>
    </int2:bookmark>
    <int2:bookmark int2:bookmarkName="_Int_2UMjUAcJ" int2:invalidationBookmarkName="" int2:hashCode="T0Ik9ErSnkbHDj" int2:id="pfLtQbdC">
      <int2:state int2:type="AugLoop_Text_Critique" int2:value="Rejected"/>
    </int2:bookmark>
    <int2:bookmark int2:bookmarkName="_Int_9Rc5B0TD" int2:invalidationBookmarkName="" int2:hashCode="DnfKAEcAKPtOFp" int2:id="1eKOeEN9">
      <int2:state int2:type="AugLoop_Text_Critique" int2:value="Rejected"/>
    </int2:bookmark>
    <int2:bookmark int2:bookmarkName="_Int_CfSO30gt" int2:invalidationBookmarkName="" int2:hashCode="gRg+Ewpr1g5/o3" int2:id="lk83F7gi">
      <int2:state int2:type="AugLoop_Text_Critique" int2:value="Rejected"/>
    </int2:bookmark>
    <int2:bookmark int2:bookmarkName="_Int_zt8JDSYZ" int2:invalidationBookmarkName="" int2:hashCode="gRg+Ewpr1g5/o3" int2:id="cNe4NKVD">
      <int2:state int2:type="AugLoop_Text_Critique" int2:value="Rejected"/>
    </int2:bookmark>
    <int2:bookmark int2:bookmarkName="_Int_9k46P5vn" int2:invalidationBookmarkName="" int2:hashCode="DnfKAEcAKPtOFp" int2:id="PLork65x">
      <int2:state int2:type="AugLoop_Text_Critique" int2:value="Rejected"/>
    </int2:bookmark>
    <int2:bookmark int2:bookmarkName="_Int_1Bekd2rc" int2:invalidationBookmarkName="" int2:hashCode="yJe5mOB4uO1c8G" int2:id="Im5HWdRG">
      <int2:state int2:type="AugLoop_Text_Critique" int2:value="Rejected"/>
    </int2:bookmark>
    <int2:bookmark int2:bookmarkName="_Int_M69N33Uq" int2:invalidationBookmarkName="" int2:hashCode="gsVp4lvLIkxhvo" int2:id="VZXgDxVL">
      <int2:state int2:type="AugLoop_Text_Critique" int2:value="Rejected"/>
    </int2:bookmark>
    <int2:bookmark int2:bookmarkName="_Int_EzDDn3K6" int2:invalidationBookmarkName="" int2:hashCode="dqXkG0UnQJ7V8P" int2:id="9d3tpIlh">
      <int2:state int2:type="AugLoop_Text_Critique" int2:value="Rejected"/>
    </int2:bookmark>
    <int2:bookmark int2:bookmarkName="_Int_NxFYSsoT" int2:invalidationBookmarkName="" int2:hashCode="a/nYTrZJcRWW0K" int2:id="aszfp8Ij">
      <int2:state int2:type="AugLoop_Text_Critique" int2:value="Rejected"/>
    </int2:bookmark>
    <int2:bookmark int2:bookmarkName="_Int_cK4lPPLa" int2:invalidationBookmarkName="" int2:hashCode="cE5vXovtZgqOm5" int2:id="jgM1tD8M">
      <int2:state int2:type="AugLoop_Text_Critique" int2:value="Rejected"/>
    </int2:bookmark>
    <int2:bookmark int2:bookmarkName="_Int_twOu6032" int2:invalidationBookmarkName="" int2:hashCode="5NmnYnEbPG7rVG" int2:id="s76lm7nm">
      <int2:state int2:type="AugLoop_Text_Critique" int2:value="Rejected"/>
    </int2:bookmark>
    <int2:bookmark int2:bookmarkName="_Int_4wgLE661" int2:invalidationBookmarkName="" int2:hashCode="S8qKDge4dSoLbY" int2:id="8BpwXYBH">
      <int2:state int2:type="AugLoop_Text_Critique" int2:value="Rejected"/>
    </int2:bookmark>
    <int2:bookmark int2:bookmarkName="_Int_on4t9zfs" int2:invalidationBookmarkName="" int2:hashCode="FZS3pGNidbhnfK" int2:id="E39Az2hj">
      <int2:state int2:type="AugLoop_Text_Critique" int2:value="Rejected"/>
    </int2:bookmark>
    <int2:bookmark int2:bookmarkName="_Int_dWQ0kP7Y" int2:invalidationBookmarkName="" int2:hashCode="9kIXkgYRKD6AfN" int2:id="tj2RrMn6">
      <int2:state int2:type="AugLoop_Text_Critique" int2:value="Rejected"/>
    </int2:bookmark>
    <int2:bookmark int2:bookmarkName="_Int_eemGyfns" int2:invalidationBookmarkName="" int2:hashCode="+UfyxakbJQj4Mg" int2:id="7GCT22ue">
      <int2:state int2:type="AugLoop_Text_Critique" int2:value="Rejected"/>
    </int2:bookmark>
    <int2:bookmark int2:bookmarkName="_Int_07oVCPZs" int2:invalidationBookmarkName="" int2:hashCode="4Owd2kx0UKNTW7" int2:id="udyZmSx9">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00863E87-766C3C24 06132032-5D0596FA 66F1CD3F-5C708E76 45B8E3B0-2FEF8B0F 1A8BD0CA-13A4B0B4 35B9A94D-25E9F5A6 5E5787A5-792DCA6C 53D1F52B-6D25CB59 49796EE7-0724F391 66EBA9FC-67EBC875 7F026FF8-7A6B1C7C 7D7ABBDA-334B40E5 46BB6AA9-41F42B15 19569619-2892613F 182140DF-0B2CB59C 0E7DEA1F-5D23EA7E 259F83A4-7AC7F7B2 7696A9F9-6BF6EB31 21F1D997-0B75501C 23F986AB-75CB37D2 0A18A2FF-4AB9A61C 5EC817D9-15CD399F 5757DBEA-73DF0F9F 4F8AF58A-618FEB2B 51EEA53D-77884B8B 0D233E46-2CE87FCA 3012878C-7B242FFB 13A6E60A-37E4EF8E 746D6106-52E6739F 6237AC2D-226A6DE5 7B5322D2-4D6466B5 2CC4E190-731B27F5 608359C5-72700865 6C2E2D3F-4DF88B48 6CD63D87-08C155E2 071F465C-357D924C 4495ABBA-0B420623 09A3F006-487F08B8 6804149B-262168A8 449261F0-66BDACDF 22045F8A-1729B42F 1C2DF118-35829C79 7B9872FA-2745A646 4982221F-72E89FDD 42C2DB90-1521052B 3D569E61-647F552B 52979A41-1EE1A31E 67CAB5AD-2B03350C 556C889E-0BC43376 3B390870-6FD2202F 42C6BFC2-4F19336D 37F65B54-3A462884 3CEA24B7-24807056 5F2CBB19-35F2D4BD 180D509D-487DCD39 5FE40F3E-6C39158E 0428243D-74D8E3C8 5E4436B5-2A31F622 1EDF3572-6CCC1004 09442BE1-037F1801 646F10B7-313817C6 41B8E744-44D47200 13E2A81A-0975B3B8 4DF9B22B-258F85B6 7FBD7F64-7174E455 47E8C054-4CC0FF96 006BA677-4D5CF12B 50626437-44C6AF75 66DEE191-2EF80E05 312D00FE-71C1E062 27B10F26-3F05F563 335334CE-4528DF23 19F64DC6-1445F4D8 2ABA00EE-4DB379C0 670BE70C-1A21B402"/>
  </int2:onDemandWorkflows>
</int2:intelligence>
</file>

<file path=word/numbering.xml><?xml version="1.0" encoding="utf-8"?>
<w:numbering xmlns:w="http://schemas.openxmlformats.org/wordprocessingml/2006/main">
  <w:abstractNum xmlns:w="http://schemas.openxmlformats.org/wordprocessingml/2006/main" w:abstractNumId="1">
    <w:nsid w:val="19308a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9DCBDD"/>
    <w:rsid w:val="0003356E"/>
    <w:rsid w:val="001269CA"/>
    <w:rsid w:val="00223C76"/>
    <w:rsid w:val="00397B8A"/>
    <w:rsid w:val="0061EE92"/>
    <w:rsid w:val="0066C53F"/>
    <w:rsid w:val="006F204A"/>
    <w:rsid w:val="0077A5F8"/>
    <w:rsid w:val="0077A5F8"/>
    <w:rsid w:val="007F937E"/>
    <w:rsid w:val="00861032"/>
    <w:rsid w:val="009426B0"/>
    <w:rsid w:val="009AF583"/>
    <w:rsid w:val="00B3EB0F"/>
    <w:rsid w:val="00FAAD01"/>
    <w:rsid w:val="010BA2D4"/>
    <w:rsid w:val="01167354"/>
    <w:rsid w:val="01292ED1"/>
    <w:rsid w:val="015061A2"/>
    <w:rsid w:val="0163FAC4"/>
    <w:rsid w:val="01693625"/>
    <w:rsid w:val="01A8897C"/>
    <w:rsid w:val="01BB47DC"/>
    <w:rsid w:val="01C5B121"/>
    <w:rsid w:val="01FD2C29"/>
    <w:rsid w:val="020DE133"/>
    <w:rsid w:val="0214CD9B"/>
    <w:rsid w:val="021B36FE"/>
    <w:rsid w:val="021B63DF"/>
    <w:rsid w:val="0221E093"/>
    <w:rsid w:val="022E93DB"/>
    <w:rsid w:val="02302D6C"/>
    <w:rsid w:val="02329428"/>
    <w:rsid w:val="0236C5E4"/>
    <w:rsid w:val="023CAD7E"/>
    <w:rsid w:val="02556151"/>
    <w:rsid w:val="02713895"/>
    <w:rsid w:val="02713895"/>
    <w:rsid w:val="02734D26"/>
    <w:rsid w:val="02931F1E"/>
    <w:rsid w:val="02A2B4A6"/>
    <w:rsid w:val="02B792C2"/>
    <w:rsid w:val="02C4FF32"/>
    <w:rsid w:val="02D0845E"/>
    <w:rsid w:val="02EF7B43"/>
    <w:rsid w:val="03135C14"/>
    <w:rsid w:val="031D1B47"/>
    <w:rsid w:val="0320D97B"/>
    <w:rsid w:val="036BD58C"/>
    <w:rsid w:val="0387AE4C"/>
    <w:rsid w:val="039B1EA0"/>
    <w:rsid w:val="03F5D4E4"/>
    <w:rsid w:val="04272C09"/>
    <w:rsid w:val="0427A378"/>
    <w:rsid w:val="044F91DE"/>
    <w:rsid w:val="045EBF19"/>
    <w:rsid w:val="0460CF93"/>
    <w:rsid w:val="04669349"/>
    <w:rsid w:val="04791425"/>
    <w:rsid w:val="048128D6"/>
    <w:rsid w:val="04880264"/>
    <w:rsid w:val="04A11199"/>
    <w:rsid w:val="04B404EC"/>
    <w:rsid w:val="04B576B8"/>
    <w:rsid w:val="04BCA9DC"/>
    <w:rsid w:val="04EED828"/>
    <w:rsid w:val="05276E32"/>
    <w:rsid w:val="05390534"/>
    <w:rsid w:val="05455CFC"/>
    <w:rsid w:val="054A927A"/>
    <w:rsid w:val="055304A1"/>
    <w:rsid w:val="05598155"/>
    <w:rsid w:val="055A714B"/>
    <w:rsid w:val="055A714B"/>
    <w:rsid w:val="0585AD9E"/>
    <w:rsid w:val="05887338"/>
    <w:rsid w:val="058CA99F"/>
    <w:rsid w:val="05BB7F2F"/>
    <w:rsid w:val="05C3856F"/>
    <w:rsid w:val="05EE564D"/>
    <w:rsid w:val="05FAB4DC"/>
    <w:rsid w:val="0633211B"/>
    <w:rsid w:val="065E5835"/>
    <w:rsid w:val="06612405"/>
    <w:rsid w:val="0665D33E"/>
    <w:rsid w:val="06863E5B"/>
    <w:rsid w:val="069A9D97"/>
    <w:rsid w:val="069DCBDD"/>
    <w:rsid w:val="069FB6C6"/>
    <w:rsid w:val="06D05FAA"/>
    <w:rsid w:val="06F551B6"/>
    <w:rsid w:val="06FDFF09"/>
    <w:rsid w:val="07090A4D"/>
    <w:rsid w:val="0760991C"/>
    <w:rsid w:val="078D9863"/>
    <w:rsid w:val="0798084F"/>
    <w:rsid w:val="07BE21C6"/>
    <w:rsid w:val="07C84947"/>
    <w:rsid w:val="07F44A9E"/>
    <w:rsid w:val="07FCF466"/>
    <w:rsid w:val="07FDB0BC"/>
    <w:rsid w:val="0834527E"/>
    <w:rsid w:val="0859B23D"/>
    <w:rsid w:val="085B1F6F"/>
    <w:rsid w:val="089F7E04"/>
    <w:rsid w:val="08A57687"/>
    <w:rsid w:val="08C013FA"/>
    <w:rsid w:val="08E55014"/>
    <w:rsid w:val="08FB149B"/>
    <w:rsid w:val="09053F5B"/>
    <w:rsid w:val="091FABD9"/>
    <w:rsid w:val="091FABD9"/>
    <w:rsid w:val="0925CBBA"/>
    <w:rsid w:val="092E43AB"/>
    <w:rsid w:val="09536DAA"/>
    <w:rsid w:val="095B7387"/>
    <w:rsid w:val="098E89D4"/>
    <w:rsid w:val="09A5474D"/>
    <w:rsid w:val="09AC32F1"/>
    <w:rsid w:val="09BDDF1D"/>
    <w:rsid w:val="09ECD0E2"/>
    <w:rsid w:val="0A0E5796"/>
    <w:rsid w:val="0A23C755"/>
    <w:rsid w:val="0A23C755"/>
    <w:rsid w:val="0A3F80AF"/>
    <w:rsid w:val="0A4146E8"/>
    <w:rsid w:val="0A507BE9"/>
    <w:rsid w:val="0A91A43A"/>
    <w:rsid w:val="0A94FB9D"/>
    <w:rsid w:val="0AA9C928"/>
    <w:rsid w:val="0ABFF338"/>
    <w:rsid w:val="0AD59E35"/>
    <w:rsid w:val="0AE7BF3A"/>
    <w:rsid w:val="0B49C0D6"/>
    <w:rsid w:val="0B4F97CB"/>
    <w:rsid w:val="0B665825"/>
    <w:rsid w:val="0B677D84"/>
    <w:rsid w:val="0BADE275"/>
    <w:rsid w:val="0BBABD7A"/>
    <w:rsid w:val="0BDD1749"/>
    <w:rsid w:val="0BDD1749"/>
    <w:rsid w:val="0C087CFE"/>
    <w:rsid w:val="0C5BC399"/>
    <w:rsid w:val="0CAAB9DC"/>
    <w:rsid w:val="0CCA1580"/>
    <w:rsid w:val="0CCA1580"/>
    <w:rsid w:val="0CCDEEB8"/>
    <w:rsid w:val="0CD34653"/>
    <w:rsid w:val="0CDF6AF5"/>
    <w:rsid w:val="0CDF6AF5"/>
    <w:rsid w:val="0D098A09"/>
    <w:rsid w:val="0D186AF3"/>
    <w:rsid w:val="0D1F1B41"/>
    <w:rsid w:val="0D2C0F26"/>
    <w:rsid w:val="0D331B51"/>
    <w:rsid w:val="0D341175"/>
    <w:rsid w:val="0D47D9D7"/>
    <w:rsid w:val="0D5E1686"/>
    <w:rsid w:val="0DA223F8"/>
    <w:rsid w:val="0DE9AD8F"/>
    <w:rsid w:val="0DF5A33D"/>
    <w:rsid w:val="0DFBD8CE"/>
    <w:rsid w:val="0E0E9456"/>
    <w:rsid w:val="0E17143F"/>
    <w:rsid w:val="0E20B9AC"/>
    <w:rsid w:val="0E26DECD"/>
    <w:rsid w:val="0E456253"/>
    <w:rsid w:val="0E58A21E"/>
    <w:rsid w:val="0E7340DC"/>
    <w:rsid w:val="0E752904"/>
    <w:rsid w:val="0E7B6D18"/>
    <w:rsid w:val="0EA64421"/>
    <w:rsid w:val="0EB43B54"/>
    <w:rsid w:val="0ECEEBB2"/>
    <w:rsid w:val="0ED4BEBE"/>
    <w:rsid w:val="0EDB718F"/>
    <w:rsid w:val="0F0BA746"/>
    <w:rsid w:val="0F10C406"/>
    <w:rsid w:val="0F216523"/>
    <w:rsid w:val="0F2E5306"/>
    <w:rsid w:val="0F644FD3"/>
    <w:rsid w:val="0F769CBA"/>
    <w:rsid w:val="0F9B4C91"/>
    <w:rsid w:val="0FAA64B7"/>
    <w:rsid w:val="0FE3AF7A"/>
    <w:rsid w:val="0FF4727F"/>
    <w:rsid w:val="1008EE2A"/>
    <w:rsid w:val="103195ED"/>
    <w:rsid w:val="10416924"/>
    <w:rsid w:val="10500BB5"/>
    <w:rsid w:val="1079B616"/>
    <w:rsid w:val="109A0365"/>
    <w:rsid w:val="109C33FC"/>
    <w:rsid w:val="10ABD8DA"/>
    <w:rsid w:val="10B9A093"/>
    <w:rsid w:val="10BB13A3"/>
    <w:rsid w:val="10E81FD0"/>
    <w:rsid w:val="10F83A9E"/>
    <w:rsid w:val="10FB5D7D"/>
    <w:rsid w:val="1106682D"/>
    <w:rsid w:val="1106682D"/>
    <w:rsid w:val="1116AA0B"/>
    <w:rsid w:val="111E8F2C"/>
    <w:rsid w:val="11297679"/>
    <w:rsid w:val="1133C011"/>
    <w:rsid w:val="11563BC0"/>
    <w:rsid w:val="115E7F8F"/>
    <w:rsid w:val="115E7F8F"/>
    <w:rsid w:val="1168BDE4"/>
    <w:rsid w:val="1171BC32"/>
    <w:rsid w:val="1176CE92"/>
    <w:rsid w:val="11A7A5CA"/>
    <w:rsid w:val="11D3B0A7"/>
    <w:rsid w:val="11E7D8AE"/>
    <w:rsid w:val="11EBDC16"/>
    <w:rsid w:val="12316A37"/>
    <w:rsid w:val="1238045D"/>
    <w:rsid w:val="124864C8"/>
    <w:rsid w:val="1251822E"/>
    <w:rsid w:val="125995D1"/>
    <w:rsid w:val="126D228A"/>
    <w:rsid w:val="126DCCC0"/>
    <w:rsid w:val="12972DDE"/>
    <w:rsid w:val="1297AED6"/>
    <w:rsid w:val="12BE6E5A"/>
    <w:rsid w:val="12C4563A"/>
    <w:rsid w:val="12EA8562"/>
    <w:rsid w:val="12F20C21"/>
    <w:rsid w:val="12FA4FF0"/>
    <w:rsid w:val="130BC698"/>
    <w:rsid w:val="13252083"/>
    <w:rsid w:val="1337395F"/>
    <w:rsid w:val="13489A27"/>
    <w:rsid w:val="134D18A6"/>
    <w:rsid w:val="136E2855"/>
    <w:rsid w:val="1379D5C7"/>
    <w:rsid w:val="13AE703B"/>
    <w:rsid w:val="13B9ACB7"/>
    <w:rsid w:val="13D5AF58"/>
    <w:rsid w:val="13DCEC5C"/>
    <w:rsid w:val="13F1AD76"/>
    <w:rsid w:val="143D89E2"/>
    <w:rsid w:val="145043F3"/>
    <w:rsid w:val="145A3EBB"/>
    <w:rsid w:val="1474957D"/>
    <w:rsid w:val="147A8443"/>
    <w:rsid w:val="14868A92"/>
    <w:rsid w:val="148DDC82"/>
    <w:rsid w:val="14901229"/>
    <w:rsid w:val="14AF38A4"/>
    <w:rsid w:val="14CFC4B2"/>
    <w:rsid w:val="14D7EB6B"/>
    <w:rsid w:val="14E46A88"/>
    <w:rsid w:val="14EACCDE"/>
    <w:rsid w:val="14EE59E2"/>
    <w:rsid w:val="15237CD8"/>
    <w:rsid w:val="1548F42B"/>
    <w:rsid w:val="1556FFAF"/>
    <w:rsid w:val="15CBC861"/>
    <w:rsid w:val="15CC8BE6"/>
    <w:rsid w:val="15D06518"/>
    <w:rsid w:val="15E90511"/>
    <w:rsid w:val="15FC6F2D"/>
    <w:rsid w:val="161C6C70"/>
    <w:rsid w:val="162BE28A"/>
    <w:rsid w:val="162F36B6"/>
    <w:rsid w:val="16301C88"/>
    <w:rsid w:val="1641CAED"/>
    <w:rsid w:val="16480F9D"/>
    <w:rsid w:val="16803AE9"/>
    <w:rsid w:val="1681B4E8"/>
    <w:rsid w:val="16843940"/>
    <w:rsid w:val="16DA820B"/>
    <w:rsid w:val="16DEE958"/>
    <w:rsid w:val="175E64EB"/>
    <w:rsid w:val="17626040"/>
    <w:rsid w:val="176C3579"/>
    <w:rsid w:val="176C3579"/>
    <w:rsid w:val="17762A38"/>
    <w:rsid w:val="17900CDD"/>
    <w:rsid w:val="179234D5"/>
    <w:rsid w:val="179794CC"/>
    <w:rsid w:val="17F6C3AB"/>
    <w:rsid w:val="18082DDD"/>
    <w:rsid w:val="181763A4"/>
    <w:rsid w:val="181C0B4A"/>
    <w:rsid w:val="181D8549"/>
    <w:rsid w:val="182009A1"/>
    <w:rsid w:val="186894E1"/>
    <w:rsid w:val="186A5C40"/>
    <w:rsid w:val="188C5FFF"/>
    <w:rsid w:val="188F32AF"/>
    <w:rsid w:val="18BEE106"/>
    <w:rsid w:val="18BEE106"/>
    <w:rsid w:val="18CE406D"/>
    <w:rsid w:val="18DC640E"/>
    <w:rsid w:val="18E9E64A"/>
    <w:rsid w:val="19540D32"/>
    <w:rsid w:val="19540D32"/>
    <w:rsid w:val="195DD732"/>
    <w:rsid w:val="195FF581"/>
    <w:rsid w:val="1978EE4C"/>
    <w:rsid w:val="197CCE17"/>
    <w:rsid w:val="19831EFA"/>
    <w:rsid w:val="19B619AB"/>
    <w:rsid w:val="19D2F0D5"/>
    <w:rsid w:val="19DBF06D"/>
    <w:rsid w:val="1A33760C"/>
    <w:rsid w:val="1A475A7C"/>
    <w:rsid w:val="1A4E1F06"/>
    <w:rsid w:val="1A5D82C4"/>
    <w:rsid w:val="1A69E619"/>
    <w:rsid w:val="1AAC4915"/>
    <w:rsid w:val="1ABC7634"/>
    <w:rsid w:val="1AFD724A"/>
    <w:rsid w:val="1B1511AC"/>
    <w:rsid w:val="1B1A27AC"/>
    <w:rsid w:val="1B216163"/>
    <w:rsid w:val="1B216163"/>
    <w:rsid w:val="1B365B16"/>
    <w:rsid w:val="1B42959C"/>
    <w:rsid w:val="1B49FCB0"/>
    <w:rsid w:val="1B50C70B"/>
    <w:rsid w:val="1B54F046"/>
    <w:rsid w:val="1B796E5C"/>
    <w:rsid w:val="1B7A3B92"/>
    <w:rsid w:val="1BA1FD02"/>
    <w:rsid w:val="1BB03471"/>
    <w:rsid w:val="1C012AA5"/>
    <w:rsid w:val="1C0FB94A"/>
    <w:rsid w:val="1C222D7F"/>
    <w:rsid w:val="1C60AEBB"/>
    <w:rsid w:val="1CFA163B"/>
    <w:rsid w:val="1D13912F"/>
    <w:rsid w:val="1D3DCD63"/>
    <w:rsid w:val="1D40F358"/>
    <w:rsid w:val="1D436A76"/>
    <w:rsid w:val="1D49E2D5"/>
    <w:rsid w:val="1D5195E8"/>
    <w:rsid w:val="1D69B762"/>
    <w:rsid w:val="1D6ACC88"/>
    <w:rsid w:val="1D6D0FF4"/>
    <w:rsid w:val="1D7AA768"/>
    <w:rsid w:val="1D8E5134"/>
    <w:rsid w:val="1DA3A612"/>
    <w:rsid w:val="1DECA8A4"/>
    <w:rsid w:val="1DEE3E1F"/>
    <w:rsid w:val="1DF6A669"/>
    <w:rsid w:val="1DF8C065"/>
    <w:rsid w:val="1E37F5CD"/>
    <w:rsid w:val="1E8B7E7A"/>
    <w:rsid w:val="1EC67D28"/>
    <w:rsid w:val="1ED31E9E"/>
    <w:rsid w:val="1EDCC3B9"/>
    <w:rsid w:val="1EDE314B"/>
    <w:rsid w:val="1EFD79AC"/>
    <w:rsid w:val="1F10B4CB"/>
    <w:rsid w:val="1F16BC78"/>
    <w:rsid w:val="1F265B0C"/>
    <w:rsid w:val="1F327D35"/>
    <w:rsid w:val="1F3F7673"/>
    <w:rsid w:val="1F64760F"/>
    <w:rsid w:val="1F7FBA38"/>
    <w:rsid w:val="1FD87CAF"/>
    <w:rsid w:val="1FEAA547"/>
    <w:rsid w:val="2019A01F"/>
    <w:rsid w:val="20271D2F"/>
    <w:rsid w:val="204EF8F6"/>
    <w:rsid w:val="20527B25"/>
    <w:rsid w:val="20756E25"/>
    <w:rsid w:val="2085CB9E"/>
    <w:rsid w:val="20955340"/>
    <w:rsid w:val="20C9B9E5"/>
    <w:rsid w:val="20CE4D96"/>
    <w:rsid w:val="20E1949A"/>
    <w:rsid w:val="20F154DD"/>
    <w:rsid w:val="21004670"/>
    <w:rsid w:val="2115DC4B"/>
    <w:rsid w:val="21213B9F"/>
    <w:rsid w:val="2123B469"/>
    <w:rsid w:val="21503F24"/>
    <w:rsid w:val="21585CD3"/>
    <w:rsid w:val="21585CD3"/>
    <w:rsid w:val="21C2ED90"/>
    <w:rsid w:val="21C91FD2"/>
    <w:rsid w:val="21D0F0A0"/>
    <w:rsid w:val="21D8256F"/>
    <w:rsid w:val="21DCEA9F"/>
    <w:rsid w:val="21ECB001"/>
    <w:rsid w:val="21FDA389"/>
    <w:rsid w:val="221FE46B"/>
    <w:rsid w:val="223123A1"/>
    <w:rsid w:val="22382231"/>
    <w:rsid w:val="2248558D"/>
    <w:rsid w:val="2260B07D"/>
    <w:rsid w:val="226A1DF7"/>
    <w:rsid w:val="22723B3B"/>
    <w:rsid w:val="227E51B8"/>
    <w:rsid w:val="2289292F"/>
    <w:rsid w:val="229C16D1"/>
    <w:rsid w:val="22B86B42"/>
    <w:rsid w:val="22BB6E9A"/>
    <w:rsid w:val="22C8C465"/>
    <w:rsid w:val="22EF1E3F"/>
    <w:rsid w:val="23101D71"/>
    <w:rsid w:val="2346F088"/>
    <w:rsid w:val="235F2A64"/>
    <w:rsid w:val="2360AC9F"/>
    <w:rsid w:val="2360AC9F"/>
    <w:rsid w:val="23888062"/>
    <w:rsid w:val="239F2466"/>
    <w:rsid w:val="23AD0EE7"/>
    <w:rsid w:val="23BCDCAE"/>
    <w:rsid w:val="242C0605"/>
    <w:rsid w:val="2437E732"/>
    <w:rsid w:val="2465E7ED"/>
    <w:rsid w:val="247396EF"/>
    <w:rsid w:val="24AA3F44"/>
    <w:rsid w:val="24ABEDD2"/>
    <w:rsid w:val="24B47888"/>
    <w:rsid w:val="2507EE69"/>
    <w:rsid w:val="251527A9"/>
    <w:rsid w:val="252E85A2"/>
    <w:rsid w:val="252EB63D"/>
    <w:rsid w:val="25473FE0"/>
    <w:rsid w:val="2548DF48"/>
    <w:rsid w:val="254C76DA"/>
    <w:rsid w:val="2568C463"/>
    <w:rsid w:val="256D0BE9"/>
    <w:rsid w:val="257C34E1"/>
    <w:rsid w:val="2585A0B0"/>
    <w:rsid w:val="259CB3D8"/>
    <w:rsid w:val="259D2B08"/>
    <w:rsid w:val="25AEB7F7"/>
    <w:rsid w:val="25B67FDD"/>
    <w:rsid w:val="25D3B793"/>
    <w:rsid w:val="25D4FB99"/>
    <w:rsid w:val="25D528E8"/>
    <w:rsid w:val="262A60D7"/>
    <w:rsid w:val="262E288B"/>
    <w:rsid w:val="26374414"/>
    <w:rsid w:val="2679DD11"/>
    <w:rsid w:val="26CA5603"/>
    <w:rsid w:val="26D1BE9E"/>
    <w:rsid w:val="26D1BE9E"/>
    <w:rsid w:val="26E8473B"/>
    <w:rsid w:val="26FC4197"/>
    <w:rsid w:val="26FDCC73"/>
    <w:rsid w:val="273D8F1A"/>
    <w:rsid w:val="2744905B"/>
    <w:rsid w:val="275D19C6"/>
    <w:rsid w:val="2765C5B8"/>
    <w:rsid w:val="276A135D"/>
    <w:rsid w:val="278331E9"/>
    <w:rsid w:val="27B697B4"/>
    <w:rsid w:val="27BE2406"/>
    <w:rsid w:val="27C9C3BA"/>
    <w:rsid w:val="27DAA8C9"/>
    <w:rsid w:val="27E420AE"/>
    <w:rsid w:val="27E420AE"/>
    <w:rsid w:val="27F5B72C"/>
    <w:rsid w:val="27F5B72C"/>
    <w:rsid w:val="28387B25"/>
    <w:rsid w:val="28662664"/>
    <w:rsid w:val="2887B8B1"/>
    <w:rsid w:val="28A120F2"/>
    <w:rsid w:val="28D5B79C"/>
    <w:rsid w:val="28E3FC57"/>
    <w:rsid w:val="28E74759"/>
    <w:rsid w:val="290CC9AA"/>
    <w:rsid w:val="294A4482"/>
    <w:rsid w:val="295E77E0"/>
    <w:rsid w:val="296D3C66"/>
    <w:rsid w:val="29721E82"/>
    <w:rsid w:val="29789A14"/>
    <w:rsid w:val="297FF10F"/>
    <w:rsid w:val="29AD86EC"/>
    <w:rsid w:val="29B27734"/>
    <w:rsid w:val="29DA6B7A"/>
    <w:rsid w:val="29F68983"/>
    <w:rsid w:val="2A01F6C5"/>
    <w:rsid w:val="2A0BC3D5"/>
    <w:rsid w:val="2A60C9B7"/>
    <w:rsid w:val="2A67DECA"/>
    <w:rsid w:val="2A73A455"/>
    <w:rsid w:val="2A8317BA"/>
    <w:rsid w:val="2A8317BA"/>
    <w:rsid w:val="2AA89A0B"/>
    <w:rsid w:val="2AAFBF64"/>
    <w:rsid w:val="2ACEC963"/>
    <w:rsid w:val="2B1B8A85"/>
    <w:rsid w:val="2B1BC170"/>
    <w:rsid w:val="2B2D57EE"/>
    <w:rsid w:val="2B3D4B65"/>
    <w:rsid w:val="2B6670BE"/>
    <w:rsid w:val="2B7110DC"/>
    <w:rsid w:val="2BBBB85E"/>
    <w:rsid w:val="2BBCF478"/>
    <w:rsid w:val="2BCEB73F"/>
    <w:rsid w:val="2BD13D96"/>
    <w:rsid w:val="2BEA65F3"/>
    <w:rsid w:val="2BFE2612"/>
    <w:rsid w:val="2C061398"/>
    <w:rsid w:val="2C075479"/>
    <w:rsid w:val="2C1EE81B"/>
    <w:rsid w:val="2C3DF99F"/>
    <w:rsid w:val="2C3F2C85"/>
    <w:rsid w:val="2C4B9B4F"/>
    <w:rsid w:val="2C593C7C"/>
    <w:rsid w:val="2CB791D1"/>
    <w:rsid w:val="2CC90ADD"/>
    <w:rsid w:val="2CCFA503"/>
    <w:rsid w:val="2CE0383F"/>
    <w:rsid w:val="2CFDB010"/>
    <w:rsid w:val="2D056D66"/>
    <w:rsid w:val="2D12456C"/>
    <w:rsid w:val="2D32F289"/>
    <w:rsid w:val="2D497D66"/>
    <w:rsid w:val="2D513630"/>
    <w:rsid w:val="2D5D6CBA"/>
    <w:rsid w:val="2D8D7959"/>
    <w:rsid w:val="2D8F9A62"/>
    <w:rsid w:val="2D92A45B"/>
    <w:rsid w:val="2D9ECFD1"/>
    <w:rsid w:val="2DB828B6"/>
    <w:rsid w:val="2DBAB87C"/>
    <w:rsid w:val="2DC9B8B6"/>
    <w:rsid w:val="2DD0A9C1"/>
    <w:rsid w:val="2DD9CA00"/>
    <w:rsid w:val="2DE06019"/>
    <w:rsid w:val="2DE9C84D"/>
    <w:rsid w:val="2DF3CBC9"/>
    <w:rsid w:val="2DF50CDD"/>
    <w:rsid w:val="2E066A25"/>
    <w:rsid w:val="2E0CCA33"/>
    <w:rsid w:val="2E2141EE"/>
    <w:rsid w:val="2E524D07"/>
    <w:rsid w:val="2E536232"/>
    <w:rsid w:val="2E536232"/>
    <w:rsid w:val="2E606EEC"/>
    <w:rsid w:val="2EACB507"/>
    <w:rsid w:val="2EC17B46"/>
    <w:rsid w:val="2ECFEDA4"/>
    <w:rsid w:val="2EEF9268"/>
    <w:rsid w:val="2EF1C79A"/>
    <w:rsid w:val="2EF1C79A"/>
    <w:rsid w:val="2F07B756"/>
    <w:rsid w:val="2F20CE43"/>
    <w:rsid w:val="2F3BC6B4"/>
    <w:rsid w:val="2F5A1A64"/>
    <w:rsid w:val="2F5E098A"/>
    <w:rsid w:val="2F67C0A2"/>
    <w:rsid w:val="2FA23A86"/>
    <w:rsid w:val="2FB934AD"/>
    <w:rsid w:val="2FCD90D0"/>
    <w:rsid w:val="303D0E28"/>
    <w:rsid w:val="3040D832"/>
    <w:rsid w:val="30488568"/>
    <w:rsid w:val="3048D9F8"/>
    <w:rsid w:val="304A8682"/>
    <w:rsid w:val="305F6B39"/>
    <w:rsid w:val="306A934B"/>
    <w:rsid w:val="308703F5"/>
    <w:rsid w:val="3093B6AA"/>
    <w:rsid w:val="30A350CC"/>
    <w:rsid w:val="30A6F30E"/>
    <w:rsid w:val="30D79715"/>
    <w:rsid w:val="30D984BB"/>
    <w:rsid w:val="31696131"/>
    <w:rsid w:val="3194C64D"/>
    <w:rsid w:val="31C43772"/>
    <w:rsid w:val="31C5D097"/>
    <w:rsid w:val="31DCA893"/>
    <w:rsid w:val="31E455C9"/>
    <w:rsid w:val="31E63DCA"/>
    <w:rsid w:val="3210E3C6"/>
    <w:rsid w:val="32407F1A"/>
    <w:rsid w:val="32470C04"/>
    <w:rsid w:val="326D6235"/>
    <w:rsid w:val="32736776"/>
    <w:rsid w:val="32A60085"/>
    <w:rsid w:val="32B2A65C"/>
    <w:rsid w:val="32D9DB48"/>
    <w:rsid w:val="32EE018F"/>
    <w:rsid w:val="32FB1BA2"/>
    <w:rsid w:val="3322CB1C"/>
    <w:rsid w:val="33699F6A"/>
    <w:rsid w:val="3369C554"/>
    <w:rsid w:val="3385116C"/>
    <w:rsid w:val="33A35EC7"/>
    <w:rsid w:val="33DA0EB9"/>
    <w:rsid w:val="33DC4F7B"/>
    <w:rsid w:val="33DCF051"/>
    <w:rsid w:val="33E2DC65"/>
    <w:rsid w:val="33E48F23"/>
    <w:rsid w:val="34268E80"/>
    <w:rsid w:val="344E0AFC"/>
    <w:rsid w:val="34A0F33C"/>
    <w:rsid w:val="34CC670F"/>
    <w:rsid w:val="34EEF8CA"/>
    <w:rsid w:val="34F42B1F"/>
    <w:rsid w:val="35119651"/>
    <w:rsid w:val="35151BA1"/>
    <w:rsid w:val="353F2F28"/>
    <w:rsid w:val="3543639B"/>
    <w:rsid w:val="355416DA"/>
    <w:rsid w:val="356B8FA7"/>
    <w:rsid w:val="356B8FA7"/>
    <w:rsid w:val="357EACC6"/>
    <w:rsid w:val="358578D2"/>
    <w:rsid w:val="3585CE60"/>
    <w:rsid w:val="358B7BD1"/>
    <w:rsid w:val="35AF6051"/>
    <w:rsid w:val="35B59D6F"/>
    <w:rsid w:val="35B62B11"/>
    <w:rsid w:val="35E77B4E"/>
    <w:rsid w:val="35F1D02F"/>
    <w:rsid w:val="362B3E3A"/>
    <w:rsid w:val="363351DD"/>
    <w:rsid w:val="363FD879"/>
    <w:rsid w:val="36AB7C69"/>
    <w:rsid w:val="36BE2EF4"/>
    <w:rsid w:val="36C3AAF7"/>
    <w:rsid w:val="36C475F3"/>
    <w:rsid w:val="36D20C85"/>
    <w:rsid w:val="36D23892"/>
    <w:rsid w:val="36DAFF89"/>
    <w:rsid w:val="37516DD0"/>
    <w:rsid w:val="37594C7D"/>
    <w:rsid w:val="377C8D56"/>
    <w:rsid w:val="378231DE"/>
    <w:rsid w:val="37AD70F4"/>
    <w:rsid w:val="37E4185F"/>
    <w:rsid w:val="38015808"/>
    <w:rsid w:val="38213541"/>
    <w:rsid w:val="383A6EF0"/>
    <w:rsid w:val="383A6EF0"/>
    <w:rsid w:val="384576D0"/>
    <w:rsid w:val="384BEA17"/>
    <w:rsid w:val="3876CFEA"/>
    <w:rsid w:val="389B9BDC"/>
    <w:rsid w:val="38A228EC"/>
    <w:rsid w:val="38AFC09E"/>
    <w:rsid w:val="38BF6DCD"/>
    <w:rsid w:val="38D600AE"/>
    <w:rsid w:val="38DA13CB"/>
    <w:rsid w:val="38DC90C3"/>
    <w:rsid w:val="38DEC2C5"/>
    <w:rsid w:val="38E69691"/>
    <w:rsid w:val="39270165"/>
    <w:rsid w:val="392B4D47"/>
    <w:rsid w:val="392DB2E0"/>
    <w:rsid w:val="393704CF"/>
    <w:rsid w:val="393C9966"/>
    <w:rsid w:val="39494155"/>
    <w:rsid w:val="3968734E"/>
    <w:rsid w:val="39789B6A"/>
    <w:rsid w:val="399E174C"/>
    <w:rsid w:val="39CC5EEB"/>
    <w:rsid w:val="39CEEA46"/>
    <w:rsid w:val="39E6D849"/>
    <w:rsid w:val="3A0D9D5C"/>
    <w:rsid w:val="3A0D9D5C"/>
    <w:rsid w:val="3A12A04B"/>
    <w:rsid w:val="3A12A9DA"/>
    <w:rsid w:val="3A12A9DA"/>
    <w:rsid w:val="3A7116D3"/>
    <w:rsid w:val="3A75945F"/>
    <w:rsid w:val="3A75945F"/>
    <w:rsid w:val="3A788D48"/>
    <w:rsid w:val="3B0A7C37"/>
    <w:rsid w:val="3B1034C0"/>
    <w:rsid w:val="3B29CEBA"/>
    <w:rsid w:val="3B374859"/>
    <w:rsid w:val="3B385F83"/>
    <w:rsid w:val="3B4C4DB3"/>
    <w:rsid w:val="3B4C4DB3"/>
    <w:rsid w:val="3B71FF32"/>
    <w:rsid w:val="3B890ED7"/>
    <w:rsid w:val="3B8CF351"/>
    <w:rsid w:val="3B91A017"/>
    <w:rsid w:val="3BB23216"/>
    <w:rsid w:val="3BEFFD79"/>
    <w:rsid w:val="3BF02303"/>
    <w:rsid w:val="3C145DA9"/>
    <w:rsid w:val="3CB411D5"/>
    <w:rsid w:val="3CBEE180"/>
    <w:rsid w:val="3CFDA5D7"/>
    <w:rsid w:val="3D03E402"/>
    <w:rsid w:val="3D03E402"/>
    <w:rsid w:val="3D1212CD"/>
    <w:rsid w:val="3D4D985E"/>
    <w:rsid w:val="3D5928AA"/>
    <w:rsid w:val="3D5C05E7"/>
    <w:rsid w:val="3D643E9F"/>
    <w:rsid w:val="3D8BCDDA"/>
    <w:rsid w:val="3DB001E6"/>
    <w:rsid w:val="3DB02E0A"/>
    <w:rsid w:val="3DBFDC21"/>
    <w:rsid w:val="3DE8B32C"/>
    <w:rsid w:val="3DF7703C"/>
    <w:rsid w:val="3E332E04"/>
    <w:rsid w:val="3E36C447"/>
    <w:rsid w:val="3E3F4474"/>
    <w:rsid w:val="3E5CC5BB"/>
    <w:rsid w:val="3E602F9C"/>
    <w:rsid w:val="3E96CA4C"/>
    <w:rsid w:val="3E96CA4C"/>
    <w:rsid w:val="3E99E71F"/>
    <w:rsid w:val="3E99E71F"/>
    <w:rsid w:val="3EA074EC"/>
    <w:rsid w:val="3ED64FD1"/>
    <w:rsid w:val="3ED8EC64"/>
    <w:rsid w:val="3EE38AB2"/>
    <w:rsid w:val="3F0B3795"/>
    <w:rsid w:val="3F116A70"/>
    <w:rsid w:val="3F1F0222"/>
    <w:rsid w:val="3F3B5580"/>
    <w:rsid w:val="3F4FCA07"/>
    <w:rsid w:val="3F501DDE"/>
    <w:rsid w:val="3F5BAC82"/>
    <w:rsid w:val="3FA1E413"/>
    <w:rsid w:val="3FA8BE2E"/>
    <w:rsid w:val="3FB7335F"/>
    <w:rsid w:val="3FBAB906"/>
    <w:rsid w:val="3FEB5704"/>
    <w:rsid w:val="3FF2CEFD"/>
    <w:rsid w:val="40018ED7"/>
    <w:rsid w:val="40518DC8"/>
    <w:rsid w:val="40788484"/>
    <w:rsid w:val="40812E80"/>
    <w:rsid w:val="408C0BD7"/>
    <w:rsid w:val="409EB707"/>
    <w:rsid w:val="409F2F78"/>
    <w:rsid w:val="409F2F78"/>
    <w:rsid w:val="40AC5B82"/>
    <w:rsid w:val="40ADA5D9"/>
    <w:rsid w:val="40B2C664"/>
    <w:rsid w:val="40CC3765"/>
    <w:rsid w:val="40E19480"/>
    <w:rsid w:val="40EF3946"/>
    <w:rsid w:val="40F58866"/>
    <w:rsid w:val="40F77CE3"/>
    <w:rsid w:val="410E4EC0"/>
    <w:rsid w:val="410FEBC7"/>
    <w:rsid w:val="4114D6FC"/>
    <w:rsid w:val="411E9D50"/>
    <w:rsid w:val="41732D50"/>
    <w:rsid w:val="4179AC33"/>
    <w:rsid w:val="418E432E"/>
    <w:rsid w:val="41E31B14"/>
    <w:rsid w:val="41F18B1D"/>
    <w:rsid w:val="41F893A4"/>
    <w:rsid w:val="41FDCC8B"/>
    <w:rsid w:val="421CE733"/>
    <w:rsid w:val="4221E76F"/>
    <w:rsid w:val="423A8768"/>
    <w:rsid w:val="42482BE3"/>
    <w:rsid w:val="42819EDF"/>
    <w:rsid w:val="42837309"/>
    <w:rsid w:val="4287EFD1"/>
    <w:rsid w:val="42A8BE69"/>
    <w:rsid w:val="42B0A75D"/>
    <w:rsid w:val="42C05C78"/>
    <w:rsid w:val="42D1B9DE"/>
    <w:rsid w:val="42E06A9C"/>
    <w:rsid w:val="42F175E8"/>
    <w:rsid w:val="42FF940E"/>
    <w:rsid w:val="4360D50C"/>
    <w:rsid w:val="436D8B13"/>
    <w:rsid w:val="43946405"/>
    <w:rsid w:val="4395334A"/>
    <w:rsid w:val="43C3716A"/>
    <w:rsid w:val="441F6F8E"/>
    <w:rsid w:val="445C2CD9"/>
    <w:rsid w:val="4489AD6F"/>
    <w:rsid w:val="449128CA"/>
    <w:rsid w:val="44C5EEF4"/>
    <w:rsid w:val="44D5A164"/>
    <w:rsid w:val="44E0B506"/>
    <w:rsid w:val="44E48114"/>
    <w:rsid w:val="451CF33F"/>
    <w:rsid w:val="453EC95C"/>
    <w:rsid w:val="4544970F"/>
    <w:rsid w:val="4544970F"/>
    <w:rsid w:val="456CCA17"/>
    <w:rsid w:val="4572282A"/>
    <w:rsid w:val="457FCCA5"/>
    <w:rsid w:val="45B505A3"/>
    <w:rsid w:val="45E05F2B"/>
    <w:rsid w:val="45EDB94A"/>
    <w:rsid w:val="460C9A6F"/>
    <w:rsid w:val="46109186"/>
    <w:rsid w:val="462C4550"/>
    <w:rsid w:val="46470D5C"/>
    <w:rsid w:val="4698DCD3"/>
    <w:rsid w:val="46B08E69"/>
    <w:rsid w:val="46DB1466"/>
    <w:rsid w:val="470CAF56"/>
    <w:rsid w:val="4720B7E5"/>
    <w:rsid w:val="473C7DCE"/>
    <w:rsid w:val="4750D604"/>
    <w:rsid w:val="4755CFAA"/>
    <w:rsid w:val="47560AD2"/>
    <w:rsid w:val="47648835"/>
    <w:rsid w:val="47648835"/>
    <w:rsid w:val="477CB42A"/>
    <w:rsid w:val="47A9CEFE"/>
    <w:rsid w:val="47B89787"/>
    <w:rsid w:val="47BC376C"/>
    <w:rsid w:val="482C2FAB"/>
    <w:rsid w:val="485B563B"/>
    <w:rsid w:val="4882B7B8"/>
    <w:rsid w:val="48A72FD4"/>
    <w:rsid w:val="48B2A260"/>
    <w:rsid w:val="48B33CC7"/>
    <w:rsid w:val="48EA876F"/>
    <w:rsid w:val="48ECA665"/>
    <w:rsid w:val="48F1DB33"/>
    <w:rsid w:val="49219895"/>
    <w:rsid w:val="492BC92A"/>
    <w:rsid w:val="492DFB3D"/>
    <w:rsid w:val="49524CAB"/>
    <w:rsid w:val="49524CAB"/>
    <w:rsid w:val="49BB39B9"/>
    <w:rsid w:val="49BC800D"/>
    <w:rsid w:val="49E82F2B"/>
    <w:rsid w:val="49F140BE"/>
    <w:rsid w:val="49F18593"/>
    <w:rsid w:val="4A04F100"/>
    <w:rsid w:val="4A1EDADD"/>
    <w:rsid w:val="4A8876C6"/>
    <w:rsid w:val="4A97E49E"/>
    <w:rsid w:val="4AA46B3A"/>
    <w:rsid w:val="4AAC25AB"/>
    <w:rsid w:val="4AB0543D"/>
    <w:rsid w:val="4AD1B73D"/>
    <w:rsid w:val="4AE7F28C"/>
    <w:rsid w:val="4AE7F28C"/>
    <w:rsid w:val="4AE9A4A2"/>
    <w:rsid w:val="4AED4AD5"/>
    <w:rsid w:val="4AF507DA"/>
    <w:rsid w:val="4AFB2083"/>
    <w:rsid w:val="4AFB2083"/>
    <w:rsid w:val="4AFFB673"/>
    <w:rsid w:val="4B210837"/>
    <w:rsid w:val="4B2FB3A2"/>
    <w:rsid w:val="4B30CA33"/>
    <w:rsid w:val="4B58506E"/>
    <w:rsid w:val="4B77DD63"/>
    <w:rsid w:val="4B83C69E"/>
    <w:rsid w:val="4B88C60E"/>
    <w:rsid w:val="4B97E012"/>
    <w:rsid w:val="4BD13C8F"/>
    <w:rsid w:val="4BF9146D"/>
    <w:rsid w:val="4C294497"/>
    <w:rsid w:val="4C2A8173"/>
    <w:rsid w:val="4C2C66F3"/>
    <w:rsid w:val="4C2CE036"/>
    <w:rsid w:val="4C8B856C"/>
    <w:rsid w:val="4C966815"/>
    <w:rsid w:val="4CCC9A94"/>
    <w:rsid w:val="4CD74DF5"/>
    <w:rsid w:val="4CE6EA32"/>
    <w:rsid w:val="4D18260D"/>
    <w:rsid w:val="4D24966F"/>
    <w:rsid w:val="4D3DA12B"/>
    <w:rsid w:val="4D46D502"/>
    <w:rsid w:val="4D717BEE"/>
    <w:rsid w:val="4D9D5E1A"/>
    <w:rsid w:val="4DC54C56"/>
    <w:rsid w:val="4DC651D4"/>
    <w:rsid w:val="4DC6FED8"/>
    <w:rsid w:val="4DFA0506"/>
    <w:rsid w:val="4E2F6BE0"/>
    <w:rsid w:val="4E323876"/>
    <w:rsid w:val="4E3B06C0"/>
    <w:rsid w:val="4E616310"/>
    <w:rsid w:val="4E62ACBF"/>
    <w:rsid w:val="4E65E6D2"/>
    <w:rsid w:val="4E8B0E74"/>
    <w:rsid w:val="4E8F2C43"/>
    <w:rsid w:val="4EAD5BC2"/>
    <w:rsid w:val="4EAF7E25"/>
    <w:rsid w:val="4EBE863C"/>
    <w:rsid w:val="4EE6DEE1"/>
    <w:rsid w:val="4EE7DF1A"/>
    <w:rsid w:val="4EF69046"/>
    <w:rsid w:val="4F0D70D8"/>
    <w:rsid w:val="4F1B99E3"/>
    <w:rsid w:val="4F1F3BE3"/>
    <w:rsid w:val="4F2582DB"/>
    <w:rsid w:val="4F2EEEC7"/>
    <w:rsid w:val="4F622235"/>
    <w:rsid w:val="4F7A9105"/>
    <w:rsid w:val="4F949B90"/>
    <w:rsid w:val="4FC2FAC9"/>
    <w:rsid w:val="4FCB3C41"/>
    <w:rsid w:val="4FFE913E"/>
    <w:rsid w:val="50015EEF"/>
    <w:rsid w:val="500228D0"/>
    <w:rsid w:val="502E553A"/>
    <w:rsid w:val="5039EDA7"/>
    <w:rsid w:val="504A4986"/>
    <w:rsid w:val="5064B9FF"/>
    <w:rsid w:val="5081C271"/>
    <w:rsid w:val="509243EB"/>
    <w:rsid w:val="509C994A"/>
    <w:rsid w:val="50B364BB"/>
    <w:rsid w:val="50C6F08D"/>
    <w:rsid w:val="50D17158"/>
    <w:rsid w:val="50DA5AC4"/>
    <w:rsid w:val="51166166"/>
    <w:rsid w:val="512B2DF5"/>
    <w:rsid w:val="514D2506"/>
    <w:rsid w:val="51670CA2"/>
    <w:rsid w:val="5180198F"/>
    <w:rsid w:val="51A61828"/>
    <w:rsid w:val="51B8BC7C"/>
    <w:rsid w:val="51C38413"/>
    <w:rsid w:val="51CA259B"/>
    <w:rsid w:val="51CA259B"/>
    <w:rsid w:val="51E066E5"/>
    <w:rsid w:val="521A4625"/>
    <w:rsid w:val="522A4A4A"/>
    <w:rsid w:val="522E144C"/>
    <w:rsid w:val="5242D27B"/>
    <w:rsid w:val="52456D2B"/>
    <w:rsid w:val="524D6085"/>
    <w:rsid w:val="5253556C"/>
    <w:rsid w:val="52762B25"/>
    <w:rsid w:val="5288C66B"/>
    <w:rsid w:val="52E292DF"/>
    <w:rsid w:val="52E9241E"/>
    <w:rsid w:val="52F41D79"/>
    <w:rsid w:val="535D36E3"/>
    <w:rsid w:val="53643EC6"/>
    <w:rsid w:val="536BED9A"/>
    <w:rsid w:val="537C3746"/>
    <w:rsid w:val="538F1171"/>
    <w:rsid w:val="53B4B09F"/>
    <w:rsid w:val="53EE833E"/>
    <w:rsid w:val="53F31F32"/>
    <w:rsid w:val="5411FB86"/>
    <w:rsid w:val="543D80DE"/>
    <w:rsid w:val="54495159"/>
    <w:rsid w:val="54495159"/>
    <w:rsid w:val="54609B6A"/>
    <w:rsid w:val="5464A46F"/>
    <w:rsid w:val="54D01167"/>
    <w:rsid w:val="54ECF4CE"/>
    <w:rsid w:val="552D580C"/>
    <w:rsid w:val="5548B310"/>
    <w:rsid w:val="555CDAAC"/>
    <w:rsid w:val="5565B50E"/>
    <w:rsid w:val="557CB25C"/>
    <w:rsid w:val="55B8F635"/>
    <w:rsid w:val="55B8F635"/>
    <w:rsid w:val="55C9E187"/>
    <w:rsid w:val="55D05E3B"/>
    <w:rsid w:val="55DD2B4D"/>
    <w:rsid w:val="55F92919"/>
    <w:rsid w:val="560DBBFB"/>
    <w:rsid w:val="56371A06"/>
    <w:rsid w:val="56716A54"/>
    <w:rsid w:val="5686EF8C"/>
    <w:rsid w:val="56961FA9"/>
    <w:rsid w:val="56DA8C1B"/>
    <w:rsid w:val="56F35443"/>
    <w:rsid w:val="56F8AB0D"/>
    <w:rsid w:val="571882BD"/>
    <w:rsid w:val="5726ABC8"/>
    <w:rsid w:val="575140D2"/>
    <w:rsid w:val="577043CE"/>
    <w:rsid w:val="577521A0"/>
    <w:rsid w:val="57A32A6B"/>
    <w:rsid w:val="57CCEF2A"/>
    <w:rsid w:val="5822BFED"/>
    <w:rsid w:val="582A1ABD"/>
    <w:rsid w:val="583F48FB"/>
    <w:rsid w:val="584FA869"/>
    <w:rsid w:val="585BD305"/>
    <w:rsid w:val="585CEE43"/>
    <w:rsid w:val="5861945E"/>
    <w:rsid w:val="58947B6E"/>
    <w:rsid w:val="58AF2C7F"/>
    <w:rsid w:val="58ED1133"/>
    <w:rsid w:val="58F65F7F"/>
    <w:rsid w:val="5936113D"/>
    <w:rsid w:val="595AE3E2"/>
    <w:rsid w:val="595F8A6C"/>
    <w:rsid w:val="5967BCA2"/>
    <w:rsid w:val="596956FC"/>
    <w:rsid w:val="599C4A31"/>
    <w:rsid w:val="599C4A31"/>
    <w:rsid w:val="59A81312"/>
    <w:rsid w:val="59A989E0"/>
    <w:rsid w:val="59C3622E"/>
    <w:rsid w:val="59CAB4FF"/>
    <w:rsid w:val="59E19EC3"/>
    <w:rsid w:val="59E36700"/>
    <w:rsid w:val="59E39F11"/>
    <w:rsid w:val="5A00772A"/>
    <w:rsid w:val="5A00772A"/>
    <w:rsid w:val="5A06709F"/>
    <w:rsid w:val="5A12823F"/>
    <w:rsid w:val="5A1C2433"/>
    <w:rsid w:val="5A428A09"/>
    <w:rsid w:val="5A53D559"/>
    <w:rsid w:val="5A57EC7C"/>
    <w:rsid w:val="5A88E194"/>
    <w:rsid w:val="5A98DDAE"/>
    <w:rsid w:val="5AA3CF5E"/>
    <w:rsid w:val="5AC03741"/>
    <w:rsid w:val="5AF7F389"/>
    <w:rsid w:val="5B4034BB"/>
    <w:rsid w:val="5B8B9994"/>
    <w:rsid w:val="5BD4BE68"/>
    <w:rsid w:val="5BDE5A6A"/>
    <w:rsid w:val="5BE4968E"/>
    <w:rsid w:val="5C1ABEC8"/>
    <w:rsid w:val="5C24B1F5"/>
    <w:rsid w:val="5C3CACB1"/>
    <w:rsid w:val="5C4892C3"/>
    <w:rsid w:val="5C5D7D56"/>
    <w:rsid w:val="5C9175E4"/>
    <w:rsid w:val="5C9929D9"/>
    <w:rsid w:val="5C9B6885"/>
    <w:rsid w:val="5CDFCC89"/>
    <w:rsid w:val="5CF63110"/>
    <w:rsid w:val="5CFCBDFA"/>
    <w:rsid w:val="5D503589"/>
    <w:rsid w:val="5D503589"/>
    <w:rsid w:val="5D53C4F5"/>
    <w:rsid w:val="5D59579B"/>
    <w:rsid w:val="5D67EC91"/>
    <w:rsid w:val="5DB57717"/>
    <w:rsid w:val="5DEDFE57"/>
    <w:rsid w:val="5DF94DB7"/>
    <w:rsid w:val="5DF99F34"/>
    <w:rsid w:val="5E00FD62"/>
    <w:rsid w:val="5E06064F"/>
    <w:rsid w:val="5E3738E6"/>
    <w:rsid w:val="5E44C677"/>
    <w:rsid w:val="5E867C45"/>
    <w:rsid w:val="5E8D3D63"/>
    <w:rsid w:val="5E920171"/>
    <w:rsid w:val="5EA15FCE"/>
    <w:rsid w:val="5F0DBD03"/>
    <w:rsid w:val="5F15F51A"/>
    <w:rsid w:val="5F15FB2C"/>
    <w:rsid w:val="5F2B5D9F"/>
    <w:rsid w:val="5F774081"/>
    <w:rsid w:val="5F7FBAD0"/>
    <w:rsid w:val="5F859AF8"/>
    <w:rsid w:val="5F89CEB8"/>
    <w:rsid w:val="5FAE7EC9"/>
    <w:rsid w:val="5FB57041"/>
    <w:rsid w:val="5FB57041"/>
    <w:rsid w:val="5FE69948"/>
    <w:rsid w:val="5FFDAA7E"/>
    <w:rsid w:val="6009C8D0"/>
    <w:rsid w:val="600D9644"/>
    <w:rsid w:val="60184C9A"/>
    <w:rsid w:val="6048C39B"/>
    <w:rsid w:val="60628EAC"/>
    <w:rsid w:val="60B1CB8D"/>
    <w:rsid w:val="60D096C6"/>
    <w:rsid w:val="610CA77C"/>
    <w:rsid w:val="611310E2"/>
    <w:rsid w:val="6121A6B3"/>
    <w:rsid w:val="613A9F7E"/>
    <w:rsid w:val="6165EF28"/>
    <w:rsid w:val="61674033"/>
    <w:rsid w:val="61674033"/>
    <w:rsid w:val="616DA996"/>
    <w:rsid w:val="61914A70"/>
    <w:rsid w:val="61BBDC27"/>
    <w:rsid w:val="61D20A16"/>
    <w:rsid w:val="61D67D79"/>
    <w:rsid w:val="61EEB0F6"/>
    <w:rsid w:val="61F2B2B7"/>
    <w:rsid w:val="61F2B2B7"/>
    <w:rsid w:val="623450A2"/>
    <w:rsid w:val="6253F3B3"/>
    <w:rsid w:val="6268537F"/>
    <w:rsid w:val="6282551B"/>
    <w:rsid w:val="6296FB3C"/>
    <w:rsid w:val="62A2DC2D"/>
    <w:rsid w:val="62B00BDD"/>
    <w:rsid w:val="62B0EFF9"/>
    <w:rsid w:val="62B3376B"/>
    <w:rsid w:val="62BE4824"/>
    <w:rsid w:val="62E61F8B"/>
    <w:rsid w:val="62F2F6E1"/>
    <w:rsid w:val="62FF931E"/>
    <w:rsid w:val="639943AE"/>
    <w:rsid w:val="63CB8773"/>
    <w:rsid w:val="63CB8773"/>
    <w:rsid w:val="63D72E15"/>
    <w:rsid w:val="63E7F5FD"/>
    <w:rsid w:val="63F0B2AD"/>
    <w:rsid w:val="64374DD9"/>
    <w:rsid w:val="6452FC4A"/>
    <w:rsid w:val="64558A28"/>
    <w:rsid w:val="649D6C6E"/>
    <w:rsid w:val="64A8E773"/>
    <w:rsid w:val="64C1CE76"/>
    <w:rsid w:val="64D3540D"/>
    <w:rsid w:val="64F5BDC9"/>
    <w:rsid w:val="650871EF"/>
    <w:rsid w:val="6518877D"/>
    <w:rsid w:val="6538F416"/>
    <w:rsid w:val="6540C8E5"/>
    <w:rsid w:val="6546D72C"/>
    <w:rsid w:val="65630F03"/>
    <w:rsid w:val="65920E7B"/>
    <w:rsid w:val="65A3CA9B"/>
    <w:rsid w:val="65A8671B"/>
    <w:rsid w:val="65AFEF51"/>
    <w:rsid w:val="65B9F5DD"/>
    <w:rsid w:val="65BD75C8"/>
    <w:rsid w:val="65C2C0C1"/>
    <w:rsid w:val="65E65134"/>
    <w:rsid w:val="65FE1D2A"/>
    <w:rsid w:val="661EAEE6"/>
    <w:rsid w:val="6634DC70"/>
    <w:rsid w:val="66918E2A"/>
    <w:rsid w:val="66AFCB49"/>
    <w:rsid w:val="66BE1EED"/>
    <w:rsid w:val="66D30FC3"/>
    <w:rsid w:val="66DA90E9"/>
    <w:rsid w:val="66EA7AE7"/>
    <w:rsid w:val="66ED6873"/>
    <w:rsid w:val="670294C1"/>
    <w:rsid w:val="6727346E"/>
    <w:rsid w:val="672C9C80"/>
    <w:rsid w:val="6755C63E"/>
    <w:rsid w:val="678DF077"/>
    <w:rsid w:val="678E551E"/>
    <w:rsid w:val="6837C2AC"/>
    <w:rsid w:val="6838E3B7"/>
    <w:rsid w:val="6852FDC5"/>
    <w:rsid w:val="6857DA9C"/>
    <w:rsid w:val="686624EE"/>
    <w:rsid w:val="6880B643"/>
    <w:rsid w:val="689E6522"/>
    <w:rsid w:val="68BB6720"/>
    <w:rsid w:val="68F05973"/>
    <w:rsid w:val="68F8B760"/>
    <w:rsid w:val="6911B282"/>
    <w:rsid w:val="692895D3"/>
    <w:rsid w:val="698DB61A"/>
    <w:rsid w:val="699696AF"/>
    <w:rsid w:val="69AB5CA0"/>
    <w:rsid w:val="69BF54BB"/>
    <w:rsid w:val="69EC5E51"/>
    <w:rsid w:val="69F8BD5D"/>
    <w:rsid w:val="6A1FFE84"/>
    <w:rsid w:val="6A61DDFD"/>
    <w:rsid w:val="6A68290F"/>
    <w:rsid w:val="6A741A38"/>
    <w:rsid w:val="6A7D1FCC"/>
    <w:rsid w:val="6A9959DE"/>
    <w:rsid w:val="6A9DD7BD"/>
    <w:rsid w:val="6AA84873"/>
    <w:rsid w:val="6AB992AE"/>
    <w:rsid w:val="6ACECF86"/>
    <w:rsid w:val="6AEA7DA4"/>
    <w:rsid w:val="6AEDF849"/>
    <w:rsid w:val="6AF0D291"/>
    <w:rsid w:val="6AF1F743"/>
    <w:rsid w:val="6B0DE790"/>
    <w:rsid w:val="6B12189C"/>
    <w:rsid w:val="6B534DC8"/>
    <w:rsid w:val="6B74119D"/>
    <w:rsid w:val="6B77B373"/>
    <w:rsid w:val="6B7C0231"/>
    <w:rsid w:val="6B7E005B"/>
    <w:rsid w:val="6B925393"/>
    <w:rsid w:val="6BA16008"/>
    <w:rsid w:val="6BCA88F2"/>
    <w:rsid w:val="6BCC02F1"/>
    <w:rsid w:val="6BE62A5B"/>
    <w:rsid w:val="6C293761"/>
    <w:rsid w:val="6C5D35F4"/>
    <w:rsid w:val="6C67C730"/>
    <w:rsid w:val="6C6987E7"/>
    <w:rsid w:val="6C6D5EAE"/>
    <w:rsid w:val="6C6E9DE7"/>
    <w:rsid w:val="6C7001AE"/>
    <w:rsid w:val="6CB1E6CB"/>
    <w:rsid w:val="6CFA5B77"/>
    <w:rsid w:val="6D142E34"/>
    <w:rsid w:val="6D665953"/>
    <w:rsid w:val="6D71D645"/>
    <w:rsid w:val="6D75CCA2"/>
    <w:rsid w:val="6D96ACCB"/>
    <w:rsid w:val="6DC507C2"/>
    <w:rsid w:val="6DF479DE"/>
    <w:rsid w:val="6DF4EC37"/>
    <w:rsid w:val="6E092F0F"/>
    <w:rsid w:val="6E10BE20"/>
    <w:rsid w:val="6E1A82F8"/>
    <w:rsid w:val="6E655432"/>
    <w:rsid w:val="6E685AC4"/>
    <w:rsid w:val="6EA89DAB"/>
    <w:rsid w:val="6EA89DAB"/>
    <w:rsid w:val="6EAFFE95"/>
    <w:rsid w:val="6EB38934"/>
    <w:rsid w:val="6ECE9323"/>
    <w:rsid w:val="6ED8ED20"/>
    <w:rsid w:val="6EDCE215"/>
    <w:rsid w:val="6EE8132A"/>
    <w:rsid w:val="6EEDBF29"/>
    <w:rsid w:val="6EEF283D"/>
    <w:rsid w:val="6F32AD66"/>
    <w:rsid w:val="6F5D45AF"/>
    <w:rsid w:val="6F705FC5"/>
    <w:rsid w:val="6F8B74EC"/>
    <w:rsid w:val="6FA4A07B"/>
    <w:rsid w:val="6FA4FF70"/>
    <w:rsid w:val="6FA69307"/>
    <w:rsid w:val="6FDCD051"/>
    <w:rsid w:val="7022672C"/>
    <w:rsid w:val="704AAD36"/>
    <w:rsid w:val="704CE268"/>
    <w:rsid w:val="704CECDF"/>
    <w:rsid w:val="704F5995"/>
    <w:rsid w:val="7078B276"/>
    <w:rsid w:val="709116C2"/>
    <w:rsid w:val="70E070A2"/>
    <w:rsid w:val="710BF5B4"/>
    <w:rsid w:val="710C3026"/>
    <w:rsid w:val="7133A843"/>
    <w:rsid w:val="713A61A1"/>
    <w:rsid w:val="714070DC"/>
    <w:rsid w:val="71476B8C"/>
    <w:rsid w:val="717A4352"/>
    <w:rsid w:val="717A4352"/>
    <w:rsid w:val="71A2645D"/>
    <w:rsid w:val="71A52411"/>
    <w:rsid w:val="71CDCC9A"/>
    <w:rsid w:val="71E548D6"/>
    <w:rsid w:val="71EFAAE9"/>
    <w:rsid w:val="720E849B"/>
    <w:rsid w:val="721482D7"/>
    <w:rsid w:val="723C6183"/>
    <w:rsid w:val="726DC1C6"/>
    <w:rsid w:val="7271E962"/>
    <w:rsid w:val="72C9DE77"/>
    <w:rsid w:val="72DB3B9E"/>
    <w:rsid w:val="72EDF41B"/>
    <w:rsid w:val="7307FBA1"/>
    <w:rsid w:val="732821F0"/>
    <w:rsid w:val="73415898"/>
    <w:rsid w:val="734F4DC3"/>
    <w:rsid w:val="7358AA68"/>
    <w:rsid w:val="7376DBDB"/>
    <w:rsid w:val="738B7B4A"/>
    <w:rsid w:val="739922EF"/>
    <w:rsid w:val="73A892A7"/>
    <w:rsid w:val="73B05338"/>
    <w:rsid w:val="73B840BE"/>
    <w:rsid w:val="73C87D03"/>
    <w:rsid w:val="73E54FF2"/>
    <w:rsid w:val="73E6A8FF"/>
    <w:rsid w:val="73E6A8FF"/>
    <w:rsid w:val="73F540D6"/>
    <w:rsid w:val="73FE24E5"/>
    <w:rsid w:val="74425105"/>
    <w:rsid w:val="7445920E"/>
    <w:rsid w:val="745630F4"/>
    <w:rsid w:val="7465261D"/>
    <w:rsid w:val="7478378D"/>
    <w:rsid w:val="7489C47C"/>
    <w:rsid w:val="74B0356D"/>
    <w:rsid w:val="74B7BB36"/>
    <w:rsid w:val="74B9577F"/>
    <w:rsid w:val="74C7EC75"/>
    <w:rsid w:val="74DCC4D3"/>
    <w:rsid w:val="75056D5C"/>
    <w:rsid w:val="750737C6"/>
    <w:rsid w:val="7516ECBC"/>
    <w:rsid w:val="75234F64"/>
    <w:rsid w:val="7534F350"/>
    <w:rsid w:val="754C2399"/>
    <w:rsid w:val="755FF0DD"/>
    <w:rsid w:val="755FF0DD"/>
    <w:rsid w:val="7572BFF5"/>
    <w:rsid w:val="75812053"/>
    <w:rsid w:val="75862956"/>
    <w:rsid w:val="7599F546"/>
    <w:rsid w:val="759A8235"/>
    <w:rsid w:val="75A56288"/>
    <w:rsid w:val="75CEDA27"/>
    <w:rsid w:val="75CF7245"/>
    <w:rsid w:val="75D587DD"/>
    <w:rsid w:val="75DC7C1D"/>
    <w:rsid w:val="75E0D211"/>
    <w:rsid w:val="75E5AE58"/>
    <w:rsid w:val="75ECB4B6"/>
    <w:rsid w:val="763BD19D"/>
    <w:rsid w:val="76401F95"/>
    <w:rsid w:val="7642C315"/>
    <w:rsid w:val="766B6229"/>
    <w:rsid w:val="766C5F0E"/>
    <w:rsid w:val="7688FD90"/>
    <w:rsid w:val="76A4206D"/>
    <w:rsid w:val="76A6B680"/>
    <w:rsid w:val="76D0C3B1"/>
    <w:rsid w:val="76D74065"/>
    <w:rsid w:val="76DEF8C9"/>
    <w:rsid w:val="76EFE180"/>
    <w:rsid w:val="76F445F7"/>
    <w:rsid w:val="770A7FB9"/>
    <w:rsid w:val="771CF0B4"/>
    <w:rsid w:val="77494FB3"/>
    <w:rsid w:val="775EC68B"/>
    <w:rsid w:val="77881982"/>
    <w:rsid w:val="77BD5118"/>
    <w:rsid w:val="77BD5118"/>
    <w:rsid w:val="77D98501"/>
    <w:rsid w:val="78130743"/>
    <w:rsid w:val="78146595"/>
    <w:rsid w:val="783609D1"/>
    <w:rsid w:val="786EB391"/>
    <w:rsid w:val="788BB1E1"/>
    <w:rsid w:val="788BBD7A"/>
    <w:rsid w:val="78A74A24"/>
    <w:rsid w:val="78B78F0B"/>
    <w:rsid w:val="78CB60E4"/>
    <w:rsid w:val="78D0621A"/>
    <w:rsid w:val="78D7A824"/>
    <w:rsid w:val="78F0B163"/>
    <w:rsid w:val="790FA7EF"/>
    <w:rsid w:val="7917420B"/>
    <w:rsid w:val="79205A2E"/>
    <w:rsid w:val="795CEC1D"/>
    <w:rsid w:val="797A63D7"/>
    <w:rsid w:val="79A4A743"/>
    <w:rsid w:val="79B035F6"/>
    <w:rsid w:val="79BDE4F8"/>
    <w:rsid w:val="7A1199DF"/>
    <w:rsid w:val="7A13C55E"/>
    <w:rsid w:val="7A16CEAD"/>
    <w:rsid w:val="7A16E463"/>
    <w:rsid w:val="7A179604"/>
    <w:rsid w:val="7A278242"/>
    <w:rsid w:val="7A33A184"/>
    <w:rsid w:val="7A3E1304"/>
    <w:rsid w:val="7A431A85"/>
    <w:rsid w:val="7A43FF54"/>
    <w:rsid w:val="7A49D798"/>
    <w:rsid w:val="7A6D6669"/>
    <w:rsid w:val="7A6E2A8B"/>
    <w:rsid w:val="7A6E2A8B"/>
    <w:rsid w:val="7A8184B4"/>
    <w:rsid w:val="7A88CDAE"/>
    <w:rsid w:val="7A88CDAE"/>
    <w:rsid w:val="7A8BDC31"/>
    <w:rsid w:val="7A954B24"/>
    <w:rsid w:val="7A9B9996"/>
    <w:rsid w:val="7AB3FE06"/>
    <w:rsid w:val="7AC1622C"/>
    <w:rsid w:val="7ACBE0F4"/>
    <w:rsid w:val="7AD33BAC"/>
    <w:rsid w:val="7AE17B3B"/>
    <w:rsid w:val="7B81921D"/>
    <w:rsid w:val="7BA434D4"/>
    <w:rsid w:val="7BAD6A40"/>
    <w:rsid w:val="7BAF95BF"/>
    <w:rsid w:val="7BC352A3"/>
    <w:rsid w:val="7BE079EB"/>
    <w:rsid w:val="7BE83FB2"/>
    <w:rsid w:val="7C2506AE"/>
    <w:rsid w:val="7C297D7C"/>
    <w:rsid w:val="7C311B85"/>
    <w:rsid w:val="7C4627B9"/>
    <w:rsid w:val="7C53BC74"/>
    <w:rsid w:val="7C55BDAD"/>
    <w:rsid w:val="7C5D18E7"/>
    <w:rsid w:val="7C6142D9"/>
    <w:rsid w:val="7C649796"/>
    <w:rsid w:val="7C8B6FFE"/>
    <w:rsid w:val="7C937A51"/>
    <w:rsid w:val="7CC6C444"/>
    <w:rsid w:val="7CCBEB1B"/>
    <w:rsid w:val="7CD18A4B"/>
    <w:rsid w:val="7CE7D6B8"/>
    <w:rsid w:val="7CFFF425"/>
    <w:rsid w:val="7D160FAD"/>
    <w:rsid w:val="7D4E6F6F"/>
    <w:rsid w:val="7D5021F1"/>
    <w:rsid w:val="7D5B420C"/>
    <w:rsid w:val="7D5F2304"/>
    <w:rsid w:val="7D7218C8"/>
    <w:rsid w:val="7D7ABB47"/>
    <w:rsid w:val="7D8756DA"/>
    <w:rsid w:val="7DA5072B"/>
    <w:rsid w:val="7DBD230C"/>
    <w:rsid w:val="7DDC727F"/>
    <w:rsid w:val="7DE03AB1"/>
    <w:rsid w:val="7DE03AB1"/>
    <w:rsid w:val="7E38A13E"/>
    <w:rsid w:val="7E401B65"/>
    <w:rsid w:val="7E4AE93C"/>
    <w:rsid w:val="7E5D7A09"/>
    <w:rsid w:val="7E6D2D9B"/>
    <w:rsid w:val="7E8419C2"/>
    <w:rsid w:val="7EA8B32C"/>
    <w:rsid w:val="7EDBD596"/>
    <w:rsid w:val="7EED2ACE"/>
    <w:rsid w:val="7F09F211"/>
    <w:rsid w:val="7F12B7C5"/>
    <w:rsid w:val="7F2B95C0"/>
    <w:rsid w:val="7F74DA01"/>
    <w:rsid w:val="7F7EE973"/>
    <w:rsid w:val="7F864828"/>
    <w:rsid w:val="7F941E77"/>
    <w:rsid w:val="7F94D34F"/>
    <w:rsid w:val="7FA77E78"/>
    <w:rsid w:val="7FB7DA80"/>
    <w:rsid w:val="7FBB02F7"/>
    <w:rsid w:val="7FD10D12"/>
    <w:rsid w:val="7FF6E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DCBDD"/>
  <w15:chartTrackingRefBased/>
  <w15:docId w15:val="{D6FA74E4-C70A-407D-BC9F-4585725E49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e27b8ba739e48cd" /><Relationship Type="http://schemas.openxmlformats.org/officeDocument/2006/relationships/hyperlink" Target="https://hwb.gov.wales/api/storage/b1801d78-38c3-4320-9818-d9996c21aef8/220914-a-curriculum-for-funded-non-maintained-nursery-settings.pdf" TargetMode="External" Id="R6b973a7ed3d64245" /><Relationship Type="http://schemas.openxmlformats.org/officeDocument/2006/relationships/hyperlink" Target="https://www.health.act.gov.au/about-our-health-system/healthy-living/kids-play-active-play/active-play/benefits-physical-activity" TargetMode="External" Id="R23a529139e2748d3" /><Relationship Type="http://schemas.openxmlformats.org/officeDocument/2006/relationships/hyperlink" Target="https://www.nhs.uk/live-well/exercise/exercise-guidelines/physical-activity-guidelines-children-under-five-years/" TargetMode="External" Id="Rb1087b26d9374553" /><Relationship Type="http://schemas.openxmlformats.org/officeDocument/2006/relationships/hyperlink" Target="https://www.firstfiveyears.org.au/child-development/the-benefits-of-active-play-for-children" TargetMode="External" Id="R260439d2644949fb" /><Relationship Type="http://schemas.openxmlformats.org/officeDocument/2006/relationships/hyperlink" Target="https://www.earlyyearsmatters.co.uk/our-services/school-and-nursery-support/early-years-adviser/physical-development/" TargetMode="External" Id="R3a2e84b2ab084923" /><Relationship Type="http://schemas.openxmlformats.org/officeDocument/2006/relationships/hyperlink" Target="https://early-education.org.uk/overcoming-barriers-2/" TargetMode="External" Id="Rcb9e91ec7cea455b" /><Relationship Type="http://schemas.openxmlformats.org/officeDocument/2006/relationships/hyperlink" Target="https://video-alexanderstreet-com.ezproxy.uwtsd.ac.uk/watch/exploratory-play?utm_campaign=Video&amp;utm_medium=MARC&amp;utm_source=aspresolver" TargetMode="External" Id="R7dd47eaecb334f54" /><Relationship Type="http://schemas.openxmlformats.org/officeDocument/2006/relationships/hyperlink" Target="https://www.froebel.org.uk/training-and-resources/elinor-goldschmied-treasure-baskets" TargetMode="External" Id="Ra4d0b89d58244f01" /><Relationship Type="http://schemas.openxmlformats.org/officeDocument/2006/relationships/numbering" Target="/word/numbering.xml" Id="Rbffee54384f24e80" /><Relationship Type="http://schemas.openxmlformats.org/officeDocument/2006/relationships/hyperlink" Target="https://learningjournals.co.uk/what-is-heuristic-play-good-child/" TargetMode="External" Id="R3d720723e03046ec" /><Relationship Type="http://schemas.openxmlformats.org/officeDocument/2006/relationships/hyperlink" Target="https://www.playwales.org.uk/login/uploaded/documents/Play%20Policy/Wales%20play-policy-e.pdf" TargetMode="External" Id="R653b20c064f045be" /><Relationship Type="http://schemas.openxmlformats.org/officeDocument/2006/relationships/hyperlink" Target="https://www.unicef.org.uk/rights-respecting-schools/wp-content/uploads/sites/4/2017/01/Summary-of-the-UNCRC.pdf" TargetMode="External" Id="R9938eff834e24f55" /><Relationship Type="http://schemas.openxmlformats.org/officeDocument/2006/relationships/hyperlink" Target="https://www.nidirect.gov.uk/articles/how-play-helps-childrens-development" TargetMode="External" Id="R1f5c256702ab4e3a" /><Relationship Type="http://schemas.openxmlformats.org/officeDocument/2006/relationships/hyperlink" Target="https://www.gov.wales/sites/default/files/publications/2019-07/wales-a-play-friendly-country.pdf" TargetMode="External" Id="Rd40032ef54404908" /><Relationship Type="http://schemas.openxmlformats.org/officeDocument/2006/relationships/hyperlink" Target="https://files.eric.ed.gov/fulltext/EJ1077161.pdf" TargetMode="External" Id="R46f1d4f90a3c435b" /><Relationship Type="http://schemas.openxmlformats.org/officeDocument/2006/relationships/hyperlink" Target="https://www.hekupu.ac.nz/sites/default/files/2019-10/02%20Fiechtner%20and%20Albrecht.pdf" TargetMode="External" Id="R0278c0971df64984" /><Relationship Type="http://schemas.openxmlformats.org/officeDocument/2006/relationships/hyperlink" Target="https://birthto5matters.org.uk/observation-assessment-and-planning/" TargetMode="External" Id="R035b21ce06f840ba" /><Relationship Type="http://schemas.openxmlformats.org/officeDocument/2006/relationships/hyperlink" Target="https://hwb.gov.wales/storage/f9d85dba-85a4-4e87-bb58-a24730ad7e57/foundation-phase-profile-handbook-revised-september-2017.pdf" TargetMode="External" Id="R56e6ba09c1b94e7d" /><Relationship Type="http://schemas.openxmlformats.org/officeDocument/2006/relationships/hyperlink" Target="https://www.earlyyears.wales/en/foundation-learning" TargetMode="External" Id="R15a92017c61148ea" /><Relationship Type="http://schemas.openxmlformats.org/officeDocument/2006/relationships/hyperlink" Target="https://www.gov.wales/research-assessment-practices-foundation-phase-summary-html" TargetMode="External" Id="R826daecd84eb4175" /><Relationship Type="http://schemas.openxmlformats.org/officeDocument/2006/relationships/hyperlink" Target="https://www.sciencedirect.com/science/article/pii/S1469029221000340" TargetMode="External" Id="R5ee934443d944591" /><Relationship Type="http://schemas.openxmlformats.org/officeDocument/2006/relationships/hyperlink" Target="https://www.communityplaythings.co.uk/learning-library/articles/heuristic-play?source=pal198" TargetMode="External" Id="R47faf0ba4ba84958" /><Relationship Type="http://schemas.openxmlformats.org/officeDocument/2006/relationships/hyperlink" Target="https://www.berkshiremontessori.org/msb-blog/self-directed-play" TargetMode="External" Id="R64f5b85fc20a4e94" /><Relationship Type="http://schemas.openxmlformats.org/officeDocument/2006/relationships/hyperlink" Target="https://doi.org/10.1542/peds.2006-2697" TargetMode="External" Id="R9ff912e239b6418a" /><Relationship Type="http://schemas.openxmlformats.org/officeDocument/2006/relationships/hyperlink" Target="https://doi.org/10.1080/1350293x.2013.789194" TargetMode="External" Id="R761ec194a9764914" /><Relationship Type="http://schemas.openxmlformats.org/officeDocument/2006/relationships/hyperlink" Target="https://doi.org/10.1016/j.landurbplan.2019.103683" TargetMode="External" Id="R792de89dc32145e6" /><Relationship Type="http://schemas.openxmlformats.org/officeDocument/2006/relationships/hyperlink" Target="https://www.gov.wales/sites/default/files/publications/2018-09/additional-learning-needs-aln-transformation-programme-v2.pdf" TargetMode="External" Id="R1b89e7b49b654084" /><Relationship Type="http://schemas.openxmlformats.org/officeDocument/2006/relationships/hyperlink" Target="https://journals.sagepub.com/doi/pdf/10.1177/2043610617747983" TargetMode="External" Id="R1c969da72983412a" /><Relationship Type="http://schemas.openxmlformats.org/officeDocument/2006/relationships/hyperlink" Target="https://www.pentagonplay.co.uk/news-and-info/why-free-play-is-crucial-for-early-years-children" TargetMode="External" Id="R561dfdd5cc5c4f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Thomas (2218764)</dc:creator>
  <keywords/>
  <dc:description/>
  <lastModifiedBy>Charlotte Thomas (2218764)</lastModifiedBy>
  <revision>6</revision>
  <dcterms:created xsi:type="dcterms:W3CDTF">2023-02-14T21:47:50.3076888Z</dcterms:created>
  <dcterms:modified xsi:type="dcterms:W3CDTF">2023-03-04T18:39:37.3875883Z</dcterms:modified>
</coreProperties>
</file>