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708C" w:rsidRDefault="0036708C" w:rsidP="00810EBC">
      <w:pPr>
        <w:ind w:left="720"/>
        <w:rPr>
          <w:rFonts w:ascii="Arial" w:hAnsi="Arial" w:cs="Arial"/>
          <w:iCs/>
          <w:color w:val="000000"/>
          <w:sz w:val="24"/>
          <w:szCs w:val="24"/>
          <w:shd w:val="clear" w:color="auto" w:fill="FFFFFF"/>
        </w:rPr>
      </w:pPr>
    </w:p>
    <w:p w:rsidR="0036708C" w:rsidRDefault="0036708C" w:rsidP="003A48EE">
      <w:pPr>
        <w:rPr>
          <w:rFonts w:ascii="Arial" w:hAnsi="Arial" w:cs="Arial"/>
          <w:iCs/>
          <w:color w:val="000000"/>
          <w:sz w:val="24"/>
          <w:szCs w:val="24"/>
          <w:shd w:val="clear" w:color="auto" w:fill="FFFFFF"/>
        </w:rPr>
      </w:pPr>
    </w:p>
    <w:p w:rsidR="003A48EE" w:rsidRDefault="003A48EE" w:rsidP="00810EBC">
      <w:pPr>
        <w:ind w:left="720"/>
        <w:rPr>
          <w:rFonts w:ascii="Arial" w:hAnsi="Arial" w:cs="Arial"/>
          <w:iCs/>
          <w:color w:val="000000"/>
          <w:sz w:val="24"/>
          <w:szCs w:val="24"/>
          <w:shd w:val="clear" w:color="auto" w:fill="FFFFFF"/>
        </w:rPr>
      </w:pPr>
    </w:p>
    <w:p w:rsidR="003A48EE" w:rsidRDefault="003A48EE" w:rsidP="00810EBC">
      <w:pPr>
        <w:ind w:left="720"/>
        <w:rPr>
          <w:rFonts w:ascii="Arial" w:hAnsi="Arial" w:cs="Arial"/>
          <w:iCs/>
          <w:color w:val="000000"/>
          <w:sz w:val="24"/>
          <w:szCs w:val="24"/>
          <w:shd w:val="clear" w:color="auto" w:fill="FFFFFF"/>
        </w:rPr>
      </w:pPr>
    </w:p>
    <w:p w:rsidR="003A48EE" w:rsidRDefault="003A48EE" w:rsidP="003A48EE">
      <w:pPr>
        <w:ind w:left="720"/>
        <w:jc w:val="center"/>
        <w:rPr>
          <w:rFonts w:ascii="Arial" w:hAnsi="Arial" w:cs="Arial"/>
          <w:iCs/>
          <w:color w:val="000000"/>
          <w:sz w:val="24"/>
          <w:szCs w:val="24"/>
          <w:shd w:val="clear" w:color="auto" w:fill="FFFFFF"/>
        </w:rPr>
      </w:pPr>
    </w:p>
    <w:p w:rsidR="003A48EE" w:rsidRDefault="003A48EE" w:rsidP="00810EBC">
      <w:pPr>
        <w:ind w:left="720"/>
        <w:rPr>
          <w:rFonts w:ascii="Arial" w:hAnsi="Arial" w:cs="Arial"/>
          <w:iCs/>
          <w:color w:val="000000"/>
          <w:sz w:val="24"/>
          <w:szCs w:val="24"/>
          <w:shd w:val="clear" w:color="auto" w:fill="FFFFFF"/>
        </w:rPr>
      </w:pPr>
    </w:p>
    <w:p w:rsidR="003A48EE" w:rsidRDefault="003A48EE" w:rsidP="00810EBC">
      <w:pPr>
        <w:ind w:left="720"/>
        <w:rPr>
          <w:rFonts w:ascii="Arial" w:hAnsi="Arial" w:cs="Arial"/>
          <w:iCs/>
          <w:color w:val="000000"/>
          <w:sz w:val="24"/>
          <w:szCs w:val="24"/>
          <w:shd w:val="clear" w:color="auto" w:fill="FFFFFF"/>
        </w:rPr>
      </w:pPr>
    </w:p>
    <w:p w:rsidR="003A48EE" w:rsidRDefault="003A48EE" w:rsidP="00810EBC">
      <w:pPr>
        <w:ind w:left="720"/>
        <w:rPr>
          <w:rFonts w:ascii="Arial" w:hAnsi="Arial" w:cs="Arial"/>
          <w:iCs/>
          <w:color w:val="000000"/>
          <w:sz w:val="24"/>
          <w:szCs w:val="24"/>
          <w:shd w:val="clear" w:color="auto" w:fill="FFFFFF"/>
        </w:rPr>
      </w:pPr>
      <w:r>
        <w:rPr>
          <w:noProof/>
        </w:rPr>
        <w:drawing>
          <wp:inline distT="0" distB="0" distL="0" distR="0" wp14:anchorId="78252CFE" wp14:editId="453BF46C">
            <wp:extent cx="5285984" cy="1828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370001" cy="1857867"/>
                    </a:xfrm>
                    <a:prstGeom prst="rect">
                      <a:avLst/>
                    </a:prstGeom>
                  </pic:spPr>
                </pic:pic>
              </a:graphicData>
            </a:graphic>
          </wp:inline>
        </w:drawing>
      </w:r>
    </w:p>
    <w:p w:rsidR="003A48EE" w:rsidRDefault="003A48EE" w:rsidP="00810EBC">
      <w:pPr>
        <w:ind w:left="720"/>
        <w:rPr>
          <w:rFonts w:ascii="Arial" w:hAnsi="Arial" w:cs="Arial"/>
          <w:iCs/>
          <w:color w:val="000000"/>
          <w:sz w:val="24"/>
          <w:szCs w:val="24"/>
          <w:shd w:val="clear" w:color="auto" w:fill="FFFFFF"/>
        </w:rPr>
      </w:pPr>
    </w:p>
    <w:p w:rsidR="003A48EE" w:rsidRDefault="003A48EE" w:rsidP="00810EBC">
      <w:pPr>
        <w:ind w:left="720"/>
        <w:rPr>
          <w:rFonts w:ascii="Arial" w:hAnsi="Arial" w:cs="Arial"/>
          <w:iCs/>
          <w:color w:val="000000"/>
          <w:sz w:val="24"/>
          <w:szCs w:val="24"/>
          <w:shd w:val="clear" w:color="auto" w:fill="FFFFFF"/>
        </w:rPr>
      </w:pPr>
    </w:p>
    <w:p w:rsidR="003A48EE" w:rsidRDefault="003A48EE" w:rsidP="00810EBC">
      <w:pPr>
        <w:ind w:left="720"/>
        <w:rPr>
          <w:rFonts w:ascii="Arial" w:hAnsi="Arial" w:cs="Arial"/>
          <w:iCs/>
          <w:color w:val="000000"/>
          <w:sz w:val="24"/>
          <w:szCs w:val="24"/>
          <w:shd w:val="clear" w:color="auto" w:fill="FFFFFF"/>
        </w:rPr>
      </w:pPr>
    </w:p>
    <w:p w:rsidR="003A48EE" w:rsidRDefault="003A48EE" w:rsidP="00810EBC">
      <w:pPr>
        <w:ind w:left="720"/>
        <w:rPr>
          <w:rFonts w:ascii="Arial" w:hAnsi="Arial" w:cs="Arial"/>
          <w:iCs/>
          <w:color w:val="000000"/>
          <w:sz w:val="24"/>
          <w:szCs w:val="24"/>
          <w:shd w:val="clear" w:color="auto" w:fill="FFFFFF"/>
        </w:rPr>
      </w:pPr>
    </w:p>
    <w:p w:rsidR="003A48EE" w:rsidRDefault="003A48EE" w:rsidP="00810EBC">
      <w:pPr>
        <w:ind w:left="720"/>
        <w:rPr>
          <w:rFonts w:ascii="Arial" w:hAnsi="Arial" w:cs="Arial"/>
          <w:iCs/>
          <w:color w:val="000000"/>
          <w:sz w:val="24"/>
          <w:szCs w:val="24"/>
          <w:shd w:val="clear" w:color="auto" w:fill="FFFFFF"/>
        </w:rPr>
      </w:pPr>
    </w:p>
    <w:p w:rsidR="003A48EE" w:rsidRDefault="003A48EE" w:rsidP="00810EBC">
      <w:pPr>
        <w:ind w:left="720"/>
        <w:rPr>
          <w:rFonts w:ascii="Arial" w:hAnsi="Arial" w:cs="Arial"/>
          <w:iCs/>
          <w:color w:val="000000"/>
          <w:sz w:val="24"/>
          <w:szCs w:val="24"/>
          <w:shd w:val="clear" w:color="auto" w:fill="FFFFFF"/>
        </w:rPr>
      </w:pPr>
    </w:p>
    <w:p w:rsidR="003A48EE" w:rsidRDefault="003A48EE" w:rsidP="00810EBC">
      <w:pPr>
        <w:ind w:left="720"/>
        <w:rPr>
          <w:rFonts w:ascii="Arial" w:hAnsi="Arial" w:cs="Arial"/>
          <w:iCs/>
          <w:color w:val="000000"/>
          <w:sz w:val="24"/>
          <w:szCs w:val="24"/>
          <w:shd w:val="clear" w:color="auto" w:fill="FFFFFF"/>
        </w:rPr>
      </w:pPr>
    </w:p>
    <w:p w:rsidR="003A48EE" w:rsidRDefault="003A48EE" w:rsidP="00810EBC">
      <w:pPr>
        <w:ind w:left="720"/>
        <w:rPr>
          <w:rFonts w:ascii="Arial" w:hAnsi="Arial" w:cs="Arial"/>
          <w:iCs/>
          <w:color w:val="000000"/>
          <w:sz w:val="24"/>
          <w:szCs w:val="24"/>
          <w:shd w:val="clear" w:color="auto" w:fill="FFFFFF"/>
        </w:rPr>
      </w:pPr>
    </w:p>
    <w:p w:rsidR="003A48EE" w:rsidRDefault="003A48EE" w:rsidP="00810EBC">
      <w:pPr>
        <w:ind w:left="720"/>
        <w:rPr>
          <w:rFonts w:ascii="Arial" w:hAnsi="Arial" w:cs="Arial"/>
          <w:iCs/>
          <w:color w:val="000000"/>
          <w:sz w:val="24"/>
          <w:szCs w:val="24"/>
          <w:shd w:val="clear" w:color="auto" w:fill="FFFFFF"/>
        </w:rPr>
      </w:pPr>
    </w:p>
    <w:p w:rsidR="0036708C" w:rsidRDefault="003A48EE" w:rsidP="003A48EE">
      <w:pPr>
        <w:ind w:left="720"/>
        <w:jc w:val="center"/>
        <w:rPr>
          <w:rFonts w:ascii="Arial" w:hAnsi="Arial" w:cs="Arial"/>
          <w:b/>
          <w:iCs/>
          <w:color w:val="000000"/>
          <w:sz w:val="36"/>
          <w:szCs w:val="36"/>
          <w:shd w:val="clear" w:color="auto" w:fill="FFFFFF"/>
        </w:rPr>
      </w:pPr>
      <w:r w:rsidRPr="003A48EE">
        <w:rPr>
          <w:rFonts w:ascii="Arial" w:hAnsi="Arial" w:cs="Arial"/>
          <w:b/>
          <w:iCs/>
          <w:color w:val="000000"/>
          <w:sz w:val="36"/>
          <w:szCs w:val="36"/>
          <w:shd w:val="clear" w:color="auto" w:fill="FFFFFF"/>
        </w:rPr>
        <w:t xml:space="preserve">Work Based Learning </w:t>
      </w:r>
      <w:r w:rsidR="001956F6">
        <w:rPr>
          <w:rFonts w:ascii="Arial" w:hAnsi="Arial" w:cs="Arial"/>
          <w:b/>
          <w:iCs/>
          <w:color w:val="000000"/>
          <w:sz w:val="36"/>
          <w:szCs w:val="36"/>
          <w:shd w:val="clear" w:color="auto" w:fill="FFFFFF"/>
        </w:rPr>
        <w:t>–</w:t>
      </w:r>
      <w:r w:rsidRPr="003A48EE">
        <w:rPr>
          <w:rFonts w:ascii="Arial" w:hAnsi="Arial" w:cs="Arial"/>
          <w:b/>
          <w:iCs/>
          <w:color w:val="000000"/>
          <w:sz w:val="36"/>
          <w:szCs w:val="36"/>
          <w:shd w:val="clear" w:color="auto" w:fill="FFFFFF"/>
        </w:rPr>
        <w:t xml:space="preserve"> </w:t>
      </w:r>
      <w:r w:rsidR="001956F6">
        <w:rPr>
          <w:rFonts w:ascii="Arial" w:hAnsi="Arial" w:cs="Arial"/>
          <w:b/>
          <w:iCs/>
          <w:color w:val="000000"/>
          <w:sz w:val="36"/>
          <w:szCs w:val="36"/>
          <w:shd w:val="clear" w:color="auto" w:fill="FFFFFF"/>
        </w:rPr>
        <w:t>Submission 2 – Reflective Journal</w:t>
      </w:r>
    </w:p>
    <w:p w:rsidR="003A48EE" w:rsidRDefault="003A48EE" w:rsidP="003A48EE">
      <w:pPr>
        <w:ind w:left="720"/>
        <w:jc w:val="center"/>
        <w:rPr>
          <w:rFonts w:ascii="Arial" w:hAnsi="Arial" w:cs="Arial"/>
          <w:b/>
          <w:iCs/>
          <w:color w:val="000000"/>
          <w:sz w:val="36"/>
          <w:szCs w:val="36"/>
          <w:shd w:val="clear" w:color="auto" w:fill="FFFFFF"/>
        </w:rPr>
      </w:pPr>
    </w:p>
    <w:p w:rsidR="003A48EE" w:rsidRDefault="003A48EE" w:rsidP="003A48EE">
      <w:pPr>
        <w:ind w:left="720"/>
        <w:jc w:val="center"/>
        <w:rPr>
          <w:rFonts w:ascii="Arial" w:hAnsi="Arial" w:cs="Arial"/>
          <w:b/>
          <w:iCs/>
          <w:color w:val="000000"/>
          <w:sz w:val="36"/>
          <w:szCs w:val="36"/>
          <w:shd w:val="clear" w:color="auto" w:fill="FFFFFF"/>
        </w:rPr>
      </w:pPr>
    </w:p>
    <w:p w:rsidR="003A48EE" w:rsidRDefault="003A48EE" w:rsidP="003A48EE">
      <w:pPr>
        <w:ind w:left="720"/>
        <w:jc w:val="center"/>
        <w:rPr>
          <w:rFonts w:ascii="Arial" w:hAnsi="Arial" w:cs="Arial"/>
          <w:b/>
          <w:iCs/>
          <w:color w:val="000000"/>
          <w:sz w:val="36"/>
          <w:szCs w:val="36"/>
          <w:shd w:val="clear" w:color="auto" w:fill="FFFFFF"/>
        </w:rPr>
      </w:pPr>
    </w:p>
    <w:p w:rsidR="003A48EE" w:rsidRDefault="003A48EE" w:rsidP="003A48EE">
      <w:pPr>
        <w:ind w:left="720"/>
        <w:jc w:val="center"/>
        <w:rPr>
          <w:rFonts w:ascii="Arial" w:hAnsi="Arial" w:cs="Arial"/>
          <w:b/>
          <w:iCs/>
          <w:color w:val="000000"/>
          <w:sz w:val="36"/>
          <w:szCs w:val="36"/>
          <w:shd w:val="clear" w:color="auto" w:fill="FFFFFF"/>
        </w:rPr>
      </w:pPr>
    </w:p>
    <w:p w:rsidR="003A48EE" w:rsidRDefault="003A48EE" w:rsidP="00F72B4F">
      <w:pPr>
        <w:ind w:left="720"/>
        <w:jc w:val="center"/>
        <w:rPr>
          <w:rFonts w:ascii="Arial" w:hAnsi="Arial" w:cs="Arial"/>
          <w:b/>
          <w:iCs/>
          <w:color w:val="000000"/>
          <w:sz w:val="36"/>
          <w:szCs w:val="36"/>
          <w:shd w:val="clear" w:color="auto" w:fill="FFFFFF"/>
        </w:rPr>
      </w:pPr>
      <w:r>
        <w:rPr>
          <w:noProof/>
        </w:rPr>
        <w:drawing>
          <wp:inline distT="0" distB="0" distL="0" distR="0" wp14:anchorId="08FF647D" wp14:editId="48BEC19D">
            <wp:extent cx="5161280" cy="2466754"/>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222495" cy="2496011"/>
                    </a:xfrm>
                    <a:prstGeom prst="rect">
                      <a:avLst/>
                    </a:prstGeom>
                  </pic:spPr>
                </pic:pic>
              </a:graphicData>
            </a:graphic>
          </wp:inline>
        </w:drawing>
      </w:r>
    </w:p>
    <w:p w:rsidR="003A48EE" w:rsidRDefault="003A48EE" w:rsidP="00810EBC">
      <w:pPr>
        <w:ind w:left="720"/>
        <w:rPr>
          <w:rFonts w:ascii="Arial" w:hAnsi="Arial" w:cs="Arial"/>
          <w:b/>
          <w:iCs/>
          <w:color w:val="000000"/>
          <w:sz w:val="36"/>
          <w:szCs w:val="36"/>
          <w:shd w:val="clear" w:color="auto" w:fill="FFFFFF"/>
        </w:rPr>
      </w:pPr>
    </w:p>
    <w:p w:rsidR="00810EBC" w:rsidRPr="00B810E7" w:rsidRDefault="00810EBC" w:rsidP="00810EBC">
      <w:pPr>
        <w:ind w:left="720"/>
        <w:rPr>
          <w:rFonts w:ascii="Arial" w:hAnsi="Arial" w:cs="Arial"/>
          <w:iCs/>
          <w:color w:val="000000"/>
          <w:sz w:val="24"/>
          <w:szCs w:val="24"/>
          <w:shd w:val="clear" w:color="auto" w:fill="FFFFFF"/>
        </w:rPr>
      </w:pPr>
      <w:r w:rsidRPr="00B810E7">
        <w:rPr>
          <w:rFonts w:ascii="Arial" w:hAnsi="Arial" w:cs="Arial"/>
          <w:iCs/>
          <w:color w:val="000000"/>
          <w:sz w:val="24"/>
          <w:szCs w:val="24"/>
          <w:shd w:val="clear" w:color="auto" w:fill="FFFFFF"/>
        </w:rPr>
        <w:t>Student name and ID:</w:t>
      </w:r>
      <w:r>
        <w:rPr>
          <w:rFonts w:ascii="Arial" w:hAnsi="Arial" w:cs="Arial"/>
          <w:iCs/>
          <w:color w:val="000000"/>
          <w:sz w:val="24"/>
          <w:szCs w:val="24"/>
          <w:shd w:val="clear" w:color="auto" w:fill="FFFFFF"/>
        </w:rPr>
        <w:t xml:space="preserve">  James Cullen (P151951).</w:t>
      </w:r>
    </w:p>
    <w:p w:rsidR="00810EBC" w:rsidRPr="00B810E7" w:rsidRDefault="00810EBC" w:rsidP="00810EBC">
      <w:pPr>
        <w:ind w:left="720"/>
        <w:rPr>
          <w:rFonts w:ascii="Arial" w:hAnsi="Arial" w:cs="Arial"/>
          <w:iCs/>
          <w:color w:val="000000"/>
          <w:sz w:val="24"/>
          <w:szCs w:val="24"/>
          <w:shd w:val="clear" w:color="auto" w:fill="FFFFFF"/>
        </w:rPr>
      </w:pPr>
      <w:r w:rsidRPr="00B810E7">
        <w:rPr>
          <w:rFonts w:ascii="Arial" w:hAnsi="Arial" w:cs="Arial"/>
          <w:iCs/>
          <w:color w:val="000000"/>
          <w:sz w:val="24"/>
          <w:szCs w:val="24"/>
          <w:shd w:val="clear" w:color="auto" w:fill="FFFFFF"/>
        </w:rPr>
        <w:t>Course:</w:t>
      </w:r>
      <w:r>
        <w:rPr>
          <w:rFonts w:ascii="Arial" w:hAnsi="Arial" w:cs="Arial"/>
          <w:iCs/>
          <w:color w:val="000000"/>
          <w:sz w:val="24"/>
          <w:szCs w:val="24"/>
          <w:shd w:val="clear" w:color="auto" w:fill="FFFFFF"/>
        </w:rPr>
        <w:t xml:space="preserve">  Construction Management.</w:t>
      </w:r>
    </w:p>
    <w:p w:rsidR="00810EBC" w:rsidRPr="00B810E7" w:rsidRDefault="00810EBC" w:rsidP="00810EBC">
      <w:pPr>
        <w:ind w:left="720"/>
        <w:rPr>
          <w:rFonts w:ascii="Arial" w:hAnsi="Arial" w:cs="Arial"/>
          <w:iCs/>
          <w:color w:val="000000"/>
          <w:sz w:val="24"/>
          <w:szCs w:val="24"/>
          <w:shd w:val="clear" w:color="auto" w:fill="FFFFFF"/>
        </w:rPr>
      </w:pPr>
      <w:r w:rsidRPr="00B810E7">
        <w:rPr>
          <w:rFonts w:ascii="Arial" w:hAnsi="Arial" w:cs="Arial"/>
          <w:iCs/>
          <w:color w:val="000000"/>
          <w:sz w:val="24"/>
          <w:szCs w:val="24"/>
          <w:shd w:val="clear" w:color="auto" w:fill="FFFFFF"/>
        </w:rPr>
        <w:t>Company name and address:</w:t>
      </w:r>
      <w:r>
        <w:rPr>
          <w:rFonts w:ascii="Arial" w:hAnsi="Arial" w:cs="Arial"/>
          <w:iCs/>
          <w:color w:val="000000"/>
          <w:sz w:val="24"/>
          <w:szCs w:val="24"/>
          <w:shd w:val="clear" w:color="auto" w:fill="FFFFFF"/>
        </w:rPr>
        <w:t xml:space="preserve">  </w:t>
      </w:r>
      <w:proofErr w:type="spellStart"/>
      <w:r>
        <w:rPr>
          <w:rFonts w:ascii="Arial" w:hAnsi="Arial" w:cs="Arial"/>
          <w:iCs/>
          <w:color w:val="000000"/>
          <w:sz w:val="24"/>
          <w:szCs w:val="24"/>
          <w:shd w:val="clear" w:color="auto" w:fill="FFFFFF"/>
        </w:rPr>
        <w:t>Dwr</w:t>
      </w:r>
      <w:proofErr w:type="spellEnd"/>
      <w:r>
        <w:rPr>
          <w:rFonts w:ascii="Arial" w:hAnsi="Arial" w:cs="Arial"/>
          <w:iCs/>
          <w:color w:val="000000"/>
          <w:sz w:val="24"/>
          <w:szCs w:val="24"/>
          <w:shd w:val="clear" w:color="auto" w:fill="FFFFFF"/>
        </w:rPr>
        <w:t xml:space="preserve"> Cymru Welsh Water, 1</w:t>
      </w:r>
      <w:r w:rsidRPr="00810EBC">
        <w:rPr>
          <w:rFonts w:ascii="Arial" w:hAnsi="Arial" w:cs="Arial"/>
          <w:iCs/>
          <w:color w:val="000000"/>
          <w:sz w:val="24"/>
          <w:szCs w:val="24"/>
          <w:shd w:val="clear" w:color="auto" w:fill="FFFFFF"/>
          <w:vertAlign w:val="superscript"/>
        </w:rPr>
        <w:t>st</w:t>
      </w:r>
      <w:r>
        <w:rPr>
          <w:rFonts w:ascii="Arial" w:hAnsi="Arial" w:cs="Arial"/>
          <w:iCs/>
          <w:color w:val="000000"/>
          <w:sz w:val="24"/>
          <w:szCs w:val="24"/>
          <w:shd w:val="clear" w:color="auto" w:fill="FFFFFF"/>
        </w:rPr>
        <w:t xml:space="preserve"> Floor, </w:t>
      </w:r>
      <w:proofErr w:type="spellStart"/>
      <w:r>
        <w:rPr>
          <w:rFonts w:ascii="Arial" w:hAnsi="Arial" w:cs="Arial"/>
          <w:iCs/>
          <w:color w:val="000000"/>
          <w:sz w:val="24"/>
          <w:szCs w:val="24"/>
          <w:shd w:val="clear" w:color="auto" w:fill="FFFFFF"/>
        </w:rPr>
        <w:t>Glien</w:t>
      </w:r>
      <w:proofErr w:type="spellEnd"/>
      <w:r>
        <w:rPr>
          <w:rFonts w:ascii="Arial" w:hAnsi="Arial" w:cs="Arial"/>
          <w:iCs/>
          <w:color w:val="000000"/>
          <w:sz w:val="24"/>
          <w:szCs w:val="24"/>
          <w:shd w:val="clear" w:color="auto" w:fill="FFFFFF"/>
        </w:rPr>
        <w:t xml:space="preserve"> House, </w:t>
      </w:r>
      <w:proofErr w:type="spellStart"/>
      <w:r w:rsidRPr="00810EBC">
        <w:rPr>
          <w:rStyle w:val="lrzxr"/>
          <w:rFonts w:ascii="Arial" w:hAnsi="Arial" w:cs="Arial"/>
          <w:color w:val="222222"/>
          <w:sz w:val="24"/>
          <w:szCs w:val="24"/>
        </w:rPr>
        <w:t>Glien</w:t>
      </w:r>
      <w:proofErr w:type="spellEnd"/>
      <w:r w:rsidRPr="00810EBC">
        <w:rPr>
          <w:rStyle w:val="lrzxr"/>
          <w:rFonts w:ascii="Arial" w:hAnsi="Arial" w:cs="Arial"/>
          <w:color w:val="222222"/>
          <w:sz w:val="24"/>
          <w:szCs w:val="24"/>
        </w:rPr>
        <w:t xml:space="preserve"> R</w:t>
      </w:r>
      <w:r>
        <w:rPr>
          <w:rStyle w:val="lrzxr"/>
          <w:rFonts w:ascii="Arial" w:hAnsi="Arial" w:cs="Arial"/>
          <w:color w:val="222222"/>
          <w:sz w:val="24"/>
          <w:szCs w:val="24"/>
        </w:rPr>
        <w:t>oa</w:t>
      </w:r>
      <w:r w:rsidRPr="00810EBC">
        <w:rPr>
          <w:rStyle w:val="lrzxr"/>
          <w:rFonts w:ascii="Arial" w:hAnsi="Arial" w:cs="Arial"/>
          <w:color w:val="222222"/>
          <w:sz w:val="24"/>
          <w:szCs w:val="24"/>
        </w:rPr>
        <w:t>d, Johnstown, Carmarthen SA31 3RB</w:t>
      </w:r>
      <w:r>
        <w:rPr>
          <w:rStyle w:val="lrzxr"/>
          <w:rFonts w:ascii="Arial" w:hAnsi="Arial" w:cs="Arial"/>
          <w:color w:val="222222"/>
          <w:sz w:val="24"/>
          <w:szCs w:val="24"/>
        </w:rPr>
        <w:t>.</w:t>
      </w:r>
    </w:p>
    <w:p w:rsidR="00810EBC" w:rsidRDefault="00810EBC" w:rsidP="00810EBC">
      <w:pPr>
        <w:ind w:left="720"/>
        <w:rPr>
          <w:rFonts w:ascii="Arial" w:hAnsi="Arial" w:cs="Arial"/>
          <w:iCs/>
          <w:color w:val="000000"/>
          <w:sz w:val="24"/>
          <w:szCs w:val="24"/>
          <w:shd w:val="clear" w:color="auto" w:fill="FFFFFF"/>
        </w:rPr>
      </w:pPr>
      <w:r w:rsidRPr="00B810E7">
        <w:rPr>
          <w:rFonts w:ascii="Arial" w:hAnsi="Arial" w:cs="Arial"/>
          <w:iCs/>
          <w:color w:val="000000"/>
          <w:sz w:val="24"/>
          <w:szCs w:val="24"/>
          <w:shd w:val="clear" w:color="auto" w:fill="FFFFFF"/>
        </w:rPr>
        <w:t>Contact name and number:</w:t>
      </w:r>
      <w:r>
        <w:rPr>
          <w:rFonts w:ascii="Arial" w:hAnsi="Arial" w:cs="Arial"/>
          <w:iCs/>
          <w:color w:val="000000"/>
          <w:sz w:val="24"/>
          <w:szCs w:val="24"/>
          <w:shd w:val="clear" w:color="auto" w:fill="FFFFFF"/>
        </w:rPr>
        <w:t xml:space="preserve">  Dai Kirk (</w:t>
      </w:r>
      <w:hyperlink r:id="rId7" w:history="1">
        <w:r w:rsidRPr="00527A0A">
          <w:rPr>
            <w:rStyle w:val="Hyperlink"/>
            <w:rFonts w:ascii="Arial" w:hAnsi="Arial" w:cs="Arial"/>
            <w:iCs/>
            <w:sz w:val="24"/>
            <w:szCs w:val="24"/>
            <w:shd w:val="clear" w:color="auto" w:fill="FFFFFF"/>
          </w:rPr>
          <w:t>Dave.Kirk@dwrcymru.com</w:t>
        </w:r>
      </w:hyperlink>
      <w:r>
        <w:rPr>
          <w:rFonts w:ascii="Arial" w:hAnsi="Arial" w:cs="Arial"/>
          <w:iCs/>
          <w:color w:val="000000"/>
          <w:sz w:val="24"/>
          <w:szCs w:val="24"/>
          <w:shd w:val="clear" w:color="auto" w:fill="FFFFFF"/>
        </w:rPr>
        <w:t>, 07881907532).</w:t>
      </w:r>
    </w:p>
    <w:p w:rsidR="000427E6" w:rsidRPr="00B810E7" w:rsidRDefault="000427E6" w:rsidP="00810EBC">
      <w:pPr>
        <w:ind w:left="720"/>
        <w:rPr>
          <w:rFonts w:ascii="Arial" w:hAnsi="Arial" w:cs="Arial"/>
          <w:iCs/>
          <w:color w:val="000000"/>
          <w:sz w:val="24"/>
          <w:szCs w:val="24"/>
          <w:shd w:val="clear" w:color="auto" w:fill="FFFFFF"/>
        </w:rPr>
      </w:pPr>
    </w:p>
    <w:p w:rsidR="0036708C" w:rsidRDefault="0036708C" w:rsidP="003F3A42">
      <w:pPr>
        <w:ind w:left="720"/>
        <w:rPr>
          <w:rFonts w:ascii="Arial" w:hAnsi="Arial" w:cs="Arial"/>
          <w:iCs/>
          <w:color w:val="000000"/>
          <w:sz w:val="24"/>
          <w:szCs w:val="24"/>
          <w:u w:val="single"/>
          <w:shd w:val="clear" w:color="auto" w:fill="FFFFFF"/>
        </w:rPr>
      </w:pPr>
    </w:p>
    <w:p w:rsidR="000427E6" w:rsidRDefault="002442E1" w:rsidP="002442E1">
      <w:pPr>
        <w:rPr>
          <w:rFonts w:ascii="Arial" w:hAnsi="Arial" w:cs="Arial"/>
          <w:iCs/>
          <w:color w:val="000000"/>
          <w:sz w:val="24"/>
          <w:szCs w:val="24"/>
          <w:shd w:val="clear" w:color="auto" w:fill="FFFFFF"/>
        </w:rPr>
      </w:pPr>
      <w:r>
        <w:rPr>
          <w:rFonts w:ascii="Arial" w:hAnsi="Arial" w:cs="Arial"/>
          <w:iCs/>
          <w:color w:val="000000"/>
          <w:sz w:val="24"/>
          <w:szCs w:val="24"/>
          <w:shd w:val="clear" w:color="auto" w:fill="FFFFFF"/>
        </w:rPr>
        <w:t>As per the learning contract this interim submission will focus on the period between 02/09/19 and 06/12/19, which represents the period in which the scheme commenced work on site.</w:t>
      </w:r>
    </w:p>
    <w:p w:rsidR="0014058B" w:rsidRDefault="002442E1" w:rsidP="002442E1">
      <w:pPr>
        <w:rPr>
          <w:rFonts w:ascii="Arial" w:hAnsi="Arial" w:cs="Arial"/>
          <w:iCs/>
          <w:color w:val="000000"/>
          <w:sz w:val="24"/>
          <w:szCs w:val="24"/>
          <w:shd w:val="clear" w:color="auto" w:fill="FFFFFF"/>
        </w:rPr>
      </w:pPr>
      <w:r>
        <w:rPr>
          <w:rFonts w:ascii="Arial" w:hAnsi="Arial" w:cs="Arial"/>
          <w:iCs/>
          <w:color w:val="000000"/>
          <w:sz w:val="24"/>
          <w:szCs w:val="24"/>
          <w:shd w:val="clear" w:color="auto" w:fill="FFFFFF"/>
        </w:rPr>
        <w:tab/>
        <w:t xml:space="preserve">This period provided </w:t>
      </w:r>
      <w:r w:rsidR="00096B4E">
        <w:rPr>
          <w:rFonts w:ascii="Arial" w:hAnsi="Arial" w:cs="Arial"/>
          <w:iCs/>
          <w:color w:val="000000"/>
          <w:sz w:val="24"/>
          <w:szCs w:val="24"/>
          <w:shd w:val="clear" w:color="auto" w:fill="FFFFFF"/>
        </w:rPr>
        <w:t>ample opportunity for learning in a number of fields.  Most significantly was</w:t>
      </w:r>
      <w:r w:rsidR="0014058B">
        <w:rPr>
          <w:rFonts w:ascii="Arial" w:hAnsi="Arial" w:cs="Arial"/>
          <w:iCs/>
          <w:color w:val="000000"/>
          <w:sz w:val="24"/>
          <w:szCs w:val="24"/>
          <w:shd w:val="clear" w:color="auto" w:fill="FFFFFF"/>
        </w:rPr>
        <w:t xml:space="preserve"> confronting the sheer scale and scope of the project.  Generally, schemes would have one team or crew working on site on one asset at a time, while the works taking place in Sandfields necessitated 4 crews of 5 men and support staff working simultaneously.  This provided challenges – working on behalf of Welsh Water requires the upmost professional attitude as well as knowledge of all relevant DCWW procedures.  Monitoring these teams and forming a relationship with the operatives and foremen was a key starting point.</w:t>
      </w:r>
    </w:p>
    <w:p w:rsidR="00C206F4" w:rsidRDefault="0014058B" w:rsidP="002442E1">
      <w:pPr>
        <w:rPr>
          <w:rFonts w:ascii="Arial" w:hAnsi="Arial" w:cs="Arial"/>
          <w:iCs/>
          <w:color w:val="000000"/>
          <w:sz w:val="24"/>
          <w:szCs w:val="24"/>
          <w:shd w:val="clear" w:color="auto" w:fill="FFFFFF"/>
        </w:rPr>
      </w:pPr>
      <w:r>
        <w:rPr>
          <w:rFonts w:ascii="Arial" w:hAnsi="Arial" w:cs="Arial"/>
          <w:iCs/>
          <w:color w:val="000000"/>
          <w:sz w:val="24"/>
          <w:szCs w:val="24"/>
          <w:shd w:val="clear" w:color="auto" w:fill="FFFFFF"/>
        </w:rPr>
        <w:tab/>
        <w:t xml:space="preserve">Technical aspects surrounding the undertaking provided further </w:t>
      </w:r>
      <w:r w:rsidR="003A0F77">
        <w:rPr>
          <w:rFonts w:ascii="Arial" w:hAnsi="Arial" w:cs="Arial"/>
          <w:iCs/>
          <w:color w:val="000000"/>
          <w:sz w:val="24"/>
          <w:szCs w:val="24"/>
          <w:shd w:val="clear" w:color="auto" w:fill="FFFFFF"/>
        </w:rPr>
        <w:t>routes for acquiring knowledge.  A monitoring system was engaging the use of ‘</w:t>
      </w:r>
      <w:r w:rsidR="003A0F77">
        <w:rPr>
          <w:rFonts w:ascii="Arial" w:hAnsi="Arial" w:cs="Arial"/>
          <w:i/>
          <w:iCs/>
          <w:color w:val="000000"/>
          <w:sz w:val="24"/>
          <w:szCs w:val="24"/>
          <w:shd w:val="clear" w:color="auto" w:fill="FFFFFF"/>
        </w:rPr>
        <w:t>Control Point LTD’</w:t>
      </w:r>
      <w:r w:rsidR="003A0F77">
        <w:rPr>
          <w:rFonts w:ascii="Arial" w:hAnsi="Arial" w:cs="Arial"/>
          <w:iCs/>
          <w:color w:val="000000"/>
          <w:sz w:val="24"/>
          <w:szCs w:val="24"/>
          <w:shd w:val="clear" w:color="auto" w:fill="FFFFFF"/>
        </w:rPr>
        <w:t>, to oversee quality of fusion welding 2 lengths of water main pipe together for which training was provided</w:t>
      </w:r>
      <w:r w:rsidR="00C206F4">
        <w:rPr>
          <w:rFonts w:ascii="Arial" w:hAnsi="Arial" w:cs="Arial"/>
          <w:iCs/>
          <w:color w:val="000000"/>
          <w:sz w:val="24"/>
          <w:szCs w:val="24"/>
          <w:shd w:val="clear" w:color="auto" w:fill="FFFFFF"/>
        </w:rPr>
        <w:t>.  It is the first time the software has been used by DCWW.</w:t>
      </w:r>
    </w:p>
    <w:p w:rsidR="00025494" w:rsidRDefault="00C206F4" w:rsidP="002442E1">
      <w:pPr>
        <w:rPr>
          <w:rFonts w:ascii="Arial" w:hAnsi="Arial" w:cs="Arial"/>
          <w:iCs/>
          <w:color w:val="000000"/>
          <w:sz w:val="24"/>
          <w:szCs w:val="24"/>
          <w:shd w:val="clear" w:color="auto" w:fill="FFFFFF"/>
        </w:rPr>
      </w:pPr>
      <w:r>
        <w:rPr>
          <w:rFonts w:ascii="Arial" w:hAnsi="Arial" w:cs="Arial"/>
          <w:iCs/>
          <w:color w:val="000000"/>
          <w:sz w:val="24"/>
          <w:szCs w:val="24"/>
          <w:shd w:val="clear" w:color="auto" w:fill="FFFFFF"/>
        </w:rPr>
        <w:tab/>
        <w:t>Furthermore, other unfamiliar DCWW procedures were put into action.  These included the use of a ‘</w:t>
      </w:r>
      <w:r>
        <w:rPr>
          <w:rFonts w:ascii="Arial" w:hAnsi="Arial" w:cs="Arial"/>
          <w:i/>
          <w:iCs/>
          <w:color w:val="000000"/>
          <w:sz w:val="24"/>
          <w:szCs w:val="24"/>
          <w:shd w:val="clear" w:color="auto" w:fill="FFFFFF"/>
        </w:rPr>
        <w:t>Boil Notice’</w:t>
      </w:r>
      <w:r>
        <w:rPr>
          <w:rFonts w:ascii="Arial" w:hAnsi="Arial" w:cs="Arial"/>
          <w:iCs/>
          <w:color w:val="000000"/>
          <w:sz w:val="24"/>
          <w:szCs w:val="24"/>
          <w:shd w:val="clear" w:color="auto" w:fill="FFFFFF"/>
        </w:rPr>
        <w:t>, whereby residents were pre-warned to boil their water while the water mains being installed were being commissioned before a sample was taken to ensure the water’s quality</w:t>
      </w:r>
      <w:r w:rsidR="00025494">
        <w:rPr>
          <w:rFonts w:ascii="Arial" w:hAnsi="Arial" w:cs="Arial"/>
          <w:iCs/>
          <w:color w:val="000000"/>
          <w:sz w:val="24"/>
          <w:szCs w:val="24"/>
          <w:shd w:val="clear" w:color="auto" w:fill="FFFFFF"/>
        </w:rPr>
        <w:t xml:space="preserve">.  </w:t>
      </w:r>
    </w:p>
    <w:p w:rsidR="002442E1" w:rsidRDefault="00025494" w:rsidP="002442E1">
      <w:pPr>
        <w:rPr>
          <w:rFonts w:ascii="Arial" w:hAnsi="Arial" w:cs="Arial"/>
          <w:iCs/>
          <w:color w:val="000000"/>
          <w:sz w:val="24"/>
          <w:szCs w:val="24"/>
          <w:shd w:val="clear" w:color="auto" w:fill="FFFFFF"/>
        </w:rPr>
      </w:pPr>
      <w:r>
        <w:rPr>
          <w:rFonts w:ascii="Arial" w:hAnsi="Arial" w:cs="Arial"/>
          <w:iCs/>
          <w:color w:val="000000"/>
          <w:sz w:val="24"/>
          <w:szCs w:val="24"/>
          <w:shd w:val="clear" w:color="auto" w:fill="FFFFFF"/>
        </w:rPr>
        <w:tab/>
        <w:t xml:space="preserve">A highlight of the first period of </w:t>
      </w:r>
      <w:r w:rsidR="00D344AE">
        <w:rPr>
          <w:rFonts w:ascii="Arial" w:hAnsi="Arial" w:cs="Arial"/>
          <w:iCs/>
          <w:color w:val="000000"/>
          <w:sz w:val="24"/>
          <w:szCs w:val="24"/>
          <w:shd w:val="clear" w:color="auto" w:fill="FFFFFF"/>
        </w:rPr>
        <w:t xml:space="preserve">the scheme was the first section of renewed water main being put into commission.  This </w:t>
      </w:r>
      <w:r w:rsidR="00E024DA">
        <w:rPr>
          <w:rFonts w:ascii="Arial" w:hAnsi="Arial" w:cs="Arial"/>
          <w:iCs/>
          <w:color w:val="000000"/>
          <w:sz w:val="24"/>
          <w:szCs w:val="24"/>
          <w:shd w:val="clear" w:color="auto" w:fill="FFFFFF"/>
        </w:rPr>
        <w:t>pipe</w:t>
      </w:r>
      <w:r w:rsidR="00F72B4F">
        <w:rPr>
          <w:rFonts w:ascii="Arial" w:hAnsi="Arial" w:cs="Arial"/>
          <w:iCs/>
          <w:color w:val="000000"/>
          <w:sz w:val="24"/>
          <w:szCs w:val="24"/>
          <w:shd w:val="clear" w:color="auto" w:fill="FFFFFF"/>
        </w:rPr>
        <w:t xml:space="preserve"> in Handel Avenue, Sandfields</w:t>
      </w:r>
      <w:r w:rsidR="00E024DA">
        <w:rPr>
          <w:rFonts w:ascii="Arial" w:hAnsi="Arial" w:cs="Arial"/>
          <w:iCs/>
          <w:color w:val="000000"/>
          <w:sz w:val="24"/>
          <w:szCs w:val="24"/>
          <w:shd w:val="clear" w:color="auto" w:fill="FFFFFF"/>
        </w:rPr>
        <w:t xml:space="preserve"> was laid in </w:t>
      </w:r>
      <w:r w:rsidR="00F72B4F">
        <w:rPr>
          <w:rFonts w:ascii="Arial" w:hAnsi="Arial" w:cs="Arial"/>
          <w:iCs/>
          <w:color w:val="000000"/>
          <w:sz w:val="24"/>
          <w:szCs w:val="24"/>
          <w:shd w:val="clear" w:color="auto" w:fill="FFFFFF"/>
        </w:rPr>
        <w:t xml:space="preserve">early </w:t>
      </w:r>
      <w:r w:rsidR="00E024DA">
        <w:rPr>
          <w:rFonts w:ascii="Arial" w:hAnsi="Arial" w:cs="Arial"/>
          <w:iCs/>
          <w:color w:val="000000"/>
          <w:sz w:val="24"/>
          <w:szCs w:val="24"/>
          <w:shd w:val="clear" w:color="auto" w:fill="FFFFFF"/>
        </w:rPr>
        <w:t xml:space="preserve">September and the all clear for residents to begin using water fed by it was given on </w:t>
      </w:r>
      <w:r w:rsidR="00F72B4F">
        <w:rPr>
          <w:rFonts w:ascii="Arial" w:hAnsi="Arial" w:cs="Arial"/>
          <w:iCs/>
          <w:color w:val="000000"/>
          <w:sz w:val="24"/>
          <w:szCs w:val="24"/>
          <w:shd w:val="clear" w:color="auto" w:fill="FFFFFF"/>
        </w:rPr>
        <w:t>the 17</w:t>
      </w:r>
      <w:r w:rsidR="00F72B4F" w:rsidRPr="00F72B4F">
        <w:rPr>
          <w:rFonts w:ascii="Arial" w:hAnsi="Arial" w:cs="Arial"/>
          <w:iCs/>
          <w:color w:val="000000"/>
          <w:sz w:val="24"/>
          <w:szCs w:val="24"/>
          <w:shd w:val="clear" w:color="auto" w:fill="FFFFFF"/>
          <w:vertAlign w:val="superscript"/>
        </w:rPr>
        <w:t>th</w:t>
      </w:r>
      <w:r w:rsidR="00F72B4F">
        <w:rPr>
          <w:rFonts w:ascii="Arial" w:hAnsi="Arial" w:cs="Arial"/>
          <w:iCs/>
          <w:color w:val="000000"/>
          <w:sz w:val="24"/>
          <w:szCs w:val="24"/>
          <w:shd w:val="clear" w:color="auto" w:fill="FFFFFF"/>
        </w:rPr>
        <w:t>.  The works site is pictured below:</w:t>
      </w:r>
    </w:p>
    <w:p w:rsidR="00F72B4F" w:rsidRDefault="00F72B4F" w:rsidP="002442E1">
      <w:pPr>
        <w:rPr>
          <w:rFonts w:ascii="Arial" w:hAnsi="Arial" w:cs="Arial"/>
          <w:iCs/>
          <w:color w:val="000000"/>
          <w:sz w:val="24"/>
          <w:szCs w:val="24"/>
          <w:shd w:val="clear" w:color="auto" w:fill="FFFFFF"/>
        </w:rPr>
      </w:pPr>
    </w:p>
    <w:p w:rsidR="00F72B4F" w:rsidRDefault="00F72B4F" w:rsidP="00F72B4F">
      <w:pPr>
        <w:jc w:val="center"/>
        <w:rPr>
          <w:rFonts w:ascii="Arial" w:hAnsi="Arial" w:cs="Arial"/>
          <w:iCs/>
          <w:color w:val="000000"/>
          <w:sz w:val="24"/>
          <w:szCs w:val="24"/>
          <w:shd w:val="clear" w:color="auto" w:fill="FFFFFF"/>
        </w:rPr>
      </w:pPr>
      <w:r>
        <w:rPr>
          <w:noProof/>
        </w:rPr>
        <w:drawing>
          <wp:inline distT="0" distB="0" distL="0" distR="0" wp14:anchorId="0EC1EF70" wp14:editId="0E9D894F">
            <wp:extent cx="3634105" cy="2682240"/>
            <wp:effectExtent l="0" t="0" r="444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45505" cy="2690654"/>
                    </a:xfrm>
                    <a:prstGeom prst="rect">
                      <a:avLst/>
                    </a:prstGeom>
                  </pic:spPr>
                </pic:pic>
              </a:graphicData>
            </a:graphic>
          </wp:inline>
        </w:drawing>
      </w:r>
    </w:p>
    <w:p w:rsidR="00877AB1" w:rsidRDefault="00B14764" w:rsidP="002442E1">
      <w:pPr>
        <w:rPr>
          <w:rFonts w:ascii="Arial" w:hAnsi="Arial" w:cs="Arial"/>
          <w:i/>
          <w:iCs/>
          <w:color w:val="000000"/>
          <w:sz w:val="18"/>
          <w:szCs w:val="18"/>
          <w:shd w:val="clear" w:color="auto" w:fill="FFFFFF"/>
        </w:rPr>
      </w:pPr>
      <w:r>
        <w:rPr>
          <w:rFonts w:ascii="Arial" w:hAnsi="Arial" w:cs="Arial"/>
          <w:iCs/>
          <w:color w:val="000000"/>
          <w:sz w:val="24"/>
          <w:szCs w:val="24"/>
          <w:shd w:val="clear" w:color="auto" w:fill="FFFFFF"/>
        </w:rPr>
        <w:lastRenderedPageBreak/>
        <w:tab/>
      </w:r>
      <w:r w:rsidR="00C25A84">
        <w:rPr>
          <w:rFonts w:ascii="Arial" w:hAnsi="Arial" w:cs="Arial"/>
          <w:iCs/>
          <w:color w:val="000000"/>
          <w:sz w:val="18"/>
          <w:szCs w:val="18"/>
          <w:shd w:val="clear" w:color="auto" w:fill="FFFFFF"/>
        </w:rPr>
        <w:t xml:space="preserve">(Image 3: </w:t>
      </w:r>
      <w:r w:rsidR="00C25A84">
        <w:rPr>
          <w:rFonts w:ascii="Arial" w:hAnsi="Arial" w:cs="Arial"/>
          <w:i/>
          <w:iCs/>
          <w:color w:val="000000"/>
          <w:sz w:val="18"/>
          <w:szCs w:val="18"/>
          <w:shd w:val="clear" w:color="auto" w:fill="FFFFFF"/>
        </w:rPr>
        <w:t>View of Handel Avenue, Sandfields, Port Talbot 18/09/19</w:t>
      </w:r>
      <w:r w:rsidR="00877AB1">
        <w:rPr>
          <w:rFonts w:ascii="Arial" w:hAnsi="Arial" w:cs="Arial"/>
          <w:i/>
          <w:iCs/>
          <w:color w:val="000000"/>
          <w:sz w:val="18"/>
          <w:szCs w:val="18"/>
          <w:shd w:val="clear" w:color="auto" w:fill="FFFFFF"/>
        </w:rPr>
        <w:t>)</w:t>
      </w:r>
    </w:p>
    <w:p w:rsidR="00877AB1" w:rsidRDefault="00877AB1" w:rsidP="002442E1">
      <w:pPr>
        <w:rPr>
          <w:rFonts w:ascii="Arial" w:hAnsi="Arial" w:cs="Arial"/>
          <w:i/>
          <w:iCs/>
          <w:color w:val="000000"/>
          <w:sz w:val="18"/>
          <w:szCs w:val="18"/>
          <w:shd w:val="clear" w:color="auto" w:fill="FFFFFF"/>
        </w:rPr>
      </w:pPr>
    </w:p>
    <w:p w:rsidR="00877AB1" w:rsidRDefault="00877AB1" w:rsidP="002442E1">
      <w:pPr>
        <w:rPr>
          <w:rFonts w:ascii="Arial" w:hAnsi="Arial" w:cs="Arial"/>
          <w:iCs/>
          <w:color w:val="000000"/>
          <w:sz w:val="24"/>
          <w:szCs w:val="24"/>
          <w:shd w:val="clear" w:color="auto" w:fill="FFFFFF"/>
        </w:rPr>
      </w:pPr>
      <w:r>
        <w:rPr>
          <w:rFonts w:ascii="Arial" w:hAnsi="Arial" w:cs="Arial"/>
          <w:iCs/>
          <w:color w:val="000000"/>
          <w:sz w:val="24"/>
          <w:szCs w:val="24"/>
          <w:shd w:val="clear" w:color="auto" w:fill="FFFFFF"/>
        </w:rPr>
        <w:t>This necessitated a lot of planning and working to a deadline to ensure that customers were inconvenienced for as little time as possible.  The health and safety</w:t>
      </w:r>
      <w:r w:rsidR="00FF296E">
        <w:rPr>
          <w:rFonts w:ascii="Arial" w:hAnsi="Arial" w:cs="Arial"/>
          <w:iCs/>
          <w:color w:val="000000"/>
          <w:sz w:val="24"/>
          <w:szCs w:val="24"/>
          <w:shd w:val="clear" w:color="auto" w:fill="FFFFFF"/>
        </w:rPr>
        <w:t xml:space="preserve"> implications of a swift process are also very apparent.</w:t>
      </w:r>
    </w:p>
    <w:p w:rsidR="005874A6" w:rsidRDefault="005874A6" w:rsidP="002442E1">
      <w:pPr>
        <w:rPr>
          <w:rFonts w:ascii="Arial" w:hAnsi="Arial" w:cs="Arial"/>
          <w:iCs/>
          <w:color w:val="000000"/>
          <w:sz w:val="24"/>
          <w:szCs w:val="24"/>
          <w:shd w:val="clear" w:color="auto" w:fill="FFFFFF"/>
        </w:rPr>
      </w:pPr>
      <w:r>
        <w:rPr>
          <w:rFonts w:ascii="Arial" w:hAnsi="Arial" w:cs="Arial"/>
          <w:iCs/>
          <w:color w:val="000000"/>
          <w:sz w:val="24"/>
          <w:szCs w:val="24"/>
          <w:shd w:val="clear" w:color="auto" w:fill="FFFFFF"/>
        </w:rPr>
        <w:tab/>
        <w:t>Furthermore, several site audits were carried out within this period, with the aim of setting expectations upon the crews of the required level site safety compliance at this early stage.</w:t>
      </w:r>
      <w:r w:rsidR="004C2DF0">
        <w:rPr>
          <w:rFonts w:ascii="Arial" w:hAnsi="Arial" w:cs="Arial"/>
          <w:iCs/>
          <w:color w:val="000000"/>
          <w:sz w:val="24"/>
          <w:szCs w:val="24"/>
          <w:shd w:val="clear" w:color="auto" w:fill="FFFFFF"/>
        </w:rPr>
        <w:t xml:space="preserve">  A section of the ‘CTRD’ inspection form is pictured:</w:t>
      </w:r>
    </w:p>
    <w:p w:rsidR="004C2DF0" w:rsidRDefault="004C2DF0" w:rsidP="002442E1">
      <w:pPr>
        <w:rPr>
          <w:rFonts w:ascii="Arial" w:hAnsi="Arial" w:cs="Arial"/>
          <w:iCs/>
          <w:color w:val="000000"/>
          <w:sz w:val="24"/>
          <w:szCs w:val="24"/>
          <w:shd w:val="clear" w:color="auto" w:fill="FFFFFF"/>
        </w:rPr>
      </w:pPr>
    </w:p>
    <w:p w:rsidR="004C2DF0" w:rsidRDefault="004C2DF0" w:rsidP="002442E1">
      <w:pPr>
        <w:rPr>
          <w:rFonts w:ascii="Arial" w:hAnsi="Arial" w:cs="Arial"/>
          <w:iCs/>
          <w:color w:val="000000"/>
          <w:sz w:val="24"/>
          <w:szCs w:val="24"/>
          <w:shd w:val="clear" w:color="auto" w:fill="FFFFFF"/>
        </w:rPr>
      </w:pPr>
      <w:r>
        <w:rPr>
          <w:noProof/>
        </w:rPr>
        <w:drawing>
          <wp:inline distT="0" distB="0" distL="0" distR="0" wp14:anchorId="27042C0A" wp14:editId="138EE871">
            <wp:extent cx="5731510" cy="313245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132455"/>
                    </a:xfrm>
                    <a:prstGeom prst="rect">
                      <a:avLst/>
                    </a:prstGeom>
                  </pic:spPr>
                </pic:pic>
              </a:graphicData>
            </a:graphic>
          </wp:inline>
        </w:drawing>
      </w:r>
    </w:p>
    <w:p w:rsidR="004C2DF0" w:rsidRDefault="004C2DF0" w:rsidP="004C2DF0">
      <w:pPr>
        <w:ind w:firstLine="720"/>
        <w:rPr>
          <w:rFonts w:ascii="Arial" w:hAnsi="Arial" w:cs="Arial"/>
          <w:iCs/>
          <w:color w:val="000000"/>
          <w:sz w:val="18"/>
          <w:szCs w:val="18"/>
          <w:shd w:val="clear" w:color="auto" w:fill="FFFFFF"/>
        </w:rPr>
      </w:pPr>
    </w:p>
    <w:p w:rsidR="004C2DF0" w:rsidRPr="004C2DF0" w:rsidRDefault="004C2DF0" w:rsidP="004C2DF0">
      <w:pPr>
        <w:ind w:firstLine="720"/>
        <w:rPr>
          <w:rFonts w:ascii="Arial" w:hAnsi="Arial" w:cs="Arial"/>
          <w:i/>
          <w:iCs/>
          <w:color w:val="000000"/>
          <w:sz w:val="18"/>
          <w:szCs w:val="18"/>
          <w:shd w:val="clear" w:color="auto" w:fill="FFFFFF"/>
        </w:rPr>
      </w:pPr>
      <w:r>
        <w:rPr>
          <w:rFonts w:ascii="Arial" w:hAnsi="Arial" w:cs="Arial"/>
          <w:iCs/>
          <w:color w:val="000000"/>
          <w:sz w:val="18"/>
          <w:szCs w:val="18"/>
          <w:shd w:val="clear" w:color="auto" w:fill="FFFFFF"/>
        </w:rPr>
        <w:t xml:space="preserve">(Image </w:t>
      </w:r>
      <w:r>
        <w:rPr>
          <w:rFonts w:ascii="Arial" w:hAnsi="Arial" w:cs="Arial"/>
          <w:iCs/>
          <w:color w:val="000000"/>
          <w:sz w:val="18"/>
          <w:szCs w:val="18"/>
          <w:shd w:val="clear" w:color="auto" w:fill="FFFFFF"/>
        </w:rPr>
        <w:t>4</w:t>
      </w:r>
      <w:r>
        <w:rPr>
          <w:rFonts w:ascii="Arial" w:hAnsi="Arial" w:cs="Arial"/>
          <w:iCs/>
          <w:color w:val="000000"/>
          <w:sz w:val="18"/>
          <w:szCs w:val="18"/>
          <w:shd w:val="clear" w:color="auto" w:fill="FFFFFF"/>
        </w:rPr>
        <w:t xml:space="preserve">: </w:t>
      </w:r>
      <w:r>
        <w:rPr>
          <w:rFonts w:ascii="Arial" w:hAnsi="Arial" w:cs="Arial"/>
          <w:i/>
          <w:iCs/>
          <w:color w:val="000000"/>
          <w:sz w:val="18"/>
          <w:szCs w:val="18"/>
          <w:shd w:val="clear" w:color="auto" w:fill="FFFFFF"/>
        </w:rPr>
        <w:t xml:space="preserve">View of </w:t>
      </w:r>
      <w:r>
        <w:rPr>
          <w:rFonts w:ascii="Arial" w:hAnsi="Arial" w:cs="Arial"/>
          <w:i/>
          <w:iCs/>
          <w:color w:val="000000"/>
          <w:sz w:val="18"/>
          <w:szCs w:val="18"/>
          <w:shd w:val="clear" w:color="auto" w:fill="FFFFFF"/>
        </w:rPr>
        <w:t>section of DCWW ‘‘CTRD’ form</w:t>
      </w:r>
      <w:r>
        <w:rPr>
          <w:rFonts w:ascii="Arial" w:hAnsi="Arial" w:cs="Arial"/>
          <w:i/>
          <w:iCs/>
          <w:color w:val="000000"/>
          <w:sz w:val="18"/>
          <w:szCs w:val="18"/>
          <w:shd w:val="clear" w:color="auto" w:fill="FFFFFF"/>
        </w:rPr>
        <w:t xml:space="preserve"> 1</w:t>
      </w:r>
      <w:r>
        <w:rPr>
          <w:rFonts w:ascii="Arial" w:hAnsi="Arial" w:cs="Arial"/>
          <w:i/>
          <w:iCs/>
          <w:color w:val="000000"/>
          <w:sz w:val="18"/>
          <w:szCs w:val="18"/>
          <w:shd w:val="clear" w:color="auto" w:fill="FFFFFF"/>
        </w:rPr>
        <w:t>2</w:t>
      </w:r>
      <w:r>
        <w:rPr>
          <w:rFonts w:ascii="Arial" w:hAnsi="Arial" w:cs="Arial"/>
          <w:i/>
          <w:iCs/>
          <w:color w:val="000000"/>
          <w:sz w:val="18"/>
          <w:szCs w:val="18"/>
          <w:shd w:val="clear" w:color="auto" w:fill="FFFFFF"/>
        </w:rPr>
        <w:t>/09/19)</w:t>
      </w:r>
    </w:p>
    <w:p w:rsidR="004C2DF0" w:rsidRDefault="004C2DF0" w:rsidP="002442E1">
      <w:pPr>
        <w:rPr>
          <w:rFonts w:ascii="Arial" w:hAnsi="Arial" w:cs="Arial"/>
          <w:iCs/>
          <w:color w:val="000000"/>
          <w:sz w:val="24"/>
          <w:szCs w:val="24"/>
          <w:shd w:val="clear" w:color="auto" w:fill="FFFFFF"/>
        </w:rPr>
      </w:pPr>
    </w:p>
    <w:p w:rsidR="00877AB1" w:rsidRDefault="00FF296E" w:rsidP="004C2DF0">
      <w:pPr>
        <w:ind w:firstLine="720"/>
        <w:rPr>
          <w:rFonts w:ascii="Arial" w:hAnsi="Arial" w:cs="Arial"/>
          <w:iCs/>
          <w:color w:val="000000"/>
          <w:sz w:val="24"/>
          <w:szCs w:val="24"/>
          <w:shd w:val="clear" w:color="auto" w:fill="FFFFFF"/>
        </w:rPr>
      </w:pPr>
      <w:r>
        <w:rPr>
          <w:rFonts w:ascii="Arial" w:hAnsi="Arial" w:cs="Arial"/>
          <w:iCs/>
          <w:color w:val="000000"/>
          <w:sz w:val="24"/>
          <w:szCs w:val="24"/>
          <w:shd w:val="clear" w:color="auto" w:fill="FFFFFF"/>
        </w:rPr>
        <w:t>The most challenging aspect of the scheme in its early stages was</w:t>
      </w:r>
      <w:r w:rsidR="00AD0C9B">
        <w:rPr>
          <w:rFonts w:ascii="Arial" w:hAnsi="Arial" w:cs="Arial"/>
          <w:iCs/>
          <w:color w:val="000000"/>
          <w:sz w:val="24"/>
          <w:szCs w:val="24"/>
          <w:shd w:val="clear" w:color="auto" w:fill="FFFFFF"/>
        </w:rPr>
        <w:t xml:space="preserve"> acclimatising</w:t>
      </w:r>
      <w:r>
        <w:rPr>
          <w:rFonts w:ascii="Arial" w:hAnsi="Arial" w:cs="Arial"/>
          <w:iCs/>
          <w:color w:val="000000"/>
          <w:sz w:val="24"/>
          <w:szCs w:val="24"/>
          <w:shd w:val="clear" w:color="auto" w:fill="FFFFFF"/>
        </w:rPr>
        <w:t xml:space="preserve"> the workload</w:t>
      </w:r>
      <w:r w:rsidR="00AD0C9B">
        <w:rPr>
          <w:rFonts w:ascii="Arial" w:hAnsi="Arial" w:cs="Arial"/>
          <w:iCs/>
          <w:color w:val="000000"/>
          <w:sz w:val="24"/>
          <w:szCs w:val="24"/>
          <w:shd w:val="clear" w:color="auto" w:fill="FFFFFF"/>
        </w:rPr>
        <w:t xml:space="preserve">.  The monitoring of all operatives on site, liaising with multiple stakeholders, attending meetings, reporting on </w:t>
      </w:r>
      <w:r w:rsidR="008456E9">
        <w:rPr>
          <w:rFonts w:ascii="Arial" w:hAnsi="Arial" w:cs="Arial"/>
          <w:iCs/>
          <w:color w:val="000000"/>
          <w:sz w:val="24"/>
          <w:szCs w:val="24"/>
          <w:shd w:val="clear" w:color="auto" w:fill="FFFFFF"/>
        </w:rPr>
        <w:t>progress and ensuring adherence to procedures all contributed to this factor.  However, this did provide an insight into what to expect the in the following months and reinforced the theory that organisation is key to fulfilling the requirements of the role</w:t>
      </w:r>
      <w:r w:rsidR="00180332">
        <w:rPr>
          <w:rFonts w:ascii="Arial" w:hAnsi="Arial" w:cs="Arial"/>
          <w:iCs/>
          <w:color w:val="000000"/>
          <w:sz w:val="24"/>
          <w:szCs w:val="24"/>
          <w:shd w:val="clear" w:color="auto" w:fill="FFFFFF"/>
        </w:rPr>
        <w:t xml:space="preserve">.  </w:t>
      </w:r>
    </w:p>
    <w:p w:rsidR="001E7CEA" w:rsidRDefault="001E7CEA" w:rsidP="004C2DF0">
      <w:pPr>
        <w:ind w:firstLine="720"/>
        <w:rPr>
          <w:rFonts w:ascii="Arial" w:hAnsi="Arial" w:cs="Arial"/>
          <w:iCs/>
          <w:color w:val="000000"/>
          <w:sz w:val="24"/>
          <w:szCs w:val="24"/>
          <w:shd w:val="clear" w:color="auto" w:fill="FFFFFF"/>
        </w:rPr>
      </w:pPr>
      <w:r>
        <w:rPr>
          <w:rFonts w:ascii="Arial" w:hAnsi="Arial" w:cs="Arial"/>
          <w:iCs/>
          <w:color w:val="000000"/>
          <w:sz w:val="24"/>
          <w:szCs w:val="24"/>
          <w:shd w:val="clear" w:color="auto" w:fill="FFFFFF"/>
        </w:rPr>
        <w:t>In addition, a challenging situation arose when it was discovered that some of the valves governing the current network were inoperable, resulting in work not being able to commence in certain areas such as Silver Avenue.  While a swift solution was found, it is possible the problem may be repeated throughout the scheme.  Measures will be implemented to ensure the programme is not majorly impacted.</w:t>
      </w:r>
    </w:p>
    <w:p w:rsidR="00180332" w:rsidRPr="008456E9" w:rsidRDefault="00180332" w:rsidP="002442E1">
      <w:pPr>
        <w:rPr>
          <w:rFonts w:ascii="Arial" w:hAnsi="Arial" w:cs="Arial"/>
          <w:iCs/>
          <w:color w:val="000000"/>
          <w:sz w:val="24"/>
          <w:szCs w:val="24"/>
          <w:shd w:val="clear" w:color="auto" w:fill="FFFFFF"/>
        </w:rPr>
      </w:pPr>
      <w:r>
        <w:rPr>
          <w:rFonts w:ascii="Arial" w:hAnsi="Arial" w:cs="Arial"/>
          <w:iCs/>
          <w:color w:val="000000"/>
          <w:sz w:val="24"/>
          <w:szCs w:val="24"/>
          <w:shd w:val="clear" w:color="auto" w:fill="FFFFFF"/>
        </w:rPr>
        <w:tab/>
        <w:t xml:space="preserve">Overall this period appears to have complied with the goals and aims set out with the learning contract and provide a sound basis for continuing to work </w:t>
      </w:r>
      <w:r w:rsidR="005874A6">
        <w:rPr>
          <w:rFonts w:ascii="Arial" w:hAnsi="Arial" w:cs="Arial"/>
          <w:iCs/>
          <w:color w:val="000000"/>
          <w:sz w:val="24"/>
          <w:szCs w:val="24"/>
          <w:shd w:val="clear" w:color="auto" w:fill="FFFFFF"/>
        </w:rPr>
        <w:t>on the project.</w:t>
      </w:r>
    </w:p>
    <w:p w:rsidR="00877AB1" w:rsidRPr="00877AB1" w:rsidRDefault="00877AB1" w:rsidP="002442E1">
      <w:pPr>
        <w:rPr>
          <w:rFonts w:ascii="Arial" w:hAnsi="Arial" w:cs="Arial"/>
          <w:iCs/>
          <w:color w:val="000000"/>
          <w:shd w:val="clear" w:color="auto" w:fill="FFFFFF"/>
        </w:rPr>
      </w:pPr>
    </w:p>
    <w:p w:rsidR="000427E6" w:rsidRDefault="000427E6" w:rsidP="003F3A42">
      <w:pPr>
        <w:ind w:left="720"/>
        <w:rPr>
          <w:rFonts w:ascii="Arial" w:hAnsi="Arial" w:cs="Arial"/>
          <w:iCs/>
          <w:color w:val="000000"/>
          <w:sz w:val="24"/>
          <w:szCs w:val="24"/>
          <w:shd w:val="clear" w:color="auto" w:fill="FFFFFF"/>
        </w:rPr>
      </w:pPr>
    </w:p>
    <w:p w:rsidR="009C28A4" w:rsidRDefault="009C28A4" w:rsidP="003F3A42">
      <w:pPr>
        <w:ind w:left="720"/>
        <w:rPr>
          <w:rFonts w:ascii="Arial" w:hAnsi="Arial" w:cs="Arial"/>
          <w:iCs/>
          <w:color w:val="000000"/>
          <w:sz w:val="24"/>
          <w:szCs w:val="24"/>
          <w:shd w:val="clear" w:color="auto" w:fill="FFFFFF"/>
        </w:rPr>
      </w:pPr>
    </w:p>
    <w:p w:rsidR="009C28A4" w:rsidRDefault="009C28A4" w:rsidP="009C28A4">
      <w:pPr>
        <w:ind w:firstLine="720"/>
        <w:rPr>
          <w:rFonts w:ascii="Arial" w:hAnsi="Arial" w:cs="Arial"/>
          <w:iCs/>
          <w:color w:val="000000"/>
          <w:sz w:val="24"/>
          <w:szCs w:val="24"/>
          <w:u w:val="single"/>
          <w:shd w:val="clear" w:color="auto" w:fill="FFFFFF"/>
        </w:rPr>
      </w:pPr>
    </w:p>
    <w:p w:rsidR="0036708C" w:rsidRDefault="0036708C" w:rsidP="009C28A4">
      <w:pPr>
        <w:ind w:firstLine="720"/>
        <w:rPr>
          <w:rFonts w:ascii="Arial" w:hAnsi="Arial" w:cs="Arial"/>
          <w:iCs/>
          <w:color w:val="000000"/>
          <w:sz w:val="24"/>
          <w:szCs w:val="24"/>
          <w:u w:val="single"/>
          <w:shd w:val="clear" w:color="auto" w:fill="FFFFFF"/>
        </w:rPr>
      </w:pPr>
    </w:p>
    <w:p w:rsidR="0036708C" w:rsidRDefault="0036708C" w:rsidP="009C28A4">
      <w:pPr>
        <w:ind w:firstLine="720"/>
        <w:rPr>
          <w:rFonts w:ascii="Arial" w:hAnsi="Arial" w:cs="Arial"/>
          <w:iCs/>
          <w:color w:val="000000"/>
          <w:sz w:val="24"/>
          <w:szCs w:val="24"/>
          <w:u w:val="single"/>
          <w:shd w:val="clear" w:color="auto" w:fill="FFFFFF"/>
        </w:rPr>
      </w:pPr>
    </w:p>
    <w:p w:rsidR="00104C33" w:rsidRDefault="00104C33" w:rsidP="00104C33">
      <w:pPr>
        <w:rPr>
          <w:rFonts w:ascii="Arial" w:hAnsi="Arial" w:cs="Arial"/>
          <w:iCs/>
          <w:color w:val="000000"/>
          <w:sz w:val="24"/>
          <w:szCs w:val="24"/>
          <w:u w:val="single"/>
          <w:shd w:val="clear" w:color="auto" w:fill="FFFFFF"/>
        </w:rPr>
      </w:pPr>
    </w:p>
    <w:p w:rsidR="00B235BD" w:rsidRDefault="00B235BD" w:rsidP="00104C33">
      <w:pPr>
        <w:ind w:firstLine="720"/>
        <w:rPr>
          <w:rFonts w:ascii="Arial" w:hAnsi="Arial" w:cs="Arial"/>
          <w:color w:val="000000"/>
          <w:sz w:val="24"/>
          <w:szCs w:val="24"/>
          <w:u w:val="single"/>
          <w:shd w:val="clear" w:color="auto" w:fill="FFFFFF"/>
        </w:rPr>
      </w:pPr>
      <w:bookmarkStart w:id="0" w:name="_GoBack"/>
      <w:bookmarkEnd w:id="0"/>
      <w:r>
        <w:rPr>
          <w:rFonts w:ascii="Arial" w:hAnsi="Arial" w:cs="Arial"/>
          <w:color w:val="000000"/>
          <w:sz w:val="24"/>
          <w:szCs w:val="24"/>
          <w:u w:val="single"/>
          <w:shd w:val="clear" w:color="auto" w:fill="FFFFFF"/>
        </w:rPr>
        <w:lastRenderedPageBreak/>
        <w:t>Reference List</w:t>
      </w:r>
    </w:p>
    <w:p w:rsidR="00B235BD" w:rsidRDefault="00B235BD" w:rsidP="009C28A4">
      <w:pPr>
        <w:ind w:left="720"/>
        <w:rPr>
          <w:rFonts w:ascii="Arial" w:hAnsi="Arial" w:cs="Arial"/>
          <w:color w:val="000000"/>
          <w:sz w:val="24"/>
          <w:szCs w:val="24"/>
          <w:u w:val="single"/>
          <w:shd w:val="clear" w:color="auto" w:fill="FFFFFF"/>
        </w:rPr>
      </w:pPr>
    </w:p>
    <w:p w:rsidR="00B235BD" w:rsidRDefault="004C2DF0" w:rsidP="00B235BD">
      <w:pPr>
        <w:pStyle w:val="ListParagraph"/>
        <w:numPr>
          <w:ilvl w:val="0"/>
          <w:numId w:val="23"/>
        </w:numPr>
        <w:rPr>
          <w:rFonts w:ascii="Arial" w:hAnsi="Arial" w:cs="Arial"/>
          <w:color w:val="000000"/>
          <w:sz w:val="24"/>
          <w:szCs w:val="24"/>
          <w:shd w:val="clear" w:color="auto" w:fill="FFFFFF"/>
        </w:rPr>
      </w:pPr>
      <w:r>
        <w:rPr>
          <w:rFonts w:ascii="Arial" w:hAnsi="Arial" w:cs="Arial"/>
          <w:color w:val="000000"/>
          <w:sz w:val="24"/>
          <w:szCs w:val="24"/>
          <w:shd w:val="clear" w:color="auto" w:fill="FFFFFF"/>
        </w:rPr>
        <w:t>DCWW</w:t>
      </w:r>
      <w:r w:rsidR="00B235BD" w:rsidRPr="00B235BD">
        <w:rPr>
          <w:rFonts w:ascii="Arial" w:hAnsi="Arial" w:cs="Arial"/>
          <w:color w:val="000000"/>
          <w:sz w:val="24"/>
          <w:szCs w:val="24"/>
          <w:shd w:val="clear" w:color="auto" w:fill="FFFFFF"/>
        </w:rPr>
        <w:t>, Water UK (2017),</w:t>
      </w:r>
      <w:r>
        <w:rPr>
          <w:rFonts w:ascii="Arial" w:hAnsi="Arial" w:cs="Arial"/>
          <w:color w:val="000000"/>
          <w:sz w:val="24"/>
          <w:szCs w:val="24"/>
          <w:shd w:val="clear" w:color="auto" w:fill="FFFFFF"/>
        </w:rPr>
        <w:t xml:space="preserve"> </w:t>
      </w:r>
      <w:r>
        <w:rPr>
          <w:rFonts w:ascii="Arial" w:hAnsi="Arial" w:cs="Arial"/>
          <w:i/>
          <w:color w:val="000000"/>
          <w:sz w:val="24"/>
          <w:szCs w:val="24"/>
          <w:shd w:val="clear" w:color="auto" w:fill="FFFFFF"/>
        </w:rPr>
        <w:t xml:space="preserve">Capital Site Inspection (CTR D – CAF 509), </w:t>
      </w:r>
      <w:r>
        <w:rPr>
          <w:rFonts w:ascii="Arial" w:hAnsi="Arial" w:cs="Arial"/>
          <w:color w:val="000000"/>
          <w:sz w:val="24"/>
          <w:szCs w:val="24"/>
          <w:shd w:val="clear" w:color="auto" w:fill="FFFFFF"/>
        </w:rPr>
        <w:t>UK.</w:t>
      </w:r>
    </w:p>
    <w:p w:rsidR="00BE35FC" w:rsidRDefault="00BE35FC" w:rsidP="00BE35FC">
      <w:pPr>
        <w:rPr>
          <w:rFonts w:ascii="Arial" w:hAnsi="Arial" w:cs="Arial"/>
          <w:color w:val="000000"/>
          <w:sz w:val="24"/>
          <w:szCs w:val="24"/>
          <w:shd w:val="clear" w:color="auto" w:fill="FFFFFF"/>
        </w:rPr>
      </w:pPr>
    </w:p>
    <w:p w:rsidR="00BE35FC" w:rsidRDefault="00BE35FC" w:rsidP="00BE35FC">
      <w:pPr>
        <w:ind w:left="720"/>
        <w:rPr>
          <w:rFonts w:ascii="Arial" w:hAnsi="Arial" w:cs="Arial"/>
          <w:color w:val="000000"/>
          <w:sz w:val="24"/>
          <w:szCs w:val="24"/>
          <w:u w:val="single"/>
          <w:shd w:val="clear" w:color="auto" w:fill="FFFFFF"/>
        </w:rPr>
      </w:pPr>
      <w:r w:rsidRPr="00BE35FC">
        <w:rPr>
          <w:rFonts w:ascii="Arial" w:hAnsi="Arial" w:cs="Arial"/>
          <w:color w:val="000000"/>
          <w:sz w:val="24"/>
          <w:szCs w:val="24"/>
          <w:u w:val="single"/>
          <w:shd w:val="clear" w:color="auto" w:fill="FFFFFF"/>
        </w:rPr>
        <w:t>List of images</w:t>
      </w:r>
    </w:p>
    <w:p w:rsidR="00BE35FC" w:rsidRDefault="00BE35FC" w:rsidP="00BE35FC">
      <w:pPr>
        <w:ind w:left="720"/>
        <w:rPr>
          <w:rFonts w:ascii="Arial" w:hAnsi="Arial" w:cs="Arial"/>
          <w:color w:val="000000"/>
          <w:sz w:val="24"/>
          <w:szCs w:val="24"/>
          <w:u w:val="single"/>
          <w:shd w:val="clear" w:color="auto" w:fill="FFFFFF"/>
        </w:rPr>
      </w:pPr>
    </w:p>
    <w:p w:rsidR="00BE35FC" w:rsidRDefault="00BE35FC" w:rsidP="00BE35FC">
      <w:pPr>
        <w:pStyle w:val="ListParagraph"/>
        <w:ind w:left="1440"/>
        <w:rPr>
          <w:rFonts w:ascii="Arial" w:hAnsi="Arial" w:cs="Arial"/>
          <w:color w:val="000000"/>
          <w:sz w:val="24"/>
          <w:szCs w:val="24"/>
          <w:shd w:val="clear" w:color="auto" w:fill="FFFFFF"/>
        </w:rPr>
      </w:pPr>
      <w:r>
        <w:rPr>
          <w:rFonts w:ascii="Arial" w:hAnsi="Arial" w:cs="Arial"/>
          <w:color w:val="000000"/>
          <w:sz w:val="24"/>
          <w:szCs w:val="24"/>
          <w:shd w:val="clear" w:color="auto" w:fill="FFFFFF"/>
        </w:rPr>
        <w:t>Front page top:</w:t>
      </w:r>
    </w:p>
    <w:p w:rsidR="00BE35FC" w:rsidRDefault="00C25A84" w:rsidP="003A48EE">
      <w:pPr>
        <w:pStyle w:val="ListParagraph"/>
        <w:numPr>
          <w:ilvl w:val="0"/>
          <w:numId w:val="31"/>
        </w:num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Image 1: </w:t>
      </w:r>
      <w:r w:rsidR="00877AB1">
        <w:rPr>
          <w:rFonts w:ascii="Arial" w:hAnsi="Arial" w:cs="Arial"/>
          <w:color w:val="000000"/>
          <w:sz w:val="24"/>
          <w:szCs w:val="24"/>
          <w:shd w:val="clear" w:color="auto" w:fill="FFFFFF"/>
        </w:rPr>
        <w:t xml:space="preserve">DCWW (2019) </w:t>
      </w:r>
      <w:proofErr w:type="spellStart"/>
      <w:r w:rsidR="00BE35FC" w:rsidRPr="00C25A84">
        <w:rPr>
          <w:rFonts w:ascii="Arial" w:hAnsi="Arial" w:cs="Arial"/>
          <w:i/>
          <w:color w:val="000000"/>
          <w:sz w:val="24"/>
          <w:szCs w:val="24"/>
          <w:shd w:val="clear" w:color="auto" w:fill="FFFFFF"/>
        </w:rPr>
        <w:t>Dwr</w:t>
      </w:r>
      <w:proofErr w:type="spellEnd"/>
      <w:r w:rsidR="00BE35FC" w:rsidRPr="00C25A84">
        <w:rPr>
          <w:rFonts w:ascii="Arial" w:hAnsi="Arial" w:cs="Arial"/>
          <w:i/>
          <w:color w:val="000000"/>
          <w:sz w:val="24"/>
          <w:szCs w:val="24"/>
          <w:shd w:val="clear" w:color="auto" w:fill="FFFFFF"/>
        </w:rPr>
        <w:t xml:space="preserve"> Cymru Welsh Water logo</w:t>
      </w:r>
      <w:r w:rsidR="00BE35FC">
        <w:rPr>
          <w:rFonts w:ascii="Arial" w:hAnsi="Arial" w:cs="Arial"/>
          <w:color w:val="000000"/>
          <w:sz w:val="24"/>
          <w:szCs w:val="24"/>
          <w:shd w:val="clear" w:color="auto" w:fill="FFFFFF"/>
        </w:rPr>
        <w:t xml:space="preserve">, </w:t>
      </w:r>
      <w:hyperlink r:id="rId10" w:history="1">
        <w:r w:rsidR="003A48EE" w:rsidRPr="00645F26">
          <w:rPr>
            <w:rStyle w:val="Hyperlink"/>
            <w:rFonts w:ascii="Arial" w:hAnsi="Arial" w:cs="Arial"/>
            <w:sz w:val="24"/>
            <w:szCs w:val="24"/>
            <w:shd w:val="clear" w:color="auto" w:fill="FFFFFF"/>
          </w:rPr>
          <w:t>https://www.dwrcymru.com/</w:t>
        </w:r>
      </w:hyperlink>
      <w:r w:rsidR="003A48EE">
        <w:rPr>
          <w:rFonts w:ascii="Arial" w:hAnsi="Arial" w:cs="Arial"/>
          <w:color w:val="000000"/>
          <w:sz w:val="24"/>
          <w:szCs w:val="24"/>
          <w:shd w:val="clear" w:color="auto" w:fill="FFFFFF"/>
        </w:rPr>
        <w:t>, accessed 10/11/19.</w:t>
      </w:r>
    </w:p>
    <w:p w:rsidR="00BE35FC" w:rsidRDefault="00BE35FC" w:rsidP="00BE35FC">
      <w:pPr>
        <w:ind w:left="1440"/>
        <w:rPr>
          <w:rFonts w:ascii="Arial" w:hAnsi="Arial" w:cs="Arial"/>
          <w:color w:val="000000"/>
          <w:sz w:val="24"/>
          <w:szCs w:val="24"/>
          <w:shd w:val="clear" w:color="auto" w:fill="FFFFFF"/>
        </w:rPr>
      </w:pPr>
      <w:r>
        <w:rPr>
          <w:rFonts w:ascii="Arial" w:hAnsi="Arial" w:cs="Arial"/>
          <w:color w:val="000000"/>
          <w:sz w:val="24"/>
          <w:szCs w:val="24"/>
          <w:shd w:val="clear" w:color="auto" w:fill="FFFFFF"/>
        </w:rPr>
        <w:t>Front page bottom:</w:t>
      </w:r>
    </w:p>
    <w:p w:rsidR="00BE35FC" w:rsidRDefault="00C25A84" w:rsidP="003A48EE">
      <w:pPr>
        <w:pStyle w:val="ListParagraph"/>
        <w:numPr>
          <w:ilvl w:val="0"/>
          <w:numId w:val="31"/>
        </w:num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Image 2: </w:t>
      </w:r>
      <w:r w:rsidR="00877AB1">
        <w:rPr>
          <w:rFonts w:ascii="Arial" w:hAnsi="Arial" w:cs="Arial"/>
          <w:color w:val="000000"/>
          <w:sz w:val="24"/>
          <w:szCs w:val="24"/>
          <w:shd w:val="clear" w:color="auto" w:fill="FFFFFF"/>
        </w:rPr>
        <w:t xml:space="preserve">UWTSD (2019) </w:t>
      </w:r>
      <w:r w:rsidR="00BE35FC" w:rsidRPr="00C25A84">
        <w:rPr>
          <w:rFonts w:ascii="Arial" w:hAnsi="Arial" w:cs="Arial"/>
          <w:i/>
          <w:color w:val="000000"/>
          <w:sz w:val="24"/>
          <w:szCs w:val="24"/>
          <w:shd w:val="clear" w:color="auto" w:fill="FFFFFF"/>
        </w:rPr>
        <w:t xml:space="preserve">University of Wales Trinity Saint </w:t>
      </w:r>
      <w:proofErr w:type="spellStart"/>
      <w:r w:rsidR="00BE35FC" w:rsidRPr="00C25A84">
        <w:rPr>
          <w:rFonts w:ascii="Arial" w:hAnsi="Arial" w:cs="Arial"/>
          <w:i/>
          <w:color w:val="000000"/>
          <w:sz w:val="24"/>
          <w:szCs w:val="24"/>
          <w:shd w:val="clear" w:color="auto" w:fill="FFFFFF"/>
        </w:rPr>
        <w:t>Davids</w:t>
      </w:r>
      <w:proofErr w:type="spellEnd"/>
      <w:r w:rsidR="00BE35FC" w:rsidRPr="00C25A84">
        <w:rPr>
          <w:rFonts w:ascii="Arial" w:hAnsi="Arial" w:cs="Arial"/>
          <w:i/>
          <w:color w:val="000000"/>
          <w:sz w:val="24"/>
          <w:szCs w:val="24"/>
          <w:shd w:val="clear" w:color="auto" w:fill="FFFFFF"/>
        </w:rPr>
        <w:t xml:space="preserve"> logo</w:t>
      </w:r>
      <w:r w:rsidR="00BE35FC">
        <w:rPr>
          <w:rFonts w:ascii="Arial" w:hAnsi="Arial" w:cs="Arial"/>
          <w:color w:val="000000"/>
          <w:sz w:val="24"/>
          <w:szCs w:val="24"/>
          <w:shd w:val="clear" w:color="auto" w:fill="FFFFFF"/>
        </w:rPr>
        <w:t xml:space="preserve">, </w:t>
      </w:r>
      <w:hyperlink r:id="rId11" w:history="1">
        <w:r w:rsidR="003A48EE" w:rsidRPr="00645F26">
          <w:rPr>
            <w:rStyle w:val="Hyperlink"/>
            <w:rFonts w:ascii="Arial" w:hAnsi="Arial" w:cs="Arial"/>
            <w:sz w:val="24"/>
            <w:szCs w:val="24"/>
            <w:shd w:val="clear" w:color="auto" w:fill="FFFFFF"/>
          </w:rPr>
          <w:t>https://www.uwtsd.ac.uk/courses/</w:t>
        </w:r>
      </w:hyperlink>
      <w:r w:rsidR="003A48EE">
        <w:rPr>
          <w:rFonts w:ascii="Arial" w:hAnsi="Arial" w:cs="Arial"/>
          <w:color w:val="000000"/>
          <w:sz w:val="24"/>
          <w:szCs w:val="24"/>
          <w:shd w:val="clear" w:color="auto" w:fill="FFFFFF"/>
        </w:rPr>
        <w:t>, accessed 10/11/19.</w:t>
      </w:r>
    </w:p>
    <w:p w:rsidR="00F72B4F" w:rsidRPr="004C2DF0" w:rsidRDefault="00C25A84" w:rsidP="003A48EE">
      <w:pPr>
        <w:pStyle w:val="ListParagraph"/>
        <w:numPr>
          <w:ilvl w:val="0"/>
          <w:numId w:val="31"/>
        </w:numPr>
        <w:rPr>
          <w:rFonts w:ascii="Arial" w:hAnsi="Arial" w:cs="Arial"/>
          <w:color w:val="000000"/>
          <w:sz w:val="24"/>
          <w:szCs w:val="24"/>
          <w:shd w:val="clear" w:color="auto" w:fill="FFFFFF"/>
        </w:rPr>
      </w:pPr>
      <w:r>
        <w:rPr>
          <w:rFonts w:ascii="Arial" w:hAnsi="Arial" w:cs="Arial"/>
          <w:color w:val="000000"/>
          <w:sz w:val="24"/>
          <w:szCs w:val="24"/>
          <w:shd w:val="clear" w:color="auto" w:fill="FFFFFF"/>
        </w:rPr>
        <w:t>Image 3:</w:t>
      </w:r>
      <w:r w:rsidR="00877AB1">
        <w:rPr>
          <w:rFonts w:ascii="Arial" w:hAnsi="Arial" w:cs="Arial"/>
          <w:color w:val="000000"/>
          <w:sz w:val="24"/>
          <w:szCs w:val="24"/>
          <w:shd w:val="clear" w:color="auto" w:fill="FFFFFF"/>
        </w:rPr>
        <w:t xml:space="preserve"> Cullen (2019), </w:t>
      </w:r>
      <w:r>
        <w:rPr>
          <w:rFonts w:ascii="Arial" w:hAnsi="Arial" w:cs="Arial"/>
          <w:i/>
          <w:color w:val="000000"/>
          <w:sz w:val="24"/>
          <w:szCs w:val="24"/>
          <w:shd w:val="clear" w:color="auto" w:fill="FFFFFF"/>
        </w:rPr>
        <w:t>View of Handel Avenue, Sandfields,</w:t>
      </w:r>
      <w:r w:rsidR="00877AB1">
        <w:rPr>
          <w:rFonts w:ascii="Arial" w:hAnsi="Arial" w:cs="Arial"/>
          <w:color w:val="000000"/>
          <w:sz w:val="24"/>
          <w:szCs w:val="24"/>
          <w:shd w:val="clear" w:color="auto" w:fill="FFFFFF"/>
        </w:rPr>
        <w:t xml:space="preserve"> authors own collection.</w:t>
      </w:r>
      <w:r>
        <w:rPr>
          <w:rFonts w:ascii="Arial" w:hAnsi="Arial" w:cs="Arial"/>
          <w:i/>
          <w:color w:val="000000"/>
          <w:sz w:val="24"/>
          <w:szCs w:val="24"/>
          <w:shd w:val="clear" w:color="auto" w:fill="FFFFFF"/>
        </w:rPr>
        <w:t xml:space="preserve"> </w:t>
      </w:r>
    </w:p>
    <w:p w:rsidR="004C2DF0" w:rsidRPr="00BE35FC" w:rsidRDefault="004C2DF0" w:rsidP="004C2DF0">
      <w:pPr>
        <w:pStyle w:val="ListParagraph"/>
        <w:numPr>
          <w:ilvl w:val="0"/>
          <w:numId w:val="31"/>
        </w:num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Image </w:t>
      </w:r>
      <w:r>
        <w:rPr>
          <w:rFonts w:ascii="Arial" w:hAnsi="Arial" w:cs="Arial"/>
          <w:color w:val="000000"/>
          <w:sz w:val="24"/>
          <w:szCs w:val="24"/>
          <w:shd w:val="clear" w:color="auto" w:fill="FFFFFF"/>
        </w:rPr>
        <w:t>4</w:t>
      </w:r>
      <w:r>
        <w:rPr>
          <w:rFonts w:ascii="Arial" w:hAnsi="Arial" w:cs="Arial"/>
          <w:color w:val="000000"/>
          <w:sz w:val="24"/>
          <w:szCs w:val="24"/>
          <w:shd w:val="clear" w:color="auto" w:fill="FFFFFF"/>
        </w:rPr>
        <w:t>: Cullen</w:t>
      </w:r>
      <w:r>
        <w:rPr>
          <w:rFonts w:ascii="Arial" w:hAnsi="Arial" w:cs="Arial"/>
          <w:color w:val="000000"/>
          <w:sz w:val="24"/>
          <w:szCs w:val="24"/>
          <w:shd w:val="clear" w:color="auto" w:fill="FFFFFF"/>
        </w:rPr>
        <w:t>, DCWW</w:t>
      </w:r>
      <w:r>
        <w:rPr>
          <w:rFonts w:ascii="Arial" w:hAnsi="Arial" w:cs="Arial"/>
          <w:color w:val="000000"/>
          <w:sz w:val="24"/>
          <w:szCs w:val="24"/>
          <w:shd w:val="clear" w:color="auto" w:fill="FFFFFF"/>
        </w:rPr>
        <w:t xml:space="preserve"> (2019), </w:t>
      </w:r>
      <w:r>
        <w:rPr>
          <w:rFonts w:ascii="Arial" w:hAnsi="Arial" w:cs="Arial"/>
          <w:i/>
          <w:color w:val="000000"/>
          <w:sz w:val="24"/>
          <w:szCs w:val="24"/>
          <w:shd w:val="clear" w:color="auto" w:fill="FFFFFF"/>
        </w:rPr>
        <w:t>View of CTRD form completed for work on G18 zonal study scheme,</w:t>
      </w:r>
      <w:r>
        <w:rPr>
          <w:rFonts w:ascii="Arial" w:hAnsi="Arial" w:cs="Arial"/>
          <w:color w:val="000000"/>
          <w:sz w:val="24"/>
          <w:szCs w:val="24"/>
          <w:shd w:val="clear" w:color="auto" w:fill="FFFFFF"/>
        </w:rPr>
        <w:t xml:space="preserve"> authors own collection.</w:t>
      </w:r>
      <w:r>
        <w:rPr>
          <w:rFonts w:ascii="Arial" w:hAnsi="Arial" w:cs="Arial"/>
          <w:i/>
          <w:color w:val="000000"/>
          <w:sz w:val="24"/>
          <w:szCs w:val="24"/>
          <w:shd w:val="clear" w:color="auto" w:fill="FFFFFF"/>
        </w:rPr>
        <w:t xml:space="preserve"> </w:t>
      </w:r>
    </w:p>
    <w:p w:rsidR="004C2DF0" w:rsidRPr="004C2DF0" w:rsidRDefault="004C2DF0" w:rsidP="004C2DF0">
      <w:pPr>
        <w:rPr>
          <w:rFonts w:ascii="Arial" w:hAnsi="Arial" w:cs="Arial"/>
          <w:color w:val="000000"/>
          <w:sz w:val="24"/>
          <w:szCs w:val="24"/>
          <w:shd w:val="clear" w:color="auto" w:fill="FFFFFF"/>
        </w:rPr>
      </w:pPr>
    </w:p>
    <w:p w:rsidR="00B235BD" w:rsidRDefault="00B235BD" w:rsidP="009C28A4">
      <w:pPr>
        <w:ind w:left="720"/>
        <w:rPr>
          <w:rFonts w:ascii="Arial" w:hAnsi="Arial" w:cs="Arial"/>
          <w:color w:val="000000"/>
          <w:sz w:val="24"/>
          <w:szCs w:val="24"/>
          <w:shd w:val="clear" w:color="auto" w:fill="FFFFFF"/>
        </w:rPr>
      </w:pPr>
    </w:p>
    <w:p w:rsidR="00B235BD" w:rsidRPr="00B235BD" w:rsidRDefault="00B235BD" w:rsidP="009C28A4">
      <w:pPr>
        <w:ind w:left="720"/>
        <w:rPr>
          <w:rFonts w:ascii="Arial" w:hAnsi="Arial" w:cs="Arial"/>
          <w:color w:val="000000"/>
          <w:sz w:val="24"/>
          <w:szCs w:val="24"/>
          <w:shd w:val="clear" w:color="auto" w:fill="FFFFFF"/>
        </w:rPr>
      </w:pPr>
    </w:p>
    <w:p w:rsidR="00B235BD" w:rsidRDefault="00B235BD" w:rsidP="009C28A4">
      <w:pPr>
        <w:ind w:left="720"/>
        <w:rPr>
          <w:rFonts w:ascii="Arial" w:hAnsi="Arial" w:cs="Arial"/>
          <w:color w:val="000000"/>
          <w:sz w:val="24"/>
          <w:szCs w:val="24"/>
          <w:shd w:val="clear" w:color="auto" w:fill="FFFFFF"/>
        </w:rPr>
      </w:pPr>
    </w:p>
    <w:p w:rsidR="00B235BD" w:rsidRDefault="00B235BD" w:rsidP="009C28A4">
      <w:pPr>
        <w:ind w:left="720"/>
        <w:rPr>
          <w:rFonts w:ascii="Arial" w:hAnsi="Arial" w:cs="Arial"/>
          <w:color w:val="000000"/>
          <w:sz w:val="24"/>
          <w:szCs w:val="24"/>
          <w:shd w:val="clear" w:color="auto" w:fill="FFFFFF"/>
        </w:rPr>
      </w:pPr>
    </w:p>
    <w:p w:rsidR="00B235BD" w:rsidRDefault="00B235BD" w:rsidP="009C28A4">
      <w:pPr>
        <w:ind w:left="720"/>
        <w:rPr>
          <w:rFonts w:ascii="Arial" w:hAnsi="Arial" w:cs="Arial"/>
          <w:color w:val="000000"/>
          <w:sz w:val="24"/>
          <w:szCs w:val="24"/>
          <w:shd w:val="clear" w:color="auto" w:fill="FFFFFF"/>
        </w:rPr>
      </w:pPr>
    </w:p>
    <w:p w:rsidR="009C28A4" w:rsidRPr="009C28A4" w:rsidRDefault="009C28A4" w:rsidP="009C28A4">
      <w:pPr>
        <w:ind w:left="720"/>
        <w:rPr>
          <w:rFonts w:ascii="Arial" w:hAnsi="Arial" w:cs="Arial"/>
          <w:iCs/>
          <w:color w:val="000000"/>
          <w:sz w:val="24"/>
          <w:szCs w:val="24"/>
          <w:u w:val="single"/>
          <w:shd w:val="clear" w:color="auto" w:fill="FFFFFF"/>
        </w:rPr>
      </w:pPr>
    </w:p>
    <w:p w:rsidR="009C28A4" w:rsidRPr="009C28A4" w:rsidRDefault="009C28A4" w:rsidP="009C28A4">
      <w:pPr>
        <w:ind w:left="720"/>
        <w:rPr>
          <w:rFonts w:ascii="Arial" w:hAnsi="Arial" w:cs="Arial"/>
          <w:iCs/>
          <w:color w:val="000000"/>
          <w:sz w:val="24"/>
          <w:szCs w:val="24"/>
          <w:u w:val="single"/>
          <w:shd w:val="clear" w:color="auto" w:fill="FFFFFF"/>
        </w:rPr>
      </w:pPr>
    </w:p>
    <w:p w:rsidR="009C28A4" w:rsidRDefault="009C28A4" w:rsidP="009C28A4">
      <w:pPr>
        <w:ind w:left="720"/>
        <w:rPr>
          <w:rFonts w:ascii="Arial" w:hAnsi="Arial" w:cs="Arial"/>
          <w:iCs/>
          <w:color w:val="000000"/>
          <w:sz w:val="24"/>
          <w:szCs w:val="24"/>
          <w:shd w:val="clear" w:color="auto" w:fill="FFFFFF"/>
        </w:rPr>
      </w:pPr>
    </w:p>
    <w:p w:rsidR="009C28A4" w:rsidRDefault="009C28A4" w:rsidP="009C28A4">
      <w:pPr>
        <w:ind w:left="720"/>
        <w:rPr>
          <w:rFonts w:ascii="Arial" w:hAnsi="Arial" w:cs="Arial"/>
          <w:iCs/>
          <w:color w:val="000000"/>
          <w:sz w:val="24"/>
          <w:szCs w:val="24"/>
          <w:shd w:val="clear" w:color="auto" w:fill="FFFFFF"/>
        </w:rPr>
      </w:pPr>
    </w:p>
    <w:p w:rsidR="009C28A4" w:rsidRDefault="009C28A4" w:rsidP="009C28A4">
      <w:pPr>
        <w:ind w:left="720"/>
        <w:rPr>
          <w:rFonts w:ascii="Arial" w:hAnsi="Arial" w:cs="Arial"/>
          <w:iCs/>
          <w:color w:val="000000"/>
          <w:sz w:val="24"/>
          <w:szCs w:val="24"/>
          <w:shd w:val="clear" w:color="auto" w:fill="FFFFFF"/>
        </w:rPr>
      </w:pPr>
    </w:p>
    <w:p w:rsidR="009C28A4" w:rsidRPr="009C28A4" w:rsidRDefault="009C28A4" w:rsidP="009C28A4">
      <w:pPr>
        <w:ind w:left="720"/>
        <w:rPr>
          <w:rFonts w:ascii="Arial" w:hAnsi="Arial" w:cs="Arial"/>
          <w:iCs/>
          <w:color w:val="000000"/>
          <w:sz w:val="24"/>
          <w:szCs w:val="24"/>
          <w:u w:val="single"/>
          <w:shd w:val="clear" w:color="auto" w:fill="FFFFFF"/>
        </w:rPr>
      </w:pPr>
    </w:p>
    <w:p w:rsidR="009C28A4" w:rsidRPr="009C28A4" w:rsidRDefault="009C28A4" w:rsidP="009C28A4">
      <w:pPr>
        <w:ind w:left="720"/>
        <w:rPr>
          <w:rFonts w:ascii="Arial" w:hAnsi="Arial" w:cs="Arial"/>
          <w:iCs/>
          <w:color w:val="000000"/>
          <w:sz w:val="24"/>
          <w:szCs w:val="24"/>
          <w:u w:val="single"/>
          <w:shd w:val="clear" w:color="auto" w:fill="FFFFFF"/>
        </w:rPr>
      </w:pPr>
    </w:p>
    <w:p w:rsidR="009C28A4" w:rsidRPr="00B810E7" w:rsidRDefault="009C28A4" w:rsidP="009C28A4">
      <w:pPr>
        <w:ind w:firstLine="720"/>
        <w:rPr>
          <w:rFonts w:ascii="Arial" w:hAnsi="Arial" w:cs="Arial"/>
          <w:iCs/>
          <w:color w:val="000000"/>
          <w:sz w:val="24"/>
          <w:szCs w:val="24"/>
          <w:shd w:val="clear" w:color="auto" w:fill="FFFFFF"/>
        </w:rPr>
      </w:pPr>
    </w:p>
    <w:p w:rsidR="009C28A4" w:rsidRPr="00B810E7" w:rsidRDefault="009C28A4" w:rsidP="009C28A4">
      <w:pPr>
        <w:ind w:firstLine="720"/>
        <w:rPr>
          <w:rFonts w:ascii="Arial" w:hAnsi="Arial" w:cs="Arial"/>
          <w:iCs/>
          <w:color w:val="000000"/>
          <w:sz w:val="24"/>
          <w:szCs w:val="24"/>
          <w:shd w:val="clear" w:color="auto" w:fill="FFFFFF"/>
        </w:rPr>
      </w:pPr>
    </w:p>
    <w:p w:rsidR="009C28A4" w:rsidRDefault="009C28A4" w:rsidP="003F3A42">
      <w:pPr>
        <w:ind w:left="720"/>
        <w:rPr>
          <w:rFonts w:ascii="Arial" w:hAnsi="Arial" w:cs="Arial"/>
          <w:iCs/>
          <w:color w:val="000000"/>
          <w:sz w:val="24"/>
          <w:szCs w:val="24"/>
          <w:shd w:val="clear" w:color="auto" w:fill="FFFFFF"/>
        </w:rPr>
      </w:pPr>
    </w:p>
    <w:p w:rsidR="009C28A4" w:rsidRDefault="009C28A4" w:rsidP="003F3A42">
      <w:pPr>
        <w:ind w:left="720"/>
        <w:rPr>
          <w:rFonts w:ascii="Arial" w:hAnsi="Arial" w:cs="Arial"/>
          <w:iCs/>
          <w:color w:val="000000"/>
          <w:sz w:val="24"/>
          <w:szCs w:val="24"/>
          <w:shd w:val="clear" w:color="auto" w:fill="FFFFFF"/>
        </w:rPr>
      </w:pPr>
    </w:p>
    <w:p w:rsidR="009C28A4" w:rsidRDefault="009C28A4" w:rsidP="003F3A42">
      <w:pPr>
        <w:ind w:left="720"/>
        <w:rPr>
          <w:rFonts w:ascii="Arial" w:hAnsi="Arial" w:cs="Arial"/>
          <w:iCs/>
          <w:color w:val="000000"/>
          <w:sz w:val="24"/>
          <w:szCs w:val="24"/>
          <w:shd w:val="clear" w:color="auto" w:fill="FFFFFF"/>
        </w:rPr>
      </w:pPr>
    </w:p>
    <w:p w:rsidR="009C28A4" w:rsidRDefault="009C28A4" w:rsidP="003F3A42">
      <w:pPr>
        <w:ind w:left="720"/>
        <w:rPr>
          <w:rFonts w:ascii="Arial" w:hAnsi="Arial" w:cs="Arial"/>
          <w:iCs/>
          <w:color w:val="000000"/>
          <w:sz w:val="24"/>
          <w:szCs w:val="24"/>
          <w:shd w:val="clear" w:color="auto" w:fill="FFFFFF"/>
        </w:rPr>
      </w:pPr>
    </w:p>
    <w:p w:rsidR="009C28A4" w:rsidRDefault="009C28A4" w:rsidP="003F3A42">
      <w:pPr>
        <w:ind w:left="720"/>
        <w:rPr>
          <w:rFonts w:ascii="Arial" w:hAnsi="Arial" w:cs="Arial"/>
          <w:iCs/>
          <w:color w:val="000000"/>
          <w:sz w:val="24"/>
          <w:szCs w:val="24"/>
          <w:shd w:val="clear" w:color="auto" w:fill="FFFFFF"/>
        </w:rPr>
      </w:pPr>
    </w:p>
    <w:p w:rsidR="009C28A4" w:rsidRDefault="009C28A4" w:rsidP="003F3A42">
      <w:pPr>
        <w:ind w:left="720"/>
        <w:rPr>
          <w:rFonts w:ascii="Arial" w:hAnsi="Arial" w:cs="Arial"/>
          <w:iCs/>
          <w:color w:val="000000"/>
          <w:sz w:val="24"/>
          <w:szCs w:val="24"/>
          <w:shd w:val="clear" w:color="auto" w:fill="FFFFFF"/>
        </w:rPr>
      </w:pPr>
    </w:p>
    <w:p w:rsidR="00D95D08" w:rsidRDefault="00D95D08" w:rsidP="00810EBC">
      <w:pPr>
        <w:ind w:left="720"/>
        <w:rPr>
          <w:rFonts w:ascii="Arial" w:hAnsi="Arial" w:cs="Arial"/>
          <w:iCs/>
          <w:color w:val="000000"/>
          <w:sz w:val="24"/>
          <w:szCs w:val="24"/>
          <w:shd w:val="clear" w:color="auto" w:fill="FFFFFF"/>
        </w:rPr>
      </w:pPr>
    </w:p>
    <w:p w:rsidR="009C28A4" w:rsidRDefault="009C28A4" w:rsidP="00810EBC">
      <w:pPr>
        <w:ind w:left="720"/>
        <w:rPr>
          <w:rFonts w:ascii="Arial" w:hAnsi="Arial" w:cs="Arial"/>
          <w:iCs/>
          <w:color w:val="000000"/>
          <w:sz w:val="24"/>
          <w:szCs w:val="24"/>
          <w:shd w:val="clear" w:color="auto" w:fill="FFFFFF"/>
        </w:rPr>
      </w:pPr>
    </w:p>
    <w:p w:rsidR="009C28A4" w:rsidRDefault="009C28A4" w:rsidP="00810EBC">
      <w:pPr>
        <w:ind w:left="720"/>
        <w:rPr>
          <w:rFonts w:ascii="Arial" w:hAnsi="Arial" w:cs="Arial"/>
          <w:iCs/>
          <w:color w:val="000000"/>
          <w:sz w:val="24"/>
          <w:szCs w:val="24"/>
          <w:shd w:val="clear" w:color="auto" w:fill="FFFFFF"/>
        </w:rPr>
      </w:pPr>
    </w:p>
    <w:p w:rsidR="009C28A4" w:rsidRDefault="009C28A4" w:rsidP="00810EBC">
      <w:pPr>
        <w:ind w:left="720"/>
        <w:rPr>
          <w:rFonts w:ascii="Arial" w:hAnsi="Arial" w:cs="Arial"/>
          <w:iCs/>
          <w:color w:val="000000"/>
          <w:sz w:val="24"/>
          <w:szCs w:val="24"/>
          <w:shd w:val="clear" w:color="auto" w:fill="FFFFFF"/>
        </w:rPr>
      </w:pPr>
    </w:p>
    <w:p w:rsidR="009C28A4" w:rsidRDefault="009C28A4" w:rsidP="00810EBC">
      <w:pPr>
        <w:ind w:left="720"/>
        <w:rPr>
          <w:rFonts w:ascii="Arial" w:hAnsi="Arial" w:cs="Arial"/>
          <w:iCs/>
          <w:color w:val="000000"/>
          <w:sz w:val="24"/>
          <w:szCs w:val="24"/>
          <w:shd w:val="clear" w:color="auto" w:fill="FFFFFF"/>
        </w:rPr>
      </w:pPr>
    </w:p>
    <w:p w:rsidR="009C28A4" w:rsidRDefault="009C28A4" w:rsidP="00810EBC">
      <w:pPr>
        <w:ind w:left="720"/>
        <w:rPr>
          <w:rFonts w:ascii="Arial" w:hAnsi="Arial" w:cs="Arial"/>
          <w:iCs/>
          <w:color w:val="000000"/>
          <w:sz w:val="24"/>
          <w:szCs w:val="24"/>
          <w:shd w:val="clear" w:color="auto" w:fill="FFFFFF"/>
        </w:rPr>
      </w:pPr>
    </w:p>
    <w:p w:rsidR="009C28A4" w:rsidRDefault="009C28A4" w:rsidP="00810EBC">
      <w:pPr>
        <w:ind w:left="720"/>
        <w:rPr>
          <w:rFonts w:ascii="Arial" w:hAnsi="Arial" w:cs="Arial"/>
          <w:iCs/>
          <w:color w:val="000000"/>
          <w:sz w:val="24"/>
          <w:szCs w:val="24"/>
          <w:shd w:val="clear" w:color="auto" w:fill="FFFFFF"/>
        </w:rPr>
      </w:pPr>
    </w:p>
    <w:p w:rsidR="009C28A4" w:rsidRDefault="009C28A4" w:rsidP="00810EBC">
      <w:pPr>
        <w:ind w:left="720"/>
        <w:rPr>
          <w:rFonts w:ascii="Arial" w:hAnsi="Arial" w:cs="Arial"/>
          <w:iCs/>
          <w:color w:val="000000"/>
          <w:sz w:val="24"/>
          <w:szCs w:val="24"/>
          <w:shd w:val="clear" w:color="auto" w:fill="FFFFFF"/>
        </w:rPr>
      </w:pPr>
    </w:p>
    <w:p w:rsidR="009C28A4" w:rsidRDefault="009C28A4" w:rsidP="00810EBC">
      <w:pPr>
        <w:ind w:left="720"/>
        <w:rPr>
          <w:rFonts w:ascii="Arial" w:hAnsi="Arial" w:cs="Arial"/>
          <w:iCs/>
          <w:color w:val="000000"/>
          <w:sz w:val="24"/>
          <w:szCs w:val="24"/>
          <w:shd w:val="clear" w:color="auto" w:fill="FFFFFF"/>
        </w:rPr>
      </w:pPr>
    </w:p>
    <w:p w:rsidR="009C28A4" w:rsidRDefault="009C28A4" w:rsidP="00810EBC">
      <w:pPr>
        <w:ind w:left="720"/>
        <w:rPr>
          <w:rFonts w:ascii="Arial" w:hAnsi="Arial" w:cs="Arial"/>
          <w:iCs/>
          <w:color w:val="000000"/>
          <w:sz w:val="24"/>
          <w:szCs w:val="24"/>
          <w:shd w:val="clear" w:color="auto" w:fill="FFFFFF"/>
        </w:rPr>
      </w:pPr>
    </w:p>
    <w:p w:rsidR="009C28A4" w:rsidRDefault="009C28A4" w:rsidP="00810EBC">
      <w:pPr>
        <w:ind w:left="720"/>
        <w:rPr>
          <w:rFonts w:ascii="Arial" w:hAnsi="Arial" w:cs="Arial"/>
          <w:iCs/>
          <w:color w:val="000000"/>
          <w:sz w:val="24"/>
          <w:szCs w:val="24"/>
          <w:shd w:val="clear" w:color="auto" w:fill="FFFFFF"/>
        </w:rPr>
      </w:pPr>
    </w:p>
    <w:p w:rsidR="009C28A4" w:rsidRDefault="009C28A4" w:rsidP="00810EBC">
      <w:pPr>
        <w:ind w:left="720"/>
        <w:rPr>
          <w:rFonts w:ascii="Arial" w:hAnsi="Arial" w:cs="Arial"/>
          <w:iCs/>
          <w:color w:val="000000"/>
          <w:sz w:val="24"/>
          <w:szCs w:val="24"/>
          <w:shd w:val="clear" w:color="auto" w:fill="FFFFFF"/>
        </w:rPr>
      </w:pPr>
    </w:p>
    <w:p w:rsidR="00D95D08" w:rsidRPr="00B810E7" w:rsidRDefault="00D95D08" w:rsidP="00810EBC">
      <w:pPr>
        <w:ind w:left="720"/>
        <w:rPr>
          <w:rFonts w:ascii="Arial" w:hAnsi="Arial" w:cs="Arial"/>
          <w:iCs/>
          <w:color w:val="000000"/>
          <w:sz w:val="24"/>
          <w:szCs w:val="24"/>
          <w:shd w:val="clear" w:color="auto" w:fill="FFFFFF"/>
        </w:rPr>
      </w:pPr>
    </w:p>
    <w:sectPr w:rsidR="00D95D08" w:rsidRPr="00B810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17782"/>
    <w:multiLevelType w:val="hybridMultilevel"/>
    <w:tmpl w:val="288CED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8F0672"/>
    <w:multiLevelType w:val="hybridMultilevel"/>
    <w:tmpl w:val="033EC0F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0A116B2F"/>
    <w:multiLevelType w:val="hybridMultilevel"/>
    <w:tmpl w:val="6792C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994622"/>
    <w:multiLevelType w:val="hybridMultilevel"/>
    <w:tmpl w:val="96060C1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EDD7658"/>
    <w:multiLevelType w:val="hybridMultilevel"/>
    <w:tmpl w:val="D634136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169A4D1E"/>
    <w:multiLevelType w:val="hybridMultilevel"/>
    <w:tmpl w:val="67E423A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17375D82"/>
    <w:multiLevelType w:val="hybridMultilevel"/>
    <w:tmpl w:val="03AE6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B923E8"/>
    <w:multiLevelType w:val="hybridMultilevel"/>
    <w:tmpl w:val="8430CB9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204C362F"/>
    <w:multiLevelType w:val="hybridMultilevel"/>
    <w:tmpl w:val="C2D8551A"/>
    <w:lvl w:ilvl="0" w:tplc="41A844FA">
      <w:start w:val="1"/>
      <w:numFmt w:val="decimal"/>
      <w:lvlText w:val="%1."/>
      <w:lvlJc w:val="left"/>
      <w:pPr>
        <w:ind w:left="1080" w:hanging="360"/>
      </w:pPr>
      <w:rPr>
        <w:rFonts w:ascii="Arial" w:eastAsia="Times New Roman" w:hAnsi="Arial" w:cs="Arial"/>
        <w:b w:val="0"/>
      </w:rPr>
    </w:lvl>
    <w:lvl w:ilvl="1" w:tplc="08090001">
      <w:start w:val="1"/>
      <w:numFmt w:val="bullet"/>
      <w:lvlText w:val=""/>
      <w:lvlJc w:val="left"/>
      <w:pPr>
        <w:ind w:left="1800" w:hanging="360"/>
      </w:pPr>
      <w:rPr>
        <w:rFonts w:ascii="Symbol" w:hAnsi="Symbol"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2BE0FFD"/>
    <w:multiLevelType w:val="hybridMultilevel"/>
    <w:tmpl w:val="1F5C52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52D5AEA"/>
    <w:multiLevelType w:val="hybridMultilevel"/>
    <w:tmpl w:val="3586B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123AB7"/>
    <w:multiLevelType w:val="hybridMultilevel"/>
    <w:tmpl w:val="E758DE0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A4725E9"/>
    <w:multiLevelType w:val="hybridMultilevel"/>
    <w:tmpl w:val="366AF02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2BA92152"/>
    <w:multiLevelType w:val="hybridMultilevel"/>
    <w:tmpl w:val="DCB6CCC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351C2E45"/>
    <w:multiLevelType w:val="hybridMultilevel"/>
    <w:tmpl w:val="8F00935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38F016A1"/>
    <w:multiLevelType w:val="hybridMultilevel"/>
    <w:tmpl w:val="B03A2F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F8C1341"/>
    <w:multiLevelType w:val="hybridMultilevel"/>
    <w:tmpl w:val="AE8CA5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5410713"/>
    <w:multiLevelType w:val="hybridMultilevel"/>
    <w:tmpl w:val="2A4ACFD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15:restartNumberingAfterBreak="0">
    <w:nsid w:val="4A7A00A0"/>
    <w:multiLevelType w:val="hybridMultilevel"/>
    <w:tmpl w:val="58D44EB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4CAD439D"/>
    <w:multiLevelType w:val="hybridMultilevel"/>
    <w:tmpl w:val="51E4E90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0" w15:restartNumberingAfterBreak="0">
    <w:nsid w:val="50686E5A"/>
    <w:multiLevelType w:val="hybridMultilevel"/>
    <w:tmpl w:val="7EE0D8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1840CB0"/>
    <w:multiLevelType w:val="hybridMultilevel"/>
    <w:tmpl w:val="E65051A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2" w15:restartNumberingAfterBreak="0">
    <w:nsid w:val="51993158"/>
    <w:multiLevelType w:val="hybridMultilevel"/>
    <w:tmpl w:val="61927C5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3" w15:restartNumberingAfterBreak="0">
    <w:nsid w:val="5AB81B39"/>
    <w:multiLevelType w:val="hybridMultilevel"/>
    <w:tmpl w:val="3F04F76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4" w15:restartNumberingAfterBreak="0">
    <w:nsid w:val="5FDA7BCA"/>
    <w:multiLevelType w:val="hybridMultilevel"/>
    <w:tmpl w:val="4D563D2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15:restartNumberingAfterBreak="0">
    <w:nsid w:val="61C17A43"/>
    <w:multiLevelType w:val="hybridMultilevel"/>
    <w:tmpl w:val="626428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621A5DF4"/>
    <w:multiLevelType w:val="hybridMultilevel"/>
    <w:tmpl w:val="637604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2B1700F"/>
    <w:multiLevelType w:val="hybridMultilevel"/>
    <w:tmpl w:val="8C6C93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3050AF3"/>
    <w:multiLevelType w:val="hybridMultilevel"/>
    <w:tmpl w:val="933AA29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9" w15:restartNumberingAfterBreak="0">
    <w:nsid w:val="6A24321D"/>
    <w:multiLevelType w:val="hybridMultilevel"/>
    <w:tmpl w:val="A454C0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78702030"/>
    <w:multiLevelType w:val="hybridMultilevel"/>
    <w:tmpl w:val="FFA06C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0"/>
  </w:num>
  <w:num w:numId="2">
    <w:abstractNumId w:val="8"/>
  </w:num>
  <w:num w:numId="3">
    <w:abstractNumId w:val="16"/>
  </w:num>
  <w:num w:numId="4">
    <w:abstractNumId w:val="5"/>
  </w:num>
  <w:num w:numId="5">
    <w:abstractNumId w:val="24"/>
  </w:num>
  <w:num w:numId="6">
    <w:abstractNumId w:val="15"/>
  </w:num>
  <w:num w:numId="7">
    <w:abstractNumId w:val="3"/>
  </w:num>
  <w:num w:numId="8">
    <w:abstractNumId w:val="4"/>
  </w:num>
  <w:num w:numId="9">
    <w:abstractNumId w:val="26"/>
  </w:num>
  <w:num w:numId="10">
    <w:abstractNumId w:val="0"/>
  </w:num>
  <w:num w:numId="11">
    <w:abstractNumId w:val="10"/>
  </w:num>
  <w:num w:numId="12">
    <w:abstractNumId w:val="2"/>
  </w:num>
  <w:num w:numId="13">
    <w:abstractNumId w:val="6"/>
  </w:num>
  <w:num w:numId="14">
    <w:abstractNumId w:val="23"/>
  </w:num>
  <w:num w:numId="15">
    <w:abstractNumId w:val="21"/>
  </w:num>
  <w:num w:numId="16">
    <w:abstractNumId w:val="22"/>
  </w:num>
  <w:num w:numId="17">
    <w:abstractNumId w:val="13"/>
  </w:num>
  <w:num w:numId="18">
    <w:abstractNumId w:val="14"/>
  </w:num>
  <w:num w:numId="19">
    <w:abstractNumId w:val="7"/>
  </w:num>
  <w:num w:numId="20">
    <w:abstractNumId w:val="1"/>
  </w:num>
  <w:num w:numId="21">
    <w:abstractNumId w:val="12"/>
  </w:num>
  <w:num w:numId="22">
    <w:abstractNumId w:val="18"/>
  </w:num>
  <w:num w:numId="23">
    <w:abstractNumId w:val="9"/>
  </w:num>
  <w:num w:numId="24">
    <w:abstractNumId w:val="29"/>
  </w:num>
  <w:num w:numId="25">
    <w:abstractNumId w:val="19"/>
  </w:num>
  <w:num w:numId="26">
    <w:abstractNumId w:val="20"/>
  </w:num>
  <w:num w:numId="27">
    <w:abstractNumId w:val="27"/>
  </w:num>
  <w:num w:numId="28">
    <w:abstractNumId w:val="17"/>
  </w:num>
  <w:num w:numId="29">
    <w:abstractNumId w:val="25"/>
  </w:num>
  <w:num w:numId="30">
    <w:abstractNumId w:val="28"/>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EBC"/>
    <w:rsid w:val="00010A7E"/>
    <w:rsid w:val="00025494"/>
    <w:rsid w:val="000427E6"/>
    <w:rsid w:val="00077201"/>
    <w:rsid w:val="00096B4E"/>
    <w:rsid w:val="00104C33"/>
    <w:rsid w:val="00124F6B"/>
    <w:rsid w:val="0014058B"/>
    <w:rsid w:val="00180332"/>
    <w:rsid w:val="001956F6"/>
    <w:rsid w:val="001D0631"/>
    <w:rsid w:val="001E59E7"/>
    <w:rsid w:val="001E7CEA"/>
    <w:rsid w:val="002442E1"/>
    <w:rsid w:val="0036708C"/>
    <w:rsid w:val="00367563"/>
    <w:rsid w:val="003A0F77"/>
    <w:rsid w:val="003A48EE"/>
    <w:rsid w:val="003C4CBD"/>
    <w:rsid w:val="003C6DEC"/>
    <w:rsid w:val="003F1E16"/>
    <w:rsid w:val="003F3A42"/>
    <w:rsid w:val="004C2DF0"/>
    <w:rsid w:val="005874A6"/>
    <w:rsid w:val="00614FA1"/>
    <w:rsid w:val="006879E6"/>
    <w:rsid w:val="007A7AF4"/>
    <w:rsid w:val="00810EBC"/>
    <w:rsid w:val="008456E9"/>
    <w:rsid w:val="008515C2"/>
    <w:rsid w:val="00877AB1"/>
    <w:rsid w:val="00950F32"/>
    <w:rsid w:val="00984037"/>
    <w:rsid w:val="009C28A4"/>
    <w:rsid w:val="009C3112"/>
    <w:rsid w:val="00A8057F"/>
    <w:rsid w:val="00AD0C9B"/>
    <w:rsid w:val="00B14764"/>
    <w:rsid w:val="00B235BD"/>
    <w:rsid w:val="00B76F70"/>
    <w:rsid w:val="00BE35FC"/>
    <w:rsid w:val="00C206F4"/>
    <w:rsid w:val="00C25A84"/>
    <w:rsid w:val="00C5509D"/>
    <w:rsid w:val="00CB393F"/>
    <w:rsid w:val="00CD6C98"/>
    <w:rsid w:val="00D27EF1"/>
    <w:rsid w:val="00D344AE"/>
    <w:rsid w:val="00D95D08"/>
    <w:rsid w:val="00DB33AA"/>
    <w:rsid w:val="00DD2DD1"/>
    <w:rsid w:val="00E024DA"/>
    <w:rsid w:val="00E613DD"/>
    <w:rsid w:val="00E74379"/>
    <w:rsid w:val="00F72B4F"/>
    <w:rsid w:val="00FF29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282A3"/>
  <w15:chartTrackingRefBased/>
  <w15:docId w15:val="{D4BEF4F7-7B37-4DCE-9986-1371DEA5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10EBC"/>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0EB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10EBC"/>
    <w:rPr>
      <w:color w:val="0563C1" w:themeColor="hyperlink"/>
      <w:u w:val="single"/>
    </w:rPr>
  </w:style>
  <w:style w:type="character" w:customStyle="1" w:styleId="lrzxr">
    <w:name w:val="lrzxr"/>
    <w:basedOn w:val="DefaultParagraphFont"/>
    <w:rsid w:val="00810EBC"/>
  </w:style>
  <w:style w:type="paragraph" w:styleId="ListParagraph">
    <w:name w:val="List Paragraph"/>
    <w:basedOn w:val="Normal"/>
    <w:uiPriority w:val="34"/>
    <w:qFormat/>
    <w:rsid w:val="003F1E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ave.Kirk@dwrcymru.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uwtsd.ac.uk/courses/" TargetMode="External"/><Relationship Id="rId5" Type="http://schemas.openxmlformats.org/officeDocument/2006/relationships/image" Target="media/image1.png"/><Relationship Id="rId10" Type="http://schemas.openxmlformats.org/officeDocument/2006/relationships/hyperlink" Target="https://www.dwrcymru.com/" TargetMode="Externa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246</TotalTime>
  <Pages>5</Pages>
  <Words>664</Words>
  <Characters>3789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Welsh Water</Company>
  <LinksUpToDate>false</LinksUpToDate>
  <CharactersWithSpaces>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Cullen James</dc:creator>
  <cp:keywords/>
  <dc:description/>
  <cp:lastModifiedBy>Cullen James</cp:lastModifiedBy>
  <cp:revision>6</cp:revision>
  <dcterms:created xsi:type="dcterms:W3CDTF">2020-01-23T08:48:00Z</dcterms:created>
  <dcterms:modified xsi:type="dcterms:W3CDTF">2020-01-26T10:42:00Z</dcterms:modified>
</cp:coreProperties>
</file>