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5707283"/>
        <w:docPartObj>
          <w:docPartGallery w:val="Cover Pages"/>
          <w:docPartUnique/>
        </w:docPartObj>
      </w:sdtPr>
      <w:sdtEndPr>
        <w:rPr>
          <w:rFonts w:ascii="Arial" w:hAnsi="Arial" w:cs="Arial"/>
          <w:i/>
          <w:caps/>
          <w:color w:val="262626" w:themeColor="text1" w:themeTint="D9"/>
          <w:sz w:val="96"/>
          <w:szCs w:val="120"/>
        </w:rPr>
      </w:sdtEndPr>
      <w:sdtContent>
        <w:p w14:paraId="7BE0B3BB" w14:textId="77777777" w:rsidR="00DF6DA7" w:rsidRPr="009D7F19" w:rsidRDefault="00DF6DA7">
          <w:pPr>
            <w:rPr>
              <w:rFonts w:ascii="Arial" w:hAnsi="Arial" w:cs="Arial"/>
            </w:rPr>
          </w:pPr>
        </w:p>
        <w:p w14:paraId="2313880E" w14:textId="3575166F" w:rsidR="00DF6DA7" w:rsidRPr="00E05E70" w:rsidRDefault="007061A8" w:rsidP="00DF6DA7">
          <w:pPr>
            <w:rPr>
              <w:rFonts w:ascii="Arial" w:eastAsiaTheme="minorHAnsi" w:hAnsi="Arial" w:cs="Arial"/>
              <w:i/>
              <w:caps/>
              <w:color w:val="262626" w:themeColor="text1" w:themeTint="D9"/>
              <w:sz w:val="96"/>
              <w:szCs w:val="120"/>
            </w:rPr>
          </w:pPr>
          <w:r w:rsidRPr="009D7F19">
            <w:rPr>
              <w:rFonts w:ascii="Arial" w:hAnsi="Arial" w:cs="Arial"/>
              <w:noProof/>
            </w:rPr>
            <mc:AlternateContent>
              <mc:Choice Requires="wps">
                <w:drawing>
                  <wp:anchor distT="0" distB="0" distL="114300" distR="114300" simplePos="0" relativeHeight="251661312" behindDoc="0" locked="0" layoutInCell="1" allowOverlap="1" wp14:anchorId="6997C2EE" wp14:editId="4CCE9E08">
                    <wp:simplePos x="0" y="0"/>
                    <wp:positionH relativeFrom="page">
                      <wp:posOffset>1074486</wp:posOffset>
                    </wp:positionH>
                    <wp:positionV relativeFrom="page">
                      <wp:posOffset>9025759</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3581E88" w14:textId="77777777" w:rsidR="00ED13C3" w:rsidRPr="007061A8" w:rsidRDefault="00ED13C3">
                                    <w:pPr>
                                      <w:pStyle w:val="NoSpacing"/>
                                      <w:jc w:val="right"/>
                                      <w:rPr>
                                        <w:rFonts w:ascii="Arial" w:hAnsi="Arial" w:cs="Arial"/>
                                        <w:caps/>
                                        <w:color w:val="262626" w:themeColor="text1" w:themeTint="D9"/>
                                        <w:sz w:val="28"/>
                                        <w:szCs w:val="28"/>
                                      </w:rPr>
                                    </w:pPr>
                                    <w:r w:rsidRPr="007061A8">
                                      <w:rPr>
                                        <w:rFonts w:ascii="Arial" w:hAnsi="Arial" w:cs="Arial"/>
                                        <w:caps/>
                                        <w:color w:val="262626" w:themeColor="text1" w:themeTint="D9"/>
                                        <w:sz w:val="28"/>
                                        <w:szCs w:val="28"/>
                                      </w:rPr>
                                      <w:t>Abbie Dark (P146582)</w:t>
                                    </w:r>
                                  </w:p>
                                </w:sdtContent>
                              </w:sdt>
                              <w:p w14:paraId="66980179" w14:textId="77777777" w:rsidR="00ED13C3" w:rsidRPr="007061A8" w:rsidRDefault="00ED13C3">
                                <w:pPr>
                                  <w:pStyle w:val="NoSpacing"/>
                                  <w:jc w:val="right"/>
                                  <w:rPr>
                                    <w:rFonts w:ascii="Arial" w:hAnsi="Arial" w:cs="Arial"/>
                                    <w:caps/>
                                    <w:color w:val="262626" w:themeColor="text1" w:themeTint="D9"/>
                                  </w:rPr>
                                </w:pPr>
                                <w:sdt>
                                  <w:sdtPr>
                                    <w:rPr>
                                      <w:rFonts w:ascii="Arial" w:hAnsi="Arial" w:cs="Arial"/>
                                      <w:caps/>
                                      <w:color w:val="262626" w:themeColor="text1" w:themeTint="D9"/>
                                    </w:rPr>
                                    <w:alias w:val="Company"/>
                                    <w:tag w:val=""/>
                                    <w:id w:val="-661235724"/>
                                    <w:dataBinding w:prefixMappings="xmlns:ns0='http://schemas.openxmlformats.org/officeDocument/2006/extended-properties' " w:xpath="/ns0:Properties[1]/ns0:Company[1]" w:storeItemID="{6668398D-A668-4E3E-A5EB-62B293D839F1}"/>
                                    <w:text/>
                                  </w:sdtPr>
                                  <w:sdtContent>
                                    <w:r w:rsidRPr="007061A8">
                                      <w:rPr>
                                        <w:rFonts w:ascii="Arial" w:hAnsi="Arial" w:cs="Arial"/>
                                        <w:caps/>
                                        <w:color w:val="262626" w:themeColor="text1" w:themeTint="D9"/>
                                      </w:rPr>
                                      <w:t>University of wales trinity st david</w:t>
                                    </w:r>
                                  </w:sdtContent>
                                </w:sdt>
                              </w:p>
                              <w:p w14:paraId="707D7664" w14:textId="77777777" w:rsidR="00ED13C3" w:rsidRPr="007061A8" w:rsidRDefault="00ED13C3">
                                <w:pPr>
                                  <w:pStyle w:val="NoSpacing"/>
                                  <w:jc w:val="right"/>
                                  <w:rPr>
                                    <w:rFonts w:ascii="Arial" w:hAnsi="Arial" w:cs="Arial"/>
                                    <w:caps/>
                                    <w:color w:val="262626" w:themeColor="text1" w:themeTint="D9"/>
                                  </w:rPr>
                                </w:pPr>
                                <w:sdt>
                                  <w:sdtPr>
                                    <w:rPr>
                                      <w:rFonts w:ascii="Arial" w:hAnsi="Arial" w:cs="Arial"/>
                                      <w:color w:val="262626" w:themeColor="text1" w:themeTint="D9"/>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Pr="007061A8">
                                      <w:rPr>
                                        <w:rFonts w:ascii="Arial" w:hAnsi="Arial" w:cs="Arial"/>
                                        <w:color w:val="262626" w:themeColor="text1" w:themeTint="D9"/>
                                      </w:rPr>
                                      <w:t xml:space="preserve">     </w:t>
                                    </w:r>
                                  </w:sdtContent>
                                </w:sdt>
                                <w:r w:rsidRPr="007061A8">
                                  <w:rPr>
                                    <w:rFonts w:ascii="Arial" w:hAnsi="Arial" w:cs="Arial"/>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6997C2EE" id="_x0000_t202" coordsize="21600,21600" o:spt="202" path="m0,0l0,21600,21600,21600,21600,0xe">
                    <v:stroke joinstyle="miter"/>
                    <v:path gradientshapeok="t" o:connecttype="rect"/>
                  </v:shapetype>
                  <v:shape id="Text_x0020_Box_x0020_112" o:spid="_x0000_s1026" type="#_x0000_t202" style="position:absolute;left:0;text-align:left;margin-left:84.6pt;margin-top:710.7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" filled="f" stroked="f" strokeweight=".5pt">
                    <v:textbox inset="0,0,0,0">
                      <w:txbxContent>
                        <w:sdt>
                          <w:sdtPr>
                            <w:rPr>
                              <w:rFonts w:ascii="Arial" w:hAnsi="Arial" w:cs="Arial"/>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3581E88" w14:textId="77777777" w:rsidR="00ED13C3" w:rsidRPr="007061A8" w:rsidRDefault="00ED13C3">
                              <w:pPr>
                                <w:pStyle w:val="NoSpacing"/>
                                <w:jc w:val="right"/>
                                <w:rPr>
                                  <w:rFonts w:ascii="Arial" w:hAnsi="Arial" w:cs="Arial"/>
                                  <w:caps/>
                                  <w:color w:val="262626" w:themeColor="text1" w:themeTint="D9"/>
                                  <w:sz w:val="28"/>
                                  <w:szCs w:val="28"/>
                                </w:rPr>
                              </w:pPr>
                              <w:r w:rsidRPr="007061A8">
                                <w:rPr>
                                  <w:rFonts w:ascii="Arial" w:hAnsi="Arial" w:cs="Arial"/>
                                  <w:caps/>
                                  <w:color w:val="262626" w:themeColor="text1" w:themeTint="D9"/>
                                  <w:sz w:val="28"/>
                                  <w:szCs w:val="28"/>
                                </w:rPr>
                                <w:t>Abbie Dark (P146582)</w:t>
                              </w:r>
                            </w:p>
                          </w:sdtContent>
                        </w:sdt>
                        <w:p w14:paraId="66980179" w14:textId="77777777" w:rsidR="00ED13C3" w:rsidRPr="007061A8" w:rsidRDefault="00ED13C3">
                          <w:pPr>
                            <w:pStyle w:val="NoSpacing"/>
                            <w:jc w:val="right"/>
                            <w:rPr>
                              <w:rFonts w:ascii="Arial" w:hAnsi="Arial" w:cs="Arial"/>
                              <w:caps/>
                              <w:color w:val="262626" w:themeColor="text1" w:themeTint="D9"/>
                            </w:rPr>
                          </w:pPr>
                          <w:sdt>
                            <w:sdtPr>
                              <w:rPr>
                                <w:rFonts w:ascii="Arial" w:hAnsi="Arial" w:cs="Arial"/>
                                <w:caps/>
                                <w:color w:val="262626" w:themeColor="text1" w:themeTint="D9"/>
                              </w:rPr>
                              <w:alias w:val="Company"/>
                              <w:tag w:val=""/>
                              <w:id w:val="-661235724"/>
                              <w:dataBinding w:prefixMappings="xmlns:ns0='http://schemas.openxmlformats.org/officeDocument/2006/extended-properties' " w:xpath="/ns0:Properties[1]/ns0:Company[1]" w:storeItemID="{6668398D-A668-4E3E-A5EB-62B293D839F1}"/>
                              <w:text/>
                            </w:sdtPr>
                            <w:sdtContent>
                              <w:r w:rsidRPr="007061A8">
                                <w:rPr>
                                  <w:rFonts w:ascii="Arial" w:hAnsi="Arial" w:cs="Arial"/>
                                  <w:caps/>
                                  <w:color w:val="262626" w:themeColor="text1" w:themeTint="D9"/>
                                </w:rPr>
                                <w:t>University of wales trinity st david</w:t>
                              </w:r>
                            </w:sdtContent>
                          </w:sdt>
                        </w:p>
                        <w:p w14:paraId="707D7664" w14:textId="77777777" w:rsidR="00ED13C3" w:rsidRPr="007061A8" w:rsidRDefault="00ED13C3">
                          <w:pPr>
                            <w:pStyle w:val="NoSpacing"/>
                            <w:jc w:val="right"/>
                            <w:rPr>
                              <w:rFonts w:ascii="Arial" w:hAnsi="Arial" w:cs="Arial"/>
                              <w:caps/>
                              <w:color w:val="262626" w:themeColor="text1" w:themeTint="D9"/>
                            </w:rPr>
                          </w:pPr>
                          <w:sdt>
                            <w:sdtPr>
                              <w:rPr>
                                <w:rFonts w:ascii="Arial" w:hAnsi="Arial" w:cs="Arial"/>
                                <w:color w:val="262626" w:themeColor="text1" w:themeTint="D9"/>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Pr="007061A8">
                                <w:rPr>
                                  <w:rFonts w:ascii="Arial" w:hAnsi="Arial" w:cs="Arial"/>
                                  <w:color w:val="262626" w:themeColor="text1" w:themeTint="D9"/>
                                </w:rPr>
                                <w:t xml:space="preserve">     </w:t>
                              </w:r>
                            </w:sdtContent>
                          </w:sdt>
                          <w:r w:rsidRPr="007061A8">
                            <w:rPr>
                              <w:rFonts w:ascii="Arial" w:hAnsi="Arial" w:cs="Arial"/>
                              <w:color w:val="262626" w:themeColor="text1" w:themeTint="D9"/>
                            </w:rPr>
                            <w:t xml:space="preserve"> </w:t>
                          </w:r>
                        </w:p>
                      </w:txbxContent>
                    </v:textbox>
                    <w10:wrap type="square" anchorx="page" anchory="page"/>
                  </v:shape>
                </w:pict>
              </mc:Fallback>
            </mc:AlternateContent>
          </w:r>
          <w:r w:rsidR="00DF6DA7" w:rsidRPr="009D7F19">
            <w:rPr>
              <w:rFonts w:ascii="Arial" w:hAnsi="Arial" w:cs="Arial"/>
              <w:noProof/>
            </w:rPr>
            <mc:AlternateContent>
              <mc:Choice Requires="wps">
                <w:drawing>
                  <wp:anchor distT="0" distB="0" distL="114300" distR="114300" simplePos="0" relativeHeight="251660288" behindDoc="0" locked="0" layoutInCell="1" allowOverlap="1" wp14:anchorId="64E765A3" wp14:editId="3358BCF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4865370</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D3AEF0" w14:textId="03574992" w:rsidR="00ED13C3" w:rsidRPr="007061A8" w:rsidRDefault="00ED13C3">
                                <w:pPr>
                                  <w:pStyle w:val="NoSpacing"/>
                                  <w:jc w:val="right"/>
                                  <w:rPr>
                                    <w:rFonts w:ascii="Arial" w:hAnsi="Arial" w:cs="Arial"/>
                                    <w:caps/>
                                    <w:color w:val="000000" w:themeColor="text2" w:themeShade="BF"/>
                                    <w:sz w:val="52"/>
                                    <w:szCs w:val="52"/>
                                  </w:rPr>
                                </w:pPr>
                                <w:sdt>
                                  <w:sdtPr>
                                    <w:rPr>
                                      <w:rFonts w:ascii="Arial" w:hAnsi="Arial" w:cs="Arial"/>
                                      <w:caps/>
                                      <w:color w:val="00000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rFonts w:ascii="Arial" w:hAnsi="Arial" w:cs="Arial"/>
                                        <w:caps/>
                                        <w:color w:val="000000" w:themeColor="text2" w:themeShade="BF"/>
                                        <w:sz w:val="52"/>
                                        <w:szCs w:val="52"/>
                                      </w:rPr>
                                      <w:t>Dissertation</w:t>
                                    </w:r>
                                  </w:sdtContent>
                                </w:sdt>
                              </w:p>
                              <w:sdt>
                                <w:sdtPr>
                                  <w:rPr>
                                    <w:rFonts w:ascii="Arial" w:hAnsi="Arial" w:cs="Arial"/>
                                    <w:smallCaps/>
                                    <w:color w:val="000000"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FEB132B" w14:textId="2E11E6DA" w:rsidR="00ED13C3" w:rsidRDefault="00ED13C3">
                                    <w:pPr>
                                      <w:pStyle w:val="NoSpacing"/>
                                      <w:jc w:val="right"/>
                                      <w:rPr>
                                        <w:smallCaps/>
                                        <w:color w:val="000000" w:themeColor="text2"/>
                                        <w:sz w:val="36"/>
                                        <w:szCs w:val="36"/>
                                      </w:rPr>
                                    </w:pPr>
                                    <w:r>
                                      <w:rPr>
                                        <w:rFonts w:ascii="Arial" w:hAnsi="Arial" w:cs="Arial"/>
                                        <w:smallCaps/>
                                        <w:color w:val="000000" w:themeColor="text2"/>
                                        <w:sz w:val="36"/>
                                        <w:szCs w:val="36"/>
                                      </w:rPr>
                                      <w:t>Research Proposal</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4E765A3" id="Text_x0020_Box_x0020_113" o:spid="_x0000_s1027" type="#_x0000_t202" style="position:absolute;left:0;text-align:left;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" filled="f" stroked="f" strokeweight=".5pt">
                    <v:textbox inset="0,0,0,0">
                      <w:txbxContent>
                        <w:p w14:paraId="6CD3AEF0" w14:textId="03574992" w:rsidR="00ED13C3" w:rsidRPr="007061A8" w:rsidRDefault="00ED13C3">
                          <w:pPr>
                            <w:pStyle w:val="NoSpacing"/>
                            <w:jc w:val="right"/>
                            <w:rPr>
                              <w:rFonts w:ascii="Arial" w:hAnsi="Arial" w:cs="Arial"/>
                              <w:caps/>
                              <w:color w:val="000000" w:themeColor="text2" w:themeShade="BF"/>
                              <w:sz w:val="52"/>
                              <w:szCs w:val="52"/>
                            </w:rPr>
                          </w:pPr>
                          <w:sdt>
                            <w:sdtPr>
                              <w:rPr>
                                <w:rFonts w:ascii="Arial" w:hAnsi="Arial" w:cs="Arial"/>
                                <w:caps/>
                                <w:color w:val="00000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rFonts w:ascii="Arial" w:hAnsi="Arial" w:cs="Arial"/>
                                  <w:caps/>
                                  <w:color w:val="000000" w:themeColor="text2" w:themeShade="BF"/>
                                  <w:sz w:val="52"/>
                                  <w:szCs w:val="52"/>
                                </w:rPr>
                                <w:t>Dissertation</w:t>
                              </w:r>
                            </w:sdtContent>
                          </w:sdt>
                        </w:p>
                        <w:sdt>
                          <w:sdtPr>
                            <w:rPr>
                              <w:rFonts w:ascii="Arial" w:hAnsi="Arial" w:cs="Arial"/>
                              <w:smallCaps/>
                              <w:color w:val="000000"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FEB132B" w14:textId="2E11E6DA" w:rsidR="00ED13C3" w:rsidRDefault="00ED13C3">
                              <w:pPr>
                                <w:pStyle w:val="NoSpacing"/>
                                <w:jc w:val="right"/>
                                <w:rPr>
                                  <w:smallCaps/>
                                  <w:color w:val="000000" w:themeColor="text2"/>
                                  <w:sz w:val="36"/>
                                  <w:szCs w:val="36"/>
                                </w:rPr>
                              </w:pPr>
                              <w:r>
                                <w:rPr>
                                  <w:rFonts w:ascii="Arial" w:hAnsi="Arial" w:cs="Arial"/>
                                  <w:smallCaps/>
                                  <w:color w:val="000000" w:themeColor="text2"/>
                                  <w:sz w:val="36"/>
                                  <w:szCs w:val="36"/>
                                </w:rPr>
                                <w:t>Research Proposal</w:t>
                              </w:r>
                            </w:p>
                          </w:sdtContent>
                        </w:sdt>
                      </w:txbxContent>
                    </v:textbox>
                    <w10:wrap type="square" anchorx="page" anchory="page"/>
                  </v:shape>
                </w:pict>
              </mc:Fallback>
            </mc:AlternateContent>
          </w:r>
          <w:r w:rsidR="00DF6DA7" w:rsidRPr="009D7F19">
            <w:rPr>
              <w:rFonts w:ascii="Arial" w:hAnsi="Arial" w:cs="Arial"/>
              <w:noProof/>
            </w:rPr>
            <mc:AlternateContent>
              <mc:Choice Requires="wpg">
                <w:drawing>
                  <wp:anchor distT="0" distB="0" distL="114300" distR="114300" simplePos="0" relativeHeight="251659264" behindDoc="0" locked="0" layoutInCell="1" allowOverlap="1" wp14:anchorId="6B3D78ED" wp14:editId="3055158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9EE1085" id="Group_x0020_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00,9144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">
                    <v:rect id="Rectangle_x0020_115" o:spid="_x0000_s1027" style="position:absolute;width:228600;height:87820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wN/CawAAA&#10;ANwAAAAPAAAAZHJzL2Rvd25yZXYueG1sRE/NisIwEL4v+A5hBG9r2oKi1SgqK8jiZasPMDZjW20m&#10;pcnW+vZmQdjbfHy/s1z3phYdta6yrCAeRyCIc6srLhScT/vPGQjnkTXWlknBkxysV4OPJabaPviH&#10;uswXIoSwS1FB6X2TSunykgy6sW2IA3e1rUEfYFtI3eIjhJtaJlE0lQYrDg0lNrQrKb9nv0bBl7GT&#10;423emX1SXayczthvv1mp0bDfLEB46v2/+O0+6DA/nsDfM+ECuXoB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wN/CawAAAANwAAAAPAAAAAAAAAAAAAAAAAJcCAABkcnMvZG93bnJl&#10;di54bWxQSwUGAAAAAAQABAD1AAAAhAMAAAAA&#10;" fillcolor="#b2b2b2 [3205]" stroked="f" strokeweight="1pt"/>
                    <v:rect id="Rectangle_x0020_116" o:spid="_x0000_s1028" style="position:absolute;top:8915400;width:2286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MiumwAAA&#10;ANwAAAAPAAAAZHJzL2Rvd25yZXYueG1sRE9Ni8IwEL0v+B/CCF6KplUQqUYRoSDICmov3oZmbIvN&#10;pDRR6783C8Le5vE+Z7XpTSOe1LnasoJkEoMgLqyuuVSQX7LxAoTzyBoby6TgTQ4268HPClNtX3yi&#10;59mXIoSwS1FB5X2bSumKigy6iW2JA3eznUEfYFdK3eErhJtGTuN4Lg3WHBoqbGlXUXE/P4yCWaZN&#10;i8c+89HhgVF+ipLr71Gp0bDfLkF46v2/+Ove6zA/mcPfM+ECuf4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qMiumwAAAANwAAAAPAAAAAAAAAAAAAAAAAJcCAABkcnMvZG93bnJl&#10;di54bWxQSwUGAAAAAAQABAD1AAAAhAMAAAAA&#10;" fillcolor="#ddd [3204]" stroked="f" strokeweight="1pt">
                      <v:path arrowok="t"/>
                      <o:lock v:ext="edit" aspectratio="t"/>
                    </v:rect>
                    <w10:wrap anchorx="page" anchory="page"/>
                  </v:group>
                </w:pict>
              </mc:Fallback>
            </mc:AlternateContent>
          </w:r>
          <w:r w:rsidR="00123A2D">
            <w:rPr>
              <w:rFonts w:ascii="Arial" w:hAnsi="Arial" w:cs="Arial"/>
              <w:i/>
              <w:caps/>
              <w:color w:val="262626" w:themeColor="text1" w:themeTint="D9"/>
              <w:sz w:val="40"/>
              <w:szCs w:val="40"/>
            </w:rPr>
            <w:t>“The marketing of body image: a critical analysis of the social responsibility of marketers within the fashion industry”</w:t>
          </w:r>
          <w:r w:rsidR="00DF6DA7" w:rsidRPr="009D7F19">
            <w:rPr>
              <w:rFonts w:ascii="Arial" w:eastAsiaTheme="majorEastAsia" w:hAnsi="Arial" w:cs="Arial"/>
              <w:bCs/>
              <w:color w:val="A5A5A5" w:themeColor="accent1" w:themeShade="BF"/>
              <w:sz w:val="28"/>
              <w:szCs w:val="28"/>
            </w:rPr>
            <w:br w:type="page"/>
          </w:r>
        </w:p>
      </w:sdtContent>
    </w:sdt>
    <w:p w14:paraId="3F5734DD" w14:textId="77777777" w:rsidR="00DF6DA7" w:rsidRPr="009D7F19" w:rsidRDefault="00DF6DA7" w:rsidP="00DF6DA7">
      <w:pPr>
        <w:rPr>
          <w:rFonts w:ascii="Arial" w:eastAsiaTheme="majorEastAsia" w:hAnsi="Arial" w:cs="Arial"/>
          <w:b/>
          <w:bCs/>
          <w:color w:val="A5A5A5" w:themeColor="accent1" w:themeShade="BF"/>
          <w:sz w:val="28"/>
          <w:szCs w:val="28"/>
        </w:rPr>
        <w:sectPr w:rsidR="00DF6DA7" w:rsidRPr="009D7F19" w:rsidSect="0069532E">
          <w:footerReference w:type="even" r:id="rId9"/>
          <w:footerReference w:type="default" r:id="rId10"/>
          <w:pgSz w:w="11900" w:h="16840"/>
          <w:pgMar w:top="1440" w:right="1440" w:bottom="1440" w:left="1440" w:header="708" w:footer="708" w:gutter="0"/>
          <w:cols w:space="708"/>
          <w:titlePg/>
          <w:docGrid w:linePitch="360"/>
        </w:sectPr>
      </w:pPr>
    </w:p>
    <w:p w14:paraId="3719D30B" w14:textId="2CBF7E00" w:rsidR="00774BB6" w:rsidRPr="00774BB6" w:rsidRDefault="00774BB6" w:rsidP="00774BB6">
      <w:pPr>
        <w:pStyle w:val="NoSpacing"/>
        <w:rPr>
          <w:rFonts w:ascii="Arial" w:hAnsi="Arial" w:cs="Arial"/>
          <w:b/>
          <w:sz w:val="24"/>
          <w:u w:val="single"/>
        </w:rPr>
      </w:pPr>
      <w:r w:rsidRPr="00774BB6">
        <w:rPr>
          <w:rFonts w:ascii="Arial" w:hAnsi="Arial" w:cs="Arial"/>
          <w:b/>
          <w:sz w:val="24"/>
          <w:u w:val="single"/>
        </w:rPr>
        <w:lastRenderedPageBreak/>
        <w:t>Table of Contents</w:t>
      </w:r>
    </w:p>
    <w:sdt>
      <w:sdtPr>
        <w:rPr>
          <w:color w:val="000000" w:themeColor="text1"/>
          <w:sz w:val="24"/>
          <w:szCs w:val="24"/>
        </w:rPr>
        <w:id w:val="1039625774"/>
        <w:docPartObj>
          <w:docPartGallery w:val="Table of Contents"/>
          <w:docPartUnique/>
        </w:docPartObj>
      </w:sdtPr>
      <w:sdtEndPr>
        <w:rPr>
          <w:b/>
          <w:bCs/>
          <w:noProof/>
        </w:rPr>
      </w:sdtEndPr>
      <w:sdtContent>
        <w:p w14:paraId="4C743C8E" w14:textId="3CD5968C" w:rsidR="00774BB6" w:rsidRPr="00AF3369" w:rsidRDefault="00774BB6" w:rsidP="00AF3369">
          <w:pPr>
            <w:spacing w:line="480" w:lineRule="auto"/>
            <w:rPr>
              <w:rFonts w:ascii="Arial" w:hAnsi="Arial" w:cs="Arial"/>
              <w:color w:val="000000" w:themeColor="text1"/>
              <w:sz w:val="24"/>
              <w:szCs w:val="24"/>
            </w:rPr>
          </w:pPr>
        </w:p>
        <w:p w14:paraId="355CF34B" w14:textId="77777777" w:rsidR="00AF3369" w:rsidRPr="00AF3369" w:rsidRDefault="00774BB6" w:rsidP="00AF3369">
          <w:pPr>
            <w:pStyle w:val="TOC2"/>
            <w:tabs>
              <w:tab w:val="left" w:pos="800"/>
              <w:tab w:val="right" w:leader="dot" w:pos="9010"/>
            </w:tabs>
            <w:spacing w:line="480" w:lineRule="auto"/>
            <w:rPr>
              <w:rFonts w:cstheme="minorBidi"/>
              <w:b w:val="0"/>
              <w:noProof/>
              <w:sz w:val="24"/>
              <w:szCs w:val="24"/>
            </w:rPr>
          </w:pPr>
          <w:r w:rsidRPr="00AF3369">
            <w:rPr>
              <w:rFonts w:ascii="Arial" w:hAnsi="Arial" w:cs="Arial"/>
              <w:b w:val="0"/>
              <w:color w:val="000000" w:themeColor="text1"/>
              <w:sz w:val="24"/>
              <w:szCs w:val="24"/>
            </w:rPr>
            <w:fldChar w:fldCharType="begin"/>
          </w:r>
          <w:r w:rsidRPr="00AF3369">
            <w:rPr>
              <w:rFonts w:ascii="Arial" w:hAnsi="Arial" w:cs="Arial"/>
              <w:color w:val="000000" w:themeColor="text1"/>
              <w:sz w:val="24"/>
              <w:szCs w:val="24"/>
            </w:rPr>
            <w:instrText xml:space="preserve"> TOC \o "1-3" \h \z \u </w:instrText>
          </w:r>
          <w:r w:rsidRPr="00AF3369">
            <w:rPr>
              <w:rFonts w:ascii="Arial" w:hAnsi="Arial" w:cs="Arial"/>
              <w:b w:val="0"/>
              <w:color w:val="000000" w:themeColor="text1"/>
              <w:sz w:val="24"/>
              <w:szCs w:val="24"/>
            </w:rPr>
            <w:fldChar w:fldCharType="separate"/>
          </w:r>
          <w:hyperlink w:anchor="_Toc498941339" w:history="1">
            <w:r w:rsidR="00AF3369" w:rsidRPr="00AF3369">
              <w:rPr>
                <w:rStyle w:val="Hyperlink"/>
                <w:rFonts w:ascii="Arial" w:hAnsi="Arial" w:cs="Arial"/>
                <w:noProof/>
                <w:sz w:val="24"/>
                <w:szCs w:val="24"/>
              </w:rPr>
              <w:t>1.</w:t>
            </w:r>
            <w:r w:rsidR="00AF3369" w:rsidRPr="00AF3369">
              <w:rPr>
                <w:rFonts w:cstheme="minorBidi"/>
                <w:b w:val="0"/>
                <w:noProof/>
                <w:sz w:val="24"/>
                <w:szCs w:val="24"/>
              </w:rPr>
              <w:tab/>
            </w:r>
            <w:r w:rsidR="00AF3369" w:rsidRPr="00AF3369">
              <w:rPr>
                <w:rStyle w:val="Hyperlink"/>
                <w:rFonts w:ascii="Arial" w:hAnsi="Arial" w:cs="Arial"/>
                <w:noProof/>
                <w:sz w:val="24"/>
                <w:szCs w:val="24"/>
              </w:rPr>
              <w:t>Introduction</w:t>
            </w:r>
            <w:r w:rsidR="00AF3369" w:rsidRPr="00AF3369">
              <w:rPr>
                <w:noProof/>
                <w:webHidden/>
                <w:sz w:val="24"/>
                <w:szCs w:val="24"/>
              </w:rPr>
              <w:tab/>
            </w:r>
            <w:r w:rsidR="00AF3369" w:rsidRPr="00AF3369">
              <w:rPr>
                <w:noProof/>
                <w:webHidden/>
                <w:sz w:val="24"/>
                <w:szCs w:val="24"/>
              </w:rPr>
              <w:fldChar w:fldCharType="begin"/>
            </w:r>
            <w:r w:rsidR="00AF3369" w:rsidRPr="00AF3369">
              <w:rPr>
                <w:noProof/>
                <w:webHidden/>
                <w:sz w:val="24"/>
                <w:szCs w:val="24"/>
              </w:rPr>
              <w:instrText xml:space="preserve"> PAGEREF _Toc498941339 \h </w:instrText>
            </w:r>
            <w:r w:rsidR="00AF3369" w:rsidRPr="00AF3369">
              <w:rPr>
                <w:noProof/>
                <w:webHidden/>
                <w:sz w:val="24"/>
                <w:szCs w:val="24"/>
              </w:rPr>
            </w:r>
            <w:r w:rsidR="00AF3369" w:rsidRPr="00AF3369">
              <w:rPr>
                <w:noProof/>
                <w:webHidden/>
                <w:sz w:val="24"/>
                <w:szCs w:val="24"/>
              </w:rPr>
              <w:fldChar w:fldCharType="separate"/>
            </w:r>
            <w:r w:rsidR="00B62BF6">
              <w:rPr>
                <w:noProof/>
                <w:webHidden/>
                <w:sz w:val="24"/>
                <w:szCs w:val="24"/>
              </w:rPr>
              <w:t>3</w:t>
            </w:r>
            <w:r w:rsidR="00AF3369" w:rsidRPr="00AF3369">
              <w:rPr>
                <w:noProof/>
                <w:webHidden/>
                <w:sz w:val="24"/>
                <w:szCs w:val="24"/>
              </w:rPr>
              <w:fldChar w:fldCharType="end"/>
            </w:r>
          </w:hyperlink>
        </w:p>
        <w:p w14:paraId="49EE65F4" w14:textId="77777777" w:rsidR="00AF3369" w:rsidRPr="00AF3369" w:rsidRDefault="00AF3369" w:rsidP="00AF3369">
          <w:pPr>
            <w:pStyle w:val="TOC3"/>
            <w:tabs>
              <w:tab w:val="left" w:pos="1000"/>
              <w:tab w:val="right" w:leader="dot" w:pos="9010"/>
            </w:tabs>
            <w:spacing w:line="480" w:lineRule="auto"/>
            <w:rPr>
              <w:rFonts w:cstheme="minorBidi"/>
              <w:noProof/>
              <w:sz w:val="24"/>
              <w:szCs w:val="24"/>
            </w:rPr>
          </w:pPr>
          <w:hyperlink w:anchor="_Toc498941340" w:history="1">
            <w:r w:rsidRPr="00AF3369">
              <w:rPr>
                <w:rStyle w:val="Hyperlink"/>
                <w:rFonts w:ascii="Arial" w:hAnsi="Arial" w:cs="Arial"/>
                <w:b/>
                <w:noProof/>
                <w:sz w:val="24"/>
                <w:szCs w:val="24"/>
              </w:rPr>
              <w:t>1.1</w:t>
            </w:r>
            <w:r w:rsidRPr="00AF3369">
              <w:rPr>
                <w:rFonts w:cstheme="minorBidi"/>
                <w:noProof/>
                <w:sz w:val="24"/>
                <w:szCs w:val="24"/>
              </w:rPr>
              <w:tab/>
            </w:r>
            <w:r w:rsidRPr="00AF3369">
              <w:rPr>
                <w:rStyle w:val="Hyperlink"/>
                <w:rFonts w:ascii="Arial" w:hAnsi="Arial" w:cs="Arial"/>
                <w:b/>
                <w:noProof/>
                <w:sz w:val="24"/>
                <w:szCs w:val="24"/>
              </w:rPr>
              <w:t>Research Title</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_Toc498941340 \h </w:instrText>
            </w:r>
            <w:r w:rsidRPr="00AF3369">
              <w:rPr>
                <w:noProof/>
                <w:webHidden/>
                <w:sz w:val="24"/>
                <w:szCs w:val="24"/>
              </w:rPr>
            </w:r>
            <w:r w:rsidRPr="00AF3369">
              <w:rPr>
                <w:noProof/>
                <w:webHidden/>
                <w:sz w:val="24"/>
                <w:szCs w:val="24"/>
              </w:rPr>
              <w:fldChar w:fldCharType="separate"/>
            </w:r>
            <w:r w:rsidR="00B62BF6">
              <w:rPr>
                <w:noProof/>
                <w:webHidden/>
                <w:sz w:val="24"/>
                <w:szCs w:val="24"/>
              </w:rPr>
              <w:t>3</w:t>
            </w:r>
            <w:r w:rsidRPr="00AF3369">
              <w:rPr>
                <w:noProof/>
                <w:webHidden/>
                <w:sz w:val="24"/>
                <w:szCs w:val="24"/>
              </w:rPr>
              <w:fldChar w:fldCharType="end"/>
            </w:r>
          </w:hyperlink>
        </w:p>
        <w:p w14:paraId="59CA1615" w14:textId="77777777" w:rsidR="00AF3369" w:rsidRPr="00AF3369" w:rsidRDefault="00AF3369" w:rsidP="00AF3369">
          <w:pPr>
            <w:pStyle w:val="TOC3"/>
            <w:tabs>
              <w:tab w:val="left" w:pos="1000"/>
              <w:tab w:val="right" w:leader="dot" w:pos="9010"/>
            </w:tabs>
            <w:spacing w:line="480" w:lineRule="auto"/>
            <w:rPr>
              <w:rFonts w:cstheme="minorBidi"/>
              <w:noProof/>
              <w:sz w:val="24"/>
              <w:szCs w:val="24"/>
            </w:rPr>
          </w:pPr>
          <w:hyperlink w:anchor="_Toc498941341" w:history="1">
            <w:r w:rsidRPr="00AF3369">
              <w:rPr>
                <w:rStyle w:val="Hyperlink"/>
                <w:rFonts w:ascii="Arial" w:hAnsi="Arial" w:cs="Arial"/>
                <w:b/>
                <w:noProof/>
                <w:sz w:val="24"/>
                <w:szCs w:val="24"/>
              </w:rPr>
              <w:t>1.2</w:t>
            </w:r>
            <w:r w:rsidRPr="00AF3369">
              <w:rPr>
                <w:rFonts w:cstheme="minorBidi"/>
                <w:noProof/>
                <w:sz w:val="24"/>
                <w:szCs w:val="24"/>
              </w:rPr>
              <w:tab/>
            </w:r>
            <w:r w:rsidRPr="00AF3369">
              <w:rPr>
                <w:rStyle w:val="Hyperlink"/>
                <w:rFonts w:ascii="Arial" w:hAnsi="Arial" w:cs="Arial"/>
                <w:b/>
                <w:noProof/>
                <w:sz w:val="24"/>
                <w:szCs w:val="24"/>
              </w:rPr>
              <w:t>Research Question</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_Toc498941341 \h </w:instrText>
            </w:r>
            <w:r w:rsidRPr="00AF3369">
              <w:rPr>
                <w:noProof/>
                <w:webHidden/>
                <w:sz w:val="24"/>
                <w:szCs w:val="24"/>
              </w:rPr>
            </w:r>
            <w:r w:rsidRPr="00AF3369">
              <w:rPr>
                <w:noProof/>
                <w:webHidden/>
                <w:sz w:val="24"/>
                <w:szCs w:val="24"/>
              </w:rPr>
              <w:fldChar w:fldCharType="separate"/>
            </w:r>
            <w:r w:rsidR="00B62BF6">
              <w:rPr>
                <w:noProof/>
                <w:webHidden/>
                <w:sz w:val="24"/>
                <w:szCs w:val="24"/>
              </w:rPr>
              <w:t>3</w:t>
            </w:r>
            <w:r w:rsidRPr="00AF3369">
              <w:rPr>
                <w:noProof/>
                <w:webHidden/>
                <w:sz w:val="24"/>
                <w:szCs w:val="24"/>
              </w:rPr>
              <w:fldChar w:fldCharType="end"/>
            </w:r>
          </w:hyperlink>
        </w:p>
        <w:p w14:paraId="38BE18AB" w14:textId="77777777" w:rsidR="00AF3369" w:rsidRPr="00AF3369" w:rsidRDefault="00AF3369" w:rsidP="00AF3369">
          <w:pPr>
            <w:pStyle w:val="TOC3"/>
            <w:tabs>
              <w:tab w:val="left" w:pos="1000"/>
              <w:tab w:val="right" w:leader="dot" w:pos="9010"/>
            </w:tabs>
            <w:spacing w:line="480" w:lineRule="auto"/>
            <w:rPr>
              <w:rFonts w:cstheme="minorBidi"/>
              <w:noProof/>
              <w:sz w:val="24"/>
              <w:szCs w:val="24"/>
            </w:rPr>
          </w:pPr>
          <w:hyperlink w:anchor="_Toc498941342" w:history="1">
            <w:r w:rsidRPr="00AF3369">
              <w:rPr>
                <w:rStyle w:val="Hyperlink"/>
                <w:rFonts w:ascii="Arial" w:hAnsi="Arial" w:cs="Arial"/>
                <w:b/>
                <w:noProof/>
                <w:sz w:val="24"/>
                <w:szCs w:val="24"/>
              </w:rPr>
              <w:t>1.3</w:t>
            </w:r>
            <w:r w:rsidRPr="00AF3369">
              <w:rPr>
                <w:rFonts w:cstheme="minorBidi"/>
                <w:noProof/>
                <w:sz w:val="24"/>
                <w:szCs w:val="24"/>
              </w:rPr>
              <w:tab/>
            </w:r>
            <w:r w:rsidRPr="00AF3369">
              <w:rPr>
                <w:rStyle w:val="Hyperlink"/>
                <w:rFonts w:ascii="Arial" w:hAnsi="Arial" w:cs="Arial"/>
                <w:b/>
                <w:noProof/>
                <w:sz w:val="24"/>
                <w:szCs w:val="24"/>
              </w:rPr>
              <w:t>Aims and Objectives</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_Toc498941342 \h </w:instrText>
            </w:r>
            <w:r w:rsidRPr="00AF3369">
              <w:rPr>
                <w:noProof/>
                <w:webHidden/>
                <w:sz w:val="24"/>
                <w:szCs w:val="24"/>
              </w:rPr>
            </w:r>
            <w:r w:rsidRPr="00AF3369">
              <w:rPr>
                <w:noProof/>
                <w:webHidden/>
                <w:sz w:val="24"/>
                <w:szCs w:val="24"/>
              </w:rPr>
              <w:fldChar w:fldCharType="separate"/>
            </w:r>
            <w:r w:rsidR="00B62BF6">
              <w:rPr>
                <w:noProof/>
                <w:webHidden/>
                <w:sz w:val="24"/>
                <w:szCs w:val="24"/>
              </w:rPr>
              <w:t>3</w:t>
            </w:r>
            <w:r w:rsidRPr="00AF3369">
              <w:rPr>
                <w:noProof/>
                <w:webHidden/>
                <w:sz w:val="24"/>
                <w:szCs w:val="24"/>
              </w:rPr>
              <w:fldChar w:fldCharType="end"/>
            </w:r>
          </w:hyperlink>
        </w:p>
        <w:p w14:paraId="6FC52751" w14:textId="77777777" w:rsidR="00AF3369" w:rsidRPr="00AF3369" w:rsidRDefault="00AF3369" w:rsidP="00AF3369">
          <w:pPr>
            <w:pStyle w:val="TOC3"/>
            <w:tabs>
              <w:tab w:val="left" w:pos="1000"/>
              <w:tab w:val="right" w:leader="dot" w:pos="9010"/>
            </w:tabs>
            <w:spacing w:line="480" w:lineRule="auto"/>
            <w:rPr>
              <w:rFonts w:cstheme="minorBidi"/>
              <w:noProof/>
              <w:sz w:val="24"/>
              <w:szCs w:val="24"/>
            </w:rPr>
          </w:pPr>
          <w:hyperlink w:anchor="_Toc498941343" w:history="1">
            <w:r w:rsidRPr="00AF3369">
              <w:rPr>
                <w:rStyle w:val="Hyperlink"/>
                <w:rFonts w:ascii="Arial" w:hAnsi="Arial" w:cs="Arial"/>
                <w:b/>
                <w:noProof/>
                <w:sz w:val="24"/>
                <w:szCs w:val="24"/>
              </w:rPr>
              <w:t>1.4</w:t>
            </w:r>
            <w:r w:rsidRPr="00AF3369">
              <w:rPr>
                <w:rFonts w:cstheme="minorBidi"/>
                <w:noProof/>
                <w:sz w:val="24"/>
                <w:szCs w:val="24"/>
              </w:rPr>
              <w:tab/>
            </w:r>
            <w:r w:rsidRPr="00AF3369">
              <w:rPr>
                <w:rStyle w:val="Hyperlink"/>
                <w:rFonts w:ascii="Arial" w:hAnsi="Arial" w:cs="Arial"/>
                <w:b/>
                <w:noProof/>
                <w:sz w:val="24"/>
                <w:szCs w:val="24"/>
              </w:rPr>
              <w:t>Rationale</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_Toc498941343 \h </w:instrText>
            </w:r>
            <w:r w:rsidRPr="00AF3369">
              <w:rPr>
                <w:noProof/>
                <w:webHidden/>
                <w:sz w:val="24"/>
                <w:szCs w:val="24"/>
              </w:rPr>
            </w:r>
            <w:r w:rsidRPr="00AF3369">
              <w:rPr>
                <w:noProof/>
                <w:webHidden/>
                <w:sz w:val="24"/>
                <w:szCs w:val="24"/>
              </w:rPr>
              <w:fldChar w:fldCharType="separate"/>
            </w:r>
            <w:r w:rsidR="00B62BF6">
              <w:rPr>
                <w:noProof/>
                <w:webHidden/>
                <w:sz w:val="24"/>
                <w:szCs w:val="24"/>
              </w:rPr>
              <w:t>3</w:t>
            </w:r>
            <w:r w:rsidRPr="00AF3369">
              <w:rPr>
                <w:noProof/>
                <w:webHidden/>
                <w:sz w:val="24"/>
                <w:szCs w:val="24"/>
              </w:rPr>
              <w:fldChar w:fldCharType="end"/>
            </w:r>
          </w:hyperlink>
        </w:p>
        <w:p w14:paraId="79824E66" w14:textId="77777777" w:rsidR="00AF3369" w:rsidRPr="00AF3369" w:rsidRDefault="00AF3369" w:rsidP="00AF3369">
          <w:pPr>
            <w:pStyle w:val="TOC3"/>
            <w:tabs>
              <w:tab w:val="left" w:pos="1000"/>
              <w:tab w:val="right" w:leader="dot" w:pos="9010"/>
            </w:tabs>
            <w:spacing w:line="480" w:lineRule="auto"/>
            <w:rPr>
              <w:rFonts w:cstheme="minorBidi"/>
              <w:noProof/>
              <w:sz w:val="24"/>
              <w:szCs w:val="24"/>
            </w:rPr>
          </w:pPr>
          <w:hyperlink w:anchor="_Toc498941344" w:history="1">
            <w:r w:rsidRPr="00AF3369">
              <w:rPr>
                <w:rStyle w:val="Hyperlink"/>
                <w:rFonts w:ascii="Arial" w:hAnsi="Arial" w:cs="Arial"/>
                <w:b/>
                <w:noProof/>
                <w:sz w:val="24"/>
                <w:szCs w:val="24"/>
              </w:rPr>
              <w:t>1.5</w:t>
            </w:r>
            <w:r w:rsidRPr="00AF3369">
              <w:rPr>
                <w:rFonts w:cstheme="minorBidi"/>
                <w:noProof/>
                <w:sz w:val="24"/>
                <w:szCs w:val="24"/>
              </w:rPr>
              <w:tab/>
            </w:r>
            <w:r w:rsidRPr="00AF3369">
              <w:rPr>
                <w:rStyle w:val="Hyperlink"/>
                <w:rFonts w:ascii="Arial" w:hAnsi="Arial" w:cs="Arial"/>
                <w:b/>
                <w:noProof/>
                <w:sz w:val="24"/>
                <w:szCs w:val="24"/>
              </w:rPr>
              <w:t>Literature Review</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_Toc498941344 \h </w:instrText>
            </w:r>
            <w:r w:rsidRPr="00AF3369">
              <w:rPr>
                <w:noProof/>
                <w:webHidden/>
                <w:sz w:val="24"/>
                <w:szCs w:val="24"/>
              </w:rPr>
            </w:r>
            <w:r w:rsidRPr="00AF3369">
              <w:rPr>
                <w:noProof/>
                <w:webHidden/>
                <w:sz w:val="24"/>
                <w:szCs w:val="24"/>
              </w:rPr>
              <w:fldChar w:fldCharType="separate"/>
            </w:r>
            <w:r w:rsidR="00B62BF6">
              <w:rPr>
                <w:noProof/>
                <w:webHidden/>
                <w:sz w:val="24"/>
                <w:szCs w:val="24"/>
              </w:rPr>
              <w:t>4</w:t>
            </w:r>
            <w:r w:rsidRPr="00AF3369">
              <w:rPr>
                <w:noProof/>
                <w:webHidden/>
                <w:sz w:val="24"/>
                <w:szCs w:val="24"/>
              </w:rPr>
              <w:fldChar w:fldCharType="end"/>
            </w:r>
          </w:hyperlink>
        </w:p>
        <w:p w14:paraId="1706A88D" w14:textId="77777777" w:rsidR="00AF3369" w:rsidRPr="00AF3369" w:rsidRDefault="00AF3369" w:rsidP="00AF3369">
          <w:pPr>
            <w:pStyle w:val="TOC2"/>
            <w:tabs>
              <w:tab w:val="left" w:pos="800"/>
              <w:tab w:val="right" w:leader="dot" w:pos="9010"/>
            </w:tabs>
            <w:spacing w:line="480" w:lineRule="auto"/>
            <w:rPr>
              <w:rFonts w:cstheme="minorBidi"/>
              <w:b w:val="0"/>
              <w:noProof/>
              <w:sz w:val="24"/>
              <w:szCs w:val="24"/>
            </w:rPr>
          </w:pPr>
          <w:hyperlink w:anchor="_Toc498941345" w:history="1">
            <w:r w:rsidRPr="00AF3369">
              <w:rPr>
                <w:rStyle w:val="Hyperlink"/>
                <w:rFonts w:ascii="Arial" w:hAnsi="Arial" w:cs="Arial"/>
                <w:noProof/>
                <w:sz w:val="24"/>
                <w:szCs w:val="24"/>
              </w:rPr>
              <w:t>2.</w:t>
            </w:r>
            <w:r w:rsidRPr="00AF3369">
              <w:rPr>
                <w:rFonts w:cstheme="minorBidi"/>
                <w:b w:val="0"/>
                <w:noProof/>
                <w:sz w:val="24"/>
                <w:szCs w:val="24"/>
              </w:rPr>
              <w:tab/>
            </w:r>
            <w:r w:rsidRPr="00AF3369">
              <w:rPr>
                <w:rStyle w:val="Hyperlink"/>
                <w:rFonts w:ascii="Arial" w:hAnsi="Arial" w:cs="Arial"/>
                <w:noProof/>
                <w:sz w:val="24"/>
                <w:szCs w:val="24"/>
              </w:rPr>
              <w:t>Proposed Research Design</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_Toc498941345 \h </w:instrText>
            </w:r>
            <w:r w:rsidRPr="00AF3369">
              <w:rPr>
                <w:noProof/>
                <w:webHidden/>
                <w:sz w:val="24"/>
                <w:szCs w:val="24"/>
              </w:rPr>
            </w:r>
            <w:r w:rsidRPr="00AF3369">
              <w:rPr>
                <w:noProof/>
                <w:webHidden/>
                <w:sz w:val="24"/>
                <w:szCs w:val="24"/>
              </w:rPr>
              <w:fldChar w:fldCharType="separate"/>
            </w:r>
            <w:r w:rsidR="00B62BF6">
              <w:rPr>
                <w:noProof/>
                <w:webHidden/>
                <w:sz w:val="24"/>
                <w:szCs w:val="24"/>
              </w:rPr>
              <w:t>7</w:t>
            </w:r>
            <w:r w:rsidRPr="00AF3369">
              <w:rPr>
                <w:noProof/>
                <w:webHidden/>
                <w:sz w:val="24"/>
                <w:szCs w:val="24"/>
              </w:rPr>
              <w:fldChar w:fldCharType="end"/>
            </w:r>
          </w:hyperlink>
        </w:p>
        <w:p w14:paraId="757CE8AF" w14:textId="77777777" w:rsidR="00AF3369" w:rsidRPr="00AF3369" w:rsidRDefault="00AF3369" w:rsidP="00AF3369">
          <w:pPr>
            <w:pStyle w:val="TOC3"/>
            <w:tabs>
              <w:tab w:val="right" w:leader="dot" w:pos="9010"/>
            </w:tabs>
            <w:spacing w:line="480" w:lineRule="auto"/>
            <w:rPr>
              <w:rFonts w:cstheme="minorBidi"/>
              <w:noProof/>
              <w:sz w:val="24"/>
              <w:szCs w:val="24"/>
            </w:rPr>
          </w:pPr>
          <w:hyperlink w:anchor="_Toc498941346" w:history="1">
            <w:r w:rsidRPr="00AF3369">
              <w:rPr>
                <w:rStyle w:val="Hyperlink"/>
                <w:rFonts w:ascii="Arial" w:hAnsi="Arial" w:cs="Arial"/>
                <w:noProof/>
                <w:sz w:val="24"/>
                <w:szCs w:val="24"/>
              </w:rPr>
              <w:t>2.1.  Research Methodology</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_Toc498941346 \h </w:instrText>
            </w:r>
            <w:r w:rsidRPr="00AF3369">
              <w:rPr>
                <w:noProof/>
                <w:webHidden/>
                <w:sz w:val="24"/>
                <w:szCs w:val="24"/>
              </w:rPr>
            </w:r>
            <w:r w:rsidRPr="00AF3369">
              <w:rPr>
                <w:noProof/>
                <w:webHidden/>
                <w:sz w:val="24"/>
                <w:szCs w:val="24"/>
              </w:rPr>
              <w:fldChar w:fldCharType="separate"/>
            </w:r>
            <w:r w:rsidR="00B62BF6">
              <w:rPr>
                <w:noProof/>
                <w:webHidden/>
                <w:sz w:val="24"/>
                <w:szCs w:val="24"/>
              </w:rPr>
              <w:t>7</w:t>
            </w:r>
            <w:r w:rsidRPr="00AF3369">
              <w:rPr>
                <w:noProof/>
                <w:webHidden/>
                <w:sz w:val="24"/>
                <w:szCs w:val="24"/>
              </w:rPr>
              <w:fldChar w:fldCharType="end"/>
            </w:r>
          </w:hyperlink>
        </w:p>
        <w:p w14:paraId="53F77C02" w14:textId="77777777" w:rsidR="00AF3369" w:rsidRPr="00AF3369" w:rsidRDefault="00AF3369" w:rsidP="00AF3369">
          <w:pPr>
            <w:pStyle w:val="TOC3"/>
            <w:tabs>
              <w:tab w:val="right" w:leader="dot" w:pos="9010"/>
            </w:tabs>
            <w:spacing w:line="480" w:lineRule="auto"/>
            <w:rPr>
              <w:rFonts w:cstheme="minorBidi"/>
              <w:noProof/>
              <w:sz w:val="24"/>
              <w:szCs w:val="24"/>
            </w:rPr>
          </w:pPr>
          <w:hyperlink w:anchor="_Toc498941347" w:history="1">
            <w:r w:rsidRPr="00AF3369">
              <w:rPr>
                <w:rStyle w:val="Hyperlink"/>
                <w:rFonts w:ascii="Arial" w:hAnsi="Arial" w:cs="Arial"/>
                <w:noProof/>
                <w:sz w:val="24"/>
                <w:szCs w:val="24"/>
              </w:rPr>
              <w:t>2.2 Philosophy</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_Toc498941347 \h </w:instrText>
            </w:r>
            <w:r w:rsidRPr="00AF3369">
              <w:rPr>
                <w:noProof/>
                <w:webHidden/>
                <w:sz w:val="24"/>
                <w:szCs w:val="24"/>
              </w:rPr>
            </w:r>
            <w:r w:rsidRPr="00AF3369">
              <w:rPr>
                <w:noProof/>
                <w:webHidden/>
                <w:sz w:val="24"/>
                <w:szCs w:val="24"/>
              </w:rPr>
              <w:fldChar w:fldCharType="separate"/>
            </w:r>
            <w:r w:rsidR="00B62BF6">
              <w:rPr>
                <w:noProof/>
                <w:webHidden/>
                <w:sz w:val="24"/>
                <w:szCs w:val="24"/>
              </w:rPr>
              <w:t>8</w:t>
            </w:r>
            <w:r w:rsidRPr="00AF3369">
              <w:rPr>
                <w:noProof/>
                <w:webHidden/>
                <w:sz w:val="24"/>
                <w:szCs w:val="24"/>
              </w:rPr>
              <w:fldChar w:fldCharType="end"/>
            </w:r>
          </w:hyperlink>
        </w:p>
        <w:p w14:paraId="585D2B12" w14:textId="77777777" w:rsidR="00AF3369" w:rsidRPr="00AF3369" w:rsidRDefault="00AF3369" w:rsidP="00AF3369">
          <w:pPr>
            <w:pStyle w:val="TOC3"/>
            <w:tabs>
              <w:tab w:val="right" w:leader="dot" w:pos="9010"/>
            </w:tabs>
            <w:spacing w:line="480" w:lineRule="auto"/>
            <w:rPr>
              <w:rFonts w:cstheme="minorBidi"/>
              <w:noProof/>
              <w:sz w:val="24"/>
              <w:szCs w:val="24"/>
            </w:rPr>
          </w:pPr>
          <w:hyperlink w:anchor="_Toc498941348" w:history="1">
            <w:r w:rsidRPr="00AF3369">
              <w:rPr>
                <w:rStyle w:val="Hyperlink"/>
                <w:rFonts w:ascii="Arial" w:hAnsi="Arial" w:cs="Arial"/>
                <w:noProof/>
                <w:sz w:val="24"/>
                <w:szCs w:val="24"/>
              </w:rPr>
              <w:t>2.3. Research Approach</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_Toc498941348 \h </w:instrText>
            </w:r>
            <w:r w:rsidRPr="00AF3369">
              <w:rPr>
                <w:noProof/>
                <w:webHidden/>
                <w:sz w:val="24"/>
                <w:szCs w:val="24"/>
              </w:rPr>
            </w:r>
            <w:r w:rsidRPr="00AF3369">
              <w:rPr>
                <w:noProof/>
                <w:webHidden/>
                <w:sz w:val="24"/>
                <w:szCs w:val="24"/>
              </w:rPr>
              <w:fldChar w:fldCharType="separate"/>
            </w:r>
            <w:r w:rsidR="00B62BF6">
              <w:rPr>
                <w:noProof/>
                <w:webHidden/>
                <w:sz w:val="24"/>
                <w:szCs w:val="24"/>
              </w:rPr>
              <w:t>8</w:t>
            </w:r>
            <w:r w:rsidRPr="00AF3369">
              <w:rPr>
                <w:noProof/>
                <w:webHidden/>
                <w:sz w:val="24"/>
                <w:szCs w:val="24"/>
              </w:rPr>
              <w:fldChar w:fldCharType="end"/>
            </w:r>
          </w:hyperlink>
        </w:p>
        <w:p w14:paraId="094A4349" w14:textId="77777777" w:rsidR="00AF3369" w:rsidRPr="00AF3369" w:rsidRDefault="00AF3369" w:rsidP="00AF3369">
          <w:pPr>
            <w:pStyle w:val="TOC3"/>
            <w:tabs>
              <w:tab w:val="right" w:leader="dot" w:pos="9010"/>
            </w:tabs>
            <w:spacing w:line="480" w:lineRule="auto"/>
            <w:rPr>
              <w:rFonts w:cstheme="minorBidi"/>
              <w:noProof/>
              <w:sz w:val="24"/>
              <w:szCs w:val="24"/>
            </w:rPr>
          </w:pPr>
          <w:hyperlink w:anchor="_Toc498941349" w:history="1">
            <w:r w:rsidRPr="00AF3369">
              <w:rPr>
                <w:rStyle w:val="Hyperlink"/>
                <w:rFonts w:ascii="Arial" w:hAnsi="Arial" w:cs="Arial"/>
                <w:noProof/>
                <w:sz w:val="24"/>
                <w:szCs w:val="24"/>
              </w:rPr>
              <w:t>2.4. Research Strategy</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_Toc498941349 \h </w:instrText>
            </w:r>
            <w:r w:rsidRPr="00AF3369">
              <w:rPr>
                <w:noProof/>
                <w:webHidden/>
                <w:sz w:val="24"/>
                <w:szCs w:val="24"/>
              </w:rPr>
            </w:r>
            <w:r w:rsidRPr="00AF3369">
              <w:rPr>
                <w:noProof/>
                <w:webHidden/>
                <w:sz w:val="24"/>
                <w:szCs w:val="24"/>
              </w:rPr>
              <w:fldChar w:fldCharType="separate"/>
            </w:r>
            <w:r w:rsidR="00B62BF6">
              <w:rPr>
                <w:noProof/>
                <w:webHidden/>
                <w:sz w:val="24"/>
                <w:szCs w:val="24"/>
              </w:rPr>
              <w:t>9</w:t>
            </w:r>
            <w:r w:rsidRPr="00AF3369">
              <w:rPr>
                <w:noProof/>
                <w:webHidden/>
                <w:sz w:val="24"/>
                <w:szCs w:val="24"/>
              </w:rPr>
              <w:fldChar w:fldCharType="end"/>
            </w:r>
          </w:hyperlink>
        </w:p>
        <w:p w14:paraId="0103F0A9" w14:textId="77777777" w:rsidR="00AF3369" w:rsidRPr="00AF3369" w:rsidRDefault="00AF3369" w:rsidP="00AF3369">
          <w:pPr>
            <w:pStyle w:val="TOC3"/>
            <w:tabs>
              <w:tab w:val="right" w:leader="dot" w:pos="9010"/>
            </w:tabs>
            <w:spacing w:line="480" w:lineRule="auto"/>
            <w:rPr>
              <w:rFonts w:cstheme="minorBidi"/>
              <w:noProof/>
              <w:sz w:val="24"/>
              <w:szCs w:val="24"/>
            </w:rPr>
          </w:pPr>
          <w:hyperlink w:anchor="_Toc498941350" w:history="1">
            <w:r w:rsidRPr="00AF3369">
              <w:rPr>
                <w:rStyle w:val="Hyperlink"/>
                <w:rFonts w:ascii="Arial" w:hAnsi="Arial" w:cs="Arial"/>
                <w:noProof/>
                <w:sz w:val="24"/>
                <w:szCs w:val="24"/>
              </w:rPr>
              <w:t>2.5. Sample</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_Toc498941350 \h </w:instrText>
            </w:r>
            <w:r w:rsidRPr="00AF3369">
              <w:rPr>
                <w:noProof/>
                <w:webHidden/>
                <w:sz w:val="24"/>
                <w:szCs w:val="24"/>
              </w:rPr>
            </w:r>
            <w:r w:rsidRPr="00AF3369">
              <w:rPr>
                <w:noProof/>
                <w:webHidden/>
                <w:sz w:val="24"/>
                <w:szCs w:val="24"/>
              </w:rPr>
              <w:fldChar w:fldCharType="separate"/>
            </w:r>
            <w:r w:rsidR="00B62BF6">
              <w:rPr>
                <w:noProof/>
                <w:webHidden/>
                <w:sz w:val="24"/>
                <w:szCs w:val="24"/>
              </w:rPr>
              <w:t>10</w:t>
            </w:r>
            <w:r w:rsidRPr="00AF3369">
              <w:rPr>
                <w:noProof/>
                <w:webHidden/>
                <w:sz w:val="24"/>
                <w:szCs w:val="24"/>
              </w:rPr>
              <w:fldChar w:fldCharType="end"/>
            </w:r>
          </w:hyperlink>
        </w:p>
        <w:p w14:paraId="0F342C29" w14:textId="77777777" w:rsidR="00AF3369" w:rsidRPr="00AF3369" w:rsidRDefault="00AF3369" w:rsidP="00AF3369">
          <w:pPr>
            <w:pStyle w:val="TOC3"/>
            <w:tabs>
              <w:tab w:val="right" w:leader="dot" w:pos="9010"/>
            </w:tabs>
            <w:spacing w:line="480" w:lineRule="auto"/>
            <w:rPr>
              <w:rFonts w:cstheme="minorBidi"/>
              <w:noProof/>
              <w:sz w:val="24"/>
              <w:szCs w:val="24"/>
            </w:rPr>
          </w:pPr>
          <w:hyperlink w:anchor="_Toc498941351" w:history="1">
            <w:r w:rsidRPr="00AF3369">
              <w:rPr>
                <w:rStyle w:val="Hyperlink"/>
                <w:rFonts w:ascii="Arial" w:hAnsi="Arial" w:cs="Arial"/>
                <w:noProof/>
                <w:sz w:val="24"/>
                <w:szCs w:val="24"/>
              </w:rPr>
              <w:t>2.6. Data Collection</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_Toc498941351 \h </w:instrText>
            </w:r>
            <w:r w:rsidRPr="00AF3369">
              <w:rPr>
                <w:noProof/>
                <w:webHidden/>
                <w:sz w:val="24"/>
                <w:szCs w:val="24"/>
              </w:rPr>
            </w:r>
            <w:r w:rsidRPr="00AF3369">
              <w:rPr>
                <w:noProof/>
                <w:webHidden/>
                <w:sz w:val="24"/>
                <w:szCs w:val="24"/>
              </w:rPr>
              <w:fldChar w:fldCharType="separate"/>
            </w:r>
            <w:r w:rsidR="00B62BF6">
              <w:rPr>
                <w:noProof/>
                <w:webHidden/>
                <w:sz w:val="24"/>
                <w:szCs w:val="24"/>
              </w:rPr>
              <w:t>11</w:t>
            </w:r>
            <w:r w:rsidRPr="00AF3369">
              <w:rPr>
                <w:noProof/>
                <w:webHidden/>
                <w:sz w:val="24"/>
                <w:szCs w:val="24"/>
              </w:rPr>
              <w:fldChar w:fldCharType="end"/>
            </w:r>
          </w:hyperlink>
        </w:p>
        <w:p w14:paraId="5F8ECD2D" w14:textId="77777777" w:rsidR="00AF3369" w:rsidRPr="00AF3369" w:rsidRDefault="00AF3369" w:rsidP="00AF3369">
          <w:pPr>
            <w:pStyle w:val="TOC3"/>
            <w:tabs>
              <w:tab w:val="right" w:leader="dot" w:pos="9010"/>
            </w:tabs>
            <w:spacing w:line="480" w:lineRule="auto"/>
            <w:rPr>
              <w:rFonts w:cstheme="minorBidi"/>
              <w:noProof/>
              <w:sz w:val="24"/>
              <w:szCs w:val="24"/>
            </w:rPr>
          </w:pPr>
          <w:hyperlink w:anchor="_Toc498941352" w:history="1">
            <w:r w:rsidRPr="00AF3369">
              <w:rPr>
                <w:rStyle w:val="Hyperlink"/>
                <w:rFonts w:ascii="Arial" w:hAnsi="Arial" w:cs="Arial"/>
                <w:noProof/>
                <w:sz w:val="24"/>
                <w:szCs w:val="24"/>
              </w:rPr>
              <w:t>2.7. Data Analysis</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_Toc498941352 \h </w:instrText>
            </w:r>
            <w:r w:rsidRPr="00AF3369">
              <w:rPr>
                <w:noProof/>
                <w:webHidden/>
                <w:sz w:val="24"/>
                <w:szCs w:val="24"/>
              </w:rPr>
            </w:r>
            <w:r w:rsidRPr="00AF3369">
              <w:rPr>
                <w:noProof/>
                <w:webHidden/>
                <w:sz w:val="24"/>
                <w:szCs w:val="24"/>
              </w:rPr>
              <w:fldChar w:fldCharType="separate"/>
            </w:r>
            <w:r w:rsidR="00B62BF6">
              <w:rPr>
                <w:noProof/>
                <w:webHidden/>
                <w:sz w:val="24"/>
                <w:szCs w:val="24"/>
              </w:rPr>
              <w:t>12</w:t>
            </w:r>
            <w:r w:rsidRPr="00AF3369">
              <w:rPr>
                <w:noProof/>
                <w:webHidden/>
                <w:sz w:val="24"/>
                <w:szCs w:val="24"/>
              </w:rPr>
              <w:fldChar w:fldCharType="end"/>
            </w:r>
          </w:hyperlink>
        </w:p>
        <w:p w14:paraId="04622A1B" w14:textId="77777777" w:rsidR="00AF3369" w:rsidRPr="00AF3369" w:rsidRDefault="00AF3369" w:rsidP="00AF3369">
          <w:pPr>
            <w:pStyle w:val="TOC3"/>
            <w:tabs>
              <w:tab w:val="right" w:leader="dot" w:pos="9010"/>
            </w:tabs>
            <w:spacing w:line="480" w:lineRule="auto"/>
            <w:rPr>
              <w:rFonts w:cstheme="minorBidi"/>
              <w:noProof/>
              <w:sz w:val="24"/>
              <w:szCs w:val="24"/>
            </w:rPr>
          </w:pPr>
          <w:hyperlink w:anchor="_Toc498941353" w:history="1">
            <w:r w:rsidRPr="00AF3369">
              <w:rPr>
                <w:rStyle w:val="Hyperlink"/>
                <w:rFonts w:ascii="Arial" w:hAnsi="Arial" w:cs="Arial"/>
                <w:noProof/>
                <w:sz w:val="24"/>
                <w:szCs w:val="24"/>
              </w:rPr>
              <w:t>2.8. Limitations and Ethical Considerations</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_Toc498941353 \h </w:instrText>
            </w:r>
            <w:r w:rsidRPr="00AF3369">
              <w:rPr>
                <w:noProof/>
                <w:webHidden/>
                <w:sz w:val="24"/>
                <w:szCs w:val="24"/>
              </w:rPr>
            </w:r>
            <w:r w:rsidRPr="00AF3369">
              <w:rPr>
                <w:noProof/>
                <w:webHidden/>
                <w:sz w:val="24"/>
                <w:szCs w:val="24"/>
              </w:rPr>
              <w:fldChar w:fldCharType="separate"/>
            </w:r>
            <w:r w:rsidR="00B62BF6">
              <w:rPr>
                <w:noProof/>
                <w:webHidden/>
                <w:sz w:val="24"/>
                <w:szCs w:val="24"/>
              </w:rPr>
              <w:t>12</w:t>
            </w:r>
            <w:r w:rsidRPr="00AF3369">
              <w:rPr>
                <w:noProof/>
                <w:webHidden/>
                <w:sz w:val="24"/>
                <w:szCs w:val="24"/>
              </w:rPr>
              <w:fldChar w:fldCharType="end"/>
            </w:r>
          </w:hyperlink>
        </w:p>
        <w:p w14:paraId="44F5F512" w14:textId="77777777" w:rsidR="00AF3369" w:rsidRPr="00AF3369" w:rsidRDefault="00AF3369" w:rsidP="00AF3369">
          <w:pPr>
            <w:pStyle w:val="TOC3"/>
            <w:tabs>
              <w:tab w:val="right" w:leader="dot" w:pos="9010"/>
            </w:tabs>
            <w:spacing w:line="480" w:lineRule="auto"/>
            <w:rPr>
              <w:rFonts w:cstheme="minorBidi"/>
              <w:noProof/>
              <w:sz w:val="24"/>
              <w:szCs w:val="24"/>
            </w:rPr>
          </w:pPr>
          <w:hyperlink w:anchor="_Toc498941354" w:history="1">
            <w:r w:rsidRPr="00AF3369">
              <w:rPr>
                <w:rStyle w:val="Hyperlink"/>
                <w:rFonts w:ascii="Arial" w:hAnsi="Arial" w:cs="Arial"/>
                <w:noProof/>
                <w:sz w:val="24"/>
                <w:szCs w:val="24"/>
              </w:rPr>
              <w:t>2.9. Reliability and Validity</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_Toc498941354 \h </w:instrText>
            </w:r>
            <w:r w:rsidRPr="00AF3369">
              <w:rPr>
                <w:noProof/>
                <w:webHidden/>
                <w:sz w:val="24"/>
                <w:szCs w:val="24"/>
              </w:rPr>
            </w:r>
            <w:r w:rsidRPr="00AF3369">
              <w:rPr>
                <w:noProof/>
                <w:webHidden/>
                <w:sz w:val="24"/>
                <w:szCs w:val="24"/>
              </w:rPr>
              <w:fldChar w:fldCharType="separate"/>
            </w:r>
            <w:r w:rsidR="00B62BF6">
              <w:rPr>
                <w:noProof/>
                <w:webHidden/>
                <w:sz w:val="24"/>
                <w:szCs w:val="24"/>
              </w:rPr>
              <w:t>13</w:t>
            </w:r>
            <w:r w:rsidRPr="00AF3369">
              <w:rPr>
                <w:noProof/>
                <w:webHidden/>
                <w:sz w:val="24"/>
                <w:szCs w:val="24"/>
              </w:rPr>
              <w:fldChar w:fldCharType="end"/>
            </w:r>
          </w:hyperlink>
        </w:p>
        <w:p w14:paraId="2AC79446" w14:textId="77777777" w:rsidR="00AF3369" w:rsidRPr="00AF3369" w:rsidRDefault="00AF3369" w:rsidP="00AF3369">
          <w:pPr>
            <w:pStyle w:val="TOC2"/>
            <w:tabs>
              <w:tab w:val="left" w:pos="800"/>
              <w:tab w:val="right" w:leader="dot" w:pos="9010"/>
            </w:tabs>
            <w:spacing w:line="480" w:lineRule="auto"/>
            <w:rPr>
              <w:rFonts w:cstheme="minorBidi"/>
              <w:b w:val="0"/>
              <w:noProof/>
              <w:sz w:val="24"/>
              <w:szCs w:val="24"/>
            </w:rPr>
          </w:pPr>
          <w:hyperlink w:anchor="_Toc498941355" w:history="1">
            <w:r w:rsidRPr="00AF3369">
              <w:rPr>
                <w:rStyle w:val="Hyperlink"/>
                <w:rFonts w:ascii="Arial" w:hAnsi="Arial" w:cs="Arial"/>
                <w:noProof/>
                <w:sz w:val="24"/>
                <w:szCs w:val="24"/>
              </w:rPr>
              <w:t>3.</w:t>
            </w:r>
            <w:r w:rsidRPr="00AF3369">
              <w:rPr>
                <w:rFonts w:cstheme="minorBidi"/>
                <w:b w:val="0"/>
                <w:noProof/>
                <w:sz w:val="24"/>
                <w:szCs w:val="24"/>
              </w:rPr>
              <w:tab/>
            </w:r>
            <w:r w:rsidRPr="00AF3369">
              <w:rPr>
                <w:rStyle w:val="Hyperlink"/>
                <w:rFonts w:ascii="Arial" w:hAnsi="Arial" w:cs="Arial"/>
                <w:noProof/>
                <w:sz w:val="24"/>
                <w:szCs w:val="24"/>
              </w:rPr>
              <w:t>Resources and Planning</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_Toc498941355 \h </w:instrText>
            </w:r>
            <w:r w:rsidRPr="00AF3369">
              <w:rPr>
                <w:noProof/>
                <w:webHidden/>
                <w:sz w:val="24"/>
                <w:szCs w:val="24"/>
              </w:rPr>
            </w:r>
            <w:r w:rsidRPr="00AF3369">
              <w:rPr>
                <w:noProof/>
                <w:webHidden/>
                <w:sz w:val="24"/>
                <w:szCs w:val="24"/>
              </w:rPr>
              <w:fldChar w:fldCharType="separate"/>
            </w:r>
            <w:r w:rsidR="00B62BF6">
              <w:rPr>
                <w:noProof/>
                <w:webHidden/>
                <w:sz w:val="24"/>
                <w:szCs w:val="24"/>
              </w:rPr>
              <w:t>14</w:t>
            </w:r>
            <w:r w:rsidRPr="00AF3369">
              <w:rPr>
                <w:noProof/>
                <w:webHidden/>
                <w:sz w:val="24"/>
                <w:szCs w:val="24"/>
              </w:rPr>
              <w:fldChar w:fldCharType="end"/>
            </w:r>
          </w:hyperlink>
        </w:p>
        <w:p w14:paraId="45900803" w14:textId="77777777" w:rsidR="00AF3369" w:rsidRPr="00AF3369" w:rsidRDefault="00AF3369" w:rsidP="00AF3369">
          <w:pPr>
            <w:pStyle w:val="TOC3"/>
            <w:tabs>
              <w:tab w:val="right" w:leader="dot" w:pos="9010"/>
            </w:tabs>
            <w:spacing w:line="480" w:lineRule="auto"/>
            <w:rPr>
              <w:rFonts w:cstheme="minorBidi"/>
              <w:noProof/>
              <w:sz w:val="24"/>
              <w:szCs w:val="24"/>
            </w:rPr>
          </w:pPr>
          <w:hyperlink w:anchor="_Toc498941356" w:history="1">
            <w:r w:rsidRPr="00AF3369">
              <w:rPr>
                <w:rStyle w:val="Hyperlink"/>
                <w:rFonts w:ascii="Arial" w:hAnsi="Arial" w:cs="Arial"/>
                <w:noProof/>
                <w:sz w:val="24"/>
                <w:szCs w:val="24"/>
              </w:rPr>
              <w:t>3.1. Resources</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_Toc498941356 \h </w:instrText>
            </w:r>
            <w:r w:rsidRPr="00AF3369">
              <w:rPr>
                <w:noProof/>
                <w:webHidden/>
                <w:sz w:val="24"/>
                <w:szCs w:val="24"/>
              </w:rPr>
            </w:r>
            <w:r w:rsidRPr="00AF3369">
              <w:rPr>
                <w:noProof/>
                <w:webHidden/>
                <w:sz w:val="24"/>
                <w:szCs w:val="24"/>
              </w:rPr>
              <w:fldChar w:fldCharType="separate"/>
            </w:r>
            <w:r w:rsidR="00B62BF6">
              <w:rPr>
                <w:noProof/>
                <w:webHidden/>
                <w:sz w:val="24"/>
                <w:szCs w:val="24"/>
              </w:rPr>
              <w:t>14</w:t>
            </w:r>
            <w:r w:rsidRPr="00AF3369">
              <w:rPr>
                <w:noProof/>
                <w:webHidden/>
                <w:sz w:val="24"/>
                <w:szCs w:val="24"/>
              </w:rPr>
              <w:fldChar w:fldCharType="end"/>
            </w:r>
          </w:hyperlink>
        </w:p>
        <w:p w14:paraId="419038FA" w14:textId="77777777" w:rsidR="00AF3369" w:rsidRPr="00AF3369" w:rsidRDefault="00AF3369" w:rsidP="00AF3369">
          <w:pPr>
            <w:pStyle w:val="TOC3"/>
            <w:tabs>
              <w:tab w:val="right" w:leader="dot" w:pos="9010"/>
            </w:tabs>
            <w:spacing w:line="480" w:lineRule="auto"/>
            <w:rPr>
              <w:rFonts w:cstheme="minorBidi"/>
              <w:noProof/>
              <w:sz w:val="24"/>
              <w:szCs w:val="24"/>
            </w:rPr>
          </w:pPr>
          <w:hyperlink w:anchor="_Toc498941357" w:history="1">
            <w:r w:rsidRPr="00AF3369">
              <w:rPr>
                <w:rStyle w:val="Hyperlink"/>
                <w:rFonts w:ascii="Arial" w:hAnsi="Arial" w:cs="Arial"/>
                <w:noProof/>
                <w:sz w:val="24"/>
                <w:szCs w:val="24"/>
              </w:rPr>
              <w:t>3.2. Gantt Chart</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_Toc498941357 \h </w:instrText>
            </w:r>
            <w:r w:rsidRPr="00AF3369">
              <w:rPr>
                <w:noProof/>
                <w:webHidden/>
                <w:sz w:val="24"/>
                <w:szCs w:val="24"/>
              </w:rPr>
            </w:r>
            <w:r w:rsidRPr="00AF3369">
              <w:rPr>
                <w:noProof/>
                <w:webHidden/>
                <w:sz w:val="24"/>
                <w:szCs w:val="24"/>
              </w:rPr>
              <w:fldChar w:fldCharType="separate"/>
            </w:r>
            <w:r w:rsidR="00B62BF6">
              <w:rPr>
                <w:noProof/>
                <w:webHidden/>
                <w:sz w:val="24"/>
                <w:szCs w:val="24"/>
              </w:rPr>
              <w:t>14</w:t>
            </w:r>
            <w:r w:rsidRPr="00AF3369">
              <w:rPr>
                <w:noProof/>
                <w:webHidden/>
                <w:sz w:val="24"/>
                <w:szCs w:val="24"/>
              </w:rPr>
              <w:fldChar w:fldCharType="end"/>
            </w:r>
          </w:hyperlink>
        </w:p>
        <w:p w14:paraId="54E69926" w14:textId="77777777" w:rsidR="00AF3369" w:rsidRPr="00AF3369" w:rsidRDefault="00AF3369" w:rsidP="00AF3369">
          <w:pPr>
            <w:pStyle w:val="TOC3"/>
            <w:tabs>
              <w:tab w:val="left" w:pos="1000"/>
              <w:tab w:val="right" w:leader="dot" w:pos="9010"/>
            </w:tabs>
            <w:spacing w:line="480" w:lineRule="auto"/>
            <w:rPr>
              <w:rFonts w:cstheme="minorBidi"/>
              <w:noProof/>
              <w:sz w:val="24"/>
              <w:szCs w:val="24"/>
            </w:rPr>
          </w:pPr>
          <w:hyperlink w:anchor="_Toc498941358" w:history="1">
            <w:r w:rsidRPr="00AF3369">
              <w:rPr>
                <w:rStyle w:val="Hyperlink"/>
                <w:rFonts w:ascii="Arial" w:hAnsi="Arial" w:cs="Arial"/>
                <w:b/>
                <w:noProof/>
                <w:sz w:val="24"/>
                <w:szCs w:val="24"/>
              </w:rPr>
              <w:t>4.</w:t>
            </w:r>
            <w:r w:rsidRPr="00AF3369">
              <w:rPr>
                <w:rFonts w:cstheme="minorBidi"/>
                <w:noProof/>
                <w:sz w:val="24"/>
                <w:szCs w:val="24"/>
              </w:rPr>
              <w:tab/>
            </w:r>
            <w:r w:rsidRPr="00AF3369">
              <w:rPr>
                <w:rStyle w:val="Hyperlink"/>
                <w:rFonts w:ascii="Arial" w:hAnsi="Arial" w:cs="Arial"/>
                <w:b/>
                <w:noProof/>
                <w:sz w:val="24"/>
                <w:szCs w:val="24"/>
              </w:rPr>
              <w:t>Bibliography</w:t>
            </w:r>
            <w:r w:rsidRPr="00AF3369">
              <w:rPr>
                <w:noProof/>
                <w:webHidden/>
                <w:sz w:val="24"/>
                <w:szCs w:val="24"/>
              </w:rPr>
              <w:tab/>
            </w:r>
            <w:r w:rsidRPr="00AF3369">
              <w:rPr>
                <w:noProof/>
                <w:webHidden/>
                <w:sz w:val="24"/>
                <w:szCs w:val="24"/>
              </w:rPr>
              <w:fldChar w:fldCharType="begin"/>
            </w:r>
            <w:r w:rsidRPr="00AF3369">
              <w:rPr>
                <w:noProof/>
                <w:webHidden/>
                <w:sz w:val="24"/>
                <w:szCs w:val="24"/>
              </w:rPr>
              <w:instrText xml:space="preserve"> PAGEREF _Toc498941358 \h </w:instrText>
            </w:r>
            <w:r w:rsidRPr="00AF3369">
              <w:rPr>
                <w:noProof/>
                <w:webHidden/>
                <w:sz w:val="24"/>
                <w:szCs w:val="24"/>
              </w:rPr>
            </w:r>
            <w:r w:rsidRPr="00AF3369">
              <w:rPr>
                <w:noProof/>
                <w:webHidden/>
                <w:sz w:val="24"/>
                <w:szCs w:val="24"/>
              </w:rPr>
              <w:fldChar w:fldCharType="separate"/>
            </w:r>
            <w:r w:rsidR="00B62BF6">
              <w:rPr>
                <w:noProof/>
                <w:webHidden/>
                <w:sz w:val="24"/>
                <w:szCs w:val="24"/>
              </w:rPr>
              <w:t>17</w:t>
            </w:r>
            <w:r w:rsidRPr="00AF3369">
              <w:rPr>
                <w:noProof/>
                <w:webHidden/>
                <w:sz w:val="24"/>
                <w:szCs w:val="24"/>
              </w:rPr>
              <w:fldChar w:fldCharType="end"/>
            </w:r>
          </w:hyperlink>
        </w:p>
        <w:p w14:paraId="2243E077" w14:textId="76066FE0" w:rsidR="00774BB6" w:rsidRPr="00AF3369" w:rsidRDefault="00774BB6" w:rsidP="00AF3369">
          <w:pPr>
            <w:spacing w:line="480" w:lineRule="auto"/>
            <w:rPr>
              <w:color w:val="000000" w:themeColor="text1"/>
              <w:sz w:val="24"/>
              <w:szCs w:val="24"/>
            </w:rPr>
          </w:pPr>
          <w:r w:rsidRPr="00AF3369">
            <w:rPr>
              <w:rFonts w:ascii="Arial" w:hAnsi="Arial" w:cs="Arial"/>
              <w:b/>
              <w:bCs/>
              <w:noProof/>
              <w:color w:val="000000" w:themeColor="text1"/>
              <w:sz w:val="24"/>
              <w:szCs w:val="24"/>
            </w:rPr>
            <w:fldChar w:fldCharType="end"/>
          </w:r>
        </w:p>
      </w:sdtContent>
    </w:sdt>
    <w:p w14:paraId="2CD858C6" w14:textId="7818455B" w:rsidR="00DF6DA7" w:rsidRPr="00AF3369" w:rsidRDefault="00DF6DA7" w:rsidP="00AF3369">
      <w:pPr>
        <w:pStyle w:val="Heading1"/>
        <w:spacing w:line="480" w:lineRule="auto"/>
        <w:jc w:val="both"/>
        <w:rPr>
          <w:rFonts w:ascii="Arial" w:hAnsi="Arial" w:cs="Arial"/>
          <w:b/>
          <w:bCs/>
          <w:noProof/>
          <w:color w:val="000000" w:themeColor="text1"/>
          <w:sz w:val="24"/>
          <w:szCs w:val="24"/>
        </w:rPr>
        <w:sectPr w:rsidR="00DF6DA7" w:rsidRPr="00AF3369" w:rsidSect="0069532E">
          <w:pgSz w:w="11900" w:h="16840"/>
          <w:pgMar w:top="1440" w:right="1440" w:bottom="1440" w:left="1440" w:header="708" w:footer="708" w:gutter="0"/>
          <w:cols w:space="708"/>
          <w:titlePg/>
          <w:docGrid w:linePitch="360"/>
        </w:sectPr>
      </w:pPr>
    </w:p>
    <w:p w14:paraId="02D2790D" w14:textId="42666668" w:rsidR="00E90564" w:rsidRPr="00240AEC" w:rsidRDefault="00E90564" w:rsidP="00240AEC">
      <w:pPr>
        <w:rPr>
          <w:rFonts w:ascii="Arial" w:eastAsiaTheme="majorEastAsia" w:hAnsi="Arial" w:cs="Arial"/>
          <w:b/>
          <w:bCs/>
          <w:color w:val="000000" w:themeColor="text1"/>
          <w:sz w:val="24"/>
          <w:szCs w:val="24"/>
        </w:rPr>
      </w:pPr>
      <w:bookmarkStart w:id="0" w:name="_GoBack"/>
      <w:bookmarkEnd w:id="0"/>
    </w:p>
    <w:p w14:paraId="4178755E" w14:textId="590C4689" w:rsidR="003751A7" w:rsidRPr="00240AEC" w:rsidRDefault="00E90564" w:rsidP="00240AEC">
      <w:pPr>
        <w:pStyle w:val="Heading2"/>
        <w:numPr>
          <w:ilvl w:val="0"/>
          <w:numId w:val="11"/>
        </w:numPr>
        <w:spacing w:line="480" w:lineRule="auto"/>
        <w:jc w:val="both"/>
        <w:rPr>
          <w:rFonts w:ascii="Arial" w:hAnsi="Arial" w:cs="Arial"/>
          <w:b/>
          <w:color w:val="000000" w:themeColor="text1"/>
          <w:sz w:val="24"/>
          <w:szCs w:val="24"/>
          <w:u w:val="single"/>
        </w:rPr>
      </w:pPr>
      <w:bookmarkStart w:id="1" w:name="_Toc498616286"/>
      <w:bookmarkStart w:id="2" w:name="_Toc498941339"/>
      <w:r w:rsidRPr="00240AEC">
        <w:rPr>
          <w:rFonts w:ascii="Arial" w:hAnsi="Arial" w:cs="Arial"/>
          <w:b/>
          <w:color w:val="000000" w:themeColor="text1"/>
          <w:sz w:val="24"/>
          <w:szCs w:val="24"/>
          <w:u w:val="single"/>
        </w:rPr>
        <w:t>Introduction</w:t>
      </w:r>
      <w:bookmarkEnd w:id="1"/>
      <w:bookmarkEnd w:id="2"/>
    </w:p>
    <w:p w14:paraId="453B5E55" w14:textId="67E9160D" w:rsidR="003751A7" w:rsidRPr="00240AEC" w:rsidRDefault="003751A7" w:rsidP="00240AEC">
      <w:pPr>
        <w:pStyle w:val="ListParagraph"/>
        <w:numPr>
          <w:ilvl w:val="1"/>
          <w:numId w:val="11"/>
        </w:numPr>
        <w:spacing w:line="480" w:lineRule="auto"/>
        <w:outlineLvl w:val="2"/>
        <w:rPr>
          <w:rFonts w:ascii="Arial" w:hAnsi="Arial" w:cs="Arial"/>
          <w:b/>
          <w:color w:val="000000" w:themeColor="text1"/>
          <w:sz w:val="24"/>
          <w:szCs w:val="24"/>
        </w:rPr>
      </w:pPr>
      <w:bookmarkStart w:id="3" w:name="_Toc498941340"/>
      <w:r w:rsidRPr="00240AEC">
        <w:rPr>
          <w:rFonts w:ascii="Arial" w:hAnsi="Arial" w:cs="Arial"/>
          <w:b/>
          <w:color w:val="000000" w:themeColor="text1"/>
          <w:sz w:val="24"/>
          <w:szCs w:val="24"/>
        </w:rPr>
        <w:t>Research Title</w:t>
      </w:r>
      <w:bookmarkEnd w:id="3"/>
      <w:r w:rsidRPr="00240AEC">
        <w:rPr>
          <w:rFonts w:ascii="Arial" w:hAnsi="Arial" w:cs="Arial"/>
          <w:b/>
          <w:color w:val="000000" w:themeColor="text1"/>
          <w:sz w:val="24"/>
          <w:szCs w:val="24"/>
        </w:rPr>
        <w:t xml:space="preserve"> </w:t>
      </w:r>
    </w:p>
    <w:p w14:paraId="6083CE8A" w14:textId="02E42335" w:rsidR="00B66709" w:rsidRPr="00240AEC" w:rsidRDefault="003751A7"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The Marketing of Body Image: A critical analysis of the social responsibility of marketers within the fashion industry</w:t>
      </w:r>
    </w:p>
    <w:p w14:paraId="4A473785" w14:textId="7A780EE1" w:rsidR="00121BF5" w:rsidRPr="00240AEC" w:rsidRDefault="00121BF5" w:rsidP="00240AEC">
      <w:pPr>
        <w:pStyle w:val="ListParagraph"/>
        <w:numPr>
          <w:ilvl w:val="1"/>
          <w:numId w:val="11"/>
        </w:numPr>
        <w:spacing w:line="480" w:lineRule="auto"/>
        <w:outlineLvl w:val="2"/>
        <w:rPr>
          <w:rFonts w:ascii="Arial" w:hAnsi="Arial" w:cs="Arial"/>
          <w:b/>
          <w:color w:val="000000" w:themeColor="text1"/>
          <w:sz w:val="24"/>
          <w:szCs w:val="24"/>
        </w:rPr>
      </w:pPr>
      <w:bookmarkStart w:id="4" w:name="_Toc498941341"/>
      <w:r w:rsidRPr="00240AEC">
        <w:rPr>
          <w:rFonts w:ascii="Arial" w:hAnsi="Arial" w:cs="Arial"/>
          <w:b/>
          <w:color w:val="000000" w:themeColor="text1"/>
          <w:sz w:val="24"/>
          <w:szCs w:val="24"/>
        </w:rPr>
        <w:t>Research Question</w:t>
      </w:r>
      <w:bookmarkEnd w:id="4"/>
    </w:p>
    <w:p w14:paraId="1F2375A1" w14:textId="475146EF" w:rsidR="003751A7" w:rsidRPr="00240AEC" w:rsidRDefault="003751A7" w:rsidP="00240AEC">
      <w:pPr>
        <w:pStyle w:val="ListParagraph"/>
        <w:numPr>
          <w:ilvl w:val="0"/>
          <w:numId w:val="15"/>
        </w:num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How responsible are the actions of marketers when using body image</w:t>
      </w:r>
      <w:r w:rsidR="00827A9A" w:rsidRPr="00240AEC">
        <w:rPr>
          <w:rFonts w:ascii="Arial" w:hAnsi="Arial" w:cs="Arial"/>
          <w:color w:val="000000" w:themeColor="text1"/>
          <w:sz w:val="24"/>
          <w:szCs w:val="24"/>
        </w:rPr>
        <w:t>s</w:t>
      </w:r>
      <w:r w:rsidRPr="00240AEC">
        <w:rPr>
          <w:rFonts w:ascii="Arial" w:hAnsi="Arial" w:cs="Arial"/>
          <w:color w:val="000000" w:themeColor="text1"/>
          <w:sz w:val="24"/>
          <w:szCs w:val="24"/>
        </w:rPr>
        <w:t xml:space="preserve"> in the fashion industry?</w:t>
      </w:r>
    </w:p>
    <w:p w14:paraId="2B7B97AB" w14:textId="1EDA6256" w:rsidR="003751A7" w:rsidRPr="00240AEC" w:rsidRDefault="003751A7" w:rsidP="00240AEC">
      <w:pPr>
        <w:pStyle w:val="ListParagraph"/>
        <w:numPr>
          <w:ilvl w:val="0"/>
          <w:numId w:val="15"/>
        </w:num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Do marketers use appropriate marketing t</w:t>
      </w:r>
      <w:r w:rsidR="003E7BC5" w:rsidRPr="00240AEC">
        <w:rPr>
          <w:rFonts w:ascii="Arial" w:hAnsi="Arial" w:cs="Arial"/>
          <w:color w:val="000000" w:themeColor="text1"/>
          <w:sz w:val="24"/>
          <w:szCs w:val="24"/>
        </w:rPr>
        <w:t>echniques</w:t>
      </w:r>
      <w:r w:rsidRPr="00240AEC">
        <w:rPr>
          <w:rFonts w:ascii="Arial" w:hAnsi="Arial" w:cs="Arial"/>
          <w:color w:val="000000" w:themeColor="text1"/>
          <w:sz w:val="24"/>
          <w:szCs w:val="24"/>
        </w:rPr>
        <w:t xml:space="preserve"> with regards to body image?</w:t>
      </w:r>
    </w:p>
    <w:p w14:paraId="4D793250" w14:textId="3017085A" w:rsidR="00B66709" w:rsidRPr="00240AEC" w:rsidRDefault="00B15317" w:rsidP="00240AEC">
      <w:pPr>
        <w:pStyle w:val="ListParagraph"/>
        <w:numPr>
          <w:ilvl w:val="0"/>
          <w:numId w:val="15"/>
        </w:num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Does the mass media have an impact on how women and men see themselves</w:t>
      </w:r>
      <w:r w:rsidR="00E05E70" w:rsidRPr="00240AEC">
        <w:rPr>
          <w:rFonts w:ascii="Arial" w:hAnsi="Arial" w:cs="Arial"/>
          <w:color w:val="000000" w:themeColor="text1"/>
          <w:sz w:val="24"/>
          <w:szCs w:val="24"/>
        </w:rPr>
        <w:t>?</w:t>
      </w:r>
    </w:p>
    <w:p w14:paraId="7EA838B0" w14:textId="77777777" w:rsidR="00B62BF6" w:rsidRPr="00240AEC" w:rsidRDefault="00B62BF6" w:rsidP="00240AEC">
      <w:pPr>
        <w:pStyle w:val="ListParagraph"/>
        <w:spacing w:line="480" w:lineRule="auto"/>
        <w:rPr>
          <w:rFonts w:ascii="Arial" w:hAnsi="Arial" w:cs="Arial"/>
          <w:color w:val="000000" w:themeColor="text1"/>
          <w:sz w:val="24"/>
          <w:szCs w:val="24"/>
        </w:rPr>
      </w:pPr>
    </w:p>
    <w:p w14:paraId="1F814DFE" w14:textId="77777777" w:rsidR="00E05E70" w:rsidRPr="00240AEC" w:rsidRDefault="00E05E70" w:rsidP="00240AEC">
      <w:pPr>
        <w:pStyle w:val="ListParagraph"/>
        <w:numPr>
          <w:ilvl w:val="1"/>
          <w:numId w:val="11"/>
        </w:numPr>
        <w:spacing w:line="480" w:lineRule="auto"/>
        <w:outlineLvl w:val="2"/>
        <w:rPr>
          <w:rFonts w:ascii="Arial" w:hAnsi="Arial" w:cs="Arial"/>
          <w:b/>
          <w:color w:val="000000" w:themeColor="text1"/>
          <w:sz w:val="24"/>
          <w:szCs w:val="24"/>
        </w:rPr>
      </w:pPr>
      <w:bookmarkStart w:id="5" w:name="_Toc498616294"/>
      <w:bookmarkStart w:id="6" w:name="_Toc498941342"/>
      <w:r w:rsidRPr="00240AEC">
        <w:rPr>
          <w:rFonts w:ascii="Arial" w:hAnsi="Arial" w:cs="Arial"/>
          <w:b/>
          <w:color w:val="000000" w:themeColor="text1"/>
          <w:sz w:val="24"/>
          <w:szCs w:val="24"/>
        </w:rPr>
        <w:t>Aims and Objectives</w:t>
      </w:r>
      <w:bookmarkEnd w:id="5"/>
      <w:bookmarkEnd w:id="6"/>
    </w:p>
    <w:p w14:paraId="3E99DDDE" w14:textId="77777777" w:rsidR="00E05E70" w:rsidRPr="00240AEC" w:rsidRDefault="00E05E70" w:rsidP="00240AEC">
      <w:pPr>
        <w:spacing w:line="480" w:lineRule="auto"/>
        <w:rPr>
          <w:rFonts w:ascii="Arial" w:hAnsi="Arial" w:cs="Arial"/>
          <w:color w:val="000000" w:themeColor="text1"/>
          <w:sz w:val="24"/>
          <w:szCs w:val="24"/>
        </w:rPr>
      </w:pPr>
      <w:bookmarkStart w:id="7" w:name="_Toc498616295"/>
      <w:r w:rsidRPr="00240AEC">
        <w:rPr>
          <w:rFonts w:ascii="Arial" w:hAnsi="Arial" w:cs="Arial"/>
          <w:color w:val="000000" w:themeColor="text1"/>
          <w:sz w:val="24"/>
          <w:szCs w:val="24"/>
        </w:rPr>
        <w:t>The ultimate aim of the dissertation is to outline the ways in which marketers can gain a positive social standing with regards to body image from the fashion industry.</w:t>
      </w:r>
      <w:bookmarkEnd w:id="7"/>
      <w:r w:rsidRPr="00240AEC">
        <w:rPr>
          <w:rFonts w:ascii="Arial" w:hAnsi="Arial" w:cs="Arial"/>
          <w:color w:val="000000" w:themeColor="text1"/>
          <w:sz w:val="24"/>
          <w:szCs w:val="24"/>
        </w:rPr>
        <w:t xml:space="preserve"> </w:t>
      </w:r>
    </w:p>
    <w:p w14:paraId="2FE16A43" w14:textId="77777777" w:rsidR="00E05E70" w:rsidRPr="00240AEC" w:rsidRDefault="00E05E70" w:rsidP="00240AEC">
      <w:pPr>
        <w:spacing w:line="480" w:lineRule="auto"/>
        <w:rPr>
          <w:rFonts w:ascii="Arial" w:hAnsi="Arial" w:cs="Arial"/>
          <w:color w:val="000000" w:themeColor="text1"/>
          <w:sz w:val="24"/>
          <w:szCs w:val="24"/>
        </w:rPr>
      </w:pPr>
      <w:bookmarkStart w:id="8" w:name="_Toc498616296"/>
      <w:r w:rsidRPr="00240AEC">
        <w:rPr>
          <w:rFonts w:ascii="Arial" w:hAnsi="Arial" w:cs="Arial"/>
          <w:color w:val="000000" w:themeColor="text1"/>
          <w:sz w:val="24"/>
          <w:szCs w:val="24"/>
        </w:rPr>
        <w:t>The following objectives will be achieved through carrying out extensive research:</w:t>
      </w:r>
      <w:bookmarkEnd w:id="8"/>
    </w:p>
    <w:p w14:paraId="75B6534B" w14:textId="77777777" w:rsidR="00E05E70" w:rsidRPr="00240AEC" w:rsidRDefault="00E05E70" w:rsidP="00240AEC">
      <w:pPr>
        <w:pStyle w:val="ListParagraph"/>
        <w:numPr>
          <w:ilvl w:val="0"/>
          <w:numId w:val="16"/>
        </w:numPr>
        <w:spacing w:line="480" w:lineRule="auto"/>
        <w:rPr>
          <w:rFonts w:ascii="Arial" w:hAnsi="Arial" w:cs="Arial"/>
          <w:color w:val="000000" w:themeColor="text1"/>
          <w:sz w:val="24"/>
          <w:szCs w:val="24"/>
        </w:rPr>
      </w:pPr>
      <w:bookmarkStart w:id="9" w:name="_Toc498616297"/>
      <w:r w:rsidRPr="00240AEC">
        <w:rPr>
          <w:rFonts w:ascii="Arial" w:hAnsi="Arial" w:cs="Arial"/>
          <w:color w:val="000000" w:themeColor="text1"/>
          <w:sz w:val="24"/>
          <w:szCs w:val="24"/>
        </w:rPr>
        <w:t>To review existing literature on the relationship between social responsibility of marketers and body image</w:t>
      </w:r>
      <w:bookmarkEnd w:id="9"/>
    </w:p>
    <w:p w14:paraId="6EA664F8" w14:textId="76B2E42E" w:rsidR="00E05E70" w:rsidRPr="00240AEC" w:rsidRDefault="00E05E70" w:rsidP="00240AEC">
      <w:pPr>
        <w:pStyle w:val="ListParagraph"/>
        <w:numPr>
          <w:ilvl w:val="0"/>
          <w:numId w:val="16"/>
        </w:numPr>
        <w:spacing w:line="480" w:lineRule="auto"/>
        <w:rPr>
          <w:rFonts w:ascii="Arial" w:hAnsi="Arial" w:cs="Arial"/>
          <w:color w:val="000000" w:themeColor="text1"/>
          <w:sz w:val="24"/>
          <w:szCs w:val="24"/>
        </w:rPr>
      </w:pPr>
      <w:bookmarkStart w:id="10" w:name="_Toc498616298"/>
      <w:r w:rsidRPr="00240AEC">
        <w:rPr>
          <w:rFonts w:ascii="Arial" w:hAnsi="Arial" w:cs="Arial"/>
          <w:color w:val="000000" w:themeColor="text1"/>
          <w:sz w:val="24"/>
          <w:szCs w:val="24"/>
        </w:rPr>
        <w:t>To gather and analyse the opinions on body image in the mass media</w:t>
      </w:r>
      <w:bookmarkEnd w:id="10"/>
      <w:r w:rsidRPr="00240AEC">
        <w:rPr>
          <w:rFonts w:ascii="Arial" w:hAnsi="Arial" w:cs="Arial"/>
          <w:color w:val="000000" w:themeColor="text1"/>
          <w:sz w:val="24"/>
          <w:szCs w:val="24"/>
        </w:rPr>
        <w:t xml:space="preserve"> </w:t>
      </w:r>
    </w:p>
    <w:p w14:paraId="7E9465B0" w14:textId="7AC21673" w:rsidR="00774BB6" w:rsidRPr="00240AEC" w:rsidRDefault="00E05E70" w:rsidP="00240AEC">
      <w:pPr>
        <w:pStyle w:val="ListParagraph"/>
        <w:numPr>
          <w:ilvl w:val="0"/>
          <w:numId w:val="16"/>
        </w:numPr>
        <w:spacing w:line="480" w:lineRule="auto"/>
        <w:rPr>
          <w:rFonts w:ascii="Arial" w:hAnsi="Arial" w:cs="Arial"/>
          <w:color w:val="000000" w:themeColor="text1"/>
          <w:sz w:val="24"/>
          <w:szCs w:val="24"/>
        </w:rPr>
      </w:pPr>
      <w:bookmarkStart w:id="11" w:name="_Toc498616299"/>
      <w:r w:rsidRPr="00240AEC">
        <w:rPr>
          <w:rFonts w:ascii="Arial" w:hAnsi="Arial" w:cs="Arial"/>
          <w:color w:val="000000" w:themeColor="text1"/>
          <w:sz w:val="24"/>
          <w:szCs w:val="24"/>
        </w:rPr>
        <w:t>To assess the social responsibility of professional marketers and evaluate the activities that affect the public</w:t>
      </w:r>
      <w:bookmarkEnd w:id="11"/>
      <w:r w:rsidRPr="00240AEC">
        <w:rPr>
          <w:rFonts w:ascii="Arial" w:hAnsi="Arial" w:cs="Arial"/>
          <w:color w:val="000000" w:themeColor="text1"/>
          <w:sz w:val="24"/>
          <w:szCs w:val="24"/>
        </w:rPr>
        <w:t xml:space="preserve"> </w:t>
      </w:r>
    </w:p>
    <w:p w14:paraId="2C3F22A7" w14:textId="77777777" w:rsidR="00FF32B6" w:rsidRPr="00240AEC" w:rsidRDefault="00FF32B6" w:rsidP="00240AEC">
      <w:pPr>
        <w:spacing w:line="480" w:lineRule="auto"/>
        <w:ind w:left="360"/>
        <w:rPr>
          <w:rFonts w:ascii="Arial" w:hAnsi="Arial" w:cs="Arial"/>
          <w:color w:val="000000" w:themeColor="text1"/>
          <w:sz w:val="24"/>
          <w:szCs w:val="24"/>
        </w:rPr>
      </w:pPr>
    </w:p>
    <w:p w14:paraId="66D6E177" w14:textId="14E16275" w:rsidR="00123A2D" w:rsidRPr="00240AEC" w:rsidRDefault="00123A2D" w:rsidP="00240AEC">
      <w:pPr>
        <w:pStyle w:val="ListParagraph"/>
        <w:numPr>
          <w:ilvl w:val="1"/>
          <w:numId w:val="11"/>
        </w:numPr>
        <w:spacing w:line="480" w:lineRule="auto"/>
        <w:outlineLvl w:val="2"/>
        <w:rPr>
          <w:rFonts w:ascii="Arial" w:hAnsi="Arial" w:cs="Arial"/>
          <w:b/>
          <w:color w:val="000000" w:themeColor="text1"/>
          <w:sz w:val="24"/>
          <w:szCs w:val="24"/>
        </w:rPr>
      </w:pPr>
      <w:bookmarkStart w:id="12" w:name="_Toc498616287"/>
      <w:bookmarkStart w:id="13" w:name="_Toc498941343"/>
      <w:r w:rsidRPr="00240AEC">
        <w:rPr>
          <w:rFonts w:ascii="Arial" w:hAnsi="Arial" w:cs="Arial"/>
          <w:b/>
          <w:color w:val="000000" w:themeColor="text1"/>
          <w:sz w:val="24"/>
          <w:szCs w:val="24"/>
        </w:rPr>
        <w:lastRenderedPageBreak/>
        <w:t>Rationale</w:t>
      </w:r>
      <w:bookmarkEnd w:id="12"/>
      <w:bookmarkEnd w:id="13"/>
    </w:p>
    <w:p w14:paraId="05271A1B" w14:textId="7631595A" w:rsidR="00121BF5" w:rsidRPr="00240AEC" w:rsidRDefault="00123A2D" w:rsidP="00240AEC">
      <w:pPr>
        <w:spacing w:line="480" w:lineRule="auto"/>
        <w:rPr>
          <w:rFonts w:ascii="Arial" w:hAnsi="Arial" w:cs="Arial"/>
          <w:color w:val="000000" w:themeColor="text1"/>
          <w:sz w:val="24"/>
          <w:szCs w:val="24"/>
        </w:rPr>
      </w:pPr>
      <w:bookmarkStart w:id="14" w:name="_Toc498616288"/>
      <w:r w:rsidRPr="00240AEC">
        <w:rPr>
          <w:rFonts w:ascii="Arial" w:hAnsi="Arial" w:cs="Arial"/>
          <w:color w:val="000000" w:themeColor="text1"/>
          <w:sz w:val="24"/>
          <w:szCs w:val="24"/>
        </w:rPr>
        <w:t>As part as Level 6 study, there is a requirement to write a dissertation which conducts valuable research into a specific area of choice. Through the knowledge gained during levels 4 and 5, the prominent subject of responsible marketing has come to light, especially the areas surrounding the intended social responsibility of marketers and their activities. The fashion industry is particularly affected by the ways in which marketers portray body image</w:t>
      </w:r>
      <w:r w:rsidR="003751A7" w:rsidRPr="00240AEC">
        <w:rPr>
          <w:rFonts w:ascii="Arial" w:hAnsi="Arial" w:cs="Arial"/>
          <w:color w:val="000000" w:themeColor="text1"/>
          <w:sz w:val="24"/>
          <w:szCs w:val="24"/>
        </w:rPr>
        <w:t>,</w:t>
      </w:r>
      <w:r w:rsidRPr="00240AEC">
        <w:rPr>
          <w:rFonts w:ascii="Arial" w:hAnsi="Arial" w:cs="Arial"/>
          <w:color w:val="000000" w:themeColor="text1"/>
          <w:sz w:val="24"/>
          <w:szCs w:val="24"/>
        </w:rPr>
        <w:t xml:space="preserve"> which in turn can have an effect on the mental wellbeing of the public. From reading in to the area of interest, it has become evident that there is an absence in research in the relationship between body image and the responsibility of professional marketers.</w:t>
      </w:r>
      <w:bookmarkEnd w:id="14"/>
      <w:r w:rsidRPr="00240AEC">
        <w:rPr>
          <w:rFonts w:ascii="Arial" w:hAnsi="Arial" w:cs="Arial"/>
          <w:color w:val="000000" w:themeColor="text1"/>
          <w:sz w:val="24"/>
          <w:szCs w:val="24"/>
        </w:rPr>
        <w:t xml:space="preserve">  </w:t>
      </w:r>
    </w:p>
    <w:p w14:paraId="7728527C" w14:textId="1327B02E" w:rsidR="00123A2D" w:rsidRPr="00240AEC" w:rsidRDefault="003751A7" w:rsidP="00240AEC">
      <w:pPr>
        <w:pStyle w:val="ListParagraph"/>
        <w:numPr>
          <w:ilvl w:val="1"/>
          <w:numId w:val="11"/>
        </w:numPr>
        <w:spacing w:line="480" w:lineRule="auto"/>
        <w:outlineLvl w:val="2"/>
        <w:rPr>
          <w:rFonts w:ascii="Arial" w:hAnsi="Arial" w:cs="Arial"/>
          <w:b/>
          <w:color w:val="000000" w:themeColor="text1"/>
          <w:sz w:val="24"/>
          <w:szCs w:val="24"/>
        </w:rPr>
      </w:pPr>
      <w:bookmarkStart w:id="15" w:name="_Toc498941344"/>
      <w:r w:rsidRPr="00240AEC">
        <w:rPr>
          <w:rFonts w:ascii="Arial" w:hAnsi="Arial" w:cs="Arial"/>
          <w:b/>
          <w:color w:val="000000" w:themeColor="text1"/>
          <w:sz w:val="24"/>
          <w:szCs w:val="24"/>
        </w:rPr>
        <w:t>Lit</w:t>
      </w:r>
      <w:r w:rsidR="00121BF5" w:rsidRPr="00240AEC">
        <w:rPr>
          <w:rFonts w:ascii="Arial" w:hAnsi="Arial" w:cs="Arial"/>
          <w:b/>
          <w:color w:val="000000" w:themeColor="text1"/>
          <w:sz w:val="24"/>
          <w:szCs w:val="24"/>
        </w:rPr>
        <w:t>erature R</w:t>
      </w:r>
      <w:r w:rsidRPr="00240AEC">
        <w:rPr>
          <w:rFonts w:ascii="Arial" w:hAnsi="Arial" w:cs="Arial"/>
          <w:b/>
          <w:color w:val="000000" w:themeColor="text1"/>
          <w:sz w:val="24"/>
          <w:szCs w:val="24"/>
        </w:rPr>
        <w:t>eview</w:t>
      </w:r>
      <w:bookmarkEnd w:id="15"/>
    </w:p>
    <w:p w14:paraId="5E3DC23C" w14:textId="6D2F5E7F" w:rsidR="00AF3369" w:rsidRPr="00240AEC" w:rsidRDefault="003751A7"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Previous research on how marketers portray body image might give an insight on the current research top</w:t>
      </w:r>
      <w:r w:rsidR="003E7BC5" w:rsidRPr="00240AEC">
        <w:rPr>
          <w:rFonts w:ascii="Arial" w:hAnsi="Arial" w:cs="Arial"/>
          <w:color w:val="000000" w:themeColor="text1"/>
          <w:sz w:val="24"/>
          <w:szCs w:val="24"/>
        </w:rPr>
        <w:t>ic</w:t>
      </w:r>
      <w:r w:rsidRPr="00240AEC">
        <w:rPr>
          <w:rFonts w:ascii="Arial" w:hAnsi="Arial" w:cs="Arial"/>
          <w:color w:val="000000" w:themeColor="text1"/>
          <w:sz w:val="24"/>
          <w:szCs w:val="24"/>
        </w:rPr>
        <w:t xml:space="preserve"> of the social responsibility of marketers within the fashion industry. The relationship between body image and marketing is renowned for portraying images of ‘stick-thin’ models with eating disorders and lack of self esteem among teenage girls and young women </w:t>
      </w:r>
      <w:sdt>
        <w:sdtPr>
          <w:rPr>
            <w:rFonts w:ascii="Arial" w:hAnsi="Arial" w:cs="Arial"/>
            <w:color w:val="000000" w:themeColor="text1"/>
            <w:sz w:val="24"/>
            <w:szCs w:val="24"/>
          </w:rPr>
          <w:id w:val="-1853106831"/>
          <w:citation/>
        </w:sdtPr>
        <w:sdtContent>
          <w:r w:rsidRPr="00240AEC">
            <w:rPr>
              <w:rFonts w:ascii="Arial" w:hAnsi="Arial" w:cs="Arial"/>
              <w:color w:val="000000" w:themeColor="text1"/>
              <w:sz w:val="24"/>
              <w:szCs w:val="24"/>
            </w:rPr>
            <w:fldChar w:fldCharType="begin"/>
          </w:r>
          <w:r w:rsidRPr="00240AEC">
            <w:rPr>
              <w:rFonts w:ascii="Arial" w:hAnsi="Arial" w:cs="Arial"/>
              <w:color w:val="000000" w:themeColor="text1"/>
              <w:sz w:val="24"/>
              <w:szCs w:val="24"/>
              <w:lang w:val="en-GB"/>
            </w:rPr>
            <w:instrText xml:space="preserve"> CITATION Car15 \l 2057 </w:instrText>
          </w:r>
          <w:r w:rsidRPr="00240AEC">
            <w:rPr>
              <w:rFonts w:ascii="Arial" w:hAnsi="Arial" w:cs="Arial"/>
              <w:color w:val="000000" w:themeColor="text1"/>
              <w:sz w:val="24"/>
              <w:szCs w:val="24"/>
            </w:rPr>
            <w:fldChar w:fldCharType="separate"/>
          </w:r>
          <w:r w:rsidR="00FF32B6" w:rsidRPr="00240AEC">
            <w:rPr>
              <w:rFonts w:ascii="Arial" w:hAnsi="Arial" w:cs="Arial"/>
              <w:noProof/>
              <w:color w:val="000000" w:themeColor="text1"/>
              <w:sz w:val="24"/>
              <w:szCs w:val="24"/>
              <w:lang w:val="en-GB"/>
            </w:rPr>
            <w:t>(Gatrell, 2015)</w:t>
          </w:r>
          <w:r w:rsidRPr="00240AEC">
            <w:rPr>
              <w:rFonts w:ascii="Arial" w:hAnsi="Arial" w:cs="Arial"/>
              <w:color w:val="000000" w:themeColor="text1"/>
              <w:sz w:val="24"/>
              <w:szCs w:val="24"/>
            </w:rPr>
            <w:fldChar w:fldCharType="end"/>
          </w:r>
        </w:sdtContent>
      </w:sdt>
      <w:r w:rsidRPr="00240AEC">
        <w:rPr>
          <w:rFonts w:ascii="Arial" w:hAnsi="Arial" w:cs="Arial"/>
          <w:color w:val="000000" w:themeColor="text1"/>
          <w:sz w:val="24"/>
          <w:szCs w:val="24"/>
        </w:rPr>
        <w:t xml:space="preserve">. </w:t>
      </w:r>
      <w:r w:rsidR="00221CA8" w:rsidRPr="00240AEC">
        <w:rPr>
          <w:rFonts w:ascii="Arial" w:hAnsi="Arial" w:cs="Arial"/>
          <w:color w:val="000000" w:themeColor="text1"/>
          <w:sz w:val="24"/>
          <w:szCs w:val="24"/>
        </w:rPr>
        <w:t>However, as influential images become more prevalent in modern day society through mediums such as social media, the fashion industry has to alter the way body image anxiety is handled. Before London Fashion Week 2017, the ‘Be Real’ campaign founded by YMCA and Dove urged designers, fashion houses, clothing brands and model agencies to show a greater commitment to tackling the issue</w:t>
      </w:r>
      <w:sdt>
        <w:sdtPr>
          <w:rPr>
            <w:rFonts w:ascii="Arial" w:hAnsi="Arial" w:cs="Arial"/>
            <w:color w:val="000000" w:themeColor="text1"/>
            <w:sz w:val="24"/>
            <w:szCs w:val="24"/>
          </w:rPr>
          <w:id w:val="33082235"/>
          <w:citation/>
        </w:sdtPr>
        <w:sdtContent>
          <w:r w:rsidR="00221CA8" w:rsidRPr="00240AEC">
            <w:rPr>
              <w:rFonts w:ascii="Arial" w:hAnsi="Arial" w:cs="Arial"/>
              <w:color w:val="000000" w:themeColor="text1"/>
              <w:sz w:val="24"/>
              <w:szCs w:val="24"/>
            </w:rPr>
            <w:fldChar w:fldCharType="begin"/>
          </w:r>
          <w:r w:rsidR="00221CA8" w:rsidRPr="00240AEC">
            <w:rPr>
              <w:rFonts w:ascii="Arial" w:hAnsi="Arial" w:cs="Arial"/>
              <w:color w:val="000000" w:themeColor="text1"/>
              <w:sz w:val="24"/>
              <w:szCs w:val="24"/>
              <w:lang w:val="en-GB"/>
            </w:rPr>
            <w:instrText xml:space="preserve"> CITATION BeR17 \l 2057 </w:instrText>
          </w:r>
          <w:r w:rsidR="00221CA8" w:rsidRPr="00240AEC">
            <w:rPr>
              <w:rFonts w:ascii="Arial" w:hAnsi="Arial" w:cs="Arial"/>
              <w:color w:val="000000" w:themeColor="text1"/>
              <w:sz w:val="24"/>
              <w:szCs w:val="24"/>
            </w:rPr>
            <w:fldChar w:fldCharType="separate"/>
          </w:r>
          <w:r w:rsidR="00FF32B6" w:rsidRPr="00240AEC">
            <w:rPr>
              <w:rFonts w:ascii="Arial" w:hAnsi="Arial" w:cs="Arial"/>
              <w:noProof/>
              <w:color w:val="000000" w:themeColor="text1"/>
              <w:sz w:val="24"/>
              <w:szCs w:val="24"/>
              <w:lang w:val="en-GB"/>
            </w:rPr>
            <w:t xml:space="preserve"> (Be Real, 2017)</w:t>
          </w:r>
          <w:r w:rsidR="00221CA8" w:rsidRPr="00240AEC">
            <w:rPr>
              <w:rFonts w:ascii="Arial" w:hAnsi="Arial" w:cs="Arial"/>
              <w:color w:val="000000" w:themeColor="text1"/>
              <w:sz w:val="24"/>
              <w:szCs w:val="24"/>
            </w:rPr>
            <w:fldChar w:fldCharType="end"/>
          </w:r>
        </w:sdtContent>
      </w:sdt>
      <w:r w:rsidR="00221CA8" w:rsidRPr="00240AEC">
        <w:rPr>
          <w:rFonts w:ascii="Arial" w:hAnsi="Arial" w:cs="Arial"/>
          <w:color w:val="000000" w:themeColor="text1"/>
          <w:sz w:val="24"/>
          <w:szCs w:val="24"/>
        </w:rPr>
        <w:t xml:space="preserve">. Blair (2003) explored the ways that marketers have more influence on consumers than is admitted, due to the way marketers appropriate and deploy symbols and images from popular culture in order to sell consumer products. Through fixating on socially idealized images in marketing </w:t>
      </w:r>
      <w:r w:rsidR="00221CA8" w:rsidRPr="00240AEC">
        <w:rPr>
          <w:rFonts w:ascii="Arial" w:hAnsi="Arial" w:cs="Arial"/>
          <w:color w:val="000000" w:themeColor="text1"/>
          <w:sz w:val="24"/>
          <w:szCs w:val="24"/>
        </w:rPr>
        <w:lastRenderedPageBreak/>
        <w:t xml:space="preserve">campaigns, individuals can internalize negative images of their own bodies which, in extreme cases, can even lead to eating disorders and other negative body disorders. Women’s magazines, probably more than any other form of mass media, have been criticized as being advocates and promoters of an unrealistic and dangerous ideal (Wolf, 1990 as cited in </w:t>
      </w:r>
      <w:r w:rsidR="00221CA8" w:rsidRPr="00240AEC">
        <w:rPr>
          <w:rFonts w:ascii="Arial" w:hAnsi="Arial" w:cs="Arial"/>
          <w:noProof/>
          <w:color w:val="000000" w:themeColor="text1"/>
          <w:sz w:val="24"/>
          <w:szCs w:val="24"/>
          <w:lang w:val="en-GB"/>
        </w:rPr>
        <w:t xml:space="preserve">Thompson and Heinberg, 1999). Advertising campaigns are commonly accused of ‘body shaming’, and whilst brands have a right to market their products, provided the campaigns are not harmful or offensive, it is clear that negative body image is a destructive force in modern culture </w:t>
      </w:r>
      <w:sdt>
        <w:sdtPr>
          <w:rPr>
            <w:rFonts w:ascii="Arial" w:hAnsi="Arial" w:cs="Arial"/>
            <w:noProof/>
            <w:color w:val="000000" w:themeColor="text1"/>
            <w:sz w:val="24"/>
            <w:szCs w:val="24"/>
            <w:lang w:val="en-GB"/>
          </w:rPr>
          <w:id w:val="-472216356"/>
          <w:citation/>
        </w:sdtPr>
        <w:sdtContent>
          <w:r w:rsidR="00221CA8" w:rsidRPr="00240AEC">
            <w:rPr>
              <w:rFonts w:ascii="Arial" w:hAnsi="Arial" w:cs="Arial"/>
              <w:noProof/>
              <w:color w:val="000000" w:themeColor="text1"/>
              <w:sz w:val="24"/>
              <w:szCs w:val="24"/>
              <w:lang w:val="en-GB"/>
            </w:rPr>
            <w:fldChar w:fldCharType="begin"/>
          </w:r>
          <w:r w:rsidR="00221CA8" w:rsidRPr="00240AEC">
            <w:rPr>
              <w:rFonts w:ascii="Arial" w:hAnsi="Arial" w:cs="Arial"/>
              <w:noProof/>
              <w:color w:val="000000" w:themeColor="text1"/>
              <w:sz w:val="24"/>
              <w:szCs w:val="24"/>
              <w:lang w:val="en-GB"/>
            </w:rPr>
            <w:instrText xml:space="preserve"> CITATION Geo16 \l 2057 </w:instrText>
          </w:r>
          <w:r w:rsidR="00221CA8" w:rsidRPr="00240AEC">
            <w:rPr>
              <w:rFonts w:ascii="Arial" w:hAnsi="Arial" w:cs="Arial"/>
              <w:noProof/>
              <w:color w:val="000000" w:themeColor="text1"/>
              <w:sz w:val="24"/>
              <w:szCs w:val="24"/>
              <w:lang w:val="en-GB"/>
            </w:rPr>
            <w:fldChar w:fldCharType="separate"/>
          </w:r>
          <w:r w:rsidR="00FF32B6" w:rsidRPr="00240AEC">
            <w:rPr>
              <w:rFonts w:ascii="Arial" w:hAnsi="Arial" w:cs="Arial"/>
              <w:noProof/>
              <w:color w:val="000000" w:themeColor="text1"/>
              <w:sz w:val="24"/>
              <w:szCs w:val="24"/>
              <w:lang w:val="en-GB"/>
            </w:rPr>
            <w:t>(Sanders, 2016)</w:t>
          </w:r>
          <w:r w:rsidR="00221CA8" w:rsidRPr="00240AEC">
            <w:rPr>
              <w:rFonts w:ascii="Arial" w:hAnsi="Arial" w:cs="Arial"/>
              <w:noProof/>
              <w:color w:val="000000" w:themeColor="text1"/>
              <w:sz w:val="24"/>
              <w:szCs w:val="24"/>
              <w:lang w:val="en-GB"/>
            </w:rPr>
            <w:fldChar w:fldCharType="end"/>
          </w:r>
        </w:sdtContent>
      </w:sdt>
      <w:r w:rsidR="00221CA8" w:rsidRPr="00240AEC">
        <w:rPr>
          <w:rFonts w:ascii="Arial" w:hAnsi="Arial" w:cs="Arial"/>
          <w:noProof/>
          <w:color w:val="000000" w:themeColor="text1"/>
          <w:sz w:val="24"/>
          <w:szCs w:val="24"/>
          <w:lang w:val="en-GB"/>
        </w:rPr>
        <w:t xml:space="preserve">. </w:t>
      </w:r>
    </w:p>
    <w:p w14:paraId="135EF54A" w14:textId="3697B73F" w:rsidR="00E05E70" w:rsidRPr="00240AEC" w:rsidRDefault="00221CA8"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The issue is not limited to images that are projected on to women as the issue also effects men. A</w:t>
      </w:r>
      <w:r w:rsidR="003751A7" w:rsidRPr="00240AEC">
        <w:rPr>
          <w:rFonts w:ascii="Arial" w:hAnsi="Arial" w:cs="Arial"/>
          <w:color w:val="000000" w:themeColor="text1"/>
          <w:sz w:val="24"/>
          <w:szCs w:val="24"/>
        </w:rPr>
        <w:t xml:space="preserve"> study conducted by the Un</w:t>
      </w:r>
      <w:r w:rsidRPr="00240AEC">
        <w:rPr>
          <w:rFonts w:ascii="Arial" w:hAnsi="Arial" w:cs="Arial"/>
          <w:color w:val="000000" w:themeColor="text1"/>
          <w:sz w:val="24"/>
          <w:szCs w:val="24"/>
        </w:rPr>
        <w:t>iversity of the West of England found that</w:t>
      </w:r>
      <w:r w:rsidR="003751A7" w:rsidRPr="00240AEC">
        <w:rPr>
          <w:rFonts w:ascii="Arial" w:hAnsi="Arial" w:cs="Arial"/>
          <w:color w:val="000000" w:themeColor="text1"/>
          <w:sz w:val="24"/>
          <w:szCs w:val="24"/>
        </w:rPr>
        <w:t xml:space="preserve"> more than four in five men (80.7%) talk negatively about their body image by referring to perceived flaws and imperfections, compared with 75% of women </w:t>
      </w:r>
      <w:sdt>
        <w:sdtPr>
          <w:rPr>
            <w:rFonts w:ascii="Arial" w:hAnsi="Arial" w:cs="Arial"/>
            <w:color w:val="000000" w:themeColor="text1"/>
            <w:sz w:val="24"/>
            <w:szCs w:val="24"/>
          </w:rPr>
          <w:id w:val="-1429883723"/>
          <w:citation/>
        </w:sdtPr>
        <w:sdtContent>
          <w:r w:rsidR="003751A7" w:rsidRPr="00240AEC">
            <w:rPr>
              <w:rFonts w:ascii="Arial" w:hAnsi="Arial" w:cs="Arial"/>
              <w:color w:val="000000" w:themeColor="text1"/>
              <w:sz w:val="24"/>
              <w:szCs w:val="24"/>
            </w:rPr>
            <w:fldChar w:fldCharType="begin"/>
          </w:r>
          <w:r w:rsidR="003751A7" w:rsidRPr="00240AEC">
            <w:rPr>
              <w:rFonts w:ascii="Arial" w:hAnsi="Arial" w:cs="Arial"/>
              <w:color w:val="000000" w:themeColor="text1"/>
              <w:sz w:val="24"/>
              <w:szCs w:val="24"/>
              <w:lang w:val="en-GB"/>
            </w:rPr>
            <w:instrText xml:space="preserve"> CITATION Den12 \l 2057 </w:instrText>
          </w:r>
          <w:r w:rsidR="003751A7" w:rsidRPr="00240AEC">
            <w:rPr>
              <w:rFonts w:ascii="Arial" w:hAnsi="Arial" w:cs="Arial"/>
              <w:color w:val="000000" w:themeColor="text1"/>
              <w:sz w:val="24"/>
              <w:szCs w:val="24"/>
            </w:rPr>
            <w:fldChar w:fldCharType="separate"/>
          </w:r>
          <w:r w:rsidR="00FF32B6" w:rsidRPr="00240AEC">
            <w:rPr>
              <w:rFonts w:ascii="Arial" w:hAnsi="Arial" w:cs="Arial"/>
              <w:noProof/>
              <w:color w:val="000000" w:themeColor="text1"/>
              <w:sz w:val="24"/>
              <w:szCs w:val="24"/>
              <w:lang w:val="en-GB"/>
            </w:rPr>
            <w:t>(Campbell, 2012)</w:t>
          </w:r>
          <w:r w:rsidR="003751A7" w:rsidRPr="00240AEC">
            <w:rPr>
              <w:rFonts w:ascii="Arial" w:hAnsi="Arial" w:cs="Arial"/>
              <w:color w:val="000000" w:themeColor="text1"/>
              <w:sz w:val="24"/>
              <w:szCs w:val="24"/>
            </w:rPr>
            <w:fldChar w:fldCharType="end"/>
          </w:r>
        </w:sdtContent>
      </w:sdt>
      <w:r w:rsidR="003751A7" w:rsidRPr="00240AEC">
        <w:rPr>
          <w:rFonts w:ascii="Arial" w:hAnsi="Arial" w:cs="Arial"/>
          <w:color w:val="000000" w:themeColor="text1"/>
          <w:sz w:val="24"/>
          <w:szCs w:val="24"/>
        </w:rPr>
        <w:t xml:space="preserve">. </w:t>
      </w:r>
      <w:r w:rsidR="00E05E70" w:rsidRPr="00240AEC">
        <w:rPr>
          <w:rFonts w:ascii="Arial" w:hAnsi="Arial" w:cs="Arial"/>
          <w:color w:val="000000" w:themeColor="text1"/>
          <w:sz w:val="24"/>
          <w:szCs w:val="24"/>
        </w:rPr>
        <w:t>An important piece of research conducted in this area is by Credos (2016) whereby they found that 53% of secondary school boys said advertising puts pressure on them to look good.</w:t>
      </w:r>
    </w:p>
    <w:p w14:paraId="6E09547C" w14:textId="4257ED7C" w:rsidR="00123A2D" w:rsidRPr="00240AEC" w:rsidRDefault="00E05E70" w:rsidP="00240AEC">
      <w:pPr>
        <w:spacing w:line="480" w:lineRule="auto"/>
        <w:rPr>
          <w:rFonts w:ascii="Arial" w:hAnsi="Arial" w:cs="Arial"/>
          <w:noProof/>
          <w:color w:val="000000" w:themeColor="text1"/>
          <w:sz w:val="24"/>
          <w:szCs w:val="24"/>
          <w:lang w:val="en-GB"/>
        </w:rPr>
      </w:pPr>
      <w:r w:rsidRPr="00240AEC">
        <w:rPr>
          <w:rFonts w:ascii="Arial" w:hAnsi="Arial" w:cs="Arial"/>
          <w:noProof/>
          <w:color w:val="000000" w:themeColor="text1"/>
          <w:sz w:val="24"/>
          <w:szCs w:val="24"/>
          <w:lang w:val="en-GB"/>
        </w:rPr>
        <w:t xml:space="preserve">In 2015, Protein World’s Beach Body Ready campaign led to the Advertising Standards Agency (ASA) receiving 378 complaints suggesting that the advert was socially irresponsible and implied that women should not feel comfortable in beach wear unless they conformed to a certain size and shape (Sanders, 2016). Another firm that has alienated women with a recent advertising campaign is Dove. The company produced their shower gel in six differently shaped bottles designed to (in Dove’s words) to “evoke the shapes, sizes, curves and edges that combine to make every woman their very own limited edition” </w:t>
      </w:r>
      <w:sdt>
        <w:sdtPr>
          <w:rPr>
            <w:rFonts w:ascii="Arial" w:hAnsi="Arial" w:cs="Arial"/>
            <w:noProof/>
            <w:color w:val="000000" w:themeColor="text1"/>
            <w:sz w:val="24"/>
            <w:szCs w:val="24"/>
            <w:lang w:val="en-GB"/>
          </w:rPr>
          <w:id w:val="392636511"/>
          <w:citation/>
        </w:sdtPr>
        <w:sdtContent>
          <w:r w:rsidRPr="00240AEC">
            <w:rPr>
              <w:rFonts w:ascii="Arial" w:hAnsi="Arial" w:cs="Arial"/>
              <w:noProof/>
              <w:color w:val="000000" w:themeColor="text1"/>
              <w:sz w:val="24"/>
              <w:szCs w:val="24"/>
              <w:lang w:val="en-GB"/>
            </w:rPr>
            <w:fldChar w:fldCharType="begin"/>
          </w:r>
          <w:r w:rsidRPr="00240AEC">
            <w:rPr>
              <w:rFonts w:ascii="Arial" w:hAnsi="Arial" w:cs="Arial"/>
              <w:noProof/>
              <w:color w:val="000000" w:themeColor="text1"/>
              <w:sz w:val="24"/>
              <w:szCs w:val="24"/>
              <w:lang w:val="en-GB"/>
            </w:rPr>
            <w:instrText xml:space="preserve"> CITATION Lau17 \l 2057 </w:instrText>
          </w:r>
          <w:r w:rsidRPr="00240AEC">
            <w:rPr>
              <w:rFonts w:ascii="Arial" w:hAnsi="Arial" w:cs="Arial"/>
              <w:noProof/>
              <w:color w:val="000000" w:themeColor="text1"/>
              <w:sz w:val="24"/>
              <w:szCs w:val="24"/>
              <w:lang w:val="en-GB"/>
            </w:rPr>
            <w:fldChar w:fldCharType="separate"/>
          </w:r>
          <w:r w:rsidR="00FF32B6" w:rsidRPr="00240AEC">
            <w:rPr>
              <w:rFonts w:ascii="Arial" w:hAnsi="Arial" w:cs="Arial"/>
              <w:noProof/>
              <w:color w:val="000000" w:themeColor="text1"/>
              <w:sz w:val="24"/>
              <w:szCs w:val="24"/>
              <w:lang w:val="en-GB"/>
            </w:rPr>
            <w:t>(Craik, 2017)</w:t>
          </w:r>
          <w:r w:rsidRPr="00240AEC">
            <w:rPr>
              <w:rFonts w:ascii="Arial" w:hAnsi="Arial" w:cs="Arial"/>
              <w:noProof/>
              <w:color w:val="000000" w:themeColor="text1"/>
              <w:sz w:val="24"/>
              <w:szCs w:val="24"/>
              <w:lang w:val="en-GB"/>
            </w:rPr>
            <w:fldChar w:fldCharType="end"/>
          </w:r>
        </w:sdtContent>
      </w:sdt>
      <w:r w:rsidRPr="00240AEC">
        <w:rPr>
          <w:rFonts w:ascii="Arial" w:hAnsi="Arial" w:cs="Arial"/>
          <w:noProof/>
          <w:color w:val="000000" w:themeColor="text1"/>
          <w:sz w:val="24"/>
          <w:szCs w:val="24"/>
          <w:lang w:val="en-GB"/>
        </w:rPr>
        <w:t xml:space="preserve">. </w:t>
      </w:r>
      <w:r w:rsidR="00121BF5" w:rsidRPr="00240AEC">
        <w:rPr>
          <w:rFonts w:ascii="Arial" w:hAnsi="Arial" w:cs="Arial"/>
          <w:noProof/>
          <w:color w:val="000000" w:themeColor="text1"/>
          <w:sz w:val="24"/>
          <w:szCs w:val="24"/>
          <w:lang w:val="en-GB"/>
        </w:rPr>
        <w:t xml:space="preserve">This campaign did not impress women as they felt patronised by a brand that had previously given them the feel-good factor and inspired them to love themselves </w:t>
      </w:r>
      <w:sdt>
        <w:sdtPr>
          <w:rPr>
            <w:rFonts w:ascii="Arial" w:hAnsi="Arial" w:cs="Arial"/>
            <w:noProof/>
            <w:color w:val="000000" w:themeColor="text1"/>
            <w:sz w:val="24"/>
            <w:szCs w:val="24"/>
            <w:lang w:val="en-GB"/>
          </w:rPr>
          <w:id w:val="-124786705"/>
          <w:citation/>
        </w:sdtPr>
        <w:sdtContent>
          <w:r w:rsidR="00121BF5" w:rsidRPr="00240AEC">
            <w:rPr>
              <w:rFonts w:ascii="Arial" w:hAnsi="Arial" w:cs="Arial"/>
              <w:noProof/>
              <w:color w:val="000000" w:themeColor="text1"/>
              <w:sz w:val="24"/>
              <w:szCs w:val="24"/>
              <w:lang w:val="en-GB"/>
            </w:rPr>
            <w:fldChar w:fldCharType="begin"/>
          </w:r>
          <w:r w:rsidR="00121BF5" w:rsidRPr="00240AEC">
            <w:rPr>
              <w:rFonts w:ascii="Arial" w:hAnsi="Arial" w:cs="Arial"/>
              <w:noProof/>
              <w:color w:val="000000" w:themeColor="text1"/>
              <w:sz w:val="24"/>
              <w:szCs w:val="24"/>
              <w:lang w:val="en-GB"/>
            </w:rPr>
            <w:instrText xml:space="preserve"> CITATION Sop17 \l 2057 </w:instrText>
          </w:r>
          <w:r w:rsidR="00121BF5" w:rsidRPr="00240AEC">
            <w:rPr>
              <w:rFonts w:ascii="Arial" w:hAnsi="Arial" w:cs="Arial"/>
              <w:noProof/>
              <w:color w:val="000000" w:themeColor="text1"/>
              <w:sz w:val="24"/>
              <w:szCs w:val="24"/>
              <w:lang w:val="en-GB"/>
            </w:rPr>
            <w:fldChar w:fldCharType="separate"/>
          </w:r>
          <w:r w:rsidR="00FF32B6" w:rsidRPr="00240AEC">
            <w:rPr>
              <w:rFonts w:ascii="Arial" w:hAnsi="Arial" w:cs="Arial"/>
              <w:noProof/>
              <w:color w:val="000000" w:themeColor="text1"/>
              <w:sz w:val="24"/>
              <w:szCs w:val="24"/>
              <w:lang w:val="en-GB"/>
            </w:rPr>
            <w:t>(Maxwell, 2017)</w:t>
          </w:r>
          <w:r w:rsidR="00121BF5" w:rsidRPr="00240AEC">
            <w:rPr>
              <w:rFonts w:ascii="Arial" w:hAnsi="Arial" w:cs="Arial"/>
              <w:noProof/>
              <w:color w:val="000000" w:themeColor="text1"/>
              <w:sz w:val="24"/>
              <w:szCs w:val="24"/>
              <w:lang w:val="en-GB"/>
            </w:rPr>
            <w:fldChar w:fldCharType="end"/>
          </w:r>
        </w:sdtContent>
      </w:sdt>
      <w:r w:rsidR="00121BF5" w:rsidRPr="00240AEC">
        <w:rPr>
          <w:rFonts w:ascii="Arial" w:hAnsi="Arial" w:cs="Arial"/>
          <w:noProof/>
          <w:color w:val="000000" w:themeColor="text1"/>
          <w:sz w:val="24"/>
          <w:szCs w:val="24"/>
          <w:lang w:val="en-GB"/>
        </w:rPr>
        <w:t xml:space="preserve">. </w:t>
      </w:r>
    </w:p>
    <w:p w14:paraId="755DCC2B" w14:textId="02753C11" w:rsidR="00221CA8" w:rsidRPr="00240AEC" w:rsidRDefault="00221CA8" w:rsidP="00240AEC">
      <w:pPr>
        <w:spacing w:line="480" w:lineRule="auto"/>
        <w:rPr>
          <w:rFonts w:ascii="Arial" w:hAnsi="Arial" w:cs="Arial"/>
          <w:noProof/>
          <w:color w:val="000000" w:themeColor="text1"/>
          <w:sz w:val="24"/>
          <w:szCs w:val="24"/>
          <w:lang w:val="en-GB"/>
        </w:rPr>
      </w:pPr>
      <w:r w:rsidRPr="00240AEC">
        <w:rPr>
          <w:rFonts w:ascii="Arial" w:hAnsi="Arial" w:cs="Arial"/>
          <w:noProof/>
          <w:color w:val="000000" w:themeColor="text1"/>
          <w:sz w:val="24"/>
          <w:szCs w:val="24"/>
          <w:lang w:val="en-GB"/>
        </w:rPr>
        <w:lastRenderedPageBreak/>
        <w:t xml:space="preserve">As part of the ‘Be Real’ campaign, Denise Hatton (founding partner of the campaign) stated, “industries have a responsibility to promote a healthy body image and reflect the true diversity of the population with all the different shapes, sizes, skin tones, ages, genders and ethnicities so we can become a truly body confident nation” (Be Real, 2017, p.1). </w:t>
      </w:r>
    </w:p>
    <w:p w14:paraId="7EBAC390" w14:textId="77777777" w:rsidR="00221CA8" w:rsidRPr="00240AEC" w:rsidRDefault="00221CA8" w:rsidP="00240AEC">
      <w:pPr>
        <w:spacing w:after="180" w:line="480" w:lineRule="auto"/>
        <w:outlineLvl w:val="1"/>
        <w:rPr>
          <w:rFonts w:ascii="Arial" w:eastAsiaTheme="minorHAnsi" w:hAnsi="Arial" w:cs="Arial"/>
          <w:noProof/>
          <w:color w:val="000000" w:themeColor="text1"/>
          <w:sz w:val="24"/>
          <w:szCs w:val="24"/>
          <w:lang w:val="en-GB"/>
        </w:rPr>
      </w:pPr>
    </w:p>
    <w:p w14:paraId="4FD6E41F" w14:textId="77777777" w:rsidR="00B66709" w:rsidRPr="00240AEC" w:rsidRDefault="00B66709" w:rsidP="00240AEC">
      <w:pPr>
        <w:rPr>
          <w:rFonts w:ascii="Arial" w:eastAsiaTheme="majorEastAsia" w:hAnsi="Arial" w:cs="Arial"/>
          <w:b/>
          <w:bCs/>
          <w:color w:val="000000" w:themeColor="text1"/>
          <w:spacing w:val="20"/>
          <w:sz w:val="24"/>
          <w:szCs w:val="24"/>
          <w:u w:val="single"/>
        </w:rPr>
      </w:pPr>
      <w:bookmarkStart w:id="16" w:name="_Toc498616300"/>
      <w:r w:rsidRPr="00240AEC">
        <w:rPr>
          <w:rFonts w:ascii="Arial" w:hAnsi="Arial" w:cs="Arial"/>
          <w:b/>
          <w:color w:val="000000" w:themeColor="text1"/>
          <w:sz w:val="24"/>
          <w:szCs w:val="24"/>
          <w:u w:val="single"/>
        </w:rPr>
        <w:br w:type="page"/>
      </w:r>
    </w:p>
    <w:p w14:paraId="5E733FE8" w14:textId="79EB382C" w:rsidR="00A234E7" w:rsidRPr="00240AEC" w:rsidRDefault="00423704" w:rsidP="00240AEC">
      <w:pPr>
        <w:pStyle w:val="Heading2"/>
        <w:numPr>
          <w:ilvl w:val="0"/>
          <w:numId w:val="11"/>
        </w:numPr>
        <w:jc w:val="both"/>
        <w:rPr>
          <w:rFonts w:ascii="Arial" w:hAnsi="Arial" w:cs="Arial"/>
          <w:b/>
          <w:color w:val="000000" w:themeColor="text1"/>
          <w:sz w:val="24"/>
          <w:szCs w:val="24"/>
          <w:u w:val="single"/>
        </w:rPr>
      </w:pPr>
      <w:bookmarkStart w:id="17" w:name="_Toc498941345"/>
      <w:r w:rsidRPr="00240AEC">
        <w:rPr>
          <w:rFonts w:ascii="Arial" w:hAnsi="Arial" w:cs="Arial"/>
          <w:b/>
          <w:color w:val="000000" w:themeColor="text1"/>
          <w:sz w:val="24"/>
          <w:szCs w:val="24"/>
          <w:u w:val="single"/>
        </w:rPr>
        <w:lastRenderedPageBreak/>
        <w:t xml:space="preserve">Proposed </w:t>
      </w:r>
      <w:r w:rsidR="00123A2D" w:rsidRPr="00240AEC">
        <w:rPr>
          <w:rFonts w:ascii="Arial" w:hAnsi="Arial" w:cs="Arial"/>
          <w:b/>
          <w:color w:val="000000" w:themeColor="text1"/>
          <w:sz w:val="24"/>
          <w:szCs w:val="24"/>
          <w:u w:val="single"/>
        </w:rPr>
        <w:t>Research Design</w:t>
      </w:r>
      <w:bookmarkEnd w:id="16"/>
      <w:bookmarkEnd w:id="17"/>
    </w:p>
    <w:p w14:paraId="5FDE04B3" w14:textId="77777777" w:rsidR="00B66709" w:rsidRPr="00240AEC" w:rsidRDefault="00B66709" w:rsidP="00240AEC">
      <w:pPr>
        <w:ind w:left="283"/>
        <w:rPr>
          <w:rFonts w:ascii="Arial" w:hAnsi="Arial" w:cs="Arial"/>
          <w:color w:val="000000" w:themeColor="text1"/>
          <w:sz w:val="24"/>
          <w:szCs w:val="24"/>
        </w:rPr>
      </w:pPr>
    </w:p>
    <w:p w14:paraId="113E9FD3" w14:textId="2E8B54E3" w:rsidR="003E7BC5" w:rsidRPr="00240AEC" w:rsidRDefault="00123A2D" w:rsidP="00240AEC">
      <w:pPr>
        <w:pStyle w:val="Heading3"/>
        <w:spacing w:line="480" w:lineRule="auto"/>
        <w:jc w:val="both"/>
        <w:rPr>
          <w:rFonts w:ascii="Arial" w:hAnsi="Arial" w:cs="Arial"/>
          <w:color w:val="000000" w:themeColor="text1"/>
        </w:rPr>
      </w:pPr>
      <w:bookmarkStart w:id="18" w:name="_Toc498616301"/>
      <w:bookmarkStart w:id="19" w:name="_Toc498941346"/>
      <w:r w:rsidRPr="00240AEC">
        <w:rPr>
          <w:rFonts w:ascii="Arial" w:hAnsi="Arial" w:cs="Arial"/>
          <w:color w:val="000000" w:themeColor="text1"/>
        </w:rPr>
        <w:t xml:space="preserve">2.1. </w:t>
      </w:r>
      <w:r w:rsidR="00423704" w:rsidRPr="00240AEC">
        <w:rPr>
          <w:rFonts w:ascii="Arial" w:hAnsi="Arial" w:cs="Arial"/>
          <w:color w:val="000000" w:themeColor="text1"/>
        </w:rPr>
        <w:t xml:space="preserve"> Research </w:t>
      </w:r>
      <w:bookmarkEnd w:id="18"/>
      <w:bookmarkEnd w:id="19"/>
      <w:r w:rsidR="00C678CD" w:rsidRPr="00240AEC">
        <w:rPr>
          <w:rFonts w:ascii="Arial" w:hAnsi="Arial" w:cs="Arial"/>
          <w:color w:val="000000" w:themeColor="text1"/>
        </w:rPr>
        <w:t>Strategy</w:t>
      </w:r>
    </w:p>
    <w:p w14:paraId="13AC0896" w14:textId="3B4E47DA" w:rsidR="003E7BC5" w:rsidRPr="00240AEC" w:rsidRDefault="003E7BC5"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 xml:space="preserve">Research is defined by Collis and Hussey, (2014, p.3) as “a systematic and methodical process of inquiry and investigation with a view to increasing knowledge.” Researchers need to use appropriate methods for collecting and analysing research data. To depict the issues underlying the choice of data collection method, the ‘Research Onion’ will be used (Collis and Hussey, 2014; Saunders et al, 2009). </w:t>
      </w:r>
      <w:r w:rsidR="00423704" w:rsidRPr="00240AEC">
        <w:rPr>
          <w:rFonts w:ascii="Arial" w:hAnsi="Arial" w:cs="Arial"/>
          <w:color w:val="000000" w:themeColor="text1"/>
          <w:sz w:val="24"/>
          <w:szCs w:val="24"/>
        </w:rPr>
        <w:t xml:space="preserve">This study will involve philosophies of interpretivism and positivism as well as using a inductive approach using a mixture of qualitative and quantitative techniques for collecting and analysing data. </w:t>
      </w:r>
    </w:p>
    <w:p w14:paraId="799EE809" w14:textId="77777777" w:rsidR="003E7BC5" w:rsidRPr="00240AEC" w:rsidRDefault="003E7BC5" w:rsidP="00240AEC">
      <w:pPr>
        <w:spacing w:line="480" w:lineRule="auto"/>
        <w:rPr>
          <w:rFonts w:ascii="Arial" w:hAnsi="Arial" w:cs="Arial"/>
          <w:color w:val="000000" w:themeColor="text1"/>
          <w:sz w:val="24"/>
          <w:szCs w:val="24"/>
        </w:rPr>
      </w:pPr>
    </w:p>
    <w:p w14:paraId="2A86192D" w14:textId="3A01199B" w:rsidR="003E7BC5" w:rsidRPr="00240AEC" w:rsidRDefault="003E7BC5" w:rsidP="00240AEC">
      <w:pPr>
        <w:spacing w:line="480" w:lineRule="auto"/>
        <w:rPr>
          <w:rFonts w:ascii="Arial" w:hAnsi="Arial" w:cs="Arial"/>
          <w:color w:val="000000" w:themeColor="text1"/>
          <w:sz w:val="24"/>
          <w:szCs w:val="24"/>
        </w:rPr>
      </w:pPr>
      <w:r w:rsidRPr="00240AEC">
        <w:rPr>
          <w:rFonts w:ascii="Arial" w:hAnsi="Arial" w:cs="Arial"/>
          <w:noProof/>
          <w:color w:val="000000" w:themeColor="text1"/>
          <w:sz w:val="24"/>
          <w:szCs w:val="24"/>
        </w:rPr>
        <w:drawing>
          <wp:inline distT="0" distB="0" distL="0" distR="0" wp14:anchorId="75588A91" wp14:editId="28BA18C3">
            <wp:extent cx="4043424" cy="29391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55111" cy="2947675"/>
                    </a:xfrm>
                    <a:prstGeom prst="rect">
                      <a:avLst/>
                    </a:prstGeom>
                    <a:noFill/>
                    <a:ln>
                      <a:noFill/>
                    </a:ln>
                  </pic:spPr>
                </pic:pic>
              </a:graphicData>
            </a:graphic>
          </wp:inline>
        </w:drawing>
      </w:r>
    </w:p>
    <w:p w14:paraId="75809DAC" w14:textId="5A1042BC" w:rsidR="003E7BC5" w:rsidRPr="00240AEC" w:rsidRDefault="003E7BC5"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Figure 2.1 The Research Onion (Saunders et al, 2009, p.138)</w:t>
      </w:r>
    </w:p>
    <w:p w14:paraId="41491E94" w14:textId="77777777" w:rsidR="00847D42" w:rsidRPr="00240AEC" w:rsidRDefault="00847D42" w:rsidP="00240AEC">
      <w:pPr>
        <w:spacing w:line="480" w:lineRule="auto"/>
        <w:rPr>
          <w:rFonts w:ascii="Arial" w:hAnsi="Arial" w:cs="Arial"/>
          <w:color w:val="000000" w:themeColor="text1"/>
          <w:sz w:val="24"/>
          <w:szCs w:val="24"/>
        </w:rPr>
      </w:pPr>
    </w:p>
    <w:p w14:paraId="5D4D19A7" w14:textId="77777777" w:rsidR="00847D42" w:rsidRPr="00240AEC" w:rsidRDefault="00847D42" w:rsidP="00240AEC">
      <w:pPr>
        <w:spacing w:line="480" w:lineRule="auto"/>
        <w:rPr>
          <w:rFonts w:ascii="Arial" w:hAnsi="Arial" w:cs="Arial"/>
          <w:color w:val="000000" w:themeColor="text1"/>
          <w:sz w:val="24"/>
          <w:szCs w:val="24"/>
        </w:rPr>
      </w:pPr>
    </w:p>
    <w:p w14:paraId="5C5C929E" w14:textId="6671A0BF" w:rsidR="003E7BC5" w:rsidRPr="00240AEC" w:rsidRDefault="003E7BC5" w:rsidP="00240AEC">
      <w:pPr>
        <w:pStyle w:val="Heading3"/>
        <w:jc w:val="both"/>
        <w:rPr>
          <w:rFonts w:ascii="Arial" w:hAnsi="Arial" w:cs="Arial"/>
          <w:color w:val="000000" w:themeColor="text1"/>
        </w:rPr>
      </w:pPr>
      <w:bookmarkStart w:id="20" w:name="_Toc498941347"/>
      <w:r w:rsidRPr="00240AEC">
        <w:rPr>
          <w:rFonts w:ascii="Arial" w:hAnsi="Arial" w:cs="Arial"/>
          <w:color w:val="000000" w:themeColor="text1"/>
        </w:rPr>
        <w:lastRenderedPageBreak/>
        <w:t>2.2 Philosophy</w:t>
      </w:r>
      <w:bookmarkEnd w:id="20"/>
    </w:p>
    <w:p w14:paraId="54F41737" w14:textId="77777777" w:rsidR="00B66709" w:rsidRPr="00240AEC" w:rsidRDefault="00B66709" w:rsidP="00240AEC">
      <w:pPr>
        <w:rPr>
          <w:rFonts w:ascii="Arial" w:hAnsi="Arial" w:cs="Arial"/>
          <w:color w:val="000000" w:themeColor="text1"/>
          <w:sz w:val="24"/>
          <w:szCs w:val="24"/>
        </w:rPr>
      </w:pPr>
    </w:p>
    <w:p w14:paraId="68B3174D" w14:textId="77777777" w:rsidR="00C665C5" w:rsidRPr="00240AEC" w:rsidRDefault="00C665C5"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 xml:space="preserve">According to Collis and Hussey (2014), a paradigm guides how research should be conducted based on philosophies and their assumptions about the world and the nature of knowledge. </w:t>
      </w:r>
      <w:r w:rsidR="003E7BC5" w:rsidRPr="00240AEC">
        <w:rPr>
          <w:rFonts w:ascii="Arial" w:hAnsi="Arial" w:cs="Arial"/>
          <w:color w:val="000000" w:themeColor="text1"/>
          <w:sz w:val="24"/>
          <w:szCs w:val="24"/>
        </w:rPr>
        <w:t xml:space="preserve">The exterior layer of the research onion forms the research philosophy. Saunders et al, (2009, p.108) explains that research philosophy relates to the development of knowledge in a particular field and will “underpin your research strategy and the methods you choose as part of that strategy”. </w:t>
      </w:r>
    </w:p>
    <w:p w14:paraId="2809FAF6" w14:textId="617DF47E" w:rsidR="00C665C5" w:rsidRPr="00240AEC" w:rsidRDefault="003E7BC5"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This study will undertake a philosophy of interpretivism. Interpretivism will be used as human emotions are involved and it is not an exact science with a clear, factual answer (Saunders et al, 2009).</w:t>
      </w:r>
      <w:r w:rsidR="00C665C5" w:rsidRPr="00240AEC">
        <w:rPr>
          <w:rFonts w:ascii="Arial" w:hAnsi="Arial" w:cs="Arial"/>
          <w:color w:val="000000" w:themeColor="text1"/>
          <w:sz w:val="24"/>
          <w:szCs w:val="24"/>
        </w:rPr>
        <w:t xml:space="preserve"> To form an interpretivist philosophy, the researcher</w:t>
      </w:r>
      <w:r w:rsidR="00C678CD" w:rsidRPr="00240AEC">
        <w:rPr>
          <w:rFonts w:ascii="Arial" w:hAnsi="Arial" w:cs="Arial"/>
          <w:color w:val="000000" w:themeColor="text1"/>
          <w:sz w:val="24"/>
          <w:szCs w:val="24"/>
        </w:rPr>
        <w:t xml:space="preserve"> will conduct two</w:t>
      </w:r>
      <w:r w:rsidR="00C665C5" w:rsidRPr="00240AEC">
        <w:rPr>
          <w:rFonts w:ascii="Arial" w:hAnsi="Arial" w:cs="Arial"/>
          <w:color w:val="000000" w:themeColor="text1"/>
          <w:sz w:val="24"/>
          <w:szCs w:val="24"/>
        </w:rPr>
        <w:t xml:space="preserve"> focus group</w:t>
      </w:r>
      <w:r w:rsidR="00C678CD" w:rsidRPr="00240AEC">
        <w:rPr>
          <w:rFonts w:ascii="Arial" w:hAnsi="Arial" w:cs="Arial"/>
          <w:color w:val="000000" w:themeColor="text1"/>
          <w:sz w:val="24"/>
          <w:szCs w:val="24"/>
        </w:rPr>
        <w:t>s</w:t>
      </w:r>
      <w:r w:rsidRPr="00240AEC">
        <w:rPr>
          <w:rFonts w:ascii="Arial" w:hAnsi="Arial" w:cs="Arial"/>
          <w:color w:val="000000" w:themeColor="text1"/>
          <w:sz w:val="24"/>
          <w:szCs w:val="24"/>
        </w:rPr>
        <w:t xml:space="preserve"> </w:t>
      </w:r>
      <w:r w:rsidR="00C678CD" w:rsidRPr="00240AEC">
        <w:rPr>
          <w:rFonts w:ascii="Arial" w:hAnsi="Arial" w:cs="Arial"/>
          <w:color w:val="000000" w:themeColor="text1"/>
          <w:sz w:val="24"/>
          <w:szCs w:val="24"/>
        </w:rPr>
        <w:t xml:space="preserve">and </w:t>
      </w:r>
      <w:r w:rsidR="00BF3672" w:rsidRPr="00240AEC">
        <w:rPr>
          <w:rFonts w:ascii="Arial" w:hAnsi="Arial" w:cs="Arial"/>
          <w:color w:val="000000" w:themeColor="text1"/>
          <w:sz w:val="24"/>
          <w:szCs w:val="24"/>
        </w:rPr>
        <w:t xml:space="preserve">carry out online </w:t>
      </w:r>
      <w:r w:rsidR="00C678CD" w:rsidRPr="00240AEC">
        <w:rPr>
          <w:rFonts w:ascii="Arial" w:hAnsi="Arial" w:cs="Arial"/>
          <w:color w:val="000000" w:themeColor="text1"/>
          <w:sz w:val="24"/>
          <w:szCs w:val="24"/>
        </w:rPr>
        <w:t xml:space="preserve">surveys </w:t>
      </w:r>
      <w:r w:rsidR="00C665C5" w:rsidRPr="00240AEC">
        <w:rPr>
          <w:rFonts w:ascii="Arial" w:hAnsi="Arial" w:cs="Arial"/>
          <w:color w:val="000000" w:themeColor="text1"/>
          <w:sz w:val="24"/>
          <w:szCs w:val="24"/>
        </w:rPr>
        <w:t>to understand individual perceptions of the responsibilities of marketers when promoting images in the fashion industry.</w:t>
      </w:r>
      <w:r w:rsidRPr="00240AEC">
        <w:rPr>
          <w:rFonts w:ascii="Arial" w:hAnsi="Arial" w:cs="Arial"/>
          <w:color w:val="000000" w:themeColor="text1"/>
          <w:sz w:val="24"/>
          <w:szCs w:val="24"/>
        </w:rPr>
        <w:t xml:space="preserve"> </w:t>
      </w:r>
    </w:p>
    <w:p w14:paraId="14F1A7C3" w14:textId="2506D43D" w:rsidR="00B66709" w:rsidRPr="00240AEC" w:rsidRDefault="00B66709" w:rsidP="00240AEC">
      <w:pPr>
        <w:pStyle w:val="Heading3"/>
        <w:spacing w:line="480" w:lineRule="auto"/>
        <w:jc w:val="both"/>
        <w:rPr>
          <w:rFonts w:ascii="Arial" w:hAnsi="Arial" w:cs="Arial"/>
          <w:color w:val="000000" w:themeColor="text1"/>
        </w:rPr>
      </w:pPr>
      <w:bookmarkStart w:id="21" w:name="_Toc498941348"/>
      <w:r w:rsidRPr="00240AEC">
        <w:rPr>
          <w:rFonts w:ascii="Arial" w:hAnsi="Arial" w:cs="Arial"/>
          <w:color w:val="000000" w:themeColor="text1"/>
        </w:rPr>
        <w:t>2.3. Research Approach</w:t>
      </w:r>
      <w:bookmarkEnd w:id="21"/>
    </w:p>
    <w:p w14:paraId="7A914A59" w14:textId="065BB693" w:rsidR="003E7BC5" w:rsidRPr="00240AEC" w:rsidRDefault="00827A9A"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The research approach can either be deductive</w:t>
      </w:r>
      <w:r w:rsidR="00A234E7" w:rsidRPr="00240AEC">
        <w:rPr>
          <w:rFonts w:ascii="Arial" w:hAnsi="Arial" w:cs="Arial"/>
          <w:color w:val="000000" w:themeColor="text1"/>
          <w:sz w:val="24"/>
          <w:szCs w:val="24"/>
        </w:rPr>
        <w:t>,</w:t>
      </w:r>
      <w:r w:rsidRPr="00240AEC">
        <w:rPr>
          <w:rFonts w:ascii="Arial" w:hAnsi="Arial" w:cs="Arial"/>
          <w:color w:val="000000" w:themeColor="text1"/>
          <w:sz w:val="24"/>
          <w:szCs w:val="24"/>
        </w:rPr>
        <w:t xml:space="preserve"> which is to develop a theory and hypothes</w:t>
      </w:r>
      <w:r w:rsidR="00A234E7" w:rsidRPr="00240AEC">
        <w:rPr>
          <w:rFonts w:ascii="Arial" w:hAnsi="Arial" w:cs="Arial"/>
          <w:color w:val="000000" w:themeColor="text1"/>
          <w:sz w:val="24"/>
          <w:szCs w:val="24"/>
        </w:rPr>
        <w:t>is</w:t>
      </w:r>
      <w:r w:rsidRPr="00240AEC">
        <w:rPr>
          <w:rFonts w:ascii="Arial" w:hAnsi="Arial" w:cs="Arial"/>
          <w:color w:val="000000" w:themeColor="text1"/>
          <w:sz w:val="24"/>
          <w:szCs w:val="24"/>
        </w:rPr>
        <w:t xml:space="preserve"> and design the research strategy to test said hypothesis, or inductive, whereby data is collected to develop the theory as a result of analysing data (Saunders et al, 2009). </w:t>
      </w:r>
      <w:r w:rsidR="00F450A5" w:rsidRPr="00240AEC">
        <w:rPr>
          <w:rFonts w:ascii="Arial" w:hAnsi="Arial" w:cs="Arial"/>
          <w:color w:val="000000" w:themeColor="text1"/>
          <w:sz w:val="24"/>
          <w:szCs w:val="24"/>
        </w:rPr>
        <w:t xml:space="preserve">The nature of the research will call upon the use of inductive research as it involves the collection of data and creating a theory after analysing the data (Saunders et al, 2009). </w:t>
      </w:r>
      <w:r w:rsidR="00396308" w:rsidRPr="00240AEC">
        <w:rPr>
          <w:rFonts w:ascii="Arial" w:hAnsi="Arial" w:cs="Arial"/>
          <w:color w:val="000000" w:themeColor="text1"/>
          <w:sz w:val="24"/>
          <w:szCs w:val="24"/>
        </w:rPr>
        <w:t>This approach is most suitable to the research method as it allows the collection of data to be analysed with finding</w:t>
      </w:r>
      <w:r w:rsidR="00A234E7" w:rsidRPr="00240AEC">
        <w:rPr>
          <w:rFonts w:ascii="Arial" w:hAnsi="Arial" w:cs="Arial"/>
          <w:color w:val="000000" w:themeColor="text1"/>
          <w:sz w:val="24"/>
          <w:szCs w:val="24"/>
        </w:rPr>
        <w:t>s</w:t>
      </w:r>
      <w:r w:rsidR="00396308" w:rsidRPr="00240AEC">
        <w:rPr>
          <w:rFonts w:ascii="Arial" w:hAnsi="Arial" w:cs="Arial"/>
          <w:color w:val="000000" w:themeColor="text1"/>
          <w:sz w:val="24"/>
          <w:szCs w:val="24"/>
        </w:rPr>
        <w:t xml:space="preserve"> being taken from the results. </w:t>
      </w:r>
    </w:p>
    <w:p w14:paraId="5C3C6B0B" w14:textId="77777777" w:rsidR="00D2149F" w:rsidRPr="00240AEC" w:rsidRDefault="00D2149F" w:rsidP="00240AEC">
      <w:pPr>
        <w:pStyle w:val="Heading2"/>
        <w:spacing w:line="480" w:lineRule="auto"/>
        <w:jc w:val="both"/>
        <w:rPr>
          <w:rFonts w:ascii="Arial" w:hAnsi="Arial" w:cs="Arial"/>
          <w:color w:val="000000" w:themeColor="text1"/>
          <w:sz w:val="24"/>
          <w:szCs w:val="24"/>
        </w:rPr>
      </w:pPr>
      <w:bookmarkStart w:id="22" w:name="_Toc498616304"/>
    </w:p>
    <w:p w14:paraId="38195E0A" w14:textId="77777777" w:rsidR="00BF3672" w:rsidRPr="00240AEC" w:rsidRDefault="00BF3672" w:rsidP="00240AEC">
      <w:pPr>
        <w:rPr>
          <w:rFonts w:ascii="Arial" w:hAnsi="Arial" w:cs="Arial"/>
          <w:sz w:val="24"/>
          <w:szCs w:val="24"/>
        </w:rPr>
      </w:pPr>
    </w:p>
    <w:p w14:paraId="40397E6C" w14:textId="77777777" w:rsidR="00BF3672" w:rsidRPr="00240AEC" w:rsidRDefault="00BF3672" w:rsidP="00240AEC">
      <w:pPr>
        <w:rPr>
          <w:rFonts w:ascii="Arial" w:hAnsi="Arial" w:cs="Arial"/>
          <w:sz w:val="24"/>
          <w:szCs w:val="24"/>
        </w:rPr>
      </w:pPr>
    </w:p>
    <w:p w14:paraId="6CE08B8F" w14:textId="3DD2B05B" w:rsidR="00123A2D" w:rsidRPr="00240AEC" w:rsidRDefault="00123A2D" w:rsidP="00240AEC">
      <w:pPr>
        <w:pStyle w:val="Heading3"/>
        <w:spacing w:line="480" w:lineRule="auto"/>
        <w:jc w:val="both"/>
        <w:rPr>
          <w:rFonts w:ascii="Arial" w:hAnsi="Arial" w:cs="Arial"/>
          <w:color w:val="000000" w:themeColor="text1"/>
        </w:rPr>
      </w:pPr>
      <w:bookmarkStart w:id="23" w:name="_Toc498941349"/>
      <w:r w:rsidRPr="00240AEC">
        <w:rPr>
          <w:rFonts w:ascii="Arial" w:hAnsi="Arial" w:cs="Arial"/>
          <w:color w:val="000000" w:themeColor="text1"/>
        </w:rPr>
        <w:lastRenderedPageBreak/>
        <w:t xml:space="preserve">2.4. </w:t>
      </w:r>
      <w:r w:rsidR="00423704" w:rsidRPr="00240AEC">
        <w:rPr>
          <w:rFonts w:ascii="Arial" w:hAnsi="Arial" w:cs="Arial"/>
          <w:color w:val="000000" w:themeColor="text1"/>
        </w:rPr>
        <w:t xml:space="preserve">Research </w:t>
      </w:r>
      <w:bookmarkEnd w:id="22"/>
      <w:bookmarkEnd w:id="23"/>
      <w:r w:rsidR="00C678CD" w:rsidRPr="00240AEC">
        <w:rPr>
          <w:rFonts w:ascii="Arial" w:hAnsi="Arial" w:cs="Arial"/>
          <w:color w:val="000000" w:themeColor="text1"/>
        </w:rPr>
        <w:t>Methodology</w:t>
      </w:r>
    </w:p>
    <w:p w14:paraId="5313934E" w14:textId="096C0E2E" w:rsidR="00423704" w:rsidRPr="00240AEC" w:rsidRDefault="00423704"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 xml:space="preserve">A research </w:t>
      </w:r>
      <w:r w:rsidR="00BF3672" w:rsidRPr="00240AEC">
        <w:rPr>
          <w:rFonts w:ascii="Arial" w:hAnsi="Arial" w:cs="Arial"/>
          <w:color w:val="000000" w:themeColor="text1"/>
          <w:sz w:val="24"/>
          <w:szCs w:val="24"/>
        </w:rPr>
        <w:t>methodology</w:t>
      </w:r>
      <w:r w:rsidRPr="00240AEC">
        <w:rPr>
          <w:rFonts w:ascii="Arial" w:hAnsi="Arial" w:cs="Arial"/>
          <w:color w:val="000000" w:themeColor="text1"/>
          <w:sz w:val="24"/>
          <w:szCs w:val="24"/>
        </w:rPr>
        <w:t xml:space="preserve"> must be created in order to answer the research question and meet the research objectives (Saunders et al, 2009). This study will use surveys, interviews</w:t>
      </w:r>
      <w:r w:rsidR="00BF3672" w:rsidRPr="00240AEC">
        <w:rPr>
          <w:rFonts w:ascii="Arial" w:hAnsi="Arial" w:cs="Arial"/>
          <w:color w:val="000000" w:themeColor="text1"/>
          <w:sz w:val="24"/>
          <w:szCs w:val="24"/>
        </w:rPr>
        <w:t>, content analy</w:t>
      </w:r>
      <w:r w:rsidR="005071A2" w:rsidRPr="00240AEC">
        <w:rPr>
          <w:rFonts w:ascii="Arial" w:hAnsi="Arial" w:cs="Arial"/>
          <w:color w:val="000000" w:themeColor="text1"/>
          <w:sz w:val="24"/>
          <w:szCs w:val="24"/>
        </w:rPr>
        <w:t>s</w:t>
      </w:r>
      <w:r w:rsidR="00BF3672" w:rsidRPr="00240AEC">
        <w:rPr>
          <w:rFonts w:ascii="Arial" w:hAnsi="Arial" w:cs="Arial"/>
          <w:color w:val="000000" w:themeColor="text1"/>
          <w:sz w:val="24"/>
          <w:szCs w:val="24"/>
        </w:rPr>
        <w:t>is</w:t>
      </w:r>
      <w:r w:rsidRPr="00240AEC">
        <w:rPr>
          <w:rFonts w:ascii="Arial" w:hAnsi="Arial" w:cs="Arial"/>
          <w:color w:val="000000" w:themeColor="text1"/>
          <w:sz w:val="24"/>
          <w:szCs w:val="24"/>
        </w:rPr>
        <w:t xml:space="preserve"> and desk research to gather information. </w:t>
      </w:r>
    </w:p>
    <w:p w14:paraId="72A43DD9" w14:textId="372E4C9D" w:rsidR="00524BD2" w:rsidRPr="00240AEC" w:rsidRDefault="00524BD2" w:rsidP="00240AEC">
      <w:pPr>
        <w:pStyle w:val="Heading4"/>
        <w:jc w:val="both"/>
        <w:rPr>
          <w:rFonts w:ascii="Arial" w:hAnsi="Arial" w:cs="Arial"/>
          <w:b/>
          <w:i/>
          <w:color w:val="000000" w:themeColor="text1"/>
          <w:sz w:val="24"/>
          <w:szCs w:val="24"/>
        </w:rPr>
      </w:pPr>
      <w:r w:rsidRPr="00240AEC">
        <w:rPr>
          <w:rFonts w:ascii="Arial" w:hAnsi="Arial" w:cs="Arial"/>
          <w:b/>
          <w:i/>
          <w:color w:val="000000" w:themeColor="text1"/>
          <w:sz w:val="24"/>
          <w:szCs w:val="24"/>
        </w:rPr>
        <w:t>2.4.1 Survey</w:t>
      </w:r>
    </w:p>
    <w:p w14:paraId="074D57D1" w14:textId="74468C0E" w:rsidR="00423704" w:rsidRPr="00240AEC" w:rsidRDefault="00423704"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 xml:space="preserve">Primary data would be collected in the form of an online survey as it is the best suited method for gathering large amounts of descriptive information (Kotler et al, 2018). The survey will include questions about public perceptions of body image in the mass media and the influence that marketers could have on images being promoted in the media. The overall aim of these surveys will be to measure public perception on how body image should be marketed and whether the public believe images already promoted in the media have a positive or negative reaction. </w:t>
      </w:r>
      <w:r w:rsidR="00D2149F" w:rsidRPr="00240AEC">
        <w:rPr>
          <w:rFonts w:ascii="Arial" w:hAnsi="Arial" w:cs="Arial"/>
          <w:color w:val="000000" w:themeColor="text1"/>
          <w:sz w:val="24"/>
          <w:szCs w:val="24"/>
        </w:rPr>
        <w:t xml:space="preserve">Surveys will produce quantitative data which will be analysed to help examine relationships and trends within the data (Saunders et al, 2009). </w:t>
      </w:r>
    </w:p>
    <w:p w14:paraId="00A91FBF" w14:textId="73338E97" w:rsidR="00524BD2" w:rsidRPr="00240AEC" w:rsidRDefault="00524BD2" w:rsidP="00240AEC">
      <w:pPr>
        <w:pStyle w:val="Heading4"/>
        <w:jc w:val="both"/>
        <w:rPr>
          <w:rFonts w:ascii="Arial" w:hAnsi="Arial" w:cs="Arial"/>
          <w:b/>
          <w:i/>
          <w:color w:val="000000" w:themeColor="text1"/>
          <w:sz w:val="24"/>
          <w:szCs w:val="24"/>
        </w:rPr>
      </w:pPr>
      <w:r w:rsidRPr="00240AEC">
        <w:rPr>
          <w:rFonts w:ascii="Arial" w:hAnsi="Arial" w:cs="Arial"/>
          <w:b/>
          <w:i/>
          <w:color w:val="000000" w:themeColor="text1"/>
          <w:sz w:val="24"/>
          <w:szCs w:val="24"/>
        </w:rPr>
        <w:t>2.4.2 Focus Group</w:t>
      </w:r>
    </w:p>
    <w:p w14:paraId="7A19BF12" w14:textId="5177E614" w:rsidR="00423704" w:rsidRPr="00240AEC" w:rsidRDefault="00423704"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 xml:space="preserve">Using the information gathered after conducting surveys, this study will also interview members of the public in the form of a focus group to gain a further understanding of the topic. Within a focus group, Kotler et al (2018, p.135) explain that “a moderator encourages free and easy discussion, hoping that group interactions will bring out deeper feelings and thoughts”. The disadvantage of using focus groups is that participants are not always open and honest about their real feelings, behaviours and intentions in front of other people (Kotler et al, 2018). The researcher intends on creating a relaxed environment, where participants feel comfortable to talk about their feelings in order to avoid any participant feeling awkward. </w:t>
      </w:r>
      <w:r w:rsidR="00D2149F" w:rsidRPr="00240AEC">
        <w:rPr>
          <w:rFonts w:ascii="Arial" w:hAnsi="Arial" w:cs="Arial"/>
          <w:color w:val="000000" w:themeColor="text1"/>
          <w:sz w:val="24"/>
          <w:szCs w:val="24"/>
        </w:rPr>
        <w:t xml:space="preserve">Qualitative data will be </w:t>
      </w:r>
      <w:r w:rsidR="00D2149F" w:rsidRPr="00240AEC">
        <w:rPr>
          <w:rFonts w:ascii="Arial" w:hAnsi="Arial" w:cs="Arial"/>
          <w:color w:val="000000" w:themeColor="text1"/>
          <w:sz w:val="24"/>
          <w:szCs w:val="24"/>
        </w:rPr>
        <w:lastRenderedPageBreak/>
        <w:t xml:space="preserve">produced from information gathered in a focus group which will allow the researcher to develop theory from the data (Saunders et al, 2009). </w:t>
      </w:r>
    </w:p>
    <w:p w14:paraId="62209539" w14:textId="38E3FC42" w:rsidR="00BF3672" w:rsidRPr="00240AEC" w:rsidRDefault="00BF3672" w:rsidP="00240AEC">
      <w:pPr>
        <w:pStyle w:val="Heading4"/>
        <w:jc w:val="both"/>
        <w:rPr>
          <w:rFonts w:ascii="Arial" w:hAnsi="Arial" w:cs="Arial"/>
          <w:b/>
          <w:i/>
          <w:color w:val="000000" w:themeColor="text1"/>
          <w:sz w:val="24"/>
          <w:szCs w:val="24"/>
        </w:rPr>
      </w:pPr>
      <w:r w:rsidRPr="00240AEC">
        <w:rPr>
          <w:rFonts w:ascii="Arial" w:hAnsi="Arial" w:cs="Arial"/>
          <w:b/>
          <w:i/>
          <w:color w:val="000000" w:themeColor="text1"/>
          <w:sz w:val="24"/>
          <w:szCs w:val="24"/>
        </w:rPr>
        <w:t>2.4.3. Content Analysis</w:t>
      </w:r>
    </w:p>
    <w:p w14:paraId="5D77FADD" w14:textId="7CC62A27" w:rsidR="00423704" w:rsidRPr="00240AEC" w:rsidRDefault="002301E4" w:rsidP="00240AEC">
      <w:pPr>
        <w:spacing w:line="480" w:lineRule="auto"/>
        <w:rPr>
          <w:rFonts w:ascii="Arial" w:hAnsi="Arial" w:cs="Arial"/>
          <w:sz w:val="24"/>
          <w:szCs w:val="24"/>
        </w:rPr>
      </w:pPr>
      <w:r w:rsidRPr="00240AEC">
        <w:rPr>
          <w:rFonts w:ascii="Arial" w:hAnsi="Arial" w:cs="Arial"/>
          <w:sz w:val="24"/>
          <w:szCs w:val="24"/>
        </w:rPr>
        <w:t xml:space="preserve">As the research will involve both quantitative and qualitative data collection techniques, content analysis can form an important bridge between the both </w:t>
      </w:r>
      <w:r w:rsidRPr="00240AEC">
        <w:rPr>
          <w:rFonts w:ascii="Arial" w:hAnsi="Arial" w:cs="Arial"/>
          <w:noProof/>
          <w:sz w:val="24"/>
          <w:szCs w:val="24"/>
          <w:lang w:val="en-GB"/>
        </w:rPr>
        <w:t>(Terry College of Business, 2017)</w:t>
      </w:r>
      <w:r w:rsidRPr="00240AEC">
        <w:rPr>
          <w:rFonts w:ascii="Arial" w:hAnsi="Arial" w:cs="Arial"/>
          <w:sz w:val="24"/>
          <w:szCs w:val="24"/>
        </w:rPr>
        <w:t xml:space="preserve">. </w:t>
      </w:r>
      <w:r w:rsidR="00FA4EA5" w:rsidRPr="00240AEC">
        <w:rPr>
          <w:rFonts w:ascii="Arial" w:hAnsi="Arial" w:cs="Arial"/>
          <w:sz w:val="24"/>
          <w:szCs w:val="24"/>
        </w:rPr>
        <w:t xml:space="preserve">Content analysis entails a systematic reading of a body of texts, images and symbolic matter, not necessary from an author’s or user’s perspective and is defined as “a research technique for making replicable and valid inferences from texts (or other meaningful matter) to the contexts of their use” </w:t>
      </w:r>
      <w:r w:rsidR="00FA4EA5" w:rsidRPr="00240AEC">
        <w:rPr>
          <w:rFonts w:ascii="Arial" w:hAnsi="Arial" w:cs="Arial"/>
          <w:noProof/>
          <w:sz w:val="24"/>
          <w:szCs w:val="24"/>
          <w:lang w:val="en-GB"/>
        </w:rPr>
        <w:t>(Krippendor</w:t>
      </w:r>
      <w:r w:rsidR="00570D1B" w:rsidRPr="00240AEC">
        <w:rPr>
          <w:rFonts w:ascii="Arial" w:hAnsi="Arial" w:cs="Arial"/>
          <w:noProof/>
          <w:sz w:val="24"/>
          <w:szCs w:val="24"/>
          <w:lang w:val="en-GB"/>
        </w:rPr>
        <w:t>f</w:t>
      </w:r>
      <w:r w:rsidR="00FA4EA5" w:rsidRPr="00240AEC">
        <w:rPr>
          <w:rFonts w:ascii="Arial" w:hAnsi="Arial" w:cs="Arial"/>
          <w:noProof/>
          <w:sz w:val="24"/>
          <w:szCs w:val="24"/>
          <w:lang w:val="en-GB"/>
        </w:rPr>
        <w:t>f, 2013, p.24)</w:t>
      </w:r>
      <w:r w:rsidR="00FA4EA5" w:rsidRPr="00240AEC">
        <w:rPr>
          <w:rFonts w:ascii="Arial" w:hAnsi="Arial" w:cs="Arial"/>
          <w:sz w:val="24"/>
          <w:szCs w:val="24"/>
        </w:rPr>
        <w:t xml:space="preserve">. This research will use content analysis </w:t>
      </w:r>
      <w:r w:rsidR="005071A2" w:rsidRPr="00240AEC">
        <w:rPr>
          <w:rFonts w:ascii="Arial" w:hAnsi="Arial" w:cs="Arial"/>
          <w:sz w:val="24"/>
          <w:szCs w:val="24"/>
        </w:rPr>
        <w:t xml:space="preserve">by applying a systematic, theory-guided approach to text analysis using a category system </w:t>
      </w:r>
      <w:sdt>
        <w:sdtPr>
          <w:rPr>
            <w:rFonts w:ascii="Arial" w:hAnsi="Arial" w:cs="Arial"/>
            <w:sz w:val="24"/>
            <w:szCs w:val="24"/>
          </w:rPr>
          <w:id w:val="114109594"/>
          <w:citation/>
        </w:sdtPr>
        <w:sdtContent>
          <w:r w:rsidR="005071A2" w:rsidRPr="00240AEC">
            <w:rPr>
              <w:rFonts w:ascii="Arial" w:hAnsi="Arial" w:cs="Arial"/>
              <w:sz w:val="24"/>
              <w:szCs w:val="24"/>
            </w:rPr>
            <w:fldChar w:fldCharType="begin"/>
          </w:r>
          <w:r w:rsidR="005071A2" w:rsidRPr="00240AEC">
            <w:rPr>
              <w:rFonts w:ascii="Arial" w:hAnsi="Arial" w:cs="Arial"/>
              <w:sz w:val="24"/>
              <w:szCs w:val="24"/>
              <w:lang w:val="en-GB"/>
            </w:rPr>
            <w:instrText xml:space="preserve"> CITATION Flo06 \l 2057 </w:instrText>
          </w:r>
          <w:r w:rsidR="005071A2" w:rsidRPr="00240AEC">
            <w:rPr>
              <w:rFonts w:ascii="Arial" w:hAnsi="Arial" w:cs="Arial"/>
              <w:sz w:val="24"/>
              <w:szCs w:val="24"/>
            </w:rPr>
            <w:fldChar w:fldCharType="separate"/>
          </w:r>
          <w:r w:rsidR="00FF32B6" w:rsidRPr="00240AEC">
            <w:rPr>
              <w:rFonts w:ascii="Arial" w:hAnsi="Arial" w:cs="Arial"/>
              <w:noProof/>
              <w:sz w:val="24"/>
              <w:szCs w:val="24"/>
              <w:lang w:val="en-GB"/>
            </w:rPr>
            <w:t>(Kohlbacher, 2006)</w:t>
          </w:r>
          <w:r w:rsidR="005071A2" w:rsidRPr="00240AEC">
            <w:rPr>
              <w:rFonts w:ascii="Arial" w:hAnsi="Arial" w:cs="Arial"/>
              <w:sz w:val="24"/>
              <w:szCs w:val="24"/>
            </w:rPr>
            <w:fldChar w:fldCharType="end"/>
          </w:r>
        </w:sdtContent>
      </w:sdt>
      <w:r w:rsidR="005071A2" w:rsidRPr="00240AEC">
        <w:rPr>
          <w:rFonts w:ascii="Arial" w:hAnsi="Arial" w:cs="Arial"/>
          <w:sz w:val="24"/>
          <w:szCs w:val="24"/>
        </w:rPr>
        <w:t>. Trends and patterns will emerge, giving the researcher an insight into already existing perceptions of body image portrayal in the media. To improve the reliability of content analysis, the researcher must be confident that their data is generated with all possible precautions in place against known pollutions or biases and the data must also mean the same thing for everyone who uses it (Krippendorf</w:t>
      </w:r>
      <w:r w:rsidR="00570D1B" w:rsidRPr="00240AEC">
        <w:rPr>
          <w:rFonts w:ascii="Arial" w:hAnsi="Arial" w:cs="Arial"/>
          <w:sz w:val="24"/>
          <w:szCs w:val="24"/>
        </w:rPr>
        <w:t>f</w:t>
      </w:r>
      <w:r w:rsidR="005071A2" w:rsidRPr="00240AEC">
        <w:rPr>
          <w:rFonts w:ascii="Arial" w:hAnsi="Arial" w:cs="Arial"/>
          <w:sz w:val="24"/>
          <w:szCs w:val="24"/>
        </w:rPr>
        <w:t xml:space="preserve">, 2013).  </w:t>
      </w:r>
    </w:p>
    <w:p w14:paraId="06B2F283" w14:textId="3873BED7" w:rsidR="00123A2D" w:rsidRPr="00240AEC" w:rsidRDefault="00123A2D" w:rsidP="00240AEC">
      <w:pPr>
        <w:pStyle w:val="Heading3"/>
        <w:spacing w:line="480" w:lineRule="auto"/>
        <w:jc w:val="both"/>
        <w:rPr>
          <w:rFonts w:ascii="Arial" w:hAnsi="Arial" w:cs="Arial"/>
          <w:color w:val="000000" w:themeColor="text1"/>
        </w:rPr>
      </w:pPr>
      <w:bookmarkStart w:id="24" w:name="_Toc498616305"/>
      <w:bookmarkStart w:id="25" w:name="_Toc498941350"/>
      <w:r w:rsidRPr="00240AEC">
        <w:rPr>
          <w:rFonts w:ascii="Arial" w:hAnsi="Arial" w:cs="Arial"/>
          <w:color w:val="000000" w:themeColor="text1"/>
        </w:rPr>
        <w:t>2.5. Sample</w:t>
      </w:r>
      <w:bookmarkEnd w:id="24"/>
      <w:bookmarkEnd w:id="25"/>
    </w:p>
    <w:p w14:paraId="5948C2AD" w14:textId="594C235C" w:rsidR="00570D1B" w:rsidRPr="00240AEC" w:rsidRDefault="00DA3B1D"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 xml:space="preserve">Sampling techniques are explained by Saunders et al (2009, p.210) as a “range of methods that enable you to reduce the amount of data that is needed to collect by considering only data from a sub-group rather that all possible cases”. For the proposed research, there will be two samples chosen for the two primary data collection techniques that will be used. The sample method that will be applied to surveys will be random sampling as the surveys are online, they </w:t>
      </w:r>
      <w:r w:rsidR="00F70C1F" w:rsidRPr="00240AEC">
        <w:rPr>
          <w:rFonts w:ascii="Arial" w:hAnsi="Arial" w:cs="Arial"/>
          <w:color w:val="000000" w:themeColor="text1"/>
          <w:sz w:val="24"/>
          <w:szCs w:val="24"/>
        </w:rPr>
        <w:t>will not be targeted</w:t>
      </w:r>
      <w:r w:rsidRPr="00240AEC">
        <w:rPr>
          <w:rFonts w:ascii="Arial" w:hAnsi="Arial" w:cs="Arial"/>
          <w:color w:val="000000" w:themeColor="text1"/>
          <w:sz w:val="24"/>
          <w:szCs w:val="24"/>
        </w:rPr>
        <w:t xml:space="preserve"> at a particular sample group. The sample method that is applied to the focus group </w:t>
      </w:r>
      <w:r w:rsidRPr="00240AEC">
        <w:rPr>
          <w:rFonts w:ascii="Arial" w:hAnsi="Arial" w:cs="Arial"/>
          <w:color w:val="000000" w:themeColor="text1"/>
          <w:sz w:val="24"/>
          <w:szCs w:val="24"/>
        </w:rPr>
        <w:lastRenderedPageBreak/>
        <w:t>will be a convenience, or opportunity sample</w:t>
      </w:r>
      <w:r w:rsidR="007170E0" w:rsidRPr="00240AEC">
        <w:rPr>
          <w:rFonts w:ascii="Arial" w:hAnsi="Arial" w:cs="Arial"/>
          <w:color w:val="000000" w:themeColor="text1"/>
          <w:sz w:val="24"/>
          <w:szCs w:val="24"/>
        </w:rPr>
        <w:t>,</w:t>
      </w:r>
      <w:r w:rsidRPr="00240AEC">
        <w:rPr>
          <w:rFonts w:ascii="Arial" w:hAnsi="Arial" w:cs="Arial"/>
          <w:color w:val="000000" w:themeColor="text1"/>
          <w:sz w:val="24"/>
          <w:szCs w:val="24"/>
        </w:rPr>
        <w:t xml:space="preserve"> whereby the participants are the most convenient and easy to reach </w:t>
      </w:r>
      <w:sdt>
        <w:sdtPr>
          <w:rPr>
            <w:rFonts w:ascii="Arial" w:hAnsi="Arial" w:cs="Arial"/>
            <w:color w:val="000000" w:themeColor="text1"/>
            <w:sz w:val="24"/>
            <w:szCs w:val="24"/>
          </w:rPr>
          <w:id w:val="1453363077"/>
          <w:citation/>
        </w:sdtPr>
        <w:sdtContent>
          <w:r w:rsidRPr="00240AEC">
            <w:rPr>
              <w:rFonts w:ascii="Arial" w:hAnsi="Arial" w:cs="Arial"/>
              <w:color w:val="000000" w:themeColor="text1"/>
              <w:sz w:val="24"/>
              <w:szCs w:val="24"/>
            </w:rPr>
            <w:fldChar w:fldCharType="begin"/>
          </w:r>
          <w:r w:rsidRPr="00240AEC">
            <w:rPr>
              <w:rFonts w:ascii="Arial" w:hAnsi="Arial" w:cs="Arial"/>
              <w:color w:val="000000" w:themeColor="text1"/>
              <w:sz w:val="24"/>
              <w:szCs w:val="24"/>
              <w:lang w:val="en-GB"/>
            </w:rPr>
            <w:instrText xml:space="preserve"> CITATION Hug14 \l 2057 </w:instrText>
          </w:r>
          <w:r w:rsidRPr="00240AEC">
            <w:rPr>
              <w:rFonts w:ascii="Arial" w:hAnsi="Arial" w:cs="Arial"/>
              <w:color w:val="000000" w:themeColor="text1"/>
              <w:sz w:val="24"/>
              <w:szCs w:val="24"/>
            </w:rPr>
            <w:fldChar w:fldCharType="separate"/>
          </w:r>
          <w:r w:rsidR="00FF32B6" w:rsidRPr="00240AEC">
            <w:rPr>
              <w:rFonts w:ascii="Arial" w:hAnsi="Arial" w:cs="Arial"/>
              <w:noProof/>
              <w:color w:val="000000" w:themeColor="text1"/>
              <w:sz w:val="24"/>
              <w:szCs w:val="24"/>
              <w:lang w:val="en-GB"/>
            </w:rPr>
            <w:t>(Coolican, 2014)</w:t>
          </w:r>
          <w:r w:rsidRPr="00240AEC">
            <w:rPr>
              <w:rFonts w:ascii="Arial" w:hAnsi="Arial" w:cs="Arial"/>
              <w:color w:val="000000" w:themeColor="text1"/>
              <w:sz w:val="24"/>
              <w:szCs w:val="24"/>
            </w:rPr>
            <w:fldChar w:fldCharType="end"/>
          </w:r>
        </w:sdtContent>
      </w:sdt>
      <w:r w:rsidRPr="00240AEC">
        <w:rPr>
          <w:rFonts w:ascii="Arial" w:hAnsi="Arial" w:cs="Arial"/>
          <w:color w:val="000000" w:themeColor="text1"/>
          <w:sz w:val="24"/>
          <w:szCs w:val="24"/>
        </w:rPr>
        <w:t xml:space="preserve">. </w:t>
      </w:r>
      <w:r w:rsidR="00ED13C3" w:rsidRPr="00240AEC">
        <w:rPr>
          <w:rFonts w:ascii="Arial" w:hAnsi="Arial" w:cs="Arial"/>
          <w:color w:val="000000" w:themeColor="text1"/>
          <w:sz w:val="24"/>
          <w:szCs w:val="24"/>
        </w:rPr>
        <w:t xml:space="preserve"> A pilot study will be conducted for both methods before the final </w:t>
      </w:r>
      <w:r w:rsidR="008E24EB" w:rsidRPr="00240AEC">
        <w:rPr>
          <w:rFonts w:ascii="Arial" w:hAnsi="Arial" w:cs="Arial"/>
          <w:color w:val="000000" w:themeColor="text1"/>
          <w:sz w:val="24"/>
          <w:szCs w:val="24"/>
        </w:rPr>
        <w:t xml:space="preserve">research is carried out. </w:t>
      </w:r>
    </w:p>
    <w:p w14:paraId="43D61F28" w14:textId="2F0D1C08" w:rsidR="007170E0" w:rsidRPr="00240AEC" w:rsidRDefault="00123A2D" w:rsidP="00240AEC">
      <w:pPr>
        <w:pStyle w:val="Heading3"/>
        <w:spacing w:line="480" w:lineRule="auto"/>
        <w:jc w:val="both"/>
        <w:rPr>
          <w:rFonts w:ascii="Arial" w:hAnsi="Arial" w:cs="Arial"/>
          <w:color w:val="000000" w:themeColor="text1"/>
        </w:rPr>
      </w:pPr>
      <w:bookmarkStart w:id="26" w:name="_Toc498616306"/>
      <w:bookmarkStart w:id="27" w:name="_Toc498941351"/>
      <w:r w:rsidRPr="00240AEC">
        <w:rPr>
          <w:rFonts w:ascii="Arial" w:hAnsi="Arial" w:cs="Arial"/>
          <w:color w:val="000000" w:themeColor="text1"/>
        </w:rPr>
        <w:t>2.6. Data Collection</w:t>
      </w:r>
      <w:bookmarkEnd w:id="26"/>
      <w:bookmarkEnd w:id="27"/>
    </w:p>
    <w:p w14:paraId="1A59242A" w14:textId="6C61073B" w:rsidR="00DA3B1D" w:rsidRPr="00240AEC" w:rsidRDefault="007170E0"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The surveys will be conducted in an online, descriptive format</w:t>
      </w:r>
      <w:r w:rsidR="00D90961" w:rsidRPr="00240AEC">
        <w:rPr>
          <w:rFonts w:ascii="Arial" w:hAnsi="Arial" w:cs="Arial"/>
          <w:color w:val="000000" w:themeColor="text1"/>
          <w:sz w:val="24"/>
          <w:szCs w:val="24"/>
        </w:rPr>
        <w:t xml:space="preserve"> using an online survey tool</w:t>
      </w:r>
      <w:r w:rsidRPr="00240AEC">
        <w:rPr>
          <w:rFonts w:ascii="Arial" w:hAnsi="Arial" w:cs="Arial"/>
          <w:color w:val="000000" w:themeColor="text1"/>
          <w:sz w:val="24"/>
          <w:szCs w:val="24"/>
        </w:rPr>
        <w:t xml:space="preserve"> called ‘Survey Monkey’, allowing for a large amount of responses. In the case of this research, there will be at least 100 responses. This is advantageous for this research as it will be low cost and easily accessible. The major advantage of using surveys is flexibility as they can be used to obtain many different kinds of information in different situations through both closed and open ended questions (Kotler and Armstrong, 2018). </w:t>
      </w:r>
      <w:r w:rsidR="00D90961" w:rsidRPr="00240AEC">
        <w:rPr>
          <w:rFonts w:ascii="Arial" w:hAnsi="Arial" w:cs="Arial"/>
          <w:color w:val="000000" w:themeColor="text1"/>
          <w:sz w:val="24"/>
          <w:szCs w:val="24"/>
        </w:rPr>
        <w:t xml:space="preserve">The surveys will give the researcher an indication into patterns and trends that occur within the topic area. </w:t>
      </w:r>
    </w:p>
    <w:p w14:paraId="1A050B1A" w14:textId="45798858" w:rsidR="007170E0" w:rsidRPr="00240AEC" w:rsidRDefault="00D90961"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 xml:space="preserve">Following response from the online surveys, the researcher will conduct a focus group. Two focus groups will be held which will be semi-structured in format, both containing 5 participants. </w:t>
      </w:r>
      <w:r w:rsidR="00F70C1F" w:rsidRPr="00240AEC">
        <w:rPr>
          <w:rFonts w:ascii="Arial" w:hAnsi="Arial" w:cs="Arial"/>
          <w:color w:val="000000" w:themeColor="text1"/>
          <w:sz w:val="24"/>
          <w:szCs w:val="24"/>
        </w:rPr>
        <w:t xml:space="preserve">The focus group will be audio-recorded and transcripts will be made. </w:t>
      </w:r>
      <w:r w:rsidRPr="00240AEC">
        <w:rPr>
          <w:rFonts w:ascii="Arial" w:hAnsi="Arial" w:cs="Arial"/>
          <w:color w:val="000000" w:themeColor="text1"/>
          <w:sz w:val="24"/>
          <w:szCs w:val="24"/>
        </w:rPr>
        <w:t xml:space="preserve">The data collected will be kept strictly confidential and it will be of high importance that no names are mentioned in the final report. </w:t>
      </w:r>
    </w:p>
    <w:p w14:paraId="68CD2FF4" w14:textId="34456F16" w:rsidR="00DA3B1D" w:rsidRPr="00240AEC" w:rsidRDefault="00D90961"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 xml:space="preserve">As this research will use both quantitative and qualitative data collection techniques and analysis, it will adopt a mixed methods approach that is sequential in nature (Saunders et al, 2009). Using multiple methods are advantageous for research as they provide better opportunities to answer research questions and allow the researcher to better evaluate the extent to which research findings can be trusted </w:t>
      </w:r>
      <w:r w:rsidRPr="00240AEC">
        <w:rPr>
          <w:rFonts w:ascii="Arial" w:hAnsi="Arial" w:cs="Arial"/>
          <w:noProof/>
          <w:color w:val="000000" w:themeColor="text1"/>
          <w:sz w:val="24"/>
          <w:szCs w:val="24"/>
          <w:lang w:val="en-GB"/>
        </w:rPr>
        <w:t xml:space="preserve">(Tashakkori and Teddle, 2002). </w:t>
      </w:r>
      <w:r w:rsidR="00F70C1F" w:rsidRPr="00240AEC">
        <w:rPr>
          <w:rFonts w:ascii="Arial" w:hAnsi="Arial" w:cs="Arial"/>
          <w:noProof/>
          <w:color w:val="000000" w:themeColor="text1"/>
          <w:sz w:val="24"/>
          <w:szCs w:val="24"/>
          <w:lang w:val="en-GB"/>
        </w:rPr>
        <w:t xml:space="preserve"> Using mixed methods will also mean that a wider insight will be gleaned from the research to give a more credible result. </w:t>
      </w:r>
    </w:p>
    <w:p w14:paraId="20BE68C0" w14:textId="24F931C7" w:rsidR="00F70C1F" w:rsidRPr="00240AEC" w:rsidRDefault="00123A2D" w:rsidP="00240AEC">
      <w:pPr>
        <w:pStyle w:val="Heading3"/>
        <w:spacing w:line="480" w:lineRule="auto"/>
        <w:jc w:val="both"/>
        <w:rPr>
          <w:rFonts w:ascii="Arial" w:hAnsi="Arial" w:cs="Arial"/>
          <w:color w:val="000000" w:themeColor="text1"/>
        </w:rPr>
      </w:pPr>
      <w:bookmarkStart w:id="28" w:name="_Toc498616307"/>
      <w:bookmarkStart w:id="29" w:name="_Toc498941352"/>
      <w:r w:rsidRPr="00240AEC">
        <w:rPr>
          <w:rFonts w:ascii="Arial" w:hAnsi="Arial" w:cs="Arial"/>
          <w:color w:val="000000" w:themeColor="text1"/>
        </w:rPr>
        <w:lastRenderedPageBreak/>
        <w:t>2.7. Data Analysis</w:t>
      </w:r>
      <w:bookmarkEnd w:id="28"/>
      <w:bookmarkEnd w:id="29"/>
    </w:p>
    <w:p w14:paraId="627081FE" w14:textId="78DF00BB" w:rsidR="00F70C1F" w:rsidRPr="00240AEC" w:rsidRDefault="00F70C1F"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The qualitative data collected from the focus group</w:t>
      </w:r>
      <w:r w:rsidR="00570D1B" w:rsidRPr="00240AEC">
        <w:rPr>
          <w:rFonts w:ascii="Arial" w:hAnsi="Arial" w:cs="Arial"/>
          <w:color w:val="000000" w:themeColor="text1"/>
          <w:sz w:val="24"/>
          <w:szCs w:val="24"/>
        </w:rPr>
        <w:t xml:space="preserve"> and content analysis</w:t>
      </w:r>
      <w:r w:rsidRPr="00240AEC">
        <w:rPr>
          <w:rFonts w:ascii="Arial" w:hAnsi="Arial" w:cs="Arial"/>
          <w:color w:val="000000" w:themeColor="text1"/>
          <w:sz w:val="24"/>
          <w:szCs w:val="24"/>
        </w:rPr>
        <w:t xml:space="preserve"> will allow the researcher to develop theory from the data and can range from categorisation of responses to processes for identifying</w:t>
      </w:r>
      <w:r w:rsidR="00B66709" w:rsidRPr="00240AEC">
        <w:rPr>
          <w:rFonts w:ascii="Arial" w:hAnsi="Arial" w:cs="Arial"/>
          <w:color w:val="000000" w:themeColor="text1"/>
          <w:sz w:val="24"/>
          <w:szCs w:val="24"/>
        </w:rPr>
        <w:t xml:space="preserve"> </w:t>
      </w:r>
      <w:r w:rsidRPr="00240AEC">
        <w:rPr>
          <w:rFonts w:ascii="Arial" w:hAnsi="Arial" w:cs="Arial"/>
          <w:color w:val="000000" w:themeColor="text1"/>
          <w:sz w:val="24"/>
          <w:szCs w:val="24"/>
        </w:rPr>
        <w:t xml:space="preserve">relationships between catergories (Saunders et al, 2009). Once analysed, interview findings in the form of transcripts will be presented in a table that will be understandable to the reader. A challenge that researchers face when analysing qualitative data is that it can become difficult to distinguish methods by purpose and there is “no clear and universally accepted set of conventions for analysis corresponding to those observed with quantitative data” (Robson, 2011, p.466). </w:t>
      </w:r>
    </w:p>
    <w:p w14:paraId="2A9756AC" w14:textId="6B8F7095" w:rsidR="00F70C1F" w:rsidRPr="00240AEC" w:rsidRDefault="00F70C1F"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The quantitative data collected through</w:t>
      </w:r>
      <w:r w:rsidR="00570D1B" w:rsidRPr="00240AEC">
        <w:rPr>
          <w:rFonts w:ascii="Arial" w:hAnsi="Arial" w:cs="Arial"/>
          <w:color w:val="000000" w:themeColor="text1"/>
          <w:sz w:val="24"/>
          <w:szCs w:val="24"/>
        </w:rPr>
        <w:t xml:space="preserve"> online surveys will be analysed</w:t>
      </w:r>
      <w:r w:rsidRPr="00240AEC">
        <w:rPr>
          <w:rFonts w:ascii="Arial" w:hAnsi="Arial" w:cs="Arial"/>
          <w:color w:val="000000" w:themeColor="text1"/>
          <w:sz w:val="24"/>
          <w:szCs w:val="24"/>
        </w:rPr>
        <w:t xml:space="preserve"> with an appropriate statistical test. The findings will then be concluded in spreadsheets, figures and tables which will then be presented in an effective manner to outline the most significant findings. </w:t>
      </w:r>
    </w:p>
    <w:p w14:paraId="2FE49CCF" w14:textId="28A0F0F8" w:rsidR="00F70C1F" w:rsidRPr="00240AEC" w:rsidRDefault="00123A2D" w:rsidP="00240AEC">
      <w:pPr>
        <w:pStyle w:val="Heading3"/>
        <w:spacing w:line="480" w:lineRule="auto"/>
        <w:jc w:val="both"/>
        <w:rPr>
          <w:rFonts w:ascii="Arial" w:hAnsi="Arial" w:cs="Arial"/>
          <w:color w:val="000000" w:themeColor="text1"/>
        </w:rPr>
      </w:pPr>
      <w:bookmarkStart w:id="30" w:name="_Toc498616308"/>
      <w:bookmarkStart w:id="31" w:name="_Toc498941353"/>
      <w:r w:rsidRPr="00240AEC">
        <w:rPr>
          <w:rFonts w:ascii="Arial" w:hAnsi="Arial" w:cs="Arial"/>
          <w:color w:val="000000" w:themeColor="text1"/>
        </w:rPr>
        <w:t>2.8. Limitations and Ethical Consideration</w:t>
      </w:r>
      <w:bookmarkEnd w:id="30"/>
      <w:r w:rsidR="00847D42" w:rsidRPr="00240AEC">
        <w:rPr>
          <w:rFonts w:ascii="Arial" w:hAnsi="Arial" w:cs="Arial"/>
          <w:color w:val="000000" w:themeColor="text1"/>
        </w:rPr>
        <w:t>s</w:t>
      </w:r>
      <w:bookmarkEnd w:id="31"/>
    </w:p>
    <w:p w14:paraId="753EA7E5" w14:textId="77777777" w:rsidR="00F70C1F" w:rsidRPr="00240AEC" w:rsidRDefault="00123A2D" w:rsidP="00240AEC">
      <w:pPr>
        <w:pStyle w:val="Heading4"/>
        <w:spacing w:line="480" w:lineRule="auto"/>
        <w:jc w:val="both"/>
        <w:rPr>
          <w:rFonts w:ascii="Arial" w:hAnsi="Arial" w:cs="Arial"/>
          <w:b/>
          <w:color w:val="000000" w:themeColor="text1"/>
          <w:sz w:val="24"/>
          <w:szCs w:val="24"/>
        </w:rPr>
      </w:pPr>
      <w:bookmarkStart w:id="32" w:name="_Toc498616309"/>
      <w:r w:rsidRPr="00240AEC">
        <w:rPr>
          <w:rFonts w:ascii="Arial" w:hAnsi="Arial" w:cs="Arial"/>
          <w:b/>
          <w:color w:val="000000" w:themeColor="text1"/>
          <w:sz w:val="24"/>
          <w:szCs w:val="24"/>
        </w:rPr>
        <w:t xml:space="preserve">2.8.1. Time </w:t>
      </w:r>
      <w:bookmarkEnd w:id="32"/>
      <w:r w:rsidR="00F70C1F" w:rsidRPr="00240AEC">
        <w:rPr>
          <w:rFonts w:ascii="Arial" w:hAnsi="Arial" w:cs="Arial"/>
          <w:b/>
          <w:color w:val="000000" w:themeColor="text1"/>
          <w:sz w:val="24"/>
          <w:szCs w:val="24"/>
        </w:rPr>
        <w:t>Horizon</w:t>
      </w:r>
    </w:p>
    <w:p w14:paraId="5D43E4A9" w14:textId="4BF3F94A" w:rsidR="00F70C1F" w:rsidRPr="00240AEC" w:rsidRDefault="00F70C1F"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This research will be a cross-sectional study which is defined by Saunders et al, (2009, p.155) as ‘the study of a particular phenomenon at a particular time”. Cross-sectional research is necessary</w:t>
      </w:r>
      <w:r w:rsidR="00570D1B" w:rsidRPr="00240AEC">
        <w:rPr>
          <w:rFonts w:ascii="Arial" w:hAnsi="Arial" w:cs="Arial"/>
          <w:color w:val="000000" w:themeColor="text1"/>
          <w:sz w:val="24"/>
          <w:szCs w:val="24"/>
        </w:rPr>
        <w:t xml:space="preserve"> for the nature of the study as</w:t>
      </w:r>
      <w:r w:rsidRPr="00240AEC">
        <w:rPr>
          <w:rFonts w:ascii="Arial" w:hAnsi="Arial" w:cs="Arial"/>
          <w:color w:val="000000" w:themeColor="text1"/>
          <w:sz w:val="24"/>
          <w:szCs w:val="24"/>
        </w:rPr>
        <w:t xml:space="preserve"> there are associated time constraints. </w:t>
      </w:r>
    </w:p>
    <w:p w14:paraId="1894A8DA" w14:textId="56E8CEA9" w:rsidR="00F70C1F" w:rsidRPr="00240AEC" w:rsidRDefault="00F70C1F" w:rsidP="00240AEC">
      <w:pPr>
        <w:pStyle w:val="Heading4"/>
        <w:jc w:val="both"/>
        <w:rPr>
          <w:rFonts w:ascii="Arial" w:hAnsi="Arial" w:cs="Arial"/>
          <w:b/>
          <w:i/>
          <w:color w:val="000000" w:themeColor="text1"/>
          <w:sz w:val="24"/>
          <w:szCs w:val="24"/>
        </w:rPr>
      </w:pPr>
      <w:r w:rsidRPr="00240AEC">
        <w:rPr>
          <w:rFonts w:ascii="Arial" w:hAnsi="Arial" w:cs="Arial"/>
          <w:b/>
          <w:i/>
          <w:color w:val="000000" w:themeColor="text1"/>
          <w:sz w:val="24"/>
          <w:szCs w:val="24"/>
        </w:rPr>
        <w:t xml:space="preserve">2.8.2. Sample Limitations </w:t>
      </w:r>
    </w:p>
    <w:p w14:paraId="431111C5" w14:textId="646B9768" w:rsidR="00AF3369" w:rsidRPr="00240AEC" w:rsidRDefault="00F70C1F"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 xml:space="preserve">The samples chosen for the purpose of this study are random for the online surveys and convenience for the focus group. These types of samples have been adopted due to the demand for research to be collected efficiently during the constrained timeframe. </w:t>
      </w:r>
      <w:r w:rsidRPr="00240AEC">
        <w:rPr>
          <w:rFonts w:ascii="Arial" w:hAnsi="Arial" w:cs="Arial"/>
          <w:color w:val="000000" w:themeColor="text1"/>
          <w:sz w:val="24"/>
          <w:szCs w:val="24"/>
        </w:rPr>
        <w:lastRenderedPageBreak/>
        <w:t xml:space="preserve">This presents few limitations for the study as the sample may not be wholly representative of the whole population, elements of bias may be present, and a wider scope of opinions and perspectives may not be available within the research findings. </w:t>
      </w:r>
    </w:p>
    <w:p w14:paraId="302E2C7C" w14:textId="7623E4DF" w:rsidR="00F70C1F" w:rsidRPr="00240AEC" w:rsidRDefault="00123A2D" w:rsidP="00240AEC">
      <w:pPr>
        <w:pStyle w:val="Heading4"/>
        <w:spacing w:line="480" w:lineRule="auto"/>
        <w:jc w:val="both"/>
        <w:rPr>
          <w:rFonts w:ascii="Arial" w:hAnsi="Arial" w:cs="Arial"/>
          <w:b/>
          <w:i/>
          <w:color w:val="000000" w:themeColor="text1"/>
          <w:sz w:val="24"/>
          <w:szCs w:val="24"/>
        </w:rPr>
      </w:pPr>
      <w:bookmarkStart w:id="33" w:name="_Toc498616310"/>
      <w:r w:rsidRPr="00240AEC">
        <w:rPr>
          <w:rFonts w:ascii="Arial" w:hAnsi="Arial" w:cs="Arial"/>
          <w:b/>
          <w:i/>
          <w:color w:val="000000" w:themeColor="text1"/>
          <w:sz w:val="24"/>
          <w:szCs w:val="24"/>
        </w:rPr>
        <w:t>2.8.2. Ethical Considerations</w:t>
      </w:r>
      <w:bookmarkEnd w:id="33"/>
    </w:p>
    <w:p w14:paraId="3C4D167E" w14:textId="056FB0F8" w:rsidR="00F70C1F" w:rsidRPr="00240AEC" w:rsidRDefault="00F70C1F"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 xml:space="preserve">The research will only be conducted with persons aged over 18. The research will involve primary data collection from individuals and therefore an application for ethics approval has been made to the appropriate department at University of Wales Trinity St. David. Research activity will not start before this approval is obtained. Participation in the research will be entirely voluntary and participants will be informed that they are under no obligation to take part in the research and they have the right to withdraw from participation in the research at any time. There will be a guarantee of anonymity from the research and any information they provide will be treated in the strictest confidence. </w:t>
      </w:r>
    </w:p>
    <w:p w14:paraId="4FCD0A8B" w14:textId="38A86B6E" w:rsidR="00F70C1F" w:rsidRPr="00240AEC" w:rsidRDefault="00F70C1F"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 xml:space="preserve">Data from the research will be kept secure and precautions taken to prevent any information being publicly available. Data files will only be held on password protected computers. </w:t>
      </w:r>
    </w:p>
    <w:p w14:paraId="3304752C" w14:textId="4D0FE783" w:rsidR="00AF3369" w:rsidRPr="00240AEC" w:rsidRDefault="00F70C1F"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 xml:space="preserve">The nature of the topic is for a marketing perceptual basis only and is highly unlikely to cause any psychological implications.  </w:t>
      </w:r>
    </w:p>
    <w:p w14:paraId="3D5AC7C0" w14:textId="5315BD1E" w:rsidR="00123A2D" w:rsidRPr="00240AEC" w:rsidRDefault="00123A2D" w:rsidP="00240AEC">
      <w:pPr>
        <w:pStyle w:val="Heading3"/>
        <w:spacing w:line="480" w:lineRule="auto"/>
        <w:jc w:val="both"/>
        <w:rPr>
          <w:rFonts w:ascii="Arial" w:hAnsi="Arial" w:cs="Arial"/>
          <w:color w:val="000000" w:themeColor="text1"/>
        </w:rPr>
      </w:pPr>
      <w:bookmarkStart w:id="34" w:name="_Toc498616311"/>
      <w:bookmarkStart w:id="35" w:name="_Toc498941354"/>
      <w:r w:rsidRPr="00240AEC">
        <w:rPr>
          <w:rFonts w:ascii="Arial" w:hAnsi="Arial" w:cs="Arial"/>
          <w:color w:val="000000" w:themeColor="text1"/>
        </w:rPr>
        <w:t>2.9. Reliability and Validity</w:t>
      </w:r>
      <w:bookmarkEnd w:id="34"/>
      <w:bookmarkEnd w:id="35"/>
      <w:r w:rsidRPr="00240AEC">
        <w:rPr>
          <w:rFonts w:ascii="Arial" w:hAnsi="Arial" w:cs="Arial"/>
          <w:color w:val="000000" w:themeColor="text1"/>
        </w:rPr>
        <w:t xml:space="preserve"> </w:t>
      </w:r>
    </w:p>
    <w:p w14:paraId="0DE7B456" w14:textId="639BD8C7" w:rsidR="00123A2D" w:rsidRPr="00240AEC" w:rsidRDefault="004F2414"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 xml:space="preserve">Reliability seeks to “determine the extent to which the data or measurement is consistent” (Hernon and Schwartz, 2009, p.1), whilst validity “refers to the extent to which study findings are </w:t>
      </w:r>
      <w:r w:rsidR="00B66709" w:rsidRPr="00240AEC">
        <w:rPr>
          <w:rFonts w:ascii="Arial" w:hAnsi="Arial" w:cs="Arial"/>
          <w:color w:val="000000" w:themeColor="text1"/>
          <w:sz w:val="24"/>
          <w:szCs w:val="24"/>
        </w:rPr>
        <w:t>generaliz</w:t>
      </w:r>
      <w:r w:rsidRPr="00240AEC">
        <w:rPr>
          <w:rFonts w:ascii="Arial" w:hAnsi="Arial" w:cs="Arial"/>
          <w:color w:val="000000" w:themeColor="text1"/>
          <w:sz w:val="24"/>
          <w:szCs w:val="24"/>
        </w:rPr>
        <w:t xml:space="preserve">able to a population (external validity), whether the instrument accurately measures what is purports to measure (internal validity), and several other related constructs”. </w:t>
      </w:r>
    </w:p>
    <w:p w14:paraId="02C08B08" w14:textId="00E38225" w:rsidR="009D7F19" w:rsidRPr="00240AEC" w:rsidRDefault="004F2414"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lastRenderedPageBreak/>
        <w:t>The research must be both high in reliability and validity throughout.</w:t>
      </w:r>
      <w:r w:rsidR="001F786A" w:rsidRPr="00240AEC">
        <w:rPr>
          <w:rFonts w:ascii="Arial" w:hAnsi="Arial" w:cs="Arial"/>
          <w:color w:val="000000" w:themeColor="text1"/>
          <w:sz w:val="24"/>
          <w:szCs w:val="24"/>
        </w:rPr>
        <w:t xml:space="preserve"> They are separate, but related concepts and research must consistently feature both elements to limit the number of variables. Good practice must be observed by the researcher and all research carried out must be fair and open. Participants will have access to the results after the study has been published so they can ensure that the interviewer has acted in a professional manner and not published any names or material that would be indicative that anonymity has not been adhered to. </w:t>
      </w:r>
      <w:r w:rsidR="00B66709" w:rsidRPr="00240AEC">
        <w:rPr>
          <w:rFonts w:ascii="Arial" w:hAnsi="Arial" w:cs="Arial"/>
          <w:color w:val="000000" w:themeColor="text1"/>
          <w:sz w:val="24"/>
          <w:szCs w:val="24"/>
        </w:rPr>
        <w:t xml:space="preserve">Participants can also ensure the researcher has correctly interpreted and understood the social context and responses </w:t>
      </w:r>
      <w:sdt>
        <w:sdtPr>
          <w:rPr>
            <w:rFonts w:ascii="Arial" w:hAnsi="Arial" w:cs="Arial"/>
            <w:color w:val="000000" w:themeColor="text1"/>
            <w:sz w:val="24"/>
            <w:szCs w:val="24"/>
          </w:rPr>
          <w:id w:val="-1733219793"/>
          <w:citation/>
        </w:sdtPr>
        <w:sdtContent>
          <w:r w:rsidR="00B66709" w:rsidRPr="00240AEC">
            <w:rPr>
              <w:rFonts w:ascii="Arial" w:hAnsi="Arial" w:cs="Arial"/>
              <w:color w:val="000000" w:themeColor="text1"/>
              <w:sz w:val="24"/>
              <w:szCs w:val="24"/>
            </w:rPr>
            <w:fldChar w:fldCharType="begin"/>
          </w:r>
          <w:r w:rsidR="00B66709" w:rsidRPr="00240AEC">
            <w:rPr>
              <w:rFonts w:ascii="Arial" w:hAnsi="Arial" w:cs="Arial"/>
              <w:color w:val="000000" w:themeColor="text1"/>
              <w:sz w:val="24"/>
              <w:szCs w:val="24"/>
              <w:lang w:val="en-GB"/>
            </w:rPr>
            <w:instrText xml:space="preserve"> CITATION Ala16 \l 2057 </w:instrText>
          </w:r>
          <w:r w:rsidR="00B66709" w:rsidRPr="00240AEC">
            <w:rPr>
              <w:rFonts w:ascii="Arial" w:hAnsi="Arial" w:cs="Arial"/>
              <w:color w:val="000000" w:themeColor="text1"/>
              <w:sz w:val="24"/>
              <w:szCs w:val="24"/>
            </w:rPr>
            <w:fldChar w:fldCharType="separate"/>
          </w:r>
          <w:r w:rsidR="00FF32B6" w:rsidRPr="00240AEC">
            <w:rPr>
              <w:rFonts w:ascii="Arial" w:hAnsi="Arial" w:cs="Arial"/>
              <w:noProof/>
              <w:color w:val="000000" w:themeColor="text1"/>
              <w:sz w:val="24"/>
              <w:szCs w:val="24"/>
              <w:lang w:val="en-GB"/>
            </w:rPr>
            <w:t>(Bryman, 2016)</w:t>
          </w:r>
          <w:r w:rsidR="00B66709" w:rsidRPr="00240AEC">
            <w:rPr>
              <w:rFonts w:ascii="Arial" w:hAnsi="Arial" w:cs="Arial"/>
              <w:color w:val="000000" w:themeColor="text1"/>
              <w:sz w:val="24"/>
              <w:szCs w:val="24"/>
            </w:rPr>
            <w:fldChar w:fldCharType="end"/>
          </w:r>
        </w:sdtContent>
      </w:sdt>
      <w:r w:rsidR="00B66709" w:rsidRPr="00240AEC">
        <w:rPr>
          <w:rFonts w:ascii="Arial" w:hAnsi="Arial" w:cs="Arial"/>
          <w:color w:val="000000" w:themeColor="text1"/>
          <w:sz w:val="24"/>
          <w:szCs w:val="24"/>
        </w:rPr>
        <w:t xml:space="preserve">. </w:t>
      </w:r>
    </w:p>
    <w:p w14:paraId="5294EEE5" w14:textId="1D0C263E" w:rsidR="00B66709" w:rsidRPr="00240AEC" w:rsidRDefault="00123A2D" w:rsidP="00240AEC">
      <w:pPr>
        <w:pStyle w:val="Heading2"/>
        <w:numPr>
          <w:ilvl w:val="0"/>
          <w:numId w:val="11"/>
        </w:numPr>
        <w:spacing w:line="480" w:lineRule="auto"/>
        <w:jc w:val="both"/>
        <w:rPr>
          <w:rFonts w:ascii="Arial" w:hAnsi="Arial" w:cs="Arial"/>
          <w:b/>
          <w:color w:val="000000" w:themeColor="text1"/>
          <w:sz w:val="24"/>
          <w:szCs w:val="24"/>
          <w:u w:val="single"/>
        </w:rPr>
      </w:pPr>
      <w:bookmarkStart w:id="36" w:name="_Toc498616312"/>
      <w:bookmarkStart w:id="37" w:name="_Toc498941355"/>
      <w:r w:rsidRPr="00240AEC">
        <w:rPr>
          <w:rFonts w:ascii="Arial" w:hAnsi="Arial" w:cs="Arial"/>
          <w:b/>
          <w:color w:val="000000" w:themeColor="text1"/>
          <w:sz w:val="24"/>
          <w:szCs w:val="24"/>
          <w:u w:val="single"/>
        </w:rPr>
        <w:t>Resources and Planning</w:t>
      </w:r>
      <w:bookmarkEnd w:id="36"/>
      <w:bookmarkEnd w:id="37"/>
    </w:p>
    <w:p w14:paraId="1AC2CE76" w14:textId="250F2F44" w:rsidR="00123A2D" w:rsidRPr="00240AEC" w:rsidRDefault="00123A2D" w:rsidP="00240AEC">
      <w:pPr>
        <w:pStyle w:val="Heading3"/>
        <w:spacing w:line="480" w:lineRule="auto"/>
        <w:jc w:val="both"/>
        <w:rPr>
          <w:rFonts w:ascii="Arial" w:hAnsi="Arial" w:cs="Arial"/>
          <w:color w:val="000000" w:themeColor="text1"/>
        </w:rPr>
      </w:pPr>
      <w:bookmarkStart w:id="38" w:name="_Toc498616313"/>
      <w:bookmarkStart w:id="39" w:name="_Toc498941356"/>
      <w:r w:rsidRPr="00240AEC">
        <w:rPr>
          <w:rFonts w:ascii="Arial" w:hAnsi="Arial" w:cs="Arial"/>
          <w:color w:val="000000" w:themeColor="text1"/>
        </w:rPr>
        <w:t>3.1. Resources</w:t>
      </w:r>
      <w:bookmarkEnd w:id="38"/>
      <w:bookmarkEnd w:id="39"/>
    </w:p>
    <w:p w14:paraId="437ED908" w14:textId="24332615" w:rsidR="00B66709" w:rsidRPr="00240AEC" w:rsidRDefault="00B66709"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 xml:space="preserve">The resources used through desk research </w:t>
      </w:r>
      <w:r w:rsidR="00570D1B" w:rsidRPr="00240AEC">
        <w:rPr>
          <w:rFonts w:ascii="Arial" w:hAnsi="Arial" w:cs="Arial"/>
          <w:color w:val="000000" w:themeColor="text1"/>
          <w:sz w:val="24"/>
          <w:szCs w:val="24"/>
        </w:rPr>
        <w:t xml:space="preserve">and content analysis </w:t>
      </w:r>
      <w:r w:rsidRPr="00240AEC">
        <w:rPr>
          <w:rFonts w:ascii="Arial" w:hAnsi="Arial" w:cs="Arial"/>
          <w:color w:val="000000" w:themeColor="text1"/>
          <w:sz w:val="24"/>
          <w:szCs w:val="24"/>
        </w:rPr>
        <w:t xml:space="preserve">throughout the dissertation will consist of journals, articles, books, reports and professional websites. These will be attained through online databases which are provided by the University, online libraries and via search engines. The secondary data that is used must be credible, relevant and peer reviewed to provide useful findings that can contribute towards the literature review. It is important that the literature used is relevant to the topic aims and objectives </w:t>
      </w:r>
      <w:sdt>
        <w:sdtPr>
          <w:rPr>
            <w:rFonts w:ascii="Arial" w:hAnsi="Arial" w:cs="Arial"/>
            <w:color w:val="000000" w:themeColor="text1"/>
            <w:sz w:val="24"/>
            <w:szCs w:val="24"/>
          </w:rPr>
          <w:id w:val="381839050"/>
          <w:citation/>
        </w:sdtPr>
        <w:sdtContent>
          <w:r w:rsidRPr="00240AEC">
            <w:rPr>
              <w:rFonts w:ascii="Arial" w:hAnsi="Arial" w:cs="Arial"/>
              <w:color w:val="000000" w:themeColor="text1"/>
              <w:sz w:val="24"/>
              <w:szCs w:val="24"/>
            </w:rPr>
            <w:fldChar w:fldCharType="begin"/>
          </w:r>
          <w:r w:rsidRPr="00240AEC">
            <w:rPr>
              <w:rFonts w:ascii="Arial" w:hAnsi="Arial" w:cs="Arial"/>
              <w:color w:val="000000" w:themeColor="text1"/>
              <w:sz w:val="24"/>
              <w:szCs w:val="24"/>
              <w:lang w:val="en-GB"/>
            </w:rPr>
            <w:instrText xml:space="preserve"> CITATION Pau12 \l 2057 </w:instrText>
          </w:r>
          <w:r w:rsidRPr="00240AEC">
            <w:rPr>
              <w:rFonts w:ascii="Arial" w:hAnsi="Arial" w:cs="Arial"/>
              <w:color w:val="000000" w:themeColor="text1"/>
              <w:sz w:val="24"/>
              <w:szCs w:val="24"/>
            </w:rPr>
            <w:fldChar w:fldCharType="separate"/>
          </w:r>
          <w:r w:rsidR="00FF32B6" w:rsidRPr="00240AEC">
            <w:rPr>
              <w:rFonts w:ascii="Arial" w:hAnsi="Arial" w:cs="Arial"/>
              <w:noProof/>
              <w:color w:val="000000" w:themeColor="text1"/>
              <w:sz w:val="24"/>
              <w:szCs w:val="24"/>
              <w:lang w:val="en-GB"/>
            </w:rPr>
            <w:t>(Oliver, 2012)</w:t>
          </w:r>
          <w:r w:rsidRPr="00240AEC">
            <w:rPr>
              <w:rFonts w:ascii="Arial" w:hAnsi="Arial" w:cs="Arial"/>
              <w:color w:val="000000" w:themeColor="text1"/>
              <w:sz w:val="24"/>
              <w:szCs w:val="24"/>
            </w:rPr>
            <w:fldChar w:fldCharType="end"/>
          </w:r>
        </w:sdtContent>
      </w:sdt>
      <w:r w:rsidRPr="00240AEC">
        <w:rPr>
          <w:rFonts w:ascii="Arial" w:hAnsi="Arial" w:cs="Arial"/>
          <w:color w:val="000000" w:themeColor="text1"/>
          <w:sz w:val="24"/>
          <w:szCs w:val="24"/>
        </w:rPr>
        <w:t xml:space="preserve">. </w:t>
      </w:r>
    </w:p>
    <w:p w14:paraId="2D6EDF80" w14:textId="009ACE57" w:rsidR="009D7F19" w:rsidRPr="00240AEC" w:rsidRDefault="00123A2D" w:rsidP="00240AEC">
      <w:pPr>
        <w:pStyle w:val="Heading3"/>
        <w:spacing w:line="480" w:lineRule="auto"/>
        <w:jc w:val="both"/>
        <w:rPr>
          <w:rFonts w:ascii="Arial" w:hAnsi="Arial" w:cs="Arial"/>
          <w:color w:val="000000" w:themeColor="text1"/>
        </w:rPr>
      </w:pPr>
      <w:bookmarkStart w:id="40" w:name="_Toc498616314"/>
      <w:bookmarkStart w:id="41" w:name="_Toc498941357"/>
      <w:r w:rsidRPr="00240AEC">
        <w:rPr>
          <w:rFonts w:ascii="Arial" w:hAnsi="Arial" w:cs="Arial"/>
          <w:color w:val="000000" w:themeColor="text1"/>
        </w:rPr>
        <w:t>3.2. Gantt Chart</w:t>
      </w:r>
      <w:bookmarkEnd w:id="40"/>
      <w:bookmarkEnd w:id="41"/>
    </w:p>
    <w:p w14:paraId="516734DA" w14:textId="526D5C70" w:rsidR="001267B7" w:rsidRPr="00240AEC" w:rsidRDefault="00B66709" w:rsidP="00240AEC">
      <w:pPr>
        <w:spacing w:line="480" w:lineRule="auto"/>
        <w:rPr>
          <w:rFonts w:ascii="Arial" w:hAnsi="Arial" w:cs="Arial"/>
          <w:color w:val="000000" w:themeColor="text1"/>
          <w:sz w:val="24"/>
          <w:szCs w:val="24"/>
        </w:rPr>
      </w:pPr>
      <w:r w:rsidRPr="00240AEC">
        <w:rPr>
          <w:rFonts w:ascii="Arial" w:hAnsi="Arial" w:cs="Arial"/>
          <w:color w:val="000000" w:themeColor="text1"/>
          <w:sz w:val="24"/>
          <w:szCs w:val="24"/>
        </w:rPr>
        <w:t>When undertaking a research project such as a dissertation, as time constraints are limited, it is important that the researcher is able to manage time well and carry out the research activities in a timely and effective manner. The final submission date for the dissertation is 14</w:t>
      </w:r>
      <w:r w:rsidRPr="00240AEC">
        <w:rPr>
          <w:rFonts w:ascii="Arial" w:hAnsi="Arial" w:cs="Arial"/>
          <w:color w:val="000000" w:themeColor="text1"/>
          <w:sz w:val="24"/>
          <w:szCs w:val="24"/>
          <w:vertAlign w:val="superscript"/>
        </w:rPr>
        <w:t>th</w:t>
      </w:r>
      <w:r w:rsidRPr="00240AEC">
        <w:rPr>
          <w:rFonts w:ascii="Arial" w:hAnsi="Arial" w:cs="Arial"/>
          <w:color w:val="000000" w:themeColor="text1"/>
          <w:sz w:val="24"/>
          <w:szCs w:val="24"/>
        </w:rPr>
        <w:t xml:space="preserve"> May 2018. A Gantt Chart is a useful tool that aids in the planning </w:t>
      </w:r>
      <w:r w:rsidRPr="00240AEC">
        <w:rPr>
          <w:rFonts w:ascii="Arial" w:hAnsi="Arial" w:cs="Arial"/>
          <w:color w:val="000000" w:themeColor="text1"/>
          <w:sz w:val="24"/>
          <w:szCs w:val="24"/>
        </w:rPr>
        <w:lastRenderedPageBreak/>
        <w:t xml:space="preserve">and scheduling process of project management (Kumar, 2005). With an aim of improving time management, a Gantt chart is attached on the following page. </w:t>
      </w:r>
    </w:p>
    <w:p w14:paraId="2B51C453" w14:textId="2B364A2A" w:rsidR="00847D42" w:rsidRPr="00847D42" w:rsidRDefault="00847D42" w:rsidP="00847D42">
      <w:pPr>
        <w:spacing w:line="480" w:lineRule="auto"/>
        <w:rPr>
          <w:rFonts w:ascii="Arial" w:hAnsi="Arial" w:cs="Arial"/>
          <w:b/>
          <w:color w:val="000000" w:themeColor="text1"/>
          <w:sz w:val="24"/>
          <w:szCs w:val="24"/>
          <w:highlight w:val="lightGray"/>
        </w:rPr>
      </w:pPr>
      <w:bookmarkStart w:id="42" w:name="_Toc498616315"/>
      <w:r>
        <w:rPr>
          <w:rFonts w:ascii="Arial" w:hAnsi="Arial" w:cs="Arial"/>
          <w:b/>
          <w:color w:val="000000" w:themeColor="text1"/>
          <w:sz w:val="24"/>
          <w:szCs w:val="24"/>
          <w:u w:val="single"/>
        </w:rPr>
        <w:br w:type="page"/>
      </w:r>
      <w:r>
        <w:rPr>
          <w:rFonts w:ascii="Arial" w:hAnsi="Arial" w:cs="Arial"/>
          <w:b/>
          <w:noProof/>
          <w:color w:val="000000" w:themeColor="text1"/>
          <w:sz w:val="24"/>
          <w:szCs w:val="24"/>
          <w:u w:val="single"/>
        </w:rPr>
        <w:lastRenderedPageBreak/>
        <w:drawing>
          <wp:inline distT="0" distB="0" distL="0" distR="0" wp14:anchorId="0DCF325C" wp14:editId="6C7BCB0A">
            <wp:extent cx="8329075" cy="5547360"/>
            <wp:effectExtent l="0" t="635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7-11-18 at 20.59.14.png"/>
                    <pic:cNvPicPr/>
                  </pic:nvPicPr>
                  <pic:blipFill>
                    <a:blip r:embed="rId12">
                      <a:extLst>
                        <a:ext uri="{28A0092B-C50C-407E-A947-70E740481C1C}">
                          <a14:useLocalDpi xmlns:a14="http://schemas.microsoft.com/office/drawing/2010/main" val="0"/>
                        </a:ext>
                      </a:extLst>
                    </a:blip>
                    <a:stretch>
                      <a:fillRect/>
                    </a:stretch>
                  </pic:blipFill>
                  <pic:spPr>
                    <a:xfrm rot="16200000">
                      <a:off x="0" y="0"/>
                      <a:ext cx="8377334" cy="5579502"/>
                    </a:xfrm>
                    <a:prstGeom prst="rect">
                      <a:avLst/>
                    </a:prstGeom>
                  </pic:spPr>
                </pic:pic>
              </a:graphicData>
            </a:graphic>
          </wp:inline>
        </w:drawing>
      </w:r>
    </w:p>
    <w:p w14:paraId="10C0DB3D" w14:textId="7EC3994C" w:rsidR="00847D42" w:rsidRPr="00847D42" w:rsidRDefault="00847D42">
      <w:pPr>
        <w:rPr>
          <w:rFonts w:ascii="Arial" w:hAnsi="Arial" w:cs="Arial"/>
          <w:color w:val="000000" w:themeColor="text1"/>
          <w:sz w:val="24"/>
          <w:szCs w:val="24"/>
        </w:rPr>
      </w:pPr>
      <w:r w:rsidRPr="00847D42">
        <w:rPr>
          <w:rFonts w:ascii="Arial" w:hAnsi="Arial" w:cs="Arial"/>
          <w:color w:val="000000" w:themeColor="text1"/>
          <w:sz w:val="24"/>
          <w:szCs w:val="24"/>
        </w:rPr>
        <w:t xml:space="preserve">Figure 3.1. Gantt Chart </w:t>
      </w:r>
    </w:p>
    <w:p w14:paraId="483FD39F" w14:textId="50420B85" w:rsidR="009D7F19" w:rsidRPr="00B66709" w:rsidRDefault="009D7F19" w:rsidP="00B66709">
      <w:pPr>
        <w:pStyle w:val="ListParagraph"/>
        <w:widowControl w:val="0"/>
        <w:numPr>
          <w:ilvl w:val="0"/>
          <w:numId w:val="11"/>
        </w:numPr>
        <w:autoSpaceDE w:val="0"/>
        <w:autoSpaceDN w:val="0"/>
        <w:adjustRightInd w:val="0"/>
        <w:spacing w:after="0"/>
        <w:outlineLvl w:val="2"/>
        <w:rPr>
          <w:rFonts w:ascii="Arial" w:hAnsi="Arial" w:cs="Arial"/>
          <w:b/>
          <w:color w:val="000000" w:themeColor="text1"/>
          <w:sz w:val="24"/>
          <w:szCs w:val="24"/>
          <w:u w:val="single"/>
        </w:rPr>
      </w:pPr>
      <w:bookmarkStart w:id="43" w:name="_Toc498941358"/>
      <w:r w:rsidRPr="00B66709">
        <w:rPr>
          <w:rFonts w:ascii="Arial" w:hAnsi="Arial" w:cs="Arial"/>
          <w:b/>
          <w:color w:val="000000" w:themeColor="text1"/>
          <w:sz w:val="24"/>
          <w:szCs w:val="24"/>
          <w:u w:val="single"/>
        </w:rPr>
        <w:lastRenderedPageBreak/>
        <w:t>Bibliography</w:t>
      </w:r>
      <w:bookmarkEnd w:id="42"/>
      <w:bookmarkEnd w:id="43"/>
    </w:p>
    <w:p w14:paraId="05709468" w14:textId="77777777" w:rsidR="00CF1406" w:rsidRPr="003751A7" w:rsidRDefault="003751A7" w:rsidP="003751A7">
      <w:pPr>
        <w:widowControl w:val="0"/>
        <w:autoSpaceDE w:val="0"/>
        <w:autoSpaceDN w:val="0"/>
        <w:adjustRightInd w:val="0"/>
        <w:spacing w:after="0"/>
        <w:outlineLvl w:val="0"/>
        <w:rPr>
          <w:rFonts w:ascii="Arial" w:hAnsi="Arial" w:cs="Arial"/>
          <w:b/>
          <w:sz w:val="24"/>
          <w:szCs w:val="24"/>
          <w:u w:val="single"/>
        </w:rPr>
      </w:pPr>
      <w:r>
        <w:rPr>
          <w:rFonts w:ascii="Arial" w:hAnsi="Arial" w:cs="Arial"/>
          <w:b/>
          <w:sz w:val="24"/>
          <w:szCs w:val="24"/>
          <w:u w:val="single"/>
        </w:rPr>
        <w:t xml:space="preserve"> </w:t>
      </w:r>
    </w:p>
    <w:sdt>
      <w:sdtPr>
        <w:id w:val="1118172830"/>
        <w:docPartObj>
          <w:docPartGallery w:val="Bibliographies"/>
          <w:docPartUnique/>
        </w:docPartObj>
      </w:sdtPr>
      <w:sdtEndPr>
        <w:rPr>
          <w:rFonts w:ascii="Arial" w:hAnsi="Arial" w:cs="Arial"/>
          <w:smallCaps w:val="0"/>
          <w:spacing w:val="0"/>
          <w:sz w:val="20"/>
          <w:szCs w:val="20"/>
        </w:rPr>
      </w:sdtEndPr>
      <w:sdtContent>
        <w:p w14:paraId="4AFA19D8" w14:textId="36C04234" w:rsidR="00CF1406" w:rsidRPr="00FF32B6" w:rsidRDefault="00CF1406" w:rsidP="00FF32B6">
          <w:pPr>
            <w:pStyle w:val="Heading1"/>
            <w:spacing w:line="360" w:lineRule="auto"/>
            <w:rPr>
              <w:rFonts w:ascii="Arial" w:hAnsi="Arial" w:cs="Arial"/>
            </w:rPr>
          </w:pPr>
        </w:p>
        <w:sdt>
          <w:sdtPr>
            <w:rPr>
              <w:rFonts w:ascii="Arial" w:hAnsi="Arial" w:cs="Arial"/>
            </w:rPr>
            <w:id w:val="111145805"/>
            <w:bibliography/>
          </w:sdtPr>
          <w:sdtEndPr>
            <w:rPr>
              <w:sz w:val="20"/>
            </w:rPr>
          </w:sdtEndPr>
          <w:sdtContent>
            <w:p w14:paraId="1E35D201" w14:textId="77777777" w:rsidR="00FF32B6" w:rsidRPr="00FF32B6" w:rsidRDefault="00CF1406" w:rsidP="00FF32B6">
              <w:pPr>
                <w:pStyle w:val="Bibliography"/>
                <w:numPr>
                  <w:ilvl w:val="0"/>
                  <w:numId w:val="18"/>
                </w:numPr>
                <w:rPr>
                  <w:rFonts w:ascii="Arial" w:hAnsi="Arial" w:cs="Arial"/>
                  <w:noProof/>
                  <w:sz w:val="24"/>
                  <w:szCs w:val="24"/>
                </w:rPr>
              </w:pPr>
              <w:r w:rsidRPr="00FF32B6">
                <w:rPr>
                  <w:rFonts w:ascii="Arial" w:hAnsi="Arial" w:cs="Arial"/>
                  <w:sz w:val="24"/>
                  <w:szCs w:val="22"/>
                </w:rPr>
                <w:fldChar w:fldCharType="begin"/>
              </w:r>
              <w:r w:rsidRPr="00FF32B6">
                <w:rPr>
                  <w:rFonts w:ascii="Arial" w:hAnsi="Arial" w:cs="Arial"/>
                  <w:sz w:val="24"/>
                  <w:szCs w:val="22"/>
                </w:rPr>
                <w:instrText xml:space="preserve"> BIBLIOGRAPHY </w:instrText>
              </w:r>
              <w:r w:rsidRPr="00FF32B6">
                <w:rPr>
                  <w:rFonts w:ascii="Arial" w:hAnsi="Arial" w:cs="Arial"/>
                  <w:sz w:val="24"/>
                  <w:szCs w:val="22"/>
                </w:rPr>
                <w:fldChar w:fldCharType="separate"/>
              </w:r>
              <w:r w:rsidR="00FF32B6" w:rsidRPr="00FF32B6">
                <w:rPr>
                  <w:rFonts w:ascii="Arial" w:hAnsi="Arial" w:cs="Arial"/>
                  <w:noProof/>
                </w:rPr>
                <w:t xml:space="preserve">Be Real. (2017, February 17). </w:t>
              </w:r>
              <w:r w:rsidR="00FF32B6" w:rsidRPr="00FF32B6">
                <w:rPr>
                  <w:rFonts w:ascii="Arial" w:hAnsi="Arial" w:cs="Arial"/>
                  <w:i/>
                  <w:iCs/>
                  <w:noProof/>
                </w:rPr>
                <w:t>Fashion industry must show commitment to positive body image, warns Be Real Campaign at start of London Fashion Week.</w:t>
              </w:r>
              <w:r w:rsidR="00FF32B6" w:rsidRPr="00FF32B6">
                <w:rPr>
                  <w:rFonts w:ascii="Arial" w:hAnsi="Arial" w:cs="Arial"/>
                  <w:noProof/>
                </w:rPr>
                <w:t xml:space="preserve"> Retrieved November 16, 2017, from Be Real: https://www.berealcampaign.co.uk/news-and-events/2017/02/17/fashion-week-2017/</w:t>
              </w:r>
            </w:p>
            <w:p w14:paraId="11C641BD"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Blair, A. R. (2003). </w:t>
              </w:r>
              <w:r w:rsidRPr="00FF32B6">
                <w:rPr>
                  <w:rFonts w:ascii="Arial" w:hAnsi="Arial" w:cs="Arial"/>
                  <w:i/>
                  <w:iCs/>
                  <w:noProof/>
                </w:rPr>
                <w:t>Shopping for Your Self: When Marketing becomes a Social Problem.</w:t>
              </w:r>
              <w:r w:rsidRPr="00FF32B6">
                <w:rPr>
                  <w:rFonts w:ascii="Arial" w:hAnsi="Arial" w:cs="Arial"/>
                  <w:noProof/>
                </w:rPr>
                <w:t xml:space="preserve"> Canada: Concordia University .</w:t>
              </w:r>
            </w:p>
            <w:p w14:paraId="7DD4AD2C"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Bryman, A. (2016). </w:t>
              </w:r>
              <w:r w:rsidRPr="00FF32B6">
                <w:rPr>
                  <w:rFonts w:ascii="Arial" w:hAnsi="Arial" w:cs="Arial"/>
                  <w:i/>
                  <w:iCs/>
                  <w:noProof/>
                </w:rPr>
                <w:t>Social Research Methods</w:t>
              </w:r>
              <w:r w:rsidRPr="00FF32B6">
                <w:rPr>
                  <w:rFonts w:ascii="Arial" w:hAnsi="Arial" w:cs="Arial"/>
                  <w:noProof/>
                </w:rPr>
                <w:t xml:space="preserve"> (5th Edition ed.). Oxford: Oxford University Press.</w:t>
              </w:r>
            </w:p>
            <w:p w14:paraId="6304760E"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Campbell, D. (2012, January 6). </w:t>
              </w:r>
              <w:r w:rsidRPr="00FF32B6">
                <w:rPr>
                  <w:rFonts w:ascii="Arial" w:hAnsi="Arial" w:cs="Arial"/>
                  <w:i/>
                  <w:iCs/>
                  <w:noProof/>
                </w:rPr>
                <w:t>Body image concerns more men than women, research finds.</w:t>
              </w:r>
              <w:r w:rsidRPr="00FF32B6">
                <w:rPr>
                  <w:rFonts w:ascii="Arial" w:hAnsi="Arial" w:cs="Arial"/>
                  <w:noProof/>
                </w:rPr>
                <w:t xml:space="preserve"> Retrieved November 15, 2017, from The Guardian: https://www.theguardian.com/lifeandstyle/2012/jan/06/body-image-concerns-men-more-than-women</w:t>
              </w:r>
            </w:p>
            <w:p w14:paraId="3D31E7B4"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Collis, J., &amp; Hussey, R. (2014). </w:t>
              </w:r>
              <w:r w:rsidRPr="00FF32B6">
                <w:rPr>
                  <w:rFonts w:ascii="Arial" w:hAnsi="Arial" w:cs="Arial"/>
                  <w:i/>
                  <w:iCs/>
                  <w:noProof/>
                </w:rPr>
                <w:t>Business Research: A practical guide for undergraduate and postgraduate students.</w:t>
              </w:r>
              <w:r w:rsidRPr="00FF32B6">
                <w:rPr>
                  <w:rFonts w:ascii="Arial" w:hAnsi="Arial" w:cs="Arial"/>
                  <w:noProof/>
                </w:rPr>
                <w:t xml:space="preserve"> Hampshire: Palgrave Macmillan.</w:t>
              </w:r>
            </w:p>
            <w:p w14:paraId="3E92BE74"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Coolican, H. (2014). </w:t>
              </w:r>
              <w:r w:rsidRPr="00FF32B6">
                <w:rPr>
                  <w:rFonts w:ascii="Arial" w:hAnsi="Arial" w:cs="Arial"/>
                  <w:i/>
                  <w:iCs/>
                  <w:noProof/>
                </w:rPr>
                <w:t>Research Methods and Statistics in Psychology</w:t>
              </w:r>
              <w:r w:rsidRPr="00FF32B6">
                <w:rPr>
                  <w:rFonts w:ascii="Arial" w:hAnsi="Arial" w:cs="Arial"/>
                  <w:noProof/>
                </w:rPr>
                <w:t xml:space="preserve"> (6th Edition ed.). East Sussex: Psychology Press.</w:t>
              </w:r>
            </w:p>
            <w:p w14:paraId="1EA14EB8"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Craik, L. (2017, May 15). </w:t>
              </w:r>
              <w:r w:rsidRPr="00FF32B6">
                <w:rPr>
                  <w:rFonts w:ascii="Arial" w:hAnsi="Arial" w:cs="Arial"/>
                  <w:i/>
                  <w:iCs/>
                  <w:noProof/>
                </w:rPr>
                <w:t>How beauty giant Dove went from empowering to patronising.</w:t>
              </w:r>
              <w:r w:rsidRPr="00FF32B6">
                <w:rPr>
                  <w:rFonts w:ascii="Arial" w:hAnsi="Arial" w:cs="Arial"/>
                  <w:noProof/>
                </w:rPr>
                <w:t xml:space="preserve"> Retrieved November 15, 2017, from The Guardian: https://www.theguardian.com/fashion/2017/may/15/beauty-giant-dove-body-shaped-bottles-repair-damage</w:t>
              </w:r>
            </w:p>
            <w:p w14:paraId="2D55B5DF"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Credos. (2016). </w:t>
              </w:r>
              <w:r w:rsidRPr="00FF32B6">
                <w:rPr>
                  <w:rFonts w:ascii="Arial" w:hAnsi="Arial" w:cs="Arial"/>
                  <w:i/>
                  <w:iCs/>
                  <w:noProof/>
                </w:rPr>
                <w:t>Picture of Health?</w:t>
              </w:r>
              <w:r w:rsidRPr="00FF32B6">
                <w:rPr>
                  <w:rFonts w:ascii="Arial" w:hAnsi="Arial" w:cs="Arial"/>
                  <w:noProof/>
                </w:rPr>
                <w:t xml:space="preserve"> Media Smart. London: Credos.</w:t>
              </w:r>
            </w:p>
            <w:p w14:paraId="4C2EFB5C"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Gatrell, C. (2015, April 2). </w:t>
              </w:r>
              <w:r w:rsidRPr="00FF32B6">
                <w:rPr>
                  <w:rFonts w:ascii="Arial" w:hAnsi="Arial" w:cs="Arial"/>
                  <w:i/>
                  <w:iCs/>
                  <w:noProof/>
                </w:rPr>
                <w:t>Re-thinking the marketing approach to body image could benefit the bottom line.</w:t>
              </w:r>
              <w:r w:rsidRPr="00FF32B6">
                <w:rPr>
                  <w:rFonts w:ascii="Arial" w:hAnsi="Arial" w:cs="Arial"/>
                  <w:noProof/>
                </w:rPr>
                <w:t xml:space="preserve"> Retrieved November 15, 2017, from Campaign Live: https://www.campaignlive.co.uk/article/re-thinking-marketing-approach-body-image-benefit-bottom-line/1340429</w:t>
              </w:r>
            </w:p>
            <w:p w14:paraId="416DDFF9"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Hernon, P., &amp; Schwartz, C. (2009). Reliability and Validity. </w:t>
              </w:r>
              <w:r w:rsidRPr="00FF32B6">
                <w:rPr>
                  <w:rFonts w:ascii="Arial" w:hAnsi="Arial" w:cs="Arial"/>
                  <w:i/>
                  <w:iCs/>
                  <w:noProof/>
                </w:rPr>
                <w:t>Library &amp; Information Science Research</w:t>
              </w:r>
              <w:r w:rsidRPr="00FF32B6">
                <w:rPr>
                  <w:rFonts w:ascii="Arial" w:hAnsi="Arial" w:cs="Arial"/>
                  <w:noProof/>
                </w:rPr>
                <w:t xml:space="preserve"> .</w:t>
              </w:r>
            </w:p>
            <w:p w14:paraId="2F362E59"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Kohlbacher, F. (2006). </w:t>
              </w:r>
              <w:r w:rsidRPr="00FF32B6">
                <w:rPr>
                  <w:rFonts w:ascii="Arial" w:hAnsi="Arial" w:cs="Arial"/>
                  <w:i/>
                  <w:iCs/>
                  <w:noProof/>
                </w:rPr>
                <w:t>The Use of Qualitative Content Analysis in Case Study Research.</w:t>
              </w:r>
              <w:r w:rsidRPr="00FF32B6">
                <w:rPr>
                  <w:rFonts w:ascii="Arial" w:hAnsi="Arial" w:cs="Arial"/>
                  <w:noProof/>
                </w:rPr>
                <w:t xml:space="preserve"> Retrieved November 19, 2017, from Forum of Qualitative Social Research: http://www.qualitative-research.net/index.php/fqs/article/view/75/153#g52</w:t>
              </w:r>
            </w:p>
            <w:p w14:paraId="4C9CCC78"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Kotler, P., Armstrong, G., &amp; Opresnik, M. O. (2018). </w:t>
              </w:r>
              <w:r w:rsidRPr="00FF32B6">
                <w:rPr>
                  <w:rFonts w:ascii="Arial" w:hAnsi="Arial" w:cs="Arial"/>
                  <w:i/>
                  <w:iCs/>
                  <w:noProof/>
                </w:rPr>
                <w:t>Principles of Marketing</w:t>
              </w:r>
              <w:r w:rsidRPr="00FF32B6">
                <w:rPr>
                  <w:rFonts w:ascii="Arial" w:hAnsi="Arial" w:cs="Arial"/>
                  <w:noProof/>
                </w:rPr>
                <w:t xml:space="preserve"> (17th Edition ed.). Harlow: Pearson Education Limited.</w:t>
              </w:r>
            </w:p>
            <w:p w14:paraId="365D0404"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lastRenderedPageBreak/>
                <w:t xml:space="preserve">Krippendorff, K. (2013). </w:t>
              </w:r>
              <w:r w:rsidRPr="00FF32B6">
                <w:rPr>
                  <w:rFonts w:ascii="Arial" w:hAnsi="Arial" w:cs="Arial"/>
                  <w:i/>
                  <w:iCs/>
                  <w:noProof/>
                </w:rPr>
                <w:t>Content Analysis: An Introduction to Its Methodology.</w:t>
              </w:r>
              <w:r w:rsidRPr="00FF32B6">
                <w:rPr>
                  <w:rFonts w:ascii="Arial" w:hAnsi="Arial" w:cs="Arial"/>
                  <w:noProof/>
                </w:rPr>
                <w:t xml:space="preserve"> London: Sage Publications.</w:t>
              </w:r>
            </w:p>
            <w:p w14:paraId="296FE0ED"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Kumar, P. P. (2005). Effective Use of Gantt Chart for Managing Large Scale Projects. </w:t>
              </w:r>
              <w:r w:rsidRPr="00FF32B6">
                <w:rPr>
                  <w:rFonts w:ascii="Arial" w:hAnsi="Arial" w:cs="Arial"/>
                  <w:i/>
                  <w:iCs/>
                  <w:noProof/>
                </w:rPr>
                <w:t>Cost Engineering</w:t>
              </w:r>
              <w:r w:rsidRPr="00FF32B6">
                <w:rPr>
                  <w:rFonts w:ascii="Arial" w:hAnsi="Arial" w:cs="Arial"/>
                  <w:noProof/>
                </w:rPr>
                <w:t xml:space="preserve"> </w:t>
              </w:r>
              <w:r w:rsidRPr="00FF32B6">
                <w:rPr>
                  <w:rFonts w:ascii="Arial" w:hAnsi="Arial" w:cs="Arial"/>
                  <w:i/>
                  <w:iCs/>
                  <w:noProof/>
                </w:rPr>
                <w:t>, 47</w:t>
              </w:r>
              <w:r w:rsidRPr="00FF32B6">
                <w:rPr>
                  <w:rFonts w:ascii="Arial" w:hAnsi="Arial" w:cs="Arial"/>
                  <w:noProof/>
                </w:rPr>
                <w:t xml:space="preserve"> (7), 14-21.</w:t>
              </w:r>
            </w:p>
            <w:p w14:paraId="4414A4E9"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Maxwell, S. (2017, May 10). </w:t>
              </w:r>
              <w:r w:rsidRPr="00FF32B6">
                <w:rPr>
                  <w:rFonts w:ascii="Arial" w:hAnsi="Arial" w:cs="Arial"/>
                  <w:i/>
                  <w:iCs/>
                  <w:noProof/>
                </w:rPr>
                <w:t>Why Dove's new Real Beauty bottle designs are a brand value lost in translation.</w:t>
              </w:r>
              <w:r w:rsidRPr="00FF32B6">
                <w:rPr>
                  <w:rFonts w:ascii="Arial" w:hAnsi="Arial" w:cs="Arial"/>
                  <w:noProof/>
                </w:rPr>
                <w:t xml:space="preserve"> Retrieved November 15, 2017, from The Drum: http://www.thedrum.com/opinion/2017/05/10/why-dove-s-new-real-beauty-bottle-designs-are-brand-value-lost-translation</w:t>
              </w:r>
            </w:p>
            <w:p w14:paraId="67075D0D"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Oliver, P. (2012). </w:t>
              </w:r>
              <w:r w:rsidRPr="00FF32B6">
                <w:rPr>
                  <w:rFonts w:ascii="Arial" w:hAnsi="Arial" w:cs="Arial"/>
                  <w:i/>
                  <w:iCs/>
                  <w:noProof/>
                </w:rPr>
                <w:t>Suceeding with Your Literature Review A Handbook for Students.</w:t>
              </w:r>
              <w:r w:rsidRPr="00FF32B6">
                <w:rPr>
                  <w:rFonts w:ascii="Arial" w:hAnsi="Arial" w:cs="Arial"/>
                  <w:noProof/>
                </w:rPr>
                <w:t xml:space="preserve"> Berkshire: Open University Press.</w:t>
              </w:r>
            </w:p>
            <w:p w14:paraId="2089B6D5"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Robson, C. (2011). </w:t>
              </w:r>
              <w:r w:rsidRPr="00FF32B6">
                <w:rPr>
                  <w:rFonts w:ascii="Arial" w:hAnsi="Arial" w:cs="Arial"/>
                  <w:i/>
                  <w:iCs/>
                  <w:noProof/>
                </w:rPr>
                <w:t>Real world research : a resource for social scientists and practitioner-researchers.</w:t>
              </w:r>
              <w:r w:rsidRPr="00FF32B6">
                <w:rPr>
                  <w:rFonts w:ascii="Arial" w:hAnsi="Arial" w:cs="Arial"/>
                  <w:noProof/>
                </w:rPr>
                <w:t xml:space="preserve"> Oxford: Blackwell.</w:t>
              </w:r>
            </w:p>
            <w:p w14:paraId="5E37CD90"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Sanders, G. (2016, August 31). </w:t>
              </w:r>
              <w:r w:rsidRPr="00FF32B6">
                <w:rPr>
                  <w:rFonts w:ascii="Arial" w:hAnsi="Arial" w:cs="Arial"/>
                  <w:i/>
                  <w:iCs/>
                  <w:noProof/>
                </w:rPr>
                <w:t>Brand Responsibility: Body Image.</w:t>
              </w:r>
              <w:r w:rsidRPr="00FF32B6">
                <w:rPr>
                  <w:rFonts w:ascii="Arial" w:hAnsi="Arial" w:cs="Arial"/>
                  <w:noProof/>
                </w:rPr>
                <w:t xml:space="preserve"> Retrieved November 15, 2017, from Figaro Digital: http://figarodigital.co.uk/article/brand-responsibility-body-image/</w:t>
              </w:r>
            </w:p>
            <w:p w14:paraId="1DD5F265"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Saunders, M., Lewis, P., &amp; Thornhill, A. (2009). </w:t>
              </w:r>
              <w:r w:rsidRPr="00FF32B6">
                <w:rPr>
                  <w:rFonts w:ascii="Arial" w:hAnsi="Arial" w:cs="Arial"/>
                  <w:i/>
                  <w:iCs/>
                  <w:noProof/>
                </w:rPr>
                <w:t>Research Methods for Business Students</w:t>
              </w:r>
              <w:r w:rsidRPr="00FF32B6">
                <w:rPr>
                  <w:rFonts w:ascii="Arial" w:hAnsi="Arial" w:cs="Arial"/>
                  <w:noProof/>
                </w:rPr>
                <w:t xml:space="preserve"> (5th ed.). Essex: Pearson Education.</w:t>
              </w:r>
            </w:p>
            <w:p w14:paraId="33C0C171"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Tashakkori, A., &amp; Teddle, C. (2002). Handbook of mixed methods in social and behaviourial research. </w:t>
              </w:r>
              <w:r w:rsidRPr="00FF32B6">
                <w:rPr>
                  <w:rFonts w:ascii="Arial" w:hAnsi="Arial" w:cs="Arial"/>
                  <w:i/>
                  <w:iCs/>
                  <w:noProof/>
                </w:rPr>
                <w:t>Reference and Research Book News</w:t>
              </w:r>
              <w:r w:rsidRPr="00FF32B6">
                <w:rPr>
                  <w:rFonts w:ascii="Arial" w:hAnsi="Arial" w:cs="Arial"/>
                  <w:noProof/>
                </w:rPr>
                <w:t xml:space="preserve"> </w:t>
              </w:r>
              <w:r w:rsidRPr="00FF32B6">
                <w:rPr>
                  <w:rFonts w:ascii="Arial" w:hAnsi="Arial" w:cs="Arial"/>
                  <w:i/>
                  <w:iCs/>
                  <w:noProof/>
                </w:rPr>
                <w:t>, 17</w:t>
              </w:r>
              <w:r w:rsidRPr="00FF32B6">
                <w:rPr>
                  <w:rFonts w:ascii="Arial" w:hAnsi="Arial" w:cs="Arial"/>
                  <w:noProof/>
                </w:rPr>
                <w:t xml:space="preserve"> (4), n/a.</w:t>
              </w:r>
            </w:p>
            <w:p w14:paraId="04C9E119"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Terry College of Business. (2017). </w:t>
              </w:r>
              <w:r w:rsidRPr="00FF32B6">
                <w:rPr>
                  <w:rFonts w:ascii="Arial" w:hAnsi="Arial" w:cs="Arial"/>
                  <w:i/>
                  <w:iCs/>
                  <w:noProof/>
                </w:rPr>
                <w:t>Research &amp; Methodology.</w:t>
              </w:r>
              <w:r w:rsidRPr="00FF32B6">
                <w:rPr>
                  <w:rFonts w:ascii="Arial" w:hAnsi="Arial" w:cs="Arial"/>
                  <w:noProof/>
                </w:rPr>
                <w:t xml:space="preserve"> Retrieved November 19, 2017, from Terry College of Business: https://www.terry.uga.edu/management/contentanalysis/research/</w:t>
              </w:r>
            </w:p>
            <w:p w14:paraId="4FCD35C7" w14:textId="77777777" w:rsidR="00FF32B6" w:rsidRPr="00FF32B6" w:rsidRDefault="00FF32B6" w:rsidP="00FF32B6">
              <w:pPr>
                <w:pStyle w:val="Bibliography"/>
                <w:numPr>
                  <w:ilvl w:val="0"/>
                  <w:numId w:val="18"/>
                </w:numPr>
                <w:rPr>
                  <w:rFonts w:ascii="Arial" w:hAnsi="Arial" w:cs="Arial"/>
                  <w:noProof/>
                </w:rPr>
              </w:pPr>
              <w:r w:rsidRPr="00FF32B6">
                <w:rPr>
                  <w:rFonts w:ascii="Arial" w:hAnsi="Arial" w:cs="Arial"/>
                  <w:noProof/>
                </w:rPr>
                <w:t xml:space="preserve">Thompson, J. K., &amp; Heinberg, L. J. (1999). The Media's Influence of Body Image Disturbance and Eating Disorders: We've Reviled Them, Now Can We Rehabilitate Them? </w:t>
              </w:r>
              <w:r w:rsidRPr="00FF32B6">
                <w:rPr>
                  <w:rFonts w:ascii="Arial" w:hAnsi="Arial" w:cs="Arial"/>
                  <w:i/>
                  <w:iCs/>
                  <w:noProof/>
                </w:rPr>
                <w:t>Journal of Social Issues</w:t>
              </w:r>
              <w:r w:rsidRPr="00FF32B6">
                <w:rPr>
                  <w:rFonts w:ascii="Arial" w:hAnsi="Arial" w:cs="Arial"/>
                  <w:noProof/>
                </w:rPr>
                <w:t xml:space="preserve"> </w:t>
              </w:r>
              <w:r w:rsidRPr="00FF32B6">
                <w:rPr>
                  <w:rFonts w:ascii="Arial" w:hAnsi="Arial" w:cs="Arial"/>
                  <w:i/>
                  <w:iCs/>
                  <w:noProof/>
                </w:rPr>
                <w:t>, 55</w:t>
              </w:r>
              <w:r w:rsidRPr="00FF32B6">
                <w:rPr>
                  <w:rFonts w:ascii="Arial" w:hAnsi="Arial" w:cs="Arial"/>
                  <w:noProof/>
                </w:rPr>
                <w:t xml:space="preserve"> (2), 339-353.</w:t>
              </w:r>
            </w:p>
            <w:p w14:paraId="7E3EFBCB" w14:textId="410BB861" w:rsidR="003751A7" w:rsidRPr="00FF32B6" w:rsidRDefault="00CF1406" w:rsidP="00FF32B6">
              <w:pPr>
                <w:rPr>
                  <w:rFonts w:ascii="Arial" w:hAnsi="Arial" w:cs="Arial"/>
                </w:rPr>
              </w:pPr>
              <w:r w:rsidRPr="00FF32B6">
                <w:rPr>
                  <w:rFonts w:ascii="Arial" w:hAnsi="Arial" w:cs="Arial"/>
                  <w:b/>
                  <w:bCs/>
                  <w:noProof/>
                  <w:sz w:val="24"/>
                  <w:szCs w:val="22"/>
                </w:rPr>
                <w:fldChar w:fldCharType="end"/>
              </w:r>
            </w:p>
          </w:sdtContent>
        </w:sdt>
      </w:sdtContent>
    </w:sdt>
    <w:sectPr w:rsidR="003751A7" w:rsidRPr="00FF32B6" w:rsidSect="003006B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E7F36E" w14:textId="77777777" w:rsidR="00DD0925" w:rsidRDefault="00DD0925">
      <w:pPr>
        <w:spacing w:after="0" w:line="240" w:lineRule="auto"/>
      </w:pPr>
      <w:r>
        <w:separator/>
      </w:r>
    </w:p>
  </w:endnote>
  <w:endnote w:type="continuationSeparator" w:id="0">
    <w:p w14:paraId="72F35645" w14:textId="77777777" w:rsidR="00DD0925" w:rsidRDefault="00DD09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497169" w14:textId="77777777" w:rsidR="00ED13C3" w:rsidRDefault="00ED13C3" w:rsidP="0069532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390C021" w14:textId="77777777" w:rsidR="00ED13C3" w:rsidRDefault="00ED13C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BB7833" w14:textId="77777777" w:rsidR="00ED13C3" w:rsidRDefault="00ED13C3" w:rsidP="0069532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06D73">
      <w:rPr>
        <w:rStyle w:val="PageNumber"/>
        <w:noProof/>
      </w:rPr>
      <w:t>14</w:t>
    </w:r>
    <w:r>
      <w:rPr>
        <w:rStyle w:val="PageNumber"/>
      </w:rPr>
      <w:fldChar w:fldCharType="end"/>
    </w:r>
  </w:p>
  <w:p w14:paraId="6FFF2965" w14:textId="77777777" w:rsidR="00ED13C3" w:rsidRDefault="00ED13C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EFE3F9" w14:textId="77777777" w:rsidR="00DD0925" w:rsidRDefault="00DD0925">
      <w:pPr>
        <w:spacing w:after="0" w:line="240" w:lineRule="auto"/>
      </w:pPr>
      <w:r>
        <w:separator/>
      </w:r>
    </w:p>
  </w:footnote>
  <w:footnote w:type="continuationSeparator" w:id="0">
    <w:p w14:paraId="79057A3D" w14:textId="77777777" w:rsidR="00DD0925" w:rsidRDefault="00DD0925">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FA7E76"/>
    <w:multiLevelType w:val="hybridMultilevel"/>
    <w:tmpl w:val="35B85F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42A64D4"/>
    <w:multiLevelType w:val="hybridMultilevel"/>
    <w:tmpl w:val="D2A239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83E33A9"/>
    <w:multiLevelType w:val="multilevel"/>
    <w:tmpl w:val="A9AE11B0"/>
    <w:lvl w:ilvl="0">
      <w:start w:val="1"/>
      <w:numFmt w:val="decimal"/>
      <w:lvlText w:val="%1."/>
      <w:lvlJc w:val="left"/>
      <w:pPr>
        <w:ind w:left="785" w:hanging="360"/>
      </w:pPr>
      <w:rPr>
        <w:rFonts w:eastAsiaTheme="minorEastAsia" w:hint="default"/>
        <w:b/>
        <w:color w:val="000000" w:themeColor="text1"/>
        <w:sz w:val="24"/>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nsid w:val="1AC06ECE"/>
    <w:multiLevelType w:val="hybridMultilevel"/>
    <w:tmpl w:val="6EA89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B5073C6"/>
    <w:multiLevelType w:val="hybridMultilevel"/>
    <w:tmpl w:val="6450A692"/>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5">
    <w:nsid w:val="20910C25"/>
    <w:multiLevelType w:val="multilevel"/>
    <w:tmpl w:val="CABE772C"/>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nsid w:val="26B230EC"/>
    <w:multiLevelType w:val="multilevel"/>
    <w:tmpl w:val="17987392"/>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nsid w:val="29206911"/>
    <w:multiLevelType w:val="hybridMultilevel"/>
    <w:tmpl w:val="DBC25A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D3A413E"/>
    <w:multiLevelType w:val="hybridMultilevel"/>
    <w:tmpl w:val="546E8D72"/>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9">
    <w:nsid w:val="2E0A6A46"/>
    <w:multiLevelType w:val="hybridMultilevel"/>
    <w:tmpl w:val="B0A40C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0EE2D2A"/>
    <w:multiLevelType w:val="hybridMultilevel"/>
    <w:tmpl w:val="C93EF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6CA6D1B"/>
    <w:multiLevelType w:val="hybridMultilevel"/>
    <w:tmpl w:val="D51C10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9DB1EAF"/>
    <w:multiLevelType w:val="multilevel"/>
    <w:tmpl w:val="CABE772C"/>
    <w:lvl w:ilvl="0">
      <w:start w:val="1"/>
      <w:numFmt w:val="decimal"/>
      <w:lvlText w:val="%1."/>
      <w:lvlJc w:val="left"/>
      <w:pPr>
        <w:ind w:left="643" w:hanging="360"/>
      </w:pPr>
      <w:rPr>
        <w:rFonts w:hint="default"/>
      </w:rPr>
    </w:lvl>
    <w:lvl w:ilvl="1">
      <w:start w:val="1"/>
      <w:numFmt w:val="decimal"/>
      <w:isLgl/>
      <w:lvlText w:val="%1.%2"/>
      <w:lvlJc w:val="left"/>
      <w:pPr>
        <w:ind w:left="683" w:hanging="400"/>
      </w:pPr>
      <w:rPr>
        <w:rFonts w:hint="default"/>
      </w:rPr>
    </w:lvl>
    <w:lvl w:ilvl="2">
      <w:start w:val="1"/>
      <w:numFmt w:val="decimal"/>
      <w:isLgl/>
      <w:lvlText w:val="%1.%2.%3"/>
      <w:lvlJc w:val="left"/>
      <w:pPr>
        <w:ind w:left="1003" w:hanging="720"/>
      </w:pPr>
      <w:rPr>
        <w:rFonts w:hint="default"/>
      </w:rPr>
    </w:lvl>
    <w:lvl w:ilvl="3">
      <w:start w:val="1"/>
      <w:numFmt w:val="decimal"/>
      <w:isLgl/>
      <w:lvlText w:val="%1.%2.%3.%4"/>
      <w:lvlJc w:val="left"/>
      <w:pPr>
        <w:ind w:left="1363" w:hanging="1080"/>
      </w:pPr>
      <w:rPr>
        <w:rFonts w:hint="default"/>
      </w:rPr>
    </w:lvl>
    <w:lvl w:ilvl="4">
      <w:start w:val="1"/>
      <w:numFmt w:val="decimal"/>
      <w:isLgl/>
      <w:lvlText w:val="%1.%2.%3.%4.%5"/>
      <w:lvlJc w:val="left"/>
      <w:pPr>
        <w:ind w:left="1363" w:hanging="1080"/>
      </w:pPr>
      <w:rPr>
        <w:rFonts w:hint="default"/>
      </w:rPr>
    </w:lvl>
    <w:lvl w:ilvl="5">
      <w:start w:val="1"/>
      <w:numFmt w:val="decimal"/>
      <w:isLgl/>
      <w:lvlText w:val="%1.%2.%3.%4.%5.%6"/>
      <w:lvlJc w:val="left"/>
      <w:pPr>
        <w:ind w:left="1723" w:hanging="1440"/>
      </w:pPr>
      <w:rPr>
        <w:rFonts w:hint="default"/>
      </w:rPr>
    </w:lvl>
    <w:lvl w:ilvl="6">
      <w:start w:val="1"/>
      <w:numFmt w:val="decimal"/>
      <w:isLgl/>
      <w:lvlText w:val="%1.%2.%3.%4.%5.%6.%7"/>
      <w:lvlJc w:val="left"/>
      <w:pPr>
        <w:ind w:left="1723" w:hanging="1440"/>
      </w:pPr>
      <w:rPr>
        <w:rFonts w:hint="default"/>
      </w:rPr>
    </w:lvl>
    <w:lvl w:ilvl="7">
      <w:start w:val="1"/>
      <w:numFmt w:val="decimal"/>
      <w:isLgl/>
      <w:lvlText w:val="%1.%2.%3.%4.%5.%6.%7.%8"/>
      <w:lvlJc w:val="left"/>
      <w:pPr>
        <w:ind w:left="2083" w:hanging="1800"/>
      </w:pPr>
      <w:rPr>
        <w:rFonts w:hint="default"/>
      </w:rPr>
    </w:lvl>
    <w:lvl w:ilvl="8">
      <w:start w:val="1"/>
      <w:numFmt w:val="decimal"/>
      <w:isLgl/>
      <w:lvlText w:val="%1.%2.%3.%4.%5.%6.%7.%8.%9"/>
      <w:lvlJc w:val="left"/>
      <w:pPr>
        <w:ind w:left="2083" w:hanging="1800"/>
      </w:pPr>
      <w:rPr>
        <w:rFonts w:hint="default"/>
      </w:rPr>
    </w:lvl>
  </w:abstractNum>
  <w:abstractNum w:abstractNumId="13">
    <w:nsid w:val="4C1C0662"/>
    <w:multiLevelType w:val="multilevel"/>
    <w:tmpl w:val="6592254A"/>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nsid w:val="4CB44D38"/>
    <w:multiLevelType w:val="hybridMultilevel"/>
    <w:tmpl w:val="4128F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42C01AD"/>
    <w:multiLevelType w:val="hybridMultilevel"/>
    <w:tmpl w:val="FDC2997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6">
    <w:nsid w:val="74FA6534"/>
    <w:multiLevelType w:val="hybridMultilevel"/>
    <w:tmpl w:val="FA263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D417AE5"/>
    <w:multiLevelType w:val="hybridMultilevel"/>
    <w:tmpl w:val="DA8005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16"/>
  </w:num>
  <w:num w:numId="4">
    <w:abstractNumId w:val="7"/>
  </w:num>
  <w:num w:numId="5">
    <w:abstractNumId w:val="13"/>
  </w:num>
  <w:num w:numId="6">
    <w:abstractNumId w:val="8"/>
  </w:num>
  <w:num w:numId="7">
    <w:abstractNumId w:val="4"/>
  </w:num>
  <w:num w:numId="8">
    <w:abstractNumId w:val="15"/>
  </w:num>
  <w:num w:numId="9">
    <w:abstractNumId w:val="11"/>
  </w:num>
  <w:num w:numId="10">
    <w:abstractNumId w:val="9"/>
  </w:num>
  <w:num w:numId="11">
    <w:abstractNumId w:val="12"/>
  </w:num>
  <w:num w:numId="12">
    <w:abstractNumId w:val="5"/>
  </w:num>
  <w:num w:numId="13">
    <w:abstractNumId w:val="6"/>
  </w:num>
  <w:num w:numId="14">
    <w:abstractNumId w:val="1"/>
  </w:num>
  <w:num w:numId="15">
    <w:abstractNumId w:val="10"/>
  </w:num>
  <w:num w:numId="16">
    <w:abstractNumId w:val="0"/>
  </w:num>
  <w:num w:numId="17">
    <w:abstractNumId w:val="17"/>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6DA7"/>
    <w:rsid w:val="00003949"/>
    <w:rsid w:val="00006D73"/>
    <w:rsid w:val="000438EF"/>
    <w:rsid w:val="0005707E"/>
    <w:rsid w:val="000D0E23"/>
    <w:rsid w:val="001172B8"/>
    <w:rsid w:val="00121BF5"/>
    <w:rsid w:val="00123A2D"/>
    <w:rsid w:val="001262CF"/>
    <w:rsid w:val="001267B7"/>
    <w:rsid w:val="00162A74"/>
    <w:rsid w:val="001D7B96"/>
    <w:rsid w:val="001E6AE2"/>
    <w:rsid w:val="001F786A"/>
    <w:rsid w:val="002109A6"/>
    <w:rsid w:val="00215385"/>
    <w:rsid w:val="0021771D"/>
    <w:rsid w:val="00221CA8"/>
    <w:rsid w:val="00222749"/>
    <w:rsid w:val="00223140"/>
    <w:rsid w:val="002301E4"/>
    <w:rsid w:val="002340AC"/>
    <w:rsid w:val="00240AEC"/>
    <w:rsid w:val="00253CF6"/>
    <w:rsid w:val="00266285"/>
    <w:rsid w:val="002D6255"/>
    <w:rsid w:val="003006BD"/>
    <w:rsid w:val="00306852"/>
    <w:rsid w:val="00327E0A"/>
    <w:rsid w:val="00332464"/>
    <w:rsid w:val="00347247"/>
    <w:rsid w:val="003751A7"/>
    <w:rsid w:val="00396308"/>
    <w:rsid w:val="003E7BC5"/>
    <w:rsid w:val="0040575E"/>
    <w:rsid w:val="00423704"/>
    <w:rsid w:val="00427EDA"/>
    <w:rsid w:val="004A0060"/>
    <w:rsid w:val="004B3FE1"/>
    <w:rsid w:val="004F2414"/>
    <w:rsid w:val="005071A2"/>
    <w:rsid w:val="00524BD2"/>
    <w:rsid w:val="005279C7"/>
    <w:rsid w:val="0056719E"/>
    <w:rsid w:val="00570D1B"/>
    <w:rsid w:val="005950FA"/>
    <w:rsid w:val="005A5479"/>
    <w:rsid w:val="005C10F4"/>
    <w:rsid w:val="0069532E"/>
    <w:rsid w:val="00704B64"/>
    <w:rsid w:val="007061A8"/>
    <w:rsid w:val="007170E0"/>
    <w:rsid w:val="00720563"/>
    <w:rsid w:val="007547AC"/>
    <w:rsid w:val="00766B35"/>
    <w:rsid w:val="00774BB6"/>
    <w:rsid w:val="00785FFD"/>
    <w:rsid w:val="007966A8"/>
    <w:rsid w:val="007F16A9"/>
    <w:rsid w:val="00804CA8"/>
    <w:rsid w:val="008103D1"/>
    <w:rsid w:val="00827A9A"/>
    <w:rsid w:val="00847D42"/>
    <w:rsid w:val="008B221B"/>
    <w:rsid w:val="008B63C9"/>
    <w:rsid w:val="008E24EB"/>
    <w:rsid w:val="00902469"/>
    <w:rsid w:val="009316A3"/>
    <w:rsid w:val="0094102C"/>
    <w:rsid w:val="009506BF"/>
    <w:rsid w:val="00950C03"/>
    <w:rsid w:val="00956867"/>
    <w:rsid w:val="00975870"/>
    <w:rsid w:val="009979A8"/>
    <w:rsid w:val="009D7F19"/>
    <w:rsid w:val="00A101F4"/>
    <w:rsid w:val="00A179A0"/>
    <w:rsid w:val="00A234E7"/>
    <w:rsid w:val="00A27900"/>
    <w:rsid w:val="00A3781C"/>
    <w:rsid w:val="00A408A7"/>
    <w:rsid w:val="00A43D7B"/>
    <w:rsid w:val="00A57F9F"/>
    <w:rsid w:val="00A72AEF"/>
    <w:rsid w:val="00A95CC6"/>
    <w:rsid w:val="00AC5943"/>
    <w:rsid w:val="00AF3369"/>
    <w:rsid w:val="00AF43DA"/>
    <w:rsid w:val="00B15317"/>
    <w:rsid w:val="00B62BF6"/>
    <w:rsid w:val="00B66709"/>
    <w:rsid w:val="00B7121F"/>
    <w:rsid w:val="00BD0D74"/>
    <w:rsid w:val="00BF3672"/>
    <w:rsid w:val="00BF3BCC"/>
    <w:rsid w:val="00C423E2"/>
    <w:rsid w:val="00C43347"/>
    <w:rsid w:val="00C665C5"/>
    <w:rsid w:val="00C678CD"/>
    <w:rsid w:val="00CA430F"/>
    <w:rsid w:val="00CD06C8"/>
    <w:rsid w:val="00CF1406"/>
    <w:rsid w:val="00D2149F"/>
    <w:rsid w:val="00D90961"/>
    <w:rsid w:val="00DA3B1D"/>
    <w:rsid w:val="00DD0925"/>
    <w:rsid w:val="00DF6DA7"/>
    <w:rsid w:val="00E05E70"/>
    <w:rsid w:val="00E1707A"/>
    <w:rsid w:val="00E24FDF"/>
    <w:rsid w:val="00E73E39"/>
    <w:rsid w:val="00E90564"/>
    <w:rsid w:val="00ED13C3"/>
    <w:rsid w:val="00EE08CE"/>
    <w:rsid w:val="00EE4525"/>
    <w:rsid w:val="00F00719"/>
    <w:rsid w:val="00F450A5"/>
    <w:rsid w:val="00F70C1F"/>
    <w:rsid w:val="00F830FE"/>
    <w:rsid w:val="00F86107"/>
    <w:rsid w:val="00FA4EA5"/>
    <w:rsid w:val="00FE0F5B"/>
    <w:rsid w:val="00FE6DC1"/>
    <w:rsid w:val="00FF32B6"/>
    <w:rsid w:val="00FF6D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9BBD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4BB6"/>
  </w:style>
  <w:style w:type="paragraph" w:styleId="Heading1">
    <w:name w:val="heading 1"/>
    <w:basedOn w:val="Normal"/>
    <w:next w:val="Normal"/>
    <w:link w:val="Heading1Char"/>
    <w:uiPriority w:val="9"/>
    <w:qFormat/>
    <w:rsid w:val="00774BB6"/>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774BB6"/>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774BB6"/>
    <w:pPr>
      <w:spacing w:after="0"/>
      <w:jc w:val="left"/>
      <w:outlineLvl w:val="2"/>
    </w:pPr>
    <w:rPr>
      <w:smallCaps/>
      <w:spacing w:val="5"/>
      <w:sz w:val="24"/>
      <w:szCs w:val="24"/>
    </w:rPr>
  </w:style>
  <w:style w:type="paragraph" w:styleId="Heading4">
    <w:name w:val="heading 4"/>
    <w:basedOn w:val="Normal"/>
    <w:next w:val="Normal"/>
    <w:link w:val="Heading4Char"/>
    <w:uiPriority w:val="9"/>
    <w:unhideWhenUsed/>
    <w:qFormat/>
    <w:rsid w:val="00774BB6"/>
    <w:pPr>
      <w:spacing w:before="240" w:after="0"/>
      <w:jc w:val="left"/>
      <w:outlineLvl w:val="3"/>
    </w:pPr>
    <w:rPr>
      <w:smallCaps/>
      <w:spacing w:val="10"/>
      <w:sz w:val="22"/>
      <w:szCs w:val="22"/>
    </w:rPr>
  </w:style>
  <w:style w:type="paragraph" w:styleId="Heading5">
    <w:name w:val="heading 5"/>
    <w:basedOn w:val="Normal"/>
    <w:next w:val="Normal"/>
    <w:link w:val="Heading5Char"/>
    <w:uiPriority w:val="9"/>
    <w:unhideWhenUsed/>
    <w:qFormat/>
    <w:rsid w:val="00774BB6"/>
    <w:pPr>
      <w:spacing w:before="200" w:after="0"/>
      <w:jc w:val="left"/>
      <w:outlineLvl w:val="4"/>
    </w:pPr>
    <w:rPr>
      <w:smallCaps/>
      <w:color w:val="858585" w:themeColor="accent2" w:themeShade="BF"/>
      <w:spacing w:val="10"/>
      <w:sz w:val="22"/>
      <w:szCs w:val="26"/>
    </w:rPr>
  </w:style>
  <w:style w:type="paragraph" w:styleId="Heading6">
    <w:name w:val="heading 6"/>
    <w:basedOn w:val="Normal"/>
    <w:next w:val="Normal"/>
    <w:link w:val="Heading6Char"/>
    <w:uiPriority w:val="9"/>
    <w:unhideWhenUsed/>
    <w:qFormat/>
    <w:rsid w:val="00774BB6"/>
    <w:pPr>
      <w:spacing w:after="0"/>
      <w:jc w:val="left"/>
      <w:outlineLvl w:val="5"/>
    </w:pPr>
    <w:rPr>
      <w:smallCaps/>
      <w:color w:val="B2B2B2" w:themeColor="accent2"/>
      <w:spacing w:val="5"/>
      <w:sz w:val="22"/>
    </w:rPr>
  </w:style>
  <w:style w:type="paragraph" w:styleId="Heading7">
    <w:name w:val="heading 7"/>
    <w:basedOn w:val="Normal"/>
    <w:next w:val="Normal"/>
    <w:link w:val="Heading7Char"/>
    <w:uiPriority w:val="9"/>
    <w:unhideWhenUsed/>
    <w:qFormat/>
    <w:rsid w:val="00774BB6"/>
    <w:pPr>
      <w:spacing w:after="0"/>
      <w:jc w:val="left"/>
      <w:outlineLvl w:val="6"/>
    </w:pPr>
    <w:rPr>
      <w:b/>
      <w:smallCaps/>
      <w:color w:val="B2B2B2" w:themeColor="accent2"/>
      <w:spacing w:val="10"/>
    </w:rPr>
  </w:style>
  <w:style w:type="paragraph" w:styleId="Heading8">
    <w:name w:val="heading 8"/>
    <w:basedOn w:val="Normal"/>
    <w:next w:val="Normal"/>
    <w:link w:val="Heading8Char"/>
    <w:uiPriority w:val="9"/>
    <w:unhideWhenUsed/>
    <w:qFormat/>
    <w:rsid w:val="00774BB6"/>
    <w:pPr>
      <w:spacing w:after="0"/>
      <w:jc w:val="left"/>
      <w:outlineLvl w:val="7"/>
    </w:pPr>
    <w:rPr>
      <w:b/>
      <w:i/>
      <w:smallCaps/>
      <w:color w:val="858585" w:themeColor="accent2" w:themeShade="BF"/>
    </w:rPr>
  </w:style>
  <w:style w:type="paragraph" w:styleId="Heading9">
    <w:name w:val="heading 9"/>
    <w:basedOn w:val="Normal"/>
    <w:next w:val="Normal"/>
    <w:link w:val="Heading9Char"/>
    <w:uiPriority w:val="9"/>
    <w:semiHidden/>
    <w:unhideWhenUsed/>
    <w:qFormat/>
    <w:rsid w:val="00774BB6"/>
    <w:pPr>
      <w:spacing w:after="0"/>
      <w:jc w:val="left"/>
      <w:outlineLvl w:val="8"/>
    </w:pPr>
    <w:rPr>
      <w:b/>
      <w:i/>
      <w:smallCaps/>
      <w:color w:val="585858"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BB6"/>
    <w:rPr>
      <w:smallCaps/>
      <w:spacing w:val="5"/>
      <w:sz w:val="32"/>
      <w:szCs w:val="32"/>
    </w:rPr>
  </w:style>
  <w:style w:type="character" w:customStyle="1" w:styleId="Heading2Char">
    <w:name w:val="Heading 2 Char"/>
    <w:basedOn w:val="DefaultParagraphFont"/>
    <w:link w:val="Heading2"/>
    <w:uiPriority w:val="9"/>
    <w:rsid w:val="00774BB6"/>
    <w:rPr>
      <w:smallCaps/>
      <w:spacing w:val="5"/>
      <w:sz w:val="28"/>
      <w:szCs w:val="28"/>
    </w:rPr>
  </w:style>
  <w:style w:type="character" w:customStyle="1" w:styleId="Heading3Char">
    <w:name w:val="Heading 3 Char"/>
    <w:basedOn w:val="DefaultParagraphFont"/>
    <w:link w:val="Heading3"/>
    <w:uiPriority w:val="9"/>
    <w:rsid w:val="00774BB6"/>
    <w:rPr>
      <w:smallCaps/>
      <w:spacing w:val="5"/>
      <w:sz w:val="24"/>
      <w:szCs w:val="24"/>
    </w:rPr>
  </w:style>
  <w:style w:type="character" w:customStyle="1" w:styleId="Heading4Char">
    <w:name w:val="Heading 4 Char"/>
    <w:basedOn w:val="DefaultParagraphFont"/>
    <w:link w:val="Heading4"/>
    <w:uiPriority w:val="9"/>
    <w:rsid w:val="00774BB6"/>
    <w:rPr>
      <w:smallCaps/>
      <w:spacing w:val="10"/>
      <w:sz w:val="22"/>
      <w:szCs w:val="22"/>
    </w:rPr>
  </w:style>
  <w:style w:type="character" w:customStyle="1" w:styleId="Heading5Char">
    <w:name w:val="Heading 5 Char"/>
    <w:basedOn w:val="DefaultParagraphFont"/>
    <w:link w:val="Heading5"/>
    <w:uiPriority w:val="9"/>
    <w:rsid w:val="00774BB6"/>
    <w:rPr>
      <w:smallCaps/>
      <w:color w:val="858585" w:themeColor="accent2" w:themeShade="BF"/>
      <w:spacing w:val="10"/>
      <w:sz w:val="22"/>
      <w:szCs w:val="26"/>
    </w:rPr>
  </w:style>
  <w:style w:type="character" w:customStyle="1" w:styleId="Heading6Char">
    <w:name w:val="Heading 6 Char"/>
    <w:basedOn w:val="DefaultParagraphFont"/>
    <w:link w:val="Heading6"/>
    <w:uiPriority w:val="9"/>
    <w:rsid w:val="00774BB6"/>
    <w:rPr>
      <w:smallCaps/>
      <w:color w:val="B2B2B2" w:themeColor="accent2"/>
      <w:spacing w:val="5"/>
      <w:sz w:val="22"/>
    </w:rPr>
  </w:style>
  <w:style w:type="character" w:customStyle="1" w:styleId="Heading7Char">
    <w:name w:val="Heading 7 Char"/>
    <w:basedOn w:val="DefaultParagraphFont"/>
    <w:link w:val="Heading7"/>
    <w:uiPriority w:val="9"/>
    <w:rsid w:val="00774BB6"/>
    <w:rPr>
      <w:b/>
      <w:smallCaps/>
      <w:color w:val="B2B2B2" w:themeColor="accent2"/>
      <w:spacing w:val="10"/>
    </w:rPr>
  </w:style>
  <w:style w:type="character" w:customStyle="1" w:styleId="Heading8Char">
    <w:name w:val="Heading 8 Char"/>
    <w:basedOn w:val="DefaultParagraphFont"/>
    <w:link w:val="Heading8"/>
    <w:uiPriority w:val="9"/>
    <w:rsid w:val="00774BB6"/>
    <w:rPr>
      <w:b/>
      <w:i/>
      <w:smallCaps/>
      <w:color w:val="858585" w:themeColor="accent2" w:themeShade="BF"/>
    </w:rPr>
  </w:style>
  <w:style w:type="character" w:customStyle="1" w:styleId="Heading9Char">
    <w:name w:val="Heading 9 Char"/>
    <w:basedOn w:val="DefaultParagraphFont"/>
    <w:link w:val="Heading9"/>
    <w:uiPriority w:val="9"/>
    <w:semiHidden/>
    <w:rsid w:val="00774BB6"/>
    <w:rPr>
      <w:b/>
      <w:i/>
      <w:smallCaps/>
      <w:color w:val="585858" w:themeColor="accent2" w:themeShade="7F"/>
    </w:rPr>
  </w:style>
  <w:style w:type="paragraph" w:styleId="Caption">
    <w:name w:val="caption"/>
    <w:basedOn w:val="Normal"/>
    <w:next w:val="Normal"/>
    <w:uiPriority w:val="35"/>
    <w:semiHidden/>
    <w:unhideWhenUsed/>
    <w:qFormat/>
    <w:rsid w:val="00774BB6"/>
    <w:rPr>
      <w:b/>
      <w:bCs/>
      <w:caps/>
      <w:sz w:val="16"/>
      <w:szCs w:val="18"/>
    </w:rPr>
  </w:style>
  <w:style w:type="paragraph" w:styleId="Title">
    <w:name w:val="Title"/>
    <w:basedOn w:val="Normal"/>
    <w:next w:val="Normal"/>
    <w:link w:val="TitleChar"/>
    <w:uiPriority w:val="10"/>
    <w:qFormat/>
    <w:rsid w:val="00774BB6"/>
    <w:pPr>
      <w:pBdr>
        <w:top w:val="single" w:sz="12" w:space="1" w:color="B2B2B2"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774BB6"/>
    <w:rPr>
      <w:smallCaps/>
      <w:sz w:val="48"/>
      <w:szCs w:val="48"/>
    </w:rPr>
  </w:style>
  <w:style w:type="paragraph" w:styleId="Subtitle">
    <w:name w:val="Subtitle"/>
    <w:basedOn w:val="Normal"/>
    <w:next w:val="Normal"/>
    <w:link w:val="SubtitleChar"/>
    <w:uiPriority w:val="11"/>
    <w:qFormat/>
    <w:rsid w:val="00774BB6"/>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774BB6"/>
    <w:rPr>
      <w:rFonts w:asciiTheme="majorHAnsi" w:eastAsiaTheme="majorEastAsia" w:hAnsiTheme="majorHAnsi" w:cstheme="majorBidi"/>
      <w:szCs w:val="22"/>
    </w:rPr>
  </w:style>
  <w:style w:type="character" w:styleId="Strong">
    <w:name w:val="Strong"/>
    <w:uiPriority w:val="22"/>
    <w:qFormat/>
    <w:rsid w:val="00774BB6"/>
    <w:rPr>
      <w:b/>
      <w:color w:val="B2B2B2" w:themeColor="accent2"/>
    </w:rPr>
  </w:style>
  <w:style w:type="character" w:styleId="Emphasis">
    <w:name w:val="Emphasis"/>
    <w:uiPriority w:val="20"/>
    <w:qFormat/>
    <w:rsid w:val="00774BB6"/>
    <w:rPr>
      <w:b/>
      <w:i/>
      <w:spacing w:val="10"/>
    </w:rPr>
  </w:style>
  <w:style w:type="paragraph" w:styleId="NoSpacing">
    <w:name w:val="No Spacing"/>
    <w:basedOn w:val="Normal"/>
    <w:link w:val="NoSpacingChar"/>
    <w:uiPriority w:val="1"/>
    <w:qFormat/>
    <w:rsid w:val="00774BB6"/>
    <w:pPr>
      <w:spacing w:after="0" w:line="240" w:lineRule="auto"/>
    </w:pPr>
  </w:style>
  <w:style w:type="character" w:customStyle="1" w:styleId="NoSpacingChar">
    <w:name w:val="No Spacing Char"/>
    <w:basedOn w:val="DefaultParagraphFont"/>
    <w:link w:val="NoSpacing"/>
    <w:uiPriority w:val="1"/>
    <w:rsid w:val="00774BB6"/>
  </w:style>
  <w:style w:type="paragraph" w:styleId="ListParagraph">
    <w:name w:val="List Paragraph"/>
    <w:basedOn w:val="Normal"/>
    <w:uiPriority w:val="34"/>
    <w:qFormat/>
    <w:rsid w:val="00774BB6"/>
    <w:pPr>
      <w:ind w:left="720"/>
      <w:contextualSpacing/>
    </w:pPr>
  </w:style>
  <w:style w:type="paragraph" w:styleId="Quote">
    <w:name w:val="Quote"/>
    <w:basedOn w:val="Normal"/>
    <w:next w:val="Normal"/>
    <w:link w:val="QuoteChar"/>
    <w:uiPriority w:val="29"/>
    <w:qFormat/>
    <w:rsid w:val="00774BB6"/>
    <w:rPr>
      <w:i/>
    </w:rPr>
  </w:style>
  <w:style w:type="character" w:customStyle="1" w:styleId="QuoteChar">
    <w:name w:val="Quote Char"/>
    <w:basedOn w:val="DefaultParagraphFont"/>
    <w:link w:val="Quote"/>
    <w:uiPriority w:val="29"/>
    <w:rsid w:val="00774BB6"/>
    <w:rPr>
      <w:i/>
    </w:rPr>
  </w:style>
  <w:style w:type="paragraph" w:styleId="IntenseQuote">
    <w:name w:val="Intense Quote"/>
    <w:basedOn w:val="Normal"/>
    <w:next w:val="Normal"/>
    <w:link w:val="IntenseQuoteChar"/>
    <w:uiPriority w:val="30"/>
    <w:qFormat/>
    <w:rsid w:val="00774BB6"/>
    <w:pPr>
      <w:pBdr>
        <w:top w:val="single" w:sz="8" w:space="10" w:color="858585" w:themeColor="accent2" w:themeShade="BF"/>
        <w:left w:val="single" w:sz="8" w:space="10" w:color="858585" w:themeColor="accent2" w:themeShade="BF"/>
        <w:bottom w:val="single" w:sz="8" w:space="10" w:color="858585" w:themeColor="accent2" w:themeShade="BF"/>
        <w:right w:val="single" w:sz="8" w:space="10" w:color="858585" w:themeColor="accent2" w:themeShade="BF"/>
      </w:pBdr>
      <w:shd w:val="clear" w:color="auto" w:fill="B2B2B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774BB6"/>
    <w:rPr>
      <w:b/>
      <w:i/>
      <w:color w:val="FFFFFF" w:themeColor="background1"/>
      <w:shd w:val="clear" w:color="auto" w:fill="B2B2B2" w:themeFill="accent2"/>
    </w:rPr>
  </w:style>
  <w:style w:type="character" w:styleId="SubtleEmphasis">
    <w:name w:val="Subtle Emphasis"/>
    <w:uiPriority w:val="19"/>
    <w:qFormat/>
    <w:rsid w:val="00774BB6"/>
    <w:rPr>
      <w:i/>
    </w:rPr>
  </w:style>
  <w:style w:type="character" w:styleId="IntenseEmphasis">
    <w:name w:val="Intense Emphasis"/>
    <w:uiPriority w:val="21"/>
    <w:qFormat/>
    <w:rsid w:val="00774BB6"/>
    <w:rPr>
      <w:b/>
      <w:i/>
      <w:color w:val="B2B2B2" w:themeColor="accent2"/>
      <w:spacing w:val="10"/>
    </w:rPr>
  </w:style>
  <w:style w:type="character" w:styleId="SubtleReference">
    <w:name w:val="Subtle Reference"/>
    <w:uiPriority w:val="31"/>
    <w:qFormat/>
    <w:rsid w:val="00774BB6"/>
    <w:rPr>
      <w:b/>
    </w:rPr>
  </w:style>
  <w:style w:type="character" w:styleId="IntenseReference">
    <w:name w:val="Intense Reference"/>
    <w:uiPriority w:val="32"/>
    <w:qFormat/>
    <w:rsid w:val="00774BB6"/>
    <w:rPr>
      <w:b/>
      <w:bCs/>
      <w:smallCaps/>
      <w:spacing w:val="5"/>
      <w:sz w:val="22"/>
      <w:szCs w:val="22"/>
      <w:u w:val="single"/>
    </w:rPr>
  </w:style>
  <w:style w:type="character" w:styleId="BookTitle">
    <w:name w:val="Book Title"/>
    <w:uiPriority w:val="33"/>
    <w:qFormat/>
    <w:rsid w:val="00774BB6"/>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774BB6"/>
    <w:pPr>
      <w:outlineLvl w:val="9"/>
    </w:pPr>
    <w:rPr>
      <w:lang w:bidi="en-US"/>
    </w:rPr>
  </w:style>
  <w:style w:type="paragraph" w:styleId="TOC2">
    <w:name w:val="toc 2"/>
    <w:basedOn w:val="Normal"/>
    <w:next w:val="Normal"/>
    <w:autoRedefine/>
    <w:uiPriority w:val="39"/>
    <w:unhideWhenUsed/>
    <w:rsid w:val="00DF6DA7"/>
    <w:pPr>
      <w:spacing w:after="0"/>
      <w:ind w:left="200"/>
    </w:pPr>
    <w:rPr>
      <w:rFonts w:cstheme="minorHAnsi"/>
      <w:b/>
      <w:sz w:val="22"/>
      <w:szCs w:val="22"/>
    </w:rPr>
  </w:style>
  <w:style w:type="paragraph" w:styleId="TOC3">
    <w:name w:val="toc 3"/>
    <w:basedOn w:val="Normal"/>
    <w:next w:val="Normal"/>
    <w:autoRedefine/>
    <w:uiPriority w:val="39"/>
    <w:unhideWhenUsed/>
    <w:rsid w:val="00DF6DA7"/>
    <w:pPr>
      <w:spacing w:after="0"/>
      <w:ind w:left="400"/>
    </w:pPr>
    <w:rPr>
      <w:rFonts w:cstheme="minorHAnsi"/>
      <w:sz w:val="22"/>
      <w:szCs w:val="22"/>
    </w:rPr>
  </w:style>
  <w:style w:type="paragraph" w:styleId="Bibliography">
    <w:name w:val="Bibliography"/>
    <w:basedOn w:val="Normal"/>
    <w:next w:val="Normal"/>
    <w:uiPriority w:val="37"/>
    <w:unhideWhenUsed/>
    <w:rsid w:val="00DF6DA7"/>
    <w:rPr>
      <w:sz w:val="22"/>
    </w:rPr>
  </w:style>
  <w:style w:type="character" w:styleId="Hyperlink">
    <w:name w:val="Hyperlink"/>
    <w:basedOn w:val="DefaultParagraphFont"/>
    <w:uiPriority w:val="99"/>
    <w:unhideWhenUsed/>
    <w:rsid w:val="00DF6DA7"/>
    <w:rPr>
      <w:color w:val="5F5F5F" w:themeColor="hyperlink"/>
      <w:u w:val="single"/>
    </w:rPr>
  </w:style>
  <w:style w:type="paragraph" w:styleId="Footer">
    <w:name w:val="footer"/>
    <w:basedOn w:val="Normal"/>
    <w:link w:val="FooterChar"/>
    <w:uiPriority w:val="99"/>
    <w:unhideWhenUsed/>
    <w:rsid w:val="00DF6DA7"/>
    <w:pPr>
      <w:tabs>
        <w:tab w:val="center" w:pos="4513"/>
        <w:tab w:val="right" w:pos="9026"/>
      </w:tabs>
    </w:pPr>
    <w:rPr>
      <w:sz w:val="22"/>
    </w:rPr>
  </w:style>
  <w:style w:type="character" w:customStyle="1" w:styleId="FooterChar">
    <w:name w:val="Footer Char"/>
    <w:basedOn w:val="DefaultParagraphFont"/>
    <w:link w:val="Footer"/>
    <w:uiPriority w:val="99"/>
    <w:rsid w:val="00DF6DA7"/>
    <w:rPr>
      <w:rFonts w:eastAsiaTheme="minorHAnsi"/>
    </w:rPr>
  </w:style>
  <w:style w:type="character" w:styleId="PageNumber">
    <w:name w:val="page number"/>
    <w:basedOn w:val="DefaultParagraphFont"/>
    <w:uiPriority w:val="99"/>
    <w:semiHidden/>
    <w:unhideWhenUsed/>
    <w:rsid w:val="00DF6DA7"/>
  </w:style>
  <w:style w:type="paragraph" w:styleId="TOC1">
    <w:name w:val="toc 1"/>
    <w:basedOn w:val="Normal"/>
    <w:next w:val="Normal"/>
    <w:autoRedefine/>
    <w:uiPriority w:val="39"/>
    <w:unhideWhenUsed/>
    <w:rsid w:val="00804CA8"/>
    <w:pPr>
      <w:spacing w:before="120" w:after="0"/>
    </w:pPr>
    <w:rPr>
      <w:rFonts w:cstheme="minorHAnsi"/>
      <w:b/>
      <w:sz w:val="24"/>
      <w:szCs w:val="24"/>
    </w:rPr>
  </w:style>
  <w:style w:type="table" w:styleId="TableGrid">
    <w:name w:val="Table Grid"/>
    <w:basedOn w:val="TableNormal"/>
    <w:uiPriority w:val="39"/>
    <w:rsid w:val="00BD0D7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PlainTable5">
    <w:name w:val="Plain Table 5"/>
    <w:basedOn w:val="TableNormal"/>
    <w:uiPriority w:val="45"/>
    <w:rsid w:val="00BD0D74"/>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2">
    <w:name w:val="Grid Table 1 Light Accent 2"/>
    <w:basedOn w:val="TableNormal"/>
    <w:uiPriority w:val="46"/>
    <w:rsid w:val="00BD0D74"/>
    <w:pPr>
      <w:spacing w:after="0" w:line="240" w:lineRule="auto"/>
    </w:pPr>
    <w:tblPr>
      <w:tblStyleRowBandSize w:val="1"/>
      <w:tblStyleColBandSize w:val="1"/>
      <w:tblInd w:w="0" w:type="dxa"/>
      <w:tblBorders>
        <w:top w:val="single" w:sz="4" w:space="0" w:color="E0E0E0" w:themeColor="accent2" w:themeTint="66"/>
        <w:left w:val="single" w:sz="4" w:space="0" w:color="E0E0E0" w:themeColor="accent2" w:themeTint="66"/>
        <w:bottom w:val="single" w:sz="4" w:space="0" w:color="E0E0E0" w:themeColor="accent2" w:themeTint="66"/>
        <w:right w:val="single" w:sz="4" w:space="0" w:color="E0E0E0" w:themeColor="accent2" w:themeTint="66"/>
        <w:insideH w:val="single" w:sz="4" w:space="0" w:color="E0E0E0" w:themeColor="accent2" w:themeTint="66"/>
        <w:insideV w:val="single" w:sz="4" w:space="0" w:color="E0E0E0" w:themeColor="accent2" w:themeTint="66"/>
      </w:tblBorders>
      <w:tblCellMar>
        <w:top w:w="0" w:type="dxa"/>
        <w:left w:w="108" w:type="dxa"/>
        <w:bottom w:w="0" w:type="dxa"/>
        <w:right w:w="108" w:type="dxa"/>
      </w:tblCellMar>
    </w:tblPr>
    <w:tblStylePr w:type="firstRow">
      <w:rPr>
        <w:b/>
        <w:bCs/>
      </w:rPr>
      <w:tblPr/>
      <w:tcPr>
        <w:tcBorders>
          <w:bottom w:val="single" w:sz="12" w:space="0" w:color="D0D0D0" w:themeColor="accent2" w:themeTint="99"/>
        </w:tcBorders>
      </w:tcPr>
    </w:tblStylePr>
    <w:tblStylePr w:type="lastRow">
      <w:rPr>
        <w:b/>
        <w:bCs/>
      </w:rPr>
      <w:tblPr/>
      <w:tcPr>
        <w:tcBorders>
          <w:top w:val="double" w:sz="2" w:space="0" w:color="D0D0D0" w:themeColor="accent2" w:themeTint="99"/>
        </w:tcBorders>
      </w:tcPr>
    </w:tblStylePr>
    <w:tblStylePr w:type="firstCol">
      <w:rPr>
        <w:b/>
        <w:bCs/>
      </w:rPr>
    </w:tblStylePr>
    <w:tblStylePr w:type="lastCol">
      <w:rPr>
        <w:b/>
        <w:bCs/>
      </w:rPr>
    </w:tblStylePr>
  </w:style>
  <w:style w:type="paragraph" w:customStyle="1" w:styleId="PersonalName">
    <w:name w:val="Personal Name"/>
    <w:basedOn w:val="Title"/>
    <w:rsid w:val="009D7F19"/>
    <w:rPr>
      <w:b/>
      <w:caps/>
      <w:color w:val="000000"/>
      <w:sz w:val="28"/>
      <w:szCs w:val="28"/>
    </w:rPr>
  </w:style>
  <w:style w:type="paragraph" w:styleId="TOC4">
    <w:name w:val="toc 4"/>
    <w:basedOn w:val="Normal"/>
    <w:next w:val="Normal"/>
    <w:autoRedefine/>
    <w:uiPriority w:val="39"/>
    <w:semiHidden/>
    <w:unhideWhenUsed/>
    <w:rsid w:val="00774BB6"/>
    <w:pPr>
      <w:spacing w:after="0"/>
      <w:ind w:left="600"/>
    </w:pPr>
    <w:rPr>
      <w:rFonts w:cstheme="minorHAnsi"/>
    </w:rPr>
  </w:style>
  <w:style w:type="paragraph" w:styleId="TOC5">
    <w:name w:val="toc 5"/>
    <w:basedOn w:val="Normal"/>
    <w:next w:val="Normal"/>
    <w:autoRedefine/>
    <w:uiPriority w:val="39"/>
    <w:semiHidden/>
    <w:unhideWhenUsed/>
    <w:rsid w:val="00774BB6"/>
    <w:pPr>
      <w:spacing w:after="0"/>
      <w:ind w:left="800"/>
    </w:pPr>
    <w:rPr>
      <w:rFonts w:cstheme="minorHAnsi"/>
    </w:rPr>
  </w:style>
  <w:style w:type="paragraph" w:styleId="TOC6">
    <w:name w:val="toc 6"/>
    <w:basedOn w:val="Normal"/>
    <w:next w:val="Normal"/>
    <w:autoRedefine/>
    <w:uiPriority w:val="39"/>
    <w:semiHidden/>
    <w:unhideWhenUsed/>
    <w:rsid w:val="00774BB6"/>
    <w:pPr>
      <w:spacing w:after="0"/>
      <w:ind w:left="1000"/>
    </w:pPr>
    <w:rPr>
      <w:rFonts w:cstheme="minorHAnsi"/>
    </w:rPr>
  </w:style>
  <w:style w:type="paragraph" w:styleId="TOC7">
    <w:name w:val="toc 7"/>
    <w:basedOn w:val="Normal"/>
    <w:next w:val="Normal"/>
    <w:autoRedefine/>
    <w:uiPriority w:val="39"/>
    <w:semiHidden/>
    <w:unhideWhenUsed/>
    <w:rsid w:val="00774BB6"/>
    <w:pPr>
      <w:spacing w:after="0"/>
      <w:ind w:left="1200"/>
    </w:pPr>
    <w:rPr>
      <w:rFonts w:cstheme="minorHAnsi"/>
    </w:rPr>
  </w:style>
  <w:style w:type="paragraph" w:styleId="TOC8">
    <w:name w:val="toc 8"/>
    <w:basedOn w:val="Normal"/>
    <w:next w:val="Normal"/>
    <w:autoRedefine/>
    <w:uiPriority w:val="39"/>
    <w:semiHidden/>
    <w:unhideWhenUsed/>
    <w:rsid w:val="00774BB6"/>
    <w:pPr>
      <w:spacing w:after="0"/>
      <w:ind w:left="1400"/>
    </w:pPr>
    <w:rPr>
      <w:rFonts w:cstheme="minorHAnsi"/>
    </w:rPr>
  </w:style>
  <w:style w:type="paragraph" w:styleId="TOC9">
    <w:name w:val="toc 9"/>
    <w:basedOn w:val="Normal"/>
    <w:next w:val="Normal"/>
    <w:autoRedefine/>
    <w:uiPriority w:val="39"/>
    <w:semiHidden/>
    <w:unhideWhenUsed/>
    <w:rsid w:val="00774BB6"/>
    <w:pPr>
      <w:spacing w:after="0"/>
      <w:ind w:left="1600"/>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174734">
      <w:bodyDiv w:val="1"/>
      <w:marLeft w:val="0"/>
      <w:marRight w:val="0"/>
      <w:marTop w:val="0"/>
      <w:marBottom w:val="0"/>
      <w:divBdr>
        <w:top w:val="none" w:sz="0" w:space="0" w:color="auto"/>
        <w:left w:val="none" w:sz="0" w:space="0" w:color="auto"/>
        <w:bottom w:val="none" w:sz="0" w:space="0" w:color="auto"/>
        <w:right w:val="none" w:sz="0" w:space="0" w:color="auto"/>
      </w:divBdr>
    </w:div>
    <w:div w:id="82724518">
      <w:bodyDiv w:val="1"/>
      <w:marLeft w:val="0"/>
      <w:marRight w:val="0"/>
      <w:marTop w:val="0"/>
      <w:marBottom w:val="0"/>
      <w:divBdr>
        <w:top w:val="none" w:sz="0" w:space="0" w:color="auto"/>
        <w:left w:val="none" w:sz="0" w:space="0" w:color="auto"/>
        <w:bottom w:val="none" w:sz="0" w:space="0" w:color="auto"/>
        <w:right w:val="none" w:sz="0" w:space="0" w:color="auto"/>
      </w:divBdr>
    </w:div>
    <w:div w:id="137386929">
      <w:bodyDiv w:val="1"/>
      <w:marLeft w:val="0"/>
      <w:marRight w:val="0"/>
      <w:marTop w:val="0"/>
      <w:marBottom w:val="0"/>
      <w:divBdr>
        <w:top w:val="none" w:sz="0" w:space="0" w:color="auto"/>
        <w:left w:val="none" w:sz="0" w:space="0" w:color="auto"/>
        <w:bottom w:val="none" w:sz="0" w:space="0" w:color="auto"/>
        <w:right w:val="none" w:sz="0" w:space="0" w:color="auto"/>
      </w:divBdr>
    </w:div>
    <w:div w:id="214437222">
      <w:bodyDiv w:val="1"/>
      <w:marLeft w:val="0"/>
      <w:marRight w:val="0"/>
      <w:marTop w:val="0"/>
      <w:marBottom w:val="0"/>
      <w:divBdr>
        <w:top w:val="none" w:sz="0" w:space="0" w:color="auto"/>
        <w:left w:val="none" w:sz="0" w:space="0" w:color="auto"/>
        <w:bottom w:val="none" w:sz="0" w:space="0" w:color="auto"/>
        <w:right w:val="none" w:sz="0" w:space="0" w:color="auto"/>
      </w:divBdr>
    </w:div>
    <w:div w:id="215355325">
      <w:bodyDiv w:val="1"/>
      <w:marLeft w:val="0"/>
      <w:marRight w:val="0"/>
      <w:marTop w:val="0"/>
      <w:marBottom w:val="0"/>
      <w:divBdr>
        <w:top w:val="none" w:sz="0" w:space="0" w:color="auto"/>
        <w:left w:val="none" w:sz="0" w:space="0" w:color="auto"/>
        <w:bottom w:val="none" w:sz="0" w:space="0" w:color="auto"/>
        <w:right w:val="none" w:sz="0" w:space="0" w:color="auto"/>
      </w:divBdr>
    </w:div>
    <w:div w:id="227961648">
      <w:bodyDiv w:val="1"/>
      <w:marLeft w:val="0"/>
      <w:marRight w:val="0"/>
      <w:marTop w:val="0"/>
      <w:marBottom w:val="0"/>
      <w:divBdr>
        <w:top w:val="none" w:sz="0" w:space="0" w:color="auto"/>
        <w:left w:val="none" w:sz="0" w:space="0" w:color="auto"/>
        <w:bottom w:val="none" w:sz="0" w:space="0" w:color="auto"/>
        <w:right w:val="none" w:sz="0" w:space="0" w:color="auto"/>
      </w:divBdr>
    </w:div>
    <w:div w:id="241373876">
      <w:bodyDiv w:val="1"/>
      <w:marLeft w:val="0"/>
      <w:marRight w:val="0"/>
      <w:marTop w:val="0"/>
      <w:marBottom w:val="0"/>
      <w:divBdr>
        <w:top w:val="none" w:sz="0" w:space="0" w:color="auto"/>
        <w:left w:val="none" w:sz="0" w:space="0" w:color="auto"/>
        <w:bottom w:val="none" w:sz="0" w:space="0" w:color="auto"/>
        <w:right w:val="none" w:sz="0" w:space="0" w:color="auto"/>
      </w:divBdr>
    </w:div>
    <w:div w:id="281305972">
      <w:bodyDiv w:val="1"/>
      <w:marLeft w:val="0"/>
      <w:marRight w:val="0"/>
      <w:marTop w:val="0"/>
      <w:marBottom w:val="0"/>
      <w:divBdr>
        <w:top w:val="none" w:sz="0" w:space="0" w:color="auto"/>
        <w:left w:val="none" w:sz="0" w:space="0" w:color="auto"/>
        <w:bottom w:val="none" w:sz="0" w:space="0" w:color="auto"/>
        <w:right w:val="none" w:sz="0" w:space="0" w:color="auto"/>
      </w:divBdr>
    </w:div>
    <w:div w:id="289749820">
      <w:bodyDiv w:val="1"/>
      <w:marLeft w:val="0"/>
      <w:marRight w:val="0"/>
      <w:marTop w:val="0"/>
      <w:marBottom w:val="0"/>
      <w:divBdr>
        <w:top w:val="none" w:sz="0" w:space="0" w:color="auto"/>
        <w:left w:val="none" w:sz="0" w:space="0" w:color="auto"/>
        <w:bottom w:val="none" w:sz="0" w:space="0" w:color="auto"/>
        <w:right w:val="none" w:sz="0" w:space="0" w:color="auto"/>
      </w:divBdr>
    </w:div>
    <w:div w:id="327253356">
      <w:bodyDiv w:val="1"/>
      <w:marLeft w:val="0"/>
      <w:marRight w:val="0"/>
      <w:marTop w:val="0"/>
      <w:marBottom w:val="0"/>
      <w:divBdr>
        <w:top w:val="none" w:sz="0" w:space="0" w:color="auto"/>
        <w:left w:val="none" w:sz="0" w:space="0" w:color="auto"/>
        <w:bottom w:val="none" w:sz="0" w:space="0" w:color="auto"/>
        <w:right w:val="none" w:sz="0" w:space="0" w:color="auto"/>
      </w:divBdr>
    </w:div>
    <w:div w:id="380053289">
      <w:bodyDiv w:val="1"/>
      <w:marLeft w:val="0"/>
      <w:marRight w:val="0"/>
      <w:marTop w:val="0"/>
      <w:marBottom w:val="0"/>
      <w:divBdr>
        <w:top w:val="none" w:sz="0" w:space="0" w:color="auto"/>
        <w:left w:val="none" w:sz="0" w:space="0" w:color="auto"/>
        <w:bottom w:val="none" w:sz="0" w:space="0" w:color="auto"/>
        <w:right w:val="none" w:sz="0" w:space="0" w:color="auto"/>
      </w:divBdr>
    </w:div>
    <w:div w:id="382098789">
      <w:bodyDiv w:val="1"/>
      <w:marLeft w:val="0"/>
      <w:marRight w:val="0"/>
      <w:marTop w:val="0"/>
      <w:marBottom w:val="0"/>
      <w:divBdr>
        <w:top w:val="none" w:sz="0" w:space="0" w:color="auto"/>
        <w:left w:val="none" w:sz="0" w:space="0" w:color="auto"/>
        <w:bottom w:val="none" w:sz="0" w:space="0" w:color="auto"/>
        <w:right w:val="none" w:sz="0" w:space="0" w:color="auto"/>
      </w:divBdr>
    </w:div>
    <w:div w:id="396318759">
      <w:bodyDiv w:val="1"/>
      <w:marLeft w:val="0"/>
      <w:marRight w:val="0"/>
      <w:marTop w:val="0"/>
      <w:marBottom w:val="0"/>
      <w:divBdr>
        <w:top w:val="none" w:sz="0" w:space="0" w:color="auto"/>
        <w:left w:val="none" w:sz="0" w:space="0" w:color="auto"/>
        <w:bottom w:val="none" w:sz="0" w:space="0" w:color="auto"/>
        <w:right w:val="none" w:sz="0" w:space="0" w:color="auto"/>
      </w:divBdr>
    </w:div>
    <w:div w:id="412749336">
      <w:bodyDiv w:val="1"/>
      <w:marLeft w:val="0"/>
      <w:marRight w:val="0"/>
      <w:marTop w:val="0"/>
      <w:marBottom w:val="0"/>
      <w:divBdr>
        <w:top w:val="none" w:sz="0" w:space="0" w:color="auto"/>
        <w:left w:val="none" w:sz="0" w:space="0" w:color="auto"/>
        <w:bottom w:val="none" w:sz="0" w:space="0" w:color="auto"/>
        <w:right w:val="none" w:sz="0" w:space="0" w:color="auto"/>
      </w:divBdr>
    </w:div>
    <w:div w:id="442923937">
      <w:bodyDiv w:val="1"/>
      <w:marLeft w:val="0"/>
      <w:marRight w:val="0"/>
      <w:marTop w:val="0"/>
      <w:marBottom w:val="0"/>
      <w:divBdr>
        <w:top w:val="none" w:sz="0" w:space="0" w:color="auto"/>
        <w:left w:val="none" w:sz="0" w:space="0" w:color="auto"/>
        <w:bottom w:val="none" w:sz="0" w:space="0" w:color="auto"/>
        <w:right w:val="none" w:sz="0" w:space="0" w:color="auto"/>
      </w:divBdr>
    </w:div>
    <w:div w:id="463890750">
      <w:bodyDiv w:val="1"/>
      <w:marLeft w:val="0"/>
      <w:marRight w:val="0"/>
      <w:marTop w:val="0"/>
      <w:marBottom w:val="0"/>
      <w:divBdr>
        <w:top w:val="none" w:sz="0" w:space="0" w:color="auto"/>
        <w:left w:val="none" w:sz="0" w:space="0" w:color="auto"/>
        <w:bottom w:val="none" w:sz="0" w:space="0" w:color="auto"/>
        <w:right w:val="none" w:sz="0" w:space="0" w:color="auto"/>
      </w:divBdr>
    </w:div>
    <w:div w:id="540900078">
      <w:bodyDiv w:val="1"/>
      <w:marLeft w:val="0"/>
      <w:marRight w:val="0"/>
      <w:marTop w:val="0"/>
      <w:marBottom w:val="0"/>
      <w:divBdr>
        <w:top w:val="none" w:sz="0" w:space="0" w:color="auto"/>
        <w:left w:val="none" w:sz="0" w:space="0" w:color="auto"/>
        <w:bottom w:val="none" w:sz="0" w:space="0" w:color="auto"/>
        <w:right w:val="none" w:sz="0" w:space="0" w:color="auto"/>
      </w:divBdr>
    </w:div>
    <w:div w:id="565148160">
      <w:bodyDiv w:val="1"/>
      <w:marLeft w:val="0"/>
      <w:marRight w:val="0"/>
      <w:marTop w:val="0"/>
      <w:marBottom w:val="0"/>
      <w:divBdr>
        <w:top w:val="none" w:sz="0" w:space="0" w:color="auto"/>
        <w:left w:val="none" w:sz="0" w:space="0" w:color="auto"/>
        <w:bottom w:val="none" w:sz="0" w:space="0" w:color="auto"/>
        <w:right w:val="none" w:sz="0" w:space="0" w:color="auto"/>
      </w:divBdr>
    </w:div>
    <w:div w:id="579683483">
      <w:bodyDiv w:val="1"/>
      <w:marLeft w:val="0"/>
      <w:marRight w:val="0"/>
      <w:marTop w:val="0"/>
      <w:marBottom w:val="0"/>
      <w:divBdr>
        <w:top w:val="none" w:sz="0" w:space="0" w:color="auto"/>
        <w:left w:val="none" w:sz="0" w:space="0" w:color="auto"/>
        <w:bottom w:val="none" w:sz="0" w:space="0" w:color="auto"/>
        <w:right w:val="none" w:sz="0" w:space="0" w:color="auto"/>
      </w:divBdr>
    </w:div>
    <w:div w:id="586841378">
      <w:bodyDiv w:val="1"/>
      <w:marLeft w:val="0"/>
      <w:marRight w:val="0"/>
      <w:marTop w:val="0"/>
      <w:marBottom w:val="0"/>
      <w:divBdr>
        <w:top w:val="none" w:sz="0" w:space="0" w:color="auto"/>
        <w:left w:val="none" w:sz="0" w:space="0" w:color="auto"/>
        <w:bottom w:val="none" w:sz="0" w:space="0" w:color="auto"/>
        <w:right w:val="none" w:sz="0" w:space="0" w:color="auto"/>
      </w:divBdr>
    </w:div>
    <w:div w:id="589125763">
      <w:bodyDiv w:val="1"/>
      <w:marLeft w:val="0"/>
      <w:marRight w:val="0"/>
      <w:marTop w:val="0"/>
      <w:marBottom w:val="0"/>
      <w:divBdr>
        <w:top w:val="none" w:sz="0" w:space="0" w:color="auto"/>
        <w:left w:val="none" w:sz="0" w:space="0" w:color="auto"/>
        <w:bottom w:val="none" w:sz="0" w:space="0" w:color="auto"/>
        <w:right w:val="none" w:sz="0" w:space="0" w:color="auto"/>
      </w:divBdr>
    </w:div>
    <w:div w:id="697700348">
      <w:bodyDiv w:val="1"/>
      <w:marLeft w:val="0"/>
      <w:marRight w:val="0"/>
      <w:marTop w:val="0"/>
      <w:marBottom w:val="0"/>
      <w:divBdr>
        <w:top w:val="none" w:sz="0" w:space="0" w:color="auto"/>
        <w:left w:val="none" w:sz="0" w:space="0" w:color="auto"/>
        <w:bottom w:val="none" w:sz="0" w:space="0" w:color="auto"/>
        <w:right w:val="none" w:sz="0" w:space="0" w:color="auto"/>
      </w:divBdr>
    </w:div>
    <w:div w:id="738211673">
      <w:bodyDiv w:val="1"/>
      <w:marLeft w:val="0"/>
      <w:marRight w:val="0"/>
      <w:marTop w:val="0"/>
      <w:marBottom w:val="0"/>
      <w:divBdr>
        <w:top w:val="none" w:sz="0" w:space="0" w:color="auto"/>
        <w:left w:val="none" w:sz="0" w:space="0" w:color="auto"/>
        <w:bottom w:val="none" w:sz="0" w:space="0" w:color="auto"/>
        <w:right w:val="none" w:sz="0" w:space="0" w:color="auto"/>
      </w:divBdr>
    </w:div>
    <w:div w:id="796409650">
      <w:bodyDiv w:val="1"/>
      <w:marLeft w:val="0"/>
      <w:marRight w:val="0"/>
      <w:marTop w:val="0"/>
      <w:marBottom w:val="0"/>
      <w:divBdr>
        <w:top w:val="none" w:sz="0" w:space="0" w:color="auto"/>
        <w:left w:val="none" w:sz="0" w:space="0" w:color="auto"/>
        <w:bottom w:val="none" w:sz="0" w:space="0" w:color="auto"/>
        <w:right w:val="none" w:sz="0" w:space="0" w:color="auto"/>
      </w:divBdr>
    </w:div>
    <w:div w:id="876702606">
      <w:bodyDiv w:val="1"/>
      <w:marLeft w:val="0"/>
      <w:marRight w:val="0"/>
      <w:marTop w:val="0"/>
      <w:marBottom w:val="0"/>
      <w:divBdr>
        <w:top w:val="none" w:sz="0" w:space="0" w:color="auto"/>
        <w:left w:val="none" w:sz="0" w:space="0" w:color="auto"/>
        <w:bottom w:val="none" w:sz="0" w:space="0" w:color="auto"/>
        <w:right w:val="none" w:sz="0" w:space="0" w:color="auto"/>
      </w:divBdr>
    </w:div>
    <w:div w:id="950824994">
      <w:bodyDiv w:val="1"/>
      <w:marLeft w:val="0"/>
      <w:marRight w:val="0"/>
      <w:marTop w:val="0"/>
      <w:marBottom w:val="0"/>
      <w:divBdr>
        <w:top w:val="none" w:sz="0" w:space="0" w:color="auto"/>
        <w:left w:val="none" w:sz="0" w:space="0" w:color="auto"/>
        <w:bottom w:val="none" w:sz="0" w:space="0" w:color="auto"/>
        <w:right w:val="none" w:sz="0" w:space="0" w:color="auto"/>
      </w:divBdr>
    </w:div>
    <w:div w:id="1096362264">
      <w:bodyDiv w:val="1"/>
      <w:marLeft w:val="0"/>
      <w:marRight w:val="0"/>
      <w:marTop w:val="0"/>
      <w:marBottom w:val="0"/>
      <w:divBdr>
        <w:top w:val="none" w:sz="0" w:space="0" w:color="auto"/>
        <w:left w:val="none" w:sz="0" w:space="0" w:color="auto"/>
        <w:bottom w:val="none" w:sz="0" w:space="0" w:color="auto"/>
        <w:right w:val="none" w:sz="0" w:space="0" w:color="auto"/>
      </w:divBdr>
    </w:div>
    <w:div w:id="1096709325">
      <w:bodyDiv w:val="1"/>
      <w:marLeft w:val="0"/>
      <w:marRight w:val="0"/>
      <w:marTop w:val="0"/>
      <w:marBottom w:val="0"/>
      <w:divBdr>
        <w:top w:val="none" w:sz="0" w:space="0" w:color="auto"/>
        <w:left w:val="none" w:sz="0" w:space="0" w:color="auto"/>
        <w:bottom w:val="none" w:sz="0" w:space="0" w:color="auto"/>
        <w:right w:val="none" w:sz="0" w:space="0" w:color="auto"/>
      </w:divBdr>
    </w:div>
    <w:div w:id="1133476334">
      <w:bodyDiv w:val="1"/>
      <w:marLeft w:val="0"/>
      <w:marRight w:val="0"/>
      <w:marTop w:val="0"/>
      <w:marBottom w:val="0"/>
      <w:divBdr>
        <w:top w:val="none" w:sz="0" w:space="0" w:color="auto"/>
        <w:left w:val="none" w:sz="0" w:space="0" w:color="auto"/>
        <w:bottom w:val="none" w:sz="0" w:space="0" w:color="auto"/>
        <w:right w:val="none" w:sz="0" w:space="0" w:color="auto"/>
      </w:divBdr>
    </w:div>
    <w:div w:id="1341590990">
      <w:bodyDiv w:val="1"/>
      <w:marLeft w:val="0"/>
      <w:marRight w:val="0"/>
      <w:marTop w:val="0"/>
      <w:marBottom w:val="0"/>
      <w:divBdr>
        <w:top w:val="none" w:sz="0" w:space="0" w:color="auto"/>
        <w:left w:val="none" w:sz="0" w:space="0" w:color="auto"/>
        <w:bottom w:val="none" w:sz="0" w:space="0" w:color="auto"/>
        <w:right w:val="none" w:sz="0" w:space="0" w:color="auto"/>
      </w:divBdr>
    </w:div>
    <w:div w:id="1347291215">
      <w:bodyDiv w:val="1"/>
      <w:marLeft w:val="0"/>
      <w:marRight w:val="0"/>
      <w:marTop w:val="0"/>
      <w:marBottom w:val="0"/>
      <w:divBdr>
        <w:top w:val="none" w:sz="0" w:space="0" w:color="auto"/>
        <w:left w:val="none" w:sz="0" w:space="0" w:color="auto"/>
        <w:bottom w:val="none" w:sz="0" w:space="0" w:color="auto"/>
        <w:right w:val="none" w:sz="0" w:space="0" w:color="auto"/>
      </w:divBdr>
    </w:div>
    <w:div w:id="1427731254">
      <w:bodyDiv w:val="1"/>
      <w:marLeft w:val="0"/>
      <w:marRight w:val="0"/>
      <w:marTop w:val="0"/>
      <w:marBottom w:val="0"/>
      <w:divBdr>
        <w:top w:val="none" w:sz="0" w:space="0" w:color="auto"/>
        <w:left w:val="none" w:sz="0" w:space="0" w:color="auto"/>
        <w:bottom w:val="none" w:sz="0" w:space="0" w:color="auto"/>
        <w:right w:val="none" w:sz="0" w:space="0" w:color="auto"/>
      </w:divBdr>
    </w:div>
    <w:div w:id="1438677223">
      <w:bodyDiv w:val="1"/>
      <w:marLeft w:val="0"/>
      <w:marRight w:val="0"/>
      <w:marTop w:val="0"/>
      <w:marBottom w:val="0"/>
      <w:divBdr>
        <w:top w:val="none" w:sz="0" w:space="0" w:color="auto"/>
        <w:left w:val="none" w:sz="0" w:space="0" w:color="auto"/>
        <w:bottom w:val="none" w:sz="0" w:space="0" w:color="auto"/>
        <w:right w:val="none" w:sz="0" w:space="0" w:color="auto"/>
      </w:divBdr>
    </w:div>
    <w:div w:id="1505707333">
      <w:bodyDiv w:val="1"/>
      <w:marLeft w:val="0"/>
      <w:marRight w:val="0"/>
      <w:marTop w:val="0"/>
      <w:marBottom w:val="0"/>
      <w:divBdr>
        <w:top w:val="none" w:sz="0" w:space="0" w:color="auto"/>
        <w:left w:val="none" w:sz="0" w:space="0" w:color="auto"/>
        <w:bottom w:val="none" w:sz="0" w:space="0" w:color="auto"/>
        <w:right w:val="none" w:sz="0" w:space="0" w:color="auto"/>
      </w:divBdr>
    </w:div>
    <w:div w:id="1532691301">
      <w:bodyDiv w:val="1"/>
      <w:marLeft w:val="0"/>
      <w:marRight w:val="0"/>
      <w:marTop w:val="0"/>
      <w:marBottom w:val="0"/>
      <w:divBdr>
        <w:top w:val="none" w:sz="0" w:space="0" w:color="auto"/>
        <w:left w:val="none" w:sz="0" w:space="0" w:color="auto"/>
        <w:bottom w:val="none" w:sz="0" w:space="0" w:color="auto"/>
        <w:right w:val="none" w:sz="0" w:space="0" w:color="auto"/>
      </w:divBdr>
    </w:div>
    <w:div w:id="1550145254">
      <w:bodyDiv w:val="1"/>
      <w:marLeft w:val="0"/>
      <w:marRight w:val="0"/>
      <w:marTop w:val="0"/>
      <w:marBottom w:val="0"/>
      <w:divBdr>
        <w:top w:val="none" w:sz="0" w:space="0" w:color="auto"/>
        <w:left w:val="none" w:sz="0" w:space="0" w:color="auto"/>
        <w:bottom w:val="none" w:sz="0" w:space="0" w:color="auto"/>
        <w:right w:val="none" w:sz="0" w:space="0" w:color="auto"/>
      </w:divBdr>
    </w:div>
    <w:div w:id="1561137389">
      <w:bodyDiv w:val="1"/>
      <w:marLeft w:val="0"/>
      <w:marRight w:val="0"/>
      <w:marTop w:val="0"/>
      <w:marBottom w:val="0"/>
      <w:divBdr>
        <w:top w:val="none" w:sz="0" w:space="0" w:color="auto"/>
        <w:left w:val="none" w:sz="0" w:space="0" w:color="auto"/>
        <w:bottom w:val="none" w:sz="0" w:space="0" w:color="auto"/>
        <w:right w:val="none" w:sz="0" w:space="0" w:color="auto"/>
      </w:divBdr>
    </w:div>
    <w:div w:id="1591692919">
      <w:bodyDiv w:val="1"/>
      <w:marLeft w:val="0"/>
      <w:marRight w:val="0"/>
      <w:marTop w:val="0"/>
      <w:marBottom w:val="0"/>
      <w:divBdr>
        <w:top w:val="none" w:sz="0" w:space="0" w:color="auto"/>
        <w:left w:val="none" w:sz="0" w:space="0" w:color="auto"/>
        <w:bottom w:val="none" w:sz="0" w:space="0" w:color="auto"/>
        <w:right w:val="none" w:sz="0" w:space="0" w:color="auto"/>
      </w:divBdr>
    </w:div>
    <w:div w:id="1592271982">
      <w:bodyDiv w:val="1"/>
      <w:marLeft w:val="0"/>
      <w:marRight w:val="0"/>
      <w:marTop w:val="0"/>
      <w:marBottom w:val="0"/>
      <w:divBdr>
        <w:top w:val="none" w:sz="0" w:space="0" w:color="auto"/>
        <w:left w:val="none" w:sz="0" w:space="0" w:color="auto"/>
        <w:bottom w:val="none" w:sz="0" w:space="0" w:color="auto"/>
        <w:right w:val="none" w:sz="0" w:space="0" w:color="auto"/>
      </w:divBdr>
    </w:div>
    <w:div w:id="1618946401">
      <w:bodyDiv w:val="1"/>
      <w:marLeft w:val="0"/>
      <w:marRight w:val="0"/>
      <w:marTop w:val="0"/>
      <w:marBottom w:val="0"/>
      <w:divBdr>
        <w:top w:val="none" w:sz="0" w:space="0" w:color="auto"/>
        <w:left w:val="none" w:sz="0" w:space="0" w:color="auto"/>
        <w:bottom w:val="none" w:sz="0" w:space="0" w:color="auto"/>
        <w:right w:val="none" w:sz="0" w:space="0" w:color="auto"/>
      </w:divBdr>
    </w:div>
    <w:div w:id="1631205733">
      <w:bodyDiv w:val="1"/>
      <w:marLeft w:val="0"/>
      <w:marRight w:val="0"/>
      <w:marTop w:val="0"/>
      <w:marBottom w:val="0"/>
      <w:divBdr>
        <w:top w:val="none" w:sz="0" w:space="0" w:color="auto"/>
        <w:left w:val="none" w:sz="0" w:space="0" w:color="auto"/>
        <w:bottom w:val="none" w:sz="0" w:space="0" w:color="auto"/>
        <w:right w:val="none" w:sz="0" w:space="0" w:color="auto"/>
      </w:divBdr>
    </w:div>
    <w:div w:id="1666470956">
      <w:bodyDiv w:val="1"/>
      <w:marLeft w:val="0"/>
      <w:marRight w:val="0"/>
      <w:marTop w:val="0"/>
      <w:marBottom w:val="0"/>
      <w:divBdr>
        <w:top w:val="none" w:sz="0" w:space="0" w:color="auto"/>
        <w:left w:val="none" w:sz="0" w:space="0" w:color="auto"/>
        <w:bottom w:val="none" w:sz="0" w:space="0" w:color="auto"/>
        <w:right w:val="none" w:sz="0" w:space="0" w:color="auto"/>
      </w:divBdr>
    </w:div>
    <w:div w:id="1724599697">
      <w:bodyDiv w:val="1"/>
      <w:marLeft w:val="0"/>
      <w:marRight w:val="0"/>
      <w:marTop w:val="0"/>
      <w:marBottom w:val="0"/>
      <w:divBdr>
        <w:top w:val="none" w:sz="0" w:space="0" w:color="auto"/>
        <w:left w:val="none" w:sz="0" w:space="0" w:color="auto"/>
        <w:bottom w:val="none" w:sz="0" w:space="0" w:color="auto"/>
        <w:right w:val="none" w:sz="0" w:space="0" w:color="auto"/>
      </w:divBdr>
    </w:div>
    <w:div w:id="1750617808">
      <w:bodyDiv w:val="1"/>
      <w:marLeft w:val="0"/>
      <w:marRight w:val="0"/>
      <w:marTop w:val="0"/>
      <w:marBottom w:val="0"/>
      <w:divBdr>
        <w:top w:val="none" w:sz="0" w:space="0" w:color="auto"/>
        <w:left w:val="none" w:sz="0" w:space="0" w:color="auto"/>
        <w:bottom w:val="none" w:sz="0" w:space="0" w:color="auto"/>
        <w:right w:val="none" w:sz="0" w:space="0" w:color="auto"/>
      </w:divBdr>
    </w:div>
    <w:div w:id="1808233480">
      <w:bodyDiv w:val="1"/>
      <w:marLeft w:val="0"/>
      <w:marRight w:val="0"/>
      <w:marTop w:val="0"/>
      <w:marBottom w:val="0"/>
      <w:divBdr>
        <w:top w:val="none" w:sz="0" w:space="0" w:color="auto"/>
        <w:left w:val="none" w:sz="0" w:space="0" w:color="auto"/>
        <w:bottom w:val="none" w:sz="0" w:space="0" w:color="auto"/>
        <w:right w:val="none" w:sz="0" w:space="0" w:color="auto"/>
      </w:divBdr>
    </w:div>
    <w:div w:id="1825006146">
      <w:bodyDiv w:val="1"/>
      <w:marLeft w:val="0"/>
      <w:marRight w:val="0"/>
      <w:marTop w:val="0"/>
      <w:marBottom w:val="0"/>
      <w:divBdr>
        <w:top w:val="none" w:sz="0" w:space="0" w:color="auto"/>
        <w:left w:val="none" w:sz="0" w:space="0" w:color="auto"/>
        <w:bottom w:val="none" w:sz="0" w:space="0" w:color="auto"/>
        <w:right w:val="none" w:sz="0" w:space="0" w:color="auto"/>
      </w:divBdr>
    </w:div>
    <w:div w:id="1876773852">
      <w:bodyDiv w:val="1"/>
      <w:marLeft w:val="0"/>
      <w:marRight w:val="0"/>
      <w:marTop w:val="0"/>
      <w:marBottom w:val="0"/>
      <w:divBdr>
        <w:top w:val="none" w:sz="0" w:space="0" w:color="auto"/>
        <w:left w:val="none" w:sz="0" w:space="0" w:color="auto"/>
        <w:bottom w:val="none" w:sz="0" w:space="0" w:color="auto"/>
        <w:right w:val="none" w:sz="0" w:space="0" w:color="auto"/>
      </w:divBdr>
    </w:div>
    <w:div w:id="2037925716">
      <w:bodyDiv w:val="1"/>
      <w:marLeft w:val="0"/>
      <w:marRight w:val="0"/>
      <w:marTop w:val="0"/>
      <w:marBottom w:val="0"/>
      <w:divBdr>
        <w:top w:val="none" w:sz="0" w:space="0" w:color="auto"/>
        <w:left w:val="none" w:sz="0" w:space="0" w:color="auto"/>
        <w:bottom w:val="none" w:sz="0" w:space="0" w:color="auto"/>
        <w:right w:val="none" w:sz="0" w:space="0" w:color="auto"/>
      </w:divBdr>
    </w:div>
    <w:div w:id="20654486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2" Type="http://schemas.openxmlformats.org/officeDocument/2006/relationships/image" Target="media/image2.png"/><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Vapor Trail">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Januy 19, 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Car15</b:Tag>
    <b:SourceType>DocumentFromInternetSite</b:SourceType>
    <b:Guid>{C24B03D9-6492-C845-A504-94BF9A43D2C1}</b:Guid>
    <b:Author>
      <b:Author>
        <b:NameList>
          <b:Person>
            <b:Last>Gatrell</b:Last>
            <b:First>Caroline</b:First>
          </b:Person>
        </b:NameList>
      </b:Author>
    </b:Author>
    <b:Title>Re-thinking the marketing approach to body image could benefit the bottom line</b:Title>
    <b:InternetSiteTitle>Campaign Live</b:InternetSiteTitle>
    <b:URL>https://www.campaignlive.co.uk/article/re-thinking-marketing-approach-body-image-benefit-bottom-line/1340429</b:URL>
    <b:Year>2015</b:Year>
    <b:Month>April</b:Month>
    <b:Day>2</b:Day>
    <b:YearAccessed>2017</b:YearAccessed>
    <b:MonthAccessed>November</b:MonthAccessed>
    <b:DayAccessed>15</b:DayAccessed>
    <b:RefOrder>1</b:RefOrder>
  </b:Source>
  <b:Source>
    <b:Tag>Ann03</b:Tag>
    <b:SourceType>Report</b:SourceType>
    <b:Guid>{EEA04C79-89A8-9D49-BA70-8135943BFFEA}</b:Guid>
    <b:Title>Shopping for Your Self: When Marketing becomes a Social Problem</b:Title>
    <b:Year>2003</b:Year>
    <b:Author>
      <b:Author>
        <b:NameList>
          <b:Person>
            <b:Last>Blair</b:Last>
            <b:First>Ann</b:First>
            <b:Middle>Renée</b:Middle>
          </b:Person>
        </b:NameList>
      </b:Author>
    </b:Author>
    <b:Publisher>Concordia University </b:Publisher>
    <b:City>Canada</b:City>
    <b:RefOrder>11</b:RefOrder>
  </b:Source>
  <b:Source>
    <b:Tag>Den12</b:Tag>
    <b:SourceType>DocumentFromInternetSite</b:SourceType>
    <b:Guid>{597396B7-B64A-2B4A-B61D-EAB5083149E8}</b:Guid>
    <b:Title>Body image concerns more men than women, research finds</b:Title>
    <b:Year>2012</b:Year>
    <b:Author>
      <b:Author>
        <b:NameList>
          <b:Person>
            <b:Last>Campbell</b:Last>
            <b:First>Denis</b:First>
          </b:Person>
        </b:NameList>
      </b:Author>
    </b:Author>
    <b:InternetSiteTitle>The Guardian</b:InternetSiteTitle>
    <b:URL>https://www.theguardian.com/lifeandstyle/2012/jan/06/body-image-concerns-men-more-than-women</b:URL>
    <b:Month>January</b:Month>
    <b:Day>6</b:Day>
    <b:YearAccessed>2017</b:YearAccessed>
    <b:MonthAccessed>November</b:MonthAccessed>
    <b:DayAccessed>15</b:DayAccessed>
    <b:RefOrder>4</b:RefOrder>
  </b:Source>
  <b:Source>
    <b:Tag>Tho99</b:Tag>
    <b:SourceType>JournalArticle</b:SourceType>
    <b:Guid>{72FFD2C1-6B45-484D-997C-D6048DF3B831}</b:Guid>
    <b:Title>The Media's Influence of Body Image Disturbance and Eating Disorders: We've Reviled Them, Now Can We Rehabilitate Them?</b:Title>
    <b:Year>1999</b:Year>
    <b:JournalName>Journal of Social Issues</b:JournalName>
    <b:Volume>55</b:Volume>
    <b:Issue>2</b:Issue>
    <b:Pages>339-353</b:Pages>
    <b:Author>
      <b:Author>
        <b:NameList>
          <b:Person>
            <b:Last>Thompson</b:Last>
            <b:Middle>Kevin</b:Middle>
            <b:First>J.</b:First>
          </b:Person>
          <b:Person>
            <b:Last>Heinberg</b:Last>
            <b:Middle>J.</b:Middle>
            <b:First>Leslie</b:First>
          </b:Person>
        </b:NameList>
      </b:Author>
    </b:Author>
    <b:RefOrder>12</b:RefOrder>
  </b:Source>
  <b:Source>
    <b:Tag>Cre16</b:Tag>
    <b:SourceType>Report</b:SourceType>
    <b:Guid>{9E91BA0F-4F3C-6745-A531-19CE64A59A95}</b:Guid>
    <b:Title>Picture of Health?</b:Title>
    <b:Publisher>Credos</b:Publisher>
    <b:City>London</b:City>
    <b:Year>2016</b:Year>
    <b:Author>
      <b:Author>
        <b:NameList>
          <b:Person>
            <b:Last>Credos</b:Last>
          </b:Person>
        </b:NameList>
      </b:Author>
    </b:Author>
    <b:Institution>Media Smart</b:Institution>
    <b:RefOrder>13</b:RefOrder>
  </b:Source>
  <b:Source>
    <b:Tag>Geo16</b:Tag>
    <b:SourceType>DocumentFromInternetSite</b:SourceType>
    <b:Guid>{0EAB0445-2BCB-B841-A03C-55C8325825BA}</b:Guid>
    <b:Title>Brand Responsibility: Body Image</b:Title>
    <b:Year>2016</b:Year>
    <b:InternetSiteTitle>Figaro Digital</b:InternetSiteTitle>
    <b:URL>http://figarodigital.co.uk/article/brand-responsibility-body-image/</b:URL>
    <b:Month>August</b:Month>
    <b:Day>31</b:Day>
    <b:YearAccessed>2017</b:YearAccessed>
    <b:MonthAccessed>November</b:MonthAccessed>
    <b:DayAccessed>15</b:DayAccessed>
    <b:Author>
      <b:Author>
        <b:NameList>
          <b:Person>
            <b:Last>Sanders</b:Last>
            <b:First>Georgia</b:First>
          </b:Person>
        </b:NameList>
      </b:Author>
    </b:Author>
    <b:RefOrder>3</b:RefOrder>
  </b:Source>
  <b:Source>
    <b:Tag>Lau17</b:Tag>
    <b:SourceType>DocumentFromInternetSite</b:SourceType>
    <b:Guid>{FCF9CDFC-0453-304D-BE4C-B4E0E41C4E33}</b:Guid>
    <b:Author>
      <b:Author>
        <b:NameList>
          <b:Person>
            <b:Last>Craik</b:Last>
            <b:First>Laura</b:First>
          </b:Person>
        </b:NameList>
      </b:Author>
    </b:Author>
    <b:Title>How beauty giant Dove went from empowering to patronising</b:Title>
    <b:InternetSiteTitle>The Guardian</b:InternetSiteTitle>
    <b:URL>https://www.theguardian.com/fashion/2017/may/15/beauty-giant-dove-body-shaped-bottles-repair-damage</b:URL>
    <b:Year>2017</b:Year>
    <b:Month>May</b:Month>
    <b:Day>15</b:Day>
    <b:YearAccessed>2017</b:YearAccessed>
    <b:MonthAccessed>November</b:MonthAccessed>
    <b:DayAccessed>15</b:DayAccessed>
    <b:RefOrder>5</b:RefOrder>
  </b:Source>
  <b:Source>
    <b:Tag>Sop17</b:Tag>
    <b:SourceType>DocumentFromInternetSite</b:SourceType>
    <b:Guid>{3DF6B8DA-4869-2748-8B7A-D1A1D6A77760}</b:Guid>
    <b:Author>
      <b:Author>
        <b:NameList>
          <b:Person>
            <b:Last>Maxwell</b:Last>
            <b:First>Sophie</b:First>
          </b:Person>
        </b:NameList>
      </b:Author>
    </b:Author>
    <b:Title>Why Dove's new Real Beauty bottle designs are a brand value lost in translation</b:Title>
    <b:InternetSiteTitle>The Drum</b:InternetSiteTitle>
    <b:URL>http://www.thedrum.com/opinion/2017/05/10/why-dove-s-new-real-beauty-bottle-designs-are-brand-value-lost-translation</b:URL>
    <b:Year>2017</b:Year>
    <b:Month>May</b:Month>
    <b:Day>10</b:Day>
    <b:YearAccessed>2017</b:YearAccessed>
    <b:MonthAccessed>November</b:MonthAccessed>
    <b:DayAccessed>15</b:DayAccessed>
    <b:RefOrder>6</b:RefOrder>
  </b:Source>
  <b:Source>
    <b:Tag>Col14</b:Tag>
    <b:SourceType>Book</b:SourceType>
    <b:Guid>{8999576F-E6CD-F045-AF6A-BD4164F85922}</b:Guid>
    <b:Title>Business Research: A practical guide for undergraduate and postgraduate students</b:Title>
    <b:Year>2014</b:Year>
    <b:Author>
      <b:Author>
        <b:NameList>
          <b:Person>
            <b:Last>Collis</b:Last>
            <b:First>Jill</b:First>
          </b:Person>
          <b:Person>
            <b:Last>Hussey</b:Last>
            <b:First>Roger</b:First>
          </b:Person>
        </b:NameList>
      </b:Author>
    </b:Author>
    <b:City>Hampshire</b:City>
    <b:Publisher>Palgrave Macmillan</b:Publisher>
    <b:RefOrder>14</b:RefOrder>
  </b:Source>
  <b:Source>
    <b:Tag>Sau09</b:Tag>
    <b:SourceType>Book</b:SourceType>
    <b:Guid>{E4300E9A-1325-324A-9F97-176AE0D3D7E3}</b:Guid>
    <b:Title>Research Methods for Business Students</b:Title>
    <b:City>Essex</b:City>
    <b:Publisher>Pearson Education</b:Publisher>
    <b:Year>2009</b:Year>
    <b:Edition>5th</b:Edition>
    <b:Author>
      <b:Author>
        <b:NameList>
          <b:Person>
            <b:Last>Saunders</b:Last>
            <b:First>Mark</b:First>
          </b:Person>
          <b:Person>
            <b:Last>Lewis</b:Last>
            <b:First>Philip</b:First>
          </b:Person>
          <b:Person>
            <b:Last>Thornhill</b:Last>
            <b:First>Adrian</b:First>
          </b:Person>
        </b:NameList>
      </b:Author>
    </b:Author>
    <b:RefOrder>15</b:RefOrder>
  </b:Source>
  <b:Source>
    <b:Tag>BeR17</b:Tag>
    <b:SourceType>DocumentFromInternetSite</b:SourceType>
    <b:Guid>{5C8B4A15-D0BB-D241-B9EA-58CA4ED5F911}</b:Guid>
    <b:Title>Fashion industry must show commitment to positive body image, warns Be Real Campaign at start of London Fashion Week</b:Title>
    <b:Year>2017</b:Year>
    <b:Author>
      <b:Author>
        <b:Corporate>Be Real</b:Corporate>
      </b:Author>
    </b:Author>
    <b:InternetSiteTitle>Be Real</b:InternetSiteTitle>
    <b:URL>https://www.berealcampaign.co.uk/news-and-events/2017/02/17/fashion-week-2017/</b:URL>
    <b:Month>February</b:Month>
    <b:Day>17</b:Day>
    <b:YearAccessed>2017</b:YearAccessed>
    <b:MonthAccessed>November</b:MonthAccessed>
    <b:DayAccessed>16</b:DayAccessed>
    <b:RefOrder>2</b:RefOrder>
  </b:Source>
  <b:Source>
    <b:Tag>Kot18</b:Tag>
    <b:SourceType>Book</b:SourceType>
    <b:Guid>{5DF5BA1C-07B2-C742-9369-60011B48D5C8}</b:Guid>
    <b:Title>Principles of Marketing</b:Title>
    <b:Year>2018</b:Year>
    <b:City>Harlow</b:City>
    <b:Publisher>Pearson Education Limited</b:Publisher>
    <b:Edition>17th Edition</b:Edition>
    <b:Author>
      <b:Author>
        <b:NameList>
          <b:Person>
            <b:Last>Kotler</b:Last>
            <b:First>Philip</b:First>
          </b:Person>
          <b:Person>
            <b:Last>Armstrong</b:Last>
            <b:First>Gary</b:First>
          </b:Person>
          <b:Person>
            <b:Last>Opresnik</b:Last>
            <b:Middle>Oliver</b:Middle>
            <b:First>Marc</b:First>
          </b:Person>
        </b:NameList>
      </b:Author>
    </b:Author>
    <b:RefOrder>16</b:RefOrder>
  </b:Source>
  <b:Source>
    <b:Tag>Hug14</b:Tag>
    <b:SourceType>Book</b:SourceType>
    <b:Guid>{8570B066-A294-514A-93B7-00E346E383C0}</b:Guid>
    <b:Author>
      <b:Author>
        <b:NameList>
          <b:Person>
            <b:Last>Coolican</b:Last>
            <b:First>Hugh</b:First>
          </b:Person>
        </b:NameList>
      </b:Author>
    </b:Author>
    <b:Title>Research Methods and Statistics in Psychology</b:Title>
    <b:City>East Sussex</b:City>
    <b:Publisher>Psychology Press</b:Publisher>
    <b:Year>2014</b:Year>
    <b:Edition>6th Edition</b:Edition>
    <b:RefOrder>8</b:RefOrder>
  </b:Source>
  <b:Source>
    <b:Tag>Ted02</b:Tag>
    <b:SourceType>JournalArticle</b:SourceType>
    <b:Guid>{6B7FF051-EB1D-774F-A8EC-99729D71A213}</b:Guid>
    <b:Author>
      <b:Author>
        <b:NameList>
          <b:Person>
            <b:Last>Tashakkori</b:Last>
            <b:First>Abbas</b:First>
          </b:Person>
          <b:Person>
            <b:Last>Teddle</b:Last>
            <b:First>Charles</b:First>
          </b:Person>
        </b:NameList>
      </b:Author>
    </b:Author>
    <b:Title>Handbook of mixed methods in social and behaviourial research</b:Title>
    <b:City>Portland</b:City>
    <b:Publisher>Sage Publications</b:Publisher>
    <b:Year>2002</b:Year>
    <b:Volume>17</b:Volume>
    <b:Pages>n/a</b:Pages>
    <b:JournalName>Reference and Research Book News</b:JournalName>
    <b:Month>November</b:Month>
    <b:Issue>4</b:Issue>
    <b:RefOrder>17</b:RefOrder>
  </b:Source>
  <b:Source>
    <b:Tag>Col93</b:Tag>
    <b:SourceType>Book</b:SourceType>
    <b:Guid>{29616FD3-C199-C847-9B76-EBB5641BCB02}</b:Guid>
    <b:Title>Real world research : a resource for social scientists and practitioner-researchers</b:Title>
    <b:Publisher>Blackwell</b:Publisher>
    <b:City>Oxford</b:City>
    <b:Year>2011</b:Year>
    <b:Author>
      <b:Author>
        <b:NameList>
          <b:Person>
            <b:Last>Robson</b:Last>
            <b:First>Colin</b:First>
          </b:Person>
        </b:NameList>
      </b:Author>
    </b:Author>
    <b:RefOrder>18</b:RefOrder>
  </b:Source>
  <b:Source>
    <b:Tag>Her09</b:Tag>
    <b:SourceType>JournalArticle</b:SourceType>
    <b:Guid>{1DB283D5-567A-E746-9103-AB59B1B49D20}</b:Guid>
    <b:Title>Reliability and Validity</b:Title>
    <b:Publisher>Elsevier</b:Publisher>
    <b:Year>2009</b:Year>
    <b:JournalName>Library &amp; Information Science Research</b:JournalName>
    <b:Author>
      <b:Author>
        <b:NameList>
          <b:Person>
            <b:Last>Hernon</b:Last>
            <b:First>Peter</b:First>
          </b:Person>
          <b:Person>
            <b:Last>Schwartz</b:Last>
            <b:First>Candy</b:First>
          </b:Person>
        </b:NameList>
      </b:Author>
    </b:Author>
    <b:RefOrder>19</b:RefOrder>
  </b:Source>
  <b:Source>
    <b:Tag>Ala16</b:Tag>
    <b:SourceType>Book</b:SourceType>
    <b:Guid>{8376788A-5E82-8443-B359-816B267DF1B5}</b:Guid>
    <b:Title>Social Research Methods</b:Title>
    <b:Publisher>Oxford University Press</b:Publisher>
    <b:City>Oxford</b:City>
    <b:Year>2016</b:Year>
    <b:Author>
      <b:Author>
        <b:NameList>
          <b:Person>
            <b:Last>Bryman</b:Last>
            <b:First>Alan</b:First>
          </b:Person>
        </b:NameList>
      </b:Author>
    </b:Author>
    <b:Edition>5th Edition</b:Edition>
    <b:RefOrder>9</b:RefOrder>
  </b:Source>
  <b:Source>
    <b:Tag>Pau12</b:Tag>
    <b:SourceType>Book</b:SourceType>
    <b:Guid>{96B74597-CAFA-1546-94D1-8CE9D0E69F98}</b:Guid>
    <b:Author>
      <b:Author>
        <b:NameList>
          <b:Person>
            <b:Last>Oliver</b:Last>
            <b:First>Paul</b:First>
          </b:Person>
        </b:NameList>
      </b:Author>
    </b:Author>
    <b:Title>Suceeding with Your Literature Review A Handbook for Students</b:Title>
    <b:City>Berkshire</b:City>
    <b:Publisher>Open University Press</b:Publisher>
    <b:Year>2012</b:Year>
    <b:RefOrder>10</b:RefOrder>
  </b:Source>
  <b:Source>
    <b:Tag>Kum05</b:Tag>
    <b:SourceType>JournalArticle</b:SourceType>
    <b:Guid>{87507D2B-075E-B742-BF55-48B0A2738D02}</b:Guid>
    <b:Title>Effective Use of Gantt Chart for Managing Large Scale Projects</b:Title>
    <b:Year>2005</b:Year>
    <b:Volume>47</b:Volume>
    <b:Pages>14-21</b:Pages>
    <b:Author>
      <b:Author>
        <b:NameList>
          <b:Person>
            <b:Last>Kumar</b:Last>
            <b:First>P.</b:First>
            <b:Middle>P.</b:Middle>
          </b:Person>
        </b:NameList>
      </b:Author>
    </b:Author>
    <b:Month>July</b:Month>
    <b:JournalName>Cost Engineering</b:JournalName>
    <b:Issue>7</b:Issue>
    <b:RefOrder>20</b:RefOrder>
  </b:Source>
  <b:Source>
    <b:Tag>Ter17</b:Tag>
    <b:SourceType>DocumentFromInternetSite</b:SourceType>
    <b:Guid>{54E65D3D-629D-1A45-8F28-F3B49EF2AD51}</b:Guid>
    <b:Title>Research &amp; Methodology</b:Title>
    <b:Year>2017</b:Year>
    <b:Author>
      <b:Author>
        <b:Corporate>Terry College of Business</b:Corporate>
      </b:Author>
    </b:Author>
    <b:InternetSiteTitle>Terry College of Business</b:InternetSiteTitle>
    <b:URL>https://www.terry.uga.edu/management/contentanalysis/research/</b:URL>
    <b:YearAccessed>2017</b:YearAccessed>
    <b:MonthAccessed>November</b:MonthAccessed>
    <b:DayAccessed>19</b:DayAccessed>
    <b:RefOrder>21</b:RefOrder>
  </b:Source>
  <b:Source>
    <b:Tag>Flo06</b:Tag>
    <b:SourceType>DocumentFromInternetSite</b:SourceType>
    <b:Guid>{8E60BC4A-1D38-3B48-A195-BD60AAB64488}</b:Guid>
    <b:Title>The Use of Qualitative Content Analysis in Case Study Research</b:Title>
    <b:Year>2006</b:Year>
    <b:Author>
      <b:Author>
        <b:NameList>
          <b:Person>
            <b:Last>Kohlbacher</b:Last>
            <b:First>Florian</b:First>
          </b:Person>
        </b:NameList>
      </b:Author>
    </b:Author>
    <b:InternetSiteTitle>Forum of Qualitative Social Research</b:InternetSiteTitle>
    <b:URL>http://www.qualitative-research.net/index.php/fqs/article/view/75/153#g52</b:URL>
    <b:YearAccessed>2017</b:YearAccessed>
    <b:MonthAccessed>November</b:MonthAccessed>
    <b:DayAccessed>19</b:DayAccessed>
    <b:RefOrder>7</b:RefOrder>
  </b:Source>
  <b:Source>
    <b:Tag>Kla13</b:Tag>
    <b:SourceType>Book</b:SourceType>
    <b:Guid>{EBB9370C-4A27-9F4B-9CE1-D46C07EE7957}</b:Guid>
    <b:Title>Content Analysis: An Introduction to Its Methodology</b:Title>
    <b:Year>2013</b:Year>
    <b:Author>
      <b:Author>
        <b:NameList>
          <b:Person>
            <b:Last>Krippendorff</b:Last>
            <b:First>Klaus</b:First>
          </b:Person>
        </b:NameList>
      </b:Author>
    </b:Author>
    <b:City>London</b:City>
    <b:Publisher>Sage Publications</b:Publisher>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622441-A0BC-194D-9F24-C2093CB75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18</Pages>
  <Words>3784</Words>
  <Characters>20019</Characters>
  <Application>Microsoft Macintosh Word</Application>
  <DocSecurity>0</DocSecurity>
  <Lines>417</Lines>
  <Paragraphs>135</Paragraphs>
  <ScaleCrop>false</ScaleCrop>
  <HeadingPairs>
    <vt:vector size="2" baseType="variant">
      <vt:variant>
        <vt:lpstr>Title</vt:lpstr>
      </vt:variant>
      <vt:variant>
        <vt:i4>1</vt:i4>
      </vt:variant>
    </vt:vector>
  </HeadingPairs>
  <TitlesOfParts>
    <vt:vector size="1" baseType="lpstr">
      <vt:lpstr>Dissertation</vt:lpstr>
    </vt:vector>
  </TitlesOfParts>
  <Company>University of wales trinity st david</Company>
  <LinksUpToDate>false</LinksUpToDate>
  <CharactersWithSpaces>23668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Research Proposal</dc:subject>
  <dc:creator>Abbie Dark (P146582)</dc:creator>
  <cp:keywords/>
  <dc:description/>
  <cp:lastModifiedBy>Abbie Dark (P146582)</cp:lastModifiedBy>
  <cp:revision>7</cp:revision>
  <dcterms:created xsi:type="dcterms:W3CDTF">2017-11-20T11:36:00Z</dcterms:created>
  <dcterms:modified xsi:type="dcterms:W3CDTF">2017-11-20T14:28:00Z</dcterms:modified>
</cp:coreProperties>
</file>