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DE372D" w:rsidRDefault="00DE372D" w14:paraId="635CC64F" w14:textId="77777777">
      <w:pPr>
        <w:widowControl w:val="0"/>
        <w:pBdr>
          <w:top w:val="nil"/>
          <w:left w:val="nil"/>
          <w:bottom w:val="nil"/>
          <w:right w:val="nil"/>
          <w:between w:val="nil"/>
        </w:pBdr>
        <w:spacing w:after="0" w:line="276" w:lineRule="auto"/>
        <w:rPr>
          <w:rFonts w:ascii="Arial" w:hAnsi="Arial" w:eastAsia="Arial" w:cs="Arial"/>
          <w:color w:val="000000"/>
          <w:sz w:val="22"/>
          <w:szCs w:val="22"/>
        </w:rPr>
      </w:pPr>
    </w:p>
    <w:tbl>
      <w:tblPr>
        <w:tblStyle w:val="a"/>
        <w:tblW w:w="90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206"/>
        <w:gridCol w:w="1237"/>
        <w:gridCol w:w="468"/>
        <w:gridCol w:w="1443"/>
        <w:gridCol w:w="662"/>
      </w:tblGrid>
      <w:tr w:rsidR="00DE372D" w:rsidTr="5CC693E2" w14:paraId="1B38C436" w14:textId="77777777">
        <w:trPr>
          <w:trHeight w:val="418"/>
          <w:jc w:val="center"/>
        </w:trPr>
        <w:tc>
          <w:tcPr>
            <w:tcW w:w="5206" w:type="dxa"/>
            <w:vMerge w:val="restart"/>
            <w:tcBorders>
              <w:top w:val="single" w:color="000000" w:themeColor="text1" w:sz="4" w:space="0"/>
              <w:left w:val="single" w:color="000000" w:themeColor="text1" w:sz="4" w:space="0"/>
              <w:right w:val="single" w:color="000000" w:themeColor="text1" w:sz="4" w:space="0"/>
            </w:tcBorders>
            <w:shd w:val="clear" w:color="auto" w:fill="auto"/>
            <w:tcMar/>
          </w:tcPr>
          <w:p w:rsidR="00DE372D" w:rsidRDefault="00DE372D" w14:paraId="7930C127" w14:textId="77777777">
            <w:pPr>
              <w:keepNext/>
              <w:spacing w:after="0" w:line="240" w:lineRule="auto"/>
              <w:jc w:val="center"/>
              <w:rPr>
                <w:rFonts w:ascii="Arial" w:hAnsi="Arial" w:eastAsia="Arial" w:cs="Arial"/>
                <w:b/>
                <w:color w:val="000000"/>
                <w:sz w:val="32"/>
                <w:szCs w:val="32"/>
              </w:rPr>
            </w:pPr>
          </w:p>
          <w:p w:rsidR="00DE372D" w:rsidRDefault="00000000" w14:paraId="5E6EEA0E" w14:textId="77777777">
            <w:pPr>
              <w:keepNext/>
              <w:spacing w:after="0" w:line="240" w:lineRule="auto"/>
              <w:jc w:val="both"/>
              <w:rPr>
                <w:rFonts w:ascii="Arial" w:hAnsi="Arial" w:eastAsia="Arial" w:cs="Arial"/>
                <w:b/>
                <w:color w:val="000000"/>
                <w:sz w:val="28"/>
                <w:szCs w:val="28"/>
              </w:rPr>
            </w:pPr>
            <w:r>
              <w:rPr>
                <w:rFonts w:ascii="Calibri" w:hAnsi="Calibri" w:eastAsia="Calibri" w:cs="Calibri"/>
                <w:noProof/>
              </w:rPr>
              <w:drawing>
                <wp:inline distT="0" distB="0" distL="0" distR="0" wp14:anchorId="197A41D2" wp14:editId="023BE5D7">
                  <wp:extent cx="2984904" cy="1300091"/>
                  <wp:effectExtent l="0" t="0" r="0" b="0"/>
                  <wp:docPr id="1"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4"/>
                          <a:srcRect/>
                          <a:stretch>
                            <a:fillRect/>
                          </a:stretch>
                        </pic:blipFill>
                        <pic:spPr>
                          <a:xfrm>
                            <a:off x="0" y="0"/>
                            <a:ext cx="2984904" cy="1300091"/>
                          </a:xfrm>
                          <a:prstGeom prst="rect">
                            <a:avLst/>
                          </a:prstGeom>
                          <a:ln/>
                        </pic:spPr>
                      </pic:pic>
                    </a:graphicData>
                  </a:graphic>
                </wp:inline>
              </w:drawing>
            </w:r>
            <w:r>
              <w:rPr>
                <w:rFonts w:ascii="Arial" w:hAnsi="Arial" w:eastAsia="Arial" w:cs="Arial"/>
                <w:b/>
                <w:color w:val="000000"/>
                <w:sz w:val="32"/>
                <w:szCs w:val="32"/>
              </w:rPr>
              <w:br/>
            </w:r>
          </w:p>
          <w:p w:rsidR="00DE372D" w:rsidRDefault="00000000" w14:paraId="601602B6" w14:textId="77777777">
            <w:pPr>
              <w:rPr>
                <w:b/>
                <w:sz w:val="28"/>
                <w:szCs w:val="28"/>
              </w:rPr>
            </w:pPr>
            <w:r>
              <w:rPr>
                <w:b/>
                <w:sz w:val="28"/>
                <w:szCs w:val="28"/>
              </w:rPr>
              <w:t>Component One:</w:t>
            </w:r>
          </w:p>
          <w:p w:rsidR="00DE372D" w:rsidRDefault="00000000" w14:paraId="4772E1F9" w14:textId="77777777">
            <w:pPr>
              <w:widowControl w:val="0"/>
              <w:spacing w:after="0" w:line="240" w:lineRule="auto"/>
              <w:jc w:val="both"/>
              <w:rPr>
                <w:b/>
                <w:i/>
                <w:color w:val="000000"/>
                <w:sz w:val="28"/>
                <w:szCs w:val="28"/>
              </w:rPr>
            </w:pPr>
            <w:r>
              <w:rPr>
                <w:b/>
                <w:i/>
                <w:color w:val="000000"/>
                <w:sz w:val="28"/>
                <w:szCs w:val="28"/>
              </w:rPr>
              <w:t>What are the key skills required when working in the housekeeping team? 750 words (+/- 10%)</w:t>
            </w:r>
          </w:p>
          <w:p w:rsidR="00DE372D" w:rsidRDefault="00DE372D" w14:paraId="1D53EFD7" w14:textId="77777777">
            <w:pPr>
              <w:widowControl w:val="0"/>
              <w:spacing w:after="0" w:line="240" w:lineRule="auto"/>
              <w:jc w:val="both"/>
              <w:rPr>
                <w:b/>
                <w:i/>
                <w:color w:val="000000"/>
                <w:sz w:val="28"/>
                <w:szCs w:val="28"/>
              </w:rPr>
            </w:pPr>
          </w:p>
          <w:p w:rsidR="00DE372D" w:rsidRDefault="00DE372D" w14:paraId="3824D18A" w14:textId="77777777">
            <w:pPr>
              <w:widowControl w:val="0"/>
              <w:spacing w:after="0" w:line="240" w:lineRule="auto"/>
              <w:jc w:val="both"/>
              <w:rPr>
                <w:b/>
                <w:i/>
                <w:color w:val="000000"/>
                <w:sz w:val="28"/>
                <w:szCs w:val="28"/>
              </w:rPr>
            </w:pPr>
          </w:p>
          <w:p w:rsidR="00DE372D" w:rsidRDefault="00000000" w14:paraId="77876B14" w14:textId="77777777">
            <w:pPr>
              <w:rPr>
                <w:rFonts w:ascii="Arial" w:hAnsi="Arial" w:eastAsia="Arial" w:cs="Arial"/>
                <w:b/>
                <w:color w:val="000000"/>
                <w:sz w:val="32"/>
                <w:szCs w:val="32"/>
              </w:rPr>
            </w:pPr>
            <w:r>
              <w:rPr>
                <w:b/>
                <w:color w:val="000000"/>
                <w:sz w:val="28"/>
                <w:szCs w:val="28"/>
              </w:rPr>
              <w:t>Contribution to Overall Module Assessment: 25%</w:t>
            </w:r>
          </w:p>
        </w:tc>
        <w:tc>
          <w:tcPr>
            <w:tcW w:w="1237" w:type="dxa"/>
            <w:tcBorders>
              <w:top w:val="single" w:color="000000" w:themeColor="text1" w:sz="4" w:space="0"/>
              <w:left w:val="single" w:color="000000" w:themeColor="text1" w:sz="4" w:space="0"/>
              <w:bottom w:val="nil"/>
              <w:right w:val="nil"/>
            </w:tcBorders>
            <w:shd w:val="clear" w:color="auto" w:fill="auto"/>
            <w:tcMar/>
            <w:vAlign w:val="center"/>
          </w:tcPr>
          <w:p w:rsidR="00DE372D" w:rsidRDefault="00000000" w14:paraId="2123D734" w14:textId="77777777">
            <w:pPr>
              <w:keepNext/>
              <w:spacing w:before="120" w:after="0" w:line="240" w:lineRule="auto"/>
              <w:rPr>
                <w:rFonts w:ascii="Arial" w:hAnsi="Arial" w:eastAsia="Arial" w:cs="Arial"/>
                <w:b/>
                <w:color w:val="000000"/>
                <w:sz w:val="20"/>
                <w:szCs w:val="20"/>
              </w:rPr>
            </w:pPr>
            <w:r>
              <w:rPr>
                <w:rFonts w:ascii="Arial" w:hAnsi="Arial" w:eastAsia="Arial" w:cs="Arial"/>
                <w:b/>
                <w:color w:val="000000"/>
                <w:sz w:val="20"/>
                <w:szCs w:val="20"/>
              </w:rPr>
              <w:t>Student No:</w:t>
            </w:r>
          </w:p>
        </w:tc>
        <w:tc>
          <w:tcPr>
            <w:tcW w:w="1911" w:type="dxa"/>
            <w:gridSpan w:val="2"/>
            <w:tcBorders>
              <w:top w:val="single" w:color="000000" w:themeColor="text1" w:sz="4" w:space="0"/>
              <w:left w:val="nil"/>
              <w:bottom w:val="dashed" w:color="000000" w:themeColor="text1" w:sz="4" w:space="0"/>
              <w:right w:val="nil"/>
            </w:tcBorders>
            <w:shd w:val="clear" w:color="auto" w:fill="auto"/>
            <w:tcMar/>
            <w:vAlign w:val="center"/>
          </w:tcPr>
          <w:p w:rsidR="00DE372D" w:rsidP="5CC693E2" w:rsidRDefault="00DE372D" w14:paraId="0CA159F8" w14:textId="4163132B">
            <w:pPr>
              <w:keepNext w:val="1"/>
              <w:spacing w:before="120" w:beforeAutospacing="off" w:after="0" w:afterAutospacing="off" w:line="240"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en-US"/>
              </w:rPr>
            </w:pPr>
            <w:r w:rsidRPr="5CC693E2" w:rsidR="37330721">
              <w:rPr>
                <w:rFonts w:ascii="Arial" w:hAnsi="Arial" w:eastAsia="Arial" w:cs="Arial"/>
                <w:b w:val="1"/>
                <w:bCs w:val="1"/>
                <w:i w:val="0"/>
                <w:iCs w:val="0"/>
                <w:caps w:val="0"/>
                <w:smallCaps w:val="0"/>
                <w:noProof w:val="0"/>
                <w:color w:val="000000" w:themeColor="text1" w:themeTint="FF" w:themeShade="FF"/>
                <w:sz w:val="20"/>
                <w:szCs w:val="20"/>
                <w:lang w:val="en-US"/>
              </w:rPr>
              <w:t>Marina Georgiana Hogea</w:t>
            </w:r>
          </w:p>
          <w:p w:rsidR="00DE372D" w:rsidP="5CC693E2" w:rsidRDefault="00DE372D" w14:paraId="77039FF5" w14:textId="5CC8546B">
            <w:pPr>
              <w:pStyle w:val="Normal"/>
              <w:keepNext w:val="1"/>
              <w:spacing w:after="0" w:line="240" w:lineRule="auto"/>
              <w:jc w:val="center"/>
              <w:rPr>
                <w:rFonts w:ascii="Arial" w:hAnsi="Arial" w:eastAsia="Arial" w:cs="Arial"/>
                <w:b w:val="1"/>
                <w:bCs w:val="1"/>
                <w:color w:val="000000"/>
                <w:sz w:val="20"/>
                <w:szCs w:val="20"/>
              </w:rPr>
            </w:pPr>
            <w:r w:rsidRPr="5CC693E2" w:rsidR="37330721">
              <w:rPr>
                <w:rFonts w:ascii="Arial" w:hAnsi="Arial" w:eastAsia="Arial" w:cs="Arial"/>
                <w:b w:val="1"/>
                <w:bCs w:val="1"/>
                <w:color w:val="000000" w:themeColor="text1" w:themeTint="FF" w:themeShade="FF"/>
                <w:sz w:val="20"/>
                <w:szCs w:val="20"/>
              </w:rPr>
              <w:t>2131351</w:t>
            </w:r>
          </w:p>
        </w:tc>
        <w:tc>
          <w:tcPr>
            <w:tcW w:w="662" w:type="dxa"/>
            <w:tcBorders>
              <w:top w:val="single" w:color="000000" w:themeColor="text1" w:sz="4" w:space="0"/>
              <w:left w:val="nil"/>
              <w:bottom w:val="nil"/>
              <w:right w:val="single" w:color="000000" w:themeColor="text1" w:sz="4" w:space="0"/>
            </w:tcBorders>
            <w:shd w:val="clear" w:color="auto" w:fill="auto"/>
            <w:tcMar/>
            <w:vAlign w:val="center"/>
          </w:tcPr>
          <w:p w:rsidR="00DE372D" w:rsidRDefault="00DE372D" w14:paraId="611C7170" w14:textId="77777777">
            <w:pPr>
              <w:keepNext/>
              <w:spacing w:after="0" w:line="240" w:lineRule="auto"/>
              <w:jc w:val="center"/>
              <w:rPr>
                <w:rFonts w:ascii="Arial" w:hAnsi="Arial" w:eastAsia="Arial" w:cs="Arial"/>
                <w:b/>
                <w:color w:val="000000"/>
                <w:sz w:val="20"/>
                <w:szCs w:val="20"/>
              </w:rPr>
            </w:pPr>
          </w:p>
        </w:tc>
      </w:tr>
      <w:tr w:rsidR="00DE372D" w:rsidTr="5CC693E2" w14:paraId="5DC85743" w14:textId="77777777">
        <w:trPr>
          <w:trHeight w:val="468"/>
          <w:jc w:val="center"/>
        </w:trPr>
        <w:tc>
          <w:tcPr>
            <w:tcW w:w="5206" w:type="dxa"/>
            <w:vMerge/>
            <w:tcBorders/>
            <w:tcMar/>
          </w:tcPr>
          <w:p w:rsidR="00DE372D" w:rsidRDefault="00DE372D" w14:paraId="6BCBFC05" w14:textId="77777777">
            <w:pPr>
              <w:widowControl w:val="0"/>
              <w:pBdr>
                <w:top w:val="nil"/>
                <w:left w:val="nil"/>
                <w:bottom w:val="nil"/>
                <w:right w:val="nil"/>
                <w:between w:val="nil"/>
              </w:pBdr>
              <w:spacing w:after="0" w:line="276" w:lineRule="auto"/>
              <w:rPr>
                <w:rFonts w:ascii="Arial" w:hAnsi="Arial" w:eastAsia="Arial" w:cs="Arial"/>
                <w:b/>
                <w:color w:val="000000"/>
                <w:sz w:val="20"/>
                <w:szCs w:val="20"/>
              </w:rPr>
            </w:pPr>
          </w:p>
        </w:tc>
        <w:tc>
          <w:tcPr>
            <w:tcW w:w="1237" w:type="dxa"/>
            <w:tcBorders>
              <w:top w:val="nil"/>
              <w:left w:val="single" w:color="000000" w:themeColor="text1" w:sz="4" w:space="0"/>
              <w:bottom w:val="nil"/>
              <w:right w:val="nil"/>
            </w:tcBorders>
            <w:shd w:val="clear" w:color="auto" w:fill="auto"/>
            <w:tcMar/>
            <w:vAlign w:val="center"/>
          </w:tcPr>
          <w:p w:rsidR="00DE372D" w:rsidRDefault="00DE372D" w14:paraId="0B9032B2" w14:textId="77777777">
            <w:pPr>
              <w:keepNext/>
              <w:spacing w:after="0" w:line="240" w:lineRule="auto"/>
              <w:rPr>
                <w:rFonts w:ascii="Arial" w:hAnsi="Arial" w:eastAsia="Arial" w:cs="Arial"/>
                <w:color w:val="000000"/>
                <w:sz w:val="20"/>
                <w:szCs w:val="20"/>
              </w:rPr>
            </w:pPr>
          </w:p>
          <w:p w:rsidR="00DE372D" w:rsidRDefault="00000000" w14:paraId="35F59947" w14:textId="77777777">
            <w:pPr>
              <w:keepNext/>
              <w:spacing w:after="0" w:line="240" w:lineRule="auto"/>
              <w:rPr>
                <w:rFonts w:ascii="Arial" w:hAnsi="Arial" w:eastAsia="Arial" w:cs="Arial"/>
                <w:color w:val="000000"/>
                <w:sz w:val="20"/>
                <w:szCs w:val="20"/>
              </w:rPr>
            </w:pPr>
            <w:r>
              <w:rPr>
                <w:rFonts w:ascii="Arial" w:hAnsi="Arial" w:eastAsia="Arial" w:cs="Arial"/>
                <w:color w:val="000000"/>
                <w:sz w:val="20"/>
                <w:szCs w:val="20"/>
              </w:rPr>
              <w:t>Module Title:</w:t>
            </w:r>
          </w:p>
        </w:tc>
        <w:tc>
          <w:tcPr>
            <w:tcW w:w="1911" w:type="dxa"/>
            <w:gridSpan w:val="2"/>
            <w:tcBorders>
              <w:top w:val="dashed" w:color="000000" w:themeColor="text1" w:sz="4" w:space="0"/>
              <w:left w:val="nil"/>
              <w:bottom w:val="dashed" w:color="000000" w:themeColor="text1" w:sz="4" w:space="0"/>
              <w:right w:val="nil"/>
            </w:tcBorders>
            <w:shd w:val="clear" w:color="auto" w:fill="auto"/>
            <w:tcMar/>
            <w:vAlign w:val="center"/>
          </w:tcPr>
          <w:p w:rsidR="00DE372D" w:rsidP="5CC693E2" w:rsidRDefault="00DE372D" w14:paraId="2A05FEA1" w14:textId="1524F7DE">
            <w:pPr>
              <w:keepNext w:val="1"/>
              <w:spacing w:after="0" w:line="240" w:lineRule="auto"/>
              <w:jc w:val="center"/>
              <w:rPr>
                <w:rFonts w:ascii="Arial" w:hAnsi="Arial" w:eastAsia="Arial" w:cs="Arial"/>
                <w:b w:val="1"/>
                <w:bCs w:val="1"/>
                <w:color w:val="000000"/>
                <w:sz w:val="20"/>
                <w:szCs w:val="20"/>
              </w:rPr>
            </w:pPr>
            <w:r w:rsidRPr="5CC693E2" w:rsidR="3993DFA3">
              <w:rPr>
                <w:rFonts w:ascii="Arial" w:hAnsi="Arial" w:eastAsia="Arial" w:cs="Arial"/>
                <w:b w:val="1"/>
                <w:bCs w:val="1"/>
                <w:color w:val="000000" w:themeColor="text1" w:themeTint="FF" w:themeShade="FF"/>
                <w:sz w:val="20"/>
                <w:szCs w:val="20"/>
              </w:rPr>
              <w:t>Operating Hotel Facilities</w:t>
            </w:r>
          </w:p>
        </w:tc>
        <w:tc>
          <w:tcPr>
            <w:tcW w:w="662" w:type="dxa"/>
            <w:tcBorders>
              <w:top w:val="nil"/>
              <w:left w:val="nil"/>
              <w:bottom w:val="nil"/>
              <w:right w:val="single" w:color="000000" w:themeColor="text1" w:sz="4" w:space="0"/>
            </w:tcBorders>
            <w:shd w:val="clear" w:color="auto" w:fill="auto"/>
            <w:tcMar/>
            <w:vAlign w:val="center"/>
          </w:tcPr>
          <w:p w:rsidR="00DE372D" w:rsidRDefault="00DE372D" w14:paraId="4306250E" w14:textId="77777777">
            <w:pPr>
              <w:keepNext/>
              <w:spacing w:after="0" w:line="240" w:lineRule="auto"/>
              <w:jc w:val="center"/>
              <w:rPr>
                <w:rFonts w:ascii="Arial" w:hAnsi="Arial" w:eastAsia="Arial" w:cs="Arial"/>
                <w:b/>
                <w:color w:val="000000"/>
                <w:sz w:val="20"/>
                <w:szCs w:val="20"/>
              </w:rPr>
            </w:pPr>
          </w:p>
        </w:tc>
      </w:tr>
      <w:tr w:rsidR="00DE372D" w:rsidTr="5CC693E2" w14:paraId="25D6583A" w14:textId="77777777">
        <w:trPr>
          <w:trHeight w:val="468"/>
          <w:jc w:val="center"/>
        </w:trPr>
        <w:tc>
          <w:tcPr>
            <w:tcW w:w="5206" w:type="dxa"/>
            <w:vMerge/>
            <w:tcBorders/>
            <w:tcMar/>
          </w:tcPr>
          <w:p w:rsidR="00DE372D" w:rsidRDefault="00DE372D" w14:paraId="69C882A0" w14:textId="77777777">
            <w:pPr>
              <w:widowControl w:val="0"/>
              <w:pBdr>
                <w:top w:val="nil"/>
                <w:left w:val="nil"/>
                <w:bottom w:val="nil"/>
                <w:right w:val="nil"/>
                <w:between w:val="nil"/>
              </w:pBdr>
              <w:spacing w:after="0" w:line="276" w:lineRule="auto"/>
              <w:rPr>
                <w:rFonts w:ascii="Arial" w:hAnsi="Arial" w:eastAsia="Arial" w:cs="Arial"/>
                <w:b/>
                <w:color w:val="000000"/>
                <w:sz w:val="20"/>
                <w:szCs w:val="20"/>
              </w:rPr>
            </w:pPr>
          </w:p>
        </w:tc>
        <w:tc>
          <w:tcPr>
            <w:tcW w:w="1237" w:type="dxa"/>
            <w:tcBorders>
              <w:top w:val="nil"/>
              <w:left w:val="single" w:color="000000" w:themeColor="text1" w:sz="4" w:space="0"/>
              <w:bottom w:val="nil"/>
              <w:right w:val="nil"/>
            </w:tcBorders>
            <w:shd w:val="clear" w:color="auto" w:fill="auto"/>
            <w:tcMar/>
            <w:vAlign w:val="center"/>
          </w:tcPr>
          <w:p w:rsidR="00DE372D" w:rsidRDefault="00000000" w14:paraId="4C48136F" w14:textId="77777777">
            <w:pPr>
              <w:keepNext/>
              <w:spacing w:after="0" w:line="240" w:lineRule="auto"/>
              <w:rPr>
                <w:rFonts w:ascii="Arial" w:hAnsi="Arial" w:eastAsia="Arial" w:cs="Arial"/>
                <w:color w:val="000000"/>
                <w:sz w:val="20"/>
                <w:szCs w:val="20"/>
              </w:rPr>
            </w:pPr>
            <w:r>
              <w:rPr>
                <w:rFonts w:ascii="Arial" w:hAnsi="Arial" w:eastAsia="Arial" w:cs="Arial"/>
                <w:color w:val="000000"/>
                <w:sz w:val="20"/>
                <w:szCs w:val="20"/>
              </w:rPr>
              <w:t>Module Code:</w:t>
            </w:r>
          </w:p>
        </w:tc>
        <w:tc>
          <w:tcPr>
            <w:tcW w:w="1911" w:type="dxa"/>
            <w:gridSpan w:val="2"/>
            <w:tcBorders>
              <w:top w:val="dashed" w:color="000000" w:themeColor="text1" w:sz="4" w:space="0"/>
              <w:left w:val="nil"/>
              <w:bottom w:val="dashed" w:color="000000" w:themeColor="text1" w:sz="4" w:space="0"/>
              <w:right w:val="nil"/>
            </w:tcBorders>
            <w:shd w:val="clear" w:color="auto" w:fill="auto"/>
            <w:tcMar/>
            <w:vAlign w:val="center"/>
          </w:tcPr>
          <w:p w:rsidR="00DE372D" w:rsidP="5CC693E2" w:rsidRDefault="00DE372D" w14:paraId="041E64F7" w14:textId="2B2FD370">
            <w:pPr>
              <w:keepNext w:val="1"/>
              <w:spacing w:after="0" w:line="240" w:lineRule="auto"/>
              <w:jc w:val="center"/>
              <w:rPr>
                <w:rFonts w:ascii="Arial" w:hAnsi="Arial" w:eastAsia="Arial" w:cs="Arial"/>
                <w:b w:val="1"/>
                <w:bCs w:val="1"/>
                <w:color w:val="000000"/>
                <w:sz w:val="20"/>
                <w:szCs w:val="20"/>
              </w:rPr>
            </w:pPr>
            <w:r w:rsidRPr="5CC693E2" w:rsidR="71D22E70">
              <w:rPr>
                <w:rFonts w:ascii="Arial" w:hAnsi="Arial" w:eastAsia="Arial" w:cs="Arial"/>
                <w:b w:val="1"/>
                <w:bCs w:val="1"/>
                <w:color w:val="000000" w:themeColor="text1" w:themeTint="FF" w:themeShade="FF"/>
                <w:sz w:val="20"/>
                <w:szCs w:val="20"/>
              </w:rPr>
              <w:t>BMIH4006</w:t>
            </w:r>
          </w:p>
        </w:tc>
        <w:tc>
          <w:tcPr>
            <w:tcW w:w="662" w:type="dxa"/>
            <w:tcBorders>
              <w:top w:val="nil"/>
              <w:left w:val="nil"/>
              <w:bottom w:val="nil"/>
              <w:right w:val="single" w:color="000000" w:themeColor="text1" w:sz="4" w:space="0"/>
            </w:tcBorders>
            <w:shd w:val="clear" w:color="auto" w:fill="auto"/>
            <w:tcMar/>
            <w:vAlign w:val="center"/>
          </w:tcPr>
          <w:p w:rsidR="00DE372D" w:rsidRDefault="00DE372D" w14:paraId="1D1410D4" w14:textId="77777777">
            <w:pPr>
              <w:keepNext/>
              <w:spacing w:after="0" w:line="240" w:lineRule="auto"/>
              <w:jc w:val="center"/>
              <w:rPr>
                <w:rFonts w:ascii="Arial" w:hAnsi="Arial" w:eastAsia="Arial" w:cs="Arial"/>
                <w:b/>
                <w:color w:val="000000"/>
                <w:sz w:val="20"/>
                <w:szCs w:val="20"/>
              </w:rPr>
            </w:pPr>
          </w:p>
        </w:tc>
      </w:tr>
      <w:tr w:rsidR="00DE372D" w:rsidTr="5CC693E2" w14:paraId="69807C01" w14:textId="77777777">
        <w:trPr>
          <w:trHeight w:val="468"/>
          <w:jc w:val="center"/>
        </w:trPr>
        <w:tc>
          <w:tcPr>
            <w:tcW w:w="5206" w:type="dxa"/>
            <w:vMerge/>
            <w:tcBorders/>
            <w:tcMar/>
          </w:tcPr>
          <w:p w:rsidR="00DE372D" w:rsidRDefault="00DE372D" w14:paraId="2B03804A" w14:textId="77777777">
            <w:pPr>
              <w:widowControl w:val="0"/>
              <w:pBdr>
                <w:top w:val="nil"/>
                <w:left w:val="nil"/>
                <w:bottom w:val="nil"/>
                <w:right w:val="nil"/>
                <w:between w:val="nil"/>
              </w:pBdr>
              <w:spacing w:after="0" w:line="276" w:lineRule="auto"/>
              <w:rPr>
                <w:rFonts w:ascii="Arial" w:hAnsi="Arial" w:eastAsia="Arial" w:cs="Arial"/>
                <w:b/>
                <w:color w:val="000000"/>
                <w:sz w:val="20"/>
                <w:szCs w:val="20"/>
              </w:rPr>
            </w:pPr>
          </w:p>
        </w:tc>
        <w:tc>
          <w:tcPr>
            <w:tcW w:w="1237" w:type="dxa"/>
            <w:tcBorders>
              <w:top w:val="nil"/>
              <w:left w:val="single" w:color="000000" w:themeColor="text1" w:sz="4" w:space="0"/>
              <w:bottom w:val="nil"/>
              <w:right w:val="nil"/>
            </w:tcBorders>
            <w:shd w:val="clear" w:color="auto" w:fill="auto"/>
            <w:tcMar/>
            <w:vAlign w:val="center"/>
          </w:tcPr>
          <w:p w:rsidR="00DE372D" w:rsidRDefault="00000000" w14:paraId="405D5AD8" w14:textId="77777777">
            <w:pPr>
              <w:keepNext/>
              <w:spacing w:after="0" w:line="240" w:lineRule="auto"/>
              <w:rPr>
                <w:rFonts w:ascii="Arial" w:hAnsi="Arial" w:eastAsia="Arial" w:cs="Arial"/>
                <w:color w:val="000000"/>
                <w:sz w:val="20"/>
                <w:szCs w:val="20"/>
              </w:rPr>
            </w:pPr>
            <w:r>
              <w:rPr>
                <w:rFonts w:ascii="Arial" w:hAnsi="Arial" w:eastAsia="Arial" w:cs="Arial"/>
                <w:color w:val="000000"/>
                <w:sz w:val="20"/>
                <w:szCs w:val="20"/>
              </w:rPr>
              <w:t>Lecturer:</w:t>
            </w:r>
          </w:p>
        </w:tc>
        <w:tc>
          <w:tcPr>
            <w:tcW w:w="1911" w:type="dxa"/>
            <w:gridSpan w:val="2"/>
            <w:tcBorders>
              <w:top w:val="dashed" w:color="000000" w:themeColor="text1" w:sz="4" w:space="0"/>
              <w:left w:val="nil"/>
              <w:bottom w:val="dashed" w:color="000000" w:themeColor="text1" w:sz="4" w:space="0"/>
              <w:right w:val="nil"/>
            </w:tcBorders>
            <w:shd w:val="clear" w:color="auto" w:fill="auto"/>
            <w:tcMar/>
            <w:vAlign w:val="center"/>
          </w:tcPr>
          <w:p w:rsidR="00DE372D" w:rsidP="5CC693E2" w:rsidRDefault="00DE372D" w14:paraId="5872E0A4" w14:textId="1883EFC9">
            <w:pPr>
              <w:keepNext w:val="1"/>
              <w:spacing w:after="0" w:line="240" w:lineRule="auto"/>
              <w:jc w:val="center"/>
              <w:rPr>
                <w:rFonts w:ascii="Arial" w:hAnsi="Arial" w:eastAsia="Arial" w:cs="Arial"/>
                <w:b w:val="1"/>
                <w:bCs w:val="1"/>
                <w:color w:val="000000"/>
                <w:sz w:val="20"/>
                <w:szCs w:val="20"/>
              </w:rPr>
            </w:pPr>
            <w:r w:rsidRPr="5CC693E2" w:rsidR="7838C4D4">
              <w:rPr>
                <w:rFonts w:ascii="Arial" w:hAnsi="Arial" w:eastAsia="Arial" w:cs="Arial"/>
                <w:b w:val="1"/>
                <w:bCs w:val="1"/>
                <w:color w:val="000000" w:themeColor="text1" w:themeTint="FF" w:themeShade="FF"/>
                <w:sz w:val="20"/>
                <w:szCs w:val="20"/>
              </w:rPr>
              <w:t>Lola Villard</w:t>
            </w:r>
          </w:p>
        </w:tc>
        <w:tc>
          <w:tcPr>
            <w:tcW w:w="662" w:type="dxa"/>
            <w:tcBorders>
              <w:top w:val="nil"/>
              <w:left w:val="nil"/>
              <w:bottom w:val="nil"/>
              <w:right w:val="single" w:color="000000" w:themeColor="text1" w:sz="4" w:space="0"/>
            </w:tcBorders>
            <w:shd w:val="clear" w:color="auto" w:fill="auto"/>
            <w:tcMar/>
            <w:vAlign w:val="center"/>
          </w:tcPr>
          <w:p w:rsidR="00DE372D" w:rsidRDefault="00DE372D" w14:paraId="4A20DB0E" w14:textId="77777777">
            <w:pPr>
              <w:keepNext/>
              <w:spacing w:after="0" w:line="240" w:lineRule="auto"/>
              <w:jc w:val="center"/>
              <w:rPr>
                <w:rFonts w:ascii="Arial" w:hAnsi="Arial" w:eastAsia="Arial" w:cs="Arial"/>
                <w:b/>
                <w:color w:val="000000"/>
                <w:sz w:val="20"/>
                <w:szCs w:val="20"/>
              </w:rPr>
            </w:pPr>
          </w:p>
        </w:tc>
      </w:tr>
      <w:tr w:rsidR="00DE372D" w:rsidTr="5CC693E2" w14:paraId="0EFEDFFF" w14:textId="77777777">
        <w:trPr>
          <w:trHeight w:val="20"/>
          <w:jc w:val="center"/>
        </w:trPr>
        <w:tc>
          <w:tcPr>
            <w:tcW w:w="5206" w:type="dxa"/>
            <w:vMerge/>
            <w:tcBorders/>
            <w:tcMar/>
          </w:tcPr>
          <w:p w:rsidR="00DE372D" w:rsidRDefault="00DE372D" w14:paraId="01221CFE" w14:textId="77777777">
            <w:pPr>
              <w:widowControl w:val="0"/>
              <w:pBdr>
                <w:top w:val="nil"/>
                <w:left w:val="nil"/>
                <w:bottom w:val="nil"/>
                <w:right w:val="nil"/>
                <w:between w:val="nil"/>
              </w:pBdr>
              <w:spacing w:after="0" w:line="276" w:lineRule="auto"/>
              <w:rPr>
                <w:rFonts w:ascii="Arial" w:hAnsi="Arial" w:eastAsia="Arial" w:cs="Arial"/>
                <w:b/>
                <w:color w:val="000000"/>
                <w:sz w:val="20"/>
                <w:szCs w:val="20"/>
              </w:rPr>
            </w:pPr>
          </w:p>
        </w:tc>
        <w:tc>
          <w:tcPr>
            <w:tcW w:w="1705" w:type="dxa"/>
            <w:gridSpan w:val="2"/>
            <w:tcBorders>
              <w:top w:val="nil"/>
              <w:left w:val="single" w:color="000000" w:themeColor="text1" w:sz="4" w:space="0"/>
              <w:bottom w:val="single" w:color="000000" w:themeColor="text1" w:sz="4" w:space="0"/>
              <w:right w:val="nil"/>
            </w:tcBorders>
            <w:shd w:val="clear" w:color="auto" w:fill="auto"/>
            <w:tcMar/>
            <w:vAlign w:val="center"/>
          </w:tcPr>
          <w:p w:rsidR="00DE372D" w:rsidRDefault="00DE372D" w14:paraId="14BEDB99" w14:textId="77777777">
            <w:pPr>
              <w:keepNext/>
              <w:spacing w:after="0" w:line="240" w:lineRule="auto"/>
              <w:rPr>
                <w:rFonts w:ascii="Arial" w:hAnsi="Arial" w:eastAsia="Arial" w:cs="Arial"/>
                <w:color w:val="000000"/>
                <w:sz w:val="20"/>
                <w:szCs w:val="20"/>
              </w:rPr>
            </w:pPr>
          </w:p>
        </w:tc>
        <w:tc>
          <w:tcPr>
            <w:tcW w:w="1443" w:type="dxa"/>
            <w:tcBorders>
              <w:top w:val="dashed" w:color="000000" w:themeColor="text1" w:sz="4" w:space="0"/>
              <w:left w:val="nil"/>
              <w:bottom w:val="single" w:color="000000" w:themeColor="text1" w:sz="4" w:space="0"/>
              <w:right w:val="nil"/>
            </w:tcBorders>
            <w:shd w:val="clear" w:color="auto" w:fill="auto"/>
            <w:tcMar/>
            <w:vAlign w:val="center"/>
          </w:tcPr>
          <w:p w:rsidR="00DE372D" w:rsidRDefault="00DE372D" w14:paraId="78FB2D35" w14:textId="77777777">
            <w:pPr>
              <w:keepNext/>
              <w:spacing w:after="0" w:line="240" w:lineRule="auto"/>
              <w:rPr>
                <w:rFonts w:ascii="Arial" w:hAnsi="Arial" w:eastAsia="Arial" w:cs="Arial"/>
                <w:b/>
                <w:color w:val="000000"/>
                <w:sz w:val="16"/>
                <w:szCs w:val="16"/>
              </w:rPr>
            </w:pPr>
          </w:p>
        </w:tc>
        <w:tc>
          <w:tcPr>
            <w:tcW w:w="662" w:type="dxa"/>
            <w:tcBorders>
              <w:top w:val="nil"/>
              <w:left w:val="nil"/>
              <w:bottom w:val="single" w:color="000000" w:themeColor="text1" w:sz="4" w:space="0"/>
              <w:right w:val="single" w:color="000000" w:themeColor="text1" w:sz="4" w:space="0"/>
            </w:tcBorders>
            <w:shd w:val="clear" w:color="auto" w:fill="auto"/>
            <w:tcMar/>
            <w:vAlign w:val="center"/>
          </w:tcPr>
          <w:p w:rsidR="00DE372D" w:rsidRDefault="00DE372D" w14:paraId="57025189" w14:textId="77777777">
            <w:pPr>
              <w:keepNext/>
              <w:spacing w:after="0" w:line="240" w:lineRule="auto"/>
              <w:jc w:val="center"/>
              <w:rPr>
                <w:rFonts w:ascii="Arial" w:hAnsi="Arial" w:eastAsia="Arial" w:cs="Arial"/>
                <w:b/>
                <w:color w:val="000000"/>
                <w:sz w:val="40"/>
                <w:szCs w:val="40"/>
              </w:rPr>
            </w:pPr>
          </w:p>
        </w:tc>
      </w:tr>
      <w:tr w:rsidR="00DE372D" w:rsidTr="5CC693E2" w14:paraId="2F7CC016" w14:textId="77777777">
        <w:trPr>
          <w:trHeight w:val="470"/>
          <w:jc w:val="center"/>
        </w:trPr>
        <w:tc>
          <w:tcPr>
            <w:tcW w:w="9016"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00DE372D" w:rsidRDefault="00DE372D" w14:paraId="62E3EA57" w14:textId="77777777">
            <w:pPr>
              <w:spacing w:after="0" w:line="240" w:lineRule="auto"/>
              <w:rPr>
                <w:rFonts w:ascii="Arial" w:hAnsi="Arial" w:eastAsia="Arial" w:cs="Arial"/>
                <w:color w:val="000000"/>
                <w:sz w:val="20"/>
                <w:szCs w:val="20"/>
              </w:rPr>
            </w:pPr>
          </w:p>
          <w:p w:rsidR="00DE372D" w:rsidRDefault="00DE372D" w14:paraId="5CA1E7FE" w14:textId="77777777">
            <w:pPr>
              <w:spacing w:after="0" w:line="240" w:lineRule="auto"/>
              <w:rPr>
                <w:rFonts w:ascii="Arial" w:hAnsi="Arial" w:eastAsia="Arial" w:cs="Arial"/>
                <w:color w:val="000000"/>
                <w:sz w:val="20"/>
                <w:szCs w:val="20"/>
              </w:rPr>
            </w:pPr>
          </w:p>
          <w:p w:rsidR="00DE372D" w:rsidRDefault="00DE372D" w14:paraId="4A4DD3B0" w14:textId="77777777">
            <w:pPr>
              <w:spacing w:after="0" w:line="240" w:lineRule="auto"/>
              <w:jc w:val="center"/>
              <w:rPr>
                <w:rFonts w:ascii="Arial" w:hAnsi="Arial" w:eastAsia="Arial" w:cs="Arial"/>
                <w:color w:val="000000"/>
                <w:sz w:val="20"/>
                <w:szCs w:val="20"/>
              </w:rPr>
            </w:pPr>
          </w:p>
          <w:p w:rsidRPr="00A30B07" w:rsidR="004D3C3D" w:rsidP="004D3C3D" w:rsidRDefault="004D3C3D" w14:paraId="35468440" w14:textId="77777777">
            <w:pPr>
              <w:pStyle w:val="Heading1"/>
              <w:rPr>
                <w:b/>
                <w:color w:val="000000" w:themeColor="text1"/>
              </w:rPr>
            </w:pPr>
            <w:r w:rsidRPr="00A30B07">
              <w:rPr>
                <w:b/>
                <w:color w:val="000000" w:themeColor="text1"/>
              </w:rPr>
              <w:t>Component 1</w:t>
            </w:r>
          </w:p>
          <w:p w:rsidRPr="002F1608" w:rsidR="004D3C3D" w:rsidP="004D3C3D" w:rsidRDefault="004D3C3D" w14:paraId="6D4C689C" w14:textId="77777777">
            <w:pPr>
              <w:spacing w:line="360" w:lineRule="auto"/>
              <w:jc w:val="both"/>
              <w:rPr>
                <w:rFonts w:ascii="Arial" w:hAnsi="Arial" w:cs="Arial"/>
                <w:b/>
                <w:bCs/>
              </w:rPr>
            </w:pPr>
            <w:r w:rsidRPr="002F1608">
              <w:rPr>
                <w:rFonts w:ascii="Arial" w:hAnsi="Arial" w:cs="Arial"/>
                <w:b/>
                <w:bCs/>
              </w:rPr>
              <w:t xml:space="preserve">Introduction </w:t>
            </w:r>
          </w:p>
          <w:p w:rsidRPr="002F1608" w:rsidR="004D3C3D" w:rsidP="004D3C3D" w:rsidRDefault="004D3C3D" w14:paraId="27560EF3" w14:textId="77777777">
            <w:pPr>
              <w:spacing w:line="360" w:lineRule="auto"/>
              <w:jc w:val="both"/>
              <w:rPr>
                <w:rFonts w:ascii="Arial" w:hAnsi="Arial" w:cs="Arial"/>
              </w:rPr>
            </w:pPr>
            <w:r w:rsidRPr="002F1608">
              <w:rPr>
                <w:rFonts w:ascii="Arial" w:hAnsi="Arial" w:cs="Arial"/>
              </w:rPr>
              <w:t xml:space="preserve">The portfolio will focus on the personal skills that I have to poses to be a part of the team of housekeeping services. </w:t>
            </w:r>
            <w:proofErr w:type="spellStart"/>
            <w:r w:rsidRPr="002F1608">
              <w:rPr>
                <w:rFonts w:ascii="Arial" w:hAnsi="Arial" w:cs="Arial"/>
              </w:rPr>
              <w:t>Behavioural</w:t>
            </w:r>
            <w:proofErr w:type="spellEnd"/>
            <w:r w:rsidRPr="002F1608">
              <w:rPr>
                <w:rFonts w:ascii="Arial" w:hAnsi="Arial" w:cs="Arial"/>
              </w:rPr>
              <w:t xml:space="preserve"> skills are necessary for this job and these </w:t>
            </w:r>
            <w:proofErr w:type="spellStart"/>
            <w:r w:rsidRPr="002F1608">
              <w:rPr>
                <w:rFonts w:ascii="Arial" w:hAnsi="Arial" w:cs="Arial"/>
              </w:rPr>
              <w:t>behavioural</w:t>
            </w:r>
            <w:proofErr w:type="spellEnd"/>
            <w:r w:rsidRPr="002F1608">
              <w:rPr>
                <w:rFonts w:ascii="Arial" w:hAnsi="Arial" w:cs="Arial"/>
              </w:rPr>
              <w:t xml:space="preserve"> skills will be the reason for customer satisfaction. The portfolio has also mentioned the detailed study of those </w:t>
            </w:r>
            <w:proofErr w:type="spellStart"/>
            <w:r w:rsidRPr="002F1608">
              <w:rPr>
                <w:rFonts w:ascii="Arial" w:hAnsi="Arial" w:cs="Arial"/>
              </w:rPr>
              <w:t>behavioural</w:t>
            </w:r>
            <w:proofErr w:type="spellEnd"/>
            <w:r w:rsidRPr="002F1608">
              <w:rPr>
                <w:rFonts w:ascii="Arial" w:hAnsi="Arial" w:cs="Arial"/>
              </w:rPr>
              <w:t xml:space="preserve"> skills and the way these are going to affect the housekeeper’s job.</w:t>
            </w:r>
          </w:p>
          <w:p w:rsidR="004D3C3D" w:rsidP="004D3C3D" w:rsidRDefault="004D3C3D" w14:paraId="2B8857DF" w14:textId="77777777">
            <w:pPr>
              <w:rPr>
                <w:rFonts w:ascii="Arial" w:hAnsi="Arial" w:cs="Arial"/>
                <w:b/>
                <w:bCs/>
              </w:rPr>
            </w:pPr>
            <w:r>
              <w:rPr>
                <w:rFonts w:ascii="Arial" w:hAnsi="Arial" w:cs="Arial"/>
                <w:b/>
                <w:bCs/>
              </w:rPr>
              <w:br w:type="page"/>
            </w:r>
          </w:p>
          <w:p w:rsidRPr="00952A8A" w:rsidR="004D3C3D" w:rsidP="00A30B07" w:rsidRDefault="004D3C3D" w14:paraId="289FC674" w14:textId="77777777">
            <w:pPr>
              <w:rPr>
                <w:rFonts w:ascii="Arial" w:hAnsi="Arial" w:cs="Arial"/>
                <w:b/>
                <w:bCs/>
                <w:sz w:val="32"/>
                <w:szCs w:val="32"/>
              </w:rPr>
            </w:pPr>
            <w:r w:rsidRPr="00952A8A">
              <w:rPr>
                <w:rFonts w:ascii="Arial" w:hAnsi="Arial" w:cs="Arial"/>
                <w:b/>
                <w:bCs/>
                <w:sz w:val="32"/>
                <w:szCs w:val="32"/>
              </w:rPr>
              <w:t>Key skills necessary for working within a housekeeping team</w:t>
            </w:r>
          </w:p>
          <w:p w:rsidRPr="002F1608" w:rsidR="004D3C3D" w:rsidP="004D3C3D" w:rsidRDefault="004D3C3D" w14:paraId="148D0BB6" w14:textId="77777777">
            <w:pPr>
              <w:spacing w:line="360" w:lineRule="auto"/>
              <w:jc w:val="both"/>
              <w:rPr>
                <w:rFonts w:ascii="Arial" w:hAnsi="Arial" w:cs="Arial"/>
                <w:b/>
                <w:bCs/>
              </w:rPr>
            </w:pPr>
            <w:r w:rsidRPr="002F1608">
              <w:rPr>
                <w:rFonts w:ascii="Arial" w:hAnsi="Arial" w:cs="Arial"/>
                <w:b/>
                <w:bCs/>
              </w:rPr>
              <w:t>Communication skills</w:t>
            </w:r>
          </w:p>
          <w:p w:rsidRPr="002F1608" w:rsidR="004D3C3D" w:rsidP="004D3C3D" w:rsidRDefault="004D3C3D" w14:paraId="0207081B" w14:textId="77777777">
            <w:pPr>
              <w:spacing w:line="360" w:lineRule="auto"/>
              <w:jc w:val="both"/>
              <w:rPr>
                <w:rFonts w:ascii="Arial" w:hAnsi="Arial" w:cs="Arial"/>
              </w:rPr>
            </w:pPr>
            <w:r w:rsidRPr="002F1608">
              <w:rPr>
                <w:rFonts w:ascii="Arial" w:hAnsi="Arial" w:cs="Arial"/>
              </w:rPr>
              <w:t xml:space="preserve">Communication is an essential skill for the housekeeping </w:t>
            </w:r>
            <w:proofErr w:type="gramStart"/>
            <w:r w:rsidRPr="002F1608">
              <w:rPr>
                <w:rFonts w:ascii="Arial" w:hAnsi="Arial" w:cs="Arial"/>
              </w:rPr>
              <w:t>job</w:t>
            </w:r>
            <w:proofErr w:type="gramEnd"/>
            <w:r w:rsidRPr="002F1608">
              <w:rPr>
                <w:rFonts w:ascii="Arial" w:hAnsi="Arial" w:cs="Arial"/>
              </w:rPr>
              <w:t xml:space="preserve"> and I have possessed the skills. I like to communicate with different people of different cultures</w:t>
            </w:r>
            <w:r w:rsidRPr="002F1608">
              <w:rPr>
                <w:rFonts w:ascii="Arial" w:hAnsi="Arial" w:cs="Arial"/>
                <w:noProof/>
              </w:rPr>
              <w:t xml:space="preserve"> (betterteam, 2022)</w:t>
            </w:r>
            <w:r w:rsidRPr="002F1608">
              <w:rPr>
                <w:rFonts w:ascii="Arial" w:hAnsi="Arial" w:cs="Arial"/>
              </w:rPr>
              <w:t xml:space="preserve">. Housekeepers </w:t>
            </w:r>
            <w:proofErr w:type="gramStart"/>
            <w:r w:rsidRPr="002F1608">
              <w:rPr>
                <w:rFonts w:ascii="Arial" w:hAnsi="Arial" w:cs="Arial"/>
              </w:rPr>
              <w:t>have to</w:t>
            </w:r>
            <w:proofErr w:type="gramEnd"/>
            <w:r w:rsidRPr="002F1608">
              <w:rPr>
                <w:rFonts w:ascii="Arial" w:hAnsi="Arial" w:cs="Arial"/>
              </w:rPr>
              <w:t xml:space="preserve"> communicate with the guests on regular basis. They </w:t>
            </w:r>
            <w:proofErr w:type="gramStart"/>
            <w:r w:rsidRPr="002F1608">
              <w:rPr>
                <w:rFonts w:ascii="Arial" w:hAnsi="Arial" w:cs="Arial"/>
              </w:rPr>
              <w:t>have to</w:t>
            </w:r>
            <w:proofErr w:type="gramEnd"/>
            <w:r w:rsidRPr="002F1608">
              <w:rPr>
                <w:rFonts w:ascii="Arial" w:hAnsi="Arial" w:cs="Arial"/>
              </w:rPr>
              <w:t xml:space="preserve"> understand the problems and requirements of the guests through thoughtful communication. Communication is also needed for maintaining collaboration among the housekeeping team members. And this is another </w:t>
            </w:r>
            <w:r w:rsidRPr="002F1608">
              <w:rPr>
                <w:rFonts w:ascii="Arial" w:hAnsi="Arial" w:cs="Arial"/>
              </w:rPr>
              <w:lastRenderedPageBreak/>
              <w:t xml:space="preserve">importance of communication skills. It will be right for me to be part of the housekeeping team of an organisation. I will be able to collaborate with the team members and try to provide the best service, which will be demanded by the customers. </w:t>
            </w:r>
          </w:p>
          <w:p w:rsidRPr="002F1608" w:rsidR="004D3C3D" w:rsidP="004D3C3D" w:rsidRDefault="004D3C3D" w14:paraId="62CEB61E" w14:textId="77777777">
            <w:pPr>
              <w:spacing w:line="360" w:lineRule="auto"/>
              <w:jc w:val="both"/>
              <w:rPr>
                <w:rFonts w:ascii="Arial" w:hAnsi="Arial" w:cs="Arial"/>
                <w:b/>
                <w:bCs/>
              </w:rPr>
            </w:pPr>
            <w:r w:rsidRPr="002F1608">
              <w:rPr>
                <w:rFonts w:ascii="Arial" w:hAnsi="Arial" w:cs="Arial"/>
                <w:b/>
                <w:bCs/>
              </w:rPr>
              <w:t xml:space="preserve">Flexibility </w:t>
            </w:r>
          </w:p>
          <w:p w:rsidRPr="002F1608" w:rsidR="004D3C3D" w:rsidP="004D3C3D" w:rsidRDefault="004D3C3D" w14:paraId="2F2D9397" w14:textId="77777777">
            <w:pPr>
              <w:spacing w:line="360" w:lineRule="auto"/>
              <w:jc w:val="both"/>
              <w:rPr>
                <w:rFonts w:ascii="Arial" w:hAnsi="Arial" w:cs="Arial"/>
              </w:rPr>
            </w:pPr>
            <w:r w:rsidRPr="002F1608">
              <w:rPr>
                <w:rFonts w:ascii="Arial" w:hAnsi="Arial" w:cs="Arial"/>
              </w:rPr>
              <w:t xml:space="preserve">The housekeepers </w:t>
            </w:r>
            <w:proofErr w:type="gramStart"/>
            <w:r w:rsidRPr="002F1608">
              <w:rPr>
                <w:rFonts w:ascii="Arial" w:hAnsi="Arial" w:cs="Arial"/>
              </w:rPr>
              <w:t>have to</w:t>
            </w:r>
            <w:proofErr w:type="gramEnd"/>
            <w:r w:rsidRPr="002F1608">
              <w:rPr>
                <w:rFonts w:ascii="Arial" w:hAnsi="Arial" w:cs="Arial"/>
              </w:rPr>
              <w:t xml:space="preserve"> be flexible with the unusual time schedules of work. I am ready to be flexible with the schedule that I will be provided with. Late night shift and early morning duty shifts are very common for housekeepers. Even the housekeepers </w:t>
            </w:r>
            <w:proofErr w:type="gramStart"/>
            <w:r w:rsidRPr="002F1608">
              <w:rPr>
                <w:rFonts w:ascii="Arial" w:hAnsi="Arial" w:cs="Arial"/>
              </w:rPr>
              <w:t>have to</w:t>
            </w:r>
            <w:proofErr w:type="gramEnd"/>
            <w:r w:rsidRPr="002F1608">
              <w:rPr>
                <w:rFonts w:ascii="Arial" w:hAnsi="Arial" w:cs="Arial"/>
              </w:rPr>
              <w:t xml:space="preserve"> be flexible with their workload and diversity of the job on the need of the guests. The housekeepers also </w:t>
            </w:r>
            <w:proofErr w:type="gramStart"/>
            <w:r w:rsidRPr="002F1608">
              <w:rPr>
                <w:rFonts w:ascii="Arial" w:hAnsi="Arial" w:cs="Arial"/>
              </w:rPr>
              <w:t>have to</w:t>
            </w:r>
            <w:proofErr w:type="gramEnd"/>
            <w:r w:rsidRPr="002F1608">
              <w:rPr>
                <w:rFonts w:ascii="Arial" w:hAnsi="Arial" w:cs="Arial"/>
              </w:rPr>
              <w:t xml:space="preserve"> be flexible with the different </w:t>
            </w:r>
            <w:proofErr w:type="spellStart"/>
            <w:r w:rsidRPr="002F1608">
              <w:rPr>
                <w:rFonts w:ascii="Arial" w:hAnsi="Arial" w:cs="Arial"/>
              </w:rPr>
              <w:t>behaviour</w:t>
            </w:r>
            <w:proofErr w:type="spellEnd"/>
            <w:r w:rsidRPr="002F1608">
              <w:rPr>
                <w:rFonts w:ascii="Arial" w:hAnsi="Arial" w:cs="Arial"/>
              </w:rPr>
              <w:t xml:space="preserve"> of their guests. I will be able to adapt myself to this job type and be ready to work during any working hours. I will also be able to adjust to additional duties and the guests’ </w:t>
            </w:r>
            <w:proofErr w:type="spellStart"/>
            <w:r w:rsidRPr="002F1608">
              <w:rPr>
                <w:rFonts w:ascii="Arial" w:hAnsi="Arial" w:cs="Arial"/>
              </w:rPr>
              <w:t>behaviours</w:t>
            </w:r>
            <w:proofErr w:type="spellEnd"/>
            <w:r w:rsidRPr="002F1608">
              <w:rPr>
                <w:rFonts w:ascii="Arial" w:hAnsi="Arial" w:cs="Arial"/>
              </w:rPr>
              <w:t xml:space="preserve"> as well. </w:t>
            </w:r>
          </w:p>
          <w:p w:rsidRPr="002F1608" w:rsidR="004D3C3D" w:rsidP="004D3C3D" w:rsidRDefault="004D3C3D" w14:paraId="0283C78C" w14:textId="77777777">
            <w:pPr>
              <w:spacing w:line="360" w:lineRule="auto"/>
              <w:jc w:val="both"/>
              <w:rPr>
                <w:rFonts w:ascii="Arial" w:hAnsi="Arial" w:cs="Arial"/>
                <w:b/>
                <w:bCs/>
              </w:rPr>
            </w:pPr>
            <w:r w:rsidRPr="002F1608">
              <w:rPr>
                <w:rFonts w:ascii="Arial" w:hAnsi="Arial" w:cs="Arial"/>
                <w:b/>
                <w:bCs/>
              </w:rPr>
              <w:t>Showing courtesy to the guests</w:t>
            </w:r>
          </w:p>
          <w:p w:rsidRPr="002F1608" w:rsidR="004D3C3D" w:rsidP="004D3C3D" w:rsidRDefault="004D3C3D" w14:paraId="148B0879" w14:textId="77777777">
            <w:pPr>
              <w:spacing w:line="360" w:lineRule="auto"/>
              <w:jc w:val="both"/>
              <w:rPr>
                <w:rFonts w:ascii="Arial" w:hAnsi="Arial" w:cs="Arial"/>
              </w:rPr>
            </w:pPr>
            <w:r w:rsidRPr="002F1608">
              <w:rPr>
                <w:rFonts w:ascii="Arial" w:hAnsi="Arial" w:cs="Arial"/>
              </w:rPr>
              <w:t>The responsibility of a housekeeping team is to serve their guests and show courtesy to them. I have the personality to give regard to people and this is a significant key skill to being part of a housekeeping team</w:t>
            </w:r>
            <w:r w:rsidRPr="002F1608">
              <w:rPr>
                <w:rFonts w:ascii="Arial" w:hAnsi="Arial" w:cs="Arial"/>
                <w:noProof/>
              </w:rPr>
              <w:t xml:space="preserve"> (Alvarez, 2021)</w:t>
            </w:r>
            <w:r w:rsidRPr="002F1608">
              <w:rPr>
                <w:rFonts w:ascii="Arial" w:hAnsi="Arial" w:cs="Arial"/>
                <w:shd w:val="clear" w:color="auto" w:fill="FFFFFF"/>
              </w:rPr>
              <w:t>.</w:t>
            </w:r>
            <w:r w:rsidRPr="002F1608">
              <w:rPr>
                <w:rFonts w:ascii="Arial" w:hAnsi="Arial" w:cs="Arial"/>
              </w:rPr>
              <w:t xml:space="preserve"> I </w:t>
            </w:r>
            <w:proofErr w:type="gramStart"/>
            <w:r w:rsidRPr="002F1608">
              <w:rPr>
                <w:rFonts w:ascii="Arial" w:hAnsi="Arial" w:cs="Arial"/>
              </w:rPr>
              <w:t>have to</w:t>
            </w:r>
            <w:proofErr w:type="gramEnd"/>
            <w:r w:rsidRPr="002F1608">
              <w:rPr>
                <w:rFonts w:ascii="Arial" w:hAnsi="Arial" w:cs="Arial"/>
              </w:rPr>
              <w:t xml:space="preserve"> be patient with the demands of the housekeeping services such as serving towels, cutleries, drinking water, and toilet necessities on the demands of the guests. I will try to understand the necessities of my guests and provide for those needs by showing courtesy to them. </w:t>
            </w:r>
          </w:p>
          <w:p w:rsidRPr="002F1608" w:rsidR="004D3C3D" w:rsidP="004D3C3D" w:rsidRDefault="004D3C3D" w14:paraId="34D0CFCB" w14:textId="77777777">
            <w:pPr>
              <w:spacing w:line="360" w:lineRule="auto"/>
              <w:jc w:val="both"/>
              <w:rPr>
                <w:rFonts w:ascii="Arial" w:hAnsi="Arial" w:cs="Arial"/>
                <w:b/>
                <w:bCs/>
              </w:rPr>
            </w:pPr>
            <w:r w:rsidRPr="002F1608">
              <w:rPr>
                <w:rFonts w:ascii="Arial" w:hAnsi="Arial" w:cs="Arial"/>
                <w:b/>
                <w:bCs/>
              </w:rPr>
              <w:t>Accuracy</w:t>
            </w:r>
          </w:p>
          <w:p w:rsidR="004D3C3D" w:rsidP="004D3C3D" w:rsidRDefault="004D3C3D" w14:paraId="49C07450" w14:textId="77777777">
            <w:pPr>
              <w:spacing w:line="360" w:lineRule="auto"/>
              <w:rPr>
                <w:rFonts w:ascii="Arial" w:hAnsi="Arial" w:cs="Arial"/>
              </w:rPr>
            </w:pPr>
            <w:r w:rsidRPr="002F1608">
              <w:rPr>
                <w:rFonts w:ascii="Arial" w:hAnsi="Arial" w:cs="Arial"/>
              </w:rPr>
              <w:t xml:space="preserve">The housekeepers </w:t>
            </w:r>
            <w:proofErr w:type="gramStart"/>
            <w:r w:rsidRPr="002F1608">
              <w:rPr>
                <w:rFonts w:ascii="Arial" w:hAnsi="Arial" w:cs="Arial"/>
              </w:rPr>
              <w:t>have to</w:t>
            </w:r>
            <w:proofErr w:type="gramEnd"/>
            <w:r w:rsidRPr="002F1608">
              <w:rPr>
                <w:rFonts w:ascii="Arial" w:hAnsi="Arial" w:cs="Arial"/>
              </w:rPr>
              <w:t xml:space="preserve"> do a detail-oriented job due to please their guests. The housekeepers </w:t>
            </w:r>
            <w:proofErr w:type="gramStart"/>
            <w:r w:rsidRPr="002F1608">
              <w:rPr>
                <w:rFonts w:ascii="Arial" w:hAnsi="Arial" w:cs="Arial"/>
              </w:rPr>
              <w:t>have to</w:t>
            </w:r>
            <w:proofErr w:type="gramEnd"/>
            <w:r w:rsidRPr="002F1608">
              <w:rPr>
                <w:rFonts w:ascii="Arial" w:hAnsi="Arial" w:cs="Arial"/>
              </w:rPr>
              <w:t xml:space="preserve"> </w:t>
            </w:r>
            <w:proofErr w:type="spellStart"/>
            <w:r w:rsidRPr="002F1608">
              <w:rPr>
                <w:rFonts w:ascii="Arial" w:hAnsi="Arial" w:cs="Arial"/>
              </w:rPr>
              <w:t>organise</w:t>
            </w:r>
            <w:proofErr w:type="spellEnd"/>
            <w:r w:rsidRPr="002F1608">
              <w:rPr>
                <w:rFonts w:ascii="Arial" w:hAnsi="Arial" w:cs="Arial"/>
              </w:rPr>
              <w:t xml:space="preserve"> the object in an </w:t>
            </w:r>
            <w:proofErr w:type="spellStart"/>
            <w:r w:rsidRPr="002F1608">
              <w:rPr>
                <w:rFonts w:ascii="Arial" w:hAnsi="Arial" w:cs="Arial"/>
              </w:rPr>
              <w:t>organised</w:t>
            </w:r>
            <w:proofErr w:type="spellEnd"/>
            <w:r w:rsidRPr="002F1608">
              <w:rPr>
                <w:rFonts w:ascii="Arial" w:hAnsi="Arial" w:cs="Arial"/>
              </w:rPr>
              <w:t xml:space="preserve"> manner. They </w:t>
            </w:r>
            <w:proofErr w:type="gramStart"/>
            <w:r w:rsidRPr="002F1608">
              <w:rPr>
                <w:rFonts w:ascii="Arial" w:hAnsi="Arial" w:cs="Arial"/>
              </w:rPr>
              <w:t>have to</w:t>
            </w:r>
            <w:proofErr w:type="gramEnd"/>
            <w:r w:rsidRPr="002F1608">
              <w:rPr>
                <w:rFonts w:ascii="Arial" w:hAnsi="Arial" w:cs="Arial"/>
              </w:rPr>
              <w:t xml:space="preserve"> clean the bed sheets, floor, bathrooms and other appliances as well. The minor details will keep their guests delighted and they </w:t>
            </w:r>
            <w:proofErr w:type="gramStart"/>
            <w:r w:rsidRPr="002F1608">
              <w:rPr>
                <w:rFonts w:ascii="Arial" w:hAnsi="Arial" w:cs="Arial"/>
              </w:rPr>
              <w:t>will</w:t>
            </w:r>
            <w:proofErr w:type="gramEnd"/>
            <w:r w:rsidRPr="002F1608">
              <w:rPr>
                <w:rFonts w:ascii="Arial" w:hAnsi="Arial" w:cs="Arial"/>
              </w:rPr>
              <w:t xml:space="preserve"> like to visit there again. So, accuracy in the job is one of the significant criteria in the housekeeping job. I will do my job accurately and keep my attention on minor details. I will keep the necessities clean and </w:t>
            </w:r>
            <w:proofErr w:type="spellStart"/>
            <w:r w:rsidRPr="002F1608">
              <w:rPr>
                <w:rFonts w:ascii="Arial" w:hAnsi="Arial" w:cs="Arial"/>
              </w:rPr>
              <w:t>organised</w:t>
            </w:r>
            <w:proofErr w:type="spellEnd"/>
            <w:r w:rsidRPr="002F1608">
              <w:rPr>
                <w:rFonts w:ascii="Arial" w:hAnsi="Arial" w:cs="Arial"/>
              </w:rPr>
              <w:t xml:space="preserve"> so that they will be appropriate for the guests.</w:t>
            </w:r>
          </w:p>
          <w:p w:rsidRPr="00417FC8" w:rsidR="004D3C3D" w:rsidP="004D3C3D" w:rsidRDefault="004D3C3D" w14:paraId="773B0B88" w14:textId="77777777">
            <w:pPr>
              <w:spacing w:line="360" w:lineRule="auto"/>
              <w:rPr>
                <w:rFonts w:ascii="Arial" w:hAnsi="Arial" w:cs="Arial"/>
                <w:b/>
                <w:bCs/>
              </w:rPr>
            </w:pPr>
            <w:r w:rsidRPr="00417FC8">
              <w:rPr>
                <w:rFonts w:ascii="Arial" w:hAnsi="Arial" w:cs="Arial"/>
                <w:b/>
                <w:bCs/>
              </w:rPr>
              <w:t xml:space="preserve">Customer Service </w:t>
            </w:r>
          </w:p>
          <w:p w:rsidRPr="00417FC8" w:rsidR="004D3C3D" w:rsidP="004D3C3D" w:rsidRDefault="004D3C3D" w14:paraId="2F3664E1" w14:textId="77777777">
            <w:pPr>
              <w:spacing w:line="360" w:lineRule="auto"/>
              <w:rPr>
                <w:rFonts w:ascii="Arial" w:hAnsi="Arial" w:cs="Arial"/>
              </w:rPr>
            </w:pPr>
            <w:r w:rsidRPr="00417FC8">
              <w:rPr>
                <w:rFonts w:ascii="Arial" w:hAnsi="Arial" w:cs="Arial"/>
              </w:rPr>
              <w:t xml:space="preserve">Customer service is one of the significant skills that I have while working in the housekeeping team. It will be important to make sure that using my abilities I will </w:t>
            </w:r>
            <w:r w:rsidRPr="00417FC8">
              <w:rPr>
                <w:rFonts w:ascii="Arial" w:hAnsi="Arial" w:cs="Arial"/>
              </w:rPr>
              <w:lastRenderedPageBreak/>
              <w:t xml:space="preserve">be able to provide feasible services to the customers. It is also essential to remember that if the customers are not happy with the cleaning services, then this will bring an adverse impact on my career as a housekeeper.  For example, if the customer is not satisfied and feels the bedsheets are not changed on a regular </w:t>
            </w:r>
            <w:proofErr w:type="gramStart"/>
            <w:r w:rsidRPr="00417FC8">
              <w:rPr>
                <w:rFonts w:ascii="Arial" w:hAnsi="Arial" w:cs="Arial"/>
              </w:rPr>
              <w:t>basis</w:t>
            </w:r>
            <w:proofErr w:type="gramEnd"/>
            <w:r w:rsidRPr="00417FC8">
              <w:rPr>
                <w:rFonts w:ascii="Arial" w:hAnsi="Arial" w:cs="Arial"/>
              </w:rPr>
              <w:t xml:space="preserve"> they will raise complaints. Another example includes the ineffective arrangement of the rooms by neither removing garbage nor restocking the bathroom essentials like soaps, shampoos and so on. </w:t>
            </w:r>
            <w:proofErr w:type="gramStart"/>
            <w:r w:rsidRPr="00417FC8">
              <w:rPr>
                <w:rFonts w:ascii="Arial" w:hAnsi="Arial" w:cs="Arial"/>
              </w:rPr>
              <w:t>Therefore</w:t>
            </w:r>
            <w:proofErr w:type="gramEnd"/>
            <w:r w:rsidRPr="00417FC8">
              <w:rPr>
                <w:rFonts w:ascii="Arial" w:hAnsi="Arial" w:cs="Arial"/>
              </w:rPr>
              <w:t xml:space="preserve"> using my skills of potent cleaning and rearranging the rooms will definitely solve the issues of unsatisfactory customer service (Bridger, 2018). </w:t>
            </w:r>
          </w:p>
          <w:p w:rsidRPr="00417FC8" w:rsidR="004D3C3D" w:rsidP="004D3C3D" w:rsidRDefault="004D3C3D" w14:paraId="54C8EAF9" w14:textId="77777777">
            <w:pPr>
              <w:spacing w:line="360" w:lineRule="auto"/>
              <w:rPr>
                <w:rFonts w:ascii="Arial" w:hAnsi="Arial" w:cs="Arial"/>
              </w:rPr>
            </w:pPr>
          </w:p>
          <w:p w:rsidRPr="00417FC8" w:rsidR="004D3C3D" w:rsidP="004D3C3D" w:rsidRDefault="004D3C3D" w14:paraId="3AEB2720" w14:textId="77777777">
            <w:pPr>
              <w:spacing w:line="360" w:lineRule="auto"/>
              <w:rPr>
                <w:rFonts w:ascii="Arial" w:hAnsi="Arial" w:cs="Arial"/>
              </w:rPr>
            </w:pPr>
            <w:r w:rsidRPr="00417FC8">
              <w:rPr>
                <w:rFonts w:ascii="Arial" w:hAnsi="Arial" w:cs="Arial"/>
                <w:b/>
                <w:bCs/>
              </w:rPr>
              <w:t>Honesty</w:t>
            </w:r>
          </w:p>
          <w:p w:rsidRPr="002F1608" w:rsidR="004D3C3D" w:rsidP="004D3C3D" w:rsidRDefault="004D3C3D" w14:paraId="6A48DA34" w14:textId="77777777">
            <w:pPr>
              <w:spacing w:line="360" w:lineRule="auto"/>
              <w:jc w:val="both"/>
              <w:rPr>
                <w:rFonts w:ascii="Arial" w:hAnsi="Arial" w:cs="Arial"/>
              </w:rPr>
            </w:pPr>
            <w:r w:rsidRPr="00417FC8">
              <w:rPr>
                <w:rFonts w:ascii="Arial" w:hAnsi="Arial" w:cs="Arial"/>
              </w:rPr>
              <w:t xml:space="preserve">Honesty is the core skill that I have inculcated when I will be working with the housekeeping team. It is an important aspect since I will have to manage the chores within the organisation. Starting from cleaning to maintaining all the equipment within the industry, as a member of housekeeping I will be responsible for taking care of all the factors. Therefore, not being able to accept any kind of fault will compromise the career of a successful housekeeper. For example, if the management finds any kind of damage like a broken window, torn curtains, stains of the bedsheets and so on in return does not get an honest acceptance of those faults. Then this will impact the overall housekeeping team. </w:t>
            </w:r>
            <w:proofErr w:type="gramStart"/>
            <w:r w:rsidRPr="00417FC8">
              <w:rPr>
                <w:rFonts w:ascii="Arial" w:hAnsi="Arial" w:cs="Arial"/>
              </w:rPr>
              <w:t>Therefore</w:t>
            </w:r>
            <w:proofErr w:type="gramEnd"/>
            <w:r w:rsidRPr="00417FC8">
              <w:rPr>
                <w:rFonts w:ascii="Arial" w:hAnsi="Arial" w:cs="Arial"/>
              </w:rPr>
              <w:t xml:space="preserve"> to avoid this, I will make sure to properly maintain all the equipment, yet in case of any error I will be honest and accept my fault.</w:t>
            </w:r>
          </w:p>
          <w:p w:rsidR="004D3C3D" w:rsidP="004D3C3D" w:rsidRDefault="004D3C3D" w14:paraId="07E7E618" w14:textId="77777777">
            <w:pPr>
              <w:rPr>
                <w:rFonts w:ascii="Arial" w:hAnsi="Arial" w:cs="Arial"/>
                <w:b/>
                <w:bCs/>
              </w:rPr>
            </w:pPr>
            <w:r>
              <w:rPr>
                <w:rFonts w:ascii="Arial" w:hAnsi="Arial" w:cs="Arial"/>
                <w:b/>
                <w:bCs/>
              </w:rPr>
              <w:br w:type="page"/>
            </w:r>
          </w:p>
          <w:p w:rsidRPr="002F1608" w:rsidR="004D3C3D" w:rsidP="004D3C3D" w:rsidRDefault="004D3C3D" w14:paraId="6672DB17" w14:textId="77777777">
            <w:pPr>
              <w:spacing w:line="360" w:lineRule="auto"/>
              <w:jc w:val="both"/>
              <w:rPr>
                <w:rFonts w:ascii="Arial" w:hAnsi="Arial" w:cs="Arial"/>
                <w:b/>
                <w:bCs/>
              </w:rPr>
            </w:pPr>
            <w:r w:rsidRPr="002F1608">
              <w:rPr>
                <w:rFonts w:ascii="Arial" w:hAnsi="Arial" w:cs="Arial"/>
                <w:b/>
                <w:bCs/>
              </w:rPr>
              <w:t>Conclusion</w:t>
            </w:r>
          </w:p>
          <w:p w:rsidR="004D3C3D" w:rsidP="004D3C3D" w:rsidRDefault="004D3C3D" w14:paraId="5F4C0048" w14:textId="77777777">
            <w:pPr>
              <w:spacing w:line="360" w:lineRule="auto"/>
              <w:rPr>
                <w:rFonts w:ascii="Arial" w:hAnsi="Arial" w:cs="Arial"/>
              </w:rPr>
            </w:pPr>
            <w:r w:rsidRPr="002F1608">
              <w:rPr>
                <w:rFonts w:ascii="Arial" w:hAnsi="Arial" w:cs="Arial"/>
              </w:rPr>
              <w:t xml:space="preserve">The portfolio has mentioned the significant key skills of the housekeeper services. Skills like communication, team collaboration and flexible </w:t>
            </w:r>
            <w:proofErr w:type="spellStart"/>
            <w:r w:rsidRPr="002F1608">
              <w:rPr>
                <w:rFonts w:ascii="Arial" w:hAnsi="Arial" w:cs="Arial"/>
              </w:rPr>
              <w:t>behaviours</w:t>
            </w:r>
            <w:proofErr w:type="spellEnd"/>
            <w:r w:rsidRPr="002F1608">
              <w:rPr>
                <w:rFonts w:ascii="Arial" w:hAnsi="Arial" w:cs="Arial"/>
              </w:rPr>
              <w:t xml:space="preserve"> are the key skills of housekeepers. Honesty, </w:t>
            </w:r>
            <w:proofErr w:type="gramStart"/>
            <w:r w:rsidRPr="002F1608">
              <w:rPr>
                <w:rFonts w:ascii="Arial" w:hAnsi="Arial" w:cs="Arial"/>
              </w:rPr>
              <w:t>cleanliness</w:t>
            </w:r>
            <w:proofErr w:type="gramEnd"/>
            <w:r w:rsidRPr="002F1608">
              <w:rPr>
                <w:rFonts w:ascii="Arial" w:hAnsi="Arial" w:cs="Arial"/>
              </w:rPr>
              <w:t xml:space="preserve"> and accuracy are the reason for customer satisfaction with this service. These skills are posed by </w:t>
            </w:r>
            <w:proofErr w:type="gramStart"/>
            <w:r w:rsidRPr="002F1608">
              <w:rPr>
                <w:rFonts w:ascii="Arial" w:hAnsi="Arial" w:cs="Arial"/>
              </w:rPr>
              <w:t>me</w:t>
            </w:r>
            <w:proofErr w:type="gramEnd"/>
            <w:r w:rsidRPr="002F1608">
              <w:rPr>
                <w:rFonts w:ascii="Arial" w:hAnsi="Arial" w:cs="Arial"/>
              </w:rPr>
              <w:t xml:space="preserve"> so I am an eligible candidate to be a part of the housekeeping team.</w:t>
            </w:r>
          </w:p>
          <w:p w:rsidR="00DE372D" w:rsidRDefault="00DE372D" w14:paraId="26BEEDAB" w14:textId="77777777">
            <w:pPr>
              <w:spacing w:after="0" w:line="240" w:lineRule="auto"/>
              <w:jc w:val="center"/>
              <w:rPr>
                <w:rFonts w:ascii="Arial" w:hAnsi="Arial" w:eastAsia="Arial" w:cs="Arial"/>
                <w:color w:val="000000"/>
                <w:sz w:val="20"/>
                <w:szCs w:val="20"/>
              </w:rPr>
            </w:pPr>
          </w:p>
          <w:p w:rsidR="00DE372D" w:rsidRDefault="00DE372D" w14:paraId="05B06DBA" w14:textId="77777777">
            <w:pPr>
              <w:spacing w:after="0" w:line="240" w:lineRule="auto"/>
              <w:jc w:val="center"/>
              <w:rPr>
                <w:rFonts w:ascii="Arial" w:hAnsi="Arial" w:eastAsia="Arial" w:cs="Arial"/>
                <w:color w:val="000000"/>
                <w:sz w:val="20"/>
                <w:szCs w:val="20"/>
              </w:rPr>
            </w:pPr>
          </w:p>
          <w:p w:rsidR="00DE372D" w:rsidRDefault="00DE372D" w14:paraId="5C6E1950" w14:textId="77777777">
            <w:pPr>
              <w:spacing w:after="0" w:line="240" w:lineRule="auto"/>
              <w:rPr>
                <w:rFonts w:ascii="Arial" w:hAnsi="Arial" w:eastAsia="Arial" w:cs="Arial"/>
                <w:color w:val="000000"/>
                <w:sz w:val="20"/>
                <w:szCs w:val="20"/>
              </w:rPr>
            </w:pPr>
          </w:p>
          <w:p w:rsidR="00DE372D" w:rsidRDefault="00DE372D" w14:paraId="06CDFA5E" w14:textId="77777777">
            <w:pPr>
              <w:spacing w:after="0" w:line="240" w:lineRule="auto"/>
              <w:rPr>
                <w:rFonts w:ascii="Arial" w:hAnsi="Arial" w:eastAsia="Arial" w:cs="Arial"/>
                <w:color w:val="000000"/>
                <w:sz w:val="20"/>
                <w:szCs w:val="20"/>
              </w:rPr>
            </w:pPr>
          </w:p>
          <w:p w:rsidR="00DE372D" w:rsidRDefault="00DE372D" w14:paraId="270A95A2" w14:textId="77777777">
            <w:pPr>
              <w:spacing w:after="0" w:line="240" w:lineRule="auto"/>
              <w:rPr>
                <w:rFonts w:ascii="Arial" w:hAnsi="Arial" w:eastAsia="Arial" w:cs="Arial"/>
                <w:color w:val="000000"/>
                <w:sz w:val="20"/>
                <w:szCs w:val="20"/>
              </w:rPr>
            </w:pPr>
          </w:p>
          <w:p w:rsidR="00DE372D" w:rsidRDefault="00DE372D" w14:paraId="5C1B2524" w14:textId="77777777">
            <w:pPr>
              <w:spacing w:after="0" w:line="240" w:lineRule="auto"/>
              <w:rPr>
                <w:rFonts w:ascii="Arial" w:hAnsi="Arial" w:eastAsia="Arial" w:cs="Arial"/>
                <w:color w:val="000000"/>
                <w:sz w:val="20"/>
                <w:szCs w:val="20"/>
              </w:rPr>
            </w:pPr>
          </w:p>
          <w:p w:rsidR="00DE372D" w:rsidRDefault="00DE372D" w14:paraId="186CC640" w14:textId="77777777">
            <w:pPr>
              <w:spacing w:after="0" w:line="240" w:lineRule="auto"/>
              <w:ind w:left="-829"/>
              <w:rPr>
                <w:rFonts w:ascii="Arial" w:hAnsi="Arial" w:eastAsia="Arial" w:cs="Arial"/>
                <w:color w:val="000000"/>
                <w:sz w:val="20"/>
                <w:szCs w:val="20"/>
              </w:rPr>
            </w:pPr>
          </w:p>
          <w:p w:rsidR="00DE372D" w:rsidRDefault="00DE372D" w14:paraId="1FFE3582" w14:textId="77777777">
            <w:pPr>
              <w:spacing w:after="0" w:line="240" w:lineRule="auto"/>
              <w:rPr>
                <w:rFonts w:ascii="Arial" w:hAnsi="Arial" w:eastAsia="Arial" w:cs="Arial"/>
                <w:color w:val="000000"/>
                <w:sz w:val="20"/>
                <w:szCs w:val="20"/>
              </w:rPr>
            </w:pPr>
          </w:p>
          <w:p w:rsidR="00DE372D" w:rsidRDefault="00DE372D" w14:paraId="76576ECD" w14:textId="77777777">
            <w:pPr>
              <w:spacing w:after="0" w:line="240" w:lineRule="auto"/>
              <w:rPr>
                <w:rFonts w:ascii="Arial" w:hAnsi="Arial" w:eastAsia="Arial" w:cs="Arial"/>
                <w:color w:val="000000"/>
                <w:sz w:val="20"/>
                <w:szCs w:val="20"/>
              </w:rPr>
            </w:pPr>
          </w:p>
          <w:p w:rsidR="00DE372D" w:rsidRDefault="00DE372D" w14:paraId="13429F9E" w14:textId="77777777">
            <w:pPr>
              <w:spacing w:after="0" w:line="240" w:lineRule="auto"/>
              <w:rPr>
                <w:rFonts w:ascii="Arial" w:hAnsi="Arial" w:eastAsia="Arial" w:cs="Arial"/>
                <w:color w:val="000000"/>
                <w:sz w:val="20"/>
                <w:szCs w:val="20"/>
              </w:rPr>
            </w:pPr>
          </w:p>
          <w:p w:rsidR="00DE372D" w:rsidRDefault="00DE372D" w14:paraId="7DF22EA9" w14:textId="77777777">
            <w:pPr>
              <w:spacing w:after="0" w:line="240" w:lineRule="auto"/>
              <w:rPr>
                <w:rFonts w:ascii="Arial" w:hAnsi="Arial" w:eastAsia="Arial" w:cs="Arial"/>
                <w:color w:val="000000"/>
                <w:sz w:val="20"/>
                <w:szCs w:val="20"/>
              </w:rPr>
            </w:pPr>
          </w:p>
          <w:p w:rsidR="00DE372D" w:rsidRDefault="00DE372D" w14:paraId="4EF5076C" w14:textId="77777777">
            <w:pPr>
              <w:spacing w:after="0" w:line="240" w:lineRule="auto"/>
              <w:rPr>
                <w:rFonts w:ascii="Arial" w:hAnsi="Arial" w:eastAsia="Arial" w:cs="Arial"/>
                <w:color w:val="000000"/>
                <w:sz w:val="20"/>
                <w:szCs w:val="20"/>
              </w:rPr>
            </w:pPr>
          </w:p>
          <w:p w:rsidR="00DE372D" w:rsidRDefault="00DE372D" w14:paraId="292AA828" w14:textId="77777777">
            <w:pPr>
              <w:spacing w:after="0" w:line="240" w:lineRule="auto"/>
              <w:rPr>
                <w:rFonts w:ascii="Arial" w:hAnsi="Arial" w:eastAsia="Arial" w:cs="Arial"/>
                <w:color w:val="000000"/>
                <w:sz w:val="20"/>
                <w:szCs w:val="20"/>
              </w:rPr>
            </w:pPr>
          </w:p>
          <w:p w:rsidR="00DE372D" w:rsidRDefault="00DE372D" w14:paraId="6481CBEA" w14:textId="77777777">
            <w:pPr>
              <w:spacing w:after="0" w:line="240" w:lineRule="auto"/>
              <w:rPr>
                <w:rFonts w:ascii="Arial" w:hAnsi="Arial" w:eastAsia="Arial" w:cs="Arial"/>
                <w:color w:val="000000"/>
                <w:sz w:val="20"/>
                <w:szCs w:val="20"/>
              </w:rPr>
            </w:pPr>
          </w:p>
          <w:p w:rsidR="00DE372D" w:rsidRDefault="00DE372D" w14:paraId="6278B17D" w14:textId="77777777">
            <w:pPr>
              <w:spacing w:after="0" w:line="240" w:lineRule="auto"/>
              <w:rPr>
                <w:rFonts w:ascii="Arial" w:hAnsi="Arial" w:eastAsia="Arial" w:cs="Arial"/>
                <w:color w:val="000000"/>
                <w:sz w:val="20"/>
                <w:szCs w:val="20"/>
              </w:rPr>
            </w:pPr>
          </w:p>
          <w:p w:rsidR="00DE372D" w:rsidRDefault="00DE372D" w14:paraId="4B3DEE50" w14:textId="77777777">
            <w:pPr>
              <w:spacing w:after="0" w:line="240" w:lineRule="auto"/>
              <w:rPr>
                <w:rFonts w:ascii="Arial" w:hAnsi="Arial" w:eastAsia="Arial" w:cs="Arial"/>
                <w:color w:val="000000"/>
                <w:sz w:val="20"/>
                <w:szCs w:val="20"/>
              </w:rPr>
            </w:pPr>
          </w:p>
          <w:p w:rsidR="00DE372D" w:rsidRDefault="00DE372D" w14:paraId="21EC4E1A" w14:textId="77777777">
            <w:pPr>
              <w:spacing w:after="0" w:line="240" w:lineRule="auto"/>
              <w:rPr>
                <w:rFonts w:ascii="Arial" w:hAnsi="Arial" w:eastAsia="Arial" w:cs="Arial"/>
                <w:color w:val="000000"/>
                <w:sz w:val="20"/>
                <w:szCs w:val="20"/>
              </w:rPr>
            </w:pPr>
          </w:p>
          <w:p w:rsidR="00DE372D" w:rsidRDefault="00DE372D" w14:paraId="017D0986" w14:textId="77777777">
            <w:pPr>
              <w:spacing w:after="0" w:line="240" w:lineRule="auto"/>
              <w:rPr>
                <w:rFonts w:ascii="Arial" w:hAnsi="Arial" w:eastAsia="Arial" w:cs="Arial"/>
                <w:color w:val="000000"/>
                <w:sz w:val="20"/>
                <w:szCs w:val="20"/>
              </w:rPr>
            </w:pPr>
          </w:p>
          <w:p w:rsidR="00DE372D" w:rsidRDefault="00DE372D" w14:paraId="34E3177F" w14:textId="77777777">
            <w:pPr>
              <w:spacing w:after="0" w:line="240" w:lineRule="auto"/>
              <w:rPr>
                <w:rFonts w:ascii="Arial" w:hAnsi="Arial" w:eastAsia="Arial" w:cs="Arial"/>
                <w:color w:val="000000"/>
                <w:sz w:val="20"/>
                <w:szCs w:val="20"/>
              </w:rPr>
            </w:pPr>
          </w:p>
          <w:p w:rsidR="00DE372D" w:rsidRDefault="00DE372D" w14:paraId="0709375C" w14:textId="77777777">
            <w:pPr>
              <w:spacing w:after="0" w:line="240" w:lineRule="auto"/>
              <w:rPr>
                <w:rFonts w:ascii="Arial" w:hAnsi="Arial" w:eastAsia="Arial" w:cs="Arial"/>
                <w:color w:val="000000"/>
                <w:sz w:val="20"/>
                <w:szCs w:val="20"/>
              </w:rPr>
            </w:pPr>
          </w:p>
          <w:p w:rsidR="00DE372D" w:rsidRDefault="00DE372D" w14:paraId="079D89B2" w14:textId="77777777">
            <w:pPr>
              <w:spacing w:after="0" w:line="240" w:lineRule="auto"/>
              <w:rPr>
                <w:rFonts w:ascii="Arial" w:hAnsi="Arial" w:eastAsia="Arial" w:cs="Arial"/>
                <w:color w:val="000000"/>
                <w:sz w:val="20"/>
                <w:szCs w:val="20"/>
              </w:rPr>
            </w:pPr>
          </w:p>
          <w:p w:rsidR="00DE372D" w:rsidRDefault="00DE372D" w14:paraId="41B83583" w14:textId="77777777">
            <w:pPr>
              <w:spacing w:after="0" w:line="240" w:lineRule="auto"/>
              <w:rPr>
                <w:rFonts w:ascii="Arial" w:hAnsi="Arial" w:eastAsia="Arial" w:cs="Arial"/>
                <w:color w:val="000000"/>
                <w:sz w:val="20"/>
                <w:szCs w:val="20"/>
              </w:rPr>
            </w:pPr>
          </w:p>
          <w:p w:rsidR="00DE372D" w:rsidRDefault="00DE372D" w14:paraId="52E9BB7E" w14:textId="77777777">
            <w:pPr>
              <w:spacing w:after="0" w:line="240" w:lineRule="auto"/>
              <w:rPr>
                <w:rFonts w:ascii="Arial" w:hAnsi="Arial" w:eastAsia="Arial" w:cs="Arial"/>
                <w:color w:val="000000"/>
                <w:sz w:val="20"/>
                <w:szCs w:val="20"/>
              </w:rPr>
            </w:pPr>
          </w:p>
          <w:p w:rsidR="00DE372D" w:rsidRDefault="00DE372D" w14:paraId="6BCAAB49" w14:textId="77777777">
            <w:pPr>
              <w:spacing w:after="0" w:line="240" w:lineRule="auto"/>
              <w:rPr>
                <w:rFonts w:ascii="Arial" w:hAnsi="Arial" w:eastAsia="Arial" w:cs="Arial"/>
                <w:color w:val="000000"/>
                <w:sz w:val="20"/>
                <w:szCs w:val="20"/>
              </w:rPr>
            </w:pPr>
          </w:p>
          <w:p w:rsidR="00DE372D" w:rsidRDefault="00DE372D" w14:paraId="5919F98B" w14:textId="77777777">
            <w:pPr>
              <w:spacing w:after="0" w:line="240" w:lineRule="auto"/>
              <w:rPr>
                <w:rFonts w:ascii="Arial" w:hAnsi="Arial" w:eastAsia="Arial" w:cs="Arial"/>
                <w:color w:val="000000"/>
                <w:sz w:val="20"/>
                <w:szCs w:val="20"/>
              </w:rPr>
            </w:pPr>
          </w:p>
          <w:p w:rsidR="00DE372D" w:rsidRDefault="00DE372D" w14:paraId="5487243C" w14:textId="77777777">
            <w:pPr>
              <w:spacing w:after="0" w:line="240" w:lineRule="auto"/>
              <w:rPr>
                <w:rFonts w:ascii="Arial" w:hAnsi="Arial" w:eastAsia="Arial" w:cs="Arial"/>
                <w:color w:val="000000"/>
                <w:sz w:val="20"/>
                <w:szCs w:val="20"/>
              </w:rPr>
            </w:pPr>
          </w:p>
          <w:p w:rsidR="00DE372D" w:rsidRDefault="00DE372D" w14:paraId="5F85EA5C" w14:textId="77777777">
            <w:pPr>
              <w:spacing w:after="0" w:line="240" w:lineRule="auto"/>
              <w:rPr>
                <w:rFonts w:ascii="Arial" w:hAnsi="Arial" w:eastAsia="Arial" w:cs="Arial"/>
                <w:color w:val="000000"/>
                <w:sz w:val="20"/>
                <w:szCs w:val="20"/>
              </w:rPr>
            </w:pPr>
          </w:p>
        </w:tc>
      </w:tr>
    </w:tbl>
    <w:p w:rsidR="00DE372D" w:rsidRDefault="00DE372D" w14:paraId="5FE1DEB6" w14:textId="77777777">
      <w:pPr>
        <w:widowControl w:val="0"/>
        <w:pBdr>
          <w:top w:val="nil"/>
          <w:left w:val="nil"/>
          <w:bottom w:val="nil"/>
          <w:right w:val="nil"/>
          <w:between w:val="nil"/>
        </w:pBdr>
        <w:spacing w:after="0" w:line="276" w:lineRule="auto"/>
        <w:rPr>
          <w:rFonts w:ascii="Arial" w:hAnsi="Arial" w:eastAsia="Arial" w:cs="Arial"/>
          <w:color w:val="000000"/>
          <w:sz w:val="20"/>
          <w:szCs w:val="20"/>
        </w:rPr>
      </w:pPr>
    </w:p>
    <w:tbl>
      <w:tblPr>
        <w:tblStyle w:val="a0"/>
        <w:tblW w:w="90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08"/>
        <w:gridCol w:w="4508"/>
      </w:tblGrid>
      <w:tr w:rsidR="00DE372D" w14:paraId="62625DA5" w14:textId="77777777">
        <w:tc>
          <w:tcPr>
            <w:tcW w:w="4508" w:type="dxa"/>
          </w:tcPr>
          <w:p w:rsidR="00DE372D" w:rsidRDefault="00000000" w14:paraId="7729DA55" w14:textId="77777777">
            <w:pPr>
              <w:jc w:val="center"/>
              <w:rPr>
                <w:b/>
              </w:rPr>
            </w:pPr>
            <w:r>
              <w:rPr>
                <w:b/>
              </w:rPr>
              <w:t>Word Count</w:t>
            </w:r>
          </w:p>
        </w:tc>
        <w:tc>
          <w:tcPr>
            <w:tcW w:w="4508" w:type="dxa"/>
          </w:tcPr>
          <w:p w:rsidR="00DE372D" w:rsidRDefault="00DE372D" w14:paraId="1BA9F680" w14:textId="77777777">
            <w:pPr>
              <w:jc w:val="center"/>
              <w:rPr>
                <w:b/>
              </w:rPr>
            </w:pPr>
          </w:p>
        </w:tc>
      </w:tr>
    </w:tbl>
    <w:p w:rsidR="00DE372D" w:rsidRDefault="00DE372D" w14:paraId="72AF7847" w14:textId="77777777">
      <w:pPr>
        <w:sectPr w:rsidR="00DE372D">
          <w:pgSz w:w="11906" w:h="16838" w:orient="portrait"/>
          <w:pgMar w:top="1077" w:right="1440" w:bottom="1077" w:left="1440" w:header="709" w:footer="709" w:gutter="0"/>
          <w:pgNumType w:start="1"/>
          <w:cols w:space="720"/>
        </w:sectPr>
      </w:pPr>
    </w:p>
    <w:p w:rsidR="00DE372D" w:rsidRDefault="00000000" w14:paraId="50A626DD" w14:textId="77777777">
      <w:pPr>
        <w:rPr>
          <w:b/>
          <w:sz w:val="28"/>
          <w:szCs w:val="28"/>
        </w:rPr>
      </w:pPr>
      <w:r>
        <w:rPr>
          <w:b/>
          <w:sz w:val="28"/>
          <w:szCs w:val="28"/>
        </w:rPr>
        <w:lastRenderedPageBreak/>
        <w:t>Component Two:</w:t>
      </w:r>
    </w:p>
    <w:p w:rsidR="00DE372D" w:rsidRDefault="00000000" w14:paraId="112DDBDB" w14:textId="77777777">
      <w:pPr>
        <w:rPr>
          <w:b/>
          <w:sz w:val="28"/>
          <w:szCs w:val="28"/>
        </w:rPr>
      </w:pPr>
      <w:r>
        <w:rPr>
          <w:b/>
          <w:color w:val="000000"/>
          <w:sz w:val="28"/>
          <w:szCs w:val="28"/>
        </w:rPr>
        <w:t>Contribution to Overall Module Assessment: 25%</w:t>
      </w:r>
    </w:p>
    <w:p w:rsidR="00DE372D" w:rsidRDefault="00000000" w14:paraId="275825CB" w14:textId="77777777">
      <w:pPr>
        <w:widowControl w:val="0"/>
        <w:spacing w:after="0" w:line="240" w:lineRule="auto"/>
        <w:rPr>
          <w:color w:val="000000"/>
          <w:sz w:val="28"/>
          <w:szCs w:val="28"/>
          <w:highlight w:val="white"/>
        </w:rPr>
      </w:pPr>
      <w:r>
        <w:rPr>
          <w:b/>
          <w:color w:val="000000"/>
          <w:sz w:val="28"/>
          <w:szCs w:val="28"/>
        </w:rPr>
        <w:t>In this scenario</w:t>
      </w:r>
      <w:r>
        <w:rPr>
          <w:color w:val="000000"/>
          <w:sz w:val="28"/>
          <w:szCs w:val="28"/>
        </w:rPr>
        <w:t xml:space="preserve"> </w:t>
      </w:r>
      <w:r>
        <w:rPr>
          <w:color w:val="000000"/>
          <w:sz w:val="28"/>
          <w:szCs w:val="28"/>
          <w:highlight w:val="white"/>
        </w:rPr>
        <w:t>– You have just been promoted to team leader for a floor within the hotel. A guest complains that on their arrival, their room had not been properly cleaned. Create an action plan and answer the following questions.</w:t>
      </w:r>
    </w:p>
    <w:p w:rsidR="00DE372D" w:rsidRDefault="00DE372D" w14:paraId="7BAEB04A" w14:textId="77777777">
      <w:pPr>
        <w:widowControl w:val="0"/>
        <w:spacing w:after="0" w:line="240" w:lineRule="auto"/>
        <w:jc w:val="center"/>
        <w:rPr>
          <w:color w:val="000000"/>
          <w:sz w:val="28"/>
          <w:szCs w:val="28"/>
          <w:highlight w:val="white"/>
        </w:rPr>
      </w:pPr>
    </w:p>
    <w:p w:rsidR="00DE372D" w:rsidRDefault="00DE372D" w14:paraId="77ADF506" w14:textId="77777777">
      <w:pPr>
        <w:rPr>
          <w:b/>
        </w:rPr>
      </w:pPr>
    </w:p>
    <w:tbl>
      <w:tblPr>
        <w:tblStyle w:val="Table1"/>
        <w:tblW w:w="0" w:type="auto"/>
        <w:tblInd w:w="0" w:type="dxa"/>
        <w:tblBorders>
          <w:top w:val="nil"/>
          <w:left w:val="nil"/>
          <w:bottom w:val="nil"/>
          <w:right w:val="nil"/>
          <w:insideH w:val="nil"/>
          <w:insideV w:val="nil"/>
        </w:tblBorders>
        <w:tblLook w:val="0600" w:firstRow="0" w:lastRow="0" w:firstColumn="0" w:lastColumn="0" w:noHBand="1" w:noVBand="1"/>
      </w:tblPr>
      <w:tblGrid>
        <w:gridCol w:w="2419"/>
        <w:gridCol w:w="3083"/>
        <w:gridCol w:w="2591"/>
        <w:gridCol w:w="3289"/>
        <w:gridCol w:w="3282"/>
      </w:tblGrid>
      <w:tr w:rsidRPr="00417FC8" w:rsidR="004D3C3D" w:rsidTr="004D3C3D" w14:paraId="7C0F5711" w14:textId="77777777">
        <w:trPr>
          <w:trHeight w:val="1820"/>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71B3564D" w14:textId="77777777">
            <w:pPr>
              <w:spacing w:line="280" w:lineRule="auto"/>
              <w:jc w:val="center"/>
              <w:rPr>
                <w:szCs w:val="24"/>
                <w:highlight w:val="white"/>
              </w:rPr>
            </w:pPr>
            <w:r w:rsidRPr="00417FC8">
              <w:rPr>
                <w:szCs w:val="24"/>
                <w:highlight w:val="white"/>
              </w:rPr>
              <w:t>Problem</w:t>
            </w:r>
          </w:p>
        </w:tc>
        <w:tc>
          <w:tcPr>
            <w:tcW w:w="0" w:type="auto"/>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0802BB84" w14:textId="77777777">
            <w:pPr>
              <w:spacing w:line="280" w:lineRule="auto"/>
              <w:jc w:val="center"/>
              <w:rPr>
                <w:szCs w:val="24"/>
                <w:highlight w:val="white"/>
              </w:rPr>
            </w:pPr>
            <w:r w:rsidRPr="00417FC8">
              <w:rPr>
                <w:szCs w:val="24"/>
                <w:highlight w:val="white"/>
              </w:rPr>
              <w:t>Why did it happen?</w:t>
            </w:r>
          </w:p>
          <w:p w:rsidRPr="00417FC8" w:rsidR="004D3C3D" w:rsidP="00747650" w:rsidRDefault="004D3C3D" w14:paraId="6BE06E06" w14:textId="77777777">
            <w:pPr>
              <w:spacing w:line="280" w:lineRule="auto"/>
              <w:rPr>
                <w:rFonts w:eastAsia="Times New Roman" w:cs="Times New Roman"/>
                <w:b/>
                <w:szCs w:val="24"/>
              </w:rPr>
            </w:pPr>
            <w:r w:rsidRPr="00417FC8">
              <w:rPr>
                <w:rFonts w:eastAsia="Times New Roman" w:cs="Times New Roman"/>
                <w:b/>
                <w:szCs w:val="24"/>
              </w:rPr>
              <w:t xml:space="preserve"> </w:t>
            </w:r>
          </w:p>
        </w:tc>
        <w:tc>
          <w:tcPr>
            <w:tcW w:w="0" w:type="auto"/>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1BE9C96D" w14:textId="77777777">
            <w:pPr>
              <w:spacing w:line="280" w:lineRule="auto"/>
              <w:rPr>
                <w:szCs w:val="24"/>
                <w:highlight w:val="white"/>
              </w:rPr>
            </w:pPr>
            <w:r w:rsidRPr="00417FC8">
              <w:rPr>
                <w:szCs w:val="24"/>
                <w:highlight w:val="white"/>
              </w:rPr>
              <w:t>What are you going to do?</w:t>
            </w:r>
          </w:p>
        </w:tc>
        <w:tc>
          <w:tcPr>
            <w:tcW w:w="0" w:type="auto"/>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72E12E24" w14:textId="77777777">
            <w:pPr>
              <w:spacing w:line="280" w:lineRule="auto"/>
              <w:rPr>
                <w:szCs w:val="24"/>
                <w:highlight w:val="white"/>
              </w:rPr>
            </w:pPr>
            <w:r w:rsidRPr="00417FC8">
              <w:rPr>
                <w:szCs w:val="24"/>
                <w:highlight w:val="white"/>
              </w:rPr>
              <w:t>How will you prevent this from happening in the future?</w:t>
            </w:r>
          </w:p>
          <w:p w:rsidRPr="00417FC8" w:rsidR="004D3C3D" w:rsidP="00747650" w:rsidRDefault="004D3C3D" w14:paraId="43B40939" w14:textId="77777777">
            <w:pPr>
              <w:spacing w:line="280" w:lineRule="auto"/>
              <w:rPr>
                <w:rFonts w:eastAsia="Times New Roman" w:cs="Times New Roman"/>
                <w:b/>
                <w:szCs w:val="24"/>
              </w:rPr>
            </w:pPr>
            <w:r w:rsidRPr="00417FC8">
              <w:rPr>
                <w:rFonts w:eastAsia="Times New Roman" w:cs="Times New Roman"/>
                <w:b/>
                <w:szCs w:val="24"/>
              </w:rPr>
              <w:t xml:space="preserve"> </w:t>
            </w:r>
          </w:p>
        </w:tc>
        <w:tc>
          <w:tcPr>
            <w:tcW w:w="0" w:type="auto"/>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6CD2AA25" w14:textId="77777777">
            <w:pPr>
              <w:spacing w:line="280" w:lineRule="auto"/>
              <w:rPr>
                <w:szCs w:val="24"/>
                <w:highlight w:val="white"/>
              </w:rPr>
            </w:pPr>
            <w:r w:rsidRPr="00417FC8">
              <w:rPr>
                <w:szCs w:val="24"/>
                <w:highlight w:val="white"/>
              </w:rPr>
              <w:t>What measures would you introduce to improve team effectiveness?</w:t>
            </w:r>
          </w:p>
          <w:p w:rsidRPr="00417FC8" w:rsidR="004D3C3D" w:rsidP="00747650" w:rsidRDefault="004D3C3D" w14:paraId="68D6307F" w14:textId="77777777">
            <w:pPr>
              <w:spacing w:line="280" w:lineRule="auto"/>
              <w:rPr>
                <w:rFonts w:eastAsia="Times New Roman" w:cs="Times New Roman"/>
                <w:b/>
                <w:szCs w:val="24"/>
              </w:rPr>
            </w:pPr>
            <w:r w:rsidRPr="00417FC8">
              <w:rPr>
                <w:rFonts w:eastAsia="Times New Roman" w:cs="Times New Roman"/>
                <w:b/>
                <w:szCs w:val="24"/>
              </w:rPr>
              <w:t xml:space="preserve"> </w:t>
            </w:r>
          </w:p>
        </w:tc>
      </w:tr>
      <w:tr w:rsidRPr="00417FC8" w:rsidR="004D3C3D" w:rsidTr="004D3C3D" w14:paraId="5DFF101E" w14:textId="77777777">
        <w:trPr>
          <w:trHeight w:val="1475"/>
        </w:trPr>
        <w:tc>
          <w:tcPr>
            <w:tcW w:w="0" w:type="auto"/>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738C2CB2" w14:textId="77777777">
            <w:pPr>
              <w:spacing w:line="280" w:lineRule="auto"/>
              <w:rPr>
                <w:szCs w:val="24"/>
                <w:highlight w:val="white"/>
              </w:rPr>
            </w:pPr>
            <w:r w:rsidRPr="00417FC8">
              <w:rPr>
                <w:szCs w:val="24"/>
                <w:highlight w:val="white"/>
              </w:rPr>
              <w:t xml:space="preserve">Linens have big patches of stains spread in multiple places all over the bed sheet </w:t>
            </w:r>
            <w:r w:rsidRPr="00417FC8">
              <w:rPr>
                <w:szCs w:val="24"/>
              </w:rPr>
              <w:t>(Casado, 2012)</w:t>
            </w:r>
            <w:r w:rsidRPr="00417FC8">
              <w:rPr>
                <w:szCs w:val="24"/>
                <w:highlight w:val="white"/>
              </w:rPr>
              <w:t xml:space="preserve">. </w:t>
            </w:r>
          </w:p>
          <w:p w:rsidRPr="00417FC8" w:rsidR="004D3C3D" w:rsidP="00747650" w:rsidRDefault="004D3C3D" w14:paraId="639B9CE0" w14:textId="77777777">
            <w:pPr>
              <w:spacing w:line="280" w:lineRule="auto"/>
              <w:rPr>
                <w:szCs w:val="24"/>
                <w:highlight w:val="white"/>
              </w:rPr>
            </w:pPr>
            <w:r w:rsidRPr="00417FC8">
              <w:rPr>
                <w:szCs w:val="24"/>
                <w:highlight w:val="white"/>
              </w:rPr>
              <w:t xml:space="preserve"> </w:t>
            </w:r>
          </w:p>
          <w:p w:rsidRPr="00417FC8" w:rsidR="004D3C3D" w:rsidP="00747650" w:rsidRDefault="004D3C3D" w14:paraId="63DE3316" w14:textId="77777777">
            <w:pPr>
              <w:spacing w:line="280" w:lineRule="auto"/>
              <w:jc w:val="center"/>
              <w:rPr>
                <w:szCs w:val="24"/>
                <w:highlight w:val="white"/>
              </w:rPr>
            </w:pPr>
            <w:r w:rsidRPr="00417FC8">
              <w:rPr>
                <w:szCs w:val="24"/>
                <w:highlight w:val="white"/>
              </w:rPr>
              <w:t xml:space="preserve">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5E5ABA8B" w14:textId="77777777">
            <w:pPr>
              <w:spacing w:line="280" w:lineRule="auto"/>
              <w:rPr>
                <w:szCs w:val="24"/>
                <w:highlight w:val="white"/>
              </w:rPr>
            </w:pPr>
            <w:r w:rsidRPr="00417FC8">
              <w:rPr>
                <w:szCs w:val="24"/>
                <w:highlight w:val="white"/>
              </w:rPr>
              <w:t xml:space="preserve">The first reason was washing the white lines along with the coloured sheets that caused the white linen to get stained, from colour leakage. Another reason for stained linen was due to the food and beverage being spilt on the white sheets </w:t>
            </w:r>
            <w:r w:rsidRPr="00417FC8">
              <w:rPr>
                <w:szCs w:val="24"/>
              </w:rPr>
              <w:t>(Fallon, and Rutherford, 2010)</w:t>
            </w:r>
            <w:r w:rsidRPr="00417FC8">
              <w:rPr>
                <w:szCs w:val="24"/>
                <w:highlight w:val="white"/>
              </w:rPr>
              <w:t xml:space="preserve">.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59B34162" w14:textId="77777777">
            <w:pPr>
              <w:spacing w:line="280" w:lineRule="auto"/>
              <w:rPr>
                <w:szCs w:val="24"/>
                <w:highlight w:val="white"/>
              </w:rPr>
            </w:pPr>
            <w:r w:rsidRPr="00417FC8">
              <w:rPr>
                <w:szCs w:val="24"/>
                <w:highlight w:val="white"/>
              </w:rPr>
              <w:t xml:space="preserve">To resolve this problem I will check the bedrooms and then replace the stained clines with clean ones before the guests arrive.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4CE0331A" w14:textId="77777777">
            <w:pPr>
              <w:spacing w:line="280" w:lineRule="auto"/>
              <w:rPr>
                <w:szCs w:val="24"/>
              </w:rPr>
            </w:pPr>
            <w:r w:rsidRPr="00417FC8">
              <w:rPr>
                <w:szCs w:val="24"/>
              </w:rPr>
              <w:t>To prevent the linens from getting stained in the future, the first</w:t>
            </w:r>
            <w:r w:rsidRPr="00417FC8">
              <w:rPr>
                <w:szCs w:val="24"/>
                <w:highlight w:val="white"/>
              </w:rPr>
              <w:t xml:space="preserve"> thing I will do is wash the white lines separately from that of the coloured ones, so there are no colours released from the coloured sheets. Next, I will completely avoid using the sheets that have food stains over them and rather discard the sheets</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501558DE" w14:textId="77777777">
            <w:pPr>
              <w:spacing w:line="280" w:lineRule="auto"/>
              <w:rPr>
                <w:szCs w:val="24"/>
              </w:rPr>
            </w:pPr>
            <w:r w:rsidRPr="00417FC8">
              <w:rPr>
                <w:rFonts w:eastAsia="Times New Roman" w:cs="Times New Roman"/>
                <w:b/>
                <w:szCs w:val="24"/>
              </w:rPr>
              <w:t xml:space="preserve"> </w:t>
            </w:r>
            <w:r w:rsidRPr="00417FC8">
              <w:rPr>
                <w:szCs w:val="24"/>
              </w:rPr>
              <w:t xml:space="preserve">I will make sure to guide my team members to use separate washing machines to avoid stain issues. Further, I will guide my team members to discard and keep a check on the stained sheets from the stack so that they can only use the fresh and clean sheets. </w:t>
            </w:r>
          </w:p>
        </w:tc>
      </w:tr>
      <w:tr w:rsidRPr="00417FC8" w:rsidR="004D3C3D" w:rsidTr="004D3C3D" w14:paraId="1F192E33" w14:textId="77777777">
        <w:trPr>
          <w:trHeight w:val="1475"/>
        </w:trPr>
        <w:tc>
          <w:tcPr>
            <w:tcW w:w="0" w:type="auto"/>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1D1A3614" w14:textId="77777777">
            <w:pPr>
              <w:spacing w:line="280" w:lineRule="auto"/>
              <w:rPr>
                <w:szCs w:val="24"/>
              </w:rPr>
            </w:pPr>
            <w:r w:rsidRPr="00417FC8">
              <w:rPr>
                <w:b/>
                <w:szCs w:val="24"/>
              </w:rPr>
              <w:lastRenderedPageBreak/>
              <w:t xml:space="preserve"> </w:t>
            </w:r>
            <w:r w:rsidRPr="00417FC8">
              <w:rPr>
                <w:szCs w:val="24"/>
              </w:rPr>
              <w:t xml:space="preserve">There are multiple marks all over the floor. These were stain marks as well as scratch marks. </w:t>
            </w:r>
          </w:p>
          <w:p w:rsidRPr="00417FC8" w:rsidR="004D3C3D" w:rsidP="00747650" w:rsidRDefault="004D3C3D" w14:paraId="11995551" w14:textId="77777777">
            <w:pPr>
              <w:spacing w:line="280" w:lineRule="auto"/>
              <w:rPr>
                <w:b/>
                <w:szCs w:val="24"/>
              </w:rPr>
            </w:pPr>
            <w:r w:rsidRPr="00417FC8">
              <w:rPr>
                <w:b/>
                <w:szCs w:val="24"/>
              </w:rPr>
              <w:t xml:space="preserve">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426AB2CE" w14:textId="77777777">
            <w:pPr>
              <w:spacing w:line="280" w:lineRule="auto"/>
              <w:rPr>
                <w:szCs w:val="24"/>
              </w:rPr>
            </w:pPr>
            <w:r w:rsidRPr="00417FC8">
              <w:rPr>
                <w:b/>
                <w:szCs w:val="24"/>
              </w:rPr>
              <w:t xml:space="preserve"> </w:t>
            </w:r>
            <w:r w:rsidRPr="00417FC8">
              <w:rPr>
                <w:szCs w:val="24"/>
              </w:rPr>
              <w:t xml:space="preserve">The floors get marks since many of the guests have the habit of spilling food all over the floor. The next reason is that the kids play on the floor and end up scratching on the floor.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125A7363" w14:textId="77777777">
            <w:pPr>
              <w:spacing w:line="280" w:lineRule="auto"/>
              <w:rPr>
                <w:szCs w:val="24"/>
              </w:rPr>
            </w:pPr>
            <w:r w:rsidRPr="00417FC8">
              <w:rPr>
                <w:b/>
                <w:szCs w:val="24"/>
              </w:rPr>
              <w:t xml:space="preserve"> </w:t>
            </w:r>
            <w:r w:rsidRPr="00417FC8">
              <w:rPr>
                <w:szCs w:val="24"/>
              </w:rPr>
              <w:t>To resolve this issue I will check the floor and make my team members clean the floor of food spills.  In case of scratches, I will inform the maintenance team to renovate the floor.</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33095BAE" w14:textId="77777777">
            <w:pPr>
              <w:spacing w:line="280" w:lineRule="auto"/>
              <w:rPr>
                <w:szCs w:val="24"/>
              </w:rPr>
            </w:pPr>
            <w:r w:rsidRPr="00417FC8">
              <w:rPr>
                <w:szCs w:val="24"/>
              </w:rPr>
              <w:t xml:space="preserve"> In order to prevent floor marks in future I will make my team regularly check the floors all over the room.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090EFD54" w14:textId="77777777">
            <w:pPr>
              <w:spacing w:line="280" w:lineRule="auto"/>
              <w:rPr>
                <w:szCs w:val="24"/>
              </w:rPr>
            </w:pPr>
            <w:r w:rsidRPr="00417FC8">
              <w:rPr>
                <w:szCs w:val="24"/>
              </w:rPr>
              <w:t xml:space="preserve"> Before making reservations for any room I will instruct my teammates to properly check the rooms and make necessary changes in regard to damaged floors. </w:t>
            </w:r>
          </w:p>
        </w:tc>
      </w:tr>
      <w:tr w:rsidRPr="00417FC8" w:rsidR="004D3C3D" w:rsidTr="004D3C3D" w14:paraId="24FEB31B" w14:textId="77777777">
        <w:trPr>
          <w:trHeight w:val="1475"/>
        </w:trPr>
        <w:tc>
          <w:tcPr>
            <w:tcW w:w="0" w:type="auto"/>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240E1439" w14:textId="77777777">
            <w:pPr>
              <w:spacing w:line="280" w:lineRule="auto"/>
              <w:rPr>
                <w:szCs w:val="24"/>
              </w:rPr>
            </w:pPr>
            <w:r w:rsidRPr="00417FC8">
              <w:rPr>
                <w:szCs w:val="24"/>
              </w:rPr>
              <w:t xml:space="preserve">There was an insufficient amount of toiletries in the washrooms, causing inconvenience to the guests (Ferdinand,  and Kitchin. 2017).   </w:t>
            </w:r>
          </w:p>
          <w:p w:rsidRPr="00417FC8" w:rsidR="004D3C3D" w:rsidP="00747650" w:rsidRDefault="004D3C3D" w14:paraId="4B2AA34D" w14:textId="77777777">
            <w:pPr>
              <w:spacing w:line="280" w:lineRule="auto"/>
              <w:rPr>
                <w:szCs w:val="24"/>
              </w:rPr>
            </w:pPr>
            <w:r w:rsidRPr="00417FC8">
              <w:rPr>
                <w:szCs w:val="24"/>
              </w:rPr>
              <w:t xml:space="preserve"> </w:t>
            </w:r>
          </w:p>
          <w:p w:rsidRPr="00417FC8" w:rsidR="004D3C3D" w:rsidP="00747650" w:rsidRDefault="004D3C3D" w14:paraId="3DC79D96" w14:textId="77777777">
            <w:pPr>
              <w:spacing w:line="280" w:lineRule="auto"/>
              <w:rPr>
                <w:szCs w:val="24"/>
              </w:rPr>
            </w:pPr>
            <w:r w:rsidRPr="00417FC8">
              <w:rPr>
                <w:szCs w:val="24"/>
              </w:rPr>
              <w:t xml:space="preserve">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2DF54A73" w14:textId="77777777">
            <w:pPr>
              <w:spacing w:line="280" w:lineRule="auto"/>
              <w:rPr>
                <w:szCs w:val="24"/>
              </w:rPr>
            </w:pPr>
            <w:r w:rsidRPr="00417FC8">
              <w:rPr>
                <w:szCs w:val="24"/>
              </w:rPr>
              <w:t xml:space="preserve">There were fewer toiletries in the storage facility which caused this problem (Johnston et al., 2022)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3635F824" w14:textId="77777777">
            <w:pPr>
              <w:spacing w:line="280" w:lineRule="auto"/>
              <w:rPr>
                <w:szCs w:val="24"/>
              </w:rPr>
            </w:pPr>
            <w:r w:rsidRPr="00417FC8">
              <w:rPr>
                <w:szCs w:val="24"/>
              </w:rPr>
              <w:t xml:space="preserve"> I will ask my team to start filling the washroom with the toiletries left in the storage so that the guest will not have any discomfort.</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4F7D592A" w14:textId="77777777">
            <w:pPr>
              <w:spacing w:line="280" w:lineRule="auto"/>
              <w:rPr>
                <w:szCs w:val="24"/>
              </w:rPr>
            </w:pPr>
            <w:r w:rsidRPr="00417FC8">
              <w:rPr>
                <w:szCs w:val="24"/>
              </w:rPr>
              <w:t xml:space="preserve"> In order to avoid this situation in the future I will make sure to keep the list of items from the storage to avoid such failures in the future.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16D2832A" w14:textId="77777777">
            <w:pPr>
              <w:spacing w:line="280" w:lineRule="auto"/>
              <w:rPr>
                <w:szCs w:val="24"/>
              </w:rPr>
            </w:pPr>
            <w:r w:rsidRPr="00417FC8">
              <w:rPr>
                <w:szCs w:val="24"/>
              </w:rPr>
              <w:t xml:space="preserve">I will convey to my team to always stay updated on the whereabouts of toiletries and to inform me beforehand in case any item is fewer in number so they can be refilled before they get over.  </w:t>
            </w:r>
          </w:p>
        </w:tc>
      </w:tr>
      <w:tr w:rsidRPr="00417FC8" w:rsidR="004D3C3D" w:rsidTr="004D3C3D" w14:paraId="211C5048" w14:textId="77777777">
        <w:trPr>
          <w:trHeight w:val="1475"/>
        </w:trPr>
        <w:tc>
          <w:tcPr>
            <w:tcW w:w="0" w:type="auto"/>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5A29EC46" w14:textId="77777777">
            <w:pPr>
              <w:spacing w:line="280" w:lineRule="auto"/>
              <w:rPr>
                <w:szCs w:val="24"/>
              </w:rPr>
            </w:pPr>
            <w:r w:rsidRPr="00417FC8">
              <w:rPr>
                <w:szCs w:val="24"/>
              </w:rPr>
              <w:t>The washrooms were left uncleaned (Rogers, 2008) .</w:t>
            </w:r>
          </w:p>
          <w:p w:rsidRPr="00417FC8" w:rsidR="004D3C3D" w:rsidP="00747650" w:rsidRDefault="004D3C3D" w14:paraId="155A0EA0" w14:textId="77777777">
            <w:pPr>
              <w:spacing w:line="280" w:lineRule="auto"/>
              <w:rPr>
                <w:szCs w:val="24"/>
              </w:rPr>
            </w:pPr>
            <w:r w:rsidRPr="00417FC8">
              <w:rPr>
                <w:szCs w:val="24"/>
              </w:rPr>
              <w:t xml:space="preserve"> </w:t>
            </w:r>
          </w:p>
          <w:p w:rsidRPr="00417FC8" w:rsidR="004D3C3D" w:rsidP="00747650" w:rsidRDefault="004D3C3D" w14:paraId="3AEFD7C2" w14:textId="77777777">
            <w:pPr>
              <w:spacing w:line="280" w:lineRule="auto"/>
              <w:rPr>
                <w:szCs w:val="24"/>
              </w:rPr>
            </w:pPr>
            <w:r w:rsidRPr="00417FC8">
              <w:rPr>
                <w:szCs w:val="24"/>
              </w:rPr>
              <w:t xml:space="preserve">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1E34F9D5" w14:textId="77777777">
            <w:pPr>
              <w:spacing w:line="280" w:lineRule="auto"/>
              <w:rPr>
                <w:szCs w:val="24"/>
              </w:rPr>
            </w:pPr>
            <w:r w:rsidRPr="00417FC8">
              <w:rPr>
                <w:szCs w:val="24"/>
              </w:rPr>
              <w:t xml:space="preserve"> The staff missed cleaning the washrooms in time (</w:t>
            </w:r>
            <w:r w:rsidRPr="00417FC8">
              <w:rPr>
                <w:color w:val="222222"/>
                <w:szCs w:val="24"/>
                <w:highlight w:val="white"/>
              </w:rPr>
              <w:t>Whiting,  and Symon, 2020</w:t>
            </w:r>
            <w:r w:rsidRPr="00417FC8">
              <w:rPr>
                <w:szCs w:val="24"/>
              </w:rPr>
              <w:t xml:space="preserve">).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71611760" w14:textId="77777777">
            <w:pPr>
              <w:spacing w:line="280" w:lineRule="auto"/>
              <w:rPr>
                <w:szCs w:val="24"/>
              </w:rPr>
            </w:pPr>
            <w:r w:rsidRPr="00417FC8">
              <w:rPr>
                <w:szCs w:val="24"/>
              </w:rPr>
              <w:t xml:space="preserve"> I will keep my team regularly engaged in cleaning the toilets every day for at least two times a day.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34CAA427" w14:textId="77777777">
            <w:pPr>
              <w:spacing w:line="280" w:lineRule="auto"/>
              <w:rPr>
                <w:szCs w:val="24"/>
              </w:rPr>
            </w:pPr>
            <w:r w:rsidRPr="00417FC8">
              <w:rPr>
                <w:szCs w:val="24"/>
              </w:rPr>
              <w:t xml:space="preserve">To prevent this error I will ask my team to always check the toilets twice a day before and after the guests go and enter the room.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5D0843C2" w14:textId="77777777">
            <w:pPr>
              <w:spacing w:line="280" w:lineRule="auto"/>
              <w:rPr>
                <w:szCs w:val="24"/>
              </w:rPr>
            </w:pPr>
            <w:r w:rsidRPr="00417FC8">
              <w:rPr>
                <w:szCs w:val="24"/>
              </w:rPr>
              <w:t xml:space="preserve"> I will guide each one of the members to respectively keep  tabs on the washrooms on each floor, to avoid missing out on any toilet </w:t>
            </w:r>
          </w:p>
        </w:tc>
      </w:tr>
      <w:tr w:rsidRPr="00417FC8" w:rsidR="004D3C3D" w:rsidTr="004D3C3D" w14:paraId="468DBD64" w14:textId="77777777">
        <w:trPr>
          <w:trHeight w:val="1475"/>
        </w:trPr>
        <w:tc>
          <w:tcPr>
            <w:tcW w:w="0" w:type="auto"/>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12A70744" w14:textId="740AF4AA">
            <w:pPr>
              <w:spacing w:line="280" w:lineRule="auto"/>
              <w:rPr>
                <w:szCs w:val="24"/>
              </w:rPr>
            </w:pPr>
            <w:r w:rsidRPr="00417FC8">
              <w:rPr>
                <w:szCs w:val="24"/>
              </w:rPr>
              <w:t xml:space="preserve"> The rooms were dusty including the furniture and crockeries </w:t>
            </w:r>
            <w:r w:rsidRPr="00417FC8">
              <w:rPr>
                <w:color w:val="222222"/>
                <w:szCs w:val="24"/>
                <w:highlight w:val="white"/>
              </w:rPr>
              <w:t>Jacob</w:t>
            </w:r>
            <w:r w:rsidRPr="00417FC8">
              <w:rPr>
                <w:color w:val="222222"/>
                <w:szCs w:val="24"/>
              </w:rPr>
              <w:t xml:space="preserve"> et al, 2021)</w:t>
            </w:r>
            <w:r w:rsidRPr="00417FC8">
              <w:rPr>
                <w:szCs w:val="24"/>
              </w:rPr>
              <w:t xml:space="preserve">.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2CCE65AA" w14:textId="77777777">
            <w:pPr>
              <w:spacing w:line="280" w:lineRule="auto"/>
              <w:rPr>
                <w:szCs w:val="24"/>
              </w:rPr>
            </w:pPr>
            <w:r w:rsidRPr="00417FC8">
              <w:rPr>
                <w:szCs w:val="24"/>
              </w:rPr>
              <w:t xml:space="preserve"> Improper dusting and vacuuming of the rooms including the furniture caused this issue .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051EF9D0" w14:textId="77777777">
            <w:pPr>
              <w:spacing w:line="280" w:lineRule="auto"/>
              <w:rPr>
                <w:szCs w:val="24"/>
              </w:rPr>
            </w:pPr>
            <w:r w:rsidRPr="00417FC8">
              <w:rPr>
                <w:szCs w:val="24"/>
              </w:rPr>
              <w:t xml:space="preserve"> I will make the team use a vacuum cleaner at all times whenever there is the slightest dust. </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106245E1" w14:textId="77777777">
            <w:pPr>
              <w:spacing w:line="280" w:lineRule="auto"/>
              <w:rPr>
                <w:szCs w:val="24"/>
              </w:rPr>
            </w:pPr>
            <w:r w:rsidRPr="00417FC8">
              <w:rPr>
                <w:szCs w:val="24"/>
              </w:rPr>
              <w:t xml:space="preserve"> In order to prevent this in the future I will ensure to check the rooms personally and keep a note before my team does.</w:t>
            </w:r>
          </w:p>
        </w:tc>
        <w:tc>
          <w:tcPr>
            <w:tcW w:w="0" w:type="auto"/>
            <w:tcBorders>
              <w:top w:val="nil"/>
              <w:left w:val="nil"/>
              <w:bottom w:val="single" w:color="000000" w:sz="8" w:space="0"/>
              <w:right w:val="single" w:color="000000" w:sz="8" w:space="0"/>
            </w:tcBorders>
            <w:tcMar>
              <w:top w:w="100" w:type="dxa"/>
              <w:left w:w="100" w:type="dxa"/>
              <w:bottom w:w="100" w:type="dxa"/>
              <w:right w:w="100" w:type="dxa"/>
            </w:tcMar>
          </w:tcPr>
          <w:p w:rsidRPr="00417FC8" w:rsidR="004D3C3D" w:rsidP="00747650" w:rsidRDefault="004D3C3D" w14:paraId="251F8DC0" w14:textId="77777777">
            <w:pPr>
              <w:spacing w:line="280" w:lineRule="auto"/>
              <w:rPr>
                <w:szCs w:val="24"/>
              </w:rPr>
            </w:pPr>
            <w:r w:rsidRPr="00417FC8">
              <w:rPr>
                <w:szCs w:val="24"/>
              </w:rPr>
              <w:t xml:space="preserve"> I will make sure my team takes a proper survey of all the rooms, so in case they miss any spots, I will be guiding them properly. </w:t>
            </w:r>
          </w:p>
        </w:tc>
      </w:tr>
    </w:tbl>
    <w:p w:rsidR="00DE372D" w:rsidRDefault="00DE372D" w14:paraId="56846379" w14:textId="77777777">
      <w:pPr>
        <w:rPr>
          <w:b/>
        </w:rPr>
        <w:sectPr w:rsidR="00DE372D">
          <w:pgSz w:w="16838" w:h="11906" w:orient="landscape"/>
          <w:pgMar w:top="1440" w:right="1077" w:bottom="1440" w:left="1077" w:header="709" w:footer="709" w:gutter="0"/>
          <w:cols w:space="720"/>
        </w:sectPr>
      </w:pPr>
    </w:p>
    <w:p w:rsidR="00DE372D" w:rsidRDefault="00000000" w14:paraId="2FE8EDA1" w14:textId="77777777">
      <w:pPr>
        <w:rPr>
          <w:b/>
          <w:sz w:val="28"/>
          <w:szCs w:val="28"/>
        </w:rPr>
      </w:pPr>
      <w:r>
        <w:rPr>
          <w:b/>
          <w:sz w:val="28"/>
          <w:szCs w:val="28"/>
        </w:rPr>
        <w:lastRenderedPageBreak/>
        <w:t>Component Three:</w:t>
      </w:r>
    </w:p>
    <w:p w:rsidR="00DE372D" w:rsidRDefault="00000000" w14:paraId="15F0F6B5" w14:textId="77777777">
      <w:pPr>
        <w:rPr>
          <w:b/>
          <w:color w:val="000000"/>
          <w:sz w:val="28"/>
          <w:szCs w:val="28"/>
        </w:rPr>
      </w:pPr>
      <w:r>
        <w:rPr>
          <w:b/>
          <w:color w:val="000000"/>
          <w:sz w:val="28"/>
          <w:szCs w:val="28"/>
        </w:rPr>
        <w:t>Contribution to Overall Module Assessment: 50%</w:t>
      </w:r>
    </w:p>
    <w:p w:rsidR="00DE372D" w:rsidRDefault="00000000" w14:paraId="58354097" w14:textId="77777777">
      <w:pPr>
        <w:widowControl w:val="0"/>
        <w:spacing w:after="0" w:line="240" w:lineRule="auto"/>
        <w:jc w:val="both"/>
        <w:rPr>
          <w:color w:val="000000"/>
          <w:sz w:val="28"/>
          <w:szCs w:val="28"/>
        </w:rPr>
      </w:pPr>
      <w:r>
        <w:rPr>
          <w:color w:val="000000"/>
          <w:sz w:val="28"/>
          <w:szCs w:val="28"/>
        </w:rPr>
        <w:t xml:space="preserve">Your task is to create and prepare a </w:t>
      </w:r>
      <w:r>
        <w:rPr>
          <w:b/>
          <w:color w:val="000000"/>
          <w:sz w:val="28"/>
          <w:szCs w:val="28"/>
        </w:rPr>
        <w:t xml:space="preserve">presentation </w:t>
      </w:r>
      <w:r>
        <w:rPr>
          <w:color w:val="000000"/>
          <w:sz w:val="28"/>
          <w:szCs w:val="28"/>
        </w:rPr>
        <w:t>following the detailed scenario provided below.</w:t>
      </w:r>
    </w:p>
    <w:p w:rsidR="00DE372D" w:rsidRDefault="00DE372D" w14:paraId="0DFBBB99" w14:textId="77777777">
      <w:pPr>
        <w:widowControl w:val="0"/>
        <w:spacing w:after="0" w:line="240" w:lineRule="auto"/>
        <w:jc w:val="both"/>
        <w:rPr>
          <w:color w:val="000000"/>
          <w:sz w:val="28"/>
          <w:szCs w:val="28"/>
        </w:rPr>
      </w:pPr>
    </w:p>
    <w:p w:rsidR="00DE372D" w:rsidRDefault="00000000" w14:paraId="0D588ECA" w14:textId="77777777">
      <w:pPr>
        <w:widowControl w:val="0"/>
        <w:spacing w:after="0" w:line="240" w:lineRule="auto"/>
        <w:jc w:val="both"/>
        <w:rPr>
          <w:color w:val="000000"/>
          <w:sz w:val="28"/>
          <w:szCs w:val="28"/>
          <w:highlight w:val="white"/>
        </w:rPr>
      </w:pPr>
      <w:r>
        <w:rPr>
          <w:color w:val="000000"/>
          <w:sz w:val="28"/>
          <w:szCs w:val="28"/>
          <w:highlight w:val="white"/>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rsidR="00DE372D" w:rsidRDefault="00DE372D" w14:paraId="196A8353" w14:textId="77777777">
      <w:pPr>
        <w:rPr>
          <w:b/>
        </w:rPr>
      </w:pPr>
    </w:p>
    <w:tbl>
      <w:tblPr>
        <w:tblStyle w:val="a2"/>
        <w:tblW w:w="93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9377"/>
      </w:tblGrid>
      <w:tr w:rsidR="00DE372D" w14:paraId="12C6BFBB" w14:textId="77777777">
        <w:trPr>
          <w:trHeight w:val="533"/>
          <w:jc w:val="center"/>
        </w:trPr>
        <w:tc>
          <w:tcPr>
            <w:tcW w:w="9377" w:type="dxa"/>
          </w:tcPr>
          <w:p w:rsidR="00DE372D" w:rsidRDefault="00DE372D" w14:paraId="263CB383" w14:textId="77777777">
            <w:pPr>
              <w:rPr>
                <w:b/>
              </w:rPr>
            </w:pPr>
          </w:p>
          <w:p w:rsidR="00DE372D" w:rsidRDefault="00DE372D" w14:paraId="01BF7073" w14:textId="77777777">
            <w:pPr>
              <w:rPr>
                <w:b/>
              </w:rPr>
            </w:pPr>
          </w:p>
          <w:p w:rsidR="00DE372D" w:rsidRDefault="00DE372D" w14:paraId="2849A6AC" w14:textId="77777777">
            <w:pPr>
              <w:rPr>
                <w:b/>
              </w:rPr>
            </w:pPr>
          </w:p>
          <w:p w:rsidR="00DE372D" w:rsidRDefault="004D3C3D" w14:paraId="2C8BE57C" w14:textId="1F3C9890">
            <w:pPr>
              <w:rPr>
                <w:b/>
              </w:rPr>
            </w:pPr>
            <w:r>
              <w:rPr>
                <w:noProof/>
              </w:rPr>
              <w:drawing>
                <wp:inline distT="0" distB="0" distL="0" distR="0" wp14:anchorId="72B58674" wp14:editId="38F40E8C">
                  <wp:extent cx="5817235" cy="3299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817235" cy="3299460"/>
                          </a:xfrm>
                          <a:prstGeom prst="rect">
                            <a:avLst/>
                          </a:prstGeom>
                        </pic:spPr>
                      </pic:pic>
                    </a:graphicData>
                  </a:graphic>
                </wp:inline>
              </w:drawing>
            </w:r>
          </w:p>
          <w:p w:rsidR="00DE372D" w:rsidRDefault="00DE372D" w14:paraId="0DEF9E17" w14:textId="77777777">
            <w:pPr>
              <w:rPr>
                <w:b/>
              </w:rPr>
            </w:pPr>
          </w:p>
          <w:p w:rsidR="00DE372D" w:rsidRDefault="00DE372D" w14:paraId="3C909C3E" w14:textId="77777777">
            <w:pPr>
              <w:rPr>
                <w:b/>
              </w:rPr>
            </w:pPr>
          </w:p>
        </w:tc>
      </w:tr>
      <w:tr w:rsidR="00DE372D" w14:paraId="0115FB2C" w14:textId="77777777">
        <w:trPr>
          <w:trHeight w:val="533"/>
          <w:jc w:val="center"/>
        </w:trPr>
        <w:tc>
          <w:tcPr>
            <w:tcW w:w="9377" w:type="dxa"/>
          </w:tcPr>
          <w:p w:rsidR="004713A9" w:rsidP="009D6FB4" w:rsidRDefault="00000000" w14:paraId="1B980AAF" w14:textId="77777777">
            <w:pPr>
              <w:pStyle w:val="NormalWeb"/>
              <w:spacing w:before="360" w:beforeAutospacing="0" w:after="120" w:afterAutospacing="0" w:line="360" w:lineRule="auto"/>
              <w:jc w:val="both"/>
              <w:rPr>
                <w:b/>
              </w:rPr>
            </w:pPr>
            <w:r w:rsidRPr="004713A9">
              <w:rPr>
                <w:b/>
              </w:rPr>
              <w:t>Training Notes:</w:t>
            </w:r>
          </w:p>
          <w:p w:rsidRPr="004713A9" w:rsidR="004713A9" w:rsidP="009D6FB4" w:rsidRDefault="004713A9" w14:paraId="27D10583" w14:textId="3DCDCF57">
            <w:pPr>
              <w:pStyle w:val="NormalWeb"/>
              <w:spacing w:before="360" w:beforeAutospacing="0" w:after="120" w:afterAutospacing="0" w:line="360" w:lineRule="auto"/>
              <w:jc w:val="both"/>
            </w:pPr>
            <w:r w:rsidRPr="004713A9">
              <w:rPr>
                <w:rFonts w:eastAsia="+mn-ea"/>
                <w:b/>
                <w:bCs/>
                <w:color w:val="000000"/>
                <w:kern w:val="24"/>
              </w:rPr>
              <w:t>Complaints by the guests</w:t>
            </w:r>
          </w:p>
          <w:p w:rsidRPr="004713A9" w:rsidR="004713A9" w:rsidP="009D6FB4" w:rsidRDefault="004713A9" w14:paraId="18CD2D30" w14:textId="77777777">
            <w:pPr>
              <w:pStyle w:val="NormalWeb"/>
              <w:spacing w:before="0" w:beforeAutospacing="0" w:after="160" w:afterAutospacing="0" w:line="360" w:lineRule="auto"/>
              <w:jc w:val="both"/>
            </w:pPr>
            <w:r w:rsidRPr="004713A9">
              <w:rPr>
                <w:rFonts w:eastAsia="Calibri"/>
                <w:color w:val="000000"/>
                <w:kern w:val="24"/>
                <w:lang w:val="en-GB"/>
              </w:rPr>
              <w:t>There have been constant complaints by the guests regarding the low quality of services provided by the hotel room services. The complaints have all been centred around the quality of amenities that are provided to them. The other complaints surrounding the behaviour and humility of the service personnel.</w:t>
            </w:r>
          </w:p>
          <w:p w:rsidRPr="004713A9" w:rsidR="004713A9" w:rsidP="009D6FB4" w:rsidRDefault="004713A9" w14:paraId="124B3F91" w14:textId="77777777">
            <w:pPr>
              <w:pStyle w:val="NormalWeb"/>
              <w:spacing w:before="0" w:beforeAutospacing="0" w:after="160" w:afterAutospacing="0" w:line="360" w:lineRule="auto"/>
              <w:jc w:val="both"/>
            </w:pPr>
            <w:r w:rsidRPr="004713A9">
              <w:rPr>
                <w:rFonts w:eastAsia="Calibri"/>
                <w:b/>
                <w:bCs/>
                <w:color w:val="000000"/>
                <w:kern w:val="24"/>
                <w:lang w:val="en-GB"/>
              </w:rPr>
              <w:t>Complaints about the cleanliness</w:t>
            </w:r>
          </w:p>
          <w:p w:rsidRPr="004713A9" w:rsidR="004713A9" w:rsidP="009D6FB4" w:rsidRDefault="004713A9" w14:paraId="6BD248D5" w14:textId="77777777">
            <w:pPr>
              <w:pStyle w:val="NormalWeb"/>
              <w:spacing w:before="0" w:beforeAutospacing="0" w:after="160" w:afterAutospacing="0" w:line="360" w:lineRule="auto"/>
              <w:jc w:val="both"/>
            </w:pPr>
            <w:r w:rsidRPr="004713A9">
              <w:rPr>
                <w:rFonts w:eastAsia="Calibri"/>
                <w:color w:val="000000"/>
                <w:kern w:val="24"/>
                <w:lang w:val="en-GB"/>
              </w:rPr>
              <w:lastRenderedPageBreak/>
              <w:t>The suites of the Trinity Hotel have been known for their high cleanliness standards. The hotel rooms have all the amenities that are necessary for the guests and some extra for cases of emergency. The recent feedback from the guests in the hotel has been a cause of stress for the hotel management. The standards provided by the hotel have been degrading and the drapes and the linen that the hotel rooms have become old and yellowish stains are visible throughout them. This shows carelessness in the laundry department. The cleanliness of the floor and the room has also been lacking and there have been complaints of irregularities in the cleaning services as well. The complaints have been becoming more and more frequent as the carelessness of the staff is being pointed out by the guests. This has managed to decrease the perception of people about the standards maintained by the hotel and compromised its brand image.</w:t>
            </w:r>
          </w:p>
          <w:p w:rsidRPr="004713A9" w:rsidR="00DE372D" w:rsidP="009D6FB4" w:rsidRDefault="00DE372D" w14:paraId="6DB62E2A" w14:textId="7D410531">
            <w:pPr>
              <w:jc w:val="both"/>
              <w:rPr>
                <w:b/>
              </w:rPr>
            </w:pPr>
          </w:p>
        </w:tc>
      </w:tr>
      <w:tr w:rsidR="00DE372D" w14:paraId="2C427028" w14:textId="77777777">
        <w:trPr>
          <w:trHeight w:val="533"/>
          <w:jc w:val="center"/>
        </w:trPr>
        <w:tc>
          <w:tcPr>
            <w:tcW w:w="9377" w:type="dxa"/>
          </w:tcPr>
          <w:p w:rsidR="00DE372D" w:rsidRDefault="00DE372D" w14:paraId="4351687A" w14:textId="77777777">
            <w:pPr>
              <w:jc w:val="center"/>
              <w:rPr>
                <w:b/>
              </w:rPr>
            </w:pPr>
          </w:p>
          <w:p w:rsidR="00DE372D" w:rsidRDefault="00DE372D" w14:paraId="2521F195" w14:textId="77777777">
            <w:pPr>
              <w:rPr>
                <w:b/>
              </w:rPr>
            </w:pPr>
          </w:p>
          <w:p w:rsidR="00DE372D" w:rsidRDefault="00DE372D" w14:paraId="223D973B" w14:textId="77777777">
            <w:pPr>
              <w:jc w:val="center"/>
              <w:rPr>
                <w:b/>
              </w:rPr>
            </w:pPr>
          </w:p>
          <w:p w:rsidR="00DE372D" w:rsidRDefault="00DE372D" w14:paraId="2FDF6B75" w14:textId="77777777">
            <w:pPr>
              <w:jc w:val="center"/>
              <w:rPr>
                <w:b/>
              </w:rPr>
            </w:pPr>
          </w:p>
          <w:p w:rsidR="00DE372D" w:rsidRDefault="004D3C3D" w14:paraId="292A23BF" w14:textId="30884A09">
            <w:pPr>
              <w:jc w:val="center"/>
              <w:rPr>
                <w:b/>
              </w:rPr>
            </w:pPr>
            <w:r>
              <w:rPr>
                <w:noProof/>
              </w:rPr>
              <w:drawing>
                <wp:inline distT="0" distB="0" distL="0" distR="0" wp14:anchorId="778CFB41" wp14:editId="768FF175">
                  <wp:extent cx="5817235" cy="33064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817235" cy="3306445"/>
                          </a:xfrm>
                          <a:prstGeom prst="rect">
                            <a:avLst/>
                          </a:prstGeom>
                        </pic:spPr>
                      </pic:pic>
                    </a:graphicData>
                  </a:graphic>
                </wp:inline>
              </w:drawing>
            </w:r>
          </w:p>
          <w:p w:rsidR="00DE372D" w:rsidRDefault="00DE372D" w14:paraId="50AA31B9" w14:textId="77777777">
            <w:pPr>
              <w:jc w:val="center"/>
              <w:rPr>
                <w:b/>
              </w:rPr>
            </w:pPr>
          </w:p>
        </w:tc>
      </w:tr>
      <w:tr w:rsidR="00DE372D" w14:paraId="18F1C0CA" w14:textId="77777777">
        <w:trPr>
          <w:trHeight w:val="533"/>
          <w:jc w:val="center"/>
        </w:trPr>
        <w:tc>
          <w:tcPr>
            <w:tcW w:w="9377" w:type="dxa"/>
          </w:tcPr>
          <w:p w:rsidR="00DE372D" w:rsidRDefault="00000000" w14:paraId="20AF658D" w14:textId="77777777">
            <w:pPr>
              <w:rPr>
                <w:b/>
              </w:rPr>
            </w:pPr>
            <w:r>
              <w:rPr>
                <w:b/>
              </w:rPr>
              <w:t>Training Notes:</w:t>
            </w:r>
          </w:p>
          <w:p w:rsidRPr="004713A9" w:rsidR="004713A9" w:rsidP="009D6FB4" w:rsidRDefault="004713A9" w14:paraId="289AE3FB" w14:textId="77777777">
            <w:pPr>
              <w:jc w:val="both"/>
              <w:rPr>
                <w:bCs/>
              </w:rPr>
            </w:pPr>
            <w:r w:rsidRPr="004713A9">
              <w:rPr>
                <w:b/>
                <w:bCs/>
                <w:lang w:val="en-GB"/>
              </w:rPr>
              <w:t>Insufficiency of basic amenities</w:t>
            </w:r>
          </w:p>
          <w:p w:rsidRPr="004713A9" w:rsidR="004713A9" w:rsidP="009D6FB4" w:rsidRDefault="004713A9" w14:paraId="5928D6DE" w14:textId="77777777">
            <w:pPr>
              <w:jc w:val="both"/>
              <w:rPr>
                <w:bCs/>
              </w:rPr>
            </w:pPr>
            <w:r w:rsidRPr="004713A9">
              <w:rPr>
                <w:bCs/>
                <w:lang w:val="en-GB"/>
              </w:rPr>
              <w:t>The basic amenities in the hotel room that are provided to the guests have been missing or misplaced as observed by many guests. This has enraged many of them as the complaints have been neglected in most of the cases as the guests were trying to become more agitated due to the lack of sincerity in the service personnel. Basic amenities like the toiletries like soaps and shampoo have not been available for the guests when they arrived in their rooms. The complaints about this issue have not been resolved by the management. This shows a complete lack of responsibility among the workers as the health and safety of the guests are also compromised.</w:t>
            </w:r>
          </w:p>
          <w:p w:rsidRPr="004713A9" w:rsidR="004713A9" w:rsidRDefault="004713A9" w14:paraId="0BD5823B" w14:textId="32DE9964">
            <w:pPr>
              <w:rPr>
                <w:bCs/>
              </w:rPr>
            </w:pPr>
          </w:p>
        </w:tc>
      </w:tr>
      <w:tr w:rsidR="00DE372D" w14:paraId="13044A82" w14:textId="77777777">
        <w:trPr>
          <w:trHeight w:val="533"/>
          <w:jc w:val="center"/>
        </w:trPr>
        <w:tc>
          <w:tcPr>
            <w:tcW w:w="9377" w:type="dxa"/>
          </w:tcPr>
          <w:p w:rsidR="00DE372D" w:rsidRDefault="00DE372D" w14:paraId="0D7DD76F" w14:textId="77777777">
            <w:pPr>
              <w:jc w:val="center"/>
              <w:rPr>
                <w:b/>
              </w:rPr>
            </w:pPr>
          </w:p>
          <w:p w:rsidR="00DE372D" w:rsidRDefault="00DE372D" w14:paraId="2FBE6CD5" w14:textId="77777777">
            <w:pPr>
              <w:jc w:val="center"/>
              <w:rPr>
                <w:b/>
              </w:rPr>
            </w:pPr>
          </w:p>
          <w:p w:rsidR="00DE372D" w:rsidRDefault="004D3C3D" w14:paraId="3761E100" w14:textId="1B3BD410">
            <w:pPr>
              <w:jc w:val="center"/>
              <w:rPr>
                <w:b/>
              </w:rPr>
            </w:pPr>
            <w:r>
              <w:rPr>
                <w:noProof/>
              </w:rPr>
              <w:lastRenderedPageBreak/>
              <w:drawing>
                <wp:inline distT="0" distB="0" distL="0" distR="0" wp14:anchorId="61433138" wp14:editId="69C40F27">
                  <wp:extent cx="5817235" cy="330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17235" cy="3302000"/>
                          </a:xfrm>
                          <a:prstGeom prst="rect">
                            <a:avLst/>
                          </a:prstGeom>
                        </pic:spPr>
                      </pic:pic>
                    </a:graphicData>
                  </a:graphic>
                </wp:inline>
              </w:drawing>
            </w:r>
          </w:p>
          <w:p w:rsidR="00DE372D" w:rsidRDefault="00DE372D" w14:paraId="41018AA0" w14:textId="77777777">
            <w:pPr>
              <w:jc w:val="center"/>
              <w:rPr>
                <w:b/>
              </w:rPr>
            </w:pPr>
          </w:p>
          <w:p w:rsidR="00DE372D" w:rsidRDefault="00DE372D" w14:paraId="732FFCDB" w14:textId="77777777">
            <w:pPr>
              <w:jc w:val="center"/>
              <w:rPr>
                <w:b/>
              </w:rPr>
            </w:pPr>
          </w:p>
        </w:tc>
      </w:tr>
      <w:tr w:rsidR="00DE372D" w14:paraId="0C4D93D3" w14:textId="77777777">
        <w:trPr>
          <w:trHeight w:val="489"/>
          <w:jc w:val="center"/>
        </w:trPr>
        <w:tc>
          <w:tcPr>
            <w:tcW w:w="9377" w:type="dxa"/>
          </w:tcPr>
          <w:p w:rsidR="00DE372D" w:rsidRDefault="00000000" w14:paraId="1B9226AC" w14:textId="77777777">
            <w:pPr>
              <w:rPr>
                <w:b/>
              </w:rPr>
            </w:pPr>
            <w:r>
              <w:rPr>
                <w:b/>
              </w:rPr>
              <w:lastRenderedPageBreak/>
              <w:t>Training Notes:</w:t>
            </w:r>
          </w:p>
          <w:p w:rsidRPr="004713A9" w:rsidR="004713A9" w:rsidP="004713A9" w:rsidRDefault="004713A9" w14:paraId="1904290F" w14:textId="77777777">
            <w:pPr>
              <w:rPr>
                <w:bCs/>
              </w:rPr>
            </w:pPr>
            <w:r w:rsidRPr="004713A9">
              <w:rPr>
                <w:b/>
                <w:bCs/>
              </w:rPr>
              <w:t>Training programs developed to increase the efficiency of employees</w:t>
            </w:r>
          </w:p>
          <w:p w:rsidRPr="004713A9" w:rsidR="004713A9" w:rsidP="009D6FB4" w:rsidRDefault="004713A9" w14:paraId="4FA7F3DF" w14:textId="77777777">
            <w:pPr>
              <w:jc w:val="both"/>
              <w:rPr>
                <w:bCs/>
              </w:rPr>
            </w:pPr>
            <w:r w:rsidRPr="004713A9">
              <w:rPr>
                <w:b/>
                <w:bCs/>
                <w:lang w:val="en-GB"/>
              </w:rPr>
              <w:t>Creating awareness about the responsibilities</w:t>
            </w:r>
          </w:p>
          <w:p w:rsidRPr="004713A9" w:rsidR="004713A9" w:rsidP="009D6FB4" w:rsidRDefault="004713A9" w14:paraId="7943A087" w14:textId="77777777">
            <w:pPr>
              <w:jc w:val="both"/>
              <w:rPr>
                <w:bCs/>
              </w:rPr>
            </w:pPr>
            <w:r w:rsidRPr="004713A9">
              <w:rPr>
                <w:bCs/>
                <w:lang w:val="en-GB"/>
              </w:rPr>
              <w:t xml:space="preserve">Awareness about the work and the individual responsibilities of the workers when they interact with the guests and keeping the standards maintained. The lack of awareness about the work and the extent of responsibilities creates issues sometimes that are observed in the individual work of the employees </w:t>
            </w:r>
            <w:r w:rsidRPr="004713A9">
              <w:rPr>
                <w:bCs/>
              </w:rPr>
              <w:t>(</w:t>
            </w:r>
            <w:proofErr w:type="spellStart"/>
            <w:r w:rsidRPr="004713A9">
              <w:rPr>
                <w:bCs/>
              </w:rPr>
              <w:t>FinancesOnline</w:t>
            </w:r>
            <w:proofErr w:type="spellEnd"/>
            <w:r w:rsidRPr="004713A9">
              <w:rPr>
                <w:bCs/>
              </w:rPr>
              <w:t>, 2022)</w:t>
            </w:r>
            <w:r w:rsidRPr="004713A9">
              <w:rPr>
                <w:bCs/>
                <w:lang w:val="en-GB"/>
              </w:rPr>
              <w:t xml:space="preserve">. A training program that will have all the responsibilities according to the job role is to be developed so that the employees can understand their work responsibilities clearly and hence the complaints will eventually subside. Carelessness will be </w:t>
            </w:r>
            <w:proofErr w:type="gramStart"/>
            <w:r w:rsidRPr="004713A9">
              <w:rPr>
                <w:bCs/>
                <w:lang w:val="en-GB"/>
              </w:rPr>
              <w:t>avoided</w:t>
            </w:r>
            <w:proofErr w:type="gramEnd"/>
            <w:r w:rsidRPr="004713A9">
              <w:rPr>
                <w:bCs/>
                <w:lang w:val="en-GB"/>
              </w:rPr>
              <w:t xml:space="preserve"> and the efficiency of the workers will increase as the employees become more aware of their job roles.</w:t>
            </w:r>
          </w:p>
          <w:p w:rsidRPr="004713A9" w:rsidR="004713A9" w:rsidRDefault="004713A9" w14:paraId="26AB14E6" w14:textId="2AD3D4A9">
            <w:pPr>
              <w:rPr>
                <w:bCs/>
              </w:rPr>
            </w:pPr>
          </w:p>
        </w:tc>
      </w:tr>
      <w:tr w:rsidR="00DE372D" w14:paraId="049E6A4F" w14:textId="77777777">
        <w:trPr>
          <w:trHeight w:val="533"/>
          <w:jc w:val="center"/>
        </w:trPr>
        <w:tc>
          <w:tcPr>
            <w:tcW w:w="9377" w:type="dxa"/>
          </w:tcPr>
          <w:p w:rsidR="00DE372D" w:rsidRDefault="00DE372D" w14:paraId="172CB815" w14:textId="77777777">
            <w:pPr>
              <w:jc w:val="center"/>
              <w:rPr>
                <w:b/>
              </w:rPr>
            </w:pPr>
          </w:p>
          <w:p w:rsidR="00DE372D" w:rsidRDefault="00DE372D" w14:paraId="299EBA79" w14:textId="77777777">
            <w:pPr>
              <w:jc w:val="center"/>
              <w:rPr>
                <w:b/>
              </w:rPr>
            </w:pPr>
          </w:p>
          <w:p w:rsidR="00DE372D" w:rsidRDefault="00DE372D" w14:paraId="49647A50" w14:textId="77777777">
            <w:pPr>
              <w:jc w:val="center"/>
              <w:rPr>
                <w:b/>
              </w:rPr>
            </w:pPr>
          </w:p>
          <w:p w:rsidR="00DE372D" w:rsidRDefault="004D3C3D" w14:paraId="2EB53E68" w14:textId="6D5CDE19">
            <w:pPr>
              <w:jc w:val="center"/>
              <w:rPr>
                <w:b/>
              </w:rPr>
            </w:pPr>
            <w:r>
              <w:rPr>
                <w:noProof/>
              </w:rPr>
              <w:lastRenderedPageBreak/>
              <w:drawing>
                <wp:inline distT="0" distB="0" distL="0" distR="0" wp14:anchorId="1EC161EA" wp14:editId="7BD61928">
                  <wp:extent cx="5817235" cy="3302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17235" cy="3302000"/>
                          </a:xfrm>
                          <a:prstGeom prst="rect">
                            <a:avLst/>
                          </a:prstGeom>
                        </pic:spPr>
                      </pic:pic>
                    </a:graphicData>
                  </a:graphic>
                </wp:inline>
              </w:drawing>
            </w:r>
          </w:p>
          <w:p w:rsidR="00DE372D" w:rsidRDefault="00DE372D" w14:paraId="7A27F278" w14:textId="77777777">
            <w:pPr>
              <w:jc w:val="center"/>
              <w:rPr>
                <w:b/>
              </w:rPr>
            </w:pPr>
          </w:p>
          <w:p w:rsidR="00DE372D" w:rsidRDefault="00DE372D" w14:paraId="698DEBDD" w14:textId="77777777">
            <w:pPr>
              <w:rPr>
                <w:b/>
              </w:rPr>
            </w:pPr>
          </w:p>
        </w:tc>
      </w:tr>
      <w:tr w:rsidR="00DE372D" w14:paraId="43C37902" w14:textId="77777777">
        <w:trPr>
          <w:trHeight w:val="533"/>
          <w:jc w:val="center"/>
        </w:trPr>
        <w:tc>
          <w:tcPr>
            <w:tcW w:w="9377" w:type="dxa"/>
          </w:tcPr>
          <w:p w:rsidR="00DE372D" w:rsidRDefault="00000000" w14:paraId="389D4869" w14:textId="77777777">
            <w:pPr>
              <w:rPr>
                <w:b/>
              </w:rPr>
            </w:pPr>
            <w:r>
              <w:rPr>
                <w:b/>
              </w:rPr>
              <w:lastRenderedPageBreak/>
              <w:t>Training Notes:</w:t>
            </w:r>
          </w:p>
          <w:p w:rsidRPr="004713A9" w:rsidR="004713A9" w:rsidP="009D6FB4" w:rsidRDefault="004713A9" w14:paraId="0D5EE68F" w14:textId="77777777">
            <w:pPr>
              <w:jc w:val="both"/>
              <w:rPr>
                <w:bCs/>
              </w:rPr>
            </w:pPr>
            <w:r w:rsidRPr="004713A9">
              <w:rPr>
                <w:b/>
                <w:bCs/>
                <w:lang w:val="en-GB"/>
              </w:rPr>
              <w:t>Creating a collaborative working environment</w:t>
            </w:r>
          </w:p>
          <w:p w:rsidRPr="004713A9" w:rsidR="004713A9" w:rsidP="009D6FB4" w:rsidRDefault="004713A9" w14:paraId="0CBFA743" w14:textId="77777777">
            <w:pPr>
              <w:jc w:val="both"/>
              <w:rPr>
                <w:bCs/>
              </w:rPr>
            </w:pPr>
            <w:r w:rsidRPr="004713A9">
              <w:rPr>
                <w:bCs/>
                <w:lang w:val="en-GB"/>
              </w:rPr>
              <w:t xml:space="preserve">Collaborating with each other to become more efficient while working will provide a clear understanding among the employees that work together and will ensure that the issues about working efficiency will be resolved readily. The management should arrange such training programs that can boost collaboration among employees and will be effective in increasing the productivity of the </w:t>
            </w:r>
            <w:proofErr w:type="gramStart"/>
            <w:r w:rsidRPr="004713A9">
              <w:rPr>
                <w:bCs/>
                <w:lang w:val="en-GB"/>
              </w:rPr>
              <w:t>employees as a whole</w:t>
            </w:r>
            <w:proofErr w:type="gramEnd"/>
            <w:r w:rsidRPr="004713A9">
              <w:rPr>
                <w:bCs/>
                <w:lang w:val="en-GB"/>
              </w:rPr>
              <w:t xml:space="preserve"> </w:t>
            </w:r>
            <w:r w:rsidRPr="004713A9">
              <w:rPr>
                <w:bCs/>
              </w:rPr>
              <w:t>(</w:t>
            </w:r>
            <w:proofErr w:type="spellStart"/>
            <w:r w:rsidRPr="004713A9">
              <w:rPr>
                <w:bCs/>
              </w:rPr>
              <w:t>TheHartford</w:t>
            </w:r>
            <w:proofErr w:type="spellEnd"/>
            <w:r w:rsidRPr="004713A9">
              <w:rPr>
                <w:bCs/>
              </w:rPr>
              <w:t>, 2022)</w:t>
            </w:r>
            <w:r w:rsidRPr="004713A9">
              <w:rPr>
                <w:bCs/>
                <w:lang w:val="en-GB"/>
              </w:rPr>
              <w:t>. Training employees to properly communicate among themselves will increase the efficiency of the room service personnel as they become more and more engaged in their work. This will also provide insight to employees in their respective roles in a work where collaboration is required.</w:t>
            </w:r>
          </w:p>
          <w:p w:rsidRPr="004713A9" w:rsidR="004713A9" w:rsidRDefault="004713A9" w14:paraId="4C611730" w14:textId="27F3374D">
            <w:pPr>
              <w:rPr>
                <w:bCs/>
              </w:rPr>
            </w:pPr>
          </w:p>
        </w:tc>
      </w:tr>
      <w:tr w:rsidR="00DE372D" w14:paraId="05565903" w14:textId="77777777">
        <w:trPr>
          <w:trHeight w:val="533"/>
          <w:jc w:val="center"/>
        </w:trPr>
        <w:tc>
          <w:tcPr>
            <w:tcW w:w="9377" w:type="dxa"/>
          </w:tcPr>
          <w:p w:rsidR="00DE372D" w:rsidRDefault="00DE372D" w14:paraId="3D062322" w14:textId="77777777">
            <w:pPr>
              <w:jc w:val="center"/>
              <w:rPr>
                <w:b/>
              </w:rPr>
            </w:pPr>
          </w:p>
          <w:p w:rsidR="00DE372D" w:rsidRDefault="00000000" w14:paraId="2F7EAE49" w14:textId="77777777">
            <w:pPr>
              <w:tabs>
                <w:tab w:val="left" w:pos="264"/>
              </w:tabs>
              <w:rPr>
                <w:b/>
              </w:rPr>
            </w:pPr>
            <w:r>
              <w:rPr>
                <w:b/>
              </w:rPr>
              <w:tab/>
            </w:r>
          </w:p>
          <w:p w:rsidR="00DE372D" w:rsidRDefault="00DE372D" w14:paraId="29F105AE" w14:textId="77777777">
            <w:pPr>
              <w:jc w:val="center"/>
              <w:rPr>
                <w:b/>
              </w:rPr>
            </w:pPr>
          </w:p>
          <w:p w:rsidR="00DE372D" w:rsidRDefault="004D3C3D" w14:paraId="1E73B1EA" w14:textId="59426E4C">
            <w:pPr>
              <w:jc w:val="center"/>
              <w:rPr>
                <w:b/>
              </w:rPr>
            </w:pPr>
            <w:r>
              <w:rPr>
                <w:noProof/>
              </w:rPr>
              <w:lastRenderedPageBreak/>
              <w:drawing>
                <wp:inline distT="0" distB="0" distL="0" distR="0" wp14:anchorId="648E443B" wp14:editId="40DC777B">
                  <wp:extent cx="5817235" cy="330898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17235" cy="3308985"/>
                          </a:xfrm>
                          <a:prstGeom prst="rect">
                            <a:avLst/>
                          </a:prstGeom>
                        </pic:spPr>
                      </pic:pic>
                    </a:graphicData>
                  </a:graphic>
                </wp:inline>
              </w:drawing>
            </w:r>
          </w:p>
          <w:p w:rsidR="00DE372D" w:rsidRDefault="00DE372D" w14:paraId="577D1F58" w14:textId="77777777">
            <w:pPr>
              <w:jc w:val="center"/>
              <w:rPr>
                <w:b/>
              </w:rPr>
            </w:pPr>
          </w:p>
          <w:p w:rsidR="00DE372D" w:rsidRDefault="00DE372D" w14:paraId="76285BCA" w14:textId="77777777">
            <w:pPr>
              <w:jc w:val="center"/>
              <w:rPr>
                <w:b/>
              </w:rPr>
            </w:pPr>
          </w:p>
        </w:tc>
      </w:tr>
      <w:tr w:rsidR="00DE372D" w14:paraId="41B76246" w14:textId="77777777">
        <w:trPr>
          <w:trHeight w:val="533"/>
          <w:jc w:val="center"/>
        </w:trPr>
        <w:tc>
          <w:tcPr>
            <w:tcW w:w="9377" w:type="dxa"/>
          </w:tcPr>
          <w:p w:rsidR="00DE372D" w:rsidRDefault="00000000" w14:paraId="5CA168AF" w14:textId="2251AAA1">
            <w:pPr>
              <w:rPr>
                <w:b/>
              </w:rPr>
            </w:pPr>
            <w:r>
              <w:rPr>
                <w:b/>
              </w:rPr>
              <w:lastRenderedPageBreak/>
              <w:t>Training Notes:</w:t>
            </w:r>
          </w:p>
          <w:p w:rsidRPr="009D6FB4" w:rsidR="009D6FB4" w:rsidP="009D6FB4" w:rsidRDefault="009D6FB4" w14:paraId="2928607A" w14:textId="77777777">
            <w:pPr>
              <w:jc w:val="both"/>
              <w:rPr>
                <w:b/>
              </w:rPr>
            </w:pPr>
            <w:r w:rsidRPr="009D6FB4">
              <w:rPr>
                <w:b/>
                <w:bCs/>
                <w:lang w:val="en-GB"/>
              </w:rPr>
              <w:t>Training the employees in task management</w:t>
            </w:r>
          </w:p>
          <w:p w:rsidRPr="009D6FB4" w:rsidR="009D6FB4" w:rsidP="009D6FB4" w:rsidRDefault="009D6FB4" w14:paraId="0D09E684" w14:textId="77777777">
            <w:pPr>
              <w:jc w:val="both"/>
              <w:rPr>
                <w:bCs/>
              </w:rPr>
            </w:pPr>
            <w:r w:rsidRPr="009D6FB4">
              <w:rPr>
                <w:bCs/>
                <w:lang w:val="en-GB"/>
              </w:rPr>
              <w:t xml:space="preserve">Employees can work efficiently if they understand their job responsibilities. This is a prerequisite while task management is also a prominent skill that the employees </w:t>
            </w:r>
            <w:proofErr w:type="gramStart"/>
            <w:r w:rsidRPr="009D6FB4">
              <w:rPr>
                <w:bCs/>
                <w:lang w:val="en-GB"/>
              </w:rPr>
              <w:t>have to</w:t>
            </w:r>
            <w:proofErr w:type="gramEnd"/>
            <w:r w:rsidRPr="009D6FB4">
              <w:rPr>
                <w:bCs/>
                <w:lang w:val="en-GB"/>
              </w:rPr>
              <w:t xml:space="preserve"> know so that they can manage their work efficiently and increase their productivity. The productivity of the employees will increase by training them through a program that will help them create a routine for helping them increase their efficiency in effectively managing their work. The effective management of the work will lead to the employees developing a proper sense around their work and hence the productivity at work will the boosted.</w:t>
            </w:r>
          </w:p>
          <w:p w:rsidRPr="009D6FB4" w:rsidR="009D6FB4" w:rsidP="009D6FB4" w:rsidRDefault="009D6FB4" w14:paraId="4FDD0049" w14:textId="77777777">
            <w:pPr>
              <w:jc w:val="both"/>
              <w:rPr>
                <w:b/>
              </w:rPr>
            </w:pPr>
            <w:r w:rsidRPr="009D6FB4">
              <w:rPr>
                <w:b/>
                <w:bCs/>
                <w:lang w:val="en-GB"/>
              </w:rPr>
              <w:t>Addressing performance review</w:t>
            </w:r>
          </w:p>
          <w:p w:rsidRPr="009D6FB4" w:rsidR="009D6FB4" w:rsidP="009D6FB4" w:rsidRDefault="009D6FB4" w14:paraId="6C60E268" w14:textId="77777777">
            <w:pPr>
              <w:jc w:val="both"/>
              <w:rPr>
                <w:bCs/>
              </w:rPr>
            </w:pPr>
            <w:r w:rsidRPr="009D6FB4">
              <w:rPr>
                <w:bCs/>
                <w:lang w:val="en-GB"/>
              </w:rPr>
              <w:t xml:space="preserve">The individual performance of the employees should be </w:t>
            </w:r>
            <w:proofErr w:type="gramStart"/>
            <w:r w:rsidRPr="009D6FB4">
              <w:rPr>
                <w:bCs/>
                <w:lang w:val="en-GB"/>
              </w:rPr>
              <w:t>monitored</w:t>
            </w:r>
            <w:proofErr w:type="gramEnd"/>
            <w:r w:rsidRPr="009D6FB4">
              <w:rPr>
                <w:bCs/>
                <w:lang w:val="en-GB"/>
              </w:rPr>
              <w:t xml:space="preserve"> and a performance review should be created so as work on the individual issues that the employees face while working and hence affecting the overall work of the whole staff. The performance review of the employees will be used by the management to develop the skills of the employees that are relevant to the work in their job role (</w:t>
            </w:r>
            <w:r w:rsidRPr="009D6FB4">
              <w:rPr>
                <w:bCs/>
              </w:rPr>
              <w:t>Sharma et al, 2019)</w:t>
            </w:r>
            <w:r w:rsidRPr="009D6FB4">
              <w:rPr>
                <w:bCs/>
                <w:lang w:val="en-GB"/>
              </w:rPr>
              <w:t>. The employees working in different job roles will get the opportunity to enhance their working capacity with the development of their skillset and hence will become more productive.</w:t>
            </w:r>
          </w:p>
          <w:p w:rsidR="004713A9" w:rsidRDefault="004713A9" w14:paraId="320BAE8B" w14:textId="77777777">
            <w:pPr>
              <w:rPr>
                <w:b/>
              </w:rPr>
            </w:pPr>
          </w:p>
          <w:p w:rsidR="00DE372D" w:rsidRDefault="00000000" w14:paraId="3739DBF0" w14:textId="77777777">
            <w:pPr>
              <w:tabs>
                <w:tab w:val="left" w:pos="2880"/>
              </w:tabs>
            </w:pPr>
            <w:r>
              <w:tab/>
            </w:r>
          </w:p>
        </w:tc>
      </w:tr>
    </w:tbl>
    <w:p w:rsidR="00DE372D" w:rsidRDefault="00DE372D" w14:paraId="3341FA56" w14:textId="77777777">
      <w:pPr>
        <w:rPr>
          <w:b/>
        </w:rPr>
      </w:pPr>
    </w:p>
    <w:tbl>
      <w:tblPr>
        <w:tblStyle w:val="a3"/>
        <w:tblW w:w="93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9377"/>
      </w:tblGrid>
      <w:tr w:rsidR="00DE372D" w14:paraId="15287723" w14:textId="77777777">
        <w:trPr>
          <w:trHeight w:val="533"/>
          <w:jc w:val="center"/>
        </w:trPr>
        <w:tc>
          <w:tcPr>
            <w:tcW w:w="9377" w:type="dxa"/>
          </w:tcPr>
          <w:p w:rsidR="00DE372D" w:rsidRDefault="00DE372D" w14:paraId="052D8618" w14:textId="77777777">
            <w:pPr>
              <w:rPr>
                <w:b/>
              </w:rPr>
            </w:pPr>
          </w:p>
          <w:p w:rsidR="00DE372D" w:rsidRDefault="004D3C3D" w14:paraId="3E7DF9D2" w14:textId="24026F62">
            <w:pPr>
              <w:rPr>
                <w:b/>
              </w:rPr>
            </w:pPr>
            <w:r>
              <w:rPr>
                <w:noProof/>
              </w:rPr>
              <w:lastRenderedPageBreak/>
              <w:drawing>
                <wp:inline distT="0" distB="0" distL="0" distR="0" wp14:anchorId="0C77C31E" wp14:editId="6985186F">
                  <wp:extent cx="5817235" cy="33280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17235" cy="3328035"/>
                          </a:xfrm>
                          <a:prstGeom prst="rect">
                            <a:avLst/>
                          </a:prstGeom>
                        </pic:spPr>
                      </pic:pic>
                    </a:graphicData>
                  </a:graphic>
                </wp:inline>
              </w:drawing>
            </w:r>
          </w:p>
          <w:p w:rsidR="00DE372D" w:rsidRDefault="00DE372D" w14:paraId="01E5C27D" w14:textId="77777777">
            <w:pPr>
              <w:rPr>
                <w:b/>
              </w:rPr>
            </w:pPr>
          </w:p>
          <w:p w:rsidR="00DE372D" w:rsidRDefault="00DE372D" w14:paraId="6662D6AD" w14:textId="77777777">
            <w:pPr>
              <w:rPr>
                <w:b/>
              </w:rPr>
            </w:pPr>
          </w:p>
          <w:p w:rsidR="00DE372D" w:rsidRDefault="00DE372D" w14:paraId="78D29D90" w14:textId="77777777">
            <w:pPr>
              <w:rPr>
                <w:b/>
              </w:rPr>
            </w:pPr>
          </w:p>
          <w:p w:rsidR="00DE372D" w:rsidRDefault="00DE372D" w14:paraId="42F391AD" w14:textId="77777777">
            <w:pPr>
              <w:rPr>
                <w:b/>
              </w:rPr>
            </w:pPr>
          </w:p>
        </w:tc>
      </w:tr>
      <w:tr w:rsidR="00DE372D" w14:paraId="60F75908" w14:textId="77777777">
        <w:trPr>
          <w:trHeight w:val="533"/>
          <w:jc w:val="center"/>
        </w:trPr>
        <w:tc>
          <w:tcPr>
            <w:tcW w:w="9377" w:type="dxa"/>
          </w:tcPr>
          <w:p w:rsidR="00DE372D" w:rsidRDefault="00000000" w14:paraId="5A2ABE8B" w14:textId="77777777">
            <w:pPr>
              <w:rPr>
                <w:b/>
              </w:rPr>
            </w:pPr>
            <w:r>
              <w:rPr>
                <w:b/>
              </w:rPr>
              <w:lastRenderedPageBreak/>
              <w:t>Training Notes:</w:t>
            </w:r>
          </w:p>
          <w:p w:rsidRPr="004713A9" w:rsidR="004713A9" w:rsidP="004713A9" w:rsidRDefault="004713A9" w14:paraId="3C209806" w14:textId="77777777">
            <w:pPr>
              <w:rPr>
                <w:bCs/>
              </w:rPr>
            </w:pPr>
            <w:r w:rsidRPr="004713A9">
              <w:rPr>
                <w:b/>
                <w:bCs/>
              </w:rPr>
              <w:t>Enhancing Brand Image through quality service</w:t>
            </w:r>
          </w:p>
          <w:p w:rsidRPr="004713A9" w:rsidR="004713A9" w:rsidP="004713A9" w:rsidRDefault="004713A9" w14:paraId="4974E0B7" w14:textId="77777777">
            <w:pPr>
              <w:rPr>
                <w:bCs/>
              </w:rPr>
            </w:pPr>
            <w:r w:rsidRPr="004713A9">
              <w:rPr>
                <w:b/>
                <w:bCs/>
                <w:lang w:val="en-GB"/>
              </w:rPr>
              <w:t>Providing high-quality services</w:t>
            </w:r>
          </w:p>
          <w:p w:rsidRPr="004713A9" w:rsidR="004713A9" w:rsidP="004713A9" w:rsidRDefault="004713A9" w14:paraId="23DDB1B6" w14:textId="77777777">
            <w:pPr>
              <w:rPr>
                <w:bCs/>
              </w:rPr>
            </w:pPr>
            <w:r w:rsidRPr="004713A9">
              <w:rPr>
                <w:bCs/>
                <w:lang w:val="en-GB"/>
              </w:rPr>
              <w:t xml:space="preserve">The quality of the services should be </w:t>
            </w:r>
            <w:proofErr w:type="gramStart"/>
            <w:r w:rsidRPr="004713A9">
              <w:rPr>
                <w:bCs/>
                <w:lang w:val="en-GB"/>
              </w:rPr>
              <w:t>maintained</w:t>
            </w:r>
            <w:proofErr w:type="gramEnd"/>
            <w:r w:rsidRPr="004713A9">
              <w:rPr>
                <w:bCs/>
                <w:lang w:val="en-GB"/>
              </w:rPr>
              <w:t xml:space="preserve"> and the employees should work to keep the services at the highest possible standard. This will ensure that the brand image of the hotel is kept intact. The amenities should be provided to the </w:t>
            </w:r>
            <w:proofErr w:type="gramStart"/>
            <w:r w:rsidRPr="004713A9">
              <w:rPr>
                <w:bCs/>
                <w:lang w:val="en-GB"/>
              </w:rPr>
              <w:t>guests</w:t>
            </w:r>
            <w:proofErr w:type="gramEnd"/>
            <w:r w:rsidRPr="004713A9">
              <w:rPr>
                <w:bCs/>
                <w:lang w:val="en-GB"/>
              </w:rPr>
              <w:t xml:space="preserve"> and it should be such that the guests don’t get the complaint. Developing a training program that teaches all this should be undertaken where all the standard procedures of providing services to the guests should be clearly dictated to the service personnel. The training program should also include a standard procedure brochure that should be handed down to the employees explaining their job role and the things they are expected of while serving the guests.</w:t>
            </w:r>
          </w:p>
          <w:p w:rsidRPr="004713A9" w:rsidR="004713A9" w:rsidP="004713A9" w:rsidRDefault="004713A9" w14:paraId="4C6F32A9" w14:textId="4C1B9B89">
            <w:pPr>
              <w:rPr>
                <w:bCs/>
              </w:rPr>
            </w:pPr>
          </w:p>
        </w:tc>
      </w:tr>
      <w:tr w:rsidR="00DE372D" w14:paraId="7F111C81" w14:textId="77777777">
        <w:trPr>
          <w:trHeight w:val="533"/>
          <w:jc w:val="center"/>
        </w:trPr>
        <w:tc>
          <w:tcPr>
            <w:tcW w:w="9377" w:type="dxa"/>
          </w:tcPr>
          <w:p w:rsidR="00DE372D" w:rsidRDefault="00DE372D" w14:paraId="0C1F675E" w14:textId="77777777">
            <w:pPr>
              <w:jc w:val="center"/>
              <w:rPr>
                <w:b/>
              </w:rPr>
            </w:pPr>
          </w:p>
          <w:p w:rsidR="00DE372D" w:rsidRDefault="00DE372D" w14:paraId="2BCD445C" w14:textId="77777777">
            <w:pPr>
              <w:jc w:val="center"/>
              <w:rPr>
                <w:b/>
              </w:rPr>
            </w:pPr>
          </w:p>
          <w:p w:rsidR="00DE372D" w:rsidRDefault="00DE372D" w14:paraId="7CC454A3" w14:textId="77777777">
            <w:pPr>
              <w:jc w:val="center"/>
              <w:rPr>
                <w:b/>
              </w:rPr>
            </w:pPr>
          </w:p>
          <w:p w:rsidR="00DE372D" w:rsidRDefault="00DE372D" w14:paraId="12EFDB8B" w14:textId="77777777">
            <w:pPr>
              <w:jc w:val="center"/>
              <w:rPr>
                <w:b/>
              </w:rPr>
            </w:pPr>
          </w:p>
          <w:p w:rsidR="00DE372D" w:rsidRDefault="004D3C3D" w14:paraId="16C60D62" w14:textId="0DEF172B">
            <w:pPr>
              <w:jc w:val="center"/>
              <w:rPr>
                <w:b/>
              </w:rPr>
            </w:pPr>
            <w:r>
              <w:rPr>
                <w:noProof/>
              </w:rPr>
              <w:lastRenderedPageBreak/>
              <w:drawing>
                <wp:inline distT="0" distB="0" distL="0" distR="0" wp14:anchorId="2858741C" wp14:editId="646B2572">
                  <wp:extent cx="5817235" cy="3314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17235" cy="3314700"/>
                          </a:xfrm>
                          <a:prstGeom prst="rect">
                            <a:avLst/>
                          </a:prstGeom>
                        </pic:spPr>
                      </pic:pic>
                    </a:graphicData>
                  </a:graphic>
                </wp:inline>
              </w:drawing>
            </w:r>
          </w:p>
          <w:p w:rsidR="00DE372D" w:rsidRDefault="00DE372D" w14:paraId="46FC30AF" w14:textId="77777777">
            <w:pPr>
              <w:jc w:val="center"/>
              <w:rPr>
                <w:b/>
              </w:rPr>
            </w:pPr>
          </w:p>
          <w:p w:rsidR="00DE372D" w:rsidRDefault="00DE372D" w14:paraId="53E4795F" w14:textId="77777777">
            <w:pPr>
              <w:jc w:val="center"/>
              <w:rPr>
                <w:b/>
              </w:rPr>
            </w:pPr>
          </w:p>
        </w:tc>
      </w:tr>
      <w:tr w:rsidR="00DE372D" w14:paraId="0EBAA194" w14:textId="77777777">
        <w:trPr>
          <w:trHeight w:val="533"/>
          <w:jc w:val="center"/>
        </w:trPr>
        <w:tc>
          <w:tcPr>
            <w:tcW w:w="9377" w:type="dxa"/>
          </w:tcPr>
          <w:p w:rsidR="00DE372D" w:rsidP="009D6FB4" w:rsidRDefault="00000000" w14:paraId="540242F4" w14:textId="77777777">
            <w:pPr>
              <w:jc w:val="both"/>
              <w:rPr>
                <w:b/>
              </w:rPr>
            </w:pPr>
            <w:r>
              <w:rPr>
                <w:b/>
              </w:rPr>
              <w:lastRenderedPageBreak/>
              <w:t>Training Notes:</w:t>
            </w:r>
          </w:p>
          <w:p w:rsidRPr="009D6FB4" w:rsidR="009D6FB4" w:rsidP="009D6FB4" w:rsidRDefault="009D6FB4" w14:paraId="2B0AB05A" w14:textId="77777777">
            <w:pPr>
              <w:jc w:val="both"/>
              <w:rPr>
                <w:bCs/>
              </w:rPr>
            </w:pPr>
            <w:r w:rsidRPr="009D6FB4">
              <w:rPr>
                <w:b/>
                <w:bCs/>
                <w:lang w:val="en-GB"/>
              </w:rPr>
              <w:t>Timely response to guests</w:t>
            </w:r>
          </w:p>
          <w:p w:rsidRPr="009D6FB4" w:rsidR="009D6FB4" w:rsidP="009D6FB4" w:rsidRDefault="009D6FB4" w14:paraId="541C244B" w14:textId="77777777">
            <w:pPr>
              <w:jc w:val="both"/>
              <w:rPr>
                <w:bCs/>
              </w:rPr>
            </w:pPr>
            <w:r w:rsidRPr="009D6FB4">
              <w:rPr>
                <w:bCs/>
                <w:lang w:val="en-GB"/>
              </w:rPr>
              <w:t>The resolution of guest complaints is the standard in a hotel. However, in case there is a complaint, it should be resolved with readiness and as soon as possible to instil the idea into the mind of the guest about the alertness about comfort at the Trinity Hotel they get (</w:t>
            </w:r>
            <w:proofErr w:type="spellStart"/>
            <w:r w:rsidRPr="009D6FB4">
              <w:rPr>
                <w:bCs/>
              </w:rPr>
              <w:t>Tesone</w:t>
            </w:r>
            <w:proofErr w:type="spellEnd"/>
            <w:r w:rsidRPr="009D6FB4">
              <w:rPr>
                <w:bCs/>
              </w:rPr>
              <w:t>, 2010)</w:t>
            </w:r>
            <w:r w:rsidRPr="009D6FB4">
              <w:rPr>
                <w:bCs/>
                <w:lang w:val="en-GB"/>
              </w:rPr>
              <w:t>. The training program should be developed to create awareness among the employees regarding responsiveness in case of a complaint is needed. This will be done by developing a training program that increases alertness among the employees as they work.</w:t>
            </w:r>
          </w:p>
          <w:p w:rsidRPr="009D6FB4" w:rsidR="009D6FB4" w:rsidP="009D6FB4" w:rsidRDefault="009D6FB4" w14:paraId="56A9228B" w14:textId="77777777">
            <w:pPr>
              <w:jc w:val="both"/>
              <w:rPr>
                <w:bCs/>
              </w:rPr>
            </w:pPr>
            <w:r w:rsidRPr="009D6FB4">
              <w:rPr>
                <w:b/>
                <w:bCs/>
                <w:lang w:val="en-GB"/>
              </w:rPr>
              <w:t>Polite behaviour</w:t>
            </w:r>
          </w:p>
          <w:p w:rsidRPr="009D6FB4" w:rsidR="009D6FB4" w:rsidP="009D6FB4" w:rsidRDefault="009D6FB4" w14:paraId="319F0B69" w14:textId="77777777">
            <w:pPr>
              <w:jc w:val="both"/>
              <w:rPr>
                <w:bCs/>
              </w:rPr>
            </w:pPr>
            <w:r w:rsidRPr="009D6FB4">
              <w:rPr>
                <w:bCs/>
                <w:lang w:val="en-GB"/>
              </w:rPr>
              <w:t>The behaviour of the guests is a crucial point considering the service being provided to the guests in the Trinity Hotel. The management should look after the behaviour of the employees with the guests as they serve them. The politeness in the behaviour of the employees while serving the guests will provide a boost to the brand image of the organisation. The guests will be satisfied and will provide good feedback to the hotel (</w:t>
            </w:r>
            <w:r w:rsidRPr="009D6FB4">
              <w:rPr>
                <w:bCs/>
              </w:rPr>
              <w:t>Wood, 2013)</w:t>
            </w:r>
            <w:r w:rsidRPr="009D6FB4">
              <w:rPr>
                <w:bCs/>
                <w:lang w:val="en-GB"/>
              </w:rPr>
              <w:t>. Ensuring good behaviour from the employees should be done by the management by creating a training program that teaches basic humility and the way to engage guests in a polite manner. This will give the employees an insight into the mannerism that is associated with being in room service at Trinity Hotel.</w:t>
            </w:r>
          </w:p>
          <w:p w:rsidRPr="004713A9" w:rsidR="004713A9" w:rsidP="009D6FB4" w:rsidRDefault="004713A9" w14:paraId="4E7F8FC0" w14:textId="31DBB02C">
            <w:pPr>
              <w:jc w:val="both"/>
              <w:rPr>
                <w:bCs/>
              </w:rPr>
            </w:pPr>
          </w:p>
        </w:tc>
      </w:tr>
      <w:tr w:rsidR="00DE372D" w14:paraId="6522E4F4" w14:textId="77777777">
        <w:trPr>
          <w:trHeight w:val="533"/>
          <w:jc w:val="center"/>
        </w:trPr>
        <w:tc>
          <w:tcPr>
            <w:tcW w:w="9377" w:type="dxa"/>
          </w:tcPr>
          <w:p w:rsidR="00DE372D" w:rsidRDefault="00DE372D" w14:paraId="28D562AA" w14:textId="77777777">
            <w:pPr>
              <w:jc w:val="center"/>
              <w:rPr>
                <w:b/>
              </w:rPr>
            </w:pPr>
          </w:p>
          <w:p w:rsidR="00DE372D" w:rsidRDefault="00DE372D" w14:paraId="1D36DA91" w14:textId="77777777">
            <w:pPr>
              <w:jc w:val="center"/>
              <w:rPr>
                <w:b/>
              </w:rPr>
            </w:pPr>
          </w:p>
          <w:p w:rsidR="00DE372D" w:rsidRDefault="00DE372D" w14:paraId="5C6BB91A" w14:textId="77777777">
            <w:pPr>
              <w:jc w:val="center"/>
              <w:rPr>
                <w:b/>
              </w:rPr>
            </w:pPr>
          </w:p>
          <w:p w:rsidR="00DE372D" w:rsidRDefault="004D3C3D" w14:paraId="2BA8FEC7" w14:textId="32C41464">
            <w:pPr>
              <w:jc w:val="center"/>
              <w:rPr>
                <w:b/>
              </w:rPr>
            </w:pPr>
            <w:r>
              <w:rPr>
                <w:noProof/>
              </w:rPr>
              <w:lastRenderedPageBreak/>
              <w:drawing>
                <wp:inline distT="0" distB="0" distL="0" distR="0" wp14:anchorId="274F0963" wp14:editId="1E27D244">
                  <wp:extent cx="5817235" cy="3302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17235" cy="3302000"/>
                          </a:xfrm>
                          <a:prstGeom prst="rect">
                            <a:avLst/>
                          </a:prstGeom>
                        </pic:spPr>
                      </pic:pic>
                    </a:graphicData>
                  </a:graphic>
                </wp:inline>
              </w:drawing>
            </w:r>
          </w:p>
          <w:p w:rsidR="00DE372D" w:rsidRDefault="00DE372D" w14:paraId="0D42D417" w14:textId="77777777">
            <w:pPr>
              <w:jc w:val="center"/>
              <w:rPr>
                <w:b/>
              </w:rPr>
            </w:pPr>
          </w:p>
          <w:p w:rsidR="00DE372D" w:rsidRDefault="00DE372D" w14:paraId="57CF27E2" w14:textId="77777777">
            <w:pPr>
              <w:jc w:val="center"/>
              <w:rPr>
                <w:b/>
              </w:rPr>
            </w:pPr>
          </w:p>
          <w:p w:rsidR="00DE372D" w:rsidRDefault="00DE372D" w14:paraId="4139E56A" w14:textId="77777777">
            <w:pPr>
              <w:jc w:val="center"/>
              <w:rPr>
                <w:b/>
              </w:rPr>
            </w:pPr>
          </w:p>
        </w:tc>
      </w:tr>
      <w:tr w:rsidR="00DE372D" w14:paraId="1B144900" w14:textId="77777777">
        <w:trPr>
          <w:trHeight w:val="489"/>
          <w:jc w:val="center"/>
        </w:trPr>
        <w:tc>
          <w:tcPr>
            <w:tcW w:w="9377" w:type="dxa"/>
          </w:tcPr>
          <w:p w:rsidR="00DE372D" w:rsidRDefault="00000000" w14:paraId="4E217F0D" w14:textId="77777777">
            <w:pPr>
              <w:rPr>
                <w:b/>
              </w:rPr>
            </w:pPr>
            <w:r>
              <w:rPr>
                <w:b/>
              </w:rPr>
              <w:lastRenderedPageBreak/>
              <w:t>Training Notes:</w:t>
            </w:r>
          </w:p>
          <w:p w:rsidRPr="009D6FB4" w:rsidR="009D6FB4" w:rsidP="009D6FB4" w:rsidRDefault="009D6FB4" w14:paraId="70FC2BDF" w14:textId="77777777">
            <w:pPr>
              <w:jc w:val="both"/>
              <w:rPr>
                <w:bCs/>
              </w:rPr>
            </w:pPr>
            <w:r w:rsidRPr="009D6FB4">
              <w:rPr>
                <w:b/>
                <w:bCs/>
              </w:rPr>
              <w:t xml:space="preserve">Health and safety measures while working within the housekeeping </w:t>
            </w:r>
          </w:p>
          <w:p w:rsidRPr="009D6FB4" w:rsidR="009D6FB4" w:rsidP="009D6FB4" w:rsidRDefault="009D6FB4" w14:paraId="152BF59D" w14:textId="77777777">
            <w:pPr>
              <w:jc w:val="both"/>
              <w:rPr>
                <w:bCs/>
              </w:rPr>
            </w:pPr>
            <w:r w:rsidRPr="009D6FB4">
              <w:rPr>
                <w:bCs/>
                <w:lang w:val="en-GB"/>
              </w:rPr>
              <w:t xml:space="preserve"> It is important to understand the vital role of following health and safety tips while working within a housekeeping team. Several tips and factors are included that can facilitate the proper handling of equipment.</w:t>
            </w:r>
          </w:p>
          <w:p w:rsidRPr="009D6FB4" w:rsidR="009D6FB4" w:rsidP="009D6FB4" w:rsidRDefault="009D6FB4" w14:paraId="527A3537" w14:textId="77777777">
            <w:pPr>
              <w:jc w:val="both"/>
              <w:rPr>
                <w:bCs/>
              </w:rPr>
            </w:pPr>
            <w:r w:rsidRPr="009D6FB4">
              <w:rPr>
                <w:b/>
                <w:bCs/>
                <w:lang w:val="en-GB"/>
              </w:rPr>
              <w:t>Precautionary measures while handling electronics</w:t>
            </w:r>
          </w:p>
          <w:p w:rsidRPr="009D6FB4" w:rsidR="009D6FB4" w:rsidP="009D6FB4" w:rsidRDefault="009D6FB4" w14:paraId="35586D20" w14:textId="77777777">
            <w:pPr>
              <w:jc w:val="both"/>
              <w:rPr>
                <w:bCs/>
              </w:rPr>
            </w:pPr>
            <w:r w:rsidRPr="009D6FB4">
              <w:rPr>
                <w:bCs/>
                <w:lang w:val="en-GB"/>
              </w:rPr>
              <w:t xml:space="preserve">The process of handling electronics is one of the crucial steps while working. </w:t>
            </w:r>
            <w:proofErr w:type="gramStart"/>
            <w:r w:rsidRPr="009D6FB4">
              <w:rPr>
                <w:bCs/>
                <w:lang w:val="en-GB"/>
              </w:rPr>
              <w:t>Therefore</w:t>
            </w:r>
            <w:proofErr w:type="gramEnd"/>
            <w:r w:rsidRPr="009D6FB4">
              <w:rPr>
                <w:bCs/>
                <w:lang w:val="en-GB"/>
              </w:rPr>
              <w:t xml:space="preserve"> it is important that the staff of Trinity Hotel acquire all the knowledge with respect to electrical appliances. The first thing to remember is to never leave any of the electrical cleaning appliances unattended. Next, the staff must make sure to never use electric items while handling water. This care should be specially taken care of while cleaning the bathrooms and arranging the appliances like hair drier and so on. Additionally, the staff must make sure to regularly keep checking for damaged cables and not get into direct contact with the exposed and broken wires.</w:t>
            </w:r>
          </w:p>
          <w:p w:rsidRPr="009D6FB4" w:rsidR="009D6FB4" w:rsidRDefault="009D6FB4" w14:paraId="06B64F7E" w14:textId="308A8BCA">
            <w:pPr>
              <w:rPr>
                <w:bCs/>
              </w:rPr>
            </w:pPr>
          </w:p>
        </w:tc>
      </w:tr>
      <w:tr w:rsidR="00DE372D" w14:paraId="2D09718F" w14:textId="77777777">
        <w:trPr>
          <w:trHeight w:val="533"/>
          <w:jc w:val="center"/>
        </w:trPr>
        <w:tc>
          <w:tcPr>
            <w:tcW w:w="9377" w:type="dxa"/>
          </w:tcPr>
          <w:p w:rsidR="00DE372D" w:rsidRDefault="00DE372D" w14:paraId="74414FA0" w14:textId="77777777">
            <w:pPr>
              <w:jc w:val="center"/>
              <w:rPr>
                <w:b/>
              </w:rPr>
            </w:pPr>
          </w:p>
          <w:p w:rsidR="00DE372D" w:rsidRDefault="00DE372D" w14:paraId="0898AA09" w14:textId="77777777">
            <w:pPr>
              <w:jc w:val="center"/>
              <w:rPr>
                <w:b/>
              </w:rPr>
            </w:pPr>
          </w:p>
          <w:p w:rsidR="00DE372D" w:rsidRDefault="00DE372D" w14:paraId="63BFC6F3" w14:textId="77777777">
            <w:pPr>
              <w:jc w:val="center"/>
              <w:rPr>
                <w:b/>
              </w:rPr>
            </w:pPr>
          </w:p>
          <w:p w:rsidR="00DE372D" w:rsidRDefault="00DE372D" w14:paraId="4F405482" w14:textId="77777777">
            <w:pPr>
              <w:jc w:val="center"/>
              <w:rPr>
                <w:b/>
              </w:rPr>
            </w:pPr>
          </w:p>
          <w:p w:rsidR="00DE372D" w:rsidRDefault="004D3C3D" w14:paraId="71F6DF35" w14:textId="4A0DB92E">
            <w:pPr>
              <w:jc w:val="center"/>
              <w:rPr>
                <w:b/>
              </w:rPr>
            </w:pPr>
            <w:r>
              <w:rPr>
                <w:noProof/>
              </w:rPr>
              <w:lastRenderedPageBreak/>
              <w:drawing>
                <wp:inline distT="0" distB="0" distL="0" distR="0" wp14:anchorId="0B85F61A" wp14:editId="2D3EF580">
                  <wp:extent cx="5817235" cy="33197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17235" cy="3319780"/>
                          </a:xfrm>
                          <a:prstGeom prst="rect">
                            <a:avLst/>
                          </a:prstGeom>
                        </pic:spPr>
                      </pic:pic>
                    </a:graphicData>
                  </a:graphic>
                </wp:inline>
              </w:drawing>
            </w:r>
          </w:p>
          <w:p w:rsidR="00DE372D" w:rsidRDefault="00DE372D" w14:paraId="26DDE83F" w14:textId="77777777">
            <w:pPr>
              <w:jc w:val="center"/>
              <w:rPr>
                <w:b/>
              </w:rPr>
            </w:pPr>
          </w:p>
          <w:p w:rsidR="00DE372D" w:rsidRDefault="00DE372D" w14:paraId="2A237342" w14:textId="77777777">
            <w:pPr>
              <w:rPr>
                <w:b/>
              </w:rPr>
            </w:pPr>
          </w:p>
        </w:tc>
      </w:tr>
      <w:tr w:rsidR="00DE372D" w14:paraId="319AD412" w14:textId="77777777">
        <w:trPr>
          <w:trHeight w:val="533"/>
          <w:jc w:val="center"/>
        </w:trPr>
        <w:tc>
          <w:tcPr>
            <w:tcW w:w="9377" w:type="dxa"/>
          </w:tcPr>
          <w:p w:rsidR="00DE372D" w:rsidRDefault="00000000" w14:paraId="71B57E6D" w14:textId="77777777">
            <w:pPr>
              <w:rPr>
                <w:b/>
              </w:rPr>
            </w:pPr>
            <w:r>
              <w:rPr>
                <w:b/>
              </w:rPr>
              <w:lastRenderedPageBreak/>
              <w:t>Training Notes:</w:t>
            </w:r>
          </w:p>
          <w:p w:rsidRPr="009D6FB4" w:rsidR="009D6FB4" w:rsidP="009D6FB4" w:rsidRDefault="009D6FB4" w14:paraId="2A0E664F" w14:textId="77777777">
            <w:pPr>
              <w:jc w:val="both"/>
              <w:rPr>
                <w:b/>
              </w:rPr>
            </w:pPr>
            <w:r w:rsidRPr="009D6FB4">
              <w:rPr>
                <w:b/>
                <w:bCs/>
                <w:lang w:val="en-GB"/>
              </w:rPr>
              <w:t xml:space="preserve">Proper usage of the basic procedures </w:t>
            </w:r>
          </w:p>
          <w:p w:rsidRPr="009D6FB4" w:rsidR="009D6FB4" w:rsidP="009D6FB4" w:rsidRDefault="009D6FB4" w14:paraId="0577A238" w14:textId="77777777">
            <w:pPr>
              <w:jc w:val="both"/>
              <w:rPr>
                <w:bCs/>
              </w:rPr>
            </w:pPr>
            <w:r w:rsidRPr="009D6FB4">
              <w:rPr>
                <w:bCs/>
                <w:lang w:val="en-GB"/>
              </w:rPr>
              <w:t xml:space="preserve">Several factors are included while taking care of the general procedures within Trinity Hotel. One such factor is the proper handling of fire and emergency measures. It is the duty of housekeeping staff to keep emergency equipment such as fire extinguishers on each floor of the hotel. Additionally, the staff must have a standard operating procedure for the Fire Evacuation </w:t>
            </w:r>
            <w:proofErr w:type="gramStart"/>
            <w:r w:rsidRPr="009D6FB4">
              <w:rPr>
                <w:bCs/>
                <w:lang w:val="en-GB"/>
              </w:rPr>
              <w:t>plan</w:t>
            </w:r>
            <w:proofErr w:type="gramEnd"/>
            <w:r w:rsidRPr="009D6FB4">
              <w:rPr>
                <w:bCs/>
                <w:lang w:val="en-GB"/>
              </w:rPr>
              <w:t xml:space="preserve"> and they must be followed in times of emergency. Apart from this, the staff must also make sure to not leave harmful toxic substances lying around. This should be mainly followed </w:t>
            </w:r>
            <w:proofErr w:type="gramStart"/>
            <w:r w:rsidRPr="009D6FB4">
              <w:rPr>
                <w:bCs/>
                <w:lang w:val="en-GB"/>
              </w:rPr>
              <w:t>so as to</w:t>
            </w:r>
            <w:proofErr w:type="gramEnd"/>
            <w:r w:rsidRPr="009D6FB4">
              <w:rPr>
                <w:bCs/>
                <w:lang w:val="en-GB"/>
              </w:rPr>
              <w:t xml:space="preserve"> avoid children near such substances.</w:t>
            </w:r>
          </w:p>
          <w:p w:rsidR="009D6FB4" w:rsidRDefault="009D6FB4" w14:paraId="5E5658D5" w14:textId="765D3B36">
            <w:pPr>
              <w:rPr>
                <w:b/>
              </w:rPr>
            </w:pPr>
          </w:p>
        </w:tc>
      </w:tr>
      <w:tr w:rsidR="00DE372D" w14:paraId="2DB3008D" w14:textId="77777777">
        <w:trPr>
          <w:trHeight w:val="533"/>
          <w:jc w:val="center"/>
        </w:trPr>
        <w:tc>
          <w:tcPr>
            <w:tcW w:w="9377" w:type="dxa"/>
          </w:tcPr>
          <w:p w:rsidR="00DE372D" w:rsidRDefault="00DE372D" w14:paraId="1BC69793" w14:textId="77777777">
            <w:pPr>
              <w:jc w:val="center"/>
              <w:rPr>
                <w:b/>
              </w:rPr>
            </w:pPr>
          </w:p>
          <w:p w:rsidR="00DE372D" w:rsidRDefault="00DE372D" w14:paraId="2CB19E7F" w14:textId="77777777">
            <w:pPr>
              <w:jc w:val="center"/>
              <w:rPr>
                <w:b/>
              </w:rPr>
            </w:pPr>
          </w:p>
          <w:p w:rsidR="00DE372D" w:rsidRDefault="004D3C3D" w14:paraId="351A3B8A" w14:textId="20B31BC9">
            <w:pPr>
              <w:jc w:val="center"/>
              <w:rPr>
                <w:b/>
              </w:rPr>
            </w:pPr>
            <w:r>
              <w:rPr>
                <w:noProof/>
              </w:rPr>
              <w:drawing>
                <wp:inline distT="0" distB="0" distL="0" distR="0" wp14:anchorId="123DBAAD" wp14:editId="652F2B5A">
                  <wp:extent cx="5817235" cy="3306445"/>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17235" cy="3306445"/>
                          </a:xfrm>
                          <a:prstGeom prst="rect">
                            <a:avLst/>
                          </a:prstGeom>
                        </pic:spPr>
                      </pic:pic>
                    </a:graphicData>
                  </a:graphic>
                </wp:inline>
              </w:drawing>
            </w:r>
          </w:p>
          <w:p w:rsidR="00DE372D" w:rsidRDefault="00DE372D" w14:paraId="4A6AE8F6" w14:textId="77777777">
            <w:pPr>
              <w:rPr>
                <w:b/>
              </w:rPr>
            </w:pPr>
          </w:p>
          <w:p w:rsidR="00DE372D" w:rsidRDefault="00DE372D" w14:paraId="0277F851" w14:textId="77777777">
            <w:pPr>
              <w:jc w:val="center"/>
              <w:rPr>
                <w:b/>
              </w:rPr>
            </w:pPr>
          </w:p>
          <w:p w:rsidR="00DE372D" w:rsidRDefault="00DE372D" w14:paraId="4F7DF1D3" w14:textId="77777777">
            <w:pPr>
              <w:jc w:val="center"/>
              <w:rPr>
                <w:b/>
              </w:rPr>
            </w:pPr>
          </w:p>
        </w:tc>
      </w:tr>
      <w:tr w:rsidR="00DE372D" w14:paraId="6A95161C" w14:textId="77777777">
        <w:trPr>
          <w:trHeight w:val="533"/>
          <w:jc w:val="center"/>
        </w:trPr>
        <w:tc>
          <w:tcPr>
            <w:tcW w:w="9377" w:type="dxa"/>
          </w:tcPr>
          <w:p w:rsidR="00DE372D" w:rsidRDefault="00000000" w14:paraId="4728E3FC" w14:textId="77777777">
            <w:pPr>
              <w:rPr>
                <w:b/>
              </w:rPr>
            </w:pPr>
            <w:r>
              <w:rPr>
                <w:b/>
              </w:rPr>
              <w:lastRenderedPageBreak/>
              <w:t>Training Notes:</w:t>
            </w:r>
          </w:p>
          <w:p w:rsidR="00DE372D" w:rsidRDefault="00000000" w14:paraId="06BF0E52" w14:textId="77777777">
            <w:pPr>
              <w:tabs>
                <w:tab w:val="left" w:pos="2880"/>
              </w:tabs>
            </w:pPr>
            <w:r>
              <w:tab/>
            </w:r>
          </w:p>
        </w:tc>
      </w:tr>
    </w:tbl>
    <w:p w:rsidR="00DE372D" w:rsidRDefault="00DE372D" w14:paraId="747E2475" w14:textId="77777777">
      <w:pPr>
        <w:rPr>
          <w:b/>
        </w:rPr>
      </w:pPr>
    </w:p>
    <w:p w:rsidR="00DE372D" w:rsidRDefault="00DE372D" w14:paraId="2649991D" w14:textId="77777777">
      <w:pPr>
        <w:rPr>
          <w:b/>
        </w:rPr>
      </w:pPr>
    </w:p>
    <w:p w:rsidR="00DE372D" w:rsidRDefault="00DE372D" w14:paraId="7083A3B5" w14:textId="77777777">
      <w:pPr>
        <w:rPr>
          <w:b/>
        </w:rPr>
      </w:pPr>
    </w:p>
    <w:p w:rsidR="00DE372D" w:rsidRDefault="00DE372D" w14:paraId="052C3D1C" w14:textId="77777777">
      <w:pPr>
        <w:rPr>
          <w:b/>
        </w:rPr>
      </w:pPr>
    </w:p>
    <w:p w:rsidR="00A30B07" w:rsidRDefault="00A30B07" w14:paraId="19939024" w14:textId="77777777">
      <w:pPr>
        <w:rPr>
          <w:rFonts w:ascii="Calibri" w:hAnsi="Calibri" w:eastAsia="Calibri" w:cs="Calibri"/>
          <w:color w:val="2F5496"/>
          <w:sz w:val="32"/>
          <w:szCs w:val="32"/>
        </w:rPr>
      </w:pPr>
      <w:r>
        <w:br w:type="page"/>
      </w:r>
    </w:p>
    <w:p w:rsidR="00DE372D" w:rsidP="00A30B07" w:rsidRDefault="00000000" w14:paraId="0D311372" w14:textId="37AD9756">
      <w:pPr>
        <w:pStyle w:val="Heading2"/>
      </w:pPr>
      <w:r>
        <w:lastRenderedPageBreak/>
        <w:t>References</w:t>
      </w:r>
    </w:p>
    <w:p w:rsidR="00DE372D" w:rsidRDefault="00DE372D" w14:paraId="2EC3BFB3" w14:textId="77777777"/>
    <w:p w:rsidRPr="004D3C3D" w:rsidR="004D3C3D" w:rsidP="004D3C3D" w:rsidRDefault="004D3C3D" w14:paraId="45919E88" w14:textId="77777777">
      <w:pPr>
        <w:spacing w:line="360" w:lineRule="auto"/>
        <w:jc w:val="both"/>
        <w:rPr>
          <w:rFonts w:ascii="Arial" w:hAnsi="Arial" w:eastAsia="Calibri" w:cs="Arial"/>
          <w:szCs w:val="22"/>
          <w:lang w:eastAsia="en-IN"/>
        </w:rPr>
      </w:pPr>
      <w:r w:rsidRPr="004D3C3D">
        <w:rPr>
          <w:rFonts w:ascii="Arial" w:hAnsi="Arial" w:eastAsia="Calibri" w:cs="Arial"/>
          <w:szCs w:val="22"/>
          <w:lang w:eastAsia="en-IN"/>
        </w:rPr>
        <w:t>Alvarez, M., (2021). 4 Traits of Good Housekeeping Staff. [Online] Available at: https://www.gigworx.com/blog/4-traits-of-good-housekeeping-staff [Accessed 23 01 2022].</w:t>
      </w:r>
    </w:p>
    <w:p w:rsidRPr="004D3C3D" w:rsidR="004D3C3D" w:rsidP="004D3C3D" w:rsidRDefault="004D3C3D" w14:paraId="7E7BAA62" w14:textId="77777777">
      <w:pPr>
        <w:spacing w:line="360" w:lineRule="auto"/>
        <w:jc w:val="both"/>
        <w:rPr>
          <w:rFonts w:ascii="Arial" w:hAnsi="Arial" w:eastAsia="Calibri" w:cs="Arial"/>
          <w:szCs w:val="22"/>
          <w:lang w:eastAsia="en-IN"/>
        </w:rPr>
      </w:pPr>
      <w:proofErr w:type="spellStart"/>
      <w:r w:rsidRPr="004D3C3D">
        <w:rPr>
          <w:rFonts w:ascii="Arial" w:hAnsi="Arial" w:eastAsia="Calibri" w:cs="Arial"/>
          <w:szCs w:val="22"/>
          <w:lang w:eastAsia="en-IN"/>
        </w:rPr>
        <w:t>betterteam</w:t>
      </w:r>
      <w:proofErr w:type="spellEnd"/>
      <w:r w:rsidRPr="004D3C3D">
        <w:rPr>
          <w:rFonts w:ascii="Arial" w:hAnsi="Arial" w:eastAsia="Calibri" w:cs="Arial"/>
          <w:szCs w:val="22"/>
          <w:lang w:eastAsia="en-IN"/>
        </w:rPr>
        <w:t>, (2022). Housekeeper Job Description. [Online] Available at: https://www.betterteam.com/housekeeper-job-description [Accessed 23 01 2023].</w:t>
      </w:r>
    </w:p>
    <w:p w:rsidRPr="004D3C3D" w:rsidR="004D3C3D" w:rsidP="004D3C3D" w:rsidRDefault="004D3C3D" w14:paraId="69446FC7" w14:textId="77777777">
      <w:pPr>
        <w:spacing w:line="360" w:lineRule="auto"/>
        <w:jc w:val="both"/>
        <w:rPr>
          <w:rFonts w:ascii="Arial" w:hAnsi="Arial" w:eastAsia="Calibri" w:cs="Arial"/>
          <w:szCs w:val="22"/>
          <w:lang w:eastAsia="en-IN"/>
        </w:rPr>
      </w:pPr>
      <w:r w:rsidRPr="004D3C3D">
        <w:rPr>
          <w:rFonts w:ascii="Arial" w:hAnsi="Arial" w:eastAsia="Calibri" w:cs="Arial"/>
          <w:szCs w:val="22"/>
          <w:lang w:eastAsia="en-IN"/>
        </w:rPr>
        <w:t xml:space="preserve">Bridger, E. (2018) Employee engagement: a practical introduction. 2nd ed. HR Fundamentals. London: CIPD and Kogan Page. </w:t>
      </w:r>
      <w:r w:rsidRPr="004D3C3D">
        <w:rPr>
          <w:rFonts w:ascii="Arial" w:hAnsi="Arial" w:eastAsia="Calibri" w:cs="Arial"/>
          <w:szCs w:val="22"/>
          <w:lang w:eastAsia="en-IN"/>
        </w:rPr>
        <w:tab/>
      </w:r>
      <w:r w:rsidRPr="004D3C3D">
        <w:rPr>
          <w:rFonts w:ascii="Arial" w:hAnsi="Arial" w:eastAsia="Calibri" w:cs="Arial"/>
          <w:szCs w:val="22"/>
          <w:lang w:eastAsia="en-IN"/>
        </w:rPr>
        <w:tab/>
      </w:r>
      <w:r w:rsidRPr="004D3C3D">
        <w:rPr>
          <w:rFonts w:ascii="Arial" w:hAnsi="Arial" w:eastAsia="Calibri" w:cs="Arial"/>
          <w:szCs w:val="22"/>
          <w:lang w:eastAsia="en-IN"/>
        </w:rPr>
        <w:t xml:space="preserve"> </w:t>
      </w:r>
      <w:r w:rsidRPr="004D3C3D">
        <w:rPr>
          <w:rFonts w:ascii="Arial" w:hAnsi="Arial" w:eastAsia="Calibri" w:cs="Arial"/>
          <w:szCs w:val="22"/>
          <w:lang w:eastAsia="en-IN"/>
        </w:rPr>
        <w:tab/>
      </w:r>
      <w:r w:rsidRPr="004D3C3D">
        <w:rPr>
          <w:rFonts w:ascii="Arial" w:hAnsi="Arial" w:eastAsia="Calibri" w:cs="Arial"/>
          <w:szCs w:val="22"/>
          <w:lang w:eastAsia="en-IN"/>
        </w:rPr>
        <w:t xml:space="preserve"> </w:t>
      </w:r>
      <w:r w:rsidRPr="004D3C3D">
        <w:rPr>
          <w:rFonts w:ascii="Arial" w:hAnsi="Arial" w:eastAsia="Calibri" w:cs="Arial"/>
          <w:szCs w:val="22"/>
          <w:lang w:eastAsia="en-IN"/>
        </w:rPr>
        <w:tab/>
      </w:r>
      <w:r w:rsidRPr="004D3C3D">
        <w:rPr>
          <w:rFonts w:ascii="Arial" w:hAnsi="Arial" w:eastAsia="Calibri" w:cs="Arial"/>
          <w:szCs w:val="22"/>
          <w:lang w:eastAsia="en-IN"/>
        </w:rPr>
        <w:tab/>
      </w:r>
      <w:r w:rsidRPr="004D3C3D">
        <w:rPr>
          <w:rFonts w:ascii="Arial" w:hAnsi="Arial" w:eastAsia="Calibri" w:cs="Arial"/>
          <w:szCs w:val="22"/>
          <w:lang w:eastAsia="en-IN"/>
        </w:rPr>
        <w:tab/>
      </w:r>
    </w:p>
    <w:p w:rsidRPr="004D3C3D" w:rsidR="004D3C3D" w:rsidP="004D3C3D" w:rsidRDefault="004D3C3D" w14:paraId="01812101" w14:textId="77777777">
      <w:pPr>
        <w:spacing w:line="360" w:lineRule="auto"/>
        <w:jc w:val="both"/>
        <w:rPr>
          <w:rFonts w:ascii="Arial" w:hAnsi="Arial" w:eastAsia="Calibri" w:cs="Arial"/>
          <w:szCs w:val="22"/>
          <w:lang w:eastAsia="en-IN"/>
        </w:rPr>
      </w:pPr>
      <w:r w:rsidRPr="004D3C3D">
        <w:rPr>
          <w:rFonts w:ascii="Arial" w:hAnsi="Arial" w:eastAsia="Calibri" w:cs="Arial"/>
          <w:szCs w:val="22"/>
          <w:lang w:eastAsia="en-IN"/>
        </w:rPr>
        <w:t>Casado, M. (2012) Housekeeping Management. London: Wiley.</w:t>
      </w:r>
    </w:p>
    <w:p w:rsidRPr="004D3C3D" w:rsidR="004D3C3D" w:rsidP="004D3C3D" w:rsidRDefault="004D3C3D" w14:paraId="51DBD291" w14:textId="77777777">
      <w:pPr>
        <w:spacing w:line="360" w:lineRule="auto"/>
        <w:jc w:val="both"/>
        <w:rPr>
          <w:rFonts w:ascii="Arial" w:hAnsi="Arial" w:eastAsia="Calibri" w:cs="Arial"/>
          <w:szCs w:val="22"/>
          <w:lang w:eastAsia="en-IN"/>
        </w:rPr>
      </w:pPr>
      <w:r w:rsidRPr="004D3C3D">
        <w:rPr>
          <w:rFonts w:ascii="Arial" w:hAnsi="Arial" w:eastAsia="Calibri" w:cs="Arial"/>
          <w:szCs w:val="22"/>
          <w:lang w:eastAsia="en-IN"/>
        </w:rPr>
        <w:t>Fallon, M. &amp; Rutherford, D. (2010) Hotel Management and Operations. London: Pearson</w:t>
      </w:r>
    </w:p>
    <w:p w:rsidRPr="004D3C3D" w:rsidR="004D3C3D" w:rsidP="004D3C3D" w:rsidRDefault="004D3C3D" w14:paraId="7929EF26" w14:textId="77777777">
      <w:pPr>
        <w:spacing w:line="360" w:lineRule="auto"/>
        <w:jc w:val="both"/>
        <w:rPr>
          <w:rFonts w:ascii="Arial" w:hAnsi="Arial" w:eastAsia="Calibri" w:cs="Arial"/>
          <w:szCs w:val="22"/>
          <w:lang w:eastAsia="en-IN"/>
        </w:rPr>
      </w:pPr>
      <w:r w:rsidRPr="004D3C3D">
        <w:rPr>
          <w:rFonts w:ascii="Arial" w:hAnsi="Arial" w:eastAsia="Calibri" w:cs="Arial"/>
          <w:szCs w:val="22"/>
          <w:lang w:eastAsia="en-IN"/>
        </w:rPr>
        <w:t xml:space="preserve">Ferdinand, N. and </w:t>
      </w:r>
      <w:proofErr w:type="spellStart"/>
      <w:r w:rsidRPr="004D3C3D">
        <w:rPr>
          <w:rFonts w:ascii="Arial" w:hAnsi="Arial" w:eastAsia="Calibri" w:cs="Arial"/>
          <w:szCs w:val="22"/>
          <w:lang w:eastAsia="en-IN"/>
        </w:rPr>
        <w:t>Kitchin</w:t>
      </w:r>
      <w:proofErr w:type="spellEnd"/>
      <w:r w:rsidRPr="004D3C3D">
        <w:rPr>
          <w:rFonts w:ascii="Arial" w:hAnsi="Arial" w:eastAsia="Calibri" w:cs="Arial"/>
          <w:szCs w:val="22"/>
          <w:lang w:eastAsia="en-IN"/>
        </w:rPr>
        <w:t>, P. (2017) Events Management - An International Approach. 2nd ed. London: SAGE Publications Ltd.</w:t>
      </w:r>
      <w:r w:rsidRPr="004D3C3D">
        <w:rPr>
          <w:rFonts w:ascii="Arial" w:hAnsi="Arial" w:eastAsia="Calibri" w:cs="Arial"/>
          <w:szCs w:val="22"/>
          <w:lang w:eastAsia="en-IN"/>
        </w:rPr>
        <w:tab/>
      </w:r>
      <w:r w:rsidRPr="004D3C3D">
        <w:rPr>
          <w:rFonts w:ascii="Arial" w:hAnsi="Arial" w:eastAsia="Calibri" w:cs="Arial"/>
          <w:szCs w:val="22"/>
          <w:lang w:eastAsia="en-IN"/>
        </w:rPr>
        <w:tab/>
      </w:r>
      <w:r w:rsidRPr="004D3C3D">
        <w:rPr>
          <w:rFonts w:ascii="Arial" w:hAnsi="Arial" w:eastAsia="Calibri" w:cs="Arial"/>
          <w:szCs w:val="22"/>
          <w:lang w:eastAsia="en-IN"/>
        </w:rPr>
        <w:tab/>
      </w:r>
      <w:r w:rsidRPr="004D3C3D">
        <w:rPr>
          <w:rFonts w:ascii="Arial" w:hAnsi="Arial" w:eastAsia="Calibri" w:cs="Arial"/>
          <w:szCs w:val="22"/>
          <w:lang w:eastAsia="en-IN"/>
        </w:rPr>
        <w:tab/>
      </w:r>
      <w:r w:rsidRPr="004D3C3D">
        <w:rPr>
          <w:rFonts w:ascii="Arial" w:hAnsi="Arial" w:eastAsia="Calibri" w:cs="Arial"/>
          <w:szCs w:val="22"/>
          <w:lang w:eastAsia="en-IN"/>
        </w:rPr>
        <w:tab/>
      </w:r>
    </w:p>
    <w:p w:rsidRPr="004D3C3D" w:rsidR="004D3C3D" w:rsidP="004D3C3D" w:rsidRDefault="004D3C3D" w14:paraId="58C86E61" w14:textId="77777777">
      <w:pPr>
        <w:spacing w:line="360" w:lineRule="auto"/>
        <w:jc w:val="both"/>
        <w:rPr>
          <w:rFonts w:ascii="Arial" w:hAnsi="Arial" w:eastAsia="Calibri" w:cs="Arial"/>
          <w:szCs w:val="22"/>
          <w:lang w:eastAsia="en-IN"/>
        </w:rPr>
      </w:pPr>
      <w:proofErr w:type="spellStart"/>
      <w:r w:rsidRPr="004D3C3D">
        <w:rPr>
          <w:rFonts w:ascii="Arial" w:hAnsi="Arial" w:eastAsia="Calibri" w:cs="Arial"/>
          <w:szCs w:val="22"/>
          <w:lang w:eastAsia="en-IN"/>
        </w:rPr>
        <w:t>FinancesOnline</w:t>
      </w:r>
      <w:proofErr w:type="spellEnd"/>
      <w:r w:rsidRPr="004D3C3D">
        <w:rPr>
          <w:rFonts w:ascii="Arial" w:hAnsi="Arial" w:eastAsia="Calibri" w:cs="Arial"/>
          <w:szCs w:val="22"/>
          <w:lang w:eastAsia="en-IN"/>
        </w:rPr>
        <w:t>, (2022). Productivity Training: 8 Ways to Train Your Employees. [Online] Available at: https://financesonline.com/productivity-training/ [Accessed 23 01 2023].</w:t>
      </w:r>
    </w:p>
    <w:p w:rsidRPr="004D3C3D" w:rsidR="004D3C3D" w:rsidP="004D3C3D" w:rsidRDefault="004D3C3D" w14:paraId="1C3F5688" w14:textId="77777777">
      <w:pPr>
        <w:spacing w:line="360" w:lineRule="auto"/>
        <w:jc w:val="both"/>
        <w:rPr>
          <w:rFonts w:ascii="Arial" w:hAnsi="Arial" w:eastAsia="Calibri" w:cs="Arial"/>
          <w:szCs w:val="22"/>
          <w:lang w:eastAsia="en-IN"/>
        </w:rPr>
      </w:pPr>
      <w:r w:rsidRPr="004D3C3D">
        <w:rPr>
          <w:rFonts w:ascii="Arial" w:hAnsi="Arial" w:eastAsia="Calibri" w:cs="Arial"/>
          <w:szCs w:val="22"/>
          <w:lang w:eastAsia="en-IN"/>
        </w:rPr>
        <w:t xml:space="preserve">Jacob, J., Thomas, M.N. and </w:t>
      </w:r>
      <w:proofErr w:type="spellStart"/>
      <w:r w:rsidRPr="004D3C3D">
        <w:rPr>
          <w:rFonts w:ascii="Arial" w:hAnsi="Arial" w:eastAsia="Calibri" w:cs="Arial"/>
          <w:szCs w:val="22"/>
          <w:lang w:eastAsia="en-IN"/>
        </w:rPr>
        <w:t>Nundy</w:t>
      </w:r>
      <w:proofErr w:type="spellEnd"/>
      <w:r w:rsidRPr="004D3C3D">
        <w:rPr>
          <w:rFonts w:ascii="Arial" w:hAnsi="Arial" w:eastAsia="Calibri" w:cs="Arial"/>
          <w:szCs w:val="22"/>
          <w:lang w:eastAsia="en-IN"/>
        </w:rPr>
        <w:t xml:space="preserve">, S., (2021). Patient feedback on the quality of care they receive in hospitals in the UK: Is it possible to replicate this in </w:t>
      </w:r>
      <w:proofErr w:type="gramStart"/>
      <w:r w:rsidRPr="004D3C3D">
        <w:rPr>
          <w:rFonts w:ascii="Arial" w:hAnsi="Arial" w:eastAsia="Calibri" w:cs="Arial"/>
          <w:szCs w:val="22"/>
          <w:lang w:eastAsia="en-IN"/>
        </w:rPr>
        <w:t>India?.</w:t>
      </w:r>
      <w:proofErr w:type="gramEnd"/>
      <w:r w:rsidRPr="004D3C3D">
        <w:rPr>
          <w:rFonts w:ascii="Arial" w:hAnsi="Arial" w:eastAsia="Calibri" w:cs="Arial"/>
          <w:szCs w:val="22"/>
          <w:lang w:eastAsia="en-IN"/>
        </w:rPr>
        <w:t xml:space="preserve"> Journal of Medical Evidence, 2(2), p.191.</w:t>
      </w:r>
    </w:p>
    <w:p w:rsidRPr="004D3C3D" w:rsidR="004D3C3D" w:rsidP="004D3C3D" w:rsidRDefault="004D3C3D" w14:paraId="44E76A56" w14:textId="77777777">
      <w:pPr>
        <w:spacing w:line="360" w:lineRule="auto"/>
        <w:jc w:val="both"/>
        <w:rPr>
          <w:rFonts w:ascii="Arial" w:hAnsi="Arial" w:eastAsia="Calibri" w:cs="Arial"/>
          <w:szCs w:val="22"/>
          <w:lang w:eastAsia="en-IN"/>
        </w:rPr>
      </w:pPr>
      <w:r w:rsidRPr="004D3C3D">
        <w:rPr>
          <w:rFonts w:ascii="Arial" w:hAnsi="Arial" w:eastAsia="Calibri" w:cs="Arial"/>
          <w:szCs w:val="22"/>
          <w:lang w:eastAsia="en-IN"/>
        </w:rPr>
        <w:t xml:space="preserve">Johnston, R., Clark, G. &amp; </w:t>
      </w:r>
      <w:proofErr w:type="spellStart"/>
      <w:r w:rsidRPr="004D3C3D">
        <w:rPr>
          <w:rFonts w:ascii="Arial" w:hAnsi="Arial" w:eastAsia="Calibri" w:cs="Arial"/>
          <w:szCs w:val="22"/>
          <w:lang w:eastAsia="en-IN"/>
        </w:rPr>
        <w:t>Shulver</w:t>
      </w:r>
      <w:proofErr w:type="spellEnd"/>
      <w:r w:rsidRPr="004D3C3D">
        <w:rPr>
          <w:rFonts w:ascii="Arial" w:hAnsi="Arial" w:eastAsia="Calibri" w:cs="Arial"/>
          <w:szCs w:val="22"/>
          <w:lang w:eastAsia="en-IN"/>
        </w:rPr>
        <w:t>, M. (2012) Service Operations Management. London: Pearson. Jones, T. (2010) Professional Management of Housekeeping Operations. London: Wiley.</w:t>
      </w:r>
      <w:r w:rsidRPr="004D3C3D">
        <w:rPr>
          <w:rFonts w:ascii="Arial" w:hAnsi="Arial" w:eastAsia="Calibri" w:cs="Arial"/>
          <w:szCs w:val="22"/>
          <w:lang w:eastAsia="en-IN"/>
        </w:rPr>
        <w:tab/>
      </w:r>
      <w:r w:rsidRPr="004D3C3D">
        <w:rPr>
          <w:rFonts w:ascii="Arial" w:hAnsi="Arial" w:eastAsia="Calibri" w:cs="Arial"/>
          <w:szCs w:val="22"/>
          <w:lang w:eastAsia="en-IN"/>
        </w:rPr>
        <w:tab/>
      </w:r>
      <w:r w:rsidRPr="004D3C3D">
        <w:rPr>
          <w:rFonts w:ascii="Arial" w:hAnsi="Arial" w:eastAsia="Calibri" w:cs="Arial"/>
          <w:szCs w:val="22"/>
          <w:lang w:eastAsia="en-IN"/>
        </w:rPr>
        <w:tab/>
      </w:r>
      <w:r w:rsidRPr="004D3C3D">
        <w:rPr>
          <w:rFonts w:ascii="Arial" w:hAnsi="Arial" w:eastAsia="Calibri" w:cs="Arial"/>
          <w:szCs w:val="22"/>
          <w:lang w:eastAsia="en-IN"/>
        </w:rPr>
        <w:tab/>
      </w:r>
      <w:r w:rsidRPr="004D3C3D">
        <w:rPr>
          <w:rFonts w:ascii="Arial" w:hAnsi="Arial" w:eastAsia="Calibri" w:cs="Arial"/>
          <w:szCs w:val="22"/>
          <w:lang w:eastAsia="en-IN"/>
        </w:rPr>
        <w:tab/>
      </w:r>
    </w:p>
    <w:p w:rsidRPr="004D3C3D" w:rsidR="004D3C3D" w:rsidP="004D3C3D" w:rsidRDefault="004D3C3D" w14:paraId="7CE7314A" w14:textId="77777777">
      <w:pPr>
        <w:spacing w:line="360" w:lineRule="auto"/>
        <w:jc w:val="both"/>
        <w:rPr>
          <w:rFonts w:ascii="Arial" w:hAnsi="Arial" w:eastAsia="Calibri" w:cs="Arial"/>
          <w:szCs w:val="22"/>
          <w:lang w:eastAsia="en-IN"/>
        </w:rPr>
      </w:pPr>
      <w:r w:rsidRPr="004D3C3D">
        <w:rPr>
          <w:rFonts w:ascii="Arial" w:hAnsi="Arial" w:eastAsia="Calibri" w:cs="Arial"/>
          <w:szCs w:val="22"/>
          <w:lang w:eastAsia="en-IN"/>
        </w:rPr>
        <w:t xml:space="preserve">Rogers, T. (2008) Conferences and conventions a global industry (2nd ed., Events management series). </w:t>
      </w:r>
      <w:proofErr w:type="gramStart"/>
      <w:r w:rsidRPr="004D3C3D">
        <w:rPr>
          <w:rFonts w:ascii="Arial" w:hAnsi="Arial" w:eastAsia="Calibri" w:cs="Arial"/>
          <w:szCs w:val="22"/>
          <w:lang w:eastAsia="en-IN"/>
        </w:rPr>
        <w:t>Oxford ;</w:t>
      </w:r>
      <w:proofErr w:type="gramEnd"/>
      <w:r w:rsidRPr="004D3C3D">
        <w:rPr>
          <w:rFonts w:ascii="Arial" w:hAnsi="Arial" w:eastAsia="Calibri" w:cs="Arial"/>
          <w:szCs w:val="22"/>
          <w:lang w:eastAsia="en-IN"/>
        </w:rPr>
        <w:t xml:space="preserve"> Boston: Butterworth-Heinemann. </w:t>
      </w:r>
    </w:p>
    <w:p w:rsidRPr="004D3C3D" w:rsidR="004D3C3D" w:rsidP="004D3C3D" w:rsidRDefault="004D3C3D" w14:paraId="4C5AF219" w14:textId="77777777">
      <w:pPr>
        <w:spacing w:line="360" w:lineRule="auto"/>
        <w:jc w:val="both"/>
        <w:rPr>
          <w:rFonts w:ascii="Arial" w:hAnsi="Arial" w:eastAsia="Calibri" w:cs="Arial"/>
          <w:szCs w:val="22"/>
          <w:lang w:eastAsia="en-IN"/>
        </w:rPr>
      </w:pPr>
      <w:r w:rsidRPr="004D3C3D">
        <w:rPr>
          <w:rFonts w:ascii="Arial" w:hAnsi="Arial" w:eastAsia="Calibri" w:cs="Arial"/>
          <w:szCs w:val="22"/>
          <w:lang w:eastAsia="en-IN"/>
        </w:rPr>
        <w:t xml:space="preserve">Sharma, N.E., Chaudhary, </w:t>
      </w:r>
      <w:proofErr w:type="gramStart"/>
      <w:r w:rsidRPr="004D3C3D">
        <w:rPr>
          <w:rFonts w:ascii="Arial" w:hAnsi="Arial" w:eastAsia="Calibri" w:cs="Arial"/>
          <w:szCs w:val="22"/>
          <w:lang w:eastAsia="en-IN"/>
        </w:rPr>
        <w:t>N.E.</w:t>
      </w:r>
      <w:proofErr w:type="gramEnd"/>
      <w:r w:rsidRPr="004D3C3D">
        <w:rPr>
          <w:rFonts w:ascii="Arial" w:hAnsi="Arial" w:eastAsia="Calibri" w:cs="Arial"/>
          <w:szCs w:val="22"/>
          <w:lang w:eastAsia="en-IN"/>
        </w:rPr>
        <w:t xml:space="preserve"> and Singh, V.K.E., (2019). Management techniques for employee engagement in contemporary organizations. Business Science Reference/IGI Global.</w:t>
      </w:r>
    </w:p>
    <w:p w:rsidRPr="004D3C3D" w:rsidR="004D3C3D" w:rsidP="004D3C3D" w:rsidRDefault="004D3C3D" w14:paraId="580679A1" w14:textId="77777777">
      <w:pPr>
        <w:spacing w:line="360" w:lineRule="auto"/>
        <w:jc w:val="both"/>
        <w:rPr>
          <w:rFonts w:ascii="Arial" w:hAnsi="Arial" w:eastAsia="Calibri" w:cs="Arial"/>
          <w:szCs w:val="22"/>
          <w:lang w:eastAsia="en-IN"/>
        </w:rPr>
      </w:pPr>
      <w:proofErr w:type="spellStart"/>
      <w:r w:rsidRPr="004D3C3D">
        <w:rPr>
          <w:rFonts w:ascii="Arial" w:hAnsi="Arial" w:eastAsia="Calibri" w:cs="Arial"/>
          <w:szCs w:val="22"/>
          <w:lang w:eastAsia="en-IN"/>
        </w:rPr>
        <w:t>Tesone</w:t>
      </w:r>
      <w:proofErr w:type="spellEnd"/>
      <w:r w:rsidRPr="004D3C3D">
        <w:rPr>
          <w:rFonts w:ascii="Arial" w:hAnsi="Arial" w:eastAsia="Calibri" w:cs="Arial"/>
          <w:szCs w:val="22"/>
          <w:lang w:eastAsia="en-IN"/>
        </w:rPr>
        <w:t>, D., (2010). Principles of management for the hospitality industry. Routledge.</w:t>
      </w:r>
    </w:p>
    <w:p w:rsidRPr="004D3C3D" w:rsidR="004D3C3D" w:rsidP="004D3C3D" w:rsidRDefault="004D3C3D" w14:paraId="0B74F972" w14:textId="77777777">
      <w:pPr>
        <w:spacing w:line="360" w:lineRule="auto"/>
        <w:jc w:val="both"/>
        <w:rPr>
          <w:rFonts w:ascii="Arial" w:hAnsi="Arial" w:eastAsia="Calibri" w:cs="Arial"/>
          <w:szCs w:val="22"/>
          <w:lang w:eastAsia="en-IN"/>
        </w:rPr>
      </w:pPr>
      <w:proofErr w:type="spellStart"/>
      <w:r w:rsidRPr="004D3C3D">
        <w:rPr>
          <w:rFonts w:ascii="Arial" w:hAnsi="Arial" w:eastAsia="Calibri" w:cs="Arial"/>
          <w:szCs w:val="22"/>
          <w:lang w:eastAsia="en-IN"/>
        </w:rPr>
        <w:lastRenderedPageBreak/>
        <w:t>TheHartford</w:t>
      </w:r>
      <w:proofErr w:type="spellEnd"/>
      <w:r w:rsidRPr="004D3C3D">
        <w:rPr>
          <w:rFonts w:ascii="Arial" w:hAnsi="Arial" w:eastAsia="Calibri" w:cs="Arial"/>
          <w:szCs w:val="22"/>
          <w:lang w:eastAsia="en-IN"/>
        </w:rPr>
        <w:t xml:space="preserve">, (2022). How to Push Performance </w:t>
      </w:r>
      <w:proofErr w:type="gramStart"/>
      <w:r w:rsidRPr="004D3C3D">
        <w:rPr>
          <w:rFonts w:ascii="Arial" w:hAnsi="Arial" w:eastAsia="Calibri" w:cs="Arial"/>
          <w:szCs w:val="22"/>
          <w:lang w:eastAsia="en-IN"/>
        </w:rPr>
        <w:t>With</w:t>
      </w:r>
      <w:proofErr w:type="gramEnd"/>
      <w:r w:rsidRPr="004D3C3D">
        <w:rPr>
          <w:rFonts w:ascii="Arial" w:hAnsi="Arial" w:eastAsia="Calibri" w:cs="Arial"/>
          <w:szCs w:val="22"/>
          <w:lang w:eastAsia="en-IN"/>
        </w:rPr>
        <w:t xml:space="preserve"> Training Programs. [Online] Available at: https://www.thehartford.com/business-insurance/strategy/employee-performance/improving-performance [Accessed 23 01 2023].</w:t>
      </w:r>
    </w:p>
    <w:p w:rsidRPr="004D3C3D" w:rsidR="004D3C3D" w:rsidP="004D3C3D" w:rsidRDefault="004D3C3D" w14:paraId="219249BB" w14:textId="77777777">
      <w:pPr>
        <w:spacing w:line="360" w:lineRule="auto"/>
        <w:jc w:val="both"/>
        <w:rPr>
          <w:rFonts w:ascii="Arial" w:hAnsi="Arial" w:eastAsia="Calibri" w:cs="Arial"/>
          <w:szCs w:val="22"/>
          <w:lang w:eastAsia="en-IN"/>
        </w:rPr>
      </w:pPr>
      <w:r w:rsidRPr="004D3C3D">
        <w:rPr>
          <w:rFonts w:ascii="Arial" w:hAnsi="Arial" w:eastAsia="Calibri" w:cs="Arial"/>
          <w:szCs w:val="22"/>
          <w:lang w:eastAsia="en-IN"/>
        </w:rPr>
        <w:t>Tram, B.T.A., (2022). Solutions to Enhance the Quality of the Housekeeping Department: Natural Homestay, Hoi An, Viet Nam.</w:t>
      </w:r>
    </w:p>
    <w:p w:rsidRPr="004D3C3D" w:rsidR="004D3C3D" w:rsidP="004D3C3D" w:rsidRDefault="004D3C3D" w14:paraId="04235112" w14:textId="77777777">
      <w:pPr>
        <w:spacing w:line="360" w:lineRule="auto"/>
        <w:jc w:val="both"/>
        <w:rPr>
          <w:rFonts w:ascii="Arial" w:hAnsi="Arial" w:eastAsia="Calibri" w:cs="Arial"/>
          <w:szCs w:val="22"/>
          <w:lang w:eastAsia="en-IN"/>
        </w:rPr>
      </w:pPr>
      <w:r w:rsidRPr="004D3C3D">
        <w:rPr>
          <w:rFonts w:ascii="Arial" w:hAnsi="Arial" w:eastAsia="Calibri" w:cs="Arial"/>
          <w:szCs w:val="22"/>
          <w:lang w:eastAsia="en-IN"/>
        </w:rPr>
        <w:t xml:space="preserve">Whiting, R. and Symon, G., (2020). Digi-housekeeping: the invisible work of flexibility. Work, </w:t>
      </w:r>
      <w:proofErr w:type="gramStart"/>
      <w:r w:rsidRPr="004D3C3D">
        <w:rPr>
          <w:rFonts w:ascii="Arial" w:hAnsi="Arial" w:eastAsia="Calibri" w:cs="Arial"/>
          <w:szCs w:val="22"/>
          <w:lang w:eastAsia="en-IN"/>
        </w:rPr>
        <w:t>employment</w:t>
      </w:r>
      <w:proofErr w:type="gramEnd"/>
      <w:r w:rsidRPr="004D3C3D">
        <w:rPr>
          <w:rFonts w:ascii="Arial" w:hAnsi="Arial" w:eastAsia="Calibri" w:cs="Arial"/>
          <w:szCs w:val="22"/>
          <w:lang w:eastAsia="en-IN"/>
        </w:rPr>
        <w:t xml:space="preserve"> and society, 34(6), pp.1079-1096.</w:t>
      </w:r>
    </w:p>
    <w:p w:rsidRPr="004D3C3D" w:rsidR="004D3C3D" w:rsidP="004D3C3D" w:rsidRDefault="004D3C3D" w14:paraId="59E9D39D" w14:textId="77777777">
      <w:pPr>
        <w:spacing w:line="360" w:lineRule="auto"/>
        <w:jc w:val="both"/>
        <w:rPr>
          <w:rFonts w:ascii="Arial" w:hAnsi="Arial" w:eastAsia="Calibri" w:cs="Arial"/>
          <w:szCs w:val="22"/>
          <w:lang w:eastAsia="en-IN"/>
        </w:rPr>
      </w:pPr>
      <w:r w:rsidRPr="004D3C3D">
        <w:rPr>
          <w:rFonts w:ascii="Arial" w:hAnsi="Arial" w:eastAsia="Calibri" w:cs="Arial"/>
          <w:szCs w:val="22"/>
          <w:lang w:eastAsia="en-IN"/>
        </w:rPr>
        <w:t>Wood, R.C., (2013). Key concepts in hospitality management. Key Concepts in Hospitality Management, pp.1-200.</w:t>
      </w:r>
    </w:p>
    <w:p w:rsidR="00DE372D" w:rsidRDefault="00DE372D" w14:paraId="269E1437" w14:textId="77777777">
      <w:pPr>
        <w:rPr>
          <w:b/>
        </w:rPr>
      </w:pPr>
    </w:p>
    <w:sectPr w:rsidR="00DE372D">
      <w:pgSz w:w="11906" w:h="16838" w:orient="portrait"/>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n-ea">
    <w:panose1 w:val="020B0604020202020204"/>
    <w:charset w:val="00"/>
    <w:family w:val="roman"/>
    <w:notTrueType/>
    <w:pitch w:val="default"/>
  </w:font>
  <w:font w:name="Cambria">
    <w:altName w:val="Cambria"/>
    <w:panose1 w:val="020B0604020202020204"/>
    <w:charset w:val="00"/>
    <w:family w:val="roman"/>
    <w:pitch w:val="variable"/>
    <w:sig w:usb0="E00002FF" w:usb1="400004FF" w:usb2="00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89"/>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72D"/>
    <w:rsid w:val="00000000"/>
    <w:rsid w:val="004713A9"/>
    <w:rsid w:val="004D3C3D"/>
    <w:rsid w:val="00952A8A"/>
    <w:rsid w:val="009D6FB4"/>
    <w:rsid w:val="00A30B07"/>
    <w:rsid w:val="00DE372D"/>
    <w:rsid w:val="0918163A"/>
    <w:rsid w:val="37330721"/>
    <w:rsid w:val="3993DFA3"/>
    <w:rsid w:val="555CD1D0"/>
    <w:rsid w:val="598EF320"/>
    <w:rsid w:val="5CC693E2"/>
    <w:rsid w:val="71D22E70"/>
    <w:rsid w:val="7838C4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26057"/>
  <w15:docId w15:val="{02DC7035-7127-4DEE-A8D6-2449B66349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rFonts w:ascii="Calibri" w:hAnsi="Calibri" w:eastAsia="Calibri" w:cs="Calibri"/>
      <w:color w:val="2F5496"/>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table" w:styleId="Table1" w:customStyle="1">
    <w:name w:val="Table1"/>
    <w:basedOn w:val="TableNormal"/>
    <w:rsid w:val="004D3C3D"/>
    <w:pPr>
      <w:spacing w:after="0" w:line="276" w:lineRule="auto"/>
    </w:pPr>
    <w:rPr>
      <w:rFonts w:ascii="Arial" w:hAnsi="Arial" w:eastAsia="Arial" w:cs="Arial"/>
      <w:sz w:val="22"/>
      <w:szCs w:val="22"/>
      <w:lang w:val=""/>
    </w:rPr>
    <w:tblPr>
      <w:tblStyleRowBandSize w:val="1"/>
      <w:tblStyleColBandSize w:val="1"/>
      <w:tblInd w:w="0" w:type="nil"/>
      <w:tblCellMar>
        <w:top w:w="100" w:type="dxa"/>
        <w:left w:w="100" w:type="dxa"/>
        <w:bottom w:w="100" w:type="dxa"/>
        <w:right w:w="100" w:type="dxa"/>
      </w:tblCellMar>
    </w:tblPr>
  </w:style>
  <w:style w:type="paragraph" w:styleId="NormalWeb">
    <w:name w:val="Normal (Web)"/>
    <w:basedOn w:val="Normal"/>
    <w:uiPriority w:val="99"/>
    <w:semiHidden/>
    <w:unhideWhenUsed/>
    <w:rsid w:val="004713A9"/>
    <w:pPr>
      <w:spacing w:before="100" w:beforeAutospacing="1" w:after="100" w:afterAutospacing="1"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740714">
      <w:bodyDiv w:val="1"/>
      <w:marLeft w:val="0"/>
      <w:marRight w:val="0"/>
      <w:marTop w:val="0"/>
      <w:marBottom w:val="0"/>
      <w:divBdr>
        <w:top w:val="none" w:sz="0" w:space="0" w:color="auto"/>
        <w:left w:val="none" w:sz="0" w:space="0" w:color="auto"/>
        <w:bottom w:val="none" w:sz="0" w:space="0" w:color="auto"/>
        <w:right w:val="none" w:sz="0" w:space="0" w:color="auto"/>
      </w:divBdr>
    </w:div>
    <w:div w:id="668604737">
      <w:bodyDiv w:val="1"/>
      <w:marLeft w:val="0"/>
      <w:marRight w:val="0"/>
      <w:marTop w:val="0"/>
      <w:marBottom w:val="0"/>
      <w:divBdr>
        <w:top w:val="none" w:sz="0" w:space="0" w:color="auto"/>
        <w:left w:val="none" w:sz="0" w:space="0" w:color="auto"/>
        <w:bottom w:val="none" w:sz="0" w:space="0" w:color="auto"/>
        <w:right w:val="none" w:sz="0" w:space="0" w:color="auto"/>
      </w:divBdr>
    </w:div>
    <w:div w:id="784810519">
      <w:bodyDiv w:val="1"/>
      <w:marLeft w:val="0"/>
      <w:marRight w:val="0"/>
      <w:marTop w:val="0"/>
      <w:marBottom w:val="0"/>
      <w:divBdr>
        <w:top w:val="none" w:sz="0" w:space="0" w:color="auto"/>
        <w:left w:val="none" w:sz="0" w:space="0" w:color="auto"/>
        <w:bottom w:val="none" w:sz="0" w:space="0" w:color="auto"/>
        <w:right w:val="none" w:sz="0" w:space="0" w:color="auto"/>
      </w:divBdr>
    </w:div>
    <w:div w:id="946813857">
      <w:bodyDiv w:val="1"/>
      <w:marLeft w:val="0"/>
      <w:marRight w:val="0"/>
      <w:marTop w:val="0"/>
      <w:marBottom w:val="0"/>
      <w:divBdr>
        <w:top w:val="none" w:sz="0" w:space="0" w:color="auto"/>
        <w:left w:val="none" w:sz="0" w:space="0" w:color="auto"/>
        <w:bottom w:val="none" w:sz="0" w:space="0" w:color="auto"/>
        <w:right w:val="none" w:sz="0" w:space="0" w:color="auto"/>
      </w:divBdr>
    </w:div>
    <w:div w:id="956447898">
      <w:bodyDiv w:val="1"/>
      <w:marLeft w:val="0"/>
      <w:marRight w:val="0"/>
      <w:marTop w:val="0"/>
      <w:marBottom w:val="0"/>
      <w:divBdr>
        <w:top w:val="none" w:sz="0" w:space="0" w:color="auto"/>
        <w:left w:val="none" w:sz="0" w:space="0" w:color="auto"/>
        <w:bottom w:val="none" w:sz="0" w:space="0" w:color="auto"/>
        <w:right w:val="none" w:sz="0" w:space="0" w:color="auto"/>
      </w:divBdr>
    </w:div>
    <w:div w:id="1173030293">
      <w:bodyDiv w:val="1"/>
      <w:marLeft w:val="0"/>
      <w:marRight w:val="0"/>
      <w:marTop w:val="0"/>
      <w:marBottom w:val="0"/>
      <w:divBdr>
        <w:top w:val="none" w:sz="0" w:space="0" w:color="auto"/>
        <w:left w:val="none" w:sz="0" w:space="0" w:color="auto"/>
        <w:bottom w:val="none" w:sz="0" w:space="0" w:color="auto"/>
        <w:right w:val="none" w:sz="0" w:space="0" w:color="auto"/>
      </w:divBdr>
    </w:div>
    <w:div w:id="1194423986">
      <w:bodyDiv w:val="1"/>
      <w:marLeft w:val="0"/>
      <w:marRight w:val="0"/>
      <w:marTop w:val="0"/>
      <w:marBottom w:val="0"/>
      <w:divBdr>
        <w:top w:val="none" w:sz="0" w:space="0" w:color="auto"/>
        <w:left w:val="none" w:sz="0" w:space="0" w:color="auto"/>
        <w:bottom w:val="none" w:sz="0" w:space="0" w:color="auto"/>
        <w:right w:val="none" w:sz="0" w:space="0" w:color="auto"/>
      </w:divBdr>
    </w:div>
    <w:div w:id="1409842490">
      <w:bodyDiv w:val="1"/>
      <w:marLeft w:val="0"/>
      <w:marRight w:val="0"/>
      <w:marTop w:val="0"/>
      <w:marBottom w:val="0"/>
      <w:divBdr>
        <w:top w:val="none" w:sz="0" w:space="0" w:color="auto"/>
        <w:left w:val="none" w:sz="0" w:space="0" w:color="auto"/>
        <w:bottom w:val="none" w:sz="0" w:space="0" w:color="auto"/>
        <w:right w:val="none" w:sz="0" w:space="0" w:color="auto"/>
      </w:divBdr>
    </w:div>
    <w:div w:id="1500079796">
      <w:bodyDiv w:val="1"/>
      <w:marLeft w:val="0"/>
      <w:marRight w:val="0"/>
      <w:marTop w:val="0"/>
      <w:marBottom w:val="0"/>
      <w:divBdr>
        <w:top w:val="none" w:sz="0" w:space="0" w:color="auto"/>
        <w:left w:val="none" w:sz="0" w:space="0" w:color="auto"/>
        <w:bottom w:val="none" w:sz="0" w:space="0" w:color="auto"/>
        <w:right w:val="none" w:sz="0" w:space="0" w:color="auto"/>
      </w:divBdr>
    </w:div>
    <w:div w:id="1718121834">
      <w:bodyDiv w:val="1"/>
      <w:marLeft w:val="0"/>
      <w:marRight w:val="0"/>
      <w:marTop w:val="0"/>
      <w:marBottom w:val="0"/>
      <w:divBdr>
        <w:top w:val="none" w:sz="0" w:space="0" w:color="auto"/>
        <w:left w:val="none" w:sz="0" w:space="0" w:color="auto"/>
        <w:bottom w:val="none" w:sz="0" w:space="0" w:color="auto"/>
        <w:right w:val="none" w:sz="0" w:space="0" w:color="auto"/>
      </w:divBdr>
    </w:div>
    <w:div w:id="1750804459">
      <w:bodyDiv w:val="1"/>
      <w:marLeft w:val="0"/>
      <w:marRight w:val="0"/>
      <w:marTop w:val="0"/>
      <w:marBottom w:val="0"/>
      <w:divBdr>
        <w:top w:val="none" w:sz="0" w:space="0" w:color="auto"/>
        <w:left w:val="none" w:sz="0" w:space="0" w:color="auto"/>
        <w:bottom w:val="none" w:sz="0" w:space="0" w:color="auto"/>
        <w:right w:val="none" w:sz="0" w:space="0" w:color="auto"/>
      </w:divBdr>
    </w:div>
    <w:div w:id="1855991321">
      <w:bodyDiv w:val="1"/>
      <w:marLeft w:val="0"/>
      <w:marRight w:val="0"/>
      <w:marTop w:val="0"/>
      <w:marBottom w:val="0"/>
      <w:divBdr>
        <w:top w:val="none" w:sz="0" w:space="0" w:color="auto"/>
        <w:left w:val="none" w:sz="0" w:space="0" w:color="auto"/>
        <w:bottom w:val="none" w:sz="0" w:space="0" w:color="auto"/>
        <w:right w:val="none" w:sz="0" w:space="0" w:color="auto"/>
      </w:divBdr>
    </w:div>
    <w:div w:id="1939672871">
      <w:bodyDiv w:val="1"/>
      <w:marLeft w:val="0"/>
      <w:marRight w:val="0"/>
      <w:marTop w:val="0"/>
      <w:marBottom w:val="0"/>
      <w:divBdr>
        <w:top w:val="none" w:sz="0" w:space="0" w:color="auto"/>
        <w:left w:val="none" w:sz="0" w:space="0" w:color="auto"/>
        <w:bottom w:val="none" w:sz="0" w:space="0" w:color="auto"/>
        <w:right w:val="none" w:sz="0" w:space="0" w:color="auto"/>
      </w:divBdr>
    </w:div>
    <w:div w:id="1945654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5.png" Id="rId8" /><Relationship Type="http://schemas.openxmlformats.org/officeDocument/2006/relationships/image" Target="media/image10.png" Id="rId13" /><Relationship Type="http://schemas.openxmlformats.org/officeDocument/2006/relationships/webSettings" Target="webSettings.xml" Id="rId3" /><Relationship Type="http://schemas.openxmlformats.org/officeDocument/2006/relationships/image" Target="media/image4.png" Id="rId7" /><Relationship Type="http://schemas.openxmlformats.org/officeDocument/2006/relationships/image" Target="media/image9.png" Id="rId12" /><Relationship Type="http://schemas.openxmlformats.org/officeDocument/2006/relationships/settings" Target="settings.xml" Id="rId2" /><Relationship Type="http://schemas.openxmlformats.org/officeDocument/2006/relationships/theme" Target="theme/theme1.xml" Id="rId16"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image" Target="media/image8.png" Id="rId11" /><Relationship Type="http://schemas.openxmlformats.org/officeDocument/2006/relationships/image" Target="media/image2.png" Id="rId5" /><Relationship Type="http://schemas.openxmlformats.org/officeDocument/2006/relationships/fontTable" Target="fontTable.xml" Id="rId15" /><Relationship Type="http://schemas.openxmlformats.org/officeDocument/2006/relationships/image" Target="media/image7.png" Id="rId10" /><Relationship Type="http://schemas.openxmlformats.org/officeDocument/2006/relationships/image" Target="media/image1.png" Id="rId4" /><Relationship Type="http://schemas.openxmlformats.org/officeDocument/2006/relationships/image" Target="media/image6.png" Id="rId9" /><Relationship Type="http://schemas.openxmlformats.org/officeDocument/2006/relationships/image" Target="media/image11.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Marina-Georgiana Hogea (2131351)</lastModifiedBy>
  <revision>3</revision>
  <dcterms:created xsi:type="dcterms:W3CDTF">2023-01-31T17:23:00.0000000Z</dcterms:created>
  <dcterms:modified xsi:type="dcterms:W3CDTF">2023-03-05T08:29:59.8398091Z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56a8e2c40e23d78d1c5d6d355470f0e7ba4bb1c157308fab478988d27f7329f8</vt:lpwstr>
  </property>
</Properties>
</file>