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40FEE" w14:textId="68531066" w:rsidR="00374BA7" w:rsidRDefault="00B562C1" w:rsidP="00280473">
      <w:pPr>
        <w:jc w:val="center"/>
        <w:rPr>
          <w:rFonts w:ascii="Arial" w:hAnsi="Arial" w:cs="Arial"/>
          <w:b/>
          <w:bCs/>
          <w:sz w:val="32"/>
          <w:szCs w:val="32"/>
        </w:rPr>
      </w:pPr>
      <w:r>
        <w:rPr>
          <w:rFonts w:ascii="Arial" w:hAnsi="Arial" w:cs="Arial"/>
          <w:b/>
          <w:bCs/>
          <w:noProof/>
          <w:sz w:val="32"/>
          <w:szCs w:val="32"/>
        </w:rPr>
        <w:drawing>
          <wp:inline distT="0" distB="0" distL="0" distR="0" wp14:anchorId="55A90EFE" wp14:editId="43C55E1C">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p w14:paraId="05887B6E" w14:textId="4CFECAC0" w:rsidR="00ED7163" w:rsidRDefault="00ED7163" w:rsidP="003D610C">
      <w:pPr>
        <w:jc w:val="center"/>
        <w:rPr>
          <w:rFonts w:ascii="Arial" w:hAnsi="Arial" w:cs="Arial"/>
          <w:b/>
          <w:bCs/>
          <w:sz w:val="32"/>
          <w:szCs w:val="32"/>
        </w:rPr>
      </w:pPr>
    </w:p>
    <w:p w14:paraId="6CABC848" w14:textId="77777777" w:rsidR="00416996" w:rsidRDefault="00416996" w:rsidP="00280473">
      <w:pPr>
        <w:jc w:val="center"/>
        <w:rPr>
          <w:rFonts w:ascii="Arial" w:hAnsi="Arial" w:cs="Arial"/>
          <w:sz w:val="32"/>
          <w:szCs w:val="32"/>
        </w:rPr>
      </w:pPr>
    </w:p>
    <w:p w14:paraId="581AC6FA" w14:textId="77777777" w:rsidR="00416996" w:rsidRDefault="00416996" w:rsidP="00280473">
      <w:pPr>
        <w:jc w:val="center"/>
        <w:rPr>
          <w:rFonts w:ascii="Arial" w:hAnsi="Arial" w:cs="Arial"/>
          <w:sz w:val="32"/>
          <w:szCs w:val="32"/>
        </w:rPr>
      </w:pPr>
    </w:p>
    <w:p w14:paraId="0BEABE2B" w14:textId="77777777" w:rsidR="00941055" w:rsidRDefault="00941055" w:rsidP="00280473">
      <w:pPr>
        <w:jc w:val="center"/>
        <w:rPr>
          <w:rFonts w:ascii="Arial" w:hAnsi="Arial" w:cs="Arial"/>
          <w:sz w:val="32"/>
          <w:szCs w:val="32"/>
        </w:rPr>
      </w:pPr>
      <w:r>
        <w:rPr>
          <w:rFonts w:ascii="Arial" w:hAnsi="Arial" w:cs="Arial"/>
          <w:sz w:val="32"/>
          <w:szCs w:val="32"/>
        </w:rPr>
        <w:t xml:space="preserve">   </w:t>
      </w:r>
    </w:p>
    <w:p w14:paraId="2F7464AC" w14:textId="36A24641" w:rsidR="00374BA7" w:rsidRPr="004E0BBA" w:rsidRDefault="00941055" w:rsidP="00941055">
      <w:pPr>
        <w:rPr>
          <w:rFonts w:ascii="Arial" w:hAnsi="Arial" w:cs="Arial"/>
          <w:sz w:val="32"/>
          <w:szCs w:val="32"/>
        </w:rPr>
      </w:pPr>
      <w:r>
        <w:rPr>
          <w:rFonts w:ascii="Arial" w:hAnsi="Arial" w:cs="Arial"/>
          <w:sz w:val="32"/>
          <w:szCs w:val="32"/>
        </w:rPr>
        <w:t xml:space="preserve">          </w:t>
      </w:r>
      <w:r w:rsidR="004E0BBA">
        <w:rPr>
          <w:rFonts w:ascii="Arial" w:hAnsi="Arial" w:cs="Arial"/>
          <w:sz w:val="32"/>
          <w:szCs w:val="32"/>
        </w:rPr>
        <w:t>The Global Business Environment LC</w:t>
      </w:r>
      <w:r w:rsidR="00416996">
        <w:rPr>
          <w:rFonts w:ascii="Arial" w:hAnsi="Arial" w:cs="Arial"/>
          <w:sz w:val="32"/>
          <w:szCs w:val="32"/>
        </w:rPr>
        <w:t>BB4005</w:t>
      </w:r>
    </w:p>
    <w:p w14:paraId="00E3FCA5" w14:textId="77777777" w:rsidR="00374BA7" w:rsidRDefault="00374BA7" w:rsidP="00280473">
      <w:pPr>
        <w:jc w:val="center"/>
        <w:rPr>
          <w:rFonts w:ascii="Arial" w:hAnsi="Arial" w:cs="Arial"/>
          <w:b/>
          <w:bCs/>
          <w:sz w:val="32"/>
          <w:szCs w:val="32"/>
        </w:rPr>
      </w:pPr>
    </w:p>
    <w:p w14:paraId="1004179F" w14:textId="77777777" w:rsidR="00374BA7" w:rsidRDefault="00374BA7" w:rsidP="00280473">
      <w:pPr>
        <w:jc w:val="center"/>
        <w:rPr>
          <w:rFonts w:ascii="Arial" w:hAnsi="Arial" w:cs="Arial"/>
          <w:b/>
          <w:bCs/>
          <w:sz w:val="32"/>
          <w:szCs w:val="32"/>
        </w:rPr>
      </w:pPr>
    </w:p>
    <w:p w14:paraId="26F7746B" w14:textId="77777777" w:rsidR="00374BA7" w:rsidRDefault="00374BA7" w:rsidP="00280473">
      <w:pPr>
        <w:jc w:val="center"/>
        <w:rPr>
          <w:rFonts w:ascii="Arial" w:hAnsi="Arial" w:cs="Arial"/>
          <w:b/>
          <w:bCs/>
          <w:sz w:val="32"/>
          <w:szCs w:val="32"/>
        </w:rPr>
      </w:pPr>
    </w:p>
    <w:p w14:paraId="0BA37495" w14:textId="77777777" w:rsidR="006F0558" w:rsidRDefault="006F0558" w:rsidP="00280473">
      <w:pPr>
        <w:jc w:val="center"/>
        <w:rPr>
          <w:rFonts w:ascii="Arial" w:hAnsi="Arial" w:cs="Arial"/>
          <w:b/>
          <w:bCs/>
          <w:sz w:val="36"/>
          <w:szCs w:val="36"/>
        </w:rPr>
      </w:pPr>
    </w:p>
    <w:p w14:paraId="400C8DE0" w14:textId="77777777" w:rsidR="00941055" w:rsidRDefault="00941055" w:rsidP="00280473">
      <w:pPr>
        <w:jc w:val="center"/>
        <w:rPr>
          <w:rFonts w:ascii="Arial" w:hAnsi="Arial" w:cs="Arial"/>
          <w:b/>
          <w:bCs/>
          <w:sz w:val="36"/>
          <w:szCs w:val="36"/>
        </w:rPr>
      </w:pPr>
    </w:p>
    <w:p w14:paraId="0E9CB9C8" w14:textId="347678FF" w:rsidR="00374BA7" w:rsidRPr="006F0558" w:rsidRDefault="006F0558" w:rsidP="00280473">
      <w:pPr>
        <w:jc w:val="center"/>
        <w:rPr>
          <w:rFonts w:ascii="Arial" w:hAnsi="Arial" w:cs="Arial"/>
          <w:b/>
          <w:bCs/>
          <w:sz w:val="36"/>
          <w:szCs w:val="36"/>
        </w:rPr>
      </w:pPr>
      <w:r w:rsidRPr="006F0558">
        <w:rPr>
          <w:rFonts w:ascii="Arial" w:hAnsi="Arial" w:cs="Arial"/>
          <w:b/>
          <w:bCs/>
          <w:sz w:val="36"/>
          <w:szCs w:val="36"/>
        </w:rPr>
        <w:t>IKEA IN ROMANIA</w:t>
      </w:r>
    </w:p>
    <w:p w14:paraId="04B99BA6" w14:textId="77777777" w:rsidR="00374BA7" w:rsidRDefault="00374BA7" w:rsidP="00280473">
      <w:pPr>
        <w:jc w:val="center"/>
        <w:rPr>
          <w:rFonts w:ascii="Arial" w:hAnsi="Arial" w:cs="Arial"/>
          <w:b/>
          <w:bCs/>
          <w:sz w:val="32"/>
          <w:szCs w:val="32"/>
        </w:rPr>
      </w:pPr>
    </w:p>
    <w:p w14:paraId="6B20C31B" w14:textId="77777777" w:rsidR="00374BA7" w:rsidRDefault="00374BA7" w:rsidP="00280473">
      <w:pPr>
        <w:jc w:val="center"/>
        <w:rPr>
          <w:rFonts w:ascii="Arial" w:hAnsi="Arial" w:cs="Arial"/>
          <w:b/>
          <w:bCs/>
          <w:sz w:val="32"/>
          <w:szCs w:val="32"/>
        </w:rPr>
      </w:pPr>
    </w:p>
    <w:p w14:paraId="3F275953" w14:textId="77777777" w:rsidR="00374BA7" w:rsidRDefault="00374BA7" w:rsidP="00280473">
      <w:pPr>
        <w:jc w:val="center"/>
        <w:rPr>
          <w:rFonts w:ascii="Arial" w:hAnsi="Arial" w:cs="Arial"/>
          <w:b/>
          <w:bCs/>
          <w:sz w:val="32"/>
          <w:szCs w:val="32"/>
        </w:rPr>
      </w:pPr>
    </w:p>
    <w:p w14:paraId="3BE0FE52" w14:textId="77777777" w:rsidR="00374BA7" w:rsidRDefault="00374BA7" w:rsidP="00280473">
      <w:pPr>
        <w:jc w:val="center"/>
        <w:rPr>
          <w:rFonts w:ascii="Arial" w:hAnsi="Arial" w:cs="Arial"/>
          <w:b/>
          <w:bCs/>
          <w:sz w:val="32"/>
          <w:szCs w:val="32"/>
        </w:rPr>
      </w:pPr>
    </w:p>
    <w:p w14:paraId="4D30937B" w14:textId="77777777" w:rsidR="00374BA7" w:rsidRDefault="00374BA7" w:rsidP="00280473">
      <w:pPr>
        <w:jc w:val="center"/>
        <w:rPr>
          <w:rFonts w:ascii="Arial" w:hAnsi="Arial" w:cs="Arial"/>
          <w:b/>
          <w:bCs/>
          <w:sz w:val="32"/>
          <w:szCs w:val="32"/>
        </w:rPr>
      </w:pPr>
    </w:p>
    <w:p w14:paraId="41CC7757" w14:textId="77777777" w:rsidR="00374BA7" w:rsidRDefault="00374BA7" w:rsidP="00280473">
      <w:pPr>
        <w:jc w:val="center"/>
        <w:rPr>
          <w:rFonts w:ascii="Arial" w:hAnsi="Arial" w:cs="Arial"/>
          <w:b/>
          <w:bCs/>
          <w:sz w:val="32"/>
          <w:szCs w:val="32"/>
        </w:rPr>
      </w:pPr>
    </w:p>
    <w:p w14:paraId="3017BE8C" w14:textId="77777777" w:rsidR="00374BA7" w:rsidRDefault="00374BA7" w:rsidP="00280473">
      <w:pPr>
        <w:jc w:val="center"/>
        <w:rPr>
          <w:rFonts w:ascii="Arial" w:hAnsi="Arial" w:cs="Arial"/>
          <w:b/>
          <w:bCs/>
          <w:sz w:val="32"/>
          <w:szCs w:val="32"/>
        </w:rPr>
      </w:pPr>
    </w:p>
    <w:p w14:paraId="04E59875" w14:textId="77777777" w:rsidR="00374BA7" w:rsidRDefault="00374BA7" w:rsidP="00312F08">
      <w:pPr>
        <w:rPr>
          <w:rFonts w:ascii="Arial" w:hAnsi="Arial" w:cs="Arial"/>
          <w:b/>
          <w:bCs/>
          <w:sz w:val="32"/>
          <w:szCs w:val="32"/>
        </w:rPr>
      </w:pPr>
    </w:p>
    <w:p w14:paraId="2DC95A60" w14:textId="77777777" w:rsidR="00312F08" w:rsidRDefault="00312F08" w:rsidP="00312F08">
      <w:pPr>
        <w:widowControl w:val="0"/>
        <w:autoSpaceDE w:val="0"/>
        <w:autoSpaceDN w:val="0"/>
        <w:adjustRightInd w:val="0"/>
        <w:spacing w:after="200" w:line="276" w:lineRule="auto"/>
        <w:rPr>
          <w:rFonts w:ascii="Arial" w:eastAsiaTheme="minorEastAsia" w:hAnsi="Arial" w:cs="Arial"/>
          <w:kern w:val="0"/>
          <w:lang w:val="en" w:eastAsia="en-GB"/>
          <w14:ligatures w14:val="none"/>
        </w:rPr>
      </w:pPr>
    </w:p>
    <w:p w14:paraId="5C08E8D1" w14:textId="5F38B3CE" w:rsidR="00312F08" w:rsidRPr="00312F08" w:rsidRDefault="00312F08" w:rsidP="00312F08">
      <w:pPr>
        <w:widowControl w:val="0"/>
        <w:autoSpaceDE w:val="0"/>
        <w:autoSpaceDN w:val="0"/>
        <w:adjustRightInd w:val="0"/>
        <w:spacing w:after="200" w:line="276" w:lineRule="auto"/>
        <w:rPr>
          <w:rFonts w:ascii="Arial" w:eastAsiaTheme="minorEastAsia" w:hAnsi="Arial" w:cs="Arial"/>
          <w:kern w:val="0"/>
          <w:lang w:val="en" w:eastAsia="en-GB"/>
          <w14:ligatures w14:val="none"/>
        </w:rPr>
      </w:pPr>
      <w:r w:rsidRPr="00312F08">
        <w:rPr>
          <w:rFonts w:ascii="Arial" w:eastAsiaTheme="minorEastAsia" w:hAnsi="Arial" w:cs="Arial"/>
          <w:kern w:val="0"/>
          <w:lang w:val="en" w:eastAsia="en-GB"/>
          <w14:ligatures w14:val="none"/>
        </w:rPr>
        <w:t>Student name: Oana Lacatusu Radosu</w:t>
      </w:r>
    </w:p>
    <w:p w14:paraId="5CD8824D" w14:textId="77777777" w:rsidR="00312F08" w:rsidRPr="00312F08" w:rsidRDefault="00312F08" w:rsidP="00312F08">
      <w:pPr>
        <w:widowControl w:val="0"/>
        <w:autoSpaceDE w:val="0"/>
        <w:autoSpaceDN w:val="0"/>
        <w:adjustRightInd w:val="0"/>
        <w:spacing w:after="200" w:line="276" w:lineRule="auto"/>
        <w:rPr>
          <w:rFonts w:ascii="Arial" w:eastAsiaTheme="minorEastAsia" w:hAnsi="Arial" w:cs="Arial"/>
          <w:kern w:val="0"/>
          <w:lang w:val="en" w:eastAsia="en-GB"/>
          <w14:ligatures w14:val="none"/>
        </w:rPr>
      </w:pPr>
      <w:r w:rsidRPr="00312F08">
        <w:rPr>
          <w:rFonts w:ascii="Arial" w:eastAsiaTheme="minorEastAsia" w:hAnsi="Arial" w:cs="Arial"/>
          <w:kern w:val="0"/>
          <w:lang w:val="en" w:eastAsia="en-GB"/>
          <w14:ligatures w14:val="none"/>
        </w:rPr>
        <w:t>Student number: 2234422</w:t>
      </w:r>
    </w:p>
    <w:p w14:paraId="790B9EC8" w14:textId="79630CDA" w:rsidR="00312F08" w:rsidRPr="00312F08" w:rsidRDefault="00312F08" w:rsidP="00312F08">
      <w:pPr>
        <w:widowControl w:val="0"/>
        <w:autoSpaceDE w:val="0"/>
        <w:autoSpaceDN w:val="0"/>
        <w:adjustRightInd w:val="0"/>
        <w:spacing w:after="200" w:line="276" w:lineRule="auto"/>
        <w:rPr>
          <w:rFonts w:ascii="Arial" w:eastAsiaTheme="minorEastAsia" w:hAnsi="Arial" w:cs="Arial"/>
          <w:kern w:val="0"/>
          <w:lang w:val="en" w:eastAsia="en-GB"/>
          <w14:ligatures w14:val="none"/>
        </w:rPr>
      </w:pPr>
      <w:r w:rsidRPr="00312F08">
        <w:rPr>
          <w:rFonts w:ascii="Arial" w:eastAsiaTheme="minorEastAsia" w:hAnsi="Arial" w:cs="Arial"/>
          <w:kern w:val="0"/>
          <w:lang w:val="en" w:eastAsia="en-GB"/>
          <w14:ligatures w14:val="none"/>
        </w:rPr>
        <w:t xml:space="preserve">Lecturer: Dr. </w:t>
      </w:r>
      <w:r w:rsidR="00EC7F88">
        <w:rPr>
          <w:rFonts w:ascii="Arial" w:eastAsiaTheme="minorEastAsia" w:hAnsi="Arial" w:cs="Arial"/>
          <w:kern w:val="0"/>
          <w:lang w:val="en" w:eastAsia="en-GB"/>
          <w14:ligatures w14:val="none"/>
        </w:rPr>
        <w:t>Hossein Shokri</w:t>
      </w:r>
    </w:p>
    <w:p w14:paraId="3AFD8A03" w14:textId="77777777" w:rsidR="00374BA7" w:rsidRDefault="00374BA7" w:rsidP="00280473">
      <w:pPr>
        <w:jc w:val="center"/>
        <w:rPr>
          <w:rFonts w:ascii="Arial" w:hAnsi="Arial" w:cs="Arial"/>
          <w:b/>
          <w:bCs/>
          <w:sz w:val="32"/>
          <w:szCs w:val="32"/>
        </w:rPr>
      </w:pPr>
    </w:p>
    <w:p w14:paraId="5A6F1E1A" w14:textId="77777777" w:rsidR="00374BA7" w:rsidRDefault="00374BA7" w:rsidP="00280473">
      <w:pPr>
        <w:jc w:val="center"/>
        <w:rPr>
          <w:rFonts w:ascii="Arial" w:hAnsi="Arial" w:cs="Arial"/>
          <w:b/>
          <w:bCs/>
          <w:sz w:val="32"/>
          <w:szCs w:val="32"/>
        </w:rPr>
      </w:pPr>
    </w:p>
    <w:sdt>
      <w:sdtPr>
        <w:rPr>
          <w:rFonts w:asciiTheme="minorHAnsi" w:eastAsiaTheme="minorHAnsi" w:hAnsiTheme="minorHAnsi" w:cstheme="minorBidi"/>
          <w:color w:val="auto"/>
          <w:kern w:val="2"/>
          <w:sz w:val="22"/>
          <w:szCs w:val="22"/>
          <w:lang w:val="en-GB"/>
          <w14:ligatures w14:val="standardContextual"/>
        </w:rPr>
        <w:id w:val="-1008289503"/>
        <w:docPartObj>
          <w:docPartGallery w:val="Table of Contents"/>
          <w:docPartUnique/>
        </w:docPartObj>
      </w:sdtPr>
      <w:sdtEndPr>
        <w:rPr>
          <w:b/>
          <w:bCs/>
          <w:noProof/>
        </w:rPr>
      </w:sdtEndPr>
      <w:sdtContent>
        <w:p w14:paraId="5B62241A" w14:textId="77777777" w:rsidR="000F3B29" w:rsidRDefault="000F3B29">
          <w:pPr>
            <w:pStyle w:val="TOCHeading"/>
          </w:pPr>
        </w:p>
        <w:p w14:paraId="005404BA" w14:textId="77777777" w:rsidR="000F3B29" w:rsidRDefault="000F3B29">
          <w:pPr>
            <w:pStyle w:val="TOCHeading"/>
          </w:pPr>
        </w:p>
        <w:p w14:paraId="3DB4B289" w14:textId="5F0FE86A" w:rsidR="00EF4261" w:rsidRDefault="00EF4261">
          <w:pPr>
            <w:pStyle w:val="TOCHeading"/>
          </w:pPr>
          <w:r>
            <w:t>Table of Contents</w:t>
          </w:r>
        </w:p>
        <w:p w14:paraId="4EAD4975" w14:textId="199D7055" w:rsidR="00396B4A" w:rsidRDefault="00EF42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031746" w:history="1">
            <w:r w:rsidR="00396B4A" w:rsidRPr="003D72E4">
              <w:rPr>
                <w:rStyle w:val="Hyperlink"/>
                <w:noProof/>
              </w:rPr>
              <w:t>1 INTRODUCTION</w:t>
            </w:r>
            <w:r w:rsidR="00396B4A">
              <w:rPr>
                <w:noProof/>
                <w:webHidden/>
              </w:rPr>
              <w:tab/>
            </w:r>
            <w:r w:rsidR="00396B4A">
              <w:rPr>
                <w:noProof/>
                <w:webHidden/>
              </w:rPr>
              <w:fldChar w:fldCharType="begin"/>
            </w:r>
            <w:r w:rsidR="00396B4A">
              <w:rPr>
                <w:noProof/>
                <w:webHidden/>
              </w:rPr>
              <w:instrText xml:space="preserve"> PAGEREF _Toc134031746 \h </w:instrText>
            </w:r>
            <w:r w:rsidR="00396B4A">
              <w:rPr>
                <w:noProof/>
                <w:webHidden/>
              </w:rPr>
            </w:r>
            <w:r w:rsidR="00396B4A">
              <w:rPr>
                <w:noProof/>
                <w:webHidden/>
              </w:rPr>
              <w:fldChar w:fldCharType="separate"/>
            </w:r>
            <w:r w:rsidR="00396B4A">
              <w:rPr>
                <w:noProof/>
                <w:webHidden/>
              </w:rPr>
              <w:t>3</w:t>
            </w:r>
            <w:r w:rsidR="00396B4A">
              <w:rPr>
                <w:noProof/>
                <w:webHidden/>
              </w:rPr>
              <w:fldChar w:fldCharType="end"/>
            </w:r>
          </w:hyperlink>
        </w:p>
        <w:p w14:paraId="68E7FBC2" w14:textId="075BE986" w:rsidR="00396B4A" w:rsidRDefault="00396B4A">
          <w:pPr>
            <w:pStyle w:val="TOC1"/>
            <w:tabs>
              <w:tab w:val="right" w:leader="dot" w:pos="9016"/>
            </w:tabs>
            <w:rPr>
              <w:rFonts w:eastAsiaTheme="minorEastAsia"/>
              <w:noProof/>
              <w:lang w:eastAsia="en-GB"/>
            </w:rPr>
          </w:pPr>
          <w:hyperlink w:anchor="_Toc134031747" w:history="1">
            <w:r w:rsidRPr="003D72E4">
              <w:rPr>
                <w:rStyle w:val="Hyperlink"/>
                <w:noProof/>
              </w:rPr>
              <w:t>2 COMPANY BACKGROUND</w:t>
            </w:r>
            <w:r>
              <w:rPr>
                <w:noProof/>
                <w:webHidden/>
              </w:rPr>
              <w:tab/>
            </w:r>
            <w:r>
              <w:rPr>
                <w:noProof/>
                <w:webHidden/>
              </w:rPr>
              <w:fldChar w:fldCharType="begin"/>
            </w:r>
            <w:r>
              <w:rPr>
                <w:noProof/>
                <w:webHidden/>
              </w:rPr>
              <w:instrText xml:space="preserve"> PAGEREF _Toc134031747 \h </w:instrText>
            </w:r>
            <w:r>
              <w:rPr>
                <w:noProof/>
                <w:webHidden/>
              </w:rPr>
            </w:r>
            <w:r>
              <w:rPr>
                <w:noProof/>
                <w:webHidden/>
              </w:rPr>
              <w:fldChar w:fldCharType="separate"/>
            </w:r>
            <w:r>
              <w:rPr>
                <w:noProof/>
                <w:webHidden/>
              </w:rPr>
              <w:t>3</w:t>
            </w:r>
            <w:r>
              <w:rPr>
                <w:noProof/>
                <w:webHidden/>
              </w:rPr>
              <w:fldChar w:fldCharType="end"/>
            </w:r>
          </w:hyperlink>
        </w:p>
        <w:p w14:paraId="26B2395D" w14:textId="58312E90" w:rsidR="00396B4A" w:rsidRDefault="00396B4A">
          <w:pPr>
            <w:pStyle w:val="TOC2"/>
            <w:tabs>
              <w:tab w:val="right" w:leader="dot" w:pos="9016"/>
            </w:tabs>
            <w:rPr>
              <w:rFonts w:eastAsiaTheme="minorEastAsia"/>
              <w:noProof/>
              <w:lang w:eastAsia="en-GB"/>
            </w:rPr>
          </w:pPr>
          <w:hyperlink w:anchor="_Toc134031748" w:history="1">
            <w:r w:rsidRPr="003D72E4">
              <w:rPr>
                <w:rStyle w:val="Hyperlink"/>
                <w:noProof/>
              </w:rPr>
              <w:t>2.1 PESTLE Analysis of IKEA</w:t>
            </w:r>
            <w:r>
              <w:rPr>
                <w:noProof/>
                <w:webHidden/>
              </w:rPr>
              <w:tab/>
            </w:r>
            <w:r>
              <w:rPr>
                <w:noProof/>
                <w:webHidden/>
              </w:rPr>
              <w:fldChar w:fldCharType="begin"/>
            </w:r>
            <w:r>
              <w:rPr>
                <w:noProof/>
                <w:webHidden/>
              </w:rPr>
              <w:instrText xml:space="preserve"> PAGEREF _Toc134031748 \h </w:instrText>
            </w:r>
            <w:r>
              <w:rPr>
                <w:noProof/>
                <w:webHidden/>
              </w:rPr>
            </w:r>
            <w:r>
              <w:rPr>
                <w:noProof/>
                <w:webHidden/>
              </w:rPr>
              <w:fldChar w:fldCharType="separate"/>
            </w:r>
            <w:r>
              <w:rPr>
                <w:noProof/>
                <w:webHidden/>
              </w:rPr>
              <w:t>4</w:t>
            </w:r>
            <w:r>
              <w:rPr>
                <w:noProof/>
                <w:webHidden/>
              </w:rPr>
              <w:fldChar w:fldCharType="end"/>
            </w:r>
          </w:hyperlink>
        </w:p>
        <w:p w14:paraId="1E4F703E" w14:textId="4D35475E" w:rsidR="00396B4A" w:rsidRDefault="00396B4A">
          <w:pPr>
            <w:pStyle w:val="TOC1"/>
            <w:tabs>
              <w:tab w:val="right" w:leader="dot" w:pos="9016"/>
            </w:tabs>
            <w:rPr>
              <w:rFonts w:eastAsiaTheme="minorEastAsia"/>
              <w:noProof/>
              <w:lang w:eastAsia="en-GB"/>
            </w:rPr>
          </w:pPr>
          <w:hyperlink w:anchor="_Toc134031749" w:history="1">
            <w:r w:rsidRPr="003D72E4">
              <w:rPr>
                <w:rStyle w:val="Hyperlink"/>
                <w:noProof/>
              </w:rPr>
              <w:t>3 SWOT ANALYSES</w:t>
            </w:r>
            <w:r>
              <w:rPr>
                <w:noProof/>
                <w:webHidden/>
              </w:rPr>
              <w:tab/>
            </w:r>
            <w:r>
              <w:rPr>
                <w:noProof/>
                <w:webHidden/>
              </w:rPr>
              <w:fldChar w:fldCharType="begin"/>
            </w:r>
            <w:r>
              <w:rPr>
                <w:noProof/>
                <w:webHidden/>
              </w:rPr>
              <w:instrText xml:space="preserve"> PAGEREF _Toc134031749 \h </w:instrText>
            </w:r>
            <w:r>
              <w:rPr>
                <w:noProof/>
                <w:webHidden/>
              </w:rPr>
            </w:r>
            <w:r>
              <w:rPr>
                <w:noProof/>
                <w:webHidden/>
              </w:rPr>
              <w:fldChar w:fldCharType="separate"/>
            </w:r>
            <w:r>
              <w:rPr>
                <w:noProof/>
                <w:webHidden/>
              </w:rPr>
              <w:t>5</w:t>
            </w:r>
            <w:r>
              <w:rPr>
                <w:noProof/>
                <w:webHidden/>
              </w:rPr>
              <w:fldChar w:fldCharType="end"/>
            </w:r>
          </w:hyperlink>
        </w:p>
        <w:p w14:paraId="6891AAA0" w14:textId="10C7AB2D" w:rsidR="00396B4A" w:rsidRDefault="00396B4A">
          <w:pPr>
            <w:pStyle w:val="TOC2"/>
            <w:tabs>
              <w:tab w:val="right" w:leader="dot" w:pos="9016"/>
            </w:tabs>
            <w:rPr>
              <w:rFonts w:eastAsiaTheme="minorEastAsia"/>
              <w:noProof/>
              <w:lang w:eastAsia="en-GB"/>
            </w:rPr>
          </w:pPr>
          <w:hyperlink w:anchor="_Toc134031750" w:history="1">
            <w:r w:rsidRPr="003D72E4">
              <w:rPr>
                <w:rStyle w:val="Hyperlink"/>
                <w:noProof/>
                <w:lang w:val="en-US"/>
              </w:rPr>
              <w:t>3.1 Opportunities</w:t>
            </w:r>
            <w:r>
              <w:rPr>
                <w:noProof/>
                <w:webHidden/>
              </w:rPr>
              <w:tab/>
            </w:r>
            <w:r>
              <w:rPr>
                <w:noProof/>
                <w:webHidden/>
              </w:rPr>
              <w:fldChar w:fldCharType="begin"/>
            </w:r>
            <w:r>
              <w:rPr>
                <w:noProof/>
                <w:webHidden/>
              </w:rPr>
              <w:instrText xml:space="preserve"> PAGEREF _Toc134031750 \h </w:instrText>
            </w:r>
            <w:r>
              <w:rPr>
                <w:noProof/>
                <w:webHidden/>
              </w:rPr>
            </w:r>
            <w:r>
              <w:rPr>
                <w:noProof/>
                <w:webHidden/>
              </w:rPr>
              <w:fldChar w:fldCharType="separate"/>
            </w:r>
            <w:r>
              <w:rPr>
                <w:noProof/>
                <w:webHidden/>
              </w:rPr>
              <w:t>6</w:t>
            </w:r>
            <w:r>
              <w:rPr>
                <w:noProof/>
                <w:webHidden/>
              </w:rPr>
              <w:fldChar w:fldCharType="end"/>
            </w:r>
          </w:hyperlink>
        </w:p>
        <w:p w14:paraId="374BAD7E" w14:textId="1CFE4BCB" w:rsidR="00396B4A" w:rsidRDefault="00396B4A">
          <w:pPr>
            <w:pStyle w:val="TOC2"/>
            <w:tabs>
              <w:tab w:val="right" w:leader="dot" w:pos="9016"/>
            </w:tabs>
            <w:rPr>
              <w:rFonts w:eastAsiaTheme="minorEastAsia"/>
              <w:noProof/>
              <w:lang w:eastAsia="en-GB"/>
            </w:rPr>
          </w:pPr>
          <w:hyperlink w:anchor="_Toc134031751" w:history="1">
            <w:r w:rsidRPr="003D72E4">
              <w:rPr>
                <w:rStyle w:val="Hyperlink"/>
                <w:noProof/>
                <w:lang w:val="en-US"/>
              </w:rPr>
              <w:t>3.2 Threats</w:t>
            </w:r>
            <w:r>
              <w:rPr>
                <w:noProof/>
                <w:webHidden/>
              </w:rPr>
              <w:tab/>
            </w:r>
            <w:r>
              <w:rPr>
                <w:noProof/>
                <w:webHidden/>
              </w:rPr>
              <w:fldChar w:fldCharType="begin"/>
            </w:r>
            <w:r>
              <w:rPr>
                <w:noProof/>
                <w:webHidden/>
              </w:rPr>
              <w:instrText xml:space="preserve"> PAGEREF _Toc134031751 \h </w:instrText>
            </w:r>
            <w:r>
              <w:rPr>
                <w:noProof/>
                <w:webHidden/>
              </w:rPr>
            </w:r>
            <w:r>
              <w:rPr>
                <w:noProof/>
                <w:webHidden/>
              </w:rPr>
              <w:fldChar w:fldCharType="separate"/>
            </w:r>
            <w:r>
              <w:rPr>
                <w:noProof/>
                <w:webHidden/>
              </w:rPr>
              <w:t>6</w:t>
            </w:r>
            <w:r>
              <w:rPr>
                <w:noProof/>
                <w:webHidden/>
              </w:rPr>
              <w:fldChar w:fldCharType="end"/>
            </w:r>
          </w:hyperlink>
        </w:p>
        <w:p w14:paraId="6D4B8DCB" w14:textId="59DEEB0C" w:rsidR="00396B4A" w:rsidRDefault="00396B4A">
          <w:pPr>
            <w:pStyle w:val="TOC1"/>
            <w:tabs>
              <w:tab w:val="right" w:leader="dot" w:pos="9016"/>
            </w:tabs>
            <w:rPr>
              <w:rFonts w:eastAsiaTheme="minorEastAsia"/>
              <w:noProof/>
              <w:lang w:eastAsia="en-GB"/>
            </w:rPr>
          </w:pPr>
          <w:hyperlink w:anchor="_Toc134031752" w:history="1">
            <w:r w:rsidRPr="003D72E4">
              <w:rPr>
                <w:rStyle w:val="Hyperlink"/>
                <w:noProof/>
              </w:rPr>
              <w:t>4 PORTER`S FIVE FORCES ANALYSIS</w:t>
            </w:r>
            <w:r>
              <w:rPr>
                <w:noProof/>
                <w:webHidden/>
              </w:rPr>
              <w:tab/>
            </w:r>
            <w:r>
              <w:rPr>
                <w:noProof/>
                <w:webHidden/>
              </w:rPr>
              <w:fldChar w:fldCharType="begin"/>
            </w:r>
            <w:r>
              <w:rPr>
                <w:noProof/>
                <w:webHidden/>
              </w:rPr>
              <w:instrText xml:space="preserve"> PAGEREF _Toc134031752 \h </w:instrText>
            </w:r>
            <w:r>
              <w:rPr>
                <w:noProof/>
                <w:webHidden/>
              </w:rPr>
            </w:r>
            <w:r>
              <w:rPr>
                <w:noProof/>
                <w:webHidden/>
              </w:rPr>
              <w:fldChar w:fldCharType="separate"/>
            </w:r>
            <w:r>
              <w:rPr>
                <w:noProof/>
                <w:webHidden/>
              </w:rPr>
              <w:t>6</w:t>
            </w:r>
            <w:r>
              <w:rPr>
                <w:noProof/>
                <w:webHidden/>
              </w:rPr>
              <w:fldChar w:fldCharType="end"/>
            </w:r>
          </w:hyperlink>
        </w:p>
        <w:p w14:paraId="068B887B" w14:textId="663CAF4B" w:rsidR="00396B4A" w:rsidRDefault="00396B4A">
          <w:pPr>
            <w:pStyle w:val="TOC1"/>
            <w:tabs>
              <w:tab w:val="right" w:leader="dot" w:pos="9016"/>
            </w:tabs>
            <w:rPr>
              <w:rFonts w:eastAsiaTheme="minorEastAsia"/>
              <w:noProof/>
              <w:lang w:eastAsia="en-GB"/>
            </w:rPr>
          </w:pPr>
          <w:hyperlink w:anchor="_Toc134031753" w:history="1">
            <w:r w:rsidRPr="003D72E4">
              <w:rPr>
                <w:rStyle w:val="Hyperlink"/>
                <w:noProof/>
              </w:rPr>
              <w:t>5 CONCLUSION</w:t>
            </w:r>
            <w:r>
              <w:rPr>
                <w:noProof/>
                <w:webHidden/>
              </w:rPr>
              <w:tab/>
            </w:r>
            <w:r>
              <w:rPr>
                <w:noProof/>
                <w:webHidden/>
              </w:rPr>
              <w:fldChar w:fldCharType="begin"/>
            </w:r>
            <w:r>
              <w:rPr>
                <w:noProof/>
                <w:webHidden/>
              </w:rPr>
              <w:instrText xml:space="preserve"> PAGEREF _Toc134031753 \h </w:instrText>
            </w:r>
            <w:r>
              <w:rPr>
                <w:noProof/>
                <w:webHidden/>
              </w:rPr>
            </w:r>
            <w:r>
              <w:rPr>
                <w:noProof/>
                <w:webHidden/>
              </w:rPr>
              <w:fldChar w:fldCharType="separate"/>
            </w:r>
            <w:r>
              <w:rPr>
                <w:noProof/>
                <w:webHidden/>
              </w:rPr>
              <w:t>7</w:t>
            </w:r>
            <w:r>
              <w:rPr>
                <w:noProof/>
                <w:webHidden/>
              </w:rPr>
              <w:fldChar w:fldCharType="end"/>
            </w:r>
          </w:hyperlink>
        </w:p>
        <w:p w14:paraId="31FF812B" w14:textId="757F38FC" w:rsidR="00396B4A" w:rsidRDefault="00396B4A">
          <w:pPr>
            <w:pStyle w:val="TOC1"/>
            <w:tabs>
              <w:tab w:val="right" w:leader="dot" w:pos="9016"/>
            </w:tabs>
            <w:rPr>
              <w:rFonts w:eastAsiaTheme="minorEastAsia"/>
              <w:noProof/>
              <w:lang w:eastAsia="en-GB"/>
            </w:rPr>
          </w:pPr>
          <w:hyperlink w:anchor="_Toc134031754" w:history="1">
            <w:r w:rsidRPr="003D72E4">
              <w:rPr>
                <w:rStyle w:val="Hyperlink"/>
                <w:noProof/>
              </w:rPr>
              <w:t>REFERENCES</w:t>
            </w:r>
            <w:r>
              <w:rPr>
                <w:noProof/>
                <w:webHidden/>
              </w:rPr>
              <w:tab/>
            </w:r>
            <w:r>
              <w:rPr>
                <w:noProof/>
                <w:webHidden/>
              </w:rPr>
              <w:fldChar w:fldCharType="begin"/>
            </w:r>
            <w:r>
              <w:rPr>
                <w:noProof/>
                <w:webHidden/>
              </w:rPr>
              <w:instrText xml:space="preserve"> PAGEREF _Toc134031754 \h </w:instrText>
            </w:r>
            <w:r>
              <w:rPr>
                <w:noProof/>
                <w:webHidden/>
              </w:rPr>
            </w:r>
            <w:r>
              <w:rPr>
                <w:noProof/>
                <w:webHidden/>
              </w:rPr>
              <w:fldChar w:fldCharType="separate"/>
            </w:r>
            <w:r>
              <w:rPr>
                <w:noProof/>
                <w:webHidden/>
              </w:rPr>
              <w:t>9</w:t>
            </w:r>
            <w:r>
              <w:rPr>
                <w:noProof/>
                <w:webHidden/>
              </w:rPr>
              <w:fldChar w:fldCharType="end"/>
            </w:r>
          </w:hyperlink>
        </w:p>
        <w:p w14:paraId="5831F474" w14:textId="320B2816" w:rsidR="00EF4261" w:rsidRDefault="00EF4261">
          <w:r>
            <w:rPr>
              <w:b/>
              <w:bCs/>
              <w:noProof/>
            </w:rPr>
            <w:fldChar w:fldCharType="end"/>
          </w:r>
        </w:p>
      </w:sdtContent>
    </w:sdt>
    <w:p w14:paraId="5BDCD14E" w14:textId="77777777" w:rsidR="00374BA7" w:rsidRDefault="00374BA7" w:rsidP="00280473">
      <w:pPr>
        <w:jc w:val="center"/>
        <w:rPr>
          <w:rFonts w:ascii="Arial" w:hAnsi="Arial" w:cs="Arial"/>
          <w:b/>
          <w:bCs/>
          <w:sz w:val="32"/>
          <w:szCs w:val="32"/>
        </w:rPr>
      </w:pPr>
    </w:p>
    <w:p w14:paraId="32009327" w14:textId="77777777" w:rsidR="00374BA7" w:rsidRDefault="00374BA7" w:rsidP="00280473">
      <w:pPr>
        <w:jc w:val="center"/>
        <w:rPr>
          <w:rFonts w:ascii="Arial" w:hAnsi="Arial" w:cs="Arial"/>
          <w:b/>
          <w:bCs/>
          <w:sz w:val="32"/>
          <w:szCs w:val="32"/>
        </w:rPr>
      </w:pPr>
    </w:p>
    <w:p w14:paraId="10D70F14" w14:textId="77777777" w:rsidR="00374BA7" w:rsidRDefault="00374BA7" w:rsidP="00280473">
      <w:pPr>
        <w:jc w:val="center"/>
        <w:rPr>
          <w:rFonts w:ascii="Arial" w:hAnsi="Arial" w:cs="Arial"/>
          <w:b/>
          <w:bCs/>
          <w:sz w:val="32"/>
          <w:szCs w:val="32"/>
        </w:rPr>
      </w:pPr>
    </w:p>
    <w:p w14:paraId="74143D3F" w14:textId="77777777" w:rsidR="00374BA7" w:rsidRDefault="00374BA7" w:rsidP="00280473">
      <w:pPr>
        <w:jc w:val="center"/>
        <w:rPr>
          <w:rFonts w:ascii="Arial" w:hAnsi="Arial" w:cs="Arial"/>
          <w:b/>
          <w:bCs/>
          <w:sz w:val="32"/>
          <w:szCs w:val="32"/>
        </w:rPr>
      </w:pPr>
    </w:p>
    <w:p w14:paraId="5AC2A5F4" w14:textId="77777777" w:rsidR="00374BA7" w:rsidRDefault="00374BA7" w:rsidP="00280473">
      <w:pPr>
        <w:jc w:val="center"/>
        <w:rPr>
          <w:rFonts w:ascii="Arial" w:hAnsi="Arial" w:cs="Arial"/>
          <w:b/>
          <w:bCs/>
          <w:sz w:val="32"/>
          <w:szCs w:val="32"/>
        </w:rPr>
      </w:pPr>
    </w:p>
    <w:p w14:paraId="62F7B4EA" w14:textId="77777777" w:rsidR="00374BA7" w:rsidRDefault="00374BA7" w:rsidP="00280473">
      <w:pPr>
        <w:jc w:val="center"/>
        <w:rPr>
          <w:rFonts w:ascii="Arial" w:hAnsi="Arial" w:cs="Arial"/>
          <w:b/>
          <w:bCs/>
          <w:sz w:val="32"/>
          <w:szCs w:val="32"/>
        </w:rPr>
      </w:pPr>
    </w:p>
    <w:p w14:paraId="7C328427" w14:textId="77777777" w:rsidR="00374BA7" w:rsidRDefault="00374BA7" w:rsidP="00280473">
      <w:pPr>
        <w:jc w:val="center"/>
        <w:rPr>
          <w:rFonts w:ascii="Arial" w:hAnsi="Arial" w:cs="Arial"/>
          <w:b/>
          <w:bCs/>
          <w:sz w:val="32"/>
          <w:szCs w:val="32"/>
        </w:rPr>
      </w:pPr>
    </w:p>
    <w:p w14:paraId="05190D2E" w14:textId="77777777" w:rsidR="00374BA7" w:rsidRDefault="00374BA7" w:rsidP="00280473">
      <w:pPr>
        <w:jc w:val="center"/>
        <w:rPr>
          <w:rFonts w:ascii="Arial" w:hAnsi="Arial" w:cs="Arial"/>
          <w:b/>
          <w:bCs/>
          <w:sz w:val="32"/>
          <w:szCs w:val="32"/>
        </w:rPr>
      </w:pPr>
    </w:p>
    <w:p w14:paraId="0D06449A" w14:textId="77777777" w:rsidR="00374BA7" w:rsidRDefault="00374BA7" w:rsidP="00280473">
      <w:pPr>
        <w:jc w:val="center"/>
        <w:rPr>
          <w:rFonts w:ascii="Arial" w:hAnsi="Arial" w:cs="Arial"/>
          <w:b/>
          <w:bCs/>
          <w:sz w:val="32"/>
          <w:szCs w:val="32"/>
        </w:rPr>
      </w:pPr>
    </w:p>
    <w:p w14:paraId="259A49D9" w14:textId="77777777" w:rsidR="00A019A0" w:rsidRDefault="00A019A0" w:rsidP="00280473">
      <w:pPr>
        <w:jc w:val="center"/>
        <w:rPr>
          <w:rFonts w:ascii="Arial" w:hAnsi="Arial" w:cs="Arial"/>
          <w:b/>
          <w:bCs/>
          <w:sz w:val="32"/>
          <w:szCs w:val="32"/>
        </w:rPr>
      </w:pPr>
    </w:p>
    <w:p w14:paraId="18CC8F9F" w14:textId="77777777" w:rsidR="00A019A0" w:rsidRDefault="00A019A0" w:rsidP="00280473">
      <w:pPr>
        <w:jc w:val="center"/>
        <w:rPr>
          <w:rFonts w:ascii="Arial" w:hAnsi="Arial" w:cs="Arial"/>
          <w:b/>
          <w:bCs/>
          <w:sz w:val="32"/>
          <w:szCs w:val="32"/>
        </w:rPr>
      </w:pPr>
    </w:p>
    <w:p w14:paraId="124C6B11" w14:textId="77777777" w:rsidR="00A019A0" w:rsidRDefault="00A019A0" w:rsidP="00280473">
      <w:pPr>
        <w:jc w:val="center"/>
        <w:rPr>
          <w:rFonts w:ascii="Arial" w:hAnsi="Arial" w:cs="Arial"/>
          <w:b/>
          <w:bCs/>
          <w:sz w:val="32"/>
          <w:szCs w:val="32"/>
        </w:rPr>
      </w:pPr>
    </w:p>
    <w:p w14:paraId="007EFBEC" w14:textId="77777777" w:rsidR="0085369E" w:rsidRDefault="0085369E" w:rsidP="005E0A52">
      <w:pPr>
        <w:jc w:val="center"/>
        <w:rPr>
          <w:rFonts w:ascii="Arial" w:hAnsi="Arial" w:cs="Arial"/>
          <w:b/>
          <w:bCs/>
          <w:sz w:val="32"/>
          <w:szCs w:val="32"/>
        </w:rPr>
      </w:pPr>
    </w:p>
    <w:p w14:paraId="3E098C0E" w14:textId="3A559697" w:rsidR="005E0A52" w:rsidRDefault="00280473" w:rsidP="005E0A52">
      <w:pPr>
        <w:jc w:val="center"/>
        <w:rPr>
          <w:rFonts w:ascii="Arial" w:hAnsi="Arial" w:cs="Arial"/>
          <w:b/>
          <w:bCs/>
          <w:sz w:val="32"/>
          <w:szCs w:val="32"/>
        </w:rPr>
      </w:pPr>
      <w:r>
        <w:rPr>
          <w:rFonts w:ascii="Arial" w:hAnsi="Arial" w:cs="Arial"/>
          <w:b/>
          <w:bCs/>
          <w:sz w:val="32"/>
          <w:szCs w:val="32"/>
        </w:rPr>
        <w:lastRenderedPageBreak/>
        <w:t>IKEA IN ROMANI</w:t>
      </w:r>
      <w:r w:rsidR="005E0A52">
        <w:rPr>
          <w:rFonts w:ascii="Arial" w:hAnsi="Arial" w:cs="Arial"/>
          <w:b/>
          <w:bCs/>
          <w:sz w:val="32"/>
          <w:szCs w:val="32"/>
        </w:rPr>
        <w:t xml:space="preserve">A </w:t>
      </w:r>
    </w:p>
    <w:p w14:paraId="418E44D7" w14:textId="222E8B81" w:rsidR="00481EA5" w:rsidRPr="005E0A52" w:rsidRDefault="00091001" w:rsidP="005E0A52">
      <w:pPr>
        <w:pStyle w:val="Heading1"/>
      </w:pPr>
      <w:bookmarkStart w:id="0" w:name="_Toc131019482"/>
      <w:bookmarkStart w:id="1" w:name="_Toc134031746"/>
      <w:r>
        <w:t>1</w:t>
      </w:r>
      <w:r w:rsidR="00730EF4">
        <w:t xml:space="preserve"> </w:t>
      </w:r>
      <w:r w:rsidR="00481EA5" w:rsidRPr="00481EA5">
        <w:t>INTRODUCTION</w:t>
      </w:r>
      <w:bookmarkEnd w:id="0"/>
      <w:bookmarkEnd w:id="1"/>
      <w:r w:rsidR="00481EA5" w:rsidRPr="00481EA5">
        <w:t xml:space="preserve"> </w:t>
      </w:r>
    </w:p>
    <w:p w14:paraId="61E79E58" w14:textId="43A16E9C" w:rsidR="00D76577" w:rsidRDefault="00280473" w:rsidP="00F839B4">
      <w:pPr>
        <w:jc w:val="both"/>
        <w:rPr>
          <w:rFonts w:ascii="Arial" w:hAnsi="Arial" w:cs="Arial"/>
        </w:rPr>
      </w:pPr>
      <w:r>
        <w:rPr>
          <w:rFonts w:ascii="Arial" w:hAnsi="Arial" w:cs="Arial"/>
        </w:rPr>
        <w:t xml:space="preserve">International business </w:t>
      </w:r>
      <w:r w:rsidR="008F7B35">
        <w:rPr>
          <w:rFonts w:ascii="Arial" w:hAnsi="Arial" w:cs="Arial"/>
        </w:rPr>
        <w:t>refers</w:t>
      </w:r>
      <w:r>
        <w:rPr>
          <w:rFonts w:ascii="Arial" w:hAnsi="Arial" w:cs="Arial"/>
        </w:rPr>
        <w:t xml:space="preserve"> to the economic activities that involve the exchange of goods, services, or </w:t>
      </w:r>
      <w:r w:rsidR="00D76577">
        <w:rPr>
          <w:rFonts w:ascii="Arial" w:hAnsi="Arial" w:cs="Arial"/>
        </w:rPr>
        <w:t>resources</w:t>
      </w:r>
      <w:r>
        <w:rPr>
          <w:rFonts w:ascii="Arial" w:hAnsi="Arial" w:cs="Arial"/>
        </w:rPr>
        <w:t xml:space="preserve"> between two or more countries.</w:t>
      </w:r>
      <w:r w:rsidR="00D76577">
        <w:rPr>
          <w:rFonts w:ascii="Arial" w:hAnsi="Arial" w:cs="Arial"/>
        </w:rPr>
        <w:t xml:space="preserve"> To succeed in international </w:t>
      </w:r>
      <w:r w:rsidR="008F7B35">
        <w:rPr>
          <w:rFonts w:ascii="Arial" w:hAnsi="Arial" w:cs="Arial"/>
        </w:rPr>
        <w:t>marketplace,</w:t>
      </w:r>
      <w:r w:rsidR="00D76577">
        <w:rPr>
          <w:rFonts w:ascii="Arial" w:hAnsi="Arial" w:cs="Arial"/>
        </w:rPr>
        <w:t xml:space="preserve"> we need to understand the business environment. This involves the analysis of the economic, political, legal, technological, social, and cultural factors that </w:t>
      </w:r>
      <w:proofErr w:type="gramStart"/>
      <w:r w:rsidR="00D76577">
        <w:rPr>
          <w:rFonts w:ascii="Arial" w:hAnsi="Arial" w:cs="Arial"/>
        </w:rPr>
        <w:t>have an effect on</w:t>
      </w:r>
      <w:proofErr w:type="gramEnd"/>
      <w:r w:rsidR="00D76577">
        <w:rPr>
          <w:rFonts w:ascii="Arial" w:hAnsi="Arial" w:cs="Arial"/>
        </w:rPr>
        <w:t xml:space="preserve"> the business operation and strategies. </w:t>
      </w:r>
    </w:p>
    <w:p w14:paraId="7FE22F83" w14:textId="0D584679" w:rsidR="00D76577" w:rsidRDefault="00D76577" w:rsidP="00F839B4">
      <w:pPr>
        <w:jc w:val="both"/>
        <w:rPr>
          <w:rFonts w:ascii="Arial" w:hAnsi="Arial" w:cs="Arial"/>
        </w:rPr>
      </w:pPr>
      <w:r>
        <w:rPr>
          <w:rFonts w:ascii="Arial" w:hAnsi="Arial" w:cs="Arial"/>
        </w:rPr>
        <w:t xml:space="preserve">Globalization provides access to new market for businesses </w:t>
      </w:r>
      <w:r w:rsidR="00CF5814">
        <w:rPr>
          <w:rFonts w:ascii="Arial" w:hAnsi="Arial" w:cs="Arial"/>
        </w:rPr>
        <w:t xml:space="preserve">through access to resources, competition, diversification and collaboration. This brings together some factors that lead to the decision of a company like IKEA based in Sweden to </w:t>
      </w:r>
      <w:r w:rsidR="00CF5814" w:rsidRPr="00CF5814">
        <w:rPr>
          <w:rFonts w:ascii="Arial" w:hAnsi="Arial" w:cs="Arial"/>
        </w:rPr>
        <w:t>mov</w:t>
      </w:r>
      <w:r w:rsidR="00CF5814">
        <w:rPr>
          <w:rFonts w:ascii="Arial" w:hAnsi="Arial" w:cs="Arial"/>
        </w:rPr>
        <w:t>e</w:t>
      </w:r>
      <w:r w:rsidR="00CF5814" w:rsidRPr="00CF5814">
        <w:rPr>
          <w:rFonts w:ascii="Arial" w:hAnsi="Arial" w:cs="Arial"/>
        </w:rPr>
        <w:t xml:space="preserve"> its production facilitie</w:t>
      </w:r>
      <w:r w:rsidR="00CF5814">
        <w:rPr>
          <w:rFonts w:ascii="Arial" w:hAnsi="Arial" w:cs="Arial"/>
        </w:rPr>
        <w:t>s in a developing country in this report case Romania.</w:t>
      </w:r>
    </w:p>
    <w:p w14:paraId="1B8F9A72" w14:textId="4F00E326" w:rsidR="008E36DD" w:rsidRDefault="004E4C82" w:rsidP="005E0A52">
      <w:pPr>
        <w:rPr>
          <w:rFonts w:ascii="Segoe UI" w:hAnsi="Segoe UI" w:cs="Segoe UI"/>
          <w:color w:val="374151"/>
          <w:shd w:val="clear" w:color="auto" w:fill="F7F7F8"/>
        </w:rPr>
      </w:pPr>
      <w:r>
        <w:rPr>
          <w:rFonts w:ascii="Arial" w:hAnsi="Arial" w:cs="Arial"/>
        </w:rPr>
        <w:t xml:space="preserve">In the very first part of the report, </w:t>
      </w:r>
      <w:r w:rsidR="00C268C4">
        <w:rPr>
          <w:rFonts w:ascii="Arial" w:hAnsi="Arial" w:cs="Arial"/>
        </w:rPr>
        <w:t xml:space="preserve">we will discuss </w:t>
      </w:r>
      <w:r w:rsidR="00642900">
        <w:rPr>
          <w:rFonts w:ascii="Arial" w:hAnsi="Arial" w:cs="Arial"/>
        </w:rPr>
        <w:t xml:space="preserve">the </w:t>
      </w:r>
      <w:r w:rsidR="00960C44">
        <w:rPr>
          <w:rFonts w:ascii="Arial" w:hAnsi="Arial" w:cs="Arial"/>
        </w:rPr>
        <w:t xml:space="preserve">Company Background and </w:t>
      </w:r>
      <w:r w:rsidR="00C268C4">
        <w:rPr>
          <w:rFonts w:ascii="Arial" w:hAnsi="Arial" w:cs="Arial"/>
        </w:rPr>
        <w:t xml:space="preserve">the internal and </w:t>
      </w:r>
      <w:r w:rsidR="000C6197">
        <w:rPr>
          <w:rFonts w:ascii="Arial" w:hAnsi="Arial" w:cs="Arial"/>
        </w:rPr>
        <w:t xml:space="preserve">external environment of IKEA </w:t>
      </w:r>
      <w:r w:rsidR="00C9229D">
        <w:rPr>
          <w:rFonts w:ascii="Arial" w:hAnsi="Arial" w:cs="Arial"/>
        </w:rPr>
        <w:t>Romania</w:t>
      </w:r>
      <w:r w:rsidR="00F839B4">
        <w:rPr>
          <w:rFonts w:ascii="Arial" w:hAnsi="Arial" w:cs="Arial"/>
        </w:rPr>
        <w:t xml:space="preserve"> </w:t>
      </w:r>
      <w:r w:rsidR="00DB62E3">
        <w:rPr>
          <w:rFonts w:ascii="Arial" w:hAnsi="Arial" w:cs="Arial"/>
        </w:rPr>
        <w:t>by</w:t>
      </w:r>
      <w:r w:rsidR="00F839B4">
        <w:rPr>
          <w:rFonts w:ascii="Arial" w:hAnsi="Arial" w:cs="Arial"/>
        </w:rPr>
        <w:t xml:space="preserve"> </w:t>
      </w:r>
      <w:r w:rsidR="00DB62E3">
        <w:rPr>
          <w:rFonts w:ascii="Arial" w:hAnsi="Arial" w:cs="Arial"/>
        </w:rPr>
        <w:t xml:space="preserve">understanding the </w:t>
      </w:r>
      <w:r w:rsidR="00973A6F">
        <w:rPr>
          <w:rFonts w:ascii="Arial" w:hAnsi="Arial" w:cs="Arial"/>
        </w:rPr>
        <w:t>political, economic, social</w:t>
      </w:r>
      <w:r w:rsidR="0075067C">
        <w:rPr>
          <w:rFonts w:ascii="Arial" w:hAnsi="Arial" w:cs="Arial"/>
        </w:rPr>
        <w:t>, technological,</w:t>
      </w:r>
      <w:r w:rsidR="00577033">
        <w:rPr>
          <w:rFonts w:ascii="Arial" w:hAnsi="Arial" w:cs="Arial"/>
        </w:rPr>
        <w:t xml:space="preserve"> </w:t>
      </w:r>
      <w:r w:rsidR="0075067C">
        <w:rPr>
          <w:rFonts w:ascii="Arial" w:hAnsi="Arial" w:cs="Arial"/>
        </w:rPr>
        <w:t xml:space="preserve">legal and environmental factors </w:t>
      </w:r>
      <w:r w:rsidR="00FD2F1D">
        <w:rPr>
          <w:rFonts w:ascii="Arial" w:hAnsi="Arial" w:cs="Arial"/>
        </w:rPr>
        <w:t>of PESTLE analysis</w:t>
      </w:r>
      <w:r w:rsidR="00F839B4">
        <w:rPr>
          <w:rFonts w:ascii="Arial" w:hAnsi="Arial" w:cs="Arial"/>
        </w:rPr>
        <w:t>.</w:t>
      </w:r>
      <w:r w:rsidR="00BA60A0">
        <w:rPr>
          <w:rFonts w:ascii="Arial" w:hAnsi="Arial" w:cs="Arial"/>
        </w:rPr>
        <w:t xml:space="preserve"> </w:t>
      </w:r>
      <w:r w:rsidR="002B6B86">
        <w:rPr>
          <w:rFonts w:ascii="Arial" w:hAnsi="Arial" w:cs="Arial"/>
        </w:rPr>
        <w:t xml:space="preserve">“PESTLE” </w:t>
      </w:r>
      <w:r w:rsidR="005652DB">
        <w:rPr>
          <w:rFonts w:ascii="Arial" w:hAnsi="Arial" w:cs="Arial"/>
        </w:rPr>
        <w:t xml:space="preserve">provides useful information </w:t>
      </w:r>
      <w:r w:rsidR="009B57D8">
        <w:rPr>
          <w:rFonts w:ascii="Arial" w:hAnsi="Arial" w:cs="Arial"/>
        </w:rPr>
        <w:t xml:space="preserve">about the broad macro-environmental </w:t>
      </w:r>
      <w:r w:rsidR="00EB3554">
        <w:rPr>
          <w:rFonts w:ascii="Arial" w:hAnsi="Arial" w:cs="Arial"/>
        </w:rPr>
        <w:t xml:space="preserve">context against which </w:t>
      </w:r>
      <w:r w:rsidR="00326128">
        <w:rPr>
          <w:rFonts w:ascii="Arial" w:hAnsi="Arial" w:cs="Arial"/>
        </w:rPr>
        <w:t xml:space="preserve">the final decision </w:t>
      </w:r>
      <w:proofErr w:type="gramStart"/>
      <w:r w:rsidR="00326128">
        <w:rPr>
          <w:rFonts w:ascii="Arial" w:hAnsi="Arial" w:cs="Arial"/>
        </w:rPr>
        <w:t>has to</w:t>
      </w:r>
      <w:proofErr w:type="gramEnd"/>
      <w:r w:rsidR="00326128">
        <w:rPr>
          <w:rFonts w:ascii="Arial" w:hAnsi="Arial" w:cs="Arial"/>
        </w:rPr>
        <w:t xml:space="preserve"> be taken”.</w:t>
      </w:r>
      <w:sdt>
        <w:sdtPr>
          <w:rPr>
            <w:rFonts w:ascii="Arial" w:hAnsi="Arial" w:cs="Arial"/>
          </w:rPr>
          <w:id w:val="1221797663"/>
          <w:citation/>
        </w:sdtPr>
        <w:sdtEndPr/>
        <w:sdtContent>
          <w:r w:rsidR="00CA1610">
            <w:rPr>
              <w:rFonts w:ascii="Arial" w:hAnsi="Arial" w:cs="Arial"/>
            </w:rPr>
            <w:fldChar w:fldCharType="begin"/>
          </w:r>
          <w:r w:rsidR="00CA1610">
            <w:rPr>
              <w:rFonts w:ascii="Arial" w:hAnsi="Arial" w:cs="Arial"/>
            </w:rPr>
            <w:instrText xml:space="preserve"> CITATION Wor06 \l 2057 </w:instrText>
          </w:r>
          <w:r w:rsidR="00CA1610">
            <w:rPr>
              <w:rFonts w:ascii="Arial" w:hAnsi="Arial" w:cs="Arial"/>
            </w:rPr>
            <w:fldChar w:fldCharType="separate"/>
          </w:r>
          <w:r w:rsidR="00CA1610">
            <w:rPr>
              <w:rFonts w:ascii="Arial" w:hAnsi="Arial" w:cs="Arial"/>
              <w:noProof/>
            </w:rPr>
            <w:t xml:space="preserve"> </w:t>
          </w:r>
          <w:r w:rsidR="00CA1610" w:rsidRPr="00CA1610">
            <w:rPr>
              <w:rFonts w:ascii="Arial" w:hAnsi="Arial" w:cs="Arial"/>
              <w:noProof/>
            </w:rPr>
            <w:t>(Worthington &amp; Britton , 2006)</w:t>
          </w:r>
          <w:r w:rsidR="00CA1610">
            <w:rPr>
              <w:rFonts w:ascii="Arial" w:hAnsi="Arial" w:cs="Arial"/>
            </w:rPr>
            <w:fldChar w:fldCharType="end"/>
          </w:r>
        </w:sdtContent>
      </w:sdt>
      <w:r w:rsidR="000646BF">
        <w:rPr>
          <w:rFonts w:ascii="Arial" w:hAnsi="Arial" w:cs="Arial"/>
        </w:rPr>
        <w:t xml:space="preserve">. </w:t>
      </w:r>
      <w:r w:rsidR="006C5B7F">
        <w:rPr>
          <w:rFonts w:ascii="Arial" w:hAnsi="Arial" w:cs="Arial"/>
        </w:rPr>
        <w:t xml:space="preserve">In </w:t>
      </w:r>
      <w:r w:rsidR="006862CC">
        <w:rPr>
          <w:rFonts w:ascii="Arial" w:hAnsi="Arial" w:cs="Arial"/>
        </w:rPr>
        <w:t xml:space="preserve">the second part </w:t>
      </w:r>
      <w:r w:rsidR="006B1AB4">
        <w:rPr>
          <w:rFonts w:ascii="Arial" w:hAnsi="Arial" w:cs="Arial"/>
        </w:rPr>
        <w:t xml:space="preserve">of the report, we will analyse the </w:t>
      </w:r>
      <w:r w:rsidR="00D910C7">
        <w:rPr>
          <w:rFonts w:ascii="Arial" w:hAnsi="Arial" w:cs="Arial"/>
        </w:rPr>
        <w:t>strengths, weaknesses, oppo</w:t>
      </w:r>
      <w:r w:rsidR="00005A29">
        <w:rPr>
          <w:rFonts w:ascii="Arial" w:hAnsi="Arial" w:cs="Arial"/>
        </w:rPr>
        <w:t xml:space="preserve">rtunities, and threats that IKEA faces in the Romanian market. </w:t>
      </w:r>
      <w:r w:rsidR="00AE4FB2">
        <w:rPr>
          <w:rFonts w:ascii="Arial" w:hAnsi="Arial" w:cs="Arial"/>
        </w:rPr>
        <w:t>“</w:t>
      </w:r>
      <w:r w:rsidR="00C61803">
        <w:rPr>
          <w:rFonts w:ascii="Arial" w:hAnsi="Arial" w:cs="Arial"/>
        </w:rPr>
        <w:t xml:space="preserve">The aim is </w:t>
      </w:r>
      <w:r w:rsidR="008F7FEC">
        <w:rPr>
          <w:rFonts w:ascii="Arial" w:hAnsi="Arial" w:cs="Arial"/>
        </w:rPr>
        <w:t xml:space="preserve">to identify the </w:t>
      </w:r>
      <w:r w:rsidR="00F072A1">
        <w:rPr>
          <w:rFonts w:ascii="Arial" w:hAnsi="Arial" w:cs="Arial"/>
        </w:rPr>
        <w:t>extent</w:t>
      </w:r>
      <w:r w:rsidR="008F7FEC">
        <w:rPr>
          <w:rFonts w:ascii="Arial" w:hAnsi="Arial" w:cs="Arial"/>
        </w:rPr>
        <w:t xml:space="preserve"> </w:t>
      </w:r>
      <w:r w:rsidR="00B60415">
        <w:rPr>
          <w:rFonts w:ascii="Arial" w:hAnsi="Arial" w:cs="Arial"/>
        </w:rPr>
        <w:t>to which strengths</w:t>
      </w:r>
      <w:r w:rsidR="00921D11">
        <w:rPr>
          <w:rFonts w:ascii="Arial" w:hAnsi="Arial" w:cs="Arial"/>
        </w:rPr>
        <w:t xml:space="preserve"> and weaknesses are relevant to</w:t>
      </w:r>
      <w:r w:rsidR="00427EA1">
        <w:rPr>
          <w:rFonts w:ascii="Arial" w:hAnsi="Arial" w:cs="Arial"/>
        </w:rPr>
        <w:t xml:space="preserve">, or capable of dealing with, the changes </w:t>
      </w:r>
      <w:r w:rsidR="00F072A1">
        <w:rPr>
          <w:rFonts w:ascii="Arial" w:hAnsi="Arial" w:cs="Arial"/>
        </w:rPr>
        <w:t xml:space="preserve">taking place in the business </w:t>
      </w:r>
      <w:r w:rsidR="00AE4FB2">
        <w:rPr>
          <w:rFonts w:ascii="Arial" w:hAnsi="Arial" w:cs="Arial"/>
        </w:rPr>
        <w:t>environment”.</w:t>
      </w:r>
      <w:sdt>
        <w:sdtPr>
          <w:rPr>
            <w:rFonts w:ascii="Arial" w:hAnsi="Arial" w:cs="Arial"/>
          </w:rPr>
          <w:id w:val="-1707399068"/>
          <w:citation/>
        </w:sdtPr>
        <w:sdtEndPr/>
        <w:sdtContent>
          <w:r w:rsidR="00AE4FB2">
            <w:rPr>
              <w:rFonts w:ascii="Arial" w:hAnsi="Arial" w:cs="Arial"/>
            </w:rPr>
            <w:fldChar w:fldCharType="begin"/>
          </w:r>
          <w:r w:rsidR="00AE4FB2">
            <w:rPr>
              <w:rFonts w:ascii="Arial" w:hAnsi="Arial" w:cs="Arial"/>
            </w:rPr>
            <w:instrText xml:space="preserve"> CITATION Whi19 \l 2057 </w:instrText>
          </w:r>
          <w:r w:rsidR="00AE4FB2">
            <w:rPr>
              <w:rFonts w:ascii="Arial" w:hAnsi="Arial" w:cs="Arial"/>
            </w:rPr>
            <w:fldChar w:fldCharType="separate"/>
          </w:r>
          <w:r w:rsidR="00AE4FB2">
            <w:rPr>
              <w:rFonts w:ascii="Arial" w:hAnsi="Arial" w:cs="Arial"/>
              <w:noProof/>
            </w:rPr>
            <w:t xml:space="preserve"> </w:t>
          </w:r>
          <w:r w:rsidR="00AE4FB2" w:rsidRPr="00AE4FB2">
            <w:rPr>
              <w:rFonts w:ascii="Arial" w:hAnsi="Arial" w:cs="Arial"/>
              <w:noProof/>
            </w:rPr>
            <w:t>(Whittington, et al., 2019)</w:t>
          </w:r>
          <w:r w:rsidR="00AE4FB2">
            <w:rPr>
              <w:rFonts w:ascii="Arial" w:hAnsi="Arial" w:cs="Arial"/>
            </w:rPr>
            <w:fldChar w:fldCharType="end"/>
          </w:r>
        </w:sdtContent>
      </w:sdt>
      <w:r w:rsidR="00FC26D0">
        <w:rPr>
          <w:rFonts w:ascii="Arial" w:hAnsi="Arial" w:cs="Arial"/>
        </w:rPr>
        <w:t>. Finally</w:t>
      </w:r>
      <w:r w:rsidR="0027078D">
        <w:rPr>
          <w:rFonts w:ascii="Arial" w:hAnsi="Arial" w:cs="Arial"/>
        </w:rPr>
        <w:t xml:space="preserve">, the </w:t>
      </w:r>
      <w:r w:rsidR="00AB145D">
        <w:rPr>
          <w:rFonts w:ascii="Arial" w:hAnsi="Arial" w:cs="Arial"/>
        </w:rPr>
        <w:t xml:space="preserve">Porter`s Five </w:t>
      </w:r>
      <w:r w:rsidR="004C3440">
        <w:rPr>
          <w:rFonts w:ascii="Arial" w:hAnsi="Arial" w:cs="Arial"/>
        </w:rPr>
        <w:t xml:space="preserve">analysis </w:t>
      </w:r>
      <w:r w:rsidR="008E36DD">
        <w:rPr>
          <w:rFonts w:ascii="Arial" w:hAnsi="Arial" w:cs="Arial"/>
        </w:rPr>
        <w:t xml:space="preserve">framework for </w:t>
      </w:r>
      <w:r w:rsidR="00914953">
        <w:rPr>
          <w:rFonts w:ascii="Arial" w:hAnsi="Arial" w:cs="Arial"/>
        </w:rPr>
        <w:t>analysing</w:t>
      </w:r>
      <w:r w:rsidR="008E36DD">
        <w:rPr>
          <w:rFonts w:ascii="Arial" w:hAnsi="Arial" w:cs="Arial"/>
        </w:rPr>
        <w:t xml:space="preserve"> the attractiveness of the industry for potential entrants, suppliers, buyers, and existing competitors </w:t>
      </w:r>
      <w:r w:rsidR="00914953">
        <w:rPr>
          <w:rFonts w:ascii="Arial" w:hAnsi="Arial" w:cs="Arial"/>
        </w:rPr>
        <w:t>(Grant, 2019).</w:t>
      </w:r>
    </w:p>
    <w:p w14:paraId="6C452FEE" w14:textId="701717C5" w:rsidR="000702B5" w:rsidRPr="005E0A52" w:rsidRDefault="00091001" w:rsidP="005E0A52">
      <w:pPr>
        <w:pStyle w:val="Heading1"/>
        <w:rPr>
          <w:sz w:val="22"/>
          <w:szCs w:val="22"/>
        </w:rPr>
      </w:pPr>
      <w:bookmarkStart w:id="2" w:name="_Toc131019483"/>
      <w:bookmarkStart w:id="3" w:name="_Toc134031747"/>
      <w:r>
        <w:t xml:space="preserve">2 </w:t>
      </w:r>
      <w:r w:rsidR="007D523E" w:rsidRPr="00481EA5">
        <w:t xml:space="preserve">COMPANY </w:t>
      </w:r>
      <w:r w:rsidR="00BF5169" w:rsidRPr="00481EA5">
        <w:t>BACKGROUND</w:t>
      </w:r>
      <w:bookmarkEnd w:id="2"/>
      <w:bookmarkEnd w:id="3"/>
      <w:r w:rsidR="00BF5169" w:rsidRPr="00481EA5">
        <w:t xml:space="preserve"> </w:t>
      </w:r>
    </w:p>
    <w:p w14:paraId="6659C37F" w14:textId="50EB0B2E" w:rsidR="001332BA" w:rsidRPr="00D6503A" w:rsidRDefault="00ED7CF9" w:rsidP="00D6503A">
      <w:pPr>
        <w:rPr>
          <w:rFonts w:ascii="Arial" w:hAnsi="Arial" w:cs="Arial"/>
        </w:rPr>
      </w:pPr>
      <w:r w:rsidRPr="00D6503A">
        <w:rPr>
          <w:rFonts w:ascii="Arial" w:hAnsi="Arial" w:cs="Arial"/>
        </w:rPr>
        <w:t xml:space="preserve">IKEA is a </w:t>
      </w:r>
      <w:r w:rsidR="001E2DE2" w:rsidRPr="00D6503A">
        <w:rPr>
          <w:rFonts w:ascii="Arial" w:hAnsi="Arial" w:cs="Arial"/>
        </w:rPr>
        <w:t xml:space="preserve">multinational furniture retailer that was </w:t>
      </w:r>
      <w:r w:rsidR="0042784A" w:rsidRPr="00D6503A">
        <w:rPr>
          <w:rFonts w:ascii="Arial" w:hAnsi="Arial" w:cs="Arial"/>
        </w:rPr>
        <w:t>founded in Sweden in 1943 by Ingvar</w:t>
      </w:r>
      <w:r w:rsidR="00994B03" w:rsidRPr="00D6503A">
        <w:rPr>
          <w:rFonts w:ascii="Arial" w:hAnsi="Arial" w:cs="Arial"/>
        </w:rPr>
        <w:t xml:space="preserve"> Kamprad</w:t>
      </w:r>
      <w:r w:rsidR="0037697A" w:rsidRPr="00D6503A">
        <w:rPr>
          <w:rFonts w:ascii="Arial" w:hAnsi="Arial" w:cs="Arial"/>
        </w:rPr>
        <w:t xml:space="preserve">, </w:t>
      </w:r>
      <w:r w:rsidR="001D63B1" w:rsidRPr="00D6503A">
        <w:rPr>
          <w:rFonts w:ascii="Arial" w:hAnsi="Arial" w:cs="Arial"/>
        </w:rPr>
        <w:t xml:space="preserve">who at </w:t>
      </w:r>
      <w:r w:rsidR="001332BA" w:rsidRPr="00D6503A">
        <w:rPr>
          <w:rFonts w:ascii="Arial" w:hAnsi="Arial" w:cs="Arial"/>
        </w:rPr>
        <w:t xml:space="preserve">age of 17 </w:t>
      </w:r>
      <w:r w:rsidR="00A748F2" w:rsidRPr="00D6503A">
        <w:rPr>
          <w:rFonts w:ascii="Arial" w:hAnsi="Arial" w:cs="Arial"/>
        </w:rPr>
        <w:t>was selling pens and wallet.</w:t>
      </w:r>
      <w:r w:rsidR="00F96464" w:rsidRPr="00D6503A">
        <w:rPr>
          <w:rFonts w:ascii="Arial" w:hAnsi="Arial" w:cs="Arial"/>
        </w:rPr>
        <w:t xml:space="preserve"> </w:t>
      </w:r>
      <w:r w:rsidR="00460C2A" w:rsidRPr="00D6503A">
        <w:rPr>
          <w:rFonts w:ascii="Arial" w:hAnsi="Arial" w:cs="Arial"/>
        </w:rPr>
        <w:t xml:space="preserve">For being good in school his </w:t>
      </w:r>
      <w:r w:rsidR="00CF2E88" w:rsidRPr="00D6503A">
        <w:rPr>
          <w:rFonts w:ascii="Arial" w:hAnsi="Arial" w:cs="Arial"/>
        </w:rPr>
        <w:t xml:space="preserve">father reward him by giving a </w:t>
      </w:r>
      <w:r w:rsidR="00CE43C1" w:rsidRPr="00D6503A">
        <w:rPr>
          <w:rFonts w:ascii="Arial" w:hAnsi="Arial" w:cs="Arial"/>
        </w:rPr>
        <w:t>small amount of money which he used to set up a c</w:t>
      </w:r>
      <w:r w:rsidR="009D5B15" w:rsidRPr="00D6503A">
        <w:rPr>
          <w:rFonts w:ascii="Arial" w:hAnsi="Arial" w:cs="Arial"/>
        </w:rPr>
        <w:t>ompany.</w:t>
      </w:r>
      <w:r w:rsidR="00A56C8C" w:rsidRPr="00D6503A">
        <w:rPr>
          <w:rFonts w:ascii="Arial" w:hAnsi="Arial" w:cs="Arial"/>
        </w:rPr>
        <w:t xml:space="preserve"> The</w:t>
      </w:r>
      <w:r w:rsidR="005E0A52">
        <w:rPr>
          <w:rFonts w:ascii="Arial" w:hAnsi="Arial" w:cs="Arial"/>
        </w:rPr>
        <w:t xml:space="preserve"> </w:t>
      </w:r>
      <w:r w:rsidR="00A56C8C" w:rsidRPr="00D6503A">
        <w:rPr>
          <w:rFonts w:ascii="Arial" w:hAnsi="Arial" w:cs="Arial"/>
        </w:rPr>
        <w:t xml:space="preserve">name IKEA is </w:t>
      </w:r>
      <w:r w:rsidR="004E0D46" w:rsidRPr="00D6503A">
        <w:rPr>
          <w:rFonts w:ascii="Arial" w:hAnsi="Arial" w:cs="Arial"/>
        </w:rPr>
        <w:t>an</w:t>
      </w:r>
      <w:r w:rsidR="00A56C8C" w:rsidRPr="00D6503A">
        <w:rPr>
          <w:rFonts w:ascii="Arial" w:hAnsi="Arial" w:cs="Arial"/>
        </w:rPr>
        <w:t xml:space="preserve"> acronym that stands for Ingvar</w:t>
      </w:r>
      <w:r w:rsidR="00F21754" w:rsidRPr="00D6503A">
        <w:rPr>
          <w:rFonts w:ascii="Arial" w:hAnsi="Arial" w:cs="Arial"/>
        </w:rPr>
        <w:t xml:space="preserve"> Kamprad </w:t>
      </w:r>
      <w:proofErr w:type="spellStart"/>
      <w:r w:rsidR="00F21754" w:rsidRPr="00D6503A">
        <w:rPr>
          <w:rFonts w:ascii="Arial" w:hAnsi="Arial" w:cs="Arial"/>
        </w:rPr>
        <w:t>Elmtaryd</w:t>
      </w:r>
      <w:proofErr w:type="spellEnd"/>
      <w:r w:rsidR="00F21754" w:rsidRPr="00D6503A">
        <w:rPr>
          <w:rFonts w:ascii="Arial" w:hAnsi="Arial" w:cs="Arial"/>
        </w:rPr>
        <w:t xml:space="preserve"> </w:t>
      </w:r>
      <w:proofErr w:type="spellStart"/>
      <w:r w:rsidR="00F21754" w:rsidRPr="00D6503A">
        <w:rPr>
          <w:rFonts w:ascii="Arial" w:hAnsi="Arial" w:cs="Arial"/>
        </w:rPr>
        <w:t>Agunn</w:t>
      </w:r>
      <w:r w:rsidR="00426AFD" w:rsidRPr="00D6503A">
        <w:rPr>
          <w:rFonts w:ascii="Arial" w:hAnsi="Arial" w:cs="Arial"/>
        </w:rPr>
        <w:t>aryd</w:t>
      </w:r>
      <w:proofErr w:type="spellEnd"/>
      <w:r w:rsidR="00426AFD" w:rsidRPr="00D6503A">
        <w:rPr>
          <w:rFonts w:ascii="Arial" w:hAnsi="Arial" w:cs="Arial"/>
        </w:rPr>
        <w:t xml:space="preserve">, </w:t>
      </w:r>
      <w:r w:rsidR="004E0D46" w:rsidRPr="00D6503A">
        <w:rPr>
          <w:rFonts w:ascii="Arial" w:hAnsi="Arial" w:cs="Arial"/>
        </w:rPr>
        <w:t>which</w:t>
      </w:r>
      <w:r w:rsidR="00426AFD" w:rsidRPr="00D6503A">
        <w:rPr>
          <w:rFonts w:ascii="Arial" w:hAnsi="Arial" w:cs="Arial"/>
        </w:rPr>
        <w:t xml:space="preserve"> refers to Kamprad`s childhood </w:t>
      </w:r>
      <w:r w:rsidR="00C34B5C" w:rsidRPr="00D6503A">
        <w:rPr>
          <w:rFonts w:ascii="Arial" w:hAnsi="Arial" w:cs="Arial"/>
        </w:rPr>
        <w:t xml:space="preserve">home and the village where he grew up. </w:t>
      </w:r>
    </w:p>
    <w:p w14:paraId="2D22D0B3" w14:textId="33356138" w:rsidR="0061048E" w:rsidRPr="00D6503A" w:rsidRDefault="0061048E" w:rsidP="00280473">
      <w:pPr>
        <w:jc w:val="both"/>
        <w:rPr>
          <w:rFonts w:ascii="Arial" w:hAnsi="Arial" w:cs="Arial"/>
        </w:rPr>
      </w:pPr>
      <w:r w:rsidRPr="00D6503A">
        <w:rPr>
          <w:rFonts w:ascii="Arial" w:hAnsi="Arial" w:cs="Arial"/>
        </w:rPr>
        <w:t xml:space="preserve">In the beginnings the company </w:t>
      </w:r>
      <w:r w:rsidR="000F43B8" w:rsidRPr="00D6503A">
        <w:rPr>
          <w:rFonts w:ascii="Arial" w:hAnsi="Arial" w:cs="Arial"/>
        </w:rPr>
        <w:t>sold household like pens, wallets, and picture frame</w:t>
      </w:r>
      <w:r w:rsidR="007E580A" w:rsidRPr="00D6503A">
        <w:rPr>
          <w:rFonts w:ascii="Arial" w:hAnsi="Arial" w:cs="Arial"/>
        </w:rPr>
        <w:t>s</w:t>
      </w:r>
      <w:r w:rsidR="003C4DEF" w:rsidRPr="00D6503A">
        <w:rPr>
          <w:rFonts w:ascii="Arial" w:hAnsi="Arial" w:cs="Arial"/>
        </w:rPr>
        <w:t xml:space="preserve">, </w:t>
      </w:r>
      <w:r w:rsidR="00F1274F" w:rsidRPr="00D6503A">
        <w:rPr>
          <w:rFonts w:ascii="Arial" w:hAnsi="Arial" w:cs="Arial"/>
        </w:rPr>
        <w:t xml:space="preserve">in time </w:t>
      </w:r>
      <w:r w:rsidR="00264C90" w:rsidRPr="00D6503A">
        <w:rPr>
          <w:rFonts w:ascii="Arial" w:hAnsi="Arial" w:cs="Arial"/>
        </w:rPr>
        <w:t>IKEA started to sell furniture an</w:t>
      </w:r>
      <w:r w:rsidR="00B42591" w:rsidRPr="00D6503A">
        <w:rPr>
          <w:rFonts w:ascii="Arial" w:hAnsi="Arial" w:cs="Arial"/>
        </w:rPr>
        <w:t>d</w:t>
      </w:r>
      <w:r w:rsidR="00264C90" w:rsidRPr="00D6503A">
        <w:rPr>
          <w:rFonts w:ascii="Arial" w:hAnsi="Arial" w:cs="Arial"/>
        </w:rPr>
        <w:t xml:space="preserve"> in 1951</w:t>
      </w:r>
      <w:r w:rsidR="00B42591" w:rsidRPr="00D6503A">
        <w:rPr>
          <w:rFonts w:ascii="Arial" w:hAnsi="Arial" w:cs="Arial"/>
        </w:rPr>
        <w:t xml:space="preserve"> was introduced its first piece of flat-</w:t>
      </w:r>
      <w:r w:rsidR="007B798C" w:rsidRPr="00D6503A">
        <w:rPr>
          <w:rFonts w:ascii="Arial" w:hAnsi="Arial" w:cs="Arial"/>
        </w:rPr>
        <w:t>pack furniture which revolution</w:t>
      </w:r>
      <w:r w:rsidR="00912B58" w:rsidRPr="00D6503A">
        <w:rPr>
          <w:rFonts w:ascii="Arial" w:hAnsi="Arial" w:cs="Arial"/>
        </w:rPr>
        <w:t xml:space="preserve">ized the industry by reducing shipping cost and making </w:t>
      </w:r>
      <w:r w:rsidR="00606D8B" w:rsidRPr="00D6503A">
        <w:rPr>
          <w:rFonts w:ascii="Arial" w:hAnsi="Arial" w:cs="Arial"/>
        </w:rPr>
        <w:t xml:space="preserve">furniture more accessible. </w:t>
      </w:r>
    </w:p>
    <w:p w14:paraId="2B5D9284" w14:textId="376230F3" w:rsidR="00606D8B" w:rsidRPr="00D6503A" w:rsidRDefault="00606D8B" w:rsidP="00B35E0C">
      <w:pPr>
        <w:rPr>
          <w:rFonts w:ascii="Arial" w:hAnsi="Arial" w:cs="Arial"/>
        </w:rPr>
      </w:pPr>
      <w:r w:rsidRPr="00D6503A">
        <w:rPr>
          <w:rFonts w:ascii="Arial" w:hAnsi="Arial" w:cs="Arial"/>
        </w:rPr>
        <w:t xml:space="preserve">Today, IKEA has </w:t>
      </w:r>
      <w:r w:rsidR="00D80533">
        <w:rPr>
          <w:rFonts w:ascii="Arial" w:hAnsi="Arial" w:cs="Arial"/>
        </w:rPr>
        <w:t xml:space="preserve">stores </w:t>
      </w:r>
      <w:r w:rsidR="00000645" w:rsidRPr="00D6503A">
        <w:rPr>
          <w:rFonts w:ascii="Arial" w:hAnsi="Arial" w:cs="Arial"/>
        </w:rPr>
        <w:t>in over 50 countries and employs more than 211.000 people</w:t>
      </w:r>
      <w:r w:rsidR="00B95655" w:rsidRPr="00D6503A">
        <w:rPr>
          <w:rFonts w:ascii="Arial" w:hAnsi="Arial" w:cs="Arial"/>
        </w:rPr>
        <w:t xml:space="preserve"> producing </w:t>
      </w:r>
      <w:r w:rsidR="00E70158" w:rsidRPr="00D6503A">
        <w:rPr>
          <w:rFonts w:ascii="Arial" w:hAnsi="Arial" w:cs="Arial"/>
        </w:rPr>
        <w:t xml:space="preserve">goods as </w:t>
      </w:r>
      <w:r w:rsidR="0020703B" w:rsidRPr="00D6503A">
        <w:rPr>
          <w:rFonts w:ascii="Arial" w:hAnsi="Arial" w:cs="Arial"/>
        </w:rPr>
        <w:t>home appliances, kitchenware, textiles,</w:t>
      </w:r>
      <w:r w:rsidR="00F03C98" w:rsidRPr="00D6503A">
        <w:rPr>
          <w:rFonts w:ascii="Arial" w:hAnsi="Arial" w:cs="Arial"/>
        </w:rPr>
        <w:t xml:space="preserve"> </w:t>
      </w:r>
      <w:r w:rsidR="0020703B" w:rsidRPr="00D6503A">
        <w:rPr>
          <w:rFonts w:ascii="Arial" w:hAnsi="Arial" w:cs="Arial"/>
        </w:rPr>
        <w:t xml:space="preserve">and home </w:t>
      </w:r>
      <w:r w:rsidR="00F03C98" w:rsidRPr="00D6503A">
        <w:rPr>
          <w:rFonts w:ascii="Arial" w:hAnsi="Arial" w:cs="Arial"/>
        </w:rPr>
        <w:t xml:space="preserve">accessories, as well as their in-store displays and the popular IKEA restaurant. </w:t>
      </w:r>
    </w:p>
    <w:p w14:paraId="4869A36C" w14:textId="2DBCC2A0" w:rsidR="009C2341" w:rsidRDefault="00C45A64" w:rsidP="00DC114A">
      <w:pPr>
        <w:rPr>
          <w:rFonts w:ascii="Arial" w:hAnsi="Arial" w:cs="Arial"/>
        </w:rPr>
      </w:pPr>
      <w:r>
        <w:rPr>
          <w:rFonts w:ascii="Arial" w:hAnsi="Arial" w:cs="Arial"/>
        </w:rPr>
        <w:t>IKEA</w:t>
      </w:r>
      <w:r w:rsidR="00CE6044">
        <w:rPr>
          <w:rFonts w:ascii="Arial" w:hAnsi="Arial" w:cs="Arial"/>
        </w:rPr>
        <w:t xml:space="preserve"> currently has </w:t>
      </w:r>
      <w:r w:rsidR="00D80533">
        <w:rPr>
          <w:rFonts w:ascii="Arial" w:hAnsi="Arial" w:cs="Arial"/>
        </w:rPr>
        <w:t xml:space="preserve">only one </w:t>
      </w:r>
      <w:r>
        <w:rPr>
          <w:rFonts w:ascii="Arial" w:hAnsi="Arial" w:cs="Arial"/>
        </w:rPr>
        <w:t xml:space="preserve">store </w:t>
      </w:r>
      <w:r w:rsidR="00B33A3F">
        <w:rPr>
          <w:rFonts w:ascii="Arial" w:hAnsi="Arial" w:cs="Arial"/>
        </w:rPr>
        <w:t>in the capital city of Romani</w:t>
      </w:r>
      <w:r w:rsidR="00670037">
        <w:rPr>
          <w:rFonts w:ascii="Arial" w:hAnsi="Arial" w:cs="Arial"/>
        </w:rPr>
        <w:t>a</w:t>
      </w:r>
      <w:r w:rsidR="00DC114A">
        <w:rPr>
          <w:rFonts w:ascii="Arial" w:hAnsi="Arial" w:cs="Arial"/>
        </w:rPr>
        <w:t>, Bucharest.</w:t>
      </w:r>
      <w:r w:rsidR="00141A54">
        <w:rPr>
          <w:rFonts w:ascii="Arial" w:hAnsi="Arial" w:cs="Arial"/>
        </w:rPr>
        <w:t xml:space="preserve"> It was laun</w:t>
      </w:r>
      <w:r w:rsidR="008A33F4">
        <w:rPr>
          <w:rFonts w:ascii="Arial" w:hAnsi="Arial" w:cs="Arial"/>
        </w:rPr>
        <w:t xml:space="preserve">ched with an aggressive </w:t>
      </w:r>
      <w:r w:rsidR="00DC114A">
        <w:rPr>
          <w:rFonts w:ascii="Arial" w:hAnsi="Arial" w:cs="Arial"/>
        </w:rPr>
        <w:t>promotion</w:t>
      </w:r>
      <w:r w:rsidR="008A33F4">
        <w:rPr>
          <w:rFonts w:ascii="Arial" w:hAnsi="Arial" w:cs="Arial"/>
        </w:rPr>
        <w:t xml:space="preserve"> on Mar</w:t>
      </w:r>
      <w:r w:rsidR="00366363">
        <w:rPr>
          <w:rFonts w:ascii="Arial" w:hAnsi="Arial" w:cs="Arial"/>
        </w:rPr>
        <w:t xml:space="preserve">ch 21, 2007, being at that time the “topic of the day” </w:t>
      </w:r>
      <w:r w:rsidR="00BA7C52">
        <w:rPr>
          <w:rFonts w:ascii="Arial" w:hAnsi="Arial" w:cs="Arial"/>
        </w:rPr>
        <w:t>and had record sales not only on the first day</w:t>
      </w:r>
      <w:r w:rsidR="00C56A35">
        <w:rPr>
          <w:rFonts w:ascii="Arial" w:hAnsi="Arial" w:cs="Arial"/>
        </w:rPr>
        <w:t xml:space="preserve">, but also in the first six months </w:t>
      </w:r>
      <w:r w:rsidR="00307F3F">
        <w:rPr>
          <w:rFonts w:ascii="Arial" w:hAnsi="Arial" w:cs="Arial"/>
        </w:rPr>
        <w:t>reaching 0 stocks.</w:t>
      </w:r>
      <w:r w:rsidR="00DC114A">
        <w:rPr>
          <w:rFonts w:ascii="Arial" w:hAnsi="Arial" w:cs="Arial"/>
        </w:rPr>
        <w:t xml:space="preserve"> </w:t>
      </w:r>
      <w:r w:rsidR="00307F3F">
        <w:rPr>
          <w:rFonts w:ascii="Arial" w:hAnsi="Arial" w:cs="Arial"/>
        </w:rPr>
        <w:t xml:space="preserve">The </w:t>
      </w:r>
      <w:r w:rsidR="00DC114A">
        <w:rPr>
          <w:rFonts w:ascii="Arial" w:hAnsi="Arial" w:cs="Arial"/>
        </w:rPr>
        <w:t>interest</w:t>
      </w:r>
      <w:r w:rsidR="00307F3F">
        <w:rPr>
          <w:rFonts w:ascii="Arial" w:hAnsi="Arial" w:cs="Arial"/>
        </w:rPr>
        <w:t xml:space="preserve"> </w:t>
      </w:r>
      <w:r w:rsidR="00D26538">
        <w:rPr>
          <w:rFonts w:ascii="Arial" w:hAnsi="Arial" w:cs="Arial"/>
        </w:rPr>
        <w:t>continues today, with</w:t>
      </w:r>
      <w:r w:rsidR="00C56A35">
        <w:rPr>
          <w:rFonts w:ascii="Arial" w:hAnsi="Arial" w:cs="Arial"/>
        </w:rPr>
        <w:t xml:space="preserve"> </w:t>
      </w:r>
      <w:r w:rsidR="00D26538">
        <w:rPr>
          <w:rFonts w:ascii="Arial" w:hAnsi="Arial" w:cs="Arial"/>
        </w:rPr>
        <w:t xml:space="preserve">IKEA representing </w:t>
      </w:r>
      <w:r w:rsidR="002228C7">
        <w:rPr>
          <w:rFonts w:ascii="Arial" w:hAnsi="Arial" w:cs="Arial"/>
        </w:rPr>
        <w:t xml:space="preserve">one of the </w:t>
      </w:r>
      <w:r w:rsidR="00DC114A">
        <w:rPr>
          <w:rFonts w:ascii="Arial" w:hAnsi="Arial" w:cs="Arial"/>
        </w:rPr>
        <w:t>favourite</w:t>
      </w:r>
      <w:r w:rsidR="002228C7">
        <w:rPr>
          <w:rFonts w:ascii="Arial" w:hAnsi="Arial" w:cs="Arial"/>
        </w:rPr>
        <w:t xml:space="preserve"> shopping </w:t>
      </w:r>
      <w:r w:rsidR="0082376F">
        <w:rPr>
          <w:rFonts w:ascii="Arial" w:hAnsi="Arial" w:cs="Arial"/>
        </w:rPr>
        <w:t>destinations</w:t>
      </w:r>
      <w:r w:rsidR="00821D2E">
        <w:rPr>
          <w:rFonts w:ascii="Arial" w:hAnsi="Arial" w:cs="Arial"/>
        </w:rPr>
        <w:t>.</w:t>
      </w:r>
      <w:r w:rsidR="00C56A35">
        <w:rPr>
          <w:rFonts w:ascii="Arial" w:hAnsi="Arial" w:cs="Arial"/>
        </w:rPr>
        <w:t xml:space="preserve"> </w:t>
      </w:r>
      <w:r w:rsidR="00821D2E">
        <w:rPr>
          <w:rFonts w:ascii="Arial" w:hAnsi="Arial" w:cs="Arial"/>
        </w:rPr>
        <w:t xml:space="preserve">Extremely many people prefer the </w:t>
      </w:r>
      <w:r w:rsidR="000F0434">
        <w:rPr>
          <w:rFonts w:ascii="Arial" w:hAnsi="Arial" w:cs="Arial"/>
        </w:rPr>
        <w:t>varied offer</w:t>
      </w:r>
      <w:r w:rsidR="00821D2E">
        <w:rPr>
          <w:rFonts w:ascii="Arial" w:hAnsi="Arial" w:cs="Arial"/>
        </w:rPr>
        <w:t xml:space="preserve"> </w:t>
      </w:r>
      <w:r w:rsidR="00956DF1">
        <w:rPr>
          <w:rFonts w:ascii="Arial" w:hAnsi="Arial" w:cs="Arial"/>
        </w:rPr>
        <w:t>becoming a popular choice for consumers due to its affordable prices</w:t>
      </w:r>
      <w:r w:rsidR="007455F3">
        <w:rPr>
          <w:rFonts w:ascii="Arial" w:hAnsi="Arial" w:cs="Arial"/>
        </w:rPr>
        <w:t xml:space="preserve"> and modern design. </w:t>
      </w:r>
    </w:p>
    <w:p w14:paraId="5C47D96F" w14:textId="77777777" w:rsidR="00054314" w:rsidRDefault="00054314" w:rsidP="00207D1F">
      <w:pPr>
        <w:pStyle w:val="Heading2"/>
        <w:rPr>
          <w:sz w:val="28"/>
          <w:szCs w:val="28"/>
        </w:rPr>
      </w:pPr>
      <w:bookmarkStart w:id="4" w:name="_Toc131019484"/>
    </w:p>
    <w:p w14:paraId="209F717C" w14:textId="0BAF39C4" w:rsidR="00730EF4" w:rsidRPr="00305155" w:rsidRDefault="00091001" w:rsidP="00207D1F">
      <w:pPr>
        <w:pStyle w:val="Heading2"/>
        <w:rPr>
          <w:sz w:val="28"/>
          <w:szCs w:val="28"/>
        </w:rPr>
      </w:pPr>
      <w:bookmarkStart w:id="5" w:name="_Toc134031748"/>
      <w:r w:rsidRPr="00305155">
        <w:rPr>
          <w:sz w:val="28"/>
          <w:szCs w:val="28"/>
        </w:rPr>
        <w:t xml:space="preserve">2.1 </w:t>
      </w:r>
      <w:r w:rsidR="00730EF4" w:rsidRPr="00305155">
        <w:rPr>
          <w:sz w:val="28"/>
          <w:szCs w:val="28"/>
        </w:rPr>
        <w:t>PEST</w:t>
      </w:r>
      <w:r w:rsidR="006847DD" w:rsidRPr="00305155">
        <w:rPr>
          <w:sz w:val="28"/>
          <w:szCs w:val="28"/>
        </w:rPr>
        <w:t xml:space="preserve">LE </w:t>
      </w:r>
      <w:r w:rsidR="002B7D5E" w:rsidRPr="00305155">
        <w:rPr>
          <w:sz w:val="28"/>
          <w:szCs w:val="28"/>
        </w:rPr>
        <w:t>A</w:t>
      </w:r>
      <w:r w:rsidR="002C2DC2" w:rsidRPr="00305155">
        <w:rPr>
          <w:sz w:val="28"/>
          <w:szCs w:val="28"/>
        </w:rPr>
        <w:t>nalys</w:t>
      </w:r>
      <w:r w:rsidR="00383838" w:rsidRPr="00305155">
        <w:rPr>
          <w:sz w:val="28"/>
          <w:szCs w:val="28"/>
        </w:rPr>
        <w:t>is of</w:t>
      </w:r>
      <w:r w:rsidR="002B7D5E" w:rsidRPr="00305155">
        <w:rPr>
          <w:sz w:val="28"/>
          <w:szCs w:val="28"/>
        </w:rPr>
        <w:t xml:space="preserve"> IKEA</w:t>
      </w:r>
      <w:bookmarkEnd w:id="4"/>
      <w:bookmarkEnd w:id="5"/>
      <w:r w:rsidR="002B7D5E" w:rsidRPr="00305155">
        <w:rPr>
          <w:sz w:val="28"/>
          <w:szCs w:val="28"/>
        </w:rPr>
        <w:t xml:space="preserve"> </w:t>
      </w:r>
    </w:p>
    <w:p w14:paraId="15E9C627" w14:textId="2450DFE1" w:rsidR="00205428" w:rsidRPr="00DC7B1C" w:rsidRDefault="00D539FA" w:rsidP="00280473">
      <w:pPr>
        <w:jc w:val="both"/>
        <w:rPr>
          <w:rFonts w:ascii="Arial" w:hAnsi="Arial" w:cs="Arial"/>
        </w:rPr>
      </w:pPr>
      <w:r w:rsidRPr="00DC7B1C">
        <w:rPr>
          <w:rFonts w:ascii="Arial" w:hAnsi="Arial" w:cs="Arial"/>
        </w:rPr>
        <w:t>“</w:t>
      </w:r>
      <w:r w:rsidR="0042534A" w:rsidRPr="00DC7B1C">
        <w:rPr>
          <w:rFonts w:ascii="Arial" w:hAnsi="Arial" w:cs="Arial"/>
        </w:rPr>
        <w:t xml:space="preserve">PESTLE </w:t>
      </w:r>
      <w:r w:rsidR="00DA0478" w:rsidRPr="00DC7B1C">
        <w:rPr>
          <w:rFonts w:ascii="Arial" w:hAnsi="Arial" w:cs="Arial"/>
        </w:rPr>
        <w:t>analysis high</w:t>
      </w:r>
      <w:r w:rsidR="00DD6A48" w:rsidRPr="00DC7B1C">
        <w:rPr>
          <w:rFonts w:ascii="Arial" w:hAnsi="Arial" w:cs="Arial"/>
        </w:rPr>
        <w:t xml:space="preserve">lights six environmental factors </w:t>
      </w:r>
      <w:r w:rsidR="00153BE1" w:rsidRPr="00DC7B1C">
        <w:rPr>
          <w:rFonts w:ascii="Arial" w:hAnsi="Arial" w:cs="Arial"/>
        </w:rPr>
        <w:t>in particular: political,</w:t>
      </w:r>
      <w:r w:rsidR="00DA3664" w:rsidRPr="00DC7B1C">
        <w:rPr>
          <w:rFonts w:ascii="Arial" w:hAnsi="Arial" w:cs="Arial"/>
        </w:rPr>
        <w:t xml:space="preserve"> </w:t>
      </w:r>
      <w:r w:rsidR="00153BE1" w:rsidRPr="00DC7B1C">
        <w:rPr>
          <w:rFonts w:ascii="Arial" w:hAnsi="Arial" w:cs="Arial"/>
        </w:rPr>
        <w:t>economi</w:t>
      </w:r>
      <w:r w:rsidR="00DA3664" w:rsidRPr="00DC7B1C">
        <w:rPr>
          <w:rFonts w:ascii="Arial" w:hAnsi="Arial" w:cs="Arial"/>
        </w:rPr>
        <w:t>c, social, technological,</w:t>
      </w:r>
      <w:r w:rsidR="00C5434A">
        <w:rPr>
          <w:rFonts w:ascii="Arial" w:hAnsi="Arial" w:cs="Arial"/>
        </w:rPr>
        <w:t xml:space="preserve"> </w:t>
      </w:r>
      <w:r w:rsidR="002B053B" w:rsidRPr="00DC7B1C">
        <w:rPr>
          <w:rFonts w:ascii="Arial" w:hAnsi="Arial" w:cs="Arial"/>
        </w:rPr>
        <w:t>ecological and legal.</w:t>
      </w:r>
      <w:r w:rsidRPr="00DC7B1C">
        <w:rPr>
          <w:rFonts w:ascii="Arial" w:hAnsi="Arial" w:cs="Arial"/>
        </w:rPr>
        <w:t>”</w:t>
      </w:r>
      <w:sdt>
        <w:sdtPr>
          <w:rPr>
            <w:rFonts w:ascii="Arial" w:hAnsi="Arial" w:cs="Arial"/>
          </w:rPr>
          <w:id w:val="-1482071164"/>
          <w:citation/>
        </w:sdtPr>
        <w:sdtEndPr/>
        <w:sdtContent>
          <w:r w:rsidR="00F72213" w:rsidRPr="00DC7B1C">
            <w:rPr>
              <w:rFonts w:ascii="Arial" w:hAnsi="Arial" w:cs="Arial"/>
            </w:rPr>
            <w:fldChar w:fldCharType="begin"/>
          </w:r>
          <w:r w:rsidR="00F72213" w:rsidRPr="00DC7B1C">
            <w:rPr>
              <w:rFonts w:ascii="Arial" w:hAnsi="Arial" w:cs="Arial"/>
            </w:rPr>
            <w:instrText xml:space="preserve"> CITATION Whi19 \l 2057 </w:instrText>
          </w:r>
          <w:r w:rsidR="00F72213" w:rsidRPr="00DC7B1C">
            <w:rPr>
              <w:rFonts w:ascii="Arial" w:hAnsi="Arial" w:cs="Arial"/>
            </w:rPr>
            <w:fldChar w:fldCharType="separate"/>
          </w:r>
          <w:r w:rsidR="00F72213" w:rsidRPr="00DC7B1C">
            <w:rPr>
              <w:rFonts w:ascii="Arial" w:hAnsi="Arial" w:cs="Arial"/>
              <w:noProof/>
            </w:rPr>
            <w:t xml:space="preserve"> (Whittington, et al., 2019)</w:t>
          </w:r>
          <w:r w:rsidR="00F72213" w:rsidRPr="00DC7B1C">
            <w:rPr>
              <w:rFonts w:ascii="Arial" w:hAnsi="Arial" w:cs="Arial"/>
            </w:rPr>
            <w:fldChar w:fldCharType="end"/>
          </w:r>
        </w:sdtContent>
      </w:sdt>
    </w:p>
    <w:p w14:paraId="24579189" w14:textId="0167A25C" w:rsidR="005D2890" w:rsidRPr="00DC7B1C" w:rsidRDefault="005D2890" w:rsidP="00280473">
      <w:pPr>
        <w:jc w:val="both"/>
        <w:rPr>
          <w:rFonts w:ascii="Arial" w:hAnsi="Arial" w:cs="Arial"/>
        </w:rPr>
      </w:pPr>
      <w:r w:rsidRPr="00DC7B1C">
        <w:rPr>
          <w:rFonts w:ascii="Arial" w:hAnsi="Arial" w:cs="Arial"/>
        </w:rPr>
        <w:t>Political</w:t>
      </w:r>
      <w:r w:rsidR="00562F47" w:rsidRPr="00DC7B1C">
        <w:rPr>
          <w:rFonts w:ascii="Arial" w:hAnsi="Arial" w:cs="Arial"/>
        </w:rPr>
        <w:t xml:space="preserve">: Romania </w:t>
      </w:r>
      <w:r w:rsidR="00B3373B" w:rsidRPr="00DC7B1C">
        <w:rPr>
          <w:rFonts w:ascii="Arial" w:hAnsi="Arial" w:cs="Arial"/>
        </w:rPr>
        <w:t>is a parliamentary republic</w:t>
      </w:r>
      <w:r w:rsidR="00E203D0" w:rsidRPr="00DC7B1C">
        <w:rPr>
          <w:rFonts w:ascii="Arial" w:hAnsi="Arial" w:cs="Arial"/>
        </w:rPr>
        <w:t xml:space="preserve"> with a stable political system</w:t>
      </w:r>
      <w:r w:rsidR="008E58D3" w:rsidRPr="00DC7B1C">
        <w:rPr>
          <w:rFonts w:ascii="Arial" w:hAnsi="Arial" w:cs="Arial"/>
        </w:rPr>
        <w:t xml:space="preserve"> and is a subject to the EU</w:t>
      </w:r>
      <w:r w:rsidR="003A63F1" w:rsidRPr="00DC7B1C">
        <w:rPr>
          <w:rFonts w:ascii="Arial" w:hAnsi="Arial" w:cs="Arial"/>
        </w:rPr>
        <w:t>`s import-export regulation</w:t>
      </w:r>
      <w:r w:rsidR="00E203D0" w:rsidRPr="00DC7B1C">
        <w:rPr>
          <w:rFonts w:ascii="Arial" w:hAnsi="Arial" w:cs="Arial"/>
        </w:rPr>
        <w:t xml:space="preserve"> </w:t>
      </w:r>
      <w:r w:rsidR="00993482" w:rsidRPr="00DC7B1C">
        <w:rPr>
          <w:rFonts w:ascii="Arial" w:hAnsi="Arial" w:cs="Arial"/>
        </w:rPr>
        <w:t>that implemented various policies to attract foreign investments</w:t>
      </w:r>
      <w:r w:rsidR="00EC0A44" w:rsidRPr="00DC7B1C">
        <w:rPr>
          <w:rFonts w:ascii="Arial" w:hAnsi="Arial" w:cs="Arial"/>
        </w:rPr>
        <w:t xml:space="preserve"> helping IKEA to establish </w:t>
      </w:r>
      <w:r w:rsidR="000649E3" w:rsidRPr="00DC7B1C">
        <w:rPr>
          <w:rFonts w:ascii="Arial" w:hAnsi="Arial" w:cs="Arial"/>
        </w:rPr>
        <w:t xml:space="preserve">it store and collection points </w:t>
      </w:r>
      <w:r w:rsidR="005F07CD" w:rsidRPr="00DC7B1C">
        <w:rPr>
          <w:rFonts w:ascii="Arial" w:hAnsi="Arial" w:cs="Arial"/>
        </w:rPr>
        <w:t xml:space="preserve">in the country. </w:t>
      </w:r>
      <w:r w:rsidR="00042011" w:rsidRPr="00DC7B1C">
        <w:rPr>
          <w:rFonts w:ascii="Arial" w:hAnsi="Arial" w:cs="Arial"/>
        </w:rPr>
        <w:t xml:space="preserve">However, there are </w:t>
      </w:r>
      <w:r w:rsidR="0036044B" w:rsidRPr="00DC7B1C">
        <w:rPr>
          <w:rFonts w:ascii="Arial" w:hAnsi="Arial" w:cs="Arial"/>
        </w:rPr>
        <w:t xml:space="preserve">also challenges related to the high unemployment rate </w:t>
      </w:r>
      <w:r w:rsidR="002D080E" w:rsidRPr="00DC7B1C">
        <w:rPr>
          <w:rFonts w:ascii="Arial" w:hAnsi="Arial" w:cs="Arial"/>
        </w:rPr>
        <w:t>that</w:t>
      </w:r>
      <w:r w:rsidR="005D18D1" w:rsidRPr="00DC7B1C">
        <w:rPr>
          <w:rFonts w:ascii="Arial" w:hAnsi="Arial" w:cs="Arial"/>
        </w:rPr>
        <w:t xml:space="preserve"> increas</w:t>
      </w:r>
      <w:r w:rsidR="002A24B9" w:rsidRPr="00DC7B1C">
        <w:rPr>
          <w:rFonts w:ascii="Arial" w:hAnsi="Arial" w:cs="Arial"/>
        </w:rPr>
        <w:t>ed</w:t>
      </w:r>
      <w:r w:rsidR="005D18D1" w:rsidRPr="00DC7B1C">
        <w:rPr>
          <w:rFonts w:ascii="Arial" w:hAnsi="Arial" w:cs="Arial"/>
        </w:rPr>
        <w:t xml:space="preserve"> from </w:t>
      </w:r>
      <w:r w:rsidR="002A24B9" w:rsidRPr="00DC7B1C">
        <w:rPr>
          <w:rFonts w:ascii="Arial" w:hAnsi="Arial" w:cs="Arial"/>
        </w:rPr>
        <w:t xml:space="preserve">3.38 percent in December 2020 to </w:t>
      </w:r>
      <w:r w:rsidR="00F32E20" w:rsidRPr="00DC7B1C">
        <w:rPr>
          <w:rFonts w:ascii="Arial" w:hAnsi="Arial" w:cs="Arial"/>
        </w:rPr>
        <w:t>5.60% in January 2023</w:t>
      </w:r>
      <w:r w:rsidR="000F461F" w:rsidRPr="00DC7B1C">
        <w:rPr>
          <w:rFonts w:ascii="Arial" w:hAnsi="Arial" w:cs="Arial"/>
        </w:rPr>
        <w:t xml:space="preserve"> and low purchasing power of some consumer</w:t>
      </w:r>
      <w:r w:rsidR="00914953">
        <w:rPr>
          <w:rFonts w:ascii="Arial" w:hAnsi="Arial" w:cs="Arial"/>
        </w:rPr>
        <w:t xml:space="preserve"> (S</w:t>
      </w:r>
      <w:r w:rsidR="007A2ECC">
        <w:rPr>
          <w:rFonts w:ascii="Arial" w:hAnsi="Arial" w:cs="Arial"/>
        </w:rPr>
        <w:t>t</w:t>
      </w:r>
      <w:r w:rsidR="00914953">
        <w:rPr>
          <w:rFonts w:ascii="Arial" w:hAnsi="Arial" w:cs="Arial"/>
        </w:rPr>
        <w:t xml:space="preserve">atista 2023). </w:t>
      </w:r>
    </w:p>
    <w:p w14:paraId="4C7CE353" w14:textId="39D68C18" w:rsidR="000F461F" w:rsidRPr="00DC7B1C" w:rsidRDefault="00EB047D" w:rsidP="00C562B9">
      <w:pPr>
        <w:rPr>
          <w:rFonts w:ascii="Arial" w:hAnsi="Arial" w:cs="Arial"/>
        </w:rPr>
      </w:pPr>
      <w:r w:rsidRPr="00DC7B1C">
        <w:rPr>
          <w:rFonts w:ascii="Arial" w:hAnsi="Arial" w:cs="Arial"/>
        </w:rPr>
        <w:t>The laws and regulations of the country</w:t>
      </w:r>
      <w:r w:rsidR="00182A2D" w:rsidRPr="00DC7B1C">
        <w:rPr>
          <w:rFonts w:ascii="Arial" w:hAnsi="Arial" w:cs="Arial"/>
        </w:rPr>
        <w:t xml:space="preserve"> </w:t>
      </w:r>
      <w:r w:rsidR="00280907" w:rsidRPr="00DC7B1C">
        <w:rPr>
          <w:rFonts w:ascii="Arial" w:hAnsi="Arial" w:cs="Arial"/>
        </w:rPr>
        <w:t xml:space="preserve">including laws </w:t>
      </w:r>
      <w:r w:rsidR="00916955" w:rsidRPr="00DC7B1C">
        <w:rPr>
          <w:rFonts w:ascii="Arial" w:hAnsi="Arial" w:cs="Arial"/>
        </w:rPr>
        <w:t xml:space="preserve">correlated to minimum wage, working hours, </w:t>
      </w:r>
      <w:r w:rsidR="00764F4B" w:rsidRPr="00DC7B1C">
        <w:rPr>
          <w:rFonts w:ascii="Arial" w:hAnsi="Arial" w:cs="Arial"/>
        </w:rPr>
        <w:t>overtime, paid</w:t>
      </w:r>
      <w:r w:rsidR="00916955" w:rsidRPr="00DC7B1C">
        <w:rPr>
          <w:rFonts w:ascii="Arial" w:hAnsi="Arial" w:cs="Arial"/>
        </w:rPr>
        <w:t xml:space="preserve"> </w:t>
      </w:r>
      <w:r w:rsidR="00A846B8" w:rsidRPr="00DC7B1C">
        <w:rPr>
          <w:rFonts w:ascii="Arial" w:hAnsi="Arial" w:cs="Arial"/>
        </w:rPr>
        <w:t>leave and social security</w:t>
      </w:r>
      <w:r w:rsidRPr="00DC7B1C">
        <w:rPr>
          <w:rFonts w:ascii="Arial" w:hAnsi="Arial" w:cs="Arial"/>
        </w:rPr>
        <w:t xml:space="preserve"> </w:t>
      </w:r>
      <w:r w:rsidR="006024D2" w:rsidRPr="00DC7B1C">
        <w:rPr>
          <w:rFonts w:ascii="Arial" w:hAnsi="Arial" w:cs="Arial"/>
        </w:rPr>
        <w:t>are designed to protect worker’s rights</w:t>
      </w:r>
      <w:r w:rsidR="007C05B0" w:rsidRPr="00DC7B1C">
        <w:rPr>
          <w:rFonts w:ascii="Arial" w:hAnsi="Arial" w:cs="Arial"/>
        </w:rPr>
        <w:t xml:space="preserve"> </w:t>
      </w:r>
      <w:r w:rsidR="000D69F3" w:rsidRPr="00DC7B1C">
        <w:rPr>
          <w:rFonts w:ascii="Arial" w:hAnsi="Arial" w:cs="Arial"/>
        </w:rPr>
        <w:t xml:space="preserve">yet, there have been concerns about corruption and </w:t>
      </w:r>
      <w:r w:rsidR="00F07647" w:rsidRPr="00DC7B1C">
        <w:rPr>
          <w:rFonts w:ascii="Arial" w:hAnsi="Arial" w:cs="Arial"/>
        </w:rPr>
        <w:t xml:space="preserve">lack of enforcement of labour laws in Romania. </w:t>
      </w:r>
    </w:p>
    <w:p w14:paraId="44EDC835" w14:textId="639F4006" w:rsidR="00F35B31" w:rsidRPr="00DC7B1C" w:rsidRDefault="00A83B3F" w:rsidP="00C562B9">
      <w:pPr>
        <w:rPr>
          <w:rFonts w:ascii="Arial" w:hAnsi="Arial" w:cs="Arial"/>
        </w:rPr>
      </w:pPr>
      <w:r w:rsidRPr="00DC7B1C">
        <w:rPr>
          <w:rFonts w:ascii="Arial" w:hAnsi="Arial" w:cs="Arial"/>
        </w:rPr>
        <w:t xml:space="preserve">Agent Green, </w:t>
      </w:r>
      <w:r w:rsidR="000978A7" w:rsidRPr="00DC7B1C">
        <w:rPr>
          <w:rFonts w:ascii="Arial" w:hAnsi="Arial" w:cs="Arial"/>
        </w:rPr>
        <w:t xml:space="preserve">Extinction Rebellion and </w:t>
      </w:r>
      <w:proofErr w:type="spellStart"/>
      <w:r w:rsidR="000978A7" w:rsidRPr="00DC7B1C">
        <w:rPr>
          <w:rFonts w:ascii="Arial" w:hAnsi="Arial" w:cs="Arial"/>
        </w:rPr>
        <w:t>Liefe</w:t>
      </w:r>
      <w:r w:rsidR="00BC6E73" w:rsidRPr="00DC7B1C">
        <w:rPr>
          <w:rFonts w:ascii="Arial" w:hAnsi="Arial" w:cs="Arial"/>
        </w:rPr>
        <w:t>rkettengesetz</w:t>
      </w:r>
      <w:proofErr w:type="spellEnd"/>
      <w:r w:rsidR="00BC6E73" w:rsidRPr="00DC7B1C">
        <w:rPr>
          <w:rFonts w:ascii="Arial" w:hAnsi="Arial" w:cs="Arial"/>
        </w:rPr>
        <w:t xml:space="preserve"> </w:t>
      </w:r>
      <w:r w:rsidR="006E7CAF" w:rsidRPr="00DC7B1C">
        <w:rPr>
          <w:rFonts w:ascii="Arial" w:hAnsi="Arial" w:cs="Arial"/>
        </w:rPr>
        <w:t xml:space="preserve">who </w:t>
      </w:r>
      <w:r w:rsidR="00476425" w:rsidRPr="00DC7B1C">
        <w:rPr>
          <w:rFonts w:ascii="Arial" w:hAnsi="Arial" w:cs="Arial"/>
        </w:rPr>
        <w:t xml:space="preserve">were fighting </w:t>
      </w:r>
      <w:r w:rsidR="006E7CAF" w:rsidRPr="00DC7B1C">
        <w:rPr>
          <w:rFonts w:ascii="Arial" w:hAnsi="Arial" w:cs="Arial"/>
        </w:rPr>
        <w:t xml:space="preserve">for the protection of the </w:t>
      </w:r>
      <w:r w:rsidR="00A70D88" w:rsidRPr="00DC7B1C">
        <w:rPr>
          <w:rFonts w:ascii="Arial" w:hAnsi="Arial" w:cs="Arial"/>
        </w:rPr>
        <w:t>environment</w:t>
      </w:r>
      <w:r w:rsidR="006E7CAF" w:rsidRPr="00DC7B1C">
        <w:rPr>
          <w:rFonts w:ascii="Arial" w:hAnsi="Arial" w:cs="Arial"/>
        </w:rPr>
        <w:t xml:space="preserve"> </w:t>
      </w:r>
      <w:r w:rsidR="00F45056" w:rsidRPr="00DC7B1C">
        <w:rPr>
          <w:rFonts w:ascii="Arial" w:hAnsi="Arial" w:cs="Arial"/>
        </w:rPr>
        <w:t>accused IKEA, the largest private owner of forests in Romania</w:t>
      </w:r>
      <w:r w:rsidR="00514293" w:rsidRPr="00DC7B1C">
        <w:rPr>
          <w:rFonts w:ascii="Arial" w:hAnsi="Arial" w:cs="Arial"/>
        </w:rPr>
        <w:t xml:space="preserve"> </w:t>
      </w:r>
      <w:r w:rsidR="005707EF" w:rsidRPr="00DC7B1C">
        <w:rPr>
          <w:rFonts w:ascii="Arial" w:hAnsi="Arial" w:cs="Arial"/>
        </w:rPr>
        <w:t>(</w:t>
      </w:r>
      <w:r w:rsidR="00514293" w:rsidRPr="00DC7B1C">
        <w:rPr>
          <w:rFonts w:ascii="Arial" w:hAnsi="Arial" w:cs="Arial"/>
        </w:rPr>
        <w:t>owning approxim</w:t>
      </w:r>
      <w:r w:rsidR="009B6927" w:rsidRPr="00DC7B1C">
        <w:rPr>
          <w:rFonts w:ascii="Arial" w:hAnsi="Arial" w:cs="Arial"/>
        </w:rPr>
        <w:t>ately 50.000 hectares of forest)</w:t>
      </w:r>
      <w:r w:rsidR="00F45056" w:rsidRPr="00DC7B1C">
        <w:rPr>
          <w:rFonts w:ascii="Arial" w:hAnsi="Arial" w:cs="Arial"/>
        </w:rPr>
        <w:t xml:space="preserve"> </w:t>
      </w:r>
      <w:r w:rsidR="0073780E" w:rsidRPr="00DC7B1C">
        <w:rPr>
          <w:rFonts w:ascii="Arial" w:hAnsi="Arial" w:cs="Arial"/>
        </w:rPr>
        <w:t xml:space="preserve">of </w:t>
      </w:r>
      <w:r w:rsidR="004C75DF" w:rsidRPr="00DC7B1C">
        <w:rPr>
          <w:rFonts w:ascii="Arial" w:hAnsi="Arial" w:cs="Arial"/>
        </w:rPr>
        <w:t>breaking</w:t>
      </w:r>
      <w:r w:rsidR="00E467F3" w:rsidRPr="00DC7B1C">
        <w:rPr>
          <w:rFonts w:ascii="Arial" w:hAnsi="Arial" w:cs="Arial"/>
        </w:rPr>
        <w:t xml:space="preserve"> several laws in the field of forestry and environmental protection, showing again </w:t>
      </w:r>
      <w:r w:rsidR="0065412F" w:rsidRPr="00DC7B1C">
        <w:rPr>
          <w:rFonts w:ascii="Arial" w:hAnsi="Arial" w:cs="Arial"/>
        </w:rPr>
        <w:t xml:space="preserve">that corruption in Romania exists. </w:t>
      </w:r>
      <w:r w:rsidR="00CE6F1F" w:rsidRPr="00DC7B1C">
        <w:rPr>
          <w:rFonts w:ascii="Arial" w:hAnsi="Arial" w:cs="Arial"/>
        </w:rPr>
        <w:t>The prote</w:t>
      </w:r>
      <w:r w:rsidR="00076020" w:rsidRPr="00DC7B1C">
        <w:rPr>
          <w:rFonts w:ascii="Arial" w:hAnsi="Arial" w:cs="Arial"/>
        </w:rPr>
        <w:t xml:space="preserve">sters used banners with the </w:t>
      </w:r>
      <w:r w:rsidR="00764F4B" w:rsidRPr="00DC7B1C">
        <w:rPr>
          <w:rFonts w:ascii="Arial" w:hAnsi="Arial" w:cs="Arial"/>
        </w:rPr>
        <w:t>message:</w:t>
      </w:r>
      <w:r w:rsidR="009A49BD" w:rsidRPr="00DC7B1C">
        <w:rPr>
          <w:rFonts w:ascii="Arial" w:hAnsi="Arial" w:cs="Arial"/>
        </w:rPr>
        <w:t xml:space="preserve"> </w:t>
      </w:r>
      <w:r w:rsidR="007A2ECC">
        <w:rPr>
          <w:rFonts w:ascii="Arial" w:hAnsi="Arial" w:cs="Arial"/>
        </w:rPr>
        <w:t>“</w:t>
      </w:r>
      <w:r w:rsidR="009A49BD" w:rsidRPr="00DC7B1C">
        <w:rPr>
          <w:rFonts w:ascii="Arial" w:hAnsi="Arial" w:cs="Arial"/>
        </w:rPr>
        <w:t>IKEA, STOP TRASHING ROMANIAN OLD</w:t>
      </w:r>
      <w:r w:rsidR="00CD08B1" w:rsidRPr="00DC7B1C">
        <w:rPr>
          <w:rFonts w:ascii="Arial" w:hAnsi="Arial" w:cs="Arial"/>
        </w:rPr>
        <w:t>-GROWTH FORESTS!</w:t>
      </w:r>
      <w:r w:rsidR="007A2ECC">
        <w:rPr>
          <w:rFonts w:ascii="Arial" w:hAnsi="Arial" w:cs="Arial"/>
        </w:rPr>
        <w:t xml:space="preserve">” (Agent Green 2021). </w:t>
      </w:r>
    </w:p>
    <w:p w14:paraId="4D505F92" w14:textId="640789E1" w:rsidR="008E0438" w:rsidRPr="00DC7B1C" w:rsidRDefault="00E30620" w:rsidP="008E0438">
      <w:pPr>
        <w:rPr>
          <w:rFonts w:ascii="Arial" w:hAnsi="Arial" w:cs="Arial"/>
        </w:rPr>
      </w:pPr>
      <w:r w:rsidRPr="00DC7B1C">
        <w:rPr>
          <w:rFonts w:ascii="Arial" w:hAnsi="Arial" w:cs="Arial"/>
        </w:rPr>
        <w:t xml:space="preserve">The low minimum wage compared </w:t>
      </w:r>
      <w:r w:rsidR="0030129F" w:rsidRPr="00DC7B1C">
        <w:rPr>
          <w:rFonts w:ascii="Arial" w:hAnsi="Arial" w:cs="Arial"/>
        </w:rPr>
        <w:t xml:space="preserve">to other European countries </w:t>
      </w:r>
      <w:r w:rsidR="00414039" w:rsidRPr="00DC7B1C">
        <w:rPr>
          <w:rFonts w:ascii="Arial" w:hAnsi="Arial" w:cs="Arial"/>
        </w:rPr>
        <w:t>made investors like IKEA to find the country attractive</w:t>
      </w:r>
      <w:r w:rsidR="008B5B78" w:rsidRPr="00DC7B1C">
        <w:rPr>
          <w:rFonts w:ascii="Arial" w:hAnsi="Arial" w:cs="Arial"/>
        </w:rPr>
        <w:t xml:space="preserve">. </w:t>
      </w:r>
      <w:r w:rsidR="00290DF2" w:rsidRPr="00DC7B1C">
        <w:rPr>
          <w:rFonts w:ascii="Arial" w:hAnsi="Arial" w:cs="Arial"/>
        </w:rPr>
        <w:t xml:space="preserve">However, the </w:t>
      </w:r>
      <w:r w:rsidR="008E0438" w:rsidRPr="00DC7B1C">
        <w:rPr>
          <w:rFonts w:ascii="Arial" w:hAnsi="Arial" w:cs="Arial"/>
        </w:rPr>
        <w:t xml:space="preserve">lack of </w:t>
      </w:r>
      <w:r w:rsidR="0036039A" w:rsidRPr="00DC7B1C">
        <w:rPr>
          <w:rFonts w:ascii="Arial" w:hAnsi="Arial" w:cs="Arial"/>
        </w:rPr>
        <w:t xml:space="preserve">enforcement of the </w:t>
      </w:r>
      <w:r w:rsidR="00195877" w:rsidRPr="00DC7B1C">
        <w:rPr>
          <w:rFonts w:ascii="Arial" w:hAnsi="Arial" w:cs="Arial"/>
        </w:rPr>
        <w:t xml:space="preserve">European Union </w:t>
      </w:r>
      <w:r w:rsidR="00326E0E" w:rsidRPr="00DC7B1C">
        <w:rPr>
          <w:rFonts w:ascii="Arial" w:hAnsi="Arial" w:cs="Arial"/>
        </w:rPr>
        <w:t xml:space="preserve">regulation </w:t>
      </w:r>
      <w:r w:rsidR="00195877" w:rsidRPr="00DC7B1C">
        <w:rPr>
          <w:rFonts w:ascii="Arial" w:hAnsi="Arial" w:cs="Arial"/>
        </w:rPr>
        <w:t>it leads to corruption and instability</w:t>
      </w:r>
      <w:r w:rsidR="00290DF2" w:rsidRPr="00DC7B1C">
        <w:rPr>
          <w:rFonts w:ascii="Arial" w:hAnsi="Arial" w:cs="Arial"/>
        </w:rPr>
        <w:t>.</w:t>
      </w:r>
    </w:p>
    <w:p w14:paraId="68BC8377" w14:textId="350091B1" w:rsidR="003C73BF" w:rsidRPr="00DC7B1C" w:rsidRDefault="00DA27B1" w:rsidP="008E0438">
      <w:pPr>
        <w:rPr>
          <w:rFonts w:ascii="Arial" w:hAnsi="Arial" w:cs="Arial"/>
        </w:rPr>
      </w:pPr>
      <w:r w:rsidRPr="00DC7B1C">
        <w:rPr>
          <w:rFonts w:ascii="Arial" w:hAnsi="Arial" w:cs="Arial"/>
        </w:rPr>
        <w:t xml:space="preserve">Economic: IKEA operations in Romania is influenced </w:t>
      </w:r>
      <w:r w:rsidR="00ED438E" w:rsidRPr="00DC7B1C">
        <w:rPr>
          <w:rFonts w:ascii="Arial" w:hAnsi="Arial" w:cs="Arial"/>
        </w:rPr>
        <w:t xml:space="preserve">by a range </w:t>
      </w:r>
      <w:r w:rsidR="00F06978" w:rsidRPr="00DC7B1C">
        <w:rPr>
          <w:rFonts w:ascii="Arial" w:hAnsi="Arial" w:cs="Arial"/>
        </w:rPr>
        <w:t xml:space="preserve">of economic factors. </w:t>
      </w:r>
      <w:r w:rsidR="00F05882" w:rsidRPr="00DC7B1C">
        <w:rPr>
          <w:rFonts w:ascii="Arial" w:hAnsi="Arial" w:cs="Arial"/>
        </w:rPr>
        <w:t xml:space="preserve">The country economy has shown consistent </w:t>
      </w:r>
      <w:r w:rsidR="00457C0D" w:rsidRPr="00DC7B1C">
        <w:rPr>
          <w:rFonts w:ascii="Arial" w:hAnsi="Arial" w:cs="Arial"/>
        </w:rPr>
        <w:t xml:space="preserve">growth over the last decade, despite occasional fluctuations </w:t>
      </w:r>
      <w:r w:rsidR="00A12C36" w:rsidRPr="00DC7B1C">
        <w:rPr>
          <w:rFonts w:ascii="Arial" w:hAnsi="Arial" w:cs="Arial"/>
        </w:rPr>
        <w:t>but the C</w:t>
      </w:r>
      <w:r w:rsidR="00B03CDC" w:rsidRPr="00DC7B1C">
        <w:rPr>
          <w:rFonts w:ascii="Arial" w:hAnsi="Arial" w:cs="Arial"/>
        </w:rPr>
        <w:t>OVID-19 pandemic has impacted the economy, leadin</w:t>
      </w:r>
      <w:r w:rsidR="00B12F7C" w:rsidRPr="00DC7B1C">
        <w:rPr>
          <w:rFonts w:ascii="Arial" w:hAnsi="Arial" w:cs="Arial"/>
        </w:rPr>
        <w:t>g to a decline in GDP growth</w:t>
      </w:r>
      <w:r w:rsidR="0044060F" w:rsidRPr="00DC7B1C">
        <w:rPr>
          <w:rFonts w:ascii="Arial" w:hAnsi="Arial" w:cs="Arial"/>
        </w:rPr>
        <w:t xml:space="preserve"> and the population cou</w:t>
      </w:r>
      <w:r w:rsidR="0065146C" w:rsidRPr="00DC7B1C">
        <w:rPr>
          <w:rFonts w:ascii="Arial" w:hAnsi="Arial" w:cs="Arial"/>
        </w:rPr>
        <w:t xml:space="preserve">ld not afford to buy IKEA products like in the past. </w:t>
      </w:r>
      <w:r w:rsidR="006369A6" w:rsidRPr="00DC7B1C">
        <w:rPr>
          <w:rFonts w:ascii="Arial" w:hAnsi="Arial" w:cs="Arial"/>
        </w:rPr>
        <w:t xml:space="preserve">Yet, the </w:t>
      </w:r>
      <w:r w:rsidR="00306D33" w:rsidRPr="00DC7B1C">
        <w:rPr>
          <w:rFonts w:ascii="Arial" w:hAnsi="Arial" w:cs="Arial"/>
        </w:rPr>
        <w:t xml:space="preserve">country </w:t>
      </w:r>
      <w:r w:rsidR="00E3696C" w:rsidRPr="00DC7B1C">
        <w:rPr>
          <w:rFonts w:ascii="Arial" w:hAnsi="Arial" w:cs="Arial"/>
        </w:rPr>
        <w:t>ha</w:t>
      </w:r>
      <w:r w:rsidR="00306D33" w:rsidRPr="00DC7B1C">
        <w:rPr>
          <w:rFonts w:ascii="Arial" w:hAnsi="Arial" w:cs="Arial"/>
        </w:rPr>
        <w:t>s</w:t>
      </w:r>
      <w:r w:rsidR="00FF23AC" w:rsidRPr="00DC7B1C">
        <w:rPr>
          <w:rFonts w:ascii="Arial" w:hAnsi="Arial" w:cs="Arial"/>
        </w:rPr>
        <w:t xml:space="preserve"> skilled labour force </w:t>
      </w:r>
      <w:r w:rsidR="00FA037D" w:rsidRPr="00DC7B1C">
        <w:rPr>
          <w:rFonts w:ascii="Arial" w:hAnsi="Arial" w:cs="Arial"/>
        </w:rPr>
        <w:t xml:space="preserve">and raw material </w:t>
      </w:r>
      <w:r w:rsidR="00FF0F0F" w:rsidRPr="00DC7B1C">
        <w:rPr>
          <w:rFonts w:ascii="Arial" w:hAnsi="Arial" w:cs="Arial"/>
        </w:rPr>
        <w:t>which make</w:t>
      </w:r>
      <w:r w:rsidR="009E26A8" w:rsidRPr="00DC7B1C">
        <w:rPr>
          <w:rFonts w:ascii="Arial" w:hAnsi="Arial" w:cs="Arial"/>
        </w:rPr>
        <w:t xml:space="preserve">s the Swedish business </w:t>
      </w:r>
      <w:r w:rsidR="007E4D51" w:rsidRPr="00DC7B1C">
        <w:rPr>
          <w:rFonts w:ascii="Arial" w:hAnsi="Arial" w:cs="Arial"/>
        </w:rPr>
        <w:t>successfully</w:t>
      </w:r>
      <w:r w:rsidR="009E26A8" w:rsidRPr="00DC7B1C">
        <w:rPr>
          <w:rFonts w:ascii="Arial" w:hAnsi="Arial" w:cs="Arial"/>
        </w:rPr>
        <w:t xml:space="preserve"> </w:t>
      </w:r>
      <w:r w:rsidR="00B6519D" w:rsidRPr="00DC7B1C">
        <w:rPr>
          <w:rFonts w:ascii="Arial" w:hAnsi="Arial" w:cs="Arial"/>
        </w:rPr>
        <w:t xml:space="preserve">in </w:t>
      </w:r>
      <w:r w:rsidR="009E26A8" w:rsidRPr="00DC7B1C">
        <w:rPr>
          <w:rFonts w:ascii="Arial" w:hAnsi="Arial" w:cs="Arial"/>
        </w:rPr>
        <w:t>this part of Eastern Europe.</w:t>
      </w:r>
    </w:p>
    <w:p w14:paraId="71E20F16" w14:textId="66B5AE4F" w:rsidR="00DB0BAE" w:rsidRDefault="00DB0BAE" w:rsidP="008E0438">
      <w:pPr>
        <w:rPr>
          <w:rFonts w:ascii="Arial" w:hAnsi="Arial" w:cs="Arial"/>
        </w:rPr>
      </w:pPr>
      <w:r w:rsidRPr="00DC7B1C">
        <w:rPr>
          <w:rFonts w:ascii="Arial" w:hAnsi="Arial" w:cs="Arial"/>
        </w:rPr>
        <w:t xml:space="preserve">Inflation and the fluctuations in the exchange rate between the Romanian Ron and other currencies, particularly </w:t>
      </w:r>
      <w:r w:rsidR="00764F4B" w:rsidRPr="00DC7B1C">
        <w:rPr>
          <w:rFonts w:ascii="Arial" w:hAnsi="Arial" w:cs="Arial"/>
        </w:rPr>
        <w:t>they</w:t>
      </w:r>
      <w:r w:rsidRPr="00DC7B1C">
        <w:rPr>
          <w:rFonts w:ascii="Arial" w:hAnsi="Arial" w:cs="Arial"/>
        </w:rPr>
        <w:t xml:space="preserve"> will increase the cost of goods and the prices for consumer are higher making the profit lower.</w:t>
      </w:r>
    </w:p>
    <w:p w14:paraId="133F7FB0" w14:textId="3B2EAA6D" w:rsidR="007C274C" w:rsidRDefault="007C274C" w:rsidP="008E0438">
      <w:pPr>
        <w:rPr>
          <w:rFonts w:ascii="Arial" w:hAnsi="Arial" w:cs="Arial"/>
        </w:rPr>
      </w:pPr>
      <w:r>
        <w:rPr>
          <w:rFonts w:ascii="Arial" w:hAnsi="Arial" w:cs="Arial"/>
        </w:rPr>
        <w:t xml:space="preserve">Social: Romania </w:t>
      </w:r>
      <w:r w:rsidR="00DF2B0A">
        <w:rPr>
          <w:rFonts w:ascii="Arial" w:hAnsi="Arial" w:cs="Arial"/>
        </w:rPr>
        <w:t xml:space="preserve">has a population of approximately </w:t>
      </w:r>
      <w:r w:rsidR="007F7AFD">
        <w:rPr>
          <w:rFonts w:ascii="Arial" w:hAnsi="Arial" w:cs="Arial"/>
        </w:rPr>
        <w:t>19 million people</w:t>
      </w:r>
      <w:r w:rsidR="001E4D80">
        <w:rPr>
          <w:rFonts w:ascii="Arial" w:hAnsi="Arial" w:cs="Arial"/>
        </w:rPr>
        <w:t xml:space="preserve">, the predominant religion is </w:t>
      </w:r>
      <w:r w:rsidR="00F17AFC">
        <w:rPr>
          <w:rFonts w:ascii="Arial" w:hAnsi="Arial" w:cs="Arial"/>
        </w:rPr>
        <w:t xml:space="preserve">Orthodox </w:t>
      </w:r>
      <w:r w:rsidR="00061C60">
        <w:rPr>
          <w:rFonts w:ascii="Arial" w:hAnsi="Arial" w:cs="Arial"/>
        </w:rPr>
        <w:t xml:space="preserve">Christianity, with a median age of </w:t>
      </w:r>
      <w:r w:rsidR="007E66D7">
        <w:rPr>
          <w:rFonts w:ascii="Arial" w:hAnsi="Arial" w:cs="Arial"/>
        </w:rPr>
        <w:t xml:space="preserve">43 years old. IKEA </w:t>
      </w:r>
      <w:proofErr w:type="gramStart"/>
      <w:r w:rsidR="007E66D7">
        <w:rPr>
          <w:rFonts w:ascii="Arial" w:hAnsi="Arial" w:cs="Arial"/>
        </w:rPr>
        <w:t>has to</w:t>
      </w:r>
      <w:proofErr w:type="gramEnd"/>
      <w:r w:rsidR="007E66D7">
        <w:rPr>
          <w:rFonts w:ascii="Arial" w:hAnsi="Arial" w:cs="Arial"/>
        </w:rPr>
        <w:t xml:space="preserve"> take in consideration the religious </w:t>
      </w:r>
      <w:r w:rsidR="00823516">
        <w:rPr>
          <w:rFonts w:ascii="Arial" w:hAnsi="Arial" w:cs="Arial"/>
        </w:rPr>
        <w:t xml:space="preserve">holidays and customs </w:t>
      </w:r>
      <w:r w:rsidR="009F6C11">
        <w:rPr>
          <w:rFonts w:ascii="Arial" w:hAnsi="Arial" w:cs="Arial"/>
        </w:rPr>
        <w:t xml:space="preserve">because Romanian tend to buy more household products </w:t>
      </w:r>
      <w:r w:rsidR="00F04D3C">
        <w:rPr>
          <w:rFonts w:ascii="Arial" w:hAnsi="Arial" w:cs="Arial"/>
        </w:rPr>
        <w:t>during that period.</w:t>
      </w:r>
      <w:r w:rsidR="00CA365F">
        <w:rPr>
          <w:rFonts w:ascii="Arial" w:hAnsi="Arial" w:cs="Arial"/>
        </w:rPr>
        <w:t xml:space="preserve"> With a h</w:t>
      </w:r>
      <w:r w:rsidR="005B0AE7">
        <w:rPr>
          <w:rFonts w:ascii="Arial" w:hAnsi="Arial" w:cs="Arial"/>
        </w:rPr>
        <w:t xml:space="preserve">igh literacy rate </w:t>
      </w:r>
      <w:r w:rsidR="006142CF">
        <w:rPr>
          <w:rFonts w:ascii="Arial" w:hAnsi="Arial" w:cs="Arial"/>
        </w:rPr>
        <w:t>and genera</w:t>
      </w:r>
      <w:r w:rsidR="00486D81">
        <w:rPr>
          <w:rFonts w:ascii="Arial" w:hAnsi="Arial" w:cs="Arial"/>
        </w:rPr>
        <w:t>lly price sensitive and value conscious</w:t>
      </w:r>
      <w:r w:rsidR="00F15B8D">
        <w:rPr>
          <w:rFonts w:ascii="Arial" w:hAnsi="Arial" w:cs="Arial"/>
        </w:rPr>
        <w:t xml:space="preserve"> IKEA may need to </w:t>
      </w:r>
      <w:r w:rsidR="00764F4B">
        <w:rPr>
          <w:rFonts w:ascii="Arial" w:hAnsi="Arial" w:cs="Arial"/>
        </w:rPr>
        <w:t>centre</w:t>
      </w:r>
      <w:r w:rsidR="006A6296">
        <w:rPr>
          <w:rFonts w:ascii="Arial" w:hAnsi="Arial" w:cs="Arial"/>
        </w:rPr>
        <w:t xml:space="preserve"> the attention on </w:t>
      </w:r>
      <w:r w:rsidR="002414C3">
        <w:rPr>
          <w:rFonts w:ascii="Arial" w:hAnsi="Arial" w:cs="Arial"/>
        </w:rPr>
        <w:t xml:space="preserve">the commitment to sustainability for </w:t>
      </w:r>
      <w:r w:rsidR="00F362BB">
        <w:rPr>
          <w:rFonts w:ascii="Arial" w:hAnsi="Arial" w:cs="Arial"/>
        </w:rPr>
        <w:t>this market.</w:t>
      </w:r>
    </w:p>
    <w:p w14:paraId="1BB43FD8" w14:textId="23EDC69D" w:rsidR="00295812" w:rsidRDefault="00295812" w:rsidP="008E0438">
      <w:pPr>
        <w:rPr>
          <w:rFonts w:ascii="Arial" w:hAnsi="Arial" w:cs="Arial"/>
        </w:rPr>
      </w:pPr>
      <w:r>
        <w:rPr>
          <w:rFonts w:ascii="Arial" w:hAnsi="Arial" w:cs="Arial"/>
        </w:rPr>
        <w:t xml:space="preserve">The </w:t>
      </w:r>
      <w:r w:rsidR="005D60A0">
        <w:rPr>
          <w:rFonts w:ascii="Arial" w:hAnsi="Arial" w:cs="Arial"/>
        </w:rPr>
        <w:t xml:space="preserve">urban </w:t>
      </w:r>
      <w:r w:rsidR="005A1E4F">
        <w:rPr>
          <w:rFonts w:ascii="Arial" w:hAnsi="Arial" w:cs="Arial"/>
        </w:rPr>
        <w:t xml:space="preserve">consumers have a </w:t>
      </w:r>
      <w:r w:rsidR="00096F97">
        <w:rPr>
          <w:rFonts w:ascii="Arial" w:hAnsi="Arial" w:cs="Arial"/>
        </w:rPr>
        <w:t xml:space="preserve">high value on social status and image </w:t>
      </w:r>
      <w:r w:rsidR="00F051EB">
        <w:rPr>
          <w:rFonts w:ascii="Arial" w:hAnsi="Arial" w:cs="Arial"/>
        </w:rPr>
        <w:t xml:space="preserve">so are very interested in the </w:t>
      </w:r>
      <w:r w:rsidR="00E3695D">
        <w:rPr>
          <w:rFonts w:ascii="Arial" w:hAnsi="Arial" w:cs="Arial"/>
        </w:rPr>
        <w:t>company</w:t>
      </w:r>
      <w:r w:rsidR="00F051EB">
        <w:rPr>
          <w:rFonts w:ascii="Arial" w:hAnsi="Arial" w:cs="Arial"/>
        </w:rPr>
        <w:t xml:space="preserve"> modern pr</w:t>
      </w:r>
      <w:r w:rsidR="00CF1DA2">
        <w:rPr>
          <w:rFonts w:ascii="Arial" w:hAnsi="Arial" w:cs="Arial"/>
        </w:rPr>
        <w:t xml:space="preserve">oducts </w:t>
      </w:r>
      <w:r w:rsidR="00E3695D">
        <w:rPr>
          <w:rFonts w:ascii="Arial" w:hAnsi="Arial" w:cs="Arial"/>
        </w:rPr>
        <w:t xml:space="preserve">but also on the </w:t>
      </w:r>
      <w:r w:rsidR="00CF2274">
        <w:rPr>
          <w:rFonts w:ascii="Arial" w:hAnsi="Arial" w:cs="Arial"/>
        </w:rPr>
        <w:t>ones with traditional and folklore influence</w:t>
      </w:r>
      <w:r w:rsidR="00F97DEE">
        <w:rPr>
          <w:rFonts w:ascii="Arial" w:hAnsi="Arial" w:cs="Arial"/>
        </w:rPr>
        <w:t xml:space="preserve">. </w:t>
      </w:r>
      <w:r w:rsidR="009F197E">
        <w:rPr>
          <w:rFonts w:ascii="Arial" w:hAnsi="Arial" w:cs="Arial"/>
        </w:rPr>
        <w:t xml:space="preserve"> </w:t>
      </w:r>
    </w:p>
    <w:p w14:paraId="6AD6AF33" w14:textId="4CAF8545" w:rsidR="006769E1" w:rsidRDefault="007A2ECC" w:rsidP="008E0438">
      <w:pPr>
        <w:rPr>
          <w:rFonts w:ascii="Arial" w:hAnsi="Arial" w:cs="Arial"/>
        </w:rPr>
      </w:pPr>
      <w:r>
        <w:rPr>
          <w:rFonts w:ascii="Arial" w:hAnsi="Arial" w:cs="Arial"/>
        </w:rPr>
        <w:t>Overall,</w:t>
      </w:r>
      <w:r w:rsidR="00FF22D2">
        <w:rPr>
          <w:rFonts w:ascii="Arial" w:hAnsi="Arial" w:cs="Arial"/>
        </w:rPr>
        <w:t xml:space="preserve"> by understanding the social factors </w:t>
      </w:r>
      <w:r w:rsidR="00411E33">
        <w:rPr>
          <w:rFonts w:ascii="Arial" w:hAnsi="Arial" w:cs="Arial"/>
        </w:rPr>
        <w:t xml:space="preserve">IKEA ensured that the products are </w:t>
      </w:r>
      <w:r w:rsidR="00846EE2">
        <w:rPr>
          <w:rFonts w:ascii="Arial" w:hAnsi="Arial" w:cs="Arial"/>
        </w:rPr>
        <w:t xml:space="preserve">relevant to the needs and preferences of Romanian </w:t>
      </w:r>
      <w:r w:rsidR="005B563C">
        <w:rPr>
          <w:rFonts w:ascii="Arial" w:hAnsi="Arial" w:cs="Arial"/>
        </w:rPr>
        <w:t>consumers.</w:t>
      </w:r>
    </w:p>
    <w:p w14:paraId="4B6107D7" w14:textId="3AE8DB46" w:rsidR="006B4905" w:rsidRDefault="001C1AF8" w:rsidP="00280473">
      <w:pPr>
        <w:jc w:val="both"/>
        <w:rPr>
          <w:rFonts w:ascii="Arial" w:hAnsi="Arial" w:cs="Arial"/>
        </w:rPr>
      </w:pPr>
      <w:r>
        <w:rPr>
          <w:rFonts w:ascii="Arial" w:hAnsi="Arial" w:cs="Arial"/>
        </w:rPr>
        <w:t>T</w:t>
      </w:r>
      <w:r w:rsidRPr="00DC7B1C">
        <w:rPr>
          <w:rFonts w:ascii="Arial" w:hAnsi="Arial" w:cs="Arial"/>
        </w:rPr>
        <w:t>echnological</w:t>
      </w:r>
      <w:r>
        <w:rPr>
          <w:rFonts w:ascii="Arial" w:hAnsi="Arial" w:cs="Arial"/>
        </w:rPr>
        <w:t xml:space="preserve">: </w:t>
      </w:r>
      <w:r w:rsidR="00D37A4A">
        <w:rPr>
          <w:rFonts w:ascii="Arial" w:hAnsi="Arial" w:cs="Arial"/>
        </w:rPr>
        <w:t xml:space="preserve">Many consumers </w:t>
      </w:r>
      <w:r w:rsidR="00753BF7">
        <w:rPr>
          <w:rFonts w:ascii="Arial" w:hAnsi="Arial" w:cs="Arial"/>
        </w:rPr>
        <w:t xml:space="preserve">in Romania are using </w:t>
      </w:r>
      <w:r w:rsidR="00C52CBF">
        <w:rPr>
          <w:rFonts w:ascii="Arial" w:hAnsi="Arial" w:cs="Arial"/>
        </w:rPr>
        <w:t xml:space="preserve">mobile technology </w:t>
      </w:r>
      <w:r w:rsidR="00880168">
        <w:rPr>
          <w:rFonts w:ascii="Arial" w:hAnsi="Arial" w:cs="Arial"/>
        </w:rPr>
        <w:t xml:space="preserve">with access to the internet </w:t>
      </w:r>
      <w:r w:rsidR="00D52D21">
        <w:rPr>
          <w:rFonts w:ascii="Arial" w:hAnsi="Arial" w:cs="Arial"/>
        </w:rPr>
        <w:t xml:space="preserve">allowing </w:t>
      </w:r>
      <w:r w:rsidR="005B563C">
        <w:rPr>
          <w:rFonts w:ascii="Arial" w:hAnsi="Arial" w:cs="Arial"/>
        </w:rPr>
        <w:t>customers</w:t>
      </w:r>
      <w:r w:rsidR="00D52D21">
        <w:rPr>
          <w:rFonts w:ascii="Arial" w:hAnsi="Arial" w:cs="Arial"/>
        </w:rPr>
        <w:t xml:space="preserve"> </w:t>
      </w:r>
      <w:r w:rsidR="00D62FEB">
        <w:rPr>
          <w:rFonts w:ascii="Arial" w:hAnsi="Arial" w:cs="Arial"/>
        </w:rPr>
        <w:t xml:space="preserve">to browse and purchase products from their </w:t>
      </w:r>
      <w:r w:rsidR="00394D84">
        <w:rPr>
          <w:rFonts w:ascii="Arial" w:hAnsi="Arial" w:cs="Arial"/>
        </w:rPr>
        <w:t xml:space="preserve">mobile devices. </w:t>
      </w:r>
      <w:r w:rsidR="009F01F4">
        <w:rPr>
          <w:rFonts w:ascii="Arial" w:hAnsi="Arial" w:cs="Arial"/>
        </w:rPr>
        <w:t xml:space="preserve">IKEA </w:t>
      </w:r>
      <w:r w:rsidR="00AA5FF0">
        <w:rPr>
          <w:rFonts w:ascii="Arial" w:hAnsi="Arial" w:cs="Arial"/>
        </w:rPr>
        <w:lastRenderedPageBreak/>
        <w:t xml:space="preserve">is known for its innovative </w:t>
      </w:r>
      <w:r w:rsidR="00A94935">
        <w:rPr>
          <w:rFonts w:ascii="Arial" w:hAnsi="Arial" w:cs="Arial"/>
        </w:rPr>
        <w:t xml:space="preserve">products and design making the business successful in a </w:t>
      </w:r>
      <w:r w:rsidR="00D820EA">
        <w:rPr>
          <w:rFonts w:ascii="Arial" w:hAnsi="Arial" w:cs="Arial"/>
        </w:rPr>
        <w:t>country that looks fo</w:t>
      </w:r>
      <w:r w:rsidR="00492C58">
        <w:rPr>
          <w:rFonts w:ascii="Arial" w:hAnsi="Arial" w:cs="Arial"/>
        </w:rPr>
        <w:t xml:space="preserve">r space saving solutions for small flats </w:t>
      </w:r>
      <w:r w:rsidR="006F6D0E">
        <w:rPr>
          <w:rFonts w:ascii="Arial" w:hAnsi="Arial" w:cs="Arial"/>
        </w:rPr>
        <w:t xml:space="preserve">leading to more </w:t>
      </w:r>
      <w:r w:rsidR="00AD260B">
        <w:rPr>
          <w:rFonts w:ascii="Arial" w:hAnsi="Arial" w:cs="Arial"/>
        </w:rPr>
        <w:t>customers every year.</w:t>
      </w:r>
    </w:p>
    <w:p w14:paraId="5080D413" w14:textId="3EC01F19" w:rsidR="00BC2A09" w:rsidRDefault="00332BF5" w:rsidP="00280473">
      <w:pPr>
        <w:jc w:val="both"/>
        <w:rPr>
          <w:rFonts w:ascii="Arial" w:hAnsi="Arial" w:cs="Arial"/>
        </w:rPr>
      </w:pPr>
      <w:r>
        <w:rPr>
          <w:rFonts w:ascii="Arial" w:hAnsi="Arial" w:cs="Arial"/>
        </w:rPr>
        <w:t xml:space="preserve">Ecological </w:t>
      </w:r>
      <w:r w:rsidR="006B4905">
        <w:rPr>
          <w:rFonts w:ascii="Arial" w:hAnsi="Arial" w:cs="Arial"/>
        </w:rPr>
        <w:t xml:space="preserve">and legal: Climate </w:t>
      </w:r>
      <w:r w:rsidR="00253349">
        <w:rPr>
          <w:rFonts w:ascii="Arial" w:hAnsi="Arial" w:cs="Arial"/>
        </w:rPr>
        <w:t>change brings significant impacts in all economic activities in the wor</w:t>
      </w:r>
      <w:r w:rsidR="00F41742">
        <w:rPr>
          <w:rFonts w:ascii="Arial" w:hAnsi="Arial" w:cs="Arial"/>
        </w:rPr>
        <w:t xml:space="preserve">ld. </w:t>
      </w:r>
      <w:r w:rsidR="00726E12">
        <w:rPr>
          <w:rFonts w:ascii="Arial" w:hAnsi="Arial" w:cs="Arial"/>
        </w:rPr>
        <w:t xml:space="preserve">The collection </w:t>
      </w:r>
      <w:r w:rsidR="00C14288">
        <w:rPr>
          <w:rFonts w:ascii="Arial" w:hAnsi="Arial" w:cs="Arial"/>
        </w:rPr>
        <w:t xml:space="preserve">of </w:t>
      </w:r>
      <w:r w:rsidR="00726E12">
        <w:rPr>
          <w:rFonts w:ascii="Arial" w:hAnsi="Arial" w:cs="Arial"/>
        </w:rPr>
        <w:t xml:space="preserve">old batteries, </w:t>
      </w:r>
      <w:r w:rsidR="00BD4E81">
        <w:rPr>
          <w:rFonts w:ascii="Arial" w:hAnsi="Arial" w:cs="Arial"/>
        </w:rPr>
        <w:t xml:space="preserve">electric, electronics and household appliances </w:t>
      </w:r>
      <w:r w:rsidR="007F7CD0">
        <w:rPr>
          <w:rFonts w:ascii="Arial" w:hAnsi="Arial" w:cs="Arial"/>
        </w:rPr>
        <w:t xml:space="preserve">by IKEA </w:t>
      </w:r>
      <w:r w:rsidR="00FC7514">
        <w:rPr>
          <w:rFonts w:ascii="Arial" w:hAnsi="Arial" w:cs="Arial"/>
        </w:rPr>
        <w:t>help to reduce waste</w:t>
      </w:r>
      <w:r w:rsidR="009573F9">
        <w:rPr>
          <w:rFonts w:ascii="Arial" w:hAnsi="Arial" w:cs="Arial"/>
        </w:rPr>
        <w:t xml:space="preserve"> in its operations</w:t>
      </w:r>
      <w:r w:rsidR="00094513">
        <w:rPr>
          <w:rFonts w:ascii="Arial" w:hAnsi="Arial" w:cs="Arial"/>
        </w:rPr>
        <w:t xml:space="preserve">. </w:t>
      </w:r>
    </w:p>
    <w:p w14:paraId="254BE0D9" w14:textId="346A99D0" w:rsidR="00D25509" w:rsidRDefault="00D25509" w:rsidP="00280473">
      <w:pPr>
        <w:jc w:val="both"/>
        <w:rPr>
          <w:rFonts w:ascii="Arial" w:hAnsi="Arial" w:cs="Arial"/>
        </w:rPr>
      </w:pPr>
      <w:r>
        <w:rPr>
          <w:rFonts w:ascii="Arial" w:hAnsi="Arial" w:cs="Arial"/>
        </w:rPr>
        <w:t xml:space="preserve">Ones of IKEA`s </w:t>
      </w:r>
      <w:r w:rsidR="00EF528E">
        <w:rPr>
          <w:rFonts w:ascii="Arial" w:hAnsi="Arial" w:cs="Arial"/>
        </w:rPr>
        <w:t>struggles</w:t>
      </w:r>
      <w:r w:rsidR="00357535">
        <w:rPr>
          <w:rFonts w:ascii="Arial" w:hAnsi="Arial" w:cs="Arial"/>
        </w:rPr>
        <w:t xml:space="preserve"> in Romanian market </w:t>
      </w:r>
      <w:r w:rsidR="00764F4B">
        <w:rPr>
          <w:rFonts w:ascii="Arial" w:hAnsi="Arial" w:cs="Arial"/>
        </w:rPr>
        <w:t>are</w:t>
      </w:r>
      <w:r w:rsidR="00EF528E">
        <w:rPr>
          <w:rFonts w:ascii="Arial" w:hAnsi="Arial" w:cs="Arial"/>
        </w:rPr>
        <w:t xml:space="preserve"> the lack </w:t>
      </w:r>
      <w:r w:rsidR="00E6190B">
        <w:rPr>
          <w:rFonts w:ascii="Arial" w:hAnsi="Arial" w:cs="Arial"/>
        </w:rPr>
        <w:t xml:space="preserve">of energy </w:t>
      </w:r>
      <w:r w:rsidR="008641EF">
        <w:rPr>
          <w:rFonts w:ascii="Arial" w:hAnsi="Arial" w:cs="Arial"/>
        </w:rPr>
        <w:t>efficiency improve</w:t>
      </w:r>
      <w:r w:rsidR="00A07A77">
        <w:rPr>
          <w:rFonts w:ascii="Arial" w:hAnsi="Arial" w:cs="Arial"/>
        </w:rPr>
        <w:t>ment</w:t>
      </w:r>
      <w:r w:rsidR="008641EF">
        <w:rPr>
          <w:rFonts w:ascii="Arial" w:hAnsi="Arial" w:cs="Arial"/>
        </w:rPr>
        <w:t xml:space="preserve"> in its stores</w:t>
      </w:r>
      <w:r w:rsidR="00B465A3">
        <w:rPr>
          <w:rFonts w:ascii="Arial" w:hAnsi="Arial" w:cs="Arial"/>
        </w:rPr>
        <w:t xml:space="preserve"> and the developing products that use renewable energy s</w:t>
      </w:r>
      <w:r w:rsidR="00A07A77">
        <w:rPr>
          <w:rFonts w:ascii="Arial" w:hAnsi="Arial" w:cs="Arial"/>
        </w:rPr>
        <w:t>ources.</w:t>
      </w:r>
    </w:p>
    <w:p w14:paraId="18D608DF" w14:textId="04FACD88" w:rsidR="00BC2A09" w:rsidRDefault="00257BC4" w:rsidP="007839E6">
      <w:pPr>
        <w:rPr>
          <w:rFonts w:ascii="Arial" w:hAnsi="Arial" w:cs="Arial"/>
        </w:rPr>
      </w:pPr>
      <w:r>
        <w:rPr>
          <w:rFonts w:ascii="Arial" w:hAnsi="Arial" w:cs="Arial"/>
        </w:rPr>
        <w:t xml:space="preserve">The unclear </w:t>
      </w:r>
      <w:r w:rsidR="00501C1F">
        <w:rPr>
          <w:rFonts w:ascii="Arial" w:hAnsi="Arial" w:cs="Arial"/>
        </w:rPr>
        <w:t>employment laws</w:t>
      </w:r>
      <w:r w:rsidR="00A5585C">
        <w:rPr>
          <w:rFonts w:ascii="Arial" w:hAnsi="Arial" w:cs="Arial"/>
        </w:rPr>
        <w:t xml:space="preserve">, </w:t>
      </w:r>
      <w:r w:rsidR="00501C1F">
        <w:rPr>
          <w:rFonts w:ascii="Arial" w:hAnsi="Arial" w:cs="Arial"/>
        </w:rPr>
        <w:t xml:space="preserve">consumer </w:t>
      </w:r>
      <w:r w:rsidR="000B1EBF">
        <w:rPr>
          <w:rFonts w:ascii="Arial" w:hAnsi="Arial" w:cs="Arial"/>
        </w:rPr>
        <w:t>protection</w:t>
      </w:r>
      <w:r w:rsidR="00A5585C">
        <w:rPr>
          <w:rFonts w:ascii="Arial" w:hAnsi="Arial" w:cs="Arial"/>
        </w:rPr>
        <w:t xml:space="preserve"> and the co</w:t>
      </w:r>
      <w:r w:rsidR="001250EC">
        <w:rPr>
          <w:rFonts w:ascii="Arial" w:hAnsi="Arial" w:cs="Arial"/>
        </w:rPr>
        <w:t xml:space="preserve">stumer sector </w:t>
      </w:r>
      <w:r w:rsidR="00764F4B">
        <w:rPr>
          <w:rFonts w:ascii="Arial" w:hAnsi="Arial" w:cs="Arial"/>
        </w:rPr>
        <w:t>need</w:t>
      </w:r>
      <w:r w:rsidR="001250EC">
        <w:rPr>
          <w:rFonts w:ascii="Arial" w:hAnsi="Arial" w:cs="Arial"/>
        </w:rPr>
        <w:t xml:space="preserve"> substantial improvement</w:t>
      </w:r>
      <w:r w:rsidR="000B1EBF">
        <w:rPr>
          <w:rFonts w:ascii="Arial" w:hAnsi="Arial" w:cs="Arial"/>
        </w:rPr>
        <w:t xml:space="preserve"> </w:t>
      </w:r>
      <w:r w:rsidR="00212905">
        <w:rPr>
          <w:rFonts w:ascii="Arial" w:hAnsi="Arial" w:cs="Arial"/>
        </w:rPr>
        <w:t>o</w:t>
      </w:r>
      <w:r w:rsidR="00257AFD">
        <w:rPr>
          <w:rFonts w:ascii="Arial" w:hAnsi="Arial" w:cs="Arial"/>
        </w:rPr>
        <w:t>n</w:t>
      </w:r>
      <w:r w:rsidR="00212905">
        <w:rPr>
          <w:rFonts w:ascii="Arial" w:hAnsi="Arial" w:cs="Arial"/>
        </w:rPr>
        <w:t xml:space="preserve"> IKEA`s Romanian </w:t>
      </w:r>
      <w:r w:rsidR="007839E6">
        <w:rPr>
          <w:rFonts w:ascii="Arial" w:hAnsi="Arial" w:cs="Arial"/>
        </w:rPr>
        <w:t xml:space="preserve">market. </w:t>
      </w:r>
    </w:p>
    <w:p w14:paraId="6516DD78" w14:textId="73FAF79D" w:rsidR="005B6558" w:rsidRDefault="005B6558" w:rsidP="007839E6">
      <w:pPr>
        <w:rPr>
          <w:rFonts w:ascii="Arial" w:hAnsi="Arial" w:cs="Arial"/>
        </w:rPr>
      </w:pPr>
      <w:r>
        <w:rPr>
          <w:rFonts w:ascii="Arial" w:hAnsi="Arial" w:cs="Arial"/>
        </w:rPr>
        <w:t xml:space="preserve">By considering </w:t>
      </w:r>
      <w:r w:rsidR="007465C2">
        <w:rPr>
          <w:rFonts w:ascii="Arial" w:hAnsi="Arial" w:cs="Arial"/>
        </w:rPr>
        <w:t xml:space="preserve">the PESTLE </w:t>
      </w:r>
      <w:r w:rsidR="00623DDF">
        <w:rPr>
          <w:rFonts w:ascii="Arial" w:hAnsi="Arial" w:cs="Arial"/>
        </w:rPr>
        <w:t xml:space="preserve">factors and adapting them in </w:t>
      </w:r>
      <w:r w:rsidR="00764F4B">
        <w:rPr>
          <w:rFonts w:ascii="Arial" w:hAnsi="Arial" w:cs="Arial"/>
        </w:rPr>
        <w:t>Romania,</w:t>
      </w:r>
      <w:r w:rsidR="00D810F0">
        <w:rPr>
          <w:rFonts w:ascii="Arial" w:hAnsi="Arial" w:cs="Arial"/>
        </w:rPr>
        <w:t xml:space="preserve"> IKEA established a strong presence </w:t>
      </w:r>
      <w:r w:rsidR="00D00138">
        <w:rPr>
          <w:rFonts w:ascii="Arial" w:hAnsi="Arial" w:cs="Arial"/>
        </w:rPr>
        <w:t>in the furniture industry</w:t>
      </w:r>
      <w:r w:rsidR="008F6FF6">
        <w:rPr>
          <w:rFonts w:ascii="Arial" w:hAnsi="Arial" w:cs="Arial"/>
        </w:rPr>
        <w:t xml:space="preserve"> providing </w:t>
      </w:r>
      <w:r w:rsidR="0093263F">
        <w:rPr>
          <w:rFonts w:ascii="Arial" w:hAnsi="Arial" w:cs="Arial"/>
        </w:rPr>
        <w:t>customers</w:t>
      </w:r>
      <w:r w:rsidR="008F6FF6">
        <w:rPr>
          <w:rFonts w:ascii="Arial" w:hAnsi="Arial" w:cs="Arial"/>
        </w:rPr>
        <w:t xml:space="preserve"> </w:t>
      </w:r>
      <w:r w:rsidR="003E2BA3">
        <w:rPr>
          <w:rFonts w:ascii="Arial" w:hAnsi="Arial" w:cs="Arial"/>
        </w:rPr>
        <w:t>with products that meet their needs.</w:t>
      </w:r>
    </w:p>
    <w:p w14:paraId="25C719FF" w14:textId="6538C7C6" w:rsidR="004E2E0B" w:rsidRDefault="004E2E0B" w:rsidP="007839E6">
      <w:pPr>
        <w:rPr>
          <w:rFonts w:ascii="Arial" w:hAnsi="Arial" w:cs="Arial"/>
        </w:rPr>
      </w:pPr>
      <w:r>
        <w:rPr>
          <w:rFonts w:ascii="Arial" w:hAnsi="Arial" w:cs="Arial"/>
        </w:rPr>
        <w:t>When entering a new state to do business, IKEA would need to take into consideration</w:t>
      </w:r>
      <w:r w:rsidR="00433D9B">
        <w:rPr>
          <w:rFonts w:ascii="Arial" w:hAnsi="Arial" w:cs="Arial"/>
        </w:rPr>
        <w:t xml:space="preserve"> that “a st</w:t>
      </w:r>
      <w:r w:rsidR="00176CEB">
        <w:rPr>
          <w:rFonts w:ascii="Arial" w:hAnsi="Arial" w:cs="Arial"/>
        </w:rPr>
        <w:t xml:space="preserve">ate is a </w:t>
      </w:r>
      <w:r w:rsidR="00293FD7">
        <w:rPr>
          <w:rFonts w:ascii="Arial" w:hAnsi="Arial" w:cs="Arial"/>
        </w:rPr>
        <w:t>self-</w:t>
      </w:r>
      <w:r w:rsidR="00532DBB">
        <w:rPr>
          <w:rFonts w:ascii="Arial" w:hAnsi="Arial" w:cs="Arial"/>
        </w:rPr>
        <w:t>governing, autonomous</w:t>
      </w:r>
      <w:r w:rsidR="00293FD7">
        <w:rPr>
          <w:rFonts w:ascii="Arial" w:hAnsi="Arial" w:cs="Arial"/>
        </w:rPr>
        <w:t xml:space="preserve"> geographical region</w:t>
      </w:r>
      <w:r w:rsidR="00793C34">
        <w:rPr>
          <w:rFonts w:ascii="Arial" w:hAnsi="Arial" w:cs="Arial"/>
        </w:rPr>
        <w:t xml:space="preserve"> comprising a people with </w:t>
      </w:r>
      <w:r w:rsidR="00532DBB">
        <w:rPr>
          <w:rFonts w:ascii="Arial" w:hAnsi="Arial" w:cs="Arial"/>
        </w:rPr>
        <w:t>a common recent history</w:t>
      </w:r>
      <w:r w:rsidR="005F5DAF">
        <w:rPr>
          <w:rFonts w:ascii="Arial" w:hAnsi="Arial" w:cs="Arial"/>
        </w:rPr>
        <w:t xml:space="preserve">. The state has the right to raise tax revenues from its people and </w:t>
      </w:r>
      <w:r w:rsidR="00FE2053">
        <w:rPr>
          <w:rFonts w:ascii="Arial" w:hAnsi="Arial" w:cs="Arial"/>
        </w:rPr>
        <w:t xml:space="preserve">exert </w:t>
      </w:r>
      <w:r w:rsidR="00056457">
        <w:rPr>
          <w:rFonts w:ascii="Arial" w:hAnsi="Arial" w:cs="Arial"/>
        </w:rPr>
        <w:t>the</w:t>
      </w:r>
      <w:r w:rsidR="00FE2053">
        <w:rPr>
          <w:rFonts w:ascii="Arial" w:hAnsi="Arial" w:cs="Arial"/>
        </w:rPr>
        <w:t xml:space="preserve"> power of law over them”. </w:t>
      </w:r>
      <w:r w:rsidR="004D7D13">
        <w:rPr>
          <w:rFonts w:ascii="Arial" w:hAnsi="Arial" w:cs="Arial"/>
        </w:rPr>
        <w:t>(</w:t>
      </w:r>
      <w:r w:rsidR="000F2758">
        <w:rPr>
          <w:rFonts w:ascii="Arial" w:hAnsi="Arial" w:cs="Arial"/>
        </w:rPr>
        <w:t xml:space="preserve">Tom Craig </w:t>
      </w:r>
      <w:r w:rsidR="0063492D">
        <w:rPr>
          <w:rFonts w:ascii="Arial" w:hAnsi="Arial" w:cs="Arial"/>
        </w:rPr>
        <w:t>&amp; David Campbell 2005)</w:t>
      </w:r>
    </w:p>
    <w:p w14:paraId="68D6F758" w14:textId="67E2A74C" w:rsidR="00B226C0" w:rsidRDefault="00460DC7" w:rsidP="007839E6">
      <w:pPr>
        <w:rPr>
          <w:rFonts w:ascii="Arial" w:hAnsi="Arial" w:cs="Arial"/>
        </w:rPr>
      </w:pPr>
      <w:r>
        <w:rPr>
          <w:rFonts w:ascii="Arial" w:hAnsi="Arial" w:cs="Arial"/>
        </w:rPr>
        <w:t xml:space="preserve">IKEA </w:t>
      </w:r>
      <w:r w:rsidR="00C10D2F">
        <w:rPr>
          <w:rFonts w:ascii="Arial" w:hAnsi="Arial" w:cs="Arial"/>
        </w:rPr>
        <w:t xml:space="preserve">would need to ensure that is complies with </w:t>
      </w:r>
      <w:r w:rsidR="00A11EC5">
        <w:rPr>
          <w:rFonts w:ascii="Arial" w:hAnsi="Arial" w:cs="Arial"/>
        </w:rPr>
        <w:t xml:space="preserve">all the local laws and regulations related to business operation, </w:t>
      </w:r>
      <w:r w:rsidR="007A6DBD">
        <w:rPr>
          <w:rFonts w:ascii="Arial" w:hAnsi="Arial" w:cs="Arial"/>
        </w:rPr>
        <w:t>labour</w:t>
      </w:r>
      <w:r w:rsidR="00A11EC5">
        <w:rPr>
          <w:rFonts w:ascii="Arial" w:hAnsi="Arial" w:cs="Arial"/>
        </w:rPr>
        <w:t xml:space="preserve"> tax, taxes, import</w:t>
      </w:r>
      <w:r w:rsidR="007A6DBD">
        <w:rPr>
          <w:rFonts w:ascii="Arial" w:hAnsi="Arial" w:cs="Arial"/>
        </w:rPr>
        <w:t>-export regulations.</w:t>
      </w:r>
    </w:p>
    <w:p w14:paraId="01A911F8" w14:textId="1CBC367D" w:rsidR="00072CD9" w:rsidRDefault="002163E9" w:rsidP="002163E9">
      <w:pPr>
        <w:pStyle w:val="Heading1"/>
      </w:pPr>
      <w:bookmarkStart w:id="6" w:name="_Toc134031749"/>
      <w:r>
        <w:t>3 SWOT ANALYSES</w:t>
      </w:r>
      <w:bookmarkEnd w:id="6"/>
      <w:r>
        <w:t xml:space="preserve"> </w:t>
      </w:r>
    </w:p>
    <w:p w14:paraId="072D37FC" w14:textId="28E83860" w:rsidR="00D83D07" w:rsidRDefault="00D83D07" w:rsidP="00D83D07">
      <w:pPr>
        <w:rPr>
          <w:rFonts w:ascii="Arial" w:hAnsi="Arial" w:cs="Arial"/>
          <w:lang w:val="en-US"/>
        </w:rPr>
      </w:pPr>
      <w:r w:rsidRPr="00EE2EE6">
        <w:rPr>
          <w:rFonts w:ascii="Arial" w:hAnsi="Arial" w:cs="Arial"/>
          <w:lang w:val="en-US"/>
        </w:rPr>
        <w:t>SWOT analysis is a strategic planning tool that helps organi</w:t>
      </w:r>
      <w:r w:rsidR="00824BC0" w:rsidRPr="00EE2EE6">
        <w:rPr>
          <w:rFonts w:ascii="Arial" w:hAnsi="Arial" w:cs="Arial"/>
          <w:lang w:val="en-US"/>
        </w:rPr>
        <w:t>zations to identify their internal streng</w:t>
      </w:r>
      <w:r w:rsidR="002F64B4" w:rsidRPr="00EE2EE6">
        <w:rPr>
          <w:rFonts w:ascii="Arial" w:hAnsi="Arial" w:cs="Arial"/>
          <w:lang w:val="en-US"/>
        </w:rPr>
        <w:t>ths and weaknesses, as well as external opportunities and threats, to make better business decisions</w:t>
      </w:r>
      <w:r w:rsidR="005306E5" w:rsidRPr="00EE2EE6">
        <w:rPr>
          <w:rFonts w:ascii="Arial" w:hAnsi="Arial" w:cs="Arial"/>
          <w:lang w:val="en-US"/>
        </w:rPr>
        <w:t>. SWOT stands for strengths, weaknesses, opportunities, and threats</w:t>
      </w:r>
      <w:r w:rsidR="00685541" w:rsidRPr="00EE2EE6">
        <w:rPr>
          <w:rFonts w:ascii="Arial" w:hAnsi="Arial" w:cs="Arial"/>
          <w:lang w:val="en-US"/>
        </w:rPr>
        <w:t xml:space="preserve">, and the analysis is based on these four elements (Thompson &amp; Martin </w:t>
      </w:r>
      <w:r w:rsidR="000F4D30" w:rsidRPr="00EE2EE6">
        <w:rPr>
          <w:rFonts w:ascii="Arial" w:hAnsi="Arial" w:cs="Arial"/>
          <w:lang w:val="en-US"/>
        </w:rPr>
        <w:t>2010).</w:t>
      </w:r>
    </w:p>
    <w:p w14:paraId="510498B1" w14:textId="4D538C2B" w:rsidR="00254DC5" w:rsidRDefault="00254DC5" w:rsidP="00D83D07">
      <w:pPr>
        <w:rPr>
          <w:rFonts w:ascii="Arial" w:hAnsi="Arial" w:cs="Arial"/>
          <w:lang w:val="en-US"/>
        </w:rPr>
      </w:pPr>
      <w:r>
        <w:rPr>
          <w:rFonts w:ascii="Arial" w:hAnsi="Arial" w:cs="Arial"/>
          <w:lang w:val="en-US"/>
        </w:rPr>
        <w:t xml:space="preserve">IKEA benefits </w:t>
      </w:r>
      <w:r w:rsidR="00780AF8">
        <w:rPr>
          <w:rFonts w:ascii="Arial" w:hAnsi="Arial" w:cs="Arial"/>
          <w:lang w:val="en-US"/>
        </w:rPr>
        <w:t xml:space="preserve">from </w:t>
      </w:r>
      <w:r w:rsidR="00BE1E69">
        <w:rPr>
          <w:rFonts w:ascii="Arial" w:hAnsi="Arial" w:cs="Arial"/>
          <w:lang w:val="en-US"/>
        </w:rPr>
        <w:t>modern</w:t>
      </w:r>
      <w:r w:rsidR="00780AF8">
        <w:rPr>
          <w:rFonts w:ascii="Arial" w:hAnsi="Arial" w:cs="Arial"/>
          <w:lang w:val="en-US"/>
        </w:rPr>
        <w:t xml:space="preserve"> management </w:t>
      </w:r>
      <w:r w:rsidR="00C70AE5">
        <w:rPr>
          <w:rFonts w:ascii="Arial" w:hAnsi="Arial" w:cs="Arial"/>
          <w:lang w:val="en-US"/>
        </w:rPr>
        <w:t xml:space="preserve">and the location is in </w:t>
      </w:r>
      <w:r w:rsidR="00762F7E">
        <w:rPr>
          <w:rFonts w:ascii="Arial" w:hAnsi="Arial" w:cs="Arial"/>
          <w:lang w:val="en-US"/>
        </w:rPr>
        <w:t>Bucharest,</w:t>
      </w:r>
      <w:r w:rsidR="00C55931">
        <w:rPr>
          <w:rFonts w:ascii="Arial" w:hAnsi="Arial" w:cs="Arial"/>
          <w:lang w:val="en-US"/>
        </w:rPr>
        <w:t xml:space="preserve"> in a city with high population density. </w:t>
      </w:r>
    </w:p>
    <w:p w14:paraId="7DD61BB5" w14:textId="3410DCD1" w:rsidR="00BE1E69" w:rsidRDefault="006A7646" w:rsidP="00D83D07">
      <w:pPr>
        <w:rPr>
          <w:rFonts w:ascii="Arial" w:hAnsi="Arial" w:cs="Arial"/>
          <w:lang w:val="en-US"/>
        </w:rPr>
      </w:pPr>
      <w:r>
        <w:rPr>
          <w:rFonts w:ascii="Arial" w:hAnsi="Arial" w:cs="Arial"/>
          <w:lang w:val="en-US"/>
        </w:rPr>
        <w:t>Has a strong brand reputation</w:t>
      </w:r>
      <w:r w:rsidR="00011C99">
        <w:rPr>
          <w:rFonts w:ascii="Arial" w:hAnsi="Arial" w:cs="Arial"/>
          <w:lang w:val="en-US"/>
        </w:rPr>
        <w:t xml:space="preserve">, is a </w:t>
      </w:r>
      <w:r w:rsidR="00762F7E">
        <w:rPr>
          <w:rFonts w:ascii="Arial" w:hAnsi="Arial" w:cs="Arial"/>
          <w:lang w:val="en-US"/>
        </w:rPr>
        <w:t>well-known</w:t>
      </w:r>
      <w:r w:rsidR="00011C99">
        <w:rPr>
          <w:rFonts w:ascii="Arial" w:hAnsi="Arial" w:cs="Arial"/>
          <w:lang w:val="en-US"/>
        </w:rPr>
        <w:t xml:space="preserve"> brand globally</w:t>
      </w:r>
      <w:r w:rsidR="00762F7E">
        <w:rPr>
          <w:rFonts w:ascii="Arial" w:hAnsi="Arial" w:cs="Arial"/>
          <w:lang w:val="en-US"/>
        </w:rPr>
        <w:t xml:space="preserve"> on the market of furniture products</w:t>
      </w:r>
      <w:r w:rsidR="007D6BD8">
        <w:rPr>
          <w:rFonts w:ascii="Arial" w:hAnsi="Arial" w:cs="Arial"/>
          <w:lang w:val="en-US"/>
        </w:rPr>
        <w:t>, where are relatively few es</w:t>
      </w:r>
      <w:r w:rsidR="001C5975">
        <w:rPr>
          <w:rFonts w:ascii="Arial" w:hAnsi="Arial" w:cs="Arial"/>
          <w:lang w:val="en-US"/>
        </w:rPr>
        <w:t xml:space="preserve">tablished players in the market. </w:t>
      </w:r>
    </w:p>
    <w:p w14:paraId="45A47928" w14:textId="6C41AB00" w:rsidR="009660CB" w:rsidRDefault="009660CB" w:rsidP="00D83D07">
      <w:pPr>
        <w:rPr>
          <w:rFonts w:ascii="Arial" w:hAnsi="Arial" w:cs="Arial"/>
          <w:lang w:val="en-US"/>
        </w:rPr>
      </w:pPr>
      <w:r>
        <w:rPr>
          <w:rFonts w:ascii="Arial" w:hAnsi="Arial" w:cs="Arial"/>
          <w:lang w:val="en-US"/>
        </w:rPr>
        <w:t xml:space="preserve">The diversified range of easy to assemble </w:t>
      </w:r>
      <w:r w:rsidR="00DA25C5">
        <w:rPr>
          <w:rFonts w:ascii="Arial" w:hAnsi="Arial" w:cs="Arial"/>
          <w:lang w:val="en-US"/>
        </w:rPr>
        <w:t>products all</w:t>
      </w:r>
      <w:r w:rsidR="00FA2C97">
        <w:rPr>
          <w:rFonts w:ascii="Arial" w:hAnsi="Arial" w:cs="Arial"/>
          <w:lang w:val="en-US"/>
        </w:rPr>
        <w:t xml:space="preserve">ows IKEA to offer high quality </w:t>
      </w:r>
      <w:r w:rsidR="00ED7D82">
        <w:rPr>
          <w:rFonts w:ascii="Arial" w:hAnsi="Arial" w:cs="Arial"/>
          <w:lang w:val="en-US"/>
        </w:rPr>
        <w:t xml:space="preserve">furniture at low prices this can be a strength for the company to operate in Romania </w:t>
      </w:r>
      <w:r w:rsidR="00FE1EA1">
        <w:rPr>
          <w:rFonts w:ascii="Arial" w:hAnsi="Arial" w:cs="Arial"/>
          <w:lang w:val="en-US"/>
        </w:rPr>
        <w:t>where price sensitivity is high.</w:t>
      </w:r>
    </w:p>
    <w:p w14:paraId="3658DDD3" w14:textId="27A49952" w:rsidR="00263FED" w:rsidRDefault="008A49BA" w:rsidP="00D83D07">
      <w:pPr>
        <w:rPr>
          <w:rFonts w:ascii="Arial" w:hAnsi="Arial" w:cs="Arial"/>
          <w:lang w:val="en-US"/>
        </w:rPr>
      </w:pPr>
      <w:r>
        <w:rPr>
          <w:rFonts w:ascii="Arial" w:hAnsi="Arial" w:cs="Arial"/>
          <w:lang w:val="en-US"/>
        </w:rPr>
        <w:t xml:space="preserve">The IKEA </w:t>
      </w:r>
      <w:r w:rsidR="004771B2">
        <w:rPr>
          <w:rFonts w:ascii="Arial" w:hAnsi="Arial" w:cs="Arial"/>
          <w:lang w:val="en-US"/>
        </w:rPr>
        <w:t xml:space="preserve">quality of the products, the broad range of products </w:t>
      </w:r>
      <w:r w:rsidR="005E1AAA">
        <w:rPr>
          <w:rFonts w:ascii="Arial" w:hAnsi="Arial" w:cs="Arial"/>
          <w:lang w:val="en-US"/>
        </w:rPr>
        <w:t xml:space="preserve">including furniture, accessories and home </w:t>
      </w:r>
      <w:r w:rsidR="00C961F1">
        <w:rPr>
          <w:rFonts w:ascii="Arial" w:hAnsi="Arial" w:cs="Arial"/>
          <w:lang w:val="en-US"/>
        </w:rPr>
        <w:t>decor,</w:t>
      </w:r>
      <w:r w:rsidR="00B47681">
        <w:rPr>
          <w:rFonts w:ascii="Arial" w:hAnsi="Arial" w:cs="Arial"/>
          <w:lang w:val="en-US"/>
        </w:rPr>
        <w:t xml:space="preserve"> the service and </w:t>
      </w:r>
      <w:r w:rsidR="00530317">
        <w:rPr>
          <w:rFonts w:ascii="Arial" w:hAnsi="Arial" w:cs="Arial"/>
          <w:lang w:val="en-US"/>
        </w:rPr>
        <w:t xml:space="preserve">the delivery of the products in easy to transport parcels </w:t>
      </w:r>
      <w:r w:rsidR="00866FE0">
        <w:rPr>
          <w:rFonts w:ascii="Arial" w:hAnsi="Arial" w:cs="Arial"/>
          <w:lang w:val="en-US"/>
        </w:rPr>
        <w:t xml:space="preserve">can be a strength for IKEA in Romania, where consumers have </w:t>
      </w:r>
      <w:r w:rsidR="00237863">
        <w:rPr>
          <w:rFonts w:ascii="Arial" w:hAnsi="Arial" w:cs="Arial"/>
          <w:lang w:val="en-US"/>
        </w:rPr>
        <w:t>diverse</w:t>
      </w:r>
      <w:r w:rsidR="00866FE0">
        <w:rPr>
          <w:rFonts w:ascii="Arial" w:hAnsi="Arial" w:cs="Arial"/>
          <w:lang w:val="en-US"/>
        </w:rPr>
        <w:t xml:space="preserve"> preferences and needs. </w:t>
      </w:r>
    </w:p>
    <w:p w14:paraId="7D1DB54F" w14:textId="4B12482C" w:rsidR="00C961F1" w:rsidRDefault="00281AAF" w:rsidP="00D83D07">
      <w:pPr>
        <w:rPr>
          <w:rFonts w:ascii="Arial" w:hAnsi="Arial" w:cs="Arial"/>
          <w:lang w:val="en-US"/>
        </w:rPr>
      </w:pPr>
      <w:r>
        <w:rPr>
          <w:rFonts w:ascii="Arial" w:hAnsi="Arial" w:cs="Arial"/>
          <w:lang w:val="en-US"/>
        </w:rPr>
        <w:t xml:space="preserve">The raw materials </w:t>
      </w:r>
      <w:r w:rsidR="00ED70E4">
        <w:rPr>
          <w:rFonts w:ascii="Arial" w:hAnsi="Arial" w:cs="Arial"/>
          <w:lang w:val="en-US"/>
        </w:rPr>
        <w:t xml:space="preserve">from the Romanian </w:t>
      </w:r>
      <w:r w:rsidR="0019322F">
        <w:rPr>
          <w:rFonts w:ascii="Arial" w:hAnsi="Arial" w:cs="Arial"/>
          <w:lang w:val="en-US"/>
        </w:rPr>
        <w:t>forests</w:t>
      </w:r>
      <w:r w:rsidR="00ED70E4">
        <w:rPr>
          <w:rFonts w:ascii="Arial" w:hAnsi="Arial" w:cs="Arial"/>
          <w:lang w:val="en-US"/>
        </w:rPr>
        <w:t xml:space="preserve"> </w:t>
      </w:r>
      <w:r w:rsidR="0019322F">
        <w:rPr>
          <w:rFonts w:ascii="Arial" w:hAnsi="Arial" w:cs="Arial"/>
          <w:lang w:val="en-US"/>
        </w:rPr>
        <w:t xml:space="preserve">and the manufacture of the </w:t>
      </w:r>
      <w:r w:rsidR="001A2A9D">
        <w:rPr>
          <w:rFonts w:ascii="Arial" w:hAnsi="Arial" w:cs="Arial"/>
          <w:lang w:val="en-US"/>
        </w:rPr>
        <w:t>products,</w:t>
      </w:r>
      <w:r w:rsidR="00AE5289">
        <w:rPr>
          <w:rFonts w:ascii="Arial" w:hAnsi="Arial" w:cs="Arial"/>
          <w:lang w:val="en-US"/>
        </w:rPr>
        <w:t xml:space="preserve"> specialized </w:t>
      </w:r>
      <w:r w:rsidR="001A4703">
        <w:rPr>
          <w:rFonts w:ascii="Arial" w:hAnsi="Arial" w:cs="Arial"/>
          <w:lang w:val="en-US"/>
        </w:rPr>
        <w:t xml:space="preserve">workforce and </w:t>
      </w:r>
      <w:r w:rsidR="00AE5289">
        <w:rPr>
          <w:rFonts w:ascii="Arial" w:hAnsi="Arial" w:cs="Arial"/>
          <w:lang w:val="en-US"/>
        </w:rPr>
        <w:t xml:space="preserve">modern commercial look </w:t>
      </w:r>
      <w:r w:rsidR="001A4703">
        <w:rPr>
          <w:rFonts w:ascii="Arial" w:hAnsi="Arial" w:cs="Arial"/>
          <w:lang w:val="en-US"/>
        </w:rPr>
        <w:t xml:space="preserve">places IKEA among </w:t>
      </w:r>
      <w:r w:rsidR="00C961F1">
        <w:rPr>
          <w:rFonts w:ascii="Arial" w:hAnsi="Arial" w:cs="Arial"/>
          <w:lang w:val="en-US"/>
        </w:rPr>
        <w:t>the market leaders in Romania.</w:t>
      </w:r>
    </w:p>
    <w:p w14:paraId="10BC0CFA" w14:textId="6F00A88F" w:rsidR="00AC14F0" w:rsidRDefault="001F0960" w:rsidP="00D83D07">
      <w:pPr>
        <w:rPr>
          <w:rFonts w:ascii="Arial" w:hAnsi="Arial" w:cs="Arial"/>
          <w:lang w:val="en-US"/>
        </w:rPr>
      </w:pPr>
      <w:r>
        <w:rPr>
          <w:rFonts w:ascii="Arial" w:hAnsi="Arial" w:cs="Arial"/>
          <w:lang w:val="en-US"/>
        </w:rPr>
        <w:t xml:space="preserve">In IKEA business operation </w:t>
      </w:r>
      <w:r w:rsidR="007C5572">
        <w:rPr>
          <w:rFonts w:ascii="Arial" w:hAnsi="Arial" w:cs="Arial"/>
          <w:lang w:val="en-US"/>
        </w:rPr>
        <w:t xml:space="preserve">in Romania are some </w:t>
      </w:r>
      <w:r w:rsidR="00AC14F0">
        <w:rPr>
          <w:rFonts w:ascii="Arial" w:hAnsi="Arial" w:cs="Arial"/>
          <w:lang w:val="en-US"/>
        </w:rPr>
        <w:t>weaknesses as well like the reduced number of emplo</w:t>
      </w:r>
      <w:r w:rsidR="00EA3EAB">
        <w:rPr>
          <w:rFonts w:ascii="Arial" w:hAnsi="Arial" w:cs="Arial"/>
          <w:lang w:val="en-US"/>
        </w:rPr>
        <w:t xml:space="preserve">yees from the result of a single point of sale </w:t>
      </w:r>
      <w:r w:rsidR="00D01827">
        <w:rPr>
          <w:rFonts w:ascii="Arial" w:hAnsi="Arial" w:cs="Arial"/>
          <w:lang w:val="en-US"/>
        </w:rPr>
        <w:t xml:space="preserve">in Bucharest, </w:t>
      </w:r>
      <w:r w:rsidR="000B423E">
        <w:rPr>
          <w:rFonts w:ascii="Arial" w:hAnsi="Arial" w:cs="Arial"/>
          <w:lang w:val="en-US"/>
        </w:rPr>
        <w:t>missing out on potential customers who live</w:t>
      </w:r>
      <w:r w:rsidR="009024E7">
        <w:rPr>
          <w:rFonts w:ascii="Arial" w:hAnsi="Arial" w:cs="Arial"/>
          <w:lang w:val="en-US"/>
        </w:rPr>
        <w:t xml:space="preserve"> in other parts of the country. </w:t>
      </w:r>
    </w:p>
    <w:p w14:paraId="0D9731F3" w14:textId="22FC4A2B" w:rsidR="009024E7" w:rsidRDefault="004F3AD5" w:rsidP="00D83D07">
      <w:pPr>
        <w:rPr>
          <w:rFonts w:ascii="Arial" w:hAnsi="Arial" w:cs="Arial"/>
          <w:lang w:val="en-US"/>
        </w:rPr>
      </w:pPr>
      <w:r>
        <w:rPr>
          <w:rFonts w:ascii="Arial" w:hAnsi="Arial" w:cs="Arial"/>
          <w:lang w:val="en-US"/>
        </w:rPr>
        <w:t xml:space="preserve"> </w:t>
      </w:r>
      <w:r w:rsidR="006330D0">
        <w:rPr>
          <w:rFonts w:ascii="Arial" w:hAnsi="Arial" w:cs="Arial"/>
          <w:lang w:val="en-US"/>
        </w:rPr>
        <w:t xml:space="preserve">The competition </w:t>
      </w:r>
      <w:r w:rsidR="00EE19A2">
        <w:rPr>
          <w:rFonts w:ascii="Arial" w:hAnsi="Arial" w:cs="Arial"/>
          <w:lang w:val="en-US"/>
        </w:rPr>
        <w:t xml:space="preserve">of traditional companies </w:t>
      </w:r>
      <w:r w:rsidR="00AB5FD1">
        <w:rPr>
          <w:rFonts w:ascii="Arial" w:hAnsi="Arial" w:cs="Arial"/>
          <w:lang w:val="en-US"/>
        </w:rPr>
        <w:t xml:space="preserve">can make Romanian customers to be more interested and prefer </w:t>
      </w:r>
      <w:r w:rsidR="00552EB0">
        <w:rPr>
          <w:rFonts w:ascii="Arial" w:hAnsi="Arial" w:cs="Arial"/>
          <w:lang w:val="en-US"/>
        </w:rPr>
        <w:t xml:space="preserve">more personalized and unique </w:t>
      </w:r>
      <w:r w:rsidR="00657719">
        <w:rPr>
          <w:rFonts w:ascii="Arial" w:hAnsi="Arial" w:cs="Arial"/>
          <w:lang w:val="en-US"/>
        </w:rPr>
        <w:t>products.</w:t>
      </w:r>
    </w:p>
    <w:p w14:paraId="6BC4ADCA" w14:textId="4AE34058" w:rsidR="00406C1A" w:rsidRDefault="002877D2" w:rsidP="00D83D07">
      <w:pPr>
        <w:rPr>
          <w:rFonts w:ascii="Arial" w:hAnsi="Arial" w:cs="Arial"/>
          <w:lang w:val="en-US"/>
        </w:rPr>
      </w:pPr>
      <w:r>
        <w:rPr>
          <w:rFonts w:ascii="Arial" w:hAnsi="Arial" w:cs="Arial"/>
          <w:lang w:val="en-US"/>
        </w:rPr>
        <w:lastRenderedPageBreak/>
        <w:t xml:space="preserve">Although IKEA </w:t>
      </w:r>
      <w:r w:rsidR="00557D52">
        <w:rPr>
          <w:rFonts w:ascii="Arial" w:hAnsi="Arial" w:cs="Arial"/>
          <w:lang w:val="en-US"/>
        </w:rPr>
        <w:t xml:space="preserve">offers a broad range of products, because </w:t>
      </w:r>
      <w:r w:rsidR="00BB1EAD">
        <w:rPr>
          <w:rFonts w:ascii="Arial" w:hAnsi="Arial" w:cs="Arial"/>
          <w:lang w:val="en-US"/>
        </w:rPr>
        <w:t>of</w:t>
      </w:r>
      <w:r w:rsidR="000D0CF8">
        <w:rPr>
          <w:rFonts w:ascii="Arial" w:hAnsi="Arial" w:cs="Arial"/>
          <w:lang w:val="en-US"/>
        </w:rPr>
        <w:t xml:space="preserve"> the limited selection in certain categories, such as kitchen and dining </w:t>
      </w:r>
      <w:r w:rsidR="00657719">
        <w:rPr>
          <w:rFonts w:ascii="Arial" w:hAnsi="Arial" w:cs="Arial"/>
          <w:lang w:val="en-US"/>
        </w:rPr>
        <w:t xml:space="preserve">can be a weakness for the </w:t>
      </w:r>
      <w:r w:rsidR="00515CA2">
        <w:rPr>
          <w:rFonts w:ascii="Arial" w:hAnsi="Arial" w:cs="Arial"/>
          <w:lang w:val="en-US"/>
        </w:rPr>
        <w:t>business</w:t>
      </w:r>
      <w:r w:rsidR="00BB1EAD">
        <w:rPr>
          <w:rFonts w:ascii="Arial" w:hAnsi="Arial" w:cs="Arial"/>
          <w:lang w:val="en-US"/>
        </w:rPr>
        <w:t xml:space="preserve"> because of the </w:t>
      </w:r>
      <w:r w:rsidR="00D07994">
        <w:rPr>
          <w:rFonts w:ascii="Arial" w:hAnsi="Arial" w:cs="Arial"/>
          <w:lang w:val="en-US"/>
        </w:rPr>
        <w:t xml:space="preserve">consumer’s </w:t>
      </w:r>
      <w:r w:rsidR="00BB1EAD">
        <w:rPr>
          <w:rFonts w:ascii="Arial" w:hAnsi="Arial" w:cs="Arial"/>
          <w:lang w:val="en-US"/>
        </w:rPr>
        <w:t>culture interest in the kitchen products</w:t>
      </w:r>
      <w:r w:rsidR="00E06AFE">
        <w:rPr>
          <w:rFonts w:ascii="Arial" w:hAnsi="Arial" w:cs="Arial"/>
          <w:lang w:val="en-US"/>
        </w:rPr>
        <w:t xml:space="preserve">. </w:t>
      </w:r>
    </w:p>
    <w:p w14:paraId="263F3DDF" w14:textId="3F34294A" w:rsidR="00E06AFE" w:rsidRDefault="005B563C" w:rsidP="00D83D07">
      <w:pPr>
        <w:rPr>
          <w:rFonts w:ascii="Arial" w:hAnsi="Arial" w:cs="Arial"/>
          <w:lang w:val="en-US"/>
        </w:rPr>
      </w:pPr>
      <w:r>
        <w:rPr>
          <w:rFonts w:ascii="Arial" w:hAnsi="Arial" w:cs="Arial"/>
          <w:lang w:val="en-US"/>
        </w:rPr>
        <w:t>Nevertheless,</w:t>
      </w:r>
      <w:r w:rsidR="00E06AFE">
        <w:rPr>
          <w:rFonts w:ascii="Arial" w:hAnsi="Arial" w:cs="Arial"/>
          <w:lang w:val="en-US"/>
        </w:rPr>
        <w:t xml:space="preserve"> </w:t>
      </w:r>
      <w:r w:rsidR="00262803">
        <w:rPr>
          <w:rFonts w:ascii="Arial" w:hAnsi="Arial" w:cs="Arial"/>
          <w:lang w:val="en-US"/>
        </w:rPr>
        <w:t>the lack of</w:t>
      </w:r>
      <w:r w:rsidR="0044238F">
        <w:rPr>
          <w:rFonts w:ascii="Arial" w:hAnsi="Arial" w:cs="Arial"/>
          <w:lang w:val="en-US"/>
        </w:rPr>
        <w:t xml:space="preserve"> the investors and the desire to obtain large incomes in a short time</w:t>
      </w:r>
      <w:r w:rsidR="007226A8">
        <w:rPr>
          <w:rFonts w:ascii="Arial" w:hAnsi="Arial" w:cs="Arial"/>
          <w:lang w:val="en-US"/>
        </w:rPr>
        <w:t xml:space="preserve"> </w:t>
      </w:r>
      <w:r w:rsidR="00900D8F">
        <w:rPr>
          <w:rFonts w:ascii="Arial" w:hAnsi="Arial" w:cs="Arial"/>
          <w:lang w:val="en-US"/>
        </w:rPr>
        <w:t xml:space="preserve">suggest IKEA to address these weaknesses to remain competitive in the </w:t>
      </w:r>
      <w:r w:rsidR="0086426E">
        <w:rPr>
          <w:rFonts w:ascii="Arial" w:hAnsi="Arial" w:cs="Arial"/>
          <w:lang w:val="en-US"/>
        </w:rPr>
        <w:t xml:space="preserve">Romanian market and capitalize on its strengths and opportunities. </w:t>
      </w:r>
    </w:p>
    <w:p w14:paraId="684EDF6D" w14:textId="53FD3FF0" w:rsidR="002163E9" w:rsidRDefault="001B03C3" w:rsidP="001B03C3">
      <w:pPr>
        <w:pStyle w:val="Heading2"/>
        <w:rPr>
          <w:sz w:val="28"/>
          <w:szCs w:val="28"/>
          <w:lang w:val="en-US"/>
        </w:rPr>
      </w:pPr>
      <w:bookmarkStart w:id="7" w:name="_Toc134031750"/>
      <w:r w:rsidRPr="00305155">
        <w:rPr>
          <w:sz w:val="28"/>
          <w:szCs w:val="28"/>
          <w:lang w:val="en-US"/>
        </w:rPr>
        <w:t>3.1 Opportunities</w:t>
      </w:r>
      <w:bookmarkEnd w:id="7"/>
      <w:r w:rsidR="001A5063">
        <w:rPr>
          <w:sz w:val="28"/>
          <w:szCs w:val="28"/>
          <w:lang w:val="en-US"/>
        </w:rPr>
        <w:t xml:space="preserve"> </w:t>
      </w:r>
    </w:p>
    <w:p w14:paraId="1FE33843" w14:textId="09BDA9B1" w:rsidR="0086426E" w:rsidRDefault="00C511BD" w:rsidP="0086426E">
      <w:pPr>
        <w:rPr>
          <w:rFonts w:ascii="Arial" w:hAnsi="Arial" w:cs="Arial"/>
          <w:lang w:val="en-US"/>
        </w:rPr>
      </w:pPr>
      <w:r w:rsidRPr="00C511BD">
        <w:rPr>
          <w:rFonts w:ascii="Arial" w:hAnsi="Arial" w:cs="Arial"/>
          <w:lang w:val="en-US"/>
        </w:rPr>
        <w:t xml:space="preserve">“The furniture market in Romania </w:t>
      </w:r>
      <w:r>
        <w:rPr>
          <w:rFonts w:ascii="Arial" w:hAnsi="Arial" w:cs="Arial"/>
          <w:lang w:val="en-US"/>
        </w:rPr>
        <w:t xml:space="preserve">is relatively </w:t>
      </w:r>
      <w:r w:rsidR="005B563C">
        <w:rPr>
          <w:rFonts w:ascii="Arial" w:hAnsi="Arial" w:cs="Arial"/>
          <w:lang w:val="en-US"/>
        </w:rPr>
        <w:t xml:space="preserve">underdeveloped </w:t>
      </w:r>
      <w:r>
        <w:rPr>
          <w:rFonts w:ascii="Arial" w:hAnsi="Arial" w:cs="Arial"/>
          <w:lang w:val="en-US"/>
        </w:rPr>
        <w:t>and there are many established players in the market</w:t>
      </w:r>
      <w:r w:rsidR="00644386">
        <w:rPr>
          <w:rFonts w:ascii="Arial" w:hAnsi="Arial" w:cs="Arial"/>
          <w:lang w:val="en-US"/>
        </w:rPr>
        <w:t>. This provides IKEA with the opportunity to establish itself as a leading brand in the market</w:t>
      </w:r>
      <w:r w:rsidR="002C31D3">
        <w:rPr>
          <w:rFonts w:ascii="Arial" w:hAnsi="Arial" w:cs="Arial"/>
          <w:lang w:val="en-US"/>
        </w:rPr>
        <w:t>” (Euromonitor International, 2021).</w:t>
      </w:r>
    </w:p>
    <w:p w14:paraId="31472A65" w14:textId="39B59B50" w:rsidR="00405D0B" w:rsidRDefault="00CA4FCE" w:rsidP="0086426E">
      <w:pPr>
        <w:rPr>
          <w:rFonts w:ascii="Arial" w:hAnsi="Arial" w:cs="Arial"/>
          <w:lang w:val="en-US"/>
        </w:rPr>
      </w:pPr>
      <w:r>
        <w:rPr>
          <w:rFonts w:ascii="Arial" w:hAnsi="Arial" w:cs="Arial"/>
          <w:lang w:val="en-US"/>
        </w:rPr>
        <w:t xml:space="preserve">Government benefits </w:t>
      </w:r>
      <w:r w:rsidR="00EE2D09">
        <w:rPr>
          <w:rFonts w:ascii="Arial" w:hAnsi="Arial" w:cs="Arial"/>
          <w:lang w:val="en-US"/>
        </w:rPr>
        <w:t>can help IKEA to expand into new ar</w:t>
      </w:r>
      <w:r w:rsidR="001A40AE">
        <w:rPr>
          <w:rFonts w:ascii="Arial" w:hAnsi="Arial" w:cs="Arial"/>
          <w:lang w:val="en-US"/>
        </w:rPr>
        <w:t xml:space="preserve">eas producing more jobs </w:t>
      </w:r>
      <w:r w:rsidR="00E0577E">
        <w:rPr>
          <w:rFonts w:ascii="Arial" w:hAnsi="Arial" w:cs="Arial"/>
          <w:lang w:val="en-US"/>
        </w:rPr>
        <w:t xml:space="preserve">in Romania, where is expected </w:t>
      </w:r>
      <w:r w:rsidR="00B91BDA">
        <w:rPr>
          <w:rFonts w:ascii="Arial" w:hAnsi="Arial" w:cs="Arial"/>
          <w:lang w:val="en-US"/>
        </w:rPr>
        <w:t xml:space="preserve">as a result of </w:t>
      </w:r>
      <w:r w:rsidR="007F545F">
        <w:rPr>
          <w:rFonts w:ascii="Arial" w:hAnsi="Arial" w:cs="Arial"/>
          <w:lang w:val="en-US"/>
        </w:rPr>
        <w:t>middle-class</w:t>
      </w:r>
      <w:r w:rsidR="00B91BDA">
        <w:rPr>
          <w:rFonts w:ascii="Arial" w:hAnsi="Arial" w:cs="Arial"/>
          <w:lang w:val="en-US"/>
        </w:rPr>
        <w:t xml:space="preserve"> grow</w:t>
      </w:r>
      <w:r w:rsidR="00326BC7">
        <w:rPr>
          <w:rFonts w:ascii="Arial" w:hAnsi="Arial" w:cs="Arial"/>
          <w:lang w:val="en-US"/>
        </w:rPr>
        <w:t>th</w:t>
      </w:r>
      <w:r w:rsidR="008840BE">
        <w:rPr>
          <w:rFonts w:ascii="Arial" w:hAnsi="Arial" w:cs="Arial"/>
          <w:lang w:val="en-US"/>
        </w:rPr>
        <w:t xml:space="preserve"> to increase the demand for Ikea`s stylish and </w:t>
      </w:r>
      <w:r w:rsidR="00C61CBF">
        <w:rPr>
          <w:rFonts w:ascii="Arial" w:hAnsi="Arial" w:cs="Arial"/>
          <w:lang w:val="en-US"/>
        </w:rPr>
        <w:t>affordable furniture products.</w:t>
      </w:r>
    </w:p>
    <w:p w14:paraId="32AB5BC8" w14:textId="24C8A847" w:rsidR="00326BC7" w:rsidRDefault="007F545F" w:rsidP="0086426E">
      <w:pPr>
        <w:rPr>
          <w:rFonts w:ascii="Arial" w:hAnsi="Arial" w:cs="Arial"/>
          <w:lang w:val="en-US"/>
        </w:rPr>
      </w:pPr>
      <w:r>
        <w:rPr>
          <w:rFonts w:ascii="Arial" w:hAnsi="Arial" w:cs="Arial"/>
          <w:lang w:val="en-US"/>
        </w:rPr>
        <w:t xml:space="preserve">The COVID-19 pandemic </w:t>
      </w:r>
      <w:r w:rsidR="008F09C1">
        <w:rPr>
          <w:rFonts w:ascii="Arial" w:hAnsi="Arial" w:cs="Arial"/>
          <w:lang w:val="en-US"/>
        </w:rPr>
        <w:t>generated growing in Romania online shopping</w:t>
      </w:r>
      <w:r w:rsidR="003434FD">
        <w:rPr>
          <w:rFonts w:ascii="Arial" w:hAnsi="Arial" w:cs="Arial"/>
          <w:lang w:val="en-US"/>
        </w:rPr>
        <w:t>, offering to IKEA</w:t>
      </w:r>
      <w:r w:rsidR="00264DB7">
        <w:rPr>
          <w:rFonts w:ascii="Arial" w:hAnsi="Arial" w:cs="Arial"/>
          <w:lang w:val="en-US"/>
        </w:rPr>
        <w:t>`s costumer</w:t>
      </w:r>
      <w:r w:rsidR="003C60E0">
        <w:rPr>
          <w:rFonts w:ascii="Arial" w:hAnsi="Arial" w:cs="Arial"/>
          <w:lang w:val="en-US"/>
        </w:rPr>
        <w:t xml:space="preserve">s that don’t live </w:t>
      </w:r>
      <w:r w:rsidR="00AF277F">
        <w:rPr>
          <w:rFonts w:ascii="Arial" w:hAnsi="Arial" w:cs="Arial"/>
          <w:lang w:val="en-US"/>
        </w:rPr>
        <w:t>near</w:t>
      </w:r>
      <w:r w:rsidR="00264DB7">
        <w:rPr>
          <w:rFonts w:ascii="Arial" w:hAnsi="Arial" w:cs="Arial"/>
          <w:lang w:val="en-US"/>
        </w:rPr>
        <w:t xml:space="preserve"> the opportunity to buy </w:t>
      </w:r>
      <w:r w:rsidR="00AF277F">
        <w:rPr>
          <w:rFonts w:ascii="Arial" w:hAnsi="Arial" w:cs="Arial"/>
          <w:lang w:val="en-US"/>
        </w:rPr>
        <w:t>products</w:t>
      </w:r>
      <w:r w:rsidR="00264DB7">
        <w:rPr>
          <w:rFonts w:ascii="Arial" w:hAnsi="Arial" w:cs="Arial"/>
          <w:lang w:val="en-US"/>
        </w:rPr>
        <w:t xml:space="preserve"> </w:t>
      </w:r>
      <w:r w:rsidR="00AF277F">
        <w:rPr>
          <w:rFonts w:ascii="Arial" w:hAnsi="Arial" w:cs="Arial"/>
          <w:lang w:val="en-US"/>
        </w:rPr>
        <w:t xml:space="preserve">online. </w:t>
      </w:r>
    </w:p>
    <w:p w14:paraId="51279015" w14:textId="248BCF9E" w:rsidR="00070B1C" w:rsidRDefault="006F6A35" w:rsidP="000365C5">
      <w:pPr>
        <w:rPr>
          <w:rFonts w:ascii="Arial" w:hAnsi="Arial" w:cs="Arial"/>
          <w:lang w:val="en-US"/>
        </w:rPr>
      </w:pPr>
      <w:r>
        <w:rPr>
          <w:rFonts w:ascii="Arial" w:hAnsi="Arial" w:cs="Arial"/>
          <w:lang w:val="en-US"/>
        </w:rPr>
        <w:t xml:space="preserve">Furthermore, sustainability is becoming more important </w:t>
      </w:r>
      <w:r w:rsidR="00DA6D1A">
        <w:rPr>
          <w:rFonts w:ascii="Arial" w:hAnsi="Arial" w:cs="Arial"/>
          <w:lang w:val="en-US"/>
        </w:rPr>
        <w:t>to Romanian consumers and IKEA</w:t>
      </w:r>
      <w:r w:rsidR="005F795D">
        <w:rPr>
          <w:rFonts w:ascii="Arial" w:hAnsi="Arial" w:cs="Arial"/>
          <w:lang w:val="en-US"/>
        </w:rPr>
        <w:t xml:space="preserve"> </w:t>
      </w:r>
      <w:proofErr w:type="gramStart"/>
      <w:r w:rsidR="005F795D">
        <w:rPr>
          <w:rFonts w:ascii="Arial" w:hAnsi="Arial" w:cs="Arial"/>
          <w:lang w:val="en-US"/>
        </w:rPr>
        <w:t xml:space="preserve">has the opportunity </w:t>
      </w:r>
      <w:r w:rsidR="00C2675B">
        <w:rPr>
          <w:rFonts w:ascii="Arial" w:hAnsi="Arial" w:cs="Arial"/>
          <w:lang w:val="en-US"/>
        </w:rPr>
        <w:t>to</w:t>
      </w:r>
      <w:proofErr w:type="gramEnd"/>
      <w:r w:rsidR="00C2675B">
        <w:rPr>
          <w:rFonts w:ascii="Arial" w:hAnsi="Arial" w:cs="Arial"/>
          <w:lang w:val="en-US"/>
        </w:rPr>
        <w:t xml:space="preserve"> </w:t>
      </w:r>
      <w:r w:rsidR="007448B3">
        <w:rPr>
          <w:rFonts w:ascii="Arial" w:hAnsi="Arial" w:cs="Arial"/>
          <w:lang w:val="en-US"/>
        </w:rPr>
        <w:t>capitalize</w:t>
      </w:r>
      <w:r w:rsidR="00DA6D1A">
        <w:rPr>
          <w:rFonts w:ascii="Arial" w:hAnsi="Arial" w:cs="Arial"/>
          <w:lang w:val="en-US"/>
        </w:rPr>
        <w:t xml:space="preserve"> on this trend</w:t>
      </w:r>
      <w:r w:rsidR="007448B3">
        <w:rPr>
          <w:rFonts w:ascii="Arial" w:hAnsi="Arial" w:cs="Arial"/>
          <w:lang w:val="en-US"/>
        </w:rPr>
        <w:t xml:space="preserve">. </w:t>
      </w:r>
      <w:r w:rsidR="007804ED">
        <w:rPr>
          <w:rFonts w:ascii="Arial" w:hAnsi="Arial" w:cs="Arial"/>
          <w:lang w:val="en-US"/>
        </w:rPr>
        <w:t xml:space="preserve">“There are some key </w:t>
      </w:r>
      <w:r w:rsidR="00734846">
        <w:rPr>
          <w:rFonts w:ascii="Arial" w:hAnsi="Arial" w:cs="Arial"/>
          <w:lang w:val="en-US"/>
        </w:rPr>
        <w:t xml:space="preserve">indicators that the company tracks in order to </w:t>
      </w:r>
      <w:r w:rsidR="00CF3272">
        <w:rPr>
          <w:rFonts w:ascii="Arial" w:hAnsi="Arial" w:cs="Arial"/>
          <w:lang w:val="en-US"/>
        </w:rPr>
        <w:t xml:space="preserve">be able to quantify the progress and </w:t>
      </w:r>
      <w:r w:rsidR="00547BD5">
        <w:rPr>
          <w:rFonts w:ascii="Arial" w:hAnsi="Arial" w:cs="Arial"/>
          <w:lang w:val="en-US"/>
        </w:rPr>
        <w:t xml:space="preserve">performance of the measures </w:t>
      </w:r>
      <w:r w:rsidR="005846BD">
        <w:rPr>
          <w:rFonts w:ascii="Arial" w:hAnsi="Arial" w:cs="Arial"/>
          <w:lang w:val="en-US"/>
        </w:rPr>
        <w:t xml:space="preserve">to achieve the sustainability </w:t>
      </w:r>
      <w:r w:rsidR="000365C5">
        <w:rPr>
          <w:rFonts w:ascii="Arial" w:hAnsi="Arial" w:cs="Arial"/>
          <w:lang w:val="en-US"/>
        </w:rPr>
        <w:t>initiatives</w:t>
      </w:r>
      <w:r w:rsidR="00067509">
        <w:rPr>
          <w:rFonts w:ascii="Arial" w:hAnsi="Arial" w:cs="Arial"/>
          <w:lang w:val="en-US"/>
        </w:rPr>
        <w:t>: the</w:t>
      </w:r>
      <w:r w:rsidR="002F54BE">
        <w:rPr>
          <w:rFonts w:ascii="Arial" w:hAnsi="Arial" w:cs="Arial"/>
          <w:lang w:val="en-US"/>
        </w:rPr>
        <w:t xml:space="preserve"> </w:t>
      </w:r>
      <w:r w:rsidR="005D4ABA">
        <w:rPr>
          <w:rFonts w:ascii="Arial" w:hAnsi="Arial" w:cs="Arial"/>
          <w:lang w:val="en-US"/>
        </w:rPr>
        <w:t xml:space="preserve">sales for the products in the category </w:t>
      </w:r>
      <w:r w:rsidR="007F1FA1">
        <w:rPr>
          <w:rFonts w:ascii="Arial" w:hAnsi="Arial" w:cs="Arial"/>
          <w:lang w:val="en-US"/>
        </w:rPr>
        <w:t xml:space="preserve">“People and </w:t>
      </w:r>
      <w:r w:rsidR="004F114F">
        <w:rPr>
          <w:rFonts w:ascii="Arial" w:hAnsi="Arial" w:cs="Arial"/>
          <w:lang w:val="en-US"/>
        </w:rPr>
        <w:t>planet, trainings</w:t>
      </w:r>
      <w:r w:rsidR="00963DF0">
        <w:rPr>
          <w:rFonts w:ascii="Arial" w:hAnsi="Arial" w:cs="Arial"/>
          <w:lang w:val="en-US"/>
        </w:rPr>
        <w:t xml:space="preserve"> of </w:t>
      </w:r>
      <w:r w:rsidR="00AE5F30">
        <w:rPr>
          <w:rFonts w:ascii="Arial" w:hAnsi="Arial" w:cs="Arial"/>
          <w:lang w:val="en-US"/>
        </w:rPr>
        <w:t xml:space="preserve">sustainability for the employees, purchasing </w:t>
      </w:r>
      <w:r w:rsidR="001903EB">
        <w:rPr>
          <w:rFonts w:ascii="Arial" w:hAnsi="Arial" w:cs="Arial"/>
          <w:lang w:val="en-US"/>
        </w:rPr>
        <w:t xml:space="preserve">renewable electricity </w:t>
      </w:r>
      <w:r w:rsidR="006F4819">
        <w:rPr>
          <w:rFonts w:ascii="Arial" w:hAnsi="Arial" w:cs="Arial"/>
          <w:lang w:val="en-US"/>
        </w:rPr>
        <w:t xml:space="preserve">and offering </w:t>
      </w:r>
      <w:r w:rsidR="004F114F">
        <w:rPr>
          <w:rFonts w:ascii="Arial" w:hAnsi="Arial" w:cs="Arial"/>
          <w:lang w:val="en-US"/>
        </w:rPr>
        <w:t>sustainable</w:t>
      </w:r>
      <w:r w:rsidR="006F4819">
        <w:rPr>
          <w:rFonts w:ascii="Arial" w:hAnsi="Arial" w:cs="Arial"/>
          <w:lang w:val="en-US"/>
        </w:rPr>
        <w:t xml:space="preserve"> products </w:t>
      </w:r>
      <w:r w:rsidR="005F795D">
        <w:rPr>
          <w:rFonts w:ascii="Arial" w:hAnsi="Arial" w:cs="Arial"/>
          <w:lang w:val="en-US"/>
        </w:rPr>
        <w:t>(</w:t>
      </w:r>
      <w:r w:rsidR="00B73F50">
        <w:rPr>
          <w:rFonts w:ascii="Arial" w:hAnsi="Arial" w:cs="Arial"/>
          <w:lang w:val="en-US"/>
        </w:rPr>
        <w:t xml:space="preserve">IKEA </w:t>
      </w:r>
      <w:r w:rsidR="005F795D">
        <w:rPr>
          <w:rFonts w:ascii="Arial" w:hAnsi="Arial" w:cs="Arial"/>
          <w:lang w:val="en-US"/>
        </w:rPr>
        <w:t>2023).</w:t>
      </w:r>
    </w:p>
    <w:p w14:paraId="253EE37F" w14:textId="736C472D" w:rsidR="00EE2F11" w:rsidRDefault="00EE2F11" w:rsidP="000365C5">
      <w:pPr>
        <w:rPr>
          <w:rFonts w:ascii="Arial" w:hAnsi="Arial" w:cs="Arial"/>
          <w:lang w:val="en-US"/>
        </w:rPr>
      </w:pPr>
      <w:r>
        <w:rPr>
          <w:rFonts w:ascii="Arial" w:hAnsi="Arial" w:cs="Arial"/>
          <w:lang w:val="en-US"/>
        </w:rPr>
        <w:t xml:space="preserve">Romania </w:t>
      </w:r>
      <w:r w:rsidR="007B2A6C">
        <w:rPr>
          <w:rFonts w:ascii="Arial" w:hAnsi="Arial" w:cs="Arial"/>
          <w:lang w:val="en-US"/>
        </w:rPr>
        <w:t>has seen a growing interest in sustainable products and practices</w:t>
      </w:r>
      <w:r w:rsidR="00A36F96">
        <w:rPr>
          <w:rFonts w:ascii="Arial" w:hAnsi="Arial" w:cs="Arial"/>
          <w:lang w:val="en-US"/>
        </w:rPr>
        <w:t xml:space="preserve">. Whit the release of the sustainability report </w:t>
      </w:r>
      <w:r w:rsidR="00095FB4">
        <w:rPr>
          <w:rFonts w:ascii="Arial" w:hAnsi="Arial" w:cs="Arial"/>
          <w:lang w:val="en-US"/>
        </w:rPr>
        <w:t xml:space="preserve">and the implementation of </w:t>
      </w:r>
      <w:r w:rsidR="00622FFA">
        <w:rPr>
          <w:rFonts w:ascii="Arial" w:hAnsi="Arial" w:cs="Arial"/>
          <w:lang w:val="en-US"/>
        </w:rPr>
        <w:t>sustainable</w:t>
      </w:r>
      <w:r w:rsidR="00095FB4">
        <w:rPr>
          <w:rFonts w:ascii="Arial" w:hAnsi="Arial" w:cs="Arial"/>
          <w:lang w:val="en-US"/>
        </w:rPr>
        <w:t xml:space="preserve"> practices in its operations, IKEA </w:t>
      </w:r>
      <w:r w:rsidR="00131F78">
        <w:rPr>
          <w:rFonts w:ascii="Arial" w:hAnsi="Arial" w:cs="Arial"/>
          <w:lang w:val="en-US"/>
        </w:rPr>
        <w:t>is</w:t>
      </w:r>
      <w:r w:rsidR="00095FB4">
        <w:rPr>
          <w:rFonts w:ascii="Arial" w:hAnsi="Arial" w:cs="Arial"/>
          <w:lang w:val="en-US"/>
        </w:rPr>
        <w:t xml:space="preserve"> well </w:t>
      </w:r>
      <w:r w:rsidR="00131F78">
        <w:rPr>
          <w:rFonts w:ascii="Arial" w:hAnsi="Arial" w:cs="Arial"/>
          <w:lang w:val="en-US"/>
        </w:rPr>
        <w:t xml:space="preserve">positioned to meet the demands of environmentally </w:t>
      </w:r>
      <w:r w:rsidR="00622FFA">
        <w:rPr>
          <w:rFonts w:ascii="Arial" w:hAnsi="Arial" w:cs="Arial"/>
          <w:lang w:val="en-US"/>
        </w:rPr>
        <w:t xml:space="preserve">conscious consumers in </w:t>
      </w:r>
      <w:r w:rsidR="006221DC">
        <w:rPr>
          <w:rFonts w:ascii="Arial" w:hAnsi="Arial" w:cs="Arial"/>
          <w:lang w:val="en-US"/>
        </w:rPr>
        <w:t xml:space="preserve">the country. This can result in </w:t>
      </w:r>
      <w:r w:rsidR="003905A8">
        <w:rPr>
          <w:rFonts w:ascii="Arial" w:hAnsi="Arial" w:cs="Arial"/>
          <w:lang w:val="en-US"/>
        </w:rPr>
        <w:t>an opportunity</w:t>
      </w:r>
      <w:r w:rsidR="00D04C1E">
        <w:rPr>
          <w:rFonts w:ascii="Arial" w:hAnsi="Arial" w:cs="Arial"/>
          <w:lang w:val="en-US"/>
        </w:rPr>
        <w:t xml:space="preserve"> for increased brand awareness and customer loyalty.</w:t>
      </w:r>
    </w:p>
    <w:p w14:paraId="7D67E4F1" w14:textId="560017FC" w:rsidR="001B03C3" w:rsidRDefault="001B03C3" w:rsidP="001B03C3">
      <w:pPr>
        <w:pStyle w:val="Heading2"/>
        <w:rPr>
          <w:sz w:val="28"/>
          <w:szCs w:val="28"/>
          <w:lang w:val="en-US"/>
        </w:rPr>
      </w:pPr>
      <w:bookmarkStart w:id="8" w:name="_Toc134031751"/>
      <w:r w:rsidRPr="00305155">
        <w:rPr>
          <w:sz w:val="28"/>
          <w:szCs w:val="28"/>
          <w:lang w:val="en-US"/>
        </w:rPr>
        <w:t>3.2 Threats</w:t>
      </w:r>
      <w:bookmarkEnd w:id="8"/>
      <w:r w:rsidRPr="00305155">
        <w:rPr>
          <w:sz w:val="28"/>
          <w:szCs w:val="28"/>
          <w:lang w:val="en-US"/>
        </w:rPr>
        <w:t xml:space="preserve"> </w:t>
      </w:r>
    </w:p>
    <w:p w14:paraId="407BB530" w14:textId="25710AB0" w:rsidR="00DD288F" w:rsidRDefault="00D160BF" w:rsidP="00DD288F">
      <w:pPr>
        <w:rPr>
          <w:rFonts w:ascii="Arial" w:hAnsi="Arial" w:cs="Arial"/>
          <w:lang w:val="en-US"/>
        </w:rPr>
      </w:pPr>
      <w:r w:rsidRPr="00D160BF">
        <w:rPr>
          <w:rFonts w:ascii="Arial" w:hAnsi="Arial" w:cs="Arial"/>
          <w:lang w:val="en-US"/>
        </w:rPr>
        <w:t xml:space="preserve">Companies </w:t>
      </w:r>
      <w:r w:rsidR="00FA4C19">
        <w:rPr>
          <w:rFonts w:ascii="Arial" w:hAnsi="Arial" w:cs="Arial"/>
          <w:lang w:val="en-US"/>
        </w:rPr>
        <w:t xml:space="preserve">with similar products </w:t>
      </w:r>
      <w:r w:rsidR="00F57B14">
        <w:rPr>
          <w:rFonts w:ascii="Arial" w:hAnsi="Arial" w:cs="Arial"/>
          <w:lang w:val="en-US"/>
        </w:rPr>
        <w:t>at competitive prices</w:t>
      </w:r>
      <w:r w:rsidR="00145898">
        <w:rPr>
          <w:rFonts w:ascii="Arial" w:hAnsi="Arial" w:cs="Arial"/>
          <w:lang w:val="en-US"/>
        </w:rPr>
        <w:t xml:space="preserve"> as</w:t>
      </w:r>
      <w:r w:rsidR="003149FA">
        <w:rPr>
          <w:rFonts w:ascii="Arial" w:hAnsi="Arial" w:cs="Arial"/>
          <w:lang w:val="en-US"/>
        </w:rPr>
        <w:t xml:space="preserve"> I</w:t>
      </w:r>
      <w:r w:rsidR="00FA4C19">
        <w:rPr>
          <w:rFonts w:ascii="Arial" w:hAnsi="Arial" w:cs="Arial"/>
          <w:lang w:val="en-US"/>
        </w:rPr>
        <w:t xml:space="preserve">KEA </w:t>
      </w:r>
      <w:r w:rsidR="00640BF1">
        <w:rPr>
          <w:rFonts w:ascii="Arial" w:hAnsi="Arial" w:cs="Arial"/>
          <w:lang w:val="en-US"/>
        </w:rPr>
        <w:t xml:space="preserve">in Romania </w:t>
      </w:r>
      <w:r w:rsidR="00FA4C19">
        <w:rPr>
          <w:rFonts w:ascii="Arial" w:hAnsi="Arial" w:cs="Arial"/>
          <w:lang w:val="en-US"/>
        </w:rPr>
        <w:t xml:space="preserve">leads to competition </w:t>
      </w:r>
      <w:r w:rsidR="00145898">
        <w:rPr>
          <w:rFonts w:ascii="Arial" w:hAnsi="Arial" w:cs="Arial"/>
          <w:lang w:val="en-US"/>
        </w:rPr>
        <w:t>between business.</w:t>
      </w:r>
    </w:p>
    <w:p w14:paraId="159F710B" w14:textId="12740CCF" w:rsidR="00145898" w:rsidRDefault="00145898" w:rsidP="00DD288F">
      <w:pPr>
        <w:rPr>
          <w:rFonts w:ascii="Arial" w:hAnsi="Arial" w:cs="Arial"/>
          <w:lang w:val="en-US"/>
        </w:rPr>
      </w:pPr>
      <w:r>
        <w:rPr>
          <w:rFonts w:ascii="Arial" w:hAnsi="Arial" w:cs="Arial"/>
          <w:lang w:val="en-US"/>
        </w:rPr>
        <w:t xml:space="preserve">JYSK and KIKA are </w:t>
      </w:r>
      <w:r w:rsidR="00910177">
        <w:rPr>
          <w:rFonts w:ascii="Arial" w:hAnsi="Arial" w:cs="Arial"/>
          <w:lang w:val="en-US"/>
        </w:rPr>
        <w:t>international companies that offers a range of furniture, bedding</w:t>
      </w:r>
      <w:r w:rsidR="00BF7B9D">
        <w:rPr>
          <w:rFonts w:ascii="Arial" w:hAnsi="Arial" w:cs="Arial"/>
          <w:lang w:val="en-US"/>
        </w:rPr>
        <w:t>, home d</w:t>
      </w:r>
      <w:r w:rsidR="00041C2D">
        <w:rPr>
          <w:rFonts w:ascii="Arial" w:hAnsi="Arial" w:cs="Arial"/>
          <w:lang w:val="en-US"/>
        </w:rPr>
        <w:t>ecor</w:t>
      </w:r>
      <w:r w:rsidR="00BF7B9D">
        <w:rPr>
          <w:rFonts w:ascii="Arial" w:hAnsi="Arial" w:cs="Arial"/>
          <w:lang w:val="en-US"/>
        </w:rPr>
        <w:t xml:space="preserve"> items competing with the </w:t>
      </w:r>
      <w:r w:rsidR="002B63CF">
        <w:rPr>
          <w:rFonts w:ascii="Arial" w:hAnsi="Arial" w:cs="Arial"/>
          <w:lang w:val="en-US"/>
        </w:rPr>
        <w:t xml:space="preserve">IKEA operation in Romania. </w:t>
      </w:r>
    </w:p>
    <w:p w14:paraId="4747C700" w14:textId="6C5FF48F" w:rsidR="00F01020" w:rsidRPr="00D160BF" w:rsidRDefault="00AC5F3D" w:rsidP="00DD288F">
      <w:pPr>
        <w:rPr>
          <w:rFonts w:ascii="Arial" w:hAnsi="Arial" w:cs="Arial"/>
          <w:lang w:val="en-US"/>
        </w:rPr>
      </w:pPr>
      <w:r>
        <w:rPr>
          <w:rFonts w:ascii="Arial" w:hAnsi="Arial" w:cs="Arial"/>
          <w:lang w:val="en-US"/>
        </w:rPr>
        <w:t xml:space="preserve">Also, Romanian home </w:t>
      </w:r>
      <w:r w:rsidR="000A30DE">
        <w:rPr>
          <w:rFonts w:ascii="Arial" w:hAnsi="Arial" w:cs="Arial"/>
          <w:lang w:val="en-US"/>
        </w:rPr>
        <w:t>improvement</w:t>
      </w:r>
      <w:r>
        <w:rPr>
          <w:rFonts w:ascii="Arial" w:hAnsi="Arial" w:cs="Arial"/>
          <w:lang w:val="en-US"/>
        </w:rPr>
        <w:t xml:space="preserve"> and furniture </w:t>
      </w:r>
      <w:r w:rsidR="0008153A">
        <w:rPr>
          <w:rFonts w:ascii="Arial" w:hAnsi="Arial" w:cs="Arial"/>
          <w:lang w:val="en-US"/>
        </w:rPr>
        <w:t xml:space="preserve">retailer as </w:t>
      </w:r>
      <w:proofErr w:type="spellStart"/>
      <w:r w:rsidR="0008153A">
        <w:rPr>
          <w:rFonts w:ascii="Arial" w:hAnsi="Arial" w:cs="Arial"/>
          <w:lang w:val="en-US"/>
        </w:rPr>
        <w:t>Mobexpert</w:t>
      </w:r>
      <w:proofErr w:type="spellEnd"/>
      <w:r w:rsidR="0008153A">
        <w:rPr>
          <w:rFonts w:ascii="Arial" w:hAnsi="Arial" w:cs="Arial"/>
          <w:lang w:val="en-US"/>
        </w:rPr>
        <w:t xml:space="preserve">, </w:t>
      </w:r>
      <w:proofErr w:type="spellStart"/>
      <w:r w:rsidR="000A30DE">
        <w:rPr>
          <w:rFonts w:ascii="Arial" w:hAnsi="Arial" w:cs="Arial"/>
          <w:lang w:val="en-US"/>
        </w:rPr>
        <w:t>Dedeman</w:t>
      </w:r>
      <w:proofErr w:type="spellEnd"/>
      <w:r w:rsidR="000A30DE">
        <w:rPr>
          <w:rFonts w:ascii="Arial" w:hAnsi="Arial" w:cs="Arial"/>
          <w:lang w:val="en-US"/>
        </w:rPr>
        <w:t xml:space="preserve"> and Casa </w:t>
      </w:r>
      <w:proofErr w:type="spellStart"/>
      <w:r w:rsidR="000A30DE">
        <w:rPr>
          <w:rFonts w:ascii="Arial" w:hAnsi="Arial" w:cs="Arial"/>
          <w:lang w:val="en-US"/>
        </w:rPr>
        <w:t>Rusu</w:t>
      </w:r>
      <w:proofErr w:type="spellEnd"/>
      <w:r w:rsidR="00B65771">
        <w:rPr>
          <w:rFonts w:ascii="Arial" w:hAnsi="Arial" w:cs="Arial"/>
          <w:lang w:val="en-US"/>
        </w:rPr>
        <w:t xml:space="preserve">, </w:t>
      </w:r>
      <w:r w:rsidR="00DA6D61">
        <w:rPr>
          <w:rFonts w:ascii="Arial" w:hAnsi="Arial" w:cs="Arial"/>
          <w:lang w:val="en-US"/>
        </w:rPr>
        <w:t>along with competitive prices and restrictive</w:t>
      </w:r>
      <w:r w:rsidR="00B544D1">
        <w:rPr>
          <w:rFonts w:ascii="Arial" w:hAnsi="Arial" w:cs="Arial"/>
          <w:lang w:val="en-US"/>
        </w:rPr>
        <w:t xml:space="preserve"> legislation </w:t>
      </w:r>
      <w:r w:rsidR="00974416">
        <w:rPr>
          <w:rFonts w:ascii="Arial" w:hAnsi="Arial" w:cs="Arial"/>
          <w:lang w:val="en-US"/>
        </w:rPr>
        <w:t xml:space="preserve">are threats for </w:t>
      </w:r>
      <w:r w:rsidR="004F6A68">
        <w:rPr>
          <w:rFonts w:ascii="Arial" w:hAnsi="Arial" w:cs="Arial"/>
          <w:lang w:val="en-US"/>
        </w:rPr>
        <w:t xml:space="preserve">IKEA business in </w:t>
      </w:r>
      <w:r w:rsidR="007A2ECC">
        <w:rPr>
          <w:rFonts w:ascii="Arial" w:hAnsi="Arial" w:cs="Arial"/>
          <w:lang w:val="en-US"/>
        </w:rPr>
        <w:t>Romania.</w:t>
      </w:r>
      <w:r w:rsidR="004F6A68">
        <w:rPr>
          <w:rFonts w:ascii="Arial" w:hAnsi="Arial" w:cs="Arial"/>
          <w:lang w:val="en-US"/>
        </w:rPr>
        <w:t xml:space="preserve"> </w:t>
      </w:r>
    </w:p>
    <w:p w14:paraId="7524CB19" w14:textId="71D479FB" w:rsidR="00072CD9" w:rsidRDefault="00383838" w:rsidP="00CC6818">
      <w:pPr>
        <w:pStyle w:val="Heading1"/>
      </w:pPr>
      <w:bookmarkStart w:id="9" w:name="_Toc134031752"/>
      <w:r w:rsidRPr="00383838">
        <w:t xml:space="preserve">4 </w:t>
      </w:r>
      <w:r w:rsidR="00E86C3E">
        <w:t>PORTER</w:t>
      </w:r>
      <w:r w:rsidR="00E33286">
        <w:t>`S FIVE FORCES ANALYSIS</w:t>
      </w:r>
      <w:bookmarkEnd w:id="9"/>
    </w:p>
    <w:p w14:paraId="72CACBF1" w14:textId="7D5EEAF4" w:rsidR="00F43D5B" w:rsidRPr="00D43547" w:rsidRDefault="00F43D5B" w:rsidP="00F43D5B">
      <w:pPr>
        <w:rPr>
          <w:rFonts w:ascii="Arial" w:hAnsi="Arial" w:cs="Arial"/>
          <w:lang w:val="en-US"/>
        </w:rPr>
      </w:pPr>
      <w:r w:rsidRPr="00D43547">
        <w:rPr>
          <w:rFonts w:ascii="Arial" w:hAnsi="Arial" w:cs="Arial"/>
          <w:lang w:val="en-US"/>
        </w:rPr>
        <w:t>P</w:t>
      </w:r>
      <w:r w:rsidR="00D43547" w:rsidRPr="00D43547">
        <w:rPr>
          <w:rFonts w:ascii="Arial" w:hAnsi="Arial" w:cs="Arial"/>
          <w:lang w:val="en-US"/>
        </w:rPr>
        <w:t>ORTER</w:t>
      </w:r>
      <w:r w:rsidR="00D43547">
        <w:rPr>
          <w:rFonts w:ascii="Arial" w:hAnsi="Arial" w:cs="Arial"/>
          <w:lang w:val="en-US"/>
        </w:rPr>
        <w:t xml:space="preserve">`S FIVE FORCES </w:t>
      </w:r>
      <w:r w:rsidR="004A3DEC">
        <w:rPr>
          <w:rFonts w:ascii="Arial" w:hAnsi="Arial" w:cs="Arial"/>
          <w:lang w:val="en-US"/>
        </w:rPr>
        <w:t xml:space="preserve">is a </w:t>
      </w:r>
      <w:r w:rsidR="00D43547">
        <w:rPr>
          <w:rFonts w:ascii="Arial" w:hAnsi="Arial" w:cs="Arial"/>
          <w:lang w:val="en-US"/>
        </w:rPr>
        <w:t xml:space="preserve">framework </w:t>
      </w:r>
      <w:r w:rsidR="004A3DEC">
        <w:rPr>
          <w:rFonts w:ascii="Arial" w:hAnsi="Arial" w:cs="Arial"/>
          <w:lang w:val="en-US"/>
        </w:rPr>
        <w:t xml:space="preserve">that helps business </w:t>
      </w:r>
      <w:r w:rsidR="00E71476">
        <w:rPr>
          <w:rFonts w:ascii="Arial" w:hAnsi="Arial" w:cs="Arial"/>
          <w:lang w:val="en-US"/>
        </w:rPr>
        <w:t xml:space="preserve">to understand the competitive dynamic </w:t>
      </w:r>
      <w:r w:rsidR="00F532C3">
        <w:rPr>
          <w:rFonts w:ascii="Arial" w:hAnsi="Arial" w:cs="Arial"/>
          <w:lang w:val="en-US"/>
        </w:rPr>
        <w:t>of</w:t>
      </w:r>
      <w:r w:rsidR="00E71476">
        <w:rPr>
          <w:rFonts w:ascii="Arial" w:hAnsi="Arial" w:cs="Arial"/>
          <w:lang w:val="en-US"/>
        </w:rPr>
        <w:t xml:space="preserve"> a specific market. </w:t>
      </w:r>
    </w:p>
    <w:p w14:paraId="370D7C5D" w14:textId="78194958" w:rsidR="00314553" w:rsidRDefault="00967A4D" w:rsidP="00314553">
      <w:pPr>
        <w:rPr>
          <w:rFonts w:ascii="Arial" w:hAnsi="Arial" w:cs="Arial"/>
          <w:lang w:val="en-US"/>
        </w:rPr>
      </w:pPr>
      <w:r w:rsidRPr="00967A4D">
        <w:rPr>
          <w:rFonts w:ascii="Arial" w:hAnsi="Arial" w:cs="Arial"/>
          <w:lang w:val="en-US"/>
        </w:rPr>
        <w:t>This</w:t>
      </w:r>
      <w:r w:rsidR="001F5859">
        <w:rPr>
          <w:rFonts w:ascii="Arial" w:hAnsi="Arial" w:cs="Arial"/>
          <w:lang w:val="en-US"/>
        </w:rPr>
        <w:t xml:space="preserve"> analysis </w:t>
      </w:r>
      <w:r w:rsidR="004C149C">
        <w:rPr>
          <w:rFonts w:ascii="Arial" w:hAnsi="Arial" w:cs="Arial"/>
          <w:lang w:val="en-US"/>
        </w:rPr>
        <w:t xml:space="preserve">investigates whether it is profitable to create a </w:t>
      </w:r>
      <w:r w:rsidR="005475D4">
        <w:rPr>
          <w:rFonts w:ascii="Arial" w:hAnsi="Arial" w:cs="Arial"/>
          <w:lang w:val="en-US"/>
        </w:rPr>
        <w:t xml:space="preserve">company </w:t>
      </w:r>
      <w:r w:rsidR="003728D3">
        <w:rPr>
          <w:rFonts w:ascii="Arial" w:hAnsi="Arial" w:cs="Arial"/>
          <w:lang w:val="en-US"/>
        </w:rPr>
        <w:t xml:space="preserve">in a certain sector of business. </w:t>
      </w:r>
    </w:p>
    <w:p w14:paraId="2168F6B6" w14:textId="605773EA" w:rsidR="00705ED7" w:rsidRDefault="00705ED7" w:rsidP="00314553">
      <w:pPr>
        <w:rPr>
          <w:rFonts w:ascii="Arial" w:hAnsi="Arial" w:cs="Arial"/>
          <w:lang w:val="en-US"/>
        </w:rPr>
      </w:pPr>
      <w:r>
        <w:rPr>
          <w:rFonts w:ascii="Arial" w:hAnsi="Arial" w:cs="Arial"/>
          <w:lang w:val="en-US"/>
        </w:rPr>
        <w:t xml:space="preserve">The five forces </w:t>
      </w:r>
      <w:r w:rsidR="00DA7C9E">
        <w:rPr>
          <w:rFonts w:ascii="Arial" w:hAnsi="Arial" w:cs="Arial"/>
          <w:lang w:val="en-US"/>
        </w:rPr>
        <w:t>are developed by Michael E. Porter</w:t>
      </w:r>
      <w:r w:rsidR="001523B9">
        <w:rPr>
          <w:rFonts w:ascii="Arial" w:hAnsi="Arial" w:cs="Arial"/>
          <w:lang w:val="en-US"/>
        </w:rPr>
        <w:t xml:space="preserve">, </w:t>
      </w:r>
      <w:r w:rsidR="00FC7F06">
        <w:rPr>
          <w:rFonts w:ascii="Arial" w:hAnsi="Arial" w:cs="Arial"/>
          <w:lang w:val="en-US"/>
        </w:rPr>
        <w:t>a Harvard Business School</w:t>
      </w:r>
      <w:r w:rsidR="00A40CE8">
        <w:rPr>
          <w:rFonts w:ascii="Arial" w:hAnsi="Arial" w:cs="Arial"/>
          <w:lang w:val="en-US"/>
        </w:rPr>
        <w:t xml:space="preserve"> professor,</w:t>
      </w:r>
      <w:r w:rsidR="00DA7C9E">
        <w:rPr>
          <w:rFonts w:ascii="Arial" w:hAnsi="Arial" w:cs="Arial"/>
          <w:lang w:val="en-US"/>
        </w:rPr>
        <w:t xml:space="preserve"> in </w:t>
      </w:r>
      <w:r w:rsidR="007E558A">
        <w:rPr>
          <w:rFonts w:ascii="Arial" w:hAnsi="Arial" w:cs="Arial"/>
          <w:lang w:val="en-US"/>
        </w:rPr>
        <w:t>the book</w:t>
      </w:r>
      <w:r w:rsidR="00F913A1">
        <w:rPr>
          <w:rFonts w:ascii="Arial" w:hAnsi="Arial" w:cs="Arial"/>
          <w:lang w:val="en-US"/>
        </w:rPr>
        <w:t>”</w:t>
      </w:r>
      <w:r w:rsidR="007E558A">
        <w:rPr>
          <w:rFonts w:ascii="Arial" w:hAnsi="Arial" w:cs="Arial"/>
          <w:lang w:val="en-US"/>
        </w:rPr>
        <w:t xml:space="preserve"> </w:t>
      </w:r>
      <w:r w:rsidR="0015260B">
        <w:rPr>
          <w:rFonts w:ascii="Arial" w:hAnsi="Arial" w:cs="Arial"/>
          <w:lang w:val="en-US"/>
        </w:rPr>
        <w:t xml:space="preserve">Competitive </w:t>
      </w:r>
      <w:r w:rsidR="00F913A1">
        <w:rPr>
          <w:rFonts w:ascii="Arial" w:hAnsi="Arial" w:cs="Arial"/>
          <w:lang w:val="en-US"/>
        </w:rPr>
        <w:t xml:space="preserve">Strategy: </w:t>
      </w:r>
      <w:r w:rsidR="007E558A">
        <w:rPr>
          <w:rFonts w:ascii="Arial" w:hAnsi="Arial" w:cs="Arial"/>
          <w:lang w:val="en-US"/>
        </w:rPr>
        <w:t xml:space="preserve">Techniques for </w:t>
      </w:r>
      <w:r w:rsidR="00A40CE8">
        <w:rPr>
          <w:rFonts w:ascii="Arial" w:hAnsi="Arial" w:cs="Arial"/>
          <w:lang w:val="en-US"/>
        </w:rPr>
        <w:t>Analyzing</w:t>
      </w:r>
      <w:r w:rsidR="007E558A">
        <w:rPr>
          <w:rFonts w:ascii="Arial" w:hAnsi="Arial" w:cs="Arial"/>
          <w:lang w:val="en-US"/>
        </w:rPr>
        <w:t xml:space="preserve"> Industries and Competitors</w:t>
      </w:r>
      <w:r w:rsidR="00F913A1">
        <w:rPr>
          <w:rFonts w:ascii="Arial" w:hAnsi="Arial" w:cs="Arial"/>
          <w:lang w:val="en-US"/>
        </w:rPr>
        <w:t>”</w:t>
      </w:r>
      <w:r w:rsidR="007E558A">
        <w:rPr>
          <w:rFonts w:ascii="Arial" w:hAnsi="Arial" w:cs="Arial"/>
          <w:lang w:val="en-US"/>
        </w:rPr>
        <w:t xml:space="preserve">. </w:t>
      </w:r>
    </w:p>
    <w:p w14:paraId="38038C84" w14:textId="0A18D4CD" w:rsidR="00F70BD6" w:rsidRDefault="00F70BD6" w:rsidP="00314553">
      <w:pPr>
        <w:rPr>
          <w:rFonts w:ascii="Arial" w:hAnsi="Arial" w:cs="Arial"/>
          <w:lang w:val="en-US"/>
        </w:rPr>
      </w:pPr>
      <w:r>
        <w:rPr>
          <w:rFonts w:ascii="Arial" w:hAnsi="Arial" w:cs="Arial"/>
          <w:lang w:val="en-US"/>
        </w:rPr>
        <w:lastRenderedPageBreak/>
        <w:t xml:space="preserve">Ikea is a multinational furniture retailer that operate in Romania and like other business it is subject to various factors that affect its operations and profitability. The Porter`s Five Forces model helps understand how IKEA is affected by various forces in the Romanian market. </w:t>
      </w:r>
    </w:p>
    <w:p w14:paraId="29906A6F" w14:textId="01AB483C" w:rsidR="0057744A" w:rsidRDefault="00F70BD6" w:rsidP="005E67A2">
      <w:pPr>
        <w:rPr>
          <w:rFonts w:ascii="Arial" w:hAnsi="Arial" w:cs="Arial"/>
          <w:lang w:val="en-US"/>
        </w:rPr>
      </w:pPr>
      <w:r>
        <w:rPr>
          <w:rFonts w:ascii="Arial" w:hAnsi="Arial" w:cs="Arial"/>
          <w:lang w:val="en-US"/>
        </w:rPr>
        <w:t xml:space="preserve">Threats of new entrants: The furniture retail industry is highly competitive, and the threats of new entrants is moderate. </w:t>
      </w:r>
      <w:r w:rsidR="005E67A2">
        <w:rPr>
          <w:rFonts w:ascii="Arial" w:hAnsi="Arial" w:cs="Arial"/>
          <w:lang w:val="en-US"/>
        </w:rPr>
        <w:t xml:space="preserve">The strong brand name of IKEA in Romania and the power of economies allows the company to offer competitive prices. </w:t>
      </w:r>
    </w:p>
    <w:p w14:paraId="254CAAD5" w14:textId="478203CD" w:rsidR="005E67A2" w:rsidRDefault="005E67A2" w:rsidP="005E67A2">
      <w:pPr>
        <w:rPr>
          <w:rFonts w:ascii="Arial" w:hAnsi="Arial" w:cs="Arial"/>
          <w:lang w:val="en-US"/>
        </w:rPr>
      </w:pPr>
      <w:r>
        <w:rPr>
          <w:rFonts w:ascii="Arial" w:hAnsi="Arial" w:cs="Arial"/>
          <w:lang w:val="en-US"/>
        </w:rPr>
        <w:t>Bargaining power of suppliers: IKEA has established long term relationship with its suppliers this can lead to power to negotiate favorable terms and prices.</w:t>
      </w:r>
      <w:r w:rsidR="00734CF9">
        <w:rPr>
          <w:rFonts w:ascii="Arial" w:hAnsi="Arial" w:cs="Arial"/>
          <w:lang w:val="en-US"/>
        </w:rPr>
        <w:t xml:space="preserve"> IKEA can change its suppliers but if a business is losing demand from the Swedish company, it can be a difficult situation for it. </w:t>
      </w:r>
      <w:r>
        <w:rPr>
          <w:rFonts w:ascii="Arial" w:hAnsi="Arial" w:cs="Arial"/>
          <w:lang w:val="en-US"/>
        </w:rPr>
        <w:t xml:space="preserve"> In </w:t>
      </w:r>
      <w:r w:rsidR="00734CF9">
        <w:rPr>
          <w:rFonts w:ascii="Arial" w:hAnsi="Arial" w:cs="Arial"/>
          <w:lang w:val="en-US"/>
        </w:rPr>
        <w:t>Romania,</w:t>
      </w:r>
      <w:r>
        <w:rPr>
          <w:rFonts w:ascii="Arial" w:hAnsi="Arial" w:cs="Arial"/>
          <w:lang w:val="en-US"/>
        </w:rPr>
        <w:t xml:space="preserve"> the company has a limited number of suppliers, </w:t>
      </w:r>
      <w:proofErr w:type="gramStart"/>
      <w:r>
        <w:rPr>
          <w:rFonts w:ascii="Arial" w:hAnsi="Arial" w:cs="Arial"/>
          <w:lang w:val="en-US"/>
        </w:rPr>
        <w:t xml:space="preserve">the </w:t>
      </w:r>
      <w:r w:rsidR="007A2ECC">
        <w:rPr>
          <w:rFonts w:ascii="Arial" w:hAnsi="Arial" w:cs="Arial"/>
          <w:lang w:val="en-US"/>
        </w:rPr>
        <w:t>majority of</w:t>
      </w:r>
      <w:proofErr w:type="gramEnd"/>
      <w:r>
        <w:rPr>
          <w:rFonts w:ascii="Arial" w:hAnsi="Arial" w:cs="Arial"/>
          <w:lang w:val="en-US"/>
        </w:rPr>
        <w:t xml:space="preserve"> the products and services that supply the business are in Poland, Italy, Germany, China, Sweden. </w:t>
      </w:r>
    </w:p>
    <w:p w14:paraId="1714A6F9" w14:textId="56ED361A" w:rsidR="005E67A2" w:rsidRDefault="005E67A2" w:rsidP="005E67A2">
      <w:pPr>
        <w:rPr>
          <w:rFonts w:ascii="Arial" w:hAnsi="Arial" w:cs="Arial"/>
          <w:lang w:val="en-US"/>
        </w:rPr>
      </w:pPr>
      <w:r>
        <w:rPr>
          <w:rFonts w:ascii="Arial" w:hAnsi="Arial" w:cs="Arial"/>
          <w:lang w:val="en-US"/>
        </w:rPr>
        <w:t xml:space="preserve">Bargaining power of buyers: </w:t>
      </w:r>
      <w:r w:rsidR="0047013C">
        <w:rPr>
          <w:rFonts w:ascii="Arial" w:hAnsi="Arial" w:cs="Arial"/>
          <w:lang w:val="en-US"/>
        </w:rPr>
        <w:t xml:space="preserve">The bargaining power of buyers in the furniture retail industry in Romania is high. Consumers have access to national furniture sales like Casa </w:t>
      </w:r>
      <w:proofErr w:type="spellStart"/>
      <w:r w:rsidR="0047013C">
        <w:rPr>
          <w:rFonts w:ascii="Arial" w:hAnsi="Arial" w:cs="Arial"/>
          <w:lang w:val="en-US"/>
        </w:rPr>
        <w:t>Rusu</w:t>
      </w:r>
      <w:proofErr w:type="spellEnd"/>
      <w:r w:rsidR="0047013C">
        <w:rPr>
          <w:rFonts w:ascii="Arial" w:hAnsi="Arial" w:cs="Arial"/>
          <w:lang w:val="en-US"/>
        </w:rPr>
        <w:t xml:space="preserve">, </w:t>
      </w:r>
      <w:proofErr w:type="spellStart"/>
      <w:r w:rsidR="0047013C">
        <w:rPr>
          <w:rFonts w:ascii="Arial" w:hAnsi="Arial" w:cs="Arial"/>
          <w:lang w:val="en-US"/>
        </w:rPr>
        <w:t>Dedeman</w:t>
      </w:r>
      <w:proofErr w:type="spellEnd"/>
      <w:r w:rsidR="0047013C">
        <w:rPr>
          <w:rFonts w:ascii="Arial" w:hAnsi="Arial" w:cs="Arial"/>
          <w:lang w:val="en-US"/>
        </w:rPr>
        <w:t xml:space="preserve"> and international ones like JYSK, and they can easily compare prices and quality. Ikea </w:t>
      </w:r>
      <w:r w:rsidR="00734CF9">
        <w:rPr>
          <w:rFonts w:ascii="Arial" w:hAnsi="Arial" w:cs="Arial"/>
          <w:lang w:val="en-US"/>
        </w:rPr>
        <w:t xml:space="preserve">is focused on promotion and </w:t>
      </w:r>
      <w:proofErr w:type="gramStart"/>
      <w:r w:rsidR="007A2ECC">
        <w:rPr>
          <w:rFonts w:ascii="Arial" w:hAnsi="Arial" w:cs="Arial"/>
          <w:lang w:val="en-US"/>
        </w:rPr>
        <w:t>marketing,</w:t>
      </w:r>
      <w:proofErr w:type="gramEnd"/>
      <w:r w:rsidR="007A2ECC">
        <w:rPr>
          <w:rFonts w:ascii="Arial" w:hAnsi="Arial" w:cs="Arial"/>
          <w:lang w:val="en-US"/>
        </w:rPr>
        <w:t xml:space="preserve"> </w:t>
      </w:r>
      <w:r w:rsidR="0047013C">
        <w:rPr>
          <w:rFonts w:ascii="Arial" w:hAnsi="Arial" w:cs="Arial"/>
          <w:lang w:val="en-US"/>
        </w:rPr>
        <w:t xml:space="preserve">quality reputation is strong helping to mitigate the bargaining power </w:t>
      </w:r>
      <w:r w:rsidR="00734CF9">
        <w:rPr>
          <w:rFonts w:ascii="Arial" w:hAnsi="Arial" w:cs="Arial"/>
          <w:lang w:val="en-US"/>
        </w:rPr>
        <w:t>o</w:t>
      </w:r>
      <w:r w:rsidR="0047013C">
        <w:rPr>
          <w:rFonts w:ascii="Arial" w:hAnsi="Arial" w:cs="Arial"/>
          <w:lang w:val="en-US"/>
        </w:rPr>
        <w:t xml:space="preserve">f buyers to some extent. </w:t>
      </w:r>
    </w:p>
    <w:p w14:paraId="50FF329C" w14:textId="59CE17F1" w:rsidR="0047013C" w:rsidRDefault="00734CF9" w:rsidP="005E67A2">
      <w:pPr>
        <w:rPr>
          <w:rFonts w:ascii="Arial" w:hAnsi="Arial" w:cs="Arial"/>
          <w:lang w:val="en-US"/>
        </w:rPr>
      </w:pPr>
      <w:r>
        <w:rPr>
          <w:rFonts w:ascii="Arial" w:hAnsi="Arial" w:cs="Arial"/>
          <w:lang w:val="en-US"/>
        </w:rPr>
        <w:t>The threat</w:t>
      </w:r>
      <w:r w:rsidR="0047013C">
        <w:rPr>
          <w:rFonts w:ascii="Arial" w:hAnsi="Arial" w:cs="Arial"/>
          <w:lang w:val="en-US"/>
        </w:rPr>
        <w:t xml:space="preserve"> </w:t>
      </w:r>
      <w:r>
        <w:rPr>
          <w:rFonts w:ascii="Arial" w:hAnsi="Arial" w:cs="Arial"/>
          <w:lang w:val="en-US"/>
        </w:rPr>
        <w:t>from substitute products</w:t>
      </w:r>
      <w:r w:rsidR="0047013C">
        <w:rPr>
          <w:rFonts w:ascii="Arial" w:hAnsi="Arial" w:cs="Arial"/>
          <w:lang w:val="en-US"/>
        </w:rPr>
        <w:t xml:space="preserve"> is high. Consumers can choose from a variety of products. Used furniture remains a productive sector in Romanian culture. Nevertheless, online shop furniture and local national stores </w:t>
      </w:r>
      <w:r w:rsidR="00235F33">
        <w:rPr>
          <w:rFonts w:ascii="Arial" w:hAnsi="Arial" w:cs="Arial"/>
          <w:lang w:val="en-US"/>
        </w:rPr>
        <w:t>lead</w:t>
      </w:r>
      <w:r w:rsidR="0047013C">
        <w:rPr>
          <w:rFonts w:ascii="Arial" w:hAnsi="Arial" w:cs="Arial"/>
          <w:lang w:val="en-US"/>
        </w:rPr>
        <w:t xml:space="preserve"> to competition from other </w:t>
      </w:r>
      <w:r w:rsidR="00235F33">
        <w:rPr>
          <w:rFonts w:ascii="Arial" w:hAnsi="Arial" w:cs="Arial"/>
          <w:lang w:val="en-US"/>
        </w:rPr>
        <w:t xml:space="preserve">retailers for IKEA. </w:t>
      </w:r>
    </w:p>
    <w:p w14:paraId="6E2066F7" w14:textId="2110718C" w:rsidR="00235F33" w:rsidRPr="0057744A" w:rsidRDefault="00235F33" w:rsidP="005E67A2">
      <w:pPr>
        <w:rPr>
          <w:rFonts w:ascii="Arial" w:hAnsi="Arial" w:cs="Arial"/>
          <w:lang w:val="en-US"/>
        </w:rPr>
      </w:pPr>
      <w:r>
        <w:rPr>
          <w:rFonts w:ascii="Arial" w:hAnsi="Arial" w:cs="Arial"/>
          <w:lang w:val="en-US"/>
        </w:rPr>
        <w:t xml:space="preserve">Competitive rivalry for IKEA in Romania is highly competitive, and the level of competitive rivalry is high. Ikea faces competition from other international retailers, also super markers sell home furniture it </w:t>
      </w:r>
      <w:r w:rsidR="00734CF9">
        <w:rPr>
          <w:rFonts w:ascii="Arial" w:hAnsi="Arial" w:cs="Arial"/>
          <w:lang w:val="en-US"/>
        </w:rPr>
        <w:t>conducts</w:t>
      </w:r>
      <w:r>
        <w:rPr>
          <w:rFonts w:ascii="Arial" w:hAnsi="Arial" w:cs="Arial"/>
          <w:lang w:val="en-US"/>
        </w:rPr>
        <w:t xml:space="preserve"> to a threat</w:t>
      </w:r>
      <w:r w:rsidR="00734CF9">
        <w:rPr>
          <w:rFonts w:ascii="Arial" w:hAnsi="Arial" w:cs="Arial"/>
          <w:lang w:val="en-US"/>
        </w:rPr>
        <w:t xml:space="preserve"> to IKEA`s business. </w:t>
      </w:r>
    </w:p>
    <w:p w14:paraId="5287996E" w14:textId="77777777" w:rsidR="00BB2A88" w:rsidRDefault="00CC6818" w:rsidP="00305155">
      <w:pPr>
        <w:pStyle w:val="Heading1"/>
      </w:pPr>
      <w:bookmarkStart w:id="10" w:name="_Toc134031753"/>
      <w:r w:rsidRPr="00CC6818">
        <w:t xml:space="preserve">5 </w:t>
      </w:r>
      <w:proofErr w:type="gramStart"/>
      <w:r w:rsidRPr="00CC6818">
        <w:t>CONCLUSION</w:t>
      </w:r>
      <w:bookmarkEnd w:id="10"/>
      <w:proofErr w:type="gramEnd"/>
      <w:r w:rsidRPr="00CC6818">
        <w:t xml:space="preserve"> </w:t>
      </w:r>
    </w:p>
    <w:p w14:paraId="5E53925A" w14:textId="59D85363" w:rsidR="00BB2A88" w:rsidRDefault="00BB2A88" w:rsidP="00BB2A88">
      <w:pPr>
        <w:rPr>
          <w:rFonts w:ascii="Arial" w:hAnsi="Arial" w:cs="Arial"/>
          <w:lang w:val="en-US"/>
        </w:rPr>
      </w:pPr>
      <w:r w:rsidRPr="00BB2A88">
        <w:rPr>
          <w:rFonts w:ascii="Arial" w:hAnsi="Arial" w:cs="Arial"/>
          <w:lang w:val="en-US"/>
        </w:rPr>
        <w:t xml:space="preserve">IKEA entry </w:t>
      </w:r>
      <w:r>
        <w:rPr>
          <w:rFonts w:ascii="Arial" w:hAnsi="Arial" w:cs="Arial"/>
          <w:lang w:val="en-US"/>
        </w:rPr>
        <w:t xml:space="preserve">into the Romanian market is a success for the company, with strong growth in physical and online sales. </w:t>
      </w:r>
    </w:p>
    <w:p w14:paraId="3C058BCD" w14:textId="14234CB8" w:rsidR="00BB2A88" w:rsidRDefault="00BB2A88" w:rsidP="00BB2A88">
      <w:pPr>
        <w:rPr>
          <w:rFonts w:ascii="Arial" w:hAnsi="Arial" w:cs="Arial"/>
          <w:lang w:val="en-US"/>
        </w:rPr>
      </w:pPr>
      <w:r>
        <w:rPr>
          <w:rFonts w:ascii="Arial" w:hAnsi="Arial" w:cs="Arial"/>
          <w:lang w:val="en-US"/>
        </w:rPr>
        <w:t xml:space="preserve">Romanian`s large population and growing middle class makes an attractive market for affordable and stylish furniture, and IKEA has capitalized on this opportunity through brand reputation, established supply chain and high-quality products. </w:t>
      </w:r>
    </w:p>
    <w:p w14:paraId="5492F131" w14:textId="5774D526" w:rsidR="00BB2A88" w:rsidRDefault="00BB2A88" w:rsidP="00BB2A88">
      <w:pPr>
        <w:rPr>
          <w:rFonts w:ascii="Arial" w:hAnsi="Arial" w:cs="Arial"/>
          <w:lang w:val="en-US"/>
        </w:rPr>
      </w:pPr>
      <w:r>
        <w:rPr>
          <w:rFonts w:ascii="Arial" w:hAnsi="Arial" w:cs="Arial"/>
          <w:lang w:val="en-US"/>
        </w:rPr>
        <w:t xml:space="preserve">PESTLE analysis suggests that IKEA </w:t>
      </w:r>
      <w:proofErr w:type="gramStart"/>
      <w:r>
        <w:rPr>
          <w:rFonts w:ascii="Arial" w:hAnsi="Arial" w:cs="Arial"/>
          <w:lang w:val="en-US"/>
        </w:rPr>
        <w:t>is able to</w:t>
      </w:r>
      <w:proofErr w:type="gramEnd"/>
      <w:r>
        <w:rPr>
          <w:rFonts w:ascii="Arial" w:hAnsi="Arial" w:cs="Arial"/>
          <w:lang w:val="en-US"/>
        </w:rPr>
        <w:t xml:space="preserve"> navigate the unique challenges of the Romanian market, such as bureaucracy and underdeveloped infrastructure through strategic management investments. </w:t>
      </w:r>
    </w:p>
    <w:p w14:paraId="7874414C" w14:textId="42C787C6" w:rsidR="00804598" w:rsidRDefault="00BB2A88" w:rsidP="00BB2A88">
      <w:pPr>
        <w:rPr>
          <w:rFonts w:ascii="Arial" w:hAnsi="Arial" w:cs="Arial"/>
          <w:lang w:val="en-US"/>
        </w:rPr>
      </w:pPr>
      <w:r>
        <w:rPr>
          <w:rFonts w:ascii="Arial" w:hAnsi="Arial" w:cs="Arial"/>
          <w:lang w:val="en-US"/>
        </w:rPr>
        <w:t xml:space="preserve">SWOT analysis shows that IKEA </w:t>
      </w:r>
      <w:r w:rsidR="00804598">
        <w:rPr>
          <w:rFonts w:ascii="Arial" w:hAnsi="Arial" w:cs="Arial"/>
          <w:lang w:val="en-US"/>
        </w:rPr>
        <w:t>can</w:t>
      </w:r>
      <w:r>
        <w:rPr>
          <w:rFonts w:ascii="Arial" w:hAnsi="Arial" w:cs="Arial"/>
          <w:lang w:val="en-US"/>
        </w:rPr>
        <w:t xml:space="preserve"> leverage its </w:t>
      </w:r>
      <w:r w:rsidR="00804598">
        <w:rPr>
          <w:rFonts w:ascii="Arial" w:hAnsi="Arial" w:cs="Arial"/>
          <w:lang w:val="en-US"/>
        </w:rPr>
        <w:t>strengths</w:t>
      </w:r>
      <w:r>
        <w:rPr>
          <w:rFonts w:ascii="Arial" w:hAnsi="Arial" w:cs="Arial"/>
          <w:lang w:val="en-US"/>
        </w:rPr>
        <w:t>, such as its strong brand reputation</w:t>
      </w:r>
      <w:r w:rsidR="00804598">
        <w:rPr>
          <w:rFonts w:ascii="Arial" w:hAnsi="Arial" w:cs="Arial"/>
          <w:lang w:val="en-US"/>
        </w:rPr>
        <w:t xml:space="preserve">, while mitigating weaknesses related to cultural differences and language barriers. The company expanded its products line with success adapting it to local tastes and preferences while competing against other global and local retailers. </w:t>
      </w:r>
    </w:p>
    <w:p w14:paraId="2CCC4B8C" w14:textId="1AC94898" w:rsidR="00804598" w:rsidRDefault="00804598" w:rsidP="00BB2A88">
      <w:pPr>
        <w:rPr>
          <w:rFonts w:ascii="Arial" w:hAnsi="Arial" w:cs="Arial"/>
          <w:lang w:val="en-US"/>
        </w:rPr>
      </w:pPr>
      <w:r>
        <w:rPr>
          <w:rFonts w:ascii="Arial" w:hAnsi="Arial" w:cs="Arial"/>
          <w:lang w:val="en-US"/>
        </w:rPr>
        <w:t xml:space="preserve">Porter`s Five Forces analysis indicates that IKEA can be competitive and can maintain profitability in the Romanian market by managing costumer bargaining power and effectively competing against other retailers. </w:t>
      </w:r>
    </w:p>
    <w:p w14:paraId="002DD312" w14:textId="62A57BD9" w:rsidR="00804598" w:rsidRDefault="00804598" w:rsidP="00BB2A88">
      <w:pPr>
        <w:rPr>
          <w:rFonts w:ascii="Arial" w:hAnsi="Arial" w:cs="Arial"/>
          <w:lang w:val="en-US"/>
        </w:rPr>
      </w:pPr>
      <w:r>
        <w:rPr>
          <w:rFonts w:ascii="Arial" w:hAnsi="Arial" w:cs="Arial"/>
          <w:lang w:val="en-US"/>
        </w:rPr>
        <w:t>Overall, the success of IKEA`s international business in a developing country like Romania can be allocate to the company</w:t>
      </w:r>
      <w:r w:rsidR="00AB145D">
        <w:rPr>
          <w:rFonts w:ascii="Arial" w:hAnsi="Arial" w:cs="Arial"/>
          <w:lang w:val="en-US"/>
        </w:rPr>
        <w:t xml:space="preserve">`s ability to identify and leverage opportunities, manage risk effectively, and deliver high-quality products and services to its customers. Through its </w:t>
      </w:r>
      <w:r w:rsidR="007A2ECC">
        <w:rPr>
          <w:rFonts w:ascii="Arial" w:hAnsi="Arial" w:cs="Arial"/>
          <w:lang w:val="en-US"/>
        </w:rPr>
        <w:lastRenderedPageBreak/>
        <w:t xml:space="preserve">continued </w:t>
      </w:r>
      <w:r w:rsidR="003E7724">
        <w:rPr>
          <w:rFonts w:ascii="Arial" w:hAnsi="Arial" w:cs="Arial"/>
          <w:lang w:val="en-US"/>
        </w:rPr>
        <w:t>investment in</w:t>
      </w:r>
      <w:r w:rsidR="00AB145D">
        <w:rPr>
          <w:rFonts w:ascii="Arial" w:hAnsi="Arial" w:cs="Arial"/>
          <w:lang w:val="en-US"/>
        </w:rPr>
        <w:t xml:space="preserve"> the Romanian market and its focus on innovation and sustainability IKEA has he potential for continued success in Romania. </w:t>
      </w:r>
    </w:p>
    <w:p w14:paraId="53D24F8A" w14:textId="77777777" w:rsidR="007A2ECC" w:rsidRDefault="007A2ECC" w:rsidP="00BB2A88">
      <w:pPr>
        <w:rPr>
          <w:rFonts w:ascii="Arial" w:hAnsi="Arial" w:cs="Arial"/>
          <w:lang w:val="en-US"/>
        </w:rPr>
      </w:pPr>
    </w:p>
    <w:p w14:paraId="409DD294" w14:textId="77777777" w:rsidR="00054314" w:rsidRDefault="00054314" w:rsidP="00BB2A88">
      <w:pPr>
        <w:rPr>
          <w:rFonts w:ascii="Arial" w:hAnsi="Arial" w:cs="Arial"/>
          <w:lang w:val="en-US"/>
        </w:rPr>
      </w:pPr>
    </w:p>
    <w:p w14:paraId="58AED858" w14:textId="77777777" w:rsidR="00054314" w:rsidRDefault="00054314" w:rsidP="00BB2A88">
      <w:pPr>
        <w:rPr>
          <w:rFonts w:ascii="Arial" w:hAnsi="Arial" w:cs="Arial"/>
          <w:lang w:val="en-US"/>
        </w:rPr>
      </w:pPr>
    </w:p>
    <w:p w14:paraId="4F8F0CE7" w14:textId="77777777" w:rsidR="00054314" w:rsidRDefault="00054314" w:rsidP="00BB2A88">
      <w:pPr>
        <w:rPr>
          <w:rFonts w:ascii="Arial" w:hAnsi="Arial" w:cs="Arial"/>
          <w:lang w:val="en-US"/>
        </w:rPr>
      </w:pPr>
    </w:p>
    <w:p w14:paraId="57627815" w14:textId="77777777" w:rsidR="00054314" w:rsidRDefault="00054314" w:rsidP="00BB2A88">
      <w:pPr>
        <w:rPr>
          <w:rFonts w:ascii="Arial" w:hAnsi="Arial" w:cs="Arial"/>
          <w:lang w:val="en-US"/>
        </w:rPr>
      </w:pPr>
    </w:p>
    <w:p w14:paraId="54241CC7" w14:textId="77777777" w:rsidR="00054314" w:rsidRDefault="00054314" w:rsidP="00BB2A88">
      <w:pPr>
        <w:rPr>
          <w:rFonts w:ascii="Arial" w:hAnsi="Arial" w:cs="Arial"/>
          <w:lang w:val="en-US"/>
        </w:rPr>
      </w:pPr>
    </w:p>
    <w:p w14:paraId="67C2E3F8" w14:textId="77777777" w:rsidR="00054314" w:rsidRDefault="00054314" w:rsidP="00BB2A88">
      <w:pPr>
        <w:rPr>
          <w:rFonts w:ascii="Arial" w:hAnsi="Arial" w:cs="Arial"/>
          <w:lang w:val="en-US"/>
        </w:rPr>
      </w:pPr>
    </w:p>
    <w:p w14:paraId="25129D92" w14:textId="77777777" w:rsidR="00054314" w:rsidRDefault="00054314" w:rsidP="00BB2A88">
      <w:pPr>
        <w:rPr>
          <w:rFonts w:ascii="Arial" w:hAnsi="Arial" w:cs="Arial"/>
          <w:lang w:val="en-US"/>
        </w:rPr>
      </w:pPr>
    </w:p>
    <w:p w14:paraId="0D57E98F" w14:textId="77777777" w:rsidR="00054314" w:rsidRDefault="00054314" w:rsidP="00BB2A88">
      <w:pPr>
        <w:rPr>
          <w:rFonts w:ascii="Arial" w:hAnsi="Arial" w:cs="Arial"/>
          <w:lang w:val="en-US"/>
        </w:rPr>
      </w:pPr>
    </w:p>
    <w:p w14:paraId="07940DA1" w14:textId="77777777" w:rsidR="00054314" w:rsidRDefault="00054314" w:rsidP="00BB2A88">
      <w:pPr>
        <w:rPr>
          <w:rFonts w:ascii="Arial" w:hAnsi="Arial" w:cs="Arial"/>
          <w:lang w:val="en-US"/>
        </w:rPr>
      </w:pPr>
    </w:p>
    <w:p w14:paraId="74957E31" w14:textId="77777777" w:rsidR="00054314" w:rsidRDefault="00054314" w:rsidP="00BB2A88">
      <w:pPr>
        <w:rPr>
          <w:rFonts w:ascii="Arial" w:hAnsi="Arial" w:cs="Arial"/>
          <w:lang w:val="en-US"/>
        </w:rPr>
      </w:pPr>
    </w:p>
    <w:p w14:paraId="04D686B9" w14:textId="77777777" w:rsidR="00054314" w:rsidRDefault="00054314" w:rsidP="00BB2A88">
      <w:pPr>
        <w:rPr>
          <w:rFonts w:ascii="Arial" w:hAnsi="Arial" w:cs="Arial"/>
          <w:lang w:val="en-US"/>
        </w:rPr>
      </w:pPr>
    </w:p>
    <w:p w14:paraId="1DFAC790" w14:textId="77777777" w:rsidR="00054314" w:rsidRDefault="00054314" w:rsidP="00BB2A88">
      <w:pPr>
        <w:rPr>
          <w:rFonts w:ascii="Arial" w:hAnsi="Arial" w:cs="Arial"/>
          <w:lang w:val="en-US"/>
        </w:rPr>
      </w:pPr>
    </w:p>
    <w:p w14:paraId="2D2AEA73" w14:textId="77777777" w:rsidR="00054314" w:rsidRDefault="00054314" w:rsidP="00BB2A88">
      <w:pPr>
        <w:rPr>
          <w:rFonts w:ascii="Arial" w:hAnsi="Arial" w:cs="Arial"/>
          <w:lang w:val="en-US"/>
        </w:rPr>
      </w:pPr>
    </w:p>
    <w:p w14:paraId="05F5124C" w14:textId="77777777" w:rsidR="00054314" w:rsidRDefault="00054314" w:rsidP="00BB2A88">
      <w:pPr>
        <w:rPr>
          <w:rFonts w:ascii="Arial" w:hAnsi="Arial" w:cs="Arial"/>
          <w:lang w:val="en-US"/>
        </w:rPr>
      </w:pPr>
    </w:p>
    <w:p w14:paraId="51AFE623" w14:textId="77777777" w:rsidR="00054314" w:rsidRDefault="00054314" w:rsidP="00BB2A88">
      <w:pPr>
        <w:rPr>
          <w:rFonts w:ascii="Arial" w:hAnsi="Arial" w:cs="Arial"/>
          <w:lang w:val="en-US"/>
        </w:rPr>
      </w:pPr>
    </w:p>
    <w:p w14:paraId="038ECB24" w14:textId="77777777" w:rsidR="00054314" w:rsidRDefault="00054314" w:rsidP="00BB2A88">
      <w:pPr>
        <w:rPr>
          <w:rFonts w:ascii="Arial" w:hAnsi="Arial" w:cs="Arial"/>
          <w:lang w:val="en-US"/>
        </w:rPr>
      </w:pPr>
    </w:p>
    <w:p w14:paraId="007B3E98" w14:textId="77777777" w:rsidR="00054314" w:rsidRDefault="00054314" w:rsidP="00BB2A88">
      <w:pPr>
        <w:rPr>
          <w:rFonts w:ascii="Arial" w:hAnsi="Arial" w:cs="Arial"/>
          <w:lang w:val="en-US"/>
        </w:rPr>
      </w:pPr>
    </w:p>
    <w:p w14:paraId="5C768C04" w14:textId="77777777" w:rsidR="00054314" w:rsidRDefault="00054314" w:rsidP="00BB2A88">
      <w:pPr>
        <w:rPr>
          <w:rFonts w:ascii="Arial" w:hAnsi="Arial" w:cs="Arial"/>
          <w:lang w:val="en-US"/>
        </w:rPr>
      </w:pPr>
    </w:p>
    <w:p w14:paraId="5DB3365A" w14:textId="77777777" w:rsidR="00054314" w:rsidRDefault="00054314" w:rsidP="00BB2A88">
      <w:pPr>
        <w:rPr>
          <w:rFonts w:ascii="Arial" w:hAnsi="Arial" w:cs="Arial"/>
          <w:lang w:val="en-US"/>
        </w:rPr>
      </w:pPr>
    </w:p>
    <w:p w14:paraId="554FCE5E" w14:textId="77777777" w:rsidR="00054314" w:rsidRDefault="00054314" w:rsidP="00BB2A88">
      <w:pPr>
        <w:rPr>
          <w:rFonts w:ascii="Arial" w:hAnsi="Arial" w:cs="Arial"/>
          <w:lang w:val="en-US"/>
        </w:rPr>
      </w:pPr>
    </w:p>
    <w:p w14:paraId="0378BFF6" w14:textId="77777777" w:rsidR="00054314" w:rsidRDefault="00054314" w:rsidP="00BB2A88">
      <w:pPr>
        <w:rPr>
          <w:rFonts w:ascii="Arial" w:hAnsi="Arial" w:cs="Arial"/>
          <w:lang w:val="en-US"/>
        </w:rPr>
      </w:pPr>
    </w:p>
    <w:p w14:paraId="7CE4D09F" w14:textId="77777777" w:rsidR="00054314" w:rsidRDefault="00054314" w:rsidP="00BB2A88">
      <w:pPr>
        <w:rPr>
          <w:rFonts w:ascii="Arial" w:hAnsi="Arial" w:cs="Arial"/>
          <w:lang w:val="en-US"/>
        </w:rPr>
      </w:pPr>
    </w:p>
    <w:p w14:paraId="43CBD745" w14:textId="77777777" w:rsidR="00054314" w:rsidRDefault="00054314" w:rsidP="00BB2A88">
      <w:pPr>
        <w:rPr>
          <w:rFonts w:ascii="Arial" w:hAnsi="Arial" w:cs="Arial"/>
          <w:lang w:val="en-US"/>
        </w:rPr>
      </w:pPr>
    </w:p>
    <w:p w14:paraId="769CA029" w14:textId="77777777" w:rsidR="00054314" w:rsidRDefault="00054314" w:rsidP="00BB2A88">
      <w:pPr>
        <w:rPr>
          <w:rFonts w:ascii="Arial" w:hAnsi="Arial" w:cs="Arial"/>
          <w:lang w:val="en-US"/>
        </w:rPr>
      </w:pPr>
    </w:p>
    <w:p w14:paraId="5EC3279F" w14:textId="77777777" w:rsidR="00054314" w:rsidRDefault="00054314" w:rsidP="00BB2A88">
      <w:pPr>
        <w:rPr>
          <w:rFonts w:ascii="Arial" w:hAnsi="Arial" w:cs="Arial"/>
          <w:lang w:val="en-US"/>
        </w:rPr>
      </w:pPr>
    </w:p>
    <w:p w14:paraId="04084C1B" w14:textId="77777777" w:rsidR="00054314" w:rsidRDefault="00054314" w:rsidP="00BB2A88">
      <w:pPr>
        <w:rPr>
          <w:rFonts w:ascii="Arial" w:hAnsi="Arial" w:cs="Arial"/>
          <w:lang w:val="en-US"/>
        </w:rPr>
      </w:pPr>
    </w:p>
    <w:p w14:paraId="13A14A6D" w14:textId="77777777" w:rsidR="00054314" w:rsidRDefault="00054314" w:rsidP="00BB2A88">
      <w:pPr>
        <w:rPr>
          <w:rFonts w:ascii="Arial" w:hAnsi="Arial" w:cs="Arial"/>
          <w:lang w:val="en-US"/>
        </w:rPr>
      </w:pPr>
    </w:p>
    <w:p w14:paraId="598826EF" w14:textId="77777777" w:rsidR="00054314" w:rsidRDefault="00054314" w:rsidP="00BB2A88">
      <w:pPr>
        <w:rPr>
          <w:rFonts w:ascii="Arial" w:hAnsi="Arial" w:cs="Arial"/>
          <w:lang w:val="en-US"/>
        </w:rPr>
      </w:pPr>
    </w:p>
    <w:p w14:paraId="470A2240" w14:textId="6F3DA167" w:rsidR="003C31C5" w:rsidRDefault="009E4532" w:rsidP="00305155">
      <w:pPr>
        <w:pStyle w:val="Heading1"/>
      </w:pPr>
      <w:bookmarkStart w:id="11" w:name="_Toc134031754"/>
      <w:r>
        <w:lastRenderedPageBreak/>
        <w:t>REFERENCES</w:t>
      </w:r>
      <w:bookmarkEnd w:id="11"/>
    </w:p>
    <w:sdt>
      <w:sdtPr>
        <w:id w:val="-137876182"/>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5CE9F9F1" w14:textId="1202FE40" w:rsidR="00A47F75" w:rsidRDefault="00A47F75">
          <w:pPr>
            <w:pStyle w:val="Heading1"/>
          </w:pPr>
        </w:p>
        <w:sdt>
          <w:sdtPr>
            <w:id w:val="111145805"/>
            <w:bibliography/>
          </w:sdtPr>
          <w:sdtContent>
            <w:p w14:paraId="64790128" w14:textId="218827BD" w:rsidR="00A47F75" w:rsidRDefault="00A47F75" w:rsidP="00A47F75">
              <w:pPr>
                <w:widowControl w:val="0"/>
                <w:autoSpaceDE w:val="0"/>
                <w:autoSpaceDN w:val="0"/>
                <w:adjustRightInd w:val="0"/>
                <w:spacing w:after="200" w:line="276" w:lineRule="auto"/>
                <w:rPr>
                  <w:rFonts w:ascii="Segoe UI" w:hAnsi="Segoe UI" w:cs="Segoe UI"/>
                  <w:color w:val="374151"/>
                  <w:shd w:val="clear" w:color="auto" w:fill="F7F7F8"/>
                </w:rPr>
              </w:pPr>
            </w:p>
            <w:p w14:paraId="1F69F14A" w14:textId="0456BA0F" w:rsidR="004E0D46" w:rsidRPr="00A47F75" w:rsidRDefault="004E0D46" w:rsidP="00A47F75">
              <w:pPr>
                <w:widowControl w:val="0"/>
                <w:autoSpaceDE w:val="0"/>
                <w:autoSpaceDN w:val="0"/>
                <w:adjustRightInd w:val="0"/>
                <w:spacing w:after="200" w:line="276" w:lineRule="auto"/>
                <w:rPr>
                  <w:rFonts w:ascii="Segoe UI" w:eastAsiaTheme="minorEastAsia" w:hAnsi="Segoe UI" w:cs="Segoe UI"/>
                  <w:color w:val="374151"/>
                  <w:kern w:val="0"/>
                  <w:shd w:val="clear" w:color="auto" w:fill="F7F7F8"/>
                  <w:lang w:eastAsia="en-GB"/>
                  <w14:ligatures w14:val="none"/>
                </w:rPr>
              </w:pPr>
            </w:p>
            <w:p w14:paraId="6E858C92" w14:textId="39D6BB5E" w:rsidR="004E0D46" w:rsidRDefault="004E0D46" w:rsidP="004E0D46">
              <w:pPr>
                <w:pStyle w:val="Bibliography"/>
                <w:rPr>
                  <w:rFonts w:ascii="Segoe UI" w:eastAsiaTheme="minorEastAsia" w:hAnsi="Segoe UI" w:cs="Segoe UI"/>
                  <w:color w:val="374151"/>
                  <w:kern w:val="0"/>
                  <w:shd w:val="clear" w:color="auto" w:fill="F7F7F8"/>
                  <w:lang w:eastAsia="en-GB"/>
                  <w14:ligatures w14:val="none"/>
                </w:rPr>
              </w:pPr>
              <w:r>
                <w:t xml:space="preserve">Agent Green (2021) Available at: </w:t>
              </w:r>
              <w:hyperlink r:id="rId12" w:history="1">
                <w:r w:rsidRPr="009E02C5">
                  <w:rPr>
                    <w:rStyle w:val="Hyperlink"/>
                    <w:rFonts w:ascii="Segoe UI" w:eastAsiaTheme="minorEastAsia" w:hAnsi="Segoe UI" w:cs="Segoe UI"/>
                    <w:kern w:val="0"/>
                    <w:shd w:val="clear" w:color="auto" w:fill="F7F7F8"/>
                    <w:lang w:eastAsia="en-GB"/>
                    <w14:ligatures w14:val="none"/>
                  </w:rPr>
                  <w:t>https://www.agentgreen.ro/wp-content/uploads/2021/08/20210826_IKEA_hipocrisy_EN.pdf</w:t>
                </w:r>
              </w:hyperlink>
              <w:r>
                <w:rPr>
                  <w:rFonts w:ascii="Segoe UI" w:eastAsiaTheme="minorEastAsia" w:hAnsi="Segoe UI" w:cs="Segoe UI"/>
                  <w:color w:val="374151"/>
                  <w:kern w:val="0"/>
                  <w:shd w:val="clear" w:color="auto" w:fill="F7F7F8"/>
                  <w:lang w:eastAsia="en-GB"/>
                  <w14:ligatures w14:val="none"/>
                </w:rPr>
                <w:t xml:space="preserve"> [Accessed </w:t>
              </w:r>
              <w:r w:rsidR="00A22A88">
                <w:rPr>
                  <w:rFonts w:ascii="Segoe UI" w:eastAsiaTheme="minorEastAsia" w:hAnsi="Segoe UI" w:cs="Segoe UI"/>
                  <w:color w:val="374151"/>
                  <w:kern w:val="0"/>
                  <w:shd w:val="clear" w:color="auto" w:fill="F7F7F8"/>
                  <w:lang w:eastAsia="en-GB"/>
                  <w14:ligatures w14:val="none"/>
                </w:rPr>
                <w:t xml:space="preserve">01 of </w:t>
              </w:r>
              <w:r>
                <w:rPr>
                  <w:rFonts w:ascii="Segoe UI" w:eastAsiaTheme="minorEastAsia" w:hAnsi="Segoe UI" w:cs="Segoe UI"/>
                  <w:color w:val="374151"/>
                  <w:kern w:val="0"/>
                  <w:shd w:val="clear" w:color="auto" w:fill="F7F7F8"/>
                  <w:lang w:eastAsia="en-GB"/>
                  <w14:ligatures w14:val="none"/>
                </w:rPr>
                <w:t>April 2023].</w:t>
              </w:r>
            </w:p>
            <w:p w14:paraId="7F7EFF53" w14:textId="76A3C4C2" w:rsidR="001E7356" w:rsidRDefault="001E7356" w:rsidP="001E7356">
              <w:pPr>
                <w:rPr>
                  <w:lang w:eastAsia="en-GB"/>
                </w:rPr>
              </w:pPr>
              <w:r>
                <w:rPr>
                  <w:lang w:eastAsia="en-GB"/>
                </w:rPr>
                <w:t>Craig, T. &amp; Campbell, D. (2012</w:t>
              </w:r>
              <w:r w:rsidRPr="001E7356">
                <w:rPr>
                  <w:i/>
                  <w:iCs/>
                  <w:lang w:eastAsia="en-GB"/>
                </w:rPr>
                <w:t>). Organisations and the Business Environmen</w:t>
              </w:r>
              <w:r>
                <w:rPr>
                  <w:i/>
                  <w:iCs/>
                  <w:lang w:eastAsia="en-GB"/>
                </w:rPr>
                <w:t xml:space="preserve">t. </w:t>
              </w:r>
              <w:r w:rsidRPr="001E7356">
                <w:rPr>
                  <w:lang w:eastAsia="en-GB"/>
                </w:rPr>
                <w:t>2</w:t>
              </w:r>
              <w:r w:rsidRPr="001E7356">
                <w:rPr>
                  <w:vertAlign w:val="superscript"/>
                  <w:lang w:eastAsia="en-GB"/>
                </w:rPr>
                <w:t>nd</w:t>
              </w:r>
              <w:r w:rsidRPr="001E7356">
                <w:rPr>
                  <w:lang w:eastAsia="en-GB"/>
                </w:rPr>
                <w:t xml:space="preserve"> ed.</w:t>
              </w:r>
              <w:r>
                <w:rPr>
                  <w:lang w:eastAsia="en-GB"/>
                </w:rPr>
                <w:t xml:space="preserve"> Routledge.</w:t>
              </w:r>
            </w:p>
            <w:p w14:paraId="5052DB90" w14:textId="7922C8C3" w:rsidR="00D84E10" w:rsidRDefault="00A22A88" w:rsidP="00D84E10">
              <w:pPr>
                <w:rPr>
                  <w:lang w:eastAsia="en-GB"/>
                </w:rPr>
              </w:pPr>
              <w:r>
                <w:rPr>
                  <w:lang w:eastAsia="en-GB"/>
                </w:rPr>
                <w:t xml:space="preserve">Euromonitor International (2021) </w:t>
              </w:r>
              <w:r>
                <w:rPr>
                  <w:i/>
                  <w:iCs/>
                  <w:lang w:eastAsia="en-GB"/>
                </w:rPr>
                <w:t xml:space="preserve">Home and Garden in Romania </w:t>
              </w:r>
              <w:hyperlink r:id="rId13" w:history="1">
                <w:r w:rsidRPr="00EB5B6A">
                  <w:rPr>
                    <w:rStyle w:val="Hyperlink"/>
                    <w:rFonts w:ascii="Segoe UI" w:hAnsi="Segoe UI" w:cs="Segoe UI"/>
                    <w:shd w:val="clear" w:color="auto" w:fill="F7F7F8"/>
                  </w:rPr>
                  <w:t>https://www.euromonitor.com/home-and-garden-in-romania/report</w:t>
                </w:r>
              </w:hyperlink>
              <w:r w:rsidR="00D84E10">
                <w:rPr>
                  <w:rStyle w:val="Hyperlink"/>
                  <w:rFonts w:ascii="Segoe UI" w:hAnsi="Segoe UI" w:cs="Segoe UI"/>
                  <w:shd w:val="clear" w:color="auto" w:fill="F7F7F8"/>
                </w:rPr>
                <w:t xml:space="preserve"> </w:t>
              </w:r>
              <w:r w:rsidR="00D84E10">
                <w:rPr>
                  <w:lang w:eastAsia="en-GB"/>
                </w:rPr>
                <w:t>[Accessed 17 April 2023]</w:t>
              </w:r>
            </w:p>
            <w:p w14:paraId="16A8B372" w14:textId="77777777" w:rsidR="003E7724" w:rsidRDefault="003E7724" w:rsidP="003E7724">
              <w:pPr>
                <w:widowControl w:val="0"/>
                <w:autoSpaceDE w:val="0"/>
                <w:autoSpaceDN w:val="0"/>
                <w:adjustRightInd w:val="0"/>
                <w:spacing w:after="200" w:line="276" w:lineRule="auto"/>
              </w:pPr>
              <w:r>
                <w:t xml:space="preserve">Gant, R. M. (2019) </w:t>
              </w:r>
              <w:r w:rsidRPr="004E0D46">
                <w:rPr>
                  <w:i/>
                  <w:iCs/>
                </w:rPr>
                <w:t>Contemporary strategy analysis: Text and cases</w:t>
              </w:r>
              <w:r>
                <w:t>. 10</w:t>
              </w:r>
              <w:r w:rsidRPr="004E0D46">
                <w:rPr>
                  <w:vertAlign w:val="superscript"/>
                </w:rPr>
                <w:t>th</w:t>
              </w:r>
              <w:r>
                <w:t xml:space="preserve"> ed. Wiley. </w:t>
              </w:r>
            </w:p>
            <w:p w14:paraId="63F7961B" w14:textId="100D9BF4" w:rsidR="00A22A88" w:rsidRDefault="00A22A88" w:rsidP="00D84E10">
              <w:pPr>
                <w:rPr>
                  <w:rFonts w:ascii="Segoe UI" w:eastAsiaTheme="minorEastAsia" w:hAnsi="Segoe UI" w:cs="Segoe UI"/>
                  <w:color w:val="374151"/>
                  <w:kern w:val="0"/>
                  <w:shd w:val="clear" w:color="auto" w:fill="F7F7F8"/>
                  <w:lang w:eastAsia="en-GB"/>
                  <w14:ligatures w14:val="none"/>
                </w:rPr>
              </w:pPr>
              <w:r>
                <w:rPr>
                  <w:lang w:eastAsia="en-GB"/>
                </w:rPr>
                <w:t xml:space="preserve">IKEA (2023) Available at: </w:t>
              </w:r>
              <w:hyperlink r:id="rId14" w:history="1">
                <w:r w:rsidRPr="00A22A88">
                  <w:rPr>
                    <w:rFonts w:ascii="Segoe UI" w:eastAsiaTheme="minorEastAsia" w:hAnsi="Segoe UI" w:cs="Segoe UI"/>
                    <w:color w:val="0563C1" w:themeColor="hyperlink"/>
                    <w:kern w:val="0"/>
                    <w:u w:val="single"/>
                    <w:shd w:val="clear" w:color="auto" w:fill="F7F7F8"/>
                    <w:lang w:eastAsia="en-GB"/>
                    <w14:ligatures w14:val="none"/>
                  </w:rPr>
                  <w:t>https://ikeafoundation.org/about/</w:t>
                </w:r>
              </w:hyperlink>
              <w:r>
                <w:rPr>
                  <w:rFonts w:ascii="Segoe UI" w:eastAsiaTheme="minorEastAsia" w:hAnsi="Segoe UI" w:cs="Segoe UI"/>
                  <w:color w:val="374151"/>
                  <w:kern w:val="0"/>
                  <w:shd w:val="clear" w:color="auto" w:fill="F7F7F8"/>
                  <w:lang w:eastAsia="en-GB"/>
                  <w14:ligatures w14:val="none"/>
                </w:rPr>
                <w:t xml:space="preserve"> [</w:t>
              </w:r>
              <w:r w:rsidR="00D84E10">
                <w:rPr>
                  <w:rFonts w:ascii="Segoe UI" w:eastAsiaTheme="minorEastAsia" w:hAnsi="Segoe UI" w:cs="Segoe UI"/>
                  <w:color w:val="374151"/>
                  <w:kern w:val="0"/>
                  <w:shd w:val="clear" w:color="auto" w:fill="F7F7F8"/>
                  <w:lang w:eastAsia="en-GB"/>
                  <w14:ligatures w14:val="none"/>
                </w:rPr>
                <w:t>Accessed</w:t>
              </w:r>
              <w:r>
                <w:rPr>
                  <w:rFonts w:ascii="Segoe UI" w:eastAsiaTheme="minorEastAsia" w:hAnsi="Segoe UI" w:cs="Segoe UI"/>
                  <w:color w:val="374151"/>
                  <w:kern w:val="0"/>
                  <w:shd w:val="clear" w:color="auto" w:fill="F7F7F8"/>
                  <w:lang w:eastAsia="en-GB"/>
                  <w14:ligatures w14:val="none"/>
                </w:rPr>
                <w:t xml:space="preserve"> 05 April 2023].</w:t>
              </w:r>
            </w:p>
            <w:p w14:paraId="3856AC14" w14:textId="77777777" w:rsidR="00D84E10" w:rsidRDefault="00D84E10" w:rsidP="00D84E10">
              <w:pPr>
                <w:widowControl w:val="0"/>
                <w:autoSpaceDE w:val="0"/>
                <w:autoSpaceDN w:val="0"/>
                <w:adjustRightInd w:val="0"/>
                <w:spacing w:after="200" w:line="276" w:lineRule="auto"/>
              </w:pPr>
              <w:bookmarkStart w:id="12" w:name="_Hlk134029844"/>
              <w:r>
                <w:t xml:space="preserve">IKEA Sustainability Report (2023) </w:t>
              </w:r>
              <w:hyperlink r:id="rId15" w:history="1">
                <w:r w:rsidRPr="009E02C5">
                  <w:rPr>
                    <w:rStyle w:val="Hyperlink"/>
                    <w:rFonts w:ascii="Calibri" w:eastAsiaTheme="minorEastAsia" w:hAnsi="Calibri" w:cs="Calibri"/>
                    <w:kern w:val="0"/>
                    <w:lang w:eastAsia="en-GB"/>
                    <w14:ligatures w14:val="none"/>
                  </w:rPr>
                  <w:t>https://www.ikea.com/ro/ro/files/pdf/1a/9d/1a9d6515/sustainability_report_ikea_romania_fy21-fy22.pdf</w:t>
                </w:r>
              </w:hyperlink>
              <w:r>
                <w:rPr>
                  <w:rFonts w:ascii="Calibri" w:eastAsiaTheme="minorEastAsia" w:hAnsi="Calibri" w:cs="Calibri"/>
                  <w:color w:val="0563C1" w:themeColor="hyperlink"/>
                  <w:kern w:val="0"/>
                  <w:u w:val="single"/>
                  <w:lang w:eastAsia="en-GB"/>
                  <w14:ligatures w14:val="none"/>
                </w:rPr>
                <w:t xml:space="preserve"> </w:t>
              </w:r>
              <w:bookmarkEnd w:id="12"/>
              <w:r>
                <w:t>[Accessed 05 April2023]</w:t>
              </w:r>
            </w:p>
            <w:p w14:paraId="505D0A8F" w14:textId="4BDAE08A" w:rsidR="00054314" w:rsidRDefault="003E7724" w:rsidP="00D84E10">
              <w:pPr>
                <w:widowControl w:val="0"/>
                <w:autoSpaceDE w:val="0"/>
                <w:autoSpaceDN w:val="0"/>
                <w:adjustRightInd w:val="0"/>
                <w:spacing w:after="200" w:line="276" w:lineRule="auto"/>
              </w:pPr>
              <w:r>
                <w:t xml:space="preserve">Porter, M. E. (1980) </w:t>
              </w:r>
              <w:r w:rsidRPr="00054314">
                <w:rPr>
                  <w:i/>
                  <w:iCs/>
                </w:rPr>
                <w:t xml:space="preserve">Competitive Strategy: Techniques for </w:t>
              </w:r>
              <w:r w:rsidR="00054314" w:rsidRPr="00054314">
                <w:rPr>
                  <w:i/>
                  <w:iCs/>
                </w:rPr>
                <w:t>Analysing Industries</w:t>
              </w:r>
              <w:r w:rsidRPr="00054314">
                <w:rPr>
                  <w:i/>
                  <w:iCs/>
                </w:rPr>
                <w:t xml:space="preserve"> and Competitors</w:t>
              </w:r>
              <w:r>
                <w:t xml:space="preserve">. </w:t>
              </w:r>
              <w:r w:rsidR="00054314">
                <w:t>Free</w:t>
              </w:r>
              <w:r>
                <w:t xml:space="preserve"> Press</w:t>
              </w:r>
              <w:r w:rsidR="00054314">
                <w:t xml:space="preserve">. </w:t>
              </w:r>
            </w:p>
            <w:p w14:paraId="772C9FF1" w14:textId="7A0FEF52" w:rsidR="00A47F75" w:rsidRPr="003E7724" w:rsidRDefault="00D84E10" w:rsidP="00D84E10">
              <w:pPr>
                <w:widowControl w:val="0"/>
                <w:autoSpaceDE w:val="0"/>
                <w:autoSpaceDN w:val="0"/>
                <w:adjustRightInd w:val="0"/>
                <w:spacing w:after="200" w:line="276" w:lineRule="auto"/>
                <w:rPr>
                  <w:rFonts w:ascii="Segoe UI" w:eastAsiaTheme="minorEastAsia" w:hAnsi="Segoe UI" w:cs="Segoe UI"/>
                  <w:color w:val="374151"/>
                  <w:kern w:val="0"/>
                  <w:shd w:val="clear" w:color="auto" w:fill="F7F7F8"/>
                  <w:lang w:eastAsia="en-GB"/>
                  <w14:ligatures w14:val="none"/>
                </w:rPr>
              </w:pPr>
              <w:r>
                <w:t>Statista (2023)</w:t>
              </w:r>
              <w:r w:rsidR="003E7724" w:rsidRPr="003E7724">
                <w:rPr>
                  <w:rFonts w:ascii="Segoe UI" w:eastAsiaTheme="minorEastAsia" w:hAnsi="Segoe UI" w:cs="Segoe UI"/>
                  <w:color w:val="374151"/>
                  <w:kern w:val="0"/>
                  <w:shd w:val="clear" w:color="auto" w:fill="F7F7F8"/>
                  <w:lang w:eastAsia="en-GB"/>
                  <w14:ligatures w14:val="none"/>
                </w:rPr>
                <w:t xml:space="preserve"> </w:t>
              </w:r>
              <w:hyperlink r:id="rId16" w:history="1">
                <w:r w:rsidR="003E7724" w:rsidRPr="003E7724">
                  <w:rPr>
                    <w:rFonts w:ascii="Segoe UI" w:eastAsiaTheme="minorEastAsia" w:hAnsi="Segoe UI" w:cs="Segoe UI"/>
                    <w:color w:val="0563C1" w:themeColor="hyperlink"/>
                    <w:kern w:val="0"/>
                    <w:u w:val="single"/>
                    <w:shd w:val="clear" w:color="auto" w:fill="F7F7F8"/>
                    <w:lang w:eastAsia="en-GB"/>
                    <w14:ligatures w14:val="none"/>
                  </w:rPr>
                  <w:t>https://www.statista.com/statistics/1105150/unemployment-rate-romania/</w:t>
                </w:r>
              </w:hyperlink>
              <w:r w:rsidR="003E7724">
                <w:t>[Accessed 19 April 2023]</w:t>
              </w:r>
              <w:r w:rsidR="00A47F75">
                <w:fldChar w:fldCharType="begin"/>
              </w:r>
              <w:r w:rsidR="00A47F75">
                <w:instrText xml:space="preserve"> BIBLIOGRAPHY </w:instrText>
              </w:r>
              <w:r w:rsidR="00A47F75">
                <w:fldChar w:fldCharType="separate"/>
              </w:r>
            </w:p>
            <w:p w14:paraId="5E3242E8" w14:textId="77777777" w:rsidR="00054314" w:rsidRDefault="00054314" w:rsidP="00A47F75">
              <w:pPr>
                <w:pStyle w:val="Bibliography"/>
                <w:rPr>
                  <w:noProof/>
                  <w:lang w:val="en-US"/>
                </w:rPr>
              </w:pPr>
              <w:r>
                <w:rPr>
                  <w:noProof/>
                  <w:lang w:val="en-US"/>
                </w:rPr>
                <w:t xml:space="preserve">Thompson, J. &amp; Martin, F. (2010) </w:t>
              </w:r>
              <w:r w:rsidRPr="00054314">
                <w:rPr>
                  <w:i/>
                  <w:iCs/>
                  <w:noProof/>
                  <w:lang w:val="en-US"/>
                </w:rPr>
                <w:t>Strategic management: Awarness &amp; change</w:t>
              </w:r>
              <w:r>
                <w:rPr>
                  <w:noProof/>
                  <w:lang w:val="en-US"/>
                </w:rPr>
                <w:t xml:space="preserve"> : Cengage Learning EMEA. </w:t>
              </w:r>
            </w:p>
            <w:p w14:paraId="0600DE36" w14:textId="0D99BE9D" w:rsidR="00A47F75" w:rsidRDefault="00A47F75" w:rsidP="00A47F75">
              <w:pPr>
                <w:pStyle w:val="Bibliography"/>
                <w:rPr>
                  <w:noProof/>
                  <w:lang w:val="en-US"/>
                </w:rPr>
              </w:pPr>
              <w:r>
                <w:rPr>
                  <w:noProof/>
                  <w:lang w:val="en-US"/>
                </w:rPr>
                <w:t xml:space="preserve">Whittington, R. et al., (2019) </w:t>
              </w:r>
              <w:r>
                <w:rPr>
                  <w:i/>
                  <w:iCs/>
                  <w:noProof/>
                  <w:lang w:val="en-US"/>
                </w:rPr>
                <w:t xml:space="preserve">Exploring Strategy. </w:t>
              </w:r>
              <w:r>
                <w:rPr>
                  <w:noProof/>
                  <w:lang w:val="en-US"/>
                </w:rPr>
                <w:t>Twelfth ed. Harlow: Pearson Higher Education &amp; Professional Group.</w:t>
              </w:r>
            </w:p>
            <w:p w14:paraId="6A596241" w14:textId="62F63208" w:rsidR="00A47F75" w:rsidRDefault="00A47F75" w:rsidP="00A47F75">
              <w:pPr>
                <w:pStyle w:val="Bibliography"/>
                <w:rPr>
                  <w:noProof/>
                  <w:lang w:val="en-US"/>
                </w:rPr>
              </w:pPr>
              <w:r>
                <w:rPr>
                  <w:noProof/>
                  <w:lang w:val="en-US"/>
                </w:rPr>
                <w:t xml:space="preserve">Worthington, I. &amp; Britton , C. (2006) </w:t>
              </w:r>
              <w:r>
                <w:rPr>
                  <w:i/>
                  <w:iCs/>
                  <w:noProof/>
                  <w:lang w:val="en-US"/>
                </w:rPr>
                <w:t xml:space="preserve">The business environment. </w:t>
              </w:r>
              <w:r>
                <w:rPr>
                  <w:noProof/>
                  <w:lang w:val="en-US"/>
                </w:rPr>
                <w:t>fifth ed. London : Pearson Prentice Hall.</w:t>
              </w:r>
            </w:p>
            <w:p w14:paraId="17268319" w14:textId="140928ED" w:rsidR="00A47F75" w:rsidRDefault="00A47F75" w:rsidP="00A47F75">
              <w:r>
                <w:rPr>
                  <w:b/>
                  <w:bCs/>
                  <w:noProof/>
                </w:rPr>
                <w:fldChar w:fldCharType="end"/>
              </w:r>
            </w:p>
          </w:sdtContent>
        </w:sdt>
      </w:sdtContent>
    </w:sdt>
    <w:p w14:paraId="22338D18" w14:textId="4A4E6C81" w:rsidR="00A47F75" w:rsidRPr="00A47F75" w:rsidRDefault="00A47F75" w:rsidP="00A47F75">
      <w:pPr>
        <w:rPr>
          <w:lang w:val="en-US"/>
        </w:rPr>
      </w:pPr>
    </w:p>
    <w:sectPr w:rsidR="00A47F75" w:rsidRPr="00A47F75">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9BA51" w14:textId="77777777" w:rsidR="001F6ABC" w:rsidRDefault="001F6ABC" w:rsidP="00BC505A">
      <w:pPr>
        <w:spacing w:after="0" w:line="240" w:lineRule="auto"/>
      </w:pPr>
      <w:r>
        <w:separator/>
      </w:r>
    </w:p>
  </w:endnote>
  <w:endnote w:type="continuationSeparator" w:id="0">
    <w:p w14:paraId="004308FB" w14:textId="77777777" w:rsidR="001F6ABC" w:rsidRDefault="001F6ABC" w:rsidP="00BC5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B98A7" w14:textId="77777777" w:rsidR="00BC505A" w:rsidRDefault="00BC50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0750210"/>
      <w:docPartObj>
        <w:docPartGallery w:val="Page Numbers (Bottom of Page)"/>
        <w:docPartUnique/>
      </w:docPartObj>
    </w:sdtPr>
    <w:sdtEndPr>
      <w:rPr>
        <w:noProof/>
      </w:rPr>
    </w:sdtEndPr>
    <w:sdtContent>
      <w:p w14:paraId="09711740" w14:textId="35BD6A16" w:rsidR="00BC505A" w:rsidRDefault="00BC50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46A771" w14:textId="77777777" w:rsidR="00BC505A" w:rsidRDefault="00BC50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6F6A6" w14:textId="77777777" w:rsidR="00BC505A" w:rsidRDefault="00BC5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4344F" w14:textId="77777777" w:rsidR="001F6ABC" w:rsidRDefault="001F6ABC" w:rsidP="00BC505A">
      <w:pPr>
        <w:spacing w:after="0" w:line="240" w:lineRule="auto"/>
      </w:pPr>
      <w:r>
        <w:separator/>
      </w:r>
    </w:p>
  </w:footnote>
  <w:footnote w:type="continuationSeparator" w:id="0">
    <w:p w14:paraId="21ADD1B8" w14:textId="77777777" w:rsidR="001F6ABC" w:rsidRDefault="001F6ABC" w:rsidP="00BC5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31EB4" w14:textId="77777777" w:rsidR="00BC505A" w:rsidRDefault="00BC50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999B5" w14:textId="77777777" w:rsidR="00BC505A" w:rsidRDefault="00BC50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E8BA2" w14:textId="77777777" w:rsidR="00BC505A" w:rsidRDefault="00BC50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12DA6"/>
    <w:multiLevelType w:val="multilevel"/>
    <w:tmpl w:val="CB9CB93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FD67A43"/>
    <w:multiLevelType w:val="multilevel"/>
    <w:tmpl w:val="46D84C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677031"/>
    <w:multiLevelType w:val="multilevel"/>
    <w:tmpl w:val="B3766366"/>
    <w:lvl w:ilvl="0">
      <w:start w:val="1"/>
      <w:numFmt w:val="bullet"/>
      <w:lvlText w:val=""/>
      <w:lvlJc w:val="left"/>
      <w:pPr>
        <w:tabs>
          <w:tab w:val="num" w:pos="2344"/>
        </w:tabs>
        <w:ind w:left="2344" w:hanging="360"/>
      </w:pPr>
      <w:rPr>
        <w:rFonts w:ascii="Symbol" w:hAnsi="Symbol" w:hint="default"/>
        <w:sz w:val="20"/>
      </w:rPr>
    </w:lvl>
    <w:lvl w:ilvl="1" w:tentative="1">
      <w:start w:val="1"/>
      <w:numFmt w:val="bullet"/>
      <w:lvlText w:val=""/>
      <w:lvlJc w:val="left"/>
      <w:pPr>
        <w:tabs>
          <w:tab w:val="num" w:pos="3064"/>
        </w:tabs>
        <w:ind w:left="3064" w:hanging="360"/>
      </w:pPr>
      <w:rPr>
        <w:rFonts w:ascii="Symbol" w:hAnsi="Symbol" w:hint="default"/>
        <w:sz w:val="20"/>
      </w:rPr>
    </w:lvl>
    <w:lvl w:ilvl="2" w:tentative="1">
      <w:start w:val="1"/>
      <w:numFmt w:val="bullet"/>
      <w:lvlText w:val=""/>
      <w:lvlJc w:val="left"/>
      <w:pPr>
        <w:tabs>
          <w:tab w:val="num" w:pos="3784"/>
        </w:tabs>
        <w:ind w:left="3784" w:hanging="360"/>
      </w:pPr>
      <w:rPr>
        <w:rFonts w:ascii="Symbol" w:hAnsi="Symbol" w:hint="default"/>
        <w:sz w:val="20"/>
      </w:rPr>
    </w:lvl>
    <w:lvl w:ilvl="3" w:tentative="1">
      <w:start w:val="1"/>
      <w:numFmt w:val="bullet"/>
      <w:lvlText w:val=""/>
      <w:lvlJc w:val="left"/>
      <w:pPr>
        <w:tabs>
          <w:tab w:val="num" w:pos="4504"/>
        </w:tabs>
        <w:ind w:left="4504" w:hanging="360"/>
      </w:pPr>
      <w:rPr>
        <w:rFonts w:ascii="Symbol" w:hAnsi="Symbol" w:hint="default"/>
        <w:sz w:val="20"/>
      </w:rPr>
    </w:lvl>
    <w:lvl w:ilvl="4" w:tentative="1">
      <w:start w:val="1"/>
      <w:numFmt w:val="bullet"/>
      <w:lvlText w:val=""/>
      <w:lvlJc w:val="left"/>
      <w:pPr>
        <w:tabs>
          <w:tab w:val="num" w:pos="5224"/>
        </w:tabs>
        <w:ind w:left="5224" w:hanging="360"/>
      </w:pPr>
      <w:rPr>
        <w:rFonts w:ascii="Symbol" w:hAnsi="Symbol" w:hint="default"/>
        <w:sz w:val="20"/>
      </w:rPr>
    </w:lvl>
    <w:lvl w:ilvl="5" w:tentative="1">
      <w:start w:val="1"/>
      <w:numFmt w:val="bullet"/>
      <w:lvlText w:val=""/>
      <w:lvlJc w:val="left"/>
      <w:pPr>
        <w:tabs>
          <w:tab w:val="num" w:pos="5944"/>
        </w:tabs>
        <w:ind w:left="5944" w:hanging="360"/>
      </w:pPr>
      <w:rPr>
        <w:rFonts w:ascii="Symbol" w:hAnsi="Symbol" w:hint="default"/>
        <w:sz w:val="20"/>
      </w:rPr>
    </w:lvl>
    <w:lvl w:ilvl="6" w:tentative="1">
      <w:start w:val="1"/>
      <w:numFmt w:val="bullet"/>
      <w:lvlText w:val=""/>
      <w:lvlJc w:val="left"/>
      <w:pPr>
        <w:tabs>
          <w:tab w:val="num" w:pos="6664"/>
        </w:tabs>
        <w:ind w:left="6664" w:hanging="360"/>
      </w:pPr>
      <w:rPr>
        <w:rFonts w:ascii="Symbol" w:hAnsi="Symbol" w:hint="default"/>
        <w:sz w:val="20"/>
      </w:rPr>
    </w:lvl>
    <w:lvl w:ilvl="7" w:tentative="1">
      <w:start w:val="1"/>
      <w:numFmt w:val="bullet"/>
      <w:lvlText w:val=""/>
      <w:lvlJc w:val="left"/>
      <w:pPr>
        <w:tabs>
          <w:tab w:val="num" w:pos="7384"/>
        </w:tabs>
        <w:ind w:left="7384" w:hanging="360"/>
      </w:pPr>
      <w:rPr>
        <w:rFonts w:ascii="Symbol" w:hAnsi="Symbol" w:hint="default"/>
        <w:sz w:val="20"/>
      </w:rPr>
    </w:lvl>
    <w:lvl w:ilvl="8" w:tentative="1">
      <w:start w:val="1"/>
      <w:numFmt w:val="bullet"/>
      <w:lvlText w:val=""/>
      <w:lvlJc w:val="left"/>
      <w:pPr>
        <w:tabs>
          <w:tab w:val="num" w:pos="8104"/>
        </w:tabs>
        <w:ind w:left="8104" w:hanging="360"/>
      </w:pPr>
      <w:rPr>
        <w:rFonts w:ascii="Symbol" w:hAnsi="Symbol" w:hint="default"/>
        <w:sz w:val="20"/>
      </w:rPr>
    </w:lvl>
  </w:abstractNum>
  <w:abstractNum w:abstractNumId="3" w15:restartNumberingAfterBreak="0">
    <w:nsid w:val="40716A88"/>
    <w:multiLevelType w:val="multilevel"/>
    <w:tmpl w:val="57F01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9A61A2"/>
    <w:multiLevelType w:val="multilevel"/>
    <w:tmpl w:val="90663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6740A1"/>
    <w:multiLevelType w:val="multilevel"/>
    <w:tmpl w:val="25E8B1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685AAE"/>
    <w:multiLevelType w:val="multilevel"/>
    <w:tmpl w:val="05780E4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9409F1"/>
    <w:multiLevelType w:val="multilevel"/>
    <w:tmpl w:val="2460FC5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143A1F"/>
    <w:multiLevelType w:val="multilevel"/>
    <w:tmpl w:val="F4588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6C06C6"/>
    <w:multiLevelType w:val="multilevel"/>
    <w:tmpl w:val="2528D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2494799">
    <w:abstractNumId w:val="4"/>
  </w:num>
  <w:num w:numId="2" w16cid:durableId="1476484621">
    <w:abstractNumId w:val="5"/>
  </w:num>
  <w:num w:numId="3" w16cid:durableId="1395851766">
    <w:abstractNumId w:val="1"/>
  </w:num>
  <w:num w:numId="4" w16cid:durableId="1753887672">
    <w:abstractNumId w:val="6"/>
  </w:num>
  <w:num w:numId="5" w16cid:durableId="1409958215">
    <w:abstractNumId w:val="7"/>
  </w:num>
  <w:num w:numId="6" w16cid:durableId="366416862">
    <w:abstractNumId w:val="2"/>
  </w:num>
  <w:num w:numId="7" w16cid:durableId="1646814367">
    <w:abstractNumId w:val="3"/>
  </w:num>
  <w:num w:numId="8" w16cid:durableId="6098894">
    <w:abstractNumId w:val="8"/>
  </w:num>
  <w:num w:numId="9" w16cid:durableId="1323119237">
    <w:abstractNumId w:val="9"/>
  </w:num>
  <w:num w:numId="10" w16cid:durableId="1871451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473"/>
    <w:rsid w:val="00000645"/>
    <w:rsid w:val="00005A29"/>
    <w:rsid w:val="00011C99"/>
    <w:rsid w:val="000365C5"/>
    <w:rsid w:val="00041C2D"/>
    <w:rsid w:val="00042011"/>
    <w:rsid w:val="00054314"/>
    <w:rsid w:val="00056457"/>
    <w:rsid w:val="00061C60"/>
    <w:rsid w:val="000646BF"/>
    <w:rsid w:val="000649E3"/>
    <w:rsid w:val="00067509"/>
    <w:rsid w:val="000702B5"/>
    <w:rsid w:val="00070B1C"/>
    <w:rsid w:val="00072CD9"/>
    <w:rsid w:val="00076020"/>
    <w:rsid w:val="00077800"/>
    <w:rsid w:val="0008153A"/>
    <w:rsid w:val="000867C7"/>
    <w:rsid w:val="00090009"/>
    <w:rsid w:val="00091001"/>
    <w:rsid w:val="00094513"/>
    <w:rsid w:val="00095FB4"/>
    <w:rsid w:val="00096345"/>
    <w:rsid w:val="00096F97"/>
    <w:rsid w:val="000978A7"/>
    <w:rsid w:val="000A30DE"/>
    <w:rsid w:val="000A74EE"/>
    <w:rsid w:val="000B1EBF"/>
    <w:rsid w:val="000B423E"/>
    <w:rsid w:val="000C6197"/>
    <w:rsid w:val="000D0CF8"/>
    <w:rsid w:val="000D69F3"/>
    <w:rsid w:val="000E5CB1"/>
    <w:rsid w:val="000F0434"/>
    <w:rsid w:val="000F2758"/>
    <w:rsid w:val="000F3B29"/>
    <w:rsid w:val="000F43B8"/>
    <w:rsid w:val="000F461F"/>
    <w:rsid w:val="000F4D30"/>
    <w:rsid w:val="000F597E"/>
    <w:rsid w:val="001250EC"/>
    <w:rsid w:val="00131F78"/>
    <w:rsid w:val="001332BA"/>
    <w:rsid w:val="00141A54"/>
    <w:rsid w:val="00145898"/>
    <w:rsid w:val="001523B9"/>
    <w:rsid w:val="0015260B"/>
    <w:rsid w:val="00153BE1"/>
    <w:rsid w:val="001547B3"/>
    <w:rsid w:val="00176CEB"/>
    <w:rsid w:val="00182A2D"/>
    <w:rsid w:val="001877C6"/>
    <w:rsid w:val="001903EB"/>
    <w:rsid w:val="0019322F"/>
    <w:rsid w:val="00195877"/>
    <w:rsid w:val="001A2A9D"/>
    <w:rsid w:val="001A40AE"/>
    <w:rsid w:val="001A4703"/>
    <w:rsid w:val="001A49B5"/>
    <w:rsid w:val="001A5063"/>
    <w:rsid w:val="001A57E7"/>
    <w:rsid w:val="001A707C"/>
    <w:rsid w:val="001B03C3"/>
    <w:rsid w:val="001C1AF8"/>
    <w:rsid w:val="001C5975"/>
    <w:rsid w:val="001D63B1"/>
    <w:rsid w:val="001E0BDD"/>
    <w:rsid w:val="001E2DE2"/>
    <w:rsid w:val="001E4D80"/>
    <w:rsid w:val="001E7356"/>
    <w:rsid w:val="001F0960"/>
    <w:rsid w:val="001F5859"/>
    <w:rsid w:val="001F6ABC"/>
    <w:rsid w:val="00205428"/>
    <w:rsid w:val="0020703B"/>
    <w:rsid w:val="00207D1F"/>
    <w:rsid w:val="00212905"/>
    <w:rsid w:val="00214F15"/>
    <w:rsid w:val="002163E9"/>
    <w:rsid w:val="002228C7"/>
    <w:rsid w:val="00235F33"/>
    <w:rsid w:val="00237863"/>
    <w:rsid w:val="002414C3"/>
    <w:rsid w:val="00241D50"/>
    <w:rsid w:val="00253349"/>
    <w:rsid w:val="00253F58"/>
    <w:rsid w:val="00254DC5"/>
    <w:rsid w:val="00257AFD"/>
    <w:rsid w:val="00257BC4"/>
    <w:rsid w:val="00262803"/>
    <w:rsid w:val="00263FED"/>
    <w:rsid w:val="00264C90"/>
    <w:rsid w:val="00264DB7"/>
    <w:rsid w:val="00270231"/>
    <w:rsid w:val="0027078D"/>
    <w:rsid w:val="00280473"/>
    <w:rsid w:val="00280907"/>
    <w:rsid w:val="00281AAF"/>
    <w:rsid w:val="002877D2"/>
    <w:rsid w:val="00290DF2"/>
    <w:rsid w:val="00293FD7"/>
    <w:rsid w:val="00295812"/>
    <w:rsid w:val="002A24B9"/>
    <w:rsid w:val="002A6594"/>
    <w:rsid w:val="002A72B9"/>
    <w:rsid w:val="002B053B"/>
    <w:rsid w:val="002B63CF"/>
    <w:rsid w:val="002B6B86"/>
    <w:rsid w:val="002B7D5E"/>
    <w:rsid w:val="002C2DC2"/>
    <w:rsid w:val="002C31D3"/>
    <w:rsid w:val="002D080E"/>
    <w:rsid w:val="002F54BE"/>
    <w:rsid w:val="002F64B4"/>
    <w:rsid w:val="0030129F"/>
    <w:rsid w:val="00305155"/>
    <w:rsid w:val="00306D33"/>
    <w:rsid w:val="00307F3F"/>
    <w:rsid w:val="00312F08"/>
    <w:rsid w:val="00314553"/>
    <w:rsid w:val="003149FA"/>
    <w:rsid w:val="0032200F"/>
    <w:rsid w:val="00326128"/>
    <w:rsid w:val="00326BC7"/>
    <w:rsid w:val="00326E0E"/>
    <w:rsid w:val="00332BF5"/>
    <w:rsid w:val="003434FD"/>
    <w:rsid w:val="00357535"/>
    <w:rsid w:val="0036039A"/>
    <w:rsid w:val="0036044B"/>
    <w:rsid w:val="00366363"/>
    <w:rsid w:val="003728D3"/>
    <w:rsid w:val="00374BA7"/>
    <w:rsid w:val="0037697A"/>
    <w:rsid w:val="00383838"/>
    <w:rsid w:val="003905A8"/>
    <w:rsid w:val="00394D84"/>
    <w:rsid w:val="00396B4A"/>
    <w:rsid w:val="003A63F1"/>
    <w:rsid w:val="003C0B05"/>
    <w:rsid w:val="003C31C5"/>
    <w:rsid w:val="003C4DEF"/>
    <w:rsid w:val="003C60E0"/>
    <w:rsid w:val="003C73BF"/>
    <w:rsid w:val="003D610C"/>
    <w:rsid w:val="003E2BA3"/>
    <w:rsid w:val="003E2EF7"/>
    <w:rsid w:val="003E7724"/>
    <w:rsid w:val="00405D0B"/>
    <w:rsid w:val="00406C1A"/>
    <w:rsid w:val="00411E33"/>
    <w:rsid w:val="004134E4"/>
    <w:rsid w:val="00414039"/>
    <w:rsid w:val="00416996"/>
    <w:rsid w:val="0042534A"/>
    <w:rsid w:val="00426AFD"/>
    <w:rsid w:val="0042784A"/>
    <w:rsid w:val="00427EA1"/>
    <w:rsid w:val="00433D9B"/>
    <w:rsid w:val="0044060F"/>
    <w:rsid w:val="00441FA2"/>
    <w:rsid w:val="0044238F"/>
    <w:rsid w:val="00457C0D"/>
    <w:rsid w:val="00460C2A"/>
    <w:rsid w:val="00460DC7"/>
    <w:rsid w:val="0047013C"/>
    <w:rsid w:val="00476425"/>
    <w:rsid w:val="004771B2"/>
    <w:rsid w:val="00481EA5"/>
    <w:rsid w:val="00486D81"/>
    <w:rsid w:val="00492C58"/>
    <w:rsid w:val="004A3DEC"/>
    <w:rsid w:val="004C149C"/>
    <w:rsid w:val="004C3440"/>
    <w:rsid w:val="004C34C9"/>
    <w:rsid w:val="004C75DF"/>
    <w:rsid w:val="004D7D13"/>
    <w:rsid w:val="004E0BBA"/>
    <w:rsid w:val="004E0D46"/>
    <w:rsid w:val="004E2E0B"/>
    <w:rsid w:val="004E325F"/>
    <w:rsid w:val="004E4C82"/>
    <w:rsid w:val="004E537C"/>
    <w:rsid w:val="004F114F"/>
    <w:rsid w:val="004F3AD5"/>
    <w:rsid w:val="004F6A68"/>
    <w:rsid w:val="00501C1F"/>
    <w:rsid w:val="00511290"/>
    <w:rsid w:val="00514293"/>
    <w:rsid w:val="00515CA2"/>
    <w:rsid w:val="005165D6"/>
    <w:rsid w:val="00526086"/>
    <w:rsid w:val="00530317"/>
    <w:rsid w:val="005306E5"/>
    <w:rsid w:val="00532DBB"/>
    <w:rsid w:val="005401A2"/>
    <w:rsid w:val="0054544B"/>
    <w:rsid w:val="005475D4"/>
    <w:rsid w:val="00547BD5"/>
    <w:rsid w:val="00552EB0"/>
    <w:rsid w:val="00557D52"/>
    <w:rsid w:val="00562F47"/>
    <w:rsid w:val="005652DB"/>
    <w:rsid w:val="005707EF"/>
    <w:rsid w:val="00573C18"/>
    <w:rsid w:val="00577033"/>
    <w:rsid w:val="0057744A"/>
    <w:rsid w:val="00581B2B"/>
    <w:rsid w:val="005846BD"/>
    <w:rsid w:val="005968FD"/>
    <w:rsid w:val="005A0F87"/>
    <w:rsid w:val="005A1E4F"/>
    <w:rsid w:val="005B0AE7"/>
    <w:rsid w:val="005B0B78"/>
    <w:rsid w:val="005B563C"/>
    <w:rsid w:val="005B6558"/>
    <w:rsid w:val="005D18D1"/>
    <w:rsid w:val="005D2890"/>
    <w:rsid w:val="005D386D"/>
    <w:rsid w:val="005D4ABA"/>
    <w:rsid w:val="005D60A0"/>
    <w:rsid w:val="005D687E"/>
    <w:rsid w:val="005E0A52"/>
    <w:rsid w:val="005E1AAA"/>
    <w:rsid w:val="005E67A2"/>
    <w:rsid w:val="005F07CD"/>
    <w:rsid w:val="005F5DAF"/>
    <w:rsid w:val="005F795D"/>
    <w:rsid w:val="006024D2"/>
    <w:rsid w:val="00606D8B"/>
    <w:rsid w:val="0061048E"/>
    <w:rsid w:val="006142CF"/>
    <w:rsid w:val="006214B7"/>
    <w:rsid w:val="006221DC"/>
    <w:rsid w:val="00622FFA"/>
    <w:rsid w:val="00623DDF"/>
    <w:rsid w:val="006330D0"/>
    <w:rsid w:val="0063492D"/>
    <w:rsid w:val="006369A6"/>
    <w:rsid w:val="00640BF1"/>
    <w:rsid w:val="00642900"/>
    <w:rsid w:val="00644386"/>
    <w:rsid w:val="0065146C"/>
    <w:rsid w:val="0065412F"/>
    <w:rsid w:val="00657719"/>
    <w:rsid w:val="00670037"/>
    <w:rsid w:val="006769E1"/>
    <w:rsid w:val="006847DD"/>
    <w:rsid w:val="00685541"/>
    <w:rsid w:val="006862CC"/>
    <w:rsid w:val="006A6296"/>
    <w:rsid w:val="006A7646"/>
    <w:rsid w:val="006B1AB4"/>
    <w:rsid w:val="006B4905"/>
    <w:rsid w:val="006B4DDA"/>
    <w:rsid w:val="006C5B7F"/>
    <w:rsid w:val="006D06D7"/>
    <w:rsid w:val="006E7CAF"/>
    <w:rsid w:val="006F0558"/>
    <w:rsid w:val="006F4819"/>
    <w:rsid w:val="006F6A35"/>
    <w:rsid w:val="006F6D0E"/>
    <w:rsid w:val="00705ED7"/>
    <w:rsid w:val="007226A8"/>
    <w:rsid w:val="00726E12"/>
    <w:rsid w:val="00730EF4"/>
    <w:rsid w:val="00734846"/>
    <w:rsid w:val="00734CF9"/>
    <w:rsid w:val="0073780E"/>
    <w:rsid w:val="007448B3"/>
    <w:rsid w:val="007455F3"/>
    <w:rsid w:val="007465C2"/>
    <w:rsid w:val="0075067C"/>
    <w:rsid w:val="00753BF7"/>
    <w:rsid w:val="00762F7E"/>
    <w:rsid w:val="00764F4B"/>
    <w:rsid w:val="0078042C"/>
    <w:rsid w:val="007804ED"/>
    <w:rsid w:val="00780AF8"/>
    <w:rsid w:val="007839E6"/>
    <w:rsid w:val="00793C34"/>
    <w:rsid w:val="007A2ECC"/>
    <w:rsid w:val="007A6DBD"/>
    <w:rsid w:val="007B2A6C"/>
    <w:rsid w:val="007B7036"/>
    <w:rsid w:val="007B75F9"/>
    <w:rsid w:val="007B798C"/>
    <w:rsid w:val="007C05B0"/>
    <w:rsid w:val="007C274C"/>
    <w:rsid w:val="007C5572"/>
    <w:rsid w:val="007D523E"/>
    <w:rsid w:val="007D6BD8"/>
    <w:rsid w:val="007E4D51"/>
    <w:rsid w:val="007E558A"/>
    <w:rsid w:val="007E580A"/>
    <w:rsid w:val="007E66D7"/>
    <w:rsid w:val="007F1FA1"/>
    <w:rsid w:val="007F545F"/>
    <w:rsid w:val="007F7AFD"/>
    <w:rsid w:val="007F7CD0"/>
    <w:rsid w:val="00804598"/>
    <w:rsid w:val="00821D2E"/>
    <w:rsid w:val="00823516"/>
    <w:rsid w:val="0082376F"/>
    <w:rsid w:val="00824BC0"/>
    <w:rsid w:val="00826303"/>
    <w:rsid w:val="00841B0F"/>
    <w:rsid w:val="00846EE2"/>
    <w:rsid w:val="0085369E"/>
    <w:rsid w:val="00853760"/>
    <w:rsid w:val="00856A53"/>
    <w:rsid w:val="00860B14"/>
    <w:rsid w:val="00862544"/>
    <w:rsid w:val="008641EF"/>
    <w:rsid w:val="0086426E"/>
    <w:rsid w:val="00866FE0"/>
    <w:rsid w:val="00871346"/>
    <w:rsid w:val="00880168"/>
    <w:rsid w:val="008840BE"/>
    <w:rsid w:val="008A33F4"/>
    <w:rsid w:val="008A49BA"/>
    <w:rsid w:val="008B5B78"/>
    <w:rsid w:val="008C0810"/>
    <w:rsid w:val="008E0438"/>
    <w:rsid w:val="008E36DD"/>
    <w:rsid w:val="008E58D3"/>
    <w:rsid w:val="008F09C1"/>
    <w:rsid w:val="008F6FF6"/>
    <w:rsid w:val="008F7B35"/>
    <w:rsid w:val="008F7FEC"/>
    <w:rsid w:val="00900D8F"/>
    <w:rsid w:val="009024E7"/>
    <w:rsid w:val="00910177"/>
    <w:rsid w:val="00912B58"/>
    <w:rsid w:val="00914953"/>
    <w:rsid w:val="00916955"/>
    <w:rsid w:val="00921D11"/>
    <w:rsid w:val="009230A6"/>
    <w:rsid w:val="00930CD8"/>
    <w:rsid w:val="0093263F"/>
    <w:rsid w:val="009405E4"/>
    <w:rsid w:val="00941055"/>
    <w:rsid w:val="009511AD"/>
    <w:rsid w:val="00956DF1"/>
    <w:rsid w:val="009573F9"/>
    <w:rsid w:val="00960C44"/>
    <w:rsid w:val="00963DF0"/>
    <w:rsid w:val="00964C63"/>
    <w:rsid w:val="009660CB"/>
    <w:rsid w:val="00967A4D"/>
    <w:rsid w:val="00973A6F"/>
    <w:rsid w:val="00974416"/>
    <w:rsid w:val="009778A5"/>
    <w:rsid w:val="00990F0A"/>
    <w:rsid w:val="00993482"/>
    <w:rsid w:val="00994B03"/>
    <w:rsid w:val="009A49BD"/>
    <w:rsid w:val="009B3059"/>
    <w:rsid w:val="009B57D8"/>
    <w:rsid w:val="009B6927"/>
    <w:rsid w:val="009C2341"/>
    <w:rsid w:val="009D5B15"/>
    <w:rsid w:val="009E26A8"/>
    <w:rsid w:val="009E2AC9"/>
    <w:rsid w:val="009E4532"/>
    <w:rsid w:val="009F01F4"/>
    <w:rsid w:val="009F197E"/>
    <w:rsid w:val="009F6C11"/>
    <w:rsid w:val="00A0129E"/>
    <w:rsid w:val="00A013AA"/>
    <w:rsid w:val="00A019A0"/>
    <w:rsid w:val="00A07A77"/>
    <w:rsid w:val="00A11EC5"/>
    <w:rsid w:val="00A12C36"/>
    <w:rsid w:val="00A22A88"/>
    <w:rsid w:val="00A36F96"/>
    <w:rsid w:val="00A40CE8"/>
    <w:rsid w:val="00A47F75"/>
    <w:rsid w:val="00A52F60"/>
    <w:rsid w:val="00A5585C"/>
    <w:rsid w:val="00A56C8C"/>
    <w:rsid w:val="00A70D88"/>
    <w:rsid w:val="00A748F2"/>
    <w:rsid w:val="00A83B3F"/>
    <w:rsid w:val="00A846B8"/>
    <w:rsid w:val="00A93771"/>
    <w:rsid w:val="00A93A16"/>
    <w:rsid w:val="00A94935"/>
    <w:rsid w:val="00A956FE"/>
    <w:rsid w:val="00AA5FF0"/>
    <w:rsid w:val="00AB145D"/>
    <w:rsid w:val="00AB5FD1"/>
    <w:rsid w:val="00AC14F0"/>
    <w:rsid w:val="00AC5F3D"/>
    <w:rsid w:val="00AD12FB"/>
    <w:rsid w:val="00AD260B"/>
    <w:rsid w:val="00AE1DD1"/>
    <w:rsid w:val="00AE4FB2"/>
    <w:rsid w:val="00AE5289"/>
    <w:rsid w:val="00AE5F30"/>
    <w:rsid w:val="00AF277F"/>
    <w:rsid w:val="00B03CDC"/>
    <w:rsid w:val="00B12F7C"/>
    <w:rsid w:val="00B226C0"/>
    <w:rsid w:val="00B30B09"/>
    <w:rsid w:val="00B3373B"/>
    <w:rsid w:val="00B33A3F"/>
    <w:rsid w:val="00B35E0C"/>
    <w:rsid w:val="00B42591"/>
    <w:rsid w:val="00B465A3"/>
    <w:rsid w:val="00B47681"/>
    <w:rsid w:val="00B54301"/>
    <w:rsid w:val="00B544D1"/>
    <w:rsid w:val="00B562C1"/>
    <w:rsid w:val="00B60415"/>
    <w:rsid w:val="00B6519D"/>
    <w:rsid w:val="00B65771"/>
    <w:rsid w:val="00B67EDA"/>
    <w:rsid w:val="00B73F50"/>
    <w:rsid w:val="00B91BDA"/>
    <w:rsid w:val="00B95655"/>
    <w:rsid w:val="00BA60A0"/>
    <w:rsid w:val="00BA7C52"/>
    <w:rsid w:val="00BB1EAD"/>
    <w:rsid w:val="00BB2A88"/>
    <w:rsid w:val="00BC2A09"/>
    <w:rsid w:val="00BC505A"/>
    <w:rsid w:val="00BC6E73"/>
    <w:rsid w:val="00BD0A47"/>
    <w:rsid w:val="00BD4E81"/>
    <w:rsid w:val="00BE1E69"/>
    <w:rsid w:val="00BF5169"/>
    <w:rsid w:val="00BF7B9D"/>
    <w:rsid w:val="00C10721"/>
    <w:rsid w:val="00C10D2F"/>
    <w:rsid w:val="00C14288"/>
    <w:rsid w:val="00C2675B"/>
    <w:rsid w:val="00C268C4"/>
    <w:rsid w:val="00C335CB"/>
    <w:rsid w:val="00C34B5C"/>
    <w:rsid w:val="00C45A64"/>
    <w:rsid w:val="00C511BD"/>
    <w:rsid w:val="00C52CBF"/>
    <w:rsid w:val="00C5434A"/>
    <w:rsid w:val="00C55931"/>
    <w:rsid w:val="00C562B9"/>
    <w:rsid w:val="00C56A35"/>
    <w:rsid w:val="00C61803"/>
    <w:rsid w:val="00C61CBF"/>
    <w:rsid w:val="00C64270"/>
    <w:rsid w:val="00C70AE5"/>
    <w:rsid w:val="00C71A28"/>
    <w:rsid w:val="00C9229D"/>
    <w:rsid w:val="00C961F1"/>
    <w:rsid w:val="00CA1610"/>
    <w:rsid w:val="00CA365F"/>
    <w:rsid w:val="00CA4FCE"/>
    <w:rsid w:val="00CC6818"/>
    <w:rsid w:val="00CD08B1"/>
    <w:rsid w:val="00CE0494"/>
    <w:rsid w:val="00CE43C1"/>
    <w:rsid w:val="00CE6044"/>
    <w:rsid w:val="00CE6F1F"/>
    <w:rsid w:val="00CF1DA2"/>
    <w:rsid w:val="00CF2274"/>
    <w:rsid w:val="00CF2E88"/>
    <w:rsid w:val="00CF3272"/>
    <w:rsid w:val="00CF5814"/>
    <w:rsid w:val="00D00138"/>
    <w:rsid w:val="00D01827"/>
    <w:rsid w:val="00D04C1E"/>
    <w:rsid w:val="00D07994"/>
    <w:rsid w:val="00D110BC"/>
    <w:rsid w:val="00D160BF"/>
    <w:rsid w:val="00D174AD"/>
    <w:rsid w:val="00D25509"/>
    <w:rsid w:val="00D26538"/>
    <w:rsid w:val="00D37A4A"/>
    <w:rsid w:val="00D43547"/>
    <w:rsid w:val="00D52D21"/>
    <w:rsid w:val="00D539FA"/>
    <w:rsid w:val="00D62FEB"/>
    <w:rsid w:val="00D6503A"/>
    <w:rsid w:val="00D76577"/>
    <w:rsid w:val="00D80533"/>
    <w:rsid w:val="00D810F0"/>
    <w:rsid w:val="00D820EA"/>
    <w:rsid w:val="00D83811"/>
    <w:rsid w:val="00D83D07"/>
    <w:rsid w:val="00D84E10"/>
    <w:rsid w:val="00D910C7"/>
    <w:rsid w:val="00DA0478"/>
    <w:rsid w:val="00DA25C5"/>
    <w:rsid w:val="00DA27B1"/>
    <w:rsid w:val="00DA3664"/>
    <w:rsid w:val="00DA6D1A"/>
    <w:rsid w:val="00DA6D61"/>
    <w:rsid w:val="00DA7C9E"/>
    <w:rsid w:val="00DB0BAE"/>
    <w:rsid w:val="00DB62E3"/>
    <w:rsid w:val="00DC114A"/>
    <w:rsid w:val="00DC7B1C"/>
    <w:rsid w:val="00DD288F"/>
    <w:rsid w:val="00DD6A48"/>
    <w:rsid w:val="00DF2B0A"/>
    <w:rsid w:val="00E018B8"/>
    <w:rsid w:val="00E0577E"/>
    <w:rsid w:val="00E06AFE"/>
    <w:rsid w:val="00E07DA8"/>
    <w:rsid w:val="00E14A1E"/>
    <w:rsid w:val="00E203D0"/>
    <w:rsid w:val="00E30620"/>
    <w:rsid w:val="00E33286"/>
    <w:rsid w:val="00E3695D"/>
    <w:rsid w:val="00E3696C"/>
    <w:rsid w:val="00E467F3"/>
    <w:rsid w:val="00E5317E"/>
    <w:rsid w:val="00E6190B"/>
    <w:rsid w:val="00E70158"/>
    <w:rsid w:val="00E71476"/>
    <w:rsid w:val="00E86C3E"/>
    <w:rsid w:val="00EA3EAB"/>
    <w:rsid w:val="00EB047D"/>
    <w:rsid w:val="00EB3554"/>
    <w:rsid w:val="00EC0A44"/>
    <w:rsid w:val="00EC7F88"/>
    <w:rsid w:val="00ED438E"/>
    <w:rsid w:val="00ED70E4"/>
    <w:rsid w:val="00ED7163"/>
    <w:rsid w:val="00ED7CF9"/>
    <w:rsid w:val="00ED7D82"/>
    <w:rsid w:val="00EE19A2"/>
    <w:rsid w:val="00EE2D09"/>
    <w:rsid w:val="00EE2EE6"/>
    <w:rsid w:val="00EE2F11"/>
    <w:rsid w:val="00EF4261"/>
    <w:rsid w:val="00EF528E"/>
    <w:rsid w:val="00F01020"/>
    <w:rsid w:val="00F03C98"/>
    <w:rsid w:val="00F04D3C"/>
    <w:rsid w:val="00F051EB"/>
    <w:rsid w:val="00F05882"/>
    <w:rsid w:val="00F06978"/>
    <w:rsid w:val="00F072A1"/>
    <w:rsid w:val="00F07647"/>
    <w:rsid w:val="00F1274F"/>
    <w:rsid w:val="00F148E7"/>
    <w:rsid w:val="00F15B8D"/>
    <w:rsid w:val="00F17AFC"/>
    <w:rsid w:val="00F21754"/>
    <w:rsid w:val="00F32E20"/>
    <w:rsid w:val="00F35B31"/>
    <w:rsid w:val="00F362BB"/>
    <w:rsid w:val="00F41742"/>
    <w:rsid w:val="00F43D5B"/>
    <w:rsid w:val="00F45056"/>
    <w:rsid w:val="00F532C3"/>
    <w:rsid w:val="00F57B14"/>
    <w:rsid w:val="00F70BD6"/>
    <w:rsid w:val="00F72213"/>
    <w:rsid w:val="00F739CB"/>
    <w:rsid w:val="00F839B4"/>
    <w:rsid w:val="00F90CB7"/>
    <w:rsid w:val="00F913A1"/>
    <w:rsid w:val="00F94285"/>
    <w:rsid w:val="00F96464"/>
    <w:rsid w:val="00F97DEE"/>
    <w:rsid w:val="00FA037D"/>
    <w:rsid w:val="00FA2C97"/>
    <w:rsid w:val="00FA4C19"/>
    <w:rsid w:val="00FC26D0"/>
    <w:rsid w:val="00FC7514"/>
    <w:rsid w:val="00FC7F06"/>
    <w:rsid w:val="00FD05F2"/>
    <w:rsid w:val="00FD2F1D"/>
    <w:rsid w:val="00FE1EA1"/>
    <w:rsid w:val="00FE2053"/>
    <w:rsid w:val="00FE5A8E"/>
    <w:rsid w:val="00FF0F0F"/>
    <w:rsid w:val="00FF22D2"/>
    <w:rsid w:val="00FF2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2A71E"/>
  <w15:chartTrackingRefBased/>
  <w15:docId w15:val="{5A63C06B-AE63-4F6A-A032-9312D762D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F8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0910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F8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A0F87"/>
  </w:style>
  <w:style w:type="paragraph" w:styleId="TOCHeading">
    <w:name w:val="TOC Heading"/>
    <w:basedOn w:val="Heading1"/>
    <w:next w:val="Normal"/>
    <w:uiPriority w:val="39"/>
    <w:unhideWhenUsed/>
    <w:qFormat/>
    <w:rsid w:val="00826303"/>
    <w:pPr>
      <w:outlineLvl w:val="9"/>
    </w:pPr>
  </w:style>
  <w:style w:type="paragraph" w:styleId="NormalWeb">
    <w:name w:val="Normal (Web)"/>
    <w:basedOn w:val="Normal"/>
    <w:uiPriority w:val="99"/>
    <w:semiHidden/>
    <w:unhideWhenUsed/>
    <w:rsid w:val="009C23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09100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E2AC9"/>
    <w:pPr>
      <w:spacing w:after="100"/>
    </w:pPr>
  </w:style>
  <w:style w:type="paragraph" w:styleId="TOC2">
    <w:name w:val="toc 2"/>
    <w:basedOn w:val="Normal"/>
    <w:next w:val="Normal"/>
    <w:autoRedefine/>
    <w:uiPriority w:val="39"/>
    <w:unhideWhenUsed/>
    <w:rsid w:val="009E2AC9"/>
    <w:pPr>
      <w:spacing w:after="100"/>
      <w:ind w:left="220"/>
    </w:pPr>
  </w:style>
  <w:style w:type="character" w:styleId="Hyperlink">
    <w:name w:val="Hyperlink"/>
    <w:basedOn w:val="DefaultParagraphFont"/>
    <w:uiPriority w:val="99"/>
    <w:unhideWhenUsed/>
    <w:rsid w:val="009E2AC9"/>
    <w:rPr>
      <w:color w:val="0563C1" w:themeColor="hyperlink"/>
      <w:u w:val="single"/>
    </w:rPr>
  </w:style>
  <w:style w:type="paragraph" w:styleId="Header">
    <w:name w:val="header"/>
    <w:basedOn w:val="Normal"/>
    <w:link w:val="HeaderChar"/>
    <w:uiPriority w:val="99"/>
    <w:unhideWhenUsed/>
    <w:rsid w:val="00BC5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05A"/>
  </w:style>
  <w:style w:type="paragraph" w:styleId="Footer">
    <w:name w:val="footer"/>
    <w:basedOn w:val="Normal"/>
    <w:link w:val="FooterChar"/>
    <w:uiPriority w:val="99"/>
    <w:unhideWhenUsed/>
    <w:rsid w:val="00BC5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05A"/>
  </w:style>
  <w:style w:type="character" w:styleId="UnresolvedMention">
    <w:name w:val="Unresolved Mention"/>
    <w:basedOn w:val="DefaultParagraphFont"/>
    <w:uiPriority w:val="99"/>
    <w:semiHidden/>
    <w:unhideWhenUsed/>
    <w:rsid w:val="004E0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4330">
      <w:bodyDiv w:val="1"/>
      <w:marLeft w:val="0"/>
      <w:marRight w:val="0"/>
      <w:marTop w:val="0"/>
      <w:marBottom w:val="0"/>
      <w:divBdr>
        <w:top w:val="none" w:sz="0" w:space="0" w:color="auto"/>
        <w:left w:val="none" w:sz="0" w:space="0" w:color="auto"/>
        <w:bottom w:val="none" w:sz="0" w:space="0" w:color="auto"/>
        <w:right w:val="none" w:sz="0" w:space="0" w:color="auto"/>
      </w:divBdr>
    </w:div>
    <w:div w:id="93480151">
      <w:bodyDiv w:val="1"/>
      <w:marLeft w:val="0"/>
      <w:marRight w:val="0"/>
      <w:marTop w:val="0"/>
      <w:marBottom w:val="0"/>
      <w:divBdr>
        <w:top w:val="none" w:sz="0" w:space="0" w:color="auto"/>
        <w:left w:val="none" w:sz="0" w:space="0" w:color="auto"/>
        <w:bottom w:val="none" w:sz="0" w:space="0" w:color="auto"/>
        <w:right w:val="none" w:sz="0" w:space="0" w:color="auto"/>
      </w:divBdr>
    </w:div>
    <w:div w:id="110058014">
      <w:bodyDiv w:val="1"/>
      <w:marLeft w:val="0"/>
      <w:marRight w:val="0"/>
      <w:marTop w:val="0"/>
      <w:marBottom w:val="0"/>
      <w:divBdr>
        <w:top w:val="none" w:sz="0" w:space="0" w:color="auto"/>
        <w:left w:val="none" w:sz="0" w:space="0" w:color="auto"/>
        <w:bottom w:val="none" w:sz="0" w:space="0" w:color="auto"/>
        <w:right w:val="none" w:sz="0" w:space="0" w:color="auto"/>
      </w:divBdr>
      <w:divsChild>
        <w:div w:id="2059208334">
          <w:marLeft w:val="0"/>
          <w:marRight w:val="0"/>
          <w:marTop w:val="0"/>
          <w:marBottom w:val="0"/>
          <w:divBdr>
            <w:top w:val="none" w:sz="0" w:space="0" w:color="auto"/>
            <w:left w:val="none" w:sz="0" w:space="0" w:color="auto"/>
            <w:bottom w:val="none" w:sz="0" w:space="0" w:color="auto"/>
            <w:right w:val="none" w:sz="0" w:space="0" w:color="auto"/>
          </w:divBdr>
          <w:divsChild>
            <w:div w:id="30863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55857">
      <w:bodyDiv w:val="1"/>
      <w:marLeft w:val="0"/>
      <w:marRight w:val="0"/>
      <w:marTop w:val="0"/>
      <w:marBottom w:val="0"/>
      <w:divBdr>
        <w:top w:val="none" w:sz="0" w:space="0" w:color="auto"/>
        <w:left w:val="none" w:sz="0" w:space="0" w:color="auto"/>
        <w:bottom w:val="none" w:sz="0" w:space="0" w:color="auto"/>
        <w:right w:val="none" w:sz="0" w:space="0" w:color="auto"/>
      </w:divBdr>
    </w:div>
    <w:div w:id="371153386">
      <w:bodyDiv w:val="1"/>
      <w:marLeft w:val="0"/>
      <w:marRight w:val="0"/>
      <w:marTop w:val="0"/>
      <w:marBottom w:val="0"/>
      <w:divBdr>
        <w:top w:val="none" w:sz="0" w:space="0" w:color="auto"/>
        <w:left w:val="none" w:sz="0" w:space="0" w:color="auto"/>
        <w:bottom w:val="none" w:sz="0" w:space="0" w:color="auto"/>
        <w:right w:val="none" w:sz="0" w:space="0" w:color="auto"/>
      </w:divBdr>
    </w:div>
    <w:div w:id="781339294">
      <w:bodyDiv w:val="1"/>
      <w:marLeft w:val="0"/>
      <w:marRight w:val="0"/>
      <w:marTop w:val="0"/>
      <w:marBottom w:val="0"/>
      <w:divBdr>
        <w:top w:val="none" w:sz="0" w:space="0" w:color="auto"/>
        <w:left w:val="none" w:sz="0" w:space="0" w:color="auto"/>
        <w:bottom w:val="none" w:sz="0" w:space="0" w:color="auto"/>
        <w:right w:val="none" w:sz="0" w:space="0" w:color="auto"/>
      </w:divBdr>
      <w:divsChild>
        <w:div w:id="1694257624">
          <w:marLeft w:val="0"/>
          <w:marRight w:val="0"/>
          <w:marTop w:val="0"/>
          <w:marBottom w:val="0"/>
          <w:divBdr>
            <w:top w:val="single" w:sz="2" w:space="0" w:color="D9D9E3"/>
            <w:left w:val="single" w:sz="2" w:space="0" w:color="D9D9E3"/>
            <w:bottom w:val="single" w:sz="2" w:space="0" w:color="D9D9E3"/>
            <w:right w:val="single" w:sz="2" w:space="0" w:color="D9D9E3"/>
          </w:divBdr>
          <w:divsChild>
            <w:div w:id="2053340565">
              <w:marLeft w:val="0"/>
              <w:marRight w:val="0"/>
              <w:marTop w:val="0"/>
              <w:marBottom w:val="0"/>
              <w:divBdr>
                <w:top w:val="single" w:sz="2" w:space="0" w:color="D9D9E3"/>
                <w:left w:val="single" w:sz="2" w:space="0" w:color="D9D9E3"/>
                <w:bottom w:val="single" w:sz="2" w:space="0" w:color="D9D9E3"/>
                <w:right w:val="single" w:sz="2" w:space="0" w:color="D9D9E3"/>
              </w:divBdr>
              <w:divsChild>
                <w:div w:id="1245726031">
                  <w:marLeft w:val="0"/>
                  <w:marRight w:val="0"/>
                  <w:marTop w:val="0"/>
                  <w:marBottom w:val="0"/>
                  <w:divBdr>
                    <w:top w:val="single" w:sz="2" w:space="0" w:color="D9D9E3"/>
                    <w:left w:val="single" w:sz="2" w:space="0" w:color="D9D9E3"/>
                    <w:bottom w:val="single" w:sz="2" w:space="0" w:color="D9D9E3"/>
                    <w:right w:val="single" w:sz="2" w:space="0" w:color="D9D9E3"/>
                  </w:divBdr>
                  <w:divsChild>
                    <w:div w:id="1322734706">
                      <w:marLeft w:val="0"/>
                      <w:marRight w:val="0"/>
                      <w:marTop w:val="0"/>
                      <w:marBottom w:val="0"/>
                      <w:divBdr>
                        <w:top w:val="single" w:sz="2" w:space="0" w:color="D9D9E3"/>
                        <w:left w:val="single" w:sz="2" w:space="0" w:color="D9D9E3"/>
                        <w:bottom w:val="single" w:sz="2" w:space="0" w:color="D9D9E3"/>
                        <w:right w:val="single" w:sz="2" w:space="0" w:color="D9D9E3"/>
                      </w:divBdr>
                      <w:divsChild>
                        <w:div w:id="1809933071">
                          <w:marLeft w:val="0"/>
                          <w:marRight w:val="0"/>
                          <w:marTop w:val="0"/>
                          <w:marBottom w:val="0"/>
                          <w:divBdr>
                            <w:top w:val="single" w:sz="2" w:space="0" w:color="auto"/>
                            <w:left w:val="single" w:sz="2" w:space="0" w:color="auto"/>
                            <w:bottom w:val="single" w:sz="6" w:space="0" w:color="auto"/>
                            <w:right w:val="single" w:sz="2" w:space="0" w:color="auto"/>
                          </w:divBdr>
                          <w:divsChild>
                            <w:div w:id="1076516609">
                              <w:marLeft w:val="0"/>
                              <w:marRight w:val="0"/>
                              <w:marTop w:val="100"/>
                              <w:marBottom w:val="100"/>
                              <w:divBdr>
                                <w:top w:val="single" w:sz="2" w:space="0" w:color="D9D9E3"/>
                                <w:left w:val="single" w:sz="2" w:space="0" w:color="D9D9E3"/>
                                <w:bottom w:val="single" w:sz="2" w:space="0" w:color="D9D9E3"/>
                                <w:right w:val="single" w:sz="2" w:space="0" w:color="D9D9E3"/>
                              </w:divBdr>
                              <w:divsChild>
                                <w:div w:id="1916939522">
                                  <w:marLeft w:val="0"/>
                                  <w:marRight w:val="0"/>
                                  <w:marTop w:val="0"/>
                                  <w:marBottom w:val="0"/>
                                  <w:divBdr>
                                    <w:top w:val="single" w:sz="2" w:space="0" w:color="D9D9E3"/>
                                    <w:left w:val="single" w:sz="2" w:space="0" w:color="D9D9E3"/>
                                    <w:bottom w:val="single" w:sz="2" w:space="0" w:color="D9D9E3"/>
                                    <w:right w:val="single" w:sz="2" w:space="0" w:color="D9D9E3"/>
                                  </w:divBdr>
                                  <w:divsChild>
                                    <w:div w:id="943654849">
                                      <w:marLeft w:val="0"/>
                                      <w:marRight w:val="0"/>
                                      <w:marTop w:val="0"/>
                                      <w:marBottom w:val="0"/>
                                      <w:divBdr>
                                        <w:top w:val="single" w:sz="2" w:space="0" w:color="D9D9E3"/>
                                        <w:left w:val="single" w:sz="2" w:space="0" w:color="D9D9E3"/>
                                        <w:bottom w:val="single" w:sz="2" w:space="0" w:color="D9D9E3"/>
                                        <w:right w:val="single" w:sz="2" w:space="0" w:color="D9D9E3"/>
                                      </w:divBdr>
                                      <w:divsChild>
                                        <w:div w:id="899097460">
                                          <w:marLeft w:val="0"/>
                                          <w:marRight w:val="0"/>
                                          <w:marTop w:val="0"/>
                                          <w:marBottom w:val="0"/>
                                          <w:divBdr>
                                            <w:top w:val="single" w:sz="2" w:space="0" w:color="D9D9E3"/>
                                            <w:left w:val="single" w:sz="2" w:space="0" w:color="D9D9E3"/>
                                            <w:bottom w:val="single" w:sz="2" w:space="0" w:color="D9D9E3"/>
                                            <w:right w:val="single" w:sz="2" w:space="0" w:color="D9D9E3"/>
                                          </w:divBdr>
                                          <w:divsChild>
                                            <w:div w:id="18202646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33747418">
          <w:marLeft w:val="0"/>
          <w:marRight w:val="0"/>
          <w:marTop w:val="0"/>
          <w:marBottom w:val="0"/>
          <w:divBdr>
            <w:top w:val="none" w:sz="0" w:space="0" w:color="auto"/>
            <w:left w:val="none" w:sz="0" w:space="0" w:color="auto"/>
            <w:bottom w:val="none" w:sz="0" w:space="0" w:color="auto"/>
            <w:right w:val="none" w:sz="0" w:space="0" w:color="auto"/>
          </w:divBdr>
          <w:divsChild>
            <w:div w:id="1909801473">
              <w:marLeft w:val="0"/>
              <w:marRight w:val="0"/>
              <w:marTop w:val="0"/>
              <w:marBottom w:val="0"/>
              <w:divBdr>
                <w:top w:val="single" w:sz="2" w:space="0" w:color="D9D9E3"/>
                <w:left w:val="single" w:sz="2" w:space="0" w:color="D9D9E3"/>
                <w:bottom w:val="single" w:sz="2" w:space="0" w:color="D9D9E3"/>
                <w:right w:val="single" w:sz="2" w:space="0" w:color="D9D9E3"/>
              </w:divBdr>
              <w:divsChild>
                <w:div w:id="861671777">
                  <w:marLeft w:val="0"/>
                  <w:marRight w:val="0"/>
                  <w:marTop w:val="0"/>
                  <w:marBottom w:val="0"/>
                  <w:divBdr>
                    <w:top w:val="single" w:sz="2" w:space="0" w:color="D9D9E3"/>
                    <w:left w:val="single" w:sz="2" w:space="0" w:color="D9D9E3"/>
                    <w:bottom w:val="single" w:sz="2" w:space="0" w:color="D9D9E3"/>
                    <w:right w:val="single" w:sz="2" w:space="0" w:color="D9D9E3"/>
                  </w:divBdr>
                  <w:divsChild>
                    <w:div w:id="1652177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22157787">
                  <w:marLeft w:val="0"/>
                  <w:marRight w:val="0"/>
                  <w:marTop w:val="0"/>
                  <w:marBottom w:val="0"/>
                  <w:divBdr>
                    <w:top w:val="none" w:sz="0" w:space="0" w:color="auto"/>
                    <w:left w:val="none" w:sz="0" w:space="0" w:color="auto"/>
                    <w:bottom w:val="none" w:sz="0" w:space="0" w:color="auto"/>
                    <w:right w:val="none" w:sz="0" w:space="0" w:color="auto"/>
                  </w:divBdr>
                </w:div>
              </w:divsChild>
            </w:div>
            <w:div w:id="11076254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8324840">
      <w:bodyDiv w:val="1"/>
      <w:marLeft w:val="0"/>
      <w:marRight w:val="0"/>
      <w:marTop w:val="0"/>
      <w:marBottom w:val="0"/>
      <w:divBdr>
        <w:top w:val="none" w:sz="0" w:space="0" w:color="auto"/>
        <w:left w:val="none" w:sz="0" w:space="0" w:color="auto"/>
        <w:bottom w:val="none" w:sz="0" w:space="0" w:color="auto"/>
        <w:right w:val="none" w:sz="0" w:space="0" w:color="auto"/>
      </w:divBdr>
    </w:div>
    <w:div w:id="880245010">
      <w:bodyDiv w:val="1"/>
      <w:marLeft w:val="0"/>
      <w:marRight w:val="0"/>
      <w:marTop w:val="0"/>
      <w:marBottom w:val="0"/>
      <w:divBdr>
        <w:top w:val="none" w:sz="0" w:space="0" w:color="auto"/>
        <w:left w:val="none" w:sz="0" w:space="0" w:color="auto"/>
        <w:bottom w:val="none" w:sz="0" w:space="0" w:color="auto"/>
        <w:right w:val="none" w:sz="0" w:space="0" w:color="auto"/>
      </w:divBdr>
    </w:div>
    <w:div w:id="891117881">
      <w:bodyDiv w:val="1"/>
      <w:marLeft w:val="0"/>
      <w:marRight w:val="0"/>
      <w:marTop w:val="0"/>
      <w:marBottom w:val="0"/>
      <w:divBdr>
        <w:top w:val="none" w:sz="0" w:space="0" w:color="auto"/>
        <w:left w:val="none" w:sz="0" w:space="0" w:color="auto"/>
        <w:bottom w:val="none" w:sz="0" w:space="0" w:color="auto"/>
        <w:right w:val="none" w:sz="0" w:space="0" w:color="auto"/>
      </w:divBdr>
    </w:div>
    <w:div w:id="1002659158">
      <w:bodyDiv w:val="1"/>
      <w:marLeft w:val="0"/>
      <w:marRight w:val="0"/>
      <w:marTop w:val="0"/>
      <w:marBottom w:val="0"/>
      <w:divBdr>
        <w:top w:val="none" w:sz="0" w:space="0" w:color="auto"/>
        <w:left w:val="none" w:sz="0" w:space="0" w:color="auto"/>
        <w:bottom w:val="none" w:sz="0" w:space="0" w:color="auto"/>
        <w:right w:val="none" w:sz="0" w:space="0" w:color="auto"/>
      </w:divBdr>
    </w:div>
    <w:div w:id="1495149975">
      <w:bodyDiv w:val="1"/>
      <w:marLeft w:val="0"/>
      <w:marRight w:val="0"/>
      <w:marTop w:val="0"/>
      <w:marBottom w:val="0"/>
      <w:divBdr>
        <w:top w:val="none" w:sz="0" w:space="0" w:color="auto"/>
        <w:left w:val="none" w:sz="0" w:space="0" w:color="auto"/>
        <w:bottom w:val="none" w:sz="0" w:space="0" w:color="auto"/>
        <w:right w:val="none" w:sz="0" w:space="0" w:color="auto"/>
      </w:divBdr>
    </w:div>
    <w:div w:id="1543857940">
      <w:bodyDiv w:val="1"/>
      <w:marLeft w:val="0"/>
      <w:marRight w:val="0"/>
      <w:marTop w:val="0"/>
      <w:marBottom w:val="0"/>
      <w:divBdr>
        <w:top w:val="none" w:sz="0" w:space="0" w:color="auto"/>
        <w:left w:val="none" w:sz="0" w:space="0" w:color="auto"/>
        <w:bottom w:val="none" w:sz="0" w:space="0" w:color="auto"/>
        <w:right w:val="none" w:sz="0" w:space="0" w:color="auto"/>
      </w:divBdr>
    </w:div>
    <w:div w:id="1559824800">
      <w:bodyDiv w:val="1"/>
      <w:marLeft w:val="0"/>
      <w:marRight w:val="0"/>
      <w:marTop w:val="0"/>
      <w:marBottom w:val="0"/>
      <w:divBdr>
        <w:top w:val="none" w:sz="0" w:space="0" w:color="auto"/>
        <w:left w:val="none" w:sz="0" w:space="0" w:color="auto"/>
        <w:bottom w:val="none" w:sz="0" w:space="0" w:color="auto"/>
        <w:right w:val="none" w:sz="0" w:space="0" w:color="auto"/>
      </w:divBdr>
    </w:div>
    <w:div w:id="1631086993">
      <w:bodyDiv w:val="1"/>
      <w:marLeft w:val="0"/>
      <w:marRight w:val="0"/>
      <w:marTop w:val="0"/>
      <w:marBottom w:val="0"/>
      <w:divBdr>
        <w:top w:val="none" w:sz="0" w:space="0" w:color="auto"/>
        <w:left w:val="none" w:sz="0" w:space="0" w:color="auto"/>
        <w:bottom w:val="none" w:sz="0" w:space="0" w:color="auto"/>
        <w:right w:val="none" w:sz="0" w:space="0" w:color="auto"/>
      </w:divBdr>
    </w:div>
    <w:div w:id="1757707740">
      <w:bodyDiv w:val="1"/>
      <w:marLeft w:val="0"/>
      <w:marRight w:val="0"/>
      <w:marTop w:val="0"/>
      <w:marBottom w:val="0"/>
      <w:divBdr>
        <w:top w:val="none" w:sz="0" w:space="0" w:color="auto"/>
        <w:left w:val="none" w:sz="0" w:space="0" w:color="auto"/>
        <w:bottom w:val="none" w:sz="0" w:space="0" w:color="auto"/>
        <w:right w:val="none" w:sz="0" w:space="0" w:color="auto"/>
      </w:divBdr>
    </w:div>
    <w:div w:id="1763066994">
      <w:bodyDiv w:val="1"/>
      <w:marLeft w:val="0"/>
      <w:marRight w:val="0"/>
      <w:marTop w:val="0"/>
      <w:marBottom w:val="0"/>
      <w:divBdr>
        <w:top w:val="none" w:sz="0" w:space="0" w:color="auto"/>
        <w:left w:val="none" w:sz="0" w:space="0" w:color="auto"/>
        <w:bottom w:val="none" w:sz="0" w:space="0" w:color="auto"/>
        <w:right w:val="none" w:sz="0" w:space="0" w:color="auto"/>
      </w:divBdr>
    </w:div>
    <w:div w:id="1788618722">
      <w:bodyDiv w:val="1"/>
      <w:marLeft w:val="0"/>
      <w:marRight w:val="0"/>
      <w:marTop w:val="0"/>
      <w:marBottom w:val="0"/>
      <w:divBdr>
        <w:top w:val="none" w:sz="0" w:space="0" w:color="auto"/>
        <w:left w:val="none" w:sz="0" w:space="0" w:color="auto"/>
        <w:bottom w:val="none" w:sz="0" w:space="0" w:color="auto"/>
        <w:right w:val="none" w:sz="0" w:space="0" w:color="auto"/>
      </w:divBdr>
    </w:div>
    <w:div w:id="2007589389">
      <w:bodyDiv w:val="1"/>
      <w:marLeft w:val="0"/>
      <w:marRight w:val="0"/>
      <w:marTop w:val="0"/>
      <w:marBottom w:val="0"/>
      <w:divBdr>
        <w:top w:val="none" w:sz="0" w:space="0" w:color="auto"/>
        <w:left w:val="none" w:sz="0" w:space="0" w:color="auto"/>
        <w:bottom w:val="none" w:sz="0" w:space="0" w:color="auto"/>
        <w:right w:val="none" w:sz="0" w:space="0" w:color="auto"/>
      </w:divBdr>
      <w:divsChild>
        <w:div w:id="398291069">
          <w:marLeft w:val="0"/>
          <w:marRight w:val="0"/>
          <w:marTop w:val="0"/>
          <w:marBottom w:val="0"/>
          <w:divBdr>
            <w:top w:val="single" w:sz="2" w:space="0" w:color="D9D9E3"/>
            <w:left w:val="single" w:sz="2" w:space="0" w:color="D9D9E3"/>
            <w:bottom w:val="single" w:sz="2" w:space="0" w:color="D9D9E3"/>
            <w:right w:val="single" w:sz="2" w:space="0" w:color="D9D9E3"/>
          </w:divBdr>
          <w:divsChild>
            <w:div w:id="1946647308">
              <w:marLeft w:val="0"/>
              <w:marRight w:val="0"/>
              <w:marTop w:val="0"/>
              <w:marBottom w:val="0"/>
              <w:divBdr>
                <w:top w:val="single" w:sz="2" w:space="0" w:color="D9D9E3"/>
                <w:left w:val="single" w:sz="2" w:space="0" w:color="D9D9E3"/>
                <w:bottom w:val="single" w:sz="2" w:space="0" w:color="D9D9E3"/>
                <w:right w:val="single" w:sz="2" w:space="0" w:color="D9D9E3"/>
              </w:divBdr>
              <w:divsChild>
                <w:div w:id="863128464">
                  <w:marLeft w:val="0"/>
                  <w:marRight w:val="0"/>
                  <w:marTop w:val="0"/>
                  <w:marBottom w:val="0"/>
                  <w:divBdr>
                    <w:top w:val="single" w:sz="2" w:space="0" w:color="D9D9E3"/>
                    <w:left w:val="single" w:sz="2" w:space="0" w:color="D9D9E3"/>
                    <w:bottom w:val="single" w:sz="2" w:space="0" w:color="D9D9E3"/>
                    <w:right w:val="single" w:sz="2" w:space="0" w:color="D9D9E3"/>
                  </w:divBdr>
                  <w:divsChild>
                    <w:div w:id="828639304">
                      <w:marLeft w:val="0"/>
                      <w:marRight w:val="0"/>
                      <w:marTop w:val="0"/>
                      <w:marBottom w:val="0"/>
                      <w:divBdr>
                        <w:top w:val="single" w:sz="2" w:space="0" w:color="D9D9E3"/>
                        <w:left w:val="single" w:sz="2" w:space="0" w:color="D9D9E3"/>
                        <w:bottom w:val="single" w:sz="2" w:space="0" w:color="D9D9E3"/>
                        <w:right w:val="single" w:sz="2" w:space="0" w:color="D9D9E3"/>
                      </w:divBdr>
                      <w:divsChild>
                        <w:div w:id="1939290357">
                          <w:marLeft w:val="0"/>
                          <w:marRight w:val="0"/>
                          <w:marTop w:val="0"/>
                          <w:marBottom w:val="0"/>
                          <w:divBdr>
                            <w:top w:val="single" w:sz="2" w:space="0" w:color="auto"/>
                            <w:left w:val="single" w:sz="2" w:space="0" w:color="auto"/>
                            <w:bottom w:val="single" w:sz="6" w:space="0" w:color="auto"/>
                            <w:right w:val="single" w:sz="2" w:space="0" w:color="auto"/>
                          </w:divBdr>
                          <w:divsChild>
                            <w:div w:id="1412923010">
                              <w:marLeft w:val="0"/>
                              <w:marRight w:val="0"/>
                              <w:marTop w:val="100"/>
                              <w:marBottom w:val="100"/>
                              <w:divBdr>
                                <w:top w:val="single" w:sz="2" w:space="0" w:color="D9D9E3"/>
                                <w:left w:val="single" w:sz="2" w:space="0" w:color="D9D9E3"/>
                                <w:bottom w:val="single" w:sz="2" w:space="0" w:color="D9D9E3"/>
                                <w:right w:val="single" w:sz="2" w:space="0" w:color="D9D9E3"/>
                              </w:divBdr>
                              <w:divsChild>
                                <w:div w:id="1205099749">
                                  <w:marLeft w:val="0"/>
                                  <w:marRight w:val="0"/>
                                  <w:marTop w:val="0"/>
                                  <w:marBottom w:val="0"/>
                                  <w:divBdr>
                                    <w:top w:val="single" w:sz="2" w:space="0" w:color="D9D9E3"/>
                                    <w:left w:val="single" w:sz="2" w:space="0" w:color="D9D9E3"/>
                                    <w:bottom w:val="single" w:sz="2" w:space="0" w:color="D9D9E3"/>
                                    <w:right w:val="single" w:sz="2" w:space="0" w:color="D9D9E3"/>
                                  </w:divBdr>
                                  <w:divsChild>
                                    <w:div w:id="1925071341">
                                      <w:marLeft w:val="0"/>
                                      <w:marRight w:val="0"/>
                                      <w:marTop w:val="0"/>
                                      <w:marBottom w:val="0"/>
                                      <w:divBdr>
                                        <w:top w:val="single" w:sz="2" w:space="0" w:color="D9D9E3"/>
                                        <w:left w:val="single" w:sz="2" w:space="0" w:color="D9D9E3"/>
                                        <w:bottom w:val="single" w:sz="2" w:space="0" w:color="D9D9E3"/>
                                        <w:right w:val="single" w:sz="2" w:space="0" w:color="D9D9E3"/>
                                      </w:divBdr>
                                      <w:divsChild>
                                        <w:div w:id="797574918">
                                          <w:marLeft w:val="0"/>
                                          <w:marRight w:val="0"/>
                                          <w:marTop w:val="0"/>
                                          <w:marBottom w:val="0"/>
                                          <w:divBdr>
                                            <w:top w:val="single" w:sz="2" w:space="0" w:color="D9D9E3"/>
                                            <w:left w:val="single" w:sz="2" w:space="0" w:color="D9D9E3"/>
                                            <w:bottom w:val="single" w:sz="2" w:space="0" w:color="D9D9E3"/>
                                            <w:right w:val="single" w:sz="2" w:space="0" w:color="D9D9E3"/>
                                          </w:divBdr>
                                          <w:divsChild>
                                            <w:div w:id="1294363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06018842">
          <w:marLeft w:val="0"/>
          <w:marRight w:val="0"/>
          <w:marTop w:val="0"/>
          <w:marBottom w:val="0"/>
          <w:divBdr>
            <w:top w:val="none" w:sz="0" w:space="0" w:color="auto"/>
            <w:left w:val="none" w:sz="0" w:space="0" w:color="auto"/>
            <w:bottom w:val="none" w:sz="0" w:space="0" w:color="auto"/>
            <w:right w:val="none" w:sz="0" w:space="0" w:color="auto"/>
          </w:divBdr>
          <w:divsChild>
            <w:div w:id="419299380">
              <w:marLeft w:val="0"/>
              <w:marRight w:val="0"/>
              <w:marTop w:val="0"/>
              <w:marBottom w:val="0"/>
              <w:divBdr>
                <w:top w:val="single" w:sz="2" w:space="0" w:color="D9D9E3"/>
                <w:left w:val="single" w:sz="2" w:space="0" w:color="D9D9E3"/>
                <w:bottom w:val="single" w:sz="2" w:space="0" w:color="D9D9E3"/>
                <w:right w:val="single" w:sz="2" w:space="0" w:color="D9D9E3"/>
              </w:divBdr>
              <w:divsChild>
                <w:div w:id="1956593895">
                  <w:marLeft w:val="0"/>
                  <w:marRight w:val="0"/>
                  <w:marTop w:val="0"/>
                  <w:marBottom w:val="0"/>
                  <w:divBdr>
                    <w:top w:val="single" w:sz="2" w:space="0" w:color="D9D9E3"/>
                    <w:left w:val="single" w:sz="2" w:space="0" w:color="D9D9E3"/>
                    <w:bottom w:val="single" w:sz="2" w:space="0" w:color="D9D9E3"/>
                    <w:right w:val="single" w:sz="2" w:space="0" w:color="D9D9E3"/>
                  </w:divBdr>
                  <w:divsChild>
                    <w:div w:id="1410274762">
                      <w:marLeft w:val="0"/>
                      <w:marRight w:val="0"/>
                      <w:marTop w:val="0"/>
                      <w:marBottom w:val="0"/>
                      <w:divBdr>
                        <w:top w:val="single" w:sz="2" w:space="0" w:color="D9D9E3"/>
                        <w:left w:val="single" w:sz="2" w:space="0" w:color="D9D9E3"/>
                        <w:bottom w:val="single" w:sz="2" w:space="0" w:color="D9D9E3"/>
                        <w:right w:val="single" w:sz="2" w:space="0" w:color="D9D9E3"/>
                      </w:divBdr>
                      <w:divsChild>
                        <w:div w:id="988373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uromonitor.com/home-and-garden-in-romania/report"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agentgreen.ro/wp-content/uploads/2021/08/20210826_IKEA_hipocrisy_EN.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tatista.com/statistics/1105150/unemployment-rate-romania/"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ikea.com/ro/ro/files/pdf/1a/9d/1a9d6515/sustainability_report_ikea_romania_fy21-fy22.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keafoundation.org/about/"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Ste19</b:Tag>
    <b:SourceType>Book</b:SourceType>
    <b:Guid>{E6A92497-2F85-4D4D-9711-E359B58B3708}</b:Guid>
    <b:Author>
      <b:Author>
        <b:NameList>
          <b:Person>
            <b:Last>Cottrell</b:Last>
            <b:First>Stella</b:First>
          </b:Person>
        </b:NameList>
      </b:Author>
    </b:Author>
    <b:Title>The Study Skills Handbook</b:Title>
    <b:Year>2019</b:Year>
    <b:Publisher>Bloomsbury Publishing Plc</b:Publisher>
    <b:Edition>5</b:Edition>
    <b:RefOrder>3</b:RefOrder>
  </b:Source>
  <b:Source>
    <b:Tag>Wor06</b:Tag>
    <b:SourceType>Book</b:SourceType>
    <b:Guid>{0C977951-9B5A-4C4E-8F8C-A0EC4DF4BB12}</b:Guid>
    <b:Author>
      <b:Author>
        <b:NameList>
          <b:Person>
            <b:Last>Worthington</b:Last>
            <b:First>Ian </b:First>
          </b:Person>
          <b:Person>
            <b:Last>Britton </b:Last>
            <b:First>Chris</b:First>
          </b:Person>
        </b:NameList>
      </b:Author>
    </b:Author>
    <b:Title>The business environment</b:Title>
    <b:Year>2006</b:Year>
    <b:City>London </b:City>
    <b:Publisher>Pearson Prentice Hall</b:Publisher>
    <b:Edition>fifth</b:Edition>
    <b:RefOrder>1</b:RefOrder>
  </b:Source>
  <b:Source>
    <b:Tag>Whi19</b:Tag>
    <b:SourceType>Book</b:SourceType>
    <b:Guid>{FA2744EB-882F-4B01-8560-96282C434CB9}</b:Guid>
    <b:Title>Exploring Strategy</b:Title>
    <b:Year>2019</b:Year>
    <b:City>Harlow</b:City>
    <b:Publisher>Pearson Higher Education &amp; Professional Group</b:Publisher>
    <b:Edition>Twelfth</b:Edition>
    <b:Author>
      <b:Author>
        <b:NameList>
          <b:Person>
            <b:Last>Whittington</b:Last>
            <b:First>Richard</b:First>
          </b:Person>
          <b:Person>
            <b:Last>Regner</b:Last>
            <b:First>Patrick</b:First>
          </b:Person>
          <b:Person>
            <b:Last>Angwin</b:Last>
            <b:First>Duncan</b:First>
          </b:Person>
          <b:Person>
            <b:Last>Johnson </b:Last>
            <b:First>Gerry</b:First>
          </b:Person>
          <b:Person>
            <b:Last>Scholes</b:Last>
            <b:First>Kevan </b:First>
          </b:Person>
        </b:NameList>
      </b:Author>
    </b:Author>
    <b:RefOrder>2</b:RefOrder>
  </b:Source>
  <b:Source xmlns:b="http://schemas.openxmlformats.org/officeDocument/2006/bibliography" xmlns="http://schemas.openxmlformats.org/officeDocument/2006/bibliography">
    <b:Tag>Placeholder1</b:Tag>
    <b:RefOrder>4</b:RefOrder>
  </b:Source>
</b:Sources>
</file>

<file path=customXml/itemProps1.xml><?xml version="1.0" encoding="utf-8"?>
<ds:datastoreItem xmlns:ds="http://schemas.openxmlformats.org/officeDocument/2006/customXml" ds:itemID="{4AF93D4C-249E-4086-AD1F-0F80F35938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9101A7-8FEB-4CA3-BF7B-7B45BE0D603A}">
  <ds:schemaRefs>
    <ds:schemaRef ds:uri="http://schemas.microsoft.com/sharepoint/v3/contenttype/forms"/>
  </ds:schemaRefs>
</ds:datastoreItem>
</file>

<file path=customXml/itemProps3.xml><?xml version="1.0" encoding="utf-8"?>
<ds:datastoreItem xmlns:ds="http://schemas.openxmlformats.org/officeDocument/2006/customXml" ds:itemID="{AFA81C5F-522B-4AFA-8F22-1631E4DBB095}">
  <ds:schemaRefs>
    <ds:schemaRef ds:uri="http://schemas.microsoft.com/office/infopath/2007/PartnerControls"/>
    <ds:schemaRef ds:uri="http://purl.org/dc/dcmitype/"/>
    <ds:schemaRef ds:uri="http://schemas.microsoft.com/office/2006/documentManagement/types"/>
    <ds:schemaRef ds:uri="http://purl.org/dc/elements/1.1/"/>
    <ds:schemaRef ds:uri="http://schemas.openxmlformats.org/package/2006/metadata/core-properties"/>
    <ds:schemaRef ds:uri="http://purl.org/dc/terms/"/>
    <ds:schemaRef ds:uri="d8e79d84-78fb-44a9-92e9-d04bdd8f0359"/>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1C9F71EB-5FCB-49F4-959E-0D821165A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2794</Words>
  <Characters>15932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dc:creator>
  <cp:keywords/>
  <dc:description/>
  <cp:lastModifiedBy>Oana Lacatusu Radosu (2234422)</cp:lastModifiedBy>
  <cp:revision>2</cp:revision>
  <dcterms:created xsi:type="dcterms:W3CDTF">2023-05-03T17:45:00Z</dcterms:created>
  <dcterms:modified xsi:type="dcterms:W3CDTF">2023-05-03T17:45:00Z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