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6611D" w14:textId="77777777" w:rsidR="00952F7D" w:rsidRDefault="00DF198B" w:rsidP="00DF198B">
      <w:pPr>
        <w:pStyle w:val="GraphicAnchor"/>
      </w:pPr>
      <w:r w:rsidRPr="004909D9">
        <w:rPr>
          <w:noProof/>
          <w:lang w:val="en-AU" w:eastAsia="en-AU"/>
        </w:rPr>
        <w:drawing>
          <wp:anchor distT="0" distB="0" distL="114300" distR="114300" simplePos="0" relativeHeight="251657216" behindDoc="1" locked="1" layoutInCell="1" allowOverlap="1" wp14:anchorId="3AA2CB23" wp14:editId="75782713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858000" cy="9144000"/>
            <wp:effectExtent l="0" t="0" r="0" b="0"/>
            <wp:wrapNone/>
            <wp:docPr id="1" name="Picture 1" descr="Decorative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170"/>
        <w:gridCol w:w="28"/>
        <w:gridCol w:w="1142"/>
        <w:gridCol w:w="57"/>
        <w:gridCol w:w="5995"/>
        <w:gridCol w:w="68"/>
        <w:gridCol w:w="1131"/>
        <w:gridCol w:w="39"/>
        <w:gridCol w:w="1160"/>
      </w:tblGrid>
      <w:tr w:rsidR="00DF198B" w14:paraId="67AF6AA2" w14:textId="77777777" w:rsidTr="00EB7C2B">
        <w:trPr>
          <w:trHeight w:val="1083"/>
        </w:trPr>
        <w:tc>
          <w:tcPr>
            <w:tcW w:w="10790" w:type="dxa"/>
            <w:gridSpan w:val="9"/>
          </w:tcPr>
          <w:p w14:paraId="56C892AA" w14:textId="77777777" w:rsidR="00DF198B" w:rsidRDefault="00DF198B"/>
        </w:tc>
      </w:tr>
      <w:tr w:rsidR="00DF198B" w14:paraId="2E1AA9D1" w14:textId="77777777" w:rsidTr="00EB7C2B">
        <w:trPr>
          <w:trHeight w:val="1068"/>
        </w:trPr>
        <w:tc>
          <w:tcPr>
            <w:tcW w:w="1198" w:type="dxa"/>
            <w:gridSpan w:val="2"/>
            <w:tcBorders>
              <w:right w:val="single" w:sz="18" w:space="0" w:color="476166" w:themeColor="accent1"/>
            </w:tcBorders>
          </w:tcPr>
          <w:p w14:paraId="4F9AB1C0" w14:textId="77777777" w:rsidR="00DF198B" w:rsidRDefault="00DF198B"/>
        </w:tc>
        <w:tc>
          <w:tcPr>
            <w:tcW w:w="8393" w:type="dxa"/>
            <w:gridSpan w:val="5"/>
            <w:tcBorders>
              <w:top w:val="single" w:sz="18" w:space="0" w:color="476166" w:themeColor="accent1"/>
              <w:left w:val="single" w:sz="18" w:space="0" w:color="476166" w:themeColor="accent1"/>
              <w:bottom w:val="single" w:sz="18" w:space="0" w:color="476166" w:themeColor="accent1"/>
              <w:right w:val="single" w:sz="18" w:space="0" w:color="476166" w:themeColor="accent1"/>
            </w:tcBorders>
            <w:shd w:val="clear" w:color="auto" w:fill="FFFFFF" w:themeFill="background1"/>
            <w:vAlign w:val="center"/>
          </w:tcPr>
          <w:p w14:paraId="7F8FF0A3" w14:textId="74AA560B" w:rsidR="00DF198B" w:rsidRDefault="005E273E" w:rsidP="00EB7C2B">
            <w:pPr>
              <w:pStyle w:val="Heading1"/>
            </w:pPr>
            <w:bookmarkStart w:id="0" w:name="_Toc227836089"/>
            <w:bookmarkStart w:id="1" w:name="_Int_0DdPRc9X"/>
            <w:r>
              <w:t>Is</w:t>
            </w:r>
            <w:bookmarkEnd w:id="1"/>
            <w:r w:rsidR="006F370F">
              <w:t xml:space="preserve"> the Future</w:t>
            </w:r>
            <w:r>
              <w:t xml:space="preserve"> </w:t>
            </w:r>
            <w:r w:rsidR="002447F8">
              <w:t>of</w:t>
            </w:r>
            <w:r>
              <w:t xml:space="preserve"> Hospitality</w:t>
            </w:r>
            <w:r w:rsidR="00250A78">
              <w:t xml:space="preserve"> </w:t>
            </w:r>
            <w:r w:rsidR="002447F8">
              <w:t>and</w:t>
            </w:r>
            <w:r w:rsidR="00250A78">
              <w:t xml:space="preserve"> Guest Service AI Driven?</w:t>
            </w:r>
            <w:r w:rsidR="000867AA">
              <w:t xml:space="preserve"> Swansea Skyline Attraction</w:t>
            </w:r>
            <w:bookmarkEnd w:id="0"/>
          </w:p>
          <w:p w14:paraId="7CA1F7FA" w14:textId="5366F90A" w:rsidR="000867AA" w:rsidRPr="000867AA" w:rsidRDefault="000867AA" w:rsidP="000867AA">
            <w:pPr>
              <w:rPr>
                <w:lang w:val="en-GB"/>
              </w:rPr>
            </w:pPr>
          </w:p>
        </w:tc>
        <w:tc>
          <w:tcPr>
            <w:tcW w:w="1199" w:type="dxa"/>
            <w:gridSpan w:val="2"/>
            <w:tcBorders>
              <w:left w:val="single" w:sz="18" w:space="0" w:color="476166" w:themeColor="accent1"/>
            </w:tcBorders>
          </w:tcPr>
          <w:p w14:paraId="6CB31ADE" w14:textId="77777777" w:rsidR="00DF198B" w:rsidRDefault="00DF198B"/>
        </w:tc>
      </w:tr>
      <w:tr w:rsidR="00DF198B" w14:paraId="3DEF3ABF" w14:textId="77777777" w:rsidTr="00EB7C2B">
        <w:trPr>
          <w:trHeight w:val="1837"/>
        </w:trPr>
        <w:tc>
          <w:tcPr>
            <w:tcW w:w="1170" w:type="dxa"/>
          </w:tcPr>
          <w:p w14:paraId="4FF17172" w14:textId="77777777" w:rsidR="00DF198B" w:rsidRDefault="00DF198B"/>
        </w:tc>
        <w:tc>
          <w:tcPr>
            <w:tcW w:w="8460" w:type="dxa"/>
            <w:gridSpan w:val="7"/>
          </w:tcPr>
          <w:p w14:paraId="7C99F6EE" w14:textId="77777777" w:rsidR="00DF198B" w:rsidRDefault="00DF198B"/>
        </w:tc>
        <w:tc>
          <w:tcPr>
            <w:tcW w:w="1160" w:type="dxa"/>
          </w:tcPr>
          <w:p w14:paraId="39A30478" w14:textId="77777777" w:rsidR="00DF198B" w:rsidRDefault="00DF198B"/>
        </w:tc>
      </w:tr>
      <w:tr w:rsidR="00DF198B" w14:paraId="317606FF" w14:textId="77777777" w:rsidTr="00EB7C2B">
        <w:trPr>
          <w:trHeight w:val="929"/>
        </w:trPr>
        <w:tc>
          <w:tcPr>
            <w:tcW w:w="2397" w:type="dxa"/>
            <w:gridSpan w:val="4"/>
          </w:tcPr>
          <w:p w14:paraId="1DAD9259" w14:textId="77777777" w:rsidR="00DF198B" w:rsidRDefault="00DF198B"/>
        </w:tc>
        <w:tc>
          <w:tcPr>
            <w:tcW w:w="5995" w:type="dxa"/>
            <w:shd w:val="clear" w:color="auto" w:fill="FFFFFF" w:themeFill="background1"/>
          </w:tcPr>
          <w:p w14:paraId="26D41575" w14:textId="77777777" w:rsidR="00DF198B" w:rsidRPr="00DF198B" w:rsidRDefault="00DF198B" w:rsidP="00DF198B">
            <w:pPr>
              <w:jc w:val="center"/>
              <w:rPr>
                <w:rFonts w:ascii="Georgia" w:hAnsi="Georgia"/>
                <w:sz w:val="48"/>
                <w:szCs w:val="48"/>
              </w:rPr>
            </w:pPr>
          </w:p>
        </w:tc>
        <w:tc>
          <w:tcPr>
            <w:tcW w:w="2398" w:type="dxa"/>
            <w:gridSpan w:val="4"/>
          </w:tcPr>
          <w:p w14:paraId="3147FB07" w14:textId="77777777" w:rsidR="00DF198B" w:rsidRDefault="00DF198B"/>
        </w:tc>
      </w:tr>
      <w:tr w:rsidR="00DF198B" w14:paraId="18F4AADD" w14:textId="77777777" w:rsidTr="00EB7C2B">
        <w:trPr>
          <w:trHeight w:val="1460"/>
        </w:trPr>
        <w:tc>
          <w:tcPr>
            <w:tcW w:w="2397" w:type="dxa"/>
            <w:gridSpan w:val="4"/>
          </w:tcPr>
          <w:p w14:paraId="17F73B1B" w14:textId="77777777" w:rsidR="00DF198B" w:rsidRDefault="00DF198B"/>
        </w:tc>
        <w:tc>
          <w:tcPr>
            <w:tcW w:w="5995" w:type="dxa"/>
            <w:shd w:val="clear" w:color="auto" w:fill="FFFFFF" w:themeFill="background1"/>
          </w:tcPr>
          <w:p w14:paraId="4955751F" w14:textId="77777777" w:rsidR="00DD5C25" w:rsidRDefault="00BC2479" w:rsidP="002E01F3">
            <w:pPr>
              <w:pStyle w:val="Heading2"/>
            </w:pPr>
            <w:bookmarkStart w:id="2" w:name="_Toc227836090"/>
            <w:r>
              <w:t>Niamh McAuliffe</w:t>
            </w:r>
            <w:bookmarkEnd w:id="2"/>
          </w:p>
          <w:p w14:paraId="7F32DD73" w14:textId="77777777" w:rsidR="00DD5C25" w:rsidRDefault="00DD5C25" w:rsidP="002E01F3">
            <w:pPr>
              <w:pStyle w:val="Heading2"/>
            </w:pPr>
          </w:p>
          <w:p w14:paraId="02A345D1" w14:textId="3E250048" w:rsidR="00DD5C25" w:rsidRPr="00DD5C25" w:rsidRDefault="002E01F3" w:rsidP="00DD5C25">
            <w:pPr>
              <w:pStyle w:val="Heading2"/>
            </w:pPr>
            <w:r>
              <w:t xml:space="preserve"> </w:t>
            </w:r>
          </w:p>
        </w:tc>
        <w:tc>
          <w:tcPr>
            <w:tcW w:w="2398" w:type="dxa"/>
            <w:gridSpan w:val="4"/>
          </w:tcPr>
          <w:p w14:paraId="4CBA0F95" w14:textId="77777777" w:rsidR="00DF198B" w:rsidRDefault="00DF198B"/>
        </w:tc>
      </w:tr>
      <w:tr w:rsidR="00DF198B" w14:paraId="2E893075" w14:textId="77777777" w:rsidTr="00EB7C2B">
        <w:trPr>
          <w:trHeight w:val="7176"/>
        </w:trPr>
        <w:tc>
          <w:tcPr>
            <w:tcW w:w="2397" w:type="dxa"/>
            <w:gridSpan w:val="4"/>
          </w:tcPr>
          <w:p w14:paraId="7D4BA1B2" w14:textId="77777777" w:rsidR="00DF198B" w:rsidRDefault="00DF198B" w:rsidP="00DF198B">
            <w:pPr>
              <w:jc w:val="center"/>
            </w:pPr>
          </w:p>
        </w:tc>
        <w:tc>
          <w:tcPr>
            <w:tcW w:w="5995" w:type="dxa"/>
            <w:tcBorders>
              <w:bottom w:val="single" w:sz="18" w:space="0" w:color="476166" w:themeColor="accent1"/>
            </w:tcBorders>
            <w:shd w:val="clear" w:color="auto" w:fill="FFFFFF" w:themeFill="background1"/>
          </w:tcPr>
          <w:p w14:paraId="59871975" w14:textId="0A02AA11" w:rsidR="00DF198B" w:rsidRPr="00DF198B" w:rsidRDefault="00BC2479" w:rsidP="00874FE7">
            <w:pPr>
              <w:pStyle w:val="Heading3"/>
            </w:pPr>
            <w:bookmarkStart w:id="3" w:name="_Toc227836091"/>
            <w:r>
              <w:t>26</w:t>
            </w:r>
            <w:r w:rsidRPr="00BC2479">
              <w:rPr>
                <w:vertAlign w:val="superscript"/>
              </w:rPr>
              <w:t>th</w:t>
            </w:r>
            <w:r>
              <w:t xml:space="preserve"> April 2026</w:t>
            </w:r>
            <w:bookmarkEnd w:id="3"/>
          </w:p>
          <w:bookmarkStart w:id="4" w:name="_Toc227836092"/>
          <w:p w14:paraId="2EE877A5" w14:textId="77777777" w:rsidR="00874FE7" w:rsidRPr="00DF198B" w:rsidRDefault="00FC365D" w:rsidP="00874FE7">
            <w:pPr>
              <w:pStyle w:val="Heading3"/>
            </w:pPr>
            <w:sdt>
              <w:sdtPr>
                <w:id w:val="-1516760087"/>
                <w:placeholder>
                  <w:docPart w:val="DFCAA2F819835A47A45C2CE685A5BFB4"/>
                </w:placeholder>
                <w:temporary/>
                <w:showingPlcHdr/>
                <w15:appearance w15:val="hidden"/>
              </w:sdtPr>
              <w:sdtEndPr/>
              <w:sdtContent>
                <w:r w:rsidR="00874FE7" w:rsidRPr="00DF198B">
                  <w:t>—</w:t>
                </w:r>
              </w:sdtContent>
            </w:sdt>
            <w:bookmarkEnd w:id="4"/>
          </w:p>
          <w:p w14:paraId="2742BC20" w14:textId="2BDAA6FB" w:rsidR="00DF198B" w:rsidRPr="00DF198B" w:rsidRDefault="007843CB" w:rsidP="00874FE7">
            <w:pPr>
              <w:pStyle w:val="Heading3"/>
            </w:pPr>
            <w:bookmarkStart w:id="5" w:name="_Toc227836093"/>
            <w:r>
              <w:t>Hospitality and Guest Service Management</w:t>
            </w:r>
            <w:bookmarkEnd w:id="5"/>
          </w:p>
          <w:bookmarkStart w:id="6" w:name="_Toc227836094"/>
          <w:p w14:paraId="4637E088" w14:textId="77777777" w:rsidR="00DF198B" w:rsidRPr="00DF198B" w:rsidRDefault="00FC365D" w:rsidP="00874FE7">
            <w:pPr>
              <w:pStyle w:val="Heading3"/>
            </w:pPr>
            <w:sdt>
              <w:sdtPr>
                <w:id w:val="1492440299"/>
                <w:placeholder>
                  <w:docPart w:val="4774E8AD8EBA4049BF74B6C52C6596CA"/>
                </w:placeholder>
                <w:temporary/>
                <w:showingPlcHdr/>
                <w15:appearance w15:val="hidden"/>
              </w:sdtPr>
              <w:sdtEndPr/>
              <w:sdtContent>
                <w:r w:rsidR="00874FE7" w:rsidRPr="00DF198B">
                  <w:t>—</w:t>
                </w:r>
              </w:sdtContent>
            </w:sdt>
            <w:bookmarkEnd w:id="6"/>
          </w:p>
          <w:p w14:paraId="2464F619" w14:textId="164AC046" w:rsidR="00A92F63" w:rsidRDefault="00BC2479" w:rsidP="00BC2479">
            <w:pPr>
              <w:pStyle w:val="Heading3"/>
            </w:pPr>
            <w:bookmarkStart w:id="7" w:name="_Toc227836095"/>
            <w:r>
              <w:t>Tutor: Jacqui Jones</w:t>
            </w:r>
            <w:bookmarkEnd w:id="7"/>
            <w:r>
              <w:t xml:space="preserve"> </w:t>
            </w:r>
          </w:p>
          <w:p w14:paraId="0BCA8302" w14:textId="40425CFB" w:rsidR="00A92F63" w:rsidRDefault="00A92F63" w:rsidP="00A92F63">
            <w:pPr>
              <w:pStyle w:val="Heading3"/>
            </w:pPr>
            <w:bookmarkStart w:id="8" w:name="_Toc227836096"/>
            <w:r>
              <w:t xml:space="preserve">Module Code: </w:t>
            </w:r>
            <w:r w:rsidR="005E740A">
              <w:t xml:space="preserve"> BMTP4013</w:t>
            </w:r>
            <w:bookmarkEnd w:id="8"/>
            <w:r w:rsidR="008A2341">
              <w:t xml:space="preserve"> </w:t>
            </w:r>
            <w:r w:rsidR="005E740A">
              <w:t xml:space="preserve"> </w:t>
            </w:r>
          </w:p>
          <w:p w14:paraId="6EB6E790" w14:textId="4700F21D" w:rsidR="000867AA" w:rsidRPr="00DF198B" w:rsidRDefault="000867AA" w:rsidP="000867AA"/>
          <w:p w14:paraId="65A58304" w14:textId="406ED87B" w:rsidR="00DF198B" w:rsidRPr="00DF198B" w:rsidRDefault="00DF198B" w:rsidP="00DF198B"/>
        </w:tc>
        <w:tc>
          <w:tcPr>
            <w:tcW w:w="2398" w:type="dxa"/>
            <w:gridSpan w:val="4"/>
          </w:tcPr>
          <w:p w14:paraId="19A01D1A" w14:textId="77777777" w:rsidR="00DF198B" w:rsidRDefault="00DF198B" w:rsidP="00DF198B">
            <w:pPr>
              <w:jc w:val="center"/>
            </w:pPr>
          </w:p>
        </w:tc>
      </w:tr>
      <w:tr w:rsidR="00DF198B" w14:paraId="245229F5" w14:textId="77777777" w:rsidTr="00EB7C2B">
        <w:tc>
          <w:tcPr>
            <w:tcW w:w="2340" w:type="dxa"/>
            <w:gridSpan w:val="3"/>
          </w:tcPr>
          <w:p w14:paraId="6014D351" w14:textId="77777777" w:rsidR="00DF198B" w:rsidRDefault="00DF198B"/>
        </w:tc>
        <w:tc>
          <w:tcPr>
            <w:tcW w:w="6120" w:type="dxa"/>
            <w:gridSpan w:val="3"/>
          </w:tcPr>
          <w:p w14:paraId="19FBA9F6" w14:textId="77777777" w:rsidR="00DF198B" w:rsidRDefault="00DF198B"/>
        </w:tc>
        <w:tc>
          <w:tcPr>
            <w:tcW w:w="2330" w:type="dxa"/>
            <w:gridSpan w:val="3"/>
          </w:tcPr>
          <w:p w14:paraId="66B40C8B" w14:textId="77777777" w:rsidR="00DF198B" w:rsidRDefault="00DF198B"/>
        </w:tc>
      </w:tr>
    </w:tbl>
    <w:p w14:paraId="7F206056" w14:textId="77777777" w:rsidR="00DF198B" w:rsidRDefault="00DF198B"/>
    <w:p w14:paraId="181CB643" w14:textId="77777777" w:rsidR="00DF198B" w:rsidRDefault="00DF198B" w:rsidP="002D2200">
      <w:pPr>
        <w:pStyle w:val="GraphicAnchor"/>
      </w:pPr>
    </w:p>
    <w:p w14:paraId="2D56DC55" w14:textId="21879333" w:rsidR="00B457D2" w:rsidRDefault="00B457D2" w:rsidP="00EB7C2B"/>
    <w:p w14:paraId="6926CD03" w14:textId="0BB9548A" w:rsidR="00B457D2" w:rsidRDefault="00B457D2"/>
    <w:p w14:paraId="37F08769" w14:textId="751DFF75" w:rsidR="00EB7C2B" w:rsidRPr="0080521B" w:rsidRDefault="0080521B" w:rsidP="00EB7C2B">
      <w:pPr>
        <w:rPr>
          <w:rFonts w:ascii="Arial" w:hAnsi="Arial" w:cs="Arial"/>
          <w:b/>
          <w:bCs/>
        </w:rPr>
      </w:pPr>
      <w:r w:rsidRPr="0080521B">
        <w:rPr>
          <w:rFonts w:ascii="Arial" w:hAnsi="Arial" w:cs="Arial"/>
          <w:b/>
          <w:bCs/>
        </w:rPr>
        <w:t xml:space="preserve">AI Acknowledgement Statement: </w:t>
      </w:r>
    </w:p>
    <w:p w14:paraId="54DB778E" w14:textId="6DFA0F3C" w:rsidR="0080521B" w:rsidRDefault="0080521B" w:rsidP="00EB7C2B">
      <w:pPr>
        <w:rPr>
          <w:rFonts w:ascii="Arial" w:hAnsi="Arial" w:cs="Arial"/>
        </w:rPr>
      </w:pPr>
    </w:p>
    <w:p w14:paraId="2D275820" w14:textId="34AE35F3" w:rsidR="0080521B" w:rsidRDefault="00FC365D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I acknowledge that I have not presented any AI generated text as my own work. I confirm that I have copies of my drafts, notes, and other resources I used, which I may be asked to provide in evidence. </w:t>
      </w:r>
      <w:r w:rsidR="0080521B">
        <w:rPr>
          <w:rFonts w:ascii="Arial" w:hAnsi="Arial" w:cs="Arial"/>
        </w:rPr>
        <w:br w:type="page"/>
      </w:r>
    </w:p>
    <w:p w14:paraId="04B08CAB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</w:rPr>
        <w:id w:val="-139429019"/>
        <w:docPartObj>
          <w:docPartGallery w:val="Table of Contents"/>
          <w:docPartUnique/>
        </w:docPartObj>
      </w:sdtPr>
      <w:sdtEndPr>
        <w:rPr>
          <w:noProof/>
          <w:sz w:val="36"/>
          <w:szCs w:val="36"/>
        </w:rPr>
      </w:sdtEndPr>
      <w:sdtContent>
        <w:p w14:paraId="580ADFD0" w14:textId="44A7FE6E" w:rsidR="00676B31" w:rsidRDefault="00676B31">
          <w:pPr>
            <w:pStyle w:val="TOCHeading"/>
          </w:pPr>
          <w:r>
            <w:t>Table of Contents</w:t>
          </w:r>
        </w:p>
        <w:p w14:paraId="165824D7" w14:textId="77777777" w:rsidR="00676B31" w:rsidRDefault="00676B31"/>
        <w:p w14:paraId="772711FD" w14:textId="3619AC47" w:rsidR="0052319B" w:rsidRPr="00850D1F" w:rsidRDefault="00795D5A">
          <w:pPr>
            <w:rPr>
              <w:sz w:val="36"/>
              <w:szCs w:val="36"/>
            </w:rPr>
          </w:pPr>
          <w:r w:rsidRPr="00850D1F">
            <w:rPr>
              <w:sz w:val="36"/>
              <w:szCs w:val="36"/>
            </w:rPr>
            <w:t>Front Pag</w:t>
          </w:r>
          <w:r w:rsidR="00A0789F" w:rsidRPr="00850D1F">
            <w:rPr>
              <w:sz w:val="36"/>
              <w:szCs w:val="36"/>
            </w:rPr>
            <w:t>e……………………………………………………………………</w:t>
          </w:r>
          <w:r w:rsidR="0052319B" w:rsidRPr="00850D1F">
            <w:rPr>
              <w:sz w:val="36"/>
              <w:szCs w:val="36"/>
            </w:rPr>
            <w:t>……</w:t>
          </w:r>
          <w:r w:rsidR="00172E39" w:rsidRPr="00850D1F">
            <w:rPr>
              <w:sz w:val="36"/>
              <w:szCs w:val="36"/>
            </w:rPr>
            <w:t>1</w:t>
          </w:r>
        </w:p>
        <w:p w14:paraId="73510F4B" w14:textId="54E6E8A6" w:rsidR="00795D5A" w:rsidRPr="00850D1F" w:rsidRDefault="00795D5A">
          <w:pPr>
            <w:rPr>
              <w:sz w:val="36"/>
              <w:szCs w:val="36"/>
            </w:rPr>
          </w:pPr>
          <w:r w:rsidRPr="00850D1F">
            <w:rPr>
              <w:sz w:val="36"/>
              <w:szCs w:val="36"/>
            </w:rPr>
            <w:t>AI Acknowledgement Statemen</w:t>
          </w:r>
          <w:r w:rsidR="00A0789F" w:rsidRPr="00850D1F">
            <w:rPr>
              <w:sz w:val="36"/>
              <w:szCs w:val="36"/>
            </w:rPr>
            <w:t>t………………………………………….</w:t>
          </w:r>
          <w:r w:rsidR="004561BD" w:rsidRPr="00850D1F">
            <w:rPr>
              <w:sz w:val="36"/>
              <w:szCs w:val="36"/>
            </w:rPr>
            <w:t>2</w:t>
          </w:r>
        </w:p>
        <w:p w14:paraId="76DD28E4" w14:textId="39780B83" w:rsidR="0052319B" w:rsidRPr="00850D1F" w:rsidRDefault="0052319B">
          <w:pPr>
            <w:rPr>
              <w:sz w:val="36"/>
              <w:szCs w:val="36"/>
            </w:rPr>
          </w:pPr>
          <w:r w:rsidRPr="00850D1F">
            <w:rPr>
              <w:sz w:val="36"/>
              <w:szCs w:val="36"/>
            </w:rPr>
            <w:t>Table of Contents……………………………………………………………</w:t>
          </w:r>
          <w:bookmarkStart w:id="9" w:name="_Int_225OXQN4"/>
          <w:r w:rsidRPr="00850D1F">
            <w:rPr>
              <w:sz w:val="36"/>
              <w:szCs w:val="36"/>
            </w:rPr>
            <w:t>….</w:t>
          </w:r>
          <w:r w:rsidR="00057E85" w:rsidRPr="00850D1F">
            <w:rPr>
              <w:sz w:val="36"/>
              <w:szCs w:val="36"/>
            </w:rPr>
            <w:t>.</w:t>
          </w:r>
          <w:bookmarkEnd w:id="9"/>
          <w:r w:rsidR="004561BD" w:rsidRPr="00850D1F">
            <w:rPr>
              <w:sz w:val="36"/>
              <w:szCs w:val="36"/>
            </w:rPr>
            <w:t>3</w:t>
          </w:r>
        </w:p>
        <w:p w14:paraId="0049B984" w14:textId="55A4D342" w:rsidR="00795D5A" w:rsidRPr="00850D1F" w:rsidRDefault="00795D5A">
          <w:pPr>
            <w:rPr>
              <w:sz w:val="36"/>
              <w:szCs w:val="36"/>
            </w:rPr>
          </w:pPr>
          <w:r w:rsidRPr="00850D1F">
            <w:rPr>
              <w:sz w:val="36"/>
              <w:szCs w:val="36"/>
            </w:rPr>
            <w:t>Introductio</w:t>
          </w:r>
          <w:r w:rsidR="00A0789F" w:rsidRPr="00850D1F">
            <w:rPr>
              <w:sz w:val="36"/>
              <w:szCs w:val="36"/>
            </w:rPr>
            <w:t>n………………………………………………………………………</w:t>
          </w:r>
          <w:r w:rsidR="00057E85" w:rsidRPr="00850D1F">
            <w:rPr>
              <w:sz w:val="36"/>
              <w:szCs w:val="36"/>
            </w:rPr>
            <w:t>.</w:t>
          </w:r>
          <w:r w:rsidR="0049569D" w:rsidRPr="00850D1F">
            <w:rPr>
              <w:sz w:val="36"/>
              <w:szCs w:val="36"/>
            </w:rPr>
            <w:t>4</w:t>
          </w:r>
        </w:p>
        <w:p w14:paraId="31EAB515" w14:textId="4D5E66F2" w:rsidR="001C1435" w:rsidRPr="00850D1F" w:rsidRDefault="00795D5A">
          <w:pPr>
            <w:rPr>
              <w:sz w:val="36"/>
              <w:szCs w:val="36"/>
            </w:rPr>
          </w:pPr>
          <w:r w:rsidRPr="00850D1F">
            <w:rPr>
              <w:sz w:val="36"/>
              <w:szCs w:val="36"/>
            </w:rPr>
            <w:t xml:space="preserve">AI </w:t>
          </w:r>
          <w:r w:rsidR="001C1435" w:rsidRPr="00850D1F">
            <w:rPr>
              <w:sz w:val="36"/>
              <w:szCs w:val="36"/>
            </w:rPr>
            <w:t>for Recruitment</w:t>
          </w:r>
          <w:r w:rsidR="00571123" w:rsidRPr="00850D1F">
            <w:rPr>
              <w:sz w:val="36"/>
              <w:szCs w:val="36"/>
            </w:rPr>
            <w:t xml:space="preserve"> …………………………………………………………</w:t>
          </w:r>
          <w:bookmarkStart w:id="10" w:name="_Int_uRWcMgDO"/>
          <w:r w:rsidR="00571123" w:rsidRPr="00850D1F">
            <w:rPr>
              <w:sz w:val="36"/>
              <w:szCs w:val="36"/>
            </w:rPr>
            <w:t>….</w:t>
          </w:r>
          <w:r w:rsidR="00057E85" w:rsidRPr="00850D1F">
            <w:rPr>
              <w:sz w:val="36"/>
              <w:szCs w:val="36"/>
            </w:rPr>
            <w:t>.</w:t>
          </w:r>
          <w:bookmarkEnd w:id="10"/>
          <w:r w:rsidR="004561BD" w:rsidRPr="00850D1F">
            <w:rPr>
              <w:sz w:val="36"/>
              <w:szCs w:val="36"/>
            </w:rPr>
            <w:t>4</w:t>
          </w:r>
        </w:p>
        <w:p w14:paraId="0D918EBB" w14:textId="581815C5" w:rsidR="001C1435" w:rsidRPr="00850D1F" w:rsidRDefault="001C1435">
          <w:pPr>
            <w:rPr>
              <w:sz w:val="36"/>
              <w:szCs w:val="36"/>
            </w:rPr>
          </w:pPr>
          <w:r w:rsidRPr="00850D1F">
            <w:rPr>
              <w:sz w:val="36"/>
              <w:szCs w:val="36"/>
            </w:rPr>
            <w:t>Guest Service Trainin</w:t>
          </w:r>
          <w:r w:rsidR="00571123" w:rsidRPr="00850D1F">
            <w:rPr>
              <w:sz w:val="36"/>
              <w:szCs w:val="36"/>
            </w:rPr>
            <w:t>g……………………………………………………</w:t>
          </w:r>
          <w:r w:rsidR="00057E85" w:rsidRPr="00850D1F">
            <w:rPr>
              <w:sz w:val="36"/>
              <w:szCs w:val="36"/>
            </w:rPr>
            <w:t>……</w:t>
          </w:r>
          <w:r w:rsidR="004561BD" w:rsidRPr="00850D1F">
            <w:rPr>
              <w:sz w:val="36"/>
              <w:szCs w:val="36"/>
            </w:rPr>
            <w:t>5</w:t>
          </w:r>
        </w:p>
        <w:p w14:paraId="7AE3C0D3" w14:textId="55845F38" w:rsidR="003C1F9F" w:rsidRPr="00850D1F" w:rsidRDefault="003C1F9F">
          <w:pPr>
            <w:rPr>
              <w:sz w:val="36"/>
              <w:szCs w:val="36"/>
            </w:rPr>
          </w:pPr>
          <w:r w:rsidRPr="00850D1F">
            <w:rPr>
              <w:sz w:val="36"/>
              <w:szCs w:val="36"/>
            </w:rPr>
            <w:t>Hospitality Operation</w:t>
          </w:r>
          <w:r w:rsidR="00571123" w:rsidRPr="00850D1F">
            <w:rPr>
              <w:sz w:val="36"/>
              <w:szCs w:val="36"/>
            </w:rPr>
            <w:t>s……………………………………………………</w:t>
          </w:r>
          <w:r w:rsidR="00057E85" w:rsidRPr="00850D1F">
            <w:rPr>
              <w:sz w:val="36"/>
              <w:szCs w:val="36"/>
            </w:rPr>
            <w:t>……</w:t>
          </w:r>
          <w:r w:rsidR="00D549CF" w:rsidRPr="00850D1F">
            <w:rPr>
              <w:sz w:val="36"/>
              <w:szCs w:val="36"/>
            </w:rPr>
            <w:t>5</w:t>
          </w:r>
        </w:p>
        <w:p w14:paraId="404D57AE" w14:textId="3A2CDEAB" w:rsidR="003C1F9F" w:rsidRPr="00850D1F" w:rsidRDefault="003C1F9F">
          <w:pPr>
            <w:rPr>
              <w:sz w:val="36"/>
              <w:szCs w:val="36"/>
            </w:rPr>
          </w:pPr>
          <w:r w:rsidRPr="00850D1F">
            <w:rPr>
              <w:sz w:val="36"/>
              <w:szCs w:val="36"/>
            </w:rPr>
            <w:t>Customer Relationship Managemen</w:t>
          </w:r>
          <w:r w:rsidR="007D2DD4" w:rsidRPr="00850D1F">
            <w:rPr>
              <w:sz w:val="36"/>
              <w:szCs w:val="36"/>
            </w:rPr>
            <w:t>t……………………………………</w:t>
          </w:r>
          <w:r w:rsidR="00057E85" w:rsidRPr="00850D1F">
            <w:rPr>
              <w:sz w:val="36"/>
              <w:szCs w:val="36"/>
            </w:rPr>
            <w:t>.</w:t>
          </w:r>
          <w:r w:rsidR="00D067DC" w:rsidRPr="00850D1F">
            <w:rPr>
              <w:sz w:val="36"/>
              <w:szCs w:val="36"/>
            </w:rPr>
            <w:t>6</w:t>
          </w:r>
        </w:p>
        <w:p w14:paraId="51C923B8" w14:textId="2B0B1918" w:rsidR="003C1F9F" w:rsidRPr="00850D1F" w:rsidRDefault="003C1F9F">
          <w:pPr>
            <w:rPr>
              <w:sz w:val="36"/>
              <w:szCs w:val="36"/>
            </w:rPr>
          </w:pPr>
          <w:r w:rsidRPr="00850D1F">
            <w:rPr>
              <w:sz w:val="36"/>
              <w:szCs w:val="36"/>
            </w:rPr>
            <w:t>Conclusion</w:t>
          </w:r>
          <w:r w:rsidR="007D2DD4" w:rsidRPr="00850D1F">
            <w:rPr>
              <w:sz w:val="36"/>
              <w:szCs w:val="36"/>
            </w:rPr>
            <w:t xml:space="preserve"> ……………………………………</w:t>
          </w:r>
          <w:r w:rsidR="00172E39" w:rsidRPr="00850D1F">
            <w:rPr>
              <w:sz w:val="36"/>
              <w:szCs w:val="36"/>
            </w:rPr>
            <w:t>……………………………………</w:t>
          </w:r>
          <w:r w:rsidR="00D067DC" w:rsidRPr="00850D1F">
            <w:rPr>
              <w:sz w:val="36"/>
              <w:szCs w:val="36"/>
            </w:rPr>
            <w:t>6,7</w:t>
          </w:r>
        </w:p>
        <w:p w14:paraId="771A73FA" w14:textId="58EACA99" w:rsidR="00250D9E" w:rsidRPr="00850D1F" w:rsidRDefault="00250D9E">
          <w:pPr>
            <w:rPr>
              <w:sz w:val="36"/>
              <w:szCs w:val="36"/>
            </w:rPr>
          </w:pPr>
          <w:r w:rsidRPr="00850D1F">
            <w:rPr>
              <w:sz w:val="36"/>
              <w:szCs w:val="36"/>
            </w:rPr>
            <w:t>Recommendations</w:t>
          </w:r>
          <w:r w:rsidR="007D2DD4" w:rsidRPr="00850D1F">
            <w:rPr>
              <w:sz w:val="36"/>
              <w:szCs w:val="36"/>
            </w:rPr>
            <w:t>……………………………………………………………….</w:t>
          </w:r>
          <w:r w:rsidR="00D067DC" w:rsidRPr="00850D1F">
            <w:rPr>
              <w:sz w:val="36"/>
              <w:szCs w:val="36"/>
            </w:rPr>
            <w:t>7</w:t>
          </w:r>
        </w:p>
        <w:p w14:paraId="2B8D4C59" w14:textId="77777777" w:rsidR="00824755" w:rsidRDefault="00250D9E">
          <w:pPr>
            <w:rPr>
              <w:sz w:val="36"/>
              <w:szCs w:val="36"/>
            </w:rPr>
          </w:pPr>
          <w:r w:rsidRPr="00850D1F">
            <w:rPr>
              <w:sz w:val="36"/>
              <w:szCs w:val="36"/>
            </w:rPr>
            <w:t>References………………………………</w:t>
          </w:r>
          <w:r w:rsidR="0049569D" w:rsidRPr="00850D1F">
            <w:rPr>
              <w:sz w:val="36"/>
              <w:szCs w:val="36"/>
            </w:rPr>
            <w:t>…………………………………………</w:t>
          </w:r>
          <w:r w:rsidR="00850D1F" w:rsidRPr="00850D1F">
            <w:rPr>
              <w:sz w:val="36"/>
              <w:szCs w:val="36"/>
            </w:rPr>
            <w:t>.8,</w:t>
          </w:r>
          <w:r w:rsidR="00824755">
            <w:rPr>
              <w:sz w:val="36"/>
              <w:szCs w:val="36"/>
            </w:rPr>
            <w:t xml:space="preserve">9 </w:t>
          </w:r>
        </w:p>
        <w:p w14:paraId="3AFF3B69" w14:textId="62B2A71D" w:rsidR="00850D1F" w:rsidRPr="00850D1F" w:rsidRDefault="00824755">
          <w:pPr>
            <w:rPr>
              <w:b/>
              <w:bCs/>
              <w:noProof/>
              <w:sz w:val="36"/>
              <w:szCs w:val="36"/>
            </w:rPr>
          </w:pPr>
          <w:r>
            <w:rPr>
              <w:sz w:val="36"/>
              <w:szCs w:val="36"/>
            </w:rPr>
            <w:t>Appendices…………………………………………………………………………</w:t>
          </w:r>
          <w:r w:rsidR="00220CCA">
            <w:rPr>
              <w:sz w:val="36"/>
              <w:szCs w:val="36"/>
            </w:rPr>
            <w:t>9</w:t>
          </w:r>
        </w:p>
      </w:sdtContent>
    </w:sdt>
    <w:p w14:paraId="21397F51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71B20D1B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62DEFC19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2D5A12BA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0860BE5F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34800A4B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388C930D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7E6BC493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38411A98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604A6E3C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51B2C038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77FDECE3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3678DCC9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7E99F5B4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4022B044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255C35D8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1EED5BF8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4C7CB001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48FFC86C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2698931B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0FD8E228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1E025258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3F20C542" w14:textId="77777777" w:rsidR="000F6ED9" w:rsidRDefault="000F6ED9" w:rsidP="007A76C1">
      <w:pPr>
        <w:spacing w:line="360" w:lineRule="auto"/>
        <w:jc w:val="both"/>
        <w:rPr>
          <w:rFonts w:ascii="Arial" w:hAnsi="Arial" w:cs="Arial"/>
        </w:rPr>
      </w:pPr>
    </w:p>
    <w:p w14:paraId="3C2AFC26" w14:textId="77777777" w:rsidR="004561BD" w:rsidRDefault="004561BD" w:rsidP="007A76C1">
      <w:pPr>
        <w:spacing w:line="360" w:lineRule="auto"/>
        <w:jc w:val="both"/>
        <w:rPr>
          <w:rFonts w:ascii="Arial" w:hAnsi="Arial" w:cs="Arial"/>
        </w:rPr>
      </w:pPr>
    </w:p>
    <w:p w14:paraId="7B184ACA" w14:textId="23CCD0B3" w:rsidR="0080521B" w:rsidRDefault="00B1352A" w:rsidP="007A76C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Sky</w:t>
      </w:r>
      <w:r w:rsidR="009213ED">
        <w:rPr>
          <w:rFonts w:ascii="Arial" w:hAnsi="Arial" w:cs="Arial"/>
        </w:rPr>
        <w:t xml:space="preserve">line </w:t>
      </w:r>
      <w:r w:rsidR="006E1864">
        <w:rPr>
          <w:rFonts w:ascii="Arial" w:hAnsi="Arial" w:cs="Arial"/>
        </w:rPr>
        <w:t>Swansea</w:t>
      </w:r>
      <w:r w:rsidR="009213ED">
        <w:rPr>
          <w:rFonts w:ascii="Arial" w:hAnsi="Arial" w:cs="Arial"/>
        </w:rPr>
        <w:t xml:space="preserve"> Attraction</w:t>
      </w:r>
      <w:r w:rsidR="00A0549C">
        <w:rPr>
          <w:rFonts w:ascii="Arial" w:hAnsi="Arial" w:cs="Arial"/>
        </w:rPr>
        <w:t xml:space="preserve">, </w:t>
      </w:r>
      <w:bookmarkStart w:id="11" w:name="_Int_31LiqvFx"/>
      <w:r w:rsidR="006269DC">
        <w:rPr>
          <w:rFonts w:ascii="Arial" w:hAnsi="Arial" w:cs="Arial"/>
        </w:rPr>
        <w:t>located</w:t>
      </w:r>
      <w:bookmarkEnd w:id="11"/>
      <w:r w:rsidR="00AB59D1">
        <w:rPr>
          <w:rFonts w:ascii="Arial" w:hAnsi="Arial" w:cs="Arial"/>
        </w:rPr>
        <w:t xml:space="preserve"> in </w:t>
      </w:r>
      <w:r w:rsidR="00A0549C">
        <w:rPr>
          <w:rFonts w:ascii="Arial" w:hAnsi="Arial" w:cs="Arial"/>
        </w:rPr>
        <w:t>South</w:t>
      </w:r>
      <w:r w:rsidR="005C225A">
        <w:rPr>
          <w:rFonts w:ascii="Arial" w:hAnsi="Arial" w:cs="Arial"/>
        </w:rPr>
        <w:t xml:space="preserve"> Wales,</w:t>
      </w:r>
      <w:r w:rsidR="009213ED">
        <w:rPr>
          <w:rFonts w:ascii="Arial" w:hAnsi="Arial" w:cs="Arial"/>
        </w:rPr>
        <w:t xml:space="preserve"> is </w:t>
      </w:r>
      <w:r w:rsidR="0015325B">
        <w:rPr>
          <w:rFonts w:ascii="Arial" w:hAnsi="Arial" w:cs="Arial"/>
        </w:rPr>
        <w:t xml:space="preserve">a proposed </w:t>
      </w:r>
      <w:r w:rsidR="006E1864">
        <w:rPr>
          <w:rFonts w:ascii="Arial" w:hAnsi="Arial" w:cs="Arial"/>
        </w:rPr>
        <w:t xml:space="preserve">tourism development </w:t>
      </w:r>
      <w:r w:rsidR="00AB59D1">
        <w:rPr>
          <w:rFonts w:ascii="Arial" w:hAnsi="Arial" w:cs="Arial"/>
        </w:rPr>
        <w:t>extending from</w:t>
      </w:r>
      <w:r w:rsidR="00D636D5">
        <w:rPr>
          <w:rFonts w:ascii="Arial" w:hAnsi="Arial" w:cs="Arial"/>
        </w:rPr>
        <w:t xml:space="preserve"> the Copper Quarter to the top of Kilvey Hill</w:t>
      </w:r>
      <w:r w:rsidR="00A678F9">
        <w:rPr>
          <w:rFonts w:ascii="Arial" w:hAnsi="Arial" w:cs="Arial"/>
        </w:rPr>
        <w:t xml:space="preserve">. The </w:t>
      </w:r>
      <w:r w:rsidR="00B6739C">
        <w:rPr>
          <w:rFonts w:ascii="Arial" w:hAnsi="Arial" w:cs="Arial"/>
        </w:rPr>
        <w:t>attraction</w:t>
      </w:r>
      <w:r w:rsidR="00A678F9">
        <w:rPr>
          <w:rFonts w:ascii="Arial" w:hAnsi="Arial" w:cs="Arial"/>
        </w:rPr>
        <w:t xml:space="preserve"> </w:t>
      </w:r>
      <w:bookmarkStart w:id="12" w:name="_Int_OrdBUgcD"/>
      <w:r w:rsidR="0044667D">
        <w:rPr>
          <w:rFonts w:ascii="Arial" w:hAnsi="Arial" w:cs="Arial"/>
        </w:rPr>
        <w:t>is estimated</w:t>
      </w:r>
      <w:bookmarkEnd w:id="12"/>
      <w:r w:rsidR="006535F6">
        <w:rPr>
          <w:rFonts w:ascii="Arial" w:hAnsi="Arial" w:cs="Arial"/>
        </w:rPr>
        <w:t xml:space="preserve"> to bring </w:t>
      </w:r>
      <w:r w:rsidR="0044667D">
        <w:rPr>
          <w:rFonts w:ascii="Arial" w:hAnsi="Arial" w:cs="Arial"/>
        </w:rPr>
        <w:t>466,000 visitors</w:t>
      </w:r>
      <w:r w:rsidR="006535F6">
        <w:rPr>
          <w:rFonts w:ascii="Arial" w:hAnsi="Arial" w:cs="Arial"/>
        </w:rPr>
        <w:t xml:space="preserve"> every </w:t>
      </w:r>
      <w:r w:rsidR="00F412A6">
        <w:rPr>
          <w:rFonts w:ascii="Arial" w:hAnsi="Arial" w:cs="Arial"/>
        </w:rPr>
        <w:t>year (</w:t>
      </w:r>
      <w:r w:rsidR="008C3B5C">
        <w:rPr>
          <w:rFonts w:ascii="Arial" w:hAnsi="Arial" w:cs="Arial"/>
        </w:rPr>
        <w:t xml:space="preserve">Adventure Brits, </w:t>
      </w:r>
      <w:r w:rsidR="00F412A6">
        <w:rPr>
          <w:rFonts w:ascii="Arial" w:hAnsi="Arial" w:cs="Arial"/>
        </w:rPr>
        <w:t>2025) and</w:t>
      </w:r>
      <w:r w:rsidR="006535F6">
        <w:rPr>
          <w:rFonts w:ascii="Arial" w:hAnsi="Arial" w:cs="Arial"/>
        </w:rPr>
        <w:t xml:space="preserve"> is</w:t>
      </w:r>
      <w:r w:rsidR="009B3301">
        <w:rPr>
          <w:rFonts w:ascii="Arial" w:hAnsi="Arial" w:cs="Arial"/>
        </w:rPr>
        <w:t xml:space="preserve"> a new feature to the welsh tourism and </w:t>
      </w:r>
      <w:r w:rsidR="00265905">
        <w:rPr>
          <w:rFonts w:ascii="Arial" w:hAnsi="Arial" w:cs="Arial"/>
        </w:rPr>
        <w:t>leisure</w:t>
      </w:r>
      <w:r w:rsidR="009B3301">
        <w:rPr>
          <w:rFonts w:ascii="Arial" w:hAnsi="Arial" w:cs="Arial"/>
        </w:rPr>
        <w:t xml:space="preserve"> </w:t>
      </w:r>
      <w:r w:rsidR="00FA72E1">
        <w:rPr>
          <w:rFonts w:ascii="Arial" w:hAnsi="Arial" w:cs="Arial"/>
        </w:rPr>
        <w:t xml:space="preserve">industry. The </w:t>
      </w:r>
      <w:r w:rsidR="00B6739C">
        <w:rPr>
          <w:rFonts w:ascii="Arial" w:hAnsi="Arial" w:cs="Arial"/>
        </w:rPr>
        <w:t xml:space="preserve">attraction </w:t>
      </w:r>
      <w:r w:rsidR="008F0B97">
        <w:rPr>
          <w:rFonts w:ascii="Arial" w:hAnsi="Arial" w:cs="Arial"/>
        </w:rPr>
        <w:t>will feature</w:t>
      </w:r>
      <w:r w:rsidR="00FA72E1">
        <w:rPr>
          <w:rFonts w:ascii="Arial" w:hAnsi="Arial" w:cs="Arial"/>
        </w:rPr>
        <w:t xml:space="preserve"> </w:t>
      </w:r>
      <w:r w:rsidR="00265905">
        <w:rPr>
          <w:rFonts w:ascii="Arial" w:hAnsi="Arial" w:cs="Arial"/>
        </w:rPr>
        <w:t>gondolas</w:t>
      </w:r>
      <w:r w:rsidR="00FA72E1">
        <w:rPr>
          <w:rFonts w:ascii="Arial" w:hAnsi="Arial" w:cs="Arial"/>
        </w:rPr>
        <w:t xml:space="preserve"> </w:t>
      </w:r>
      <w:r w:rsidR="00A07290">
        <w:rPr>
          <w:rFonts w:ascii="Arial" w:hAnsi="Arial" w:cs="Arial"/>
        </w:rPr>
        <w:t xml:space="preserve">go karting, newly developed bike trains </w:t>
      </w:r>
      <w:r w:rsidR="007814E5">
        <w:rPr>
          <w:rFonts w:ascii="Arial" w:hAnsi="Arial" w:cs="Arial"/>
        </w:rPr>
        <w:t>and</w:t>
      </w:r>
      <w:r w:rsidR="00A07290">
        <w:rPr>
          <w:rFonts w:ascii="Arial" w:hAnsi="Arial" w:cs="Arial"/>
        </w:rPr>
        <w:t xml:space="preserve"> food and drink facilities. </w:t>
      </w:r>
      <w:r w:rsidR="001F7228">
        <w:rPr>
          <w:rFonts w:ascii="Arial" w:hAnsi="Arial" w:cs="Arial"/>
        </w:rPr>
        <w:t>As the development has begun</w:t>
      </w:r>
      <w:r w:rsidR="0007523A">
        <w:rPr>
          <w:rFonts w:ascii="Arial" w:hAnsi="Arial" w:cs="Arial"/>
        </w:rPr>
        <w:t xml:space="preserve"> construction,</w:t>
      </w:r>
      <w:r w:rsidR="001F7228">
        <w:rPr>
          <w:rFonts w:ascii="Arial" w:hAnsi="Arial" w:cs="Arial"/>
        </w:rPr>
        <w:t xml:space="preserve"> the organisation must consider </w:t>
      </w:r>
      <w:r w:rsidR="00116CED">
        <w:rPr>
          <w:rFonts w:ascii="Arial" w:hAnsi="Arial" w:cs="Arial"/>
        </w:rPr>
        <w:t>the changing use of AI</w:t>
      </w:r>
      <w:r w:rsidR="0007523A">
        <w:rPr>
          <w:rFonts w:ascii="Arial" w:hAnsi="Arial" w:cs="Arial"/>
        </w:rPr>
        <w:t xml:space="preserve"> (</w:t>
      </w:r>
      <w:r w:rsidR="008355B8">
        <w:rPr>
          <w:rFonts w:ascii="Arial" w:hAnsi="Arial" w:cs="Arial"/>
        </w:rPr>
        <w:t>Artificial</w:t>
      </w:r>
      <w:r w:rsidR="0007523A">
        <w:rPr>
          <w:rFonts w:ascii="Arial" w:hAnsi="Arial" w:cs="Arial"/>
        </w:rPr>
        <w:t xml:space="preserve"> Intelligence) </w:t>
      </w:r>
      <w:r w:rsidR="003C647A">
        <w:rPr>
          <w:rFonts w:ascii="Arial" w:hAnsi="Arial" w:cs="Arial"/>
        </w:rPr>
        <w:t xml:space="preserve">within the tourism industry and how </w:t>
      </w:r>
      <w:r w:rsidR="00266E7A">
        <w:rPr>
          <w:rFonts w:ascii="Arial" w:hAnsi="Arial" w:cs="Arial"/>
        </w:rPr>
        <w:t xml:space="preserve">it can </w:t>
      </w:r>
      <w:bookmarkStart w:id="13" w:name="_Int_w4JCxcTs"/>
      <w:r w:rsidR="00266E7A">
        <w:rPr>
          <w:rFonts w:ascii="Arial" w:hAnsi="Arial" w:cs="Arial"/>
        </w:rPr>
        <w:t>be applied</w:t>
      </w:r>
      <w:bookmarkEnd w:id="13"/>
      <w:r w:rsidR="00266E7A">
        <w:rPr>
          <w:rFonts w:ascii="Arial" w:hAnsi="Arial" w:cs="Arial"/>
        </w:rPr>
        <w:t xml:space="preserve"> within the development to enhance the guest experience and </w:t>
      </w:r>
      <w:r w:rsidR="00F4019D">
        <w:rPr>
          <w:rFonts w:ascii="Arial" w:hAnsi="Arial" w:cs="Arial"/>
        </w:rPr>
        <w:t xml:space="preserve">manage </w:t>
      </w:r>
      <w:r w:rsidR="00720C2F">
        <w:rPr>
          <w:rFonts w:ascii="Arial" w:hAnsi="Arial" w:cs="Arial"/>
        </w:rPr>
        <w:t xml:space="preserve">day </w:t>
      </w:r>
      <w:r w:rsidR="00F4019D">
        <w:rPr>
          <w:rFonts w:ascii="Arial" w:hAnsi="Arial" w:cs="Arial"/>
        </w:rPr>
        <w:t xml:space="preserve">to day operations. </w:t>
      </w:r>
    </w:p>
    <w:p w14:paraId="7D7C1A36" w14:textId="77777777" w:rsidR="00F4019D" w:rsidRDefault="00F4019D" w:rsidP="007A76C1">
      <w:pPr>
        <w:spacing w:line="360" w:lineRule="auto"/>
        <w:jc w:val="both"/>
        <w:rPr>
          <w:rFonts w:ascii="Arial" w:hAnsi="Arial" w:cs="Arial"/>
        </w:rPr>
      </w:pPr>
    </w:p>
    <w:p w14:paraId="1F85E797" w14:textId="6A18997A" w:rsidR="00F4019D" w:rsidRDefault="00F4019D" w:rsidP="007A76C1">
      <w:pPr>
        <w:spacing w:line="360" w:lineRule="auto"/>
        <w:jc w:val="both"/>
        <w:rPr>
          <w:rFonts w:ascii="Arial" w:hAnsi="Arial" w:cs="Arial"/>
        </w:rPr>
      </w:pPr>
    </w:p>
    <w:p w14:paraId="2823B660" w14:textId="7BCEBA94" w:rsidR="000D35D7" w:rsidRDefault="0005589F" w:rsidP="007A76C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Over the last 5 years, AI </w:t>
      </w:r>
      <w:r w:rsidR="00615AF6">
        <w:rPr>
          <w:rFonts w:ascii="Arial" w:hAnsi="Arial" w:cs="Arial"/>
        </w:rPr>
        <w:t>has incorporated itself within the tourism and attraction industry</w:t>
      </w:r>
      <w:r w:rsidR="003B65BD">
        <w:rPr>
          <w:rFonts w:ascii="Arial" w:hAnsi="Arial" w:cs="Arial"/>
        </w:rPr>
        <w:t>,</w:t>
      </w:r>
      <w:r w:rsidR="00DE7D0C">
        <w:rPr>
          <w:rFonts w:ascii="Arial" w:hAnsi="Arial" w:cs="Arial"/>
        </w:rPr>
        <w:t xml:space="preserve"> transforming </w:t>
      </w:r>
      <w:r w:rsidR="00304303">
        <w:rPr>
          <w:rFonts w:ascii="Arial" w:hAnsi="Arial" w:cs="Arial"/>
        </w:rPr>
        <w:t xml:space="preserve">how businesses hire, train, </w:t>
      </w:r>
      <w:r w:rsidR="00B50DA9">
        <w:rPr>
          <w:rFonts w:ascii="Arial" w:hAnsi="Arial" w:cs="Arial"/>
        </w:rPr>
        <w:t>and interacting</w:t>
      </w:r>
      <w:r w:rsidR="00960135">
        <w:rPr>
          <w:rFonts w:ascii="Arial" w:hAnsi="Arial" w:cs="Arial"/>
        </w:rPr>
        <w:t xml:space="preserve"> with guests (Institute of Hospitality, 2025)</w:t>
      </w:r>
      <w:r w:rsidR="00304303">
        <w:rPr>
          <w:rFonts w:ascii="Arial" w:hAnsi="Arial" w:cs="Arial"/>
        </w:rPr>
        <w:t xml:space="preserve">. </w:t>
      </w:r>
      <w:r w:rsidR="00921E31">
        <w:rPr>
          <w:rFonts w:ascii="Arial" w:hAnsi="Arial" w:cs="Arial"/>
        </w:rPr>
        <w:t xml:space="preserve">For the duration of this </w:t>
      </w:r>
      <w:r w:rsidR="00B50DA9">
        <w:rPr>
          <w:rFonts w:ascii="Arial" w:hAnsi="Arial" w:cs="Arial"/>
        </w:rPr>
        <w:t>report,</w:t>
      </w:r>
      <w:r w:rsidR="00921E31">
        <w:rPr>
          <w:rFonts w:ascii="Arial" w:hAnsi="Arial" w:cs="Arial"/>
        </w:rPr>
        <w:t xml:space="preserve"> it will explore and evaluate </w:t>
      </w:r>
      <w:r w:rsidR="00E95304">
        <w:rPr>
          <w:rFonts w:ascii="Arial" w:hAnsi="Arial" w:cs="Arial"/>
        </w:rPr>
        <w:t xml:space="preserve">how much </w:t>
      </w:r>
      <w:r w:rsidR="00B50DA9">
        <w:rPr>
          <w:rFonts w:ascii="Arial" w:hAnsi="Arial" w:cs="Arial"/>
        </w:rPr>
        <w:t xml:space="preserve">the travel and tourism industry </w:t>
      </w:r>
      <w:r w:rsidR="00EC0722">
        <w:rPr>
          <w:rFonts w:ascii="Arial" w:hAnsi="Arial" w:cs="Arial"/>
        </w:rPr>
        <w:t xml:space="preserve">has adapted to this new use of technology </w:t>
      </w:r>
      <w:r w:rsidR="00CD1FD0">
        <w:rPr>
          <w:rFonts w:ascii="Arial" w:hAnsi="Arial" w:cs="Arial"/>
        </w:rPr>
        <w:t>and</w:t>
      </w:r>
      <w:r w:rsidR="00EC0722">
        <w:rPr>
          <w:rFonts w:ascii="Arial" w:hAnsi="Arial" w:cs="Arial"/>
        </w:rPr>
        <w:t xml:space="preserve"> what it can bring to Skyline</w:t>
      </w:r>
      <w:r w:rsidR="00F3564F">
        <w:rPr>
          <w:rFonts w:ascii="Arial" w:hAnsi="Arial" w:cs="Arial"/>
        </w:rPr>
        <w:t xml:space="preserve"> Swansea. The report will also include </w:t>
      </w:r>
      <w:r w:rsidR="0061085B">
        <w:rPr>
          <w:rFonts w:ascii="Arial" w:hAnsi="Arial" w:cs="Arial"/>
        </w:rPr>
        <w:t xml:space="preserve">theories such as Maslow’s </w:t>
      </w:r>
      <w:r w:rsidR="002A4ED7">
        <w:rPr>
          <w:rFonts w:ascii="Arial" w:hAnsi="Arial" w:cs="Arial"/>
        </w:rPr>
        <w:t>Hierarchy</w:t>
      </w:r>
      <w:r w:rsidR="0061085B">
        <w:rPr>
          <w:rFonts w:ascii="Arial" w:hAnsi="Arial" w:cs="Arial"/>
        </w:rPr>
        <w:t xml:space="preserve"> of </w:t>
      </w:r>
      <w:r w:rsidR="002A4ED7">
        <w:rPr>
          <w:rFonts w:ascii="Arial" w:hAnsi="Arial" w:cs="Arial"/>
        </w:rPr>
        <w:t>Needs (</w:t>
      </w:r>
      <w:r w:rsidR="00CD1FD0">
        <w:rPr>
          <w:rFonts w:ascii="Arial" w:hAnsi="Arial" w:cs="Arial"/>
        </w:rPr>
        <w:t>1943), Butler’s</w:t>
      </w:r>
      <w:r w:rsidR="00CE32E9">
        <w:rPr>
          <w:rFonts w:ascii="Arial" w:hAnsi="Arial" w:cs="Arial"/>
        </w:rPr>
        <w:t xml:space="preserve"> TALC </w:t>
      </w:r>
      <w:r w:rsidR="00CD1FD0">
        <w:rPr>
          <w:rFonts w:ascii="Arial" w:hAnsi="Arial" w:cs="Arial"/>
        </w:rPr>
        <w:t>Model (</w:t>
      </w:r>
      <w:r w:rsidR="00286798">
        <w:rPr>
          <w:rFonts w:ascii="Arial" w:hAnsi="Arial" w:cs="Arial"/>
        </w:rPr>
        <w:t>1980</w:t>
      </w:r>
      <w:r w:rsidR="004464CC">
        <w:rPr>
          <w:rFonts w:ascii="Arial" w:hAnsi="Arial" w:cs="Arial"/>
        </w:rPr>
        <w:t>),</w:t>
      </w:r>
      <w:r w:rsidR="007A6E44">
        <w:rPr>
          <w:rFonts w:ascii="Arial" w:hAnsi="Arial" w:cs="Arial"/>
        </w:rPr>
        <w:t xml:space="preserve"> an</w:t>
      </w:r>
      <w:r w:rsidR="009171CD">
        <w:rPr>
          <w:rFonts w:ascii="Arial" w:hAnsi="Arial" w:cs="Arial"/>
        </w:rPr>
        <w:t xml:space="preserve">d a range of </w:t>
      </w:r>
      <w:r w:rsidR="002540F6">
        <w:rPr>
          <w:rFonts w:ascii="Arial" w:hAnsi="Arial" w:cs="Arial"/>
        </w:rPr>
        <w:t>diverse sources</w:t>
      </w:r>
      <w:r w:rsidR="009171CD">
        <w:rPr>
          <w:rFonts w:ascii="Arial" w:hAnsi="Arial" w:cs="Arial"/>
        </w:rPr>
        <w:t xml:space="preserve"> </w:t>
      </w:r>
      <w:r w:rsidR="002540F6">
        <w:rPr>
          <w:rFonts w:ascii="Arial" w:hAnsi="Arial" w:cs="Arial"/>
        </w:rPr>
        <w:t>from</w:t>
      </w:r>
      <w:r w:rsidR="009171CD">
        <w:rPr>
          <w:rFonts w:ascii="Arial" w:hAnsi="Arial" w:cs="Arial"/>
        </w:rPr>
        <w:t xml:space="preserve"> the tourism and hospitality industry </w:t>
      </w:r>
      <w:r w:rsidR="002540F6">
        <w:rPr>
          <w:rFonts w:ascii="Arial" w:hAnsi="Arial" w:cs="Arial"/>
        </w:rPr>
        <w:t>to</w:t>
      </w:r>
      <w:r w:rsidR="00992C4D">
        <w:rPr>
          <w:rFonts w:ascii="Arial" w:hAnsi="Arial" w:cs="Arial"/>
        </w:rPr>
        <w:t xml:space="preserve"> conclude wether the use of AI for Skyline</w:t>
      </w:r>
      <w:r w:rsidR="000D35D7">
        <w:rPr>
          <w:rFonts w:ascii="Arial" w:hAnsi="Arial" w:cs="Arial"/>
        </w:rPr>
        <w:t xml:space="preserve"> to implement it or not. </w:t>
      </w:r>
    </w:p>
    <w:p w14:paraId="4F7BECE7" w14:textId="77777777" w:rsidR="00450AF6" w:rsidRDefault="00450AF6" w:rsidP="007A76C1">
      <w:pPr>
        <w:spacing w:line="360" w:lineRule="auto"/>
        <w:jc w:val="both"/>
        <w:rPr>
          <w:rFonts w:ascii="Arial" w:hAnsi="Arial" w:cs="Arial"/>
        </w:rPr>
      </w:pPr>
    </w:p>
    <w:p w14:paraId="074245CF" w14:textId="3C335755" w:rsidR="004403C6" w:rsidRPr="008E36B8" w:rsidRDefault="008E36B8" w:rsidP="007A76C1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AI for Recruitment</w:t>
      </w:r>
    </w:p>
    <w:p w14:paraId="2F9A2822" w14:textId="77777777" w:rsidR="006544E7" w:rsidRDefault="006544E7" w:rsidP="007A76C1">
      <w:pPr>
        <w:spacing w:line="360" w:lineRule="auto"/>
        <w:jc w:val="both"/>
        <w:rPr>
          <w:rFonts w:ascii="Arial" w:hAnsi="Arial" w:cs="Arial"/>
        </w:rPr>
      </w:pPr>
    </w:p>
    <w:p w14:paraId="690BBB6D" w14:textId="640284ED" w:rsidR="00636939" w:rsidRDefault="00AE3737" w:rsidP="007A76C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a worldwide company like Skyline, </w:t>
      </w:r>
      <w:r w:rsidR="00432A94">
        <w:rPr>
          <w:rFonts w:ascii="Arial" w:hAnsi="Arial" w:cs="Arial"/>
        </w:rPr>
        <w:t xml:space="preserve">the recruitment process for the attraction will need to include </w:t>
      </w:r>
      <w:r w:rsidR="001D32E2">
        <w:rPr>
          <w:rFonts w:ascii="Arial" w:hAnsi="Arial" w:cs="Arial"/>
        </w:rPr>
        <w:t xml:space="preserve">a system </w:t>
      </w:r>
      <w:r w:rsidR="00DF2D7F">
        <w:rPr>
          <w:rFonts w:ascii="Arial" w:hAnsi="Arial" w:cs="Arial"/>
        </w:rPr>
        <w:t xml:space="preserve">that works efficiently and carefully for the level of high application volumes. </w:t>
      </w:r>
      <w:r w:rsidR="002B58B3">
        <w:rPr>
          <w:rFonts w:ascii="Arial" w:hAnsi="Arial" w:cs="Arial"/>
        </w:rPr>
        <w:t>As the attraction is generating 100 new</w:t>
      </w:r>
      <w:r w:rsidR="003D0EDE">
        <w:rPr>
          <w:rFonts w:ascii="Arial" w:hAnsi="Arial" w:cs="Arial"/>
        </w:rPr>
        <w:t xml:space="preserve"> </w:t>
      </w:r>
      <w:r w:rsidR="004020F0">
        <w:rPr>
          <w:rFonts w:ascii="Arial" w:hAnsi="Arial" w:cs="Arial"/>
        </w:rPr>
        <w:t xml:space="preserve">permanent </w:t>
      </w:r>
      <w:r w:rsidR="002B58B3">
        <w:rPr>
          <w:rFonts w:ascii="Arial" w:hAnsi="Arial" w:cs="Arial"/>
        </w:rPr>
        <w:t xml:space="preserve">jobs </w:t>
      </w:r>
      <w:r w:rsidR="009A2AB0">
        <w:rPr>
          <w:rFonts w:ascii="Arial" w:hAnsi="Arial" w:cs="Arial"/>
        </w:rPr>
        <w:t>(Skyline Swansea, 2017)</w:t>
      </w:r>
      <w:r w:rsidR="003D0EDE">
        <w:rPr>
          <w:rFonts w:ascii="Arial" w:hAnsi="Arial" w:cs="Arial"/>
        </w:rPr>
        <w:t xml:space="preserve"> along with seasonal </w:t>
      </w:r>
      <w:r w:rsidR="00636939">
        <w:rPr>
          <w:rFonts w:ascii="Arial" w:hAnsi="Arial" w:cs="Arial"/>
        </w:rPr>
        <w:t xml:space="preserve">roles, the use of AI would offer numeral advantages to this process. </w:t>
      </w:r>
    </w:p>
    <w:p w14:paraId="74E4BE9A" w14:textId="77777777" w:rsidR="00636939" w:rsidRDefault="00636939" w:rsidP="007A76C1">
      <w:pPr>
        <w:spacing w:line="360" w:lineRule="auto"/>
        <w:jc w:val="both"/>
        <w:rPr>
          <w:rFonts w:ascii="Arial" w:hAnsi="Arial" w:cs="Arial"/>
        </w:rPr>
      </w:pPr>
    </w:p>
    <w:p w14:paraId="66B39164" w14:textId="6D158FBB" w:rsidR="0080521B" w:rsidRDefault="00636939" w:rsidP="007A76C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C3018">
        <w:rPr>
          <w:rFonts w:ascii="Arial" w:hAnsi="Arial" w:cs="Arial"/>
        </w:rPr>
        <w:t>Recruitment includes a lot of time-consuming manual hours t</w:t>
      </w:r>
      <w:r w:rsidR="00257BDA">
        <w:rPr>
          <w:rFonts w:ascii="Arial" w:hAnsi="Arial" w:cs="Arial"/>
        </w:rPr>
        <w:t>o go through CV’s, matching</w:t>
      </w:r>
      <w:r w:rsidR="007B5EA5">
        <w:rPr>
          <w:rFonts w:ascii="Arial" w:hAnsi="Arial" w:cs="Arial"/>
        </w:rPr>
        <w:t xml:space="preserve"> applicants to specific job roles and </w:t>
      </w:r>
      <w:r w:rsidR="00F82400" w:rsidRPr="00D24517">
        <w:rPr>
          <w:rFonts w:ascii="Arial" w:hAnsi="Arial" w:cs="Arial"/>
          <w:lang w:val="en-GB"/>
        </w:rPr>
        <w:t>organising</w:t>
      </w:r>
      <w:r w:rsidR="00F82400">
        <w:rPr>
          <w:rFonts w:ascii="Arial" w:hAnsi="Arial" w:cs="Arial"/>
        </w:rPr>
        <w:t xml:space="preserve"> interviews</w:t>
      </w:r>
      <w:r w:rsidR="00B40C02">
        <w:rPr>
          <w:rFonts w:ascii="Arial" w:hAnsi="Arial" w:cs="Arial"/>
        </w:rPr>
        <w:t xml:space="preserve">. </w:t>
      </w:r>
      <w:r w:rsidR="00CD0774">
        <w:rPr>
          <w:rFonts w:ascii="Arial" w:hAnsi="Arial" w:cs="Arial"/>
        </w:rPr>
        <w:t>AI talent funnel</w:t>
      </w:r>
      <w:r w:rsidR="00F578CE">
        <w:rPr>
          <w:rFonts w:ascii="Arial" w:hAnsi="Arial" w:cs="Arial"/>
        </w:rPr>
        <w:t xml:space="preserve">s such as Systems X can do all of </w:t>
      </w:r>
      <w:r w:rsidR="00F82400">
        <w:rPr>
          <w:rFonts w:ascii="Arial" w:hAnsi="Arial" w:cs="Arial"/>
        </w:rPr>
        <w:t>this and more in less time</w:t>
      </w:r>
      <w:r w:rsidR="007D2D4D">
        <w:rPr>
          <w:rFonts w:ascii="Arial" w:hAnsi="Arial" w:cs="Arial"/>
        </w:rPr>
        <w:t xml:space="preserve"> to allow for a more efficient way of </w:t>
      </w:r>
      <w:r w:rsidR="00CF2CAC">
        <w:rPr>
          <w:rFonts w:ascii="Arial" w:hAnsi="Arial" w:cs="Arial"/>
        </w:rPr>
        <w:t>working. ‘</w:t>
      </w:r>
      <w:r w:rsidR="00723FBA">
        <w:rPr>
          <w:rFonts w:ascii="Arial" w:eastAsia="Times New Roman" w:hAnsi="Arial" w:cs="Arial"/>
        </w:rPr>
        <w:t>AI can enhance the strategic value</w:t>
      </w:r>
      <w:r w:rsidR="00CF2CAC">
        <w:rPr>
          <w:rFonts w:ascii="Segoe UI" w:eastAsia="Times New Roman" w:hAnsi="Segoe UI" w:cs="Segoe UI"/>
        </w:rPr>
        <w:t xml:space="preserve"> </w:t>
      </w:r>
      <w:r w:rsidR="00723FBA">
        <w:rPr>
          <w:rFonts w:ascii="Arial" w:eastAsia="Times New Roman" w:hAnsi="Arial" w:cs="Arial"/>
        </w:rPr>
        <w:t xml:space="preserve">of HRM by improving </w:t>
      </w:r>
      <w:r w:rsidR="00723FBA">
        <w:rPr>
          <w:rStyle w:val="highlight"/>
          <w:rFonts w:ascii="Arial" w:eastAsia="Times New Roman" w:hAnsi="Arial" w:cs="Arial"/>
        </w:rPr>
        <w:t>talent</w:t>
      </w:r>
      <w:r w:rsidR="00723FBA">
        <w:rPr>
          <w:rFonts w:ascii="Arial" w:eastAsia="Times New Roman" w:hAnsi="Arial" w:cs="Arial"/>
        </w:rPr>
        <w:t xml:space="preserve"> attraction, engagement and retention’</w:t>
      </w:r>
      <w:r w:rsidR="007D2D4D">
        <w:rPr>
          <w:rFonts w:ascii="Arial" w:hAnsi="Arial" w:cs="Arial"/>
        </w:rPr>
        <w:t xml:space="preserve"> </w:t>
      </w:r>
      <w:r w:rsidR="002E6966">
        <w:rPr>
          <w:rFonts w:ascii="Arial" w:hAnsi="Arial" w:cs="Arial"/>
        </w:rPr>
        <w:t xml:space="preserve">(Hajal </w:t>
      </w:r>
      <w:r w:rsidR="00FF1EB1">
        <w:rPr>
          <w:rFonts w:ascii="Arial" w:hAnsi="Arial" w:cs="Arial"/>
        </w:rPr>
        <w:t>et al</w:t>
      </w:r>
      <w:r w:rsidR="002E6966">
        <w:rPr>
          <w:rFonts w:ascii="Arial" w:hAnsi="Arial" w:cs="Arial"/>
        </w:rPr>
        <w:t xml:space="preserve"> </w:t>
      </w:r>
      <w:r w:rsidR="00A93E79">
        <w:rPr>
          <w:rFonts w:ascii="Arial" w:hAnsi="Arial" w:cs="Arial"/>
        </w:rPr>
        <w:t>2024)</w:t>
      </w:r>
      <w:r w:rsidR="00C843BB">
        <w:rPr>
          <w:rFonts w:ascii="Arial" w:hAnsi="Arial" w:cs="Arial"/>
        </w:rPr>
        <w:t xml:space="preserve"> This shows that </w:t>
      </w:r>
      <w:r w:rsidR="00725B34">
        <w:rPr>
          <w:rFonts w:ascii="Arial" w:hAnsi="Arial" w:cs="Arial"/>
        </w:rPr>
        <w:t xml:space="preserve">AI </w:t>
      </w:r>
      <w:r w:rsidR="001124B6">
        <w:rPr>
          <w:rFonts w:ascii="Arial" w:hAnsi="Arial" w:cs="Arial"/>
        </w:rPr>
        <w:t>can get</w:t>
      </w:r>
      <w:r w:rsidR="00214344">
        <w:rPr>
          <w:rFonts w:ascii="Arial" w:hAnsi="Arial" w:cs="Arial"/>
        </w:rPr>
        <w:t xml:space="preserve"> the job done quicker and can also help with</w:t>
      </w:r>
      <w:r w:rsidR="001124B6">
        <w:rPr>
          <w:rFonts w:ascii="Arial" w:hAnsi="Arial" w:cs="Arial"/>
        </w:rPr>
        <w:t xml:space="preserve"> reducing the cost of recruitment funding.</w:t>
      </w:r>
      <w:r w:rsidR="002A4142">
        <w:rPr>
          <w:rFonts w:ascii="Arial" w:hAnsi="Arial" w:cs="Arial"/>
        </w:rPr>
        <w:t xml:space="preserve"> </w:t>
      </w:r>
      <w:r w:rsidR="0097080E">
        <w:rPr>
          <w:rFonts w:ascii="Arial" w:hAnsi="Arial" w:cs="Arial"/>
        </w:rPr>
        <w:t xml:space="preserve">This part of the project for Skyline is essential as it </w:t>
      </w:r>
      <w:r w:rsidR="007A50FE">
        <w:rPr>
          <w:rFonts w:ascii="Arial" w:hAnsi="Arial" w:cs="Arial"/>
        </w:rPr>
        <w:t>handles</w:t>
      </w:r>
      <w:r w:rsidR="00CB7D50">
        <w:rPr>
          <w:rFonts w:ascii="Arial" w:hAnsi="Arial" w:cs="Arial"/>
        </w:rPr>
        <w:t xml:space="preserve"> </w:t>
      </w:r>
      <w:r w:rsidR="007A50FE">
        <w:rPr>
          <w:rFonts w:ascii="Arial" w:hAnsi="Arial" w:cs="Arial"/>
        </w:rPr>
        <w:t>distributing</w:t>
      </w:r>
      <w:r w:rsidR="00CB7D50">
        <w:rPr>
          <w:rFonts w:ascii="Arial" w:hAnsi="Arial" w:cs="Arial"/>
        </w:rPr>
        <w:t xml:space="preserve"> the correct profiles to particulate departments and areas such as </w:t>
      </w:r>
      <w:r w:rsidR="0003454F">
        <w:rPr>
          <w:rFonts w:ascii="Arial" w:hAnsi="Arial" w:cs="Arial"/>
        </w:rPr>
        <w:t xml:space="preserve">gondola operations, </w:t>
      </w:r>
      <w:r w:rsidR="00CA333C">
        <w:rPr>
          <w:rFonts w:ascii="Arial" w:hAnsi="Arial" w:cs="Arial"/>
        </w:rPr>
        <w:t>guest services and the food and beverage</w:t>
      </w:r>
      <w:r w:rsidR="007A50FE">
        <w:rPr>
          <w:rFonts w:ascii="Arial" w:hAnsi="Arial" w:cs="Arial"/>
        </w:rPr>
        <w:t xml:space="preserve">. </w:t>
      </w:r>
    </w:p>
    <w:p w14:paraId="699E9539" w14:textId="1BE7EEA9" w:rsidR="00450AF6" w:rsidRDefault="00450AF6" w:rsidP="007A76C1">
      <w:pPr>
        <w:spacing w:line="360" w:lineRule="auto"/>
        <w:jc w:val="both"/>
        <w:rPr>
          <w:rFonts w:ascii="Arial" w:hAnsi="Arial" w:cs="Arial"/>
        </w:rPr>
      </w:pPr>
    </w:p>
    <w:p w14:paraId="679FE0C9" w14:textId="4345F810" w:rsidR="001E4A61" w:rsidRDefault="00BB43ED" w:rsidP="007A76C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Behavioral</w:t>
      </w:r>
      <w:r w:rsidR="00EC4C53">
        <w:rPr>
          <w:rFonts w:ascii="Arial" w:hAnsi="Arial" w:cs="Arial"/>
        </w:rPr>
        <w:t xml:space="preserve"> Assessments for applicant</w:t>
      </w:r>
      <w:r w:rsidR="004D3004">
        <w:rPr>
          <w:rFonts w:ascii="Arial" w:hAnsi="Arial" w:cs="Arial"/>
        </w:rPr>
        <w:t>s</w:t>
      </w:r>
      <w:r w:rsidR="00EC4C53">
        <w:rPr>
          <w:rFonts w:ascii="Arial" w:hAnsi="Arial" w:cs="Arial"/>
        </w:rPr>
        <w:t xml:space="preserve"> </w:t>
      </w:r>
      <w:r w:rsidR="004D3004">
        <w:rPr>
          <w:rFonts w:ascii="Arial" w:hAnsi="Arial" w:cs="Arial"/>
        </w:rPr>
        <w:t>though platforms</w:t>
      </w:r>
      <w:r w:rsidR="00C30A15">
        <w:rPr>
          <w:rFonts w:ascii="Arial" w:hAnsi="Arial" w:cs="Arial"/>
        </w:rPr>
        <w:t xml:space="preserve"> such as Bodyswaps can provide </w:t>
      </w:r>
      <w:r w:rsidR="008149F3">
        <w:rPr>
          <w:rFonts w:ascii="Arial" w:hAnsi="Arial" w:cs="Arial"/>
        </w:rPr>
        <w:t>scenario-based training</w:t>
      </w:r>
      <w:r w:rsidR="00C30A15">
        <w:rPr>
          <w:rFonts w:ascii="Arial" w:hAnsi="Arial" w:cs="Arial"/>
        </w:rPr>
        <w:t xml:space="preserve"> </w:t>
      </w:r>
      <w:r w:rsidR="00EC4C53">
        <w:rPr>
          <w:rFonts w:ascii="Arial" w:hAnsi="Arial" w:cs="Arial"/>
        </w:rPr>
        <w:t xml:space="preserve">through VR simulations to show how </w:t>
      </w:r>
      <w:r w:rsidR="004D3004">
        <w:rPr>
          <w:rFonts w:ascii="Arial" w:hAnsi="Arial" w:cs="Arial"/>
        </w:rPr>
        <w:t>they</w:t>
      </w:r>
      <w:r w:rsidR="00C0443F">
        <w:rPr>
          <w:rFonts w:ascii="Arial" w:hAnsi="Arial" w:cs="Arial"/>
        </w:rPr>
        <w:t xml:space="preserve"> handle </w:t>
      </w:r>
      <w:r w:rsidR="00487C82">
        <w:rPr>
          <w:rFonts w:ascii="Arial" w:hAnsi="Arial" w:cs="Arial"/>
        </w:rPr>
        <w:t>situations</w:t>
      </w:r>
      <w:r w:rsidR="00C0443F">
        <w:rPr>
          <w:rFonts w:ascii="Arial" w:hAnsi="Arial" w:cs="Arial"/>
        </w:rPr>
        <w:t xml:space="preserve"> such as conflict resolution or a safety </w:t>
      </w:r>
      <w:r w:rsidR="00423180">
        <w:rPr>
          <w:rFonts w:ascii="Arial" w:hAnsi="Arial" w:cs="Arial"/>
        </w:rPr>
        <w:t xml:space="preserve">incident (PWC, 2023). </w:t>
      </w:r>
      <w:r w:rsidR="00E21E37">
        <w:rPr>
          <w:rFonts w:ascii="Arial" w:hAnsi="Arial" w:cs="Arial"/>
        </w:rPr>
        <w:t xml:space="preserve">This </w:t>
      </w:r>
      <w:r w:rsidR="003E789D">
        <w:rPr>
          <w:rFonts w:ascii="Arial" w:hAnsi="Arial" w:cs="Arial"/>
        </w:rPr>
        <w:t xml:space="preserve">advanced technology is essential to training as </w:t>
      </w:r>
      <w:r w:rsidR="00F21E4B">
        <w:rPr>
          <w:rFonts w:ascii="Arial" w:hAnsi="Arial" w:cs="Arial"/>
        </w:rPr>
        <w:t xml:space="preserve">workers </w:t>
      </w:r>
      <w:r w:rsidR="0014142F">
        <w:rPr>
          <w:rFonts w:ascii="Arial" w:hAnsi="Arial" w:cs="Arial"/>
        </w:rPr>
        <w:t>handle</w:t>
      </w:r>
      <w:r w:rsidR="00F21E4B">
        <w:rPr>
          <w:rFonts w:ascii="Arial" w:hAnsi="Arial" w:cs="Arial"/>
        </w:rPr>
        <w:t xml:space="preserve"> the safety of the </w:t>
      </w:r>
      <w:r w:rsidR="008A7ABC">
        <w:rPr>
          <w:rFonts w:ascii="Arial" w:hAnsi="Arial" w:cs="Arial"/>
        </w:rPr>
        <w:t xml:space="preserve">guests who use the attraction and are around the site. </w:t>
      </w:r>
    </w:p>
    <w:p w14:paraId="4E080B3E" w14:textId="52D945B0" w:rsidR="00E90E60" w:rsidRDefault="00E90E60" w:rsidP="007A76C1">
      <w:pPr>
        <w:spacing w:line="360" w:lineRule="auto"/>
        <w:jc w:val="both"/>
        <w:rPr>
          <w:rFonts w:ascii="Arial" w:hAnsi="Arial" w:cs="Arial"/>
        </w:rPr>
      </w:pPr>
    </w:p>
    <w:p w14:paraId="13971208" w14:textId="67F5C0D0" w:rsidR="00E90E60" w:rsidRPr="00E90E60" w:rsidRDefault="00E90E60" w:rsidP="007A76C1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Guest Service Training</w:t>
      </w:r>
    </w:p>
    <w:p w14:paraId="583E853F" w14:textId="77777777" w:rsidR="00E90E60" w:rsidRDefault="00E90E60" w:rsidP="007A76C1">
      <w:pPr>
        <w:spacing w:line="360" w:lineRule="auto"/>
        <w:jc w:val="both"/>
        <w:rPr>
          <w:rFonts w:ascii="Arial" w:hAnsi="Arial" w:cs="Arial"/>
        </w:rPr>
      </w:pPr>
    </w:p>
    <w:p w14:paraId="2A54A74E" w14:textId="6FE04EEB" w:rsidR="00DC3CDB" w:rsidRDefault="002639DA" w:rsidP="007A76C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Guest Service training is</w:t>
      </w:r>
      <w:r w:rsidR="00B529CE">
        <w:rPr>
          <w:rFonts w:ascii="Arial" w:hAnsi="Arial" w:cs="Arial"/>
        </w:rPr>
        <w:t xml:space="preserve"> </w:t>
      </w:r>
      <w:r w:rsidR="00372E56">
        <w:rPr>
          <w:rFonts w:ascii="Arial" w:hAnsi="Arial" w:cs="Arial"/>
        </w:rPr>
        <w:t xml:space="preserve">an essential part of </w:t>
      </w:r>
      <w:r w:rsidR="00E63846">
        <w:rPr>
          <w:rFonts w:ascii="Arial" w:hAnsi="Arial" w:cs="Arial"/>
        </w:rPr>
        <w:t>opening</w:t>
      </w:r>
      <w:r w:rsidR="00372E56">
        <w:rPr>
          <w:rFonts w:ascii="Arial" w:hAnsi="Arial" w:cs="Arial"/>
        </w:rPr>
        <w:t xml:space="preserve"> a new site as it </w:t>
      </w:r>
      <w:r w:rsidR="008A0B29">
        <w:rPr>
          <w:rFonts w:ascii="Arial" w:hAnsi="Arial" w:cs="Arial"/>
        </w:rPr>
        <w:t xml:space="preserve">results in how it makes visitors and guests feel in that </w:t>
      </w:r>
      <w:r w:rsidR="00BF48C8">
        <w:rPr>
          <w:rFonts w:ascii="Arial" w:hAnsi="Arial" w:cs="Arial"/>
        </w:rPr>
        <w:t>environment</w:t>
      </w:r>
      <w:r w:rsidR="00E63846">
        <w:rPr>
          <w:rFonts w:ascii="Arial" w:hAnsi="Arial" w:cs="Arial"/>
        </w:rPr>
        <w:t xml:space="preserve">: comfortable, nourishment and </w:t>
      </w:r>
      <w:r w:rsidR="00A22AEE">
        <w:rPr>
          <w:rFonts w:ascii="Arial" w:hAnsi="Arial" w:cs="Arial"/>
        </w:rPr>
        <w:t>contentment.</w:t>
      </w:r>
      <w:r w:rsidR="009E041A">
        <w:rPr>
          <w:rFonts w:ascii="Arial" w:hAnsi="Arial" w:cs="Arial"/>
        </w:rPr>
        <w:t xml:space="preserve"> It also </w:t>
      </w:r>
      <w:r w:rsidR="003F3438">
        <w:rPr>
          <w:rFonts w:ascii="Arial" w:hAnsi="Arial" w:cs="Arial"/>
        </w:rPr>
        <w:t>stands for</w:t>
      </w:r>
      <w:r w:rsidR="00B51B18">
        <w:rPr>
          <w:rFonts w:ascii="Arial" w:hAnsi="Arial" w:cs="Arial"/>
        </w:rPr>
        <w:t xml:space="preserve"> how consistent emotions such as empathy, </w:t>
      </w:r>
      <w:r w:rsidR="00C7182A">
        <w:rPr>
          <w:rFonts w:ascii="Arial" w:hAnsi="Arial" w:cs="Arial"/>
        </w:rPr>
        <w:t>how the experience is, and the excellence of service</w:t>
      </w:r>
      <w:r w:rsidR="00F632AF">
        <w:rPr>
          <w:rFonts w:ascii="Arial" w:hAnsi="Arial" w:cs="Arial"/>
        </w:rPr>
        <w:t xml:space="preserve"> can </w:t>
      </w:r>
      <w:bookmarkStart w:id="14" w:name="_Int_CNCKO1kE"/>
      <w:r w:rsidR="00F632AF">
        <w:rPr>
          <w:rFonts w:ascii="Arial" w:hAnsi="Arial" w:cs="Arial"/>
        </w:rPr>
        <w:t>be carried</w:t>
      </w:r>
      <w:bookmarkEnd w:id="14"/>
      <w:r w:rsidR="00F632AF">
        <w:rPr>
          <w:rFonts w:ascii="Arial" w:hAnsi="Arial" w:cs="Arial"/>
        </w:rPr>
        <w:t xml:space="preserve"> </w:t>
      </w:r>
      <w:r w:rsidR="00DA29DA">
        <w:rPr>
          <w:rFonts w:ascii="Arial" w:hAnsi="Arial" w:cs="Arial"/>
        </w:rPr>
        <w:t>out (Pine &amp;Gilmore, 1999)</w:t>
      </w:r>
      <w:r w:rsidR="00F632AF">
        <w:rPr>
          <w:rFonts w:ascii="Arial" w:hAnsi="Arial" w:cs="Arial"/>
        </w:rPr>
        <w:t xml:space="preserve">. Bodyswaps </w:t>
      </w:r>
      <w:bookmarkStart w:id="15" w:name="_Int_DTMzveDg"/>
      <w:r w:rsidR="00383D4D">
        <w:rPr>
          <w:rFonts w:ascii="Arial" w:hAnsi="Arial" w:cs="Arial"/>
        </w:rPr>
        <w:t>is</w:t>
      </w:r>
      <w:r w:rsidR="002159CA">
        <w:rPr>
          <w:rFonts w:ascii="Arial" w:hAnsi="Arial" w:cs="Arial"/>
        </w:rPr>
        <w:t xml:space="preserve"> designed</w:t>
      </w:r>
      <w:bookmarkEnd w:id="15"/>
      <w:r w:rsidR="002159CA">
        <w:rPr>
          <w:rFonts w:ascii="Arial" w:hAnsi="Arial" w:cs="Arial"/>
        </w:rPr>
        <w:t xml:space="preserve"> to detect these types of behaviors</w:t>
      </w:r>
      <w:r w:rsidR="00D30C5A">
        <w:rPr>
          <w:rFonts w:ascii="Arial" w:hAnsi="Arial" w:cs="Arial"/>
        </w:rPr>
        <w:t xml:space="preserve"> </w:t>
      </w:r>
      <w:r w:rsidR="0004071C">
        <w:rPr>
          <w:rFonts w:ascii="Arial" w:hAnsi="Arial" w:cs="Arial"/>
        </w:rPr>
        <w:t xml:space="preserve">which </w:t>
      </w:r>
      <w:r w:rsidR="00AC667C">
        <w:rPr>
          <w:rFonts w:ascii="Arial" w:hAnsi="Arial" w:cs="Arial"/>
        </w:rPr>
        <w:t xml:space="preserve">for Skyline can prepare staff for high pressure and time sensitive situations </w:t>
      </w:r>
      <w:r w:rsidR="0015611D">
        <w:rPr>
          <w:rFonts w:ascii="Arial" w:hAnsi="Arial" w:cs="Arial"/>
        </w:rPr>
        <w:t xml:space="preserve">such as quest queries, incidents and managing overflows of </w:t>
      </w:r>
      <w:r w:rsidR="00EF4F39">
        <w:rPr>
          <w:rFonts w:ascii="Arial" w:hAnsi="Arial" w:cs="Arial"/>
        </w:rPr>
        <w:t>visitors</w:t>
      </w:r>
      <w:r w:rsidR="005A5305">
        <w:rPr>
          <w:rFonts w:ascii="Arial" w:hAnsi="Arial" w:cs="Arial"/>
        </w:rPr>
        <w:t xml:space="preserve">. These types of immersive and realistic scenarios </w:t>
      </w:r>
      <w:r w:rsidR="00B028AF">
        <w:rPr>
          <w:rFonts w:ascii="Arial" w:hAnsi="Arial" w:cs="Arial"/>
        </w:rPr>
        <w:t xml:space="preserve">can increase retention up to 75% with comparison for traditional </w:t>
      </w:r>
      <w:r w:rsidR="00FB6296">
        <w:rPr>
          <w:rFonts w:ascii="Arial" w:hAnsi="Arial" w:cs="Arial"/>
        </w:rPr>
        <w:t>training</w:t>
      </w:r>
      <w:r w:rsidR="00EF4F39">
        <w:rPr>
          <w:rFonts w:ascii="Arial" w:hAnsi="Arial" w:cs="Arial"/>
        </w:rPr>
        <w:t xml:space="preserve"> (PWC, 2025).</w:t>
      </w:r>
    </w:p>
    <w:p w14:paraId="682E1FB4" w14:textId="77777777" w:rsidR="00DC3CDB" w:rsidRDefault="00DC3CDB" w:rsidP="007A76C1">
      <w:pPr>
        <w:spacing w:line="360" w:lineRule="auto"/>
        <w:jc w:val="both"/>
        <w:rPr>
          <w:rFonts w:ascii="Arial" w:hAnsi="Arial" w:cs="Arial"/>
        </w:rPr>
      </w:pPr>
    </w:p>
    <w:p w14:paraId="28705F2F" w14:textId="361C37C9" w:rsidR="00EB2FBD" w:rsidRDefault="00DA29DA" w:rsidP="007A76C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Maslow’s Hierachy </w:t>
      </w:r>
      <w:r w:rsidR="00CE24D1">
        <w:rPr>
          <w:rFonts w:ascii="Arial" w:hAnsi="Arial" w:cs="Arial"/>
        </w:rPr>
        <w:t xml:space="preserve">of Needs (1943) </w:t>
      </w:r>
      <w:r w:rsidR="00B934DA">
        <w:rPr>
          <w:rFonts w:ascii="Arial" w:hAnsi="Arial" w:cs="Arial"/>
        </w:rPr>
        <w:t xml:space="preserve">shows that the momentum </w:t>
      </w:r>
      <w:r w:rsidR="00E63ACE">
        <w:rPr>
          <w:rFonts w:ascii="Arial" w:hAnsi="Arial" w:cs="Arial"/>
        </w:rPr>
        <w:t xml:space="preserve">for </w:t>
      </w:r>
      <w:r w:rsidR="008147D6">
        <w:rPr>
          <w:rFonts w:ascii="Arial" w:hAnsi="Arial" w:cs="Arial"/>
        </w:rPr>
        <w:t>employees'</w:t>
      </w:r>
      <w:r w:rsidR="00E63ACE">
        <w:rPr>
          <w:rFonts w:ascii="Arial" w:hAnsi="Arial" w:cs="Arial"/>
        </w:rPr>
        <w:t xml:space="preserve"> develop</w:t>
      </w:r>
      <w:r w:rsidR="00F87BE6">
        <w:rPr>
          <w:rFonts w:ascii="Arial" w:hAnsi="Arial" w:cs="Arial"/>
        </w:rPr>
        <w:t>ment</w:t>
      </w:r>
      <w:r w:rsidR="00397982">
        <w:rPr>
          <w:rFonts w:ascii="Arial" w:hAnsi="Arial" w:cs="Arial"/>
        </w:rPr>
        <w:t xml:space="preserve"> in places of work,</w:t>
      </w:r>
      <w:r w:rsidR="00E63ACE">
        <w:rPr>
          <w:rFonts w:ascii="Arial" w:hAnsi="Arial" w:cs="Arial"/>
        </w:rPr>
        <w:t xml:space="preserve"> comes from the needs of self-actualisation </w:t>
      </w:r>
      <w:r w:rsidR="00242CD5">
        <w:rPr>
          <w:rFonts w:ascii="Arial" w:hAnsi="Arial" w:cs="Arial"/>
        </w:rPr>
        <w:t>and esteem</w:t>
      </w:r>
      <w:r w:rsidR="00F87BE6">
        <w:rPr>
          <w:rFonts w:ascii="Arial" w:hAnsi="Arial" w:cs="Arial"/>
        </w:rPr>
        <w:t xml:space="preserve">, meaning that </w:t>
      </w:r>
      <w:r w:rsidR="00B438AA">
        <w:rPr>
          <w:rFonts w:ascii="Arial" w:hAnsi="Arial" w:cs="Arial"/>
        </w:rPr>
        <w:t xml:space="preserve">AI </w:t>
      </w:r>
      <w:r w:rsidR="00C578A1">
        <w:rPr>
          <w:rFonts w:ascii="Arial" w:hAnsi="Arial" w:cs="Arial"/>
        </w:rPr>
        <w:t>can</w:t>
      </w:r>
      <w:r w:rsidR="00B438AA">
        <w:rPr>
          <w:rFonts w:ascii="Arial" w:hAnsi="Arial" w:cs="Arial"/>
        </w:rPr>
        <w:t xml:space="preserve"> reduce repetitive tasks</w:t>
      </w:r>
      <w:r w:rsidR="0046664C">
        <w:rPr>
          <w:rFonts w:ascii="Arial" w:hAnsi="Arial" w:cs="Arial"/>
        </w:rPr>
        <w:t xml:space="preserve">, which boosts employee purpose and </w:t>
      </w:r>
      <w:r w:rsidR="007529B3">
        <w:rPr>
          <w:rFonts w:ascii="Arial" w:hAnsi="Arial" w:cs="Arial"/>
        </w:rPr>
        <w:t xml:space="preserve">empowerment creating meaningful guest experiences. </w:t>
      </w:r>
      <w:r w:rsidR="007A42DC">
        <w:rPr>
          <w:rFonts w:ascii="Arial" w:hAnsi="Arial" w:cs="Arial"/>
        </w:rPr>
        <w:t xml:space="preserve">Incorporating AI into Skyline Swansea </w:t>
      </w:r>
      <w:r w:rsidR="001F02C1">
        <w:rPr>
          <w:rFonts w:ascii="Arial" w:hAnsi="Arial" w:cs="Arial"/>
        </w:rPr>
        <w:t xml:space="preserve">operations will effectively help </w:t>
      </w:r>
      <w:r w:rsidR="004A483D">
        <w:rPr>
          <w:rFonts w:ascii="Arial" w:hAnsi="Arial" w:cs="Arial"/>
        </w:rPr>
        <w:t xml:space="preserve">with forecasting what visitor numbers may be for the </w:t>
      </w:r>
      <w:r w:rsidR="00D24517">
        <w:rPr>
          <w:rFonts w:ascii="Arial" w:hAnsi="Arial" w:cs="Arial"/>
        </w:rPr>
        <w:t>day</w:t>
      </w:r>
      <w:r w:rsidR="004A483D">
        <w:rPr>
          <w:rFonts w:ascii="Arial" w:hAnsi="Arial" w:cs="Arial"/>
        </w:rPr>
        <w:t xml:space="preserve">/month/ year </w:t>
      </w:r>
      <w:r w:rsidR="0079750D">
        <w:rPr>
          <w:rFonts w:ascii="Arial" w:hAnsi="Arial" w:cs="Arial"/>
        </w:rPr>
        <w:t xml:space="preserve">which can help improve </w:t>
      </w:r>
      <w:r w:rsidR="0057622E">
        <w:rPr>
          <w:rFonts w:ascii="Arial" w:hAnsi="Arial" w:cs="Arial"/>
        </w:rPr>
        <w:t xml:space="preserve">on keeping a reduction on queuing times and improve the visitor </w:t>
      </w:r>
      <w:r w:rsidR="00984070">
        <w:rPr>
          <w:rFonts w:ascii="Arial" w:hAnsi="Arial" w:cs="Arial"/>
        </w:rPr>
        <w:t>experience (Hardaker, 2025).</w:t>
      </w:r>
      <w:r w:rsidR="004E4884">
        <w:rPr>
          <w:rFonts w:ascii="Arial" w:hAnsi="Arial" w:cs="Arial"/>
        </w:rPr>
        <w:t xml:space="preserve"> </w:t>
      </w:r>
    </w:p>
    <w:p w14:paraId="4F2A6DC9" w14:textId="77777777" w:rsidR="009844C2" w:rsidRDefault="009844C2" w:rsidP="007A76C1">
      <w:pPr>
        <w:spacing w:line="360" w:lineRule="auto"/>
        <w:jc w:val="both"/>
        <w:rPr>
          <w:rFonts w:ascii="Arial" w:hAnsi="Arial" w:cs="Arial"/>
        </w:rPr>
      </w:pPr>
    </w:p>
    <w:p w14:paraId="627981B1" w14:textId="328A941E" w:rsidR="00EB2FBD" w:rsidRPr="00CC7F93" w:rsidRDefault="00CC7F93" w:rsidP="007A76C1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Hospitality </w:t>
      </w:r>
      <w:r w:rsidR="0036528A">
        <w:rPr>
          <w:rFonts w:ascii="Arial" w:hAnsi="Arial" w:cs="Arial"/>
          <w:u w:val="single"/>
        </w:rPr>
        <w:t>Operations</w:t>
      </w:r>
    </w:p>
    <w:p w14:paraId="6C24EE03" w14:textId="77777777" w:rsidR="00BE47DD" w:rsidRDefault="00BE47DD" w:rsidP="007A76C1">
      <w:pPr>
        <w:spacing w:line="360" w:lineRule="auto"/>
        <w:jc w:val="both"/>
        <w:rPr>
          <w:rFonts w:ascii="Arial" w:hAnsi="Arial" w:cs="Arial"/>
        </w:rPr>
      </w:pPr>
    </w:p>
    <w:p w14:paraId="2A57AFBA" w14:textId="0BA626E7" w:rsidR="00BE47DD" w:rsidRDefault="00BE47DD" w:rsidP="007A76C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use of chat bots online to answer customer queries, questions or concerns </w:t>
      </w:r>
      <w:r w:rsidR="00C10611">
        <w:rPr>
          <w:rFonts w:ascii="Arial" w:hAnsi="Arial" w:cs="Arial"/>
        </w:rPr>
        <w:t xml:space="preserve">are also another way that AI </w:t>
      </w:r>
      <w:r w:rsidR="0087336F">
        <w:rPr>
          <w:rFonts w:ascii="Arial" w:hAnsi="Arial" w:cs="Arial"/>
        </w:rPr>
        <w:t xml:space="preserve">can reduce </w:t>
      </w:r>
      <w:r w:rsidR="00AF0735">
        <w:rPr>
          <w:rFonts w:ascii="Arial" w:hAnsi="Arial" w:cs="Arial"/>
        </w:rPr>
        <w:t>labour costs</w:t>
      </w:r>
      <w:r w:rsidR="00A54544">
        <w:rPr>
          <w:rFonts w:ascii="Arial" w:hAnsi="Arial" w:cs="Arial"/>
        </w:rPr>
        <w:t xml:space="preserve">, examples such as </w:t>
      </w:r>
      <w:r w:rsidR="00AA41D8">
        <w:rPr>
          <w:rFonts w:ascii="Arial" w:hAnsi="Arial" w:cs="Arial"/>
        </w:rPr>
        <w:t xml:space="preserve">wheelchair access questions, weather conditions for that particular day can help </w:t>
      </w:r>
      <w:r w:rsidR="00D22590">
        <w:rPr>
          <w:rFonts w:ascii="Arial" w:hAnsi="Arial" w:cs="Arial"/>
        </w:rPr>
        <w:t>with up to 70% of guest queries rather tha</w:t>
      </w:r>
      <w:r w:rsidR="00E455D4">
        <w:rPr>
          <w:rFonts w:ascii="Arial" w:hAnsi="Arial" w:cs="Arial"/>
        </w:rPr>
        <w:t xml:space="preserve">n having a </w:t>
      </w:r>
      <w:r w:rsidR="00916853">
        <w:rPr>
          <w:rFonts w:ascii="Arial" w:hAnsi="Arial" w:cs="Arial"/>
        </w:rPr>
        <w:t>large</w:t>
      </w:r>
      <w:r w:rsidR="00E455D4">
        <w:rPr>
          <w:rFonts w:ascii="Arial" w:hAnsi="Arial" w:cs="Arial"/>
        </w:rPr>
        <w:t xml:space="preserve"> customer service </w:t>
      </w:r>
      <w:r w:rsidR="00916853">
        <w:rPr>
          <w:rFonts w:ascii="Arial" w:hAnsi="Arial" w:cs="Arial"/>
        </w:rPr>
        <w:t>department who can prior</w:t>
      </w:r>
      <w:r w:rsidR="005163E1">
        <w:rPr>
          <w:rFonts w:ascii="Arial" w:hAnsi="Arial" w:cs="Arial"/>
        </w:rPr>
        <w:t>tise high priority tasks</w:t>
      </w:r>
      <w:r w:rsidR="008B6983">
        <w:rPr>
          <w:rFonts w:ascii="Arial" w:hAnsi="Arial" w:cs="Arial"/>
        </w:rPr>
        <w:t xml:space="preserve"> (</w:t>
      </w:r>
      <w:r w:rsidR="000C7E79">
        <w:rPr>
          <w:rFonts w:ascii="Arial" w:hAnsi="Arial" w:cs="Arial"/>
        </w:rPr>
        <w:t>Roberts</w:t>
      </w:r>
      <w:r w:rsidR="008B6983">
        <w:rPr>
          <w:rFonts w:ascii="Arial" w:hAnsi="Arial" w:cs="Arial"/>
        </w:rPr>
        <w:t>, 2025)</w:t>
      </w:r>
      <w:r w:rsidR="005163E1">
        <w:rPr>
          <w:rFonts w:ascii="Arial" w:hAnsi="Arial" w:cs="Arial"/>
        </w:rPr>
        <w:t>.</w:t>
      </w:r>
      <w:r w:rsidR="0038716A">
        <w:rPr>
          <w:rFonts w:ascii="Arial" w:hAnsi="Arial" w:cs="Arial"/>
        </w:rPr>
        <w:t xml:space="preserve"> </w:t>
      </w:r>
    </w:p>
    <w:p w14:paraId="1CF9A9C7" w14:textId="77777777" w:rsidR="001D005F" w:rsidRDefault="001D005F" w:rsidP="007A76C1">
      <w:pPr>
        <w:spacing w:line="360" w:lineRule="auto"/>
        <w:jc w:val="both"/>
        <w:rPr>
          <w:rFonts w:ascii="Arial" w:hAnsi="Arial" w:cs="Arial"/>
        </w:rPr>
      </w:pPr>
    </w:p>
    <w:p w14:paraId="6CA8E13B" w14:textId="44CD543D" w:rsidR="000E4ED0" w:rsidRDefault="00D22C5C" w:rsidP="007A76C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 t</w:t>
      </w:r>
      <w:r w:rsidR="00584132">
        <w:rPr>
          <w:rFonts w:ascii="Arial" w:hAnsi="Arial" w:cs="Arial"/>
        </w:rPr>
        <w:t>he Skyline attractions develops overtime</w:t>
      </w:r>
      <w:r w:rsidR="0097253B">
        <w:rPr>
          <w:rFonts w:ascii="Arial" w:hAnsi="Arial" w:cs="Arial"/>
        </w:rPr>
        <w:t>,</w:t>
      </w:r>
      <w:r w:rsidR="00584132">
        <w:rPr>
          <w:rFonts w:ascii="Arial" w:hAnsi="Arial" w:cs="Arial"/>
        </w:rPr>
        <w:t xml:space="preserve"> the forecasting and management will need to </w:t>
      </w:r>
      <w:r w:rsidR="00B17300">
        <w:rPr>
          <w:rFonts w:ascii="Arial" w:hAnsi="Arial" w:cs="Arial"/>
        </w:rPr>
        <w:t xml:space="preserve">be functional </w:t>
      </w:r>
      <w:r w:rsidR="007814E5">
        <w:rPr>
          <w:rFonts w:ascii="Arial" w:hAnsi="Arial" w:cs="Arial"/>
        </w:rPr>
        <w:t>for</w:t>
      </w:r>
      <w:r w:rsidR="00B17300">
        <w:rPr>
          <w:rFonts w:ascii="Arial" w:hAnsi="Arial" w:cs="Arial"/>
        </w:rPr>
        <w:t xml:space="preserve"> the organisation to be working at </w:t>
      </w:r>
      <w:r w:rsidR="00912D65">
        <w:rPr>
          <w:rFonts w:ascii="Arial" w:hAnsi="Arial" w:cs="Arial"/>
        </w:rPr>
        <w:t>maximum potential</w:t>
      </w:r>
      <w:r w:rsidR="000B7A76">
        <w:rPr>
          <w:rFonts w:ascii="Arial" w:hAnsi="Arial" w:cs="Arial"/>
        </w:rPr>
        <w:t xml:space="preserve">. AI </w:t>
      </w:r>
      <w:r w:rsidR="0056770D">
        <w:rPr>
          <w:rFonts w:ascii="Arial" w:hAnsi="Arial" w:cs="Arial"/>
        </w:rPr>
        <w:t>forecasting</w:t>
      </w:r>
      <w:r w:rsidR="000B7A76">
        <w:rPr>
          <w:rFonts w:ascii="Arial" w:hAnsi="Arial" w:cs="Arial"/>
        </w:rPr>
        <w:t xml:space="preserve"> systems </w:t>
      </w:r>
      <w:r w:rsidR="0056770D">
        <w:rPr>
          <w:rFonts w:ascii="Arial" w:hAnsi="Arial" w:cs="Arial"/>
        </w:rPr>
        <w:t>can</w:t>
      </w:r>
      <w:r w:rsidR="008559FE">
        <w:rPr>
          <w:rFonts w:ascii="Arial" w:hAnsi="Arial" w:cs="Arial"/>
        </w:rPr>
        <w:t xml:space="preserve"> predict demand based </w:t>
      </w:r>
      <w:r w:rsidR="0043774B">
        <w:rPr>
          <w:rFonts w:ascii="Arial" w:hAnsi="Arial" w:cs="Arial"/>
        </w:rPr>
        <w:t>on</w:t>
      </w:r>
      <w:r w:rsidR="008559FE">
        <w:rPr>
          <w:rFonts w:ascii="Arial" w:hAnsi="Arial" w:cs="Arial"/>
        </w:rPr>
        <w:t xml:space="preserve"> data collected </w:t>
      </w:r>
      <w:r w:rsidR="00024F74">
        <w:rPr>
          <w:rFonts w:ascii="Arial" w:hAnsi="Arial" w:cs="Arial"/>
        </w:rPr>
        <w:t>such as</w:t>
      </w:r>
      <w:r w:rsidR="0056770D">
        <w:rPr>
          <w:rFonts w:ascii="Arial" w:hAnsi="Arial" w:cs="Arial"/>
        </w:rPr>
        <w:t xml:space="preserve"> spend per head (SPH)</w:t>
      </w:r>
      <w:r w:rsidR="00F6448A">
        <w:rPr>
          <w:rFonts w:ascii="Arial" w:hAnsi="Arial" w:cs="Arial"/>
        </w:rPr>
        <w:t xml:space="preserve">, </w:t>
      </w:r>
      <w:r w:rsidR="0043774B">
        <w:rPr>
          <w:rFonts w:ascii="Arial" w:hAnsi="Arial" w:cs="Arial"/>
        </w:rPr>
        <w:t xml:space="preserve">ticketing </w:t>
      </w:r>
      <w:r w:rsidR="0005733F">
        <w:rPr>
          <w:rFonts w:ascii="Arial" w:hAnsi="Arial" w:cs="Arial"/>
        </w:rPr>
        <w:t xml:space="preserve">outlets and </w:t>
      </w:r>
      <w:r w:rsidR="004C04FF">
        <w:rPr>
          <w:rFonts w:ascii="Arial" w:hAnsi="Arial" w:cs="Arial"/>
        </w:rPr>
        <w:t xml:space="preserve">what events may be </w:t>
      </w:r>
      <w:bookmarkStart w:id="16" w:name="_Int_KVS92xQ3"/>
      <w:r w:rsidR="004C04FF">
        <w:rPr>
          <w:rFonts w:ascii="Arial" w:hAnsi="Arial" w:cs="Arial"/>
        </w:rPr>
        <w:t>being held</w:t>
      </w:r>
      <w:bookmarkEnd w:id="16"/>
      <w:r w:rsidR="004C04FF">
        <w:rPr>
          <w:rFonts w:ascii="Arial" w:hAnsi="Arial" w:cs="Arial"/>
        </w:rPr>
        <w:t xml:space="preserve"> in the local area</w:t>
      </w:r>
      <w:r w:rsidR="001F6EBA">
        <w:rPr>
          <w:rFonts w:ascii="Arial" w:hAnsi="Arial" w:cs="Arial"/>
        </w:rPr>
        <w:t xml:space="preserve">. The key indicators </w:t>
      </w:r>
      <w:r w:rsidR="00F96FFB">
        <w:rPr>
          <w:rFonts w:ascii="Arial" w:hAnsi="Arial" w:cs="Arial"/>
        </w:rPr>
        <w:t xml:space="preserve">can help staffing effectively, improving cost </w:t>
      </w:r>
      <w:r w:rsidR="00EC27AD">
        <w:rPr>
          <w:rFonts w:ascii="Arial" w:hAnsi="Arial" w:cs="Arial"/>
        </w:rPr>
        <w:t>control,</w:t>
      </w:r>
      <w:r w:rsidR="00F96FFB">
        <w:rPr>
          <w:rFonts w:ascii="Arial" w:hAnsi="Arial" w:cs="Arial"/>
        </w:rPr>
        <w:t xml:space="preserve"> and reducing </w:t>
      </w:r>
      <w:r w:rsidR="00EC27AD">
        <w:rPr>
          <w:rFonts w:ascii="Arial" w:hAnsi="Arial" w:cs="Arial"/>
        </w:rPr>
        <w:t xml:space="preserve">waste (Walker, </w:t>
      </w:r>
      <w:r w:rsidR="008815E1">
        <w:rPr>
          <w:rFonts w:ascii="Arial" w:hAnsi="Arial" w:cs="Arial"/>
        </w:rPr>
        <w:t>2013) (Ingold et al, 2001).</w:t>
      </w:r>
      <w:r w:rsidR="00C82D1F">
        <w:rPr>
          <w:rFonts w:ascii="Arial" w:hAnsi="Arial" w:cs="Arial"/>
        </w:rPr>
        <w:t xml:space="preserve"> By integrating AI into </w:t>
      </w:r>
      <w:r w:rsidR="00BA5D21">
        <w:rPr>
          <w:rFonts w:ascii="Arial" w:hAnsi="Arial" w:cs="Arial"/>
        </w:rPr>
        <w:t xml:space="preserve">the process of operational planning, Skyline </w:t>
      </w:r>
      <w:r w:rsidR="00D90760">
        <w:rPr>
          <w:rFonts w:ascii="Arial" w:hAnsi="Arial" w:cs="Arial"/>
        </w:rPr>
        <w:t>S</w:t>
      </w:r>
      <w:r w:rsidR="005228C7">
        <w:rPr>
          <w:rFonts w:ascii="Arial" w:hAnsi="Arial" w:cs="Arial"/>
        </w:rPr>
        <w:t>wans</w:t>
      </w:r>
      <w:r w:rsidR="004008EC">
        <w:rPr>
          <w:rFonts w:ascii="Arial" w:hAnsi="Arial" w:cs="Arial"/>
        </w:rPr>
        <w:t>ea can enhance its ability</w:t>
      </w:r>
      <w:r w:rsidR="00736C05">
        <w:rPr>
          <w:rFonts w:ascii="Arial" w:hAnsi="Arial" w:cs="Arial"/>
        </w:rPr>
        <w:t xml:space="preserve"> to respond dynamically to internal and external factors such as </w:t>
      </w:r>
      <w:r w:rsidR="00DF0DAA">
        <w:rPr>
          <w:rFonts w:ascii="Arial" w:hAnsi="Arial" w:cs="Arial"/>
        </w:rPr>
        <w:t xml:space="preserve">weather forecasts, visitor </w:t>
      </w:r>
      <w:r w:rsidR="00912D65">
        <w:rPr>
          <w:rFonts w:ascii="Arial" w:hAnsi="Arial" w:cs="Arial"/>
        </w:rPr>
        <w:t>numbers,</w:t>
      </w:r>
      <w:r w:rsidR="00DF0DAA">
        <w:rPr>
          <w:rFonts w:ascii="Arial" w:hAnsi="Arial" w:cs="Arial"/>
        </w:rPr>
        <w:t xml:space="preserve"> and </w:t>
      </w:r>
      <w:r w:rsidR="00A92ABB">
        <w:rPr>
          <w:rFonts w:ascii="Arial" w:hAnsi="Arial" w:cs="Arial"/>
        </w:rPr>
        <w:t>term times</w:t>
      </w:r>
      <w:r w:rsidR="003678A6">
        <w:rPr>
          <w:rFonts w:ascii="Arial" w:hAnsi="Arial" w:cs="Arial"/>
        </w:rPr>
        <w:t>.</w:t>
      </w:r>
    </w:p>
    <w:p w14:paraId="45EFD4CE" w14:textId="6C92FA3D" w:rsidR="00764F34" w:rsidRDefault="009D09AE" w:rsidP="007A76C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Throughout hospitality operations </w:t>
      </w:r>
      <w:r w:rsidR="0089158F">
        <w:rPr>
          <w:rFonts w:ascii="Arial" w:hAnsi="Arial" w:cs="Arial"/>
        </w:rPr>
        <w:t xml:space="preserve">AI is also capable of managing health and safely risks which are essential to the Skyline Swnasea </w:t>
      </w:r>
      <w:r w:rsidR="003B3AA0">
        <w:rPr>
          <w:rFonts w:ascii="Arial" w:hAnsi="Arial" w:cs="Arial"/>
        </w:rPr>
        <w:t xml:space="preserve">area in the adventure tourism industry. </w:t>
      </w:r>
      <w:r w:rsidR="00632CDA">
        <w:rPr>
          <w:rFonts w:ascii="Arial" w:hAnsi="Arial" w:cs="Arial"/>
        </w:rPr>
        <w:t>Gondolas and maintenance</w:t>
      </w:r>
      <w:r w:rsidR="00BA485C">
        <w:rPr>
          <w:rFonts w:ascii="Arial" w:hAnsi="Arial" w:cs="Arial"/>
        </w:rPr>
        <w:t xml:space="preserve"> systems require constant overseeing</w:t>
      </w:r>
      <w:r w:rsidR="00B41A12">
        <w:rPr>
          <w:rFonts w:ascii="Arial" w:hAnsi="Arial" w:cs="Arial"/>
        </w:rPr>
        <w:t>, meaning that AI-enabled</w:t>
      </w:r>
      <w:r w:rsidR="0068012E">
        <w:rPr>
          <w:rFonts w:ascii="Arial" w:hAnsi="Arial" w:cs="Arial"/>
        </w:rPr>
        <w:t xml:space="preserve"> sensors can detect unusual activity or issues such as temperatures, </w:t>
      </w:r>
      <w:r w:rsidR="00284213">
        <w:rPr>
          <w:rFonts w:ascii="Arial" w:hAnsi="Arial" w:cs="Arial"/>
        </w:rPr>
        <w:t>speed, and strength</w:t>
      </w:r>
      <w:r w:rsidR="00632CDA">
        <w:rPr>
          <w:rFonts w:ascii="Arial" w:hAnsi="Arial" w:cs="Arial"/>
        </w:rPr>
        <w:t xml:space="preserve"> </w:t>
      </w:r>
      <w:r w:rsidR="00284213">
        <w:rPr>
          <w:rFonts w:ascii="Arial" w:hAnsi="Arial" w:cs="Arial"/>
        </w:rPr>
        <w:t xml:space="preserve">of </w:t>
      </w:r>
      <w:r w:rsidR="00851B35">
        <w:rPr>
          <w:rFonts w:ascii="Arial" w:hAnsi="Arial" w:cs="Arial"/>
        </w:rPr>
        <w:t>equipment used. Lewin (2025) mentions that AI-</w:t>
      </w:r>
      <w:r w:rsidR="0094572B">
        <w:rPr>
          <w:rFonts w:ascii="Arial" w:hAnsi="Arial" w:cs="Arial"/>
        </w:rPr>
        <w:t>powered monitoring systems</w:t>
      </w:r>
      <w:r w:rsidR="008E3852">
        <w:rPr>
          <w:rFonts w:ascii="Arial" w:hAnsi="Arial" w:cs="Arial"/>
        </w:rPr>
        <w:t xml:space="preserve"> are commonly used in huge attractions to prevent future accidents and ensure that health and safety</w:t>
      </w:r>
      <w:r w:rsidR="007D0D0D">
        <w:rPr>
          <w:rFonts w:ascii="Arial" w:hAnsi="Arial" w:cs="Arial"/>
        </w:rPr>
        <w:t xml:space="preserve"> protocols are met. This </w:t>
      </w:r>
      <w:r w:rsidR="0070659A">
        <w:rPr>
          <w:rFonts w:ascii="Arial" w:hAnsi="Arial" w:cs="Arial"/>
        </w:rPr>
        <w:t>amount</w:t>
      </w:r>
      <w:r w:rsidR="007D0D0D">
        <w:rPr>
          <w:rFonts w:ascii="Arial" w:hAnsi="Arial" w:cs="Arial"/>
        </w:rPr>
        <w:t xml:space="preserve"> of </w:t>
      </w:r>
      <w:r w:rsidR="0070659A">
        <w:rPr>
          <w:rFonts w:ascii="Arial" w:hAnsi="Arial" w:cs="Arial"/>
        </w:rPr>
        <w:t xml:space="preserve">multitasking from </w:t>
      </w:r>
      <w:r w:rsidR="00656840">
        <w:rPr>
          <w:rFonts w:ascii="Arial" w:hAnsi="Arial" w:cs="Arial"/>
        </w:rPr>
        <w:t xml:space="preserve">human could become quite a high-pressure </w:t>
      </w:r>
      <w:r w:rsidR="003E2107">
        <w:rPr>
          <w:rFonts w:ascii="Arial" w:hAnsi="Arial" w:cs="Arial"/>
        </w:rPr>
        <w:t>environment</w:t>
      </w:r>
      <w:r w:rsidR="00656840">
        <w:rPr>
          <w:rFonts w:ascii="Arial" w:hAnsi="Arial" w:cs="Arial"/>
        </w:rPr>
        <w:t xml:space="preserve"> so applying AI</w:t>
      </w:r>
      <w:r w:rsidR="006C36EB">
        <w:rPr>
          <w:rFonts w:ascii="Arial" w:hAnsi="Arial" w:cs="Arial"/>
        </w:rPr>
        <w:t xml:space="preserve"> can reduce this from happening</w:t>
      </w:r>
      <w:r w:rsidR="00CF7FF4">
        <w:rPr>
          <w:rFonts w:ascii="Arial" w:hAnsi="Arial" w:cs="Arial"/>
        </w:rPr>
        <w:t xml:space="preserve">. Furthermore, the use of AI </w:t>
      </w:r>
      <w:r w:rsidR="00AB14EF">
        <w:rPr>
          <w:rFonts w:ascii="Arial" w:hAnsi="Arial" w:cs="Arial"/>
        </w:rPr>
        <w:t>is ideal for heavy crow</w:t>
      </w:r>
      <w:r w:rsidR="0082484D">
        <w:rPr>
          <w:rFonts w:ascii="Arial" w:hAnsi="Arial" w:cs="Arial"/>
        </w:rPr>
        <w:t>d</w:t>
      </w:r>
      <w:r w:rsidR="00AB14EF">
        <w:rPr>
          <w:rFonts w:ascii="Arial" w:hAnsi="Arial" w:cs="Arial"/>
        </w:rPr>
        <w:t xml:space="preserve"> flow and predict </w:t>
      </w:r>
      <w:r w:rsidR="0082484D">
        <w:rPr>
          <w:rFonts w:ascii="Arial" w:hAnsi="Arial" w:cs="Arial"/>
        </w:rPr>
        <w:t xml:space="preserve">congestion </w:t>
      </w:r>
      <w:r w:rsidR="00332B8C">
        <w:rPr>
          <w:rFonts w:ascii="Arial" w:hAnsi="Arial" w:cs="Arial"/>
        </w:rPr>
        <w:t>throughout</w:t>
      </w:r>
      <w:r w:rsidR="0082484D">
        <w:rPr>
          <w:rFonts w:ascii="Arial" w:hAnsi="Arial" w:cs="Arial"/>
        </w:rPr>
        <w:t xml:space="preserve"> operations to </w:t>
      </w:r>
      <w:r w:rsidR="003E2107">
        <w:rPr>
          <w:rFonts w:ascii="Arial" w:hAnsi="Arial" w:cs="Arial"/>
        </w:rPr>
        <w:t xml:space="preserve">allow for adjustments to be made before it happens. </w:t>
      </w:r>
    </w:p>
    <w:p w14:paraId="7CDC7879" w14:textId="77777777" w:rsidR="00B3463C" w:rsidRDefault="00B3463C" w:rsidP="007A76C1">
      <w:pPr>
        <w:spacing w:line="360" w:lineRule="auto"/>
        <w:jc w:val="both"/>
        <w:rPr>
          <w:rFonts w:ascii="Arial" w:hAnsi="Arial" w:cs="Arial"/>
        </w:rPr>
      </w:pPr>
    </w:p>
    <w:p w14:paraId="626E9728" w14:textId="77777777" w:rsidR="004561BD" w:rsidRDefault="004561BD" w:rsidP="007A76C1">
      <w:pPr>
        <w:spacing w:line="360" w:lineRule="auto"/>
        <w:jc w:val="both"/>
        <w:rPr>
          <w:rFonts w:ascii="Arial" w:hAnsi="Arial" w:cs="Arial"/>
        </w:rPr>
      </w:pPr>
    </w:p>
    <w:p w14:paraId="56EDF72E" w14:textId="77777777" w:rsidR="004561BD" w:rsidRDefault="004561BD" w:rsidP="007A76C1">
      <w:pPr>
        <w:spacing w:line="360" w:lineRule="auto"/>
        <w:jc w:val="both"/>
        <w:rPr>
          <w:rFonts w:ascii="Arial" w:hAnsi="Arial" w:cs="Arial"/>
        </w:rPr>
      </w:pPr>
    </w:p>
    <w:p w14:paraId="1915A380" w14:textId="77777777" w:rsidR="004561BD" w:rsidRDefault="004561BD" w:rsidP="007A76C1">
      <w:pPr>
        <w:spacing w:line="360" w:lineRule="auto"/>
        <w:jc w:val="both"/>
        <w:rPr>
          <w:rFonts w:ascii="Arial" w:hAnsi="Arial" w:cs="Arial"/>
        </w:rPr>
      </w:pPr>
    </w:p>
    <w:p w14:paraId="55229EA0" w14:textId="77777777" w:rsidR="003678A6" w:rsidRDefault="003678A6" w:rsidP="007A76C1">
      <w:pPr>
        <w:spacing w:line="360" w:lineRule="auto"/>
        <w:jc w:val="both"/>
        <w:rPr>
          <w:rFonts w:ascii="Arial" w:hAnsi="Arial" w:cs="Arial"/>
        </w:rPr>
      </w:pPr>
    </w:p>
    <w:p w14:paraId="54346723" w14:textId="0CF9D477" w:rsidR="00B01500" w:rsidRPr="00B01500" w:rsidRDefault="00CC7F93" w:rsidP="007A76C1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Customer Relationship Management</w:t>
      </w:r>
    </w:p>
    <w:p w14:paraId="60208BE5" w14:textId="77777777" w:rsidR="00DC3CDB" w:rsidRDefault="00DC3CDB" w:rsidP="007A76C1">
      <w:pPr>
        <w:spacing w:line="360" w:lineRule="auto"/>
        <w:jc w:val="both"/>
        <w:rPr>
          <w:rFonts w:ascii="Arial" w:hAnsi="Arial" w:cs="Arial"/>
        </w:rPr>
      </w:pPr>
    </w:p>
    <w:p w14:paraId="32D56E86" w14:textId="429BBF28" w:rsidR="00DC3CDB" w:rsidRDefault="008D0086" w:rsidP="007A76C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Customer relationship management </w:t>
      </w:r>
      <w:r w:rsidR="00E9411B">
        <w:rPr>
          <w:rFonts w:ascii="Arial" w:hAnsi="Arial" w:cs="Arial"/>
        </w:rPr>
        <w:t xml:space="preserve">with the use of AI can help </w:t>
      </w:r>
      <w:r w:rsidR="00D20723">
        <w:rPr>
          <w:rFonts w:ascii="Arial" w:hAnsi="Arial" w:cs="Arial"/>
        </w:rPr>
        <w:t xml:space="preserve">find </w:t>
      </w:r>
      <w:r w:rsidR="00E9411B">
        <w:rPr>
          <w:rFonts w:ascii="Arial" w:hAnsi="Arial" w:cs="Arial"/>
        </w:rPr>
        <w:t>personal preferences</w:t>
      </w:r>
      <w:r w:rsidR="00D20723">
        <w:rPr>
          <w:rFonts w:ascii="Arial" w:hAnsi="Arial" w:cs="Arial"/>
        </w:rPr>
        <w:t xml:space="preserve"> such as </w:t>
      </w:r>
      <w:r w:rsidR="00B50725">
        <w:rPr>
          <w:rFonts w:ascii="Arial" w:hAnsi="Arial" w:cs="Arial"/>
        </w:rPr>
        <w:t xml:space="preserve">when it is a guest's birthday, </w:t>
      </w:r>
      <w:r w:rsidR="00D97F6D">
        <w:rPr>
          <w:rFonts w:ascii="Arial" w:hAnsi="Arial" w:cs="Arial"/>
        </w:rPr>
        <w:t>traveling</w:t>
      </w:r>
      <w:r w:rsidR="00804533">
        <w:rPr>
          <w:rFonts w:ascii="Arial" w:hAnsi="Arial" w:cs="Arial"/>
        </w:rPr>
        <w:t xml:space="preserve"> on the </w:t>
      </w:r>
      <w:r w:rsidR="008D0D1F">
        <w:rPr>
          <w:rFonts w:ascii="Arial" w:hAnsi="Arial" w:cs="Arial"/>
        </w:rPr>
        <w:t>gondola</w:t>
      </w:r>
      <w:r w:rsidR="00804533">
        <w:rPr>
          <w:rFonts w:ascii="Arial" w:hAnsi="Arial" w:cs="Arial"/>
        </w:rPr>
        <w:t xml:space="preserve"> with a child by </w:t>
      </w:r>
      <w:r w:rsidR="003F3438">
        <w:rPr>
          <w:rFonts w:ascii="Arial" w:hAnsi="Arial" w:cs="Arial"/>
        </w:rPr>
        <w:t>buying</w:t>
      </w:r>
      <w:r w:rsidR="00804533">
        <w:rPr>
          <w:rFonts w:ascii="Arial" w:hAnsi="Arial" w:cs="Arial"/>
        </w:rPr>
        <w:t xml:space="preserve"> a ticket online- these examples </w:t>
      </w:r>
      <w:bookmarkStart w:id="17" w:name="_Int_tLfUcd2E"/>
      <w:r w:rsidR="00804533">
        <w:rPr>
          <w:rFonts w:ascii="Arial" w:hAnsi="Arial" w:cs="Arial"/>
        </w:rPr>
        <w:t xml:space="preserve">are </w:t>
      </w:r>
      <w:r w:rsidR="00CE7970">
        <w:rPr>
          <w:rFonts w:ascii="Arial" w:hAnsi="Arial" w:cs="Arial"/>
        </w:rPr>
        <w:t>tailored</w:t>
      </w:r>
      <w:bookmarkEnd w:id="17"/>
      <w:r w:rsidR="00CE7970">
        <w:rPr>
          <w:rFonts w:ascii="Arial" w:hAnsi="Arial" w:cs="Arial"/>
        </w:rPr>
        <w:t xml:space="preserve"> to the </w:t>
      </w:r>
      <w:r w:rsidR="00AB3A71">
        <w:rPr>
          <w:rFonts w:ascii="Arial" w:hAnsi="Arial" w:cs="Arial"/>
        </w:rPr>
        <w:t>individual's</w:t>
      </w:r>
      <w:r w:rsidR="00CE7970">
        <w:rPr>
          <w:rFonts w:ascii="Arial" w:hAnsi="Arial" w:cs="Arial"/>
        </w:rPr>
        <w:t xml:space="preserve"> needs and </w:t>
      </w:r>
      <w:r w:rsidR="00D97F6D">
        <w:rPr>
          <w:rFonts w:ascii="Arial" w:hAnsi="Arial" w:cs="Arial"/>
        </w:rPr>
        <w:t>recommendations</w:t>
      </w:r>
      <w:r w:rsidR="00CE7970">
        <w:rPr>
          <w:rFonts w:ascii="Arial" w:hAnsi="Arial" w:cs="Arial"/>
        </w:rPr>
        <w:t xml:space="preserve">. </w:t>
      </w:r>
      <w:r w:rsidR="000510C3">
        <w:rPr>
          <w:rFonts w:ascii="Arial" w:hAnsi="Arial" w:cs="Arial"/>
        </w:rPr>
        <w:t xml:space="preserve">Personalising the experience for guest can increase the satisfaction rate and </w:t>
      </w:r>
      <w:r w:rsidR="00B453DF">
        <w:rPr>
          <w:rFonts w:ascii="Arial" w:hAnsi="Arial" w:cs="Arial"/>
        </w:rPr>
        <w:t xml:space="preserve">boosts the chances of secondary spending </w:t>
      </w:r>
      <w:r w:rsidR="00C578A1">
        <w:rPr>
          <w:rFonts w:ascii="Arial" w:hAnsi="Arial" w:cs="Arial"/>
        </w:rPr>
        <w:t>within</w:t>
      </w:r>
      <w:r w:rsidR="00B453DF">
        <w:rPr>
          <w:rFonts w:ascii="Arial" w:hAnsi="Arial" w:cs="Arial"/>
        </w:rPr>
        <w:t xml:space="preserve"> the attraction</w:t>
      </w:r>
      <w:r w:rsidR="00C578A1">
        <w:rPr>
          <w:rFonts w:ascii="Arial" w:hAnsi="Arial" w:cs="Arial"/>
        </w:rPr>
        <w:t xml:space="preserve"> </w:t>
      </w:r>
      <w:r w:rsidR="00EC4155">
        <w:rPr>
          <w:rFonts w:ascii="Arial" w:hAnsi="Arial" w:cs="Arial"/>
        </w:rPr>
        <w:t xml:space="preserve">(University of the Potomac, 2025) </w:t>
      </w:r>
      <w:r w:rsidR="00FF2487">
        <w:rPr>
          <w:rFonts w:ascii="Arial" w:hAnsi="Arial" w:cs="Arial"/>
        </w:rPr>
        <w:t>However</w:t>
      </w:r>
      <w:r w:rsidR="00C539B8">
        <w:rPr>
          <w:rFonts w:ascii="Arial" w:hAnsi="Arial" w:cs="Arial"/>
        </w:rPr>
        <w:t xml:space="preserve"> (Rawat, 2025) talks about </w:t>
      </w:r>
      <w:r w:rsidR="0055362A">
        <w:rPr>
          <w:rFonts w:ascii="Arial" w:hAnsi="Arial" w:cs="Arial"/>
        </w:rPr>
        <w:t xml:space="preserve">the </w:t>
      </w:r>
      <w:r w:rsidR="002A2AE0">
        <w:rPr>
          <w:rFonts w:ascii="Arial" w:hAnsi="Arial" w:cs="Arial"/>
        </w:rPr>
        <w:t>struggle</w:t>
      </w:r>
      <w:r w:rsidR="0055362A">
        <w:rPr>
          <w:rFonts w:ascii="Arial" w:hAnsi="Arial" w:cs="Arial"/>
        </w:rPr>
        <w:t>s</w:t>
      </w:r>
      <w:r w:rsidR="002A2AE0">
        <w:rPr>
          <w:rFonts w:ascii="Arial" w:hAnsi="Arial" w:cs="Arial"/>
        </w:rPr>
        <w:t xml:space="preserve"> some people</w:t>
      </w:r>
      <w:r w:rsidR="00E5513A">
        <w:rPr>
          <w:rFonts w:ascii="Arial" w:hAnsi="Arial" w:cs="Arial"/>
        </w:rPr>
        <w:t>s experiences</w:t>
      </w:r>
      <w:r w:rsidR="002A2AE0">
        <w:rPr>
          <w:rFonts w:ascii="Arial" w:hAnsi="Arial" w:cs="Arial"/>
        </w:rPr>
        <w:t xml:space="preserve"> </w:t>
      </w:r>
      <w:r w:rsidR="00E5513A">
        <w:rPr>
          <w:rFonts w:ascii="Arial" w:hAnsi="Arial" w:cs="Arial"/>
        </w:rPr>
        <w:t>they’ve had</w:t>
      </w:r>
      <w:r w:rsidR="002A2AE0">
        <w:rPr>
          <w:rFonts w:ascii="Arial" w:hAnsi="Arial" w:cs="Arial"/>
        </w:rPr>
        <w:t xml:space="preserve"> with the use of AI when it comes to needing unusual requests </w:t>
      </w:r>
      <w:r w:rsidR="004739E5">
        <w:rPr>
          <w:rFonts w:ascii="Arial" w:hAnsi="Arial" w:cs="Arial"/>
        </w:rPr>
        <w:t>o</w:t>
      </w:r>
      <w:r w:rsidR="00267EE8">
        <w:rPr>
          <w:rFonts w:ascii="Arial" w:hAnsi="Arial" w:cs="Arial"/>
        </w:rPr>
        <w:t xml:space="preserve">r </w:t>
      </w:r>
      <w:r w:rsidR="00B95E72">
        <w:rPr>
          <w:rFonts w:ascii="Arial" w:hAnsi="Arial" w:cs="Arial"/>
        </w:rPr>
        <w:t>recommendations</w:t>
      </w:r>
      <w:r w:rsidR="00033495">
        <w:rPr>
          <w:rFonts w:ascii="Arial" w:hAnsi="Arial" w:cs="Arial"/>
        </w:rPr>
        <w:t xml:space="preserve"> for the wrong things </w:t>
      </w:r>
      <w:r w:rsidR="008E3354">
        <w:rPr>
          <w:rFonts w:ascii="Arial" w:hAnsi="Arial" w:cs="Arial"/>
        </w:rPr>
        <w:t>come up</w:t>
      </w:r>
      <w:r w:rsidR="00E5513A">
        <w:rPr>
          <w:rFonts w:ascii="Arial" w:hAnsi="Arial" w:cs="Arial"/>
        </w:rPr>
        <w:t xml:space="preserve"> </w:t>
      </w:r>
      <w:r w:rsidR="005A08C0">
        <w:rPr>
          <w:rFonts w:ascii="Arial" w:hAnsi="Arial" w:cs="Arial"/>
        </w:rPr>
        <w:t>human connections are needed</w:t>
      </w:r>
      <w:r w:rsidR="006660B5">
        <w:rPr>
          <w:rFonts w:ascii="Arial" w:hAnsi="Arial" w:cs="Arial"/>
        </w:rPr>
        <w:t>.</w:t>
      </w:r>
      <w:r w:rsidR="00CF495E">
        <w:rPr>
          <w:rFonts w:ascii="Arial" w:hAnsi="Arial" w:cs="Arial"/>
        </w:rPr>
        <w:t xml:space="preserve"> These types of issues are what Skyline need to take onboard when it comes to decided what particularly AI can be useful for. </w:t>
      </w:r>
    </w:p>
    <w:p w14:paraId="67401378" w14:textId="77777777" w:rsidR="00DC3CDB" w:rsidRDefault="00DC3CDB" w:rsidP="007A76C1">
      <w:pPr>
        <w:spacing w:line="360" w:lineRule="auto"/>
        <w:jc w:val="both"/>
        <w:rPr>
          <w:rFonts w:ascii="Arial" w:hAnsi="Arial" w:cs="Arial"/>
        </w:rPr>
      </w:pPr>
    </w:p>
    <w:p w14:paraId="35393BC3" w14:textId="073ED5D7" w:rsidR="00DC3CDB" w:rsidRDefault="00225B8E" w:rsidP="007A76C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downsides of using AI also come with the risks</w:t>
      </w:r>
      <w:r w:rsidR="005B3060">
        <w:rPr>
          <w:rFonts w:ascii="Arial" w:hAnsi="Arial" w:cs="Arial"/>
        </w:rPr>
        <w:t xml:space="preserve"> </w:t>
      </w:r>
      <w:r w:rsidR="00A0449F">
        <w:rPr>
          <w:rFonts w:ascii="Arial" w:hAnsi="Arial" w:cs="Arial"/>
        </w:rPr>
        <w:t xml:space="preserve">and concerns of how much personal data </w:t>
      </w:r>
      <w:bookmarkStart w:id="18" w:name="_Int_g7we74hE"/>
      <w:r w:rsidR="00A0449F">
        <w:rPr>
          <w:rFonts w:ascii="Arial" w:hAnsi="Arial" w:cs="Arial"/>
        </w:rPr>
        <w:t xml:space="preserve">is used </w:t>
      </w:r>
      <w:r w:rsidR="005B3060">
        <w:rPr>
          <w:rFonts w:ascii="Arial" w:hAnsi="Arial" w:cs="Arial"/>
        </w:rPr>
        <w:t>(Smart Meetings, 2025)</w:t>
      </w:r>
      <w:bookmarkEnd w:id="18"/>
      <w:r w:rsidR="005B3060">
        <w:rPr>
          <w:rFonts w:ascii="Arial" w:hAnsi="Arial" w:cs="Arial"/>
        </w:rPr>
        <w:t xml:space="preserve"> </w:t>
      </w:r>
      <w:r w:rsidR="00A0449F">
        <w:rPr>
          <w:rFonts w:ascii="Arial" w:hAnsi="Arial" w:cs="Arial"/>
        </w:rPr>
        <w:t>and loss of human touc</w:t>
      </w:r>
      <w:r w:rsidR="005B3060">
        <w:rPr>
          <w:rFonts w:ascii="Arial" w:hAnsi="Arial" w:cs="Arial"/>
        </w:rPr>
        <w:t xml:space="preserve">h can fade out </w:t>
      </w:r>
      <w:r w:rsidR="009D514E">
        <w:rPr>
          <w:rFonts w:ascii="Arial" w:hAnsi="Arial" w:cs="Arial"/>
        </w:rPr>
        <w:t xml:space="preserve">for times when exceptional calls need to </w:t>
      </w:r>
      <w:bookmarkStart w:id="19" w:name="_Int_y5fulcND"/>
      <w:r w:rsidR="009D514E">
        <w:rPr>
          <w:rFonts w:ascii="Arial" w:hAnsi="Arial" w:cs="Arial"/>
        </w:rPr>
        <w:t>be taken</w:t>
      </w:r>
      <w:bookmarkEnd w:id="19"/>
      <w:r w:rsidR="009D514E">
        <w:rPr>
          <w:rFonts w:ascii="Arial" w:hAnsi="Arial" w:cs="Arial"/>
        </w:rPr>
        <w:t xml:space="preserve"> </w:t>
      </w:r>
      <w:r w:rsidR="00242560">
        <w:rPr>
          <w:rFonts w:ascii="Arial" w:hAnsi="Arial" w:cs="Arial"/>
        </w:rPr>
        <w:t xml:space="preserve">in times of </w:t>
      </w:r>
      <w:r w:rsidR="00515540">
        <w:rPr>
          <w:rFonts w:ascii="Arial" w:hAnsi="Arial" w:cs="Arial"/>
        </w:rPr>
        <w:t>uncertainty (</w:t>
      </w:r>
      <w:r w:rsidR="00E1259D">
        <w:rPr>
          <w:rFonts w:ascii="Arial" w:hAnsi="Arial" w:cs="Arial"/>
        </w:rPr>
        <w:t>Tr</w:t>
      </w:r>
      <w:r w:rsidR="00515540">
        <w:rPr>
          <w:rFonts w:ascii="Arial" w:hAnsi="Arial" w:cs="Arial"/>
        </w:rPr>
        <w:t>iendl, 2023)</w:t>
      </w:r>
      <w:r w:rsidR="00242560">
        <w:rPr>
          <w:rFonts w:ascii="Arial" w:hAnsi="Arial" w:cs="Arial"/>
        </w:rPr>
        <w:t xml:space="preserve">. Without human interaction in this attraction </w:t>
      </w:r>
      <w:r w:rsidR="00C1158D">
        <w:rPr>
          <w:rFonts w:ascii="Arial" w:hAnsi="Arial" w:cs="Arial"/>
        </w:rPr>
        <w:t xml:space="preserve">the </w:t>
      </w:r>
      <w:r w:rsidR="00CE2956">
        <w:rPr>
          <w:rFonts w:ascii="Arial" w:hAnsi="Arial" w:cs="Arial"/>
        </w:rPr>
        <w:t>environment</w:t>
      </w:r>
      <w:r w:rsidR="00EA4E76">
        <w:rPr>
          <w:rFonts w:ascii="Arial" w:hAnsi="Arial" w:cs="Arial"/>
        </w:rPr>
        <w:t xml:space="preserve"> </w:t>
      </w:r>
      <w:r w:rsidR="007D58CA">
        <w:rPr>
          <w:rFonts w:ascii="Arial" w:hAnsi="Arial" w:cs="Arial"/>
        </w:rPr>
        <w:t>can become cold and automated, meaning that n</w:t>
      </w:r>
      <w:r w:rsidR="002711D8">
        <w:rPr>
          <w:rFonts w:ascii="Arial" w:hAnsi="Arial" w:cs="Arial"/>
        </w:rPr>
        <w:t>o</w:t>
      </w:r>
      <w:r w:rsidR="007D58CA">
        <w:rPr>
          <w:rFonts w:ascii="Arial" w:hAnsi="Arial" w:cs="Arial"/>
        </w:rPr>
        <w:t xml:space="preserve"> memorabl</w:t>
      </w:r>
      <w:r w:rsidR="00E475C8">
        <w:rPr>
          <w:rFonts w:ascii="Arial" w:hAnsi="Arial" w:cs="Arial"/>
        </w:rPr>
        <w:t>e</w:t>
      </w:r>
      <w:r w:rsidR="007D58CA">
        <w:rPr>
          <w:rFonts w:ascii="Arial" w:hAnsi="Arial" w:cs="Arial"/>
        </w:rPr>
        <w:t xml:space="preserve"> experience</w:t>
      </w:r>
      <w:r w:rsidR="00E475C8">
        <w:rPr>
          <w:rFonts w:ascii="Arial" w:hAnsi="Arial" w:cs="Arial"/>
        </w:rPr>
        <w:t>s</w:t>
      </w:r>
      <w:r w:rsidR="002711D8">
        <w:rPr>
          <w:rFonts w:ascii="Arial" w:hAnsi="Arial" w:cs="Arial"/>
        </w:rPr>
        <w:t xml:space="preserve"> can result in guests not returning</w:t>
      </w:r>
      <w:r w:rsidR="00E475C8">
        <w:rPr>
          <w:rFonts w:ascii="Arial" w:hAnsi="Arial" w:cs="Arial"/>
        </w:rPr>
        <w:t xml:space="preserve">. </w:t>
      </w:r>
    </w:p>
    <w:p w14:paraId="0D1D015E" w14:textId="77777777" w:rsidR="00E475C8" w:rsidRDefault="00E475C8" w:rsidP="007A76C1">
      <w:pPr>
        <w:spacing w:line="360" w:lineRule="auto"/>
        <w:jc w:val="both"/>
        <w:rPr>
          <w:rFonts w:ascii="Arial" w:hAnsi="Arial" w:cs="Arial"/>
        </w:rPr>
      </w:pPr>
    </w:p>
    <w:p w14:paraId="62B7141B" w14:textId="08F98AEB" w:rsidR="00E475C8" w:rsidRDefault="000A5D10" w:rsidP="007A76C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Applying AI enhanced systems to Skyline Swansea can also </w:t>
      </w:r>
      <w:r w:rsidR="00DD0713">
        <w:rPr>
          <w:rFonts w:ascii="Arial" w:hAnsi="Arial" w:cs="Arial"/>
        </w:rPr>
        <w:t xml:space="preserve">help build long term relationships with visitors by </w:t>
      </w:r>
      <w:proofErr w:type="spellStart"/>
      <w:r w:rsidR="00DD0713">
        <w:rPr>
          <w:rFonts w:ascii="Arial" w:hAnsi="Arial" w:cs="Arial"/>
        </w:rPr>
        <w:t>analysing</w:t>
      </w:r>
      <w:proofErr w:type="spellEnd"/>
      <w:r w:rsidR="006223C2">
        <w:rPr>
          <w:rFonts w:ascii="Arial" w:hAnsi="Arial" w:cs="Arial"/>
        </w:rPr>
        <w:t xml:space="preserve"> customer behaving patterns in spending habits over multiple visits</w:t>
      </w:r>
      <w:r w:rsidR="00256E69">
        <w:rPr>
          <w:rFonts w:ascii="Arial" w:hAnsi="Arial" w:cs="Arial"/>
        </w:rPr>
        <w:t xml:space="preserve">. If the AI able to track repeat guests and adjust as needed </w:t>
      </w:r>
      <w:r w:rsidR="00155441">
        <w:rPr>
          <w:rFonts w:ascii="Arial" w:hAnsi="Arial" w:cs="Arial"/>
        </w:rPr>
        <w:t>rewards systems such as loyalty points or programmes</w:t>
      </w:r>
      <w:r w:rsidR="003E4C3B">
        <w:rPr>
          <w:rFonts w:ascii="Arial" w:hAnsi="Arial" w:cs="Arial"/>
        </w:rPr>
        <w:t xml:space="preserve"> this can create repeat visits and </w:t>
      </w:r>
      <w:r w:rsidR="00125B92">
        <w:rPr>
          <w:rFonts w:ascii="Arial" w:hAnsi="Arial" w:cs="Arial"/>
        </w:rPr>
        <w:t xml:space="preserve">customise each visit- aligning with Pine and </w:t>
      </w:r>
      <w:r w:rsidR="00B27E24">
        <w:rPr>
          <w:rFonts w:ascii="Arial" w:hAnsi="Arial" w:cs="Arial"/>
        </w:rPr>
        <w:t>Gilmore (</w:t>
      </w:r>
      <w:r w:rsidR="00125B92">
        <w:rPr>
          <w:rFonts w:ascii="Arial" w:hAnsi="Arial" w:cs="Arial"/>
        </w:rPr>
        <w:t xml:space="preserve">1999). </w:t>
      </w:r>
      <w:r w:rsidR="000F380F">
        <w:rPr>
          <w:rFonts w:ascii="Arial" w:hAnsi="Arial" w:cs="Arial"/>
        </w:rPr>
        <w:t>However,</w:t>
      </w:r>
      <w:r w:rsidR="004653A0">
        <w:rPr>
          <w:rFonts w:ascii="Arial" w:hAnsi="Arial" w:cs="Arial"/>
        </w:rPr>
        <w:t xml:space="preserve"> the disadvantages this may have </w:t>
      </w:r>
      <w:r w:rsidR="000F380F">
        <w:rPr>
          <w:rFonts w:ascii="Arial" w:hAnsi="Arial" w:cs="Arial"/>
        </w:rPr>
        <w:t xml:space="preserve">is </w:t>
      </w:r>
      <w:r w:rsidR="002468F1">
        <w:rPr>
          <w:rFonts w:ascii="Arial" w:hAnsi="Arial" w:cs="Arial"/>
        </w:rPr>
        <w:t xml:space="preserve">being solely reliable on the AI and not taking </w:t>
      </w:r>
      <w:r w:rsidR="00B27E24">
        <w:rPr>
          <w:rFonts w:ascii="Arial" w:hAnsi="Arial" w:cs="Arial"/>
        </w:rPr>
        <w:t>precautions</w:t>
      </w:r>
      <w:r w:rsidR="002468F1">
        <w:rPr>
          <w:rFonts w:ascii="Arial" w:hAnsi="Arial" w:cs="Arial"/>
        </w:rPr>
        <w:t xml:space="preserve"> for </w:t>
      </w:r>
      <w:r w:rsidR="002468F1">
        <w:rPr>
          <w:rFonts w:ascii="Arial" w:hAnsi="Arial" w:cs="Arial"/>
        </w:rPr>
        <w:lastRenderedPageBreak/>
        <w:t xml:space="preserve">technical errors meaning irrelevant ads or marketing can cause </w:t>
      </w:r>
      <w:r w:rsidR="00AD5CF4">
        <w:rPr>
          <w:rFonts w:ascii="Arial" w:hAnsi="Arial" w:cs="Arial"/>
        </w:rPr>
        <w:t xml:space="preserve">negative </w:t>
      </w:r>
      <w:proofErr w:type="spellStart"/>
      <w:r w:rsidR="00AD5CF4">
        <w:rPr>
          <w:rFonts w:ascii="Arial" w:hAnsi="Arial" w:cs="Arial"/>
        </w:rPr>
        <w:t>behaviour</w:t>
      </w:r>
      <w:proofErr w:type="spellEnd"/>
      <w:r w:rsidR="00AD5CF4">
        <w:rPr>
          <w:rFonts w:ascii="Arial" w:hAnsi="Arial" w:cs="Arial"/>
        </w:rPr>
        <w:t xml:space="preserve"> from the guest and cause them to unsubscribe or</w:t>
      </w:r>
      <w:r w:rsidR="00B27E24">
        <w:rPr>
          <w:rFonts w:ascii="Arial" w:hAnsi="Arial" w:cs="Arial"/>
        </w:rPr>
        <w:t xml:space="preserve"> </w:t>
      </w:r>
      <w:r w:rsidR="00281D63">
        <w:rPr>
          <w:rFonts w:ascii="Arial" w:hAnsi="Arial" w:cs="Arial"/>
        </w:rPr>
        <w:t xml:space="preserve">not return. This is a clean example of the importance of Skyline Swnasea </w:t>
      </w:r>
      <w:r w:rsidR="00EE0486">
        <w:rPr>
          <w:rFonts w:ascii="Arial" w:hAnsi="Arial" w:cs="Arial"/>
        </w:rPr>
        <w:t xml:space="preserve">finding a balance between both AI and human intelligence </w:t>
      </w:r>
      <w:r w:rsidR="00975CEE">
        <w:rPr>
          <w:rFonts w:ascii="Arial" w:hAnsi="Arial" w:cs="Arial"/>
        </w:rPr>
        <w:t>to ensure the guest experience remains meaningful</w:t>
      </w:r>
      <w:r w:rsidR="00746527">
        <w:rPr>
          <w:rFonts w:ascii="Arial" w:hAnsi="Arial" w:cs="Arial"/>
        </w:rPr>
        <w:t>, trustworthy and reaches</w:t>
      </w:r>
      <w:r w:rsidR="00975CEE">
        <w:rPr>
          <w:rFonts w:ascii="Arial" w:hAnsi="Arial" w:cs="Arial"/>
        </w:rPr>
        <w:t xml:space="preserve"> guest expectation</w:t>
      </w:r>
      <w:r w:rsidR="00746527">
        <w:rPr>
          <w:rFonts w:ascii="Arial" w:hAnsi="Arial" w:cs="Arial"/>
        </w:rPr>
        <w:t>s.</w:t>
      </w:r>
    </w:p>
    <w:p w14:paraId="42134F55" w14:textId="77777777" w:rsidR="00125B92" w:rsidRDefault="00125B92" w:rsidP="007A76C1">
      <w:pPr>
        <w:spacing w:line="360" w:lineRule="auto"/>
        <w:jc w:val="both"/>
        <w:rPr>
          <w:rFonts w:ascii="Arial" w:hAnsi="Arial" w:cs="Arial"/>
        </w:rPr>
      </w:pPr>
    </w:p>
    <w:p w14:paraId="0BAC1386" w14:textId="3706C8DB" w:rsidR="00DC3CDB" w:rsidRDefault="00EA7940" w:rsidP="007A76C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conclude</w:t>
      </w:r>
      <w:r w:rsidR="00CF618C">
        <w:rPr>
          <w:rFonts w:ascii="Arial" w:hAnsi="Arial" w:cs="Arial"/>
        </w:rPr>
        <w:t xml:space="preserve">, the </w:t>
      </w:r>
      <w:r w:rsidR="003E3BD0">
        <w:rPr>
          <w:rFonts w:ascii="Arial" w:hAnsi="Arial" w:cs="Arial"/>
        </w:rPr>
        <w:t xml:space="preserve">research </w:t>
      </w:r>
      <w:r w:rsidR="008E5508">
        <w:rPr>
          <w:rFonts w:ascii="Arial" w:hAnsi="Arial" w:cs="Arial"/>
        </w:rPr>
        <w:t>shows</w:t>
      </w:r>
      <w:r w:rsidR="003E3BD0">
        <w:rPr>
          <w:rFonts w:ascii="Arial" w:hAnsi="Arial" w:cs="Arial"/>
        </w:rPr>
        <w:t xml:space="preserve"> that the use of artificial intelligence has </w:t>
      </w:r>
      <w:r w:rsidR="007F5387">
        <w:rPr>
          <w:rFonts w:ascii="Arial" w:hAnsi="Arial" w:cs="Arial"/>
        </w:rPr>
        <w:t>the c</w:t>
      </w:r>
      <w:r w:rsidR="00B02CA7">
        <w:rPr>
          <w:rFonts w:ascii="Arial" w:hAnsi="Arial" w:cs="Arial"/>
        </w:rPr>
        <w:t>apability</w:t>
      </w:r>
      <w:r w:rsidR="007F5387">
        <w:rPr>
          <w:rFonts w:ascii="Arial" w:hAnsi="Arial" w:cs="Arial"/>
        </w:rPr>
        <w:t xml:space="preserve"> of </w:t>
      </w:r>
      <w:bookmarkStart w:id="20" w:name="_Int_q5b8S91O"/>
      <w:r w:rsidR="007F5387">
        <w:rPr>
          <w:rFonts w:ascii="Arial" w:hAnsi="Arial" w:cs="Arial"/>
        </w:rPr>
        <w:t>being used</w:t>
      </w:r>
      <w:bookmarkEnd w:id="20"/>
      <w:r w:rsidR="007F5387">
        <w:rPr>
          <w:rFonts w:ascii="Arial" w:hAnsi="Arial" w:cs="Arial"/>
        </w:rPr>
        <w:t xml:space="preserve"> in the operations for recruitment purposes, operations and partly </w:t>
      </w:r>
      <w:r w:rsidR="00B03121">
        <w:rPr>
          <w:rFonts w:ascii="Arial" w:hAnsi="Arial" w:cs="Arial"/>
        </w:rPr>
        <w:t xml:space="preserve">customer relationship management within the Skyline Swansea development. AI </w:t>
      </w:r>
      <w:r w:rsidR="007814E5">
        <w:rPr>
          <w:rFonts w:ascii="Arial" w:hAnsi="Arial" w:cs="Arial"/>
        </w:rPr>
        <w:t>can</w:t>
      </w:r>
      <w:r w:rsidR="003E5E74">
        <w:rPr>
          <w:rFonts w:ascii="Arial" w:hAnsi="Arial" w:cs="Arial"/>
        </w:rPr>
        <w:t xml:space="preserve"> reduce repetitive task, support yield </w:t>
      </w:r>
      <w:r w:rsidR="00912D65">
        <w:rPr>
          <w:rFonts w:ascii="Arial" w:hAnsi="Arial" w:cs="Arial"/>
        </w:rPr>
        <w:t>management,</w:t>
      </w:r>
      <w:r w:rsidR="003E5E74">
        <w:rPr>
          <w:rFonts w:ascii="Arial" w:hAnsi="Arial" w:cs="Arial"/>
        </w:rPr>
        <w:t xml:space="preserve"> and support the development of staff training </w:t>
      </w:r>
      <w:r w:rsidR="00FA1228">
        <w:rPr>
          <w:rFonts w:ascii="Arial" w:hAnsi="Arial" w:cs="Arial"/>
        </w:rPr>
        <w:t>– resulting in satis</w:t>
      </w:r>
      <w:r w:rsidR="003840D2">
        <w:rPr>
          <w:rFonts w:ascii="Arial" w:hAnsi="Arial" w:cs="Arial"/>
        </w:rPr>
        <w:t>faction in guest experiences. However</w:t>
      </w:r>
      <w:r w:rsidR="0074347F">
        <w:rPr>
          <w:rFonts w:ascii="Arial" w:hAnsi="Arial" w:cs="Arial"/>
        </w:rPr>
        <w:t xml:space="preserve">, AI cannot replace the emotion and empathy of the human connection </w:t>
      </w:r>
      <w:r w:rsidR="00285277">
        <w:rPr>
          <w:rFonts w:ascii="Arial" w:hAnsi="Arial" w:cs="Arial"/>
        </w:rPr>
        <w:t>best known for in the industry</w:t>
      </w:r>
      <w:r w:rsidR="005D598D">
        <w:rPr>
          <w:rFonts w:ascii="Arial" w:hAnsi="Arial" w:cs="Arial"/>
        </w:rPr>
        <w:t xml:space="preserve">, rather </w:t>
      </w:r>
      <w:bookmarkStart w:id="21" w:name="_Int_5Kk3qvKU"/>
      <w:r w:rsidR="005D598D">
        <w:rPr>
          <w:rFonts w:ascii="Arial" w:hAnsi="Arial" w:cs="Arial"/>
        </w:rPr>
        <w:t>be used</w:t>
      </w:r>
      <w:bookmarkEnd w:id="21"/>
      <w:r w:rsidR="005D598D">
        <w:rPr>
          <w:rFonts w:ascii="Arial" w:hAnsi="Arial" w:cs="Arial"/>
        </w:rPr>
        <w:t xml:space="preserve"> </w:t>
      </w:r>
      <w:r w:rsidR="00712481">
        <w:rPr>
          <w:rFonts w:ascii="Arial" w:hAnsi="Arial" w:cs="Arial"/>
        </w:rPr>
        <w:t xml:space="preserve">as a tool and help develop new ways to create the perfect niche of service for Skyline </w:t>
      </w:r>
      <w:r w:rsidR="00D97F6D">
        <w:rPr>
          <w:rFonts w:ascii="Arial" w:hAnsi="Arial" w:cs="Arial"/>
        </w:rPr>
        <w:t>Swansea</w:t>
      </w:r>
      <w:r w:rsidR="00712481">
        <w:rPr>
          <w:rFonts w:ascii="Arial" w:hAnsi="Arial" w:cs="Arial"/>
        </w:rPr>
        <w:t xml:space="preserve">. </w:t>
      </w:r>
      <w:r w:rsidR="0087093C">
        <w:rPr>
          <w:rFonts w:ascii="Arial" w:hAnsi="Arial" w:cs="Arial"/>
        </w:rPr>
        <w:t xml:space="preserve">AI </w:t>
      </w:r>
      <w:r w:rsidR="00A11F62">
        <w:rPr>
          <w:rFonts w:ascii="Arial" w:hAnsi="Arial" w:cs="Arial"/>
        </w:rPr>
        <w:t xml:space="preserve">usage within recruitment stages </w:t>
      </w:r>
      <w:r w:rsidR="007814E5">
        <w:rPr>
          <w:rFonts w:ascii="Arial" w:hAnsi="Arial" w:cs="Arial"/>
        </w:rPr>
        <w:t>can</w:t>
      </w:r>
      <w:r w:rsidR="00A11F62">
        <w:rPr>
          <w:rFonts w:ascii="Arial" w:hAnsi="Arial" w:cs="Arial"/>
        </w:rPr>
        <w:t xml:space="preserve"> cut down on manual time </w:t>
      </w:r>
      <w:r w:rsidR="009C6DB3">
        <w:rPr>
          <w:rFonts w:ascii="Arial" w:hAnsi="Arial" w:cs="Arial"/>
        </w:rPr>
        <w:t xml:space="preserve">of searching and </w:t>
      </w:r>
      <w:r w:rsidR="001C3743">
        <w:rPr>
          <w:rFonts w:ascii="Arial" w:hAnsi="Arial" w:cs="Arial"/>
        </w:rPr>
        <w:t>showing</w:t>
      </w:r>
      <w:r w:rsidR="009C6DB3">
        <w:rPr>
          <w:rFonts w:ascii="Arial" w:hAnsi="Arial" w:cs="Arial"/>
        </w:rPr>
        <w:t xml:space="preserve"> the right candidates for the roles</w:t>
      </w:r>
      <w:r w:rsidR="00DD6611">
        <w:rPr>
          <w:rFonts w:ascii="Arial" w:hAnsi="Arial" w:cs="Arial"/>
        </w:rPr>
        <w:t xml:space="preserve">, resulting in other important tasks being </w:t>
      </w:r>
      <w:r w:rsidR="00C02A66">
        <w:rPr>
          <w:rFonts w:ascii="Arial" w:hAnsi="Arial" w:cs="Arial"/>
        </w:rPr>
        <w:t>prioritised.</w:t>
      </w:r>
      <w:r w:rsidR="00DD6611">
        <w:rPr>
          <w:rFonts w:ascii="Arial" w:hAnsi="Arial" w:cs="Arial"/>
        </w:rPr>
        <w:t xml:space="preserve"> </w:t>
      </w:r>
    </w:p>
    <w:p w14:paraId="33CAAED8" w14:textId="77777777" w:rsidR="00DC3CDB" w:rsidRDefault="00DC3CDB" w:rsidP="007A76C1">
      <w:pPr>
        <w:spacing w:line="360" w:lineRule="auto"/>
        <w:jc w:val="both"/>
        <w:rPr>
          <w:rFonts w:ascii="Arial" w:hAnsi="Arial" w:cs="Arial"/>
        </w:rPr>
      </w:pPr>
    </w:p>
    <w:p w14:paraId="4D74B522" w14:textId="77777777" w:rsidR="00DC3CDB" w:rsidRDefault="00DC3CDB" w:rsidP="007A76C1">
      <w:pPr>
        <w:spacing w:line="360" w:lineRule="auto"/>
        <w:jc w:val="both"/>
        <w:rPr>
          <w:rFonts w:ascii="Arial" w:hAnsi="Arial" w:cs="Arial"/>
        </w:rPr>
      </w:pPr>
    </w:p>
    <w:p w14:paraId="1F2D02EC" w14:textId="01A1F465" w:rsidR="00DC3CDB" w:rsidRDefault="0029108F" w:rsidP="007A76C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Based </w:t>
      </w:r>
      <w:r w:rsidR="00AD700C">
        <w:rPr>
          <w:rFonts w:ascii="Arial" w:hAnsi="Arial" w:cs="Arial"/>
        </w:rPr>
        <w:t xml:space="preserve">on the finding of this </w:t>
      </w:r>
      <w:r w:rsidR="00BA2810">
        <w:rPr>
          <w:rFonts w:ascii="Arial" w:hAnsi="Arial" w:cs="Arial"/>
        </w:rPr>
        <w:t>report,</w:t>
      </w:r>
      <w:r w:rsidR="00AD700C">
        <w:rPr>
          <w:rFonts w:ascii="Arial" w:hAnsi="Arial" w:cs="Arial"/>
        </w:rPr>
        <w:t xml:space="preserve"> three operational </w:t>
      </w:r>
      <w:r w:rsidR="002C2BBD">
        <w:rPr>
          <w:rFonts w:ascii="Arial" w:hAnsi="Arial" w:cs="Arial"/>
        </w:rPr>
        <w:t xml:space="preserve">recommendations </w:t>
      </w:r>
      <w:bookmarkStart w:id="22" w:name="_Int_yCUzXXzT"/>
      <w:r w:rsidR="002C2BBD">
        <w:rPr>
          <w:rFonts w:ascii="Arial" w:hAnsi="Arial" w:cs="Arial"/>
        </w:rPr>
        <w:t>are proposed</w:t>
      </w:r>
      <w:bookmarkEnd w:id="22"/>
      <w:r w:rsidR="002C2BBD">
        <w:rPr>
          <w:rFonts w:ascii="Arial" w:hAnsi="Arial" w:cs="Arial"/>
        </w:rPr>
        <w:t xml:space="preserve"> to </w:t>
      </w:r>
      <w:r w:rsidR="00BB25E6">
        <w:rPr>
          <w:rFonts w:ascii="Arial" w:hAnsi="Arial" w:cs="Arial"/>
        </w:rPr>
        <w:t>support</w:t>
      </w:r>
      <w:r w:rsidR="002C2BBD">
        <w:rPr>
          <w:rFonts w:ascii="Arial" w:hAnsi="Arial" w:cs="Arial"/>
        </w:rPr>
        <w:t xml:space="preserve"> the used of AI within Skyline Swansea </w:t>
      </w:r>
      <w:r w:rsidR="00B07167">
        <w:rPr>
          <w:rFonts w:ascii="Arial" w:hAnsi="Arial" w:cs="Arial"/>
        </w:rPr>
        <w:t xml:space="preserve">to enhance </w:t>
      </w:r>
      <w:r w:rsidR="00BB49F6">
        <w:rPr>
          <w:rFonts w:ascii="Arial" w:hAnsi="Arial" w:cs="Arial"/>
        </w:rPr>
        <w:t xml:space="preserve">the recruitment process, hospitality </w:t>
      </w:r>
      <w:r w:rsidR="00BB25E6">
        <w:rPr>
          <w:rFonts w:ascii="Arial" w:hAnsi="Arial" w:cs="Arial"/>
        </w:rPr>
        <w:t>operations,</w:t>
      </w:r>
      <w:r w:rsidR="00BB49F6">
        <w:rPr>
          <w:rFonts w:ascii="Arial" w:hAnsi="Arial" w:cs="Arial"/>
        </w:rPr>
        <w:t xml:space="preserve"> and </w:t>
      </w:r>
      <w:r w:rsidR="00BB25E6">
        <w:rPr>
          <w:rFonts w:ascii="Arial" w:hAnsi="Arial" w:cs="Arial"/>
        </w:rPr>
        <w:t>CRM (Customer Relationship Management)</w:t>
      </w:r>
      <w:r w:rsidR="00BA2810">
        <w:rPr>
          <w:rFonts w:ascii="Arial" w:hAnsi="Arial" w:cs="Arial"/>
        </w:rPr>
        <w:t xml:space="preserve">: </w:t>
      </w:r>
    </w:p>
    <w:p w14:paraId="79ED648D" w14:textId="77777777" w:rsidR="00BA2810" w:rsidRDefault="00BA2810" w:rsidP="007A76C1">
      <w:pPr>
        <w:spacing w:line="360" w:lineRule="auto"/>
        <w:jc w:val="both"/>
        <w:rPr>
          <w:rFonts w:ascii="Arial" w:hAnsi="Arial" w:cs="Arial"/>
        </w:rPr>
      </w:pPr>
    </w:p>
    <w:p w14:paraId="69015417" w14:textId="77777777" w:rsidR="00555246" w:rsidRDefault="005C57B5" w:rsidP="007A76C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Integrating VR training for </w:t>
      </w:r>
      <w:r w:rsidR="007F4A57">
        <w:rPr>
          <w:rFonts w:ascii="Arial" w:hAnsi="Arial" w:cs="Arial"/>
        </w:rPr>
        <w:t xml:space="preserve">staff development – using Bodyswaps to prepare staff for </w:t>
      </w:r>
      <w:r w:rsidR="00844540">
        <w:rPr>
          <w:rFonts w:ascii="Arial" w:hAnsi="Arial" w:cs="Arial"/>
        </w:rPr>
        <w:t xml:space="preserve">conflict resolution and guest interaction. </w:t>
      </w:r>
      <w:r w:rsidR="00552859">
        <w:rPr>
          <w:rFonts w:ascii="Arial" w:hAnsi="Arial" w:cs="Arial"/>
        </w:rPr>
        <w:t xml:space="preserve">This would work </w:t>
      </w:r>
      <w:r w:rsidR="004C72D6">
        <w:rPr>
          <w:rFonts w:ascii="Arial" w:hAnsi="Arial" w:cs="Arial"/>
        </w:rPr>
        <w:t xml:space="preserve">specifically well with seasonal </w:t>
      </w:r>
      <w:r w:rsidR="00426965">
        <w:rPr>
          <w:rFonts w:ascii="Arial" w:hAnsi="Arial" w:cs="Arial"/>
        </w:rPr>
        <w:t>staff for</w:t>
      </w:r>
      <w:r w:rsidR="004C72D6">
        <w:rPr>
          <w:rFonts w:ascii="Arial" w:hAnsi="Arial" w:cs="Arial"/>
        </w:rPr>
        <w:t xml:space="preserve"> working in a </w:t>
      </w:r>
      <w:r w:rsidR="00426965">
        <w:rPr>
          <w:rFonts w:ascii="Arial" w:hAnsi="Arial" w:cs="Arial"/>
        </w:rPr>
        <w:t>high-pressure</w:t>
      </w:r>
      <w:r w:rsidR="004C72D6">
        <w:rPr>
          <w:rFonts w:ascii="Arial" w:hAnsi="Arial" w:cs="Arial"/>
        </w:rPr>
        <w:t xml:space="preserve"> </w:t>
      </w:r>
      <w:r w:rsidR="00426965">
        <w:rPr>
          <w:rFonts w:ascii="Arial" w:hAnsi="Arial" w:cs="Arial"/>
        </w:rPr>
        <w:t xml:space="preserve">environment, leading to </w:t>
      </w:r>
      <w:r w:rsidR="00791825">
        <w:rPr>
          <w:rFonts w:ascii="Arial" w:hAnsi="Arial" w:cs="Arial"/>
        </w:rPr>
        <w:t>better knowledge retention and confidence.</w:t>
      </w:r>
    </w:p>
    <w:p w14:paraId="216A0ABB" w14:textId="51E56931" w:rsidR="00BA2810" w:rsidRDefault="00791825" w:rsidP="007A76C1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C4D1F79" w14:textId="5F32FB6F" w:rsidR="00791825" w:rsidRDefault="00525555" w:rsidP="007A76C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55246">
        <w:rPr>
          <w:rFonts w:ascii="Arial" w:hAnsi="Arial" w:cs="Arial"/>
        </w:rPr>
        <w:t>Skyline should implement AI</w:t>
      </w:r>
      <w:r w:rsidR="00CD31EC">
        <w:rPr>
          <w:rFonts w:ascii="Arial" w:hAnsi="Arial" w:cs="Arial"/>
        </w:rPr>
        <w:t xml:space="preserve">- powered forecasting tools to help manage visitor numbers, </w:t>
      </w:r>
      <w:r w:rsidR="005C56B2">
        <w:rPr>
          <w:rFonts w:ascii="Arial" w:hAnsi="Arial" w:cs="Arial"/>
        </w:rPr>
        <w:t>SPH,</w:t>
      </w:r>
      <w:r w:rsidR="002C058C">
        <w:rPr>
          <w:rFonts w:ascii="Arial" w:hAnsi="Arial" w:cs="Arial"/>
        </w:rPr>
        <w:t xml:space="preserve"> and local event data to enable</w:t>
      </w:r>
      <w:r w:rsidR="005C56B2">
        <w:rPr>
          <w:rFonts w:ascii="Arial" w:hAnsi="Arial" w:cs="Arial"/>
        </w:rPr>
        <w:t xml:space="preserve"> the right staffing,</w:t>
      </w:r>
      <w:r w:rsidR="00B35F11">
        <w:rPr>
          <w:rFonts w:ascii="Arial" w:hAnsi="Arial" w:cs="Arial"/>
        </w:rPr>
        <w:t xml:space="preserve"> operational </w:t>
      </w:r>
      <w:r w:rsidR="00912D65">
        <w:rPr>
          <w:rFonts w:ascii="Arial" w:hAnsi="Arial" w:cs="Arial"/>
        </w:rPr>
        <w:t>planning,</w:t>
      </w:r>
      <w:r w:rsidR="00B35F11">
        <w:rPr>
          <w:rFonts w:ascii="Arial" w:hAnsi="Arial" w:cs="Arial"/>
        </w:rPr>
        <w:t xml:space="preserve"> and </w:t>
      </w:r>
      <w:r w:rsidR="000C4A46">
        <w:rPr>
          <w:rFonts w:ascii="Arial" w:hAnsi="Arial" w:cs="Arial"/>
        </w:rPr>
        <w:t xml:space="preserve">resource allocation, which will improve </w:t>
      </w:r>
      <w:r w:rsidR="00034B1F">
        <w:rPr>
          <w:rFonts w:ascii="Arial" w:hAnsi="Arial" w:cs="Arial"/>
        </w:rPr>
        <w:t>efficiently and effective operations</w:t>
      </w:r>
    </w:p>
    <w:p w14:paraId="179DFA84" w14:textId="77777777" w:rsidR="00034B1F" w:rsidRPr="00034B1F" w:rsidRDefault="00034B1F" w:rsidP="007A76C1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43761E1" w14:textId="3588D934" w:rsidR="00DC3CDB" w:rsidRPr="001840A1" w:rsidRDefault="003A336C" w:rsidP="007A76C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1840A1">
        <w:rPr>
          <w:rFonts w:ascii="Arial" w:hAnsi="Arial" w:cs="Arial"/>
        </w:rPr>
        <w:t>Adopt AI</w:t>
      </w:r>
      <w:r w:rsidR="006D6982" w:rsidRPr="001840A1">
        <w:rPr>
          <w:rFonts w:ascii="Arial" w:hAnsi="Arial" w:cs="Arial"/>
        </w:rPr>
        <w:t xml:space="preserve"> systems capable of personalising the guest experiences by </w:t>
      </w:r>
      <w:r w:rsidR="00EE1D19" w:rsidRPr="001840A1">
        <w:rPr>
          <w:rFonts w:ascii="Arial" w:hAnsi="Arial" w:cs="Arial"/>
        </w:rPr>
        <w:t xml:space="preserve">recommending activities available, upgrading </w:t>
      </w:r>
      <w:r w:rsidR="00723254" w:rsidRPr="001840A1">
        <w:rPr>
          <w:rFonts w:ascii="Arial" w:hAnsi="Arial" w:cs="Arial"/>
        </w:rPr>
        <w:t xml:space="preserve">the </w:t>
      </w:r>
      <w:r w:rsidR="00912D65" w:rsidRPr="001840A1">
        <w:rPr>
          <w:rFonts w:ascii="Arial" w:hAnsi="Arial" w:cs="Arial"/>
        </w:rPr>
        <w:t>passes,</w:t>
      </w:r>
      <w:r w:rsidR="00723254" w:rsidRPr="001840A1">
        <w:rPr>
          <w:rFonts w:ascii="Arial" w:hAnsi="Arial" w:cs="Arial"/>
        </w:rPr>
        <w:t xml:space="preserve"> </w:t>
      </w:r>
      <w:r w:rsidR="005979AA" w:rsidRPr="001840A1">
        <w:rPr>
          <w:rFonts w:ascii="Arial" w:hAnsi="Arial" w:cs="Arial"/>
        </w:rPr>
        <w:t xml:space="preserve">and having a member of staff </w:t>
      </w:r>
      <w:r w:rsidR="00B46723" w:rsidRPr="001840A1">
        <w:rPr>
          <w:rFonts w:ascii="Arial" w:hAnsi="Arial" w:cs="Arial"/>
        </w:rPr>
        <w:t>for the purpose of managemen</w:t>
      </w:r>
      <w:r w:rsidR="001840A1">
        <w:rPr>
          <w:rFonts w:ascii="Arial" w:hAnsi="Arial" w:cs="Arial"/>
        </w:rPr>
        <w:t>t.</w:t>
      </w:r>
    </w:p>
    <w:p w14:paraId="46276FE0" w14:textId="77777777" w:rsidR="00DC3CDB" w:rsidRDefault="00DC3CDB">
      <w:pPr>
        <w:rPr>
          <w:rFonts w:ascii="Arial" w:hAnsi="Arial" w:cs="Arial"/>
        </w:rPr>
      </w:pPr>
    </w:p>
    <w:p w14:paraId="11D3280E" w14:textId="77777777" w:rsidR="007C0D84" w:rsidRDefault="007C0D84">
      <w:pPr>
        <w:rPr>
          <w:rFonts w:ascii="Arial" w:hAnsi="Arial" w:cs="Arial"/>
        </w:rPr>
      </w:pPr>
    </w:p>
    <w:p w14:paraId="5C39D433" w14:textId="77777777" w:rsidR="007C0D84" w:rsidRDefault="007C0D84">
      <w:pPr>
        <w:rPr>
          <w:rFonts w:ascii="Arial" w:hAnsi="Arial" w:cs="Arial"/>
        </w:rPr>
      </w:pPr>
    </w:p>
    <w:p w14:paraId="45E98244" w14:textId="77777777" w:rsidR="007C0D84" w:rsidRDefault="007C0D84">
      <w:pPr>
        <w:rPr>
          <w:rFonts w:ascii="Arial" w:hAnsi="Arial" w:cs="Arial"/>
        </w:rPr>
      </w:pPr>
    </w:p>
    <w:p w14:paraId="2405A8EA" w14:textId="77777777" w:rsidR="007C0D84" w:rsidRDefault="007C0D84">
      <w:pPr>
        <w:rPr>
          <w:rFonts w:ascii="Arial" w:hAnsi="Arial" w:cs="Arial"/>
        </w:rPr>
      </w:pPr>
    </w:p>
    <w:p w14:paraId="61637333" w14:textId="77777777" w:rsidR="007C0D84" w:rsidRDefault="007C0D84">
      <w:pPr>
        <w:rPr>
          <w:rFonts w:ascii="Arial" w:hAnsi="Arial" w:cs="Arial"/>
        </w:rPr>
      </w:pPr>
    </w:p>
    <w:p w14:paraId="2CCCB25B" w14:textId="77777777" w:rsidR="007C0D84" w:rsidRDefault="007C0D84">
      <w:pPr>
        <w:rPr>
          <w:rFonts w:ascii="Arial" w:hAnsi="Arial" w:cs="Arial"/>
        </w:rPr>
      </w:pPr>
    </w:p>
    <w:p w14:paraId="0AAB7134" w14:textId="77777777" w:rsidR="00DC3CDB" w:rsidRDefault="00DC3CDB">
      <w:pPr>
        <w:rPr>
          <w:rFonts w:ascii="Arial" w:hAnsi="Arial" w:cs="Arial"/>
        </w:rPr>
      </w:pPr>
    </w:p>
    <w:p w14:paraId="4D5A19CB" w14:textId="77777777" w:rsidR="002D130A" w:rsidRDefault="002D130A">
      <w:pPr>
        <w:rPr>
          <w:rFonts w:ascii="Arial" w:hAnsi="Arial" w:cs="Arial"/>
        </w:rPr>
      </w:pPr>
    </w:p>
    <w:p w14:paraId="00B99FDD" w14:textId="77777777" w:rsidR="00DC3CDB" w:rsidRDefault="00DC3CDB">
      <w:pPr>
        <w:rPr>
          <w:rFonts w:ascii="Arial" w:hAnsi="Arial" w:cs="Arial"/>
        </w:rPr>
      </w:pPr>
    </w:p>
    <w:p w14:paraId="33EAD20C" w14:textId="2F8D4BE9" w:rsidR="0080521B" w:rsidRDefault="0080521B" w:rsidP="00EB7C2B">
      <w:pPr>
        <w:rPr>
          <w:rFonts w:ascii="Arial" w:hAnsi="Arial" w:cs="Arial"/>
          <w:u w:val="single"/>
        </w:rPr>
      </w:pPr>
      <w:r w:rsidRPr="0080521B">
        <w:rPr>
          <w:rFonts w:ascii="Arial" w:hAnsi="Arial" w:cs="Arial"/>
          <w:u w:val="single"/>
        </w:rPr>
        <w:lastRenderedPageBreak/>
        <w:t>REFERENCES</w:t>
      </w:r>
    </w:p>
    <w:p w14:paraId="31D9F584" w14:textId="6F37DAF0" w:rsidR="006C63D9" w:rsidRPr="00DA0E7E" w:rsidRDefault="006C63D9" w:rsidP="006C63D9">
      <w:pPr>
        <w:rPr>
          <w:rFonts w:ascii="Arial" w:eastAsia="Times New Roman" w:hAnsi="Arial" w:cs="Arial"/>
          <w:color w:val="000000"/>
          <w:lang w:val="en-GB" w:eastAsia="en-GB"/>
        </w:rPr>
      </w:pPr>
    </w:p>
    <w:p w14:paraId="5A0F9A4D" w14:textId="77777777" w:rsidR="00575B67" w:rsidRPr="00DA0E7E" w:rsidRDefault="00575B67" w:rsidP="00EB7C2B">
      <w:pPr>
        <w:rPr>
          <w:rFonts w:ascii="Arial" w:hAnsi="Arial" w:cs="Arial"/>
        </w:rPr>
      </w:pPr>
    </w:p>
    <w:p w14:paraId="2CE47DC6" w14:textId="0A7063A9" w:rsidR="00DA0E7E" w:rsidRDefault="00DA0E7E" w:rsidP="00DA0E7E">
      <w:pPr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</w:pP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Adventure Brits (2025)</w:t>
      </w:r>
      <w:r w:rsidR="00094D6F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 xml:space="preserve">Skyline Swansea: Ziplines, Luges &amp; More Proposed </w:t>
      </w:r>
      <w:bookmarkStart w:id="23" w:name="_Int_H5OLtJyt"/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>At</w:t>
      </w:r>
      <w:bookmarkEnd w:id="23"/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 xml:space="preserve"> Kilvey Hill’s New Adventure Resort | Adventure Brits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. Adventure Brits. Available at: </w:t>
      </w:r>
      <w:hyperlink r:id="rId11" w:history="1">
        <w:r w:rsidR="00B81998" w:rsidRPr="00A61658">
          <w:rPr>
            <w:rStyle w:val="Hyperlink"/>
            <w:rFonts w:ascii="Arial" w:eastAsia="Times New Roman" w:hAnsi="Arial" w:cs="Arial"/>
            <w:bdr w:val="single" w:sz="2" w:space="0" w:color="E5E7EB" w:frame="1"/>
            <w:lang w:val="en-GB" w:eastAsia="en-GB"/>
          </w:rPr>
          <w:t>https://adventurebrits.co.uk/skyline-swansea-new-adventure-resort/</w:t>
        </w:r>
      </w:hyperlink>
      <w:r w:rsidR="00B81998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="007F583D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(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Accessed 16 Apr. 2026</w:t>
      </w:r>
      <w:r w:rsidR="007F583D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)</w:t>
      </w:r>
    </w:p>
    <w:p w14:paraId="306D606A" w14:textId="77777777" w:rsidR="00DA0E7E" w:rsidRPr="00DA0E7E" w:rsidRDefault="00DA0E7E" w:rsidP="00DA0E7E">
      <w:pPr>
        <w:rPr>
          <w:rFonts w:ascii="Arial" w:eastAsia="Times New Roman" w:hAnsi="Arial" w:cs="Arial"/>
          <w:color w:val="000000"/>
          <w:sz w:val="21"/>
          <w:szCs w:val="21"/>
          <w:lang w:val="en-GB" w:eastAsia="en-GB"/>
        </w:rPr>
      </w:pPr>
    </w:p>
    <w:p w14:paraId="54B9F2BD" w14:textId="39AB6C41" w:rsidR="00DA0E7E" w:rsidRDefault="00DA0E7E" w:rsidP="00DA0E7E">
      <w:pPr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</w:pP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AI at the heart of tourism and hospitality -powering personalisation, </w:t>
      </w:r>
      <w:r w:rsidR="00912D65"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efficiency,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and growth. (n.d.) </w:t>
      </w:r>
      <w:hyperlink r:id="rId12" w:history="1">
        <w:r w:rsidR="00B81998" w:rsidRPr="00A61658">
          <w:rPr>
            <w:rStyle w:val="Hyperlink"/>
            <w:rFonts w:ascii="Arial" w:eastAsia="Times New Roman" w:hAnsi="Arial" w:cs="Arial"/>
            <w:i/>
            <w:iCs/>
            <w:bdr w:val="single" w:sz="2" w:space="0" w:color="E5E7EB" w:frame="1"/>
            <w:lang w:val="en-GB" w:eastAsia="en-GB"/>
          </w:rPr>
          <w:t>https://www.pwc.com/m1/en/publications/2025/docs/ai-tourism-hospitality.pdf</w:t>
        </w:r>
      </w:hyperlink>
      <w:r w:rsidR="00B81998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Available at: </w:t>
      </w:r>
      <w:hyperlink r:id="rId13" w:history="1">
        <w:r w:rsidR="00A92520" w:rsidRPr="00A61658">
          <w:rPr>
            <w:rStyle w:val="Hyperlink"/>
            <w:rFonts w:ascii="Arial" w:eastAsia="Times New Roman" w:hAnsi="Arial" w:cs="Arial"/>
            <w:bdr w:val="single" w:sz="2" w:space="0" w:color="E5E7EB" w:frame="1"/>
            <w:lang w:val="en-GB" w:eastAsia="en-GB"/>
          </w:rPr>
          <w:t>https://www.pwc.com/m1/en/publications/2025/docs/ai-tourism-hospitality.pdf</w:t>
        </w:r>
      </w:hyperlink>
      <w:r w:rsidR="007F583D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(Accessed: 12</w:t>
      </w:r>
      <w:r w:rsidR="007F583D" w:rsidRPr="007F583D">
        <w:rPr>
          <w:rFonts w:ascii="Arial" w:eastAsia="Times New Roman" w:hAnsi="Arial" w:cs="Arial"/>
          <w:color w:val="000000"/>
          <w:bdr w:val="single" w:sz="2" w:space="0" w:color="E5E7EB" w:frame="1"/>
          <w:vertAlign w:val="superscript"/>
          <w:lang w:val="en-GB" w:eastAsia="en-GB"/>
        </w:rPr>
        <w:t>th</w:t>
      </w:r>
      <w:r w:rsidR="007F583D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April 2026)</w:t>
      </w:r>
    </w:p>
    <w:p w14:paraId="3C6E73A7" w14:textId="77777777" w:rsidR="00DA1E43" w:rsidRDefault="00DA1E43" w:rsidP="00DA0E7E">
      <w:pPr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</w:pPr>
    </w:p>
    <w:p w14:paraId="741EBB94" w14:textId="3389D0C1" w:rsidR="00A92520" w:rsidRDefault="00DA1E43" w:rsidP="00DA0E7E">
      <w:pPr>
        <w:rPr>
          <w:rFonts w:ascii="Arial" w:eastAsia="Times New Roman" w:hAnsi="Arial" w:cs="Arial"/>
          <w:color w:val="000000"/>
          <w:lang w:val="en-GB" w:eastAsia="en-GB"/>
        </w:rPr>
      </w:pPr>
      <w:r w:rsidRPr="00DA0E7E">
        <w:rPr>
          <w:rFonts w:ascii="Arial" w:eastAsia="Times New Roman" w:hAnsi="Arial" w:cs="Arial"/>
          <w:color w:val="000000"/>
          <w:lang w:val="en-GB" w:eastAsia="en-GB"/>
        </w:rPr>
        <w:t xml:space="preserve">Australian University Tourism and Hospitality Education (ed.) (2002) </w:t>
      </w:r>
      <w:r w:rsidRPr="00B00136">
        <w:rPr>
          <w:rFonts w:ascii="Arial" w:eastAsia="Times New Roman" w:hAnsi="Arial" w:cs="Arial"/>
          <w:i/>
          <w:iCs/>
          <w:color w:val="000000"/>
          <w:lang w:val="en-GB" w:eastAsia="en-GB"/>
        </w:rPr>
        <w:t>Journal of hospitality and tourism management.</w:t>
      </w:r>
      <w:r w:rsidRPr="00DA0E7E">
        <w:rPr>
          <w:rFonts w:ascii="Arial" w:eastAsia="Times New Roman" w:hAnsi="Arial" w:cs="Arial"/>
          <w:color w:val="000000"/>
          <w:lang w:val="en-GB" w:eastAsia="en-GB"/>
        </w:rPr>
        <w:t xml:space="preserve"> 1 online resource</w:t>
      </w:r>
      <w:r w:rsidR="007F583D">
        <w:rPr>
          <w:rFonts w:ascii="Arial" w:eastAsia="Times New Roman" w:hAnsi="Arial" w:cs="Arial"/>
          <w:color w:val="000000"/>
          <w:lang w:val="en-GB" w:eastAsia="en-GB"/>
        </w:rPr>
        <w:t xml:space="preserve"> (A</w:t>
      </w:r>
      <w:r w:rsidR="00C301A9">
        <w:rPr>
          <w:rFonts w:ascii="Arial" w:eastAsia="Times New Roman" w:hAnsi="Arial" w:cs="Arial"/>
          <w:color w:val="000000"/>
          <w:lang w:val="en-GB" w:eastAsia="en-GB"/>
        </w:rPr>
        <w:t>ccessed</w:t>
      </w:r>
      <w:r w:rsidR="003E7CEB">
        <w:rPr>
          <w:rFonts w:ascii="Arial" w:eastAsia="Times New Roman" w:hAnsi="Arial" w:cs="Arial"/>
          <w:color w:val="000000"/>
          <w:lang w:val="en-GB" w:eastAsia="en-GB"/>
        </w:rPr>
        <w:t>: 14</w:t>
      </w:r>
      <w:r w:rsidR="00CE2956">
        <w:rPr>
          <w:rFonts w:ascii="Arial" w:eastAsia="Times New Roman" w:hAnsi="Arial" w:cs="Arial"/>
          <w:color w:val="000000"/>
          <w:vertAlign w:val="superscript"/>
          <w:lang w:val="en-GB" w:eastAsia="en-GB"/>
        </w:rPr>
        <w:t xml:space="preserve">th </w:t>
      </w:r>
      <w:r w:rsidR="003E7CEB">
        <w:rPr>
          <w:rFonts w:ascii="Arial" w:eastAsia="Times New Roman" w:hAnsi="Arial" w:cs="Arial"/>
          <w:color w:val="000000"/>
          <w:lang w:val="en-GB" w:eastAsia="en-GB"/>
        </w:rPr>
        <w:t>April 2026)</w:t>
      </w:r>
    </w:p>
    <w:p w14:paraId="145E000C" w14:textId="77777777" w:rsidR="007F583D" w:rsidRPr="00DA0E7E" w:rsidRDefault="007F583D" w:rsidP="00DA0E7E">
      <w:pPr>
        <w:rPr>
          <w:rFonts w:ascii="Arial" w:eastAsia="Times New Roman" w:hAnsi="Arial" w:cs="Arial"/>
          <w:color w:val="000000"/>
          <w:sz w:val="21"/>
          <w:szCs w:val="21"/>
          <w:lang w:val="en-GB" w:eastAsia="en-GB"/>
        </w:rPr>
      </w:pPr>
    </w:p>
    <w:p w14:paraId="7CA22661" w14:textId="4C464316" w:rsidR="00DA0E7E" w:rsidRDefault="00DA0E7E" w:rsidP="00DA0E7E">
      <w:pPr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</w:pP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Hajal, G.E and Yeoman, </w:t>
      </w:r>
      <w:r w:rsidR="00094D6F"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I (2024) AI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and the future of talent management in tourism and hospitality. </w:t>
      </w:r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>Current Issues in Tourism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, pp.1–</w:t>
      </w:r>
      <w:bookmarkStart w:id="24" w:name="_Int_39xDX3rq"/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18</w:t>
      </w:r>
      <w:r w:rsidR="00B81998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proofErr w:type="spellStart"/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doi</w:t>
      </w:r>
      <w:bookmarkEnd w:id="24"/>
      <w:proofErr w:type="spellEnd"/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:</w:t>
      </w:r>
      <w:r w:rsidR="00315C7D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hyperlink r:id="rId14" w:history="1">
        <w:r w:rsidR="00315C7D" w:rsidRPr="00A609AB">
          <w:rPr>
            <w:rStyle w:val="Hyperlink"/>
            <w:rFonts w:ascii="Arial" w:eastAsia="Times New Roman" w:hAnsi="Arial" w:cs="Arial"/>
            <w:bdr w:val="single" w:sz="2" w:space="0" w:color="E5E7EB" w:frame="1"/>
            <w:lang w:val="en-GB" w:eastAsia="en-GB"/>
          </w:rPr>
          <w:t>https://doi.org/10.1080/13683500.2024.2439395</w:t>
        </w:r>
      </w:hyperlink>
      <w:r w:rsidR="00315C7D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</w:p>
    <w:p w14:paraId="364234F7" w14:textId="77777777" w:rsidR="00A92520" w:rsidRPr="00DA0E7E" w:rsidRDefault="00A92520" w:rsidP="00DA0E7E">
      <w:pPr>
        <w:rPr>
          <w:rFonts w:ascii="Arial" w:eastAsia="Times New Roman" w:hAnsi="Arial" w:cs="Arial"/>
          <w:color w:val="000000"/>
          <w:sz w:val="21"/>
          <w:szCs w:val="21"/>
          <w:lang w:val="en-GB" w:eastAsia="en-GB"/>
        </w:rPr>
      </w:pPr>
    </w:p>
    <w:p w14:paraId="73A762C0" w14:textId="0B62D8F8" w:rsidR="00DA0E7E" w:rsidRDefault="00DA0E7E" w:rsidP="00DA0E7E">
      <w:pPr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</w:pP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Hardaker, A (</w:t>
      </w:r>
      <w:r w:rsidR="00094D6F"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2025)</w:t>
      </w:r>
      <w:r w:rsidR="00094D6F"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 xml:space="preserve"> AI</w:t>
      </w:r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 xml:space="preserve"> Series: What is AI and how can it enhance visitor attractions? - Museums + Heritage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. Museums + Heritage. Available at: </w:t>
      </w:r>
      <w:hyperlink r:id="rId15" w:history="1">
        <w:r w:rsidR="001B6593" w:rsidRPr="00A61658">
          <w:rPr>
            <w:rStyle w:val="Hyperlink"/>
            <w:rFonts w:ascii="Arial" w:eastAsia="Times New Roman" w:hAnsi="Arial" w:cs="Arial"/>
            <w:bdr w:val="single" w:sz="2" w:space="0" w:color="E5E7EB" w:frame="1"/>
            <w:lang w:val="en-GB" w:eastAsia="en-GB"/>
          </w:rPr>
          <w:t>https://museumsandheritage.com/advisor/posts/ai-series-part-1-what-is-ai-and-how-can-it-enhance-visitor-attractions/</w:t>
        </w:r>
      </w:hyperlink>
      <w:r w:rsidR="001B6593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="00C301A9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(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Accessed 14 Apr2026</w:t>
      </w:r>
      <w:r w:rsidR="00C301A9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)</w:t>
      </w:r>
    </w:p>
    <w:p w14:paraId="0401617C" w14:textId="77777777" w:rsidR="00BB7A29" w:rsidRDefault="00BB7A29" w:rsidP="00DA0E7E">
      <w:pPr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</w:pPr>
    </w:p>
    <w:p w14:paraId="38139067" w14:textId="77777777" w:rsidR="00BB7A29" w:rsidRPr="00DA0E7E" w:rsidRDefault="00BB7A29" w:rsidP="00577D47">
      <w:pPr>
        <w:rPr>
          <w:rFonts w:ascii="Arial" w:eastAsia="Times New Roman" w:hAnsi="Arial" w:cs="Arial"/>
          <w:color w:val="000000"/>
          <w:lang w:val="en-GB" w:eastAsia="en-GB"/>
        </w:rPr>
      </w:pPr>
      <w:r w:rsidRPr="00DA0E7E">
        <w:rPr>
          <w:rFonts w:ascii="Arial" w:eastAsia="Times New Roman" w:hAnsi="Arial" w:cs="Arial"/>
          <w:color w:val="000000"/>
          <w:lang w:val="en-GB" w:eastAsia="en-GB"/>
        </w:rPr>
        <w:t>Horner, S (2007) </w:t>
      </w:r>
      <w:r w:rsidRPr="00DA0E7E">
        <w:rPr>
          <w:rFonts w:ascii="Arial" w:eastAsia="Times New Roman" w:hAnsi="Arial" w:cs="Arial"/>
          <w:i/>
          <w:iCs/>
          <w:color w:val="000000"/>
          <w:lang w:val="en-GB" w:eastAsia="en-GB"/>
        </w:rPr>
        <w:t xml:space="preserve">Consumer behaviour in </w:t>
      </w:r>
      <w:bookmarkStart w:id="25" w:name="_Int_OnpkR3vO"/>
      <w:r w:rsidRPr="00DA0E7E">
        <w:rPr>
          <w:rFonts w:ascii="Arial" w:eastAsia="Times New Roman" w:hAnsi="Arial" w:cs="Arial"/>
          <w:i/>
          <w:iCs/>
          <w:color w:val="000000"/>
          <w:lang w:val="en-GB" w:eastAsia="en-GB"/>
        </w:rPr>
        <w:t>tourism </w:t>
      </w:r>
      <w:r w:rsidRPr="00DA0E7E">
        <w:rPr>
          <w:rFonts w:ascii="Arial" w:eastAsia="Times New Roman" w:hAnsi="Arial" w:cs="Arial"/>
          <w:color w:val="000000"/>
          <w:lang w:val="en-GB" w:eastAsia="en-GB"/>
        </w:rPr>
        <w:t>.</w:t>
      </w:r>
      <w:bookmarkEnd w:id="25"/>
      <w:r w:rsidRPr="00DA0E7E">
        <w:rPr>
          <w:rFonts w:ascii="Arial" w:eastAsia="Times New Roman" w:hAnsi="Arial" w:cs="Arial"/>
          <w:color w:val="000000"/>
          <w:lang w:val="en-GB" w:eastAsia="en-GB"/>
        </w:rPr>
        <w:t xml:space="preserve"> Fourth edition. Abingdon, </w:t>
      </w:r>
      <w:bookmarkStart w:id="26" w:name="_Int_GWeUAZIi"/>
      <w:r w:rsidRPr="00DA0E7E">
        <w:rPr>
          <w:rFonts w:ascii="Arial" w:eastAsia="Times New Roman" w:hAnsi="Arial" w:cs="Arial"/>
          <w:color w:val="000000"/>
          <w:lang w:val="en-GB" w:eastAsia="en-GB"/>
        </w:rPr>
        <w:t>Oxon ;</w:t>
      </w:r>
      <w:bookmarkEnd w:id="26"/>
      <w:r w:rsidRPr="00DA0E7E">
        <w:rPr>
          <w:rFonts w:ascii="Arial" w:eastAsia="Times New Roman" w:hAnsi="Arial" w:cs="Arial"/>
          <w:color w:val="000000"/>
          <w:lang w:val="en-GB" w:eastAsia="en-GB"/>
        </w:rPr>
        <w:t xml:space="preserve"> New York, </w:t>
      </w:r>
      <w:bookmarkStart w:id="27" w:name="_Int_xEJa4uUA"/>
      <w:r w:rsidRPr="00DA0E7E">
        <w:rPr>
          <w:rFonts w:ascii="Arial" w:eastAsia="Times New Roman" w:hAnsi="Arial" w:cs="Arial"/>
          <w:color w:val="000000"/>
          <w:lang w:val="en-GB" w:eastAsia="en-GB"/>
        </w:rPr>
        <w:t>NY :</w:t>
      </w:r>
      <w:bookmarkEnd w:id="27"/>
      <w:r w:rsidRPr="00DA0E7E">
        <w:rPr>
          <w:rFonts w:ascii="Arial" w:eastAsia="Times New Roman" w:hAnsi="Arial" w:cs="Arial"/>
          <w:color w:val="000000"/>
          <w:lang w:val="en-GB" w:eastAsia="en-GB"/>
        </w:rPr>
        <w:t xml:space="preserve">; Abingdon, </w:t>
      </w:r>
      <w:bookmarkStart w:id="28" w:name="_Int_Amp22HBs"/>
      <w:r w:rsidRPr="00DA0E7E">
        <w:rPr>
          <w:rFonts w:ascii="Arial" w:eastAsia="Times New Roman" w:hAnsi="Arial" w:cs="Arial"/>
          <w:color w:val="000000"/>
          <w:lang w:val="en-GB" w:eastAsia="en-GB"/>
        </w:rPr>
        <w:t>Oxon ;</w:t>
      </w:r>
      <w:bookmarkEnd w:id="28"/>
      <w:r w:rsidRPr="00DA0E7E">
        <w:rPr>
          <w:rFonts w:ascii="Arial" w:eastAsia="Times New Roman" w:hAnsi="Arial" w:cs="Arial"/>
          <w:color w:val="000000"/>
          <w:lang w:val="en-GB" w:eastAsia="en-GB"/>
        </w:rPr>
        <w:t xml:space="preserve"> New York, </w:t>
      </w:r>
      <w:bookmarkStart w:id="29" w:name="_Int_4AkfovAY"/>
      <w:r w:rsidRPr="00DA0E7E">
        <w:rPr>
          <w:rFonts w:ascii="Arial" w:eastAsia="Times New Roman" w:hAnsi="Arial" w:cs="Arial"/>
          <w:color w:val="000000"/>
          <w:lang w:val="en-GB" w:eastAsia="en-GB"/>
        </w:rPr>
        <w:t>NY :</w:t>
      </w:r>
      <w:bookmarkEnd w:id="29"/>
      <w:r w:rsidRPr="00DA0E7E">
        <w:rPr>
          <w:rFonts w:ascii="Arial" w:eastAsia="Times New Roman" w:hAnsi="Arial" w:cs="Arial"/>
          <w:color w:val="000000"/>
          <w:lang w:val="en-GB" w:eastAsia="en-GB"/>
        </w:rPr>
        <w:t>, Routledge.</w:t>
      </w:r>
    </w:p>
    <w:p w14:paraId="1509F24D" w14:textId="77777777" w:rsidR="008258CE" w:rsidRDefault="008258CE" w:rsidP="00DA0E7E">
      <w:pPr>
        <w:rPr>
          <w:rFonts w:ascii="Arial" w:eastAsia="Times New Roman" w:hAnsi="Arial" w:cs="Arial"/>
          <w:color w:val="000000"/>
          <w:sz w:val="21"/>
          <w:szCs w:val="21"/>
          <w:lang w:val="en-GB" w:eastAsia="en-GB"/>
        </w:rPr>
      </w:pPr>
    </w:p>
    <w:p w14:paraId="3392B9C5" w14:textId="67FD24E2" w:rsidR="00996B3D" w:rsidRDefault="006058AB" w:rsidP="00DA0E7E">
      <w:pPr>
        <w:rPr>
          <w:rFonts w:ascii="Arial" w:eastAsia="Times New Roman" w:hAnsi="Arial" w:cs="Arial"/>
          <w:color w:val="000000"/>
          <w:lang w:val="en-GB" w:eastAsia="en-GB"/>
        </w:rPr>
      </w:pPr>
      <w:r w:rsidRPr="006058AB">
        <w:rPr>
          <w:rFonts w:ascii="Arial" w:eastAsia="Times New Roman" w:hAnsi="Arial" w:cs="Arial"/>
          <w:color w:val="000000"/>
          <w:lang w:val="en-GB" w:eastAsia="en-GB"/>
        </w:rPr>
        <w:t>Ingold eat al (</w:t>
      </w:r>
      <w:r w:rsidR="007A4A73" w:rsidRPr="006058AB">
        <w:rPr>
          <w:rFonts w:ascii="Arial" w:eastAsia="Times New Roman" w:hAnsi="Arial" w:cs="Arial"/>
          <w:color w:val="000000"/>
          <w:lang w:val="en-GB" w:eastAsia="en-GB"/>
        </w:rPr>
        <w:t>2001)</w:t>
      </w:r>
      <w:r w:rsidR="007A4A73" w:rsidRPr="007A4A73">
        <w:rPr>
          <w:rFonts w:ascii="Arial" w:eastAsia="Times New Roman" w:hAnsi="Arial" w:cs="Arial"/>
          <w:i/>
          <w:iCs/>
          <w:color w:val="000000"/>
          <w:lang w:val="en-GB" w:eastAsia="en-GB"/>
        </w:rPr>
        <w:t xml:space="preserve"> </w:t>
      </w:r>
      <w:r w:rsidR="00185311" w:rsidRPr="007A4A73">
        <w:rPr>
          <w:rFonts w:ascii="Arial" w:eastAsia="Times New Roman" w:hAnsi="Arial" w:cs="Arial"/>
          <w:i/>
          <w:iCs/>
          <w:color w:val="000000"/>
          <w:lang w:val="en-GB" w:eastAsia="en-GB"/>
        </w:rPr>
        <w:t>Yield</w:t>
      </w:r>
      <w:r w:rsidRPr="007A4A73">
        <w:rPr>
          <w:rFonts w:ascii="Arial" w:eastAsia="Times New Roman" w:hAnsi="Arial" w:cs="Arial"/>
          <w:i/>
          <w:iCs/>
          <w:color w:val="000000"/>
          <w:lang w:val="en-GB" w:eastAsia="en-GB"/>
        </w:rPr>
        <w:t xml:space="preserve"> Management</w:t>
      </w:r>
      <w:r w:rsidR="007A4A73">
        <w:rPr>
          <w:rFonts w:ascii="Arial" w:eastAsia="Times New Roman" w:hAnsi="Arial" w:cs="Arial"/>
          <w:i/>
          <w:iCs/>
          <w:color w:val="000000"/>
          <w:lang w:val="en-GB" w:eastAsia="en-GB"/>
        </w:rPr>
        <w:t xml:space="preserve"> for Service Industries</w:t>
      </w:r>
      <w:r w:rsidR="00DD6D2C">
        <w:rPr>
          <w:rFonts w:ascii="Arial" w:eastAsia="Times New Roman" w:hAnsi="Arial" w:cs="Arial"/>
          <w:i/>
          <w:iCs/>
          <w:color w:val="000000"/>
          <w:lang w:val="en-GB" w:eastAsia="en-GB"/>
        </w:rPr>
        <w:t xml:space="preserve"> </w:t>
      </w:r>
      <w:r w:rsidR="00DD6D2C">
        <w:rPr>
          <w:rFonts w:ascii="Arial" w:eastAsia="Times New Roman" w:hAnsi="Arial" w:cs="Arial"/>
          <w:color w:val="000000"/>
          <w:lang w:val="en-GB" w:eastAsia="en-GB"/>
        </w:rPr>
        <w:t>Sage</w:t>
      </w:r>
    </w:p>
    <w:p w14:paraId="0BF31A62" w14:textId="77777777" w:rsidR="00A179D2" w:rsidRDefault="00A179D2" w:rsidP="00DA0E7E">
      <w:pPr>
        <w:rPr>
          <w:rFonts w:ascii="Arial" w:eastAsia="Times New Roman" w:hAnsi="Arial" w:cs="Arial"/>
          <w:color w:val="000000"/>
          <w:lang w:val="en-GB" w:eastAsia="en-GB"/>
        </w:rPr>
      </w:pPr>
    </w:p>
    <w:p w14:paraId="46A6935C" w14:textId="7DBEFCDB" w:rsidR="00A179D2" w:rsidRPr="00B37398" w:rsidRDefault="00A179D2" w:rsidP="00DA0E7E">
      <w:pPr>
        <w:rPr>
          <w:rFonts w:ascii="Arial" w:eastAsia="Times New Roman" w:hAnsi="Arial" w:cs="Arial"/>
          <w:color w:val="000000"/>
          <w:lang w:val="en-GB" w:eastAsia="en-GB"/>
        </w:rPr>
      </w:pPr>
      <w:r w:rsidRPr="00B37398">
        <w:rPr>
          <w:rFonts w:ascii="Arial" w:eastAsia="Times New Roman" w:hAnsi="Arial" w:cs="Arial"/>
          <w:color w:val="000000"/>
          <w:shd w:val="clear" w:color="auto" w:fill="FFFFFF"/>
        </w:rPr>
        <w:t>Lewin, N (2025)</w:t>
      </w:r>
      <w:r w:rsidR="00B37398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Pr="00B37398">
        <w:rPr>
          <w:rFonts w:ascii="Arial" w:eastAsia="Times New Roman" w:hAnsi="Arial" w:cs="Arial"/>
          <w:color w:val="000000"/>
          <w:bdr w:val="single" w:sz="2" w:space="0" w:color="E5E7EB" w:frame="1"/>
        </w:rPr>
        <w:t xml:space="preserve">AI Series Part 1: </w:t>
      </w:r>
      <w:r w:rsidRPr="00B37398">
        <w:rPr>
          <w:rFonts w:ascii="Arial" w:eastAsia="Times New Roman" w:hAnsi="Arial" w:cs="Arial"/>
          <w:i/>
          <w:iCs/>
          <w:color w:val="000000"/>
          <w:bdr w:val="single" w:sz="2" w:space="0" w:color="E5E7EB" w:frame="1"/>
        </w:rPr>
        <w:t>What is AI and How Can It Enhance Visitor Attractions?</w:t>
      </w:r>
      <w:r w:rsidRPr="00B37398">
        <w:rPr>
          <w:rFonts w:ascii="Arial" w:eastAsia="Times New Roman" w:hAnsi="Arial" w:cs="Arial"/>
          <w:color w:val="000000"/>
          <w:shd w:val="clear" w:color="auto" w:fill="FFFFFF"/>
        </w:rPr>
        <w:t xml:space="preserve"> Semantic. Available at: </w:t>
      </w:r>
      <w:hyperlink r:id="rId16" w:history="1">
        <w:r w:rsidR="00B37398" w:rsidRPr="00A61658">
          <w:rPr>
            <w:rStyle w:val="Hyperlink"/>
            <w:rFonts w:ascii="Arial" w:eastAsia="Times New Roman" w:hAnsi="Arial" w:cs="Arial"/>
            <w:shd w:val="clear" w:color="auto" w:fill="FFFFFF"/>
          </w:rPr>
          <w:t>https://www.semantic.co.uk/insights/what-is-ai-and-how-can-it-enhance-visitor-attractions/</w:t>
        </w:r>
      </w:hyperlink>
      <w:r w:rsidR="00B37398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555D93">
        <w:rPr>
          <w:rFonts w:ascii="Arial" w:eastAsia="Times New Roman" w:hAnsi="Arial" w:cs="Arial"/>
          <w:color w:val="000000"/>
          <w:shd w:val="clear" w:color="auto" w:fill="FFFFFF"/>
        </w:rPr>
        <w:t>(Accessed 23</w:t>
      </w:r>
      <w:r w:rsidR="00555D93" w:rsidRPr="00555D93">
        <w:rPr>
          <w:rFonts w:ascii="Arial" w:eastAsia="Times New Roman" w:hAnsi="Arial" w:cs="Arial"/>
          <w:color w:val="000000"/>
          <w:shd w:val="clear" w:color="auto" w:fill="FFFFFF"/>
          <w:vertAlign w:val="superscript"/>
        </w:rPr>
        <w:t>rd</w:t>
      </w:r>
      <w:r w:rsidR="00555D93">
        <w:rPr>
          <w:rFonts w:ascii="Arial" w:eastAsia="Times New Roman" w:hAnsi="Arial" w:cs="Arial"/>
          <w:color w:val="000000"/>
          <w:shd w:val="clear" w:color="auto" w:fill="FFFFFF"/>
        </w:rPr>
        <w:t xml:space="preserve"> Apr 2026)</w:t>
      </w:r>
    </w:p>
    <w:p w14:paraId="5ABB84D7" w14:textId="77777777" w:rsidR="006058AB" w:rsidRPr="006058AB" w:rsidRDefault="006058AB" w:rsidP="00DA0E7E">
      <w:pPr>
        <w:rPr>
          <w:rFonts w:ascii="Arial" w:eastAsia="Times New Roman" w:hAnsi="Arial" w:cs="Arial"/>
          <w:color w:val="000000"/>
          <w:lang w:val="en-GB" w:eastAsia="en-GB"/>
        </w:rPr>
      </w:pPr>
    </w:p>
    <w:p w14:paraId="77846831" w14:textId="7D41D338" w:rsidR="00DA0E7E" w:rsidRDefault="00DA0E7E" w:rsidP="00DA0E7E">
      <w:pPr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</w:pP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MARKETING, U (</w:t>
      </w:r>
      <w:r w:rsidR="00094D6F"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2025)</w:t>
      </w:r>
      <w:r w:rsidR="00094D6F"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 xml:space="preserve"> AI</w:t>
      </w:r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 xml:space="preserve"> in Hospitality Industry: Enhancing Guest Experiences - University of the Potomac</w:t>
      </w:r>
      <w:r w:rsidR="00B63D0A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University of the Potomac. Available at: </w:t>
      </w:r>
      <w:hyperlink r:id="rId17" w:history="1">
        <w:r w:rsidR="001B6593" w:rsidRPr="00A61658">
          <w:rPr>
            <w:rStyle w:val="Hyperlink"/>
            <w:rFonts w:ascii="Arial" w:eastAsia="Times New Roman" w:hAnsi="Arial" w:cs="Arial"/>
            <w:bdr w:val="single" w:sz="2" w:space="0" w:color="E5E7EB" w:frame="1"/>
            <w:lang w:val="en-GB" w:eastAsia="en-GB"/>
          </w:rPr>
          <w:t>https://potomac.edu/ai-in-hospitality-industry/</w:t>
        </w:r>
      </w:hyperlink>
      <w:r w:rsidR="001B6593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="00C301A9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(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Accessed 14 Apr</w:t>
      </w:r>
      <w:r w:rsidR="00C301A9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2026</w:t>
      </w:r>
      <w:r w:rsidR="00C301A9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)</w:t>
      </w:r>
    </w:p>
    <w:p w14:paraId="7AA927F3" w14:textId="77777777" w:rsidR="008258CE" w:rsidRPr="00DA0E7E" w:rsidRDefault="008258CE" w:rsidP="00DA0E7E">
      <w:pPr>
        <w:rPr>
          <w:rFonts w:ascii="Arial" w:eastAsia="Times New Roman" w:hAnsi="Arial" w:cs="Arial"/>
          <w:color w:val="000000"/>
          <w:sz w:val="21"/>
          <w:szCs w:val="21"/>
          <w:lang w:val="en-GB" w:eastAsia="en-GB"/>
        </w:rPr>
      </w:pPr>
    </w:p>
    <w:p w14:paraId="2D9E172A" w14:textId="15C7B063" w:rsidR="00DA0E7E" w:rsidRDefault="00DA0E7E" w:rsidP="00DA0E7E">
      <w:pPr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</w:pP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Maslow, A (1943)</w:t>
      </w:r>
      <w:r w:rsidR="00F51460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>A Theory of Human Motivation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] Psychological Review. Available at: </w:t>
      </w:r>
      <w:hyperlink r:id="rId18" w:history="1">
        <w:r w:rsidR="001B6593" w:rsidRPr="00A61658">
          <w:rPr>
            <w:rStyle w:val="Hyperlink"/>
            <w:rFonts w:ascii="Arial" w:eastAsia="Times New Roman" w:hAnsi="Arial" w:cs="Arial"/>
            <w:bdr w:val="single" w:sz="2" w:space="0" w:color="E5E7EB" w:frame="1"/>
            <w:lang w:val="en-GB" w:eastAsia="en-GB"/>
          </w:rPr>
          <w:t>https://psychclassics.yorku.ca/Maslow/motivation.htm</w:t>
        </w:r>
      </w:hyperlink>
      <w:r w:rsidR="001B6593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="009E740D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(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Accessed 16 Apr</w:t>
      </w:r>
      <w:r w:rsidR="001526E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2026</w:t>
      </w:r>
      <w:r w:rsidR="009E740D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)</w:t>
      </w:r>
    </w:p>
    <w:p w14:paraId="155C537A" w14:textId="783BBC52" w:rsidR="009637E6" w:rsidRDefault="009637E6" w:rsidP="00DA0E7E">
      <w:pPr>
        <w:rPr>
          <w:rFonts w:ascii="Arial" w:eastAsia="Times New Roman" w:hAnsi="Arial" w:cs="Arial"/>
          <w:color w:val="000000"/>
          <w:sz w:val="21"/>
          <w:szCs w:val="21"/>
          <w:lang w:val="en-GB" w:eastAsia="en-GB"/>
        </w:rPr>
      </w:pPr>
    </w:p>
    <w:p w14:paraId="01DDA724" w14:textId="1BB6E65A" w:rsidR="007E5D96" w:rsidRPr="00C14C8A" w:rsidRDefault="007E5D96" w:rsidP="00DA0E7E">
      <w:pPr>
        <w:rPr>
          <w:rFonts w:ascii="Arial" w:eastAsia="Times New Roman" w:hAnsi="Arial" w:cs="Arial"/>
          <w:color w:val="000000"/>
          <w:lang w:val="en-GB" w:eastAsia="en-GB"/>
        </w:rPr>
      </w:pPr>
      <w:r w:rsidRPr="007E5D96">
        <w:rPr>
          <w:rFonts w:ascii="Arial" w:eastAsia="Times New Roman" w:hAnsi="Arial" w:cs="Arial"/>
          <w:color w:val="000000"/>
          <w:lang w:val="en-GB" w:eastAsia="en-GB"/>
        </w:rPr>
        <w:t xml:space="preserve">Pine, B.J and </w:t>
      </w:r>
      <w:r>
        <w:rPr>
          <w:rFonts w:ascii="Arial" w:eastAsia="Times New Roman" w:hAnsi="Arial" w:cs="Arial"/>
          <w:color w:val="000000"/>
          <w:lang w:val="en-GB" w:eastAsia="en-GB"/>
        </w:rPr>
        <w:t>Gilmore</w:t>
      </w:r>
      <w:r w:rsidR="00AB0B37">
        <w:rPr>
          <w:rFonts w:ascii="Arial" w:eastAsia="Times New Roman" w:hAnsi="Arial" w:cs="Arial"/>
          <w:color w:val="000000"/>
          <w:lang w:val="en-GB" w:eastAsia="en-GB"/>
        </w:rPr>
        <w:t>, J.H (1999)</w:t>
      </w:r>
      <w:r w:rsidR="00AB0B37">
        <w:rPr>
          <w:rFonts w:ascii="Arial" w:eastAsia="Times New Roman" w:hAnsi="Arial" w:cs="Arial"/>
          <w:i/>
          <w:iCs/>
          <w:color w:val="000000"/>
          <w:lang w:val="en-GB" w:eastAsia="en-GB"/>
        </w:rPr>
        <w:t xml:space="preserve"> The Experience Economy. </w:t>
      </w:r>
      <w:r w:rsidR="00C14C8A">
        <w:rPr>
          <w:rFonts w:ascii="Arial" w:eastAsia="Times New Roman" w:hAnsi="Arial" w:cs="Arial"/>
          <w:color w:val="000000"/>
          <w:lang w:val="en-GB" w:eastAsia="en-GB"/>
        </w:rPr>
        <w:t xml:space="preserve">Boston: Harvard Business School Press </w:t>
      </w:r>
    </w:p>
    <w:p w14:paraId="55332947" w14:textId="77777777" w:rsidR="007E5D96" w:rsidRDefault="007E5D96" w:rsidP="00DA0E7E">
      <w:pPr>
        <w:rPr>
          <w:rFonts w:ascii="Arial" w:eastAsia="Times New Roman" w:hAnsi="Arial" w:cs="Arial"/>
          <w:color w:val="000000"/>
          <w:sz w:val="21"/>
          <w:szCs w:val="21"/>
          <w:lang w:val="en-GB" w:eastAsia="en-GB"/>
        </w:rPr>
      </w:pPr>
    </w:p>
    <w:p w14:paraId="35DCD178" w14:textId="5F69EC19" w:rsidR="00A76678" w:rsidRPr="00006141" w:rsidRDefault="00A76678" w:rsidP="00DA0E7E">
      <w:pPr>
        <w:rPr>
          <w:rFonts w:ascii="Arial" w:eastAsia="Times New Roman" w:hAnsi="Arial" w:cs="Arial"/>
          <w:color w:val="000000"/>
          <w:lang w:val="en-GB" w:eastAsia="en-GB"/>
        </w:rPr>
      </w:pPr>
      <w:r>
        <w:rPr>
          <w:rFonts w:ascii="Arial" w:eastAsia="Times New Roman" w:hAnsi="Arial" w:cs="Arial"/>
          <w:color w:val="000000"/>
          <w:lang w:val="en-GB" w:eastAsia="en-GB"/>
        </w:rPr>
        <w:t>PWC</w:t>
      </w:r>
      <w:r w:rsidR="008D3473">
        <w:rPr>
          <w:rFonts w:ascii="Arial" w:eastAsia="Times New Roman" w:hAnsi="Arial" w:cs="Arial"/>
          <w:color w:val="000000"/>
          <w:lang w:val="en-GB" w:eastAsia="en-GB"/>
        </w:rPr>
        <w:t xml:space="preserve"> (2025) </w:t>
      </w:r>
      <w:r w:rsidR="008D3473">
        <w:rPr>
          <w:rFonts w:ascii="Arial" w:eastAsia="Times New Roman" w:hAnsi="Arial" w:cs="Arial"/>
          <w:i/>
          <w:iCs/>
          <w:color w:val="000000"/>
          <w:lang w:val="en-GB" w:eastAsia="en-GB"/>
        </w:rPr>
        <w:t>AI at the Heart of Touris</w:t>
      </w:r>
      <w:r w:rsidR="00F84889">
        <w:rPr>
          <w:rFonts w:ascii="Arial" w:eastAsia="Times New Roman" w:hAnsi="Arial" w:cs="Arial"/>
          <w:i/>
          <w:iCs/>
          <w:color w:val="000000"/>
          <w:lang w:val="en-GB" w:eastAsia="en-GB"/>
        </w:rPr>
        <w:t>m and Hospitality: Powering Personalisation, Effeciency and Grow</w:t>
      </w:r>
      <w:r w:rsidR="00006141">
        <w:rPr>
          <w:rFonts w:ascii="Arial" w:eastAsia="Times New Roman" w:hAnsi="Arial" w:cs="Arial"/>
          <w:i/>
          <w:iCs/>
          <w:color w:val="000000"/>
          <w:lang w:val="en-GB" w:eastAsia="en-GB"/>
        </w:rPr>
        <w:t xml:space="preserve">th. </w:t>
      </w:r>
      <w:r w:rsidR="00006141">
        <w:rPr>
          <w:rFonts w:ascii="Arial" w:eastAsia="Times New Roman" w:hAnsi="Arial" w:cs="Arial"/>
          <w:color w:val="000000"/>
          <w:lang w:val="en-GB" w:eastAsia="en-GB"/>
        </w:rPr>
        <w:t xml:space="preserve">Available at: </w:t>
      </w:r>
      <w:hyperlink r:id="rId19" w:history="1">
        <w:r w:rsidR="00FB12C0" w:rsidRPr="00A61658">
          <w:rPr>
            <w:rStyle w:val="Hyperlink"/>
            <w:rFonts w:ascii="Arial" w:eastAsia="Times New Roman" w:hAnsi="Arial" w:cs="Arial"/>
            <w:lang w:val="en-GB" w:eastAsia="en-GB"/>
          </w:rPr>
          <w:t>http://www.pwc.com/m1/en/publications/2025/docs/ai-tourism-hospitality.pdf</w:t>
        </w:r>
      </w:hyperlink>
      <w:r w:rsidR="00FB12C0">
        <w:rPr>
          <w:rFonts w:ascii="Arial" w:eastAsia="Times New Roman" w:hAnsi="Arial" w:cs="Arial"/>
          <w:color w:val="000000"/>
          <w:lang w:val="en-GB" w:eastAsia="en-GB"/>
        </w:rPr>
        <w:t xml:space="preserve"> (Accessed 14th April 2026)</w:t>
      </w:r>
    </w:p>
    <w:p w14:paraId="48E98A81" w14:textId="77777777" w:rsidR="00A76678" w:rsidRPr="00DA0E7E" w:rsidRDefault="00A76678" w:rsidP="00DA0E7E">
      <w:pPr>
        <w:rPr>
          <w:rFonts w:ascii="Arial" w:eastAsia="Times New Roman" w:hAnsi="Arial" w:cs="Arial"/>
          <w:color w:val="000000"/>
          <w:sz w:val="21"/>
          <w:szCs w:val="21"/>
          <w:lang w:val="en-GB" w:eastAsia="en-GB"/>
        </w:rPr>
      </w:pPr>
    </w:p>
    <w:p w14:paraId="24EB675F" w14:textId="09EB8263" w:rsidR="00DA0E7E" w:rsidRDefault="00DA0E7E" w:rsidP="00DA0E7E">
      <w:pPr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</w:pP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Rawat, D (2026</w:t>
      </w:r>
      <w:bookmarkStart w:id="30" w:name="_Int_GIZTIzqL"/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)</w:t>
      </w:r>
      <w:r w:rsidR="00F51460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 </w:t>
      </w:r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>The</w:t>
      </w:r>
      <w:bookmarkEnd w:id="30"/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 xml:space="preserve"> Pros and Cons of AI in Hospitality and </w:t>
      </w:r>
      <w:bookmarkStart w:id="31" w:name="_Int_jNgP46kj"/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>Tourism</w:t>
      </w:r>
      <w:r w:rsidR="001526E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Myma.ai</w:t>
      </w:r>
      <w:bookmarkEnd w:id="31"/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. Available at: </w:t>
      </w:r>
      <w:hyperlink r:id="rId20" w:history="1">
        <w:r w:rsidR="00A62ABD" w:rsidRPr="00A61658">
          <w:rPr>
            <w:rStyle w:val="Hyperlink"/>
            <w:rFonts w:ascii="Arial" w:eastAsia="Times New Roman" w:hAnsi="Arial" w:cs="Arial"/>
            <w:bdr w:val="single" w:sz="2" w:space="0" w:color="E5E7EB" w:frame="1"/>
            <w:lang w:val="en-GB" w:eastAsia="en-GB"/>
          </w:rPr>
          <w:t>https://www.myma.ai/post/pros-and-cons-of-ai-in-hospitality-and-tourism</w:t>
        </w:r>
      </w:hyperlink>
      <w:r w:rsidR="00A62ABD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="009E740D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(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Accessed 16 Ap</w:t>
      </w:r>
      <w:r w:rsidR="001526E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r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2026</w:t>
      </w:r>
      <w:r w:rsidR="009E740D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)</w:t>
      </w:r>
    </w:p>
    <w:p w14:paraId="217BF063" w14:textId="77777777" w:rsidR="008258CE" w:rsidRPr="00DA0E7E" w:rsidRDefault="008258CE" w:rsidP="00DA0E7E">
      <w:pPr>
        <w:rPr>
          <w:rFonts w:ascii="Arial" w:eastAsia="Times New Roman" w:hAnsi="Arial" w:cs="Arial"/>
          <w:color w:val="000000"/>
          <w:sz w:val="21"/>
          <w:szCs w:val="21"/>
          <w:lang w:val="en-GB" w:eastAsia="en-GB"/>
        </w:rPr>
      </w:pPr>
    </w:p>
    <w:p w14:paraId="75E97B6E" w14:textId="2F9491C1" w:rsidR="00DA0E7E" w:rsidRDefault="00DA0E7E" w:rsidP="00DA0E7E">
      <w:pPr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</w:pP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Roberts, I (2025)</w:t>
      </w:r>
      <w:r w:rsidR="00F51460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>How AI is powering a new era of guest experience - UKHospitality</w:t>
      </w:r>
      <w:r w:rsidR="004464CC"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.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UKHospitality. Available at: </w:t>
      </w:r>
      <w:hyperlink r:id="rId21" w:history="1">
        <w:r w:rsidR="001526EE" w:rsidRPr="00A61658">
          <w:rPr>
            <w:rStyle w:val="Hyperlink"/>
            <w:rFonts w:ascii="Arial" w:eastAsia="Times New Roman" w:hAnsi="Arial" w:cs="Arial"/>
            <w:bdr w:val="single" w:sz="2" w:space="0" w:color="E5E7EB" w:frame="1"/>
            <w:lang w:val="en-GB" w:eastAsia="en-GB"/>
          </w:rPr>
          <w:t>https://www.ukhospitality.org.uk/how-ai-is-powering-a-new-era-of-guest-experience/</w:t>
        </w:r>
      </w:hyperlink>
      <w:r w:rsidR="001526E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="009E740D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(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Accessed 14 Apr. 2026</w:t>
      </w:r>
      <w:r w:rsidR="009E740D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)</w:t>
      </w:r>
    </w:p>
    <w:p w14:paraId="67CB3500" w14:textId="77777777" w:rsidR="008258CE" w:rsidRPr="00DA0E7E" w:rsidRDefault="008258CE" w:rsidP="00DA0E7E">
      <w:pPr>
        <w:rPr>
          <w:rFonts w:ascii="Arial" w:eastAsia="Times New Roman" w:hAnsi="Arial" w:cs="Arial"/>
          <w:color w:val="000000"/>
          <w:sz w:val="21"/>
          <w:szCs w:val="21"/>
          <w:lang w:val="en-GB" w:eastAsia="en-GB"/>
        </w:rPr>
      </w:pPr>
    </w:p>
    <w:p w14:paraId="19311596" w14:textId="6EB33405" w:rsidR="00DA0E7E" w:rsidRDefault="00DA0E7E" w:rsidP="00DA0E7E">
      <w:pPr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</w:pP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Santos, C (2025</w:t>
      </w:r>
      <w:bookmarkStart w:id="32" w:name="_Int_ghrsUO7c"/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)</w:t>
      </w:r>
      <w:r w:rsidR="001068FD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 </w:t>
      </w:r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>Stippl</w:t>
      </w:r>
      <w:bookmarkEnd w:id="32"/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 xml:space="preserve">: The All </w:t>
      </w:r>
      <w:bookmarkStart w:id="33" w:name="_Int_0AfQEmLj"/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>In</w:t>
      </w:r>
      <w:bookmarkEnd w:id="33"/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 xml:space="preserve"> One Adventure </w:t>
      </w:r>
      <w:bookmarkStart w:id="34" w:name="_Int_Y85SqIII"/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>Planner</w:t>
      </w:r>
      <w:r w:rsidR="001068FD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Stippl.io</w:t>
      </w:r>
      <w:bookmarkEnd w:id="34"/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. Available at: </w:t>
      </w:r>
      <w:hyperlink r:id="rId22" w:history="1">
        <w:r w:rsidR="00315C7D" w:rsidRPr="00A609AB">
          <w:rPr>
            <w:rStyle w:val="Hyperlink"/>
            <w:rFonts w:ascii="Arial" w:eastAsia="Times New Roman" w:hAnsi="Arial" w:cs="Arial"/>
            <w:bdr w:val="single" w:sz="2" w:space="0" w:color="E5E7EB" w:frame="1"/>
            <w:lang w:val="en-GB" w:eastAsia="en-GB"/>
          </w:rPr>
          <w:t>https://www.stippl.io/blog/ai-travel-what-are-the-pros-and-cons-for-travelers</w:t>
        </w:r>
      </w:hyperlink>
      <w:r w:rsidR="00315C7D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="009E740D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(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Accessed 14 Apr</w:t>
      </w:r>
      <w:r w:rsidR="00830E86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2026</w:t>
      </w:r>
      <w:r w:rsidR="009E740D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)</w:t>
      </w:r>
    </w:p>
    <w:p w14:paraId="6AF2D970" w14:textId="77777777" w:rsidR="001068FD" w:rsidRPr="00DA0E7E" w:rsidRDefault="001068FD" w:rsidP="00DA0E7E">
      <w:pPr>
        <w:rPr>
          <w:rFonts w:ascii="Arial" w:eastAsia="Times New Roman" w:hAnsi="Arial" w:cs="Arial"/>
          <w:color w:val="000000"/>
          <w:sz w:val="21"/>
          <w:szCs w:val="21"/>
          <w:lang w:val="en-GB" w:eastAsia="en-GB"/>
        </w:rPr>
      </w:pPr>
    </w:p>
    <w:p w14:paraId="0B15E141" w14:textId="491A3D60" w:rsidR="00DA0E7E" w:rsidRDefault="00DA0E7E" w:rsidP="00DA0E7E">
      <w:pPr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</w:pP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lastRenderedPageBreak/>
        <w:t>Skyline Swansea (2017) </w:t>
      </w:r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 xml:space="preserve">100 New Jobs | Media Releases | Skyline </w:t>
      </w:r>
      <w:bookmarkStart w:id="35" w:name="_Int_q2GCP01c"/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>Swansea</w:t>
      </w:r>
      <w:r w:rsidR="007E4720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]</w:t>
      </w:r>
      <w:bookmarkEnd w:id="35"/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Skyline Swansea Would Create 100 New Permanent Jobs. Available at: </w:t>
      </w:r>
      <w:hyperlink r:id="rId23" w:history="1">
        <w:r w:rsidR="00830E86" w:rsidRPr="00A61658">
          <w:rPr>
            <w:rStyle w:val="Hyperlink"/>
            <w:rFonts w:ascii="Arial" w:eastAsia="Times New Roman" w:hAnsi="Arial" w:cs="Arial"/>
            <w:bdr w:val="single" w:sz="2" w:space="0" w:color="E5E7EB" w:frame="1"/>
            <w:lang w:val="en-GB" w:eastAsia="en-GB"/>
          </w:rPr>
          <w:t>https://skylineswansea.co.uk/news-updates/skyline-swansea-would-create-100-new-permanent-jobs/.(Accessed</w:t>
        </w:r>
      </w:hyperlink>
      <w:r w:rsidR="00830E86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14</w:t>
      </w:r>
      <w:r w:rsidR="00830E86" w:rsidRPr="00830E86">
        <w:rPr>
          <w:rFonts w:ascii="Arial" w:eastAsia="Times New Roman" w:hAnsi="Arial" w:cs="Arial"/>
          <w:color w:val="000000"/>
          <w:bdr w:val="single" w:sz="2" w:space="0" w:color="E5E7EB" w:frame="1"/>
          <w:vertAlign w:val="superscript"/>
          <w:lang w:val="en-GB" w:eastAsia="en-GB"/>
        </w:rPr>
        <w:t>th</w:t>
      </w:r>
      <w:r w:rsidR="00830E86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April 2026)</w:t>
      </w:r>
    </w:p>
    <w:p w14:paraId="6B64661B" w14:textId="77777777" w:rsidR="008258CE" w:rsidRPr="00DA0E7E" w:rsidRDefault="008258CE" w:rsidP="00DA0E7E">
      <w:pPr>
        <w:rPr>
          <w:rFonts w:ascii="Arial" w:eastAsia="Times New Roman" w:hAnsi="Arial" w:cs="Arial"/>
          <w:color w:val="000000"/>
          <w:sz w:val="21"/>
          <w:szCs w:val="21"/>
          <w:lang w:val="en-GB" w:eastAsia="en-GB"/>
        </w:rPr>
      </w:pPr>
    </w:p>
    <w:p w14:paraId="616F3235" w14:textId="7881E3A9" w:rsidR="00DA0E7E" w:rsidRDefault="00DA0E7E" w:rsidP="00DA0E7E">
      <w:pPr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</w:pP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Smart Meetings</w:t>
      </w:r>
      <w:r w:rsidR="007E4720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(2025)</w:t>
      </w:r>
      <w:r w:rsidR="007E4720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 xml:space="preserve">The Dark Side of AI in Hospitality: What Event Professionals and </w:t>
      </w:r>
      <w:bookmarkStart w:id="36" w:name="_Int_hpZdax3O"/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>Hoteliers</w:t>
      </w:r>
      <w:r w:rsidR="007E4720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Available</w:t>
      </w:r>
      <w:bookmarkEnd w:id="36"/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at: https://www.smartmeetings.com/tips-tools/174327/the-dark-side-of-ai-in-hospitality-what-event-professionals-and-hoteliers-need-to-know </w:t>
      </w:r>
      <w:r w:rsidR="00EA7892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(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Accessed 14 Apr 2026</w:t>
      </w:r>
      <w:r w:rsidR="00EA7892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)</w:t>
      </w:r>
    </w:p>
    <w:p w14:paraId="66FC5699" w14:textId="77777777" w:rsidR="00AF0433" w:rsidRDefault="00AF0433" w:rsidP="00DA0E7E">
      <w:pPr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</w:pPr>
    </w:p>
    <w:p w14:paraId="0D6EB6D4" w14:textId="37BAB8C1" w:rsidR="00E27444" w:rsidRPr="00E610B4" w:rsidRDefault="00E27444" w:rsidP="00DA0E7E">
      <w:pPr>
        <w:rPr>
          <w:rFonts w:ascii="Arial" w:eastAsia="Times New Roman" w:hAnsi="Arial" w:cs="Arial"/>
          <w:color w:val="000000"/>
          <w:shd w:val="clear" w:color="auto" w:fill="FFFFFF"/>
        </w:rPr>
      </w:pPr>
      <w:r w:rsidRPr="00E610B4">
        <w:rPr>
          <w:rFonts w:ascii="Arial" w:eastAsia="Times New Roman" w:hAnsi="Arial" w:cs="Arial"/>
          <w:color w:val="000000"/>
          <w:shd w:val="clear" w:color="auto" w:fill="FFFFFF"/>
        </w:rPr>
        <w:t>Systems</w:t>
      </w:r>
      <w:r w:rsidR="00E610B4">
        <w:rPr>
          <w:rFonts w:ascii="Arial" w:eastAsia="Times New Roman" w:hAnsi="Arial" w:cs="Arial"/>
          <w:color w:val="000000"/>
          <w:shd w:val="clear" w:color="auto" w:fill="FFFFFF"/>
        </w:rPr>
        <w:t xml:space="preserve"> X</w:t>
      </w:r>
      <w:r w:rsidRPr="00E610B4">
        <w:rPr>
          <w:rFonts w:ascii="Arial" w:eastAsia="Times New Roman" w:hAnsi="Arial" w:cs="Arial"/>
          <w:color w:val="000000"/>
          <w:shd w:val="clear" w:color="auto" w:fill="FFFFFF"/>
        </w:rPr>
        <w:t xml:space="preserve"> (2026)</w:t>
      </w:r>
      <w:r w:rsidR="00315C7D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Pr="00E610B4">
        <w:rPr>
          <w:rFonts w:ascii="Arial" w:eastAsia="Times New Roman" w:hAnsi="Arial" w:cs="Arial"/>
          <w:i/>
          <w:iCs/>
          <w:color w:val="000000"/>
          <w:bdr w:val="single" w:sz="2" w:space="0" w:color="E5E7EB" w:frame="1"/>
        </w:rPr>
        <w:t>Trusted AI Solutions For Business</w:t>
      </w:r>
      <w:r w:rsidR="00E610B4" w:rsidRPr="00E610B4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Pr="00E610B4">
        <w:rPr>
          <w:rFonts w:ascii="Arial" w:eastAsia="Times New Roman" w:hAnsi="Arial" w:cs="Arial"/>
          <w:color w:val="000000"/>
          <w:shd w:val="clear" w:color="auto" w:fill="FFFFFF"/>
        </w:rPr>
        <w:t xml:space="preserve"> Available at: </w:t>
      </w:r>
      <w:hyperlink r:id="rId24" w:history="1">
        <w:r w:rsidR="00315C7D" w:rsidRPr="00A609AB">
          <w:rPr>
            <w:rStyle w:val="Hyperlink"/>
            <w:rFonts w:ascii="Arial" w:eastAsia="Times New Roman" w:hAnsi="Arial" w:cs="Arial"/>
            <w:shd w:val="clear" w:color="auto" w:fill="FFFFFF"/>
          </w:rPr>
          <w:t>https://systemsx.co.uk/</w:t>
        </w:r>
      </w:hyperlink>
      <w:r w:rsidR="00315C7D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Pr="00E610B4">
        <w:rPr>
          <w:rFonts w:ascii="Arial" w:eastAsia="Times New Roman" w:hAnsi="Arial" w:cs="Arial"/>
          <w:color w:val="000000"/>
          <w:shd w:val="clear" w:color="auto" w:fill="FFFFFF"/>
        </w:rPr>
        <w:t xml:space="preserve"> [Accessed 2</w:t>
      </w:r>
      <w:r w:rsidR="00E610B4" w:rsidRPr="00E610B4">
        <w:rPr>
          <w:rFonts w:ascii="Arial" w:eastAsia="Times New Roman" w:hAnsi="Arial" w:cs="Arial"/>
          <w:color w:val="000000"/>
          <w:shd w:val="clear" w:color="auto" w:fill="FFFFFF"/>
        </w:rPr>
        <w:t>3</w:t>
      </w:r>
      <w:r w:rsidRPr="00E610B4">
        <w:rPr>
          <w:rFonts w:ascii="Arial" w:eastAsia="Times New Roman" w:hAnsi="Arial" w:cs="Arial"/>
          <w:color w:val="000000"/>
          <w:shd w:val="clear" w:color="auto" w:fill="FFFFFF"/>
        </w:rPr>
        <w:t xml:space="preserve"> Apr. 2026]</w:t>
      </w:r>
    </w:p>
    <w:p w14:paraId="4BE11AAC" w14:textId="77777777" w:rsidR="00E610B4" w:rsidRDefault="00E610B4" w:rsidP="00DA0E7E">
      <w:pPr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</w:pPr>
    </w:p>
    <w:p w14:paraId="5AE15061" w14:textId="77777777" w:rsidR="00AF0433" w:rsidRDefault="00AF0433" w:rsidP="00EC72B0">
      <w:pPr>
        <w:rPr>
          <w:rFonts w:ascii="Arial" w:hAnsi="Arial" w:cs="Arial"/>
        </w:rPr>
      </w:pPr>
      <w:r>
        <w:rPr>
          <w:rFonts w:ascii="Arial" w:hAnsi="Arial" w:cs="Arial"/>
        </w:rPr>
        <w:t>Tesone, V (2014) Principles of Management for the Hospitality Industry, Butterworth Heinman, Oxford</w:t>
      </w:r>
    </w:p>
    <w:p w14:paraId="1E7FD046" w14:textId="77777777" w:rsidR="008258CE" w:rsidRPr="00DA0E7E" w:rsidRDefault="008258CE" w:rsidP="00DA0E7E">
      <w:pPr>
        <w:rPr>
          <w:rFonts w:ascii="Arial" w:eastAsia="Times New Roman" w:hAnsi="Arial" w:cs="Arial"/>
          <w:color w:val="000000"/>
          <w:sz w:val="21"/>
          <w:szCs w:val="21"/>
          <w:lang w:val="en-GB" w:eastAsia="en-GB"/>
        </w:rPr>
      </w:pPr>
    </w:p>
    <w:p w14:paraId="01E612EB" w14:textId="57897C1C" w:rsidR="00DA0E7E" w:rsidRPr="00DA0E7E" w:rsidRDefault="00DA0E7E" w:rsidP="00DA0E7E">
      <w:pPr>
        <w:rPr>
          <w:rFonts w:ascii="Arial" w:eastAsia="Times New Roman" w:hAnsi="Arial" w:cs="Arial"/>
          <w:color w:val="000000"/>
          <w:sz w:val="21"/>
          <w:szCs w:val="21"/>
          <w:lang w:val="en-GB" w:eastAsia="en-GB"/>
        </w:rPr>
      </w:pP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Triendl, C. (2023). </w:t>
      </w:r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 xml:space="preserve">The Pros </w:t>
      </w:r>
      <w:bookmarkStart w:id="37" w:name="_Int_J94vC1g7"/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>And</w:t>
      </w:r>
      <w:bookmarkEnd w:id="37"/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 xml:space="preserve"> Cons </w:t>
      </w:r>
      <w:bookmarkStart w:id="38" w:name="_Int_Mnyl4Hgp"/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>Of</w:t>
      </w:r>
      <w:bookmarkEnd w:id="38"/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 xml:space="preserve"> Using AI In </w:t>
      </w:r>
      <w:bookmarkStart w:id="39" w:name="_Int_Ft8iHkuZ"/>
      <w:r w:rsidRPr="00DA0E7E">
        <w:rPr>
          <w:rFonts w:ascii="Arial" w:eastAsia="Times New Roman" w:hAnsi="Arial" w:cs="Arial"/>
          <w:i/>
          <w:iCs/>
          <w:color w:val="000000"/>
          <w:bdr w:val="single" w:sz="2" w:space="0" w:color="E5E7EB" w:frame="1"/>
          <w:lang w:val="en-GB" w:eastAsia="en-GB"/>
        </w:rPr>
        <w:t>Hospitality</w:t>
      </w:r>
      <w:r w:rsidR="00EA7892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</w:t>
      </w:r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 xml:space="preserve"> Stampede</w:t>
      </w:r>
      <w:bookmarkEnd w:id="39"/>
      <w:r w:rsidRPr="00DA0E7E">
        <w:rPr>
          <w:rFonts w:ascii="Arial" w:eastAsia="Times New Roman" w:hAnsi="Arial" w:cs="Arial"/>
          <w:color w:val="000000"/>
          <w:bdr w:val="single" w:sz="2" w:space="0" w:color="E5E7EB" w:frame="1"/>
          <w:lang w:val="en-GB" w:eastAsia="en-GB"/>
        </w:rPr>
        <w:t>. Available</w:t>
      </w:r>
    </w:p>
    <w:p w14:paraId="193BC858" w14:textId="77777777" w:rsidR="00530C65" w:rsidRDefault="00530C65" w:rsidP="00EB7C2B">
      <w:pPr>
        <w:rPr>
          <w:rFonts w:ascii="Arial" w:hAnsi="Arial" w:cs="Arial"/>
        </w:rPr>
      </w:pPr>
    </w:p>
    <w:p w14:paraId="1202B222" w14:textId="77777777" w:rsidR="00BB7A29" w:rsidRDefault="00BB7A29" w:rsidP="00B222CC">
      <w:pPr>
        <w:rPr>
          <w:rFonts w:ascii="Arial" w:hAnsi="Arial" w:cs="Arial"/>
        </w:rPr>
      </w:pPr>
      <w:r>
        <w:rPr>
          <w:rFonts w:ascii="Arial" w:hAnsi="Arial" w:cs="Arial"/>
        </w:rPr>
        <w:t>Wood, R (2015) Hospitality Management, Sage, London</w:t>
      </w:r>
    </w:p>
    <w:p w14:paraId="6C2860E2" w14:textId="77777777" w:rsidR="0036528A" w:rsidRDefault="0036528A" w:rsidP="00EB7C2B">
      <w:pPr>
        <w:rPr>
          <w:rFonts w:ascii="Arial" w:hAnsi="Arial" w:cs="Arial"/>
        </w:rPr>
      </w:pPr>
    </w:p>
    <w:p w14:paraId="4925596A" w14:textId="3E9A643D" w:rsidR="0036528A" w:rsidRPr="00FC500D" w:rsidRDefault="00FC500D" w:rsidP="00EB7C2B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Appendices </w:t>
      </w:r>
    </w:p>
    <w:sectPr w:rsidR="0036528A" w:rsidRPr="00FC500D" w:rsidSect="00A61A31">
      <w:footerReference w:type="even" r:id="rId25"/>
      <w:footerReference w:type="default" r:id="rId26"/>
      <w:pgSz w:w="12240" w:h="15840" w:code="1"/>
      <w:pgMar w:top="720" w:right="720" w:bottom="0" w:left="72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1D3C2" w14:textId="77777777" w:rsidR="00164993" w:rsidRDefault="00164993" w:rsidP="00E74B29">
      <w:r>
        <w:separator/>
      </w:r>
    </w:p>
  </w:endnote>
  <w:endnote w:type="continuationSeparator" w:id="0">
    <w:p w14:paraId="6284633A" w14:textId="77777777" w:rsidR="00164993" w:rsidRDefault="00164993" w:rsidP="00E7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61958912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B72A2B8" w14:textId="6C8F47A4" w:rsidR="00172E39" w:rsidRDefault="00172E39" w:rsidP="00EB72DA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62ED0FC" w14:textId="77777777" w:rsidR="00172E39" w:rsidRDefault="00172E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64635411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E43902B" w14:textId="5879074B" w:rsidR="00172E39" w:rsidRDefault="00172E39" w:rsidP="00EB72DA">
        <w:pPr>
          <w:pStyle w:val="Footer"/>
          <w:framePr w:wrap="none" w:vAnchor="text" w:hAnchor="margin" w:xAlign="center" w:y="1"/>
          <w:jc w:val="cen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57B11C92" w14:textId="77777777" w:rsidR="00172E39" w:rsidRDefault="00172E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0CC07" w14:textId="77777777" w:rsidR="00164993" w:rsidRDefault="00164993" w:rsidP="00E74B29">
      <w:r>
        <w:separator/>
      </w:r>
    </w:p>
  </w:footnote>
  <w:footnote w:type="continuationSeparator" w:id="0">
    <w:p w14:paraId="51379362" w14:textId="77777777" w:rsidR="00164993" w:rsidRDefault="00164993" w:rsidP="00E74B29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225OXQN4" int2:invalidationBookmarkName="" int2:hashCode="Ugg1wYmI7T9kX4" int2:id="KeWhypS3">
      <int2:state int2:value="Rejected" int2:type="gram"/>
    </int2:bookmark>
    <int2:bookmark int2:bookmarkName="_Int_uRWcMgDO" int2:invalidationBookmarkName="" int2:hashCode="Ugg1wYmI7T9kX4" int2:id="7F500fEm">
      <int2:state int2:value="Rejected" int2:type="gram"/>
    </int2:bookmark>
    <int2:bookmark int2:bookmarkName="_Int_H5OLtJyt" int2:invalidationBookmarkName="" int2:hashCode="CFUAnEZyilyMua" int2:id="KlxCNIeH">
      <int2:state int2:value="Rejected" int2:type="gram"/>
    </int2:bookmark>
    <int2:bookmark int2:bookmarkName="_Int_39xDX3rq" int2:invalidationBookmarkName="" int2:hashCode="gVjwNbF6nuE5Uf" int2:id="1YtyoPXD">
      <int2:state int2:value="Rejected" int2:type="gram"/>
    </int2:bookmark>
    <int2:bookmark int2:bookmarkName="_Int_OnpkR3vO" int2:invalidationBookmarkName="" int2:hashCode="0+o2kH2HFw+2Sm" int2:id="vQLjwFSs">
      <int2:state int2:value="Rejected" int2:type="gram"/>
    </int2:bookmark>
    <int2:bookmark int2:bookmarkName="_Int_GWeUAZIi" int2:invalidationBookmarkName="" int2:hashCode="tKZFSZSFrP3fMQ" int2:id="eZ56ITO4">
      <int2:state int2:value="Rejected" int2:type="gram"/>
    </int2:bookmark>
    <int2:bookmark int2:bookmarkName="_Int_xEJa4uUA" int2:invalidationBookmarkName="" int2:hashCode="y2+eVZZgMFYvad" int2:id="BCgw07YS">
      <int2:state int2:value="Rejected" int2:type="gram"/>
    </int2:bookmark>
    <int2:bookmark int2:bookmarkName="_Int_Amp22HBs" int2:invalidationBookmarkName="" int2:hashCode="tKZFSZSFrP3fMQ" int2:id="3ZC5tyQx">
      <int2:state int2:value="Rejected" int2:type="gram"/>
    </int2:bookmark>
    <int2:bookmark int2:bookmarkName="_Int_4AkfovAY" int2:invalidationBookmarkName="" int2:hashCode="y2+eVZZgMFYvad" int2:id="4GBtxcYf">
      <int2:state int2:value="Rejected" int2:type="gram"/>
    </int2:bookmark>
    <int2:bookmark int2:bookmarkName="_Int_GIZTIzqL" int2:invalidationBookmarkName="" int2:hashCode="8cgxZgky3CfKgo" int2:id="1H0hAKx5">
      <int2:state int2:value="Rejected" int2:type="gram"/>
    </int2:bookmark>
    <int2:bookmark int2:bookmarkName="_Int_jNgP46kj" int2:invalidationBookmarkName="" int2:hashCode="gWAwpEsfwWJdI9" int2:id="Z0TSJWbp">
      <int2:state int2:value="Rejected" int2:type="gram"/>
    </int2:bookmark>
    <int2:bookmark int2:bookmarkName="_Int_ghrsUO7c" int2:invalidationBookmarkName="" int2:hashCode="eqwB02MNlMszZ/" int2:id="L8fBCXd5">
      <int2:state int2:value="Rejected" int2:type="gram"/>
    </int2:bookmark>
    <int2:bookmark int2:bookmarkName="_Int_0AfQEmLj" int2:invalidationBookmarkName="" int2:hashCode="rvNlAtZ7BSBlTe" int2:id="ocvQGPEM">
      <int2:state int2:value="Rejected" int2:type="gram"/>
    </int2:bookmark>
    <int2:bookmark int2:bookmarkName="_Int_Y85SqIII" int2:invalidationBookmarkName="" int2:hashCode="vSBx21+b2Erl0e" int2:id="ZlOdS6nn">
      <int2:state int2:value="Rejected" int2:type="gram"/>
    </int2:bookmark>
    <int2:bookmark int2:bookmarkName="_Int_q2GCP01c" int2:invalidationBookmarkName="" int2:hashCode="GN/FFZiaM3aMm8" int2:id="8eccXneI">
      <int2:state int2:value="Rejected" int2:type="gram"/>
    </int2:bookmark>
    <int2:bookmark int2:bookmarkName="_Int_hpZdax3O" int2:invalidationBookmarkName="" int2:hashCode="wGxrNthn3wE4Da" int2:id="wtKIq93V">
      <int2:state int2:value="Rejected" int2:type="gram"/>
    </int2:bookmark>
    <int2:bookmark int2:bookmarkName="_Int_J94vC1g7" int2:invalidationBookmarkName="" int2:hashCode="oB4z9Nzba6Gunz" int2:id="YiQ86yvM">
      <int2:state int2:value="Rejected" int2:type="gram"/>
    </int2:bookmark>
    <int2:bookmark int2:bookmarkName="_Int_Mnyl4Hgp" int2:invalidationBookmarkName="" int2:hashCode="t1EvORGpWNU7+L" int2:id="nW0EsAN5">
      <int2:state int2:value="Rejected" int2:type="gram"/>
    </int2:bookmark>
    <int2:bookmark int2:bookmarkName="_Int_Ft8iHkuZ" int2:invalidationBookmarkName="" int2:hashCode="6RXmmESoH0672R" int2:id="9LnXkemA">
      <int2:state int2:value="Rejected" int2:type="gram"/>
    </int2:bookmark>
    <int2:bookmark int2:bookmarkName="_Int_0DdPRc9X" int2:invalidationBookmarkName="" int2:hashCode="B5vDtqWdmVzoak" int2:id="RKusQ637">
      <int2:state int2:value="Rejected" int2:type="gram"/>
    </int2:bookmark>
    <int2:bookmark int2:bookmarkName="_Int_OrdBUgcD" int2:invalidationBookmarkName="" int2:hashCode="y2xxghyfYMcDdB" int2:id="eZQB6R4N">
      <int2:state int2:value="Rejected" int2:type="style"/>
    </int2:bookmark>
    <int2:bookmark int2:bookmarkName="_Int_w4JCxcTs" int2:invalidationBookmarkName="" int2:hashCode="LtE20um5MT0JGL" int2:id="LJpOl20E">
      <int2:state int2:value="Rejected" int2:type="style"/>
    </int2:bookmark>
    <int2:bookmark int2:bookmarkName="_Int_DTMzveDg" int2:invalidationBookmarkName="" int2:hashCode="1M/teoOtJ1QjaO" int2:id="LPhlumX2">
      <int2:state int2:value="Rejected" int2:type="style"/>
    </int2:bookmark>
    <int2:bookmark int2:bookmarkName="_Int_KVS92xQ3" int2:invalidationBookmarkName="" int2:hashCode="YA4yj4OGPnoWdG" int2:id="PXiP75Wv">
      <int2:state int2:value="Rejected" int2:type="style"/>
    </int2:bookmark>
    <int2:bookmark int2:bookmarkName="_Int_31LiqvFx" int2:invalidationBookmarkName="" int2:hashCode="fG9aogHwWVTxO9" int2:id="VeKRiJjD">
      <int2:state int2:value="Rejected" int2:type="style"/>
    </int2:bookmark>
    <int2:bookmark int2:bookmarkName="_Int_CNCKO1kE" int2:invalidationBookmarkName="" int2:hashCode="cLNgNfPTdXISCb" int2:id="92PpAIck">
      <int2:state int2:value="Rejected" int2:type="style"/>
    </int2:bookmark>
    <int2:bookmark int2:bookmarkName="_Int_tLfUcd2E" int2:invalidationBookmarkName="" int2:hashCode="9Xlpy95bTpJSVl" int2:id="z0WK6CGI">
      <int2:state int2:value="Rejected" int2:type="style"/>
    </int2:bookmark>
    <int2:bookmark int2:bookmarkName="_Int_g7we74hE" int2:invalidationBookmarkName="" int2:hashCode="8BB5ZsqfmEYWtf" int2:id="Vqa6DKtC">
      <int2:state int2:value="Rejected" int2:type="style"/>
    </int2:bookmark>
    <int2:bookmark int2:bookmarkName="_Int_y5fulcND" int2:invalidationBookmarkName="" int2:hashCode="zi51/cNcosd+Qk" int2:id="E05RoauM">
      <int2:state int2:value="Rejected" int2:type="style"/>
    </int2:bookmark>
    <int2:bookmark int2:bookmarkName="_Int_q5b8S91O" int2:invalidationBookmarkName="" int2:hashCode="4/NdrY9cjQsYfW" int2:id="p8nxSe32">
      <int2:state int2:value="Rejected" int2:type="style"/>
    </int2:bookmark>
    <int2:bookmark int2:bookmarkName="_Int_5Kk3qvKU" int2:invalidationBookmarkName="" int2:hashCode="2uW32/K8uBDHiu" int2:id="NLbQQEhO">
      <int2:state int2:value="Rejected" int2:type="style"/>
    </int2:bookmark>
    <int2:bookmark int2:bookmarkName="_Int_yCUzXXzT" int2:invalidationBookmarkName="" int2:hashCode="Fhh5hJi7y7YHGm" int2:id="Pp61fyB7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D5DE1"/>
    <w:multiLevelType w:val="hybridMultilevel"/>
    <w:tmpl w:val="621ADC08"/>
    <w:lvl w:ilvl="0" w:tplc="F5B85822">
      <w:numFmt w:val="bullet"/>
      <w:lvlText w:val="—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6F48AC"/>
    <w:multiLevelType w:val="hybridMultilevel"/>
    <w:tmpl w:val="42F4E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2495468">
    <w:abstractNumId w:val="0"/>
  </w:num>
  <w:num w:numId="2" w16cid:durableId="14262255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479"/>
    <w:rsid w:val="00006141"/>
    <w:rsid w:val="00007D4C"/>
    <w:rsid w:val="00024F74"/>
    <w:rsid w:val="00026C25"/>
    <w:rsid w:val="00033495"/>
    <w:rsid w:val="0003454F"/>
    <w:rsid w:val="00034B1F"/>
    <w:rsid w:val="00037A0C"/>
    <w:rsid w:val="0004071C"/>
    <w:rsid w:val="00040F0E"/>
    <w:rsid w:val="00047420"/>
    <w:rsid w:val="000510C3"/>
    <w:rsid w:val="00053D07"/>
    <w:rsid w:val="0005589F"/>
    <w:rsid w:val="0005733F"/>
    <w:rsid w:val="00057E85"/>
    <w:rsid w:val="0007523A"/>
    <w:rsid w:val="000867AA"/>
    <w:rsid w:val="00086FA5"/>
    <w:rsid w:val="00094D6F"/>
    <w:rsid w:val="0009653D"/>
    <w:rsid w:val="000A2FB4"/>
    <w:rsid w:val="000A5D10"/>
    <w:rsid w:val="000B7A76"/>
    <w:rsid w:val="000C4A46"/>
    <w:rsid w:val="000C7E79"/>
    <w:rsid w:val="000D35D7"/>
    <w:rsid w:val="000E22FB"/>
    <w:rsid w:val="000E4641"/>
    <w:rsid w:val="000E4ED0"/>
    <w:rsid w:val="000F380F"/>
    <w:rsid w:val="000F6ED9"/>
    <w:rsid w:val="001068FD"/>
    <w:rsid w:val="001124B6"/>
    <w:rsid w:val="001163C2"/>
    <w:rsid w:val="00116838"/>
    <w:rsid w:val="00116CED"/>
    <w:rsid w:val="00125B92"/>
    <w:rsid w:val="00135572"/>
    <w:rsid w:val="0014142F"/>
    <w:rsid w:val="00151F66"/>
    <w:rsid w:val="001526EE"/>
    <w:rsid w:val="0015325B"/>
    <w:rsid w:val="00155441"/>
    <w:rsid w:val="0015611D"/>
    <w:rsid w:val="00164993"/>
    <w:rsid w:val="00172E39"/>
    <w:rsid w:val="00177F8D"/>
    <w:rsid w:val="001840A1"/>
    <w:rsid w:val="00185311"/>
    <w:rsid w:val="00185F4A"/>
    <w:rsid w:val="001A4209"/>
    <w:rsid w:val="001A7C06"/>
    <w:rsid w:val="001B6593"/>
    <w:rsid w:val="001C1435"/>
    <w:rsid w:val="001C3743"/>
    <w:rsid w:val="001D005F"/>
    <w:rsid w:val="001D32E2"/>
    <w:rsid w:val="001E097E"/>
    <w:rsid w:val="001E4A61"/>
    <w:rsid w:val="001F02C1"/>
    <w:rsid w:val="001F4B42"/>
    <w:rsid w:val="001F6EBA"/>
    <w:rsid w:val="001F7228"/>
    <w:rsid w:val="001F7288"/>
    <w:rsid w:val="00214344"/>
    <w:rsid w:val="002159CA"/>
    <w:rsid w:val="00220CCA"/>
    <w:rsid w:val="00222E0A"/>
    <w:rsid w:val="00225B8E"/>
    <w:rsid w:val="00242560"/>
    <w:rsid w:val="00242CD5"/>
    <w:rsid w:val="002447F8"/>
    <w:rsid w:val="002468F1"/>
    <w:rsid w:val="00250A78"/>
    <w:rsid w:val="00250D9E"/>
    <w:rsid w:val="002540F6"/>
    <w:rsid w:val="00256E69"/>
    <w:rsid w:val="00257BDA"/>
    <w:rsid w:val="002639DA"/>
    <w:rsid w:val="00265905"/>
    <w:rsid w:val="00266E7A"/>
    <w:rsid w:val="00267EE8"/>
    <w:rsid w:val="002711D8"/>
    <w:rsid w:val="00281D63"/>
    <w:rsid w:val="00284213"/>
    <w:rsid w:val="00285277"/>
    <w:rsid w:val="00286798"/>
    <w:rsid w:val="0029108F"/>
    <w:rsid w:val="002953DE"/>
    <w:rsid w:val="002A2AE0"/>
    <w:rsid w:val="002A4142"/>
    <w:rsid w:val="002A4D30"/>
    <w:rsid w:val="002A4ED7"/>
    <w:rsid w:val="002B58B3"/>
    <w:rsid w:val="002C058C"/>
    <w:rsid w:val="002C2843"/>
    <w:rsid w:val="002C2BBD"/>
    <w:rsid w:val="002D130A"/>
    <w:rsid w:val="002D2200"/>
    <w:rsid w:val="002E01F3"/>
    <w:rsid w:val="002E6966"/>
    <w:rsid w:val="00304303"/>
    <w:rsid w:val="00315C7D"/>
    <w:rsid w:val="00332B8C"/>
    <w:rsid w:val="00354736"/>
    <w:rsid w:val="0036528A"/>
    <w:rsid w:val="003678A6"/>
    <w:rsid w:val="00372E56"/>
    <w:rsid w:val="00383D4D"/>
    <w:rsid w:val="003840D2"/>
    <w:rsid w:val="0038716A"/>
    <w:rsid w:val="00397982"/>
    <w:rsid w:val="003A336C"/>
    <w:rsid w:val="003B3AA0"/>
    <w:rsid w:val="003B65BD"/>
    <w:rsid w:val="003C1F9F"/>
    <w:rsid w:val="003C647A"/>
    <w:rsid w:val="003D0EDE"/>
    <w:rsid w:val="003E2107"/>
    <w:rsid w:val="003E3BD0"/>
    <w:rsid w:val="003E4C3B"/>
    <w:rsid w:val="003E5E74"/>
    <w:rsid w:val="003E789D"/>
    <w:rsid w:val="003E7CEB"/>
    <w:rsid w:val="003F3438"/>
    <w:rsid w:val="004008EC"/>
    <w:rsid w:val="004020F0"/>
    <w:rsid w:val="00405504"/>
    <w:rsid w:val="0040564B"/>
    <w:rsid w:val="00411A91"/>
    <w:rsid w:val="00423180"/>
    <w:rsid w:val="00426965"/>
    <w:rsid w:val="00432A94"/>
    <w:rsid w:val="0043774B"/>
    <w:rsid w:val="004403C6"/>
    <w:rsid w:val="004464CC"/>
    <w:rsid w:val="0044667D"/>
    <w:rsid w:val="00450AF6"/>
    <w:rsid w:val="004561BD"/>
    <w:rsid w:val="00456A1B"/>
    <w:rsid w:val="004607E1"/>
    <w:rsid w:val="00464D5C"/>
    <w:rsid w:val="004653A0"/>
    <w:rsid w:val="0046664C"/>
    <w:rsid w:val="004739E5"/>
    <w:rsid w:val="00475EF9"/>
    <w:rsid w:val="00476BDF"/>
    <w:rsid w:val="0048120C"/>
    <w:rsid w:val="0048702B"/>
    <w:rsid w:val="00487C82"/>
    <w:rsid w:val="004909D9"/>
    <w:rsid w:val="0049569D"/>
    <w:rsid w:val="004A483D"/>
    <w:rsid w:val="004C04FF"/>
    <w:rsid w:val="004C5781"/>
    <w:rsid w:val="004C72D6"/>
    <w:rsid w:val="004D1A3D"/>
    <w:rsid w:val="004D3004"/>
    <w:rsid w:val="004E4097"/>
    <w:rsid w:val="004E4884"/>
    <w:rsid w:val="00500CFF"/>
    <w:rsid w:val="00515540"/>
    <w:rsid w:val="005163E1"/>
    <w:rsid w:val="00521481"/>
    <w:rsid w:val="005228C7"/>
    <w:rsid w:val="00522DCB"/>
    <w:rsid w:val="0052319B"/>
    <w:rsid w:val="00525555"/>
    <w:rsid w:val="00530C65"/>
    <w:rsid w:val="00537CC4"/>
    <w:rsid w:val="00552859"/>
    <w:rsid w:val="0055362A"/>
    <w:rsid w:val="00555246"/>
    <w:rsid w:val="00555D93"/>
    <w:rsid w:val="0056770D"/>
    <w:rsid w:val="00571123"/>
    <w:rsid w:val="00575B67"/>
    <w:rsid w:val="0057622E"/>
    <w:rsid w:val="00583F0A"/>
    <w:rsid w:val="00584132"/>
    <w:rsid w:val="005979AA"/>
    <w:rsid w:val="005A08C0"/>
    <w:rsid w:val="005A5305"/>
    <w:rsid w:val="005B3060"/>
    <w:rsid w:val="005C225A"/>
    <w:rsid w:val="005C56B2"/>
    <w:rsid w:val="005C57B5"/>
    <w:rsid w:val="005D598D"/>
    <w:rsid w:val="005E273E"/>
    <w:rsid w:val="005E598B"/>
    <w:rsid w:val="005E740A"/>
    <w:rsid w:val="006058AB"/>
    <w:rsid w:val="0061085B"/>
    <w:rsid w:val="00615AF6"/>
    <w:rsid w:val="006223C2"/>
    <w:rsid w:val="006269DC"/>
    <w:rsid w:val="0063079D"/>
    <w:rsid w:val="00630DA5"/>
    <w:rsid w:val="00632CDA"/>
    <w:rsid w:val="00636939"/>
    <w:rsid w:val="006535F6"/>
    <w:rsid w:val="006544E7"/>
    <w:rsid w:val="00656840"/>
    <w:rsid w:val="00664701"/>
    <w:rsid w:val="00665110"/>
    <w:rsid w:val="006660B5"/>
    <w:rsid w:val="006709F1"/>
    <w:rsid w:val="00676B31"/>
    <w:rsid w:val="0068012E"/>
    <w:rsid w:val="006C36EB"/>
    <w:rsid w:val="006C60E6"/>
    <w:rsid w:val="006C63D9"/>
    <w:rsid w:val="006D004C"/>
    <w:rsid w:val="006D6982"/>
    <w:rsid w:val="006E1864"/>
    <w:rsid w:val="006F370F"/>
    <w:rsid w:val="006F5465"/>
    <w:rsid w:val="007017D5"/>
    <w:rsid w:val="0070659A"/>
    <w:rsid w:val="00712481"/>
    <w:rsid w:val="00720C2F"/>
    <w:rsid w:val="00723254"/>
    <w:rsid w:val="00723FBA"/>
    <w:rsid w:val="00725B34"/>
    <w:rsid w:val="00736C05"/>
    <w:rsid w:val="0074347F"/>
    <w:rsid w:val="007444D9"/>
    <w:rsid w:val="00746527"/>
    <w:rsid w:val="007529B3"/>
    <w:rsid w:val="0076136F"/>
    <w:rsid w:val="00764B93"/>
    <w:rsid w:val="00764F34"/>
    <w:rsid w:val="007814E5"/>
    <w:rsid w:val="007843CB"/>
    <w:rsid w:val="00790129"/>
    <w:rsid w:val="00791825"/>
    <w:rsid w:val="00795D5A"/>
    <w:rsid w:val="0079750D"/>
    <w:rsid w:val="007A0765"/>
    <w:rsid w:val="007A0B53"/>
    <w:rsid w:val="007A42DC"/>
    <w:rsid w:val="007A4A73"/>
    <w:rsid w:val="007A50FE"/>
    <w:rsid w:val="007A6E44"/>
    <w:rsid w:val="007A76C1"/>
    <w:rsid w:val="007B5EA5"/>
    <w:rsid w:val="007C0D84"/>
    <w:rsid w:val="007D0D0D"/>
    <w:rsid w:val="007D2D4D"/>
    <w:rsid w:val="007D2DD4"/>
    <w:rsid w:val="007D58CA"/>
    <w:rsid w:val="007E4720"/>
    <w:rsid w:val="007E5D96"/>
    <w:rsid w:val="007E7573"/>
    <w:rsid w:val="007F3D76"/>
    <w:rsid w:val="007F4A57"/>
    <w:rsid w:val="007F5387"/>
    <w:rsid w:val="007F583D"/>
    <w:rsid w:val="00801118"/>
    <w:rsid w:val="00804533"/>
    <w:rsid w:val="0080521B"/>
    <w:rsid w:val="008147D6"/>
    <w:rsid w:val="008149F3"/>
    <w:rsid w:val="00824755"/>
    <w:rsid w:val="0082484D"/>
    <w:rsid w:val="008258CE"/>
    <w:rsid w:val="00830E86"/>
    <w:rsid w:val="008355B8"/>
    <w:rsid w:val="00837914"/>
    <w:rsid w:val="00844540"/>
    <w:rsid w:val="00850D1F"/>
    <w:rsid w:val="00851B35"/>
    <w:rsid w:val="008520C0"/>
    <w:rsid w:val="008559FE"/>
    <w:rsid w:val="0087093C"/>
    <w:rsid w:val="0087336F"/>
    <w:rsid w:val="00874FE7"/>
    <w:rsid w:val="00881221"/>
    <w:rsid w:val="008815E1"/>
    <w:rsid w:val="0089094A"/>
    <w:rsid w:val="0089158F"/>
    <w:rsid w:val="008A0B29"/>
    <w:rsid w:val="008A2341"/>
    <w:rsid w:val="008A4E78"/>
    <w:rsid w:val="008A7ABC"/>
    <w:rsid w:val="008B6983"/>
    <w:rsid w:val="008C3B5C"/>
    <w:rsid w:val="008D0086"/>
    <w:rsid w:val="008D0D1F"/>
    <w:rsid w:val="008D2021"/>
    <w:rsid w:val="008D3473"/>
    <w:rsid w:val="008E3354"/>
    <w:rsid w:val="008E36B8"/>
    <w:rsid w:val="008E3852"/>
    <w:rsid w:val="008E5508"/>
    <w:rsid w:val="008F0B97"/>
    <w:rsid w:val="00912D65"/>
    <w:rsid w:val="00916853"/>
    <w:rsid w:val="009171CD"/>
    <w:rsid w:val="009213ED"/>
    <w:rsid w:val="00921E31"/>
    <w:rsid w:val="0094572B"/>
    <w:rsid w:val="00952F7D"/>
    <w:rsid w:val="00960135"/>
    <w:rsid w:val="009637E6"/>
    <w:rsid w:val="0097080E"/>
    <w:rsid w:val="0097253B"/>
    <w:rsid w:val="00975CEE"/>
    <w:rsid w:val="00984070"/>
    <w:rsid w:val="009844C2"/>
    <w:rsid w:val="00992C4D"/>
    <w:rsid w:val="00996B3D"/>
    <w:rsid w:val="009A2AB0"/>
    <w:rsid w:val="009A38BA"/>
    <w:rsid w:val="009B3301"/>
    <w:rsid w:val="009C351F"/>
    <w:rsid w:val="009C6DB3"/>
    <w:rsid w:val="009D09AE"/>
    <w:rsid w:val="009D514E"/>
    <w:rsid w:val="009E041A"/>
    <w:rsid w:val="009E4D55"/>
    <w:rsid w:val="009E740D"/>
    <w:rsid w:val="009F5896"/>
    <w:rsid w:val="00A0449F"/>
    <w:rsid w:val="00A0549C"/>
    <w:rsid w:val="00A07290"/>
    <w:rsid w:val="00A0789F"/>
    <w:rsid w:val="00A11F62"/>
    <w:rsid w:val="00A179D2"/>
    <w:rsid w:val="00A22AEE"/>
    <w:rsid w:val="00A371C8"/>
    <w:rsid w:val="00A37341"/>
    <w:rsid w:val="00A5137E"/>
    <w:rsid w:val="00A53B52"/>
    <w:rsid w:val="00A54544"/>
    <w:rsid w:val="00A61A31"/>
    <w:rsid w:val="00A62ABD"/>
    <w:rsid w:val="00A6423F"/>
    <w:rsid w:val="00A678F9"/>
    <w:rsid w:val="00A76678"/>
    <w:rsid w:val="00A92520"/>
    <w:rsid w:val="00A92ABB"/>
    <w:rsid w:val="00A92F63"/>
    <w:rsid w:val="00A93E79"/>
    <w:rsid w:val="00A9454E"/>
    <w:rsid w:val="00AA41D8"/>
    <w:rsid w:val="00AB0B37"/>
    <w:rsid w:val="00AB1381"/>
    <w:rsid w:val="00AB14EF"/>
    <w:rsid w:val="00AB3A71"/>
    <w:rsid w:val="00AB3B06"/>
    <w:rsid w:val="00AB59D1"/>
    <w:rsid w:val="00AC3018"/>
    <w:rsid w:val="00AC667C"/>
    <w:rsid w:val="00AD5CF4"/>
    <w:rsid w:val="00AD700C"/>
    <w:rsid w:val="00AE3737"/>
    <w:rsid w:val="00AF0433"/>
    <w:rsid w:val="00AF0735"/>
    <w:rsid w:val="00AF2714"/>
    <w:rsid w:val="00B00136"/>
    <w:rsid w:val="00B00274"/>
    <w:rsid w:val="00B01500"/>
    <w:rsid w:val="00B028AF"/>
    <w:rsid w:val="00B02CA7"/>
    <w:rsid w:val="00B03121"/>
    <w:rsid w:val="00B039D2"/>
    <w:rsid w:val="00B048EA"/>
    <w:rsid w:val="00B059D0"/>
    <w:rsid w:val="00B07167"/>
    <w:rsid w:val="00B1352A"/>
    <w:rsid w:val="00B1444A"/>
    <w:rsid w:val="00B17300"/>
    <w:rsid w:val="00B27E24"/>
    <w:rsid w:val="00B3463C"/>
    <w:rsid w:val="00B35F11"/>
    <w:rsid w:val="00B37398"/>
    <w:rsid w:val="00B40C02"/>
    <w:rsid w:val="00B41A12"/>
    <w:rsid w:val="00B438AA"/>
    <w:rsid w:val="00B43E11"/>
    <w:rsid w:val="00B453DF"/>
    <w:rsid w:val="00B457D2"/>
    <w:rsid w:val="00B46723"/>
    <w:rsid w:val="00B50725"/>
    <w:rsid w:val="00B50DA9"/>
    <w:rsid w:val="00B51228"/>
    <w:rsid w:val="00B51B18"/>
    <w:rsid w:val="00B529CE"/>
    <w:rsid w:val="00B63D0A"/>
    <w:rsid w:val="00B6739C"/>
    <w:rsid w:val="00B81998"/>
    <w:rsid w:val="00B934DA"/>
    <w:rsid w:val="00B95E72"/>
    <w:rsid w:val="00BA2810"/>
    <w:rsid w:val="00BA485C"/>
    <w:rsid w:val="00BA5D21"/>
    <w:rsid w:val="00BB25E6"/>
    <w:rsid w:val="00BB43ED"/>
    <w:rsid w:val="00BB49F6"/>
    <w:rsid w:val="00BB7A29"/>
    <w:rsid w:val="00BC1E80"/>
    <w:rsid w:val="00BC2479"/>
    <w:rsid w:val="00BE43DA"/>
    <w:rsid w:val="00BE47DD"/>
    <w:rsid w:val="00BE53A3"/>
    <w:rsid w:val="00BF0420"/>
    <w:rsid w:val="00BF178B"/>
    <w:rsid w:val="00BF48C8"/>
    <w:rsid w:val="00C02A66"/>
    <w:rsid w:val="00C0443F"/>
    <w:rsid w:val="00C10611"/>
    <w:rsid w:val="00C1158D"/>
    <w:rsid w:val="00C14C8A"/>
    <w:rsid w:val="00C203BF"/>
    <w:rsid w:val="00C22778"/>
    <w:rsid w:val="00C301A9"/>
    <w:rsid w:val="00C30A15"/>
    <w:rsid w:val="00C35A9E"/>
    <w:rsid w:val="00C4432A"/>
    <w:rsid w:val="00C539B8"/>
    <w:rsid w:val="00C578A1"/>
    <w:rsid w:val="00C7182A"/>
    <w:rsid w:val="00C72EFA"/>
    <w:rsid w:val="00C8132C"/>
    <w:rsid w:val="00C82D1F"/>
    <w:rsid w:val="00C83852"/>
    <w:rsid w:val="00C843BB"/>
    <w:rsid w:val="00CA333C"/>
    <w:rsid w:val="00CB7D50"/>
    <w:rsid w:val="00CC7F93"/>
    <w:rsid w:val="00CD03C1"/>
    <w:rsid w:val="00CD0774"/>
    <w:rsid w:val="00CD1FD0"/>
    <w:rsid w:val="00CD31EC"/>
    <w:rsid w:val="00CE24D1"/>
    <w:rsid w:val="00CE2956"/>
    <w:rsid w:val="00CE32E9"/>
    <w:rsid w:val="00CE7970"/>
    <w:rsid w:val="00CF2CAC"/>
    <w:rsid w:val="00CF495E"/>
    <w:rsid w:val="00CF618C"/>
    <w:rsid w:val="00CF7FF4"/>
    <w:rsid w:val="00D067DC"/>
    <w:rsid w:val="00D20723"/>
    <w:rsid w:val="00D22590"/>
    <w:rsid w:val="00D22C5C"/>
    <w:rsid w:val="00D24517"/>
    <w:rsid w:val="00D30C5A"/>
    <w:rsid w:val="00D40FF1"/>
    <w:rsid w:val="00D43125"/>
    <w:rsid w:val="00D549CF"/>
    <w:rsid w:val="00D55E72"/>
    <w:rsid w:val="00D636D5"/>
    <w:rsid w:val="00D65C0A"/>
    <w:rsid w:val="00D66A3A"/>
    <w:rsid w:val="00D90760"/>
    <w:rsid w:val="00D92E84"/>
    <w:rsid w:val="00D97F6D"/>
    <w:rsid w:val="00DA0E7E"/>
    <w:rsid w:val="00DA1E43"/>
    <w:rsid w:val="00DA29DA"/>
    <w:rsid w:val="00DB1FDE"/>
    <w:rsid w:val="00DC16FA"/>
    <w:rsid w:val="00DC3CDB"/>
    <w:rsid w:val="00DD0713"/>
    <w:rsid w:val="00DD5C25"/>
    <w:rsid w:val="00DD6611"/>
    <w:rsid w:val="00DD6D2C"/>
    <w:rsid w:val="00DE24F4"/>
    <w:rsid w:val="00DE7D0C"/>
    <w:rsid w:val="00DF0DAA"/>
    <w:rsid w:val="00DF106F"/>
    <w:rsid w:val="00DF198B"/>
    <w:rsid w:val="00DF2D7F"/>
    <w:rsid w:val="00E01117"/>
    <w:rsid w:val="00E1259D"/>
    <w:rsid w:val="00E21E37"/>
    <w:rsid w:val="00E27444"/>
    <w:rsid w:val="00E4030F"/>
    <w:rsid w:val="00E44CBE"/>
    <w:rsid w:val="00E45492"/>
    <w:rsid w:val="00E455D4"/>
    <w:rsid w:val="00E475C8"/>
    <w:rsid w:val="00E5513A"/>
    <w:rsid w:val="00E610B4"/>
    <w:rsid w:val="00E63846"/>
    <w:rsid w:val="00E63ACE"/>
    <w:rsid w:val="00E74B29"/>
    <w:rsid w:val="00E90E60"/>
    <w:rsid w:val="00E9411B"/>
    <w:rsid w:val="00E95304"/>
    <w:rsid w:val="00EA4E76"/>
    <w:rsid w:val="00EA7892"/>
    <w:rsid w:val="00EA7940"/>
    <w:rsid w:val="00EB2FBD"/>
    <w:rsid w:val="00EB7C2B"/>
    <w:rsid w:val="00EC0722"/>
    <w:rsid w:val="00EC27AD"/>
    <w:rsid w:val="00EC4155"/>
    <w:rsid w:val="00EC4C53"/>
    <w:rsid w:val="00EE0486"/>
    <w:rsid w:val="00EE0E82"/>
    <w:rsid w:val="00EE1D19"/>
    <w:rsid w:val="00EF4F39"/>
    <w:rsid w:val="00F21E4B"/>
    <w:rsid w:val="00F3564F"/>
    <w:rsid w:val="00F4019D"/>
    <w:rsid w:val="00F412A6"/>
    <w:rsid w:val="00F43D9E"/>
    <w:rsid w:val="00F51460"/>
    <w:rsid w:val="00F578CE"/>
    <w:rsid w:val="00F632AF"/>
    <w:rsid w:val="00F6448A"/>
    <w:rsid w:val="00F82400"/>
    <w:rsid w:val="00F84889"/>
    <w:rsid w:val="00F87BE6"/>
    <w:rsid w:val="00F91AEA"/>
    <w:rsid w:val="00F96FFB"/>
    <w:rsid w:val="00FA1228"/>
    <w:rsid w:val="00FA4BAA"/>
    <w:rsid w:val="00FA72E1"/>
    <w:rsid w:val="00FB12C0"/>
    <w:rsid w:val="00FB2F1A"/>
    <w:rsid w:val="00FB6296"/>
    <w:rsid w:val="00FC365D"/>
    <w:rsid w:val="00FC500D"/>
    <w:rsid w:val="00FF1EB1"/>
    <w:rsid w:val="00FF2487"/>
    <w:rsid w:val="00FF3FB1"/>
    <w:rsid w:val="1AA6BC83"/>
    <w:rsid w:val="1C272044"/>
    <w:rsid w:val="322767D6"/>
    <w:rsid w:val="35813D6C"/>
    <w:rsid w:val="39A4FAA8"/>
    <w:rsid w:val="3B9EB734"/>
    <w:rsid w:val="57D8812F"/>
    <w:rsid w:val="7553B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93ACD"/>
  <w15:chartTrackingRefBased/>
  <w15:docId w15:val="{4C81F07C-3315-3D4D-A632-51BE4DE40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7"/>
    <w:qFormat/>
    <w:rsid w:val="006709F1"/>
  </w:style>
  <w:style w:type="paragraph" w:styleId="Heading1">
    <w:name w:val="heading 1"/>
    <w:basedOn w:val="Normal"/>
    <w:next w:val="Normal"/>
    <w:link w:val="Heading1Char"/>
    <w:qFormat/>
    <w:rsid w:val="00874FE7"/>
    <w:pPr>
      <w:jc w:val="center"/>
      <w:outlineLvl w:val="0"/>
    </w:pPr>
    <w:rPr>
      <w:rFonts w:asciiTheme="majorHAnsi" w:hAnsiTheme="majorHAnsi"/>
      <w:b/>
      <w:color w:val="476166" w:themeColor="accent1"/>
      <w:sz w:val="52"/>
      <w:szCs w:val="52"/>
    </w:rPr>
  </w:style>
  <w:style w:type="paragraph" w:styleId="Heading2">
    <w:name w:val="heading 2"/>
    <w:basedOn w:val="Normal"/>
    <w:next w:val="Normal"/>
    <w:link w:val="Heading2Char"/>
    <w:uiPriority w:val="1"/>
    <w:qFormat/>
    <w:rsid w:val="00874FE7"/>
    <w:pPr>
      <w:jc w:val="center"/>
      <w:outlineLvl w:val="1"/>
    </w:pPr>
    <w:rPr>
      <w:b/>
      <w:sz w:val="48"/>
      <w:szCs w:val="48"/>
    </w:rPr>
  </w:style>
  <w:style w:type="paragraph" w:styleId="Heading3">
    <w:name w:val="heading 3"/>
    <w:basedOn w:val="Heading2"/>
    <w:next w:val="Normal"/>
    <w:link w:val="Heading3Char"/>
    <w:uiPriority w:val="2"/>
    <w:qFormat/>
    <w:rsid w:val="00874FE7"/>
    <w:pPr>
      <w:spacing w:after="240"/>
      <w:outlineLvl w:val="2"/>
    </w:pPr>
    <w:rPr>
      <w:b w:val="0"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874FE7"/>
    <w:pPr>
      <w:jc w:val="center"/>
      <w:outlineLvl w:val="3"/>
    </w:pPr>
    <w:rPr>
      <w:rFonts w:asciiTheme="majorHAnsi" w:hAnsiTheme="majorHAnsi"/>
      <w:b/>
      <w:color w:val="476166" w:themeColor="accent1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4"/>
    <w:qFormat/>
    <w:rsid w:val="00874FE7"/>
    <w:pPr>
      <w:spacing w:before="240"/>
      <w:outlineLvl w:val="4"/>
    </w:pPr>
    <w:rPr>
      <w:rFonts w:asciiTheme="majorHAnsi" w:hAnsiTheme="majorHAnsi"/>
      <w:b/>
      <w:color w:val="476166" w:themeColor="accent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raphicAnchor">
    <w:name w:val="Graphic Anchor"/>
    <w:basedOn w:val="Normal"/>
    <w:uiPriority w:val="8"/>
    <w:qFormat/>
    <w:rsid w:val="00DF198B"/>
    <w:rPr>
      <w:sz w:val="10"/>
    </w:rPr>
  </w:style>
  <w:style w:type="paragraph" w:styleId="BalloonText">
    <w:name w:val="Balloon Text"/>
    <w:basedOn w:val="Normal"/>
    <w:link w:val="BalloonTextChar"/>
    <w:uiPriority w:val="99"/>
    <w:semiHidden/>
    <w:rsid w:val="00DF198B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FE7"/>
    <w:rPr>
      <w:rFonts w:ascii="Times New Roman" w:hAnsi="Times New Roman" w:cs="Times New Roman"/>
      <w:sz w:val="18"/>
      <w:szCs w:val="18"/>
    </w:rPr>
  </w:style>
  <w:style w:type="table" w:styleId="TableGrid">
    <w:name w:val="Table Grid"/>
    <w:basedOn w:val="TableNormal"/>
    <w:uiPriority w:val="39"/>
    <w:rsid w:val="00DF1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874FE7"/>
    <w:rPr>
      <w:rFonts w:asciiTheme="majorHAnsi" w:hAnsiTheme="majorHAnsi"/>
      <w:b/>
      <w:color w:val="476166" w:themeColor="accent1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1"/>
    <w:rsid w:val="00874FE7"/>
    <w:rPr>
      <w:b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2"/>
    <w:rsid w:val="00874FE7"/>
    <w:rPr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3"/>
    <w:rsid w:val="00874FE7"/>
    <w:rPr>
      <w:rFonts w:asciiTheme="majorHAnsi" w:hAnsiTheme="majorHAnsi"/>
      <w:b/>
      <w:color w:val="476166" w:themeColor="accent1"/>
      <w:sz w:val="28"/>
      <w:szCs w:val="28"/>
    </w:rPr>
  </w:style>
  <w:style w:type="paragraph" w:customStyle="1" w:styleId="Text">
    <w:name w:val="Text"/>
    <w:basedOn w:val="Normal"/>
    <w:uiPriority w:val="5"/>
    <w:qFormat/>
    <w:rsid w:val="00874FE7"/>
    <w:rPr>
      <w:sz w:val="28"/>
      <w:szCs w:val="28"/>
    </w:rPr>
  </w:style>
  <w:style w:type="paragraph" w:styleId="Header">
    <w:name w:val="header"/>
    <w:basedOn w:val="Footer"/>
    <w:link w:val="HeaderChar"/>
    <w:uiPriority w:val="99"/>
    <w:semiHidden/>
    <w:rsid w:val="00E74B29"/>
    <w:rPr>
      <w:rFonts w:ascii="Georgia" w:hAnsi="Georgia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74FE7"/>
    <w:rPr>
      <w:rFonts w:ascii="Georgia" w:hAnsi="Georgia"/>
    </w:rPr>
  </w:style>
  <w:style w:type="paragraph" w:styleId="Footer">
    <w:name w:val="footer"/>
    <w:basedOn w:val="Normal"/>
    <w:link w:val="FooterChar"/>
    <w:uiPriority w:val="99"/>
    <w:rsid w:val="006709F1"/>
    <w:pPr>
      <w:tabs>
        <w:tab w:val="center" w:pos="4680"/>
        <w:tab w:val="right" w:pos="9360"/>
      </w:tabs>
    </w:pPr>
    <w:rPr>
      <w:rFonts w:asciiTheme="majorHAnsi" w:hAnsiTheme="majorHAnsi"/>
      <w:b/>
      <w:color w:val="476166" w:themeColor="accent1"/>
    </w:rPr>
  </w:style>
  <w:style w:type="character" w:customStyle="1" w:styleId="FooterChar">
    <w:name w:val="Footer Char"/>
    <w:basedOn w:val="DefaultParagraphFont"/>
    <w:link w:val="Footer"/>
    <w:uiPriority w:val="99"/>
    <w:rsid w:val="006709F1"/>
    <w:rPr>
      <w:rFonts w:asciiTheme="majorHAnsi" w:hAnsiTheme="majorHAnsi"/>
      <w:b/>
      <w:color w:val="476166" w:themeColor="accent1"/>
    </w:rPr>
  </w:style>
  <w:style w:type="character" w:styleId="PageNumber">
    <w:name w:val="page number"/>
    <w:basedOn w:val="DefaultParagraphFont"/>
    <w:uiPriority w:val="99"/>
    <w:semiHidden/>
    <w:rsid w:val="00E74B29"/>
  </w:style>
  <w:style w:type="character" w:customStyle="1" w:styleId="Heading5Char">
    <w:name w:val="Heading 5 Char"/>
    <w:basedOn w:val="DefaultParagraphFont"/>
    <w:link w:val="Heading5"/>
    <w:uiPriority w:val="4"/>
    <w:rsid w:val="00874FE7"/>
    <w:rPr>
      <w:rFonts w:asciiTheme="majorHAnsi" w:hAnsiTheme="majorHAnsi"/>
      <w:b/>
      <w:color w:val="476166" w:themeColor="accent1"/>
      <w:sz w:val="28"/>
      <w:szCs w:val="28"/>
    </w:rPr>
  </w:style>
  <w:style w:type="paragraph" w:styleId="Quote">
    <w:name w:val="Quote"/>
    <w:basedOn w:val="Normal"/>
    <w:next w:val="Normal"/>
    <w:link w:val="QuoteChar"/>
    <w:uiPriority w:val="6"/>
    <w:qFormat/>
    <w:rsid w:val="00874FE7"/>
    <w:rPr>
      <w:color w:val="476166" w:themeColor="accent1"/>
      <w:sz w:val="96"/>
      <w:szCs w:val="96"/>
    </w:rPr>
  </w:style>
  <w:style w:type="character" w:customStyle="1" w:styleId="QuoteChar">
    <w:name w:val="Quote Char"/>
    <w:basedOn w:val="DefaultParagraphFont"/>
    <w:link w:val="Quote"/>
    <w:uiPriority w:val="6"/>
    <w:rsid w:val="00874FE7"/>
    <w:rPr>
      <w:color w:val="476166" w:themeColor="accent1"/>
      <w:sz w:val="96"/>
      <w:szCs w:val="96"/>
    </w:rPr>
  </w:style>
  <w:style w:type="character" w:styleId="PlaceholderText">
    <w:name w:val="Placeholder Text"/>
    <w:basedOn w:val="DefaultParagraphFont"/>
    <w:uiPriority w:val="99"/>
    <w:semiHidden/>
    <w:rsid w:val="00874FE7"/>
    <w:rPr>
      <w:color w:val="808080"/>
    </w:rPr>
  </w:style>
  <w:style w:type="character" w:customStyle="1" w:styleId="apple-converted-space">
    <w:name w:val="apple-converted-space"/>
    <w:basedOn w:val="DefaultParagraphFont"/>
    <w:rsid w:val="004D1A3D"/>
  </w:style>
  <w:style w:type="character" w:customStyle="1" w:styleId="highlight">
    <w:name w:val="highlight"/>
    <w:basedOn w:val="DefaultParagraphFont"/>
    <w:rsid w:val="00723FBA"/>
  </w:style>
  <w:style w:type="character" w:customStyle="1" w:styleId="missing-field-labelslabel">
    <w:name w:val="missing-field-labels__label"/>
    <w:basedOn w:val="DefaultParagraphFont"/>
    <w:rsid w:val="00DA0E7E"/>
  </w:style>
  <w:style w:type="character" w:customStyle="1" w:styleId="mx-05">
    <w:name w:val="mx-0.5"/>
    <w:basedOn w:val="DefaultParagraphFont"/>
    <w:rsid w:val="00DA0E7E"/>
  </w:style>
  <w:style w:type="character" w:styleId="Hyperlink">
    <w:name w:val="Hyperlink"/>
    <w:basedOn w:val="DefaultParagraphFont"/>
    <w:uiPriority w:val="99"/>
    <w:rsid w:val="00A9252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252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semiHidden/>
    <w:qFormat/>
    <w:rsid w:val="00BA2810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8A2341"/>
    <w:pPr>
      <w:keepNext/>
      <w:keepLines/>
      <w:spacing w:before="480" w:line="276" w:lineRule="auto"/>
      <w:jc w:val="left"/>
      <w:outlineLvl w:val="9"/>
    </w:pPr>
    <w:rPr>
      <w:rFonts w:eastAsiaTheme="majorEastAsia" w:cstheme="majorBidi"/>
      <w:bCs/>
      <w:color w:val="35484C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rsid w:val="008A2341"/>
    <w:pPr>
      <w:spacing w:after="100"/>
    </w:pPr>
  </w:style>
  <w:style w:type="paragraph" w:styleId="TOC2">
    <w:name w:val="toc 2"/>
    <w:basedOn w:val="Normal"/>
    <w:next w:val="Normal"/>
    <w:autoRedefine/>
    <w:uiPriority w:val="39"/>
    <w:rsid w:val="008A2341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rsid w:val="008A2341"/>
    <w:pPr>
      <w:spacing w:after="100"/>
      <w:ind w:left="480"/>
    </w:pPr>
  </w:style>
  <w:style w:type="character" w:styleId="FollowedHyperlink">
    <w:name w:val="FollowedHyperlink"/>
    <w:basedOn w:val="DefaultParagraphFont"/>
    <w:uiPriority w:val="99"/>
    <w:semiHidden/>
    <w:rsid w:val="00315C7D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pwc.com/m1/en/publications/2025/docs/ai-tourism-hospitality.pdf" TargetMode="External"/><Relationship Id="rId18" Type="http://schemas.openxmlformats.org/officeDocument/2006/relationships/hyperlink" Target="https://psychclassics.yorku.ca/Maslow/motivation.htm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s://www.ukhospitality.org.uk/how-ai-is-powering-a-new-era-of-guest-experience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pwc.com/m1/en/publications/2025/docs/ai-tourism-hospitality.pdf" TargetMode="External"/><Relationship Id="rId17" Type="http://schemas.openxmlformats.org/officeDocument/2006/relationships/hyperlink" Target="https://potomac.edu/ai-in-hospitality-industry/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emantic.co.uk/insights/what-is-ai-and-how-can-it-enhance-visitor-attractions/" TargetMode="External"/><Relationship Id="rId20" Type="http://schemas.openxmlformats.org/officeDocument/2006/relationships/hyperlink" Target="https://www.myma.ai/post/pros-and-cons-of-ai-in-hospitality-and-tourism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dventurebrits.co.uk/skyline-swansea-new-adventure-resort/" TargetMode="External"/><Relationship Id="rId24" Type="http://schemas.openxmlformats.org/officeDocument/2006/relationships/hyperlink" Target="https://systemsx.co.uk/" TargetMode="External"/><Relationship Id="rId5" Type="http://schemas.openxmlformats.org/officeDocument/2006/relationships/styles" Target="styles.xml"/><Relationship Id="rId15" Type="http://schemas.openxmlformats.org/officeDocument/2006/relationships/hyperlink" Target="https://museumsandheritage.com/advisor/posts/ai-series-part-1-what-is-ai-and-how-can-it-enhance-visitor-attractions/" TargetMode="External"/><Relationship Id="rId23" Type="http://schemas.openxmlformats.org/officeDocument/2006/relationships/hyperlink" Target="https://skylineswansea.co.uk/news-updates/skyline-swansea-would-create-100-new-permanent-jobs/.(Accessed" TargetMode="External"/><Relationship Id="rId28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19" Type="http://schemas.openxmlformats.org/officeDocument/2006/relationships/hyperlink" Target="http://www.pwc.com/m1/en/publications/2025/docs/ai-tourism-hospitality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oi.org/10.1080/13683500.2024.2439395" TargetMode="External"/><Relationship Id="rId22" Type="http://schemas.openxmlformats.org/officeDocument/2006/relationships/hyperlink" Target="https://www.stippl.io/blog/ai-travel-what-are-the-pros-and-cons-for-travelers" TargetMode="External"/><Relationship Id="rId27" Type="http://schemas.openxmlformats.org/officeDocument/2006/relationships/fontTable" Target="fontTable.xml"/><Relationship Id="rId30" Type="http://schemas.microsoft.com/office/2020/10/relationships/intelligence" Target="intelligence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093DF10D-0E78-724F-8EBA-49797E505904%7dtf67540446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FCAA2F819835A47A45C2CE685A5B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EEAD4-19E2-344B-A848-18E1A2F3B511}"/>
      </w:docPartPr>
      <w:docPartBody>
        <w:p w:rsidR="002F6A8E" w:rsidRDefault="002F6A8E">
          <w:pPr>
            <w:pStyle w:val="DFCAA2F819835A47A45C2CE685A5BFB4"/>
          </w:pPr>
          <w:r w:rsidRPr="00DF198B">
            <w:t>—</w:t>
          </w:r>
        </w:p>
      </w:docPartBody>
    </w:docPart>
    <w:docPart>
      <w:docPartPr>
        <w:name w:val="4774E8AD8EBA4049BF74B6C52C6596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C5483-24B1-3849-B49F-D0414FAC339A}"/>
      </w:docPartPr>
      <w:docPartBody>
        <w:p w:rsidR="002F6A8E" w:rsidRDefault="002F6A8E">
          <w:pPr>
            <w:pStyle w:val="4774E8AD8EBA4049BF74B6C52C6596CA"/>
          </w:pPr>
          <w:r w:rsidRPr="00DF198B">
            <w:t>—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C5D"/>
    <w:rsid w:val="00040F0E"/>
    <w:rsid w:val="00047420"/>
    <w:rsid w:val="001103CC"/>
    <w:rsid w:val="001F7288"/>
    <w:rsid w:val="00222E0A"/>
    <w:rsid w:val="002F6A8E"/>
    <w:rsid w:val="0037366A"/>
    <w:rsid w:val="00394320"/>
    <w:rsid w:val="00474F28"/>
    <w:rsid w:val="00630DA5"/>
    <w:rsid w:val="006D3C5D"/>
    <w:rsid w:val="00A53B52"/>
    <w:rsid w:val="00CE40F0"/>
    <w:rsid w:val="00DE24F4"/>
    <w:rsid w:val="00E45492"/>
    <w:rsid w:val="00EE0E82"/>
    <w:rsid w:val="00EE2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FCAA2F819835A47A45C2CE685A5BFB4">
    <w:name w:val="DFCAA2F819835A47A45C2CE685A5BFB4"/>
  </w:style>
  <w:style w:type="paragraph" w:customStyle="1" w:styleId="4774E8AD8EBA4049BF74B6C52C6596CA">
    <w:name w:val="4774E8AD8EBA4049BF74B6C52C6596C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SR">
  <a:themeElements>
    <a:clrScheme name="Student Report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476166"/>
      </a:accent1>
      <a:accent2>
        <a:srgbClr val="2B3890"/>
      </a:accent2>
      <a:accent3>
        <a:srgbClr val="1C75BC"/>
      </a:accent3>
      <a:accent4>
        <a:srgbClr val="27AAE1"/>
      </a:accent4>
      <a:accent5>
        <a:srgbClr val="EBF1F7"/>
      </a:accent5>
      <a:accent6>
        <a:srgbClr val="00AEEF"/>
      </a:accent6>
      <a:hlink>
        <a:srgbClr val="0000FF"/>
      </a:hlink>
      <a:folHlink>
        <a:srgbClr val="FF00FF"/>
      </a:folHlink>
    </a:clrScheme>
    <a:fontScheme name="Custom 14">
      <a:majorFont>
        <a:latin typeface="Century Gothic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MSR" id="{54319084-637E-F54A-9FE0-A3AC8BF3D5C6}" vid="{83C68410-8BE2-F14B-9BB7-E4AFB045C04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8" ma:contentTypeDescription="Create a new document." ma:contentTypeScope="" ma:versionID="60f5a4f2d2b0abadcf532d48ebf9cb71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7dd78129e6a1811f84807ad11c65153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78500D-A232-473D-9323-B5F9BB259332}">
  <ds:schemaRefs>
    <ds:schemaRef ds:uri="http://schemas.microsoft.com/office/2006/metadata/properties"/>
    <ds:schemaRef ds:uri="http://www.w3.org/2000/xmlns/"/>
    <ds:schemaRef ds:uri="http://schemas.microsoft.com/sharepoint/v3"/>
    <ds:schemaRef ds:uri="http://www.w3.org/2001/XMLSchema-instance"/>
    <ds:schemaRef ds:uri="71af3243-3dd4-4a8d-8c0d-dd76da1f02a5"/>
    <ds:schemaRef ds:uri="http://schemas.microsoft.com/office/infopath/2007/PartnerControls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E5839996-CCC2-4B4B-BB45-A9C641419A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BB8769-E0A8-450B-A32F-AD36A1E54640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71af3243-3dd4-4a8d-8c0d-dd76da1f02a5"/>
    <ds:schemaRef ds:uri="16c05727-aa75-4e4a-9b5f-8a80a1165891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%7b093DF10D-0E78-724F-8EBA-49797E505904%7dtf67540446_win32.dotx</Template>
  <TotalTime>2004</TotalTime>
  <Pages>9</Pages>
  <Words>2375</Words>
  <Characters>13539</Characters>
  <Application>Microsoft Office Word</Application>
  <DocSecurity>0</DocSecurity>
  <Lines>112</Lines>
  <Paragraphs>31</Paragraphs>
  <ScaleCrop>false</ScaleCrop>
  <Company/>
  <LinksUpToDate>false</LinksUpToDate>
  <CharactersWithSpaces>15883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McAuliffe (2503286)</dc:creator>
  <cp:keywords/>
  <dc:description/>
  <cp:lastModifiedBy>Niamh McAuliffe (2503286)</cp:lastModifiedBy>
  <cp:revision>437</cp:revision>
  <dcterms:created xsi:type="dcterms:W3CDTF">2026-04-16T08:21:00Z</dcterms:created>
  <dcterms:modified xsi:type="dcterms:W3CDTF">2026-04-26T15:46:00Z</dcterms:modified>
</cp:coreProperties>
</file>