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856BD" w14:textId="23CDBBB0"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History and Theory Modernism essay Hugo Worthington(2200679)</w:t>
      </w:r>
      <w:r>
        <w:rPr>
          <w:rStyle w:val="normaltextrun"/>
          <w:rFonts w:ascii="Calibri" w:hAnsi="Calibri" w:cs="Calibri"/>
          <w:sz w:val="22"/>
          <w:szCs w:val="22"/>
        </w:rPr>
        <w:t> </w:t>
      </w:r>
      <w:r>
        <w:rPr>
          <w:rStyle w:val="eop"/>
          <w:rFonts w:ascii="Calibri" w:hAnsi="Calibri" w:cs="Calibri"/>
          <w:sz w:val="22"/>
          <w:szCs w:val="22"/>
        </w:rPr>
        <w:t> </w:t>
      </w:r>
    </w:p>
    <w:p w14:paraId="46747ECE" w14:textId="603C31D2"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Villa </w:t>
      </w:r>
      <w:proofErr w:type="spellStart"/>
      <w:r>
        <w:rPr>
          <w:rStyle w:val="normaltextrun"/>
          <w:rFonts w:ascii="Calibri" w:hAnsi="Calibri" w:cs="Calibri"/>
          <w:sz w:val="22"/>
          <w:szCs w:val="22"/>
          <w:lang w:val="en-US"/>
        </w:rPr>
        <w:t>Savoye</w:t>
      </w:r>
      <w:proofErr w:type="spellEnd"/>
      <w:r>
        <w:rPr>
          <w:rStyle w:val="normaltextrun"/>
          <w:rFonts w:ascii="Calibri" w:hAnsi="Calibri" w:cs="Calibri"/>
          <w:sz w:val="22"/>
          <w:szCs w:val="22"/>
        </w:rPr>
        <w:t> </w:t>
      </w:r>
      <w:r>
        <w:rPr>
          <w:rStyle w:val="eop"/>
          <w:rFonts w:ascii="Calibri" w:hAnsi="Calibri" w:cs="Calibri"/>
          <w:sz w:val="22"/>
          <w:szCs w:val="22"/>
        </w:rPr>
        <w:t> </w:t>
      </w:r>
    </w:p>
    <w:p w14:paraId="7E317F1F" w14:textId="30C36429" w:rsidR="009856C0" w:rsidRDefault="009856C0" w:rsidP="009856C0">
      <w:pPr>
        <w:pStyle w:val="paragraph"/>
        <w:spacing w:before="0" w:beforeAutospacing="0" w:after="0" w:afterAutospacing="0"/>
        <w:textAlignment w:val="baseline"/>
        <w:rPr>
          <w:rFonts w:ascii="Segoe UI" w:hAnsi="Segoe UI" w:cs="Segoe UI"/>
          <w:sz w:val="18"/>
          <w:szCs w:val="18"/>
        </w:rPr>
      </w:pPr>
    </w:p>
    <w:p w14:paraId="4BE6C3BE" w14:textId="69C10A61"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EF0370C" w14:textId="6B87006A"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Villa </w:t>
      </w:r>
      <w:proofErr w:type="spellStart"/>
      <w:r>
        <w:rPr>
          <w:rStyle w:val="normaltextrun"/>
          <w:rFonts w:ascii="Calibri" w:hAnsi="Calibri" w:cs="Calibri"/>
          <w:sz w:val="22"/>
          <w:szCs w:val="22"/>
          <w:lang w:val="en-US"/>
        </w:rPr>
        <w:t>Savoye</w:t>
      </w:r>
      <w:proofErr w:type="spellEnd"/>
      <w:r>
        <w:rPr>
          <w:rStyle w:val="normaltextrun"/>
          <w:rFonts w:ascii="Calibri" w:hAnsi="Calibri" w:cs="Calibri"/>
          <w:sz w:val="22"/>
          <w:szCs w:val="22"/>
          <w:lang w:val="en-US"/>
        </w:rPr>
        <w:t xml:space="preserve"> was built between 1928 and 1931 which was a period influenced by Art Deco. Art Deco was known for its geometric simplistic shapes, use of man-made materials and cubist reference. The Villa was designed in the modernist and international style, a style used exclusively by Le Corbusier in his other designs. The building is situated in </w:t>
      </w:r>
      <w:proofErr w:type="spellStart"/>
      <w:r>
        <w:rPr>
          <w:rStyle w:val="normaltextrun"/>
          <w:rFonts w:ascii="Calibri" w:hAnsi="Calibri" w:cs="Calibri"/>
          <w:sz w:val="22"/>
          <w:szCs w:val="22"/>
          <w:lang w:val="en-US"/>
        </w:rPr>
        <w:t>Poissy</w:t>
      </w:r>
      <w:proofErr w:type="spellEnd"/>
      <w:r>
        <w:rPr>
          <w:rStyle w:val="normaltextrun"/>
          <w:rFonts w:ascii="Calibri" w:hAnsi="Calibri" w:cs="Calibri"/>
          <w:sz w:val="22"/>
          <w:szCs w:val="22"/>
          <w:lang w:val="en-US"/>
        </w:rPr>
        <w:t xml:space="preserve">, which is on the outskirts of Paris. The building is sited on an area surrounded by trees. Le Corbusier wanted there to be a contrast between the building and its surroundings, primarily to stand out from the environment and then through integration of nature into the building. It was designed by Le Corbusier in 1927 which incorporates the five points of new architecture into the design, these included </w:t>
      </w:r>
      <w:proofErr w:type="spellStart"/>
      <w:r>
        <w:rPr>
          <w:rStyle w:val="normaltextrun"/>
          <w:rFonts w:ascii="Calibri" w:hAnsi="Calibri" w:cs="Calibri"/>
          <w:sz w:val="22"/>
          <w:szCs w:val="22"/>
          <w:lang w:val="en-US"/>
        </w:rPr>
        <w:t>pilotis</w:t>
      </w:r>
      <w:proofErr w:type="spellEnd"/>
      <w:r>
        <w:rPr>
          <w:rStyle w:val="normaltextrun"/>
          <w:rFonts w:ascii="Calibri" w:hAnsi="Calibri" w:cs="Calibri"/>
          <w:sz w:val="22"/>
          <w:szCs w:val="22"/>
          <w:lang w:val="en-US"/>
        </w:rPr>
        <w:t xml:space="preserve">, an open floor plan, a roof garden, large open facades and long windows (Les </w:t>
      </w:r>
      <w:proofErr w:type="spellStart"/>
      <w:r>
        <w:rPr>
          <w:rStyle w:val="normaltextrun"/>
          <w:rFonts w:ascii="Calibri" w:hAnsi="Calibri" w:cs="Calibri"/>
          <w:sz w:val="22"/>
          <w:szCs w:val="22"/>
          <w:lang w:val="en-US"/>
        </w:rPr>
        <w:t>Coleurs</w:t>
      </w:r>
      <w:proofErr w:type="spellEnd"/>
      <w:r>
        <w:rPr>
          <w:rStyle w:val="normaltextrun"/>
          <w:rFonts w:ascii="Calibri" w:hAnsi="Calibri" w:cs="Calibri"/>
          <w:sz w:val="22"/>
          <w:szCs w:val="22"/>
          <w:lang w:val="en-US"/>
        </w:rPr>
        <w:t>, 2020). </w:t>
      </w:r>
      <w:r>
        <w:rPr>
          <w:rStyle w:val="normaltextrun"/>
          <w:rFonts w:ascii="Calibri" w:hAnsi="Calibri" w:cs="Calibri"/>
          <w:sz w:val="22"/>
          <w:szCs w:val="22"/>
        </w:rPr>
        <w:t> </w:t>
      </w:r>
      <w:r>
        <w:rPr>
          <w:rStyle w:val="eop"/>
          <w:rFonts w:ascii="Calibri" w:hAnsi="Calibri" w:cs="Calibri"/>
          <w:sz w:val="22"/>
          <w:szCs w:val="22"/>
        </w:rPr>
        <w:t> </w:t>
      </w:r>
    </w:p>
    <w:p w14:paraId="107CBE33" w14:textId="1F598B52"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The building was originally designed as a weekend holiday home for the </w:t>
      </w:r>
      <w:proofErr w:type="spellStart"/>
      <w:r>
        <w:rPr>
          <w:rStyle w:val="normaltextrun"/>
          <w:rFonts w:ascii="Calibri" w:hAnsi="Calibri" w:cs="Calibri"/>
          <w:sz w:val="22"/>
          <w:szCs w:val="22"/>
          <w:lang w:val="en-US"/>
        </w:rPr>
        <w:t>Savoye</w:t>
      </w:r>
      <w:proofErr w:type="spellEnd"/>
      <w:r>
        <w:rPr>
          <w:rStyle w:val="normaltextrun"/>
          <w:rFonts w:ascii="Calibri" w:hAnsi="Calibri" w:cs="Calibri"/>
          <w:sz w:val="22"/>
          <w:szCs w:val="22"/>
          <w:lang w:val="en-US"/>
        </w:rPr>
        <w:t xml:space="preserve"> family and was the last in his series of modernist villas. Le Corbusier in recent years before Villa </w:t>
      </w:r>
      <w:proofErr w:type="spellStart"/>
      <w:r>
        <w:rPr>
          <w:rStyle w:val="normaltextrun"/>
          <w:rFonts w:ascii="Calibri" w:hAnsi="Calibri" w:cs="Calibri"/>
          <w:sz w:val="22"/>
          <w:szCs w:val="22"/>
          <w:lang w:val="en-US"/>
        </w:rPr>
        <w:t>Savoye</w:t>
      </w:r>
      <w:proofErr w:type="spellEnd"/>
      <w:r>
        <w:rPr>
          <w:rStyle w:val="normaltextrun"/>
          <w:rFonts w:ascii="Calibri" w:hAnsi="Calibri" w:cs="Calibri"/>
          <w:sz w:val="22"/>
          <w:szCs w:val="22"/>
          <w:lang w:val="en-US"/>
        </w:rPr>
        <w:t xml:space="preserve"> designed some other villas in the same modernist style. These villas include the </w:t>
      </w:r>
      <w:proofErr w:type="spellStart"/>
      <w:r>
        <w:rPr>
          <w:rStyle w:val="normaltextrun"/>
          <w:rFonts w:ascii="Calibri" w:hAnsi="Calibri" w:cs="Calibri"/>
          <w:sz w:val="22"/>
          <w:szCs w:val="22"/>
          <w:lang w:val="en-US"/>
        </w:rPr>
        <w:t>Weissenhof</w:t>
      </w:r>
      <w:proofErr w:type="spellEnd"/>
      <w:r>
        <w:rPr>
          <w:rStyle w:val="normaltextrun"/>
          <w:rFonts w:ascii="Calibri" w:hAnsi="Calibri" w:cs="Calibri"/>
          <w:sz w:val="22"/>
          <w:szCs w:val="22"/>
          <w:lang w:val="en-US"/>
        </w:rPr>
        <w:t xml:space="preserve"> and the villa Stein in 1927, both using very similar elements by Le Corbusier for example the long clear facades, </w:t>
      </w:r>
      <w:proofErr w:type="spellStart"/>
      <w:r>
        <w:rPr>
          <w:rStyle w:val="normaltextrun"/>
          <w:rFonts w:ascii="Calibri" w:hAnsi="Calibri" w:cs="Calibri"/>
          <w:sz w:val="22"/>
          <w:szCs w:val="22"/>
          <w:lang w:val="en-US"/>
        </w:rPr>
        <w:t>pilotis</w:t>
      </w:r>
      <w:proofErr w:type="spellEnd"/>
      <w:r>
        <w:rPr>
          <w:rStyle w:val="normaltextrun"/>
          <w:rFonts w:ascii="Calibri" w:hAnsi="Calibri" w:cs="Calibri"/>
          <w:sz w:val="22"/>
          <w:szCs w:val="22"/>
          <w:lang w:val="en-US"/>
        </w:rPr>
        <w:t xml:space="preserve"> and the prefabricated reinforced concrete construction.</w:t>
      </w:r>
      <w:r>
        <w:rPr>
          <w:rStyle w:val="eop"/>
          <w:rFonts w:ascii="Calibri" w:hAnsi="Calibri" w:cs="Calibri"/>
          <w:sz w:val="22"/>
          <w:szCs w:val="22"/>
        </w:rPr>
        <w:t> </w:t>
      </w:r>
    </w:p>
    <w:p w14:paraId="1C99614D" w14:textId="73CCAA34"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3369858" w14:textId="42292F44"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07F4BDA" w14:textId="69164DAC" w:rsidR="009856C0" w:rsidRDefault="009856C0" w:rsidP="009856C0">
      <w:pPr>
        <w:pStyle w:val="paragraph"/>
        <w:spacing w:before="0" w:beforeAutospacing="0" w:after="0" w:afterAutospacing="0"/>
        <w:textAlignment w:val="baseline"/>
        <w:rPr>
          <w:rFonts w:ascii="Segoe UI" w:hAnsi="Segoe UI" w:cs="Segoe UI"/>
          <w:sz w:val="18"/>
          <w:szCs w:val="18"/>
        </w:rPr>
      </w:pPr>
    </w:p>
    <w:p w14:paraId="4E8DA28A" w14:textId="25A9385D" w:rsidR="009856C0" w:rsidRDefault="009856C0" w:rsidP="009856C0">
      <w:pPr>
        <w:pStyle w:val="paragraph"/>
        <w:spacing w:before="0" w:beforeAutospacing="0" w:after="0" w:afterAutospacing="0"/>
        <w:textAlignment w:val="baseline"/>
        <w:rPr>
          <w:rFonts w:ascii="Segoe UI" w:hAnsi="Segoe UI" w:cs="Segoe UI"/>
          <w:sz w:val="18"/>
          <w:szCs w:val="18"/>
        </w:rPr>
      </w:pPr>
    </w:p>
    <w:p w14:paraId="2AA178C0" w14:textId="34C86850" w:rsidR="009856C0" w:rsidRDefault="00BC27AE" w:rsidP="009856C0">
      <w:pPr>
        <w:pStyle w:val="paragraph"/>
        <w:spacing w:before="0" w:beforeAutospacing="0" w:after="0" w:afterAutospacing="0"/>
        <w:textAlignment w:val="baseline"/>
        <w:rPr>
          <w:rFonts w:ascii="Segoe UI" w:hAnsi="Segoe UI" w:cs="Segoe UI"/>
          <w:sz w:val="18"/>
          <w:szCs w:val="18"/>
        </w:rPr>
      </w:pPr>
      <w:r>
        <w:rPr>
          <w:noProof/>
        </w:rPr>
        <w:drawing>
          <wp:anchor distT="0" distB="0" distL="114300" distR="114300" simplePos="0" relativeHeight="251658240" behindDoc="1" locked="0" layoutInCell="1" allowOverlap="1" wp14:anchorId="6C814482" wp14:editId="1FFB6286">
            <wp:simplePos x="0" y="0"/>
            <wp:positionH relativeFrom="column">
              <wp:posOffset>4571629</wp:posOffset>
            </wp:positionH>
            <wp:positionV relativeFrom="paragraph">
              <wp:posOffset>692330</wp:posOffset>
            </wp:positionV>
            <wp:extent cx="1758950" cy="1319530"/>
            <wp:effectExtent l="0" t="0" r="0" b="0"/>
            <wp:wrapTight wrapText="bothSides">
              <wp:wrapPolygon edited="0">
                <wp:start x="0" y="0"/>
                <wp:lineTo x="0" y="21205"/>
                <wp:lineTo x="21288" y="21205"/>
                <wp:lineTo x="21288" y="0"/>
                <wp:lineTo x="0" y="0"/>
              </wp:wrapPolygon>
            </wp:wrapTight>
            <wp:docPr id="2694959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58950" cy="1319530"/>
                    </a:xfrm>
                    <a:prstGeom prst="rect">
                      <a:avLst/>
                    </a:prstGeom>
                    <a:noFill/>
                    <a:ln>
                      <a:noFill/>
                    </a:ln>
                  </pic:spPr>
                </pic:pic>
              </a:graphicData>
            </a:graphic>
            <wp14:sizeRelH relativeFrom="page">
              <wp14:pctWidth>0</wp14:pctWidth>
            </wp14:sizeRelH>
            <wp14:sizeRelV relativeFrom="page">
              <wp14:pctHeight>0</wp14:pctHeight>
            </wp14:sizeRelV>
          </wp:anchor>
        </w:drawing>
      </w:r>
      <w:r w:rsidR="009856C0">
        <w:rPr>
          <w:rStyle w:val="normaltextrun"/>
          <w:rFonts w:ascii="Calibri" w:hAnsi="Calibri" w:cs="Calibri"/>
          <w:sz w:val="22"/>
          <w:szCs w:val="22"/>
          <w:lang w:val="en-US"/>
        </w:rPr>
        <w:t xml:space="preserve">When designing the Villa </w:t>
      </w:r>
      <w:proofErr w:type="spellStart"/>
      <w:r w:rsidR="009856C0">
        <w:rPr>
          <w:rStyle w:val="normaltextrun"/>
          <w:rFonts w:ascii="Calibri" w:hAnsi="Calibri" w:cs="Calibri"/>
          <w:sz w:val="22"/>
          <w:szCs w:val="22"/>
          <w:lang w:val="en-US"/>
        </w:rPr>
        <w:t>Savoye</w:t>
      </w:r>
      <w:proofErr w:type="spellEnd"/>
      <w:r w:rsidR="009856C0">
        <w:rPr>
          <w:rStyle w:val="normaltextrun"/>
          <w:rFonts w:ascii="Calibri" w:hAnsi="Calibri" w:cs="Calibri"/>
          <w:sz w:val="22"/>
          <w:szCs w:val="22"/>
          <w:lang w:val="en-US"/>
        </w:rPr>
        <w:t xml:space="preserve"> plan Corbusier used one of his five points of new architecture, an open floor plan. To save space and have a more open plan he did not use structural walls within the house like most houses built at the time. In order to keep the rooms unconfined by the limitations of structural walls he placed structural columns in a grid to support the structure. This allowed the rooms to be set out more freely and have varying shapes and gives the inside of the Villa the effect Le Corbusier wanted.</w:t>
      </w:r>
    </w:p>
    <w:p w14:paraId="0FA237D1" w14:textId="59801E36" w:rsidR="009856C0" w:rsidRDefault="00BC27AE" w:rsidP="009856C0">
      <w:pPr>
        <w:pStyle w:val="paragraph"/>
        <w:spacing w:before="0" w:beforeAutospacing="0" w:after="0" w:afterAutospacing="0"/>
        <w:textAlignment w:val="baseline"/>
        <w:rPr>
          <w:rFonts w:ascii="Segoe UI" w:hAnsi="Segoe UI" w:cs="Segoe UI"/>
          <w:sz w:val="18"/>
          <w:szCs w:val="18"/>
        </w:rPr>
      </w:pPr>
      <w:r>
        <w:rPr>
          <w:noProof/>
        </w:rPr>
        <w:drawing>
          <wp:anchor distT="0" distB="0" distL="114300" distR="114300" simplePos="0" relativeHeight="251660288" behindDoc="1" locked="0" layoutInCell="1" allowOverlap="1" wp14:anchorId="6BCC4CBD" wp14:editId="2E86E296">
            <wp:simplePos x="0" y="0"/>
            <wp:positionH relativeFrom="column">
              <wp:posOffset>5115344</wp:posOffset>
            </wp:positionH>
            <wp:positionV relativeFrom="paragraph">
              <wp:posOffset>2277290</wp:posOffset>
            </wp:positionV>
            <wp:extent cx="1181735" cy="1574800"/>
            <wp:effectExtent l="0" t="0" r="0" b="6350"/>
            <wp:wrapTight wrapText="bothSides">
              <wp:wrapPolygon edited="0">
                <wp:start x="0" y="0"/>
                <wp:lineTo x="0" y="21426"/>
                <wp:lineTo x="21240" y="21426"/>
                <wp:lineTo x="21240" y="0"/>
                <wp:lineTo x="0" y="0"/>
              </wp:wrapPolygon>
            </wp:wrapTight>
            <wp:docPr id="1691837646"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8173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756C009" wp14:editId="4B9B0D91">
            <wp:simplePos x="0" y="0"/>
            <wp:positionH relativeFrom="margin">
              <wp:align>left</wp:align>
            </wp:positionH>
            <wp:positionV relativeFrom="paragraph">
              <wp:posOffset>1498839</wp:posOffset>
            </wp:positionV>
            <wp:extent cx="1908175" cy="1431925"/>
            <wp:effectExtent l="0" t="0" r="0" b="0"/>
            <wp:wrapTight wrapText="bothSides">
              <wp:wrapPolygon edited="0">
                <wp:start x="0" y="0"/>
                <wp:lineTo x="0" y="21265"/>
                <wp:lineTo x="21348" y="21265"/>
                <wp:lineTo x="21348" y="0"/>
                <wp:lineTo x="0" y="0"/>
              </wp:wrapPolygon>
            </wp:wrapTight>
            <wp:docPr id="1011608438"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1431925"/>
                    </a:xfrm>
                    <a:prstGeom prst="rect">
                      <a:avLst/>
                    </a:prstGeom>
                    <a:noFill/>
                    <a:ln>
                      <a:noFill/>
                    </a:ln>
                  </pic:spPr>
                </pic:pic>
              </a:graphicData>
            </a:graphic>
            <wp14:sizeRelH relativeFrom="page">
              <wp14:pctWidth>0</wp14:pctWidth>
            </wp14:sizeRelH>
            <wp14:sizeRelV relativeFrom="page">
              <wp14:pctHeight>0</wp14:pctHeight>
            </wp14:sizeRelV>
          </wp:anchor>
        </w:drawing>
      </w:r>
      <w:r w:rsidR="009856C0">
        <w:rPr>
          <w:rStyle w:val="normaltextrun"/>
          <w:rFonts w:ascii="Calibri" w:hAnsi="Calibri" w:cs="Calibri"/>
          <w:sz w:val="22"/>
          <w:szCs w:val="22"/>
          <w:lang w:val="en-US"/>
        </w:rPr>
        <w:t xml:space="preserve">The front of the building as you approach the drive is a clear façade showing the long windows of the ground and first floor, the drive curves underneath the building with </w:t>
      </w:r>
      <w:proofErr w:type="spellStart"/>
      <w:r w:rsidR="009856C0">
        <w:rPr>
          <w:rStyle w:val="normaltextrun"/>
          <w:rFonts w:ascii="Calibri" w:hAnsi="Calibri" w:cs="Calibri"/>
          <w:sz w:val="22"/>
          <w:szCs w:val="22"/>
          <w:lang w:val="en-US"/>
        </w:rPr>
        <w:t>pilotis</w:t>
      </w:r>
      <w:proofErr w:type="spellEnd"/>
      <w:r w:rsidR="009856C0">
        <w:rPr>
          <w:rStyle w:val="normaltextrun"/>
          <w:rFonts w:ascii="Calibri" w:hAnsi="Calibri" w:cs="Calibri"/>
          <w:sz w:val="22"/>
          <w:szCs w:val="22"/>
          <w:lang w:val="en-US"/>
        </w:rPr>
        <w:t xml:space="preserve"> on the outside supporting the above first floor which leads to a garage at the side of the house. The front door is on the other side of the open façade of the house approaching the drive, as you would park in the garage and enter through there. Upon entering the villa the first things you notice are the ramp leading to the first floor and the spiral staircase which leads to first and second floors and in-between them </w:t>
      </w:r>
      <w:proofErr w:type="spellStart"/>
      <w:r w:rsidR="009856C0">
        <w:rPr>
          <w:rStyle w:val="normaltextrun"/>
          <w:rFonts w:ascii="Calibri" w:hAnsi="Calibri" w:cs="Calibri"/>
          <w:sz w:val="22"/>
          <w:szCs w:val="22"/>
          <w:lang w:val="en-US"/>
        </w:rPr>
        <w:t>pilotis</w:t>
      </w:r>
      <w:proofErr w:type="spellEnd"/>
      <w:r w:rsidR="009856C0">
        <w:rPr>
          <w:rStyle w:val="normaltextrun"/>
          <w:rFonts w:ascii="Calibri" w:hAnsi="Calibri" w:cs="Calibri"/>
          <w:sz w:val="22"/>
          <w:szCs w:val="22"/>
          <w:lang w:val="en-US"/>
        </w:rPr>
        <w:t xml:space="preserve"> and a sink placed in an open area underneath the ramp around the rooms for the laundry and maids room. A sink is used in the entrance area of the house in order to wash and cleanse yourself before entering the villa.</w:t>
      </w:r>
      <w:r w:rsidR="009856C0">
        <w:rPr>
          <w:rStyle w:val="normaltextrun"/>
          <w:rFonts w:ascii="Calibri" w:hAnsi="Calibri" w:cs="Calibri"/>
          <w:sz w:val="22"/>
          <w:szCs w:val="22"/>
        </w:rPr>
        <w:t> Up the ramp to the first floor you end up facing the entrance to the living room with the spiral staircase on the right and down the corridor there is the bedrooms. </w:t>
      </w:r>
      <w:r w:rsidR="009856C0">
        <w:rPr>
          <w:rStyle w:val="eop"/>
          <w:rFonts w:ascii="Calibri" w:hAnsi="Calibri" w:cs="Calibri"/>
          <w:sz w:val="22"/>
          <w:szCs w:val="22"/>
        </w:rPr>
        <w:t> </w:t>
      </w:r>
    </w:p>
    <w:p w14:paraId="5D440D23" w14:textId="4D8485AB"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living room is a very large room with </w:t>
      </w:r>
      <w:proofErr w:type="spellStart"/>
      <w:r>
        <w:rPr>
          <w:rStyle w:val="normaltextrun"/>
          <w:rFonts w:ascii="Calibri" w:hAnsi="Calibri" w:cs="Calibri"/>
          <w:sz w:val="22"/>
          <w:szCs w:val="22"/>
        </w:rPr>
        <w:t>Corbusiers</w:t>
      </w:r>
      <w:proofErr w:type="spellEnd"/>
      <w:r>
        <w:rPr>
          <w:rStyle w:val="normaltextrun"/>
          <w:rFonts w:ascii="Calibri" w:hAnsi="Calibri" w:cs="Calibri"/>
          <w:sz w:val="22"/>
          <w:szCs w:val="22"/>
        </w:rPr>
        <w:t xml:space="preserve"> long window running along it in order to view outside and see the surrounding views. The living room also opens into a terrace area which you can access either by opening the large moving windows or enter through the door after the ramp. In the open terrace area above the garage there is a table and a skylight, the ramp for the second floor access is also available on the terrace. Viewed from the terrace you can see how Le Corbusier was inspired by </w:t>
      </w:r>
      <w:r w:rsidR="00176ECD">
        <w:rPr>
          <w:rStyle w:val="normaltextrun"/>
          <w:rFonts w:ascii="Calibri" w:hAnsi="Calibri" w:cs="Calibri"/>
          <w:sz w:val="22"/>
          <w:szCs w:val="22"/>
        </w:rPr>
        <w:t xml:space="preserve">cruise </w:t>
      </w:r>
      <w:r>
        <w:rPr>
          <w:rStyle w:val="normaltextrun"/>
          <w:rFonts w:ascii="Calibri" w:hAnsi="Calibri" w:cs="Calibri"/>
          <w:sz w:val="22"/>
          <w:szCs w:val="22"/>
        </w:rPr>
        <w:t xml:space="preserve">ships as the ramps profile resembles a cruise ships railings and platforms. All of the Living room area and terrace give the first floor of the villa a very open feel as you can see through a lot of the surrounding rooms </w:t>
      </w:r>
      <w:r>
        <w:rPr>
          <w:rStyle w:val="normaltextrun"/>
          <w:rFonts w:ascii="Calibri" w:hAnsi="Calibri" w:cs="Calibri"/>
          <w:sz w:val="22"/>
          <w:szCs w:val="22"/>
        </w:rPr>
        <w:lastRenderedPageBreak/>
        <w:t xml:space="preserve">and have a view of the surrounding area looking out through the long </w:t>
      </w:r>
      <w:r w:rsidR="00BC27AE">
        <w:rPr>
          <w:noProof/>
        </w:rPr>
        <w:drawing>
          <wp:anchor distT="0" distB="0" distL="114300" distR="114300" simplePos="0" relativeHeight="251662336" behindDoc="1" locked="0" layoutInCell="1" allowOverlap="1" wp14:anchorId="62107065" wp14:editId="3B223F7D">
            <wp:simplePos x="0" y="0"/>
            <wp:positionH relativeFrom="column">
              <wp:posOffset>4586605</wp:posOffset>
            </wp:positionH>
            <wp:positionV relativeFrom="paragraph">
              <wp:posOffset>186055</wp:posOffset>
            </wp:positionV>
            <wp:extent cx="1277620" cy="1703070"/>
            <wp:effectExtent l="0" t="0" r="0" b="0"/>
            <wp:wrapTight wrapText="bothSides">
              <wp:wrapPolygon edited="0">
                <wp:start x="0" y="0"/>
                <wp:lineTo x="0" y="21262"/>
                <wp:lineTo x="21256" y="21262"/>
                <wp:lineTo x="21256" y="0"/>
                <wp:lineTo x="0" y="0"/>
              </wp:wrapPolygon>
            </wp:wrapTight>
            <wp:docPr id="1588495034"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620" cy="170307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Calibri" w:hAnsi="Calibri" w:cs="Calibri"/>
          <w:sz w:val="22"/>
          <w:szCs w:val="22"/>
        </w:rPr>
        <w:t xml:space="preserve">windows stretching the length of the rooms. The main bedrooms and bathrooms on the first floor are accessible when you turn around after exiting the ramp and are in a arranged in a slightly cramped way, the awkward shape of the area to get to these rooms means the column placed makes you feel cramped and uncomfortable. The small bathroom and bath in next room are strangely placed with the </w:t>
      </w:r>
      <w:r w:rsidR="00BC27AE">
        <w:rPr>
          <w:noProof/>
        </w:rPr>
        <w:drawing>
          <wp:anchor distT="0" distB="0" distL="114300" distR="114300" simplePos="0" relativeHeight="251663360" behindDoc="1" locked="0" layoutInCell="1" allowOverlap="1" wp14:anchorId="4D9D36F7" wp14:editId="4BCF482C">
            <wp:simplePos x="0" y="0"/>
            <wp:positionH relativeFrom="margin">
              <wp:align>left</wp:align>
            </wp:positionH>
            <wp:positionV relativeFrom="paragraph">
              <wp:posOffset>1099544</wp:posOffset>
            </wp:positionV>
            <wp:extent cx="1430655" cy="1073150"/>
            <wp:effectExtent l="0" t="0" r="0" b="0"/>
            <wp:wrapTight wrapText="bothSides">
              <wp:wrapPolygon edited="0">
                <wp:start x="0" y="0"/>
                <wp:lineTo x="0" y="21089"/>
                <wp:lineTo x="21284" y="21089"/>
                <wp:lineTo x="21284" y="0"/>
                <wp:lineTo x="0" y="0"/>
              </wp:wrapPolygon>
            </wp:wrapTight>
            <wp:docPr id="941405124"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revie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0655" cy="10731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Calibri" w:hAnsi="Calibri" w:cs="Calibri"/>
          <w:sz w:val="22"/>
          <w:szCs w:val="22"/>
        </w:rPr>
        <w:t>master bedroom connected as you have to walk past the bath to access it. This design aspect of the first floor makes it feel disconnected to the rest the first floor as it appeared to be so open previously. The corridor you access immediately after coming up the spiral staircase, however, seems to be spaced out and connected very well as there are two bedrooms with a bathroom which is easily accessible for both of them, and along with the long windows that are in all room it makes the area feel much more open.</w:t>
      </w:r>
      <w:r>
        <w:rPr>
          <w:rStyle w:val="eop"/>
          <w:rFonts w:ascii="Calibri" w:hAnsi="Calibri" w:cs="Calibri"/>
          <w:sz w:val="22"/>
          <w:szCs w:val="22"/>
        </w:rPr>
        <w:t> </w:t>
      </w:r>
    </w:p>
    <w:p w14:paraId="16B8EB1B" w14:textId="26898A34" w:rsidR="009856C0" w:rsidRDefault="00BC27AE" w:rsidP="009856C0">
      <w:pPr>
        <w:pStyle w:val="paragraph"/>
        <w:spacing w:before="0" w:beforeAutospacing="0" w:after="0" w:afterAutospacing="0"/>
        <w:textAlignment w:val="baseline"/>
        <w:rPr>
          <w:rFonts w:ascii="Segoe UI" w:hAnsi="Segoe UI" w:cs="Segoe UI"/>
          <w:sz w:val="18"/>
          <w:szCs w:val="18"/>
        </w:rPr>
      </w:pPr>
      <w:r>
        <w:rPr>
          <w:noProof/>
        </w:rPr>
        <w:drawing>
          <wp:anchor distT="0" distB="0" distL="114300" distR="114300" simplePos="0" relativeHeight="251665408" behindDoc="1" locked="0" layoutInCell="1" allowOverlap="1" wp14:anchorId="07390032" wp14:editId="1EE4B96F">
            <wp:simplePos x="0" y="0"/>
            <wp:positionH relativeFrom="margin">
              <wp:align>left</wp:align>
            </wp:positionH>
            <wp:positionV relativeFrom="paragraph">
              <wp:posOffset>1067821</wp:posOffset>
            </wp:positionV>
            <wp:extent cx="1436370" cy="1076960"/>
            <wp:effectExtent l="0" t="0" r="0" b="8890"/>
            <wp:wrapTight wrapText="bothSides">
              <wp:wrapPolygon edited="0">
                <wp:start x="0" y="0"/>
                <wp:lineTo x="0" y="21396"/>
                <wp:lineTo x="21199" y="21396"/>
                <wp:lineTo x="21199" y="0"/>
                <wp:lineTo x="0" y="0"/>
              </wp:wrapPolygon>
            </wp:wrapTight>
            <wp:docPr id="1500562634" name="Picture 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revie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6370" cy="1076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3BAB01D5" wp14:editId="53A2ED5E">
            <wp:simplePos x="0" y="0"/>
            <wp:positionH relativeFrom="column">
              <wp:posOffset>3935261</wp:posOffset>
            </wp:positionH>
            <wp:positionV relativeFrom="paragraph">
              <wp:posOffset>87934</wp:posOffset>
            </wp:positionV>
            <wp:extent cx="1685290" cy="1263650"/>
            <wp:effectExtent l="0" t="0" r="0" b="0"/>
            <wp:wrapTight wrapText="bothSides">
              <wp:wrapPolygon edited="0">
                <wp:start x="0" y="0"/>
                <wp:lineTo x="0" y="21166"/>
                <wp:lineTo x="21242" y="21166"/>
                <wp:lineTo x="21242" y="0"/>
                <wp:lineTo x="0" y="0"/>
              </wp:wrapPolygon>
            </wp:wrapTight>
            <wp:docPr id="1803935586" name="Picture 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revi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5290"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310DC0A5" wp14:editId="5472770E">
            <wp:simplePos x="0" y="0"/>
            <wp:positionH relativeFrom="column">
              <wp:posOffset>4166180</wp:posOffset>
            </wp:positionH>
            <wp:positionV relativeFrom="paragraph">
              <wp:posOffset>1499567</wp:posOffset>
            </wp:positionV>
            <wp:extent cx="1558290" cy="1169035"/>
            <wp:effectExtent l="0" t="0" r="3810" b="0"/>
            <wp:wrapTight wrapText="bothSides">
              <wp:wrapPolygon edited="0">
                <wp:start x="0" y="0"/>
                <wp:lineTo x="0" y="21119"/>
                <wp:lineTo x="21389" y="21119"/>
                <wp:lineTo x="21389" y="0"/>
                <wp:lineTo x="0" y="0"/>
              </wp:wrapPolygon>
            </wp:wrapTight>
            <wp:docPr id="1673767986" name="Picture 1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p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8290" cy="1169035"/>
                    </a:xfrm>
                    <a:prstGeom prst="rect">
                      <a:avLst/>
                    </a:prstGeom>
                    <a:noFill/>
                    <a:ln>
                      <a:noFill/>
                    </a:ln>
                  </pic:spPr>
                </pic:pic>
              </a:graphicData>
            </a:graphic>
            <wp14:sizeRelH relativeFrom="page">
              <wp14:pctWidth>0</wp14:pctWidth>
            </wp14:sizeRelH>
            <wp14:sizeRelV relativeFrom="page">
              <wp14:pctHeight>0</wp14:pctHeight>
            </wp14:sizeRelV>
          </wp:anchor>
        </w:drawing>
      </w:r>
      <w:r w:rsidR="009856C0">
        <w:rPr>
          <w:rStyle w:val="normaltextrun"/>
          <w:rFonts w:ascii="Calibri" w:hAnsi="Calibri" w:cs="Calibri"/>
          <w:sz w:val="22"/>
          <w:szCs w:val="22"/>
        </w:rPr>
        <w:t xml:space="preserve">The third floor, an open roof garden and terrace is accessible either by a ramp present on the first floor terrace or the spiral staircase contains the roof garden and a small table where there is a smaller window to view the surroundings from the open garden. The roof garden is surrounded by some concrete walls which don’t encapsulate the entire area but make it seem as if </w:t>
      </w:r>
      <w:proofErr w:type="spellStart"/>
      <w:r w:rsidR="009856C0">
        <w:rPr>
          <w:rStyle w:val="normaltextrun"/>
          <w:rFonts w:ascii="Calibri" w:hAnsi="Calibri" w:cs="Calibri"/>
          <w:sz w:val="22"/>
          <w:szCs w:val="22"/>
        </w:rPr>
        <w:t>its</w:t>
      </w:r>
      <w:proofErr w:type="spellEnd"/>
      <w:r w:rsidR="009856C0">
        <w:rPr>
          <w:rStyle w:val="normaltextrun"/>
          <w:rFonts w:ascii="Calibri" w:hAnsi="Calibri" w:cs="Calibri"/>
          <w:sz w:val="22"/>
          <w:szCs w:val="22"/>
        </w:rPr>
        <w:t xml:space="preserve"> been shrunk and so the effect of having the open area on the second floor is slightly ruined. Corbusier also includes a number of skylights which are visible on the second floor and feel intrusive to the supposed open floor plan of the villa.</w:t>
      </w:r>
      <w:r w:rsidR="009856C0">
        <w:rPr>
          <w:rStyle w:val="eop"/>
          <w:rFonts w:ascii="Calibri" w:hAnsi="Calibri" w:cs="Calibri"/>
          <w:sz w:val="22"/>
          <w:szCs w:val="22"/>
        </w:rPr>
        <w:t> </w:t>
      </w:r>
    </w:p>
    <w:p w14:paraId="4F203A28" w14:textId="3132E1A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263F816" w14:textId="0857D390"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31188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6866675" w14:textId="782CF97E"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D155C91" w14:textId="063CE47D" w:rsidR="009856C0" w:rsidRDefault="009856C0" w:rsidP="009856C0">
      <w:pPr>
        <w:pStyle w:val="paragraph"/>
        <w:spacing w:before="0" w:beforeAutospacing="0" w:after="0" w:afterAutospacing="0"/>
        <w:textAlignment w:val="baseline"/>
        <w:rPr>
          <w:rFonts w:ascii="Segoe UI" w:hAnsi="Segoe UI" w:cs="Segoe UI"/>
          <w:sz w:val="18"/>
          <w:szCs w:val="18"/>
        </w:rPr>
      </w:pPr>
    </w:p>
    <w:p w14:paraId="078CD3C9" w14:textId="1CC0EAD6"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Villa </w:t>
      </w:r>
      <w:proofErr w:type="spellStart"/>
      <w:r>
        <w:rPr>
          <w:rStyle w:val="normaltextrun"/>
          <w:rFonts w:ascii="Calibri" w:hAnsi="Calibri" w:cs="Calibri"/>
          <w:sz w:val="22"/>
          <w:szCs w:val="22"/>
        </w:rPr>
        <w:t>savoye</w:t>
      </w:r>
      <w:proofErr w:type="spellEnd"/>
      <w:r>
        <w:rPr>
          <w:rStyle w:val="normaltextrun"/>
          <w:rFonts w:ascii="Calibri" w:hAnsi="Calibri" w:cs="Calibri"/>
          <w:sz w:val="22"/>
          <w:szCs w:val="22"/>
        </w:rPr>
        <w:t xml:space="preserve"> is comprised of reinforced concrete and plastered masonry. The use of reinforced concrete was a very common construction method in the 1930s especially in international style and modernist style (archeyes.com, 2020). The way that the Villa </w:t>
      </w:r>
      <w:proofErr w:type="spellStart"/>
      <w:r>
        <w:rPr>
          <w:rStyle w:val="normaltextrun"/>
          <w:rFonts w:ascii="Calibri" w:hAnsi="Calibri" w:cs="Calibri"/>
          <w:sz w:val="22"/>
          <w:szCs w:val="22"/>
        </w:rPr>
        <w:t>Savoye</w:t>
      </w:r>
      <w:proofErr w:type="spellEnd"/>
      <w:r>
        <w:rPr>
          <w:rStyle w:val="normaltextrun"/>
          <w:rFonts w:ascii="Calibri" w:hAnsi="Calibri" w:cs="Calibri"/>
          <w:sz w:val="22"/>
          <w:szCs w:val="22"/>
        </w:rPr>
        <w:t xml:space="preserve">, though, did cause complications and issues that the </w:t>
      </w:r>
      <w:proofErr w:type="spellStart"/>
      <w:r>
        <w:rPr>
          <w:rStyle w:val="normaltextrun"/>
          <w:rFonts w:ascii="Calibri" w:hAnsi="Calibri" w:cs="Calibri"/>
          <w:sz w:val="22"/>
          <w:szCs w:val="22"/>
        </w:rPr>
        <w:t>Savoye</w:t>
      </w:r>
      <w:proofErr w:type="spellEnd"/>
      <w:r>
        <w:rPr>
          <w:rStyle w:val="normaltextrun"/>
          <w:rFonts w:ascii="Calibri" w:hAnsi="Calibri" w:cs="Calibri"/>
          <w:sz w:val="22"/>
          <w:szCs w:val="22"/>
        </w:rPr>
        <w:t xml:space="preserve"> family noticed and complained about directly to Le Corbusier. Madame </w:t>
      </w:r>
      <w:proofErr w:type="spellStart"/>
      <w:r>
        <w:rPr>
          <w:rStyle w:val="normaltextrun"/>
          <w:rFonts w:ascii="Calibri" w:hAnsi="Calibri" w:cs="Calibri"/>
          <w:sz w:val="22"/>
          <w:szCs w:val="22"/>
        </w:rPr>
        <w:t>Savoye</w:t>
      </w:r>
      <w:proofErr w:type="spellEnd"/>
      <w:r>
        <w:rPr>
          <w:rStyle w:val="normaltextrun"/>
          <w:rFonts w:ascii="Calibri" w:hAnsi="Calibri" w:cs="Calibri"/>
          <w:sz w:val="22"/>
          <w:szCs w:val="22"/>
        </w:rPr>
        <w:t xml:space="preserve"> wrote a letter to Corbusier stating: </w:t>
      </w:r>
      <w:r>
        <w:rPr>
          <w:rStyle w:val="eop"/>
          <w:rFonts w:ascii="Calibri" w:hAnsi="Calibri" w:cs="Calibri"/>
          <w:sz w:val="22"/>
          <w:szCs w:val="22"/>
        </w:rPr>
        <w:t> </w:t>
      </w:r>
    </w:p>
    <w:p w14:paraId="40A586D5"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93277CA"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02A5521" w14:textId="77777777" w:rsidR="009856C0" w:rsidRDefault="009856C0" w:rsidP="009856C0">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sz w:val="22"/>
          <w:szCs w:val="22"/>
        </w:rPr>
        <w:t>"It's raining in the hall, it's raining in the ramp, and the wall of the garage is absolutely soaked. What's more, it's still raining in my bath- room, which floods every time it rains” </w:t>
      </w:r>
      <w:r>
        <w:rPr>
          <w:rStyle w:val="eop"/>
          <w:rFonts w:ascii="Calibri" w:hAnsi="Calibri" w:cs="Calibri"/>
          <w:sz w:val="22"/>
          <w:szCs w:val="22"/>
        </w:rPr>
        <w:t> </w:t>
      </w:r>
    </w:p>
    <w:p w14:paraId="4310972C" w14:textId="311D81B3" w:rsidR="009856C0" w:rsidRDefault="009856C0" w:rsidP="009856C0">
      <w:pPr>
        <w:pStyle w:val="paragraph"/>
        <w:spacing w:before="0" w:beforeAutospacing="0" w:after="0" w:afterAutospacing="0"/>
        <w:ind w:left="720"/>
        <w:jc w:val="right"/>
        <w:textAlignment w:val="baseline"/>
        <w:rPr>
          <w:rFonts w:ascii="Segoe UI" w:hAnsi="Segoe UI" w:cs="Segoe UI"/>
          <w:sz w:val="18"/>
          <w:szCs w:val="18"/>
        </w:rPr>
      </w:pPr>
      <w:r>
        <w:rPr>
          <w:rStyle w:val="normaltextrun"/>
          <w:rFonts w:ascii="Calibri" w:hAnsi="Calibri" w:cs="Calibri"/>
          <w:sz w:val="22"/>
          <w:szCs w:val="22"/>
        </w:rPr>
        <w:t>(</w:t>
      </w:r>
      <w:r w:rsidR="00F30EDE">
        <w:rPr>
          <w:rStyle w:val="normaltextrun"/>
          <w:rFonts w:ascii="Calibri" w:hAnsi="Calibri" w:cs="Calibri"/>
          <w:sz w:val="22"/>
          <w:szCs w:val="22"/>
        </w:rPr>
        <w:t xml:space="preserve">Madame </w:t>
      </w:r>
      <w:proofErr w:type="spellStart"/>
      <w:r w:rsidR="00F30EDE">
        <w:rPr>
          <w:rStyle w:val="normaltextrun"/>
          <w:rFonts w:ascii="Calibri" w:hAnsi="Calibri" w:cs="Calibri"/>
          <w:sz w:val="22"/>
          <w:szCs w:val="22"/>
        </w:rPr>
        <w:t>Savoye</w:t>
      </w:r>
      <w:proofErr w:type="spellEnd"/>
      <w:r w:rsidR="00F30EDE">
        <w:rPr>
          <w:rStyle w:val="normaltextrun"/>
          <w:rFonts w:ascii="Calibri" w:hAnsi="Calibri" w:cs="Calibri"/>
          <w:sz w:val="22"/>
          <w:szCs w:val="22"/>
        </w:rPr>
        <w:t xml:space="preserve"> in a letter, September 6 1937</w:t>
      </w:r>
      <w:r>
        <w:rPr>
          <w:rStyle w:val="normaltextrun"/>
          <w:rFonts w:ascii="Calibri" w:hAnsi="Calibri" w:cs="Calibri"/>
          <w:sz w:val="22"/>
          <w:szCs w:val="22"/>
        </w:rPr>
        <w:t>) </w:t>
      </w:r>
      <w:r>
        <w:rPr>
          <w:rStyle w:val="eop"/>
          <w:rFonts w:ascii="Calibri" w:hAnsi="Calibri" w:cs="Calibri"/>
          <w:sz w:val="22"/>
          <w:szCs w:val="22"/>
        </w:rPr>
        <w:t> </w:t>
      </w:r>
    </w:p>
    <w:p w14:paraId="6E84580F" w14:textId="77777777" w:rsidR="009856C0" w:rsidRDefault="009856C0" w:rsidP="009856C0">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14:paraId="663338EC"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These problems had apparently been happening in the villa even as early as 1930 when the </w:t>
      </w:r>
      <w:proofErr w:type="spellStart"/>
      <w:r>
        <w:rPr>
          <w:rStyle w:val="normaltextrun"/>
          <w:rFonts w:ascii="Calibri" w:hAnsi="Calibri" w:cs="Calibri"/>
          <w:sz w:val="22"/>
          <w:szCs w:val="22"/>
        </w:rPr>
        <w:t>Savoye</w:t>
      </w:r>
      <w:proofErr w:type="spellEnd"/>
      <w:r>
        <w:rPr>
          <w:rStyle w:val="normaltextrun"/>
          <w:rFonts w:ascii="Calibri" w:hAnsi="Calibri" w:cs="Calibri"/>
          <w:sz w:val="22"/>
          <w:szCs w:val="22"/>
        </w:rPr>
        <w:t xml:space="preserve"> family first started using it and the problems persisted as The </w:t>
      </w:r>
      <w:proofErr w:type="spellStart"/>
      <w:r>
        <w:rPr>
          <w:rStyle w:val="normaltextrun"/>
          <w:rFonts w:ascii="Calibri" w:hAnsi="Calibri" w:cs="Calibri"/>
          <w:sz w:val="22"/>
          <w:szCs w:val="22"/>
        </w:rPr>
        <w:t>Savoye</w:t>
      </w:r>
      <w:proofErr w:type="spellEnd"/>
      <w:r>
        <w:rPr>
          <w:rStyle w:val="normaltextrun"/>
          <w:rFonts w:ascii="Calibri" w:hAnsi="Calibri" w:cs="Calibri"/>
          <w:sz w:val="22"/>
          <w:szCs w:val="22"/>
        </w:rPr>
        <w:t xml:space="preserve"> family did not want to pay the 80,000 euros that would have been necessary to pay to fix these issues. Because of this they never used or visited the Villa again after May of 1940 after they had one final trip before abandoning it entirely. </w:t>
      </w:r>
      <w:r>
        <w:rPr>
          <w:rStyle w:val="eop"/>
          <w:rFonts w:ascii="Calibri" w:hAnsi="Calibri" w:cs="Calibri"/>
          <w:sz w:val="22"/>
          <w:szCs w:val="22"/>
        </w:rPr>
        <w:t> </w:t>
      </w:r>
    </w:p>
    <w:p w14:paraId="561BB12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materials were chosen by Le Corbusier because they were mostly prefabricated concrete and so easily fit in with his design as he didn’t deal with too many curves in the main structure of the building. The plastered masonry helps the building achieve the right effect that Corbusier wanted to achieve especially in the open facades and long windows allowing for all of the walls of the villa to be </w:t>
      </w:r>
      <w:r>
        <w:rPr>
          <w:rStyle w:val="normaltextrun"/>
          <w:rFonts w:ascii="Calibri" w:hAnsi="Calibri" w:cs="Calibri"/>
          <w:sz w:val="22"/>
          <w:szCs w:val="22"/>
        </w:rPr>
        <w:lastRenderedPageBreak/>
        <w:t xml:space="preserve">a consistent colour and material. Corbusier even uses a combination of rough and smooth surfaces to allow you to feel the building </w:t>
      </w:r>
      <w:proofErr w:type="spellStart"/>
      <w:r>
        <w:rPr>
          <w:rStyle w:val="normaltextrun"/>
          <w:rFonts w:ascii="Calibri" w:hAnsi="Calibri" w:cs="Calibri"/>
          <w:sz w:val="22"/>
          <w:szCs w:val="22"/>
        </w:rPr>
        <w:t>aswell</w:t>
      </w:r>
      <w:proofErr w:type="spellEnd"/>
      <w:r>
        <w:rPr>
          <w:rStyle w:val="normaltextrun"/>
          <w:rFonts w:ascii="Calibri" w:hAnsi="Calibri" w:cs="Calibri"/>
          <w:sz w:val="22"/>
          <w:szCs w:val="22"/>
        </w:rPr>
        <w:t xml:space="preserve"> as use it, allowing you to be immersed into the experience of the inside of the villa.</w:t>
      </w:r>
      <w:r>
        <w:rPr>
          <w:rStyle w:val="eop"/>
          <w:rFonts w:ascii="Calibri" w:hAnsi="Calibri" w:cs="Calibri"/>
          <w:sz w:val="22"/>
          <w:szCs w:val="22"/>
        </w:rPr>
        <w:t> </w:t>
      </w:r>
    </w:p>
    <w:p w14:paraId="7F679222"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35E1D4F"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C973C64" w14:textId="383371D5" w:rsidR="009856C0" w:rsidRDefault="009856C0" w:rsidP="009856C0">
      <w:pPr>
        <w:pStyle w:val="paragraph"/>
        <w:spacing w:before="0" w:beforeAutospacing="0" w:after="0" w:afterAutospacing="0"/>
        <w:textAlignment w:val="baseline"/>
        <w:rPr>
          <w:rFonts w:ascii="Segoe UI" w:hAnsi="Segoe UI" w:cs="Segoe UI"/>
          <w:sz w:val="18"/>
          <w:szCs w:val="18"/>
        </w:rPr>
      </w:pPr>
    </w:p>
    <w:p w14:paraId="00EB5A7C" w14:textId="66C8D46E" w:rsidR="00F37059"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main ideas that underpinned the design of the building were the five points of new architecture by Le Corbusier which are </w:t>
      </w:r>
      <w:proofErr w:type="spellStart"/>
      <w:r>
        <w:rPr>
          <w:rStyle w:val="normaltextrun"/>
          <w:rFonts w:ascii="Calibri" w:hAnsi="Calibri" w:cs="Calibri"/>
          <w:sz w:val="22"/>
          <w:szCs w:val="22"/>
        </w:rPr>
        <w:t>pilotis</w:t>
      </w:r>
      <w:proofErr w:type="spellEnd"/>
      <w:r>
        <w:rPr>
          <w:rStyle w:val="normaltextrun"/>
          <w:rFonts w:ascii="Calibri" w:hAnsi="Calibri" w:cs="Calibri"/>
          <w:sz w:val="22"/>
          <w:szCs w:val="22"/>
        </w:rPr>
        <w:t xml:space="preserve">, roof garden, long windows, roof garden and open facades. Le Corbusier introduced these in order to be used in modern architecture in the design of his future buildings and were used by architects for buildings until the death of modern architecture in 1972 with the destruction of the Pruitt </w:t>
      </w:r>
      <w:proofErr w:type="spellStart"/>
      <w:r>
        <w:rPr>
          <w:rStyle w:val="normaltextrun"/>
          <w:rFonts w:ascii="Calibri" w:hAnsi="Calibri" w:cs="Calibri"/>
          <w:sz w:val="22"/>
          <w:szCs w:val="22"/>
        </w:rPr>
        <w:t>Igoe</w:t>
      </w:r>
      <w:proofErr w:type="spellEnd"/>
      <w:r>
        <w:rPr>
          <w:rStyle w:val="normaltextrun"/>
          <w:rFonts w:ascii="Calibri" w:hAnsi="Calibri" w:cs="Calibri"/>
          <w:sz w:val="22"/>
          <w:szCs w:val="22"/>
        </w:rPr>
        <w:t xml:space="preserve"> buildings stated by Charles Jencks. </w:t>
      </w:r>
      <w:r>
        <w:rPr>
          <w:rStyle w:val="eop"/>
          <w:rFonts w:ascii="Calibri" w:hAnsi="Calibri" w:cs="Calibri"/>
          <w:sz w:val="22"/>
          <w:szCs w:val="22"/>
        </w:rPr>
        <w:t> </w:t>
      </w:r>
    </w:p>
    <w:p w14:paraId="1C271301" w14:textId="26DE3129" w:rsidR="009856C0" w:rsidRDefault="00122394"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Villa </w:t>
      </w:r>
      <w:proofErr w:type="spellStart"/>
      <w:r>
        <w:rPr>
          <w:rStyle w:val="normaltextrun"/>
          <w:rFonts w:ascii="Calibri" w:hAnsi="Calibri" w:cs="Calibri"/>
          <w:sz w:val="22"/>
          <w:szCs w:val="22"/>
        </w:rPr>
        <w:t>Savoye</w:t>
      </w:r>
      <w:proofErr w:type="spellEnd"/>
      <w:r>
        <w:rPr>
          <w:rStyle w:val="normaltextrun"/>
          <w:rFonts w:ascii="Calibri" w:hAnsi="Calibri" w:cs="Calibri"/>
          <w:sz w:val="22"/>
          <w:szCs w:val="22"/>
        </w:rPr>
        <w:t xml:space="preserve"> is an extremely influential statement of modern architecture, as one of Le </w:t>
      </w:r>
      <w:proofErr w:type="spellStart"/>
      <w:r>
        <w:rPr>
          <w:rStyle w:val="normaltextrun"/>
          <w:rFonts w:ascii="Calibri" w:hAnsi="Calibri" w:cs="Calibri"/>
          <w:sz w:val="22"/>
          <w:szCs w:val="22"/>
        </w:rPr>
        <w:t>Corbusiers</w:t>
      </w:r>
      <w:proofErr w:type="spellEnd"/>
      <w:r>
        <w:rPr>
          <w:rStyle w:val="normaltextrun"/>
          <w:rFonts w:ascii="Calibri" w:hAnsi="Calibri" w:cs="Calibri"/>
          <w:sz w:val="22"/>
          <w:szCs w:val="22"/>
        </w:rPr>
        <w:t xml:space="preserve"> most famous buildings it influenced the architectural world and future designs of his and others.</w:t>
      </w:r>
      <w:r w:rsidR="00E578A8">
        <w:rPr>
          <w:rStyle w:val="normaltextrun"/>
          <w:rFonts w:ascii="Calibri" w:hAnsi="Calibri" w:cs="Calibri"/>
          <w:sz w:val="22"/>
          <w:szCs w:val="22"/>
        </w:rPr>
        <w:t xml:space="preserve"> </w:t>
      </w:r>
      <w:r w:rsidR="00EB0C2C">
        <w:rPr>
          <w:rStyle w:val="normaltextrun"/>
          <w:rFonts w:ascii="Calibri" w:hAnsi="Calibri" w:cs="Calibri"/>
          <w:sz w:val="22"/>
          <w:szCs w:val="22"/>
        </w:rPr>
        <w:t xml:space="preserve">Le </w:t>
      </w:r>
      <w:proofErr w:type="spellStart"/>
      <w:r w:rsidR="00EB0C2C">
        <w:rPr>
          <w:rStyle w:val="normaltextrun"/>
          <w:rFonts w:ascii="Calibri" w:hAnsi="Calibri" w:cs="Calibri"/>
          <w:sz w:val="22"/>
          <w:szCs w:val="22"/>
        </w:rPr>
        <w:t>Corbusiers</w:t>
      </w:r>
      <w:proofErr w:type="spellEnd"/>
      <w:r w:rsidR="00EB0C2C">
        <w:rPr>
          <w:rStyle w:val="normaltextrun"/>
          <w:rFonts w:ascii="Calibri" w:hAnsi="Calibri" w:cs="Calibri"/>
          <w:sz w:val="22"/>
          <w:szCs w:val="22"/>
        </w:rPr>
        <w:t xml:space="preserve"> aim for Villa </w:t>
      </w:r>
      <w:proofErr w:type="spellStart"/>
      <w:r w:rsidR="00EB0C2C">
        <w:rPr>
          <w:rStyle w:val="normaltextrun"/>
          <w:rFonts w:ascii="Calibri" w:hAnsi="Calibri" w:cs="Calibri"/>
          <w:sz w:val="22"/>
          <w:szCs w:val="22"/>
        </w:rPr>
        <w:t>Savoye</w:t>
      </w:r>
      <w:proofErr w:type="spellEnd"/>
      <w:r w:rsidR="00EB0C2C">
        <w:rPr>
          <w:rStyle w:val="normaltextrun"/>
          <w:rFonts w:ascii="Calibri" w:hAnsi="Calibri" w:cs="Calibri"/>
          <w:sz w:val="22"/>
          <w:szCs w:val="22"/>
        </w:rPr>
        <w:t xml:space="preserve"> was to create a machine for living, a building that was not restricted by traditional building techniques and created a building </w:t>
      </w:r>
      <w:r w:rsidR="00F37059">
        <w:rPr>
          <w:rStyle w:val="normaltextrun"/>
          <w:rFonts w:ascii="Calibri" w:hAnsi="Calibri" w:cs="Calibri"/>
          <w:sz w:val="22"/>
          <w:szCs w:val="22"/>
        </w:rPr>
        <w:t xml:space="preserve">with a completely unique new set of rules and the Villa although it had a lot of problems to do with the construction </w:t>
      </w:r>
      <w:r w:rsidR="00066ECD">
        <w:rPr>
          <w:rStyle w:val="normaltextrun"/>
          <w:rFonts w:ascii="Calibri" w:hAnsi="Calibri" w:cs="Calibri"/>
          <w:sz w:val="22"/>
          <w:szCs w:val="22"/>
        </w:rPr>
        <w:t xml:space="preserve">met all of </w:t>
      </w:r>
      <w:proofErr w:type="spellStart"/>
      <w:r w:rsidR="00066ECD">
        <w:rPr>
          <w:rStyle w:val="normaltextrun"/>
          <w:rFonts w:ascii="Calibri" w:hAnsi="Calibri" w:cs="Calibri"/>
          <w:sz w:val="22"/>
          <w:szCs w:val="22"/>
        </w:rPr>
        <w:t>Corbusiers</w:t>
      </w:r>
      <w:proofErr w:type="spellEnd"/>
      <w:r w:rsidR="00066ECD">
        <w:rPr>
          <w:rStyle w:val="normaltextrun"/>
          <w:rFonts w:ascii="Calibri" w:hAnsi="Calibri" w:cs="Calibri"/>
          <w:sz w:val="22"/>
          <w:szCs w:val="22"/>
        </w:rPr>
        <w:t xml:space="preserve"> aims.</w:t>
      </w:r>
    </w:p>
    <w:p w14:paraId="2210C663"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897803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71E4C97"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06D26E2"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6796067"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3974210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372368E0"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47B2BB8"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4492395"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4E700FD"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D1DDF67"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E101EB3"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B76A047"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EFA92B"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539CD9C"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5919E3C"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E701EFE"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E61BCC7"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941B93"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AF2A4DA"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9AB1FDA"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4F1D453"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6B3DCF"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92EF6E0"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9C1F6EC"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12A85D7"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5D553C"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29BA740"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86C34E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A35E55F"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0AD3F7D"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6946F2"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ED39605"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2F0B12"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5C86F6E"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567AA26"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lastRenderedPageBreak/>
        <w:t> </w:t>
      </w:r>
    </w:p>
    <w:p w14:paraId="64F74FD1"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EBDE0DC"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685341"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E4EBDDB"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DD63AD9"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E9C6AD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1BB123E"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0B7BC73"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3C55F2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5DFE057"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8AE318A"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DAF3CFE"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6C3CF83"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0FCBC8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AD8EB66"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ECB5A8F"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A5DE3C3"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EF77214"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5E032A0" w14:textId="77777777" w:rsidR="009856C0" w:rsidRDefault="009856C0" w:rsidP="009856C0">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02D0EE" w14:textId="77777777" w:rsidR="009856C0" w:rsidRPr="00E0359D" w:rsidRDefault="009856C0" w:rsidP="009856C0">
      <w:pPr>
        <w:pStyle w:val="paragraph"/>
        <w:spacing w:before="0" w:beforeAutospacing="0" w:after="0" w:afterAutospacing="0"/>
        <w:textAlignment w:val="baseline"/>
        <w:rPr>
          <w:rStyle w:val="normaltextrun"/>
          <w:rFonts w:ascii="Calibri" w:hAnsi="Calibri" w:cs="Calibri"/>
          <w:sz w:val="22"/>
          <w:szCs w:val="22"/>
        </w:rPr>
      </w:pPr>
      <w:r w:rsidRPr="00E0359D">
        <w:rPr>
          <w:rStyle w:val="normaltextrun"/>
          <w:rFonts w:ascii="Calibri" w:hAnsi="Calibri" w:cs="Calibri"/>
          <w:sz w:val="22"/>
          <w:szCs w:val="22"/>
        </w:rPr>
        <w:t xml:space="preserve">Les </w:t>
      </w:r>
      <w:proofErr w:type="spellStart"/>
      <w:r w:rsidRPr="00E0359D">
        <w:rPr>
          <w:rStyle w:val="normaltextrun"/>
          <w:rFonts w:ascii="Calibri" w:hAnsi="Calibri" w:cs="Calibri"/>
          <w:sz w:val="22"/>
          <w:szCs w:val="22"/>
        </w:rPr>
        <w:t>Coleurs</w:t>
      </w:r>
      <w:proofErr w:type="spellEnd"/>
      <w:r w:rsidRPr="00E0359D">
        <w:rPr>
          <w:rStyle w:val="normaltextrun"/>
          <w:rFonts w:ascii="Calibri" w:hAnsi="Calibri" w:cs="Calibri"/>
          <w:sz w:val="22"/>
          <w:szCs w:val="22"/>
        </w:rPr>
        <w:t xml:space="preserve"> (2020 ) Les </w:t>
      </w:r>
      <w:proofErr w:type="spellStart"/>
      <w:r w:rsidRPr="00E0359D">
        <w:rPr>
          <w:rStyle w:val="normaltextrun"/>
          <w:rFonts w:ascii="Calibri" w:hAnsi="Calibri" w:cs="Calibri"/>
          <w:sz w:val="22"/>
          <w:szCs w:val="22"/>
        </w:rPr>
        <w:t>Coleurs</w:t>
      </w:r>
      <w:proofErr w:type="spellEnd"/>
      <w:r w:rsidRPr="00E0359D">
        <w:rPr>
          <w:rStyle w:val="normaltextrun"/>
          <w:rFonts w:ascii="Calibri" w:hAnsi="Calibri" w:cs="Calibri"/>
          <w:sz w:val="22"/>
          <w:szCs w:val="22"/>
        </w:rPr>
        <w:t xml:space="preserve">: le Corbusier. Available at:  </w:t>
      </w:r>
      <w:hyperlink r:id="rId13" w:anchor=":~:text=The%20design%20principles%20include%20the,a%20radical%20change%20in%20architecture" w:tgtFrame="_blank" w:history="1">
        <w:r w:rsidRPr="00E0359D">
          <w:rPr>
            <w:rStyle w:val="normaltextrun"/>
            <w:rFonts w:ascii="Calibri" w:hAnsi="Calibri" w:cs="Calibri"/>
            <w:sz w:val="22"/>
            <w:szCs w:val="22"/>
          </w:rPr>
          <w:t>https://www.lescouleurs.ch/en/the-colours/le-corbusier#:~:text=The%20design%20principles%20include%20the,a%20radical%20change%20in%20architecture</w:t>
        </w:r>
      </w:hyperlink>
      <w:r w:rsidRPr="00E0359D">
        <w:rPr>
          <w:rStyle w:val="normaltextrun"/>
          <w:rFonts w:ascii="Calibri" w:hAnsi="Calibri" w:cs="Calibri"/>
          <w:sz w:val="22"/>
          <w:szCs w:val="22"/>
        </w:rPr>
        <w:t>. Accessed:   </w:t>
      </w:r>
    </w:p>
    <w:p w14:paraId="68162C20" w14:textId="77777777" w:rsidR="009856C0" w:rsidRPr="00E0359D" w:rsidRDefault="009856C0" w:rsidP="009856C0">
      <w:pPr>
        <w:pStyle w:val="paragraph"/>
        <w:spacing w:before="0" w:beforeAutospacing="0" w:after="0" w:afterAutospacing="0"/>
        <w:textAlignment w:val="baseline"/>
        <w:rPr>
          <w:rStyle w:val="normaltextrun"/>
          <w:rFonts w:ascii="Calibri" w:hAnsi="Calibri" w:cs="Calibri"/>
          <w:sz w:val="22"/>
          <w:szCs w:val="22"/>
        </w:rPr>
      </w:pPr>
      <w:r w:rsidRPr="00E0359D">
        <w:rPr>
          <w:rStyle w:val="normaltextrun"/>
          <w:rFonts w:ascii="Calibri" w:hAnsi="Calibri" w:cs="Calibri"/>
          <w:sz w:val="22"/>
          <w:szCs w:val="22"/>
        </w:rPr>
        <w:t>  </w:t>
      </w:r>
    </w:p>
    <w:p w14:paraId="35A7B685" w14:textId="77777777" w:rsidR="009856C0" w:rsidRPr="00E0359D" w:rsidRDefault="009856C0" w:rsidP="009856C0">
      <w:pPr>
        <w:pStyle w:val="paragraph"/>
        <w:spacing w:before="0" w:beforeAutospacing="0" w:after="0" w:afterAutospacing="0"/>
        <w:textAlignment w:val="baseline"/>
        <w:rPr>
          <w:rStyle w:val="normaltextrun"/>
          <w:rFonts w:ascii="Calibri" w:hAnsi="Calibri" w:cs="Calibri"/>
          <w:sz w:val="22"/>
          <w:szCs w:val="22"/>
        </w:rPr>
      </w:pPr>
      <w:r w:rsidRPr="00E0359D">
        <w:rPr>
          <w:rStyle w:val="normaltextrun"/>
          <w:rFonts w:ascii="Calibri" w:hAnsi="Calibri" w:cs="Calibri"/>
          <w:sz w:val="22"/>
          <w:szCs w:val="22"/>
        </w:rPr>
        <w:t xml:space="preserve">archeyes.com. (2020). The Villa </w:t>
      </w:r>
      <w:proofErr w:type="spellStart"/>
      <w:r w:rsidRPr="00E0359D">
        <w:rPr>
          <w:rStyle w:val="normaltextrun"/>
          <w:rFonts w:ascii="Calibri" w:hAnsi="Calibri" w:cs="Calibri"/>
          <w:sz w:val="22"/>
          <w:szCs w:val="22"/>
        </w:rPr>
        <w:t>Savoye</w:t>
      </w:r>
      <w:proofErr w:type="spellEnd"/>
      <w:r w:rsidRPr="00E0359D">
        <w:rPr>
          <w:rStyle w:val="normaltextrun"/>
          <w:rFonts w:ascii="Calibri" w:hAnsi="Calibri" w:cs="Calibri"/>
          <w:sz w:val="22"/>
          <w:szCs w:val="22"/>
        </w:rPr>
        <w:t xml:space="preserve"> by Le Corbusier: A </w:t>
      </w:r>
      <w:proofErr w:type="spellStart"/>
      <w:r w:rsidRPr="00E0359D">
        <w:rPr>
          <w:rStyle w:val="normaltextrun"/>
          <w:rFonts w:ascii="Calibri" w:hAnsi="Calibri" w:cs="Calibri"/>
          <w:sz w:val="22"/>
          <w:szCs w:val="22"/>
        </w:rPr>
        <w:t>Modenist</w:t>
      </w:r>
      <w:proofErr w:type="spellEnd"/>
      <w:r w:rsidRPr="00E0359D">
        <w:rPr>
          <w:rStyle w:val="normaltextrun"/>
          <w:rFonts w:ascii="Calibri" w:hAnsi="Calibri" w:cs="Calibri"/>
          <w:sz w:val="22"/>
          <w:szCs w:val="22"/>
        </w:rPr>
        <w:t xml:space="preserve"> Iconic House </w:t>
      </w:r>
      <w:r w:rsidRPr="00E0359D">
        <w:rPr>
          <w:rStyle w:val="normaltextrun"/>
          <w:rFonts w:ascii="Tahoma" w:hAnsi="Tahoma" w:cs="Tahoma"/>
          <w:sz w:val="22"/>
          <w:szCs w:val="22"/>
        </w:rPr>
        <w:t>‣</w:t>
      </w:r>
      <w:r w:rsidRPr="00E0359D">
        <w:rPr>
          <w:rStyle w:val="normaltextrun"/>
          <w:rFonts w:ascii="Calibri" w:hAnsi="Calibri" w:cs="Calibri"/>
          <w:sz w:val="22"/>
          <w:szCs w:val="22"/>
        </w:rPr>
        <w:t xml:space="preserve"> </w:t>
      </w:r>
      <w:proofErr w:type="spellStart"/>
      <w:r w:rsidRPr="00E0359D">
        <w:rPr>
          <w:rStyle w:val="normaltextrun"/>
          <w:rFonts w:ascii="Calibri" w:hAnsi="Calibri" w:cs="Calibri"/>
          <w:sz w:val="22"/>
          <w:szCs w:val="22"/>
        </w:rPr>
        <w:t>ArchEyes</w:t>
      </w:r>
      <w:proofErr w:type="spellEnd"/>
      <w:r w:rsidRPr="00E0359D">
        <w:rPr>
          <w:rStyle w:val="normaltextrun"/>
          <w:rFonts w:ascii="Calibri" w:hAnsi="Calibri" w:cs="Calibri"/>
          <w:sz w:val="22"/>
          <w:szCs w:val="22"/>
        </w:rPr>
        <w:t>. [online] Available at: https://archeyes.com/the-villa-savoye-le-corbusier/#:~:text=Le%20Corbusier%20used%20reinforced%20concrete.</w:t>
      </w:r>
      <w:r w:rsidRPr="00E0359D">
        <w:rPr>
          <w:rStyle w:val="normaltextrun"/>
          <w:rFonts w:ascii="Calibri" w:hAnsi="Calibri" w:cs="Calibri"/>
        </w:rPr>
        <w:t> </w:t>
      </w:r>
    </w:p>
    <w:p w14:paraId="7E11DF8F" w14:textId="77777777" w:rsidR="009856C0" w:rsidRPr="00E0359D" w:rsidRDefault="009856C0" w:rsidP="009856C0">
      <w:pPr>
        <w:pStyle w:val="paragraph"/>
        <w:spacing w:before="0" w:beforeAutospacing="0" w:after="0" w:afterAutospacing="0"/>
        <w:textAlignment w:val="baseline"/>
        <w:rPr>
          <w:rStyle w:val="normaltextrun"/>
          <w:rFonts w:ascii="Calibri" w:hAnsi="Calibri" w:cs="Calibri"/>
          <w:sz w:val="22"/>
          <w:szCs w:val="22"/>
        </w:rPr>
      </w:pPr>
      <w:r w:rsidRPr="00E0359D">
        <w:rPr>
          <w:rStyle w:val="normaltextrun"/>
        </w:rPr>
        <w:t> </w:t>
      </w:r>
    </w:p>
    <w:p w14:paraId="621527D1" w14:textId="06B7FF2D" w:rsidR="00E0359D" w:rsidRDefault="00E0359D" w:rsidP="00E0359D">
      <w:pPr>
        <w:spacing w:after="0" w:line="240" w:lineRule="auto"/>
        <w:rPr>
          <w:rStyle w:val="normaltextrun"/>
          <w:rFonts w:ascii="Calibri" w:hAnsi="Calibri" w:cs="Calibri"/>
          <w:lang w:eastAsia="en-GB"/>
        </w:rPr>
      </w:pPr>
      <w:r w:rsidRPr="00E0359D">
        <w:rPr>
          <w:rStyle w:val="normaltextrun"/>
          <w:rFonts w:ascii="Calibri" w:hAnsi="Calibri" w:cs="Calibri"/>
        </w:rPr>
        <w:t xml:space="preserve">Murphy, K.D. (2002) ‘The Villa </w:t>
      </w:r>
      <w:proofErr w:type="spellStart"/>
      <w:r w:rsidRPr="00E0359D">
        <w:rPr>
          <w:rStyle w:val="normaltextrun"/>
          <w:rFonts w:ascii="Calibri" w:hAnsi="Calibri" w:cs="Calibri"/>
        </w:rPr>
        <w:t>Savoye</w:t>
      </w:r>
      <w:proofErr w:type="spellEnd"/>
      <w:r w:rsidRPr="00E0359D">
        <w:rPr>
          <w:rStyle w:val="normaltextrun"/>
          <w:rFonts w:ascii="Calibri" w:hAnsi="Calibri" w:cs="Calibri"/>
        </w:rPr>
        <w:t xml:space="preserve"> and the Modernist Historic Monument’, Journal of the Society of Architectural Historians, 61(1), pp. 68–89. Available at: </w:t>
      </w:r>
      <w:hyperlink r:id="rId14" w:tgtFrame="_blank" w:tooltip="https://doi.org/10.2307/991812." w:history="1">
        <w:r w:rsidRPr="00E0359D">
          <w:rPr>
            <w:rStyle w:val="normaltextrun"/>
            <w:rFonts w:ascii="Calibri" w:hAnsi="Calibri" w:cs="Calibri"/>
          </w:rPr>
          <w:t>https://doi.org/10.2307/991812.</w:t>
        </w:r>
      </w:hyperlink>
    </w:p>
    <w:p w14:paraId="5BC50FBA" w14:textId="31F93D1F" w:rsidR="00091F25" w:rsidRDefault="00091F25" w:rsidP="00E0359D">
      <w:pPr>
        <w:spacing w:after="0" w:line="240" w:lineRule="auto"/>
        <w:rPr>
          <w:rStyle w:val="normaltextrun"/>
          <w:rFonts w:ascii="Calibri" w:hAnsi="Calibri" w:cs="Calibri"/>
          <w:lang w:eastAsia="en-GB"/>
        </w:rPr>
      </w:pPr>
    </w:p>
    <w:p w14:paraId="41AA8CFA" w14:textId="581A1CED" w:rsidR="00091F25" w:rsidRPr="00E0359D" w:rsidRDefault="00091F25" w:rsidP="00E0359D">
      <w:pPr>
        <w:spacing w:after="0" w:line="240" w:lineRule="auto"/>
        <w:rPr>
          <w:rStyle w:val="normaltextrun"/>
          <w:rFonts w:ascii="Calibri" w:hAnsi="Calibri" w:cs="Calibri"/>
        </w:rPr>
      </w:pPr>
      <w:r>
        <w:rPr>
          <w:rStyle w:val="normaltextrun"/>
          <w:rFonts w:ascii="Calibri" w:hAnsi="Calibri" w:cs="Calibri"/>
          <w:lang w:eastAsia="en-GB"/>
        </w:rPr>
        <w:t>All Images: Hugo Worthington, 17/2/23</w:t>
      </w:r>
    </w:p>
    <w:p w14:paraId="73629EF6" w14:textId="77777777" w:rsidR="00C175CB" w:rsidRPr="00E0359D" w:rsidRDefault="00000000">
      <w:pPr>
        <w:rPr>
          <w:rStyle w:val="normaltextrun"/>
          <w:rFonts w:ascii="Calibri" w:eastAsia="Times New Roman" w:hAnsi="Calibri" w:cs="Calibri"/>
          <w:kern w:val="0"/>
          <w:lang w:eastAsia="en-GB"/>
          <w14:ligatures w14:val="none"/>
        </w:rPr>
      </w:pPr>
    </w:p>
    <w:sectPr w:rsidR="00C175CB" w:rsidRPr="00E035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4F6"/>
    <w:rsid w:val="00011FF4"/>
    <w:rsid w:val="0004152E"/>
    <w:rsid w:val="00066ECD"/>
    <w:rsid w:val="00073CEE"/>
    <w:rsid w:val="00091F25"/>
    <w:rsid w:val="000A74F6"/>
    <w:rsid w:val="000B6819"/>
    <w:rsid w:val="000E6173"/>
    <w:rsid w:val="00122394"/>
    <w:rsid w:val="00154877"/>
    <w:rsid w:val="00176ECD"/>
    <w:rsid w:val="001A62F9"/>
    <w:rsid w:val="001C10EC"/>
    <w:rsid w:val="001D0BDB"/>
    <w:rsid w:val="002464D9"/>
    <w:rsid w:val="003527A2"/>
    <w:rsid w:val="003744A8"/>
    <w:rsid w:val="00394508"/>
    <w:rsid w:val="003C1AAC"/>
    <w:rsid w:val="003D403F"/>
    <w:rsid w:val="00437B3D"/>
    <w:rsid w:val="004B62D1"/>
    <w:rsid w:val="004D52CB"/>
    <w:rsid w:val="005167C3"/>
    <w:rsid w:val="00526D34"/>
    <w:rsid w:val="00567C5A"/>
    <w:rsid w:val="005E1EE0"/>
    <w:rsid w:val="0078164E"/>
    <w:rsid w:val="007C1AE0"/>
    <w:rsid w:val="00841C2E"/>
    <w:rsid w:val="00846196"/>
    <w:rsid w:val="00851D9D"/>
    <w:rsid w:val="008E09D7"/>
    <w:rsid w:val="008F487E"/>
    <w:rsid w:val="009336BB"/>
    <w:rsid w:val="009856C0"/>
    <w:rsid w:val="00993044"/>
    <w:rsid w:val="009C6A04"/>
    <w:rsid w:val="009D4245"/>
    <w:rsid w:val="00AE20DC"/>
    <w:rsid w:val="00B823F5"/>
    <w:rsid w:val="00BC27AE"/>
    <w:rsid w:val="00BD7AC8"/>
    <w:rsid w:val="00BE4430"/>
    <w:rsid w:val="00C26238"/>
    <w:rsid w:val="00C539DE"/>
    <w:rsid w:val="00D34065"/>
    <w:rsid w:val="00DB7AA5"/>
    <w:rsid w:val="00E0359D"/>
    <w:rsid w:val="00E578A8"/>
    <w:rsid w:val="00EA4FEC"/>
    <w:rsid w:val="00EB0C2C"/>
    <w:rsid w:val="00EB7600"/>
    <w:rsid w:val="00F30EDE"/>
    <w:rsid w:val="00F37059"/>
    <w:rsid w:val="00F66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1E46E"/>
  <w15:chartTrackingRefBased/>
  <w15:docId w15:val="{6543A693-A328-47E8-ACB9-6F3BDAFBF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415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4152E"/>
  </w:style>
  <w:style w:type="character" w:customStyle="1" w:styleId="eop">
    <w:name w:val="eop"/>
    <w:basedOn w:val="DefaultParagraphFont"/>
    <w:rsid w:val="0004152E"/>
  </w:style>
  <w:style w:type="character" w:customStyle="1" w:styleId="tabchar">
    <w:name w:val="tabchar"/>
    <w:basedOn w:val="DefaultParagraphFont"/>
    <w:rsid w:val="0004152E"/>
  </w:style>
  <w:style w:type="paragraph" w:styleId="NormalWeb">
    <w:name w:val="Normal (Web)"/>
    <w:basedOn w:val="Normal"/>
    <w:uiPriority w:val="99"/>
    <w:semiHidden/>
    <w:unhideWhenUsed/>
    <w:rsid w:val="00EA4FE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773000">
      <w:bodyDiv w:val="1"/>
      <w:marLeft w:val="0"/>
      <w:marRight w:val="0"/>
      <w:marTop w:val="0"/>
      <w:marBottom w:val="0"/>
      <w:divBdr>
        <w:top w:val="none" w:sz="0" w:space="0" w:color="auto"/>
        <w:left w:val="none" w:sz="0" w:space="0" w:color="auto"/>
        <w:bottom w:val="none" w:sz="0" w:space="0" w:color="auto"/>
        <w:right w:val="none" w:sz="0" w:space="0" w:color="auto"/>
      </w:divBdr>
      <w:divsChild>
        <w:div w:id="1106929090">
          <w:marLeft w:val="0"/>
          <w:marRight w:val="0"/>
          <w:marTop w:val="0"/>
          <w:marBottom w:val="0"/>
          <w:divBdr>
            <w:top w:val="none" w:sz="0" w:space="0" w:color="auto"/>
            <w:left w:val="none" w:sz="0" w:space="0" w:color="auto"/>
            <w:bottom w:val="none" w:sz="0" w:space="0" w:color="auto"/>
            <w:right w:val="none" w:sz="0" w:space="0" w:color="auto"/>
          </w:divBdr>
        </w:div>
        <w:div w:id="1932278824">
          <w:marLeft w:val="0"/>
          <w:marRight w:val="0"/>
          <w:marTop w:val="0"/>
          <w:marBottom w:val="0"/>
          <w:divBdr>
            <w:top w:val="none" w:sz="0" w:space="0" w:color="auto"/>
            <w:left w:val="none" w:sz="0" w:space="0" w:color="auto"/>
            <w:bottom w:val="none" w:sz="0" w:space="0" w:color="auto"/>
            <w:right w:val="none" w:sz="0" w:space="0" w:color="auto"/>
          </w:divBdr>
        </w:div>
        <w:div w:id="1947275223">
          <w:marLeft w:val="0"/>
          <w:marRight w:val="0"/>
          <w:marTop w:val="0"/>
          <w:marBottom w:val="0"/>
          <w:divBdr>
            <w:top w:val="none" w:sz="0" w:space="0" w:color="auto"/>
            <w:left w:val="none" w:sz="0" w:space="0" w:color="auto"/>
            <w:bottom w:val="none" w:sz="0" w:space="0" w:color="auto"/>
            <w:right w:val="none" w:sz="0" w:space="0" w:color="auto"/>
          </w:divBdr>
        </w:div>
        <w:div w:id="1038817337">
          <w:marLeft w:val="0"/>
          <w:marRight w:val="0"/>
          <w:marTop w:val="0"/>
          <w:marBottom w:val="0"/>
          <w:divBdr>
            <w:top w:val="none" w:sz="0" w:space="0" w:color="auto"/>
            <w:left w:val="none" w:sz="0" w:space="0" w:color="auto"/>
            <w:bottom w:val="none" w:sz="0" w:space="0" w:color="auto"/>
            <w:right w:val="none" w:sz="0" w:space="0" w:color="auto"/>
          </w:divBdr>
        </w:div>
        <w:div w:id="1213350920">
          <w:marLeft w:val="0"/>
          <w:marRight w:val="0"/>
          <w:marTop w:val="0"/>
          <w:marBottom w:val="0"/>
          <w:divBdr>
            <w:top w:val="none" w:sz="0" w:space="0" w:color="auto"/>
            <w:left w:val="none" w:sz="0" w:space="0" w:color="auto"/>
            <w:bottom w:val="none" w:sz="0" w:space="0" w:color="auto"/>
            <w:right w:val="none" w:sz="0" w:space="0" w:color="auto"/>
          </w:divBdr>
        </w:div>
        <w:div w:id="124273094">
          <w:marLeft w:val="0"/>
          <w:marRight w:val="0"/>
          <w:marTop w:val="0"/>
          <w:marBottom w:val="0"/>
          <w:divBdr>
            <w:top w:val="none" w:sz="0" w:space="0" w:color="auto"/>
            <w:left w:val="none" w:sz="0" w:space="0" w:color="auto"/>
            <w:bottom w:val="none" w:sz="0" w:space="0" w:color="auto"/>
            <w:right w:val="none" w:sz="0" w:space="0" w:color="auto"/>
          </w:divBdr>
        </w:div>
        <w:div w:id="1730151872">
          <w:marLeft w:val="0"/>
          <w:marRight w:val="0"/>
          <w:marTop w:val="0"/>
          <w:marBottom w:val="0"/>
          <w:divBdr>
            <w:top w:val="none" w:sz="0" w:space="0" w:color="auto"/>
            <w:left w:val="none" w:sz="0" w:space="0" w:color="auto"/>
            <w:bottom w:val="none" w:sz="0" w:space="0" w:color="auto"/>
            <w:right w:val="none" w:sz="0" w:space="0" w:color="auto"/>
          </w:divBdr>
        </w:div>
        <w:div w:id="252325040">
          <w:marLeft w:val="0"/>
          <w:marRight w:val="0"/>
          <w:marTop w:val="0"/>
          <w:marBottom w:val="0"/>
          <w:divBdr>
            <w:top w:val="none" w:sz="0" w:space="0" w:color="auto"/>
            <w:left w:val="none" w:sz="0" w:space="0" w:color="auto"/>
            <w:bottom w:val="none" w:sz="0" w:space="0" w:color="auto"/>
            <w:right w:val="none" w:sz="0" w:space="0" w:color="auto"/>
          </w:divBdr>
        </w:div>
        <w:div w:id="1899897689">
          <w:marLeft w:val="0"/>
          <w:marRight w:val="0"/>
          <w:marTop w:val="0"/>
          <w:marBottom w:val="0"/>
          <w:divBdr>
            <w:top w:val="none" w:sz="0" w:space="0" w:color="auto"/>
            <w:left w:val="none" w:sz="0" w:space="0" w:color="auto"/>
            <w:bottom w:val="none" w:sz="0" w:space="0" w:color="auto"/>
            <w:right w:val="none" w:sz="0" w:space="0" w:color="auto"/>
          </w:divBdr>
        </w:div>
        <w:div w:id="746731926">
          <w:marLeft w:val="0"/>
          <w:marRight w:val="0"/>
          <w:marTop w:val="0"/>
          <w:marBottom w:val="0"/>
          <w:divBdr>
            <w:top w:val="none" w:sz="0" w:space="0" w:color="auto"/>
            <w:left w:val="none" w:sz="0" w:space="0" w:color="auto"/>
            <w:bottom w:val="none" w:sz="0" w:space="0" w:color="auto"/>
            <w:right w:val="none" w:sz="0" w:space="0" w:color="auto"/>
          </w:divBdr>
        </w:div>
        <w:div w:id="1053231476">
          <w:marLeft w:val="0"/>
          <w:marRight w:val="0"/>
          <w:marTop w:val="0"/>
          <w:marBottom w:val="0"/>
          <w:divBdr>
            <w:top w:val="none" w:sz="0" w:space="0" w:color="auto"/>
            <w:left w:val="none" w:sz="0" w:space="0" w:color="auto"/>
            <w:bottom w:val="none" w:sz="0" w:space="0" w:color="auto"/>
            <w:right w:val="none" w:sz="0" w:space="0" w:color="auto"/>
          </w:divBdr>
        </w:div>
        <w:div w:id="831219423">
          <w:marLeft w:val="0"/>
          <w:marRight w:val="0"/>
          <w:marTop w:val="0"/>
          <w:marBottom w:val="0"/>
          <w:divBdr>
            <w:top w:val="none" w:sz="0" w:space="0" w:color="auto"/>
            <w:left w:val="none" w:sz="0" w:space="0" w:color="auto"/>
            <w:bottom w:val="none" w:sz="0" w:space="0" w:color="auto"/>
            <w:right w:val="none" w:sz="0" w:space="0" w:color="auto"/>
          </w:divBdr>
        </w:div>
        <w:div w:id="272708161">
          <w:marLeft w:val="0"/>
          <w:marRight w:val="0"/>
          <w:marTop w:val="0"/>
          <w:marBottom w:val="0"/>
          <w:divBdr>
            <w:top w:val="none" w:sz="0" w:space="0" w:color="auto"/>
            <w:left w:val="none" w:sz="0" w:space="0" w:color="auto"/>
            <w:bottom w:val="none" w:sz="0" w:space="0" w:color="auto"/>
            <w:right w:val="none" w:sz="0" w:space="0" w:color="auto"/>
          </w:divBdr>
        </w:div>
        <w:div w:id="2048555762">
          <w:marLeft w:val="0"/>
          <w:marRight w:val="0"/>
          <w:marTop w:val="0"/>
          <w:marBottom w:val="0"/>
          <w:divBdr>
            <w:top w:val="none" w:sz="0" w:space="0" w:color="auto"/>
            <w:left w:val="none" w:sz="0" w:space="0" w:color="auto"/>
            <w:bottom w:val="none" w:sz="0" w:space="0" w:color="auto"/>
            <w:right w:val="none" w:sz="0" w:space="0" w:color="auto"/>
          </w:divBdr>
        </w:div>
        <w:div w:id="1255701954">
          <w:marLeft w:val="0"/>
          <w:marRight w:val="0"/>
          <w:marTop w:val="0"/>
          <w:marBottom w:val="0"/>
          <w:divBdr>
            <w:top w:val="none" w:sz="0" w:space="0" w:color="auto"/>
            <w:left w:val="none" w:sz="0" w:space="0" w:color="auto"/>
            <w:bottom w:val="none" w:sz="0" w:space="0" w:color="auto"/>
            <w:right w:val="none" w:sz="0" w:space="0" w:color="auto"/>
          </w:divBdr>
        </w:div>
        <w:div w:id="605582340">
          <w:marLeft w:val="0"/>
          <w:marRight w:val="0"/>
          <w:marTop w:val="0"/>
          <w:marBottom w:val="0"/>
          <w:divBdr>
            <w:top w:val="none" w:sz="0" w:space="0" w:color="auto"/>
            <w:left w:val="none" w:sz="0" w:space="0" w:color="auto"/>
            <w:bottom w:val="none" w:sz="0" w:space="0" w:color="auto"/>
            <w:right w:val="none" w:sz="0" w:space="0" w:color="auto"/>
          </w:divBdr>
        </w:div>
        <w:div w:id="1720325581">
          <w:marLeft w:val="0"/>
          <w:marRight w:val="0"/>
          <w:marTop w:val="0"/>
          <w:marBottom w:val="0"/>
          <w:divBdr>
            <w:top w:val="none" w:sz="0" w:space="0" w:color="auto"/>
            <w:left w:val="none" w:sz="0" w:space="0" w:color="auto"/>
            <w:bottom w:val="none" w:sz="0" w:space="0" w:color="auto"/>
            <w:right w:val="none" w:sz="0" w:space="0" w:color="auto"/>
          </w:divBdr>
        </w:div>
        <w:div w:id="1903445375">
          <w:marLeft w:val="0"/>
          <w:marRight w:val="0"/>
          <w:marTop w:val="0"/>
          <w:marBottom w:val="0"/>
          <w:divBdr>
            <w:top w:val="none" w:sz="0" w:space="0" w:color="auto"/>
            <w:left w:val="none" w:sz="0" w:space="0" w:color="auto"/>
            <w:bottom w:val="none" w:sz="0" w:space="0" w:color="auto"/>
            <w:right w:val="none" w:sz="0" w:space="0" w:color="auto"/>
          </w:divBdr>
        </w:div>
        <w:div w:id="683753899">
          <w:marLeft w:val="0"/>
          <w:marRight w:val="0"/>
          <w:marTop w:val="0"/>
          <w:marBottom w:val="0"/>
          <w:divBdr>
            <w:top w:val="none" w:sz="0" w:space="0" w:color="auto"/>
            <w:left w:val="none" w:sz="0" w:space="0" w:color="auto"/>
            <w:bottom w:val="none" w:sz="0" w:space="0" w:color="auto"/>
            <w:right w:val="none" w:sz="0" w:space="0" w:color="auto"/>
          </w:divBdr>
        </w:div>
        <w:div w:id="1530028071">
          <w:marLeft w:val="0"/>
          <w:marRight w:val="0"/>
          <w:marTop w:val="0"/>
          <w:marBottom w:val="0"/>
          <w:divBdr>
            <w:top w:val="none" w:sz="0" w:space="0" w:color="auto"/>
            <w:left w:val="none" w:sz="0" w:space="0" w:color="auto"/>
            <w:bottom w:val="none" w:sz="0" w:space="0" w:color="auto"/>
            <w:right w:val="none" w:sz="0" w:space="0" w:color="auto"/>
          </w:divBdr>
        </w:div>
        <w:div w:id="1831019867">
          <w:marLeft w:val="0"/>
          <w:marRight w:val="0"/>
          <w:marTop w:val="0"/>
          <w:marBottom w:val="0"/>
          <w:divBdr>
            <w:top w:val="none" w:sz="0" w:space="0" w:color="auto"/>
            <w:left w:val="none" w:sz="0" w:space="0" w:color="auto"/>
            <w:bottom w:val="none" w:sz="0" w:space="0" w:color="auto"/>
            <w:right w:val="none" w:sz="0" w:space="0" w:color="auto"/>
          </w:divBdr>
        </w:div>
        <w:div w:id="538011107">
          <w:marLeft w:val="0"/>
          <w:marRight w:val="0"/>
          <w:marTop w:val="0"/>
          <w:marBottom w:val="0"/>
          <w:divBdr>
            <w:top w:val="none" w:sz="0" w:space="0" w:color="auto"/>
            <w:left w:val="none" w:sz="0" w:space="0" w:color="auto"/>
            <w:bottom w:val="none" w:sz="0" w:space="0" w:color="auto"/>
            <w:right w:val="none" w:sz="0" w:space="0" w:color="auto"/>
          </w:divBdr>
        </w:div>
        <w:div w:id="1377462862">
          <w:marLeft w:val="0"/>
          <w:marRight w:val="0"/>
          <w:marTop w:val="0"/>
          <w:marBottom w:val="0"/>
          <w:divBdr>
            <w:top w:val="none" w:sz="0" w:space="0" w:color="auto"/>
            <w:left w:val="none" w:sz="0" w:space="0" w:color="auto"/>
            <w:bottom w:val="none" w:sz="0" w:space="0" w:color="auto"/>
            <w:right w:val="none" w:sz="0" w:space="0" w:color="auto"/>
          </w:divBdr>
        </w:div>
        <w:div w:id="1412654632">
          <w:marLeft w:val="0"/>
          <w:marRight w:val="0"/>
          <w:marTop w:val="0"/>
          <w:marBottom w:val="0"/>
          <w:divBdr>
            <w:top w:val="none" w:sz="0" w:space="0" w:color="auto"/>
            <w:left w:val="none" w:sz="0" w:space="0" w:color="auto"/>
            <w:bottom w:val="none" w:sz="0" w:space="0" w:color="auto"/>
            <w:right w:val="none" w:sz="0" w:space="0" w:color="auto"/>
          </w:divBdr>
        </w:div>
        <w:div w:id="935207492">
          <w:marLeft w:val="0"/>
          <w:marRight w:val="0"/>
          <w:marTop w:val="0"/>
          <w:marBottom w:val="0"/>
          <w:divBdr>
            <w:top w:val="none" w:sz="0" w:space="0" w:color="auto"/>
            <w:left w:val="none" w:sz="0" w:space="0" w:color="auto"/>
            <w:bottom w:val="none" w:sz="0" w:space="0" w:color="auto"/>
            <w:right w:val="none" w:sz="0" w:space="0" w:color="auto"/>
          </w:divBdr>
        </w:div>
        <w:div w:id="348216308">
          <w:marLeft w:val="0"/>
          <w:marRight w:val="0"/>
          <w:marTop w:val="0"/>
          <w:marBottom w:val="0"/>
          <w:divBdr>
            <w:top w:val="none" w:sz="0" w:space="0" w:color="auto"/>
            <w:left w:val="none" w:sz="0" w:space="0" w:color="auto"/>
            <w:bottom w:val="none" w:sz="0" w:space="0" w:color="auto"/>
            <w:right w:val="none" w:sz="0" w:space="0" w:color="auto"/>
          </w:divBdr>
        </w:div>
        <w:div w:id="1235048089">
          <w:marLeft w:val="0"/>
          <w:marRight w:val="0"/>
          <w:marTop w:val="0"/>
          <w:marBottom w:val="0"/>
          <w:divBdr>
            <w:top w:val="none" w:sz="0" w:space="0" w:color="auto"/>
            <w:left w:val="none" w:sz="0" w:space="0" w:color="auto"/>
            <w:bottom w:val="none" w:sz="0" w:space="0" w:color="auto"/>
            <w:right w:val="none" w:sz="0" w:space="0" w:color="auto"/>
          </w:divBdr>
        </w:div>
        <w:div w:id="1135561684">
          <w:marLeft w:val="0"/>
          <w:marRight w:val="0"/>
          <w:marTop w:val="0"/>
          <w:marBottom w:val="0"/>
          <w:divBdr>
            <w:top w:val="none" w:sz="0" w:space="0" w:color="auto"/>
            <w:left w:val="none" w:sz="0" w:space="0" w:color="auto"/>
            <w:bottom w:val="none" w:sz="0" w:space="0" w:color="auto"/>
            <w:right w:val="none" w:sz="0" w:space="0" w:color="auto"/>
          </w:divBdr>
        </w:div>
        <w:div w:id="386345146">
          <w:marLeft w:val="0"/>
          <w:marRight w:val="0"/>
          <w:marTop w:val="0"/>
          <w:marBottom w:val="0"/>
          <w:divBdr>
            <w:top w:val="none" w:sz="0" w:space="0" w:color="auto"/>
            <w:left w:val="none" w:sz="0" w:space="0" w:color="auto"/>
            <w:bottom w:val="none" w:sz="0" w:space="0" w:color="auto"/>
            <w:right w:val="none" w:sz="0" w:space="0" w:color="auto"/>
          </w:divBdr>
        </w:div>
        <w:div w:id="201988384">
          <w:marLeft w:val="0"/>
          <w:marRight w:val="0"/>
          <w:marTop w:val="0"/>
          <w:marBottom w:val="0"/>
          <w:divBdr>
            <w:top w:val="none" w:sz="0" w:space="0" w:color="auto"/>
            <w:left w:val="none" w:sz="0" w:space="0" w:color="auto"/>
            <w:bottom w:val="none" w:sz="0" w:space="0" w:color="auto"/>
            <w:right w:val="none" w:sz="0" w:space="0" w:color="auto"/>
          </w:divBdr>
        </w:div>
        <w:div w:id="1874464221">
          <w:marLeft w:val="0"/>
          <w:marRight w:val="0"/>
          <w:marTop w:val="0"/>
          <w:marBottom w:val="0"/>
          <w:divBdr>
            <w:top w:val="none" w:sz="0" w:space="0" w:color="auto"/>
            <w:left w:val="none" w:sz="0" w:space="0" w:color="auto"/>
            <w:bottom w:val="none" w:sz="0" w:space="0" w:color="auto"/>
            <w:right w:val="none" w:sz="0" w:space="0" w:color="auto"/>
          </w:divBdr>
        </w:div>
        <w:div w:id="1462729291">
          <w:marLeft w:val="0"/>
          <w:marRight w:val="0"/>
          <w:marTop w:val="0"/>
          <w:marBottom w:val="0"/>
          <w:divBdr>
            <w:top w:val="none" w:sz="0" w:space="0" w:color="auto"/>
            <w:left w:val="none" w:sz="0" w:space="0" w:color="auto"/>
            <w:bottom w:val="none" w:sz="0" w:space="0" w:color="auto"/>
            <w:right w:val="none" w:sz="0" w:space="0" w:color="auto"/>
          </w:divBdr>
        </w:div>
        <w:div w:id="1310789752">
          <w:marLeft w:val="0"/>
          <w:marRight w:val="0"/>
          <w:marTop w:val="0"/>
          <w:marBottom w:val="0"/>
          <w:divBdr>
            <w:top w:val="none" w:sz="0" w:space="0" w:color="auto"/>
            <w:left w:val="none" w:sz="0" w:space="0" w:color="auto"/>
            <w:bottom w:val="none" w:sz="0" w:space="0" w:color="auto"/>
            <w:right w:val="none" w:sz="0" w:space="0" w:color="auto"/>
          </w:divBdr>
        </w:div>
        <w:div w:id="1248540689">
          <w:marLeft w:val="0"/>
          <w:marRight w:val="0"/>
          <w:marTop w:val="0"/>
          <w:marBottom w:val="0"/>
          <w:divBdr>
            <w:top w:val="none" w:sz="0" w:space="0" w:color="auto"/>
            <w:left w:val="none" w:sz="0" w:space="0" w:color="auto"/>
            <w:bottom w:val="none" w:sz="0" w:space="0" w:color="auto"/>
            <w:right w:val="none" w:sz="0" w:space="0" w:color="auto"/>
          </w:divBdr>
        </w:div>
        <w:div w:id="1988977460">
          <w:marLeft w:val="0"/>
          <w:marRight w:val="0"/>
          <w:marTop w:val="0"/>
          <w:marBottom w:val="0"/>
          <w:divBdr>
            <w:top w:val="none" w:sz="0" w:space="0" w:color="auto"/>
            <w:left w:val="none" w:sz="0" w:space="0" w:color="auto"/>
            <w:bottom w:val="none" w:sz="0" w:space="0" w:color="auto"/>
            <w:right w:val="none" w:sz="0" w:space="0" w:color="auto"/>
          </w:divBdr>
        </w:div>
        <w:div w:id="1489974204">
          <w:marLeft w:val="0"/>
          <w:marRight w:val="0"/>
          <w:marTop w:val="0"/>
          <w:marBottom w:val="0"/>
          <w:divBdr>
            <w:top w:val="none" w:sz="0" w:space="0" w:color="auto"/>
            <w:left w:val="none" w:sz="0" w:space="0" w:color="auto"/>
            <w:bottom w:val="none" w:sz="0" w:space="0" w:color="auto"/>
            <w:right w:val="none" w:sz="0" w:space="0" w:color="auto"/>
          </w:divBdr>
        </w:div>
        <w:div w:id="1461998656">
          <w:marLeft w:val="0"/>
          <w:marRight w:val="0"/>
          <w:marTop w:val="0"/>
          <w:marBottom w:val="0"/>
          <w:divBdr>
            <w:top w:val="none" w:sz="0" w:space="0" w:color="auto"/>
            <w:left w:val="none" w:sz="0" w:space="0" w:color="auto"/>
            <w:bottom w:val="none" w:sz="0" w:space="0" w:color="auto"/>
            <w:right w:val="none" w:sz="0" w:space="0" w:color="auto"/>
          </w:divBdr>
        </w:div>
        <w:div w:id="1121726760">
          <w:marLeft w:val="0"/>
          <w:marRight w:val="0"/>
          <w:marTop w:val="0"/>
          <w:marBottom w:val="0"/>
          <w:divBdr>
            <w:top w:val="none" w:sz="0" w:space="0" w:color="auto"/>
            <w:left w:val="none" w:sz="0" w:space="0" w:color="auto"/>
            <w:bottom w:val="none" w:sz="0" w:space="0" w:color="auto"/>
            <w:right w:val="none" w:sz="0" w:space="0" w:color="auto"/>
          </w:divBdr>
        </w:div>
        <w:div w:id="1823962639">
          <w:marLeft w:val="0"/>
          <w:marRight w:val="0"/>
          <w:marTop w:val="0"/>
          <w:marBottom w:val="0"/>
          <w:divBdr>
            <w:top w:val="none" w:sz="0" w:space="0" w:color="auto"/>
            <w:left w:val="none" w:sz="0" w:space="0" w:color="auto"/>
            <w:bottom w:val="none" w:sz="0" w:space="0" w:color="auto"/>
            <w:right w:val="none" w:sz="0" w:space="0" w:color="auto"/>
          </w:divBdr>
        </w:div>
        <w:div w:id="1286935400">
          <w:marLeft w:val="0"/>
          <w:marRight w:val="0"/>
          <w:marTop w:val="0"/>
          <w:marBottom w:val="0"/>
          <w:divBdr>
            <w:top w:val="none" w:sz="0" w:space="0" w:color="auto"/>
            <w:left w:val="none" w:sz="0" w:space="0" w:color="auto"/>
            <w:bottom w:val="none" w:sz="0" w:space="0" w:color="auto"/>
            <w:right w:val="none" w:sz="0" w:space="0" w:color="auto"/>
          </w:divBdr>
        </w:div>
        <w:div w:id="279384606">
          <w:marLeft w:val="0"/>
          <w:marRight w:val="0"/>
          <w:marTop w:val="0"/>
          <w:marBottom w:val="0"/>
          <w:divBdr>
            <w:top w:val="none" w:sz="0" w:space="0" w:color="auto"/>
            <w:left w:val="none" w:sz="0" w:space="0" w:color="auto"/>
            <w:bottom w:val="none" w:sz="0" w:space="0" w:color="auto"/>
            <w:right w:val="none" w:sz="0" w:space="0" w:color="auto"/>
          </w:divBdr>
        </w:div>
        <w:div w:id="62336558">
          <w:marLeft w:val="0"/>
          <w:marRight w:val="0"/>
          <w:marTop w:val="0"/>
          <w:marBottom w:val="0"/>
          <w:divBdr>
            <w:top w:val="none" w:sz="0" w:space="0" w:color="auto"/>
            <w:left w:val="none" w:sz="0" w:space="0" w:color="auto"/>
            <w:bottom w:val="none" w:sz="0" w:space="0" w:color="auto"/>
            <w:right w:val="none" w:sz="0" w:space="0" w:color="auto"/>
          </w:divBdr>
        </w:div>
        <w:div w:id="1028801767">
          <w:marLeft w:val="0"/>
          <w:marRight w:val="0"/>
          <w:marTop w:val="0"/>
          <w:marBottom w:val="0"/>
          <w:divBdr>
            <w:top w:val="none" w:sz="0" w:space="0" w:color="auto"/>
            <w:left w:val="none" w:sz="0" w:space="0" w:color="auto"/>
            <w:bottom w:val="none" w:sz="0" w:space="0" w:color="auto"/>
            <w:right w:val="none" w:sz="0" w:space="0" w:color="auto"/>
          </w:divBdr>
        </w:div>
        <w:div w:id="2123915136">
          <w:marLeft w:val="0"/>
          <w:marRight w:val="0"/>
          <w:marTop w:val="0"/>
          <w:marBottom w:val="0"/>
          <w:divBdr>
            <w:top w:val="none" w:sz="0" w:space="0" w:color="auto"/>
            <w:left w:val="none" w:sz="0" w:space="0" w:color="auto"/>
            <w:bottom w:val="none" w:sz="0" w:space="0" w:color="auto"/>
            <w:right w:val="none" w:sz="0" w:space="0" w:color="auto"/>
          </w:divBdr>
        </w:div>
        <w:div w:id="1485123694">
          <w:marLeft w:val="0"/>
          <w:marRight w:val="0"/>
          <w:marTop w:val="0"/>
          <w:marBottom w:val="0"/>
          <w:divBdr>
            <w:top w:val="none" w:sz="0" w:space="0" w:color="auto"/>
            <w:left w:val="none" w:sz="0" w:space="0" w:color="auto"/>
            <w:bottom w:val="none" w:sz="0" w:space="0" w:color="auto"/>
            <w:right w:val="none" w:sz="0" w:space="0" w:color="auto"/>
          </w:divBdr>
        </w:div>
        <w:div w:id="1972787433">
          <w:marLeft w:val="0"/>
          <w:marRight w:val="0"/>
          <w:marTop w:val="0"/>
          <w:marBottom w:val="0"/>
          <w:divBdr>
            <w:top w:val="none" w:sz="0" w:space="0" w:color="auto"/>
            <w:left w:val="none" w:sz="0" w:space="0" w:color="auto"/>
            <w:bottom w:val="none" w:sz="0" w:space="0" w:color="auto"/>
            <w:right w:val="none" w:sz="0" w:space="0" w:color="auto"/>
          </w:divBdr>
        </w:div>
        <w:div w:id="310139985">
          <w:marLeft w:val="0"/>
          <w:marRight w:val="0"/>
          <w:marTop w:val="0"/>
          <w:marBottom w:val="0"/>
          <w:divBdr>
            <w:top w:val="none" w:sz="0" w:space="0" w:color="auto"/>
            <w:left w:val="none" w:sz="0" w:space="0" w:color="auto"/>
            <w:bottom w:val="none" w:sz="0" w:space="0" w:color="auto"/>
            <w:right w:val="none" w:sz="0" w:space="0" w:color="auto"/>
          </w:divBdr>
        </w:div>
        <w:div w:id="922568609">
          <w:marLeft w:val="0"/>
          <w:marRight w:val="0"/>
          <w:marTop w:val="0"/>
          <w:marBottom w:val="0"/>
          <w:divBdr>
            <w:top w:val="none" w:sz="0" w:space="0" w:color="auto"/>
            <w:left w:val="none" w:sz="0" w:space="0" w:color="auto"/>
            <w:bottom w:val="none" w:sz="0" w:space="0" w:color="auto"/>
            <w:right w:val="none" w:sz="0" w:space="0" w:color="auto"/>
          </w:divBdr>
        </w:div>
        <w:div w:id="335035905">
          <w:marLeft w:val="0"/>
          <w:marRight w:val="0"/>
          <w:marTop w:val="0"/>
          <w:marBottom w:val="0"/>
          <w:divBdr>
            <w:top w:val="none" w:sz="0" w:space="0" w:color="auto"/>
            <w:left w:val="none" w:sz="0" w:space="0" w:color="auto"/>
            <w:bottom w:val="none" w:sz="0" w:space="0" w:color="auto"/>
            <w:right w:val="none" w:sz="0" w:space="0" w:color="auto"/>
          </w:divBdr>
        </w:div>
        <w:div w:id="1415275731">
          <w:marLeft w:val="0"/>
          <w:marRight w:val="0"/>
          <w:marTop w:val="0"/>
          <w:marBottom w:val="0"/>
          <w:divBdr>
            <w:top w:val="none" w:sz="0" w:space="0" w:color="auto"/>
            <w:left w:val="none" w:sz="0" w:space="0" w:color="auto"/>
            <w:bottom w:val="none" w:sz="0" w:space="0" w:color="auto"/>
            <w:right w:val="none" w:sz="0" w:space="0" w:color="auto"/>
          </w:divBdr>
        </w:div>
        <w:div w:id="280455194">
          <w:marLeft w:val="0"/>
          <w:marRight w:val="0"/>
          <w:marTop w:val="0"/>
          <w:marBottom w:val="0"/>
          <w:divBdr>
            <w:top w:val="none" w:sz="0" w:space="0" w:color="auto"/>
            <w:left w:val="none" w:sz="0" w:space="0" w:color="auto"/>
            <w:bottom w:val="none" w:sz="0" w:space="0" w:color="auto"/>
            <w:right w:val="none" w:sz="0" w:space="0" w:color="auto"/>
          </w:divBdr>
        </w:div>
        <w:div w:id="1296644189">
          <w:marLeft w:val="0"/>
          <w:marRight w:val="0"/>
          <w:marTop w:val="0"/>
          <w:marBottom w:val="0"/>
          <w:divBdr>
            <w:top w:val="none" w:sz="0" w:space="0" w:color="auto"/>
            <w:left w:val="none" w:sz="0" w:space="0" w:color="auto"/>
            <w:bottom w:val="none" w:sz="0" w:space="0" w:color="auto"/>
            <w:right w:val="none" w:sz="0" w:space="0" w:color="auto"/>
          </w:divBdr>
        </w:div>
        <w:div w:id="1633975767">
          <w:marLeft w:val="0"/>
          <w:marRight w:val="0"/>
          <w:marTop w:val="0"/>
          <w:marBottom w:val="0"/>
          <w:divBdr>
            <w:top w:val="none" w:sz="0" w:space="0" w:color="auto"/>
            <w:left w:val="none" w:sz="0" w:space="0" w:color="auto"/>
            <w:bottom w:val="none" w:sz="0" w:space="0" w:color="auto"/>
            <w:right w:val="none" w:sz="0" w:space="0" w:color="auto"/>
          </w:divBdr>
        </w:div>
        <w:div w:id="1566337062">
          <w:marLeft w:val="0"/>
          <w:marRight w:val="0"/>
          <w:marTop w:val="0"/>
          <w:marBottom w:val="0"/>
          <w:divBdr>
            <w:top w:val="none" w:sz="0" w:space="0" w:color="auto"/>
            <w:left w:val="none" w:sz="0" w:space="0" w:color="auto"/>
            <w:bottom w:val="none" w:sz="0" w:space="0" w:color="auto"/>
            <w:right w:val="none" w:sz="0" w:space="0" w:color="auto"/>
          </w:divBdr>
        </w:div>
        <w:div w:id="519201047">
          <w:marLeft w:val="0"/>
          <w:marRight w:val="0"/>
          <w:marTop w:val="0"/>
          <w:marBottom w:val="0"/>
          <w:divBdr>
            <w:top w:val="none" w:sz="0" w:space="0" w:color="auto"/>
            <w:left w:val="none" w:sz="0" w:space="0" w:color="auto"/>
            <w:bottom w:val="none" w:sz="0" w:space="0" w:color="auto"/>
            <w:right w:val="none" w:sz="0" w:space="0" w:color="auto"/>
          </w:divBdr>
        </w:div>
        <w:div w:id="1555000256">
          <w:marLeft w:val="0"/>
          <w:marRight w:val="0"/>
          <w:marTop w:val="0"/>
          <w:marBottom w:val="0"/>
          <w:divBdr>
            <w:top w:val="none" w:sz="0" w:space="0" w:color="auto"/>
            <w:left w:val="none" w:sz="0" w:space="0" w:color="auto"/>
            <w:bottom w:val="none" w:sz="0" w:space="0" w:color="auto"/>
            <w:right w:val="none" w:sz="0" w:space="0" w:color="auto"/>
          </w:divBdr>
        </w:div>
        <w:div w:id="983853844">
          <w:marLeft w:val="0"/>
          <w:marRight w:val="0"/>
          <w:marTop w:val="0"/>
          <w:marBottom w:val="0"/>
          <w:divBdr>
            <w:top w:val="none" w:sz="0" w:space="0" w:color="auto"/>
            <w:left w:val="none" w:sz="0" w:space="0" w:color="auto"/>
            <w:bottom w:val="none" w:sz="0" w:space="0" w:color="auto"/>
            <w:right w:val="none" w:sz="0" w:space="0" w:color="auto"/>
          </w:divBdr>
        </w:div>
        <w:div w:id="285501304">
          <w:marLeft w:val="0"/>
          <w:marRight w:val="0"/>
          <w:marTop w:val="0"/>
          <w:marBottom w:val="0"/>
          <w:divBdr>
            <w:top w:val="none" w:sz="0" w:space="0" w:color="auto"/>
            <w:left w:val="none" w:sz="0" w:space="0" w:color="auto"/>
            <w:bottom w:val="none" w:sz="0" w:space="0" w:color="auto"/>
            <w:right w:val="none" w:sz="0" w:space="0" w:color="auto"/>
          </w:divBdr>
        </w:div>
        <w:div w:id="256988188">
          <w:marLeft w:val="0"/>
          <w:marRight w:val="0"/>
          <w:marTop w:val="0"/>
          <w:marBottom w:val="0"/>
          <w:divBdr>
            <w:top w:val="none" w:sz="0" w:space="0" w:color="auto"/>
            <w:left w:val="none" w:sz="0" w:space="0" w:color="auto"/>
            <w:bottom w:val="none" w:sz="0" w:space="0" w:color="auto"/>
            <w:right w:val="none" w:sz="0" w:space="0" w:color="auto"/>
          </w:divBdr>
        </w:div>
        <w:div w:id="1488858287">
          <w:marLeft w:val="0"/>
          <w:marRight w:val="0"/>
          <w:marTop w:val="0"/>
          <w:marBottom w:val="0"/>
          <w:divBdr>
            <w:top w:val="none" w:sz="0" w:space="0" w:color="auto"/>
            <w:left w:val="none" w:sz="0" w:space="0" w:color="auto"/>
            <w:bottom w:val="none" w:sz="0" w:space="0" w:color="auto"/>
            <w:right w:val="none" w:sz="0" w:space="0" w:color="auto"/>
          </w:divBdr>
        </w:div>
        <w:div w:id="1017850308">
          <w:marLeft w:val="0"/>
          <w:marRight w:val="0"/>
          <w:marTop w:val="0"/>
          <w:marBottom w:val="0"/>
          <w:divBdr>
            <w:top w:val="none" w:sz="0" w:space="0" w:color="auto"/>
            <w:left w:val="none" w:sz="0" w:space="0" w:color="auto"/>
            <w:bottom w:val="none" w:sz="0" w:space="0" w:color="auto"/>
            <w:right w:val="none" w:sz="0" w:space="0" w:color="auto"/>
          </w:divBdr>
        </w:div>
        <w:div w:id="1463887321">
          <w:marLeft w:val="0"/>
          <w:marRight w:val="0"/>
          <w:marTop w:val="0"/>
          <w:marBottom w:val="0"/>
          <w:divBdr>
            <w:top w:val="none" w:sz="0" w:space="0" w:color="auto"/>
            <w:left w:val="none" w:sz="0" w:space="0" w:color="auto"/>
            <w:bottom w:val="none" w:sz="0" w:space="0" w:color="auto"/>
            <w:right w:val="none" w:sz="0" w:space="0" w:color="auto"/>
          </w:divBdr>
        </w:div>
        <w:div w:id="5527492">
          <w:marLeft w:val="0"/>
          <w:marRight w:val="0"/>
          <w:marTop w:val="0"/>
          <w:marBottom w:val="0"/>
          <w:divBdr>
            <w:top w:val="none" w:sz="0" w:space="0" w:color="auto"/>
            <w:left w:val="none" w:sz="0" w:space="0" w:color="auto"/>
            <w:bottom w:val="none" w:sz="0" w:space="0" w:color="auto"/>
            <w:right w:val="none" w:sz="0" w:space="0" w:color="auto"/>
          </w:divBdr>
        </w:div>
        <w:div w:id="219754192">
          <w:marLeft w:val="0"/>
          <w:marRight w:val="0"/>
          <w:marTop w:val="0"/>
          <w:marBottom w:val="0"/>
          <w:divBdr>
            <w:top w:val="none" w:sz="0" w:space="0" w:color="auto"/>
            <w:left w:val="none" w:sz="0" w:space="0" w:color="auto"/>
            <w:bottom w:val="none" w:sz="0" w:space="0" w:color="auto"/>
            <w:right w:val="none" w:sz="0" w:space="0" w:color="auto"/>
          </w:divBdr>
        </w:div>
        <w:div w:id="57023952">
          <w:marLeft w:val="0"/>
          <w:marRight w:val="0"/>
          <w:marTop w:val="0"/>
          <w:marBottom w:val="0"/>
          <w:divBdr>
            <w:top w:val="none" w:sz="0" w:space="0" w:color="auto"/>
            <w:left w:val="none" w:sz="0" w:space="0" w:color="auto"/>
            <w:bottom w:val="none" w:sz="0" w:space="0" w:color="auto"/>
            <w:right w:val="none" w:sz="0" w:space="0" w:color="auto"/>
          </w:divBdr>
        </w:div>
        <w:div w:id="1092773208">
          <w:marLeft w:val="0"/>
          <w:marRight w:val="0"/>
          <w:marTop w:val="0"/>
          <w:marBottom w:val="0"/>
          <w:divBdr>
            <w:top w:val="none" w:sz="0" w:space="0" w:color="auto"/>
            <w:left w:val="none" w:sz="0" w:space="0" w:color="auto"/>
            <w:bottom w:val="none" w:sz="0" w:space="0" w:color="auto"/>
            <w:right w:val="none" w:sz="0" w:space="0" w:color="auto"/>
          </w:divBdr>
        </w:div>
        <w:div w:id="132913049">
          <w:marLeft w:val="0"/>
          <w:marRight w:val="0"/>
          <w:marTop w:val="0"/>
          <w:marBottom w:val="0"/>
          <w:divBdr>
            <w:top w:val="none" w:sz="0" w:space="0" w:color="auto"/>
            <w:left w:val="none" w:sz="0" w:space="0" w:color="auto"/>
            <w:bottom w:val="none" w:sz="0" w:space="0" w:color="auto"/>
            <w:right w:val="none" w:sz="0" w:space="0" w:color="auto"/>
          </w:divBdr>
        </w:div>
        <w:div w:id="1503426968">
          <w:marLeft w:val="0"/>
          <w:marRight w:val="0"/>
          <w:marTop w:val="0"/>
          <w:marBottom w:val="0"/>
          <w:divBdr>
            <w:top w:val="none" w:sz="0" w:space="0" w:color="auto"/>
            <w:left w:val="none" w:sz="0" w:space="0" w:color="auto"/>
            <w:bottom w:val="none" w:sz="0" w:space="0" w:color="auto"/>
            <w:right w:val="none" w:sz="0" w:space="0" w:color="auto"/>
          </w:divBdr>
        </w:div>
        <w:div w:id="1819958165">
          <w:marLeft w:val="0"/>
          <w:marRight w:val="0"/>
          <w:marTop w:val="0"/>
          <w:marBottom w:val="0"/>
          <w:divBdr>
            <w:top w:val="none" w:sz="0" w:space="0" w:color="auto"/>
            <w:left w:val="none" w:sz="0" w:space="0" w:color="auto"/>
            <w:bottom w:val="none" w:sz="0" w:space="0" w:color="auto"/>
            <w:right w:val="none" w:sz="0" w:space="0" w:color="auto"/>
          </w:divBdr>
        </w:div>
        <w:div w:id="34429165">
          <w:marLeft w:val="0"/>
          <w:marRight w:val="0"/>
          <w:marTop w:val="0"/>
          <w:marBottom w:val="0"/>
          <w:divBdr>
            <w:top w:val="none" w:sz="0" w:space="0" w:color="auto"/>
            <w:left w:val="none" w:sz="0" w:space="0" w:color="auto"/>
            <w:bottom w:val="none" w:sz="0" w:space="0" w:color="auto"/>
            <w:right w:val="none" w:sz="0" w:space="0" w:color="auto"/>
          </w:divBdr>
        </w:div>
        <w:div w:id="632755406">
          <w:marLeft w:val="0"/>
          <w:marRight w:val="0"/>
          <w:marTop w:val="0"/>
          <w:marBottom w:val="0"/>
          <w:divBdr>
            <w:top w:val="none" w:sz="0" w:space="0" w:color="auto"/>
            <w:left w:val="none" w:sz="0" w:space="0" w:color="auto"/>
            <w:bottom w:val="none" w:sz="0" w:space="0" w:color="auto"/>
            <w:right w:val="none" w:sz="0" w:space="0" w:color="auto"/>
          </w:divBdr>
        </w:div>
        <w:div w:id="1002317751">
          <w:marLeft w:val="0"/>
          <w:marRight w:val="0"/>
          <w:marTop w:val="0"/>
          <w:marBottom w:val="0"/>
          <w:divBdr>
            <w:top w:val="none" w:sz="0" w:space="0" w:color="auto"/>
            <w:left w:val="none" w:sz="0" w:space="0" w:color="auto"/>
            <w:bottom w:val="none" w:sz="0" w:space="0" w:color="auto"/>
            <w:right w:val="none" w:sz="0" w:space="0" w:color="auto"/>
          </w:divBdr>
        </w:div>
        <w:div w:id="951209892">
          <w:marLeft w:val="0"/>
          <w:marRight w:val="0"/>
          <w:marTop w:val="0"/>
          <w:marBottom w:val="0"/>
          <w:divBdr>
            <w:top w:val="none" w:sz="0" w:space="0" w:color="auto"/>
            <w:left w:val="none" w:sz="0" w:space="0" w:color="auto"/>
            <w:bottom w:val="none" w:sz="0" w:space="0" w:color="auto"/>
            <w:right w:val="none" w:sz="0" w:space="0" w:color="auto"/>
          </w:divBdr>
        </w:div>
        <w:div w:id="1773669608">
          <w:marLeft w:val="0"/>
          <w:marRight w:val="0"/>
          <w:marTop w:val="0"/>
          <w:marBottom w:val="0"/>
          <w:divBdr>
            <w:top w:val="none" w:sz="0" w:space="0" w:color="auto"/>
            <w:left w:val="none" w:sz="0" w:space="0" w:color="auto"/>
            <w:bottom w:val="none" w:sz="0" w:space="0" w:color="auto"/>
            <w:right w:val="none" w:sz="0" w:space="0" w:color="auto"/>
          </w:divBdr>
        </w:div>
        <w:div w:id="732582638">
          <w:marLeft w:val="0"/>
          <w:marRight w:val="0"/>
          <w:marTop w:val="0"/>
          <w:marBottom w:val="0"/>
          <w:divBdr>
            <w:top w:val="none" w:sz="0" w:space="0" w:color="auto"/>
            <w:left w:val="none" w:sz="0" w:space="0" w:color="auto"/>
            <w:bottom w:val="none" w:sz="0" w:space="0" w:color="auto"/>
            <w:right w:val="none" w:sz="0" w:space="0" w:color="auto"/>
          </w:divBdr>
        </w:div>
        <w:div w:id="295569701">
          <w:marLeft w:val="0"/>
          <w:marRight w:val="0"/>
          <w:marTop w:val="0"/>
          <w:marBottom w:val="0"/>
          <w:divBdr>
            <w:top w:val="none" w:sz="0" w:space="0" w:color="auto"/>
            <w:left w:val="none" w:sz="0" w:space="0" w:color="auto"/>
            <w:bottom w:val="none" w:sz="0" w:space="0" w:color="auto"/>
            <w:right w:val="none" w:sz="0" w:space="0" w:color="auto"/>
          </w:divBdr>
        </w:div>
        <w:div w:id="1829252344">
          <w:marLeft w:val="0"/>
          <w:marRight w:val="0"/>
          <w:marTop w:val="0"/>
          <w:marBottom w:val="0"/>
          <w:divBdr>
            <w:top w:val="none" w:sz="0" w:space="0" w:color="auto"/>
            <w:left w:val="none" w:sz="0" w:space="0" w:color="auto"/>
            <w:bottom w:val="none" w:sz="0" w:space="0" w:color="auto"/>
            <w:right w:val="none" w:sz="0" w:space="0" w:color="auto"/>
          </w:divBdr>
        </w:div>
        <w:div w:id="961568366">
          <w:marLeft w:val="0"/>
          <w:marRight w:val="0"/>
          <w:marTop w:val="0"/>
          <w:marBottom w:val="0"/>
          <w:divBdr>
            <w:top w:val="none" w:sz="0" w:space="0" w:color="auto"/>
            <w:left w:val="none" w:sz="0" w:space="0" w:color="auto"/>
            <w:bottom w:val="none" w:sz="0" w:space="0" w:color="auto"/>
            <w:right w:val="none" w:sz="0" w:space="0" w:color="auto"/>
          </w:divBdr>
        </w:div>
        <w:div w:id="1315988625">
          <w:marLeft w:val="0"/>
          <w:marRight w:val="0"/>
          <w:marTop w:val="0"/>
          <w:marBottom w:val="0"/>
          <w:divBdr>
            <w:top w:val="none" w:sz="0" w:space="0" w:color="auto"/>
            <w:left w:val="none" w:sz="0" w:space="0" w:color="auto"/>
            <w:bottom w:val="none" w:sz="0" w:space="0" w:color="auto"/>
            <w:right w:val="none" w:sz="0" w:space="0" w:color="auto"/>
          </w:divBdr>
        </w:div>
        <w:div w:id="1196114870">
          <w:marLeft w:val="0"/>
          <w:marRight w:val="0"/>
          <w:marTop w:val="0"/>
          <w:marBottom w:val="0"/>
          <w:divBdr>
            <w:top w:val="none" w:sz="0" w:space="0" w:color="auto"/>
            <w:left w:val="none" w:sz="0" w:space="0" w:color="auto"/>
            <w:bottom w:val="none" w:sz="0" w:space="0" w:color="auto"/>
            <w:right w:val="none" w:sz="0" w:space="0" w:color="auto"/>
          </w:divBdr>
        </w:div>
        <w:div w:id="682323549">
          <w:marLeft w:val="0"/>
          <w:marRight w:val="0"/>
          <w:marTop w:val="0"/>
          <w:marBottom w:val="0"/>
          <w:divBdr>
            <w:top w:val="none" w:sz="0" w:space="0" w:color="auto"/>
            <w:left w:val="none" w:sz="0" w:space="0" w:color="auto"/>
            <w:bottom w:val="none" w:sz="0" w:space="0" w:color="auto"/>
            <w:right w:val="none" w:sz="0" w:space="0" w:color="auto"/>
          </w:divBdr>
        </w:div>
        <w:div w:id="444545963">
          <w:marLeft w:val="0"/>
          <w:marRight w:val="0"/>
          <w:marTop w:val="0"/>
          <w:marBottom w:val="0"/>
          <w:divBdr>
            <w:top w:val="none" w:sz="0" w:space="0" w:color="auto"/>
            <w:left w:val="none" w:sz="0" w:space="0" w:color="auto"/>
            <w:bottom w:val="none" w:sz="0" w:space="0" w:color="auto"/>
            <w:right w:val="none" w:sz="0" w:space="0" w:color="auto"/>
          </w:divBdr>
        </w:div>
        <w:div w:id="590817488">
          <w:marLeft w:val="0"/>
          <w:marRight w:val="0"/>
          <w:marTop w:val="0"/>
          <w:marBottom w:val="0"/>
          <w:divBdr>
            <w:top w:val="none" w:sz="0" w:space="0" w:color="auto"/>
            <w:left w:val="none" w:sz="0" w:space="0" w:color="auto"/>
            <w:bottom w:val="none" w:sz="0" w:space="0" w:color="auto"/>
            <w:right w:val="none" w:sz="0" w:space="0" w:color="auto"/>
          </w:divBdr>
        </w:div>
        <w:div w:id="1074739537">
          <w:marLeft w:val="0"/>
          <w:marRight w:val="0"/>
          <w:marTop w:val="0"/>
          <w:marBottom w:val="0"/>
          <w:divBdr>
            <w:top w:val="none" w:sz="0" w:space="0" w:color="auto"/>
            <w:left w:val="none" w:sz="0" w:space="0" w:color="auto"/>
            <w:bottom w:val="none" w:sz="0" w:space="0" w:color="auto"/>
            <w:right w:val="none" w:sz="0" w:space="0" w:color="auto"/>
          </w:divBdr>
        </w:div>
        <w:div w:id="2040272267">
          <w:marLeft w:val="0"/>
          <w:marRight w:val="0"/>
          <w:marTop w:val="0"/>
          <w:marBottom w:val="0"/>
          <w:divBdr>
            <w:top w:val="none" w:sz="0" w:space="0" w:color="auto"/>
            <w:left w:val="none" w:sz="0" w:space="0" w:color="auto"/>
            <w:bottom w:val="none" w:sz="0" w:space="0" w:color="auto"/>
            <w:right w:val="none" w:sz="0" w:space="0" w:color="auto"/>
          </w:divBdr>
        </w:div>
        <w:div w:id="128712932">
          <w:marLeft w:val="0"/>
          <w:marRight w:val="0"/>
          <w:marTop w:val="0"/>
          <w:marBottom w:val="0"/>
          <w:divBdr>
            <w:top w:val="none" w:sz="0" w:space="0" w:color="auto"/>
            <w:left w:val="none" w:sz="0" w:space="0" w:color="auto"/>
            <w:bottom w:val="none" w:sz="0" w:space="0" w:color="auto"/>
            <w:right w:val="none" w:sz="0" w:space="0" w:color="auto"/>
          </w:divBdr>
        </w:div>
        <w:div w:id="791637198">
          <w:marLeft w:val="0"/>
          <w:marRight w:val="0"/>
          <w:marTop w:val="0"/>
          <w:marBottom w:val="0"/>
          <w:divBdr>
            <w:top w:val="none" w:sz="0" w:space="0" w:color="auto"/>
            <w:left w:val="none" w:sz="0" w:space="0" w:color="auto"/>
            <w:bottom w:val="none" w:sz="0" w:space="0" w:color="auto"/>
            <w:right w:val="none" w:sz="0" w:space="0" w:color="auto"/>
          </w:divBdr>
        </w:div>
        <w:div w:id="1110317286">
          <w:marLeft w:val="0"/>
          <w:marRight w:val="0"/>
          <w:marTop w:val="0"/>
          <w:marBottom w:val="0"/>
          <w:divBdr>
            <w:top w:val="none" w:sz="0" w:space="0" w:color="auto"/>
            <w:left w:val="none" w:sz="0" w:space="0" w:color="auto"/>
            <w:bottom w:val="none" w:sz="0" w:space="0" w:color="auto"/>
            <w:right w:val="none" w:sz="0" w:space="0" w:color="auto"/>
          </w:divBdr>
        </w:div>
        <w:div w:id="973413098">
          <w:marLeft w:val="0"/>
          <w:marRight w:val="0"/>
          <w:marTop w:val="0"/>
          <w:marBottom w:val="0"/>
          <w:divBdr>
            <w:top w:val="none" w:sz="0" w:space="0" w:color="auto"/>
            <w:left w:val="none" w:sz="0" w:space="0" w:color="auto"/>
            <w:bottom w:val="none" w:sz="0" w:space="0" w:color="auto"/>
            <w:right w:val="none" w:sz="0" w:space="0" w:color="auto"/>
          </w:divBdr>
        </w:div>
        <w:div w:id="177550813">
          <w:marLeft w:val="0"/>
          <w:marRight w:val="0"/>
          <w:marTop w:val="0"/>
          <w:marBottom w:val="0"/>
          <w:divBdr>
            <w:top w:val="none" w:sz="0" w:space="0" w:color="auto"/>
            <w:left w:val="none" w:sz="0" w:space="0" w:color="auto"/>
            <w:bottom w:val="none" w:sz="0" w:space="0" w:color="auto"/>
            <w:right w:val="none" w:sz="0" w:space="0" w:color="auto"/>
          </w:divBdr>
        </w:div>
        <w:div w:id="1988122136">
          <w:marLeft w:val="0"/>
          <w:marRight w:val="0"/>
          <w:marTop w:val="0"/>
          <w:marBottom w:val="0"/>
          <w:divBdr>
            <w:top w:val="none" w:sz="0" w:space="0" w:color="auto"/>
            <w:left w:val="none" w:sz="0" w:space="0" w:color="auto"/>
            <w:bottom w:val="none" w:sz="0" w:space="0" w:color="auto"/>
            <w:right w:val="none" w:sz="0" w:space="0" w:color="auto"/>
          </w:divBdr>
        </w:div>
        <w:div w:id="2115400458">
          <w:marLeft w:val="0"/>
          <w:marRight w:val="0"/>
          <w:marTop w:val="0"/>
          <w:marBottom w:val="0"/>
          <w:divBdr>
            <w:top w:val="none" w:sz="0" w:space="0" w:color="auto"/>
            <w:left w:val="none" w:sz="0" w:space="0" w:color="auto"/>
            <w:bottom w:val="none" w:sz="0" w:space="0" w:color="auto"/>
            <w:right w:val="none" w:sz="0" w:space="0" w:color="auto"/>
          </w:divBdr>
        </w:div>
      </w:divsChild>
    </w:div>
    <w:div w:id="1814709104">
      <w:bodyDiv w:val="1"/>
      <w:marLeft w:val="0"/>
      <w:marRight w:val="0"/>
      <w:marTop w:val="0"/>
      <w:marBottom w:val="0"/>
      <w:divBdr>
        <w:top w:val="none" w:sz="0" w:space="0" w:color="auto"/>
        <w:left w:val="none" w:sz="0" w:space="0" w:color="auto"/>
        <w:bottom w:val="none" w:sz="0" w:space="0" w:color="auto"/>
        <w:right w:val="none" w:sz="0" w:space="0" w:color="auto"/>
      </w:divBdr>
      <w:divsChild>
        <w:div w:id="922880798">
          <w:marLeft w:val="0"/>
          <w:marRight w:val="0"/>
          <w:marTop w:val="0"/>
          <w:marBottom w:val="0"/>
          <w:divBdr>
            <w:top w:val="none" w:sz="0" w:space="0" w:color="auto"/>
            <w:left w:val="none" w:sz="0" w:space="0" w:color="auto"/>
            <w:bottom w:val="none" w:sz="0" w:space="0" w:color="auto"/>
            <w:right w:val="none" w:sz="0" w:space="0" w:color="auto"/>
          </w:divBdr>
        </w:div>
        <w:div w:id="181745551">
          <w:marLeft w:val="0"/>
          <w:marRight w:val="0"/>
          <w:marTop w:val="0"/>
          <w:marBottom w:val="0"/>
          <w:divBdr>
            <w:top w:val="none" w:sz="0" w:space="0" w:color="auto"/>
            <w:left w:val="none" w:sz="0" w:space="0" w:color="auto"/>
            <w:bottom w:val="none" w:sz="0" w:space="0" w:color="auto"/>
            <w:right w:val="none" w:sz="0" w:space="0" w:color="auto"/>
          </w:divBdr>
        </w:div>
        <w:div w:id="2088573175">
          <w:marLeft w:val="0"/>
          <w:marRight w:val="0"/>
          <w:marTop w:val="0"/>
          <w:marBottom w:val="0"/>
          <w:divBdr>
            <w:top w:val="none" w:sz="0" w:space="0" w:color="auto"/>
            <w:left w:val="none" w:sz="0" w:space="0" w:color="auto"/>
            <w:bottom w:val="none" w:sz="0" w:space="0" w:color="auto"/>
            <w:right w:val="none" w:sz="0" w:space="0" w:color="auto"/>
          </w:divBdr>
        </w:div>
        <w:div w:id="1536120017">
          <w:marLeft w:val="0"/>
          <w:marRight w:val="0"/>
          <w:marTop w:val="0"/>
          <w:marBottom w:val="0"/>
          <w:divBdr>
            <w:top w:val="none" w:sz="0" w:space="0" w:color="auto"/>
            <w:left w:val="none" w:sz="0" w:space="0" w:color="auto"/>
            <w:bottom w:val="none" w:sz="0" w:space="0" w:color="auto"/>
            <w:right w:val="none" w:sz="0" w:space="0" w:color="auto"/>
          </w:divBdr>
        </w:div>
        <w:div w:id="59644782">
          <w:marLeft w:val="0"/>
          <w:marRight w:val="0"/>
          <w:marTop w:val="0"/>
          <w:marBottom w:val="0"/>
          <w:divBdr>
            <w:top w:val="none" w:sz="0" w:space="0" w:color="auto"/>
            <w:left w:val="none" w:sz="0" w:space="0" w:color="auto"/>
            <w:bottom w:val="none" w:sz="0" w:space="0" w:color="auto"/>
            <w:right w:val="none" w:sz="0" w:space="0" w:color="auto"/>
          </w:divBdr>
        </w:div>
        <w:div w:id="1395347570">
          <w:marLeft w:val="0"/>
          <w:marRight w:val="0"/>
          <w:marTop w:val="0"/>
          <w:marBottom w:val="0"/>
          <w:divBdr>
            <w:top w:val="none" w:sz="0" w:space="0" w:color="auto"/>
            <w:left w:val="none" w:sz="0" w:space="0" w:color="auto"/>
            <w:bottom w:val="none" w:sz="0" w:space="0" w:color="auto"/>
            <w:right w:val="none" w:sz="0" w:space="0" w:color="auto"/>
          </w:divBdr>
        </w:div>
        <w:div w:id="1415971176">
          <w:marLeft w:val="0"/>
          <w:marRight w:val="0"/>
          <w:marTop w:val="0"/>
          <w:marBottom w:val="0"/>
          <w:divBdr>
            <w:top w:val="none" w:sz="0" w:space="0" w:color="auto"/>
            <w:left w:val="none" w:sz="0" w:space="0" w:color="auto"/>
            <w:bottom w:val="none" w:sz="0" w:space="0" w:color="auto"/>
            <w:right w:val="none" w:sz="0" w:space="0" w:color="auto"/>
          </w:divBdr>
        </w:div>
        <w:div w:id="2038699658">
          <w:marLeft w:val="0"/>
          <w:marRight w:val="0"/>
          <w:marTop w:val="0"/>
          <w:marBottom w:val="0"/>
          <w:divBdr>
            <w:top w:val="none" w:sz="0" w:space="0" w:color="auto"/>
            <w:left w:val="none" w:sz="0" w:space="0" w:color="auto"/>
            <w:bottom w:val="none" w:sz="0" w:space="0" w:color="auto"/>
            <w:right w:val="none" w:sz="0" w:space="0" w:color="auto"/>
          </w:divBdr>
        </w:div>
        <w:div w:id="680084936">
          <w:marLeft w:val="0"/>
          <w:marRight w:val="0"/>
          <w:marTop w:val="0"/>
          <w:marBottom w:val="0"/>
          <w:divBdr>
            <w:top w:val="none" w:sz="0" w:space="0" w:color="auto"/>
            <w:left w:val="none" w:sz="0" w:space="0" w:color="auto"/>
            <w:bottom w:val="none" w:sz="0" w:space="0" w:color="auto"/>
            <w:right w:val="none" w:sz="0" w:space="0" w:color="auto"/>
          </w:divBdr>
        </w:div>
        <w:div w:id="332143367">
          <w:marLeft w:val="0"/>
          <w:marRight w:val="0"/>
          <w:marTop w:val="0"/>
          <w:marBottom w:val="0"/>
          <w:divBdr>
            <w:top w:val="none" w:sz="0" w:space="0" w:color="auto"/>
            <w:left w:val="none" w:sz="0" w:space="0" w:color="auto"/>
            <w:bottom w:val="none" w:sz="0" w:space="0" w:color="auto"/>
            <w:right w:val="none" w:sz="0" w:space="0" w:color="auto"/>
          </w:divBdr>
        </w:div>
        <w:div w:id="1917284619">
          <w:marLeft w:val="0"/>
          <w:marRight w:val="0"/>
          <w:marTop w:val="0"/>
          <w:marBottom w:val="0"/>
          <w:divBdr>
            <w:top w:val="none" w:sz="0" w:space="0" w:color="auto"/>
            <w:left w:val="none" w:sz="0" w:space="0" w:color="auto"/>
            <w:bottom w:val="none" w:sz="0" w:space="0" w:color="auto"/>
            <w:right w:val="none" w:sz="0" w:space="0" w:color="auto"/>
          </w:divBdr>
        </w:div>
        <w:div w:id="1366905052">
          <w:marLeft w:val="0"/>
          <w:marRight w:val="0"/>
          <w:marTop w:val="0"/>
          <w:marBottom w:val="0"/>
          <w:divBdr>
            <w:top w:val="none" w:sz="0" w:space="0" w:color="auto"/>
            <w:left w:val="none" w:sz="0" w:space="0" w:color="auto"/>
            <w:bottom w:val="none" w:sz="0" w:space="0" w:color="auto"/>
            <w:right w:val="none" w:sz="0" w:space="0" w:color="auto"/>
          </w:divBdr>
        </w:div>
        <w:div w:id="694386494">
          <w:marLeft w:val="0"/>
          <w:marRight w:val="0"/>
          <w:marTop w:val="0"/>
          <w:marBottom w:val="0"/>
          <w:divBdr>
            <w:top w:val="none" w:sz="0" w:space="0" w:color="auto"/>
            <w:left w:val="none" w:sz="0" w:space="0" w:color="auto"/>
            <w:bottom w:val="none" w:sz="0" w:space="0" w:color="auto"/>
            <w:right w:val="none" w:sz="0" w:space="0" w:color="auto"/>
          </w:divBdr>
        </w:div>
        <w:div w:id="657877587">
          <w:marLeft w:val="0"/>
          <w:marRight w:val="0"/>
          <w:marTop w:val="0"/>
          <w:marBottom w:val="0"/>
          <w:divBdr>
            <w:top w:val="none" w:sz="0" w:space="0" w:color="auto"/>
            <w:left w:val="none" w:sz="0" w:space="0" w:color="auto"/>
            <w:bottom w:val="none" w:sz="0" w:space="0" w:color="auto"/>
            <w:right w:val="none" w:sz="0" w:space="0" w:color="auto"/>
          </w:divBdr>
        </w:div>
        <w:div w:id="181091287">
          <w:marLeft w:val="0"/>
          <w:marRight w:val="0"/>
          <w:marTop w:val="0"/>
          <w:marBottom w:val="0"/>
          <w:divBdr>
            <w:top w:val="none" w:sz="0" w:space="0" w:color="auto"/>
            <w:left w:val="none" w:sz="0" w:space="0" w:color="auto"/>
            <w:bottom w:val="none" w:sz="0" w:space="0" w:color="auto"/>
            <w:right w:val="none" w:sz="0" w:space="0" w:color="auto"/>
          </w:divBdr>
        </w:div>
        <w:div w:id="1315917851">
          <w:marLeft w:val="0"/>
          <w:marRight w:val="0"/>
          <w:marTop w:val="0"/>
          <w:marBottom w:val="0"/>
          <w:divBdr>
            <w:top w:val="none" w:sz="0" w:space="0" w:color="auto"/>
            <w:left w:val="none" w:sz="0" w:space="0" w:color="auto"/>
            <w:bottom w:val="none" w:sz="0" w:space="0" w:color="auto"/>
            <w:right w:val="none" w:sz="0" w:space="0" w:color="auto"/>
          </w:divBdr>
        </w:div>
        <w:div w:id="1211383595">
          <w:marLeft w:val="0"/>
          <w:marRight w:val="0"/>
          <w:marTop w:val="0"/>
          <w:marBottom w:val="0"/>
          <w:divBdr>
            <w:top w:val="none" w:sz="0" w:space="0" w:color="auto"/>
            <w:left w:val="none" w:sz="0" w:space="0" w:color="auto"/>
            <w:bottom w:val="none" w:sz="0" w:space="0" w:color="auto"/>
            <w:right w:val="none" w:sz="0" w:space="0" w:color="auto"/>
          </w:divBdr>
        </w:div>
        <w:div w:id="1940334995">
          <w:marLeft w:val="0"/>
          <w:marRight w:val="0"/>
          <w:marTop w:val="0"/>
          <w:marBottom w:val="0"/>
          <w:divBdr>
            <w:top w:val="none" w:sz="0" w:space="0" w:color="auto"/>
            <w:left w:val="none" w:sz="0" w:space="0" w:color="auto"/>
            <w:bottom w:val="none" w:sz="0" w:space="0" w:color="auto"/>
            <w:right w:val="none" w:sz="0" w:space="0" w:color="auto"/>
          </w:divBdr>
        </w:div>
        <w:div w:id="2131390264">
          <w:marLeft w:val="0"/>
          <w:marRight w:val="0"/>
          <w:marTop w:val="0"/>
          <w:marBottom w:val="0"/>
          <w:divBdr>
            <w:top w:val="none" w:sz="0" w:space="0" w:color="auto"/>
            <w:left w:val="none" w:sz="0" w:space="0" w:color="auto"/>
            <w:bottom w:val="none" w:sz="0" w:space="0" w:color="auto"/>
            <w:right w:val="none" w:sz="0" w:space="0" w:color="auto"/>
          </w:divBdr>
        </w:div>
        <w:div w:id="1818719572">
          <w:marLeft w:val="0"/>
          <w:marRight w:val="0"/>
          <w:marTop w:val="0"/>
          <w:marBottom w:val="0"/>
          <w:divBdr>
            <w:top w:val="none" w:sz="0" w:space="0" w:color="auto"/>
            <w:left w:val="none" w:sz="0" w:space="0" w:color="auto"/>
            <w:bottom w:val="none" w:sz="0" w:space="0" w:color="auto"/>
            <w:right w:val="none" w:sz="0" w:space="0" w:color="auto"/>
          </w:divBdr>
        </w:div>
        <w:div w:id="1381241929">
          <w:marLeft w:val="0"/>
          <w:marRight w:val="0"/>
          <w:marTop w:val="0"/>
          <w:marBottom w:val="0"/>
          <w:divBdr>
            <w:top w:val="none" w:sz="0" w:space="0" w:color="auto"/>
            <w:left w:val="none" w:sz="0" w:space="0" w:color="auto"/>
            <w:bottom w:val="none" w:sz="0" w:space="0" w:color="auto"/>
            <w:right w:val="none" w:sz="0" w:space="0" w:color="auto"/>
          </w:divBdr>
        </w:div>
        <w:div w:id="970134730">
          <w:marLeft w:val="0"/>
          <w:marRight w:val="0"/>
          <w:marTop w:val="0"/>
          <w:marBottom w:val="0"/>
          <w:divBdr>
            <w:top w:val="none" w:sz="0" w:space="0" w:color="auto"/>
            <w:left w:val="none" w:sz="0" w:space="0" w:color="auto"/>
            <w:bottom w:val="none" w:sz="0" w:space="0" w:color="auto"/>
            <w:right w:val="none" w:sz="0" w:space="0" w:color="auto"/>
          </w:divBdr>
        </w:div>
        <w:div w:id="379717476">
          <w:marLeft w:val="0"/>
          <w:marRight w:val="0"/>
          <w:marTop w:val="0"/>
          <w:marBottom w:val="0"/>
          <w:divBdr>
            <w:top w:val="none" w:sz="0" w:space="0" w:color="auto"/>
            <w:left w:val="none" w:sz="0" w:space="0" w:color="auto"/>
            <w:bottom w:val="none" w:sz="0" w:space="0" w:color="auto"/>
            <w:right w:val="none" w:sz="0" w:space="0" w:color="auto"/>
          </w:divBdr>
        </w:div>
        <w:div w:id="353239121">
          <w:marLeft w:val="0"/>
          <w:marRight w:val="0"/>
          <w:marTop w:val="0"/>
          <w:marBottom w:val="0"/>
          <w:divBdr>
            <w:top w:val="none" w:sz="0" w:space="0" w:color="auto"/>
            <w:left w:val="none" w:sz="0" w:space="0" w:color="auto"/>
            <w:bottom w:val="none" w:sz="0" w:space="0" w:color="auto"/>
            <w:right w:val="none" w:sz="0" w:space="0" w:color="auto"/>
          </w:divBdr>
        </w:div>
        <w:div w:id="832720166">
          <w:marLeft w:val="0"/>
          <w:marRight w:val="0"/>
          <w:marTop w:val="0"/>
          <w:marBottom w:val="0"/>
          <w:divBdr>
            <w:top w:val="none" w:sz="0" w:space="0" w:color="auto"/>
            <w:left w:val="none" w:sz="0" w:space="0" w:color="auto"/>
            <w:bottom w:val="none" w:sz="0" w:space="0" w:color="auto"/>
            <w:right w:val="none" w:sz="0" w:space="0" w:color="auto"/>
          </w:divBdr>
        </w:div>
        <w:div w:id="978656260">
          <w:marLeft w:val="0"/>
          <w:marRight w:val="0"/>
          <w:marTop w:val="0"/>
          <w:marBottom w:val="0"/>
          <w:divBdr>
            <w:top w:val="none" w:sz="0" w:space="0" w:color="auto"/>
            <w:left w:val="none" w:sz="0" w:space="0" w:color="auto"/>
            <w:bottom w:val="none" w:sz="0" w:space="0" w:color="auto"/>
            <w:right w:val="none" w:sz="0" w:space="0" w:color="auto"/>
          </w:divBdr>
        </w:div>
        <w:div w:id="1728869188">
          <w:marLeft w:val="0"/>
          <w:marRight w:val="0"/>
          <w:marTop w:val="0"/>
          <w:marBottom w:val="0"/>
          <w:divBdr>
            <w:top w:val="none" w:sz="0" w:space="0" w:color="auto"/>
            <w:left w:val="none" w:sz="0" w:space="0" w:color="auto"/>
            <w:bottom w:val="none" w:sz="0" w:space="0" w:color="auto"/>
            <w:right w:val="none" w:sz="0" w:space="0" w:color="auto"/>
          </w:divBdr>
        </w:div>
        <w:div w:id="293752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lescouleurs.ch/en/the-colours/le-corbusier"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doi.org/10.2307/9918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B14D7-7011-4A69-818A-B2A78718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4696</TotalTime>
  <Pages>4</Pages>
  <Words>1351</Words>
  <Characters>7703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dc:creator>
  <cp:keywords/>
  <dc:description/>
  <cp:lastModifiedBy>Hugo</cp:lastModifiedBy>
  <cp:revision>15</cp:revision>
  <dcterms:created xsi:type="dcterms:W3CDTF">2023-03-24T22:58:00Z</dcterms:created>
  <dcterms:modified xsi:type="dcterms:W3CDTF">2023-03-31T19:56:00Z</dcterms:modified>
</cp:coreProperties>
</file>