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92E3E" w14:textId="77777777" w:rsidR="00E45725" w:rsidRDefault="00E45725" w:rsidP="00E45725">
      <w:pPr>
        <w:jc w:val="center"/>
        <w:rPr>
          <w:rFonts w:ascii="Arial" w:hAnsi="Arial" w:cs="Arial"/>
          <w:b/>
          <w:bCs/>
          <w:sz w:val="48"/>
          <w:szCs w:val="48"/>
        </w:rPr>
      </w:pPr>
    </w:p>
    <w:p w14:paraId="47AFC6EA" w14:textId="77777777" w:rsidR="00E45725" w:rsidRDefault="00E45725" w:rsidP="00E45725">
      <w:pPr>
        <w:jc w:val="center"/>
        <w:rPr>
          <w:rFonts w:ascii="Arial" w:hAnsi="Arial" w:cs="Arial"/>
          <w:b/>
          <w:bCs/>
          <w:sz w:val="48"/>
          <w:szCs w:val="48"/>
        </w:rPr>
      </w:pPr>
    </w:p>
    <w:p w14:paraId="262919D3" w14:textId="02EFE1A2" w:rsidR="00B92D3A" w:rsidRPr="00E45725" w:rsidRDefault="003E3B19" w:rsidP="00E45725">
      <w:pPr>
        <w:jc w:val="center"/>
        <w:rPr>
          <w:rFonts w:ascii="Arial" w:hAnsi="Arial" w:cs="Arial"/>
          <w:b/>
          <w:bCs/>
          <w:sz w:val="48"/>
          <w:szCs w:val="48"/>
        </w:rPr>
      </w:pPr>
      <w:r w:rsidRPr="00E45725">
        <w:rPr>
          <w:rFonts w:ascii="Arial" w:hAnsi="Arial" w:cs="Arial"/>
          <w:b/>
          <w:bCs/>
          <w:sz w:val="48"/>
          <w:szCs w:val="48"/>
        </w:rPr>
        <w:t>Student name: Ionut Alin Sacalus</w:t>
      </w:r>
    </w:p>
    <w:p w14:paraId="25F1DEEB" w14:textId="3D6EC84A" w:rsidR="003E3B19" w:rsidRDefault="003E3B19" w:rsidP="00E45725">
      <w:pPr>
        <w:jc w:val="center"/>
        <w:rPr>
          <w:rFonts w:ascii="Arial" w:hAnsi="Arial" w:cs="Arial"/>
          <w:b/>
          <w:bCs/>
          <w:sz w:val="48"/>
          <w:szCs w:val="48"/>
        </w:rPr>
      </w:pPr>
      <w:r w:rsidRPr="00E45725">
        <w:rPr>
          <w:rFonts w:ascii="Arial" w:hAnsi="Arial" w:cs="Arial"/>
          <w:b/>
          <w:bCs/>
          <w:sz w:val="48"/>
          <w:szCs w:val="48"/>
        </w:rPr>
        <w:t>Student code: 1907523</w:t>
      </w:r>
    </w:p>
    <w:p w14:paraId="5E06A216" w14:textId="77777777" w:rsidR="00E45725" w:rsidRPr="00E45725" w:rsidRDefault="00E45725" w:rsidP="00E45725">
      <w:pPr>
        <w:jc w:val="center"/>
        <w:rPr>
          <w:rFonts w:ascii="Arial" w:hAnsi="Arial" w:cs="Arial"/>
          <w:b/>
          <w:bCs/>
          <w:sz w:val="48"/>
          <w:szCs w:val="48"/>
        </w:rPr>
      </w:pPr>
    </w:p>
    <w:p w14:paraId="64EB8A5E" w14:textId="3F8512B7" w:rsidR="003E3B19" w:rsidRDefault="003E3B19" w:rsidP="00E45725">
      <w:pPr>
        <w:jc w:val="center"/>
        <w:rPr>
          <w:rFonts w:ascii="Arial" w:hAnsi="Arial" w:cs="Arial"/>
          <w:b/>
          <w:bCs/>
          <w:sz w:val="48"/>
          <w:szCs w:val="48"/>
        </w:rPr>
      </w:pPr>
      <w:r w:rsidRPr="00E45725">
        <w:rPr>
          <w:rFonts w:ascii="Arial" w:hAnsi="Arial" w:cs="Arial"/>
          <w:b/>
          <w:bCs/>
          <w:sz w:val="48"/>
          <w:szCs w:val="48"/>
        </w:rPr>
        <w:t>Module title:</w:t>
      </w:r>
      <w:r w:rsidR="00192E2B" w:rsidRPr="00E45725">
        <w:rPr>
          <w:rFonts w:ascii="Arial" w:hAnsi="Arial" w:cs="Arial"/>
          <w:b/>
          <w:bCs/>
          <w:sz w:val="48"/>
          <w:szCs w:val="48"/>
        </w:rPr>
        <w:t xml:space="preserve"> Introduction to Physiology</w:t>
      </w:r>
    </w:p>
    <w:p w14:paraId="6F2BBF75" w14:textId="77777777" w:rsidR="00E45725" w:rsidRPr="00E45725" w:rsidRDefault="00E45725" w:rsidP="00E45725">
      <w:pPr>
        <w:jc w:val="center"/>
        <w:rPr>
          <w:rFonts w:ascii="Arial" w:hAnsi="Arial" w:cs="Arial"/>
          <w:b/>
          <w:bCs/>
          <w:sz w:val="48"/>
          <w:szCs w:val="48"/>
        </w:rPr>
      </w:pPr>
    </w:p>
    <w:p w14:paraId="1E1173F6" w14:textId="3CAEE211" w:rsidR="003E3B19" w:rsidRPr="00E45725" w:rsidRDefault="003E3B19" w:rsidP="00E45725">
      <w:pPr>
        <w:jc w:val="center"/>
        <w:rPr>
          <w:rFonts w:ascii="Arial" w:hAnsi="Arial" w:cs="Arial"/>
          <w:b/>
          <w:bCs/>
          <w:sz w:val="48"/>
          <w:szCs w:val="48"/>
        </w:rPr>
      </w:pPr>
      <w:r w:rsidRPr="00E45725">
        <w:rPr>
          <w:rFonts w:ascii="Arial" w:hAnsi="Arial" w:cs="Arial"/>
          <w:b/>
          <w:bCs/>
          <w:sz w:val="48"/>
          <w:szCs w:val="48"/>
        </w:rPr>
        <w:t xml:space="preserve">Module code: </w:t>
      </w:r>
      <w:r w:rsidR="00192E2B" w:rsidRPr="00E45725">
        <w:rPr>
          <w:rFonts w:ascii="Arial" w:hAnsi="Arial" w:cs="Arial"/>
          <w:b/>
          <w:bCs/>
          <w:sz w:val="48"/>
          <w:szCs w:val="48"/>
        </w:rPr>
        <w:t>BMHP5003_BIRM</w:t>
      </w:r>
    </w:p>
    <w:p w14:paraId="03E0299F" w14:textId="7C5CE88E" w:rsidR="003E3B19" w:rsidRDefault="003E3B19" w:rsidP="00E45725">
      <w:pPr>
        <w:jc w:val="center"/>
        <w:rPr>
          <w:rFonts w:ascii="Arial" w:hAnsi="Arial" w:cs="Arial"/>
          <w:b/>
          <w:bCs/>
          <w:sz w:val="48"/>
          <w:szCs w:val="48"/>
        </w:rPr>
      </w:pPr>
      <w:r w:rsidRPr="00E45725">
        <w:rPr>
          <w:rFonts w:ascii="Arial" w:hAnsi="Arial" w:cs="Arial"/>
          <w:b/>
          <w:bCs/>
          <w:sz w:val="48"/>
          <w:szCs w:val="48"/>
        </w:rPr>
        <w:t>Programme name:</w:t>
      </w:r>
      <w:r w:rsidR="00192E2B" w:rsidRPr="00E45725">
        <w:rPr>
          <w:rFonts w:ascii="Arial" w:hAnsi="Arial" w:cs="Arial"/>
          <w:b/>
          <w:bCs/>
          <w:sz w:val="48"/>
          <w:szCs w:val="48"/>
        </w:rPr>
        <w:t xml:space="preserve"> BSc Health and Social Care</w:t>
      </w:r>
    </w:p>
    <w:p w14:paraId="135295EF" w14:textId="77777777" w:rsidR="00E45725" w:rsidRPr="00E45725" w:rsidRDefault="00E45725" w:rsidP="00E45725">
      <w:pPr>
        <w:jc w:val="center"/>
        <w:rPr>
          <w:rFonts w:ascii="Arial" w:hAnsi="Arial" w:cs="Arial"/>
          <w:b/>
          <w:bCs/>
          <w:sz w:val="48"/>
          <w:szCs w:val="48"/>
        </w:rPr>
      </w:pPr>
    </w:p>
    <w:p w14:paraId="1F0FB255" w14:textId="76A0259B" w:rsidR="003E3B19" w:rsidRPr="00E45725" w:rsidRDefault="003E3B19" w:rsidP="00E45725">
      <w:pPr>
        <w:jc w:val="center"/>
        <w:rPr>
          <w:rFonts w:ascii="Arial" w:hAnsi="Arial" w:cs="Arial"/>
          <w:b/>
          <w:bCs/>
          <w:sz w:val="48"/>
          <w:szCs w:val="48"/>
        </w:rPr>
      </w:pPr>
      <w:r w:rsidRPr="00E45725">
        <w:rPr>
          <w:rFonts w:ascii="Arial" w:hAnsi="Arial" w:cs="Arial"/>
          <w:b/>
          <w:bCs/>
          <w:sz w:val="48"/>
          <w:szCs w:val="48"/>
        </w:rPr>
        <w:t>Assignment title:</w:t>
      </w:r>
      <w:r w:rsidR="00192E2B" w:rsidRPr="00E45725">
        <w:rPr>
          <w:rFonts w:ascii="Arial" w:hAnsi="Arial" w:cs="Arial"/>
          <w:b/>
          <w:bCs/>
          <w:sz w:val="48"/>
          <w:szCs w:val="48"/>
        </w:rPr>
        <w:t xml:space="preserve"> Health Assessment Report</w:t>
      </w:r>
    </w:p>
    <w:p w14:paraId="46FBA6C5" w14:textId="07D2CF25" w:rsidR="003E3B19" w:rsidRPr="00E45725" w:rsidRDefault="003E3B19" w:rsidP="00E45725">
      <w:pPr>
        <w:jc w:val="center"/>
        <w:rPr>
          <w:rFonts w:ascii="Arial" w:hAnsi="Arial" w:cs="Arial"/>
          <w:b/>
          <w:bCs/>
          <w:sz w:val="48"/>
          <w:szCs w:val="48"/>
        </w:rPr>
      </w:pPr>
      <w:r w:rsidRPr="00E45725">
        <w:rPr>
          <w:rFonts w:ascii="Arial" w:hAnsi="Arial" w:cs="Arial"/>
          <w:b/>
          <w:bCs/>
          <w:sz w:val="48"/>
          <w:szCs w:val="48"/>
        </w:rPr>
        <w:t>Tutor name:</w:t>
      </w:r>
      <w:r w:rsidR="00996106" w:rsidRPr="00996106">
        <w:t xml:space="preserve"> </w:t>
      </w:r>
      <w:r w:rsidR="00996106" w:rsidRPr="00996106">
        <w:rPr>
          <w:rFonts w:ascii="Arial" w:hAnsi="Arial" w:cs="Arial"/>
          <w:b/>
          <w:bCs/>
          <w:sz w:val="48"/>
          <w:szCs w:val="48"/>
        </w:rPr>
        <w:t>Giridhar Katti</w:t>
      </w:r>
    </w:p>
    <w:p w14:paraId="02A223C8" w14:textId="77777777" w:rsidR="003E3B19" w:rsidRPr="00E45725" w:rsidRDefault="003E3B19" w:rsidP="00E45725">
      <w:pPr>
        <w:jc w:val="center"/>
        <w:rPr>
          <w:rFonts w:ascii="Arial" w:hAnsi="Arial" w:cs="Arial"/>
          <w:b/>
          <w:bCs/>
          <w:sz w:val="48"/>
          <w:szCs w:val="48"/>
        </w:rPr>
      </w:pPr>
      <w:r w:rsidRPr="00E45725">
        <w:rPr>
          <w:rFonts w:ascii="Arial" w:hAnsi="Arial" w:cs="Arial"/>
          <w:b/>
          <w:bCs/>
          <w:sz w:val="48"/>
          <w:szCs w:val="48"/>
        </w:rPr>
        <w:br w:type="page"/>
      </w:r>
    </w:p>
    <w:p w14:paraId="7E22A36C" w14:textId="2AAB5024" w:rsidR="003E3B19" w:rsidRDefault="003E3B19" w:rsidP="00E45725">
      <w:pPr>
        <w:jc w:val="center"/>
        <w:rPr>
          <w:rFonts w:ascii="Arial" w:hAnsi="Arial" w:cs="Arial"/>
          <w:b/>
          <w:bCs/>
          <w:sz w:val="24"/>
          <w:szCs w:val="24"/>
        </w:rPr>
      </w:pPr>
      <w:r w:rsidRPr="00E45725">
        <w:rPr>
          <w:rFonts w:ascii="Arial" w:hAnsi="Arial" w:cs="Arial"/>
          <w:b/>
          <w:bCs/>
          <w:sz w:val="24"/>
          <w:szCs w:val="24"/>
        </w:rPr>
        <w:lastRenderedPageBreak/>
        <w:t>Introduction</w:t>
      </w:r>
    </w:p>
    <w:p w14:paraId="092E4BC6" w14:textId="77777777" w:rsidR="00466ED3" w:rsidRPr="00E45725" w:rsidRDefault="00466ED3" w:rsidP="00E45725">
      <w:pPr>
        <w:jc w:val="center"/>
        <w:rPr>
          <w:rFonts w:ascii="Arial" w:hAnsi="Arial" w:cs="Arial"/>
          <w:b/>
          <w:bCs/>
          <w:sz w:val="24"/>
          <w:szCs w:val="24"/>
        </w:rPr>
      </w:pPr>
    </w:p>
    <w:p w14:paraId="719DC2FD" w14:textId="232524FE" w:rsidR="003E3B19" w:rsidRDefault="00466ED3" w:rsidP="00466ED3">
      <w:pPr>
        <w:spacing w:line="360" w:lineRule="auto"/>
        <w:jc w:val="both"/>
        <w:rPr>
          <w:rFonts w:ascii="Arial" w:hAnsi="Arial" w:cs="Arial"/>
          <w:sz w:val="24"/>
          <w:szCs w:val="24"/>
        </w:rPr>
      </w:pPr>
      <w:r>
        <w:rPr>
          <w:rFonts w:ascii="Arial" w:hAnsi="Arial" w:cs="Arial"/>
          <w:sz w:val="24"/>
          <w:szCs w:val="24"/>
        </w:rPr>
        <w:t>T</w:t>
      </w:r>
      <w:r w:rsidRPr="00466ED3">
        <w:rPr>
          <w:rFonts w:ascii="Arial" w:hAnsi="Arial" w:cs="Arial"/>
          <w:sz w:val="24"/>
          <w:szCs w:val="24"/>
        </w:rPr>
        <w:t>he purpose of this Health assessment report is to identify the patient's health problems. It resulted in the patient suffering from type 1 diabetes. Normal values, causes, symptoms and treatment will be discussed. Also, a list of recommendations that can help people prevent diabetes or keep it under control.</w:t>
      </w:r>
    </w:p>
    <w:p w14:paraId="7E0227DF" w14:textId="77777777" w:rsidR="00466ED3" w:rsidRDefault="00466ED3" w:rsidP="00CB04EE">
      <w:pPr>
        <w:spacing w:line="360" w:lineRule="auto"/>
        <w:jc w:val="both"/>
        <w:rPr>
          <w:rFonts w:ascii="Arial" w:hAnsi="Arial" w:cs="Arial"/>
          <w:b/>
          <w:bCs/>
          <w:sz w:val="24"/>
          <w:szCs w:val="24"/>
        </w:rPr>
      </w:pPr>
    </w:p>
    <w:p w14:paraId="7B41B0E7" w14:textId="77777777" w:rsidR="00466ED3" w:rsidRDefault="00466ED3" w:rsidP="00CB04EE">
      <w:pPr>
        <w:spacing w:line="360" w:lineRule="auto"/>
        <w:jc w:val="both"/>
        <w:rPr>
          <w:rFonts w:ascii="Arial" w:hAnsi="Arial" w:cs="Arial"/>
          <w:b/>
          <w:bCs/>
          <w:sz w:val="24"/>
          <w:szCs w:val="24"/>
        </w:rPr>
      </w:pPr>
    </w:p>
    <w:p w14:paraId="1ED15591" w14:textId="77777777" w:rsidR="00466ED3" w:rsidRDefault="00466ED3" w:rsidP="00CB04EE">
      <w:pPr>
        <w:spacing w:line="360" w:lineRule="auto"/>
        <w:jc w:val="both"/>
        <w:rPr>
          <w:rFonts w:ascii="Arial" w:hAnsi="Arial" w:cs="Arial"/>
          <w:b/>
          <w:bCs/>
          <w:sz w:val="24"/>
          <w:szCs w:val="24"/>
        </w:rPr>
      </w:pPr>
    </w:p>
    <w:p w14:paraId="3BDFFE86" w14:textId="77777777" w:rsidR="00466ED3" w:rsidRDefault="00466ED3" w:rsidP="00CB04EE">
      <w:pPr>
        <w:spacing w:line="360" w:lineRule="auto"/>
        <w:jc w:val="both"/>
        <w:rPr>
          <w:rFonts w:ascii="Arial" w:hAnsi="Arial" w:cs="Arial"/>
          <w:b/>
          <w:bCs/>
          <w:sz w:val="24"/>
          <w:szCs w:val="24"/>
        </w:rPr>
      </w:pPr>
    </w:p>
    <w:p w14:paraId="39462CBA" w14:textId="77777777" w:rsidR="00466ED3" w:rsidRDefault="00466ED3" w:rsidP="00CB04EE">
      <w:pPr>
        <w:spacing w:line="360" w:lineRule="auto"/>
        <w:jc w:val="both"/>
        <w:rPr>
          <w:rFonts w:ascii="Arial" w:hAnsi="Arial" w:cs="Arial"/>
          <w:b/>
          <w:bCs/>
          <w:sz w:val="24"/>
          <w:szCs w:val="24"/>
        </w:rPr>
      </w:pPr>
    </w:p>
    <w:p w14:paraId="1DF27A54" w14:textId="77777777" w:rsidR="00466ED3" w:rsidRDefault="00466ED3" w:rsidP="00CB04EE">
      <w:pPr>
        <w:spacing w:line="360" w:lineRule="auto"/>
        <w:jc w:val="both"/>
        <w:rPr>
          <w:rFonts w:ascii="Arial" w:hAnsi="Arial" w:cs="Arial"/>
          <w:b/>
          <w:bCs/>
          <w:sz w:val="24"/>
          <w:szCs w:val="24"/>
        </w:rPr>
      </w:pPr>
    </w:p>
    <w:p w14:paraId="44D3EC9B" w14:textId="77777777" w:rsidR="00466ED3" w:rsidRDefault="00466ED3" w:rsidP="00CB04EE">
      <w:pPr>
        <w:spacing w:line="360" w:lineRule="auto"/>
        <w:jc w:val="both"/>
        <w:rPr>
          <w:rFonts w:ascii="Arial" w:hAnsi="Arial" w:cs="Arial"/>
          <w:b/>
          <w:bCs/>
          <w:sz w:val="24"/>
          <w:szCs w:val="24"/>
        </w:rPr>
      </w:pPr>
    </w:p>
    <w:p w14:paraId="64A6A068" w14:textId="77777777" w:rsidR="00466ED3" w:rsidRDefault="00466ED3" w:rsidP="00CB04EE">
      <w:pPr>
        <w:spacing w:line="360" w:lineRule="auto"/>
        <w:jc w:val="both"/>
        <w:rPr>
          <w:rFonts w:ascii="Arial" w:hAnsi="Arial" w:cs="Arial"/>
          <w:b/>
          <w:bCs/>
          <w:sz w:val="24"/>
          <w:szCs w:val="24"/>
        </w:rPr>
      </w:pPr>
    </w:p>
    <w:p w14:paraId="1C19A811" w14:textId="77777777" w:rsidR="00466ED3" w:rsidRDefault="00466ED3" w:rsidP="00CB04EE">
      <w:pPr>
        <w:spacing w:line="360" w:lineRule="auto"/>
        <w:jc w:val="both"/>
        <w:rPr>
          <w:rFonts w:ascii="Arial" w:hAnsi="Arial" w:cs="Arial"/>
          <w:b/>
          <w:bCs/>
          <w:sz w:val="24"/>
          <w:szCs w:val="24"/>
        </w:rPr>
      </w:pPr>
    </w:p>
    <w:p w14:paraId="10E26D8B" w14:textId="77777777" w:rsidR="00466ED3" w:rsidRDefault="00466ED3" w:rsidP="00CB04EE">
      <w:pPr>
        <w:spacing w:line="360" w:lineRule="auto"/>
        <w:jc w:val="both"/>
        <w:rPr>
          <w:rFonts w:ascii="Arial" w:hAnsi="Arial" w:cs="Arial"/>
          <w:b/>
          <w:bCs/>
          <w:sz w:val="24"/>
          <w:szCs w:val="24"/>
        </w:rPr>
      </w:pPr>
    </w:p>
    <w:p w14:paraId="31656E37" w14:textId="77777777" w:rsidR="00466ED3" w:rsidRDefault="00466ED3" w:rsidP="00CB04EE">
      <w:pPr>
        <w:spacing w:line="360" w:lineRule="auto"/>
        <w:jc w:val="both"/>
        <w:rPr>
          <w:rFonts w:ascii="Arial" w:hAnsi="Arial" w:cs="Arial"/>
          <w:b/>
          <w:bCs/>
          <w:sz w:val="24"/>
          <w:szCs w:val="24"/>
        </w:rPr>
      </w:pPr>
    </w:p>
    <w:p w14:paraId="4CE8A7B0" w14:textId="77777777" w:rsidR="00466ED3" w:rsidRDefault="00466ED3" w:rsidP="00CB04EE">
      <w:pPr>
        <w:spacing w:line="360" w:lineRule="auto"/>
        <w:jc w:val="both"/>
        <w:rPr>
          <w:rFonts w:ascii="Arial" w:hAnsi="Arial" w:cs="Arial"/>
          <w:b/>
          <w:bCs/>
          <w:sz w:val="24"/>
          <w:szCs w:val="24"/>
        </w:rPr>
      </w:pPr>
    </w:p>
    <w:p w14:paraId="0CB0971F" w14:textId="77777777" w:rsidR="00466ED3" w:rsidRDefault="00466ED3" w:rsidP="00CB04EE">
      <w:pPr>
        <w:spacing w:line="360" w:lineRule="auto"/>
        <w:jc w:val="both"/>
        <w:rPr>
          <w:rFonts w:ascii="Arial" w:hAnsi="Arial" w:cs="Arial"/>
          <w:b/>
          <w:bCs/>
          <w:sz w:val="24"/>
          <w:szCs w:val="24"/>
        </w:rPr>
      </w:pPr>
    </w:p>
    <w:p w14:paraId="00F2BEFE" w14:textId="77777777" w:rsidR="00466ED3" w:rsidRDefault="00466ED3" w:rsidP="00CB04EE">
      <w:pPr>
        <w:spacing w:line="360" w:lineRule="auto"/>
        <w:jc w:val="both"/>
        <w:rPr>
          <w:rFonts w:ascii="Arial" w:hAnsi="Arial" w:cs="Arial"/>
          <w:b/>
          <w:bCs/>
          <w:sz w:val="24"/>
          <w:szCs w:val="24"/>
        </w:rPr>
      </w:pPr>
    </w:p>
    <w:p w14:paraId="3E410737" w14:textId="77777777" w:rsidR="00466ED3" w:rsidRDefault="00466ED3" w:rsidP="00CB04EE">
      <w:pPr>
        <w:spacing w:line="360" w:lineRule="auto"/>
        <w:jc w:val="both"/>
        <w:rPr>
          <w:rFonts w:ascii="Arial" w:hAnsi="Arial" w:cs="Arial"/>
          <w:b/>
          <w:bCs/>
          <w:sz w:val="24"/>
          <w:szCs w:val="24"/>
        </w:rPr>
      </w:pPr>
    </w:p>
    <w:p w14:paraId="2D9639B0" w14:textId="77777777" w:rsidR="00466ED3" w:rsidRDefault="00466ED3" w:rsidP="00CB04EE">
      <w:pPr>
        <w:spacing w:line="360" w:lineRule="auto"/>
        <w:jc w:val="both"/>
        <w:rPr>
          <w:rFonts w:ascii="Arial" w:hAnsi="Arial" w:cs="Arial"/>
          <w:b/>
          <w:bCs/>
          <w:sz w:val="24"/>
          <w:szCs w:val="24"/>
        </w:rPr>
      </w:pPr>
    </w:p>
    <w:p w14:paraId="051BD7A4" w14:textId="77777777" w:rsidR="00466ED3" w:rsidRDefault="00466ED3" w:rsidP="00CB04EE">
      <w:pPr>
        <w:spacing w:line="360" w:lineRule="auto"/>
        <w:jc w:val="both"/>
        <w:rPr>
          <w:rFonts w:ascii="Arial" w:hAnsi="Arial" w:cs="Arial"/>
          <w:b/>
          <w:bCs/>
          <w:sz w:val="24"/>
          <w:szCs w:val="24"/>
        </w:rPr>
      </w:pPr>
    </w:p>
    <w:p w14:paraId="7A0B0122" w14:textId="77777777" w:rsidR="00466ED3" w:rsidRDefault="00466ED3" w:rsidP="00CB04EE">
      <w:pPr>
        <w:spacing w:line="360" w:lineRule="auto"/>
        <w:jc w:val="both"/>
        <w:rPr>
          <w:rFonts w:ascii="Arial" w:hAnsi="Arial" w:cs="Arial"/>
          <w:b/>
          <w:bCs/>
          <w:sz w:val="24"/>
          <w:szCs w:val="24"/>
        </w:rPr>
      </w:pPr>
    </w:p>
    <w:p w14:paraId="5188DBA0" w14:textId="77777777" w:rsidR="00466ED3" w:rsidRDefault="00466ED3" w:rsidP="00CB04EE">
      <w:pPr>
        <w:spacing w:line="360" w:lineRule="auto"/>
        <w:jc w:val="both"/>
        <w:rPr>
          <w:rFonts w:ascii="Arial" w:hAnsi="Arial" w:cs="Arial"/>
          <w:b/>
          <w:bCs/>
          <w:sz w:val="24"/>
          <w:szCs w:val="24"/>
        </w:rPr>
      </w:pPr>
    </w:p>
    <w:p w14:paraId="636EBF3C" w14:textId="77777777" w:rsidR="00466ED3" w:rsidRDefault="00466ED3" w:rsidP="00CB04EE">
      <w:pPr>
        <w:spacing w:line="360" w:lineRule="auto"/>
        <w:jc w:val="both"/>
        <w:rPr>
          <w:rFonts w:ascii="Arial" w:hAnsi="Arial" w:cs="Arial"/>
          <w:b/>
          <w:bCs/>
          <w:sz w:val="24"/>
          <w:szCs w:val="24"/>
        </w:rPr>
      </w:pPr>
    </w:p>
    <w:p w14:paraId="296914FC" w14:textId="4709ECF3" w:rsidR="009E0594" w:rsidRPr="006F4A30" w:rsidRDefault="009F6007" w:rsidP="00CB04EE">
      <w:pPr>
        <w:spacing w:line="360" w:lineRule="auto"/>
        <w:jc w:val="both"/>
        <w:rPr>
          <w:rFonts w:ascii="Arial" w:hAnsi="Arial" w:cs="Arial"/>
          <w:b/>
          <w:bCs/>
          <w:sz w:val="24"/>
          <w:szCs w:val="24"/>
        </w:rPr>
      </w:pPr>
      <w:r w:rsidRPr="006F4A30">
        <w:rPr>
          <w:rFonts w:ascii="Arial" w:hAnsi="Arial" w:cs="Arial"/>
          <w:b/>
          <w:bCs/>
          <w:sz w:val="24"/>
          <w:szCs w:val="24"/>
        </w:rPr>
        <w:lastRenderedPageBreak/>
        <w:t xml:space="preserve">Results </w:t>
      </w:r>
    </w:p>
    <w:p w14:paraId="4752FCEE" w14:textId="3D1D69A4" w:rsidR="009F6007" w:rsidRDefault="006F4A30" w:rsidP="00CB04EE">
      <w:pPr>
        <w:spacing w:line="360" w:lineRule="auto"/>
        <w:jc w:val="both"/>
        <w:rPr>
          <w:rFonts w:ascii="Arial" w:hAnsi="Arial" w:cs="Arial"/>
          <w:sz w:val="24"/>
          <w:szCs w:val="24"/>
        </w:rPr>
      </w:pPr>
      <w:r w:rsidRPr="006F4A30">
        <w:rPr>
          <w:rFonts w:ascii="Arial" w:hAnsi="Arial" w:cs="Arial"/>
          <w:sz w:val="24"/>
          <w:szCs w:val="24"/>
        </w:rPr>
        <w:t xml:space="preserve">Following the questioner to test the lifestyle and if there is a risk of a chronic condition, it was found that the patient suffers from type 1 diabetes. This condition is not treated but is kept under control by the avoidance of certain foods that damage such as salt and by taking medicines. Also, the healthy lifestyle through sports is a form of keeping sugar levels under control. </w:t>
      </w:r>
      <w:r w:rsidR="006F5FD7" w:rsidRPr="006F4A30">
        <w:rPr>
          <w:rFonts w:ascii="Arial" w:hAnsi="Arial" w:cs="Arial"/>
          <w:sz w:val="24"/>
          <w:szCs w:val="24"/>
        </w:rPr>
        <w:t>otherwise,</w:t>
      </w:r>
      <w:r w:rsidRPr="006F4A30">
        <w:rPr>
          <w:rFonts w:ascii="Arial" w:hAnsi="Arial" w:cs="Arial"/>
          <w:sz w:val="24"/>
          <w:szCs w:val="24"/>
        </w:rPr>
        <w:t xml:space="preserve"> it is recommended to consult a specialist.</w:t>
      </w:r>
    </w:p>
    <w:p w14:paraId="7E6B85F2" w14:textId="7DFE9BB5" w:rsidR="009F6007" w:rsidRDefault="009F6007" w:rsidP="00CB04EE">
      <w:pPr>
        <w:spacing w:line="360" w:lineRule="auto"/>
        <w:jc w:val="both"/>
        <w:rPr>
          <w:rFonts w:ascii="Arial" w:hAnsi="Arial" w:cs="Arial"/>
          <w:sz w:val="24"/>
          <w:szCs w:val="24"/>
        </w:rPr>
      </w:pPr>
    </w:p>
    <w:p w14:paraId="2BA86644" w14:textId="76680DC0" w:rsidR="009F6007" w:rsidRDefault="009F6007" w:rsidP="00CB04EE">
      <w:pPr>
        <w:spacing w:line="360" w:lineRule="auto"/>
        <w:jc w:val="both"/>
        <w:rPr>
          <w:rFonts w:ascii="Arial" w:hAnsi="Arial" w:cs="Arial"/>
          <w:sz w:val="24"/>
          <w:szCs w:val="24"/>
        </w:rPr>
      </w:pPr>
    </w:p>
    <w:p w14:paraId="10E470CB" w14:textId="26C7E0E8" w:rsidR="009F6007" w:rsidRDefault="009F6007" w:rsidP="00CB04EE">
      <w:pPr>
        <w:spacing w:line="360" w:lineRule="auto"/>
        <w:jc w:val="both"/>
        <w:rPr>
          <w:rFonts w:ascii="Arial" w:hAnsi="Arial" w:cs="Arial"/>
          <w:sz w:val="24"/>
          <w:szCs w:val="24"/>
        </w:rPr>
      </w:pPr>
    </w:p>
    <w:p w14:paraId="3C154647" w14:textId="1735E617" w:rsidR="001F0D90" w:rsidRDefault="001F0D90" w:rsidP="00CB04EE">
      <w:pPr>
        <w:spacing w:line="360" w:lineRule="auto"/>
        <w:jc w:val="both"/>
        <w:rPr>
          <w:rFonts w:ascii="Arial" w:hAnsi="Arial" w:cs="Arial"/>
          <w:sz w:val="24"/>
          <w:szCs w:val="24"/>
        </w:rPr>
      </w:pPr>
    </w:p>
    <w:p w14:paraId="09C8C119" w14:textId="2C6A8F0C" w:rsidR="001F0D90" w:rsidRDefault="001F0D90" w:rsidP="00CB04EE">
      <w:pPr>
        <w:spacing w:line="360" w:lineRule="auto"/>
        <w:jc w:val="both"/>
        <w:rPr>
          <w:rFonts w:ascii="Arial" w:hAnsi="Arial" w:cs="Arial"/>
          <w:sz w:val="24"/>
          <w:szCs w:val="24"/>
        </w:rPr>
      </w:pPr>
    </w:p>
    <w:p w14:paraId="0EFE8A5E" w14:textId="560EE4CE" w:rsidR="006F5FD7" w:rsidRDefault="006F5FD7" w:rsidP="00CB04EE">
      <w:pPr>
        <w:spacing w:line="360" w:lineRule="auto"/>
        <w:jc w:val="both"/>
        <w:rPr>
          <w:rFonts w:ascii="Arial" w:hAnsi="Arial" w:cs="Arial"/>
          <w:sz w:val="24"/>
          <w:szCs w:val="24"/>
        </w:rPr>
      </w:pPr>
    </w:p>
    <w:p w14:paraId="146C9692" w14:textId="24D90973" w:rsidR="006F5FD7" w:rsidRDefault="006F5FD7" w:rsidP="00CB04EE">
      <w:pPr>
        <w:spacing w:line="360" w:lineRule="auto"/>
        <w:jc w:val="both"/>
        <w:rPr>
          <w:rFonts w:ascii="Arial" w:hAnsi="Arial" w:cs="Arial"/>
          <w:sz w:val="24"/>
          <w:szCs w:val="24"/>
        </w:rPr>
      </w:pPr>
    </w:p>
    <w:p w14:paraId="354C5346" w14:textId="4C237DBE" w:rsidR="006F5FD7" w:rsidRDefault="006F5FD7" w:rsidP="00CB04EE">
      <w:pPr>
        <w:spacing w:line="360" w:lineRule="auto"/>
        <w:jc w:val="both"/>
        <w:rPr>
          <w:rFonts w:ascii="Arial" w:hAnsi="Arial" w:cs="Arial"/>
          <w:sz w:val="24"/>
          <w:szCs w:val="24"/>
        </w:rPr>
      </w:pPr>
    </w:p>
    <w:p w14:paraId="089BCFA6" w14:textId="5C79BCD0" w:rsidR="006F5FD7" w:rsidRDefault="006F5FD7" w:rsidP="00CB04EE">
      <w:pPr>
        <w:spacing w:line="360" w:lineRule="auto"/>
        <w:jc w:val="both"/>
        <w:rPr>
          <w:rFonts w:ascii="Arial" w:hAnsi="Arial" w:cs="Arial"/>
          <w:sz w:val="24"/>
          <w:szCs w:val="24"/>
        </w:rPr>
      </w:pPr>
    </w:p>
    <w:p w14:paraId="454D6987" w14:textId="45D64472" w:rsidR="006F5FD7" w:rsidRDefault="006F5FD7" w:rsidP="00CB04EE">
      <w:pPr>
        <w:spacing w:line="360" w:lineRule="auto"/>
        <w:jc w:val="both"/>
        <w:rPr>
          <w:rFonts w:ascii="Arial" w:hAnsi="Arial" w:cs="Arial"/>
          <w:sz w:val="24"/>
          <w:szCs w:val="24"/>
        </w:rPr>
      </w:pPr>
    </w:p>
    <w:p w14:paraId="480CB28A" w14:textId="2A2A2BE8" w:rsidR="006F5FD7" w:rsidRDefault="006F5FD7" w:rsidP="00CB04EE">
      <w:pPr>
        <w:spacing w:line="360" w:lineRule="auto"/>
        <w:jc w:val="both"/>
        <w:rPr>
          <w:rFonts w:ascii="Arial" w:hAnsi="Arial" w:cs="Arial"/>
          <w:sz w:val="24"/>
          <w:szCs w:val="24"/>
        </w:rPr>
      </w:pPr>
    </w:p>
    <w:p w14:paraId="2EE3199B" w14:textId="595A1D3C" w:rsidR="006F5FD7" w:rsidRDefault="006F5FD7" w:rsidP="00CB04EE">
      <w:pPr>
        <w:spacing w:line="360" w:lineRule="auto"/>
        <w:jc w:val="both"/>
        <w:rPr>
          <w:rFonts w:ascii="Arial" w:hAnsi="Arial" w:cs="Arial"/>
          <w:sz w:val="24"/>
          <w:szCs w:val="24"/>
        </w:rPr>
      </w:pPr>
    </w:p>
    <w:p w14:paraId="71205D09" w14:textId="019E2519" w:rsidR="006F5FD7" w:rsidRDefault="006F5FD7" w:rsidP="00CB04EE">
      <w:pPr>
        <w:spacing w:line="360" w:lineRule="auto"/>
        <w:jc w:val="both"/>
        <w:rPr>
          <w:rFonts w:ascii="Arial" w:hAnsi="Arial" w:cs="Arial"/>
          <w:sz w:val="24"/>
          <w:szCs w:val="24"/>
        </w:rPr>
      </w:pPr>
    </w:p>
    <w:p w14:paraId="2B01E941" w14:textId="035E2CCC" w:rsidR="006F5FD7" w:rsidRDefault="006F5FD7" w:rsidP="00CB04EE">
      <w:pPr>
        <w:spacing w:line="360" w:lineRule="auto"/>
        <w:jc w:val="both"/>
        <w:rPr>
          <w:rFonts w:ascii="Arial" w:hAnsi="Arial" w:cs="Arial"/>
          <w:sz w:val="24"/>
          <w:szCs w:val="24"/>
        </w:rPr>
      </w:pPr>
    </w:p>
    <w:p w14:paraId="4EE94658" w14:textId="663C70F3" w:rsidR="006F5FD7" w:rsidRDefault="006F5FD7" w:rsidP="00CB04EE">
      <w:pPr>
        <w:spacing w:line="360" w:lineRule="auto"/>
        <w:jc w:val="both"/>
        <w:rPr>
          <w:rFonts w:ascii="Arial" w:hAnsi="Arial" w:cs="Arial"/>
          <w:sz w:val="24"/>
          <w:szCs w:val="24"/>
        </w:rPr>
      </w:pPr>
    </w:p>
    <w:p w14:paraId="37C60DAB" w14:textId="44072878" w:rsidR="006F5FD7" w:rsidRDefault="006F5FD7" w:rsidP="00CB04EE">
      <w:pPr>
        <w:spacing w:line="360" w:lineRule="auto"/>
        <w:jc w:val="both"/>
        <w:rPr>
          <w:rFonts w:ascii="Arial" w:hAnsi="Arial" w:cs="Arial"/>
          <w:sz w:val="24"/>
          <w:szCs w:val="24"/>
        </w:rPr>
      </w:pPr>
    </w:p>
    <w:p w14:paraId="61A86B25" w14:textId="15234555" w:rsidR="006F5FD7" w:rsidRDefault="006F5FD7" w:rsidP="00CB04EE">
      <w:pPr>
        <w:spacing w:line="360" w:lineRule="auto"/>
        <w:jc w:val="both"/>
        <w:rPr>
          <w:rFonts w:ascii="Arial" w:hAnsi="Arial" w:cs="Arial"/>
          <w:sz w:val="24"/>
          <w:szCs w:val="24"/>
        </w:rPr>
      </w:pPr>
    </w:p>
    <w:p w14:paraId="05278E05" w14:textId="59801BE0" w:rsidR="006F5FD7" w:rsidRDefault="006F5FD7" w:rsidP="00CB04EE">
      <w:pPr>
        <w:spacing w:line="360" w:lineRule="auto"/>
        <w:jc w:val="both"/>
        <w:rPr>
          <w:rFonts w:ascii="Arial" w:hAnsi="Arial" w:cs="Arial"/>
          <w:sz w:val="24"/>
          <w:szCs w:val="24"/>
        </w:rPr>
      </w:pPr>
    </w:p>
    <w:p w14:paraId="22BA33D9" w14:textId="5C63CCA5" w:rsidR="006F5FD7" w:rsidRDefault="006F5FD7" w:rsidP="00CB04EE">
      <w:pPr>
        <w:spacing w:line="360" w:lineRule="auto"/>
        <w:jc w:val="both"/>
        <w:rPr>
          <w:rFonts w:ascii="Arial" w:hAnsi="Arial" w:cs="Arial"/>
          <w:sz w:val="24"/>
          <w:szCs w:val="24"/>
        </w:rPr>
      </w:pPr>
    </w:p>
    <w:p w14:paraId="7BAEB459" w14:textId="77777777" w:rsidR="006F5FD7" w:rsidRDefault="006F5FD7" w:rsidP="00CB04EE">
      <w:pPr>
        <w:spacing w:line="360" w:lineRule="auto"/>
        <w:jc w:val="both"/>
        <w:rPr>
          <w:rFonts w:ascii="Arial" w:hAnsi="Arial" w:cs="Arial"/>
          <w:sz w:val="24"/>
          <w:szCs w:val="24"/>
        </w:rPr>
      </w:pPr>
    </w:p>
    <w:p w14:paraId="7316644D" w14:textId="7030322C" w:rsidR="003E3B19" w:rsidRDefault="003E3B19" w:rsidP="00CB04EE">
      <w:pPr>
        <w:spacing w:line="360" w:lineRule="auto"/>
        <w:jc w:val="center"/>
        <w:rPr>
          <w:rFonts w:ascii="Arial" w:hAnsi="Arial" w:cs="Arial"/>
          <w:b/>
          <w:bCs/>
          <w:sz w:val="24"/>
          <w:szCs w:val="24"/>
        </w:rPr>
      </w:pPr>
      <w:r w:rsidRPr="009E0594">
        <w:rPr>
          <w:rFonts w:ascii="Arial" w:hAnsi="Arial" w:cs="Arial"/>
          <w:b/>
          <w:bCs/>
          <w:sz w:val="24"/>
          <w:szCs w:val="24"/>
        </w:rPr>
        <w:t>Assignment report</w:t>
      </w:r>
    </w:p>
    <w:p w14:paraId="6218E58E" w14:textId="55F6641C" w:rsidR="001F0D90" w:rsidRPr="001F0D90" w:rsidRDefault="001F0D90" w:rsidP="001F0D90">
      <w:pPr>
        <w:spacing w:line="360" w:lineRule="auto"/>
        <w:jc w:val="both"/>
        <w:rPr>
          <w:rFonts w:ascii="Arial" w:hAnsi="Arial" w:cs="Arial"/>
          <w:sz w:val="24"/>
          <w:szCs w:val="24"/>
        </w:rPr>
      </w:pPr>
      <w:r w:rsidRPr="001F0D90">
        <w:rPr>
          <w:rFonts w:ascii="Arial" w:hAnsi="Arial" w:cs="Arial"/>
          <w:sz w:val="24"/>
          <w:szCs w:val="24"/>
        </w:rPr>
        <w:t xml:space="preserve">Type 1 and Type 2 diabetes are two main types of diabetes. </w:t>
      </w:r>
    </w:p>
    <w:p w14:paraId="702B629B" w14:textId="77777777" w:rsidR="001F0D90" w:rsidRPr="001F0D90" w:rsidRDefault="001F0D90" w:rsidP="001F0D90">
      <w:pPr>
        <w:spacing w:line="360" w:lineRule="auto"/>
        <w:jc w:val="both"/>
        <w:rPr>
          <w:rFonts w:ascii="Arial" w:hAnsi="Arial" w:cs="Arial"/>
          <w:sz w:val="24"/>
          <w:szCs w:val="24"/>
        </w:rPr>
      </w:pPr>
      <w:r w:rsidRPr="001F0D90">
        <w:rPr>
          <w:rFonts w:ascii="Arial" w:hAnsi="Arial" w:cs="Arial"/>
          <w:sz w:val="24"/>
          <w:szCs w:val="24"/>
        </w:rPr>
        <w:t>Gestational diabetes is a condition that appears during pregnancy. It can disappear after birth and is considered very dangerous. Being diagnosed early can help avoid getting worse.</w:t>
      </w:r>
    </w:p>
    <w:p w14:paraId="0ACCAFD4" w14:textId="0A699383" w:rsidR="001F0D90" w:rsidRDefault="001F0D90" w:rsidP="001F0D90">
      <w:pPr>
        <w:spacing w:line="360" w:lineRule="auto"/>
        <w:jc w:val="both"/>
        <w:rPr>
          <w:rFonts w:ascii="Arial" w:hAnsi="Arial" w:cs="Arial"/>
          <w:sz w:val="24"/>
          <w:szCs w:val="24"/>
        </w:rPr>
      </w:pPr>
      <w:r>
        <w:rPr>
          <w:rFonts w:ascii="Arial" w:hAnsi="Arial" w:cs="Arial"/>
          <w:sz w:val="24"/>
          <w:szCs w:val="24"/>
        </w:rPr>
        <w:t>When</w:t>
      </w:r>
      <w:r w:rsidRPr="001F0D90">
        <w:rPr>
          <w:rFonts w:ascii="Arial" w:hAnsi="Arial" w:cs="Arial"/>
          <w:sz w:val="24"/>
          <w:szCs w:val="24"/>
        </w:rPr>
        <w:t xml:space="preserve"> have diabetes, or are experiencing some of the usual symptoms, then should </w:t>
      </w:r>
      <w:r>
        <w:rPr>
          <w:rFonts w:ascii="Arial" w:hAnsi="Arial" w:cs="Arial"/>
          <w:sz w:val="24"/>
          <w:szCs w:val="24"/>
        </w:rPr>
        <w:t xml:space="preserve">be </w:t>
      </w:r>
      <w:r w:rsidRPr="001F0D90">
        <w:rPr>
          <w:rFonts w:ascii="Arial" w:hAnsi="Arial" w:cs="Arial"/>
          <w:sz w:val="24"/>
          <w:szCs w:val="24"/>
        </w:rPr>
        <w:t xml:space="preserve">visit </w:t>
      </w:r>
      <w:r>
        <w:rPr>
          <w:rFonts w:ascii="Arial" w:hAnsi="Arial" w:cs="Arial"/>
          <w:sz w:val="24"/>
          <w:szCs w:val="24"/>
        </w:rPr>
        <w:t xml:space="preserve">a </w:t>
      </w:r>
      <w:r w:rsidRPr="001F0D90">
        <w:rPr>
          <w:rFonts w:ascii="Arial" w:hAnsi="Arial" w:cs="Arial"/>
          <w:sz w:val="24"/>
          <w:szCs w:val="24"/>
        </w:rPr>
        <w:t>doctor. There are several factors that can affect health, including weight loss and frequent urination.</w:t>
      </w:r>
      <w:r>
        <w:rPr>
          <w:rFonts w:ascii="Arial" w:hAnsi="Arial" w:cs="Arial"/>
          <w:sz w:val="24"/>
          <w:szCs w:val="24"/>
        </w:rPr>
        <w:t xml:space="preserve"> </w:t>
      </w:r>
      <w:r w:rsidRPr="001F0D90">
        <w:rPr>
          <w:rFonts w:ascii="Arial" w:hAnsi="Arial" w:cs="Arial"/>
          <w:sz w:val="24"/>
          <w:szCs w:val="24"/>
        </w:rPr>
        <w:t>Type 1 diabetes can appear at any age. It can usually be diagnosed before the age of 40, especially in childhood.</w:t>
      </w:r>
      <w:r>
        <w:rPr>
          <w:rFonts w:ascii="Arial" w:hAnsi="Arial" w:cs="Arial"/>
          <w:sz w:val="24"/>
          <w:szCs w:val="24"/>
        </w:rPr>
        <w:t xml:space="preserve"> </w:t>
      </w:r>
      <w:r w:rsidRPr="001F0D90">
        <w:rPr>
          <w:rFonts w:ascii="Arial" w:hAnsi="Arial" w:cs="Arial"/>
          <w:sz w:val="24"/>
          <w:szCs w:val="24"/>
        </w:rPr>
        <w:t>Type 1 diabetes is when the pancreas doesn't produce enough insulin to keep the blood sugar levels at a normal level. This causes the body to gradually increase the amount of insulin it produces.</w:t>
      </w:r>
    </w:p>
    <w:p w14:paraId="0E660704" w14:textId="0B4FADD6" w:rsidR="008A6AA0" w:rsidRPr="008A6AA0" w:rsidRDefault="008A6AA0" w:rsidP="008A6AA0">
      <w:pPr>
        <w:spacing w:line="360" w:lineRule="auto"/>
        <w:jc w:val="both"/>
        <w:rPr>
          <w:rFonts w:ascii="Arial" w:hAnsi="Arial" w:cs="Arial"/>
          <w:sz w:val="24"/>
          <w:szCs w:val="24"/>
        </w:rPr>
      </w:pPr>
      <w:r w:rsidRPr="008A6AA0">
        <w:rPr>
          <w:rFonts w:ascii="Arial" w:hAnsi="Arial" w:cs="Arial"/>
          <w:sz w:val="24"/>
          <w:szCs w:val="24"/>
        </w:rPr>
        <w:t>Type 1 diabetes is a serious illness that occurs when the body can’t produce insulin. This condition means that blood glucose level is too high.</w:t>
      </w:r>
      <w:r>
        <w:rPr>
          <w:rFonts w:ascii="Arial" w:hAnsi="Arial" w:cs="Arial"/>
          <w:sz w:val="24"/>
          <w:szCs w:val="24"/>
        </w:rPr>
        <w:t xml:space="preserve"> </w:t>
      </w:r>
      <w:r w:rsidRPr="008A6AA0">
        <w:rPr>
          <w:rFonts w:ascii="Arial" w:hAnsi="Arial" w:cs="Arial"/>
          <w:sz w:val="24"/>
          <w:szCs w:val="24"/>
        </w:rPr>
        <w:t>The body still breaks down carbohydrate from food and drinks into glucose. However, since there is no insulin in the body, the glucose doesn't enter cells and cause high blood sugar levels.</w:t>
      </w:r>
    </w:p>
    <w:p w14:paraId="0CDE14DE" w14:textId="07FA3548" w:rsidR="00720A92" w:rsidRPr="00720A92" w:rsidRDefault="00720A92" w:rsidP="00CB04EE">
      <w:pPr>
        <w:spacing w:line="360" w:lineRule="auto"/>
        <w:jc w:val="both"/>
        <w:rPr>
          <w:rFonts w:ascii="Arial" w:hAnsi="Arial" w:cs="Arial"/>
          <w:sz w:val="24"/>
          <w:szCs w:val="24"/>
        </w:rPr>
      </w:pPr>
      <w:r w:rsidRPr="00720A92">
        <w:rPr>
          <w:rFonts w:ascii="Arial" w:hAnsi="Arial" w:cs="Arial"/>
          <w:sz w:val="24"/>
          <w:szCs w:val="24"/>
        </w:rPr>
        <w:t>High blood sugar levels are known as hyperglycaemia. Low blood sugar levels are considered hypoglycaemia.</w:t>
      </w:r>
      <w:r>
        <w:rPr>
          <w:rFonts w:ascii="Arial" w:hAnsi="Arial" w:cs="Arial"/>
          <w:sz w:val="24"/>
          <w:szCs w:val="24"/>
        </w:rPr>
        <w:t xml:space="preserve"> </w:t>
      </w:r>
      <w:r w:rsidRPr="00720A92">
        <w:rPr>
          <w:rFonts w:ascii="Arial" w:hAnsi="Arial" w:cs="Arial"/>
          <w:sz w:val="24"/>
          <w:szCs w:val="24"/>
        </w:rPr>
        <w:t>The body uses other chemicals to make glucose. It gets its energy from food and other sources.</w:t>
      </w:r>
      <w:r>
        <w:rPr>
          <w:rFonts w:ascii="Arial" w:hAnsi="Arial" w:cs="Arial"/>
          <w:sz w:val="24"/>
          <w:szCs w:val="24"/>
        </w:rPr>
        <w:t xml:space="preserve"> </w:t>
      </w:r>
      <w:r w:rsidRPr="00720A92">
        <w:rPr>
          <w:rFonts w:ascii="Arial" w:hAnsi="Arial" w:cs="Arial"/>
          <w:sz w:val="24"/>
          <w:szCs w:val="24"/>
        </w:rPr>
        <w:t>The pancreas produces insulin to keep the sugar in the blood. It does this by moving glucose from the body into cells. Unfortunately, carbohydrate stays in the blood and can create high blood sugar levels.</w:t>
      </w:r>
      <w:r w:rsidR="00767AD1" w:rsidRPr="00767AD1">
        <w:t xml:space="preserve"> </w:t>
      </w:r>
      <w:r w:rsidR="00767AD1" w:rsidRPr="00767AD1">
        <w:rPr>
          <w:rFonts w:ascii="Arial" w:hAnsi="Arial" w:cs="Arial"/>
          <w:sz w:val="24"/>
          <w:szCs w:val="24"/>
        </w:rPr>
        <w:t>(Xiao, Hu and Du, 2019)</w:t>
      </w:r>
    </w:p>
    <w:p w14:paraId="58E8E761" w14:textId="6C18F40E" w:rsidR="009E0594" w:rsidRDefault="00720A92" w:rsidP="00CB04EE">
      <w:pPr>
        <w:spacing w:line="360" w:lineRule="auto"/>
        <w:jc w:val="both"/>
        <w:rPr>
          <w:rFonts w:ascii="Arial" w:hAnsi="Arial" w:cs="Arial"/>
          <w:sz w:val="24"/>
          <w:szCs w:val="24"/>
        </w:rPr>
      </w:pPr>
      <w:r w:rsidRPr="00720A92">
        <w:rPr>
          <w:rFonts w:ascii="Arial" w:hAnsi="Arial" w:cs="Arial"/>
          <w:sz w:val="24"/>
          <w:szCs w:val="24"/>
        </w:rPr>
        <w:t>A blood glucose meter is a portable device that measures the level of blood sugar. It works by taking a drop of blood from the finger and inserting it into a test strip. The results are displayed digitally within seconds.</w:t>
      </w:r>
      <w:r>
        <w:rPr>
          <w:rFonts w:ascii="Arial" w:hAnsi="Arial" w:cs="Arial"/>
          <w:sz w:val="24"/>
          <w:szCs w:val="24"/>
        </w:rPr>
        <w:t xml:space="preserve"> </w:t>
      </w:r>
      <w:r w:rsidRPr="00720A92">
        <w:rPr>
          <w:rFonts w:ascii="Arial" w:hAnsi="Arial" w:cs="Arial"/>
          <w:sz w:val="24"/>
          <w:szCs w:val="24"/>
        </w:rPr>
        <w:t>Ideally, blood glucose levels should range from 90 to 130 milligrams per decilitre before meals and below 180 milligrams per decilitre after a meal.</w:t>
      </w:r>
      <w:r>
        <w:rPr>
          <w:rFonts w:ascii="Arial" w:hAnsi="Arial" w:cs="Arial"/>
          <w:sz w:val="24"/>
          <w:szCs w:val="24"/>
        </w:rPr>
        <w:t xml:space="preserve"> </w:t>
      </w:r>
      <w:r w:rsidRPr="00720A92">
        <w:rPr>
          <w:rFonts w:ascii="Arial" w:hAnsi="Arial" w:cs="Arial"/>
          <w:sz w:val="24"/>
          <w:szCs w:val="24"/>
        </w:rPr>
        <w:t>High blood sugar levels for several hours can lead to dehydration and other serious complications. Mild hyperglycaemia can also damage various organs and tissues in the body.</w:t>
      </w:r>
      <w:r>
        <w:rPr>
          <w:rFonts w:ascii="Arial" w:hAnsi="Arial" w:cs="Arial"/>
          <w:sz w:val="24"/>
          <w:szCs w:val="24"/>
        </w:rPr>
        <w:t xml:space="preserve"> </w:t>
      </w:r>
      <w:r w:rsidRPr="00720A92">
        <w:rPr>
          <w:rFonts w:ascii="Arial" w:hAnsi="Arial" w:cs="Arial"/>
          <w:sz w:val="24"/>
          <w:szCs w:val="24"/>
        </w:rPr>
        <w:t>High blood sugar levels are common in people with diabetes. They can be prevented through diet and exercise.</w:t>
      </w:r>
      <w:r w:rsidR="00767AD1" w:rsidRPr="00767AD1">
        <w:rPr>
          <w:rFonts w:ascii="Arial" w:hAnsi="Arial" w:cs="Arial"/>
          <w:sz w:val="24"/>
          <w:szCs w:val="24"/>
        </w:rPr>
        <w:t xml:space="preserve"> (NHS, 2018)</w:t>
      </w:r>
    </w:p>
    <w:p w14:paraId="63D29178" w14:textId="77777777" w:rsidR="00AA181D" w:rsidRDefault="00AA181D" w:rsidP="00CB04EE">
      <w:pPr>
        <w:spacing w:line="360" w:lineRule="auto"/>
        <w:jc w:val="both"/>
        <w:rPr>
          <w:rFonts w:ascii="Arial" w:hAnsi="Arial" w:cs="Arial"/>
          <w:b/>
          <w:bCs/>
          <w:sz w:val="24"/>
          <w:szCs w:val="24"/>
        </w:rPr>
      </w:pPr>
    </w:p>
    <w:p w14:paraId="21AC8974" w14:textId="55316A94" w:rsidR="009E0594" w:rsidRPr="00275392" w:rsidRDefault="00275392" w:rsidP="00CB04EE">
      <w:pPr>
        <w:spacing w:line="360" w:lineRule="auto"/>
        <w:jc w:val="both"/>
        <w:rPr>
          <w:rFonts w:ascii="Arial" w:hAnsi="Arial" w:cs="Arial"/>
          <w:b/>
          <w:bCs/>
          <w:sz w:val="24"/>
          <w:szCs w:val="24"/>
        </w:rPr>
      </w:pPr>
      <w:r w:rsidRPr="00275392">
        <w:rPr>
          <w:rFonts w:ascii="Arial" w:hAnsi="Arial" w:cs="Arial"/>
          <w:b/>
          <w:bCs/>
          <w:sz w:val="24"/>
          <w:szCs w:val="24"/>
        </w:rPr>
        <w:t xml:space="preserve">Causes </w:t>
      </w:r>
    </w:p>
    <w:p w14:paraId="45BAC4E4" w14:textId="4C5D9A12" w:rsidR="00275392" w:rsidRPr="000C3372" w:rsidRDefault="00275392" w:rsidP="000C3372">
      <w:pPr>
        <w:spacing w:line="360" w:lineRule="auto"/>
        <w:ind w:left="360"/>
        <w:jc w:val="both"/>
        <w:rPr>
          <w:rFonts w:ascii="Arial" w:hAnsi="Arial" w:cs="Arial"/>
          <w:sz w:val="24"/>
          <w:szCs w:val="24"/>
        </w:rPr>
      </w:pPr>
      <w:r w:rsidRPr="000C3372">
        <w:rPr>
          <w:rFonts w:ascii="Arial" w:hAnsi="Arial" w:cs="Arial"/>
          <w:sz w:val="24"/>
          <w:szCs w:val="24"/>
        </w:rPr>
        <w:t>Diet is the biggest source of blood sugar. High-sugar diets and processed food items are known to cause spikes in blood sugar levels. Aside from these, try replacing some of these with healthy options.</w:t>
      </w:r>
    </w:p>
    <w:p w14:paraId="29204149" w14:textId="77777777" w:rsidR="00275392" w:rsidRPr="000C3372" w:rsidRDefault="00275392" w:rsidP="000C3372">
      <w:pPr>
        <w:spacing w:line="360" w:lineRule="auto"/>
        <w:ind w:left="360"/>
        <w:jc w:val="both"/>
        <w:rPr>
          <w:rFonts w:ascii="Arial" w:hAnsi="Arial" w:cs="Arial"/>
          <w:sz w:val="24"/>
          <w:szCs w:val="24"/>
        </w:rPr>
      </w:pPr>
      <w:r w:rsidRPr="000C3372">
        <w:rPr>
          <w:rFonts w:ascii="Arial" w:hAnsi="Arial" w:cs="Arial"/>
          <w:sz w:val="24"/>
          <w:szCs w:val="24"/>
        </w:rPr>
        <w:t>High blood sugar levels are caused by the release of stress hormones and chemicals. If they become chronic, regular stress can cause blood sugar levels to spike.</w:t>
      </w:r>
    </w:p>
    <w:p w14:paraId="55755AEB" w14:textId="58C68FB1" w:rsidR="00275392" w:rsidRPr="000C3372" w:rsidRDefault="00275392" w:rsidP="000C3372">
      <w:pPr>
        <w:spacing w:line="360" w:lineRule="auto"/>
        <w:ind w:left="360"/>
        <w:jc w:val="both"/>
        <w:rPr>
          <w:rFonts w:ascii="Arial" w:hAnsi="Arial" w:cs="Arial"/>
          <w:sz w:val="24"/>
          <w:szCs w:val="24"/>
        </w:rPr>
      </w:pPr>
      <w:r w:rsidRPr="000C3372">
        <w:rPr>
          <w:rFonts w:ascii="Arial" w:hAnsi="Arial" w:cs="Arial"/>
          <w:sz w:val="24"/>
          <w:szCs w:val="24"/>
        </w:rPr>
        <w:t>High blood pressure, abdominal fat, and high cholesterol are some of the common factors that can increase risk for type-2 diabetes. These conditions happen at the same time and can lead to dangerous levels of blood sugar.</w:t>
      </w:r>
    </w:p>
    <w:p w14:paraId="122DDB91" w14:textId="56EF0CC7" w:rsidR="00275392" w:rsidRPr="000C3372" w:rsidRDefault="00275392" w:rsidP="000C3372">
      <w:pPr>
        <w:spacing w:line="360" w:lineRule="auto"/>
        <w:ind w:left="360"/>
        <w:jc w:val="both"/>
        <w:rPr>
          <w:rFonts w:ascii="Arial" w:hAnsi="Arial" w:cs="Arial"/>
          <w:sz w:val="24"/>
          <w:szCs w:val="24"/>
        </w:rPr>
      </w:pPr>
      <w:r w:rsidRPr="000C3372">
        <w:rPr>
          <w:rFonts w:ascii="Arial" w:hAnsi="Arial" w:cs="Arial"/>
          <w:sz w:val="24"/>
          <w:szCs w:val="24"/>
        </w:rPr>
        <w:t>Not being active enough is known to increase the risk of high blood sugar. Being physically active helps lower it.</w:t>
      </w:r>
      <w:r w:rsidR="000E548E" w:rsidRPr="000E548E">
        <w:t xml:space="preserve"> </w:t>
      </w:r>
      <w:r w:rsidR="000E548E" w:rsidRPr="000C3372">
        <w:rPr>
          <w:rFonts w:ascii="Arial" w:hAnsi="Arial" w:cs="Arial"/>
          <w:sz w:val="24"/>
          <w:szCs w:val="24"/>
        </w:rPr>
        <w:t>(Bays, Abate and Chandalia, 2005)</w:t>
      </w:r>
    </w:p>
    <w:p w14:paraId="77AC8FF6" w14:textId="044CF643" w:rsidR="009E0594" w:rsidRPr="000C3372" w:rsidRDefault="00275392" w:rsidP="000C3372">
      <w:pPr>
        <w:spacing w:line="360" w:lineRule="auto"/>
        <w:ind w:left="360"/>
        <w:jc w:val="both"/>
        <w:rPr>
          <w:rFonts w:ascii="Arial" w:hAnsi="Arial" w:cs="Arial"/>
          <w:sz w:val="24"/>
          <w:szCs w:val="24"/>
        </w:rPr>
      </w:pPr>
      <w:r w:rsidRPr="000C3372">
        <w:rPr>
          <w:rFonts w:ascii="Arial" w:hAnsi="Arial" w:cs="Arial"/>
          <w:sz w:val="24"/>
          <w:szCs w:val="24"/>
        </w:rPr>
        <w:t>High blood sugar levels are linked to obesity. Being overweight can also increase your chances of developing diabetes.</w:t>
      </w:r>
    </w:p>
    <w:p w14:paraId="6D31E468" w14:textId="6AB8356D" w:rsidR="009E0594" w:rsidRPr="00275392" w:rsidRDefault="00275392" w:rsidP="00CB04EE">
      <w:pPr>
        <w:spacing w:line="360" w:lineRule="auto"/>
        <w:jc w:val="both"/>
        <w:rPr>
          <w:rFonts w:ascii="Arial" w:hAnsi="Arial" w:cs="Arial"/>
          <w:b/>
          <w:bCs/>
          <w:sz w:val="24"/>
          <w:szCs w:val="24"/>
        </w:rPr>
      </w:pPr>
      <w:r w:rsidRPr="00275392">
        <w:rPr>
          <w:rFonts w:ascii="Arial" w:hAnsi="Arial" w:cs="Arial"/>
          <w:b/>
          <w:bCs/>
          <w:sz w:val="24"/>
          <w:szCs w:val="24"/>
        </w:rPr>
        <w:t xml:space="preserve">Symptoms </w:t>
      </w:r>
    </w:p>
    <w:p w14:paraId="0EFFBC9B" w14:textId="4EE11C2E" w:rsidR="00B00446" w:rsidRPr="00B00446" w:rsidRDefault="00B00446" w:rsidP="00CB04EE">
      <w:pPr>
        <w:spacing w:line="360" w:lineRule="auto"/>
        <w:jc w:val="both"/>
        <w:rPr>
          <w:rFonts w:ascii="Arial" w:hAnsi="Arial" w:cs="Arial"/>
          <w:sz w:val="24"/>
          <w:szCs w:val="24"/>
        </w:rPr>
      </w:pPr>
      <w:r w:rsidRPr="00B00446">
        <w:rPr>
          <w:rFonts w:ascii="Arial" w:hAnsi="Arial" w:cs="Arial"/>
          <w:sz w:val="24"/>
          <w:szCs w:val="24"/>
        </w:rPr>
        <w:t>Hyperglycaemia doesn't usually cause symptoms until the level of glucose exceeds 180 to 200 milligrams per decilitre.</w:t>
      </w:r>
    </w:p>
    <w:p w14:paraId="03DF96C0" w14:textId="62360293" w:rsidR="00B00446" w:rsidRDefault="00B00446" w:rsidP="00CB04EE">
      <w:pPr>
        <w:spacing w:line="360" w:lineRule="auto"/>
        <w:jc w:val="both"/>
        <w:rPr>
          <w:rFonts w:ascii="Arial" w:hAnsi="Arial" w:cs="Arial"/>
          <w:sz w:val="24"/>
          <w:szCs w:val="24"/>
        </w:rPr>
      </w:pPr>
      <w:r w:rsidRPr="00B00446">
        <w:rPr>
          <w:rFonts w:ascii="Arial" w:hAnsi="Arial" w:cs="Arial"/>
          <w:sz w:val="24"/>
          <w:szCs w:val="24"/>
        </w:rPr>
        <w:t>Early signs of hyperglycaemia</w:t>
      </w:r>
      <w:r>
        <w:rPr>
          <w:rFonts w:ascii="Arial" w:hAnsi="Arial" w:cs="Arial"/>
          <w:sz w:val="24"/>
          <w:szCs w:val="24"/>
        </w:rPr>
        <w:t>:</w:t>
      </w:r>
    </w:p>
    <w:p w14:paraId="6F451683" w14:textId="77777777" w:rsidR="00B00446" w:rsidRDefault="00B00446" w:rsidP="00CB04EE">
      <w:pPr>
        <w:pStyle w:val="ListParagraph"/>
        <w:numPr>
          <w:ilvl w:val="0"/>
          <w:numId w:val="8"/>
        </w:numPr>
        <w:spacing w:line="360" w:lineRule="auto"/>
        <w:jc w:val="both"/>
        <w:rPr>
          <w:rFonts w:ascii="Arial" w:hAnsi="Arial" w:cs="Arial"/>
          <w:sz w:val="24"/>
          <w:szCs w:val="24"/>
        </w:rPr>
        <w:sectPr w:rsidR="00B00446">
          <w:footerReference w:type="default" r:id="rId7"/>
          <w:pgSz w:w="11906" w:h="16838"/>
          <w:pgMar w:top="1440" w:right="1440" w:bottom="1440" w:left="1440" w:header="708" w:footer="708" w:gutter="0"/>
          <w:cols w:space="708"/>
          <w:docGrid w:linePitch="360"/>
        </w:sectPr>
      </w:pPr>
    </w:p>
    <w:p w14:paraId="7A15C082" w14:textId="61575AD9"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Frequent urination</w:t>
      </w:r>
    </w:p>
    <w:p w14:paraId="2F87386F" w14:textId="77777777"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Increased thirst</w:t>
      </w:r>
    </w:p>
    <w:p w14:paraId="718CC1E1" w14:textId="77777777"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Blurred vision</w:t>
      </w:r>
    </w:p>
    <w:p w14:paraId="3FF6C07C" w14:textId="77777777"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Fatigue</w:t>
      </w:r>
    </w:p>
    <w:p w14:paraId="784336AD" w14:textId="77777777"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Headache</w:t>
      </w:r>
    </w:p>
    <w:p w14:paraId="4C3DD2DD" w14:textId="67C15ECC"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Later signs and symptoms</w:t>
      </w:r>
    </w:p>
    <w:p w14:paraId="7ACF3D2D" w14:textId="77777777"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Fruity-smelling breath</w:t>
      </w:r>
    </w:p>
    <w:p w14:paraId="7B6ADFD4" w14:textId="77777777"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Nausea and vomiting</w:t>
      </w:r>
    </w:p>
    <w:p w14:paraId="4E19CB37" w14:textId="77777777"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Shortness of breath</w:t>
      </w:r>
    </w:p>
    <w:p w14:paraId="4E95D8EB" w14:textId="77777777"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Dry mouth</w:t>
      </w:r>
    </w:p>
    <w:p w14:paraId="65AF8456" w14:textId="77777777"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Weakness</w:t>
      </w:r>
    </w:p>
    <w:p w14:paraId="1974D6B3" w14:textId="77777777"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Confusion</w:t>
      </w:r>
    </w:p>
    <w:p w14:paraId="325D4361" w14:textId="77777777" w:rsidR="00B00446"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Coma</w:t>
      </w:r>
    </w:p>
    <w:p w14:paraId="5ED4FBA5" w14:textId="3EEEBC7A" w:rsidR="009E0594" w:rsidRPr="00B00446" w:rsidRDefault="00B00446" w:rsidP="00CB04EE">
      <w:pPr>
        <w:pStyle w:val="ListParagraph"/>
        <w:numPr>
          <w:ilvl w:val="0"/>
          <w:numId w:val="8"/>
        </w:numPr>
        <w:spacing w:line="360" w:lineRule="auto"/>
        <w:jc w:val="both"/>
        <w:rPr>
          <w:rFonts w:ascii="Arial" w:hAnsi="Arial" w:cs="Arial"/>
          <w:sz w:val="24"/>
          <w:szCs w:val="24"/>
        </w:rPr>
      </w:pPr>
      <w:r w:rsidRPr="00B00446">
        <w:rPr>
          <w:rFonts w:ascii="Arial" w:hAnsi="Arial" w:cs="Arial"/>
          <w:sz w:val="24"/>
          <w:szCs w:val="24"/>
        </w:rPr>
        <w:t>Abdominal pain</w:t>
      </w:r>
    </w:p>
    <w:p w14:paraId="1625E365" w14:textId="6F03768D" w:rsidR="00B00446" w:rsidRDefault="000E548E" w:rsidP="00CB04EE">
      <w:pPr>
        <w:spacing w:line="360" w:lineRule="auto"/>
        <w:jc w:val="both"/>
        <w:rPr>
          <w:rFonts w:ascii="Arial" w:hAnsi="Arial" w:cs="Arial"/>
          <w:sz w:val="24"/>
          <w:szCs w:val="24"/>
        </w:rPr>
        <w:sectPr w:rsidR="00B00446" w:rsidSect="00B00446">
          <w:type w:val="continuous"/>
          <w:pgSz w:w="11906" w:h="16838"/>
          <w:pgMar w:top="1440" w:right="1440" w:bottom="1440" w:left="1440" w:header="708" w:footer="708" w:gutter="0"/>
          <w:cols w:num="2" w:space="708"/>
          <w:docGrid w:linePitch="360"/>
        </w:sectPr>
      </w:pPr>
      <w:r w:rsidRPr="000E548E">
        <w:rPr>
          <w:rFonts w:ascii="Arial" w:hAnsi="Arial" w:cs="Arial"/>
          <w:sz w:val="24"/>
          <w:szCs w:val="24"/>
        </w:rPr>
        <w:t>(HAMMAN and HIRSCHMAN, 1917)</w:t>
      </w:r>
    </w:p>
    <w:p w14:paraId="15E533AD" w14:textId="77777777" w:rsidR="00977BC2" w:rsidRPr="00977BC2" w:rsidRDefault="00977BC2" w:rsidP="00977BC2">
      <w:pPr>
        <w:spacing w:line="360" w:lineRule="auto"/>
        <w:jc w:val="both"/>
        <w:rPr>
          <w:rFonts w:ascii="Arial" w:hAnsi="Arial" w:cs="Arial"/>
          <w:sz w:val="24"/>
          <w:szCs w:val="24"/>
        </w:rPr>
      </w:pPr>
      <w:r w:rsidRPr="00977BC2">
        <w:rPr>
          <w:rFonts w:ascii="Arial" w:hAnsi="Arial" w:cs="Arial"/>
          <w:sz w:val="24"/>
          <w:szCs w:val="24"/>
        </w:rPr>
        <w:t>These symptoms could be caused by a more serious illness, such as diabetes ketoacidosis or hyperglycaemic states.</w:t>
      </w:r>
    </w:p>
    <w:p w14:paraId="14FC32A4" w14:textId="21D7D48D" w:rsidR="00977BC2" w:rsidRPr="00977BC2" w:rsidRDefault="00977BC2" w:rsidP="00977BC2">
      <w:pPr>
        <w:spacing w:line="360" w:lineRule="auto"/>
        <w:jc w:val="both"/>
        <w:rPr>
          <w:rFonts w:ascii="Arial" w:hAnsi="Arial" w:cs="Arial"/>
          <w:b/>
          <w:bCs/>
          <w:sz w:val="24"/>
          <w:szCs w:val="24"/>
        </w:rPr>
      </w:pPr>
      <w:r>
        <w:rPr>
          <w:rFonts w:ascii="Arial" w:hAnsi="Arial" w:cs="Arial"/>
          <w:b/>
          <w:bCs/>
          <w:sz w:val="24"/>
          <w:szCs w:val="24"/>
        </w:rPr>
        <w:lastRenderedPageBreak/>
        <w:t>D</w:t>
      </w:r>
      <w:r w:rsidRPr="00977BC2">
        <w:rPr>
          <w:rFonts w:ascii="Arial" w:hAnsi="Arial" w:cs="Arial"/>
          <w:b/>
          <w:bCs/>
          <w:sz w:val="24"/>
          <w:szCs w:val="24"/>
        </w:rPr>
        <w:t>iarrhoea, abdominal pain, rapid breathing, fever over 38C or above.</w:t>
      </w:r>
    </w:p>
    <w:p w14:paraId="03002646" w14:textId="2940AC05" w:rsidR="009E0594" w:rsidRDefault="00977BC2" w:rsidP="00977BC2">
      <w:pPr>
        <w:spacing w:line="360" w:lineRule="auto"/>
        <w:jc w:val="both"/>
        <w:rPr>
          <w:rFonts w:ascii="Arial" w:hAnsi="Arial" w:cs="Arial"/>
          <w:sz w:val="24"/>
          <w:szCs w:val="24"/>
        </w:rPr>
      </w:pPr>
      <w:r>
        <w:rPr>
          <w:rFonts w:ascii="Arial" w:hAnsi="Arial" w:cs="Arial"/>
          <w:sz w:val="24"/>
          <w:szCs w:val="24"/>
        </w:rPr>
        <w:t xml:space="preserve">When </w:t>
      </w:r>
      <w:r w:rsidRPr="00977BC2">
        <w:rPr>
          <w:rFonts w:ascii="Arial" w:hAnsi="Arial" w:cs="Arial"/>
          <w:sz w:val="24"/>
          <w:szCs w:val="24"/>
        </w:rPr>
        <w:t>have a high blood sugar level, or if experience the following symptoms, then should immediately seek medical attention.</w:t>
      </w:r>
      <w:r w:rsidR="000E548E" w:rsidRPr="000E548E">
        <w:rPr>
          <w:rFonts w:ascii="Arial" w:hAnsi="Arial" w:cs="Arial"/>
          <w:sz w:val="24"/>
          <w:szCs w:val="24"/>
        </w:rPr>
        <w:t xml:space="preserve"> (Keen et al., 1965)</w:t>
      </w:r>
    </w:p>
    <w:p w14:paraId="329A9678" w14:textId="03369973" w:rsidR="009E0594" w:rsidRPr="00315FFE" w:rsidRDefault="00315FFE" w:rsidP="00CB04EE">
      <w:pPr>
        <w:spacing w:line="360" w:lineRule="auto"/>
        <w:jc w:val="both"/>
        <w:rPr>
          <w:rFonts w:ascii="Arial" w:hAnsi="Arial" w:cs="Arial"/>
          <w:b/>
          <w:bCs/>
          <w:sz w:val="24"/>
          <w:szCs w:val="24"/>
        </w:rPr>
      </w:pPr>
      <w:r w:rsidRPr="00315FFE">
        <w:rPr>
          <w:rFonts w:ascii="Arial" w:hAnsi="Arial" w:cs="Arial"/>
          <w:b/>
          <w:bCs/>
          <w:sz w:val="24"/>
          <w:szCs w:val="24"/>
        </w:rPr>
        <w:t>Treatment</w:t>
      </w:r>
    </w:p>
    <w:p w14:paraId="286EE283" w14:textId="3D504B9D" w:rsidR="00315FFE" w:rsidRPr="00315FFE" w:rsidRDefault="00315FFE" w:rsidP="00CB04EE">
      <w:pPr>
        <w:spacing w:line="360" w:lineRule="auto"/>
        <w:jc w:val="both"/>
        <w:rPr>
          <w:rFonts w:ascii="Arial" w:hAnsi="Arial" w:cs="Arial"/>
          <w:sz w:val="24"/>
          <w:szCs w:val="24"/>
        </w:rPr>
      </w:pPr>
      <w:r w:rsidRPr="00315FFE">
        <w:rPr>
          <w:rFonts w:ascii="Arial" w:hAnsi="Arial" w:cs="Arial"/>
          <w:sz w:val="24"/>
          <w:szCs w:val="24"/>
        </w:rPr>
        <w:t>Getting regular exercise is often a good way to control high blood sugar levels. However, avoid doing so if have ketones in urine.</w:t>
      </w:r>
      <w:r>
        <w:rPr>
          <w:rFonts w:ascii="Arial" w:hAnsi="Arial" w:cs="Arial"/>
          <w:sz w:val="24"/>
          <w:szCs w:val="24"/>
        </w:rPr>
        <w:t xml:space="preserve"> </w:t>
      </w:r>
      <w:r w:rsidRPr="00315FFE">
        <w:rPr>
          <w:rFonts w:ascii="Arial" w:hAnsi="Arial" w:cs="Arial"/>
          <w:sz w:val="24"/>
          <w:szCs w:val="24"/>
        </w:rPr>
        <w:t>Tak</w:t>
      </w:r>
      <w:r>
        <w:rPr>
          <w:rFonts w:ascii="Arial" w:hAnsi="Arial" w:cs="Arial"/>
          <w:sz w:val="24"/>
          <w:szCs w:val="24"/>
        </w:rPr>
        <w:t xml:space="preserve">ing </w:t>
      </w:r>
      <w:r w:rsidRPr="00315FFE">
        <w:rPr>
          <w:rFonts w:ascii="Arial" w:hAnsi="Arial" w:cs="Arial"/>
          <w:sz w:val="24"/>
          <w:szCs w:val="24"/>
        </w:rPr>
        <w:t xml:space="preserve">medications as directed. If </w:t>
      </w:r>
      <w:r>
        <w:rPr>
          <w:rFonts w:ascii="Arial" w:hAnsi="Arial" w:cs="Arial"/>
          <w:sz w:val="24"/>
          <w:szCs w:val="24"/>
        </w:rPr>
        <w:t xml:space="preserve">patient </w:t>
      </w:r>
      <w:r w:rsidRPr="00315FFE">
        <w:rPr>
          <w:rFonts w:ascii="Arial" w:hAnsi="Arial" w:cs="Arial"/>
          <w:sz w:val="24"/>
          <w:szCs w:val="24"/>
        </w:rPr>
        <w:t xml:space="preserve">have a history of frequent episodes of high blood sugar, </w:t>
      </w:r>
      <w:r>
        <w:rPr>
          <w:rFonts w:ascii="Arial" w:hAnsi="Arial" w:cs="Arial"/>
          <w:sz w:val="24"/>
          <w:szCs w:val="24"/>
        </w:rPr>
        <w:t>the</w:t>
      </w:r>
      <w:r w:rsidRPr="00315FFE">
        <w:rPr>
          <w:rFonts w:ascii="Arial" w:hAnsi="Arial" w:cs="Arial"/>
          <w:sz w:val="24"/>
          <w:szCs w:val="24"/>
        </w:rPr>
        <w:t xml:space="preserve"> doctor may adjust the timing or dosage of medication.</w:t>
      </w:r>
      <w:r>
        <w:rPr>
          <w:rFonts w:ascii="Arial" w:hAnsi="Arial" w:cs="Arial"/>
          <w:sz w:val="24"/>
          <w:szCs w:val="24"/>
        </w:rPr>
        <w:t xml:space="preserve"> The</w:t>
      </w:r>
      <w:r w:rsidRPr="00315FFE">
        <w:rPr>
          <w:rFonts w:ascii="Arial" w:hAnsi="Arial" w:cs="Arial"/>
          <w:sz w:val="24"/>
          <w:szCs w:val="24"/>
        </w:rPr>
        <w:t xml:space="preserve"> doctor can tell when to check blood sugar. If</w:t>
      </w:r>
      <w:r>
        <w:rPr>
          <w:rFonts w:ascii="Arial" w:hAnsi="Arial" w:cs="Arial"/>
          <w:sz w:val="24"/>
          <w:szCs w:val="24"/>
        </w:rPr>
        <w:t xml:space="preserve"> </w:t>
      </w:r>
      <w:r w:rsidRPr="00315FFE">
        <w:rPr>
          <w:rFonts w:ascii="Arial" w:hAnsi="Arial" w:cs="Arial"/>
          <w:sz w:val="24"/>
          <w:szCs w:val="24"/>
        </w:rPr>
        <w:t xml:space="preserve">are worried about severe hypoglycaemia or hyperglycaemia, </w:t>
      </w:r>
      <w:r>
        <w:rPr>
          <w:rFonts w:ascii="Arial" w:hAnsi="Arial" w:cs="Arial"/>
          <w:sz w:val="24"/>
          <w:szCs w:val="24"/>
        </w:rPr>
        <w:t xml:space="preserve">should </w:t>
      </w:r>
      <w:r w:rsidRPr="00315FFE">
        <w:rPr>
          <w:rFonts w:ascii="Arial" w:hAnsi="Arial" w:cs="Arial"/>
          <w:sz w:val="24"/>
          <w:szCs w:val="24"/>
        </w:rPr>
        <w:t>check more frequently.</w:t>
      </w:r>
      <w:r w:rsidR="000E548E" w:rsidRPr="000E548E">
        <w:rPr>
          <w:rFonts w:ascii="Arial" w:hAnsi="Arial" w:cs="Arial"/>
          <w:sz w:val="24"/>
          <w:szCs w:val="24"/>
        </w:rPr>
        <w:t xml:space="preserve"> (NEWBURGH, 1921)</w:t>
      </w:r>
    </w:p>
    <w:p w14:paraId="7EA01676" w14:textId="4674D8D5" w:rsidR="00315FFE" w:rsidRPr="00315FFE" w:rsidRDefault="00315FFE" w:rsidP="00CB04EE">
      <w:pPr>
        <w:spacing w:line="360" w:lineRule="auto"/>
        <w:jc w:val="both"/>
        <w:rPr>
          <w:rFonts w:ascii="Arial" w:hAnsi="Arial" w:cs="Arial"/>
          <w:sz w:val="24"/>
          <w:szCs w:val="24"/>
        </w:rPr>
      </w:pPr>
      <w:r>
        <w:rPr>
          <w:rFonts w:ascii="Arial" w:hAnsi="Arial" w:cs="Arial"/>
          <w:sz w:val="24"/>
          <w:szCs w:val="24"/>
        </w:rPr>
        <w:t xml:space="preserve">The </w:t>
      </w:r>
      <w:r w:rsidRPr="00315FFE">
        <w:rPr>
          <w:rFonts w:ascii="Arial" w:hAnsi="Arial" w:cs="Arial"/>
          <w:sz w:val="24"/>
          <w:szCs w:val="24"/>
        </w:rPr>
        <w:t>insulin doses can help control hyperglycaemia, which occurs when body produces too much insulin. But, for people with diabetes, adjusting their insulin levels can help control the condition.</w:t>
      </w:r>
      <w:r>
        <w:rPr>
          <w:rFonts w:ascii="Arial" w:hAnsi="Arial" w:cs="Arial"/>
          <w:sz w:val="24"/>
          <w:szCs w:val="24"/>
        </w:rPr>
        <w:t xml:space="preserve"> </w:t>
      </w:r>
      <w:r w:rsidRPr="00315FFE">
        <w:rPr>
          <w:rFonts w:ascii="Arial" w:hAnsi="Arial" w:cs="Arial"/>
          <w:sz w:val="24"/>
          <w:szCs w:val="24"/>
        </w:rPr>
        <w:t xml:space="preserve">If </w:t>
      </w:r>
      <w:r>
        <w:rPr>
          <w:rFonts w:ascii="Arial" w:hAnsi="Arial" w:cs="Arial"/>
          <w:sz w:val="24"/>
          <w:szCs w:val="24"/>
        </w:rPr>
        <w:t xml:space="preserve">there is </w:t>
      </w:r>
      <w:r w:rsidRPr="00315FFE">
        <w:rPr>
          <w:rFonts w:ascii="Arial" w:hAnsi="Arial" w:cs="Arial"/>
          <w:sz w:val="24"/>
          <w:szCs w:val="24"/>
        </w:rPr>
        <w:t>signs and symptoms of severe hyperglycaemia, emergency treatment is usually necessary.</w:t>
      </w:r>
    </w:p>
    <w:p w14:paraId="098B9860" w14:textId="6A0EC765" w:rsidR="00315FFE" w:rsidRPr="00315FFE" w:rsidRDefault="00315FFE" w:rsidP="00CB04EE">
      <w:pPr>
        <w:spacing w:line="360" w:lineRule="auto"/>
        <w:jc w:val="both"/>
        <w:rPr>
          <w:rFonts w:ascii="Arial" w:hAnsi="Arial" w:cs="Arial"/>
          <w:sz w:val="24"/>
          <w:szCs w:val="24"/>
        </w:rPr>
      </w:pPr>
      <w:r>
        <w:rPr>
          <w:rFonts w:ascii="Arial" w:hAnsi="Arial" w:cs="Arial"/>
          <w:sz w:val="24"/>
          <w:szCs w:val="24"/>
        </w:rPr>
        <w:t>The patient</w:t>
      </w:r>
      <w:r w:rsidRPr="00315FFE">
        <w:rPr>
          <w:rFonts w:ascii="Arial" w:hAnsi="Arial" w:cs="Arial"/>
          <w:sz w:val="24"/>
          <w:szCs w:val="24"/>
        </w:rPr>
        <w:t xml:space="preserve"> receives fluids, usually through a vein, until </w:t>
      </w:r>
      <w:r>
        <w:rPr>
          <w:rFonts w:ascii="Arial" w:hAnsi="Arial" w:cs="Arial"/>
          <w:sz w:val="24"/>
          <w:szCs w:val="24"/>
        </w:rPr>
        <w:t>a</w:t>
      </w:r>
      <w:r w:rsidRPr="00315FFE">
        <w:rPr>
          <w:rFonts w:ascii="Arial" w:hAnsi="Arial" w:cs="Arial"/>
          <w:sz w:val="24"/>
          <w:szCs w:val="24"/>
        </w:rPr>
        <w:t xml:space="preserve">re rehydrated. These will replace the fluids that </w:t>
      </w:r>
      <w:r>
        <w:rPr>
          <w:rFonts w:ascii="Arial" w:hAnsi="Arial" w:cs="Arial"/>
          <w:sz w:val="24"/>
          <w:szCs w:val="24"/>
        </w:rPr>
        <w:t>was</w:t>
      </w:r>
      <w:r w:rsidRPr="00315FFE">
        <w:rPr>
          <w:rFonts w:ascii="Arial" w:hAnsi="Arial" w:cs="Arial"/>
          <w:sz w:val="24"/>
          <w:szCs w:val="24"/>
        </w:rPr>
        <w:t xml:space="preserve"> lost through urination. They also help dilute the sugar in blood.</w:t>
      </w:r>
      <w:r>
        <w:rPr>
          <w:rFonts w:ascii="Arial" w:hAnsi="Arial" w:cs="Arial"/>
          <w:sz w:val="24"/>
          <w:szCs w:val="24"/>
        </w:rPr>
        <w:t xml:space="preserve"> </w:t>
      </w:r>
      <w:r w:rsidRPr="00315FFE">
        <w:rPr>
          <w:rFonts w:ascii="Arial" w:hAnsi="Arial" w:cs="Arial"/>
          <w:sz w:val="24"/>
          <w:szCs w:val="24"/>
        </w:rPr>
        <w:t>Electrolyte replacement is a vital component of body that's needed to keep working properly. Without insulin, body doesn't have enough of these minerals.</w:t>
      </w:r>
    </w:p>
    <w:p w14:paraId="4CCDB4DC" w14:textId="4A19155A" w:rsidR="009E0594" w:rsidRDefault="00315FFE" w:rsidP="00CB04EE">
      <w:pPr>
        <w:spacing w:line="360" w:lineRule="auto"/>
        <w:jc w:val="both"/>
        <w:rPr>
          <w:rFonts w:ascii="Arial" w:hAnsi="Arial" w:cs="Arial"/>
          <w:sz w:val="24"/>
          <w:szCs w:val="24"/>
        </w:rPr>
      </w:pPr>
      <w:r w:rsidRPr="00315FFE">
        <w:rPr>
          <w:rFonts w:ascii="Arial" w:hAnsi="Arial" w:cs="Arial"/>
          <w:sz w:val="24"/>
          <w:szCs w:val="24"/>
        </w:rPr>
        <w:t>In insulin therapy, the body uses insulin to reverse the effects of ketones in the blood. It's usually done through a vein.</w:t>
      </w:r>
      <w:r>
        <w:rPr>
          <w:rFonts w:ascii="Arial" w:hAnsi="Arial" w:cs="Arial"/>
          <w:sz w:val="24"/>
          <w:szCs w:val="24"/>
        </w:rPr>
        <w:t xml:space="preserve"> The</w:t>
      </w:r>
      <w:r w:rsidRPr="00315FFE">
        <w:rPr>
          <w:rFonts w:ascii="Arial" w:hAnsi="Arial" w:cs="Arial"/>
          <w:sz w:val="24"/>
          <w:szCs w:val="24"/>
        </w:rPr>
        <w:t xml:space="preserve"> doctor will then investigate the cause of the severe hyperglycaemia. It can be triggered by certain factors.</w:t>
      </w:r>
      <w:r>
        <w:rPr>
          <w:rFonts w:ascii="Arial" w:hAnsi="Arial" w:cs="Arial"/>
          <w:sz w:val="24"/>
          <w:szCs w:val="24"/>
        </w:rPr>
        <w:t xml:space="preserve"> The</w:t>
      </w:r>
      <w:r w:rsidRPr="00315FFE">
        <w:rPr>
          <w:rFonts w:ascii="Arial" w:hAnsi="Arial" w:cs="Arial"/>
          <w:sz w:val="24"/>
          <w:szCs w:val="24"/>
        </w:rPr>
        <w:t xml:space="preserve"> doctor may also prescribe antibiotics if he or she suspects a bacterial infection.</w:t>
      </w:r>
      <w:r w:rsidR="00D50D65" w:rsidRPr="00D50D65">
        <w:t xml:space="preserve"> </w:t>
      </w:r>
      <w:r w:rsidR="00D50D65" w:rsidRPr="00D50D65">
        <w:rPr>
          <w:rFonts w:ascii="Arial" w:hAnsi="Arial" w:cs="Arial"/>
          <w:sz w:val="24"/>
          <w:szCs w:val="24"/>
        </w:rPr>
        <w:t>(Diabetes.co.uk, 2019)</w:t>
      </w:r>
    </w:p>
    <w:p w14:paraId="7D53594E" w14:textId="77777777" w:rsidR="008A6AA0" w:rsidRPr="00767AD1" w:rsidRDefault="008A6AA0" w:rsidP="00996106">
      <w:pPr>
        <w:spacing w:line="360" w:lineRule="auto"/>
        <w:jc w:val="both"/>
        <w:rPr>
          <w:rFonts w:ascii="Arial" w:hAnsi="Arial" w:cs="Arial"/>
          <w:b/>
          <w:bCs/>
          <w:sz w:val="24"/>
          <w:szCs w:val="24"/>
        </w:rPr>
      </w:pPr>
      <w:r w:rsidRPr="00767AD1">
        <w:rPr>
          <w:rFonts w:ascii="Arial" w:hAnsi="Arial" w:cs="Arial"/>
          <w:b/>
          <w:bCs/>
          <w:sz w:val="24"/>
          <w:szCs w:val="24"/>
        </w:rPr>
        <w:t>Long term complications</w:t>
      </w:r>
    </w:p>
    <w:p w14:paraId="720C2023" w14:textId="0490D1C9" w:rsidR="008A6AA0" w:rsidRPr="008A6AA0" w:rsidRDefault="008A6AA0" w:rsidP="00996106">
      <w:pPr>
        <w:spacing w:line="360" w:lineRule="auto"/>
        <w:jc w:val="both"/>
        <w:rPr>
          <w:rFonts w:ascii="Arial" w:hAnsi="Arial" w:cs="Arial"/>
          <w:sz w:val="24"/>
          <w:szCs w:val="24"/>
        </w:rPr>
      </w:pPr>
      <w:r w:rsidRPr="008A6AA0">
        <w:rPr>
          <w:rFonts w:ascii="Arial" w:hAnsi="Arial" w:cs="Arial"/>
          <w:sz w:val="24"/>
          <w:szCs w:val="24"/>
        </w:rPr>
        <w:t>Type 1 diabetes can lead to the development of the following long term diabetes complications:</w:t>
      </w:r>
    </w:p>
    <w:p w14:paraId="5639D8FF" w14:textId="77777777" w:rsidR="008A6AA0" w:rsidRPr="008A6AA0" w:rsidRDefault="008A6AA0" w:rsidP="00996106">
      <w:pPr>
        <w:pStyle w:val="ListParagraph"/>
        <w:numPr>
          <w:ilvl w:val="0"/>
          <w:numId w:val="10"/>
        </w:numPr>
        <w:spacing w:line="360" w:lineRule="auto"/>
        <w:jc w:val="both"/>
        <w:rPr>
          <w:rFonts w:ascii="Arial" w:hAnsi="Arial" w:cs="Arial"/>
          <w:sz w:val="24"/>
          <w:szCs w:val="24"/>
        </w:rPr>
      </w:pPr>
      <w:r w:rsidRPr="008A6AA0">
        <w:rPr>
          <w:rFonts w:ascii="Arial" w:hAnsi="Arial" w:cs="Arial"/>
          <w:sz w:val="24"/>
          <w:szCs w:val="24"/>
        </w:rPr>
        <w:t>Heart disease</w:t>
      </w:r>
    </w:p>
    <w:p w14:paraId="0446A4CD" w14:textId="77777777" w:rsidR="008A6AA0" w:rsidRPr="008A6AA0" w:rsidRDefault="008A6AA0" w:rsidP="00996106">
      <w:pPr>
        <w:pStyle w:val="ListParagraph"/>
        <w:numPr>
          <w:ilvl w:val="0"/>
          <w:numId w:val="10"/>
        </w:numPr>
        <w:spacing w:line="360" w:lineRule="auto"/>
        <w:jc w:val="both"/>
        <w:rPr>
          <w:rFonts w:ascii="Arial" w:hAnsi="Arial" w:cs="Arial"/>
          <w:sz w:val="24"/>
          <w:szCs w:val="24"/>
        </w:rPr>
      </w:pPr>
      <w:r w:rsidRPr="008A6AA0">
        <w:rPr>
          <w:rFonts w:ascii="Arial" w:hAnsi="Arial" w:cs="Arial"/>
          <w:sz w:val="24"/>
          <w:szCs w:val="24"/>
        </w:rPr>
        <w:t>Stroke</w:t>
      </w:r>
    </w:p>
    <w:p w14:paraId="252D111C" w14:textId="77777777" w:rsidR="008A6AA0" w:rsidRPr="008A6AA0" w:rsidRDefault="008A6AA0" w:rsidP="00996106">
      <w:pPr>
        <w:pStyle w:val="ListParagraph"/>
        <w:numPr>
          <w:ilvl w:val="0"/>
          <w:numId w:val="10"/>
        </w:numPr>
        <w:spacing w:line="360" w:lineRule="auto"/>
        <w:jc w:val="both"/>
        <w:rPr>
          <w:rFonts w:ascii="Arial" w:hAnsi="Arial" w:cs="Arial"/>
          <w:sz w:val="24"/>
          <w:szCs w:val="24"/>
        </w:rPr>
      </w:pPr>
      <w:r w:rsidRPr="008A6AA0">
        <w:rPr>
          <w:rFonts w:ascii="Arial" w:hAnsi="Arial" w:cs="Arial"/>
          <w:sz w:val="24"/>
          <w:szCs w:val="24"/>
        </w:rPr>
        <w:t>Retinopathy</w:t>
      </w:r>
    </w:p>
    <w:p w14:paraId="4CF62155" w14:textId="77777777" w:rsidR="008A6AA0" w:rsidRPr="008A6AA0" w:rsidRDefault="008A6AA0" w:rsidP="00996106">
      <w:pPr>
        <w:pStyle w:val="ListParagraph"/>
        <w:numPr>
          <w:ilvl w:val="0"/>
          <w:numId w:val="10"/>
        </w:numPr>
        <w:spacing w:line="360" w:lineRule="auto"/>
        <w:jc w:val="both"/>
        <w:rPr>
          <w:rFonts w:ascii="Arial" w:hAnsi="Arial" w:cs="Arial"/>
          <w:sz w:val="24"/>
          <w:szCs w:val="24"/>
        </w:rPr>
      </w:pPr>
      <w:r w:rsidRPr="008A6AA0">
        <w:rPr>
          <w:rFonts w:ascii="Arial" w:hAnsi="Arial" w:cs="Arial"/>
          <w:sz w:val="24"/>
          <w:szCs w:val="24"/>
        </w:rPr>
        <w:t>Kidney disease</w:t>
      </w:r>
    </w:p>
    <w:p w14:paraId="4DC411E2" w14:textId="5938E42D" w:rsidR="009E0594" w:rsidRPr="008A6AA0" w:rsidRDefault="008A6AA0" w:rsidP="00996106">
      <w:pPr>
        <w:pStyle w:val="ListParagraph"/>
        <w:numPr>
          <w:ilvl w:val="0"/>
          <w:numId w:val="10"/>
        </w:numPr>
        <w:spacing w:line="360" w:lineRule="auto"/>
        <w:jc w:val="both"/>
        <w:rPr>
          <w:rFonts w:ascii="Arial" w:hAnsi="Arial" w:cs="Arial"/>
          <w:sz w:val="24"/>
          <w:szCs w:val="24"/>
        </w:rPr>
      </w:pPr>
      <w:r w:rsidRPr="008A6AA0">
        <w:rPr>
          <w:rFonts w:ascii="Arial" w:hAnsi="Arial" w:cs="Arial"/>
          <w:sz w:val="24"/>
          <w:szCs w:val="24"/>
        </w:rPr>
        <w:t>Neuropathy</w:t>
      </w:r>
      <w:r w:rsidR="00D50D65" w:rsidRPr="00D50D65">
        <w:t xml:space="preserve"> </w:t>
      </w:r>
      <w:r w:rsidR="00D50D65" w:rsidRPr="00D50D65">
        <w:rPr>
          <w:rFonts w:ascii="Arial" w:hAnsi="Arial" w:cs="Arial"/>
          <w:sz w:val="24"/>
          <w:szCs w:val="24"/>
        </w:rPr>
        <w:t>(Prelipcean, 2020)</w:t>
      </w:r>
    </w:p>
    <w:p w14:paraId="2F39E084" w14:textId="77777777" w:rsidR="00315FFE" w:rsidRDefault="00315FFE">
      <w:pPr>
        <w:rPr>
          <w:rFonts w:ascii="Arial" w:hAnsi="Arial" w:cs="Arial"/>
          <w:sz w:val="24"/>
          <w:szCs w:val="24"/>
        </w:rPr>
      </w:pPr>
    </w:p>
    <w:p w14:paraId="5D59F0BA" w14:textId="20C89F97" w:rsidR="003E3B19" w:rsidRPr="00CB04EE" w:rsidRDefault="003E3B19" w:rsidP="00977BC2">
      <w:pPr>
        <w:jc w:val="center"/>
        <w:rPr>
          <w:rFonts w:ascii="Arial" w:hAnsi="Arial" w:cs="Arial"/>
          <w:b/>
          <w:bCs/>
          <w:sz w:val="24"/>
          <w:szCs w:val="24"/>
        </w:rPr>
      </w:pPr>
      <w:r w:rsidRPr="00CB04EE">
        <w:rPr>
          <w:rFonts w:ascii="Arial" w:hAnsi="Arial" w:cs="Arial"/>
          <w:b/>
          <w:bCs/>
          <w:sz w:val="24"/>
          <w:szCs w:val="24"/>
        </w:rPr>
        <w:t>Recommendation</w:t>
      </w:r>
    </w:p>
    <w:p w14:paraId="6CC6F1AB" w14:textId="77777777" w:rsidR="003E3B19" w:rsidRDefault="003E3B19">
      <w:pPr>
        <w:rPr>
          <w:rFonts w:ascii="Arial" w:hAnsi="Arial" w:cs="Arial"/>
          <w:sz w:val="24"/>
          <w:szCs w:val="24"/>
        </w:rPr>
      </w:pPr>
    </w:p>
    <w:p w14:paraId="5329B55A" w14:textId="2CF9E379" w:rsidR="00CB04EE" w:rsidRPr="000C3372" w:rsidRDefault="00CB04EE" w:rsidP="000C3372">
      <w:pPr>
        <w:spacing w:line="360" w:lineRule="auto"/>
        <w:ind w:left="360"/>
        <w:jc w:val="both"/>
        <w:rPr>
          <w:rFonts w:ascii="Arial" w:hAnsi="Arial" w:cs="Arial"/>
          <w:sz w:val="24"/>
          <w:szCs w:val="24"/>
        </w:rPr>
      </w:pPr>
      <w:r w:rsidRPr="000C3372">
        <w:rPr>
          <w:rFonts w:ascii="Arial" w:hAnsi="Arial" w:cs="Arial"/>
          <w:sz w:val="24"/>
          <w:szCs w:val="24"/>
        </w:rPr>
        <w:t>Getting active helps keep blood sugar levels in check. However, do not exercise if they are already high.</w:t>
      </w:r>
    </w:p>
    <w:p w14:paraId="255845A7" w14:textId="451D613E" w:rsidR="00CB04EE" w:rsidRPr="000C3372" w:rsidRDefault="00CB04EE" w:rsidP="000C3372">
      <w:pPr>
        <w:spacing w:line="360" w:lineRule="auto"/>
        <w:ind w:left="360"/>
        <w:jc w:val="both"/>
        <w:rPr>
          <w:rFonts w:ascii="Arial" w:hAnsi="Arial" w:cs="Arial"/>
          <w:sz w:val="24"/>
          <w:szCs w:val="24"/>
        </w:rPr>
      </w:pPr>
      <w:r w:rsidRPr="000C3372">
        <w:rPr>
          <w:rFonts w:ascii="Arial" w:hAnsi="Arial" w:cs="Arial"/>
          <w:sz w:val="24"/>
          <w:szCs w:val="24"/>
        </w:rPr>
        <w:t>Take medicine as directed. If blood sugar is high, the doctor may change the amount of medicine take or adjust the timing of when take it. Follow a diabetes meal plan.</w:t>
      </w:r>
    </w:p>
    <w:p w14:paraId="1B7DEEE0" w14:textId="77777777" w:rsidR="00CB04EE" w:rsidRPr="000C3372" w:rsidRDefault="00CB04EE" w:rsidP="000C3372">
      <w:pPr>
        <w:spacing w:line="360" w:lineRule="auto"/>
        <w:ind w:left="360"/>
        <w:jc w:val="both"/>
        <w:rPr>
          <w:rFonts w:ascii="Arial" w:hAnsi="Arial" w:cs="Arial"/>
          <w:sz w:val="24"/>
          <w:szCs w:val="24"/>
        </w:rPr>
      </w:pPr>
      <w:r w:rsidRPr="000C3372">
        <w:rPr>
          <w:rFonts w:ascii="Arial" w:hAnsi="Arial" w:cs="Arial"/>
          <w:sz w:val="24"/>
          <w:szCs w:val="24"/>
        </w:rPr>
        <w:t>Track blood sugar levels to see how much sugar you have.</w:t>
      </w:r>
    </w:p>
    <w:p w14:paraId="36BA9931" w14:textId="58E2191C" w:rsidR="00CB04EE" w:rsidRPr="000C3372" w:rsidRDefault="00CB04EE" w:rsidP="000C3372">
      <w:pPr>
        <w:spacing w:line="360" w:lineRule="auto"/>
        <w:ind w:left="360"/>
        <w:jc w:val="both"/>
        <w:rPr>
          <w:rFonts w:ascii="Arial" w:hAnsi="Arial" w:cs="Arial"/>
          <w:sz w:val="24"/>
          <w:szCs w:val="24"/>
        </w:rPr>
      </w:pPr>
      <w:r w:rsidRPr="000C3372">
        <w:rPr>
          <w:rFonts w:ascii="Arial" w:hAnsi="Arial" w:cs="Arial"/>
          <w:sz w:val="24"/>
          <w:szCs w:val="24"/>
        </w:rPr>
        <w:t>Getting a balanced diet and maintaining a healthy weight can help people lose weight. Aside from eating a healthy diet, regular physical activity can also help people lose weight.</w:t>
      </w:r>
    </w:p>
    <w:p w14:paraId="1CE41846" w14:textId="2BD28C94" w:rsidR="003E3B19" w:rsidRPr="000C3372" w:rsidRDefault="00CB04EE" w:rsidP="000C3372">
      <w:pPr>
        <w:spacing w:line="360" w:lineRule="auto"/>
        <w:ind w:left="360"/>
        <w:jc w:val="both"/>
        <w:rPr>
          <w:rFonts w:ascii="Arial" w:hAnsi="Arial" w:cs="Arial"/>
          <w:sz w:val="24"/>
          <w:szCs w:val="24"/>
        </w:rPr>
      </w:pPr>
      <w:r w:rsidRPr="000C3372">
        <w:rPr>
          <w:rFonts w:ascii="Arial" w:hAnsi="Arial" w:cs="Arial"/>
          <w:sz w:val="24"/>
          <w:szCs w:val="24"/>
        </w:rPr>
        <w:t>Control the portion size by filling half of your plate with vegetables, a quarter with protein, and a quarter full of grain or starchy food.</w:t>
      </w:r>
      <w:r w:rsidR="00D50D65" w:rsidRPr="00D50D65">
        <w:t xml:space="preserve"> </w:t>
      </w:r>
      <w:r w:rsidR="00D50D65" w:rsidRPr="000C3372">
        <w:rPr>
          <w:rFonts w:ascii="Arial" w:hAnsi="Arial" w:cs="Arial"/>
          <w:sz w:val="24"/>
          <w:szCs w:val="24"/>
        </w:rPr>
        <w:t>(CDC, 2019)</w:t>
      </w:r>
      <w:r w:rsidR="003E3B19" w:rsidRPr="000C3372">
        <w:rPr>
          <w:rFonts w:ascii="Arial" w:hAnsi="Arial" w:cs="Arial"/>
          <w:sz w:val="24"/>
          <w:szCs w:val="24"/>
        </w:rPr>
        <w:br w:type="page"/>
      </w:r>
    </w:p>
    <w:p w14:paraId="3DC580DD" w14:textId="7001FC83" w:rsidR="003E3B19" w:rsidRPr="00977BC2" w:rsidRDefault="003E3B19" w:rsidP="00977BC2">
      <w:pPr>
        <w:jc w:val="center"/>
        <w:rPr>
          <w:rFonts w:ascii="Arial" w:hAnsi="Arial" w:cs="Arial"/>
          <w:b/>
          <w:bCs/>
          <w:sz w:val="24"/>
          <w:szCs w:val="24"/>
        </w:rPr>
      </w:pPr>
      <w:r w:rsidRPr="00977BC2">
        <w:rPr>
          <w:rFonts w:ascii="Arial" w:hAnsi="Arial" w:cs="Arial"/>
          <w:b/>
          <w:bCs/>
          <w:sz w:val="24"/>
          <w:szCs w:val="24"/>
        </w:rPr>
        <w:lastRenderedPageBreak/>
        <w:t>Conclusion</w:t>
      </w:r>
    </w:p>
    <w:p w14:paraId="04AEF0BD" w14:textId="77777777" w:rsidR="00A80602" w:rsidRDefault="00A80602" w:rsidP="00A80602">
      <w:pPr>
        <w:spacing w:line="360" w:lineRule="auto"/>
        <w:jc w:val="both"/>
        <w:rPr>
          <w:rFonts w:ascii="Arial" w:hAnsi="Arial" w:cs="Arial"/>
          <w:sz w:val="24"/>
          <w:szCs w:val="24"/>
        </w:rPr>
      </w:pPr>
      <w:r w:rsidRPr="00A80602">
        <w:rPr>
          <w:rFonts w:ascii="Arial" w:hAnsi="Arial" w:cs="Arial"/>
          <w:sz w:val="24"/>
          <w:szCs w:val="24"/>
        </w:rPr>
        <w:t>High blood sugar can also lead to the development of harmful particles.</w:t>
      </w:r>
      <w:r>
        <w:rPr>
          <w:rFonts w:ascii="Arial" w:hAnsi="Arial" w:cs="Arial"/>
          <w:sz w:val="24"/>
          <w:szCs w:val="24"/>
        </w:rPr>
        <w:t xml:space="preserve"> </w:t>
      </w:r>
      <w:r w:rsidRPr="00A80602">
        <w:rPr>
          <w:rFonts w:ascii="Arial" w:hAnsi="Arial" w:cs="Arial"/>
          <w:sz w:val="24"/>
          <w:szCs w:val="24"/>
        </w:rPr>
        <w:t>A person's blood sugar level can fluctuate wildly, which can affect their wound healing and blood flow. It is important to maintain a balanced blood sugar level to prevent diabetes and other health issues.</w:t>
      </w:r>
    </w:p>
    <w:p w14:paraId="76FEFF77" w14:textId="3D0F135F" w:rsidR="003E3B19" w:rsidRDefault="00A80602" w:rsidP="00A80602">
      <w:pPr>
        <w:spacing w:line="360" w:lineRule="auto"/>
        <w:jc w:val="both"/>
        <w:rPr>
          <w:rFonts w:ascii="Arial" w:hAnsi="Arial" w:cs="Arial"/>
          <w:sz w:val="24"/>
          <w:szCs w:val="24"/>
        </w:rPr>
      </w:pPr>
      <w:r w:rsidRPr="00A80602">
        <w:rPr>
          <w:rFonts w:ascii="Arial" w:hAnsi="Arial" w:cs="Arial"/>
          <w:sz w:val="24"/>
          <w:szCs w:val="24"/>
        </w:rPr>
        <w:t>High blood glucose levels can vary widely depending on the metabolic cause. They can also affect the body's natural defences.</w:t>
      </w:r>
      <w:r>
        <w:rPr>
          <w:rFonts w:ascii="Arial" w:hAnsi="Arial" w:cs="Arial"/>
          <w:sz w:val="24"/>
          <w:szCs w:val="24"/>
        </w:rPr>
        <w:t xml:space="preserve"> </w:t>
      </w:r>
      <w:r w:rsidRPr="00A80602">
        <w:rPr>
          <w:rFonts w:ascii="Arial" w:hAnsi="Arial" w:cs="Arial"/>
          <w:sz w:val="24"/>
          <w:szCs w:val="24"/>
        </w:rPr>
        <w:t>During the asymptomatic period, carbohydrate metabolism can be monitored by measuring plasma glucose. High blood sugar can cause various serious complications over a long period of time. It can also damage the eyes, kidneys, and legs.</w:t>
      </w:r>
      <w:r w:rsidR="003E3B19">
        <w:rPr>
          <w:rFonts w:ascii="Arial" w:hAnsi="Arial" w:cs="Arial"/>
          <w:sz w:val="24"/>
          <w:szCs w:val="24"/>
        </w:rPr>
        <w:br w:type="page"/>
      </w:r>
    </w:p>
    <w:p w14:paraId="0F68F7ED" w14:textId="723B726A" w:rsidR="00771110" w:rsidRDefault="006F5FD7" w:rsidP="006F4A30">
      <w:pPr>
        <w:jc w:val="center"/>
        <w:rPr>
          <w:rFonts w:ascii="Arial" w:hAnsi="Arial" w:cs="Arial"/>
          <w:b/>
          <w:bCs/>
          <w:sz w:val="24"/>
          <w:szCs w:val="24"/>
        </w:rPr>
      </w:pPr>
      <w:r>
        <w:rPr>
          <w:rFonts w:ascii="Arial" w:hAnsi="Arial" w:cs="Arial"/>
          <w:b/>
          <w:bCs/>
          <w:sz w:val="24"/>
          <w:szCs w:val="24"/>
        </w:rPr>
        <w:lastRenderedPageBreak/>
        <w:t>Appendix</w:t>
      </w:r>
    </w:p>
    <w:p w14:paraId="6DA149EF" w14:textId="77777777" w:rsidR="006F5FD7" w:rsidRDefault="006F5FD7" w:rsidP="006F4A30">
      <w:pPr>
        <w:jc w:val="center"/>
        <w:rPr>
          <w:rFonts w:ascii="Arial" w:hAnsi="Arial" w:cs="Arial"/>
          <w:b/>
          <w:bCs/>
          <w:sz w:val="24"/>
          <w:szCs w:val="24"/>
        </w:rPr>
      </w:pPr>
    </w:p>
    <w:p w14:paraId="66818ADA"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 xml:space="preserve">Case study </w:t>
      </w:r>
    </w:p>
    <w:p w14:paraId="12B8BF8A"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LIFESTYLE QUESTIONNAIRE</w:t>
      </w:r>
    </w:p>
    <w:p w14:paraId="5498CBA7"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Introduction:</w:t>
      </w:r>
    </w:p>
    <w:p w14:paraId="04C99A31"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To help us focus our Health Promotion activities on the practice, we would be grateful if you could fill in this short questionnaire. If you have already completed one on a previous visit, please return this questionnaire to the receptionist.</w:t>
      </w:r>
    </w:p>
    <w:p w14:paraId="452CF915"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Name:</w:t>
      </w:r>
      <w:r w:rsidRPr="006F5FD7">
        <w:rPr>
          <w:rFonts w:ascii="Arial" w:hAnsi="Arial" w:cs="Arial"/>
          <w:sz w:val="24"/>
          <w:szCs w:val="24"/>
        </w:rPr>
        <w:tab/>
        <w:t xml:space="preserve">Belinda Salt </w:t>
      </w:r>
      <w:r w:rsidRPr="006F5FD7">
        <w:rPr>
          <w:rFonts w:ascii="Arial" w:hAnsi="Arial" w:cs="Arial"/>
          <w:sz w:val="24"/>
          <w:szCs w:val="24"/>
        </w:rPr>
        <w:tab/>
        <w:t>Date of Birth: 08.10.1972 Age: 49</w:t>
      </w:r>
      <w:r w:rsidRPr="006F5FD7">
        <w:rPr>
          <w:rFonts w:ascii="Arial" w:hAnsi="Arial" w:cs="Arial"/>
          <w:sz w:val="24"/>
          <w:szCs w:val="24"/>
        </w:rPr>
        <w:tab/>
      </w:r>
    </w:p>
    <w:p w14:paraId="695C65B4"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Do you smoke?</w:t>
      </w:r>
      <w:r w:rsidRPr="006F5FD7">
        <w:rPr>
          <w:rFonts w:ascii="Arial" w:hAnsi="Arial" w:cs="Arial"/>
          <w:sz w:val="24"/>
          <w:szCs w:val="24"/>
        </w:rPr>
        <w:tab/>
      </w:r>
      <w:r w:rsidRPr="006F5FD7">
        <w:rPr>
          <w:rFonts w:ascii="Arial" w:hAnsi="Arial" w:cs="Arial"/>
          <w:sz w:val="24"/>
          <w:szCs w:val="24"/>
        </w:rPr>
        <w:tab/>
        <w:t>Yes</w:t>
      </w:r>
      <w:r w:rsidRPr="006F5FD7">
        <w:rPr>
          <w:rFonts w:ascii="Arial" w:hAnsi="Arial" w:cs="Arial"/>
          <w:sz w:val="24"/>
          <w:szCs w:val="24"/>
        </w:rPr>
        <w:tab/>
        <w:t>[</w:t>
      </w:r>
      <w:r w:rsidRPr="006F5FD7">
        <w:rPr>
          <w:rFonts w:ascii="Arial" w:hAnsi="Arial" w:cs="Arial"/>
          <w:sz w:val="24"/>
          <w:szCs w:val="24"/>
        </w:rPr>
        <w:t>]</w:t>
      </w:r>
      <w:r w:rsidRPr="006F5FD7">
        <w:rPr>
          <w:rFonts w:ascii="Arial" w:hAnsi="Arial" w:cs="Arial"/>
          <w:sz w:val="24"/>
          <w:szCs w:val="24"/>
        </w:rPr>
        <w:tab/>
        <w:t>No []</w:t>
      </w:r>
    </w:p>
    <w:p w14:paraId="18B6AABF"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 xml:space="preserve">If yes, do you </w:t>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p>
    <w:p w14:paraId="32C11AA2"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smoke less than 1</w:t>
      </w:r>
      <w:r w:rsidRPr="006F5FD7">
        <w:rPr>
          <w:rFonts w:ascii="Arial" w:hAnsi="Arial" w:cs="Arial"/>
          <w:sz w:val="24"/>
          <w:szCs w:val="24"/>
        </w:rPr>
        <w:tab/>
        <w:t>cigarette/day</w:t>
      </w:r>
      <w:r w:rsidRPr="006F5FD7">
        <w:rPr>
          <w:rFonts w:ascii="Arial" w:hAnsi="Arial" w:cs="Arial"/>
          <w:sz w:val="24"/>
          <w:szCs w:val="24"/>
        </w:rPr>
        <w:tab/>
      </w:r>
      <w:r w:rsidRPr="006F5FD7">
        <w:rPr>
          <w:rFonts w:ascii="Arial" w:hAnsi="Arial" w:cs="Arial"/>
          <w:sz w:val="24"/>
          <w:szCs w:val="24"/>
        </w:rPr>
        <w:tab/>
        <w:t>[</w:t>
      </w:r>
      <w:r w:rsidRPr="006F5FD7">
        <w:rPr>
          <w:rFonts w:ascii="Arial" w:hAnsi="Arial" w:cs="Arial"/>
          <w:sz w:val="24"/>
          <w:szCs w:val="24"/>
        </w:rPr>
        <w:tab/>
        <w:t>]</w:t>
      </w:r>
    </w:p>
    <w:p w14:paraId="35278A00"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1 – 9</w:t>
      </w:r>
      <w:r w:rsidRPr="006F5FD7">
        <w:rPr>
          <w:rFonts w:ascii="Arial" w:hAnsi="Arial" w:cs="Arial"/>
          <w:sz w:val="24"/>
          <w:szCs w:val="24"/>
        </w:rPr>
        <w:tab/>
        <w:t>cigarettes/day</w:t>
      </w:r>
      <w:r w:rsidRPr="006F5FD7">
        <w:rPr>
          <w:rFonts w:ascii="Arial" w:hAnsi="Arial" w:cs="Arial"/>
          <w:sz w:val="24"/>
          <w:szCs w:val="24"/>
        </w:rPr>
        <w:tab/>
      </w:r>
      <w:r w:rsidRPr="006F5FD7">
        <w:rPr>
          <w:rFonts w:ascii="Arial" w:hAnsi="Arial" w:cs="Arial"/>
          <w:sz w:val="24"/>
          <w:szCs w:val="24"/>
        </w:rPr>
        <w:tab/>
        <w:t>[</w:t>
      </w:r>
      <w:r w:rsidRPr="006F5FD7">
        <w:rPr>
          <w:rFonts w:ascii="Arial" w:hAnsi="Arial" w:cs="Arial"/>
          <w:sz w:val="24"/>
          <w:szCs w:val="24"/>
        </w:rPr>
        <w:tab/>
        <w:t>]</w:t>
      </w:r>
    </w:p>
    <w:p w14:paraId="48E5F0F9"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10-19</w:t>
      </w:r>
      <w:r w:rsidRPr="006F5FD7">
        <w:rPr>
          <w:rFonts w:ascii="Arial" w:hAnsi="Arial" w:cs="Arial"/>
          <w:sz w:val="24"/>
          <w:szCs w:val="24"/>
        </w:rPr>
        <w:tab/>
        <w:t>cigarettes/day</w:t>
      </w:r>
      <w:r w:rsidRPr="006F5FD7">
        <w:rPr>
          <w:rFonts w:ascii="Arial" w:hAnsi="Arial" w:cs="Arial"/>
          <w:sz w:val="24"/>
          <w:szCs w:val="24"/>
        </w:rPr>
        <w:tab/>
      </w:r>
      <w:r w:rsidRPr="006F5FD7">
        <w:rPr>
          <w:rFonts w:ascii="Arial" w:hAnsi="Arial" w:cs="Arial"/>
          <w:sz w:val="24"/>
          <w:szCs w:val="24"/>
        </w:rPr>
        <w:tab/>
        <w:t>[</w:t>
      </w:r>
      <w:r w:rsidRPr="006F5FD7">
        <w:rPr>
          <w:rFonts w:ascii="Arial" w:hAnsi="Arial" w:cs="Arial"/>
          <w:sz w:val="24"/>
          <w:szCs w:val="24"/>
        </w:rPr>
        <w:t></w:t>
      </w:r>
      <w:r w:rsidRPr="006F5FD7">
        <w:rPr>
          <w:rFonts w:ascii="Arial" w:hAnsi="Arial" w:cs="Arial"/>
          <w:sz w:val="24"/>
          <w:szCs w:val="24"/>
        </w:rPr>
        <w:tab/>
        <w:t>]</w:t>
      </w:r>
    </w:p>
    <w:p w14:paraId="385A6B88"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20-39</w:t>
      </w:r>
      <w:r w:rsidRPr="006F5FD7">
        <w:rPr>
          <w:rFonts w:ascii="Arial" w:hAnsi="Arial" w:cs="Arial"/>
          <w:sz w:val="24"/>
          <w:szCs w:val="24"/>
        </w:rPr>
        <w:tab/>
        <w:t>cigarettes/day</w:t>
      </w:r>
      <w:r w:rsidRPr="006F5FD7">
        <w:rPr>
          <w:rFonts w:ascii="Arial" w:hAnsi="Arial" w:cs="Arial"/>
          <w:sz w:val="24"/>
          <w:szCs w:val="24"/>
        </w:rPr>
        <w:tab/>
      </w:r>
      <w:r w:rsidRPr="006F5FD7">
        <w:rPr>
          <w:rFonts w:ascii="Arial" w:hAnsi="Arial" w:cs="Arial"/>
          <w:sz w:val="24"/>
          <w:szCs w:val="24"/>
        </w:rPr>
        <w:tab/>
        <w:t>[</w:t>
      </w:r>
      <w:r w:rsidRPr="006F5FD7">
        <w:rPr>
          <w:rFonts w:ascii="Arial" w:hAnsi="Arial" w:cs="Arial"/>
          <w:sz w:val="24"/>
          <w:szCs w:val="24"/>
        </w:rPr>
        <w:tab/>
        <w:t>]</w:t>
      </w:r>
    </w:p>
    <w:p w14:paraId="7FDC0988"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more than 40</w:t>
      </w:r>
      <w:r w:rsidRPr="006F5FD7">
        <w:rPr>
          <w:rFonts w:ascii="Arial" w:hAnsi="Arial" w:cs="Arial"/>
          <w:sz w:val="24"/>
          <w:szCs w:val="24"/>
        </w:rPr>
        <w:tab/>
        <w:t>cigarettes/day</w:t>
      </w:r>
      <w:r w:rsidRPr="006F5FD7">
        <w:rPr>
          <w:rFonts w:ascii="Arial" w:hAnsi="Arial" w:cs="Arial"/>
          <w:sz w:val="24"/>
          <w:szCs w:val="24"/>
        </w:rPr>
        <w:tab/>
      </w:r>
      <w:r w:rsidRPr="006F5FD7">
        <w:rPr>
          <w:rFonts w:ascii="Arial" w:hAnsi="Arial" w:cs="Arial"/>
          <w:sz w:val="24"/>
          <w:szCs w:val="24"/>
        </w:rPr>
        <w:tab/>
        <w:t>[</w:t>
      </w:r>
      <w:r w:rsidRPr="006F5FD7">
        <w:rPr>
          <w:rFonts w:ascii="Arial" w:hAnsi="Arial" w:cs="Arial"/>
          <w:sz w:val="24"/>
          <w:szCs w:val="24"/>
        </w:rPr>
        <w:tab/>
        <w:t>]</w:t>
      </w:r>
    </w:p>
    <w:p w14:paraId="3766B166"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smoke a pipe</w:t>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t>[</w:t>
      </w:r>
      <w:r w:rsidRPr="006F5FD7">
        <w:rPr>
          <w:rFonts w:ascii="Arial" w:hAnsi="Arial" w:cs="Arial"/>
          <w:sz w:val="24"/>
          <w:szCs w:val="24"/>
        </w:rPr>
        <w:tab/>
        <w:t>]</w:t>
      </w:r>
    </w:p>
    <w:p w14:paraId="79B06DCB"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smoke cigars</w:t>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t>[</w:t>
      </w:r>
      <w:r w:rsidRPr="006F5FD7">
        <w:rPr>
          <w:rFonts w:ascii="Arial" w:hAnsi="Arial" w:cs="Arial"/>
          <w:sz w:val="24"/>
          <w:szCs w:val="24"/>
        </w:rPr>
        <w:tab/>
        <w:t>]</w:t>
      </w:r>
    </w:p>
    <w:p w14:paraId="0070F97D"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If no, have you?</w:t>
      </w:r>
    </w:p>
    <w:p w14:paraId="091FE3E4"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never ever smoked</w:t>
      </w:r>
    </w:p>
    <w:p w14:paraId="27764D24"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given up smoking in the last year not smoked for more than 1 year []</w:t>
      </w:r>
      <w:r w:rsidRPr="006F5FD7">
        <w:rPr>
          <w:rFonts w:ascii="Arial" w:hAnsi="Arial" w:cs="Arial"/>
          <w:sz w:val="24"/>
          <w:szCs w:val="24"/>
        </w:rPr>
        <w:tab/>
      </w:r>
    </w:p>
    <w:p w14:paraId="007A1C9C"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Do you have high blood pressure?</w:t>
      </w:r>
      <w:r w:rsidRPr="006F5FD7">
        <w:rPr>
          <w:rFonts w:ascii="Arial" w:hAnsi="Arial" w:cs="Arial"/>
          <w:sz w:val="24"/>
          <w:szCs w:val="24"/>
        </w:rPr>
        <w:tab/>
        <w:t>Yes</w:t>
      </w:r>
      <w:r w:rsidRPr="006F5FD7">
        <w:rPr>
          <w:rFonts w:ascii="Arial" w:hAnsi="Arial" w:cs="Arial"/>
          <w:sz w:val="24"/>
          <w:szCs w:val="24"/>
        </w:rPr>
        <w:tab/>
        <w:t>[]</w:t>
      </w:r>
      <w:r w:rsidRPr="006F5FD7">
        <w:rPr>
          <w:rFonts w:ascii="Arial" w:hAnsi="Arial" w:cs="Arial"/>
          <w:sz w:val="24"/>
          <w:szCs w:val="24"/>
        </w:rPr>
        <w:tab/>
        <w:t>No</w:t>
      </w:r>
      <w:r w:rsidRPr="006F5FD7">
        <w:rPr>
          <w:rFonts w:ascii="Arial" w:hAnsi="Arial" w:cs="Arial"/>
          <w:sz w:val="24"/>
          <w:szCs w:val="24"/>
        </w:rPr>
        <w:tab/>
        <w:t>[</w:t>
      </w:r>
      <w:r w:rsidRPr="006F5FD7">
        <w:rPr>
          <w:rFonts w:ascii="Arial" w:hAnsi="Arial" w:cs="Arial"/>
          <w:sz w:val="24"/>
          <w:szCs w:val="24"/>
        </w:rPr>
        <w:t>]</w:t>
      </w:r>
    </w:p>
    <w:p w14:paraId="67A8432E" w14:textId="4739C091" w:rsidR="006F5FD7" w:rsidRPr="006F5FD7" w:rsidRDefault="006F5FD7" w:rsidP="006F5FD7">
      <w:pPr>
        <w:jc w:val="both"/>
        <w:rPr>
          <w:rFonts w:ascii="Arial" w:hAnsi="Arial" w:cs="Arial"/>
          <w:sz w:val="24"/>
          <w:szCs w:val="24"/>
        </w:rPr>
      </w:pPr>
      <w:r w:rsidRPr="006F5FD7">
        <w:rPr>
          <w:rFonts w:ascii="Arial" w:hAnsi="Arial" w:cs="Arial"/>
          <w:sz w:val="24"/>
          <w:szCs w:val="24"/>
        </w:rPr>
        <w:t xml:space="preserve">Do you have high blood sugar? Yes </w:t>
      </w:r>
      <w:r w:rsidR="00FD73AB" w:rsidRPr="006F5FD7">
        <w:rPr>
          <w:rFonts w:ascii="Arial" w:hAnsi="Arial" w:cs="Arial"/>
          <w:sz w:val="24"/>
          <w:szCs w:val="24"/>
        </w:rPr>
        <w:t> No</w:t>
      </w:r>
      <w:r w:rsidRPr="006F5FD7">
        <w:rPr>
          <w:rFonts w:ascii="Arial" w:hAnsi="Arial" w:cs="Arial"/>
          <w:sz w:val="24"/>
          <w:szCs w:val="24"/>
        </w:rPr>
        <w:t xml:space="preserve"> </w:t>
      </w:r>
    </w:p>
    <w:p w14:paraId="3D262E3E"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Level high blood sugar: 208</w:t>
      </w:r>
    </w:p>
    <w:p w14:paraId="7CC8C4C8"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Have you ever had a heart attack or suffered from angina?</w:t>
      </w:r>
      <w:r w:rsidRPr="006F5FD7">
        <w:rPr>
          <w:rFonts w:ascii="Arial" w:hAnsi="Arial" w:cs="Arial"/>
          <w:sz w:val="24"/>
          <w:szCs w:val="24"/>
        </w:rPr>
        <w:tab/>
      </w:r>
    </w:p>
    <w:p w14:paraId="3D3218B4"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Yes []</w:t>
      </w:r>
      <w:r w:rsidRPr="006F5FD7">
        <w:rPr>
          <w:rFonts w:ascii="Arial" w:hAnsi="Arial" w:cs="Arial"/>
          <w:sz w:val="24"/>
          <w:szCs w:val="24"/>
        </w:rPr>
        <w:tab/>
      </w:r>
    </w:p>
    <w:p w14:paraId="45EA8888"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No [</w:t>
      </w:r>
      <w:r w:rsidRPr="006F5FD7">
        <w:rPr>
          <w:rFonts w:ascii="Arial" w:hAnsi="Arial" w:cs="Arial"/>
          <w:sz w:val="24"/>
          <w:szCs w:val="24"/>
        </w:rPr>
        <w:t>]</w:t>
      </w:r>
    </w:p>
    <w:p w14:paraId="5184ACC3"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Have you ever had a stroke, “shock” or any weakness down one side? Yes [] No [</w:t>
      </w:r>
      <w:r w:rsidRPr="006F5FD7">
        <w:rPr>
          <w:rFonts w:ascii="Arial" w:hAnsi="Arial" w:cs="Arial"/>
          <w:sz w:val="24"/>
          <w:szCs w:val="24"/>
        </w:rPr>
        <w:t> ] Have any of the following – mother, father,</w:t>
      </w:r>
    </w:p>
    <w:p w14:paraId="69E48922"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(hyperlipidaemia)</w:t>
      </w:r>
    </w:p>
    <w:p w14:paraId="7F6DC473"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p>
    <w:p w14:paraId="31166D95"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lastRenderedPageBreak/>
        <w:t>Practice Use Only</w:t>
      </w:r>
    </w:p>
    <w:p w14:paraId="4476C612"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Health Education Smoking No</w:t>
      </w:r>
    </w:p>
    <w:p w14:paraId="1B996B52"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BP 100 / 70</w:t>
      </w:r>
    </w:p>
    <w:p w14:paraId="67B6E6E7"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Height</w:t>
      </w:r>
      <w:r w:rsidRPr="006F5FD7">
        <w:rPr>
          <w:rFonts w:ascii="Arial" w:hAnsi="Arial" w:cs="Arial"/>
          <w:sz w:val="24"/>
          <w:szCs w:val="24"/>
        </w:rPr>
        <w:tab/>
        <w:t xml:space="preserve"> 1,62</w:t>
      </w:r>
    </w:p>
    <w:p w14:paraId="6EC51C02"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Weight 75Kg</w:t>
      </w:r>
    </w:p>
    <w:p w14:paraId="1AD06EBE"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 xml:space="preserve"> EXERCISE</w:t>
      </w:r>
    </w:p>
    <w:p w14:paraId="493525CC"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Healthy exercise usually involves activity that lasts for at least 20 minutes, raises your pulse, and produces hard breathing. In younger people this might be running, cycling or sport, or brisk walking for older people.</w:t>
      </w:r>
    </w:p>
    <w:p w14:paraId="16F7D47C"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Do you take this type of exercise –</w:t>
      </w:r>
    </w:p>
    <w:p w14:paraId="3C9F5690"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daily</w:t>
      </w:r>
      <w:r w:rsidRPr="006F5FD7">
        <w:rPr>
          <w:rFonts w:ascii="Arial" w:hAnsi="Arial" w:cs="Arial"/>
          <w:sz w:val="24"/>
          <w:szCs w:val="24"/>
        </w:rPr>
        <w:tab/>
        <w:t>[]</w:t>
      </w:r>
    </w:p>
    <w:p w14:paraId="47C8B106"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3 times weekly</w:t>
      </w:r>
      <w:r w:rsidRPr="006F5FD7">
        <w:rPr>
          <w:rFonts w:ascii="Arial" w:hAnsi="Arial" w:cs="Arial"/>
          <w:sz w:val="24"/>
          <w:szCs w:val="24"/>
        </w:rPr>
        <w:tab/>
        <w:t>[]</w:t>
      </w:r>
    </w:p>
    <w:p w14:paraId="793BFD6E"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once weekly</w:t>
      </w:r>
      <w:r w:rsidRPr="006F5FD7">
        <w:rPr>
          <w:rFonts w:ascii="Arial" w:hAnsi="Arial" w:cs="Arial"/>
          <w:sz w:val="24"/>
          <w:szCs w:val="24"/>
        </w:rPr>
        <w:tab/>
        <w:t>[]</w:t>
      </w:r>
    </w:p>
    <w:p w14:paraId="0D766564"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once monthly</w:t>
      </w:r>
      <w:r w:rsidRPr="006F5FD7">
        <w:rPr>
          <w:rFonts w:ascii="Arial" w:hAnsi="Arial" w:cs="Arial"/>
          <w:sz w:val="24"/>
          <w:szCs w:val="24"/>
        </w:rPr>
        <w:tab/>
        <w:t>[]</w:t>
      </w:r>
    </w:p>
    <w:p w14:paraId="121C6DB2"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seldom</w:t>
      </w:r>
      <w:r w:rsidRPr="006F5FD7">
        <w:rPr>
          <w:rFonts w:ascii="Arial" w:hAnsi="Arial" w:cs="Arial"/>
          <w:sz w:val="24"/>
          <w:szCs w:val="24"/>
        </w:rPr>
        <w:tab/>
        <w:t>[</w:t>
      </w:r>
      <w:r w:rsidRPr="006F5FD7">
        <w:rPr>
          <w:rFonts w:ascii="Arial" w:hAnsi="Arial" w:cs="Arial"/>
          <w:sz w:val="24"/>
          <w:szCs w:val="24"/>
        </w:rPr>
        <w:t> ]</w:t>
      </w:r>
    </w:p>
    <w:p w14:paraId="67A8FA43"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I cannot take exercise because of disability</w:t>
      </w:r>
      <w:r w:rsidRPr="006F5FD7">
        <w:rPr>
          <w:rFonts w:ascii="Arial" w:hAnsi="Arial" w:cs="Arial"/>
          <w:sz w:val="24"/>
          <w:szCs w:val="24"/>
        </w:rPr>
        <w:tab/>
        <w:t>[]</w:t>
      </w:r>
    </w:p>
    <w:p w14:paraId="5895C9CF"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DIET</w:t>
      </w:r>
    </w:p>
    <w:p w14:paraId="056BF281"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Please tick the one category which is closest to your usual eating pattern.</w:t>
      </w:r>
    </w:p>
    <w:p w14:paraId="1942EC59"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I eat no meat, fish, or dairy produce</w:t>
      </w:r>
      <w:r w:rsidRPr="006F5FD7">
        <w:rPr>
          <w:rFonts w:ascii="Arial" w:hAnsi="Arial" w:cs="Arial"/>
          <w:sz w:val="24"/>
          <w:szCs w:val="24"/>
        </w:rPr>
        <w:tab/>
        <w:t>[]</w:t>
      </w:r>
    </w:p>
    <w:p w14:paraId="3771CFA0"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I eat no meat</w:t>
      </w:r>
      <w:r w:rsidRPr="006F5FD7">
        <w:rPr>
          <w:rFonts w:ascii="Arial" w:hAnsi="Arial" w:cs="Arial"/>
          <w:sz w:val="24"/>
          <w:szCs w:val="24"/>
        </w:rPr>
        <w:tab/>
        <w:t>[]</w:t>
      </w:r>
    </w:p>
    <w:p w14:paraId="2436F6EE"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 xml:space="preserve">I eat a mixture including daily fruit and vegetables [] </w:t>
      </w:r>
    </w:p>
    <w:p w14:paraId="6BABDF13"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I eat a mixture including regular chips and fries []</w:t>
      </w:r>
    </w:p>
    <w:p w14:paraId="3B99DB35"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 xml:space="preserve">I eat frozen meals (e.g., TV dinners) 3 or 4 times/week [] </w:t>
      </w:r>
    </w:p>
    <w:p w14:paraId="187B4B1C"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I eat mainly snacks</w:t>
      </w:r>
      <w:r w:rsidRPr="006F5FD7">
        <w:rPr>
          <w:rFonts w:ascii="Arial" w:hAnsi="Arial" w:cs="Arial"/>
          <w:sz w:val="24"/>
          <w:szCs w:val="24"/>
        </w:rPr>
        <w:tab/>
        <w:t>[]</w:t>
      </w:r>
    </w:p>
    <w:p w14:paraId="4CFD3641"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I eat a special medical diet</w:t>
      </w:r>
      <w:r w:rsidRPr="006F5FD7">
        <w:rPr>
          <w:rFonts w:ascii="Arial" w:hAnsi="Arial" w:cs="Arial"/>
          <w:sz w:val="24"/>
          <w:szCs w:val="24"/>
        </w:rPr>
        <w:tab/>
        <w:t>[</w:t>
      </w:r>
      <w:r w:rsidRPr="006F5FD7">
        <w:rPr>
          <w:rFonts w:ascii="Arial" w:hAnsi="Arial" w:cs="Arial"/>
          <w:sz w:val="24"/>
          <w:szCs w:val="24"/>
        </w:rPr>
        <w:t> ]</w:t>
      </w:r>
    </w:p>
    <w:p w14:paraId="29174796"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Please specify ………………………………………………………………………</w:t>
      </w:r>
    </w:p>
    <w:p w14:paraId="7D221583"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ALCOHOL</w:t>
      </w:r>
    </w:p>
    <w:p w14:paraId="1FA0427F"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Please tick the statement which most closely describes your usual average alcohol intake. (1 unit is 1 glass wine, ½ pint beer or a single measure of spirit.)</w:t>
      </w:r>
    </w:p>
    <w:p w14:paraId="6223B802"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I never drink alcohol</w:t>
      </w:r>
      <w:r w:rsidRPr="006F5FD7">
        <w:rPr>
          <w:rFonts w:ascii="Arial" w:hAnsi="Arial" w:cs="Arial"/>
          <w:sz w:val="24"/>
          <w:szCs w:val="24"/>
        </w:rPr>
        <w:tab/>
        <w:t>[</w:t>
      </w:r>
      <w:r w:rsidRPr="006F5FD7">
        <w:rPr>
          <w:rFonts w:ascii="Arial" w:hAnsi="Arial" w:cs="Arial"/>
          <w:sz w:val="24"/>
          <w:szCs w:val="24"/>
        </w:rPr>
        <w:t> ]</w:t>
      </w:r>
    </w:p>
    <w:p w14:paraId="0F571592"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I drink less than 1 unit per day</w:t>
      </w:r>
      <w:r w:rsidRPr="006F5FD7">
        <w:rPr>
          <w:rFonts w:ascii="Arial" w:hAnsi="Arial" w:cs="Arial"/>
          <w:sz w:val="24"/>
          <w:szCs w:val="24"/>
        </w:rPr>
        <w:tab/>
        <w:t>[]</w:t>
      </w:r>
    </w:p>
    <w:p w14:paraId="1AE34AA6"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lastRenderedPageBreak/>
        <w:t>•</w:t>
      </w:r>
      <w:r w:rsidRPr="006F5FD7">
        <w:rPr>
          <w:rFonts w:ascii="Arial" w:hAnsi="Arial" w:cs="Arial"/>
          <w:sz w:val="24"/>
          <w:szCs w:val="24"/>
        </w:rPr>
        <w:tab/>
        <w:t>I drink between 1 and 2 units a day</w:t>
      </w:r>
      <w:r w:rsidRPr="006F5FD7">
        <w:rPr>
          <w:rFonts w:ascii="Arial" w:hAnsi="Arial" w:cs="Arial"/>
          <w:sz w:val="24"/>
          <w:szCs w:val="24"/>
        </w:rPr>
        <w:tab/>
        <w:t>[]</w:t>
      </w:r>
    </w:p>
    <w:p w14:paraId="1CB37628"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I drink between 3 and 6 units a day</w:t>
      </w:r>
      <w:r w:rsidRPr="006F5FD7">
        <w:rPr>
          <w:rFonts w:ascii="Arial" w:hAnsi="Arial" w:cs="Arial"/>
          <w:sz w:val="24"/>
          <w:szCs w:val="24"/>
        </w:rPr>
        <w:tab/>
        <w:t>[]</w:t>
      </w:r>
    </w:p>
    <w:p w14:paraId="2BC8AAAF"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I drink between 7 and 9 units a day</w:t>
      </w:r>
      <w:r w:rsidRPr="006F5FD7">
        <w:rPr>
          <w:rFonts w:ascii="Arial" w:hAnsi="Arial" w:cs="Arial"/>
          <w:sz w:val="24"/>
          <w:szCs w:val="24"/>
        </w:rPr>
        <w:tab/>
        <w:t xml:space="preserve">[] </w:t>
      </w:r>
    </w:p>
    <w:p w14:paraId="4C48C05C"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r w:rsidRPr="006F5FD7">
        <w:rPr>
          <w:rFonts w:ascii="Arial" w:hAnsi="Arial" w:cs="Arial"/>
          <w:sz w:val="24"/>
          <w:szCs w:val="24"/>
        </w:rPr>
        <w:tab/>
        <w:t>I drink more than 9 units a day on average</w:t>
      </w:r>
      <w:r w:rsidRPr="006F5FD7">
        <w:rPr>
          <w:rFonts w:ascii="Arial" w:hAnsi="Arial" w:cs="Arial"/>
          <w:sz w:val="24"/>
          <w:szCs w:val="24"/>
        </w:rPr>
        <w:tab/>
        <w:t>[]</w:t>
      </w:r>
    </w:p>
    <w:p w14:paraId="1E085986"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w:t>
      </w:r>
    </w:p>
    <w:p w14:paraId="415F23D3"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Practice Use Only</w:t>
      </w:r>
    </w:p>
    <w:p w14:paraId="79EE2DB1"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Health Education Alcohol</w:t>
      </w:r>
      <w:r w:rsidRPr="006F5FD7">
        <w:rPr>
          <w:rFonts w:ascii="Arial" w:hAnsi="Arial" w:cs="Arial"/>
          <w:sz w:val="24"/>
          <w:szCs w:val="24"/>
        </w:rPr>
        <w:tab/>
        <w:t>[no]</w:t>
      </w:r>
    </w:p>
    <w:p w14:paraId="04F49ECF" w14:textId="415BC98D" w:rsidR="00771110" w:rsidRPr="006F5FD7" w:rsidRDefault="006F5FD7" w:rsidP="006F5FD7">
      <w:pPr>
        <w:jc w:val="both"/>
        <w:rPr>
          <w:rFonts w:ascii="Arial" w:hAnsi="Arial" w:cs="Arial"/>
          <w:sz w:val="24"/>
          <w:szCs w:val="24"/>
        </w:rPr>
      </w:pPr>
      <w:r w:rsidRPr="006F5FD7">
        <w:rPr>
          <w:rFonts w:ascii="Arial" w:hAnsi="Arial" w:cs="Arial"/>
          <w:sz w:val="24"/>
          <w:szCs w:val="24"/>
        </w:rPr>
        <w:t>Alcohol Brief Intervention</w:t>
      </w:r>
      <w:r w:rsidRPr="006F5FD7">
        <w:rPr>
          <w:rFonts w:ascii="Arial" w:hAnsi="Arial" w:cs="Arial"/>
          <w:sz w:val="24"/>
          <w:szCs w:val="24"/>
        </w:rPr>
        <w:tab/>
        <w:t>[ no]</w:t>
      </w:r>
    </w:p>
    <w:p w14:paraId="1744CB14" w14:textId="5326952C" w:rsidR="006F5FD7" w:rsidRPr="006F5FD7" w:rsidRDefault="006F5FD7" w:rsidP="006F5FD7">
      <w:pPr>
        <w:jc w:val="both"/>
        <w:rPr>
          <w:rFonts w:ascii="Arial" w:hAnsi="Arial" w:cs="Arial"/>
          <w:sz w:val="24"/>
          <w:szCs w:val="24"/>
        </w:rPr>
      </w:pPr>
      <w:r w:rsidRPr="006F5FD7">
        <w:rPr>
          <w:rFonts w:ascii="Arial" w:hAnsi="Arial" w:cs="Arial"/>
          <w:sz w:val="24"/>
          <w:szCs w:val="24"/>
        </w:rPr>
        <w:t>IRAS ID:</w:t>
      </w:r>
      <w:r w:rsidR="00A90E53">
        <w:rPr>
          <w:rFonts w:ascii="Arial" w:hAnsi="Arial" w:cs="Arial"/>
          <w:sz w:val="24"/>
          <w:szCs w:val="24"/>
        </w:rPr>
        <w:t>32321457</w:t>
      </w:r>
    </w:p>
    <w:p w14:paraId="452F74F7" w14:textId="2AACA80A" w:rsidR="006F5FD7" w:rsidRPr="006F5FD7" w:rsidRDefault="006F5FD7" w:rsidP="006F5FD7">
      <w:pPr>
        <w:jc w:val="both"/>
        <w:rPr>
          <w:rFonts w:ascii="Arial" w:hAnsi="Arial" w:cs="Arial"/>
          <w:sz w:val="24"/>
          <w:szCs w:val="24"/>
        </w:rPr>
      </w:pPr>
      <w:r w:rsidRPr="006F5FD7">
        <w:rPr>
          <w:rFonts w:ascii="Arial" w:hAnsi="Arial" w:cs="Arial"/>
          <w:sz w:val="24"/>
          <w:szCs w:val="24"/>
        </w:rPr>
        <w:t>Centre Number:</w:t>
      </w:r>
      <w:r w:rsidR="00A90E53">
        <w:rPr>
          <w:rFonts w:ascii="Arial" w:hAnsi="Arial" w:cs="Arial"/>
          <w:sz w:val="24"/>
          <w:szCs w:val="24"/>
        </w:rPr>
        <w:t>451</w:t>
      </w:r>
      <w:r w:rsidRPr="006F5FD7">
        <w:rPr>
          <w:rFonts w:ascii="Arial" w:hAnsi="Arial" w:cs="Arial"/>
          <w:sz w:val="24"/>
          <w:szCs w:val="24"/>
        </w:rPr>
        <w:tab/>
      </w:r>
    </w:p>
    <w:p w14:paraId="48A6F222" w14:textId="0246F57C" w:rsidR="006F5FD7" w:rsidRPr="006F5FD7" w:rsidRDefault="006F5FD7" w:rsidP="006F5FD7">
      <w:pPr>
        <w:jc w:val="both"/>
        <w:rPr>
          <w:rFonts w:ascii="Arial" w:hAnsi="Arial" w:cs="Arial"/>
          <w:sz w:val="24"/>
          <w:szCs w:val="24"/>
        </w:rPr>
      </w:pPr>
      <w:r w:rsidRPr="006F5FD7">
        <w:rPr>
          <w:rFonts w:ascii="Arial" w:hAnsi="Arial" w:cs="Arial"/>
          <w:sz w:val="24"/>
          <w:szCs w:val="24"/>
        </w:rPr>
        <w:t>Study Number:</w:t>
      </w:r>
      <w:r w:rsidR="00A90E53">
        <w:rPr>
          <w:rFonts w:ascii="Arial" w:hAnsi="Arial" w:cs="Arial"/>
          <w:sz w:val="24"/>
          <w:szCs w:val="24"/>
        </w:rPr>
        <w:t xml:space="preserve"> 3214</w:t>
      </w:r>
    </w:p>
    <w:p w14:paraId="47A3EA5A" w14:textId="34633C21" w:rsidR="006F5FD7" w:rsidRPr="006F5FD7" w:rsidRDefault="006F5FD7" w:rsidP="006F5FD7">
      <w:pPr>
        <w:jc w:val="both"/>
        <w:rPr>
          <w:rFonts w:ascii="Arial" w:hAnsi="Arial" w:cs="Arial"/>
          <w:sz w:val="24"/>
          <w:szCs w:val="24"/>
        </w:rPr>
      </w:pPr>
      <w:r w:rsidRPr="006F5FD7">
        <w:rPr>
          <w:rFonts w:ascii="Arial" w:hAnsi="Arial" w:cs="Arial"/>
          <w:sz w:val="24"/>
          <w:szCs w:val="24"/>
        </w:rPr>
        <w:t>Participant Identification Number for this trial:</w:t>
      </w:r>
      <w:r w:rsidR="00A90E53">
        <w:rPr>
          <w:rFonts w:ascii="Arial" w:hAnsi="Arial" w:cs="Arial"/>
          <w:sz w:val="24"/>
          <w:szCs w:val="24"/>
        </w:rPr>
        <w:t>789452</w:t>
      </w:r>
    </w:p>
    <w:p w14:paraId="76625D07"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CONSENT FORM</w:t>
      </w:r>
    </w:p>
    <w:p w14:paraId="3697C9AF" w14:textId="627D28D8" w:rsidR="006F5FD7" w:rsidRPr="006F5FD7" w:rsidRDefault="006F5FD7" w:rsidP="006F5FD7">
      <w:pPr>
        <w:jc w:val="both"/>
        <w:rPr>
          <w:rFonts w:ascii="Arial" w:hAnsi="Arial" w:cs="Arial"/>
          <w:sz w:val="24"/>
          <w:szCs w:val="24"/>
        </w:rPr>
      </w:pPr>
      <w:r w:rsidRPr="006F5FD7">
        <w:rPr>
          <w:rFonts w:ascii="Arial" w:hAnsi="Arial" w:cs="Arial"/>
          <w:sz w:val="24"/>
          <w:szCs w:val="24"/>
        </w:rPr>
        <w:t>Title of Project:</w:t>
      </w:r>
      <w:r w:rsidR="00A90E53" w:rsidRPr="00A90E53">
        <w:t xml:space="preserve"> </w:t>
      </w:r>
      <w:r w:rsidR="00A90E53" w:rsidRPr="00A90E53">
        <w:rPr>
          <w:rFonts w:ascii="Arial" w:hAnsi="Arial" w:cs="Arial"/>
          <w:sz w:val="24"/>
          <w:szCs w:val="24"/>
        </w:rPr>
        <w:t>Health Assessment Report</w:t>
      </w:r>
    </w:p>
    <w:p w14:paraId="78210707" w14:textId="319D9F70" w:rsidR="006F5FD7" w:rsidRPr="006F5FD7" w:rsidRDefault="006F5FD7" w:rsidP="006F5FD7">
      <w:pPr>
        <w:jc w:val="both"/>
        <w:rPr>
          <w:rFonts w:ascii="Arial" w:hAnsi="Arial" w:cs="Arial"/>
          <w:sz w:val="24"/>
          <w:szCs w:val="24"/>
        </w:rPr>
      </w:pPr>
      <w:r w:rsidRPr="006F5FD7">
        <w:rPr>
          <w:rFonts w:ascii="Arial" w:hAnsi="Arial" w:cs="Arial"/>
          <w:sz w:val="24"/>
          <w:szCs w:val="24"/>
        </w:rPr>
        <w:t>Name of Researcher:</w:t>
      </w:r>
      <w:r w:rsidR="00A90E53">
        <w:rPr>
          <w:rFonts w:ascii="Arial" w:hAnsi="Arial" w:cs="Arial"/>
          <w:sz w:val="24"/>
          <w:szCs w:val="24"/>
        </w:rPr>
        <w:t xml:space="preserve">  Ionut Alin Sacalus</w:t>
      </w:r>
    </w:p>
    <w:p w14:paraId="26178A2F"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 xml:space="preserve">Please initial box </w:t>
      </w:r>
    </w:p>
    <w:p w14:paraId="4DEB24FD" w14:textId="75DE07E2" w:rsidR="006F5FD7" w:rsidRPr="006F5FD7" w:rsidRDefault="006F5FD7" w:rsidP="006F5FD7">
      <w:pPr>
        <w:jc w:val="both"/>
        <w:rPr>
          <w:rFonts w:ascii="Arial" w:hAnsi="Arial" w:cs="Arial"/>
          <w:sz w:val="24"/>
          <w:szCs w:val="24"/>
        </w:rPr>
      </w:pPr>
      <w:r w:rsidRPr="006F5FD7">
        <w:rPr>
          <w:rFonts w:ascii="Arial" w:hAnsi="Arial" w:cs="Arial"/>
          <w:sz w:val="24"/>
          <w:szCs w:val="24"/>
        </w:rPr>
        <w:t>1.</w:t>
      </w:r>
      <w:r w:rsidRPr="006F5FD7">
        <w:rPr>
          <w:rFonts w:ascii="Arial" w:hAnsi="Arial" w:cs="Arial"/>
          <w:sz w:val="24"/>
          <w:szCs w:val="24"/>
        </w:rPr>
        <w:tab/>
        <w:t>I confirm that I have read the information sheet dated</w:t>
      </w:r>
      <w:r w:rsidR="00A90E53">
        <w:rPr>
          <w:rFonts w:ascii="Arial" w:hAnsi="Arial" w:cs="Arial"/>
          <w:sz w:val="24"/>
          <w:szCs w:val="24"/>
        </w:rPr>
        <w:t xml:space="preserve"> 09/12/21 </w:t>
      </w:r>
      <w:r w:rsidRPr="006F5FD7">
        <w:rPr>
          <w:rFonts w:ascii="Arial" w:hAnsi="Arial" w:cs="Arial"/>
          <w:sz w:val="24"/>
          <w:szCs w:val="24"/>
        </w:rPr>
        <w:t>(version) for the</w:t>
      </w:r>
      <w:r>
        <w:rPr>
          <w:rFonts w:ascii="Arial" w:hAnsi="Arial" w:cs="Arial"/>
          <w:sz w:val="24"/>
          <w:szCs w:val="24"/>
        </w:rPr>
        <w:t xml:space="preserve"> </w:t>
      </w:r>
      <w:r w:rsidRPr="006F5FD7">
        <w:rPr>
          <w:rFonts w:ascii="Arial" w:hAnsi="Arial" w:cs="Arial"/>
          <w:sz w:val="24"/>
          <w:szCs w:val="24"/>
        </w:rPr>
        <w:t>above study. I have had the opportunity to consider the information, ask questions and have</w:t>
      </w:r>
      <w:r>
        <w:rPr>
          <w:rFonts w:ascii="Arial" w:hAnsi="Arial" w:cs="Arial"/>
          <w:sz w:val="24"/>
          <w:szCs w:val="24"/>
        </w:rPr>
        <w:t xml:space="preserve"> </w:t>
      </w:r>
      <w:r w:rsidRPr="006F5FD7">
        <w:rPr>
          <w:rFonts w:ascii="Arial" w:hAnsi="Arial" w:cs="Arial"/>
          <w:sz w:val="24"/>
          <w:szCs w:val="24"/>
        </w:rPr>
        <w:t>had these answered satisfactorily.</w:t>
      </w:r>
    </w:p>
    <w:p w14:paraId="29897D0A" w14:textId="06831764" w:rsidR="006F5FD7" w:rsidRPr="006F5FD7" w:rsidRDefault="006F5FD7" w:rsidP="006F5FD7">
      <w:pPr>
        <w:jc w:val="both"/>
        <w:rPr>
          <w:rFonts w:ascii="Arial" w:hAnsi="Arial" w:cs="Arial"/>
          <w:sz w:val="24"/>
          <w:szCs w:val="24"/>
        </w:rPr>
      </w:pPr>
      <w:r w:rsidRPr="006F5FD7">
        <w:rPr>
          <w:rFonts w:ascii="Arial" w:hAnsi="Arial" w:cs="Arial"/>
          <w:sz w:val="24"/>
          <w:szCs w:val="24"/>
        </w:rPr>
        <w:t>2.</w:t>
      </w:r>
      <w:r w:rsidRPr="006F5FD7">
        <w:rPr>
          <w:rFonts w:ascii="Arial" w:hAnsi="Arial" w:cs="Arial"/>
          <w:sz w:val="24"/>
          <w:szCs w:val="24"/>
        </w:rPr>
        <w:tab/>
        <w:t>I understand that my participation is voluntary and that I am free to withdraw at any time</w:t>
      </w:r>
      <w:r>
        <w:rPr>
          <w:rFonts w:ascii="Arial" w:hAnsi="Arial" w:cs="Arial"/>
          <w:sz w:val="24"/>
          <w:szCs w:val="24"/>
        </w:rPr>
        <w:t xml:space="preserve"> </w:t>
      </w:r>
      <w:r w:rsidRPr="006F5FD7">
        <w:rPr>
          <w:rFonts w:ascii="Arial" w:hAnsi="Arial" w:cs="Arial"/>
          <w:sz w:val="24"/>
          <w:szCs w:val="24"/>
        </w:rPr>
        <w:t>without giving any reason, without my medical care or legal rights being affected</w:t>
      </w:r>
      <w:r>
        <w:rPr>
          <w:rFonts w:ascii="Arial" w:hAnsi="Arial" w:cs="Arial"/>
          <w:sz w:val="24"/>
          <w:szCs w:val="24"/>
        </w:rPr>
        <w:t xml:space="preserve">. </w:t>
      </w:r>
    </w:p>
    <w:p w14:paraId="67183029" w14:textId="071EEBE9" w:rsidR="006F5FD7" w:rsidRPr="006F5FD7" w:rsidRDefault="006F5FD7" w:rsidP="006F5FD7">
      <w:pPr>
        <w:jc w:val="both"/>
        <w:rPr>
          <w:rFonts w:ascii="Arial" w:hAnsi="Arial" w:cs="Arial"/>
          <w:sz w:val="24"/>
          <w:szCs w:val="24"/>
        </w:rPr>
      </w:pPr>
      <w:r w:rsidRPr="006F5FD7">
        <w:rPr>
          <w:rFonts w:ascii="Arial" w:hAnsi="Arial" w:cs="Arial"/>
          <w:sz w:val="24"/>
          <w:szCs w:val="24"/>
        </w:rPr>
        <w:t>3.</w:t>
      </w:r>
      <w:r w:rsidRPr="006F5FD7">
        <w:rPr>
          <w:rFonts w:ascii="Arial" w:hAnsi="Arial" w:cs="Arial"/>
          <w:sz w:val="24"/>
          <w:szCs w:val="24"/>
        </w:rPr>
        <w:tab/>
        <w:t>(If appropriate) I understand that relevant sections of my medical notes and data collected during</w:t>
      </w:r>
      <w:r>
        <w:rPr>
          <w:rFonts w:ascii="Arial" w:hAnsi="Arial" w:cs="Arial"/>
          <w:sz w:val="24"/>
          <w:szCs w:val="24"/>
        </w:rPr>
        <w:t xml:space="preserve"> </w:t>
      </w:r>
      <w:r w:rsidRPr="006F5FD7">
        <w:rPr>
          <w:rFonts w:ascii="Arial" w:hAnsi="Arial" w:cs="Arial"/>
          <w:sz w:val="24"/>
          <w:szCs w:val="24"/>
        </w:rPr>
        <w:t>the study, may be looked at by individuals from [company name], from regulatory authorities or</w:t>
      </w:r>
      <w:r>
        <w:rPr>
          <w:rFonts w:ascii="Arial" w:hAnsi="Arial" w:cs="Arial"/>
          <w:sz w:val="24"/>
          <w:szCs w:val="24"/>
        </w:rPr>
        <w:t xml:space="preserve"> </w:t>
      </w:r>
      <w:r w:rsidRPr="006F5FD7">
        <w:rPr>
          <w:rFonts w:ascii="Arial" w:hAnsi="Arial" w:cs="Arial"/>
          <w:sz w:val="24"/>
          <w:szCs w:val="24"/>
        </w:rPr>
        <w:t>from the NHS Trust, where it is relevant to my taking part in this research. I give permission for</w:t>
      </w:r>
      <w:r>
        <w:rPr>
          <w:rFonts w:ascii="Arial" w:hAnsi="Arial" w:cs="Arial"/>
          <w:sz w:val="24"/>
          <w:szCs w:val="24"/>
        </w:rPr>
        <w:t xml:space="preserve"> </w:t>
      </w:r>
      <w:r w:rsidRPr="006F5FD7">
        <w:rPr>
          <w:rFonts w:ascii="Arial" w:hAnsi="Arial" w:cs="Arial"/>
          <w:sz w:val="24"/>
          <w:szCs w:val="24"/>
        </w:rPr>
        <w:t xml:space="preserve">these individuals to have access to my records. </w:t>
      </w:r>
    </w:p>
    <w:p w14:paraId="0F9C6407" w14:textId="493D1F08" w:rsidR="006F5FD7" w:rsidRPr="006F5FD7" w:rsidRDefault="006F5FD7" w:rsidP="006F5FD7">
      <w:pPr>
        <w:jc w:val="both"/>
        <w:rPr>
          <w:rFonts w:ascii="Arial" w:hAnsi="Arial" w:cs="Arial"/>
          <w:sz w:val="24"/>
          <w:szCs w:val="24"/>
        </w:rPr>
      </w:pPr>
      <w:r w:rsidRPr="006F5FD7">
        <w:rPr>
          <w:rFonts w:ascii="Arial" w:hAnsi="Arial" w:cs="Arial"/>
          <w:sz w:val="24"/>
          <w:szCs w:val="24"/>
        </w:rPr>
        <w:t>4.</w:t>
      </w:r>
      <w:r w:rsidRPr="006F5FD7">
        <w:rPr>
          <w:rFonts w:ascii="Arial" w:hAnsi="Arial" w:cs="Arial"/>
          <w:sz w:val="24"/>
          <w:szCs w:val="24"/>
        </w:rPr>
        <w:tab/>
        <w:t>(If appropriate) I understand that the information collected about me will be used to support</w:t>
      </w:r>
      <w:r>
        <w:rPr>
          <w:rFonts w:ascii="Arial" w:hAnsi="Arial" w:cs="Arial"/>
          <w:sz w:val="24"/>
          <w:szCs w:val="24"/>
        </w:rPr>
        <w:t xml:space="preserve"> </w:t>
      </w:r>
      <w:r w:rsidRPr="006F5FD7">
        <w:rPr>
          <w:rFonts w:ascii="Arial" w:hAnsi="Arial" w:cs="Arial"/>
          <w:sz w:val="24"/>
          <w:szCs w:val="24"/>
        </w:rPr>
        <w:t xml:space="preserve">other research in the </w:t>
      </w:r>
      <w:r w:rsidR="00FD73AB" w:rsidRPr="006F5FD7">
        <w:rPr>
          <w:rFonts w:ascii="Arial" w:hAnsi="Arial" w:cs="Arial"/>
          <w:sz w:val="24"/>
          <w:szCs w:val="24"/>
        </w:rPr>
        <w:t>future and</w:t>
      </w:r>
      <w:r w:rsidRPr="006F5FD7">
        <w:rPr>
          <w:rFonts w:ascii="Arial" w:hAnsi="Arial" w:cs="Arial"/>
          <w:sz w:val="24"/>
          <w:szCs w:val="24"/>
        </w:rPr>
        <w:t xml:space="preserve"> may be shared anonymously with other</w:t>
      </w:r>
      <w:r>
        <w:rPr>
          <w:rFonts w:ascii="Arial" w:hAnsi="Arial" w:cs="Arial"/>
          <w:sz w:val="24"/>
          <w:szCs w:val="24"/>
        </w:rPr>
        <w:t xml:space="preserve"> </w:t>
      </w:r>
      <w:r w:rsidRPr="006F5FD7">
        <w:rPr>
          <w:rFonts w:ascii="Arial" w:hAnsi="Arial" w:cs="Arial"/>
          <w:sz w:val="24"/>
          <w:szCs w:val="24"/>
        </w:rPr>
        <w:t>researchers.</w:t>
      </w:r>
    </w:p>
    <w:p w14:paraId="2CBF1DDB" w14:textId="10007BEF" w:rsidR="006F5FD7" w:rsidRPr="006F5FD7" w:rsidRDefault="006F5FD7" w:rsidP="006F5FD7">
      <w:pPr>
        <w:jc w:val="both"/>
        <w:rPr>
          <w:rFonts w:ascii="Arial" w:hAnsi="Arial" w:cs="Arial"/>
          <w:sz w:val="24"/>
          <w:szCs w:val="24"/>
        </w:rPr>
      </w:pPr>
      <w:r w:rsidRPr="006F5FD7">
        <w:rPr>
          <w:rFonts w:ascii="Arial" w:hAnsi="Arial" w:cs="Arial"/>
          <w:sz w:val="24"/>
          <w:szCs w:val="24"/>
        </w:rPr>
        <w:t>5.</w:t>
      </w:r>
      <w:r w:rsidRPr="006F5FD7">
        <w:rPr>
          <w:rFonts w:ascii="Arial" w:hAnsi="Arial" w:cs="Arial"/>
          <w:sz w:val="24"/>
          <w:szCs w:val="24"/>
        </w:rPr>
        <w:tab/>
        <w:t xml:space="preserve"> (If appropriate) I agree to my General Practitioner being informed of my participation in the</w:t>
      </w:r>
      <w:r>
        <w:rPr>
          <w:rFonts w:ascii="Arial" w:hAnsi="Arial" w:cs="Arial"/>
          <w:sz w:val="24"/>
          <w:szCs w:val="24"/>
        </w:rPr>
        <w:t xml:space="preserve"> </w:t>
      </w:r>
      <w:r w:rsidRPr="006F5FD7">
        <w:rPr>
          <w:rFonts w:ascii="Arial" w:hAnsi="Arial" w:cs="Arial"/>
          <w:sz w:val="24"/>
          <w:szCs w:val="24"/>
        </w:rPr>
        <w:t>study. / I agree to my General Practitioner being involved in the study, including any necessary</w:t>
      </w:r>
      <w:r>
        <w:rPr>
          <w:rFonts w:ascii="Arial" w:hAnsi="Arial" w:cs="Arial"/>
          <w:sz w:val="24"/>
          <w:szCs w:val="24"/>
        </w:rPr>
        <w:t xml:space="preserve"> </w:t>
      </w:r>
      <w:r w:rsidRPr="006F5FD7">
        <w:rPr>
          <w:rFonts w:ascii="Arial" w:hAnsi="Arial" w:cs="Arial"/>
          <w:sz w:val="24"/>
          <w:szCs w:val="24"/>
        </w:rPr>
        <w:t>exchange of information about me between my GP and the research team.</w:t>
      </w:r>
    </w:p>
    <w:p w14:paraId="3AE9281C"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6.</w:t>
      </w:r>
      <w:r w:rsidRPr="006F5FD7">
        <w:rPr>
          <w:rFonts w:ascii="Arial" w:hAnsi="Arial" w:cs="Arial"/>
          <w:sz w:val="24"/>
          <w:szCs w:val="24"/>
        </w:rPr>
        <w:tab/>
        <w:t xml:space="preserve">(If appropriate) I understand that the information held and maintained by </w:t>
      </w:r>
    </w:p>
    <w:p w14:paraId="1DB493F0" w14:textId="4FF0E4BA" w:rsidR="006F5FD7" w:rsidRPr="006F5FD7" w:rsidRDefault="006F5FD7" w:rsidP="006F5FD7">
      <w:pPr>
        <w:jc w:val="both"/>
        <w:rPr>
          <w:rFonts w:ascii="Arial" w:hAnsi="Arial" w:cs="Arial"/>
          <w:sz w:val="24"/>
          <w:szCs w:val="24"/>
        </w:rPr>
      </w:pPr>
      <w:r w:rsidRPr="006F5FD7">
        <w:rPr>
          <w:rFonts w:ascii="Arial" w:hAnsi="Arial" w:cs="Arial"/>
          <w:sz w:val="24"/>
          <w:szCs w:val="24"/>
        </w:rPr>
        <w:t>______</w:t>
      </w:r>
      <w:r w:rsidR="00A90E53">
        <w:rPr>
          <w:rFonts w:ascii="Arial" w:hAnsi="Arial" w:cs="Arial"/>
          <w:sz w:val="24"/>
          <w:szCs w:val="24"/>
        </w:rPr>
        <w:t>NHS</w:t>
      </w:r>
      <w:r w:rsidRPr="006F5FD7">
        <w:rPr>
          <w:rFonts w:ascii="Arial" w:hAnsi="Arial" w:cs="Arial"/>
          <w:sz w:val="24"/>
          <w:szCs w:val="24"/>
        </w:rPr>
        <w:t xml:space="preserve">__________________ [(enter name of organisation(s) that will be </w:t>
      </w:r>
    </w:p>
    <w:p w14:paraId="08D99058" w14:textId="77ED92E4" w:rsidR="006F5FD7" w:rsidRPr="006F5FD7" w:rsidRDefault="006F5FD7" w:rsidP="006F5FD7">
      <w:pPr>
        <w:jc w:val="both"/>
        <w:rPr>
          <w:rFonts w:ascii="Arial" w:hAnsi="Arial" w:cs="Arial"/>
          <w:sz w:val="24"/>
          <w:szCs w:val="24"/>
        </w:rPr>
      </w:pPr>
      <w:r w:rsidRPr="006F5FD7">
        <w:rPr>
          <w:rFonts w:ascii="Arial" w:hAnsi="Arial" w:cs="Arial"/>
          <w:sz w:val="24"/>
          <w:szCs w:val="24"/>
        </w:rPr>
        <w:lastRenderedPageBreak/>
        <w:tab/>
        <w:t>providing you with data, including any NHS/HSC organisations)] may be used to help contact me or provide information about my health status.</w:t>
      </w:r>
    </w:p>
    <w:p w14:paraId="1D832775" w14:textId="77777777" w:rsidR="006F5FD7" w:rsidRPr="006F5FD7" w:rsidRDefault="006F5FD7" w:rsidP="006F5FD7">
      <w:pPr>
        <w:jc w:val="both"/>
        <w:rPr>
          <w:rFonts w:ascii="Arial" w:hAnsi="Arial" w:cs="Arial"/>
          <w:sz w:val="24"/>
          <w:szCs w:val="24"/>
        </w:rPr>
      </w:pPr>
    </w:p>
    <w:p w14:paraId="4B8D82C7"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7.</w:t>
      </w:r>
      <w:r w:rsidRPr="006F5FD7">
        <w:rPr>
          <w:rFonts w:ascii="Arial" w:hAnsi="Arial" w:cs="Arial"/>
          <w:sz w:val="24"/>
          <w:szCs w:val="24"/>
        </w:rPr>
        <w:tab/>
        <w:t>I agree to take part in the above study.</w:t>
      </w:r>
    </w:p>
    <w:p w14:paraId="0EDEECE1" w14:textId="77777777" w:rsidR="006F5FD7" w:rsidRPr="006F5FD7" w:rsidRDefault="006F5FD7" w:rsidP="006F5FD7">
      <w:pPr>
        <w:jc w:val="both"/>
        <w:rPr>
          <w:rFonts w:ascii="Arial" w:hAnsi="Arial" w:cs="Arial"/>
          <w:sz w:val="24"/>
          <w:szCs w:val="24"/>
        </w:rPr>
      </w:pPr>
    </w:p>
    <w:p w14:paraId="19322C63"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p>
    <w:p w14:paraId="34DD91BB"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Name of Participant</w:t>
      </w:r>
      <w:r w:rsidRPr="006F5FD7">
        <w:rPr>
          <w:rFonts w:ascii="Arial" w:hAnsi="Arial" w:cs="Arial"/>
          <w:sz w:val="24"/>
          <w:szCs w:val="24"/>
        </w:rPr>
        <w:tab/>
      </w:r>
      <w:r w:rsidRPr="006F5FD7">
        <w:rPr>
          <w:rFonts w:ascii="Arial" w:hAnsi="Arial" w:cs="Arial"/>
          <w:sz w:val="24"/>
          <w:szCs w:val="24"/>
        </w:rPr>
        <w:tab/>
        <w:t>Date</w:t>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t>Signature</w:t>
      </w:r>
    </w:p>
    <w:p w14:paraId="332C7C84" w14:textId="1DC76CC8" w:rsidR="006F5FD7" w:rsidRPr="006F5FD7" w:rsidRDefault="00A90E53" w:rsidP="006F5FD7">
      <w:pPr>
        <w:jc w:val="both"/>
        <w:rPr>
          <w:rFonts w:ascii="Arial" w:hAnsi="Arial" w:cs="Arial"/>
          <w:sz w:val="24"/>
          <w:szCs w:val="24"/>
        </w:rPr>
      </w:pPr>
      <w:r w:rsidRPr="00A90E53">
        <w:rPr>
          <w:rFonts w:ascii="Arial" w:hAnsi="Arial" w:cs="Arial"/>
          <w:sz w:val="24"/>
          <w:szCs w:val="24"/>
        </w:rPr>
        <w:t>Belinda Salt</w:t>
      </w:r>
      <w:r>
        <w:rPr>
          <w:rFonts w:ascii="Arial" w:hAnsi="Arial" w:cs="Arial"/>
          <w:sz w:val="24"/>
          <w:szCs w:val="24"/>
        </w:rPr>
        <w:t xml:space="preserve">                     09/12/21                                     Belinda Salt </w:t>
      </w:r>
    </w:p>
    <w:p w14:paraId="4CB195AA"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p>
    <w:p w14:paraId="53C7800F" w14:textId="77777777" w:rsidR="006F5FD7" w:rsidRPr="006F5FD7" w:rsidRDefault="006F5FD7" w:rsidP="006F5FD7">
      <w:pPr>
        <w:jc w:val="both"/>
        <w:rPr>
          <w:rFonts w:ascii="Arial" w:hAnsi="Arial" w:cs="Arial"/>
          <w:sz w:val="24"/>
          <w:szCs w:val="24"/>
        </w:rPr>
      </w:pPr>
      <w:r w:rsidRPr="006F5FD7">
        <w:rPr>
          <w:rFonts w:ascii="Arial" w:hAnsi="Arial" w:cs="Arial"/>
          <w:sz w:val="24"/>
          <w:szCs w:val="24"/>
        </w:rPr>
        <w:t>Name of Person</w:t>
      </w:r>
      <w:r w:rsidRPr="006F5FD7">
        <w:rPr>
          <w:rFonts w:ascii="Arial" w:hAnsi="Arial" w:cs="Arial"/>
          <w:sz w:val="24"/>
          <w:szCs w:val="24"/>
        </w:rPr>
        <w:tab/>
      </w:r>
      <w:r w:rsidRPr="006F5FD7">
        <w:rPr>
          <w:rFonts w:ascii="Arial" w:hAnsi="Arial" w:cs="Arial"/>
          <w:sz w:val="24"/>
          <w:szCs w:val="24"/>
        </w:rPr>
        <w:tab/>
        <w:t>Date</w:t>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r>
      <w:r w:rsidRPr="006F5FD7">
        <w:rPr>
          <w:rFonts w:ascii="Arial" w:hAnsi="Arial" w:cs="Arial"/>
          <w:sz w:val="24"/>
          <w:szCs w:val="24"/>
        </w:rPr>
        <w:tab/>
        <w:t>Signature</w:t>
      </w:r>
    </w:p>
    <w:p w14:paraId="68D3CB2B" w14:textId="2788AF78" w:rsidR="006F5FD7" w:rsidRPr="006F5FD7" w:rsidRDefault="006F5FD7" w:rsidP="006F5FD7">
      <w:pPr>
        <w:jc w:val="both"/>
        <w:rPr>
          <w:rFonts w:ascii="Arial" w:hAnsi="Arial" w:cs="Arial"/>
          <w:sz w:val="24"/>
          <w:szCs w:val="24"/>
        </w:rPr>
      </w:pPr>
      <w:r w:rsidRPr="006F5FD7">
        <w:rPr>
          <w:rFonts w:ascii="Arial" w:hAnsi="Arial" w:cs="Arial"/>
          <w:sz w:val="24"/>
          <w:szCs w:val="24"/>
        </w:rPr>
        <w:t>seeking consent</w:t>
      </w:r>
    </w:p>
    <w:p w14:paraId="7CD81B01" w14:textId="62B3087A" w:rsidR="00771110" w:rsidRPr="00A90E53" w:rsidRDefault="00A90E53" w:rsidP="00A90E53">
      <w:pPr>
        <w:jc w:val="both"/>
        <w:rPr>
          <w:rFonts w:ascii="Arial" w:hAnsi="Arial" w:cs="Arial"/>
          <w:sz w:val="24"/>
          <w:szCs w:val="24"/>
        </w:rPr>
      </w:pPr>
      <w:r w:rsidRPr="00A90E53">
        <w:rPr>
          <w:rFonts w:ascii="Arial" w:hAnsi="Arial" w:cs="Arial"/>
          <w:sz w:val="24"/>
          <w:szCs w:val="24"/>
        </w:rPr>
        <w:t>Ionut Alin Sacalus       09/12/21                                         Alin Sacalus</w:t>
      </w:r>
    </w:p>
    <w:p w14:paraId="17FBBB14" w14:textId="77777777" w:rsidR="00771110" w:rsidRPr="00A90E53" w:rsidRDefault="00771110" w:rsidP="006F4A30">
      <w:pPr>
        <w:jc w:val="center"/>
        <w:rPr>
          <w:rFonts w:ascii="Arial" w:hAnsi="Arial" w:cs="Arial"/>
          <w:sz w:val="24"/>
          <w:szCs w:val="24"/>
        </w:rPr>
      </w:pPr>
    </w:p>
    <w:p w14:paraId="7A9E3DEB" w14:textId="77777777" w:rsidR="00771110" w:rsidRPr="00A90E53" w:rsidRDefault="00771110" w:rsidP="006F4A30">
      <w:pPr>
        <w:jc w:val="center"/>
        <w:rPr>
          <w:rFonts w:ascii="Arial" w:hAnsi="Arial" w:cs="Arial"/>
          <w:sz w:val="24"/>
          <w:szCs w:val="24"/>
        </w:rPr>
      </w:pPr>
    </w:p>
    <w:p w14:paraId="41C405CE" w14:textId="77777777" w:rsidR="00771110" w:rsidRPr="00A90E53" w:rsidRDefault="00771110" w:rsidP="006F4A30">
      <w:pPr>
        <w:jc w:val="center"/>
        <w:rPr>
          <w:rFonts w:ascii="Arial" w:hAnsi="Arial" w:cs="Arial"/>
          <w:sz w:val="24"/>
          <w:szCs w:val="24"/>
        </w:rPr>
      </w:pPr>
    </w:p>
    <w:p w14:paraId="0CD7A4B0" w14:textId="77777777" w:rsidR="00771110" w:rsidRPr="00A90E53" w:rsidRDefault="00771110" w:rsidP="006F4A30">
      <w:pPr>
        <w:jc w:val="center"/>
        <w:rPr>
          <w:rFonts w:ascii="Arial" w:hAnsi="Arial" w:cs="Arial"/>
          <w:sz w:val="24"/>
          <w:szCs w:val="24"/>
        </w:rPr>
      </w:pPr>
    </w:p>
    <w:p w14:paraId="6A424227" w14:textId="77777777" w:rsidR="00771110" w:rsidRPr="00A90E53" w:rsidRDefault="00771110" w:rsidP="006F4A30">
      <w:pPr>
        <w:jc w:val="center"/>
        <w:rPr>
          <w:rFonts w:ascii="Arial" w:hAnsi="Arial" w:cs="Arial"/>
          <w:sz w:val="24"/>
          <w:szCs w:val="24"/>
        </w:rPr>
      </w:pPr>
    </w:p>
    <w:p w14:paraId="50A71C02" w14:textId="77777777" w:rsidR="00771110" w:rsidRPr="00A90E53" w:rsidRDefault="00771110" w:rsidP="006F4A30">
      <w:pPr>
        <w:jc w:val="center"/>
        <w:rPr>
          <w:rFonts w:ascii="Arial" w:hAnsi="Arial" w:cs="Arial"/>
          <w:sz w:val="24"/>
          <w:szCs w:val="24"/>
        </w:rPr>
      </w:pPr>
    </w:p>
    <w:p w14:paraId="77F5C749" w14:textId="77777777" w:rsidR="00771110" w:rsidRPr="00A90E53" w:rsidRDefault="00771110" w:rsidP="006F4A30">
      <w:pPr>
        <w:jc w:val="center"/>
        <w:rPr>
          <w:rFonts w:ascii="Arial" w:hAnsi="Arial" w:cs="Arial"/>
          <w:sz w:val="24"/>
          <w:szCs w:val="24"/>
        </w:rPr>
      </w:pPr>
    </w:p>
    <w:p w14:paraId="1DB81606" w14:textId="77777777" w:rsidR="00771110" w:rsidRPr="00A90E53" w:rsidRDefault="00771110" w:rsidP="006F4A30">
      <w:pPr>
        <w:jc w:val="center"/>
        <w:rPr>
          <w:rFonts w:ascii="Arial" w:hAnsi="Arial" w:cs="Arial"/>
          <w:sz w:val="24"/>
          <w:szCs w:val="24"/>
        </w:rPr>
      </w:pPr>
    </w:p>
    <w:p w14:paraId="1BB37848" w14:textId="77777777" w:rsidR="00771110" w:rsidRDefault="00771110" w:rsidP="006F4A30">
      <w:pPr>
        <w:jc w:val="center"/>
        <w:rPr>
          <w:rFonts w:ascii="Arial" w:hAnsi="Arial" w:cs="Arial"/>
          <w:b/>
          <w:bCs/>
          <w:sz w:val="24"/>
          <w:szCs w:val="24"/>
        </w:rPr>
      </w:pPr>
    </w:p>
    <w:p w14:paraId="3B5FE41D" w14:textId="77777777" w:rsidR="00771110" w:rsidRDefault="00771110" w:rsidP="006F4A30">
      <w:pPr>
        <w:jc w:val="center"/>
        <w:rPr>
          <w:rFonts w:ascii="Arial" w:hAnsi="Arial" w:cs="Arial"/>
          <w:b/>
          <w:bCs/>
          <w:sz w:val="24"/>
          <w:szCs w:val="24"/>
        </w:rPr>
      </w:pPr>
    </w:p>
    <w:p w14:paraId="01399B83" w14:textId="77777777" w:rsidR="00771110" w:rsidRDefault="00771110" w:rsidP="006F4A30">
      <w:pPr>
        <w:jc w:val="center"/>
        <w:rPr>
          <w:rFonts w:ascii="Arial" w:hAnsi="Arial" w:cs="Arial"/>
          <w:b/>
          <w:bCs/>
          <w:sz w:val="24"/>
          <w:szCs w:val="24"/>
        </w:rPr>
      </w:pPr>
    </w:p>
    <w:p w14:paraId="637AE457" w14:textId="77777777" w:rsidR="00771110" w:rsidRDefault="00771110" w:rsidP="006F4A30">
      <w:pPr>
        <w:jc w:val="center"/>
        <w:rPr>
          <w:rFonts w:ascii="Arial" w:hAnsi="Arial" w:cs="Arial"/>
          <w:b/>
          <w:bCs/>
          <w:sz w:val="24"/>
          <w:szCs w:val="24"/>
        </w:rPr>
      </w:pPr>
    </w:p>
    <w:p w14:paraId="40C4270C" w14:textId="77777777" w:rsidR="00771110" w:rsidRDefault="00771110" w:rsidP="006F4A30">
      <w:pPr>
        <w:jc w:val="center"/>
        <w:rPr>
          <w:rFonts w:ascii="Arial" w:hAnsi="Arial" w:cs="Arial"/>
          <w:b/>
          <w:bCs/>
          <w:sz w:val="24"/>
          <w:szCs w:val="24"/>
        </w:rPr>
      </w:pPr>
    </w:p>
    <w:p w14:paraId="60E0D74D" w14:textId="77777777" w:rsidR="00771110" w:rsidRDefault="00771110" w:rsidP="006F4A30">
      <w:pPr>
        <w:jc w:val="center"/>
        <w:rPr>
          <w:rFonts w:ascii="Arial" w:hAnsi="Arial" w:cs="Arial"/>
          <w:b/>
          <w:bCs/>
          <w:sz w:val="24"/>
          <w:szCs w:val="24"/>
        </w:rPr>
      </w:pPr>
    </w:p>
    <w:p w14:paraId="0A98FC41" w14:textId="77777777" w:rsidR="00771110" w:rsidRDefault="00771110" w:rsidP="006F4A30">
      <w:pPr>
        <w:jc w:val="center"/>
        <w:rPr>
          <w:rFonts w:ascii="Arial" w:hAnsi="Arial" w:cs="Arial"/>
          <w:b/>
          <w:bCs/>
          <w:sz w:val="24"/>
          <w:szCs w:val="24"/>
        </w:rPr>
      </w:pPr>
    </w:p>
    <w:p w14:paraId="103B209E" w14:textId="77777777" w:rsidR="00771110" w:rsidRDefault="00771110" w:rsidP="006F4A30">
      <w:pPr>
        <w:jc w:val="center"/>
        <w:rPr>
          <w:rFonts w:ascii="Arial" w:hAnsi="Arial" w:cs="Arial"/>
          <w:b/>
          <w:bCs/>
          <w:sz w:val="24"/>
          <w:szCs w:val="24"/>
        </w:rPr>
      </w:pPr>
    </w:p>
    <w:p w14:paraId="2561E49F" w14:textId="77777777" w:rsidR="00771110" w:rsidRDefault="00771110" w:rsidP="006F5FD7">
      <w:pPr>
        <w:rPr>
          <w:rFonts w:ascii="Arial" w:hAnsi="Arial" w:cs="Arial"/>
          <w:b/>
          <w:bCs/>
          <w:sz w:val="24"/>
          <w:szCs w:val="24"/>
        </w:rPr>
      </w:pPr>
    </w:p>
    <w:p w14:paraId="209D4D6D" w14:textId="7D9F3180" w:rsidR="00771110" w:rsidRDefault="00771110" w:rsidP="006F4A30">
      <w:pPr>
        <w:jc w:val="center"/>
        <w:rPr>
          <w:rFonts w:ascii="Arial" w:hAnsi="Arial" w:cs="Arial"/>
          <w:b/>
          <w:bCs/>
          <w:sz w:val="24"/>
          <w:szCs w:val="24"/>
        </w:rPr>
      </w:pPr>
    </w:p>
    <w:p w14:paraId="5F3AE5BF" w14:textId="77777777" w:rsidR="006F5FD7" w:rsidRDefault="006F5FD7" w:rsidP="006F4A30">
      <w:pPr>
        <w:jc w:val="center"/>
        <w:rPr>
          <w:rFonts w:ascii="Arial" w:hAnsi="Arial" w:cs="Arial"/>
          <w:b/>
          <w:bCs/>
          <w:sz w:val="24"/>
          <w:szCs w:val="24"/>
        </w:rPr>
      </w:pPr>
    </w:p>
    <w:p w14:paraId="67DDBEA0" w14:textId="378C68CD" w:rsidR="003E3B19" w:rsidRPr="006F4A30" w:rsidRDefault="003E3B19" w:rsidP="006F4A30">
      <w:pPr>
        <w:jc w:val="center"/>
        <w:rPr>
          <w:rFonts w:ascii="Arial" w:hAnsi="Arial" w:cs="Arial"/>
          <w:b/>
          <w:bCs/>
          <w:sz w:val="24"/>
          <w:szCs w:val="24"/>
        </w:rPr>
      </w:pPr>
      <w:r w:rsidRPr="006F4A30">
        <w:rPr>
          <w:rFonts w:ascii="Arial" w:hAnsi="Arial" w:cs="Arial"/>
          <w:b/>
          <w:bCs/>
          <w:sz w:val="24"/>
          <w:szCs w:val="24"/>
        </w:rPr>
        <w:lastRenderedPageBreak/>
        <w:t>References</w:t>
      </w:r>
    </w:p>
    <w:p w14:paraId="001FB81B" w14:textId="1F0339F8" w:rsidR="000E548E" w:rsidRDefault="000E548E">
      <w:pPr>
        <w:rPr>
          <w:rFonts w:ascii="Arial" w:hAnsi="Arial" w:cs="Arial"/>
          <w:sz w:val="24"/>
          <w:szCs w:val="24"/>
        </w:rPr>
      </w:pPr>
      <w:r w:rsidRPr="000E548E">
        <w:rPr>
          <w:rFonts w:ascii="Arial" w:hAnsi="Arial" w:cs="Arial"/>
          <w:sz w:val="24"/>
          <w:szCs w:val="24"/>
        </w:rPr>
        <w:t xml:space="preserve">Bays, H., Abate, N. and Chandalia, M. (2005). Adiposopathy: sick fat causes high blood sugar, high blood pressure and </w:t>
      </w:r>
      <w:r w:rsidR="00D50D65" w:rsidRPr="000E548E">
        <w:rPr>
          <w:rFonts w:ascii="Arial" w:hAnsi="Arial" w:cs="Arial"/>
          <w:sz w:val="24"/>
          <w:szCs w:val="24"/>
        </w:rPr>
        <w:t>dyslipidaemia</w:t>
      </w:r>
      <w:r w:rsidRPr="000E548E">
        <w:rPr>
          <w:rFonts w:ascii="Arial" w:hAnsi="Arial" w:cs="Arial"/>
          <w:sz w:val="24"/>
          <w:szCs w:val="24"/>
        </w:rPr>
        <w:t>. Future Cardiology, 1(1), pp.39–59.</w:t>
      </w:r>
    </w:p>
    <w:p w14:paraId="2CDEAD4B" w14:textId="5B9988D3" w:rsidR="00D50D65" w:rsidRDefault="00D50D65">
      <w:pPr>
        <w:rPr>
          <w:rFonts w:ascii="Arial" w:hAnsi="Arial" w:cs="Arial"/>
          <w:sz w:val="24"/>
          <w:szCs w:val="24"/>
        </w:rPr>
      </w:pPr>
      <w:r w:rsidRPr="00D50D65">
        <w:rPr>
          <w:rFonts w:ascii="Arial" w:hAnsi="Arial" w:cs="Arial"/>
          <w:sz w:val="24"/>
          <w:szCs w:val="24"/>
        </w:rPr>
        <w:t>CDC. (2019). Blood Sugar and Diabetes. [online] Available at: https://www.cdc.gov/diabetes/managing/manage-blood-sugar.html.</w:t>
      </w:r>
    </w:p>
    <w:p w14:paraId="39BD3389" w14:textId="607BD0A2" w:rsidR="00D50D65" w:rsidRDefault="00D50D65">
      <w:pPr>
        <w:rPr>
          <w:rFonts w:ascii="Arial" w:hAnsi="Arial" w:cs="Arial"/>
          <w:sz w:val="24"/>
          <w:szCs w:val="24"/>
        </w:rPr>
      </w:pPr>
      <w:r w:rsidRPr="00D50D65">
        <w:rPr>
          <w:rFonts w:ascii="Arial" w:hAnsi="Arial" w:cs="Arial"/>
          <w:sz w:val="24"/>
          <w:szCs w:val="24"/>
        </w:rPr>
        <w:t>Diabetes.co.uk. (2019). How to Treat and Bring Down High Blood Sugar Levels. [online] Available at: https://www.diabetes.co.uk/how-to/bring-down-high-blood-sugar-levels.html.</w:t>
      </w:r>
    </w:p>
    <w:p w14:paraId="46C666CC" w14:textId="34C5D483" w:rsidR="000E548E" w:rsidRDefault="000E548E">
      <w:pPr>
        <w:rPr>
          <w:rFonts w:ascii="Arial" w:hAnsi="Arial" w:cs="Arial"/>
          <w:sz w:val="24"/>
          <w:szCs w:val="24"/>
        </w:rPr>
      </w:pPr>
      <w:r w:rsidRPr="000E548E">
        <w:rPr>
          <w:rFonts w:ascii="Arial" w:hAnsi="Arial" w:cs="Arial"/>
          <w:sz w:val="24"/>
          <w:szCs w:val="24"/>
        </w:rPr>
        <w:t xml:space="preserve">HAMMAN, </w:t>
      </w:r>
      <w:r w:rsidR="00D50D65" w:rsidRPr="000E548E">
        <w:rPr>
          <w:rFonts w:ascii="Arial" w:hAnsi="Arial" w:cs="Arial"/>
          <w:sz w:val="24"/>
          <w:szCs w:val="24"/>
        </w:rPr>
        <w:t>L.,</w:t>
      </w:r>
      <w:r w:rsidRPr="000E548E">
        <w:rPr>
          <w:rFonts w:ascii="Arial" w:hAnsi="Arial" w:cs="Arial"/>
          <w:sz w:val="24"/>
          <w:szCs w:val="24"/>
        </w:rPr>
        <w:t xml:space="preserve"> and HIRSCHMAN, I.I. (1917). STUDIES ON BLOOD SUGAR. Archives of Internal Medicine, [online] </w:t>
      </w:r>
      <w:r w:rsidR="00D50D65" w:rsidRPr="000E548E">
        <w:rPr>
          <w:rFonts w:ascii="Arial" w:hAnsi="Arial" w:cs="Arial"/>
          <w:sz w:val="24"/>
          <w:szCs w:val="24"/>
        </w:rPr>
        <w:t>XX (</w:t>
      </w:r>
      <w:r w:rsidRPr="000E548E">
        <w:rPr>
          <w:rFonts w:ascii="Arial" w:hAnsi="Arial" w:cs="Arial"/>
          <w:sz w:val="24"/>
          <w:szCs w:val="24"/>
        </w:rPr>
        <w:t>5), pp.761–808. Available at: https://jamanetwork.com/journals/jamainternalmedicine/article-abstract/654168 [Accessed 25 Nov. 2021].</w:t>
      </w:r>
    </w:p>
    <w:p w14:paraId="67E65E5A" w14:textId="3E4615CE" w:rsidR="000E548E" w:rsidRDefault="000E548E">
      <w:pPr>
        <w:rPr>
          <w:rFonts w:ascii="Arial" w:hAnsi="Arial" w:cs="Arial"/>
          <w:sz w:val="24"/>
          <w:szCs w:val="24"/>
        </w:rPr>
      </w:pPr>
      <w:r w:rsidRPr="000E548E">
        <w:rPr>
          <w:rFonts w:ascii="Arial" w:hAnsi="Arial" w:cs="Arial"/>
          <w:sz w:val="24"/>
          <w:szCs w:val="24"/>
        </w:rPr>
        <w:t>Keen, H., Rose, G., Pyke, D.A., Boyns, D., Chlouverakis, C. and Mistry, S. (1965). BLOOD-SUGAR AND ARTERIAL DISEASE. The Lancet, 286(7411), pp.505–508.</w:t>
      </w:r>
    </w:p>
    <w:p w14:paraId="21BF672A" w14:textId="5C82B5D5" w:rsidR="000E548E" w:rsidRDefault="000E548E">
      <w:pPr>
        <w:rPr>
          <w:rFonts w:ascii="Arial" w:hAnsi="Arial" w:cs="Arial"/>
          <w:sz w:val="24"/>
          <w:szCs w:val="24"/>
        </w:rPr>
      </w:pPr>
      <w:r w:rsidRPr="000E548E">
        <w:rPr>
          <w:rFonts w:ascii="Arial" w:hAnsi="Arial" w:cs="Arial"/>
          <w:sz w:val="24"/>
          <w:szCs w:val="24"/>
        </w:rPr>
        <w:t>NEWBURGH, L.H. (1921). THE USE OF A HIGH FAT DIET IN THE TREATMENT OF DIABETES MELLITUS. Archives of Internal Medicine, 27(6), p.699.</w:t>
      </w:r>
    </w:p>
    <w:p w14:paraId="075593F0" w14:textId="769689B5" w:rsidR="00720A92" w:rsidRDefault="00720A92">
      <w:pPr>
        <w:rPr>
          <w:rFonts w:ascii="Arial" w:hAnsi="Arial" w:cs="Arial"/>
          <w:sz w:val="24"/>
          <w:szCs w:val="24"/>
        </w:rPr>
      </w:pPr>
      <w:r w:rsidRPr="00720A92">
        <w:rPr>
          <w:rFonts w:ascii="Arial" w:hAnsi="Arial" w:cs="Arial"/>
          <w:sz w:val="24"/>
          <w:szCs w:val="24"/>
        </w:rPr>
        <w:t xml:space="preserve">NHS Choices (2020). What is type 2 diabetes? - Type 2 diabetes. [online] NHS. Available at: </w:t>
      </w:r>
      <w:hyperlink r:id="rId8" w:history="1">
        <w:r w:rsidR="00767AD1" w:rsidRPr="00A05229">
          <w:rPr>
            <w:rStyle w:val="Hyperlink"/>
            <w:rFonts w:ascii="Arial" w:hAnsi="Arial" w:cs="Arial"/>
            <w:sz w:val="24"/>
            <w:szCs w:val="24"/>
          </w:rPr>
          <w:t>https://www.nhs.uk/conditions/type-2-diabetes/</w:t>
        </w:r>
      </w:hyperlink>
      <w:r w:rsidRPr="00720A92">
        <w:rPr>
          <w:rFonts w:ascii="Arial" w:hAnsi="Arial" w:cs="Arial"/>
          <w:sz w:val="24"/>
          <w:szCs w:val="24"/>
        </w:rPr>
        <w:t>.</w:t>
      </w:r>
    </w:p>
    <w:p w14:paraId="082DCC29" w14:textId="10265B6E" w:rsidR="00D50D65" w:rsidRDefault="00D50D65">
      <w:pPr>
        <w:rPr>
          <w:rFonts w:ascii="Arial" w:hAnsi="Arial" w:cs="Arial"/>
          <w:sz w:val="24"/>
          <w:szCs w:val="24"/>
        </w:rPr>
      </w:pPr>
      <w:r w:rsidRPr="00D50D65">
        <w:rPr>
          <w:rFonts w:ascii="Arial" w:hAnsi="Arial" w:cs="Arial"/>
          <w:sz w:val="24"/>
          <w:szCs w:val="24"/>
        </w:rPr>
        <w:t>Prelipcean, M. (2020). How can you lower your blood sugar levels? Medical News Today. Available at: https://www.medicalnewstoday.com/articles/320738#_noHeaderPrefixedContent [Accessed 25 Nov. 2021].</w:t>
      </w:r>
    </w:p>
    <w:p w14:paraId="747A396C" w14:textId="1A24EDF1" w:rsidR="00767AD1" w:rsidRPr="003E3B19" w:rsidRDefault="00767AD1">
      <w:pPr>
        <w:rPr>
          <w:rFonts w:ascii="Arial" w:hAnsi="Arial" w:cs="Arial"/>
          <w:sz w:val="24"/>
          <w:szCs w:val="24"/>
        </w:rPr>
      </w:pPr>
      <w:r w:rsidRPr="00767AD1">
        <w:rPr>
          <w:rFonts w:ascii="Arial" w:hAnsi="Arial" w:cs="Arial"/>
          <w:sz w:val="24"/>
          <w:szCs w:val="24"/>
        </w:rPr>
        <w:t>Xiao, Y., Hu, Y. and Du, J. (2019). Controlling blood sugar levels with a glycopolymersome. Materials Horizons, [online] 6(10), pp.2047–2055. Available at: https://pubs.rsc.org/lv/content/articlelanding/2019/mh/c9mh00625g/unauth# [Accessed 6 May 2021].</w:t>
      </w:r>
    </w:p>
    <w:sectPr w:rsidR="00767AD1" w:rsidRPr="003E3B19" w:rsidSect="00B0044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E7738" w14:textId="77777777" w:rsidR="00DD79E6" w:rsidRDefault="00DD79E6" w:rsidP="008565D0">
      <w:pPr>
        <w:spacing w:after="0" w:line="240" w:lineRule="auto"/>
      </w:pPr>
      <w:r>
        <w:separator/>
      </w:r>
    </w:p>
  </w:endnote>
  <w:endnote w:type="continuationSeparator" w:id="0">
    <w:p w14:paraId="336E5667" w14:textId="77777777" w:rsidR="00DD79E6" w:rsidRDefault="00DD79E6" w:rsidP="00856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146456"/>
      <w:docPartObj>
        <w:docPartGallery w:val="Page Numbers (Bottom of Page)"/>
        <w:docPartUnique/>
      </w:docPartObj>
    </w:sdtPr>
    <w:sdtEndPr>
      <w:rPr>
        <w:noProof/>
      </w:rPr>
    </w:sdtEndPr>
    <w:sdtContent>
      <w:p w14:paraId="26716C98" w14:textId="3BD971DC" w:rsidR="008565D0" w:rsidRDefault="008565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2253A7" w14:textId="77777777" w:rsidR="008565D0" w:rsidRDefault="00856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E4D95" w14:textId="77777777" w:rsidR="00DD79E6" w:rsidRDefault="00DD79E6" w:rsidP="008565D0">
      <w:pPr>
        <w:spacing w:after="0" w:line="240" w:lineRule="auto"/>
      </w:pPr>
      <w:r>
        <w:separator/>
      </w:r>
    </w:p>
  </w:footnote>
  <w:footnote w:type="continuationSeparator" w:id="0">
    <w:p w14:paraId="3B3FA58E" w14:textId="77777777" w:rsidR="00DD79E6" w:rsidRDefault="00DD79E6" w:rsidP="00856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4A3B"/>
    <w:multiLevelType w:val="hybridMultilevel"/>
    <w:tmpl w:val="1D661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C3DB5"/>
    <w:multiLevelType w:val="hybridMultilevel"/>
    <w:tmpl w:val="22428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73836"/>
    <w:multiLevelType w:val="hybridMultilevel"/>
    <w:tmpl w:val="70865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F0EF7"/>
    <w:multiLevelType w:val="hybridMultilevel"/>
    <w:tmpl w:val="BA583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625A3"/>
    <w:multiLevelType w:val="hybridMultilevel"/>
    <w:tmpl w:val="3B12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FD4F67"/>
    <w:multiLevelType w:val="hybridMultilevel"/>
    <w:tmpl w:val="C9EAC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CC419E"/>
    <w:multiLevelType w:val="hybridMultilevel"/>
    <w:tmpl w:val="27F8A6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03498"/>
    <w:multiLevelType w:val="hybridMultilevel"/>
    <w:tmpl w:val="B7E43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6B2E8F"/>
    <w:multiLevelType w:val="hybridMultilevel"/>
    <w:tmpl w:val="C51C5C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3A2771"/>
    <w:multiLevelType w:val="hybridMultilevel"/>
    <w:tmpl w:val="8CB44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7"/>
  </w:num>
  <w:num w:numId="4">
    <w:abstractNumId w:val="2"/>
  </w:num>
  <w:num w:numId="5">
    <w:abstractNumId w:val="5"/>
  </w:num>
  <w:num w:numId="6">
    <w:abstractNumId w:val="3"/>
  </w:num>
  <w:num w:numId="7">
    <w:abstractNumId w:val="0"/>
  </w:num>
  <w:num w:numId="8">
    <w:abstractNumId w:val="4"/>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874"/>
    <w:rsid w:val="000C3372"/>
    <w:rsid w:val="000E548E"/>
    <w:rsid w:val="00101690"/>
    <w:rsid w:val="0012701B"/>
    <w:rsid w:val="00192E2B"/>
    <w:rsid w:val="001F0D90"/>
    <w:rsid w:val="00275392"/>
    <w:rsid w:val="00315FFE"/>
    <w:rsid w:val="003E3B19"/>
    <w:rsid w:val="00466ED3"/>
    <w:rsid w:val="0056320C"/>
    <w:rsid w:val="006F4A30"/>
    <w:rsid w:val="006F5FD7"/>
    <w:rsid w:val="00720A92"/>
    <w:rsid w:val="00767AD1"/>
    <w:rsid w:val="00771110"/>
    <w:rsid w:val="00791735"/>
    <w:rsid w:val="008565D0"/>
    <w:rsid w:val="008A6AA0"/>
    <w:rsid w:val="00977BC2"/>
    <w:rsid w:val="00996106"/>
    <w:rsid w:val="009C0C0C"/>
    <w:rsid w:val="009D7839"/>
    <w:rsid w:val="009E0594"/>
    <w:rsid w:val="009F6007"/>
    <w:rsid w:val="00A80602"/>
    <w:rsid w:val="00A90E53"/>
    <w:rsid w:val="00AA181D"/>
    <w:rsid w:val="00B00446"/>
    <w:rsid w:val="00B92D3A"/>
    <w:rsid w:val="00CB04EE"/>
    <w:rsid w:val="00D00874"/>
    <w:rsid w:val="00D50D65"/>
    <w:rsid w:val="00DD79E6"/>
    <w:rsid w:val="00E45725"/>
    <w:rsid w:val="00F60824"/>
    <w:rsid w:val="00FD7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66086"/>
  <w15:chartTrackingRefBased/>
  <w15:docId w15:val="{68B04A69-6F96-496D-870F-3677CA7C5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5D0"/>
  </w:style>
  <w:style w:type="paragraph" w:styleId="Footer">
    <w:name w:val="footer"/>
    <w:basedOn w:val="Normal"/>
    <w:link w:val="FooterChar"/>
    <w:uiPriority w:val="99"/>
    <w:unhideWhenUsed/>
    <w:rsid w:val="00856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5D0"/>
  </w:style>
  <w:style w:type="paragraph" w:styleId="ListParagraph">
    <w:name w:val="List Paragraph"/>
    <w:basedOn w:val="Normal"/>
    <w:uiPriority w:val="34"/>
    <w:qFormat/>
    <w:rsid w:val="009E0594"/>
    <w:pPr>
      <w:ind w:left="720"/>
      <w:contextualSpacing/>
    </w:pPr>
  </w:style>
  <w:style w:type="character" w:styleId="Hyperlink">
    <w:name w:val="Hyperlink"/>
    <w:basedOn w:val="DefaultParagraphFont"/>
    <w:uiPriority w:val="99"/>
    <w:unhideWhenUsed/>
    <w:rsid w:val="00767AD1"/>
    <w:rPr>
      <w:color w:val="0563C1" w:themeColor="hyperlink"/>
      <w:u w:val="single"/>
    </w:rPr>
  </w:style>
  <w:style w:type="character" w:styleId="UnresolvedMention">
    <w:name w:val="Unresolved Mention"/>
    <w:basedOn w:val="DefaultParagraphFont"/>
    <w:uiPriority w:val="99"/>
    <w:semiHidden/>
    <w:unhideWhenUsed/>
    <w:rsid w:val="00767A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ype-2-diabete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1740</TotalTime>
  <Pages>13</Pages>
  <Words>2093</Words>
  <Characters>11934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Alin Sacalus (1907523)</dc:creator>
  <cp:keywords/>
  <dc:description/>
  <cp:lastModifiedBy>Ionut Alin Sacalus (1907523)</cp:lastModifiedBy>
  <cp:revision>7</cp:revision>
  <dcterms:created xsi:type="dcterms:W3CDTF">2021-11-25T01:09:00Z</dcterms:created>
  <dcterms:modified xsi:type="dcterms:W3CDTF">2021-12-09T20:39:00Z</dcterms:modified>
</cp:coreProperties>
</file>