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8C8F1F" w14:textId="36427FEA" w:rsidR="00E104EB" w:rsidRDefault="00F02FCD" w:rsidP="00BB68EB">
      <w:pPr>
        <w:jc w:val="both"/>
      </w:pPr>
      <w:r>
        <w:rPr>
          <w:rFonts w:ascii="Roboto" w:hAnsi="Roboto"/>
          <w:color w:val="555555"/>
          <w:sz w:val="21"/>
          <w:szCs w:val="21"/>
          <w:shd w:val="clear" w:color="auto" w:fill="FFFFFF"/>
        </w:rPr>
        <w:t>Organizational engagement has become a hot topic among practitioners. Based on a survey of 50,000 employees in 27 countries, Lockwood (2007) has reported that engagement is directly linked to business success and employee retention in organizations. Evidences indicate that an engaged and committed workforce can abundantly benefit the organization prominently in terms of lower turnover intentions and reduced absenteeism (Allen </w:t>
      </w:r>
      <w:r>
        <w:rPr>
          <w:rFonts w:ascii="Roboto" w:hAnsi="Roboto"/>
          <w:i/>
          <w:iCs/>
          <w:color w:val="555555"/>
          <w:sz w:val="21"/>
          <w:szCs w:val="21"/>
          <w:shd w:val="clear" w:color="auto" w:fill="FFFFFF"/>
        </w:rPr>
        <w:t>et al.</w:t>
      </w:r>
      <w:r>
        <w:rPr>
          <w:rFonts w:ascii="Roboto" w:hAnsi="Roboto"/>
          <w:color w:val="555555"/>
          <w:sz w:val="21"/>
          <w:szCs w:val="21"/>
          <w:shd w:val="clear" w:color="auto" w:fill="FFFFFF"/>
        </w:rPr>
        <w:t>, 2003; de Lange </w:t>
      </w:r>
      <w:r>
        <w:rPr>
          <w:rFonts w:ascii="Roboto" w:hAnsi="Roboto"/>
          <w:i/>
          <w:iCs/>
          <w:color w:val="555555"/>
          <w:sz w:val="21"/>
          <w:szCs w:val="21"/>
          <w:shd w:val="clear" w:color="auto" w:fill="FFFFFF"/>
        </w:rPr>
        <w:t>et al.</w:t>
      </w:r>
      <w:r>
        <w:rPr>
          <w:rFonts w:ascii="Roboto" w:hAnsi="Roboto"/>
          <w:color w:val="555555"/>
          <w:sz w:val="21"/>
          <w:szCs w:val="21"/>
          <w:shd w:val="clear" w:color="auto" w:fill="FFFFFF"/>
        </w:rPr>
        <w:t>, 2008). Owing to high rivalry in the market, organizations need to align their strategic goals with individual goals to create organizational engagement (</w:t>
      </w:r>
      <w:proofErr w:type="spellStart"/>
      <w:r>
        <w:rPr>
          <w:rFonts w:ascii="Roboto" w:hAnsi="Roboto"/>
          <w:color w:val="555555"/>
          <w:sz w:val="21"/>
          <w:szCs w:val="21"/>
          <w:shd w:val="clear" w:color="auto" w:fill="FFFFFF"/>
        </w:rPr>
        <w:t>Nutov</w:t>
      </w:r>
      <w:proofErr w:type="spellEnd"/>
      <w:r>
        <w:rPr>
          <w:rFonts w:ascii="Roboto" w:hAnsi="Roboto"/>
          <w:color w:val="555555"/>
          <w:sz w:val="21"/>
          <w:szCs w:val="21"/>
          <w:shd w:val="clear" w:color="auto" w:fill="FFFFFF"/>
        </w:rPr>
        <w:t xml:space="preserve"> and Hazzan, 2014). Kahn (1990) has predicted that engagement leads to individual and organizational results in terms of the quality of people’s work and productivity of the organization. Engagement is the result of a stronger commitment to the organization, greater job satisfaction and improved work environment (Harter </w:t>
      </w:r>
      <w:r>
        <w:rPr>
          <w:rFonts w:ascii="Roboto" w:hAnsi="Roboto"/>
          <w:i/>
          <w:iCs/>
          <w:color w:val="555555"/>
          <w:sz w:val="21"/>
          <w:szCs w:val="21"/>
          <w:shd w:val="clear" w:color="auto" w:fill="FFFFFF"/>
        </w:rPr>
        <w:t>et al.</w:t>
      </w:r>
      <w:r>
        <w:rPr>
          <w:rFonts w:ascii="Roboto" w:hAnsi="Roboto"/>
          <w:color w:val="555555"/>
          <w:sz w:val="21"/>
          <w:szCs w:val="21"/>
          <w:shd w:val="clear" w:color="auto" w:fill="FFFFFF"/>
        </w:rPr>
        <w:t>, 2002). Employee engagement enhances organizational outcomes, such as productivity, safety, profitability and turnover (Harter </w:t>
      </w:r>
      <w:r>
        <w:rPr>
          <w:rFonts w:ascii="Roboto" w:hAnsi="Roboto"/>
          <w:i/>
          <w:iCs/>
          <w:color w:val="555555"/>
          <w:sz w:val="21"/>
          <w:szCs w:val="21"/>
          <w:shd w:val="clear" w:color="auto" w:fill="FFFFFF"/>
        </w:rPr>
        <w:t>et al.</w:t>
      </w:r>
      <w:r>
        <w:rPr>
          <w:rFonts w:ascii="Roboto" w:hAnsi="Roboto"/>
          <w:color w:val="555555"/>
          <w:sz w:val="21"/>
          <w:szCs w:val="21"/>
          <w:shd w:val="clear" w:color="auto" w:fill="FFFFFF"/>
        </w:rPr>
        <w:t>, 2002), while organizational engagement improves both employee and organizational performance (Richman </w:t>
      </w:r>
      <w:r>
        <w:rPr>
          <w:rFonts w:ascii="Roboto" w:hAnsi="Roboto"/>
          <w:i/>
          <w:iCs/>
          <w:color w:val="555555"/>
          <w:sz w:val="21"/>
          <w:szCs w:val="21"/>
          <w:shd w:val="clear" w:color="auto" w:fill="FFFFFF"/>
        </w:rPr>
        <w:t>et al.</w:t>
      </w:r>
      <w:r>
        <w:rPr>
          <w:rFonts w:ascii="Roboto" w:hAnsi="Roboto"/>
          <w:color w:val="555555"/>
          <w:sz w:val="21"/>
          <w:szCs w:val="21"/>
          <w:shd w:val="clear" w:color="auto" w:fill="FFFFFF"/>
        </w:rPr>
        <w:t>, 2008). Both trust in senior management and procedural justice are significant predictors of organizational engagement (</w:t>
      </w:r>
      <w:proofErr w:type="spellStart"/>
      <w:r>
        <w:rPr>
          <w:rFonts w:ascii="Roboto" w:hAnsi="Roboto"/>
          <w:color w:val="555555"/>
          <w:sz w:val="21"/>
          <w:szCs w:val="21"/>
          <w:shd w:val="clear" w:color="auto" w:fill="FFFFFF"/>
        </w:rPr>
        <w:t>Malinen</w:t>
      </w:r>
      <w:proofErr w:type="spellEnd"/>
      <w:r>
        <w:rPr>
          <w:rFonts w:ascii="Roboto" w:hAnsi="Roboto"/>
          <w:color w:val="555555"/>
          <w:sz w:val="21"/>
          <w:szCs w:val="21"/>
          <w:shd w:val="clear" w:color="auto" w:fill="FFFFFF"/>
        </w:rPr>
        <w:t> </w:t>
      </w:r>
      <w:r>
        <w:rPr>
          <w:rFonts w:ascii="Roboto" w:hAnsi="Roboto"/>
          <w:i/>
          <w:iCs/>
          <w:color w:val="555555"/>
          <w:sz w:val="21"/>
          <w:szCs w:val="21"/>
          <w:shd w:val="clear" w:color="auto" w:fill="FFFFFF"/>
        </w:rPr>
        <w:t>et al.</w:t>
      </w:r>
      <w:r>
        <w:rPr>
          <w:rFonts w:ascii="Roboto" w:hAnsi="Roboto"/>
          <w:color w:val="555555"/>
          <w:sz w:val="21"/>
          <w:szCs w:val="21"/>
          <w:shd w:val="clear" w:color="auto" w:fill="FFFFFF"/>
        </w:rPr>
        <w:t>, 2013). Employees who have trust in the senior management show higher levels of engagement and lower intention to quit the organization (</w:t>
      </w:r>
      <w:proofErr w:type="spellStart"/>
      <w:r>
        <w:rPr>
          <w:rFonts w:ascii="Roboto" w:hAnsi="Roboto"/>
          <w:color w:val="555555"/>
          <w:sz w:val="21"/>
          <w:szCs w:val="21"/>
          <w:shd w:val="clear" w:color="auto" w:fill="FFFFFF"/>
        </w:rPr>
        <w:t>Malinen</w:t>
      </w:r>
      <w:proofErr w:type="spellEnd"/>
      <w:r>
        <w:rPr>
          <w:rFonts w:ascii="Roboto" w:hAnsi="Roboto"/>
          <w:color w:val="555555"/>
          <w:sz w:val="21"/>
          <w:szCs w:val="21"/>
          <w:shd w:val="clear" w:color="auto" w:fill="FFFFFF"/>
        </w:rPr>
        <w:t> </w:t>
      </w:r>
      <w:r>
        <w:rPr>
          <w:rFonts w:ascii="Roboto" w:hAnsi="Roboto"/>
          <w:i/>
          <w:iCs/>
          <w:color w:val="555555"/>
          <w:sz w:val="21"/>
          <w:szCs w:val="21"/>
          <w:shd w:val="clear" w:color="auto" w:fill="FFFFFF"/>
        </w:rPr>
        <w:t>et al.</w:t>
      </w:r>
      <w:r>
        <w:rPr>
          <w:rFonts w:ascii="Roboto" w:hAnsi="Roboto"/>
          <w:color w:val="555555"/>
          <w:sz w:val="21"/>
          <w:szCs w:val="21"/>
          <w:shd w:val="clear" w:color="auto" w:fill="FFFFFF"/>
        </w:rPr>
        <w:t>, 2013).</w:t>
      </w:r>
      <w:r w:rsidR="00420F77">
        <w:t xml:space="preserve">                                    </w:t>
      </w:r>
      <w:r w:rsidR="00E104EB">
        <w:t xml:space="preserve">              </w:t>
      </w:r>
    </w:p>
    <w:p w14:paraId="5148BDAE" w14:textId="5B971024" w:rsidR="00E104EB" w:rsidRDefault="003726D8" w:rsidP="00420F77">
      <w:pPr>
        <w:jc w:val="both"/>
      </w:pPr>
      <w:r w:rsidRPr="00D26773">
        <w:rPr>
          <w:noProof/>
        </w:rPr>
        <w:drawing>
          <wp:anchor distT="0" distB="0" distL="114300" distR="114300" simplePos="0" relativeHeight="251658240" behindDoc="0" locked="0" layoutInCell="1" allowOverlap="1" wp14:anchorId="7A28374C" wp14:editId="7D62201F">
            <wp:simplePos x="0" y="0"/>
            <wp:positionH relativeFrom="column">
              <wp:posOffset>3079115</wp:posOffset>
            </wp:positionH>
            <wp:positionV relativeFrom="paragraph">
              <wp:posOffset>106045</wp:posOffset>
            </wp:positionV>
            <wp:extent cx="3398520" cy="2552700"/>
            <wp:effectExtent l="0" t="0" r="0" b="0"/>
            <wp:wrapNone/>
            <wp:docPr id="1" name="Picture 1" descr="Moorea, French Polynesia: 09/03/2018: Beautiful Landscape of the Gree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orea, French Polynesia: 09/03/2018: Beautiful Landscape of the Green ..."/>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398520" cy="2552700"/>
                    </a:xfrm>
                    <a:prstGeom prst="rect">
                      <a:avLst/>
                    </a:prstGeom>
                    <a:noFill/>
                    <a:ln>
                      <a:noFill/>
                    </a:ln>
                  </pic:spPr>
                </pic:pic>
              </a:graphicData>
            </a:graphic>
            <wp14:sizeRelH relativeFrom="margin">
              <wp14:pctWidth>0</wp14:pctWidth>
            </wp14:sizeRelH>
          </wp:anchor>
        </w:drawing>
      </w:r>
    </w:p>
    <w:p w14:paraId="4B369DAA" w14:textId="634B5209" w:rsidR="00E104EB" w:rsidRDefault="00E104EB" w:rsidP="00420F77">
      <w:pPr>
        <w:jc w:val="both"/>
      </w:pPr>
    </w:p>
    <w:p w14:paraId="2DF50B2F" w14:textId="5C9441D1" w:rsidR="00E104EB" w:rsidRDefault="00363FF0" w:rsidP="00D26773">
      <w:pPr>
        <w:tabs>
          <w:tab w:val="left" w:pos="7308"/>
          <w:tab w:val="left" w:pos="7812"/>
        </w:tabs>
        <w:jc w:val="both"/>
      </w:pPr>
      <w:r>
        <w:tab/>
      </w:r>
      <w:r w:rsidR="00D26773">
        <w:tab/>
      </w:r>
    </w:p>
    <w:p w14:paraId="150644E1" w14:textId="063BBA24" w:rsidR="00E104EB" w:rsidRDefault="00E104EB" w:rsidP="00420F77">
      <w:pPr>
        <w:jc w:val="both"/>
      </w:pPr>
    </w:p>
    <w:p w14:paraId="3C2FDB72" w14:textId="7C6EE3B5" w:rsidR="00E104EB" w:rsidRDefault="00E104EB" w:rsidP="00420F77">
      <w:pPr>
        <w:jc w:val="both"/>
      </w:pPr>
    </w:p>
    <w:p w14:paraId="636181E2" w14:textId="0B1A2302" w:rsidR="00E104EB" w:rsidRDefault="00E104EB" w:rsidP="00420F77">
      <w:pPr>
        <w:jc w:val="both"/>
      </w:pPr>
    </w:p>
    <w:p w14:paraId="32267949" w14:textId="20F85940" w:rsidR="00E104EB" w:rsidRDefault="00E104EB" w:rsidP="00420F77">
      <w:pPr>
        <w:jc w:val="both"/>
      </w:pPr>
    </w:p>
    <w:p w14:paraId="25D75793" w14:textId="571AB50D" w:rsidR="007242B2" w:rsidRDefault="00E104EB" w:rsidP="00461D3D">
      <w:pPr>
        <w:jc w:val="both"/>
      </w:pPr>
      <w:r>
        <w:t xml:space="preserve">                                          </w:t>
      </w:r>
      <w:r w:rsidR="003C7024">
        <w:t xml:space="preserve">       </w:t>
      </w:r>
    </w:p>
    <w:p w14:paraId="3AF8306B" w14:textId="626227EE" w:rsidR="007242B2" w:rsidRDefault="007242B2" w:rsidP="00461D3D">
      <w:pPr>
        <w:jc w:val="both"/>
      </w:pPr>
    </w:p>
    <w:p w14:paraId="1F7A9C42" w14:textId="77777777" w:rsidR="007242B2" w:rsidRDefault="007242B2" w:rsidP="00461D3D">
      <w:pPr>
        <w:jc w:val="both"/>
      </w:pPr>
    </w:p>
    <w:p w14:paraId="704F86BA" w14:textId="77777777" w:rsidR="007242B2" w:rsidRDefault="007242B2" w:rsidP="00461D3D">
      <w:pPr>
        <w:jc w:val="both"/>
      </w:pPr>
    </w:p>
    <w:p w14:paraId="6895956F" w14:textId="77777777" w:rsidR="007242B2" w:rsidRDefault="007242B2" w:rsidP="00461D3D">
      <w:pPr>
        <w:jc w:val="both"/>
      </w:pPr>
    </w:p>
    <w:p w14:paraId="46D51C72" w14:textId="20621D2C" w:rsidR="0072366D" w:rsidRDefault="007242B2" w:rsidP="00461D3D">
      <w:pPr>
        <w:jc w:val="both"/>
      </w:pPr>
      <w:r>
        <w:t xml:space="preserve">                                                  </w:t>
      </w:r>
      <w:r w:rsidR="003C7024">
        <w:t xml:space="preserve"> </w:t>
      </w:r>
      <w:r w:rsidR="00876B2F">
        <w:t xml:space="preserve"> </w:t>
      </w:r>
      <w:r w:rsidR="00093646">
        <w:t>Report:</w:t>
      </w:r>
      <w:r w:rsidR="0011074E">
        <w:t xml:space="preserve"> </w:t>
      </w:r>
      <w:proofErr w:type="spellStart"/>
      <w:r w:rsidR="00D64CDE">
        <w:t>Twr</w:t>
      </w:r>
      <w:proofErr w:type="spellEnd"/>
      <w:r w:rsidR="00D64CDE">
        <w:t xml:space="preserve"> y </w:t>
      </w:r>
      <w:proofErr w:type="spellStart"/>
      <w:r w:rsidR="00D64CDE">
        <w:t>Felin</w:t>
      </w:r>
      <w:proofErr w:type="spellEnd"/>
      <w:r w:rsidR="00D64CDE">
        <w:t xml:space="preserve"> Hotel</w:t>
      </w:r>
      <w:r w:rsidR="006F1E41">
        <w:t xml:space="preserve"> Consultancy</w:t>
      </w:r>
    </w:p>
    <w:p w14:paraId="5B0FE41C" w14:textId="77777777" w:rsidR="000B18CB" w:rsidRDefault="000B18CB" w:rsidP="0072366D">
      <w:pPr>
        <w:jc w:val="center"/>
      </w:pPr>
    </w:p>
    <w:p w14:paraId="24F53824" w14:textId="3A72AD2B" w:rsidR="002F5BAE" w:rsidRDefault="007B1399" w:rsidP="007B1399">
      <w:pPr>
        <w:jc w:val="both"/>
      </w:pPr>
      <w:r>
        <w:t xml:space="preserve">                                                   </w:t>
      </w:r>
      <w:r w:rsidR="000D7431">
        <w:t>Stud</w:t>
      </w:r>
      <w:r w:rsidR="00113B62">
        <w:t xml:space="preserve">ent Name: William </w:t>
      </w:r>
      <w:r w:rsidR="00B07232">
        <w:t>Thorpe</w:t>
      </w:r>
    </w:p>
    <w:p w14:paraId="307DFC92" w14:textId="77777777" w:rsidR="00F9503D" w:rsidRDefault="00F9503D" w:rsidP="007B1399">
      <w:pPr>
        <w:jc w:val="both"/>
      </w:pPr>
    </w:p>
    <w:p w14:paraId="37F1BC53" w14:textId="7E65B8DD" w:rsidR="00F9503D" w:rsidRDefault="00F9503D" w:rsidP="007B1399">
      <w:pPr>
        <w:jc w:val="both"/>
      </w:pPr>
      <w:r>
        <w:t xml:space="preserve">                                                    </w:t>
      </w:r>
      <w:r w:rsidR="00D22854">
        <w:t>Student No:</w:t>
      </w:r>
      <w:r w:rsidR="00943DE0">
        <w:t xml:space="preserve"> </w:t>
      </w:r>
      <w:r w:rsidR="00971C0B">
        <w:t>2018536</w:t>
      </w:r>
    </w:p>
    <w:p w14:paraId="76FA08E6" w14:textId="77777777" w:rsidR="00D76D7D" w:rsidRDefault="00D76D7D" w:rsidP="007B1399">
      <w:pPr>
        <w:jc w:val="both"/>
      </w:pPr>
    </w:p>
    <w:p w14:paraId="7DA43153" w14:textId="3610883E" w:rsidR="00D76D7D" w:rsidRDefault="00D76D7D" w:rsidP="007B1399">
      <w:pPr>
        <w:jc w:val="both"/>
      </w:pPr>
      <w:r>
        <w:t xml:space="preserve">                                                     Module</w:t>
      </w:r>
      <w:r w:rsidR="00943DE0">
        <w:t>: BMIH</w:t>
      </w:r>
      <w:r w:rsidR="000E353C">
        <w:t>6005</w:t>
      </w:r>
    </w:p>
    <w:p w14:paraId="311D9BF8" w14:textId="77777777" w:rsidR="00B71D62" w:rsidRDefault="00B71D62" w:rsidP="007B1399">
      <w:pPr>
        <w:jc w:val="both"/>
      </w:pPr>
    </w:p>
    <w:p w14:paraId="77661955" w14:textId="6BDEE586" w:rsidR="00EE6D7D" w:rsidRDefault="00EE6D7D" w:rsidP="007B1399">
      <w:pPr>
        <w:jc w:val="both"/>
      </w:pPr>
      <w:r>
        <w:t xml:space="preserve">                                                   </w:t>
      </w:r>
      <w:r w:rsidR="00A262CC">
        <w:t>We</w:t>
      </w:r>
      <w:r w:rsidR="007E339C">
        <w:t xml:space="preserve"> can</w:t>
      </w:r>
      <w:r>
        <w:t xml:space="preserve"> </w:t>
      </w:r>
      <w:r w:rsidR="004E4D09">
        <w:t>Sol</w:t>
      </w:r>
      <w:r w:rsidR="00FE1D42">
        <w:t xml:space="preserve">ve your </w:t>
      </w:r>
      <w:r w:rsidR="00660402">
        <w:t>issue</w:t>
      </w:r>
      <w:r w:rsidR="00C23166">
        <w:t xml:space="preserve"> at </w:t>
      </w:r>
      <w:r w:rsidR="00A262CC">
        <w:t xml:space="preserve">the </w:t>
      </w:r>
      <w:r w:rsidR="00C23166">
        <w:t>con</w:t>
      </w:r>
      <w:r w:rsidR="006B2453">
        <w:t>sultancy</w:t>
      </w:r>
      <w:r w:rsidR="00681E0F">
        <w:t>.</w:t>
      </w:r>
      <w:r w:rsidR="006B2453">
        <w:t xml:space="preserve"> </w:t>
      </w:r>
    </w:p>
    <w:p w14:paraId="486B1750" w14:textId="77777777" w:rsidR="00EB4121" w:rsidRDefault="00EB4121" w:rsidP="007B1399">
      <w:pPr>
        <w:jc w:val="both"/>
      </w:pPr>
      <w:r>
        <w:t xml:space="preserve">                                                      </w:t>
      </w:r>
    </w:p>
    <w:p w14:paraId="3FD1ADE7" w14:textId="3FB43E3C" w:rsidR="00EB4121" w:rsidRDefault="00EB4121" w:rsidP="008C633D">
      <w:pPr>
        <w:jc w:val="both"/>
      </w:pPr>
      <w:r>
        <w:t xml:space="preserve">                                                     </w:t>
      </w:r>
      <w:r w:rsidR="008C633D">
        <w:t>C</w:t>
      </w:r>
      <w:r w:rsidR="0092599D">
        <w:t xml:space="preserve">lient: </w:t>
      </w:r>
      <w:proofErr w:type="spellStart"/>
      <w:r w:rsidR="00D75369">
        <w:t>Twr</w:t>
      </w:r>
      <w:proofErr w:type="spellEnd"/>
      <w:r w:rsidR="00D75369">
        <w:t xml:space="preserve"> y </w:t>
      </w:r>
      <w:proofErr w:type="spellStart"/>
      <w:r w:rsidR="00D75369">
        <w:t>Felin</w:t>
      </w:r>
      <w:proofErr w:type="spellEnd"/>
      <w:r w:rsidR="00564E1D">
        <w:t xml:space="preserve"> </w:t>
      </w:r>
      <w:r w:rsidR="00B604C4">
        <w:t>H</w:t>
      </w:r>
      <w:r w:rsidR="00465EFA">
        <w:t xml:space="preserve">otel </w:t>
      </w:r>
      <w:r w:rsidR="00564E1D">
        <w:t>St David</w:t>
      </w:r>
      <w:r w:rsidR="0077470C">
        <w:t>'</w:t>
      </w:r>
      <w:r w:rsidR="00564E1D">
        <w:t>s</w:t>
      </w:r>
    </w:p>
    <w:p w14:paraId="0BFA9B9C" w14:textId="77777777" w:rsidR="0055495F" w:rsidRDefault="0055495F" w:rsidP="008C633D">
      <w:pPr>
        <w:jc w:val="both"/>
      </w:pPr>
    </w:p>
    <w:p w14:paraId="66A59474" w14:textId="7D48C5F3" w:rsidR="0055495F" w:rsidRDefault="0055495F" w:rsidP="008C633D">
      <w:pPr>
        <w:jc w:val="both"/>
      </w:pPr>
      <w:r>
        <w:lastRenderedPageBreak/>
        <w:t xml:space="preserve">                                                      Date</w:t>
      </w:r>
      <w:r w:rsidR="00D475AF">
        <w:t>:</w:t>
      </w:r>
      <w:r w:rsidR="00681E0F">
        <w:t xml:space="preserve"> 16/3/2023</w:t>
      </w:r>
      <w:r w:rsidR="00D475AF">
        <w:t xml:space="preserve"> </w:t>
      </w:r>
    </w:p>
    <w:p w14:paraId="4DD23225" w14:textId="77777777" w:rsidR="00D475AF" w:rsidRDefault="00D475AF" w:rsidP="008C633D">
      <w:pPr>
        <w:jc w:val="both"/>
      </w:pPr>
    </w:p>
    <w:p w14:paraId="442A5E25" w14:textId="2CE5C1C5" w:rsidR="00D475AF" w:rsidRDefault="00D42ACD" w:rsidP="008C633D">
      <w:pPr>
        <w:jc w:val="both"/>
      </w:pPr>
      <w:r>
        <w:rPr>
          <w:rFonts w:ascii="Roboto" w:hAnsi="Roboto"/>
          <w:color w:val="FFFFFF"/>
          <w:sz w:val="20"/>
          <w:szCs w:val="20"/>
          <w:shd w:val="clear" w:color="auto" w:fill="2B2B2B"/>
        </w:rPr>
        <w:br/>
      </w:r>
      <w:r>
        <w:rPr>
          <w:noProof/>
        </w:rPr>
        <w:drawing>
          <wp:anchor distT="0" distB="0" distL="114300" distR="114300" simplePos="0" relativeHeight="251658241" behindDoc="0" locked="0" layoutInCell="1" allowOverlap="1" wp14:anchorId="78A74435" wp14:editId="1323F48C">
            <wp:simplePos x="0" y="0"/>
            <wp:positionH relativeFrom="column">
              <wp:posOffset>635</wp:posOffset>
            </wp:positionH>
            <wp:positionV relativeFrom="paragraph">
              <wp:posOffset>-7680960</wp:posOffset>
            </wp:positionV>
            <wp:extent cx="1905000" cy="1905000"/>
            <wp:effectExtent l="0" t="0" r="0" b="0"/>
            <wp:wrapNone/>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anchor>
        </w:drawing>
      </w:r>
    </w:p>
    <w:p w14:paraId="1B2EB22A" w14:textId="77777777" w:rsidR="00D475AF" w:rsidRDefault="00D475AF" w:rsidP="008C633D">
      <w:pPr>
        <w:jc w:val="both"/>
      </w:pPr>
    </w:p>
    <w:p w14:paraId="66633197" w14:textId="77777777" w:rsidR="00D475AF" w:rsidRDefault="00D475AF" w:rsidP="008C633D">
      <w:pPr>
        <w:jc w:val="both"/>
      </w:pPr>
    </w:p>
    <w:p w14:paraId="6BFB4964" w14:textId="77777777" w:rsidR="00D475AF" w:rsidRDefault="00D475AF" w:rsidP="008C633D">
      <w:pPr>
        <w:jc w:val="both"/>
      </w:pPr>
    </w:p>
    <w:p w14:paraId="5CC31429" w14:textId="77777777" w:rsidR="00D475AF" w:rsidRDefault="00D475AF" w:rsidP="008C633D">
      <w:pPr>
        <w:jc w:val="both"/>
      </w:pPr>
    </w:p>
    <w:p w14:paraId="09759AB0" w14:textId="77777777" w:rsidR="00D475AF" w:rsidRDefault="00D475AF" w:rsidP="008C633D">
      <w:pPr>
        <w:jc w:val="both"/>
      </w:pPr>
    </w:p>
    <w:p w14:paraId="6C8FD503" w14:textId="77777777" w:rsidR="00D475AF" w:rsidRDefault="00D475AF" w:rsidP="008C633D">
      <w:pPr>
        <w:jc w:val="both"/>
      </w:pPr>
    </w:p>
    <w:p w14:paraId="43B82FF6" w14:textId="77777777" w:rsidR="00D475AF" w:rsidRDefault="00D475AF" w:rsidP="008C633D">
      <w:pPr>
        <w:jc w:val="both"/>
      </w:pPr>
    </w:p>
    <w:p w14:paraId="15F4358A" w14:textId="77777777" w:rsidR="00D475AF" w:rsidRDefault="00D475AF" w:rsidP="008C633D">
      <w:pPr>
        <w:jc w:val="both"/>
      </w:pPr>
    </w:p>
    <w:p w14:paraId="7EB6DEC3" w14:textId="77777777" w:rsidR="00D475AF" w:rsidRDefault="00D475AF" w:rsidP="008C633D">
      <w:pPr>
        <w:jc w:val="both"/>
      </w:pPr>
    </w:p>
    <w:p w14:paraId="5DA92E16" w14:textId="77777777" w:rsidR="00D475AF" w:rsidRDefault="00D475AF" w:rsidP="008C633D">
      <w:pPr>
        <w:jc w:val="both"/>
      </w:pPr>
    </w:p>
    <w:p w14:paraId="1A615463" w14:textId="77777777" w:rsidR="00D475AF" w:rsidRDefault="00D475AF" w:rsidP="008C633D">
      <w:pPr>
        <w:jc w:val="both"/>
      </w:pPr>
    </w:p>
    <w:p w14:paraId="49C943DE" w14:textId="0DF9B60D" w:rsidR="00D475AF" w:rsidRDefault="009647C7" w:rsidP="008C633D">
      <w:pPr>
        <w:jc w:val="both"/>
      </w:pPr>
      <w:r>
        <w:t xml:space="preserve">                                                            </w:t>
      </w:r>
      <w:r w:rsidR="00DF76E5">
        <w:t>Ex</w:t>
      </w:r>
      <w:r w:rsidR="00622504">
        <w:t>ecu</w:t>
      </w:r>
      <w:r w:rsidR="00966C8A">
        <w:t>tive summary</w:t>
      </w:r>
    </w:p>
    <w:p w14:paraId="393F584C" w14:textId="77777777" w:rsidR="00966C8A" w:rsidRDefault="00966C8A" w:rsidP="008C633D">
      <w:pPr>
        <w:jc w:val="both"/>
      </w:pPr>
    </w:p>
    <w:p w14:paraId="176E59B3" w14:textId="77777777" w:rsidR="00F36DBB" w:rsidRDefault="00F36DBB" w:rsidP="008C633D">
      <w:pPr>
        <w:jc w:val="both"/>
      </w:pPr>
    </w:p>
    <w:p w14:paraId="19852360" w14:textId="77777777" w:rsidR="00F36DBB" w:rsidRDefault="00F36DBB" w:rsidP="008C633D">
      <w:pPr>
        <w:jc w:val="both"/>
      </w:pPr>
    </w:p>
    <w:p w14:paraId="6D5DA74B" w14:textId="77777777" w:rsidR="00F36DBB" w:rsidRDefault="00F36DBB" w:rsidP="008C633D">
      <w:pPr>
        <w:jc w:val="both"/>
      </w:pPr>
    </w:p>
    <w:p w14:paraId="240D40B9" w14:textId="77777777" w:rsidR="00F36DBB" w:rsidRDefault="00F36DBB" w:rsidP="008C633D">
      <w:pPr>
        <w:jc w:val="both"/>
      </w:pPr>
    </w:p>
    <w:p w14:paraId="4FCD6403" w14:textId="77777777" w:rsidR="00F36DBB" w:rsidRDefault="00F36DBB" w:rsidP="008C633D">
      <w:pPr>
        <w:jc w:val="both"/>
      </w:pPr>
    </w:p>
    <w:p w14:paraId="51222816" w14:textId="77777777" w:rsidR="00F36DBB" w:rsidRDefault="00F36DBB" w:rsidP="008C633D">
      <w:pPr>
        <w:jc w:val="both"/>
      </w:pPr>
    </w:p>
    <w:p w14:paraId="1AD2DFAE" w14:textId="77777777" w:rsidR="00F36DBB" w:rsidRDefault="00F36DBB" w:rsidP="008C633D">
      <w:pPr>
        <w:jc w:val="both"/>
      </w:pPr>
    </w:p>
    <w:p w14:paraId="5B283BD6" w14:textId="77777777" w:rsidR="00F36DBB" w:rsidRDefault="00F36DBB" w:rsidP="008C633D">
      <w:pPr>
        <w:jc w:val="both"/>
      </w:pPr>
    </w:p>
    <w:p w14:paraId="74CE8602" w14:textId="77777777" w:rsidR="00F36DBB" w:rsidRDefault="00F36DBB" w:rsidP="008C633D">
      <w:pPr>
        <w:jc w:val="both"/>
      </w:pPr>
    </w:p>
    <w:p w14:paraId="0F4306BB" w14:textId="77777777" w:rsidR="00F36DBB" w:rsidRDefault="00F36DBB" w:rsidP="008C633D">
      <w:pPr>
        <w:jc w:val="both"/>
      </w:pPr>
    </w:p>
    <w:p w14:paraId="736EAFB4" w14:textId="77777777" w:rsidR="00F36DBB" w:rsidRDefault="00F36DBB" w:rsidP="008C633D">
      <w:pPr>
        <w:jc w:val="both"/>
      </w:pPr>
    </w:p>
    <w:p w14:paraId="51BC54C3" w14:textId="77777777" w:rsidR="00F36DBB" w:rsidRDefault="00F36DBB" w:rsidP="008C633D">
      <w:pPr>
        <w:jc w:val="both"/>
      </w:pPr>
    </w:p>
    <w:p w14:paraId="1A50EAA5" w14:textId="77777777" w:rsidR="00F36DBB" w:rsidRDefault="00F36DBB" w:rsidP="008C633D">
      <w:pPr>
        <w:jc w:val="both"/>
      </w:pPr>
    </w:p>
    <w:p w14:paraId="04AB50D6" w14:textId="77777777" w:rsidR="00F36DBB" w:rsidRDefault="00F36DBB" w:rsidP="008C633D">
      <w:pPr>
        <w:jc w:val="both"/>
      </w:pPr>
    </w:p>
    <w:p w14:paraId="74F78DB4" w14:textId="77777777" w:rsidR="00F36DBB" w:rsidRDefault="00F36DBB" w:rsidP="008C633D">
      <w:pPr>
        <w:jc w:val="both"/>
      </w:pPr>
    </w:p>
    <w:p w14:paraId="2FCBB45F" w14:textId="77777777" w:rsidR="00F36DBB" w:rsidRDefault="00F36DBB" w:rsidP="008C633D">
      <w:pPr>
        <w:jc w:val="both"/>
      </w:pPr>
    </w:p>
    <w:p w14:paraId="2B77B501" w14:textId="77777777" w:rsidR="00F36DBB" w:rsidRDefault="00F36DBB" w:rsidP="008C633D">
      <w:pPr>
        <w:jc w:val="both"/>
      </w:pPr>
    </w:p>
    <w:p w14:paraId="67BF6CD4" w14:textId="77777777" w:rsidR="00F36DBB" w:rsidRDefault="00F36DBB" w:rsidP="008C633D">
      <w:pPr>
        <w:jc w:val="both"/>
      </w:pPr>
    </w:p>
    <w:p w14:paraId="7B95F366" w14:textId="77777777" w:rsidR="00F36DBB" w:rsidRDefault="00F36DBB" w:rsidP="008C633D">
      <w:pPr>
        <w:jc w:val="both"/>
      </w:pPr>
    </w:p>
    <w:p w14:paraId="331F113D" w14:textId="77777777" w:rsidR="00F36DBB" w:rsidRDefault="00F36DBB" w:rsidP="008C633D">
      <w:pPr>
        <w:jc w:val="both"/>
      </w:pPr>
    </w:p>
    <w:p w14:paraId="737F40E8" w14:textId="77777777" w:rsidR="00F36DBB" w:rsidRDefault="00F36DBB" w:rsidP="008C633D">
      <w:pPr>
        <w:jc w:val="both"/>
      </w:pPr>
    </w:p>
    <w:p w14:paraId="740E36F7" w14:textId="77777777" w:rsidR="00F36DBB" w:rsidRDefault="00F36DBB" w:rsidP="008C633D">
      <w:pPr>
        <w:jc w:val="both"/>
      </w:pPr>
    </w:p>
    <w:p w14:paraId="2271E988" w14:textId="77777777" w:rsidR="001C3A6A" w:rsidRDefault="001C3A6A" w:rsidP="008C633D">
      <w:pPr>
        <w:jc w:val="both"/>
      </w:pPr>
    </w:p>
    <w:p w14:paraId="5B71BB55" w14:textId="77777777" w:rsidR="001C3A6A" w:rsidRDefault="001C3A6A" w:rsidP="008C633D">
      <w:pPr>
        <w:jc w:val="both"/>
      </w:pPr>
    </w:p>
    <w:p w14:paraId="08EA4BD2" w14:textId="77777777" w:rsidR="001C3A6A" w:rsidRDefault="001C3A6A" w:rsidP="008C633D">
      <w:pPr>
        <w:jc w:val="both"/>
      </w:pPr>
    </w:p>
    <w:p w14:paraId="76871766" w14:textId="77777777" w:rsidR="001C3A6A" w:rsidRDefault="001C3A6A" w:rsidP="008C633D">
      <w:pPr>
        <w:jc w:val="both"/>
      </w:pPr>
    </w:p>
    <w:p w14:paraId="1ACC7A7C" w14:textId="77777777" w:rsidR="001C3A6A" w:rsidRDefault="001C3A6A" w:rsidP="008C633D">
      <w:pPr>
        <w:jc w:val="both"/>
      </w:pPr>
    </w:p>
    <w:p w14:paraId="21FF6A84" w14:textId="77777777" w:rsidR="001C3A6A" w:rsidRDefault="001C3A6A" w:rsidP="008C633D">
      <w:pPr>
        <w:jc w:val="both"/>
      </w:pPr>
    </w:p>
    <w:p w14:paraId="23CF75EA" w14:textId="77777777" w:rsidR="001C3A6A" w:rsidRDefault="001C3A6A" w:rsidP="008C633D">
      <w:pPr>
        <w:jc w:val="both"/>
      </w:pPr>
    </w:p>
    <w:p w14:paraId="297E620D" w14:textId="77777777" w:rsidR="001C3A6A" w:rsidRDefault="001C3A6A" w:rsidP="008C633D">
      <w:pPr>
        <w:jc w:val="both"/>
      </w:pPr>
    </w:p>
    <w:p w14:paraId="1EF87B2C" w14:textId="77777777" w:rsidR="001C3A6A" w:rsidRDefault="001C3A6A" w:rsidP="008C633D">
      <w:pPr>
        <w:jc w:val="both"/>
      </w:pPr>
    </w:p>
    <w:p w14:paraId="5A43AED8" w14:textId="77777777" w:rsidR="001C3A6A" w:rsidRDefault="001C3A6A" w:rsidP="008C633D">
      <w:pPr>
        <w:jc w:val="both"/>
      </w:pPr>
    </w:p>
    <w:p w14:paraId="5B63C7DE" w14:textId="12DAA834" w:rsidR="001C3A6A" w:rsidRDefault="001C3A6A" w:rsidP="008C633D">
      <w:pPr>
        <w:jc w:val="both"/>
      </w:pPr>
      <w:r>
        <w:t xml:space="preserve">                                                    </w:t>
      </w:r>
      <w:r w:rsidR="006041C5">
        <w:t xml:space="preserve">       Table of contents </w:t>
      </w:r>
    </w:p>
    <w:p w14:paraId="54DCB913" w14:textId="77777777" w:rsidR="00D475AF" w:rsidRDefault="00D475AF" w:rsidP="008C633D">
      <w:pPr>
        <w:jc w:val="both"/>
      </w:pPr>
    </w:p>
    <w:p w14:paraId="61DA8DCE" w14:textId="77777777" w:rsidR="00D475AF" w:rsidRDefault="00D475AF" w:rsidP="008C633D">
      <w:pPr>
        <w:jc w:val="both"/>
      </w:pPr>
    </w:p>
    <w:p w14:paraId="5B8B4EAE" w14:textId="77777777" w:rsidR="00D475AF" w:rsidRDefault="00D475AF" w:rsidP="008C633D">
      <w:pPr>
        <w:jc w:val="both"/>
      </w:pPr>
    </w:p>
    <w:p w14:paraId="2A87F933" w14:textId="77777777" w:rsidR="00D475AF" w:rsidRDefault="00D475AF" w:rsidP="008C633D">
      <w:pPr>
        <w:jc w:val="both"/>
      </w:pPr>
    </w:p>
    <w:p w14:paraId="0607064E" w14:textId="77777777" w:rsidR="00D475AF" w:rsidRDefault="00D475AF" w:rsidP="008C633D">
      <w:pPr>
        <w:jc w:val="both"/>
      </w:pPr>
    </w:p>
    <w:p w14:paraId="77160572" w14:textId="77777777" w:rsidR="00D475AF" w:rsidRDefault="00D475AF" w:rsidP="008C633D">
      <w:pPr>
        <w:jc w:val="both"/>
      </w:pPr>
    </w:p>
    <w:p w14:paraId="693F2C50" w14:textId="77777777" w:rsidR="00D475AF" w:rsidRDefault="00D475AF" w:rsidP="008C633D">
      <w:pPr>
        <w:jc w:val="both"/>
      </w:pPr>
    </w:p>
    <w:p w14:paraId="408131E3" w14:textId="77777777" w:rsidR="00D475AF" w:rsidRDefault="00D475AF" w:rsidP="008C633D">
      <w:pPr>
        <w:jc w:val="both"/>
      </w:pPr>
    </w:p>
    <w:p w14:paraId="05BE005D" w14:textId="77777777" w:rsidR="00D475AF" w:rsidRDefault="00D475AF" w:rsidP="008C633D">
      <w:pPr>
        <w:jc w:val="both"/>
      </w:pPr>
    </w:p>
    <w:p w14:paraId="32BC1523" w14:textId="77777777" w:rsidR="00D475AF" w:rsidRDefault="00D475AF" w:rsidP="008C633D">
      <w:pPr>
        <w:jc w:val="both"/>
      </w:pPr>
    </w:p>
    <w:p w14:paraId="7D7222BF" w14:textId="77777777" w:rsidR="00D475AF" w:rsidRDefault="00D475AF" w:rsidP="008C633D">
      <w:pPr>
        <w:jc w:val="both"/>
      </w:pPr>
    </w:p>
    <w:p w14:paraId="3A3F8F49" w14:textId="77777777" w:rsidR="00597CCA" w:rsidRDefault="00597CCA" w:rsidP="007B1399">
      <w:pPr>
        <w:jc w:val="both"/>
      </w:pPr>
    </w:p>
    <w:p w14:paraId="4074070B" w14:textId="640132F9" w:rsidR="00BC586B" w:rsidRDefault="00BC586B" w:rsidP="007B1399">
      <w:pPr>
        <w:jc w:val="both"/>
      </w:pPr>
      <w:r>
        <w:t xml:space="preserve">                                                     </w:t>
      </w:r>
    </w:p>
    <w:p w14:paraId="02C0BBBE" w14:textId="77777777" w:rsidR="00EC31FF" w:rsidRDefault="00EC31FF" w:rsidP="007B1399">
      <w:pPr>
        <w:jc w:val="both"/>
      </w:pPr>
    </w:p>
    <w:p w14:paraId="1093F16F" w14:textId="5131E696" w:rsidR="00EC31FF" w:rsidRDefault="00EC31FF" w:rsidP="007B1399">
      <w:pPr>
        <w:jc w:val="both"/>
      </w:pPr>
      <w:r>
        <w:t xml:space="preserve">                                                       </w:t>
      </w:r>
    </w:p>
    <w:p w14:paraId="3FCDDBF9" w14:textId="32FF2BAA" w:rsidR="00B07232" w:rsidRDefault="00B07232" w:rsidP="00B07232">
      <w:pPr>
        <w:tabs>
          <w:tab w:val="left" w:pos="2796"/>
        </w:tabs>
        <w:jc w:val="both"/>
      </w:pPr>
      <w:r>
        <w:t xml:space="preserve">                                         </w:t>
      </w:r>
    </w:p>
    <w:p w14:paraId="42816BDE" w14:textId="1D8B040F" w:rsidR="0074124E" w:rsidRDefault="0074124E" w:rsidP="0074124E">
      <w:pPr>
        <w:jc w:val="both"/>
      </w:pPr>
    </w:p>
    <w:p w14:paraId="7A13F0E5" w14:textId="77777777" w:rsidR="0074124E" w:rsidRDefault="0074124E" w:rsidP="0074124E">
      <w:pPr>
        <w:jc w:val="both"/>
      </w:pPr>
    </w:p>
    <w:p w14:paraId="2A9B2289" w14:textId="77777777" w:rsidR="0055495F" w:rsidRDefault="0055495F" w:rsidP="0074124E">
      <w:pPr>
        <w:jc w:val="both"/>
      </w:pPr>
    </w:p>
    <w:p w14:paraId="3F8A5B48" w14:textId="77777777" w:rsidR="0055495F" w:rsidRDefault="0055495F" w:rsidP="0074124E">
      <w:pPr>
        <w:jc w:val="both"/>
      </w:pPr>
    </w:p>
    <w:p w14:paraId="2983C45F" w14:textId="77777777" w:rsidR="00581C09" w:rsidRDefault="00581C09" w:rsidP="0074124E">
      <w:pPr>
        <w:jc w:val="both"/>
      </w:pPr>
    </w:p>
    <w:p w14:paraId="152D5292" w14:textId="77777777" w:rsidR="00581C09" w:rsidRDefault="00581C09" w:rsidP="0074124E">
      <w:pPr>
        <w:jc w:val="both"/>
      </w:pPr>
    </w:p>
    <w:p w14:paraId="5BB6ABE9" w14:textId="77777777" w:rsidR="00581C09" w:rsidRDefault="00581C09" w:rsidP="0074124E">
      <w:pPr>
        <w:jc w:val="both"/>
      </w:pPr>
    </w:p>
    <w:p w14:paraId="075970EB" w14:textId="77777777" w:rsidR="00581C09" w:rsidRDefault="00581C09" w:rsidP="0074124E">
      <w:pPr>
        <w:jc w:val="both"/>
      </w:pPr>
    </w:p>
    <w:p w14:paraId="77429118" w14:textId="77EF9986" w:rsidR="00581C09" w:rsidRDefault="00581C09" w:rsidP="0074124E">
      <w:pPr>
        <w:jc w:val="both"/>
      </w:pPr>
    </w:p>
    <w:p w14:paraId="360B2F2A" w14:textId="16B081EE" w:rsidR="00A7313F" w:rsidRDefault="00A7313F" w:rsidP="0074124E">
      <w:pPr>
        <w:jc w:val="both"/>
      </w:pPr>
      <w:r>
        <w:t>Introduction:</w:t>
      </w:r>
    </w:p>
    <w:p w14:paraId="60280686" w14:textId="77777777" w:rsidR="00C63F75" w:rsidRDefault="00C63F75" w:rsidP="00C63F75">
      <w:pPr>
        <w:jc w:val="both"/>
      </w:pPr>
      <w:r>
        <w:t xml:space="preserve">This report aims to discuss </w:t>
      </w:r>
      <w:proofErr w:type="spellStart"/>
      <w:r>
        <w:t>Twr</w:t>
      </w:r>
      <w:proofErr w:type="spellEnd"/>
      <w:r>
        <w:t xml:space="preserve"> y </w:t>
      </w:r>
      <w:proofErr w:type="spellStart"/>
      <w:r>
        <w:t>Felin</w:t>
      </w:r>
      <w:proofErr w:type="spellEnd"/>
      <w:r>
        <w:t xml:space="preserve"> hotel operates on a twenty-four-hour continuous 365 days. </w:t>
      </w:r>
      <w:proofErr w:type="spellStart"/>
      <w:r>
        <w:t>Twr</w:t>
      </w:r>
      <w:proofErr w:type="spellEnd"/>
      <w:r>
        <w:t xml:space="preserve"> y </w:t>
      </w:r>
      <w:proofErr w:type="spellStart"/>
      <w:r>
        <w:t>Felin</w:t>
      </w:r>
      <w:proofErr w:type="spellEnd"/>
      <w:r>
        <w:t xml:space="preserve"> has plenty to offer guests while located in an idyllic location and good transport links centre of Pembrokeshire, surrounded by natural scenic beauty. Popular visitor attractions include the oriel arts gallery, a five-minute walk to the nearest beach, green countryside, rolling hills, and wonderful landscapes. In addition, it is renowned as the smallest City in Britain because St </w:t>
      </w:r>
      <w:proofErr w:type="spellStart"/>
      <w:r>
        <w:t>Davids</w:t>
      </w:r>
      <w:proofErr w:type="spellEnd"/>
      <w:r>
        <w:t xml:space="preserve"> Cathedral makes it the perfect venue to visit historic Pembrokeshire.</w:t>
      </w:r>
    </w:p>
    <w:p w14:paraId="4A0909DB" w14:textId="2C1D22D0" w:rsidR="00E22EDD" w:rsidRDefault="008663DF" w:rsidP="0074124E">
      <w:pPr>
        <w:jc w:val="both"/>
      </w:pPr>
      <w:r>
        <w:t xml:space="preserve">The report </w:t>
      </w:r>
      <w:r w:rsidRPr="008663DF">
        <w:t>critically analyses staff retention levels</w:t>
      </w:r>
      <w:r>
        <w:t>,</w:t>
      </w:r>
      <w:r w:rsidR="0089427B">
        <w:t xml:space="preserve"> turnover </w:t>
      </w:r>
      <w:r>
        <w:t>intention,</w:t>
      </w:r>
      <w:r w:rsidR="00D55CB2">
        <w:t xml:space="preserve"> and recruitmen</w:t>
      </w:r>
      <w:r w:rsidR="00E57C2A">
        <w:t>t</w:t>
      </w:r>
      <w:r w:rsidR="00421F16">
        <w:t xml:space="preserve"> </w:t>
      </w:r>
      <w:r w:rsidR="00FD0F28">
        <w:t xml:space="preserve">reduced </w:t>
      </w:r>
      <w:r>
        <w:t>customer</w:t>
      </w:r>
      <w:r w:rsidR="00FD0F28">
        <w:t xml:space="preserve"> </w:t>
      </w:r>
      <w:r w:rsidR="00EB0DA0">
        <w:t xml:space="preserve">numbers during a </w:t>
      </w:r>
      <w:r w:rsidR="003878B5">
        <w:t xml:space="preserve">lunch </w:t>
      </w:r>
      <w:r>
        <w:t>session,</w:t>
      </w:r>
      <w:r w:rsidR="00A85F65">
        <w:t xml:space="preserve"> </w:t>
      </w:r>
      <w:r w:rsidR="000625F5">
        <w:t>and ROI</w:t>
      </w:r>
      <w:r w:rsidR="00421F16">
        <w:t xml:space="preserve"> </w:t>
      </w:r>
      <w:r w:rsidR="005A342D">
        <w:t xml:space="preserve">research </w:t>
      </w:r>
      <w:r w:rsidR="00FF5124">
        <w:t xml:space="preserve">on room rate, </w:t>
      </w:r>
      <w:r w:rsidR="003F6539">
        <w:t xml:space="preserve">pricing and </w:t>
      </w:r>
      <w:r w:rsidR="00AB5EEA">
        <w:t>evolution</w:t>
      </w:r>
      <w:r>
        <w:t>.</w:t>
      </w:r>
      <w:r w:rsidR="00AB5EEA">
        <w:t xml:space="preserve"> </w:t>
      </w:r>
      <w:r w:rsidR="006B2C9A">
        <w:t xml:space="preserve">Return </w:t>
      </w:r>
      <w:r w:rsidR="00897FE8">
        <w:t>on investment pr</w:t>
      </w:r>
      <w:r w:rsidR="007D7B61">
        <w:t>operty empty rooms need</w:t>
      </w:r>
      <w:r w:rsidR="00E9275B">
        <w:t xml:space="preserve"> </w:t>
      </w:r>
      <w:r w:rsidR="00951816">
        <w:t>occupying all through</w:t>
      </w:r>
      <w:r w:rsidR="0003341B">
        <w:t>,</w:t>
      </w:r>
      <w:r w:rsidR="00951816">
        <w:t xml:space="preserve"> including </w:t>
      </w:r>
      <w:r w:rsidR="0003341B">
        <w:t xml:space="preserve">when </w:t>
      </w:r>
      <w:r w:rsidR="00FE6ABF">
        <w:t>H</w:t>
      </w:r>
      <w:r w:rsidR="00716638">
        <w:t xml:space="preserve">otel </w:t>
      </w:r>
      <w:r w:rsidR="00A10E2A">
        <w:t xml:space="preserve">is </w:t>
      </w:r>
      <w:r w:rsidR="0003341B">
        <w:t xml:space="preserve">not </w:t>
      </w:r>
      <w:r w:rsidR="00951816">
        <w:t>season</w:t>
      </w:r>
      <w:r w:rsidR="007964B2">
        <w:t>al</w:t>
      </w:r>
      <w:r w:rsidR="00A36E97">
        <w:t xml:space="preserve"> and </w:t>
      </w:r>
      <w:r w:rsidR="007964B2">
        <w:t>staff</w:t>
      </w:r>
      <w:r w:rsidR="00A962C3">
        <w:t xml:space="preserve"> wages</w:t>
      </w:r>
      <w:r w:rsidR="005B5D5C">
        <w:t xml:space="preserve"> are high</w:t>
      </w:r>
      <w:r w:rsidR="00DA3BB9">
        <w:t xml:space="preserve">. </w:t>
      </w:r>
      <w:r w:rsidR="00A36E97">
        <w:t>Additional overheads constantly turn guests away while</w:t>
      </w:r>
      <w:r w:rsidR="00066E33">
        <w:t xml:space="preserve"> recom</w:t>
      </w:r>
      <w:r w:rsidR="008D2A55">
        <w:t>me</w:t>
      </w:r>
      <w:r w:rsidR="00066E33">
        <w:t>ndin</w:t>
      </w:r>
      <w:r w:rsidR="008D2A55">
        <w:t xml:space="preserve">g </w:t>
      </w:r>
      <w:r w:rsidR="00E443C7">
        <w:t xml:space="preserve">the </w:t>
      </w:r>
      <w:r w:rsidR="008D2A55">
        <w:t>extern</w:t>
      </w:r>
      <w:r w:rsidR="0034285C">
        <w:t>al establish</w:t>
      </w:r>
      <w:r w:rsidR="00E443C7">
        <w:t xml:space="preserve">ment </w:t>
      </w:r>
      <w:r w:rsidR="005A4C3E">
        <w:t>fo</w:t>
      </w:r>
      <w:r w:rsidR="0083459E">
        <w:t xml:space="preserve">r lunch </w:t>
      </w:r>
      <w:r w:rsidR="004F27D6">
        <w:t xml:space="preserve">and the evening </w:t>
      </w:r>
      <w:r w:rsidR="00870A51">
        <w:t xml:space="preserve">meal because </w:t>
      </w:r>
      <w:r w:rsidR="000135D5">
        <w:t>of Labour issue</w:t>
      </w:r>
      <w:r w:rsidR="00311782">
        <w:t>s</w:t>
      </w:r>
      <w:r w:rsidR="006A1C54">
        <w:t xml:space="preserve"> (</w:t>
      </w:r>
      <w:proofErr w:type="spellStart"/>
      <w:r w:rsidR="00A226C4">
        <w:t>T</w:t>
      </w:r>
      <w:r w:rsidR="007540D1">
        <w:t>wr</w:t>
      </w:r>
      <w:proofErr w:type="spellEnd"/>
      <w:r w:rsidR="00A226C4">
        <w:t xml:space="preserve"> Y </w:t>
      </w:r>
      <w:proofErr w:type="spellStart"/>
      <w:r w:rsidR="00A226C4">
        <w:t>Fellin</w:t>
      </w:r>
      <w:proofErr w:type="spellEnd"/>
      <w:r w:rsidR="00A226C4">
        <w:t xml:space="preserve">, </w:t>
      </w:r>
      <w:r w:rsidR="004B14B1">
        <w:t>2022)</w:t>
      </w:r>
      <w:r w:rsidR="00A36E97">
        <w:t>.</w:t>
      </w:r>
      <w:r w:rsidR="004B14B1">
        <w:t xml:space="preserve"> </w:t>
      </w:r>
      <w:r w:rsidR="0022000B">
        <w:t>however</w:t>
      </w:r>
      <w:r w:rsidR="00A36E97">
        <w:t>,</w:t>
      </w:r>
      <w:r w:rsidR="0022000B">
        <w:t xml:space="preserve"> </w:t>
      </w:r>
      <w:r w:rsidR="00FF54C0">
        <w:t xml:space="preserve">researching </w:t>
      </w:r>
      <w:r w:rsidR="007C6B80">
        <w:t>the</w:t>
      </w:r>
      <w:r w:rsidR="00247433">
        <w:t xml:space="preserve"> </w:t>
      </w:r>
      <w:r w:rsidR="00A36E97">
        <w:t>problems</w:t>
      </w:r>
      <w:r w:rsidR="00AA0BA3">
        <w:t xml:space="preserve"> con</w:t>
      </w:r>
      <w:r w:rsidR="006F419A">
        <w:t>s</w:t>
      </w:r>
      <w:r w:rsidR="005F6188">
        <w:t>i</w:t>
      </w:r>
      <w:r w:rsidR="006F419A">
        <w:t xml:space="preserve">dering </w:t>
      </w:r>
      <w:proofErr w:type="spellStart"/>
      <w:r w:rsidR="006F419A">
        <w:t>Twr</w:t>
      </w:r>
      <w:proofErr w:type="spellEnd"/>
      <w:r w:rsidR="006F419A">
        <w:t xml:space="preserve"> Y </w:t>
      </w:r>
      <w:proofErr w:type="spellStart"/>
      <w:r w:rsidR="006F419A">
        <w:t>Fe</w:t>
      </w:r>
      <w:r w:rsidR="0056668A">
        <w:t>llin</w:t>
      </w:r>
      <w:proofErr w:type="spellEnd"/>
      <w:r w:rsidR="00A36E97">
        <w:t>,</w:t>
      </w:r>
      <w:r w:rsidR="0056668A">
        <w:t xml:space="preserve"> we </w:t>
      </w:r>
      <w:r w:rsidR="00A36E97">
        <w:t xml:space="preserve">understand the </w:t>
      </w:r>
      <w:r w:rsidR="00F166ED">
        <w:t>organi</w:t>
      </w:r>
      <w:r w:rsidR="00DB1281">
        <w:t>s</w:t>
      </w:r>
      <w:r w:rsidR="00F166ED">
        <w:t>ation</w:t>
      </w:r>
      <w:r w:rsidR="006D3CF4">
        <w:t>'</w:t>
      </w:r>
      <w:r w:rsidR="00F166ED">
        <w:t>s</w:t>
      </w:r>
      <w:r w:rsidR="00A36E97">
        <w:t xml:space="preserve"> current issues daily; nonetheless,</w:t>
      </w:r>
      <w:r w:rsidR="00221252">
        <w:t xml:space="preserve"> the </w:t>
      </w:r>
      <w:r w:rsidR="005F6188">
        <w:t>H</w:t>
      </w:r>
      <w:r w:rsidR="00221252">
        <w:t xml:space="preserve">otel </w:t>
      </w:r>
      <w:r w:rsidR="00A36E97">
        <w:t>always needs</w:t>
      </w:r>
      <w:r w:rsidR="00762DCE">
        <w:t xml:space="preserve"> human labour</w:t>
      </w:r>
      <w:r w:rsidR="005F6188">
        <w:t>.</w:t>
      </w:r>
      <w:r w:rsidR="00387E6D">
        <w:t xml:space="preserve"> </w:t>
      </w:r>
      <w:r w:rsidR="005F6188">
        <w:t>T</w:t>
      </w:r>
      <w:r w:rsidR="00E62BD1">
        <w:t>here</w:t>
      </w:r>
      <w:r w:rsidR="006637DA">
        <w:t xml:space="preserve">fore </w:t>
      </w:r>
      <w:r w:rsidR="00E448C1">
        <w:t>hospita</w:t>
      </w:r>
      <w:r w:rsidR="005F6188">
        <w:t>l</w:t>
      </w:r>
      <w:r w:rsidR="00E448C1">
        <w:t xml:space="preserve">ity </w:t>
      </w:r>
      <w:r w:rsidR="00593214">
        <w:t xml:space="preserve">and staff shortages </w:t>
      </w:r>
      <w:r w:rsidR="00C62154">
        <w:t>ha</w:t>
      </w:r>
      <w:r w:rsidR="005F6188">
        <w:t>ve</w:t>
      </w:r>
      <w:r w:rsidR="00C62154">
        <w:t xml:space="preserve"> unfortun</w:t>
      </w:r>
      <w:r w:rsidR="005F6188">
        <w:t>ately</w:t>
      </w:r>
      <w:r w:rsidR="00C62154">
        <w:t xml:space="preserve"> become </w:t>
      </w:r>
      <w:r w:rsidR="00F054CB">
        <w:t xml:space="preserve">a big issue </w:t>
      </w:r>
      <w:r w:rsidR="005F6188">
        <w:t>reason are the Hotel is saturated remotely; however, hospitality is a very diverse industry with people it attracts a multicultural workforce, and the pay is not great employees working unsociable</w:t>
      </w:r>
      <w:r w:rsidR="00C93913">
        <w:t xml:space="preserve"> </w:t>
      </w:r>
      <w:r w:rsidR="005F6188">
        <w:t xml:space="preserve">the Hotel is seasonal and they the covid and Brexit and currently the cost of living and energy prices. However, </w:t>
      </w:r>
      <w:r w:rsidR="00A36E97">
        <w:t xml:space="preserve">with </w:t>
      </w:r>
      <w:r w:rsidR="005F6188">
        <w:t>inflation and the higher price of goods and services</w:t>
      </w:r>
      <w:r w:rsidR="00A36E97">
        <w:t>,</w:t>
      </w:r>
      <w:r w:rsidR="005F6188">
        <w:t xml:space="preserve"> </w:t>
      </w:r>
      <w:r w:rsidR="00534630">
        <w:t xml:space="preserve">we have </w:t>
      </w:r>
      <w:r w:rsidR="00A36E97">
        <w:t xml:space="preserve">been </w:t>
      </w:r>
      <w:r w:rsidR="00AD0FD9">
        <w:t xml:space="preserve">concerned </w:t>
      </w:r>
      <w:r w:rsidR="00A36E97">
        <w:t xml:space="preserve">about </w:t>
      </w:r>
      <w:r w:rsidR="00406436">
        <w:t xml:space="preserve">these issues and </w:t>
      </w:r>
      <w:r w:rsidR="00BC6F9B">
        <w:t xml:space="preserve">decided to </w:t>
      </w:r>
      <w:r w:rsidR="00F166ED">
        <w:t>analy</w:t>
      </w:r>
      <w:r w:rsidR="00DB1281">
        <w:t>s</w:t>
      </w:r>
      <w:r w:rsidR="00F166ED">
        <w:t>e</w:t>
      </w:r>
      <w:r w:rsidR="00BC6F9B">
        <w:t xml:space="preserve"> </w:t>
      </w:r>
      <w:r w:rsidR="00CB2ECA">
        <w:t xml:space="preserve">the findings </w:t>
      </w:r>
      <w:r w:rsidR="00A36E97">
        <w:t>by</w:t>
      </w:r>
      <w:r w:rsidR="00CB2ECA">
        <w:t xml:space="preserve"> </w:t>
      </w:r>
      <w:r w:rsidR="00A36E97">
        <w:t>applying</w:t>
      </w:r>
      <w:r w:rsidR="00CB2ECA">
        <w:t xml:space="preserve"> </w:t>
      </w:r>
      <w:r w:rsidR="00CF3FB1">
        <w:t>SWAT</w:t>
      </w:r>
      <w:r w:rsidR="00A36E97">
        <w:t>, PESTAL,</w:t>
      </w:r>
      <w:r w:rsidR="00E2458F">
        <w:t xml:space="preserve"> and TOWs </w:t>
      </w:r>
      <w:r w:rsidR="00A36E97">
        <w:t>analyses</w:t>
      </w:r>
      <w:r w:rsidR="004B6091">
        <w:t>.</w:t>
      </w:r>
    </w:p>
    <w:p w14:paraId="5931AA37" w14:textId="0CA0A86F" w:rsidR="002F6C76" w:rsidRDefault="00F0739E" w:rsidP="0074124E">
      <w:pPr>
        <w:jc w:val="both"/>
      </w:pPr>
      <w:r>
        <w:rPr>
          <w:noProof/>
        </w:rPr>
        <w:drawing>
          <wp:anchor distT="0" distB="0" distL="114300" distR="114300" simplePos="0" relativeHeight="251661313" behindDoc="0" locked="0" layoutInCell="1" allowOverlap="1" wp14:anchorId="708FE68F" wp14:editId="1A0A4902">
            <wp:simplePos x="0" y="0"/>
            <wp:positionH relativeFrom="column">
              <wp:posOffset>183515</wp:posOffset>
            </wp:positionH>
            <wp:positionV relativeFrom="paragraph">
              <wp:posOffset>36195</wp:posOffset>
            </wp:positionV>
            <wp:extent cx="2247900" cy="1394460"/>
            <wp:effectExtent l="0" t="0" r="0" b="0"/>
            <wp:wrapNone/>
            <wp:docPr id="22" name="Picture 22"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13944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81059">
        <w:rPr>
          <w:noProof/>
        </w:rPr>
        <w:drawing>
          <wp:anchor distT="0" distB="0" distL="114300" distR="114300" simplePos="0" relativeHeight="251660289" behindDoc="0" locked="0" layoutInCell="1" allowOverlap="1" wp14:anchorId="0642EFF5" wp14:editId="7F46AE0B">
            <wp:simplePos x="0" y="0"/>
            <wp:positionH relativeFrom="column">
              <wp:posOffset>2934335</wp:posOffset>
            </wp:positionH>
            <wp:positionV relativeFrom="paragraph">
              <wp:posOffset>37465</wp:posOffset>
            </wp:positionV>
            <wp:extent cx="1501140" cy="1508760"/>
            <wp:effectExtent l="0" t="0" r="3810" b="0"/>
            <wp:wrapNone/>
            <wp:docPr id="11" name="Picture 11" descr="Competitor Analysis on Premier Inn, Travelodge &amp; Holiday Inn by Amina Hati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ompetitor Analysis on Premier Inn, Travelodge &amp; Holiday Inn by Amina Hati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01140" cy="15087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F6C76">
        <w:rPr>
          <w:noProof/>
        </w:rPr>
        <w:drawing>
          <wp:anchor distT="0" distB="0" distL="114300" distR="114300" simplePos="0" relativeHeight="251659265" behindDoc="0" locked="0" layoutInCell="1" allowOverlap="1" wp14:anchorId="68944066" wp14:editId="7E9341F3">
            <wp:simplePos x="0" y="0"/>
            <wp:positionH relativeFrom="column">
              <wp:posOffset>4145915</wp:posOffset>
            </wp:positionH>
            <wp:positionV relativeFrom="paragraph">
              <wp:posOffset>198120</wp:posOffset>
            </wp:positionV>
            <wp:extent cx="2301240" cy="1348544"/>
            <wp:effectExtent l="0" t="0" r="3810" b="4445"/>
            <wp:wrapNone/>
            <wp:docPr id="8" name="Picture 8" descr="Why SWOT analysis sucks - and how to make it better with future tre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Why SWOT analysis sucks - and how to make it better with future trend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01240" cy="1348544"/>
                    </a:xfrm>
                    <a:prstGeom prst="rect">
                      <a:avLst/>
                    </a:prstGeom>
                    <a:noFill/>
                    <a:ln>
                      <a:noFill/>
                    </a:ln>
                  </pic:spPr>
                </pic:pic>
              </a:graphicData>
            </a:graphic>
            <wp14:sizeRelH relativeFrom="margin">
              <wp14:pctWidth>0</wp14:pctWidth>
            </wp14:sizeRelH>
          </wp:anchor>
        </w:drawing>
      </w:r>
    </w:p>
    <w:p w14:paraId="1D35CE27" w14:textId="34C2E874" w:rsidR="002F6C76" w:rsidRDefault="002F6C76" w:rsidP="0074124E">
      <w:pPr>
        <w:jc w:val="both"/>
      </w:pPr>
    </w:p>
    <w:p w14:paraId="3862C59A" w14:textId="213766D6" w:rsidR="002F6C76" w:rsidRDefault="002F6C76" w:rsidP="0074124E">
      <w:pPr>
        <w:jc w:val="both"/>
      </w:pPr>
    </w:p>
    <w:p w14:paraId="7569F8F6" w14:textId="1CA77C69" w:rsidR="002F6C76" w:rsidRDefault="002F6C76" w:rsidP="0074124E">
      <w:pPr>
        <w:jc w:val="both"/>
      </w:pPr>
    </w:p>
    <w:p w14:paraId="5437B7CB" w14:textId="77777777" w:rsidR="002F6C76" w:rsidRDefault="002F6C76" w:rsidP="0074124E">
      <w:pPr>
        <w:jc w:val="both"/>
      </w:pPr>
    </w:p>
    <w:p w14:paraId="30B98EC0" w14:textId="77777777" w:rsidR="002F6C76" w:rsidRDefault="002F6C76" w:rsidP="0074124E">
      <w:pPr>
        <w:jc w:val="both"/>
      </w:pPr>
    </w:p>
    <w:p w14:paraId="0D14868C" w14:textId="14C85A89" w:rsidR="005F6188" w:rsidRPr="005434C8" w:rsidRDefault="005F6188" w:rsidP="0074124E">
      <w:pPr>
        <w:jc w:val="both"/>
      </w:pPr>
      <w:r w:rsidRPr="005434C8">
        <w:t xml:space="preserve">Although Wages have risen to the highest level (Alder 2023) argues that many businesses struggle to pay employees; however, it is a real challenge for the </w:t>
      </w:r>
      <w:r w:rsidR="006F3168">
        <w:t>organi</w:t>
      </w:r>
      <w:r w:rsidR="00DB1281">
        <w:t>s</w:t>
      </w:r>
      <w:r w:rsidR="006F3168">
        <w:t>ation</w:t>
      </w:r>
      <w:r w:rsidRPr="005434C8">
        <w:t xml:space="preserve"> to attract and retain</w:t>
      </w:r>
      <w:r w:rsidR="005C3343" w:rsidRPr="005434C8">
        <w:t xml:space="preserve"> </w:t>
      </w:r>
      <w:r w:rsidR="00EB48B1" w:rsidRPr="005434C8">
        <w:t>their s</w:t>
      </w:r>
      <w:r w:rsidR="00D5248F" w:rsidRPr="005434C8">
        <w:t>t</w:t>
      </w:r>
      <w:r w:rsidR="00EB48B1" w:rsidRPr="005434C8">
        <w:t>aff</w:t>
      </w:r>
      <w:r w:rsidR="00FA2815" w:rsidRPr="005434C8">
        <w:t>.</w:t>
      </w:r>
      <w:r w:rsidR="00D5248F" w:rsidRPr="005434C8">
        <w:t xml:space="preserve"> </w:t>
      </w:r>
      <w:r w:rsidR="00FA2815" w:rsidRPr="005434C8">
        <w:t>M</w:t>
      </w:r>
      <w:r w:rsidR="00A63E26" w:rsidRPr="005434C8">
        <w:t>oreover</w:t>
      </w:r>
      <w:r w:rsidR="00FA2815" w:rsidRPr="005434C8">
        <w:t>,</w:t>
      </w:r>
      <w:r w:rsidR="00A63E26" w:rsidRPr="005434C8">
        <w:t xml:space="preserve"> </w:t>
      </w:r>
      <w:r w:rsidR="009247BA" w:rsidRPr="005434C8">
        <w:t xml:space="preserve">with a very </w:t>
      </w:r>
      <w:r w:rsidR="00FA2815" w:rsidRPr="005434C8">
        <w:t>competitive market</w:t>
      </w:r>
      <w:r w:rsidR="00A02F50" w:rsidRPr="005434C8">
        <w:t xml:space="preserve">, many </w:t>
      </w:r>
      <w:r w:rsidR="006F3168">
        <w:t>organi</w:t>
      </w:r>
      <w:r w:rsidR="00DB1281">
        <w:t>s</w:t>
      </w:r>
      <w:r w:rsidR="006F3168">
        <w:t>ations</w:t>
      </w:r>
      <w:r w:rsidR="00A02F50" w:rsidRPr="005434C8">
        <w:t xml:space="preserve"> are forced to </w:t>
      </w:r>
      <w:r w:rsidR="00C47706" w:rsidRPr="005434C8">
        <w:t xml:space="preserve">offer a large pay rise </w:t>
      </w:r>
      <w:r w:rsidR="001E5C4E" w:rsidRPr="005434C8">
        <w:t xml:space="preserve">to retain and attract </w:t>
      </w:r>
      <w:r w:rsidR="00B831BB" w:rsidRPr="005434C8">
        <w:t>workers</w:t>
      </w:r>
      <w:r w:rsidR="00E31C06" w:rsidRPr="005434C8">
        <w:t>.</w:t>
      </w:r>
    </w:p>
    <w:p w14:paraId="635840B1" w14:textId="209A9C00" w:rsidR="000409D5" w:rsidRDefault="000455F2" w:rsidP="000409D5">
      <w:pPr>
        <w:jc w:val="both"/>
      </w:pPr>
      <w:r w:rsidRPr="005434C8">
        <w:lastRenderedPageBreak/>
        <w:t xml:space="preserve">Intimate </w:t>
      </w:r>
      <w:r w:rsidR="000E0A6E" w:rsidRPr="005434C8">
        <w:t xml:space="preserve">brand knowledge reflects </w:t>
      </w:r>
      <w:r w:rsidR="004A611F" w:rsidRPr="005434C8">
        <w:t xml:space="preserve">an </w:t>
      </w:r>
      <w:r w:rsidR="00C02AA5" w:rsidRPr="005434C8">
        <w:t>employee</w:t>
      </w:r>
      <w:r w:rsidR="004A611F" w:rsidRPr="005434C8">
        <w:t>'</w:t>
      </w:r>
      <w:r w:rsidR="00C02AA5" w:rsidRPr="005434C8">
        <w:t xml:space="preserve">s </w:t>
      </w:r>
      <w:r w:rsidR="0077206D" w:rsidRPr="005434C8">
        <w:t>substantial</w:t>
      </w:r>
      <w:r w:rsidR="00590708" w:rsidRPr="005434C8">
        <w:t xml:space="preserve"> experi</w:t>
      </w:r>
      <w:r w:rsidR="00BB4890" w:rsidRPr="005434C8">
        <w:t xml:space="preserve">ential </w:t>
      </w:r>
      <w:r w:rsidR="00CF4442" w:rsidRPr="005434C8">
        <w:t>knowledge</w:t>
      </w:r>
      <w:r w:rsidR="00A2170F" w:rsidRPr="005434C8">
        <w:t xml:space="preserve"> </w:t>
      </w:r>
      <w:r w:rsidR="004A611F" w:rsidRPr="005434C8">
        <w:t xml:space="preserve">of </w:t>
      </w:r>
      <w:r w:rsidR="0077206D" w:rsidRPr="005434C8">
        <w:t>delivering</w:t>
      </w:r>
      <w:r w:rsidR="009D5F65" w:rsidRPr="005434C8">
        <w:t xml:space="preserve"> brand prom</w:t>
      </w:r>
      <w:r w:rsidR="004A611F" w:rsidRPr="005434C8">
        <w:t>ise</w:t>
      </w:r>
      <w:r w:rsidR="009D5F65" w:rsidRPr="005434C8">
        <w:t xml:space="preserve"> </w:t>
      </w:r>
      <w:r w:rsidR="00561A20" w:rsidRPr="005434C8">
        <w:t>(</w:t>
      </w:r>
      <w:proofErr w:type="spellStart"/>
      <w:r w:rsidR="00561A20" w:rsidRPr="005434C8">
        <w:t>Xiong</w:t>
      </w:r>
      <w:proofErr w:type="spellEnd"/>
      <w:r w:rsidR="00561A20" w:rsidRPr="005434C8">
        <w:t xml:space="preserve"> and King 2018)</w:t>
      </w:r>
      <w:r w:rsidR="0077206D" w:rsidRPr="005434C8">
        <w:t>.</w:t>
      </w:r>
      <w:r w:rsidR="007B0AA6" w:rsidRPr="005434C8">
        <w:t xml:space="preserve"> however</w:t>
      </w:r>
      <w:r w:rsidR="0077206D" w:rsidRPr="005434C8">
        <w:t>,</w:t>
      </w:r>
      <w:r w:rsidR="007B0AA6" w:rsidRPr="005434C8">
        <w:t xml:space="preserve"> to encourage employee voice</w:t>
      </w:r>
      <w:r w:rsidR="0077206D" w:rsidRPr="005434C8">
        <w:t>,</w:t>
      </w:r>
      <w:r w:rsidR="007B0AA6" w:rsidRPr="005434C8">
        <w:t xml:space="preserve"> </w:t>
      </w:r>
      <w:r w:rsidR="00D531EE" w:rsidRPr="005434C8">
        <w:t>managers need to facilit</w:t>
      </w:r>
      <w:r w:rsidR="00F91DC9" w:rsidRPr="005434C8">
        <w:t xml:space="preserve">ate employee brand learning </w:t>
      </w:r>
      <w:r w:rsidR="00272A7B" w:rsidRPr="005434C8">
        <w:t xml:space="preserve">and help employees </w:t>
      </w:r>
      <w:r w:rsidR="0077206D" w:rsidRPr="005434C8">
        <w:t>develop</w:t>
      </w:r>
    </w:p>
    <w:p w14:paraId="4C725A7B" w14:textId="38BFBD75" w:rsidR="00CF3308" w:rsidRPr="004249F8" w:rsidRDefault="00CF3308" w:rsidP="004249F8">
      <w:pPr>
        <w:jc w:val="both"/>
      </w:pPr>
      <w:r>
        <w:t>Scope and analyses:</w:t>
      </w:r>
    </w:p>
    <w:p w14:paraId="3EDFD92B" w14:textId="72DB745B" w:rsidR="0090628F" w:rsidRPr="00B72D2D" w:rsidRDefault="001E6816" w:rsidP="0074124E">
      <w:pPr>
        <w:jc w:val="both"/>
        <w:rPr>
          <w:color w:val="000000" w:themeColor="text1"/>
        </w:rPr>
      </w:pPr>
      <w:r w:rsidRPr="00B72D2D">
        <w:rPr>
          <w:color w:val="000000" w:themeColor="text1"/>
        </w:rPr>
        <w:t>This report</w:t>
      </w:r>
      <w:r w:rsidR="00332720" w:rsidRPr="00B72D2D">
        <w:rPr>
          <w:color w:val="000000" w:themeColor="text1"/>
        </w:rPr>
        <w:t xml:space="preserve"> is</w:t>
      </w:r>
      <w:r w:rsidR="00121228" w:rsidRPr="00B72D2D">
        <w:rPr>
          <w:color w:val="000000" w:themeColor="text1"/>
        </w:rPr>
        <w:t xml:space="preserve"> </w:t>
      </w:r>
      <w:r w:rsidR="00BF40ED" w:rsidRPr="00B72D2D">
        <w:rPr>
          <w:color w:val="000000" w:themeColor="text1"/>
        </w:rPr>
        <w:t xml:space="preserve">for </w:t>
      </w:r>
      <w:proofErr w:type="spellStart"/>
      <w:r w:rsidR="00BF40ED" w:rsidRPr="00B72D2D">
        <w:rPr>
          <w:color w:val="000000" w:themeColor="text1"/>
        </w:rPr>
        <w:t>Twr</w:t>
      </w:r>
      <w:proofErr w:type="spellEnd"/>
      <w:r w:rsidR="00BF40ED" w:rsidRPr="00B72D2D">
        <w:rPr>
          <w:color w:val="000000" w:themeColor="text1"/>
        </w:rPr>
        <w:t xml:space="preserve"> y </w:t>
      </w:r>
      <w:proofErr w:type="spellStart"/>
      <w:r w:rsidR="00BF40ED" w:rsidRPr="00B72D2D">
        <w:rPr>
          <w:color w:val="000000" w:themeColor="text1"/>
        </w:rPr>
        <w:t>Felin</w:t>
      </w:r>
      <w:proofErr w:type="spellEnd"/>
      <w:r w:rsidR="00BF40ED" w:rsidRPr="00B72D2D">
        <w:rPr>
          <w:color w:val="000000" w:themeColor="text1"/>
        </w:rPr>
        <w:t xml:space="preserve"> hotel </w:t>
      </w:r>
      <w:r w:rsidR="0092207F" w:rsidRPr="00B72D2D">
        <w:rPr>
          <w:color w:val="000000" w:themeColor="text1"/>
        </w:rPr>
        <w:t>client</w:t>
      </w:r>
      <w:r w:rsidR="005F7BE2" w:rsidRPr="00B72D2D">
        <w:rPr>
          <w:color w:val="000000" w:themeColor="text1"/>
        </w:rPr>
        <w:t>e</w:t>
      </w:r>
      <w:r w:rsidR="0092207F" w:rsidRPr="00B72D2D">
        <w:rPr>
          <w:color w:val="000000" w:themeColor="text1"/>
        </w:rPr>
        <w:t>le</w:t>
      </w:r>
      <w:r w:rsidR="00AE40D7" w:rsidRPr="00B72D2D">
        <w:rPr>
          <w:color w:val="000000" w:themeColor="text1"/>
        </w:rPr>
        <w:t>, mostly seasonal guests celebrating birthdays</w:t>
      </w:r>
      <w:r w:rsidR="00FE6ABF" w:rsidRPr="00B72D2D">
        <w:rPr>
          <w:color w:val="000000" w:themeColor="text1"/>
        </w:rPr>
        <w:t>, anniversaries, business</w:t>
      </w:r>
      <w:r w:rsidR="003B1F28">
        <w:rPr>
          <w:color w:val="000000" w:themeColor="text1"/>
        </w:rPr>
        <w:t xml:space="preserve"> </w:t>
      </w:r>
      <w:r w:rsidR="003E4FC0">
        <w:rPr>
          <w:color w:val="000000" w:themeColor="text1"/>
        </w:rPr>
        <w:t>clients and</w:t>
      </w:r>
      <w:r w:rsidR="004636E4">
        <w:rPr>
          <w:color w:val="000000" w:themeColor="text1"/>
        </w:rPr>
        <w:t xml:space="preserve"> </w:t>
      </w:r>
      <w:r w:rsidR="006F3168">
        <w:rPr>
          <w:color w:val="000000" w:themeColor="text1"/>
        </w:rPr>
        <w:t>guests</w:t>
      </w:r>
      <w:r w:rsidR="004636E4">
        <w:rPr>
          <w:color w:val="000000" w:themeColor="text1"/>
        </w:rPr>
        <w:t xml:space="preserve"> with disposable income</w:t>
      </w:r>
      <w:r w:rsidR="006D3CF4">
        <w:rPr>
          <w:color w:val="000000" w:themeColor="text1"/>
        </w:rPr>
        <w:t>.</w:t>
      </w:r>
      <w:r w:rsidR="002568A0" w:rsidRPr="00B72D2D">
        <w:rPr>
          <w:color w:val="000000" w:themeColor="text1"/>
        </w:rPr>
        <w:t xml:space="preserve"> The </w:t>
      </w:r>
      <w:r w:rsidR="00FE6ABF" w:rsidRPr="00B72D2D">
        <w:rPr>
          <w:color w:val="000000" w:themeColor="text1"/>
        </w:rPr>
        <w:t>H</w:t>
      </w:r>
      <w:r w:rsidR="002568A0" w:rsidRPr="00B72D2D">
        <w:rPr>
          <w:color w:val="000000" w:themeColor="text1"/>
        </w:rPr>
        <w:t xml:space="preserve">otel </w:t>
      </w:r>
      <w:r w:rsidR="0018120F" w:rsidRPr="00B72D2D">
        <w:rPr>
          <w:color w:val="000000" w:themeColor="text1"/>
        </w:rPr>
        <w:t>is s</w:t>
      </w:r>
      <w:r w:rsidR="00FE6ABF" w:rsidRPr="00B72D2D">
        <w:rPr>
          <w:color w:val="000000" w:themeColor="text1"/>
        </w:rPr>
        <w:t>i</w:t>
      </w:r>
      <w:r w:rsidR="0018120F" w:rsidRPr="00B72D2D">
        <w:rPr>
          <w:color w:val="000000" w:themeColor="text1"/>
        </w:rPr>
        <w:t xml:space="preserve">tuated in a </w:t>
      </w:r>
      <w:r w:rsidR="0049599A" w:rsidRPr="00B72D2D">
        <w:rPr>
          <w:color w:val="000000" w:themeColor="text1"/>
        </w:rPr>
        <w:t>scenic and beauti</w:t>
      </w:r>
      <w:r w:rsidR="004F4B66" w:rsidRPr="00B72D2D">
        <w:rPr>
          <w:color w:val="000000" w:themeColor="text1"/>
        </w:rPr>
        <w:t>ful W</w:t>
      </w:r>
      <w:r w:rsidR="000A2883" w:rsidRPr="00B72D2D">
        <w:rPr>
          <w:color w:val="000000" w:themeColor="text1"/>
        </w:rPr>
        <w:t>e</w:t>
      </w:r>
      <w:r w:rsidR="007A6143" w:rsidRPr="00B72D2D">
        <w:rPr>
          <w:color w:val="000000" w:themeColor="text1"/>
        </w:rPr>
        <w:t xml:space="preserve">lsh </w:t>
      </w:r>
      <w:r w:rsidR="00126067" w:rsidRPr="00B72D2D">
        <w:rPr>
          <w:color w:val="000000" w:themeColor="text1"/>
        </w:rPr>
        <w:t xml:space="preserve">City </w:t>
      </w:r>
      <w:r w:rsidR="007A6143" w:rsidRPr="00B72D2D">
        <w:rPr>
          <w:color w:val="000000" w:themeColor="text1"/>
        </w:rPr>
        <w:t>seaside and country</w:t>
      </w:r>
      <w:r w:rsidR="00D75A85" w:rsidRPr="00B72D2D">
        <w:rPr>
          <w:color w:val="000000" w:themeColor="text1"/>
        </w:rPr>
        <w:t xml:space="preserve">side </w:t>
      </w:r>
      <w:r w:rsidR="00880E93" w:rsidRPr="00B72D2D">
        <w:rPr>
          <w:color w:val="000000" w:themeColor="text1"/>
        </w:rPr>
        <w:t>environment</w:t>
      </w:r>
      <w:r w:rsidR="00015F2A" w:rsidRPr="00B72D2D">
        <w:rPr>
          <w:color w:val="000000" w:themeColor="text1"/>
        </w:rPr>
        <w:t xml:space="preserve"> </w:t>
      </w:r>
      <w:r w:rsidR="00B166A4" w:rsidRPr="00B72D2D">
        <w:rPr>
          <w:color w:val="000000" w:themeColor="text1"/>
        </w:rPr>
        <w:t xml:space="preserve">and </w:t>
      </w:r>
      <w:r w:rsidR="00015F2A" w:rsidRPr="00B72D2D">
        <w:rPr>
          <w:color w:val="000000" w:themeColor="text1"/>
        </w:rPr>
        <w:t xml:space="preserve">dates back </w:t>
      </w:r>
      <w:r w:rsidR="00FA09F9" w:rsidRPr="00B72D2D">
        <w:rPr>
          <w:color w:val="000000" w:themeColor="text1"/>
        </w:rPr>
        <w:t>to 1805</w:t>
      </w:r>
      <w:r w:rsidR="000A2883" w:rsidRPr="00B72D2D">
        <w:rPr>
          <w:color w:val="000000" w:themeColor="text1"/>
        </w:rPr>
        <w:t>;</w:t>
      </w:r>
      <w:r w:rsidR="00FA09F9" w:rsidRPr="00B72D2D">
        <w:rPr>
          <w:color w:val="000000" w:themeColor="text1"/>
        </w:rPr>
        <w:t xml:space="preserve"> </w:t>
      </w:r>
      <w:r w:rsidR="003F2E3E" w:rsidRPr="00B72D2D">
        <w:rPr>
          <w:color w:val="000000" w:themeColor="text1"/>
        </w:rPr>
        <w:t xml:space="preserve">it </w:t>
      </w:r>
      <w:r w:rsidR="00FA09F9" w:rsidRPr="00B72D2D">
        <w:rPr>
          <w:color w:val="000000" w:themeColor="text1"/>
        </w:rPr>
        <w:t>was</w:t>
      </w:r>
      <w:r w:rsidR="007F70A7" w:rsidRPr="00B72D2D">
        <w:rPr>
          <w:color w:val="000000" w:themeColor="text1"/>
        </w:rPr>
        <w:t xml:space="preserve"> as </w:t>
      </w:r>
      <w:r w:rsidR="007D1E11" w:rsidRPr="00B72D2D">
        <w:rPr>
          <w:color w:val="000000" w:themeColor="text1"/>
        </w:rPr>
        <w:t>old</w:t>
      </w:r>
      <w:r w:rsidR="00551B00" w:rsidRPr="00B72D2D">
        <w:rPr>
          <w:color w:val="000000" w:themeColor="text1"/>
        </w:rPr>
        <w:t xml:space="preserve"> in the second world war </w:t>
      </w:r>
      <w:r w:rsidR="003F43DE" w:rsidRPr="00B72D2D">
        <w:rPr>
          <w:color w:val="000000" w:themeColor="text1"/>
        </w:rPr>
        <w:t>and</w:t>
      </w:r>
      <w:r w:rsidR="00984A69" w:rsidRPr="00B72D2D">
        <w:rPr>
          <w:color w:val="000000" w:themeColor="text1"/>
        </w:rPr>
        <w:t xml:space="preserve"> then</w:t>
      </w:r>
      <w:r w:rsidR="00A02C53" w:rsidRPr="00B72D2D">
        <w:rPr>
          <w:color w:val="000000" w:themeColor="text1"/>
        </w:rPr>
        <w:t xml:space="preserve"> transformed from a </w:t>
      </w:r>
      <w:r w:rsidR="00A36E97" w:rsidRPr="00B72D2D">
        <w:rPr>
          <w:color w:val="000000" w:themeColor="text1"/>
        </w:rPr>
        <w:t>tower</w:t>
      </w:r>
      <w:r w:rsidR="00496654" w:rsidRPr="00B72D2D">
        <w:rPr>
          <w:color w:val="000000" w:themeColor="text1"/>
        </w:rPr>
        <w:t xml:space="preserve"> </w:t>
      </w:r>
      <w:r w:rsidR="008C582C" w:rsidRPr="00B72D2D">
        <w:rPr>
          <w:color w:val="000000" w:themeColor="text1"/>
        </w:rPr>
        <w:t xml:space="preserve">to </w:t>
      </w:r>
      <w:r w:rsidR="00496654" w:rsidRPr="00B72D2D">
        <w:rPr>
          <w:color w:val="000000" w:themeColor="text1"/>
        </w:rPr>
        <w:t>a hotel</w:t>
      </w:r>
      <w:r w:rsidR="001F1AD1" w:rsidRPr="00B72D2D">
        <w:rPr>
          <w:color w:val="000000" w:themeColor="text1"/>
        </w:rPr>
        <w:t xml:space="preserve"> </w:t>
      </w:r>
      <w:r w:rsidR="00082B02" w:rsidRPr="00B72D2D">
        <w:rPr>
          <w:color w:val="000000" w:themeColor="text1"/>
        </w:rPr>
        <w:t>until the</w:t>
      </w:r>
      <w:r w:rsidR="0099604F" w:rsidRPr="00B72D2D">
        <w:rPr>
          <w:color w:val="000000" w:themeColor="text1"/>
        </w:rPr>
        <w:t xml:space="preserve"> </w:t>
      </w:r>
      <w:r w:rsidR="008C582C" w:rsidRPr="00B72D2D">
        <w:rPr>
          <w:color w:val="000000" w:themeColor="text1"/>
        </w:rPr>
        <w:t>20th</w:t>
      </w:r>
      <w:r w:rsidR="003A1822" w:rsidRPr="00B72D2D">
        <w:rPr>
          <w:color w:val="000000" w:themeColor="text1"/>
        </w:rPr>
        <w:t xml:space="preserve"> </w:t>
      </w:r>
      <w:r w:rsidR="007643C1" w:rsidRPr="00B72D2D">
        <w:rPr>
          <w:color w:val="000000" w:themeColor="text1"/>
        </w:rPr>
        <w:t>century</w:t>
      </w:r>
      <w:r w:rsidR="00664923" w:rsidRPr="00B72D2D">
        <w:rPr>
          <w:color w:val="000000" w:themeColor="text1"/>
        </w:rPr>
        <w:t>;</w:t>
      </w:r>
      <w:r w:rsidR="00082B02" w:rsidRPr="00B72D2D">
        <w:rPr>
          <w:color w:val="000000" w:themeColor="text1"/>
        </w:rPr>
        <w:t xml:space="preserve"> howe</w:t>
      </w:r>
      <w:r w:rsidR="00BD4AC3" w:rsidRPr="00B72D2D">
        <w:rPr>
          <w:color w:val="000000" w:themeColor="text1"/>
        </w:rPr>
        <w:t>ver</w:t>
      </w:r>
      <w:r w:rsidR="00A36E97" w:rsidRPr="00B72D2D">
        <w:rPr>
          <w:color w:val="000000" w:themeColor="text1"/>
        </w:rPr>
        <w:t>,</w:t>
      </w:r>
      <w:r w:rsidR="00BD4AC3" w:rsidRPr="00B72D2D">
        <w:rPr>
          <w:color w:val="000000" w:themeColor="text1"/>
        </w:rPr>
        <w:t xml:space="preserve"> after ref</w:t>
      </w:r>
      <w:r w:rsidR="00834D91" w:rsidRPr="00B72D2D">
        <w:rPr>
          <w:color w:val="000000" w:themeColor="text1"/>
        </w:rPr>
        <w:t>u</w:t>
      </w:r>
      <w:r w:rsidR="001F0CAE" w:rsidRPr="00B72D2D">
        <w:rPr>
          <w:color w:val="000000" w:themeColor="text1"/>
        </w:rPr>
        <w:t>rbishing</w:t>
      </w:r>
      <w:r w:rsidR="00192A54" w:rsidRPr="00B72D2D">
        <w:rPr>
          <w:color w:val="000000" w:themeColor="text1"/>
        </w:rPr>
        <w:t xml:space="preserve"> </w:t>
      </w:r>
      <w:r w:rsidR="00BE3592" w:rsidRPr="00B72D2D">
        <w:rPr>
          <w:color w:val="000000" w:themeColor="text1"/>
        </w:rPr>
        <w:t xml:space="preserve">the </w:t>
      </w:r>
      <w:r w:rsidR="00A36E97" w:rsidRPr="00B72D2D">
        <w:rPr>
          <w:color w:val="000000" w:themeColor="text1"/>
        </w:rPr>
        <w:t>H</w:t>
      </w:r>
      <w:r w:rsidR="00BE3592" w:rsidRPr="00B72D2D">
        <w:rPr>
          <w:color w:val="000000" w:themeColor="text1"/>
        </w:rPr>
        <w:t>otel no</w:t>
      </w:r>
      <w:r w:rsidR="000C2B3C" w:rsidRPr="00B72D2D">
        <w:rPr>
          <w:color w:val="000000" w:themeColor="text1"/>
        </w:rPr>
        <w:t xml:space="preserve">w has a </w:t>
      </w:r>
      <w:r w:rsidR="008C582C" w:rsidRPr="00B72D2D">
        <w:rPr>
          <w:color w:val="000000" w:themeColor="text1"/>
        </w:rPr>
        <w:t>modern</w:t>
      </w:r>
      <w:r w:rsidR="000C2B3C" w:rsidRPr="00B72D2D">
        <w:rPr>
          <w:color w:val="000000" w:themeColor="text1"/>
        </w:rPr>
        <w:t xml:space="preserve"> look </w:t>
      </w:r>
      <w:r w:rsidR="0055236D" w:rsidRPr="00B72D2D">
        <w:rPr>
          <w:color w:val="000000" w:themeColor="text1"/>
        </w:rPr>
        <w:t xml:space="preserve">was first </w:t>
      </w:r>
      <w:r w:rsidR="005076CF" w:rsidRPr="00B72D2D">
        <w:rPr>
          <w:color w:val="000000" w:themeColor="text1"/>
        </w:rPr>
        <w:t xml:space="preserve">established </w:t>
      </w:r>
      <w:r w:rsidR="0040098B" w:rsidRPr="00B72D2D">
        <w:rPr>
          <w:color w:val="000000" w:themeColor="text1"/>
        </w:rPr>
        <w:t>2015</w:t>
      </w:r>
      <w:r w:rsidR="00D53F3D" w:rsidRPr="00B72D2D">
        <w:rPr>
          <w:color w:val="000000" w:themeColor="text1"/>
        </w:rPr>
        <w:t xml:space="preserve"> </w:t>
      </w:r>
      <w:r w:rsidR="00482C57" w:rsidRPr="00B72D2D">
        <w:rPr>
          <w:color w:val="000000" w:themeColor="text1"/>
        </w:rPr>
        <w:t>and</w:t>
      </w:r>
      <w:r w:rsidR="00C072C4" w:rsidRPr="00B72D2D">
        <w:rPr>
          <w:color w:val="000000" w:themeColor="text1"/>
        </w:rPr>
        <w:t xml:space="preserve"> stands </w:t>
      </w:r>
      <w:r w:rsidR="00C6384C" w:rsidRPr="00B72D2D">
        <w:rPr>
          <w:color w:val="000000" w:themeColor="text1"/>
        </w:rPr>
        <w:t>O</w:t>
      </w:r>
      <w:r w:rsidR="005D3751" w:rsidRPr="00B72D2D">
        <w:rPr>
          <w:color w:val="000000" w:themeColor="text1"/>
        </w:rPr>
        <w:t>riel y Parc</w:t>
      </w:r>
      <w:r w:rsidR="006C5D6E" w:rsidRPr="00B72D2D">
        <w:rPr>
          <w:color w:val="000000" w:themeColor="text1"/>
        </w:rPr>
        <w:t>,</w:t>
      </w:r>
      <w:r w:rsidR="005D3751" w:rsidRPr="00B72D2D">
        <w:rPr>
          <w:color w:val="000000" w:themeColor="text1"/>
        </w:rPr>
        <w:t xml:space="preserve"> </w:t>
      </w:r>
      <w:r w:rsidR="00436F6A" w:rsidRPr="00B72D2D">
        <w:rPr>
          <w:color w:val="000000" w:themeColor="text1"/>
        </w:rPr>
        <w:t xml:space="preserve">which is </w:t>
      </w:r>
      <w:r w:rsidR="006C5D6E" w:rsidRPr="00B72D2D">
        <w:rPr>
          <w:color w:val="000000" w:themeColor="text1"/>
        </w:rPr>
        <w:t xml:space="preserve">an </w:t>
      </w:r>
      <w:r w:rsidR="00936AB3" w:rsidRPr="00B72D2D">
        <w:rPr>
          <w:color w:val="000000" w:themeColor="text1"/>
        </w:rPr>
        <w:t xml:space="preserve">impressive art </w:t>
      </w:r>
      <w:r w:rsidR="001C6FBE" w:rsidRPr="00B72D2D">
        <w:rPr>
          <w:color w:val="000000" w:themeColor="text1"/>
        </w:rPr>
        <w:t>gal</w:t>
      </w:r>
      <w:r w:rsidR="008B1886" w:rsidRPr="00B72D2D">
        <w:rPr>
          <w:color w:val="000000" w:themeColor="text1"/>
        </w:rPr>
        <w:t xml:space="preserve">lery where </w:t>
      </w:r>
      <w:r w:rsidR="00D54DF7" w:rsidRPr="00B72D2D">
        <w:rPr>
          <w:color w:val="000000" w:themeColor="text1"/>
        </w:rPr>
        <w:t xml:space="preserve">it is </w:t>
      </w:r>
      <w:r w:rsidR="00335486" w:rsidRPr="00B72D2D">
        <w:rPr>
          <w:color w:val="000000" w:themeColor="text1"/>
        </w:rPr>
        <w:t xml:space="preserve">a few minutes walk from </w:t>
      </w:r>
      <w:r w:rsidR="005F4FF4" w:rsidRPr="00B72D2D">
        <w:rPr>
          <w:color w:val="000000" w:themeColor="text1"/>
        </w:rPr>
        <w:t xml:space="preserve">the </w:t>
      </w:r>
      <w:r w:rsidR="00A777F1" w:rsidRPr="00B72D2D">
        <w:rPr>
          <w:color w:val="000000" w:themeColor="text1"/>
        </w:rPr>
        <w:t>wonderful St</w:t>
      </w:r>
      <w:r w:rsidR="00464FFA" w:rsidRPr="00B72D2D">
        <w:rPr>
          <w:color w:val="000000" w:themeColor="text1"/>
        </w:rPr>
        <w:t xml:space="preserve"> </w:t>
      </w:r>
      <w:proofErr w:type="spellStart"/>
      <w:r w:rsidR="00464FFA" w:rsidRPr="00B72D2D">
        <w:rPr>
          <w:color w:val="000000" w:themeColor="text1"/>
        </w:rPr>
        <w:t>Davids</w:t>
      </w:r>
      <w:proofErr w:type="spellEnd"/>
      <w:r w:rsidR="00464FFA" w:rsidRPr="00B72D2D">
        <w:rPr>
          <w:color w:val="000000" w:themeColor="text1"/>
        </w:rPr>
        <w:t xml:space="preserve"> C</w:t>
      </w:r>
      <w:r w:rsidR="006C5D6E" w:rsidRPr="00B72D2D">
        <w:rPr>
          <w:color w:val="000000" w:themeColor="text1"/>
        </w:rPr>
        <w:t>athedral,</w:t>
      </w:r>
      <w:r w:rsidR="001C6FBE" w:rsidRPr="00B72D2D">
        <w:rPr>
          <w:color w:val="000000" w:themeColor="text1"/>
        </w:rPr>
        <w:t xml:space="preserve"> </w:t>
      </w:r>
      <w:r w:rsidR="002D0F0A" w:rsidRPr="00B72D2D">
        <w:rPr>
          <w:color w:val="000000" w:themeColor="text1"/>
        </w:rPr>
        <w:t xml:space="preserve">where </w:t>
      </w:r>
      <w:r w:rsidR="00631637" w:rsidRPr="00B72D2D">
        <w:rPr>
          <w:color w:val="000000" w:themeColor="text1"/>
        </w:rPr>
        <w:t>it ex</w:t>
      </w:r>
      <w:r w:rsidR="00FE6ABF" w:rsidRPr="00B72D2D">
        <w:rPr>
          <w:color w:val="000000" w:themeColor="text1"/>
        </w:rPr>
        <w:t>hi</w:t>
      </w:r>
      <w:r w:rsidR="00631637" w:rsidRPr="00B72D2D">
        <w:rPr>
          <w:color w:val="000000" w:themeColor="text1"/>
        </w:rPr>
        <w:t xml:space="preserve">bits a large collection </w:t>
      </w:r>
      <w:r w:rsidR="007B2A20" w:rsidRPr="00B72D2D">
        <w:rPr>
          <w:color w:val="000000" w:themeColor="text1"/>
        </w:rPr>
        <w:t>of con</w:t>
      </w:r>
      <w:r w:rsidR="006E2B03" w:rsidRPr="00B72D2D">
        <w:rPr>
          <w:color w:val="000000" w:themeColor="text1"/>
        </w:rPr>
        <w:t>temporary art</w:t>
      </w:r>
      <w:r w:rsidR="00FE6ABF" w:rsidRPr="00B72D2D">
        <w:rPr>
          <w:color w:val="000000" w:themeColor="text1"/>
        </w:rPr>
        <w:t>;</w:t>
      </w:r>
      <w:r w:rsidR="006E2B03" w:rsidRPr="00B72D2D">
        <w:rPr>
          <w:color w:val="000000" w:themeColor="text1"/>
        </w:rPr>
        <w:t xml:space="preserve"> </w:t>
      </w:r>
      <w:r w:rsidR="00596378" w:rsidRPr="00B72D2D">
        <w:rPr>
          <w:color w:val="000000" w:themeColor="text1"/>
        </w:rPr>
        <w:t>how</w:t>
      </w:r>
      <w:r w:rsidR="0088214E" w:rsidRPr="00B72D2D">
        <w:rPr>
          <w:color w:val="000000" w:themeColor="text1"/>
        </w:rPr>
        <w:t>ever</w:t>
      </w:r>
      <w:r w:rsidR="00FE6ABF" w:rsidRPr="00B72D2D">
        <w:rPr>
          <w:color w:val="000000" w:themeColor="text1"/>
        </w:rPr>
        <w:t>,</w:t>
      </w:r>
      <w:r w:rsidR="0088214E" w:rsidRPr="00B72D2D">
        <w:rPr>
          <w:color w:val="000000" w:themeColor="text1"/>
        </w:rPr>
        <w:t xml:space="preserve"> the </w:t>
      </w:r>
      <w:r w:rsidR="00FE6ABF" w:rsidRPr="00B72D2D">
        <w:rPr>
          <w:color w:val="000000" w:themeColor="text1"/>
        </w:rPr>
        <w:t>H</w:t>
      </w:r>
      <w:r w:rsidR="0088214E" w:rsidRPr="00B72D2D">
        <w:rPr>
          <w:color w:val="000000" w:themeColor="text1"/>
        </w:rPr>
        <w:t xml:space="preserve">otel is </w:t>
      </w:r>
      <w:r w:rsidR="00347355" w:rsidRPr="00B72D2D">
        <w:rPr>
          <w:color w:val="000000" w:themeColor="text1"/>
        </w:rPr>
        <w:t>built</w:t>
      </w:r>
      <w:r w:rsidR="004B7EF6" w:rsidRPr="00B72D2D">
        <w:rPr>
          <w:color w:val="000000" w:themeColor="text1"/>
        </w:rPr>
        <w:t xml:space="preserve"> in an old windmill </w:t>
      </w:r>
      <w:r w:rsidR="00E67277" w:rsidRPr="00B72D2D">
        <w:rPr>
          <w:color w:val="000000" w:themeColor="text1"/>
        </w:rPr>
        <w:t>with high</w:t>
      </w:r>
      <w:r w:rsidR="00FE6ABF" w:rsidRPr="00B72D2D">
        <w:rPr>
          <w:color w:val="000000" w:themeColor="text1"/>
        </w:rPr>
        <w:t>-</w:t>
      </w:r>
      <w:r w:rsidR="00E67277" w:rsidRPr="00B72D2D">
        <w:rPr>
          <w:color w:val="000000" w:themeColor="text1"/>
        </w:rPr>
        <w:t>spec bedrooms</w:t>
      </w:r>
      <w:r w:rsidR="00FE6ABF" w:rsidRPr="00B72D2D">
        <w:rPr>
          <w:color w:val="000000" w:themeColor="text1"/>
        </w:rPr>
        <w:t>.</w:t>
      </w:r>
      <w:r w:rsidR="00E67277" w:rsidRPr="00B72D2D">
        <w:rPr>
          <w:color w:val="000000" w:themeColor="text1"/>
        </w:rPr>
        <w:t xml:space="preserve"> </w:t>
      </w:r>
      <w:r w:rsidR="00FE6ABF" w:rsidRPr="00B72D2D">
        <w:rPr>
          <w:color w:val="000000" w:themeColor="text1"/>
        </w:rPr>
        <w:t>M</w:t>
      </w:r>
      <w:r w:rsidR="0071008F" w:rsidRPr="00B72D2D">
        <w:rPr>
          <w:color w:val="000000" w:themeColor="text1"/>
        </w:rPr>
        <w:t>o</w:t>
      </w:r>
      <w:r w:rsidR="00FE6ABF" w:rsidRPr="00B72D2D">
        <w:rPr>
          <w:color w:val="000000" w:themeColor="text1"/>
        </w:rPr>
        <w:t>re</w:t>
      </w:r>
      <w:r w:rsidR="0071008F" w:rsidRPr="00B72D2D">
        <w:rPr>
          <w:color w:val="000000" w:themeColor="text1"/>
        </w:rPr>
        <w:t>over</w:t>
      </w:r>
      <w:r w:rsidR="00FE6ABF" w:rsidRPr="00B72D2D">
        <w:rPr>
          <w:color w:val="000000" w:themeColor="text1"/>
        </w:rPr>
        <w:t>,</w:t>
      </w:r>
      <w:r w:rsidR="0071008F" w:rsidRPr="00B72D2D">
        <w:rPr>
          <w:color w:val="000000" w:themeColor="text1"/>
        </w:rPr>
        <w:t xml:space="preserve"> </w:t>
      </w:r>
      <w:r w:rsidR="00C56AE4" w:rsidRPr="00B72D2D">
        <w:rPr>
          <w:color w:val="000000" w:themeColor="text1"/>
        </w:rPr>
        <w:t>the food is ex</w:t>
      </w:r>
      <w:r w:rsidR="006C531F" w:rsidRPr="00B72D2D">
        <w:rPr>
          <w:color w:val="000000" w:themeColor="text1"/>
        </w:rPr>
        <w:t>ceptionally good</w:t>
      </w:r>
      <w:r w:rsidR="00FE6ABF" w:rsidRPr="00B72D2D">
        <w:rPr>
          <w:color w:val="000000" w:themeColor="text1"/>
        </w:rPr>
        <w:t>,</w:t>
      </w:r>
      <w:r w:rsidR="006C531F" w:rsidRPr="00B72D2D">
        <w:rPr>
          <w:color w:val="000000" w:themeColor="text1"/>
        </w:rPr>
        <w:t xml:space="preserve"> </w:t>
      </w:r>
      <w:r w:rsidR="00E176B5" w:rsidRPr="00B72D2D">
        <w:rPr>
          <w:color w:val="000000" w:themeColor="text1"/>
        </w:rPr>
        <w:t xml:space="preserve">and the chef is truly </w:t>
      </w:r>
      <w:r w:rsidR="00F7697E" w:rsidRPr="00B72D2D">
        <w:rPr>
          <w:color w:val="000000" w:themeColor="text1"/>
        </w:rPr>
        <w:t>talented</w:t>
      </w:r>
      <w:r w:rsidR="00FE6ABF" w:rsidRPr="00B72D2D">
        <w:rPr>
          <w:color w:val="000000" w:themeColor="text1"/>
        </w:rPr>
        <w:t>;</w:t>
      </w:r>
      <w:r w:rsidR="00C93072" w:rsidRPr="00B72D2D">
        <w:rPr>
          <w:color w:val="000000" w:themeColor="text1"/>
        </w:rPr>
        <w:t xml:space="preserve"> he is</w:t>
      </w:r>
      <w:r w:rsidR="00B11CEC" w:rsidRPr="00B72D2D">
        <w:rPr>
          <w:color w:val="000000" w:themeColor="text1"/>
        </w:rPr>
        <w:t xml:space="preserve"> a master in cul</w:t>
      </w:r>
      <w:r w:rsidR="00FE6ABF" w:rsidRPr="00B72D2D">
        <w:rPr>
          <w:color w:val="000000" w:themeColor="text1"/>
        </w:rPr>
        <w:t>ina</w:t>
      </w:r>
      <w:r w:rsidR="00B11CEC" w:rsidRPr="00B72D2D">
        <w:rPr>
          <w:color w:val="000000" w:themeColor="text1"/>
        </w:rPr>
        <w:t xml:space="preserve">ry </w:t>
      </w:r>
      <w:r w:rsidR="00C93072" w:rsidRPr="00B72D2D">
        <w:rPr>
          <w:color w:val="000000" w:themeColor="text1"/>
        </w:rPr>
        <w:t>skills</w:t>
      </w:r>
      <w:r w:rsidR="00FE6ABF" w:rsidRPr="00B72D2D">
        <w:rPr>
          <w:color w:val="000000" w:themeColor="text1"/>
        </w:rPr>
        <w:t>;</w:t>
      </w:r>
      <w:r w:rsidR="00AB71B5" w:rsidRPr="00B72D2D">
        <w:rPr>
          <w:color w:val="000000" w:themeColor="text1"/>
        </w:rPr>
        <w:t xml:space="preserve"> </w:t>
      </w:r>
      <w:r w:rsidR="00F87E94" w:rsidRPr="00B72D2D">
        <w:rPr>
          <w:color w:val="000000" w:themeColor="text1"/>
        </w:rPr>
        <w:t>a</w:t>
      </w:r>
      <w:r w:rsidR="00D51F29" w:rsidRPr="00B72D2D">
        <w:rPr>
          <w:color w:val="000000" w:themeColor="text1"/>
        </w:rPr>
        <w:t>menities</w:t>
      </w:r>
      <w:r w:rsidR="00FE6ABF" w:rsidRPr="00B72D2D">
        <w:rPr>
          <w:color w:val="000000" w:themeColor="text1"/>
        </w:rPr>
        <w:t xml:space="preserve"> </w:t>
      </w:r>
      <w:r w:rsidR="00153481" w:rsidRPr="00B72D2D">
        <w:rPr>
          <w:color w:val="000000" w:themeColor="text1"/>
        </w:rPr>
        <w:t xml:space="preserve">to give the guest the </w:t>
      </w:r>
      <w:r w:rsidR="00896A0B" w:rsidRPr="00B72D2D">
        <w:rPr>
          <w:color w:val="000000" w:themeColor="text1"/>
        </w:rPr>
        <w:t>first impr</w:t>
      </w:r>
      <w:r w:rsidR="00EB239D" w:rsidRPr="00B72D2D">
        <w:rPr>
          <w:color w:val="000000" w:themeColor="text1"/>
        </w:rPr>
        <w:t>ession</w:t>
      </w:r>
      <w:r w:rsidR="006C5D6E" w:rsidRPr="00B72D2D">
        <w:rPr>
          <w:color w:val="000000" w:themeColor="text1"/>
        </w:rPr>
        <w:t>,</w:t>
      </w:r>
      <w:r w:rsidR="00EB239D" w:rsidRPr="00B72D2D">
        <w:rPr>
          <w:color w:val="000000" w:themeColor="text1"/>
        </w:rPr>
        <w:t xml:space="preserve"> </w:t>
      </w:r>
      <w:r w:rsidR="006D24AC" w:rsidRPr="00B72D2D">
        <w:rPr>
          <w:color w:val="000000" w:themeColor="text1"/>
        </w:rPr>
        <w:t xml:space="preserve"> </w:t>
      </w:r>
      <w:r w:rsidR="004C30AC" w:rsidRPr="00B72D2D">
        <w:rPr>
          <w:color w:val="000000" w:themeColor="text1"/>
        </w:rPr>
        <w:t xml:space="preserve">with a </w:t>
      </w:r>
      <w:r w:rsidR="006D24AC" w:rsidRPr="00B72D2D">
        <w:rPr>
          <w:color w:val="000000" w:themeColor="text1"/>
        </w:rPr>
        <w:t xml:space="preserve"> w</w:t>
      </w:r>
      <w:r w:rsidR="006C5D6E" w:rsidRPr="00B72D2D">
        <w:rPr>
          <w:color w:val="000000" w:themeColor="text1"/>
        </w:rPr>
        <w:t>o</w:t>
      </w:r>
      <w:r w:rsidR="006D24AC" w:rsidRPr="00B72D2D">
        <w:rPr>
          <w:color w:val="000000" w:themeColor="text1"/>
        </w:rPr>
        <w:t>w factor</w:t>
      </w:r>
      <w:r w:rsidR="00BF0481" w:rsidRPr="00B72D2D">
        <w:rPr>
          <w:color w:val="000000" w:themeColor="text1"/>
        </w:rPr>
        <w:t>.</w:t>
      </w:r>
      <w:r w:rsidR="00575447" w:rsidRPr="00B72D2D">
        <w:rPr>
          <w:color w:val="000000" w:themeColor="text1"/>
        </w:rPr>
        <w:t xml:space="preserve"> </w:t>
      </w:r>
    </w:p>
    <w:p w14:paraId="4114129B" w14:textId="2F0260AE" w:rsidR="00ED0D89" w:rsidRPr="00EA4ABF" w:rsidRDefault="00B264EC" w:rsidP="0074124E">
      <w:pPr>
        <w:jc w:val="both"/>
        <w:rPr>
          <w:color w:val="000000" w:themeColor="text1"/>
        </w:rPr>
      </w:pPr>
      <w:r w:rsidRPr="00EA4ABF">
        <w:rPr>
          <w:color w:val="000000" w:themeColor="text1"/>
          <w:shd w:val="clear" w:color="auto" w:fill="FFFFFF"/>
        </w:rPr>
        <w:t xml:space="preserve">The </w:t>
      </w:r>
      <w:r w:rsidR="00A330A7">
        <w:rPr>
          <w:color w:val="000000" w:themeColor="text1"/>
          <w:shd w:val="clear" w:color="auto" w:fill="FFFFFF"/>
        </w:rPr>
        <w:t>Hotel comprises 21</w:t>
      </w:r>
      <w:r w:rsidR="008372F2">
        <w:rPr>
          <w:color w:val="000000" w:themeColor="text1"/>
          <w:shd w:val="clear" w:color="auto" w:fill="FFFFFF"/>
        </w:rPr>
        <w:t>of</w:t>
      </w:r>
      <w:r w:rsidR="00A330A7">
        <w:rPr>
          <w:color w:val="000000" w:themeColor="text1"/>
          <w:shd w:val="clear" w:color="auto" w:fill="FFFFFF"/>
        </w:rPr>
        <w:t xml:space="preserve"> minimalist bedrooms,</w:t>
      </w:r>
      <w:r w:rsidRPr="00EA4ABF">
        <w:rPr>
          <w:color w:val="000000" w:themeColor="text1"/>
          <w:shd w:val="clear" w:color="auto" w:fill="FFFFFF"/>
        </w:rPr>
        <w:t xml:space="preserve"> brown leather rugs on boarded floors, grey fabric walls and beige suede armchairs. Bathrooms are slick limestone creations, most with a large walk-in shower separate from a bath. Facilities include a Nespresso machine, fresh milk in the fridge, robes and slippers, and audio systems that link the television to speakers in the </w:t>
      </w:r>
      <w:r w:rsidR="00521856" w:rsidRPr="00EA4ABF">
        <w:rPr>
          <w:color w:val="000000" w:themeColor="text1"/>
          <w:shd w:val="clear" w:color="auto" w:fill="FFFFFF"/>
        </w:rPr>
        <w:t>bedroom and bathroom ceiling</w:t>
      </w:r>
      <w:r w:rsidRPr="00EA4ABF">
        <w:rPr>
          <w:color w:val="000000" w:themeColor="text1"/>
          <w:shd w:val="clear" w:color="auto" w:fill="FFFFFF"/>
        </w:rPr>
        <w:t xml:space="preserve">. The cheapest rooms look across the car park. </w:t>
      </w:r>
      <w:r w:rsidR="00EC7648" w:rsidRPr="00EA4ABF">
        <w:rPr>
          <w:color w:val="000000" w:themeColor="text1"/>
          <w:shd w:val="clear" w:color="auto" w:fill="FFFFFF"/>
        </w:rPr>
        <w:t>O</w:t>
      </w:r>
      <w:r w:rsidRPr="00EA4ABF">
        <w:rPr>
          <w:color w:val="000000" w:themeColor="text1"/>
          <w:shd w:val="clear" w:color="auto" w:fill="FFFFFF"/>
        </w:rPr>
        <w:t>ne of the ground-floor Oriel Spacious rooms</w:t>
      </w:r>
      <w:r w:rsidR="00521856" w:rsidRPr="00EA4ABF">
        <w:rPr>
          <w:color w:val="000000" w:themeColor="text1"/>
          <w:shd w:val="clear" w:color="auto" w:fill="FFFFFF"/>
        </w:rPr>
        <w:t xml:space="preserve"> with</w:t>
      </w:r>
      <w:r w:rsidRPr="00EA4ABF">
        <w:rPr>
          <w:color w:val="000000" w:themeColor="text1"/>
          <w:shd w:val="clear" w:color="auto" w:fill="FFFFFF"/>
        </w:rPr>
        <w:t xml:space="preserve"> a large terrace backing onto an open field and views of St Brides Bay. </w:t>
      </w:r>
      <w:r w:rsidR="00EA4ABF" w:rsidRPr="00EA4ABF">
        <w:rPr>
          <w:color w:val="000000" w:themeColor="text1"/>
          <w:shd w:val="clear" w:color="auto" w:fill="FFFFFF"/>
        </w:rPr>
        <w:t>T</w:t>
      </w:r>
      <w:r w:rsidRPr="00EA4ABF">
        <w:rPr>
          <w:color w:val="000000" w:themeColor="text1"/>
          <w:shd w:val="clear" w:color="auto" w:fill="FFFFFF"/>
        </w:rPr>
        <w:t>here</w:t>
      </w:r>
      <w:r w:rsidR="00521856" w:rsidRPr="00EA4ABF">
        <w:rPr>
          <w:color w:val="000000" w:themeColor="text1"/>
          <w:shd w:val="clear" w:color="auto" w:fill="FFFFFF"/>
        </w:rPr>
        <w:t xml:space="preserve"> i</w:t>
      </w:r>
      <w:r w:rsidRPr="00EA4ABF">
        <w:rPr>
          <w:color w:val="000000" w:themeColor="text1"/>
          <w:shd w:val="clear" w:color="auto" w:fill="FFFFFF"/>
        </w:rPr>
        <w:t xml:space="preserve">s the two-storey Windmill Tower Suite. Twenty more bedrooms in a newly constructed block </w:t>
      </w:r>
      <w:r w:rsidR="00521856" w:rsidRPr="00EA4ABF">
        <w:rPr>
          <w:color w:val="000000" w:themeColor="text1"/>
          <w:shd w:val="clear" w:color="auto" w:fill="FFFFFF"/>
        </w:rPr>
        <w:t>will</w:t>
      </w:r>
      <w:r w:rsidRPr="00EA4ABF">
        <w:rPr>
          <w:color w:val="000000" w:themeColor="text1"/>
          <w:shd w:val="clear" w:color="auto" w:fill="FFFFFF"/>
        </w:rPr>
        <w:t xml:space="preserve"> open in </w:t>
      </w:r>
      <w:r w:rsidR="00521856" w:rsidRPr="00EA4ABF">
        <w:rPr>
          <w:color w:val="000000" w:themeColor="text1"/>
          <w:shd w:val="clear" w:color="auto" w:fill="FFFFFF"/>
        </w:rPr>
        <w:t xml:space="preserve">the </w:t>
      </w:r>
      <w:r w:rsidRPr="00EA4ABF">
        <w:rPr>
          <w:color w:val="000000" w:themeColor="text1"/>
          <w:shd w:val="clear" w:color="auto" w:fill="FFFFFF"/>
        </w:rPr>
        <w:t xml:space="preserve">summer </w:t>
      </w:r>
      <w:r w:rsidR="00521856" w:rsidRPr="00EA4ABF">
        <w:rPr>
          <w:color w:val="000000" w:themeColor="text1"/>
          <w:shd w:val="clear" w:color="auto" w:fill="FFFFFF"/>
        </w:rPr>
        <w:t xml:space="preserve">of </w:t>
      </w:r>
      <w:r w:rsidRPr="00EA4ABF">
        <w:rPr>
          <w:color w:val="000000" w:themeColor="text1"/>
          <w:shd w:val="clear" w:color="auto" w:fill="FFFFFF"/>
        </w:rPr>
        <w:t>2020.</w:t>
      </w:r>
    </w:p>
    <w:p w14:paraId="02BA5288" w14:textId="055CBC4D" w:rsidR="00226BE3" w:rsidRDefault="007B6BC8" w:rsidP="0074124E">
      <w:pPr>
        <w:jc w:val="both"/>
        <w:rPr>
          <w:shd w:val="clear" w:color="auto" w:fill="FFFFFF"/>
        </w:rPr>
      </w:pPr>
      <w:r w:rsidRPr="006C4736">
        <w:rPr>
          <w:shd w:val="clear" w:color="auto" w:fill="FFFFFF"/>
        </w:rPr>
        <w:t>Blas Restaurant</w:t>
      </w:r>
      <w:r w:rsidR="006C4736" w:rsidRPr="006C4736">
        <w:rPr>
          <w:shd w:val="clear" w:color="auto" w:fill="FFFFFF"/>
        </w:rPr>
        <w:t>'s name means 'taste, and offers some of the best elaborate, upmarket dining in</w:t>
      </w:r>
      <w:r w:rsidRPr="006C4736">
        <w:rPr>
          <w:shd w:val="clear" w:color="auto" w:fill="FFFFFF"/>
        </w:rPr>
        <w:t xml:space="preserve"> Wales. A dinner-tasting menu highlighted a scallop topped with foam-flavoured apple and elderflower, salmon in a buttermilk and dill sauce, and a deconstructed lemon meringue pie with marzipan ice cream. The emphasis is on Welsh produce, including </w:t>
      </w:r>
      <w:r w:rsidR="000555D8" w:rsidRPr="006C4736">
        <w:rPr>
          <w:shd w:val="clear" w:color="auto" w:fill="FFFFFF"/>
        </w:rPr>
        <w:t>the potato and laverbread edible seawee</w:t>
      </w:r>
      <w:r w:rsidR="00E14816" w:rsidRPr="006C4736">
        <w:rPr>
          <w:shd w:val="clear" w:color="auto" w:fill="FFFFFF"/>
        </w:rPr>
        <w:t>d</w:t>
      </w:r>
      <w:r w:rsidR="000555D8" w:rsidRPr="006C4736">
        <w:rPr>
          <w:shd w:val="clear" w:color="auto" w:fill="FFFFFF"/>
        </w:rPr>
        <w:t xml:space="preserve"> hash with poached eggs at breakfast</w:t>
      </w:r>
      <w:r w:rsidRPr="006C4736">
        <w:rPr>
          <w:shd w:val="clear" w:color="auto" w:fill="FFFFFF"/>
        </w:rPr>
        <w:t>. The buffet – a colourful fruit salad, fresh pastries and much else– is also very tempting, and the orange juice is freshly squeezed</w:t>
      </w:r>
      <w:r w:rsidR="0009786A">
        <w:rPr>
          <w:shd w:val="clear" w:color="auto" w:fill="FFFFFF"/>
        </w:rPr>
        <w:t xml:space="preserve"> </w:t>
      </w:r>
      <w:r w:rsidR="006357D0">
        <w:rPr>
          <w:shd w:val="clear" w:color="auto" w:fill="FFFFFF"/>
        </w:rPr>
        <w:t>(</w:t>
      </w:r>
      <w:proofErr w:type="spellStart"/>
      <w:r w:rsidR="006357D0">
        <w:rPr>
          <w:shd w:val="clear" w:color="auto" w:fill="FFFFFF"/>
        </w:rPr>
        <w:t>Mawer</w:t>
      </w:r>
      <w:proofErr w:type="spellEnd"/>
      <w:r w:rsidR="00347786">
        <w:rPr>
          <w:shd w:val="clear" w:color="auto" w:fill="FFFFFF"/>
        </w:rPr>
        <w:t>, 2022).</w:t>
      </w:r>
      <w:r w:rsidR="006B7CA9">
        <w:rPr>
          <w:shd w:val="clear" w:color="auto" w:fill="FFFFFF"/>
        </w:rPr>
        <w:t xml:space="preserve"> </w:t>
      </w:r>
    </w:p>
    <w:p w14:paraId="2FDFE024" w14:textId="457D8923" w:rsidR="00C87E67" w:rsidRPr="00D15060" w:rsidRDefault="00441B1C" w:rsidP="00D15060">
      <w:pPr>
        <w:jc w:val="both"/>
        <w:rPr>
          <w:color w:val="333333"/>
        </w:rPr>
      </w:pPr>
      <w:r>
        <w:t xml:space="preserve"> </w:t>
      </w:r>
      <w:r w:rsidR="00544169">
        <w:t>However</w:t>
      </w:r>
      <w:r w:rsidR="00A6355F">
        <w:t>,</w:t>
      </w:r>
      <w:r w:rsidR="00AC7EE2">
        <w:t xml:space="preserve"> </w:t>
      </w:r>
      <w:r w:rsidR="005A1739">
        <w:t>internal and external</w:t>
      </w:r>
      <w:r w:rsidR="00B26C43">
        <w:t xml:space="preserve"> </w:t>
      </w:r>
      <w:r w:rsidR="006F3168">
        <w:t>organi</w:t>
      </w:r>
      <w:r w:rsidR="00DB1281">
        <w:t>s</w:t>
      </w:r>
      <w:r w:rsidR="006F3168">
        <w:t>ations</w:t>
      </w:r>
      <w:r w:rsidR="009949E8">
        <w:t xml:space="preserve"> face </w:t>
      </w:r>
      <w:r w:rsidR="00231B1D">
        <w:t>challenges</w:t>
      </w:r>
      <w:r w:rsidR="000E0C2C">
        <w:t>.</w:t>
      </w:r>
      <w:r w:rsidR="003747BA">
        <w:t xml:space="preserve"> At the same time, sourcing talent in the labour market is difficult; however, the firm recruits agency staff and accumulates a high expenditure for the </w:t>
      </w:r>
      <w:r w:rsidR="005F6188">
        <w:t>H</w:t>
      </w:r>
      <w:r w:rsidR="003747BA">
        <w:t>otel</w:t>
      </w:r>
      <w:r w:rsidR="00B97D95">
        <w:t>, as</w:t>
      </w:r>
      <w:r w:rsidR="00685BBE">
        <w:t xml:space="preserve"> </w:t>
      </w:r>
      <w:r w:rsidR="008676D6">
        <w:t>off-season</w:t>
      </w:r>
      <w:r w:rsidR="00B97D95">
        <w:t>al</w:t>
      </w:r>
      <w:r w:rsidR="008676D6">
        <w:t xml:space="preserve"> employees are given accommodation in unsold rooms for a small fee.</w:t>
      </w:r>
      <w:r w:rsidR="000E0C2C">
        <w:t xml:space="preserve"> </w:t>
      </w:r>
      <w:r w:rsidR="008676D6">
        <w:t>T</w:t>
      </w:r>
      <w:r w:rsidR="000E0C2C">
        <w:t>herefore,</w:t>
      </w:r>
      <w:r w:rsidR="007A519B">
        <w:t xml:space="preserve"> identifying the </w:t>
      </w:r>
      <w:r w:rsidR="00143E2D">
        <w:t xml:space="preserve">problem </w:t>
      </w:r>
      <w:r w:rsidR="008604BF">
        <w:t>and carr</w:t>
      </w:r>
      <w:r w:rsidR="00A6355F">
        <w:t>y</w:t>
      </w:r>
      <w:r w:rsidR="008604BF">
        <w:t xml:space="preserve">ing out </w:t>
      </w:r>
      <w:r w:rsidR="00CD71D2">
        <w:t>stra</w:t>
      </w:r>
      <w:r w:rsidR="00165349">
        <w:t>te</w:t>
      </w:r>
      <w:r w:rsidR="00CD71D2">
        <w:t>gic</w:t>
      </w:r>
      <w:r w:rsidR="00A6355F">
        <w:t xml:space="preserve"> </w:t>
      </w:r>
      <w:r w:rsidR="00FD36AE">
        <w:t>plan</w:t>
      </w:r>
      <w:r w:rsidR="00165349">
        <w:t>s</w:t>
      </w:r>
      <w:r w:rsidR="00FD36AE">
        <w:t xml:space="preserve"> </w:t>
      </w:r>
      <w:r w:rsidR="00F03601">
        <w:t xml:space="preserve">and </w:t>
      </w:r>
      <w:r w:rsidR="00FD36AE">
        <w:t>ex</w:t>
      </w:r>
      <w:r w:rsidR="00165349">
        <w:t>e</w:t>
      </w:r>
      <w:r w:rsidR="00FD36AE">
        <w:t>cut</w:t>
      </w:r>
      <w:r w:rsidR="00F733A6">
        <w:t>ing</w:t>
      </w:r>
      <w:r w:rsidR="00CD71D2">
        <w:t xml:space="preserve"> </w:t>
      </w:r>
      <w:r w:rsidR="00F03601">
        <w:t>any issues</w:t>
      </w:r>
      <w:r w:rsidR="00F733A6">
        <w:t xml:space="preserve"> that might occur</w:t>
      </w:r>
      <w:r w:rsidR="00165349">
        <w:t xml:space="preserve"> </w:t>
      </w:r>
      <w:r w:rsidR="00F733A6">
        <w:t xml:space="preserve">in </w:t>
      </w:r>
      <w:r w:rsidR="00845D5D">
        <w:t>hotel departments such as housekeeping, food and beverage</w:t>
      </w:r>
      <w:r w:rsidR="00DB4892">
        <w:t xml:space="preserve"> and </w:t>
      </w:r>
      <w:r w:rsidR="00614686">
        <w:t>kitchen</w:t>
      </w:r>
      <w:r w:rsidR="00CA3EB0">
        <w:t xml:space="preserve"> (</w:t>
      </w:r>
      <w:r w:rsidR="00942B54">
        <w:t>Gallo</w:t>
      </w:r>
      <w:r w:rsidR="006728ED">
        <w:t>,</w:t>
      </w:r>
      <w:r w:rsidR="00942B54">
        <w:t xml:space="preserve"> 2016</w:t>
      </w:r>
      <w:r w:rsidR="00FF2E7B">
        <w:t>)</w:t>
      </w:r>
      <w:r w:rsidR="00D35C32">
        <w:t>,</w:t>
      </w:r>
      <w:r w:rsidR="00A95571">
        <w:t xml:space="preserve"> </w:t>
      </w:r>
      <w:r w:rsidR="00B81AFA">
        <w:t>stating that</w:t>
      </w:r>
      <w:r w:rsidR="00231B1D">
        <w:t xml:space="preserve"> staff </w:t>
      </w:r>
      <w:r w:rsidR="00063AC1">
        <w:t>retention</w:t>
      </w:r>
      <w:r w:rsidR="00602E71">
        <w:t xml:space="preserve"> levels</w:t>
      </w:r>
      <w:r w:rsidR="00464B3C">
        <w:t xml:space="preserve"> </w:t>
      </w:r>
      <w:r w:rsidR="00B81AFA">
        <w:t>are</w:t>
      </w:r>
      <w:r w:rsidR="00016A82">
        <w:t xml:space="preserve"> </w:t>
      </w:r>
      <w:r w:rsidR="008146B3">
        <w:t>of concern</w:t>
      </w:r>
      <w:r w:rsidR="00D35C32">
        <w:t>,</w:t>
      </w:r>
      <w:r w:rsidR="00CA7C8C">
        <w:t xml:space="preserve"> more</w:t>
      </w:r>
      <w:r w:rsidR="00407719">
        <w:t xml:space="preserve"> </w:t>
      </w:r>
      <w:r w:rsidR="00EB30AE">
        <w:t xml:space="preserve">so for that </w:t>
      </w:r>
      <w:r w:rsidR="00407719">
        <w:t>is</w:t>
      </w:r>
      <w:r w:rsidR="006F1B8B">
        <w:t xml:space="preserve"> </w:t>
      </w:r>
      <w:r w:rsidR="00165349">
        <w:t xml:space="preserve">the </w:t>
      </w:r>
      <w:r w:rsidR="006F1B8B">
        <w:t>well-being</w:t>
      </w:r>
      <w:r w:rsidR="004052A5">
        <w:t xml:space="preserve"> of</w:t>
      </w:r>
      <w:r w:rsidR="008432E2">
        <w:t xml:space="preserve"> employee</w:t>
      </w:r>
      <w:r w:rsidR="000301D8">
        <w:t>s</w:t>
      </w:r>
      <w:r w:rsidR="00D35C32">
        <w:t xml:space="preserve">. However, </w:t>
      </w:r>
      <w:r w:rsidR="007E396E">
        <w:t>re</w:t>
      </w:r>
      <w:r w:rsidR="00C5631E">
        <w:t>search (</w:t>
      </w:r>
      <w:r w:rsidR="000F0485">
        <w:t>National Rest</w:t>
      </w:r>
      <w:r w:rsidR="00022AE9">
        <w:t>a</w:t>
      </w:r>
      <w:r w:rsidR="000F0485">
        <w:t xml:space="preserve">urant </w:t>
      </w:r>
      <w:r w:rsidR="00710BB8">
        <w:t>Assoc</w:t>
      </w:r>
      <w:r w:rsidR="00022AE9">
        <w:t>i</w:t>
      </w:r>
      <w:r w:rsidR="00710BB8">
        <w:t>ation 2018)</w:t>
      </w:r>
      <w:r w:rsidR="00D8488F">
        <w:t xml:space="preserve"> adds that </w:t>
      </w:r>
      <w:r w:rsidR="00E21431">
        <w:t xml:space="preserve">young people and </w:t>
      </w:r>
      <w:r w:rsidR="00D8488F">
        <w:t xml:space="preserve">students </w:t>
      </w:r>
      <w:r w:rsidR="0089406F">
        <w:t xml:space="preserve">make up </w:t>
      </w:r>
      <w:r w:rsidR="00B77A1E">
        <w:t xml:space="preserve">a large number of the </w:t>
      </w:r>
      <w:r w:rsidR="001D2553">
        <w:t>hospitality workforce</w:t>
      </w:r>
      <w:r w:rsidR="00D35C32">
        <w:t>,</w:t>
      </w:r>
      <w:r w:rsidR="00324007">
        <w:t xml:space="preserve"> and </w:t>
      </w:r>
      <w:r w:rsidR="00212515">
        <w:t xml:space="preserve">pay is another factor </w:t>
      </w:r>
      <w:r w:rsidR="000625DC">
        <w:t xml:space="preserve">in employee </w:t>
      </w:r>
      <w:r w:rsidR="003732D4">
        <w:t xml:space="preserve">turnover or </w:t>
      </w:r>
      <w:r w:rsidR="00D4631F">
        <w:t>staff ret</w:t>
      </w:r>
      <w:r w:rsidR="00614686">
        <w:t>en</w:t>
      </w:r>
      <w:r w:rsidR="00D4631F">
        <w:t xml:space="preserve">tion </w:t>
      </w:r>
      <w:r w:rsidR="00997C50">
        <w:t>levels</w:t>
      </w:r>
      <w:r w:rsidR="00F878BA">
        <w:t xml:space="preserve"> (</w:t>
      </w:r>
      <w:r w:rsidR="003A7846">
        <w:t xml:space="preserve">LU and </w:t>
      </w:r>
      <w:proofErr w:type="spellStart"/>
      <w:r w:rsidR="003A7846">
        <w:t>Gur</w:t>
      </w:r>
      <w:r w:rsidR="000E0C2C">
        <w:t>soy</w:t>
      </w:r>
      <w:proofErr w:type="spellEnd"/>
      <w:r w:rsidR="006728ED">
        <w:t>,</w:t>
      </w:r>
      <w:r w:rsidR="00B55EE8">
        <w:t xml:space="preserve"> 2016)</w:t>
      </w:r>
      <w:r w:rsidR="006728ED">
        <w:t xml:space="preserve"> </w:t>
      </w:r>
      <w:r w:rsidR="00231B1D">
        <w:t>when off-season</w:t>
      </w:r>
      <w:r w:rsidR="007B5AD1">
        <w:t xml:space="preserve"> and</w:t>
      </w:r>
      <w:r w:rsidR="00B12766">
        <w:t xml:space="preserve"> employees are given accommodation in unsold rooms for a small fee.</w:t>
      </w:r>
    </w:p>
    <w:p w14:paraId="695506ED" w14:textId="1684308B" w:rsidR="009A3346" w:rsidRDefault="005E210D" w:rsidP="0074124E">
      <w:pPr>
        <w:jc w:val="both"/>
      </w:pPr>
      <w:r>
        <w:t>A</w:t>
      </w:r>
      <w:r w:rsidR="00F240DF">
        <w:t xml:space="preserve">ccording to </w:t>
      </w:r>
      <w:r w:rsidR="006F3D73">
        <w:t>(</w:t>
      </w:r>
      <w:r w:rsidR="00C62333">
        <w:t>TripAdvisor</w:t>
      </w:r>
      <w:r w:rsidR="006F3D73">
        <w:t>.com/hotel</w:t>
      </w:r>
      <w:r w:rsidR="000C5F3A">
        <w:t xml:space="preserve">) </w:t>
      </w:r>
      <w:r w:rsidR="008332E8">
        <w:t>the</w:t>
      </w:r>
      <w:r w:rsidR="00C62333">
        <w:t xml:space="preserve"> </w:t>
      </w:r>
      <w:r w:rsidR="002345E1">
        <w:t>guest comments</w:t>
      </w:r>
      <w:r w:rsidR="0047175A">
        <w:t xml:space="preserve"> </w:t>
      </w:r>
      <w:r w:rsidR="00BC0975">
        <w:t>about the</w:t>
      </w:r>
      <w:r w:rsidR="00C37F0B">
        <w:t xml:space="preserve"> property</w:t>
      </w:r>
      <w:r w:rsidR="00BC0975">
        <w:t xml:space="preserve"> s</w:t>
      </w:r>
      <w:r w:rsidR="00F87EAE">
        <w:t>tat</w:t>
      </w:r>
      <w:r w:rsidR="00851F7C">
        <w:t>e</w:t>
      </w:r>
      <w:r w:rsidR="00833362">
        <w:t xml:space="preserve"> </w:t>
      </w:r>
      <w:r w:rsidR="00851F7C">
        <w:t>that</w:t>
      </w:r>
      <w:r w:rsidR="00E36575">
        <w:t xml:space="preserve"> the inte</w:t>
      </w:r>
      <w:r w:rsidR="00FF4395">
        <w:t>r</w:t>
      </w:r>
      <w:r w:rsidR="00851F7C">
        <w:t>nal</w:t>
      </w:r>
      <w:r w:rsidR="003E1CE4">
        <w:t xml:space="preserve"> int</w:t>
      </w:r>
      <w:r w:rsidR="00446609">
        <w:t>erio</w:t>
      </w:r>
      <w:r w:rsidR="003E1CE4">
        <w:t xml:space="preserve">r </w:t>
      </w:r>
      <w:r w:rsidR="00130373">
        <w:t>décor is dark</w:t>
      </w:r>
      <w:r w:rsidR="008663DF">
        <w:t xml:space="preserve"> looks tired</w:t>
      </w:r>
      <w:r w:rsidR="009728CA">
        <w:t xml:space="preserve"> </w:t>
      </w:r>
      <w:r w:rsidR="00116AA9">
        <w:t xml:space="preserve">and </w:t>
      </w:r>
      <w:r w:rsidR="00CF1082">
        <w:t>needs re</w:t>
      </w:r>
      <w:r w:rsidR="00670DD6">
        <w:t>p</w:t>
      </w:r>
      <w:r w:rsidR="00CF1082">
        <w:t>ublishing</w:t>
      </w:r>
      <w:r w:rsidR="005D7B55">
        <w:t>.</w:t>
      </w:r>
      <w:r w:rsidR="00C97722">
        <w:t xml:space="preserve"> </w:t>
      </w:r>
      <w:r w:rsidR="005814D7">
        <w:t>H</w:t>
      </w:r>
      <w:r w:rsidR="00CF3570">
        <w:t>owever</w:t>
      </w:r>
      <w:r w:rsidR="002E203A">
        <w:t>,</w:t>
      </w:r>
      <w:r w:rsidR="00CF3570">
        <w:t xml:space="preserve"> there are </w:t>
      </w:r>
      <w:r w:rsidR="000F3E5E">
        <w:t>positive</w:t>
      </w:r>
      <w:r w:rsidR="005814D7">
        <w:t>s</w:t>
      </w:r>
      <w:r w:rsidR="000F3E5E">
        <w:t xml:space="preserve"> from</w:t>
      </w:r>
      <w:r w:rsidR="00B816DA">
        <w:t xml:space="preserve"> </w:t>
      </w:r>
      <w:r w:rsidR="00EC037F">
        <w:t>reviews</w:t>
      </w:r>
      <w:r w:rsidR="002E203A">
        <w:t>;</w:t>
      </w:r>
      <w:r w:rsidR="00EC037F">
        <w:t xml:space="preserve"> </w:t>
      </w:r>
      <w:r w:rsidR="000B29BD">
        <w:t>most guest</w:t>
      </w:r>
      <w:r w:rsidR="0077470C">
        <w:t>s</w:t>
      </w:r>
      <w:r w:rsidR="000B29BD">
        <w:t xml:space="preserve"> rate </w:t>
      </w:r>
      <w:r w:rsidR="000F7B36">
        <w:t xml:space="preserve">the </w:t>
      </w:r>
      <w:r w:rsidR="005F6188">
        <w:t>H</w:t>
      </w:r>
      <w:r w:rsidR="000F7B36">
        <w:t xml:space="preserve">otel </w:t>
      </w:r>
      <w:r w:rsidR="0077470C">
        <w:t>four</w:t>
      </w:r>
      <w:r w:rsidR="000F7B36">
        <w:t xml:space="preserve"> stars</w:t>
      </w:r>
      <w:r w:rsidR="00DE2E0D">
        <w:t xml:space="preserve"> </w:t>
      </w:r>
      <w:r w:rsidR="0058097D">
        <w:t>because the dining experience is</w:t>
      </w:r>
      <w:r w:rsidR="008A5583">
        <w:t xml:space="preserve"> excellent</w:t>
      </w:r>
      <w:r w:rsidR="005814D7">
        <w:t>,</w:t>
      </w:r>
      <w:r w:rsidR="007533F8">
        <w:t xml:space="preserve"> aw</w:t>
      </w:r>
      <w:r w:rsidR="00C979D1">
        <w:t xml:space="preserve">arded AA </w:t>
      </w:r>
      <w:r w:rsidR="00BA302B">
        <w:t>Michelin stars</w:t>
      </w:r>
      <w:r>
        <w:t>,</w:t>
      </w:r>
      <w:r w:rsidR="00D60C03">
        <w:t xml:space="preserve"> </w:t>
      </w:r>
      <w:r w:rsidR="0051223D">
        <w:t>and a</w:t>
      </w:r>
      <w:r w:rsidR="007E0F1A">
        <w:t xml:space="preserve"> talented</w:t>
      </w:r>
      <w:r w:rsidR="0051223D">
        <w:t xml:space="preserve"> chef </w:t>
      </w:r>
      <w:r w:rsidR="00250953">
        <w:t>prom</w:t>
      </w:r>
      <w:r w:rsidR="0077470C">
        <w:t>o</w:t>
      </w:r>
      <w:r w:rsidR="00250953">
        <w:t xml:space="preserve">tes the </w:t>
      </w:r>
      <w:r w:rsidR="00BE0F3B">
        <w:t>organi</w:t>
      </w:r>
      <w:r w:rsidR="00DB1281">
        <w:t>s</w:t>
      </w:r>
      <w:r w:rsidR="00BE0F3B">
        <w:t>ation</w:t>
      </w:r>
      <w:r w:rsidR="009E3B33">
        <w:t>. However</w:t>
      </w:r>
      <w:r w:rsidR="0077470C">
        <w:t>,</w:t>
      </w:r>
      <w:r w:rsidR="001C5DC6">
        <w:t xml:space="preserve"> there are</w:t>
      </w:r>
      <w:r w:rsidR="00A412B7">
        <w:t xml:space="preserve"> </w:t>
      </w:r>
      <w:r w:rsidR="00F97495">
        <w:t>supplier i</w:t>
      </w:r>
      <w:r w:rsidR="005E2413">
        <w:t>s</w:t>
      </w:r>
      <w:r w:rsidR="00F97495">
        <w:t>sues</w:t>
      </w:r>
      <w:r w:rsidR="005E2413">
        <w:t>,</w:t>
      </w:r>
      <w:r w:rsidR="00C94438">
        <w:t xml:space="preserve"> and</w:t>
      </w:r>
      <w:r w:rsidR="008E370E">
        <w:t xml:space="preserve"> </w:t>
      </w:r>
      <w:r w:rsidR="00472DF7">
        <w:t xml:space="preserve">local produce is hard to </w:t>
      </w:r>
      <w:r w:rsidR="00906355">
        <w:t>source</w:t>
      </w:r>
      <w:r w:rsidR="00C94438">
        <w:t>;</w:t>
      </w:r>
      <w:r w:rsidR="00F97495">
        <w:t xml:space="preserve"> </w:t>
      </w:r>
      <w:r w:rsidR="00F56609">
        <w:t xml:space="preserve">the war </w:t>
      </w:r>
      <w:r w:rsidR="00C408DD">
        <w:t xml:space="preserve">in Ukraine </w:t>
      </w:r>
      <w:r w:rsidR="00880525">
        <w:t xml:space="preserve">and </w:t>
      </w:r>
      <w:r w:rsidR="00E524D1">
        <w:t>Bre</w:t>
      </w:r>
      <w:r w:rsidR="007D3B7D">
        <w:t>x</w:t>
      </w:r>
      <w:r w:rsidR="00E524D1">
        <w:t>i</w:t>
      </w:r>
      <w:r w:rsidR="007D3B7D">
        <w:t>t,</w:t>
      </w:r>
      <w:r w:rsidR="00573EF0">
        <w:t xml:space="preserve"> </w:t>
      </w:r>
      <w:r w:rsidR="002E5393">
        <w:t>covid 19 disrup</w:t>
      </w:r>
      <w:r w:rsidR="0006317C">
        <w:t>ted businesses</w:t>
      </w:r>
      <w:r w:rsidR="00E97DED">
        <w:t>;</w:t>
      </w:r>
      <w:r w:rsidR="000C77F8">
        <w:t xml:space="preserve"> </w:t>
      </w:r>
      <w:r w:rsidR="007776DC">
        <w:t>moreover</w:t>
      </w:r>
      <w:r w:rsidR="00231B1D">
        <w:t xml:space="preserve">, </w:t>
      </w:r>
      <w:r w:rsidR="007776DC">
        <w:t>infl</w:t>
      </w:r>
      <w:r w:rsidR="000041CE">
        <w:t>at</w:t>
      </w:r>
      <w:r w:rsidR="007776DC">
        <w:t>ion</w:t>
      </w:r>
      <w:r w:rsidR="00056E82">
        <w:t xml:space="preserve"> crippled</w:t>
      </w:r>
      <w:r w:rsidR="002554D9">
        <w:t xml:space="preserve"> </w:t>
      </w:r>
      <w:r w:rsidR="00C42EE6">
        <w:t xml:space="preserve">the </w:t>
      </w:r>
      <w:r w:rsidR="005845B5">
        <w:t>econom</w:t>
      </w:r>
      <w:r w:rsidR="007621F9">
        <w:t>y</w:t>
      </w:r>
      <w:r w:rsidR="001C3EAD">
        <w:t xml:space="preserve"> </w:t>
      </w:r>
      <w:r w:rsidR="0014714E">
        <w:t xml:space="preserve">by paying higher </w:t>
      </w:r>
      <w:r w:rsidR="00B6359C">
        <w:t xml:space="preserve">for </w:t>
      </w:r>
      <w:r w:rsidR="00880525">
        <w:t>energy-imported</w:t>
      </w:r>
      <w:r w:rsidR="00E02AC9">
        <w:t xml:space="preserve"> </w:t>
      </w:r>
      <w:r w:rsidR="005C2EF4">
        <w:t xml:space="preserve">goods </w:t>
      </w:r>
      <w:r w:rsidR="00004DC4">
        <w:t>and services</w:t>
      </w:r>
      <w:r w:rsidR="00A040BA">
        <w:t xml:space="preserve"> (</w:t>
      </w:r>
      <w:r w:rsidR="00E845C8">
        <w:t xml:space="preserve">de </w:t>
      </w:r>
      <w:proofErr w:type="spellStart"/>
      <w:r w:rsidR="00E845C8">
        <w:t>Haa</w:t>
      </w:r>
      <w:r w:rsidR="004552FD">
        <w:t>n</w:t>
      </w:r>
      <w:proofErr w:type="spellEnd"/>
      <w:r w:rsidR="00E845C8">
        <w:t xml:space="preserve"> and </w:t>
      </w:r>
      <w:r w:rsidR="004552FD">
        <w:t>Sturm</w:t>
      </w:r>
      <w:r w:rsidR="005C2EF4">
        <w:t xml:space="preserve"> </w:t>
      </w:r>
      <w:r w:rsidR="00BC2DFD">
        <w:t>2017) and (</w:t>
      </w:r>
      <w:proofErr w:type="spellStart"/>
      <w:r w:rsidR="002B3668">
        <w:t>Bernake</w:t>
      </w:r>
      <w:proofErr w:type="spellEnd"/>
      <w:r w:rsidR="006728ED">
        <w:t>,</w:t>
      </w:r>
      <w:r w:rsidR="002B3668">
        <w:t xml:space="preserve"> 2015) </w:t>
      </w:r>
      <w:r w:rsidR="00EC62A7">
        <w:t>a</w:t>
      </w:r>
      <w:r w:rsidR="00A23FAF">
        <w:t xml:space="preserve">grees that the </w:t>
      </w:r>
      <w:r w:rsidR="00A12BF0">
        <w:t>next</w:t>
      </w:r>
      <w:r w:rsidR="0050391B">
        <w:t xml:space="preserve"> fi</w:t>
      </w:r>
      <w:r w:rsidR="00EE385C">
        <w:t>nanci</w:t>
      </w:r>
      <w:r w:rsidR="0050391B">
        <w:t>al</w:t>
      </w:r>
      <w:r w:rsidR="008466F4">
        <w:t xml:space="preserve"> crisis </w:t>
      </w:r>
      <w:r w:rsidR="00EE385C">
        <w:t>the labour markets</w:t>
      </w:r>
      <w:r w:rsidR="00D0335F">
        <w:t xml:space="preserve"> </w:t>
      </w:r>
      <w:r w:rsidR="00937215">
        <w:t>institutions</w:t>
      </w:r>
      <w:r w:rsidR="00045C97">
        <w:t>;</w:t>
      </w:r>
      <w:r w:rsidR="00937215">
        <w:t xml:space="preserve"> however</w:t>
      </w:r>
      <w:r w:rsidR="00045C97">
        <w:t>,</w:t>
      </w:r>
      <w:r w:rsidR="00937215">
        <w:t xml:space="preserve"> banks </w:t>
      </w:r>
      <w:r w:rsidR="008611F2">
        <w:t xml:space="preserve">are charging </w:t>
      </w:r>
      <w:r w:rsidR="004870D2">
        <w:t>so</w:t>
      </w:r>
      <w:r w:rsidR="00045C97">
        <w:t>aring</w:t>
      </w:r>
      <w:r w:rsidR="00E83844">
        <w:t xml:space="preserve"> interest </w:t>
      </w:r>
      <w:r w:rsidR="00880525">
        <w:lastRenderedPageBreak/>
        <w:t>on</w:t>
      </w:r>
      <w:r w:rsidR="00E83844">
        <w:t xml:space="preserve"> </w:t>
      </w:r>
      <w:r w:rsidR="00971184">
        <w:t>bo</w:t>
      </w:r>
      <w:r w:rsidR="00784993">
        <w:t>rrowing</w:t>
      </w:r>
      <w:r w:rsidR="00297EF4">
        <w:t xml:space="preserve"> </w:t>
      </w:r>
      <w:r w:rsidR="0077470C">
        <w:t>households</w:t>
      </w:r>
      <w:r w:rsidR="00941973">
        <w:t>,</w:t>
      </w:r>
      <w:r w:rsidR="0077470C">
        <w:t xml:space="preserve"> and business nonethel</w:t>
      </w:r>
      <w:r w:rsidR="008A0085">
        <w:t>ess are</w:t>
      </w:r>
      <w:r w:rsidR="00B95BFC">
        <w:t xml:space="preserve"> struggling will hi</w:t>
      </w:r>
      <w:r w:rsidR="00C13D4C">
        <w:t>gh energy bills</w:t>
      </w:r>
      <w:r w:rsidR="0087225C">
        <w:t xml:space="preserve"> and cost of living</w:t>
      </w:r>
      <w:r w:rsidR="00E87317">
        <w:t>.</w:t>
      </w:r>
    </w:p>
    <w:p w14:paraId="67ECB0CC" w14:textId="07364B07" w:rsidR="00630C5A" w:rsidRDefault="00630C5A" w:rsidP="00630C5A">
      <w:pPr>
        <w:spacing w:line="240" w:lineRule="auto"/>
        <w:jc w:val="both"/>
        <w:rPr>
          <w:color w:val="000000" w:themeColor="text1"/>
          <w:szCs w:val="21"/>
        </w:rPr>
      </w:pPr>
      <w:r w:rsidRPr="00945266">
        <w:rPr>
          <w:color w:val="000000" w:themeColor="text1"/>
          <w:szCs w:val="21"/>
        </w:rPr>
        <w:t>Sadly, a cold and unwelcoming reception team, when they finally got to their desk, coupled with a fussy and choiceless, overpriced restaurant menu with grim and unhappy-looking staff, soured our experience in the otherwise beautiful and generally hospitable county of Pembrokeshire. Suggest anyone wanting to enjoy this area without the expense or non-welcome tries out the much better value Premier Inn just down the road from this place</w:t>
      </w:r>
      <w:r>
        <w:rPr>
          <w:color w:val="000000" w:themeColor="text1"/>
          <w:szCs w:val="21"/>
        </w:rPr>
        <w:t xml:space="preserve">. </w:t>
      </w:r>
      <w:proofErr w:type="spellStart"/>
      <w:r>
        <w:rPr>
          <w:color w:val="000000" w:themeColor="text1"/>
          <w:szCs w:val="21"/>
        </w:rPr>
        <w:t>Barna</w:t>
      </w:r>
      <w:proofErr w:type="spellEnd"/>
      <w:r>
        <w:rPr>
          <w:color w:val="000000" w:themeColor="text1"/>
          <w:szCs w:val="21"/>
        </w:rPr>
        <w:t xml:space="preserve"> G (2022) argues that the establishment staff need training when applying the SWAT analysis; we can spot the weakness where unhappy guests can be an issue for an organi</w:t>
      </w:r>
      <w:r w:rsidR="00DB1281">
        <w:rPr>
          <w:color w:val="000000" w:themeColor="text1"/>
          <w:szCs w:val="21"/>
        </w:rPr>
        <w:t>s</w:t>
      </w:r>
      <w:r>
        <w:rPr>
          <w:color w:val="000000" w:themeColor="text1"/>
          <w:szCs w:val="21"/>
        </w:rPr>
        <w:t xml:space="preserve">ation. The General Manager of </w:t>
      </w:r>
      <w:proofErr w:type="spellStart"/>
      <w:r>
        <w:rPr>
          <w:color w:val="000000" w:themeColor="text1"/>
          <w:szCs w:val="21"/>
        </w:rPr>
        <w:t>Twr</w:t>
      </w:r>
      <w:proofErr w:type="spellEnd"/>
      <w:r>
        <w:rPr>
          <w:color w:val="000000" w:themeColor="text1"/>
          <w:szCs w:val="21"/>
        </w:rPr>
        <w:t xml:space="preserve"> y </w:t>
      </w:r>
      <w:proofErr w:type="spellStart"/>
      <w:r>
        <w:rPr>
          <w:color w:val="000000" w:themeColor="text1"/>
          <w:szCs w:val="21"/>
        </w:rPr>
        <w:t>Felin</w:t>
      </w:r>
      <w:proofErr w:type="spellEnd"/>
      <w:r>
        <w:rPr>
          <w:color w:val="000000" w:themeColor="text1"/>
          <w:szCs w:val="21"/>
        </w:rPr>
        <w:t>, hotel Mrs Ellis Has made inquiries and hired a consultant and paid him a fee of 25 thousand to look into the Hotel's issues and develop improvements.</w:t>
      </w:r>
    </w:p>
    <w:p w14:paraId="7E47830F" w14:textId="2D4177DA" w:rsidR="00630C5A" w:rsidRPr="0041193D" w:rsidRDefault="00630C5A" w:rsidP="00630C5A">
      <w:pPr>
        <w:spacing w:line="240" w:lineRule="auto"/>
        <w:jc w:val="both"/>
        <w:rPr>
          <w:color w:val="000000" w:themeColor="text1"/>
          <w:szCs w:val="21"/>
        </w:rPr>
      </w:pPr>
      <w:r w:rsidRPr="00ED7277">
        <w:rPr>
          <w:rFonts w:eastAsia="Times New Roman"/>
          <w:color w:val="000000" w:themeColor="text1"/>
          <w:szCs w:val="21"/>
          <w:lang w:eastAsia="en-GB"/>
        </w:rPr>
        <w:t> General Manager</w:t>
      </w:r>
      <w:r>
        <w:rPr>
          <w:rFonts w:eastAsia="Times New Roman"/>
          <w:color w:val="000000" w:themeColor="text1"/>
          <w:szCs w:val="21"/>
          <w:lang w:eastAsia="en-GB"/>
        </w:rPr>
        <w:t xml:space="preserve"> Mrs Ellis</w:t>
      </w:r>
      <w:r w:rsidRPr="00ED7277">
        <w:rPr>
          <w:rFonts w:eastAsia="Times New Roman"/>
          <w:color w:val="000000" w:themeColor="text1"/>
          <w:szCs w:val="21"/>
          <w:lang w:eastAsia="en-GB"/>
        </w:rPr>
        <w:t> </w:t>
      </w:r>
      <w:r>
        <w:rPr>
          <w:rFonts w:eastAsia="Times New Roman"/>
          <w:color w:val="000000" w:themeColor="text1"/>
          <w:szCs w:val="21"/>
          <w:lang w:eastAsia="en-GB"/>
        </w:rPr>
        <w:t>thanked the guest for an</w:t>
      </w:r>
      <w:r w:rsidRPr="00D80D08">
        <w:rPr>
          <w:rFonts w:eastAsia="Times New Roman"/>
          <w:color w:val="000000" w:themeColor="text1"/>
          <w:szCs w:val="21"/>
          <w:lang w:eastAsia="en-GB"/>
        </w:rPr>
        <w:t xml:space="preserve"> </w:t>
      </w:r>
      <w:r w:rsidRPr="00ED7277">
        <w:rPr>
          <w:rFonts w:eastAsia="Times New Roman"/>
          <w:color w:val="000000" w:themeColor="text1"/>
          <w:szCs w:val="21"/>
          <w:lang w:eastAsia="en-GB"/>
        </w:rPr>
        <w:t>excellent review which praise</w:t>
      </w:r>
      <w:r>
        <w:rPr>
          <w:rFonts w:eastAsia="Times New Roman"/>
          <w:color w:val="000000" w:themeColor="text1"/>
          <w:szCs w:val="21"/>
          <w:lang w:eastAsia="en-GB"/>
        </w:rPr>
        <w:t>d</w:t>
      </w:r>
      <w:r w:rsidRPr="00ED7277">
        <w:rPr>
          <w:rFonts w:eastAsia="Times New Roman"/>
          <w:color w:val="000000" w:themeColor="text1"/>
          <w:szCs w:val="21"/>
          <w:lang w:eastAsia="en-GB"/>
        </w:rPr>
        <w:t xml:space="preserve"> our warm Welsh welcome. Please also refer to our reviews for Blas which demonstrate how well our dinner offer is </w:t>
      </w:r>
      <w:r w:rsidRPr="00D80D08">
        <w:rPr>
          <w:rFonts w:eastAsia="Times New Roman"/>
          <w:color w:val="000000" w:themeColor="text1"/>
          <w:szCs w:val="21"/>
          <w:lang w:eastAsia="en-GB"/>
        </w:rPr>
        <w:t>considered</w:t>
      </w:r>
      <w:r w:rsidRPr="00ED7277">
        <w:rPr>
          <w:rFonts w:eastAsia="Times New Roman"/>
          <w:color w:val="000000" w:themeColor="text1"/>
          <w:szCs w:val="21"/>
          <w:lang w:eastAsia="en-GB"/>
        </w:rPr>
        <w:t>. As a 3 AA Rosette restaurant, Blas sources the finest produc</w:t>
      </w:r>
      <w:r>
        <w:rPr>
          <w:rFonts w:eastAsia="Times New Roman"/>
          <w:color w:val="000000" w:themeColor="text1"/>
          <w:szCs w:val="21"/>
          <w:lang w:eastAsia="en-GB"/>
        </w:rPr>
        <w:t>ts,</w:t>
      </w:r>
      <w:r w:rsidRPr="00ED7277">
        <w:rPr>
          <w:rFonts w:eastAsia="Times New Roman"/>
          <w:color w:val="000000" w:themeColor="text1"/>
          <w:szCs w:val="21"/>
          <w:lang w:eastAsia="en-GB"/>
        </w:rPr>
        <w:t xml:space="preserve"> and we pride ourselves on offering a unique dining experience</w:t>
      </w:r>
      <w:r>
        <w:rPr>
          <w:rFonts w:eastAsia="Times New Roman"/>
          <w:color w:val="000000" w:themeColor="text1"/>
          <w:szCs w:val="21"/>
          <w:lang w:eastAsia="en-GB"/>
        </w:rPr>
        <w:t>. Furthermore,</w:t>
      </w:r>
      <w:r w:rsidRPr="00ED7277">
        <w:rPr>
          <w:rFonts w:eastAsia="Times New Roman"/>
          <w:color w:val="000000" w:themeColor="text1"/>
          <w:szCs w:val="21"/>
          <w:lang w:eastAsia="en-GB"/>
        </w:rPr>
        <w:t xml:space="preserve"> </w:t>
      </w:r>
      <w:r>
        <w:rPr>
          <w:rFonts w:eastAsia="Times New Roman"/>
          <w:color w:val="000000" w:themeColor="text1"/>
          <w:szCs w:val="21"/>
          <w:lang w:eastAsia="en-GB"/>
        </w:rPr>
        <w:t xml:space="preserve">we </w:t>
      </w:r>
      <w:r w:rsidRPr="00ED7277">
        <w:rPr>
          <w:rFonts w:eastAsia="Times New Roman"/>
          <w:color w:val="000000" w:themeColor="text1"/>
          <w:szCs w:val="21"/>
          <w:lang w:eastAsia="en-GB"/>
        </w:rPr>
        <w:t>feel that our menu pricing reflects this appropriately.</w:t>
      </w:r>
      <w:r>
        <w:rPr>
          <w:rFonts w:eastAsia="Times New Roman"/>
          <w:color w:val="000000" w:themeColor="text1"/>
          <w:szCs w:val="21"/>
          <w:lang w:eastAsia="en-GB"/>
        </w:rPr>
        <w:t xml:space="preserve"> </w:t>
      </w:r>
      <w:r w:rsidRPr="00ED7277">
        <w:rPr>
          <w:rFonts w:eastAsia="Times New Roman"/>
          <w:color w:val="000000" w:themeColor="text1"/>
          <w:szCs w:val="21"/>
          <w:lang w:eastAsia="en-GB"/>
        </w:rPr>
        <w:t xml:space="preserve">We </w:t>
      </w:r>
      <w:r>
        <w:rPr>
          <w:rFonts w:eastAsia="Times New Roman"/>
          <w:color w:val="000000" w:themeColor="text1"/>
          <w:szCs w:val="21"/>
          <w:lang w:eastAsia="en-GB"/>
        </w:rPr>
        <w:t xml:space="preserve">would be grateful if you could email us more information on your visit so we can understand your comments better Ellis (2022). We are very disappointed about the experience and our usual standards. We suggested that the matter be investigated by an independent body appointed to resolve </w:t>
      </w:r>
      <w:r w:rsidR="00941973">
        <w:rPr>
          <w:rFonts w:eastAsia="Times New Roman"/>
          <w:color w:val="000000" w:themeColor="text1"/>
          <w:szCs w:val="21"/>
          <w:lang w:eastAsia="en-GB"/>
        </w:rPr>
        <w:t xml:space="preserve">the </w:t>
      </w:r>
      <w:r>
        <w:rPr>
          <w:rFonts w:eastAsia="Times New Roman"/>
          <w:color w:val="000000" w:themeColor="text1"/>
          <w:szCs w:val="21"/>
          <w:lang w:eastAsia="en-GB"/>
        </w:rPr>
        <w:t>organi</w:t>
      </w:r>
      <w:r w:rsidR="00DB1281">
        <w:rPr>
          <w:rFonts w:eastAsia="Times New Roman"/>
          <w:color w:val="000000" w:themeColor="text1"/>
          <w:szCs w:val="21"/>
          <w:lang w:eastAsia="en-GB"/>
        </w:rPr>
        <w:t>s</w:t>
      </w:r>
      <w:r>
        <w:rPr>
          <w:rFonts w:eastAsia="Times New Roman"/>
          <w:color w:val="000000" w:themeColor="text1"/>
          <w:szCs w:val="21"/>
          <w:lang w:eastAsia="en-GB"/>
        </w:rPr>
        <w:t>ation's issues. However, the guest would be given a complimentary stay in our prestigious suits. Nonetheless, the general manager will contact the guest privately by telephone and explain the situation the consultant suggests.</w:t>
      </w:r>
    </w:p>
    <w:p w14:paraId="187BC772" w14:textId="77777777" w:rsidR="00630C5A" w:rsidRDefault="00630C5A" w:rsidP="00630C5A">
      <w:pPr>
        <w:shd w:val="clear" w:color="auto" w:fill="FFFFFF"/>
        <w:spacing w:after="0" w:line="240" w:lineRule="auto"/>
        <w:jc w:val="both"/>
        <w:rPr>
          <w:rFonts w:eastAsia="Times New Roman"/>
          <w:color w:val="000000" w:themeColor="text1"/>
          <w:szCs w:val="21"/>
          <w:lang w:eastAsia="en-GB"/>
        </w:rPr>
      </w:pPr>
    </w:p>
    <w:p w14:paraId="5F9F1097" w14:textId="6A22BA44" w:rsidR="00630C5A" w:rsidRPr="00787EAA" w:rsidRDefault="00630C5A" w:rsidP="00630C5A">
      <w:pPr>
        <w:shd w:val="clear" w:color="auto" w:fill="FFFFFF"/>
        <w:spacing w:after="0" w:line="240" w:lineRule="auto"/>
        <w:jc w:val="both"/>
        <w:rPr>
          <w:shd w:val="clear" w:color="auto" w:fill="FFFFFF"/>
        </w:rPr>
      </w:pPr>
      <w:r w:rsidRPr="00787EAA">
        <w:rPr>
          <w:shd w:val="clear" w:color="auto" w:fill="FFFFFF"/>
        </w:rPr>
        <w:t xml:space="preserve">We were here out of season, but it was only as much as the cost of a Premier Inn. The standard room is smaller than you would get there, but the quality is different. They were nicely furnished with great attention to detail, especially concerning the lighting: massive, comfortable bed and an enormous TV. The underfloor heating was just right, and the bathroom was high-end stuff. All included are excellent teas, coffees with mineral waters, and fresh milk in the fridge. We were on the ground floor and had a patio area outside, accessible through the patio doors in the room. If the weather had been better, we would have got a cocktail and sat out there taking in the view across the fields to St. Brides Bay and the islands. Everyone working there came across as charming, friendly and very helpful. Suggested that when using the SWAT analyses, the strengths analyses are </w:t>
      </w:r>
      <w:r w:rsidR="00201F14">
        <w:rPr>
          <w:shd w:val="clear" w:color="auto" w:fill="FFFFFF"/>
        </w:rPr>
        <w:t>recognised</w:t>
      </w:r>
      <w:r w:rsidRPr="00787EAA">
        <w:rPr>
          <w:shd w:val="clear" w:color="auto" w:fill="FFFFFF"/>
        </w:rPr>
        <w:t xml:space="preserve"> where there is huge improvement where staff were trained and professional and skilful to carry out their daily duties and guest request and great progress, however, </w:t>
      </w:r>
      <w:proofErr w:type="spellStart"/>
      <w:r w:rsidRPr="00787EAA">
        <w:rPr>
          <w:shd w:val="clear" w:color="auto" w:fill="FFFFFF"/>
        </w:rPr>
        <w:t>Twr</w:t>
      </w:r>
      <w:proofErr w:type="spellEnd"/>
      <w:r w:rsidRPr="00787EAA">
        <w:rPr>
          <w:shd w:val="clear" w:color="auto" w:fill="FFFFFF"/>
        </w:rPr>
        <w:t xml:space="preserve"> y </w:t>
      </w:r>
      <w:proofErr w:type="spellStart"/>
      <w:r w:rsidRPr="00787EAA">
        <w:rPr>
          <w:shd w:val="clear" w:color="auto" w:fill="FFFFFF"/>
        </w:rPr>
        <w:t>fellin</w:t>
      </w:r>
      <w:proofErr w:type="spellEnd"/>
      <w:r w:rsidRPr="00787EAA">
        <w:rPr>
          <w:shd w:val="clear" w:color="auto" w:fill="FFFFFF"/>
        </w:rPr>
        <w:t xml:space="preserve"> has had a revamp and upgrade their property to meet the guest standards. I recommend this place to everyone (</w:t>
      </w:r>
      <w:proofErr w:type="spellStart"/>
      <w:r w:rsidRPr="00787EAA">
        <w:rPr>
          <w:shd w:val="clear" w:color="auto" w:fill="FFFFFF"/>
        </w:rPr>
        <w:t>Jezz</w:t>
      </w:r>
      <w:proofErr w:type="spellEnd"/>
      <w:r w:rsidRPr="00787EAA">
        <w:rPr>
          <w:shd w:val="clear" w:color="auto" w:fill="FFFFFF"/>
        </w:rPr>
        <w:t xml:space="preserve"> G 2023).</w:t>
      </w:r>
    </w:p>
    <w:p w14:paraId="744C6930" w14:textId="77777777" w:rsidR="00630C5A" w:rsidRPr="00787EAA" w:rsidRDefault="00630C5A" w:rsidP="00630C5A">
      <w:pPr>
        <w:shd w:val="clear" w:color="auto" w:fill="FFFFFF"/>
        <w:spacing w:after="0" w:line="240" w:lineRule="auto"/>
        <w:jc w:val="both"/>
        <w:rPr>
          <w:shd w:val="clear" w:color="auto" w:fill="FFFFFF"/>
        </w:rPr>
      </w:pPr>
    </w:p>
    <w:p w14:paraId="326C4BB4" w14:textId="7EEF1C1A" w:rsidR="00630C5A" w:rsidRPr="00787EAA" w:rsidRDefault="00630C5A" w:rsidP="00630C5A">
      <w:pPr>
        <w:shd w:val="clear" w:color="auto" w:fill="FFFFFF"/>
        <w:spacing w:after="0" w:line="240" w:lineRule="auto"/>
        <w:jc w:val="both"/>
        <w:rPr>
          <w:rFonts w:eastAsia="Times New Roman"/>
          <w:szCs w:val="21"/>
          <w:lang w:eastAsia="en-GB"/>
        </w:rPr>
      </w:pPr>
      <w:r w:rsidRPr="00787EAA">
        <w:rPr>
          <w:rFonts w:eastAsia="Times New Roman"/>
          <w:szCs w:val="21"/>
          <w:lang w:eastAsia="en-GB"/>
        </w:rPr>
        <w:t xml:space="preserve">Thank you so much for your detailed review. We are pleased you enjoyed your stay in our beautiful Hotel. We hope to see you again (Willcox F 2023) </w:t>
      </w:r>
      <w:r>
        <w:rPr>
          <w:rFonts w:eastAsia="Times New Roman"/>
          <w:szCs w:val="21"/>
          <w:lang w:eastAsia="en-GB"/>
        </w:rPr>
        <w:t>suggests</w:t>
      </w:r>
      <w:r w:rsidRPr="00787EAA">
        <w:rPr>
          <w:rFonts w:eastAsia="Times New Roman"/>
          <w:szCs w:val="21"/>
          <w:lang w:eastAsia="en-GB"/>
        </w:rPr>
        <w:t xml:space="preserve"> that a property can have success when using the SWAT analysis; however, this clearly shows their strengths where the property has had to revamp, and the </w:t>
      </w:r>
      <w:r w:rsidR="00201F14">
        <w:rPr>
          <w:rFonts w:eastAsia="Times New Roman"/>
          <w:szCs w:val="21"/>
          <w:lang w:eastAsia="en-GB"/>
        </w:rPr>
        <w:t>organisation</w:t>
      </w:r>
      <w:r w:rsidRPr="00787EAA">
        <w:rPr>
          <w:rFonts w:eastAsia="Times New Roman"/>
          <w:szCs w:val="21"/>
          <w:lang w:eastAsia="en-GB"/>
        </w:rPr>
        <w:t xml:space="preserve"> recruited skilful professionals to carry out their daily task was staff training was carried out in order to meet guest needs. However, the consultant had advised the general manager on specific issues relating to the property needs, refurbishment staff shortages, supplier issues, and a full restaurant with guests and locals for lunches and evening dining. </w:t>
      </w:r>
    </w:p>
    <w:p w14:paraId="7FA0F634" w14:textId="77777777" w:rsidR="00630C5A" w:rsidRPr="00787EAA" w:rsidRDefault="00630C5A" w:rsidP="00630C5A">
      <w:pPr>
        <w:shd w:val="clear" w:color="auto" w:fill="FFFFFF"/>
        <w:spacing w:after="0" w:line="240" w:lineRule="auto"/>
        <w:jc w:val="both"/>
        <w:rPr>
          <w:rFonts w:eastAsia="Times New Roman"/>
          <w:szCs w:val="21"/>
          <w:lang w:eastAsia="en-GB"/>
        </w:rPr>
      </w:pPr>
    </w:p>
    <w:p w14:paraId="5D122379" w14:textId="77777777" w:rsidR="00630C5A" w:rsidRPr="00787EAA" w:rsidRDefault="00630C5A" w:rsidP="00630C5A">
      <w:pPr>
        <w:shd w:val="clear" w:color="auto" w:fill="FFFFFF"/>
        <w:spacing w:after="0" w:line="240" w:lineRule="auto"/>
        <w:jc w:val="both"/>
        <w:rPr>
          <w:rFonts w:eastAsia="Times New Roman"/>
          <w:szCs w:val="21"/>
          <w:lang w:eastAsia="en-GB"/>
        </w:rPr>
      </w:pPr>
      <w:r w:rsidRPr="00787EAA">
        <w:rPr>
          <w:rFonts w:eastAsia="Times New Roman"/>
          <w:szCs w:val="21"/>
          <w:lang w:eastAsia="en-GB"/>
        </w:rPr>
        <w:t>The process by which a coach, with the help of a supervisor, can attend to understanding better both the client system and themselves as part of the client-coach system, and by so doing,</w:t>
      </w:r>
    </w:p>
    <w:p w14:paraId="1BE7B918" w14:textId="77777777" w:rsidR="00630C5A" w:rsidRPr="00787EAA" w:rsidRDefault="00630C5A" w:rsidP="00630C5A">
      <w:pPr>
        <w:shd w:val="clear" w:color="auto" w:fill="FFFFFF"/>
        <w:spacing w:after="0" w:line="240" w:lineRule="auto"/>
        <w:jc w:val="both"/>
        <w:rPr>
          <w:rFonts w:eastAsia="Times New Roman"/>
          <w:szCs w:val="21"/>
          <w:lang w:eastAsia="en-GB"/>
        </w:rPr>
      </w:pPr>
      <w:r w:rsidRPr="00787EAA">
        <w:rPr>
          <w:rFonts w:eastAsia="Times New Roman"/>
          <w:szCs w:val="21"/>
          <w:lang w:eastAsia="en-GB"/>
        </w:rPr>
        <w:t xml:space="preserve"> transform their work and develop their craft.</w:t>
      </w:r>
    </w:p>
    <w:p w14:paraId="23B482EB" w14:textId="77777777" w:rsidR="00630C5A" w:rsidRPr="00787EAA" w:rsidRDefault="00630C5A" w:rsidP="00630C5A">
      <w:pPr>
        <w:shd w:val="clear" w:color="auto" w:fill="FFFFFF"/>
        <w:spacing w:after="0" w:line="240" w:lineRule="auto"/>
        <w:jc w:val="both"/>
        <w:rPr>
          <w:rFonts w:eastAsia="Times New Roman"/>
          <w:szCs w:val="21"/>
          <w:lang w:eastAsia="en-GB"/>
        </w:rPr>
      </w:pPr>
      <w:r w:rsidRPr="00787EAA">
        <w:rPr>
          <w:rFonts w:eastAsia="Times New Roman"/>
          <w:szCs w:val="21"/>
          <w:lang w:eastAsia="en-GB"/>
        </w:rPr>
        <w:t>There are coaching supervision has three elements:</w:t>
      </w:r>
    </w:p>
    <w:p w14:paraId="5F0F49DC" w14:textId="77777777" w:rsidR="00630C5A" w:rsidRPr="00787EAA" w:rsidRDefault="00630C5A" w:rsidP="00630C5A">
      <w:pPr>
        <w:shd w:val="clear" w:color="auto" w:fill="FFFFFF"/>
        <w:spacing w:after="0" w:line="240" w:lineRule="auto"/>
        <w:jc w:val="both"/>
        <w:rPr>
          <w:rFonts w:eastAsia="Times New Roman"/>
          <w:szCs w:val="21"/>
          <w:lang w:eastAsia="en-GB"/>
        </w:rPr>
      </w:pPr>
      <w:r w:rsidRPr="00787EAA">
        <w:rPr>
          <w:rFonts w:eastAsia="Times New Roman"/>
          <w:szCs w:val="21"/>
          <w:lang w:eastAsia="en-GB"/>
        </w:rPr>
        <w:t>•   Supervising the coach, mentor, or consultant on their work with clients in a way that provides an external perspective to ensure the quality of the practice of the qualitative function.</w:t>
      </w:r>
    </w:p>
    <w:p w14:paraId="68916A9D" w14:textId="77777777" w:rsidR="00630C5A" w:rsidRPr="00787EAA" w:rsidRDefault="00630C5A" w:rsidP="00630C5A">
      <w:pPr>
        <w:shd w:val="clear" w:color="auto" w:fill="FFFFFF"/>
        <w:spacing w:after="0" w:line="240" w:lineRule="auto"/>
        <w:jc w:val="both"/>
        <w:rPr>
          <w:rFonts w:eastAsia="Times New Roman"/>
          <w:szCs w:val="21"/>
          <w:lang w:eastAsia="en-GB"/>
        </w:rPr>
      </w:pPr>
      <w:r w:rsidRPr="00787EAA">
        <w:rPr>
          <w:rFonts w:eastAsia="Times New Roman"/>
          <w:szCs w:val="21"/>
          <w:lang w:eastAsia="en-GB"/>
        </w:rPr>
        <w:t>•   Mentoring the practitioner on their professional development of the developmental function.</w:t>
      </w:r>
    </w:p>
    <w:p w14:paraId="2DB4063E" w14:textId="77777777" w:rsidR="00630C5A" w:rsidRPr="00787EAA" w:rsidRDefault="00630C5A" w:rsidP="00630C5A">
      <w:pPr>
        <w:shd w:val="clear" w:color="auto" w:fill="FFFFFF"/>
        <w:spacing w:after="0" w:line="240" w:lineRule="auto"/>
        <w:jc w:val="both"/>
        <w:rPr>
          <w:rFonts w:eastAsia="Times New Roman"/>
          <w:szCs w:val="21"/>
          <w:lang w:eastAsia="en-GB"/>
        </w:rPr>
      </w:pPr>
      <w:r w:rsidRPr="00787EAA">
        <w:rPr>
          <w:rFonts w:eastAsia="Times New Roman"/>
          <w:szCs w:val="21"/>
          <w:lang w:eastAsia="en-GB"/>
        </w:rPr>
        <w:lastRenderedPageBreak/>
        <w:t>•   Providing a safe and reflective space where the practitioner, with the help of the supervisor, can attend to their support and how they resource themselves in the resourcing function.</w:t>
      </w:r>
    </w:p>
    <w:p w14:paraId="6E604001" w14:textId="6154F96D" w:rsidR="00630C5A" w:rsidRPr="00787EAA" w:rsidRDefault="00630C5A" w:rsidP="00630C5A">
      <w:pPr>
        <w:shd w:val="clear" w:color="auto" w:fill="FFFFFF"/>
        <w:spacing w:after="0" w:line="240" w:lineRule="auto"/>
        <w:jc w:val="both"/>
        <w:rPr>
          <w:rFonts w:eastAsia="Times New Roman"/>
          <w:szCs w:val="21"/>
          <w:lang w:eastAsia="en-GB"/>
        </w:rPr>
      </w:pPr>
      <w:r w:rsidRPr="00787EAA">
        <w:rPr>
          <w:rFonts w:eastAsia="Times New Roman"/>
          <w:szCs w:val="21"/>
          <w:lang w:eastAsia="en-GB"/>
        </w:rPr>
        <w:t>Since our first edition (Hawkins 2012) argues that what is required is a subtle yet profound paradigm shift in coaching at all levels, and whether delivered by internal or external coaches, coaches have focused on the person or team they are working with and seen them as clients. In the new coaching paradigm, we need to see this person or team not as a client we face but as a partner with whom we stand side by side, jointly facing the difference that needs to be achieved. Coaching then becomes a joint endeavour in service of a third party, whether that be increased leadership capacity, organi</w:t>
      </w:r>
      <w:r w:rsidR="00DB1281">
        <w:rPr>
          <w:rFonts w:eastAsia="Times New Roman"/>
          <w:szCs w:val="21"/>
          <w:lang w:eastAsia="en-GB"/>
        </w:rPr>
        <w:t>s</w:t>
      </w:r>
      <w:r w:rsidRPr="00787EAA">
        <w:rPr>
          <w:rFonts w:eastAsia="Times New Roman"/>
          <w:szCs w:val="21"/>
          <w:lang w:eastAsia="en-GB"/>
        </w:rPr>
        <w:t>ational change, a strategy being implemented or a team better able to serve its many stakeholders.</w:t>
      </w:r>
    </w:p>
    <w:p w14:paraId="7D844B23" w14:textId="77777777" w:rsidR="00630C5A" w:rsidRPr="00787EAA" w:rsidRDefault="00630C5A" w:rsidP="00630C5A">
      <w:pPr>
        <w:shd w:val="clear" w:color="auto" w:fill="FFFFFF"/>
        <w:spacing w:after="0" w:line="240" w:lineRule="auto"/>
        <w:jc w:val="both"/>
        <w:rPr>
          <w:rFonts w:eastAsia="Times New Roman"/>
          <w:szCs w:val="21"/>
          <w:lang w:eastAsia="en-GB"/>
        </w:rPr>
      </w:pPr>
    </w:p>
    <w:p w14:paraId="574389C1" w14:textId="385AED11" w:rsidR="00630C5A" w:rsidRPr="00435E65" w:rsidRDefault="00630C5A" w:rsidP="00630C5A">
      <w:pPr>
        <w:shd w:val="clear" w:color="auto" w:fill="FFFFFF"/>
        <w:spacing w:after="0" w:line="240" w:lineRule="auto"/>
        <w:jc w:val="both"/>
        <w:rPr>
          <w:rFonts w:eastAsia="Times New Roman"/>
          <w:szCs w:val="21"/>
          <w:lang w:eastAsia="en-GB"/>
        </w:rPr>
      </w:pPr>
      <w:r w:rsidRPr="00787EAA">
        <w:rPr>
          <w:rFonts w:eastAsia="Times New Roman"/>
          <w:szCs w:val="21"/>
          <w:lang w:eastAsia="en-GB"/>
        </w:rPr>
        <w:t xml:space="preserve">There is the supervisee, their clients and the </w:t>
      </w:r>
      <w:r>
        <w:rPr>
          <w:rFonts w:eastAsia="Times New Roman"/>
          <w:szCs w:val="21"/>
          <w:lang w:eastAsia="en-GB"/>
        </w:rPr>
        <w:t>organi</w:t>
      </w:r>
      <w:r w:rsidR="00DB1281">
        <w:rPr>
          <w:rFonts w:eastAsia="Times New Roman"/>
          <w:szCs w:val="21"/>
          <w:lang w:eastAsia="en-GB"/>
        </w:rPr>
        <w:t>s</w:t>
      </w:r>
      <w:r>
        <w:rPr>
          <w:rFonts w:eastAsia="Times New Roman"/>
          <w:szCs w:val="21"/>
          <w:lang w:eastAsia="en-GB"/>
        </w:rPr>
        <w:t>ation</w:t>
      </w:r>
      <w:r w:rsidRPr="00787EAA">
        <w:rPr>
          <w:rFonts w:eastAsia="Times New Roman"/>
          <w:szCs w:val="21"/>
          <w:lang w:eastAsia="en-GB"/>
        </w:rPr>
        <w:t xml:space="preserve"> (s) they work for in supervision. Supervision needs to be in service of all these parties and of the professions in which it is taking place, not only maintaining standards but also ensuring professions themselves continue to </w:t>
      </w:r>
      <w:proofErr w:type="spellStart"/>
      <w:r w:rsidRPr="00787EAA">
        <w:rPr>
          <w:rFonts w:eastAsia="Times New Roman"/>
          <w:szCs w:val="21"/>
          <w:lang w:eastAsia="en-GB"/>
        </w:rPr>
        <w:t>learn.</w:t>
      </w:r>
      <w:r>
        <w:rPr>
          <w:szCs w:val="21"/>
        </w:rPr>
        <w:t>The</w:t>
      </w:r>
      <w:proofErr w:type="spellEnd"/>
      <w:r>
        <w:rPr>
          <w:szCs w:val="21"/>
        </w:rPr>
        <w:t xml:space="preserve"> process by which a coach, with the help of a supervisor, can better understand both the client system and themselves as part of </w:t>
      </w:r>
      <w:proofErr w:type="spellStart"/>
      <w:r>
        <w:rPr>
          <w:szCs w:val="21"/>
        </w:rPr>
        <w:t>theclient</w:t>
      </w:r>
      <w:proofErr w:type="spellEnd"/>
      <w:r>
        <w:rPr>
          <w:szCs w:val="21"/>
        </w:rPr>
        <w:t>–coach system, and by so doing, transform their work and develop their craft. Explore the reason why this works. We will note that making implicit beliefs and memories explicit 'facilitates neuroplastic changes that trigger unlearning and dissolve specific existing neuronal networks' (Doidge 2010)</w:t>
      </w:r>
      <w:r w:rsidRPr="00AB50A7">
        <w:rPr>
          <w:szCs w:val="21"/>
        </w:rPr>
        <w:t>.</w:t>
      </w:r>
      <w:r>
        <w:rPr>
          <w:szCs w:val="21"/>
        </w:rPr>
        <w:t xml:space="preserve"> State that</w:t>
      </w:r>
      <w:r w:rsidRPr="00AB50A7">
        <w:rPr>
          <w:szCs w:val="21"/>
        </w:rPr>
        <w:t xml:space="preserve"> coaching supervision has three elements:</w:t>
      </w:r>
    </w:p>
    <w:p w14:paraId="55089DAF" w14:textId="77777777" w:rsidR="00630C5A" w:rsidRPr="00AB50A7" w:rsidRDefault="00630C5A" w:rsidP="00630C5A">
      <w:pPr>
        <w:spacing w:before="240" w:line="240" w:lineRule="auto"/>
        <w:jc w:val="both"/>
        <w:rPr>
          <w:szCs w:val="21"/>
        </w:rPr>
      </w:pPr>
      <w:r w:rsidRPr="00AB50A7">
        <w:rPr>
          <w:szCs w:val="21"/>
        </w:rPr>
        <w:t xml:space="preserve">•   Supervising the coach, mentor, or consultant on their work with clients in a way that provides an external perspective to ensure </w:t>
      </w:r>
      <w:r>
        <w:rPr>
          <w:szCs w:val="21"/>
        </w:rPr>
        <w:t xml:space="preserve">the </w:t>
      </w:r>
      <w:r w:rsidRPr="00AB50A7">
        <w:rPr>
          <w:szCs w:val="21"/>
        </w:rPr>
        <w:t>quality of practice (the qualitative function).</w:t>
      </w:r>
    </w:p>
    <w:p w14:paraId="469623FB" w14:textId="77777777" w:rsidR="00630C5A" w:rsidRPr="00AB50A7" w:rsidRDefault="00630C5A" w:rsidP="00630C5A">
      <w:pPr>
        <w:spacing w:before="240" w:line="240" w:lineRule="auto"/>
        <w:jc w:val="both"/>
        <w:rPr>
          <w:szCs w:val="21"/>
        </w:rPr>
      </w:pPr>
      <w:r w:rsidRPr="00AB50A7">
        <w:rPr>
          <w:szCs w:val="21"/>
        </w:rPr>
        <w:t xml:space="preserve">•   Mentoring the practitioner on their </w:t>
      </w:r>
      <w:r>
        <w:rPr>
          <w:szCs w:val="21"/>
        </w:rPr>
        <w:t>professional development</w:t>
      </w:r>
      <w:r w:rsidRPr="00AB50A7">
        <w:rPr>
          <w:szCs w:val="21"/>
        </w:rPr>
        <w:t xml:space="preserve"> (the developmental function).</w:t>
      </w:r>
    </w:p>
    <w:p w14:paraId="08EF331F" w14:textId="77777777" w:rsidR="00630C5A" w:rsidRPr="00787EAA" w:rsidRDefault="00630C5A" w:rsidP="00630C5A">
      <w:pPr>
        <w:spacing w:before="240" w:line="240" w:lineRule="auto"/>
        <w:jc w:val="both"/>
        <w:rPr>
          <w:szCs w:val="21"/>
        </w:rPr>
      </w:pPr>
      <w:r w:rsidRPr="00AB50A7">
        <w:rPr>
          <w:szCs w:val="21"/>
        </w:rPr>
        <w:t>•   Providing a safe and reflective space where the practitioner, with the help of the supervisor, can attend to their support and how they resource themselves the resourcing.</w:t>
      </w:r>
    </w:p>
    <w:p w14:paraId="5B88E50E" w14:textId="77777777" w:rsidR="00630C5A" w:rsidRPr="009F2150" w:rsidRDefault="00630C5A" w:rsidP="00630C5A">
      <w:pPr>
        <w:spacing w:line="240" w:lineRule="auto"/>
        <w:jc w:val="both"/>
        <w:rPr>
          <w:color w:val="000000" w:themeColor="text1"/>
          <w:szCs w:val="21"/>
        </w:rPr>
      </w:pPr>
      <w:r w:rsidRPr="009F2150">
        <w:rPr>
          <w:color w:val="000000" w:themeColor="text1"/>
          <w:szCs w:val="21"/>
        </w:rPr>
        <w:t>Th</w:t>
      </w:r>
      <w:r>
        <w:rPr>
          <w:color w:val="000000" w:themeColor="text1"/>
          <w:szCs w:val="21"/>
        </w:rPr>
        <w:t>e following three practices during the coaching facilitate this key outcome of shifting the meaning scheme</w:t>
      </w:r>
      <w:r w:rsidRPr="009F2150">
        <w:rPr>
          <w:color w:val="000000" w:themeColor="text1"/>
          <w:szCs w:val="21"/>
        </w:rPr>
        <w:t>.</w:t>
      </w:r>
    </w:p>
    <w:p w14:paraId="2DC83E27" w14:textId="77777777" w:rsidR="00630C5A" w:rsidRDefault="00630C5A" w:rsidP="00630C5A">
      <w:pPr>
        <w:spacing w:line="240" w:lineRule="auto"/>
        <w:jc w:val="both"/>
        <w:rPr>
          <w:color w:val="000000" w:themeColor="text1"/>
          <w:szCs w:val="21"/>
        </w:rPr>
      </w:pPr>
      <w:r w:rsidRPr="009F2150">
        <w:rPr>
          <w:color w:val="000000" w:themeColor="text1"/>
          <w:szCs w:val="21"/>
        </w:rPr>
        <w:t> </w:t>
      </w:r>
      <w:r>
        <w:rPr>
          <w:color w:val="000000" w:themeColor="text1"/>
          <w:szCs w:val="21"/>
        </w:rPr>
        <w:t>It is w</w:t>
      </w:r>
      <w:r w:rsidRPr="009F2150">
        <w:rPr>
          <w:color w:val="000000" w:themeColor="text1"/>
          <w:szCs w:val="21"/>
        </w:rPr>
        <w:t xml:space="preserve">orking on multiple levels at the same time. In order to enable a shift in the meaning scheme, a coach needs to be able to work on multiple levels </w:t>
      </w:r>
      <w:r>
        <w:rPr>
          <w:color w:val="000000" w:themeColor="text1"/>
          <w:szCs w:val="21"/>
        </w:rPr>
        <w:t>simultaneously</w:t>
      </w:r>
      <w:r w:rsidRPr="009F2150">
        <w:rPr>
          <w:color w:val="000000" w:themeColor="text1"/>
          <w:szCs w:val="21"/>
        </w:rPr>
        <w:t xml:space="preserve"> to attend to the physical, psychological, emotional and purposive elements and how they align in the present situation</w:t>
      </w:r>
      <w:r>
        <w:rPr>
          <w:color w:val="000000" w:themeColor="text1"/>
          <w:szCs w:val="21"/>
        </w:rPr>
        <w:t>.</w:t>
      </w:r>
      <w:r w:rsidRPr="009F2150">
        <w:rPr>
          <w:color w:val="000000" w:themeColor="text1"/>
          <w:szCs w:val="21"/>
        </w:rPr>
        <w:t xml:space="preserve"> For change to be sustained</w:t>
      </w:r>
      <w:r>
        <w:rPr>
          <w:color w:val="000000" w:themeColor="text1"/>
          <w:szCs w:val="21"/>
        </w:rPr>
        <w:t>, it must</w:t>
      </w:r>
      <w:r w:rsidRPr="009F2150">
        <w:rPr>
          <w:color w:val="000000" w:themeColor="text1"/>
          <w:szCs w:val="21"/>
        </w:rPr>
        <w:t xml:space="preserve"> be embodied</w:t>
      </w:r>
      <w:r>
        <w:rPr>
          <w:color w:val="000000" w:themeColor="text1"/>
          <w:szCs w:val="21"/>
        </w:rPr>
        <w:t>,</w:t>
      </w:r>
      <w:r w:rsidRPr="009F2150">
        <w:rPr>
          <w:color w:val="000000" w:themeColor="text1"/>
          <w:szCs w:val="21"/>
        </w:rPr>
        <w:t xml:space="preserve"> i.e. the </w:t>
      </w:r>
      <w:proofErr w:type="spellStart"/>
      <w:r w:rsidRPr="009F2150">
        <w:rPr>
          <w:color w:val="000000" w:themeColor="text1"/>
          <w:szCs w:val="21"/>
        </w:rPr>
        <w:t>coachee</w:t>
      </w:r>
      <w:proofErr w:type="spellEnd"/>
      <w:r w:rsidRPr="009F2150">
        <w:rPr>
          <w:color w:val="000000" w:themeColor="text1"/>
          <w:szCs w:val="21"/>
        </w:rPr>
        <w:t xml:space="preserve"> needs to be able to think</w:t>
      </w:r>
      <w:r>
        <w:rPr>
          <w:color w:val="000000" w:themeColor="text1"/>
          <w:szCs w:val="21"/>
        </w:rPr>
        <w:t xml:space="preserve"> differently </w:t>
      </w:r>
      <w:r w:rsidRPr="009F2150">
        <w:rPr>
          <w:color w:val="000000" w:themeColor="text1"/>
          <w:szCs w:val="21"/>
        </w:rPr>
        <w:t xml:space="preserve">transformational. In shifting the </w:t>
      </w:r>
      <w:proofErr w:type="spellStart"/>
      <w:r w:rsidRPr="009F2150">
        <w:rPr>
          <w:color w:val="000000" w:themeColor="text1"/>
          <w:szCs w:val="21"/>
        </w:rPr>
        <w:t>coachee</w:t>
      </w:r>
      <w:r>
        <w:rPr>
          <w:color w:val="000000" w:themeColor="text1"/>
          <w:szCs w:val="21"/>
        </w:rPr>
        <w:t>'</w:t>
      </w:r>
      <w:r w:rsidRPr="009F2150">
        <w:rPr>
          <w:color w:val="000000" w:themeColor="text1"/>
          <w:szCs w:val="21"/>
        </w:rPr>
        <w:t>s</w:t>
      </w:r>
      <w:proofErr w:type="spellEnd"/>
      <w:r w:rsidRPr="009F2150">
        <w:rPr>
          <w:color w:val="000000" w:themeColor="text1"/>
          <w:szCs w:val="21"/>
        </w:rPr>
        <w:t xml:space="preserve"> </w:t>
      </w:r>
      <w:proofErr w:type="spellStart"/>
      <w:r w:rsidRPr="009F2150">
        <w:rPr>
          <w:color w:val="000000" w:themeColor="text1"/>
          <w:szCs w:val="21"/>
        </w:rPr>
        <w:t>stuckness</w:t>
      </w:r>
      <w:proofErr w:type="spellEnd"/>
      <w:r w:rsidRPr="009F2150">
        <w:rPr>
          <w:color w:val="000000" w:themeColor="text1"/>
          <w:szCs w:val="21"/>
        </w:rPr>
        <w:t xml:space="preserve"> and allowing a new perspective into the equation, the coach needs to focus on creating this integrated </w:t>
      </w:r>
      <w:r>
        <w:rPr>
          <w:color w:val="000000" w:themeColor="text1"/>
          <w:szCs w:val="21"/>
        </w:rPr>
        <w:t>perspective transformation</w:t>
      </w:r>
      <w:r w:rsidRPr="009F2150">
        <w:rPr>
          <w:color w:val="000000" w:themeColor="text1"/>
          <w:szCs w:val="21"/>
        </w:rPr>
        <w:t xml:space="preserve"> </w:t>
      </w:r>
      <w:r>
        <w:rPr>
          <w:color w:val="000000" w:themeColor="text1"/>
          <w:szCs w:val="21"/>
        </w:rPr>
        <w:t>at</w:t>
      </w:r>
      <w:r w:rsidRPr="009F2150">
        <w:rPr>
          <w:color w:val="000000" w:themeColor="text1"/>
          <w:szCs w:val="21"/>
        </w:rPr>
        <w:t xml:space="preserve"> the moment in the room. A method of matching and then mismatching the </w:t>
      </w:r>
      <w:proofErr w:type="spellStart"/>
      <w:r w:rsidRPr="009F2150">
        <w:rPr>
          <w:color w:val="000000" w:themeColor="text1"/>
          <w:szCs w:val="21"/>
        </w:rPr>
        <w:t>coachee</w:t>
      </w:r>
      <w:proofErr w:type="spellEnd"/>
      <w:r w:rsidRPr="009F2150">
        <w:rPr>
          <w:color w:val="000000" w:themeColor="text1"/>
          <w:szCs w:val="21"/>
        </w:rPr>
        <w:t xml:space="preserve"> </w:t>
      </w:r>
      <w:r>
        <w:rPr>
          <w:color w:val="000000" w:themeColor="text1"/>
          <w:szCs w:val="21"/>
        </w:rPr>
        <w:t>creates</w:t>
      </w:r>
      <w:r w:rsidRPr="009F2150">
        <w:rPr>
          <w:color w:val="000000" w:themeColor="text1"/>
          <w:szCs w:val="21"/>
        </w:rPr>
        <w:t xml:space="preserve"> this </w:t>
      </w:r>
      <w:r>
        <w:rPr>
          <w:color w:val="000000" w:themeColor="text1"/>
          <w:szCs w:val="21"/>
        </w:rPr>
        <w:t>'</w:t>
      </w:r>
      <w:r w:rsidRPr="009F2150">
        <w:rPr>
          <w:color w:val="000000" w:themeColor="text1"/>
          <w:szCs w:val="21"/>
        </w:rPr>
        <w:t>shift in the room</w:t>
      </w:r>
      <w:r>
        <w:rPr>
          <w:color w:val="000000" w:themeColor="text1"/>
          <w:szCs w:val="21"/>
        </w:rPr>
        <w:t>';</w:t>
      </w:r>
      <w:r w:rsidRPr="009F2150">
        <w:rPr>
          <w:color w:val="000000" w:themeColor="text1"/>
          <w:szCs w:val="21"/>
        </w:rPr>
        <w:t xml:space="preserve"> the </w:t>
      </w:r>
      <w:r>
        <w:rPr>
          <w:color w:val="000000" w:themeColor="text1"/>
          <w:szCs w:val="21"/>
        </w:rPr>
        <w:t>clear</w:t>
      </w:r>
      <w:r w:rsidRPr="009F2150">
        <w:rPr>
          <w:color w:val="000000" w:themeColor="text1"/>
          <w:szCs w:val="21"/>
        </w:rPr>
        <w:t xml:space="preserve"> model encourages this. We will discuss </w:t>
      </w:r>
      <w:r>
        <w:rPr>
          <w:color w:val="000000" w:themeColor="text1"/>
          <w:szCs w:val="21"/>
        </w:rPr>
        <w:t xml:space="preserve">these. </w:t>
      </w:r>
      <w:r w:rsidRPr="009F2150">
        <w:rPr>
          <w:color w:val="000000" w:themeColor="text1"/>
          <w:szCs w:val="21"/>
        </w:rPr>
        <w:t xml:space="preserve">Another tool that helps the coach understand how to </w:t>
      </w:r>
      <w:r>
        <w:rPr>
          <w:color w:val="000000" w:themeColor="text1"/>
          <w:szCs w:val="21"/>
        </w:rPr>
        <w:t>change assumptions is working</w:t>
      </w:r>
      <w:r w:rsidRPr="009F2150">
        <w:rPr>
          <w:color w:val="000000" w:themeColor="text1"/>
          <w:szCs w:val="21"/>
        </w:rPr>
        <w:t xml:space="preserve"> with our model of </w:t>
      </w:r>
      <w:r>
        <w:rPr>
          <w:color w:val="000000" w:themeColor="text1"/>
          <w:szCs w:val="21"/>
        </w:rPr>
        <w:t>'</w:t>
      </w:r>
      <w:r w:rsidRPr="009F2150">
        <w:rPr>
          <w:color w:val="000000" w:themeColor="text1"/>
          <w:szCs w:val="21"/>
        </w:rPr>
        <w:t>the four levels of engagement</w:t>
      </w:r>
      <w:r>
        <w:rPr>
          <w:color w:val="000000" w:themeColor="text1"/>
          <w:szCs w:val="21"/>
        </w:rPr>
        <w:t>'</w:t>
      </w:r>
      <w:r w:rsidRPr="009F2150">
        <w:rPr>
          <w:color w:val="000000" w:themeColor="text1"/>
          <w:szCs w:val="21"/>
        </w:rPr>
        <w:t>, which Nick has developed over the last few years (Hawkins and Smith 2010</w:t>
      </w:r>
      <w:r>
        <w:rPr>
          <w:color w:val="000000" w:themeColor="text1"/>
          <w:szCs w:val="21"/>
        </w:rPr>
        <w:t>).</w:t>
      </w:r>
      <w:r w:rsidRPr="009F2150">
        <w:rPr>
          <w:color w:val="000000" w:themeColor="text1"/>
          <w:szCs w:val="21"/>
        </w:rPr>
        <w:t xml:space="preserve"> The importance of this model is to help us track when we are working with assumptions and when we are working with the phenomena generated by assumptions</w:t>
      </w:r>
    </w:p>
    <w:p w14:paraId="76051F81" w14:textId="26C7D35C" w:rsidR="00630C5A" w:rsidRPr="00CE072C" w:rsidRDefault="00630C5A" w:rsidP="00630C5A">
      <w:pPr>
        <w:spacing w:line="240" w:lineRule="auto"/>
        <w:jc w:val="both"/>
        <w:rPr>
          <w:color w:val="000000" w:themeColor="text1"/>
          <w:szCs w:val="21"/>
        </w:rPr>
      </w:pPr>
      <w:proofErr w:type="spellStart"/>
      <w:r w:rsidRPr="004469D9">
        <w:rPr>
          <w:szCs w:val="21"/>
        </w:rPr>
        <w:t>MentoringCoachingOngoing</w:t>
      </w:r>
      <w:proofErr w:type="spellEnd"/>
      <w:r w:rsidRPr="004469D9">
        <w:rPr>
          <w:szCs w:val="21"/>
        </w:rPr>
        <w:t xml:space="preserve"> relationship that can last for a long time. </w:t>
      </w:r>
      <w:r>
        <w:rPr>
          <w:szCs w:val="21"/>
        </w:rPr>
        <w:t>It can</w:t>
      </w:r>
      <w:r w:rsidRPr="004469D9">
        <w:rPr>
          <w:szCs w:val="21"/>
        </w:rPr>
        <w:t xml:space="preserve"> be more informal</w:t>
      </w:r>
      <w:r>
        <w:rPr>
          <w:szCs w:val="21"/>
        </w:rPr>
        <w:t>,</w:t>
      </w:r>
      <w:r w:rsidRPr="004469D9">
        <w:rPr>
          <w:szCs w:val="21"/>
        </w:rPr>
        <w:t xml:space="preserve"> and meetings can take place as and when the mentee needs some advice, guidance or support. Relationship generally has a set duration. Generally more structured in nature, and meetings are scheduled regularly. More long-term and takes a broader view of the </w:t>
      </w:r>
      <w:proofErr w:type="spellStart"/>
      <w:r w:rsidRPr="004469D9">
        <w:rPr>
          <w:szCs w:val="21"/>
        </w:rPr>
        <w:t>person.Short</w:t>
      </w:r>
      <w:proofErr w:type="spellEnd"/>
      <w:r w:rsidRPr="004469D9">
        <w:rPr>
          <w:szCs w:val="21"/>
        </w:rPr>
        <w:t xml:space="preserve">-term (sometimes time-bounded) and focused on specific development areas/issues. A mentor is usually more experienced and qualified than a mentee. Often a senior person in the </w:t>
      </w:r>
      <w:r>
        <w:rPr>
          <w:szCs w:val="21"/>
        </w:rPr>
        <w:t>organi</w:t>
      </w:r>
      <w:r w:rsidR="00DB1281">
        <w:rPr>
          <w:szCs w:val="21"/>
        </w:rPr>
        <w:t>s</w:t>
      </w:r>
      <w:r>
        <w:rPr>
          <w:szCs w:val="21"/>
        </w:rPr>
        <w:t>ation</w:t>
      </w:r>
      <w:r w:rsidRPr="004469D9">
        <w:rPr>
          <w:szCs w:val="21"/>
        </w:rPr>
        <w:t xml:space="preserve"> can pass on knowledge and experience and open doors to otherwise out-of-reach opportunities. Coaching is generally </w:t>
      </w:r>
      <w:r>
        <w:rPr>
          <w:szCs w:val="21"/>
        </w:rPr>
        <w:t xml:space="preserve">performed only </w:t>
      </w:r>
      <w:r w:rsidRPr="004469D9">
        <w:rPr>
          <w:szCs w:val="21"/>
        </w:rPr>
        <w:t xml:space="preserve">because the coach needs to have direct experience of their client's formal occupational role unless the coaching is specific and skills-focused. </w:t>
      </w:r>
      <w:r>
        <w:rPr>
          <w:szCs w:val="21"/>
        </w:rPr>
        <w:t>The focus</w:t>
      </w:r>
      <w:r w:rsidRPr="004469D9">
        <w:rPr>
          <w:szCs w:val="21"/>
        </w:rPr>
        <w:t xml:space="preserve"> is on career and personal development. </w:t>
      </w:r>
      <w:r w:rsidR="00941973">
        <w:rPr>
          <w:szCs w:val="21"/>
        </w:rPr>
        <w:t>The focus</w:t>
      </w:r>
      <w:r w:rsidRPr="004469D9">
        <w:rPr>
          <w:szCs w:val="21"/>
        </w:rPr>
        <w:t xml:space="preserve"> is generally on development/issues at work. The mentee sets an agenda, with the mentor providing support and guidance to prepare them for </w:t>
      </w:r>
      <w:r w:rsidRPr="004469D9">
        <w:rPr>
          <w:szCs w:val="21"/>
        </w:rPr>
        <w:lastRenderedPageBreak/>
        <w:t xml:space="preserve">future roles. The agenda is focused on achieving specific, immediate </w:t>
      </w:r>
      <w:proofErr w:type="spellStart"/>
      <w:r w:rsidRPr="004469D9">
        <w:rPr>
          <w:szCs w:val="21"/>
        </w:rPr>
        <w:t>goals.Mentoring</w:t>
      </w:r>
      <w:proofErr w:type="spellEnd"/>
      <w:r w:rsidRPr="004469D9">
        <w:rPr>
          <w:szCs w:val="21"/>
        </w:rPr>
        <w:t xml:space="preserve"> revolves more around developing the mentee </w:t>
      </w:r>
      <w:proofErr w:type="spellStart"/>
      <w:r w:rsidRPr="004469D9">
        <w:rPr>
          <w:szCs w:val="21"/>
        </w:rPr>
        <w:t>professionally.Coaching</w:t>
      </w:r>
      <w:proofErr w:type="spellEnd"/>
      <w:r w:rsidRPr="004469D9">
        <w:rPr>
          <w:szCs w:val="21"/>
        </w:rPr>
        <w:t xml:space="preserve"> revolves more around specific development areas/issues</w:t>
      </w:r>
      <w:r w:rsidRPr="00003554">
        <w:rPr>
          <w:color w:val="000000" w:themeColor="text1"/>
          <w:szCs w:val="21"/>
        </w:rPr>
        <w:t>.</w:t>
      </w:r>
      <w:r w:rsidRPr="00CE072C">
        <w:t xml:space="preserve"> </w:t>
      </w:r>
      <w:r w:rsidRPr="00CE072C">
        <w:rPr>
          <w:color w:val="000000" w:themeColor="text1"/>
          <w:szCs w:val="21"/>
        </w:rPr>
        <w:t xml:space="preserve">The three pillars are </w:t>
      </w:r>
      <w:r>
        <w:rPr>
          <w:color w:val="000000" w:themeColor="text1"/>
          <w:szCs w:val="21"/>
        </w:rPr>
        <w:t>only implemented after an organi</w:t>
      </w:r>
      <w:r w:rsidR="00DB1281">
        <w:rPr>
          <w:color w:val="000000" w:themeColor="text1"/>
          <w:szCs w:val="21"/>
        </w:rPr>
        <w:t>s</w:t>
      </w:r>
      <w:r>
        <w:rPr>
          <w:color w:val="000000" w:themeColor="text1"/>
          <w:szCs w:val="21"/>
        </w:rPr>
        <w:t>ation establishes</w:t>
      </w:r>
      <w:r w:rsidRPr="00CE072C">
        <w:rPr>
          <w:color w:val="000000" w:themeColor="text1"/>
          <w:szCs w:val="21"/>
        </w:rPr>
        <w:t xml:space="preserve"> coaching activity. Indeed</w:t>
      </w:r>
      <w:r>
        <w:rPr>
          <w:color w:val="000000" w:themeColor="text1"/>
          <w:szCs w:val="21"/>
        </w:rPr>
        <w:t>, many</w:t>
      </w:r>
      <w:r w:rsidRPr="00CE072C">
        <w:rPr>
          <w:color w:val="000000" w:themeColor="text1"/>
          <w:szCs w:val="21"/>
        </w:rPr>
        <w:t xml:space="preserve"> </w:t>
      </w:r>
      <w:r>
        <w:rPr>
          <w:color w:val="000000" w:themeColor="text1"/>
          <w:szCs w:val="21"/>
        </w:rPr>
        <w:t>organi</w:t>
      </w:r>
      <w:r w:rsidR="00DB1281">
        <w:rPr>
          <w:color w:val="000000" w:themeColor="text1"/>
          <w:szCs w:val="21"/>
        </w:rPr>
        <w:t>s</w:t>
      </w:r>
      <w:r>
        <w:rPr>
          <w:color w:val="000000" w:themeColor="text1"/>
          <w:szCs w:val="21"/>
        </w:rPr>
        <w:t>ations</w:t>
      </w:r>
      <w:r w:rsidRPr="00CE072C">
        <w:rPr>
          <w:color w:val="000000" w:themeColor="text1"/>
          <w:szCs w:val="21"/>
        </w:rPr>
        <w:t xml:space="preserve"> studied by Hawkins (2012) only addressed the need for these foundations once they </w:t>
      </w:r>
      <w:r>
        <w:rPr>
          <w:color w:val="000000" w:themeColor="text1"/>
          <w:szCs w:val="21"/>
        </w:rPr>
        <w:t>reali</w:t>
      </w:r>
      <w:r w:rsidR="00DB1281">
        <w:rPr>
          <w:color w:val="000000" w:themeColor="text1"/>
          <w:szCs w:val="21"/>
        </w:rPr>
        <w:t>s</w:t>
      </w:r>
      <w:r>
        <w:rPr>
          <w:color w:val="000000" w:themeColor="text1"/>
          <w:szCs w:val="21"/>
        </w:rPr>
        <w:t>ed</w:t>
      </w:r>
      <w:r w:rsidRPr="00CE072C">
        <w:rPr>
          <w:color w:val="000000" w:themeColor="text1"/>
          <w:szCs w:val="21"/>
        </w:rPr>
        <w:t xml:space="preserve"> they had a lot of coaching activity </w:t>
      </w:r>
      <w:r>
        <w:rPr>
          <w:color w:val="000000" w:themeColor="text1"/>
          <w:szCs w:val="21"/>
        </w:rPr>
        <w:t>that needed more</w:t>
      </w:r>
      <w:r w:rsidRPr="00CE072C">
        <w:rPr>
          <w:color w:val="000000" w:themeColor="text1"/>
          <w:szCs w:val="21"/>
        </w:rPr>
        <w:t xml:space="preserve"> effective integration or evaluation.</w:t>
      </w:r>
    </w:p>
    <w:p w14:paraId="3D9680B0" w14:textId="4B3DA511" w:rsidR="00630C5A" w:rsidRPr="00CE072C" w:rsidRDefault="00630C5A" w:rsidP="00630C5A">
      <w:pPr>
        <w:spacing w:line="240" w:lineRule="auto"/>
        <w:jc w:val="both"/>
        <w:rPr>
          <w:color w:val="000000" w:themeColor="text1"/>
          <w:szCs w:val="21"/>
        </w:rPr>
      </w:pPr>
      <w:r w:rsidRPr="00CE072C">
        <w:rPr>
          <w:color w:val="000000" w:themeColor="text1"/>
          <w:szCs w:val="21"/>
        </w:rPr>
        <w:t xml:space="preserve">Increasingly, we are seeing </w:t>
      </w:r>
      <w:r>
        <w:rPr>
          <w:color w:val="000000" w:themeColor="text1"/>
          <w:szCs w:val="21"/>
        </w:rPr>
        <w:t>organi</w:t>
      </w:r>
      <w:r w:rsidR="00DB1281">
        <w:rPr>
          <w:color w:val="000000" w:themeColor="text1"/>
          <w:szCs w:val="21"/>
        </w:rPr>
        <w:t>s</w:t>
      </w:r>
      <w:r>
        <w:rPr>
          <w:color w:val="000000" w:themeColor="text1"/>
          <w:szCs w:val="21"/>
        </w:rPr>
        <w:t>ations</w:t>
      </w:r>
      <w:r w:rsidRPr="00CE072C">
        <w:rPr>
          <w:color w:val="000000" w:themeColor="text1"/>
          <w:szCs w:val="21"/>
        </w:rPr>
        <w:t xml:space="preserve"> thinking more strategically about how coaching can add real value to their business. often starts with managers and leaders considering the following questions:</w:t>
      </w:r>
    </w:p>
    <w:p w14:paraId="51D3BE45" w14:textId="77777777" w:rsidR="00630C5A" w:rsidRPr="00CE072C" w:rsidRDefault="00630C5A" w:rsidP="00630C5A">
      <w:pPr>
        <w:spacing w:line="240" w:lineRule="auto"/>
        <w:jc w:val="both"/>
        <w:rPr>
          <w:color w:val="000000" w:themeColor="text1"/>
          <w:szCs w:val="21"/>
        </w:rPr>
      </w:pPr>
      <w:r w:rsidRPr="00CE072C">
        <w:rPr>
          <w:color w:val="000000" w:themeColor="text1"/>
          <w:szCs w:val="21"/>
        </w:rPr>
        <w:t>•   What are our key strategic priorities?</w:t>
      </w:r>
    </w:p>
    <w:p w14:paraId="43375135" w14:textId="6C7969AC" w:rsidR="00630C5A" w:rsidRPr="00CE072C" w:rsidRDefault="00630C5A" w:rsidP="00630C5A">
      <w:pPr>
        <w:spacing w:line="240" w:lineRule="auto"/>
        <w:jc w:val="both"/>
        <w:rPr>
          <w:color w:val="000000" w:themeColor="text1"/>
          <w:szCs w:val="21"/>
        </w:rPr>
      </w:pPr>
      <w:r w:rsidRPr="00CE072C">
        <w:rPr>
          <w:color w:val="000000" w:themeColor="text1"/>
          <w:szCs w:val="21"/>
        </w:rPr>
        <w:t xml:space="preserve">•   What development does this require in our </w:t>
      </w:r>
      <w:r>
        <w:rPr>
          <w:color w:val="000000" w:themeColor="text1"/>
          <w:szCs w:val="21"/>
        </w:rPr>
        <w:t>organi</w:t>
      </w:r>
      <w:r w:rsidR="00DB1281">
        <w:rPr>
          <w:color w:val="000000" w:themeColor="text1"/>
          <w:szCs w:val="21"/>
        </w:rPr>
        <w:t>s</w:t>
      </w:r>
      <w:r>
        <w:rPr>
          <w:color w:val="000000" w:themeColor="text1"/>
          <w:szCs w:val="21"/>
        </w:rPr>
        <w:t>ational</w:t>
      </w:r>
      <w:r w:rsidRPr="00CE072C">
        <w:rPr>
          <w:color w:val="000000" w:themeColor="text1"/>
          <w:szCs w:val="21"/>
        </w:rPr>
        <w:t xml:space="preserve"> culture?</w:t>
      </w:r>
    </w:p>
    <w:p w14:paraId="3C33268F" w14:textId="77777777" w:rsidR="00630C5A" w:rsidRPr="00CE072C" w:rsidRDefault="00630C5A" w:rsidP="00630C5A">
      <w:pPr>
        <w:spacing w:line="240" w:lineRule="auto"/>
        <w:jc w:val="both"/>
        <w:rPr>
          <w:color w:val="000000" w:themeColor="text1"/>
          <w:szCs w:val="21"/>
        </w:rPr>
      </w:pPr>
      <w:r w:rsidRPr="00CE072C">
        <w:rPr>
          <w:color w:val="000000" w:themeColor="text1"/>
          <w:szCs w:val="21"/>
        </w:rPr>
        <w:t>•   To achieve that development, what needs to shift in our individual and collective leadership and management style and capability?</w:t>
      </w:r>
    </w:p>
    <w:p w14:paraId="115B20A8" w14:textId="77777777" w:rsidR="00630C5A" w:rsidRDefault="00630C5A" w:rsidP="00630C5A">
      <w:pPr>
        <w:spacing w:line="240" w:lineRule="auto"/>
        <w:jc w:val="both"/>
        <w:rPr>
          <w:color w:val="000000" w:themeColor="text1"/>
          <w:szCs w:val="21"/>
        </w:rPr>
      </w:pPr>
      <w:r w:rsidRPr="00CE072C">
        <w:rPr>
          <w:color w:val="000000" w:themeColor="text1"/>
          <w:szCs w:val="21"/>
        </w:rPr>
        <w:t>•   How can coaching help make that difference?</w:t>
      </w:r>
    </w:p>
    <w:p w14:paraId="7000854D" w14:textId="698C9F14" w:rsidR="00630C5A" w:rsidRDefault="00630C5A" w:rsidP="00630C5A">
      <w:pPr>
        <w:spacing w:line="240" w:lineRule="auto"/>
        <w:jc w:val="both"/>
        <w:rPr>
          <w:color w:val="000000" w:themeColor="text1"/>
          <w:szCs w:val="21"/>
        </w:rPr>
      </w:pPr>
      <w:r w:rsidRPr="00634012">
        <w:rPr>
          <w:color w:val="000000" w:themeColor="text1"/>
          <w:szCs w:val="21"/>
        </w:rPr>
        <w:t xml:space="preserve">Peterson (2010b) sees a sequential development in the </w:t>
      </w:r>
      <w:r>
        <w:rPr>
          <w:color w:val="000000" w:themeColor="text1"/>
          <w:szCs w:val="21"/>
        </w:rPr>
        <w:t xml:space="preserve">coaching </w:t>
      </w:r>
      <w:r w:rsidR="0017262E">
        <w:rPr>
          <w:color w:val="000000" w:themeColor="text1"/>
          <w:szCs w:val="21"/>
        </w:rPr>
        <w:t>organisation</w:t>
      </w:r>
      <w:r>
        <w:rPr>
          <w:color w:val="000000" w:themeColor="text1"/>
          <w:szCs w:val="21"/>
        </w:rPr>
        <w:t xml:space="preserve"> as the coaching approach matures from ad hoc to managed by a coaching champion, to link to business benefits, to</w:t>
      </w:r>
      <w:r w:rsidRPr="00634012">
        <w:rPr>
          <w:color w:val="000000" w:themeColor="text1"/>
          <w:szCs w:val="21"/>
        </w:rPr>
        <w:t xml:space="preserve"> strategically aligned. Knights and Poppleton (2008: 10) argue that these stages need not be sequential and that the approach needs to be based on the type of </w:t>
      </w:r>
      <w:r w:rsidR="0017262E">
        <w:rPr>
          <w:color w:val="000000" w:themeColor="text1"/>
          <w:szCs w:val="21"/>
        </w:rPr>
        <w:t>organisation</w:t>
      </w:r>
      <w:r w:rsidRPr="00634012">
        <w:rPr>
          <w:color w:val="000000" w:themeColor="text1"/>
          <w:szCs w:val="21"/>
        </w:rPr>
        <w:t xml:space="preserve"> and </w:t>
      </w:r>
      <w:r w:rsidR="00201F14">
        <w:rPr>
          <w:color w:val="000000" w:themeColor="text1"/>
          <w:szCs w:val="21"/>
        </w:rPr>
        <w:t>organisational</w:t>
      </w:r>
      <w:r w:rsidRPr="00634012">
        <w:rPr>
          <w:color w:val="000000" w:themeColor="text1"/>
          <w:szCs w:val="21"/>
        </w:rPr>
        <w:t xml:space="preserve"> culture: </w:t>
      </w:r>
      <w:r w:rsidR="006D3CF4">
        <w:rPr>
          <w:color w:val="000000" w:themeColor="text1"/>
          <w:szCs w:val="21"/>
        </w:rPr>
        <w:t>'</w:t>
      </w:r>
      <w:r w:rsidRPr="00634012">
        <w:rPr>
          <w:color w:val="000000" w:themeColor="text1"/>
          <w:szCs w:val="21"/>
        </w:rPr>
        <w:t xml:space="preserve">One size </w:t>
      </w:r>
      <w:r w:rsidR="00941973">
        <w:rPr>
          <w:color w:val="000000" w:themeColor="text1"/>
          <w:szCs w:val="21"/>
        </w:rPr>
        <w:t>only fits some</w:t>
      </w:r>
      <w:r w:rsidRPr="00634012">
        <w:rPr>
          <w:color w:val="000000" w:themeColor="text1"/>
          <w:szCs w:val="21"/>
        </w:rPr>
        <w:t xml:space="preserve"> </w:t>
      </w:r>
      <w:r>
        <w:rPr>
          <w:color w:val="000000" w:themeColor="text1"/>
          <w:szCs w:val="21"/>
        </w:rPr>
        <w:t>concerning</w:t>
      </w:r>
      <w:r w:rsidRPr="00634012">
        <w:rPr>
          <w:color w:val="000000" w:themeColor="text1"/>
          <w:szCs w:val="21"/>
        </w:rPr>
        <w:t xml:space="preserve"> </w:t>
      </w:r>
      <w:r w:rsidR="0017262E">
        <w:rPr>
          <w:color w:val="000000" w:themeColor="text1"/>
          <w:szCs w:val="21"/>
        </w:rPr>
        <w:t>organising</w:t>
      </w:r>
      <w:r w:rsidRPr="00634012">
        <w:rPr>
          <w:color w:val="000000" w:themeColor="text1"/>
          <w:szCs w:val="21"/>
        </w:rPr>
        <w:t xml:space="preserve"> coaching services. What</w:t>
      </w:r>
      <w:r w:rsidR="003E5CA0">
        <w:rPr>
          <w:color w:val="000000" w:themeColor="text1"/>
          <w:szCs w:val="21"/>
        </w:rPr>
        <w:t xml:space="preserve"> i</w:t>
      </w:r>
      <w:r w:rsidRPr="00634012">
        <w:rPr>
          <w:color w:val="000000" w:themeColor="text1"/>
          <w:szCs w:val="21"/>
        </w:rPr>
        <w:t xml:space="preserve">s important is having a clear understanding of the </w:t>
      </w:r>
      <w:r w:rsidR="0017262E">
        <w:rPr>
          <w:color w:val="000000" w:themeColor="text1"/>
          <w:szCs w:val="21"/>
        </w:rPr>
        <w:t>organisational</w:t>
      </w:r>
      <w:r w:rsidRPr="00634012">
        <w:rPr>
          <w:color w:val="000000" w:themeColor="text1"/>
          <w:szCs w:val="21"/>
        </w:rPr>
        <w:t xml:space="preserve"> context for coaching </w:t>
      </w:r>
      <w:r>
        <w:rPr>
          <w:color w:val="000000" w:themeColor="text1"/>
          <w:szCs w:val="21"/>
        </w:rPr>
        <w:t xml:space="preserve">and </w:t>
      </w:r>
      <w:r w:rsidRPr="00634012">
        <w:rPr>
          <w:color w:val="000000" w:themeColor="text1"/>
          <w:szCs w:val="21"/>
        </w:rPr>
        <w:t xml:space="preserve">then </w:t>
      </w:r>
      <w:r w:rsidR="00941973">
        <w:rPr>
          <w:color w:val="000000" w:themeColor="text1"/>
          <w:szCs w:val="21"/>
        </w:rPr>
        <w:t>establishing</w:t>
      </w:r>
      <w:r>
        <w:rPr>
          <w:color w:val="000000" w:themeColor="text1"/>
          <w:szCs w:val="21"/>
        </w:rPr>
        <w:t xml:space="preserve"> the enabling processes</w:t>
      </w:r>
      <w:r w:rsidRPr="00634012">
        <w:rPr>
          <w:color w:val="000000" w:themeColor="text1"/>
          <w:szCs w:val="21"/>
        </w:rPr>
        <w:t xml:space="preserve"> congruent with that understanding and intent</w:t>
      </w:r>
      <w:r>
        <w:rPr>
          <w:color w:val="000000" w:themeColor="text1"/>
          <w:szCs w:val="21"/>
        </w:rPr>
        <w:t>.</w:t>
      </w:r>
    </w:p>
    <w:p w14:paraId="2C735A87" w14:textId="0638097F" w:rsidR="00C139E2" w:rsidRPr="00C139E2" w:rsidRDefault="00C139E2" w:rsidP="00C139E2">
      <w:pPr>
        <w:spacing w:line="240" w:lineRule="auto"/>
        <w:jc w:val="both"/>
        <w:rPr>
          <w:color w:val="000000" w:themeColor="text1"/>
          <w:szCs w:val="21"/>
        </w:rPr>
      </w:pPr>
      <w:r w:rsidRPr="00C139E2">
        <w:rPr>
          <w:color w:val="000000" w:themeColor="text1"/>
          <w:szCs w:val="21"/>
        </w:rPr>
        <w:t xml:space="preserve">The systemic shadow consultant may also develop an ongoing relationship with the account team where they act as </w:t>
      </w:r>
      <w:r w:rsidR="003E5CA0">
        <w:rPr>
          <w:color w:val="000000" w:themeColor="text1"/>
          <w:szCs w:val="21"/>
        </w:rPr>
        <w:t xml:space="preserve">the </w:t>
      </w:r>
      <w:r w:rsidRPr="00C139E2">
        <w:rPr>
          <w:color w:val="000000" w:themeColor="text1"/>
          <w:szCs w:val="21"/>
        </w:rPr>
        <w:t>team coach, not just on the team functioning</w:t>
      </w:r>
      <w:r w:rsidR="006B4A04">
        <w:rPr>
          <w:color w:val="000000" w:themeColor="text1"/>
          <w:szCs w:val="21"/>
        </w:rPr>
        <w:t xml:space="preserve"> </w:t>
      </w:r>
      <w:r w:rsidRPr="00C139E2">
        <w:rPr>
          <w:color w:val="000000" w:themeColor="text1"/>
          <w:szCs w:val="21"/>
        </w:rPr>
        <w:t xml:space="preserve">but also on </w:t>
      </w:r>
      <w:r>
        <w:rPr>
          <w:color w:val="000000" w:themeColor="text1"/>
          <w:szCs w:val="21"/>
        </w:rPr>
        <w:t>developing</w:t>
      </w:r>
      <w:r w:rsidRPr="00C139E2">
        <w:rPr>
          <w:color w:val="000000" w:themeColor="text1"/>
          <w:szCs w:val="21"/>
        </w:rPr>
        <w:t xml:space="preserve"> the relationship with the client system. From this experience of combining the role of account team coach and systemic shadow consultant with </w:t>
      </w:r>
      <w:r>
        <w:rPr>
          <w:color w:val="000000" w:themeColor="text1"/>
          <w:szCs w:val="21"/>
        </w:rPr>
        <w:t>many</w:t>
      </w:r>
      <w:r w:rsidRPr="00C139E2">
        <w:rPr>
          <w:color w:val="000000" w:themeColor="text1"/>
          <w:szCs w:val="21"/>
        </w:rPr>
        <w:t xml:space="preserve"> global account teams in major professional services firms, we developed a model of </w:t>
      </w:r>
      <w:r w:rsidR="003E5CA0">
        <w:rPr>
          <w:color w:val="000000" w:themeColor="text1"/>
          <w:szCs w:val="21"/>
        </w:rPr>
        <w:t>'</w:t>
      </w:r>
      <w:r w:rsidRPr="00C139E2">
        <w:rPr>
          <w:color w:val="000000" w:themeColor="text1"/>
          <w:szCs w:val="21"/>
        </w:rPr>
        <w:t>account transformation</w:t>
      </w:r>
      <w:r w:rsidR="003E5CA0">
        <w:rPr>
          <w:color w:val="000000" w:themeColor="text1"/>
          <w:szCs w:val="21"/>
        </w:rPr>
        <w:t>'</w:t>
      </w:r>
      <w:r w:rsidRPr="00C139E2">
        <w:rPr>
          <w:color w:val="000000" w:themeColor="text1"/>
          <w:szCs w:val="21"/>
        </w:rPr>
        <w:t xml:space="preserve"> (BCG 1999</w:t>
      </w:r>
      <w:r>
        <w:rPr>
          <w:color w:val="000000" w:themeColor="text1"/>
          <w:szCs w:val="21"/>
        </w:rPr>
        <w:t xml:space="preserve"> a</w:t>
      </w:r>
      <w:r w:rsidR="006B4A04">
        <w:rPr>
          <w:color w:val="000000" w:themeColor="text1"/>
          <w:szCs w:val="21"/>
        </w:rPr>
        <w:t xml:space="preserve">nd </w:t>
      </w:r>
      <w:r w:rsidRPr="00C139E2">
        <w:rPr>
          <w:color w:val="000000" w:themeColor="text1"/>
          <w:szCs w:val="21"/>
        </w:rPr>
        <w:t>Hawkins 2011</w:t>
      </w:r>
      <w:r w:rsidR="00AA7C1D">
        <w:rPr>
          <w:color w:val="000000" w:themeColor="text1"/>
          <w:szCs w:val="21"/>
        </w:rPr>
        <w:t>)</w:t>
      </w:r>
      <w:r w:rsidR="005B03B6">
        <w:rPr>
          <w:color w:val="000000" w:themeColor="text1"/>
          <w:szCs w:val="21"/>
        </w:rPr>
        <w:t xml:space="preserve"> </w:t>
      </w:r>
      <w:r w:rsidR="00BD0F65">
        <w:rPr>
          <w:color w:val="000000" w:themeColor="text1"/>
          <w:szCs w:val="21"/>
        </w:rPr>
        <w:t xml:space="preserve">that </w:t>
      </w:r>
      <w:r w:rsidR="005B03B6">
        <w:rPr>
          <w:color w:val="000000" w:themeColor="text1"/>
          <w:szCs w:val="21"/>
        </w:rPr>
        <w:t>suggest</w:t>
      </w:r>
      <w:r w:rsidR="00BD0F65">
        <w:rPr>
          <w:color w:val="000000" w:themeColor="text1"/>
          <w:szCs w:val="21"/>
        </w:rPr>
        <w:t>s</w:t>
      </w:r>
      <w:r w:rsidR="005B03B6">
        <w:rPr>
          <w:color w:val="000000" w:themeColor="text1"/>
          <w:szCs w:val="21"/>
        </w:rPr>
        <w:t xml:space="preserve"> </w:t>
      </w:r>
      <w:r w:rsidRPr="00C139E2">
        <w:rPr>
          <w:color w:val="000000" w:themeColor="text1"/>
          <w:szCs w:val="21"/>
        </w:rPr>
        <w:t>account transformation identifies four potential relationship roles with clients.</w:t>
      </w:r>
    </w:p>
    <w:p w14:paraId="11578A02" w14:textId="5916C674" w:rsidR="00C139E2" w:rsidRPr="00C139E2" w:rsidRDefault="00C139E2" w:rsidP="00C139E2">
      <w:pPr>
        <w:spacing w:line="240" w:lineRule="auto"/>
        <w:jc w:val="both"/>
        <w:rPr>
          <w:color w:val="000000" w:themeColor="text1"/>
          <w:szCs w:val="21"/>
        </w:rPr>
      </w:pPr>
      <w:r w:rsidRPr="00C139E2">
        <w:rPr>
          <w:color w:val="000000" w:themeColor="text1"/>
          <w:szCs w:val="21"/>
        </w:rPr>
        <w:t>•   Solution supplier is the area wh</w:t>
      </w:r>
      <w:r w:rsidR="00C47CB8">
        <w:rPr>
          <w:color w:val="000000" w:themeColor="text1"/>
          <w:szCs w:val="21"/>
        </w:rPr>
        <w:t>en</w:t>
      </w:r>
      <w:r w:rsidR="003E5CA0">
        <w:rPr>
          <w:color w:val="000000" w:themeColor="text1"/>
          <w:szCs w:val="21"/>
        </w:rPr>
        <w:t xml:space="preserve"> deliver</w:t>
      </w:r>
      <w:r w:rsidR="00C47CB8">
        <w:rPr>
          <w:color w:val="000000" w:themeColor="text1"/>
          <w:szCs w:val="21"/>
        </w:rPr>
        <w:t>ing</w:t>
      </w:r>
      <w:r w:rsidR="003E5CA0">
        <w:rPr>
          <w:color w:val="000000" w:themeColor="text1"/>
          <w:szCs w:val="21"/>
        </w:rPr>
        <w:t xml:space="preserve"> current needs known to the client</w:t>
      </w:r>
      <w:r w:rsidRPr="00C139E2">
        <w:rPr>
          <w:color w:val="000000" w:themeColor="text1"/>
          <w:szCs w:val="21"/>
        </w:rPr>
        <w:t xml:space="preserve"> as the supplier. </w:t>
      </w:r>
      <w:r>
        <w:rPr>
          <w:color w:val="000000" w:themeColor="text1"/>
          <w:szCs w:val="21"/>
        </w:rPr>
        <w:t>T</w:t>
      </w:r>
      <w:r w:rsidRPr="00C139E2">
        <w:rPr>
          <w:color w:val="000000" w:themeColor="text1"/>
          <w:szCs w:val="21"/>
        </w:rPr>
        <w:t>he work is often won through competitive tender and tightly specified by the purchasing department.</w:t>
      </w:r>
    </w:p>
    <w:p w14:paraId="665617B6" w14:textId="3F9B4DD2" w:rsidR="00C139E2" w:rsidRPr="00C139E2" w:rsidRDefault="00C139E2" w:rsidP="00C139E2">
      <w:pPr>
        <w:spacing w:line="240" w:lineRule="auto"/>
        <w:jc w:val="both"/>
        <w:rPr>
          <w:color w:val="000000" w:themeColor="text1"/>
          <w:szCs w:val="21"/>
        </w:rPr>
      </w:pPr>
      <w:r w:rsidRPr="00C139E2">
        <w:rPr>
          <w:color w:val="000000" w:themeColor="text1"/>
          <w:szCs w:val="21"/>
        </w:rPr>
        <w:t xml:space="preserve">•   Strategic adviser is the section where future needs known to the client are anticipated </w:t>
      </w:r>
      <w:r w:rsidR="000E6B40">
        <w:rPr>
          <w:color w:val="000000" w:themeColor="text1"/>
          <w:szCs w:val="21"/>
        </w:rPr>
        <w:t xml:space="preserve">to </w:t>
      </w:r>
      <w:r w:rsidRPr="00C139E2">
        <w:rPr>
          <w:color w:val="000000" w:themeColor="text1"/>
          <w:szCs w:val="21"/>
        </w:rPr>
        <w:t>add value to the client</w:t>
      </w:r>
      <w:r w:rsidR="003E5CA0">
        <w:rPr>
          <w:color w:val="000000" w:themeColor="text1"/>
          <w:szCs w:val="21"/>
        </w:rPr>
        <w:t>'</w:t>
      </w:r>
      <w:r w:rsidRPr="00C139E2">
        <w:rPr>
          <w:color w:val="000000" w:themeColor="text1"/>
          <w:szCs w:val="21"/>
        </w:rPr>
        <w:t xml:space="preserve">s forward strategy </w:t>
      </w:r>
      <w:r w:rsidR="003E5CA0">
        <w:rPr>
          <w:color w:val="000000" w:themeColor="text1"/>
          <w:szCs w:val="21"/>
        </w:rPr>
        <w:t>by</w:t>
      </w:r>
      <w:r w:rsidRPr="00C139E2">
        <w:rPr>
          <w:color w:val="000000" w:themeColor="text1"/>
          <w:szCs w:val="21"/>
        </w:rPr>
        <w:t xml:space="preserve"> adding</w:t>
      </w:r>
      <w:r w:rsidR="00C47CB8">
        <w:rPr>
          <w:color w:val="000000" w:themeColor="text1"/>
          <w:szCs w:val="21"/>
        </w:rPr>
        <w:t xml:space="preserve"> </w:t>
      </w:r>
      <w:r w:rsidRPr="00C139E2">
        <w:rPr>
          <w:color w:val="000000" w:themeColor="text1"/>
          <w:szCs w:val="21"/>
        </w:rPr>
        <w:t>expert knowledge about the sector trends.</w:t>
      </w:r>
    </w:p>
    <w:p w14:paraId="0FD888AC" w14:textId="08F147AF" w:rsidR="00C139E2" w:rsidRPr="00C139E2" w:rsidRDefault="00C139E2" w:rsidP="00C139E2">
      <w:pPr>
        <w:spacing w:line="240" w:lineRule="auto"/>
        <w:jc w:val="both"/>
        <w:rPr>
          <w:color w:val="000000" w:themeColor="text1"/>
          <w:szCs w:val="21"/>
        </w:rPr>
      </w:pPr>
      <w:r w:rsidRPr="00C139E2">
        <w:rPr>
          <w:color w:val="000000" w:themeColor="text1"/>
          <w:szCs w:val="21"/>
        </w:rPr>
        <w:t>•   Integrated trust is where current patterns, processes, culture and needs, hidden from the client</w:t>
      </w:r>
      <w:r w:rsidR="003E5CA0">
        <w:rPr>
          <w:color w:val="000000" w:themeColor="text1"/>
          <w:szCs w:val="21"/>
        </w:rPr>
        <w:t>'</w:t>
      </w:r>
      <w:r w:rsidRPr="00C139E2">
        <w:rPr>
          <w:color w:val="000000" w:themeColor="text1"/>
          <w:szCs w:val="21"/>
        </w:rPr>
        <w:t>s view blind spots</w:t>
      </w:r>
      <w:r w:rsidR="003E5CA0">
        <w:rPr>
          <w:color w:val="000000" w:themeColor="text1"/>
          <w:szCs w:val="21"/>
        </w:rPr>
        <w:t>,</w:t>
      </w:r>
      <w:r w:rsidRPr="00C139E2">
        <w:rPr>
          <w:color w:val="000000" w:themeColor="text1"/>
          <w:szCs w:val="21"/>
        </w:rPr>
        <w:t xml:space="preserve"> are revealed compassionately and appreciatively – so that the client experiences as adding value in areas they could not originally have foreseen.</w:t>
      </w:r>
    </w:p>
    <w:p w14:paraId="4D9C472E" w14:textId="20CB8967" w:rsidR="00EC4882" w:rsidRDefault="00C139E2" w:rsidP="00C139E2">
      <w:pPr>
        <w:spacing w:line="240" w:lineRule="auto"/>
        <w:jc w:val="both"/>
        <w:rPr>
          <w:color w:val="000000" w:themeColor="text1"/>
          <w:szCs w:val="21"/>
        </w:rPr>
      </w:pPr>
      <w:r w:rsidRPr="00C139E2">
        <w:rPr>
          <w:color w:val="000000" w:themeColor="text1"/>
          <w:szCs w:val="21"/>
        </w:rPr>
        <w:t>•   Performance partner is the section w</w:t>
      </w:r>
      <w:r>
        <w:rPr>
          <w:color w:val="000000" w:themeColor="text1"/>
          <w:szCs w:val="21"/>
        </w:rPr>
        <w:t>ith</w:t>
      </w:r>
      <w:r w:rsidRPr="00C139E2">
        <w:rPr>
          <w:color w:val="000000" w:themeColor="text1"/>
          <w:szCs w:val="21"/>
        </w:rPr>
        <w:t xml:space="preserve"> joint investment and shared risk between client and consultant, focused on addressing future needs that cannot be predicted with certainty.</w:t>
      </w:r>
    </w:p>
    <w:p w14:paraId="0881BF93" w14:textId="2B047158" w:rsidR="007B6239" w:rsidRDefault="007B6239" w:rsidP="00C139E2">
      <w:pPr>
        <w:spacing w:line="240" w:lineRule="auto"/>
        <w:jc w:val="both"/>
        <w:rPr>
          <w:color w:val="000000" w:themeColor="text1"/>
          <w:szCs w:val="21"/>
        </w:rPr>
      </w:pPr>
    </w:p>
    <w:p w14:paraId="5F06C49F" w14:textId="647D0739" w:rsidR="00630C5A" w:rsidRPr="00945266" w:rsidRDefault="009D1DA8" w:rsidP="00B41DAD">
      <w:pPr>
        <w:spacing w:line="240" w:lineRule="auto"/>
        <w:jc w:val="both"/>
        <w:rPr>
          <w:color w:val="000000" w:themeColor="text1"/>
          <w:szCs w:val="21"/>
        </w:rPr>
      </w:pPr>
      <w:r>
        <w:rPr>
          <w:noProof/>
        </w:rPr>
        <w:drawing>
          <wp:anchor distT="0" distB="0" distL="114300" distR="114300" simplePos="0" relativeHeight="251662337" behindDoc="1" locked="0" layoutInCell="1" allowOverlap="1" wp14:anchorId="53F067B3" wp14:editId="6F8FF2C6">
            <wp:simplePos x="0" y="0"/>
            <wp:positionH relativeFrom="column">
              <wp:posOffset>602615</wp:posOffset>
            </wp:positionH>
            <wp:positionV relativeFrom="paragraph">
              <wp:posOffset>112395</wp:posOffset>
            </wp:positionV>
            <wp:extent cx="5334000" cy="2270760"/>
            <wp:effectExtent l="0" t="0" r="0" b="0"/>
            <wp:wrapNone/>
            <wp:docPr id="3" name="Picture 3" descr="SWOT Analysis: A Complete Guide for Your Business - BizTraffic.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WOT Analysis: A Complete Guide for Your Business - BizTraffic.co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34000" cy="22707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7801684" w14:textId="447588DE" w:rsidR="00630C5A" w:rsidRDefault="00630C5A" w:rsidP="0074124E">
      <w:pPr>
        <w:jc w:val="both"/>
      </w:pPr>
    </w:p>
    <w:p w14:paraId="64ABCD2E" w14:textId="446B7DAE" w:rsidR="005548D3" w:rsidRDefault="00C746FE" w:rsidP="003E439F">
      <w:pPr>
        <w:tabs>
          <w:tab w:val="left" w:pos="1956"/>
          <w:tab w:val="left" w:pos="5940"/>
        </w:tabs>
        <w:jc w:val="both"/>
      </w:pPr>
      <w:r>
        <w:t xml:space="preserve">                           </w:t>
      </w:r>
      <w:r w:rsidR="006C7E46">
        <w:t>Incre</w:t>
      </w:r>
      <w:r w:rsidR="00603164">
        <w:t>ase</w:t>
      </w:r>
      <w:r w:rsidR="006C7E46">
        <w:t xml:space="preserve"> revenue</w:t>
      </w:r>
      <w:r w:rsidR="00603164">
        <w:t xml:space="preserve"> breakfast </w:t>
      </w:r>
      <w:r w:rsidR="007E7507">
        <w:t xml:space="preserve">           </w:t>
      </w:r>
      <w:r w:rsidR="00D63A96">
        <w:t xml:space="preserve">Beautiful </w:t>
      </w:r>
      <w:r w:rsidR="000200DA">
        <w:t>restaurant and</w:t>
      </w:r>
      <w:r w:rsidR="00D66580">
        <w:t xml:space="preserve">  </w:t>
      </w:r>
      <w:r w:rsidR="003E439F">
        <w:t xml:space="preserve">location  </w:t>
      </w:r>
    </w:p>
    <w:p w14:paraId="5836F8B6" w14:textId="2C1FB4BF" w:rsidR="00161AD4" w:rsidRDefault="003E439F" w:rsidP="00161AD4">
      <w:pPr>
        <w:tabs>
          <w:tab w:val="left" w:pos="1956"/>
          <w:tab w:val="left" w:pos="5940"/>
        </w:tabs>
        <w:jc w:val="both"/>
      </w:pPr>
      <w:r>
        <w:t xml:space="preserve">                   </w:t>
      </w:r>
      <w:r w:rsidR="008F7846">
        <w:t xml:space="preserve"> </w:t>
      </w:r>
      <w:r w:rsidR="00CE13BD">
        <w:t xml:space="preserve">      </w:t>
      </w:r>
      <w:r w:rsidR="00D66580">
        <w:t xml:space="preserve">  </w:t>
      </w:r>
      <w:proofErr w:type="spellStart"/>
      <w:r w:rsidR="00727C7D">
        <w:t>Promate</w:t>
      </w:r>
      <w:proofErr w:type="spellEnd"/>
      <w:r w:rsidR="00727C7D">
        <w:t xml:space="preserve"> specials</w:t>
      </w:r>
      <w:r w:rsidR="002972CF">
        <w:t xml:space="preserve"> during lunch</w:t>
      </w:r>
      <w:r w:rsidR="00225686">
        <w:t xml:space="preserve"> </w:t>
      </w:r>
      <w:r w:rsidR="008B1605">
        <w:t xml:space="preserve">    </w:t>
      </w:r>
      <w:r w:rsidR="006C0C5A">
        <w:t xml:space="preserve">    </w:t>
      </w:r>
      <w:r w:rsidR="00B07FEC">
        <w:t>offseason</w:t>
      </w:r>
      <w:r w:rsidR="008579C2">
        <w:t>,</w:t>
      </w:r>
      <w:r w:rsidR="00B07FEC">
        <w:t xml:space="preserve"> not </w:t>
      </w:r>
      <w:r w:rsidR="00D34D25">
        <w:t>enough people a</w:t>
      </w:r>
    </w:p>
    <w:p w14:paraId="513D1A08" w14:textId="77777777" w:rsidR="00161AD4" w:rsidRDefault="00161AD4" w:rsidP="00161AD4">
      <w:pPr>
        <w:tabs>
          <w:tab w:val="left" w:pos="1956"/>
          <w:tab w:val="left" w:pos="5940"/>
        </w:tabs>
        <w:jc w:val="both"/>
      </w:pPr>
    </w:p>
    <w:p w14:paraId="52819CAD" w14:textId="77777777" w:rsidR="00161AD4" w:rsidRDefault="00161AD4" w:rsidP="00161AD4">
      <w:pPr>
        <w:tabs>
          <w:tab w:val="left" w:pos="1956"/>
          <w:tab w:val="left" w:pos="5940"/>
        </w:tabs>
        <w:jc w:val="both"/>
      </w:pPr>
    </w:p>
    <w:p w14:paraId="7EAF0436" w14:textId="1A0EC32E" w:rsidR="00A7519B" w:rsidRDefault="00161AD4" w:rsidP="00ED44CD">
      <w:pPr>
        <w:tabs>
          <w:tab w:val="left" w:pos="1956"/>
          <w:tab w:val="left" w:pos="5940"/>
        </w:tabs>
        <w:jc w:val="both"/>
      </w:pPr>
      <w:r>
        <w:lastRenderedPageBreak/>
        <w:t xml:space="preserve">                           </w:t>
      </w:r>
      <w:r w:rsidR="007B16EE">
        <w:t xml:space="preserve">Remote </w:t>
      </w:r>
      <w:r w:rsidR="00A7519B">
        <w:t>location</w:t>
      </w:r>
      <w:r w:rsidR="00ED44CD">
        <w:tab/>
      </w:r>
      <w:r w:rsidR="00C420BD">
        <w:t>off</w:t>
      </w:r>
      <w:r w:rsidR="00AF785C">
        <w:t>-</w:t>
      </w:r>
      <w:r w:rsidR="00D24260">
        <w:t>season rooms empty</w:t>
      </w:r>
    </w:p>
    <w:p w14:paraId="7BAB83E4" w14:textId="32F70E9C" w:rsidR="00657709" w:rsidRDefault="00A7519B" w:rsidP="00423F24">
      <w:pPr>
        <w:tabs>
          <w:tab w:val="left" w:pos="5988"/>
          <w:tab w:val="left" w:pos="6060"/>
        </w:tabs>
        <w:jc w:val="both"/>
      </w:pPr>
      <w:r>
        <w:t xml:space="preserve">                           </w:t>
      </w:r>
      <w:r w:rsidR="008019FC">
        <w:t xml:space="preserve">Food and property </w:t>
      </w:r>
      <w:r w:rsidR="00AF785C">
        <w:t>are</w:t>
      </w:r>
      <w:r w:rsidR="008019FC">
        <w:t xml:space="preserve"> ex</w:t>
      </w:r>
      <w:r w:rsidR="00ED44CD">
        <w:t xml:space="preserve">cellent </w:t>
      </w:r>
      <w:r>
        <w:t xml:space="preserve"> </w:t>
      </w:r>
      <w:r w:rsidR="00423F24">
        <w:tab/>
      </w:r>
      <w:r w:rsidR="00A2424B">
        <w:t xml:space="preserve">ROI is </w:t>
      </w:r>
      <w:r w:rsidR="003612E0">
        <w:t>too high</w:t>
      </w:r>
    </w:p>
    <w:p w14:paraId="3F1264ED" w14:textId="77777777" w:rsidR="000F52C7" w:rsidRDefault="000F52C7" w:rsidP="0074124E">
      <w:pPr>
        <w:jc w:val="both"/>
      </w:pPr>
    </w:p>
    <w:p w14:paraId="43C5B379" w14:textId="13828D05" w:rsidR="00657709" w:rsidRDefault="004C72F1" w:rsidP="0074124E">
      <w:pPr>
        <w:jc w:val="both"/>
      </w:pPr>
      <w:proofErr w:type="spellStart"/>
      <w:r>
        <w:t>Twr</w:t>
      </w:r>
      <w:proofErr w:type="spellEnd"/>
      <w:r>
        <w:t xml:space="preserve"> y </w:t>
      </w:r>
      <w:proofErr w:type="spellStart"/>
      <w:r>
        <w:t>Fellin</w:t>
      </w:r>
      <w:proofErr w:type="spellEnd"/>
      <w:r>
        <w:t xml:space="preserve"> SWAT</w:t>
      </w:r>
      <w:r w:rsidR="002A4179">
        <w:t xml:space="preserve"> analysis</w:t>
      </w:r>
    </w:p>
    <w:p w14:paraId="2625A789" w14:textId="3FAE6AC6" w:rsidR="00451868" w:rsidRDefault="00451868" w:rsidP="0074124E">
      <w:pPr>
        <w:jc w:val="both"/>
      </w:pPr>
    </w:p>
    <w:p w14:paraId="5F9D2BC1" w14:textId="4B4066FE" w:rsidR="00703686" w:rsidRDefault="00703686" w:rsidP="0074124E">
      <w:pPr>
        <w:jc w:val="both"/>
      </w:pPr>
    </w:p>
    <w:p w14:paraId="5B9EFAD8" w14:textId="77777777" w:rsidR="000F52C7" w:rsidRDefault="000F52C7" w:rsidP="0074124E">
      <w:pPr>
        <w:jc w:val="both"/>
      </w:pPr>
    </w:p>
    <w:p w14:paraId="2BE7B672" w14:textId="77777777" w:rsidR="002A4179" w:rsidRDefault="002A4179" w:rsidP="0074124E">
      <w:pPr>
        <w:jc w:val="both"/>
      </w:pPr>
    </w:p>
    <w:p w14:paraId="456E5089" w14:textId="3125CD5D" w:rsidR="00657709" w:rsidRDefault="00201F14" w:rsidP="0074124E">
      <w:pPr>
        <w:jc w:val="both"/>
      </w:pPr>
      <w:r>
        <w:rPr>
          <w:noProof/>
        </w:rPr>
        <w:drawing>
          <wp:inline distT="0" distB="0" distL="0" distR="0" wp14:anchorId="124431EC" wp14:editId="5D3BD9A3">
            <wp:extent cx="5715000" cy="2987040"/>
            <wp:effectExtent l="0" t="0" r="0" b="3810"/>
            <wp:docPr id="5" name="Picture 5" descr="What's PESTEL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s PESTEL Analysi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15000" cy="2987040"/>
                    </a:xfrm>
                    <a:prstGeom prst="rect">
                      <a:avLst/>
                    </a:prstGeom>
                    <a:noFill/>
                    <a:ln>
                      <a:noFill/>
                    </a:ln>
                  </pic:spPr>
                </pic:pic>
              </a:graphicData>
            </a:graphic>
          </wp:inline>
        </w:drawing>
      </w:r>
    </w:p>
    <w:p w14:paraId="66D19663" w14:textId="77777777" w:rsidR="00A96BD0" w:rsidRDefault="00005EA5" w:rsidP="003D2284">
      <w:pPr>
        <w:jc w:val="both"/>
      </w:pPr>
      <w:proofErr w:type="spellStart"/>
      <w:r>
        <w:t>Twr</w:t>
      </w:r>
      <w:proofErr w:type="spellEnd"/>
      <w:r>
        <w:t xml:space="preserve"> y </w:t>
      </w:r>
      <w:r w:rsidR="00CA531E">
        <w:t xml:space="preserve">fallen </w:t>
      </w:r>
      <w:r>
        <w:t xml:space="preserve">PESTLE </w:t>
      </w:r>
      <w:r w:rsidR="006D712D">
        <w:t>analysis</w:t>
      </w:r>
    </w:p>
    <w:p w14:paraId="14359006" w14:textId="272C3A9E" w:rsidR="00A26B8E" w:rsidRPr="003D2284" w:rsidRDefault="00860FFF" w:rsidP="003D2284">
      <w:pPr>
        <w:jc w:val="both"/>
      </w:pPr>
      <w:r>
        <w:t>According to panellists gathered to discuss the topic during the National Restaurant Association Restaurant, Hotel-Motel Show, breakfast may be the most important meal for operators looking to spark sales and improve margins</w:t>
      </w:r>
      <w:r w:rsidR="00754C68" w:rsidRPr="00860FFF">
        <w:t xml:space="preserve">. Consumers </w:t>
      </w:r>
      <w:r w:rsidR="00FD6202">
        <w:t xml:space="preserve">are spending an average for breakfast, which is less than what they spend for lunch and dinner, </w:t>
      </w:r>
      <w:proofErr w:type="spellStart"/>
      <w:r w:rsidR="00FD6202">
        <w:t>Schmall</w:t>
      </w:r>
      <w:proofErr w:type="spellEnd"/>
      <w:r w:rsidR="00FD6202">
        <w:t xml:space="preserve"> said. Consumers spend an average for breakfast (Berta, 2009) however, less than they spend for lunch and dinner. Nevertheless, according to panellists gathered to discuss the topic during the National Restaurant Association Restaurant, breakfast may be the most important meal for operators looking to spark sales and improve margins</w:t>
      </w:r>
      <w:r w:rsidR="00595540" w:rsidRPr="00860FFF">
        <w:t xml:space="preserve">. The panellists said the breakfast daypart attracts consumers with lower prices, convenience, taste and portability of menu items. The morning is also a highly </w:t>
      </w:r>
      <w:r w:rsidR="0017262E">
        <w:t>ritualised</w:t>
      </w:r>
      <w:r w:rsidR="00595540" w:rsidRPr="00860FFF">
        <w:t xml:space="preserve"> time for consumers, so operators have an advantage if they can insert themselves into customers' daily routines.  </w:t>
      </w:r>
      <w:r w:rsidR="00083CB6">
        <w:t>T</w:t>
      </w:r>
      <w:r w:rsidR="00595540" w:rsidRPr="00860FFF">
        <w:t>he morning daypart is up 1 per</w:t>
      </w:r>
      <w:r w:rsidR="00083CB6">
        <w:t xml:space="preserve"> </w:t>
      </w:r>
      <w:r w:rsidR="00595540" w:rsidRPr="00860FFF">
        <w:t>cent, and it</w:t>
      </w:r>
      <w:r w:rsidR="007B04AA">
        <w:t xml:space="preserve"> i</w:t>
      </w:r>
      <w:r w:rsidR="00595540" w:rsidRPr="00860FFF">
        <w:t>s the only positive daypart," she said.</w:t>
      </w:r>
      <w:r w:rsidR="00083CB6">
        <w:t xml:space="preserve"> </w:t>
      </w:r>
      <w:r w:rsidR="00595540" w:rsidRPr="00860FFF">
        <w:t xml:space="preserve">The panellists said the breakfast daypart attracts consumers with lower prices, convenience, taste and portability of menu </w:t>
      </w:r>
      <w:proofErr w:type="spellStart"/>
      <w:r w:rsidR="00595540" w:rsidRPr="00860FFF">
        <w:t>items</w:t>
      </w:r>
      <w:r w:rsidR="00A26B8E" w:rsidRPr="00A26B8E">
        <w:rPr>
          <w:rFonts w:eastAsia="Times New Roman"/>
          <w:szCs w:val="21"/>
          <w:lang w:eastAsia="en-GB"/>
        </w:rPr>
        <w:t>."Perhaps</w:t>
      </w:r>
      <w:proofErr w:type="spellEnd"/>
      <w:r w:rsidR="00A26B8E" w:rsidRPr="00A26B8E">
        <w:rPr>
          <w:rFonts w:eastAsia="Times New Roman"/>
          <w:szCs w:val="21"/>
          <w:lang w:eastAsia="en-GB"/>
        </w:rPr>
        <w:t xml:space="preserve"> part of the strength of the morning meal is in these tough economic times</w:t>
      </w:r>
      <w:r>
        <w:rPr>
          <w:szCs w:val="21"/>
        </w:rPr>
        <w:t>, and</w:t>
      </w:r>
      <w:r w:rsidR="00A26B8E" w:rsidRPr="00A26B8E">
        <w:rPr>
          <w:rFonts w:eastAsia="Times New Roman"/>
          <w:szCs w:val="21"/>
          <w:lang w:eastAsia="en-GB"/>
        </w:rPr>
        <w:t xml:space="preserve"> people are trading down to a less expensive daypart," she said.</w:t>
      </w:r>
      <w:r>
        <w:rPr>
          <w:szCs w:val="21"/>
        </w:rPr>
        <w:t xml:space="preserve"> </w:t>
      </w:r>
      <w:r w:rsidR="00A26B8E" w:rsidRPr="00A26B8E">
        <w:rPr>
          <w:rFonts w:eastAsia="Times New Roman"/>
          <w:szCs w:val="21"/>
          <w:lang w:eastAsia="en-GB"/>
        </w:rPr>
        <w:t xml:space="preserve">The morning is also a highly </w:t>
      </w:r>
      <w:r w:rsidR="0017262E">
        <w:rPr>
          <w:rFonts w:eastAsia="Times New Roman"/>
          <w:szCs w:val="21"/>
          <w:lang w:eastAsia="en-GB"/>
        </w:rPr>
        <w:t>ritualised</w:t>
      </w:r>
      <w:r w:rsidR="00A26B8E" w:rsidRPr="00A26B8E">
        <w:rPr>
          <w:rFonts w:eastAsia="Times New Roman"/>
          <w:szCs w:val="21"/>
          <w:lang w:eastAsia="en-GB"/>
        </w:rPr>
        <w:t xml:space="preserve"> time for consumers, so operators have an advantage if they can insert themselves</w:t>
      </w:r>
      <w:r w:rsidR="008009C4">
        <w:rPr>
          <w:szCs w:val="21"/>
        </w:rPr>
        <w:t>.</w:t>
      </w:r>
    </w:p>
    <w:p w14:paraId="1DEBF8CF" w14:textId="3AE01249" w:rsidR="00C1671F" w:rsidRDefault="0058442E" w:rsidP="005752AD">
      <w:pPr>
        <w:pStyle w:val="NormalWeb"/>
        <w:spacing w:before="0" w:beforeAutospacing="0" w:after="0" w:afterAutospacing="0"/>
        <w:jc w:val="both"/>
        <w:rPr>
          <w:rFonts w:ascii="Arial" w:hAnsi="Arial"/>
        </w:rPr>
      </w:pPr>
      <w:proofErr w:type="spellStart"/>
      <w:r w:rsidRPr="00461FF0">
        <w:rPr>
          <w:rFonts w:ascii="Arial" w:hAnsi="Arial"/>
          <w:szCs w:val="21"/>
        </w:rPr>
        <w:t>Twr</w:t>
      </w:r>
      <w:proofErr w:type="spellEnd"/>
      <w:r w:rsidRPr="00461FF0">
        <w:rPr>
          <w:rFonts w:ascii="Arial" w:hAnsi="Arial"/>
          <w:szCs w:val="21"/>
        </w:rPr>
        <w:t xml:space="preserve"> y </w:t>
      </w:r>
      <w:proofErr w:type="spellStart"/>
      <w:r w:rsidRPr="00461FF0">
        <w:rPr>
          <w:rFonts w:ascii="Arial" w:hAnsi="Arial"/>
          <w:szCs w:val="21"/>
        </w:rPr>
        <w:t>Fillin</w:t>
      </w:r>
      <w:proofErr w:type="spellEnd"/>
      <w:r w:rsidRPr="00461FF0">
        <w:rPr>
          <w:rFonts w:ascii="Arial" w:hAnsi="Arial"/>
          <w:szCs w:val="21"/>
        </w:rPr>
        <w:t xml:space="preserve"> </w:t>
      </w:r>
      <w:r w:rsidR="003B6E9C" w:rsidRPr="00461FF0">
        <w:rPr>
          <w:rFonts w:ascii="Arial" w:hAnsi="Arial"/>
          <w:szCs w:val="21"/>
        </w:rPr>
        <w:t xml:space="preserve">can turn </w:t>
      </w:r>
      <w:r w:rsidR="00292F21" w:rsidRPr="00461FF0">
        <w:rPr>
          <w:rFonts w:ascii="Arial" w:hAnsi="Arial"/>
          <w:szCs w:val="21"/>
        </w:rPr>
        <w:t xml:space="preserve">breakfast and </w:t>
      </w:r>
      <w:r w:rsidR="00FA6DA9" w:rsidRPr="00461FF0">
        <w:rPr>
          <w:rFonts w:ascii="Arial" w:hAnsi="Arial"/>
          <w:szCs w:val="21"/>
        </w:rPr>
        <w:t xml:space="preserve">lunches </w:t>
      </w:r>
      <w:r w:rsidR="00625230" w:rsidRPr="00461FF0">
        <w:rPr>
          <w:rFonts w:ascii="Arial" w:hAnsi="Arial"/>
          <w:szCs w:val="21"/>
        </w:rPr>
        <w:t>in</w:t>
      </w:r>
      <w:r w:rsidR="00FA6DA9" w:rsidRPr="00461FF0">
        <w:rPr>
          <w:rFonts w:ascii="Arial" w:hAnsi="Arial"/>
          <w:szCs w:val="21"/>
        </w:rPr>
        <w:t xml:space="preserve">to a busy </w:t>
      </w:r>
      <w:r w:rsidR="00F560F1" w:rsidRPr="00461FF0">
        <w:rPr>
          <w:rFonts w:ascii="Arial" w:hAnsi="Arial"/>
          <w:szCs w:val="21"/>
        </w:rPr>
        <w:t>profit</w:t>
      </w:r>
      <w:r w:rsidR="00625230" w:rsidRPr="00461FF0">
        <w:rPr>
          <w:rFonts w:ascii="Arial" w:hAnsi="Arial"/>
          <w:szCs w:val="21"/>
        </w:rPr>
        <w:t>-</w:t>
      </w:r>
      <w:r w:rsidR="00F560F1" w:rsidRPr="00461FF0">
        <w:rPr>
          <w:rFonts w:ascii="Arial" w:hAnsi="Arial"/>
          <w:szCs w:val="21"/>
        </w:rPr>
        <w:t>making out</w:t>
      </w:r>
      <w:r w:rsidR="00EA333B" w:rsidRPr="00461FF0">
        <w:rPr>
          <w:rFonts w:ascii="Arial" w:hAnsi="Arial"/>
          <w:szCs w:val="21"/>
        </w:rPr>
        <w:t xml:space="preserve">source examples from the previous </w:t>
      </w:r>
      <w:r w:rsidR="00FE1FF6" w:rsidRPr="00461FF0">
        <w:rPr>
          <w:rFonts w:ascii="Arial" w:hAnsi="Arial"/>
          <w:szCs w:val="21"/>
        </w:rPr>
        <w:t>a</w:t>
      </w:r>
      <w:r w:rsidR="00625230" w:rsidRPr="00461FF0">
        <w:rPr>
          <w:rFonts w:ascii="Arial" w:hAnsi="Arial"/>
          <w:szCs w:val="21"/>
        </w:rPr>
        <w:t>rticle</w:t>
      </w:r>
      <w:r w:rsidR="00FE1FF6" w:rsidRPr="00461FF0">
        <w:rPr>
          <w:rFonts w:ascii="Arial" w:hAnsi="Arial"/>
          <w:szCs w:val="21"/>
        </w:rPr>
        <w:t xml:space="preserve"> indicate good pr</w:t>
      </w:r>
      <w:r w:rsidR="00625230" w:rsidRPr="00461FF0">
        <w:rPr>
          <w:rFonts w:ascii="Arial" w:hAnsi="Arial"/>
          <w:szCs w:val="21"/>
        </w:rPr>
        <w:t>actice</w:t>
      </w:r>
      <w:r w:rsidR="007868A9" w:rsidRPr="00461FF0">
        <w:rPr>
          <w:rFonts w:ascii="Arial" w:hAnsi="Arial"/>
          <w:szCs w:val="21"/>
        </w:rPr>
        <w:t>s</w:t>
      </w:r>
      <w:r w:rsidR="00FE1FF6" w:rsidRPr="00461FF0">
        <w:rPr>
          <w:rFonts w:ascii="Arial" w:hAnsi="Arial"/>
          <w:szCs w:val="21"/>
        </w:rPr>
        <w:t xml:space="preserve"> </w:t>
      </w:r>
      <w:r w:rsidR="00F7628C" w:rsidRPr="00461FF0">
        <w:rPr>
          <w:rFonts w:ascii="Arial" w:hAnsi="Arial"/>
          <w:szCs w:val="21"/>
        </w:rPr>
        <w:t>and method</w:t>
      </w:r>
      <w:r w:rsidR="006346A7" w:rsidRPr="00461FF0">
        <w:rPr>
          <w:rFonts w:ascii="Arial" w:hAnsi="Arial"/>
          <w:szCs w:val="21"/>
        </w:rPr>
        <w:t>s</w:t>
      </w:r>
      <w:r w:rsidR="007868A9" w:rsidRPr="00461FF0">
        <w:rPr>
          <w:rFonts w:ascii="Arial" w:hAnsi="Arial"/>
          <w:szCs w:val="21"/>
        </w:rPr>
        <w:t>;</w:t>
      </w:r>
      <w:r w:rsidR="006346A7" w:rsidRPr="00461FF0">
        <w:rPr>
          <w:rFonts w:ascii="Arial" w:hAnsi="Arial"/>
          <w:szCs w:val="21"/>
        </w:rPr>
        <w:t xml:space="preserve"> however</w:t>
      </w:r>
      <w:r w:rsidR="007868A9" w:rsidRPr="00461FF0">
        <w:rPr>
          <w:rFonts w:ascii="Arial" w:hAnsi="Arial"/>
          <w:szCs w:val="21"/>
        </w:rPr>
        <w:t>,</w:t>
      </w:r>
      <w:r w:rsidR="006346A7" w:rsidRPr="00461FF0">
        <w:rPr>
          <w:rFonts w:ascii="Arial" w:hAnsi="Arial"/>
          <w:szCs w:val="21"/>
        </w:rPr>
        <w:t xml:space="preserve"> there is potential</w:t>
      </w:r>
      <w:r w:rsidR="007868A9" w:rsidRPr="00461FF0">
        <w:rPr>
          <w:rFonts w:ascii="Arial" w:hAnsi="Arial"/>
          <w:szCs w:val="21"/>
        </w:rPr>
        <w:t xml:space="preserve"> to </w:t>
      </w:r>
      <w:r w:rsidR="003D087D" w:rsidRPr="00461FF0">
        <w:rPr>
          <w:rFonts w:ascii="Arial" w:hAnsi="Arial"/>
          <w:szCs w:val="21"/>
        </w:rPr>
        <w:t>grow revenue</w:t>
      </w:r>
      <w:r w:rsidR="003E235B" w:rsidRPr="00461FF0">
        <w:rPr>
          <w:rFonts w:ascii="Arial" w:hAnsi="Arial"/>
          <w:szCs w:val="21"/>
        </w:rPr>
        <w:t>,</w:t>
      </w:r>
      <w:r w:rsidR="00994FDC" w:rsidRPr="00461FF0">
        <w:rPr>
          <w:rFonts w:ascii="Arial" w:hAnsi="Arial"/>
          <w:szCs w:val="21"/>
        </w:rPr>
        <w:t xml:space="preserve"> </w:t>
      </w:r>
      <w:r w:rsidR="00053829" w:rsidRPr="00461FF0">
        <w:rPr>
          <w:rFonts w:ascii="Arial" w:hAnsi="Arial"/>
          <w:szCs w:val="21"/>
        </w:rPr>
        <w:t xml:space="preserve">for example, </w:t>
      </w:r>
      <w:r w:rsidR="00C8201F" w:rsidRPr="00461FF0">
        <w:rPr>
          <w:rFonts w:ascii="Arial" w:hAnsi="Arial"/>
          <w:szCs w:val="21"/>
        </w:rPr>
        <w:t xml:space="preserve">breakfast and lunches </w:t>
      </w:r>
      <w:r w:rsidR="005F3392" w:rsidRPr="00461FF0">
        <w:rPr>
          <w:rFonts w:ascii="Arial" w:hAnsi="Arial"/>
          <w:szCs w:val="21"/>
        </w:rPr>
        <w:t xml:space="preserve">high no of customers </w:t>
      </w:r>
      <w:r w:rsidR="00026AC9" w:rsidRPr="00461FF0">
        <w:rPr>
          <w:rFonts w:ascii="Arial" w:hAnsi="Arial"/>
          <w:szCs w:val="21"/>
        </w:rPr>
        <w:t>and impro</w:t>
      </w:r>
      <w:r w:rsidR="00625230" w:rsidRPr="00461FF0">
        <w:rPr>
          <w:rFonts w:ascii="Arial" w:hAnsi="Arial"/>
          <w:szCs w:val="21"/>
        </w:rPr>
        <w:t>v</w:t>
      </w:r>
      <w:r w:rsidR="00026AC9" w:rsidRPr="00461FF0">
        <w:rPr>
          <w:rFonts w:ascii="Arial" w:hAnsi="Arial"/>
          <w:szCs w:val="21"/>
        </w:rPr>
        <w:t>e s</w:t>
      </w:r>
      <w:r w:rsidR="00625230" w:rsidRPr="00461FF0">
        <w:rPr>
          <w:rFonts w:ascii="Arial" w:hAnsi="Arial"/>
          <w:szCs w:val="21"/>
        </w:rPr>
        <w:t>a</w:t>
      </w:r>
      <w:r w:rsidR="00026AC9" w:rsidRPr="00461FF0">
        <w:rPr>
          <w:rFonts w:ascii="Arial" w:hAnsi="Arial"/>
          <w:szCs w:val="21"/>
        </w:rPr>
        <w:t>les m</w:t>
      </w:r>
      <w:r w:rsidR="00625230" w:rsidRPr="00461FF0">
        <w:rPr>
          <w:rFonts w:ascii="Arial" w:hAnsi="Arial"/>
          <w:szCs w:val="21"/>
        </w:rPr>
        <w:t>argins</w:t>
      </w:r>
      <w:r w:rsidR="00C1671F" w:rsidRPr="00461FF0">
        <w:rPr>
          <w:rFonts w:ascii="Arial" w:hAnsi="Arial"/>
          <w:szCs w:val="21"/>
        </w:rPr>
        <w:t xml:space="preserve">. </w:t>
      </w:r>
      <w:r w:rsidR="00083CB6">
        <w:rPr>
          <w:rFonts w:ascii="Arial" w:hAnsi="Arial"/>
        </w:rPr>
        <w:t>C</w:t>
      </w:r>
      <w:r w:rsidR="00C1671F" w:rsidRPr="00461FF0">
        <w:rPr>
          <w:rFonts w:ascii="Arial" w:hAnsi="Arial"/>
        </w:rPr>
        <w:t xml:space="preserve">orporate and </w:t>
      </w:r>
      <w:r w:rsidR="00083CB6">
        <w:rPr>
          <w:rFonts w:ascii="Arial" w:hAnsi="Arial"/>
        </w:rPr>
        <w:t>H</w:t>
      </w:r>
      <w:r w:rsidR="00C1671F" w:rsidRPr="00461FF0">
        <w:rPr>
          <w:rFonts w:ascii="Arial" w:hAnsi="Arial"/>
        </w:rPr>
        <w:t>otel revenues increased (</w:t>
      </w:r>
      <w:bookmarkStart w:id="0" w:name="bb0165"/>
      <w:r w:rsidR="00C1671F" w:rsidRPr="00461FF0">
        <w:rPr>
          <w:rFonts w:ascii="Arial" w:hAnsi="Arial"/>
        </w:rPr>
        <w:fldChar w:fldCharType="begin"/>
      </w:r>
      <w:r w:rsidR="00C1671F" w:rsidRPr="00461FF0">
        <w:rPr>
          <w:rFonts w:ascii="Arial" w:hAnsi="Arial"/>
        </w:rPr>
        <w:instrText xml:space="preserve"> HYPERLINK "https://www-sciencedirect-com.ezproxy.uwtsd.ac.uk/science/article/pii/S0016718518303415" \l "b0165" </w:instrText>
      </w:r>
      <w:r w:rsidR="00C1671F" w:rsidRPr="00461FF0">
        <w:rPr>
          <w:rFonts w:ascii="Arial" w:hAnsi="Arial"/>
        </w:rPr>
      </w:r>
      <w:r w:rsidR="00C1671F" w:rsidRPr="00461FF0">
        <w:rPr>
          <w:rFonts w:ascii="Arial" w:hAnsi="Arial"/>
        </w:rPr>
        <w:fldChar w:fldCharType="separate"/>
      </w:r>
      <w:r w:rsidR="00C1671F" w:rsidRPr="00461FF0">
        <w:rPr>
          <w:rStyle w:val="anchor-text"/>
          <w:rFonts w:ascii="Arial" w:hAnsi="Arial"/>
        </w:rPr>
        <w:t>INE, 2018a</w:t>
      </w:r>
      <w:r w:rsidR="00C1671F" w:rsidRPr="00461FF0">
        <w:rPr>
          <w:rFonts w:ascii="Arial" w:hAnsi="Arial"/>
        </w:rPr>
        <w:fldChar w:fldCharType="end"/>
      </w:r>
      <w:bookmarkEnd w:id="0"/>
      <w:r w:rsidR="00C1671F" w:rsidRPr="00461FF0">
        <w:rPr>
          <w:rFonts w:ascii="Arial" w:hAnsi="Arial"/>
        </w:rPr>
        <w:t>, </w:t>
      </w:r>
      <w:bookmarkStart w:id="1" w:name="bb0170"/>
      <w:r w:rsidR="00C1671F" w:rsidRPr="00461FF0">
        <w:rPr>
          <w:rFonts w:ascii="Arial" w:hAnsi="Arial"/>
        </w:rPr>
        <w:fldChar w:fldCharType="begin"/>
      </w:r>
      <w:r w:rsidR="00C1671F" w:rsidRPr="00461FF0">
        <w:rPr>
          <w:rFonts w:ascii="Arial" w:hAnsi="Arial"/>
        </w:rPr>
        <w:instrText xml:space="preserve"> HYPERLINK "https://www-sciencedirect-com.ezproxy.uwtsd.ac.uk/science/article/pii/S0016718518303415" \l "b0170" </w:instrText>
      </w:r>
      <w:r w:rsidR="00C1671F" w:rsidRPr="00461FF0">
        <w:rPr>
          <w:rFonts w:ascii="Arial" w:hAnsi="Arial"/>
        </w:rPr>
      </w:r>
      <w:r w:rsidR="00C1671F" w:rsidRPr="00461FF0">
        <w:rPr>
          <w:rFonts w:ascii="Arial" w:hAnsi="Arial"/>
        </w:rPr>
        <w:fldChar w:fldCharType="separate"/>
      </w:r>
      <w:r w:rsidR="00C1671F" w:rsidRPr="00461FF0">
        <w:rPr>
          <w:rStyle w:val="anchor-text"/>
          <w:rFonts w:ascii="Arial" w:hAnsi="Arial"/>
        </w:rPr>
        <w:t>INE, 2018b</w:t>
      </w:r>
      <w:r w:rsidR="00C1671F" w:rsidRPr="00461FF0">
        <w:rPr>
          <w:rFonts w:ascii="Arial" w:hAnsi="Arial"/>
        </w:rPr>
        <w:fldChar w:fldCharType="end"/>
      </w:r>
      <w:bookmarkEnd w:id="1"/>
      <w:r w:rsidR="00C1671F" w:rsidRPr="00461FF0">
        <w:rPr>
          <w:rFonts w:ascii="Arial" w:hAnsi="Arial"/>
        </w:rPr>
        <w:t>).</w:t>
      </w:r>
      <w:r w:rsidR="008250C8">
        <w:rPr>
          <w:rFonts w:ascii="Arial" w:hAnsi="Arial"/>
        </w:rPr>
        <w:t xml:space="preserve"> suggest that</w:t>
      </w:r>
      <w:r w:rsidR="00C1671F" w:rsidRPr="00461FF0">
        <w:rPr>
          <w:rFonts w:ascii="Arial" w:hAnsi="Arial"/>
        </w:rPr>
        <w:t xml:space="preserve"> post-crisis hotel market </w:t>
      </w:r>
      <w:r w:rsidR="00C1671F" w:rsidRPr="00461FF0">
        <w:rPr>
          <w:rFonts w:ascii="Arial" w:hAnsi="Arial"/>
        </w:rPr>
        <w:lastRenderedPageBreak/>
        <w:t>trend</w:t>
      </w:r>
      <w:r w:rsidR="001E4364">
        <w:rPr>
          <w:rFonts w:ascii="Arial" w:hAnsi="Arial"/>
        </w:rPr>
        <w:t>,</w:t>
      </w:r>
      <w:r w:rsidR="005752AD">
        <w:rPr>
          <w:rFonts w:ascii="Arial" w:hAnsi="Arial"/>
        </w:rPr>
        <w:t xml:space="preserve"> </w:t>
      </w:r>
      <w:r w:rsidR="00083CB6">
        <w:rPr>
          <w:rFonts w:ascii="Arial" w:hAnsi="Arial"/>
        </w:rPr>
        <w:t xml:space="preserve">a </w:t>
      </w:r>
      <w:r w:rsidR="005752AD">
        <w:rPr>
          <w:rFonts w:ascii="Arial" w:hAnsi="Arial"/>
        </w:rPr>
        <w:t>main point</w:t>
      </w:r>
      <w:r w:rsidR="00C1671F" w:rsidRPr="00461FF0">
        <w:rPr>
          <w:rFonts w:ascii="Arial" w:hAnsi="Arial"/>
        </w:rPr>
        <w:t xml:space="preserve"> </w:t>
      </w:r>
      <w:r w:rsidR="00FD6202">
        <w:rPr>
          <w:rFonts w:ascii="Arial" w:hAnsi="Arial"/>
        </w:rPr>
        <w:t>b</w:t>
      </w:r>
      <w:r w:rsidR="00C1671F" w:rsidRPr="00461FF0">
        <w:rPr>
          <w:rFonts w:ascii="Arial" w:hAnsi="Arial"/>
        </w:rPr>
        <w:t>eyond boosting profits, labo</w:t>
      </w:r>
      <w:r w:rsidR="00083CB6">
        <w:rPr>
          <w:rFonts w:ascii="Arial" w:hAnsi="Arial"/>
        </w:rPr>
        <w:t>u</w:t>
      </w:r>
      <w:r w:rsidR="00C1671F" w:rsidRPr="00461FF0">
        <w:rPr>
          <w:rFonts w:ascii="Arial" w:hAnsi="Arial"/>
        </w:rPr>
        <w:t>r devaluation is used to improve the distribution of revenues between corporate profits and debt repayments to creditors. Indeed, such labo</w:t>
      </w:r>
      <w:r w:rsidR="00083CB6">
        <w:rPr>
          <w:rFonts w:ascii="Arial" w:hAnsi="Arial"/>
        </w:rPr>
        <w:t>u</w:t>
      </w:r>
      <w:r w:rsidR="00C1671F" w:rsidRPr="00461FF0">
        <w:rPr>
          <w:rFonts w:ascii="Arial" w:hAnsi="Arial"/>
        </w:rPr>
        <w:t>r devaluation processes provoked by difficulties in capital circulation ha</w:t>
      </w:r>
      <w:r w:rsidR="00083CB6">
        <w:rPr>
          <w:rFonts w:ascii="Arial" w:hAnsi="Arial"/>
        </w:rPr>
        <w:t>ve</w:t>
      </w:r>
      <w:r w:rsidR="00C1671F" w:rsidRPr="00461FF0">
        <w:rPr>
          <w:rFonts w:ascii="Arial" w:hAnsi="Arial"/>
        </w:rPr>
        <w:t xml:space="preserve"> remained</w:t>
      </w:r>
      <w:r w:rsidR="003D0783">
        <w:rPr>
          <w:rFonts w:ascii="Arial" w:hAnsi="Arial"/>
        </w:rPr>
        <w:t>.</w:t>
      </w:r>
    </w:p>
    <w:p w14:paraId="7630E7D3" w14:textId="77777777" w:rsidR="00634AAB" w:rsidRDefault="00634AAB" w:rsidP="005752AD">
      <w:pPr>
        <w:pStyle w:val="NormalWeb"/>
        <w:spacing w:before="0" w:beforeAutospacing="0" w:after="0" w:afterAutospacing="0"/>
        <w:jc w:val="both"/>
        <w:rPr>
          <w:rFonts w:ascii="Arial" w:hAnsi="Arial"/>
        </w:rPr>
      </w:pPr>
    </w:p>
    <w:p w14:paraId="56075380" w14:textId="77777777" w:rsidR="00634AAB" w:rsidRDefault="00634AAB" w:rsidP="005752AD">
      <w:pPr>
        <w:pStyle w:val="NormalWeb"/>
        <w:spacing w:before="0" w:beforeAutospacing="0" w:after="0" w:afterAutospacing="0"/>
        <w:jc w:val="both"/>
        <w:rPr>
          <w:rFonts w:ascii="Arial" w:hAnsi="Arial"/>
        </w:rPr>
      </w:pPr>
    </w:p>
    <w:p w14:paraId="183BCB0C" w14:textId="77777777" w:rsidR="00634AAB" w:rsidRDefault="00634AAB" w:rsidP="005752AD">
      <w:pPr>
        <w:pStyle w:val="NormalWeb"/>
        <w:spacing w:before="0" w:beforeAutospacing="0" w:after="0" w:afterAutospacing="0"/>
        <w:jc w:val="both"/>
        <w:rPr>
          <w:rFonts w:ascii="Arial" w:hAnsi="Arial"/>
        </w:rPr>
      </w:pPr>
    </w:p>
    <w:p w14:paraId="380789CA" w14:textId="77777777" w:rsidR="004C50BD" w:rsidRPr="00983A49" w:rsidRDefault="004C50BD" w:rsidP="00983A49">
      <w:pPr>
        <w:pStyle w:val="NormalWeb"/>
        <w:spacing w:before="0" w:beforeAutospacing="0" w:after="0" w:afterAutospacing="0"/>
        <w:jc w:val="both"/>
        <w:rPr>
          <w:rFonts w:ascii="Arial" w:hAnsi="Arial"/>
        </w:rPr>
      </w:pPr>
    </w:p>
    <w:p w14:paraId="10738892" w14:textId="59157064" w:rsidR="004C50BD" w:rsidRPr="00983A49" w:rsidRDefault="004C50BD" w:rsidP="00983A49">
      <w:pPr>
        <w:pStyle w:val="NormalWeb"/>
        <w:spacing w:before="0" w:beforeAutospacing="0" w:after="0" w:afterAutospacing="0"/>
        <w:jc w:val="both"/>
        <w:rPr>
          <w:rFonts w:ascii="Arial" w:hAnsi="Arial"/>
        </w:rPr>
      </w:pPr>
      <w:r w:rsidRPr="00983A49">
        <w:rPr>
          <w:rFonts w:ascii="Arial" w:hAnsi="Arial"/>
        </w:rPr>
        <w:t>The main bo</w:t>
      </w:r>
      <w:r w:rsidR="003B4CE3" w:rsidRPr="00983A49">
        <w:rPr>
          <w:rFonts w:ascii="Arial" w:hAnsi="Arial"/>
        </w:rPr>
        <w:t>dy:</w:t>
      </w:r>
    </w:p>
    <w:p w14:paraId="2FDD3AE2" w14:textId="2B0031F1" w:rsidR="0085549C" w:rsidRPr="00983A49" w:rsidRDefault="003B4CE3" w:rsidP="00983A49">
      <w:pPr>
        <w:pStyle w:val="NormalWeb"/>
        <w:spacing w:before="0" w:beforeAutospacing="0" w:after="360" w:afterAutospacing="0"/>
        <w:jc w:val="both"/>
        <w:rPr>
          <w:rFonts w:ascii="Arial" w:hAnsi="Arial" w:cs="Segoe UI"/>
          <w:szCs w:val="27"/>
        </w:rPr>
      </w:pPr>
      <w:r w:rsidRPr="00983A49">
        <w:rPr>
          <w:rFonts w:ascii="Arial" w:hAnsi="Arial"/>
        </w:rPr>
        <w:t xml:space="preserve">The factors </w:t>
      </w:r>
      <w:r w:rsidR="006B5C5D" w:rsidRPr="00983A49">
        <w:rPr>
          <w:rFonts w:ascii="Arial" w:hAnsi="Arial"/>
        </w:rPr>
        <w:t xml:space="preserve">or issues </w:t>
      </w:r>
      <w:r w:rsidR="00DB1281" w:rsidRPr="00983A49">
        <w:rPr>
          <w:rFonts w:ascii="Arial" w:hAnsi="Arial"/>
        </w:rPr>
        <w:t>a</w:t>
      </w:r>
      <w:r w:rsidR="006B5C5D" w:rsidRPr="00983A49">
        <w:rPr>
          <w:rFonts w:ascii="Arial" w:hAnsi="Arial"/>
        </w:rPr>
        <w:t xml:space="preserve">ffecting </w:t>
      </w:r>
      <w:proofErr w:type="spellStart"/>
      <w:r w:rsidR="006B5C5D" w:rsidRPr="00983A49">
        <w:rPr>
          <w:rFonts w:ascii="Arial" w:hAnsi="Arial"/>
        </w:rPr>
        <w:t>Tw</w:t>
      </w:r>
      <w:r w:rsidR="001579B0" w:rsidRPr="00983A49">
        <w:rPr>
          <w:rFonts w:ascii="Arial" w:hAnsi="Arial"/>
        </w:rPr>
        <w:t>r</w:t>
      </w:r>
      <w:proofErr w:type="spellEnd"/>
      <w:r w:rsidR="001579B0" w:rsidRPr="00983A49">
        <w:rPr>
          <w:rFonts w:ascii="Arial" w:hAnsi="Arial"/>
        </w:rPr>
        <w:t xml:space="preserve"> y </w:t>
      </w:r>
      <w:proofErr w:type="spellStart"/>
      <w:r w:rsidR="001579B0" w:rsidRPr="00983A49">
        <w:rPr>
          <w:rFonts w:ascii="Arial" w:hAnsi="Arial"/>
        </w:rPr>
        <w:t>Fillen</w:t>
      </w:r>
      <w:proofErr w:type="spellEnd"/>
      <w:r w:rsidR="001579B0" w:rsidRPr="00983A49">
        <w:rPr>
          <w:rFonts w:ascii="Arial" w:hAnsi="Arial"/>
        </w:rPr>
        <w:t xml:space="preserve"> hotel are </w:t>
      </w:r>
      <w:r w:rsidR="00777743" w:rsidRPr="00983A49">
        <w:rPr>
          <w:rFonts w:ascii="Arial" w:hAnsi="Arial"/>
        </w:rPr>
        <w:t xml:space="preserve">Main employee turnover and </w:t>
      </w:r>
      <w:r w:rsidR="007D6B57" w:rsidRPr="00983A49">
        <w:rPr>
          <w:rFonts w:ascii="Arial" w:hAnsi="Arial"/>
        </w:rPr>
        <w:t>recruitment</w:t>
      </w:r>
      <w:r w:rsidR="00DB1281" w:rsidRPr="00983A49">
        <w:rPr>
          <w:rFonts w:ascii="Arial" w:hAnsi="Arial"/>
        </w:rPr>
        <w:t>;</w:t>
      </w:r>
      <w:r w:rsidR="007D6B57" w:rsidRPr="00983A49">
        <w:rPr>
          <w:rFonts w:ascii="Arial" w:hAnsi="Arial"/>
        </w:rPr>
        <w:t xml:space="preserve"> however</w:t>
      </w:r>
      <w:r w:rsidR="00DB1281" w:rsidRPr="00983A49">
        <w:rPr>
          <w:rFonts w:ascii="Arial" w:hAnsi="Arial"/>
        </w:rPr>
        <w:t>,</w:t>
      </w:r>
      <w:r w:rsidR="007D6B57" w:rsidRPr="00983A49">
        <w:rPr>
          <w:rFonts w:ascii="Arial" w:hAnsi="Arial"/>
        </w:rPr>
        <w:t xml:space="preserve"> </w:t>
      </w:r>
      <w:r w:rsidR="0015032F" w:rsidRPr="00983A49">
        <w:rPr>
          <w:rFonts w:ascii="Arial" w:hAnsi="Arial"/>
        </w:rPr>
        <w:t>there are additional issues</w:t>
      </w:r>
      <w:r w:rsidR="00DB1281" w:rsidRPr="00983A49">
        <w:rPr>
          <w:rFonts w:ascii="Arial" w:hAnsi="Arial"/>
        </w:rPr>
        <w:t>,</w:t>
      </w:r>
      <w:r w:rsidR="0015032F" w:rsidRPr="00983A49">
        <w:rPr>
          <w:rFonts w:ascii="Arial" w:hAnsi="Arial"/>
        </w:rPr>
        <w:t xml:space="preserve"> such as </w:t>
      </w:r>
      <w:r w:rsidR="005E5758" w:rsidRPr="00983A49">
        <w:rPr>
          <w:rFonts w:ascii="Arial" w:hAnsi="Arial"/>
        </w:rPr>
        <w:t>customer complain</w:t>
      </w:r>
      <w:r w:rsidR="00DB1281" w:rsidRPr="00983A49">
        <w:rPr>
          <w:rFonts w:ascii="Arial" w:hAnsi="Arial"/>
        </w:rPr>
        <w:t>t</w:t>
      </w:r>
      <w:r w:rsidR="005E5758" w:rsidRPr="00983A49">
        <w:rPr>
          <w:rFonts w:ascii="Arial" w:hAnsi="Arial"/>
        </w:rPr>
        <w:t xml:space="preserve">s </w:t>
      </w:r>
      <w:r w:rsidR="00E72FEF" w:rsidRPr="00983A49">
        <w:rPr>
          <w:rFonts w:ascii="Arial" w:hAnsi="Arial"/>
        </w:rPr>
        <w:t xml:space="preserve">that the </w:t>
      </w:r>
      <w:r w:rsidR="00DB1281" w:rsidRPr="00983A49">
        <w:rPr>
          <w:rFonts w:ascii="Arial" w:hAnsi="Arial"/>
        </w:rPr>
        <w:t>H</w:t>
      </w:r>
      <w:r w:rsidR="00E72FEF" w:rsidRPr="00983A49">
        <w:rPr>
          <w:rFonts w:ascii="Arial" w:hAnsi="Arial"/>
        </w:rPr>
        <w:t xml:space="preserve">otel have to deal with on </w:t>
      </w:r>
      <w:r w:rsidR="00123F0D" w:rsidRPr="00983A49">
        <w:rPr>
          <w:rFonts w:ascii="Arial" w:hAnsi="Arial"/>
        </w:rPr>
        <w:t>a daily</w:t>
      </w:r>
      <w:r w:rsidR="00CA176E" w:rsidRPr="00983A49">
        <w:rPr>
          <w:rFonts w:ascii="Arial" w:hAnsi="Arial"/>
        </w:rPr>
        <w:t xml:space="preserve"> </w:t>
      </w:r>
      <w:r w:rsidR="00F46462" w:rsidRPr="00983A49">
        <w:rPr>
          <w:rFonts w:ascii="Arial" w:hAnsi="Arial"/>
        </w:rPr>
        <w:t>occ</w:t>
      </w:r>
      <w:r w:rsidR="00DB1281" w:rsidRPr="00983A49">
        <w:rPr>
          <w:rFonts w:ascii="Arial" w:hAnsi="Arial"/>
        </w:rPr>
        <w:t>urre</w:t>
      </w:r>
      <w:r w:rsidR="00F46462" w:rsidRPr="00983A49">
        <w:rPr>
          <w:rFonts w:ascii="Arial" w:hAnsi="Arial"/>
        </w:rPr>
        <w:t xml:space="preserve">nce </w:t>
      </w:r>
      <w:r w:rsidR="00F9121D" w:rsidRPr="00983A49">
        <w:rPr>
          <w:rFonts w:ascii="Arial" w:hAnsi="Arial"/>
        </w:rPr>
        <w:t>moreover covid</w:t>
      </w:r>
      <w:r w:rsidR="00AB4488" w:rsidRPr="00983A49">
        <w:rPr>
          <w:rFonts w:ascii="Arial" w:hAnsi="Arial"/>
        </w:rPr>
        <w:t>, Br</w:t>
      </w:r>
      <w:r w:rsidR="00DB1281" w:rsidRPr="00983A49">
        <w:rPr>
          <w:rFonts w:ascii="Arial" w:hAnsi="Arial"/>
        </w:rPr>
        <w:t>e</w:t>
      </w:r>
      <w:r w:rsidR="00AB4488" w:rsidRPr="00983A49">
        <w:rPr>
          <w:rFonts w:ascii="Arial" w:hAnsi="Arial"/>
        </w:rPr>
        <w:t>xit</w:t>
      </w:r>
      <w:r w:rsidR="008E298C" w:rsidRPr="00983A49">
        <w:rPr>
          <w:rFonts w:ascii="Arial" w:hAnsi="Arial"/>
        </w:rPr>
        <w:t>, inflation, cost of living</w:t>
      </w:r>
      <w:r w:rsidR="00DB1281" w:rsidRPr="00983A49">
        <w:rPr>
          <w:rFonts w:ascii="Arial" w:hAnsi="Arial"/>
        </w:rPr>
        <w:t>,</w:t>
      </w:r>
      <w:r w:rsidR="008E298C" w:rsidRPr="00983A49">
        <w:rPr>
          <w:rFonts w:ascii="Arial" w:hAnsi="Arial"/>
        </w:rPr>
        <w:t xml:space="preserve"> </w:t>
      </w:r>
      <w:r w:rsidR="00C26892" w:rsidRPr="00983A49">
        <w:rPr>
          <w:rFonts w:ascii="Arial" w:hAnsi="Arial"/>
        </w:rPr>
        <w:t xml:space="preserve">importing goods </w:t>
      </w:r>
      <w:r w:rsidR="00DB1281" w:rsidRPr="00983A49">
        <w:rPr>
          <w:rFonts w:ascii="Arial" w:hAnsi="Arial"/>
        </w:rPr>
        <w:t>is</w:t>
      </w:r>
      <w:r w:rsidR="00C26892" w:rsidRPr="00983A49">
        <w:rPr>
          <w:rFonts w:ascii="Arial" w:hAnsi="Arial"/>
        </w:rPr>
        <w:t xml:space="preserve"> at it</w:t>
      </w:r>
      <w:r w:rsidR="00ED0234" w:rsidRPr="00983A49">
        <w:rPr>
          <w:rFonts w:ascii="Arial" w:hAnsi="Arial"/>
        </w:rPr>
        <w:t xml:space="preserve">s highest </w:t>
      </w:r>
      <w:r w:rsidR="00F05F36" w:rsidRPr="00983A49">
        <w:rPr>
          <w:rFonts w:ascii="Arial" w:hAnsi="Arial"/>
        </w:rPr>
        <w:t>energ</w:t>
      </w:r>
      <w:r w:rsidR="00DB1281" w:rsidRPr="00983A49">
        <w:rPr>
          <w:rFonts w:ascii="Arial" w:hAnsi="Arial"/>
        </w:rPr>
        <w:t>y</w:t>
      </w:r>
      <w:r w:rsidR="00F05F36" w:rsidRPr="00983A49">
        <w:rPr>
          <w:rFonts w:ascii="Arial" w:hAnsi="Arial"/>
        </w:rPr>
        <w:t xml:space="preserve"> and fuel </w:t>
      </w:r>
      <w:r w:rsidR="000C2D93" w:rsidRPr="00983A49">
        <w:rPr>
          <w:rFonts w:ascii="Arial" w:hAnsi="Arial"/>
        </w:rPr>
        <w:t xml:space="preserve">at its highest </w:t>
      </w:r>
      <w:r w:rsidR="003C748B" w:rsidRPr="00983A49">
        <w:rPr>
          <w:rFonts w:ascii="Arial" w:hAnsi="Arial"/>
        </w:rPr>
        <w:t xml:space="preserve">and organisations </w:t>
      </w:r>
      <w:r w:rsidR="00F27FB4" w:rsidRPr="00983A49">
        <w:rPr>
          <w:rFonts w:ascii="Arial" w:hAnsi="Arial"/>
        </w:rPr>
        <w:t xml:space="preserve">hard to </w:t>
      </w:r>
      <w:r w:rsidR="00DB1281" w:rsidRPr="00983A49">
        <w:rPr>
          <w:rFonts w:ascii="Arial" w:hAnsi="Arial"/>
        </w:rPr>
        <w:t>recruit workers</w:t>
      </w:r>
      <w:r w:rsidR="007B3DDC" w:rsidRPr="00983A49">
        <w:rPr>
          <w:rFonts w:ascii="Arial" w:hAnsi="Arial"/>
        </w:rPr>
        <w:t xml:space="preserve"> </w:t>
      </w:r>
      <w:r w:rsidR="0085549C" w:rsidRPr="00983A49">
        <w:rPr>
          <w:rFonts w:ascii="Arial" w:hAnsi="Arial" w:cs="Segoe UI"/>
          <w:szCs w:val="27"/>
        </w:rPr>
        <w:t>Employee loyalty refers to the employee</w:t>
      </w:r>
      <w:r w:rsidR="007B04AA" w:rsidRPr="00983A49">
        <w:rPr>
          <w:rFonts w:ascii="Arial" w:hAnsi="Arial" w:cs="Segoe UI"/>
          <w:szCs w:val="27"/>
        </w:rPr>
        <w:t>'</w:t>
      </w:r>
      <w:r w:rsidR="0085549C" w:rsidRPr="00983A49">
        <w:rPr>
          <w:rFonts w:ascii="Arial" w:hAnsi="Arial" w:cs="Segoe UI"/>
          <w:szCs w:val="27"/>
        </w:rPr>
        <w:t>s commitment to the company. Loyal employees are willing to assist the company in facing challenges, understanding that they will be duly rewarded for their efforts (Farrukh et al. </w:t>
      </w:r>
      <w:hyperlink r:id="rId13" w:anchor="ref-CR22" w:tooltip="Farrukh M, Kalimuthuan R, Farrukh S (2019) Impact of job satisfaction and mutual trust on employee loyalty in Saudi hospitality industry: a mediating analysis of leader support. Int J Bus Psychol 1:30–52" w:history="1">
        <w:r w:rsidR="0085549C" w:rsidRPr="00983A49">
          <w:rPr>
            <w:rStyle w:val="Hyperlink"/>
            <w:rFonts w:ascii="Arial" w:hAnsi="Arial" w:cs="Segoe UI"/>
            <w:color w:val="auto"/>
            <w:szCs w:val="27"/>
          </w:rPr>
          <w:t>2019</w:t>
        </w:r>
      </w:hyperlink>
      <w:r w:rsidR="0085549C" w:rsidRPr="00983A49">
        <w:rPr>
          <w:rFonts w:ascii="Arial" w:hAnsi="Arial" w:cs="Segoe UI"/>
          <w:szCs w:val="27"/>
        </w:rPr>
        <w:t>; Foster et al. </w:t>
      </w:r>
      <w:hyperlink r:id="rId14" w:anchor="ref-CR25" w:tooltip="Foster C, Whysall P, Harris L (2008) Employee loyalty: an exploration of staff commitment levels towards retailing, the retailer and the store. Int Rev Retail Distrib Consum Res 18:423–435. &#10;                  https://doi-org.ezproxy.uwtsd.ac.uk/10.1080/0959396" w:history="1">
        <w:r w:rsidR="0085549C" w:rsidRPr="00983A49">
          <w:rPr>
            <w:rStyle w:val="Hyperlink"/>
            <w:rFonts w:ascii="Arial" w:hAnsi="Arial" w:cs="Segoe UI"/>
            <w:color w:val="auto"/>
            <w:szCs w:val="27"/>
          </w:rPr>
          <w:t>2008</w:t>
        </w:r>
      </w:hyperlink>
      <w:r w:rsidR="0085549C" w:rsidRPr="00983A49">
        <w:rPr>
          <w:rFonts w:ascii="Arial" w:hAnsi="Arial" w:cs="Segoe UI"/>
          <w:szCs w:val="27"/>
        </w:rPr>
        <w:t>).</w:t>
      </w:r>
    </w:p>
    <w:p w14:paraId="15685BCD" w14:textId="00F87CDA" w:rsidR="0085549C" w:rsidRPr="00983A49" w:rsidRDefault="0085549C" w:rsidP="00983A49">
      <w:pPr>
        <w:pStyle w:val="NormalWeb"/>
        <w:spacing w:before="0" w:beforeAutospacing="0" w:after="360" w:afterAutospacing="0"/>
        <w:jc w:val="both"/>
        <w:rPr>
          <w:rFonts w:ascii="Arial" w:hAnsi="Arial" w:cs="Segoe UI"/>
          <w:szCs w:val="27"/>
        </w:rPr>
      </w:pPr>
      <w:r w:rsidRPr="00983A49">
        <w:rPr>
          <w:rFonts w:ascii="Arial" w:hAnsi="Arial" w:cs="Segoe UI"/>
          <w:szCs w:val="27"/>
        </w:rPr>
        <w:t>However, loyalty is not a panacea. Even if the company makes perfect policies or employees have high loyalty, if the rewards are insufficient to meet employees</w:t>
      </w:r>
      <w:r w:rsidR="007B04AA" w:rsidRPr="00983A49">
        <w:rPr>
          <w:rFonts w:ascii="Arial" w:hAnsi="Arial" w:cs="Segoe UI"/>
          <w:szCs w:val="27"/>
        </w:rPr>
        <w:t>'</w:t>
      </w:r>
      <w:r w:rsidRPr="00983A49">
        <w:rPr>
          <w:rFonts w:ascii="Arial" w:hAnsi="Arial" w:cs="Segoe UI"/>
          <w:szCs w:val="27"/>
        </w:rPr>
        <w:t xml:space="preserve"> everyday needs or if employees are unable to help the company achieve its operational goals, employee identification with the company declines and senior management loses faith in the company</w:t>
      </w:r>
      <w:r w:rsidR="007B04AA" w:rsidRPr="00983A49">
        <w:rPr>
          <w:rFonts w:ascii="Arial" w:hAnsi="Arial" w:cs="Segoe UI"/>
          <w:szCs w:val="27"/>
        </w:rPr>
        <w:t>'</w:t>
      </w:r>
      <w:r w:rsidRPr="00983A49">
        <w:rPr>
          <w:rFonts w:ascii="Arial" w:hAnsi="Arial" w:cs="Segoe UI"/>
          <w:szCs w:val="27"/>
        </w:rPr>
        <w:t>s employees (Reynolds </w:t>
      </w:r>
      <w:hyperlink r:id="rId15" w:anchor="ref-CR55" w:tooltip="Reynolds C (2019) Back to the roots. The effects of personality traits and personal values on participation in civic groups. Ph.D. Thesis" w:history="1">
        <w:r w:rsidRPr="00983A49">
          <w:rPr>
            <w:rStyle w:val="Hyperlink"/>
            <w:rFonts w:ascii="Arial" w:hAnsi="Arial" w:cs="Segoe UI"/>
            <w:color w:val="auto"/>
            <w:szCs w:val="27"/>
          </w:rPr>
          <w:t>2019</w:t>
        </w:r>
      </w:hyperlink>
      <w:r w:rsidRPr="00983A49">
        <w:rPr>
          <w:rFonts w:ascii="Arial" w:hAnsi="Arial" w:cs="Segoe UI"/>
          <w:szCs w:val="27"/>
        </w:rPr>
        <w:t>). Therefore, companies must fulfil their internal CSR and improve their HR management systems (Friedman </w:t>
      </w:r>
      <w:hyperlink r:id="rId16" w:anchor="ref-CR27" w:tooltip="Friedman BA (2007) Globalization implications for human resource management roles. Empl Responsib Rights J 19:157–171" w:history="1">
        <w:r w:rsidRPr="00983A49">
          <w:rPr>
            <w:rStyle w:val="Hyperlink"/>
            <w:rFonts w:ascii="Arial" w:hAnsi="Arial" w:cs="Segoe UI"/>
            <w:color w:val="auto"/>
            <w:szCs w:val="27"/>
          </w:rPr>
          <w:t>2007</w:t>
        </w:r>
      </w:hyperlink>
      <w:r w:rsidRPr="00983A49">
        <w:rPr>
          <w:rFonts w:ascii="Arial" w:hAnsi="Arial" w:cs="Segoe UI"/>
          <w:szCs w:val="27"/>
        </w:rPr>
        <w:t xml:space="preserve">) to </w:t>
      </w:r>
      <w:r w:rsidR="007B04AA" w:rsidRPr="00983A49">
        <w:rPr>
          <w:rFonts w:ascii="Arial" w:hAnsi="Arial" w:cs="Segoe UI"/>
          <w:szCs w:val="27"/>
        </w:rPr>
        <w:t>meet the needs of business operations and employees</w:t>
      </w:r>
      <w:r w:rsidRPr="00983A49">
        <w:rPr>
          <w:rFonts w:ascii="Arial" w:hAnsi="Arial" w:cs="Segoe UI"/>
          <w:szCs w:val="27"/>
        </w:rPr>
        <w:t>. promotes consensus between companies and employees</w:t>
      </w:r>
      <w:r w:rsidR="005936F2" w:rsidRPr="00983A49">
        <w:rPr>
          <w:rFonts w:ascii="Arial" w:hAnsi="Arial" w:cs="Segoe UI"/>
          <w:szCs w:val="27"/>
        </w:rPr>
        <w:t>, resulting</w:t>
      </w:r>
      <w:r w:rsidRPr="00983A49">
        <w:rPr>
          <w:rFonts w:ascii="Arial" w:hAnsi="Arial" w:cs="Segoe UI"/>
          <w:szCs w:val="27"/>
        </w:rPr>
        <w:t xml:space="preserve"> in a win–win situation (Marlow </w:t>
      </w:r>
      <w:hyperlink r:id="rId17" w:anchor="ref-CR46" w:tooltip="Marlow S (2006) Human resource management in smaller firms: a contradiction in terms? Hum Res Manag Rev 16:467–477. &#10;                  https://doi-org.ezproxy.uwtsd.ac.uk/10.1016/j.hrmr.2006.08.004&#10;                  &#10;                " w:history="1">
        <w:r w:rsidRPr="00983A49">
          <w:rPr>
            <w:rStyle w:val="Hyperlink"/>
            <w:rFonts w:ascii="Arial" w:hAnsi="Arial" w:cs="Segoe UI"/>
            <w:color w:val="auto"/>
            <w:szCs w:val="27"/>
          </w:rPr>
          <w:t>2006</w:t>
        </w:r>
      </w:hyperlink>
      <w:r w:rsidRPr="00983A49">
        <w:rPr>
          <w:rFonts w:ascii="Arial" w:hAnsi="Arial" w:cs="Segoe UI"/>
          <w:szCs w:val="27"/>
        </w:rPr>
        <w:t xml:space="preserve">). </w:t>
      </w:r>
      <w:r w:rsidR="007B04AA" w:rsidRPr="00983A49">
        <w:rPr>
          <w:rFonts w:ascii="Arial" w:hAnsi="Arial" w:cs="Segoe UI"/>
          <w:szCs w:val="27"/>
        </w:rPr>
        <w:t>Given the nature of the job at hotels, we believe</w:t>
      </w:r>
      <w:r w:rsidRPr="00983A49">
        <w:rPr>
          <w:rFonts w:ascii="Arial" w:hAnsi="Arial" w:cs="Segoe UI"/>
          <w:szCs w:val="27"/>
        </w:rPr>
        <w:t xml:space="preserve"> consensus should be promoted between employees and HR. Accordingly, hypotheses 1 and 2 were proposed: Hotel employees would express consistent perceptions regarding satisfaction with their current job content (H1) and corporate loyalty Even though job satisfaction affects employee loyalty (Amin et al. </w:t>
      </w:r>
      <w:hyperlink r:id="rId18" w:anchor="ref-CR5" w:tooltip="Amin M, Aldakhil AM, Wu C, Rezaei S, Cobanoglu C (2017) The structural relationship between TQM, employee satisfaction and hotel performance. Int J Contemp Hosp Manag 29:1256–1278. &#10;                  https://doi-org.ezproxy.uwtsd.ac.uk/10.1108/IJCHM-11-2015-06" w:history="1">
        <w:r w:rsidRPr="00983A49">
          <w:rPr>
            <w:rStyle w:val="Hyperlink"/>
            <w:rFonts w:ascii="Arial" w:hAnsi="Arial" w:cs="Segoe UI"/>
            <w:color w:val="auto"/>
            <w:szCs w:val="27"/>
          </w:rPr>
          <w:t>2017</w:t>
        </w:r>
      </w:hyperlink>
      <w:r w:rsidRPr="00983A49">
        <w:rPr>
          <w:rFonts w:ascii="Arial" w:hAnsi="Arial" w:cs="Segoe UI"/>
          <w:szCs w:val="27"/>
        </w:rPr>
        <w:t>)</w:t>
      </w:r>
      <w:r w:rsidR="00B24BDE" w:rsidRPr="00983A49">
        <w:rPr>
          <w:rFonts w:ascii="Arial" w:hAnsi="Arial" w:cs="Segoe UI"/>
          <w:szCs w:val="27"/>
        </w:rPr>
        <w:t xml:space="preserve"> </w:t>
      </w:r>
      <w:r w:rsidRPr="00983A49">
        <w:rPr>
          <w:rFonts w:ascii="Arial" w:hAnsi="Arial" w:cs="Segoe UI"/>
          <w:szCs w:val="27"/>
        </w:rPr>
        <w:t>the effect of job satisfaction on job performance is the key to retaining highly efficient employees (Friedman </w:t>
      </w:r>
      <w:hyperlink r:id="rId19" w:anchor="ref-CR27" w:tooltip="Friedman BA (2007) Globalization implications for human resource management roles. Empl Responsib Rights J 19:157–171" w:history="1">
        <w:r w:rsidRPr="00983A49">
          <w:rPr>
            <w:rStyle w:val="Hyperlink"/>
            <w:rFonts w:ascii="Arial" w:hAnsi="Arial" w:cs="Segoe UI"/>
            <w:color w:val="auto"/>
            <w:szCs w:val="27"/>
          </w:rPr>
          <w:t>2007</w:t>
        </w:r>
      </w:hyperlink>
      <w:r w:rsidRPr="00983A49">
        <w:rPr>
          <w:rFonts w:ascii="Arial" w:hAnsi="Arial" w:cs="Segoe UI"/>
          <w:szCs w:val="27"/>
        </w:rPr>
        <w:t xml:space="preserve">). </w:t>
      </w:r>
    </w:p>
    <w:p w14:paraId="242907CD" w14:textId="31521ED3" w:rsidR="0085549C" w:rsidRPr="00983A49" w:rsidRDefault="0085549C" w:rsidP="00983A49">
      <w:pPr>
        <w:pStyle w:val="NormalWeb"/>
        <w:spacing w:before="0" w:beforeAutospacing="0" w:after="360" w:afterAutospacing="0"/>
        <w:jc w:val="both"/>
        <w:rPr>
          <w:rFonts w:ascii="Arial" w:hAnsi="Arial" w:cs="Segoe UI"/>
          <w:szCs w:val="27"/>
        </w:rPr>
      </w:pPr>
      <w:r w:rsidRPr="00983A49">
        <w:rPr>
          <w:rFonts w:ascii="Arial" w:hAnsi="Arial" w:cs="Segoe UI"/>
          <w:szCs w:val="27"/>
        </w:rPr>
        <w:t>The factors affecting job satisfaction and loyalty are diverse. Among them, the trust and support of supervisors and fellow employees is the key to establishing loyalty (Bushra et al. </w:t>
      </w:r>
      <w:hyperlink r:id="rId20" w:anchor="ref-CR14" w:tooltip="Bushra F, Ahmad U, Naveed A (2011) Effect of transformational leadership on employees’ job satisfaction and organizational commitment in banking sector of Lahore (Pakistan). Int J Bus Soc Sci 2:261–267" w:history="1">
        <w:r w:rsidRPr="00983A49">
          <w:rPr>
            <w:rStyle w:val="Hyperlink"/>
            <w:rFonts w:ascii="Arial" w:hAnsi="Arial" w:cs="Segoe UI"/>
            <w:color w:val="auto"/>
            <w:szCs w:val="27"/>
          </w:rPr>
          <w:t>2011</w:t>
        </w:r>
      </w:hyperlink>
      <w:r w:rsidRPr="00983A49">
        <w:rPr>
          <w:rFonts w:ascii="Arial" w:hAnsi="Arial" w:cs="Segoe UI"/>
          <w:szCs w:val="27"/>
        </w:rPr>
        <w:t>) which affects employees</w:t>
      </w:r>
      <w:r w:rsidR="007B04AA" w:rsidRPr="00983A49">
        <w:rPr>
          <w:rFonts w:ascii="Arial" w:hAnsi="Arial" w:cs="Segoe UI"/>
          <w:szCs w:val="27"/>
        </w:rPr>
        <w:t>'</w:t>
      </w:r>
      <w:r w:rsidRPr="00983A49">
        <w:rPr>
          <w:rFonts w:ascii="Arial" w:hAnsi="Arial" w:cs="Segoe UI"/>
          <w:szCs w:val="27"/>
        </w:rPr>
        <w:t xml:space="preserve"> willingness to stay and their feelings toward their job (Yao et al. </w:t>
      </w:r>
      <w:hyperlink r:id="rId21" w:anchor="ref-CR74" w:tooltip="Yao T, Qiu Q, Wei Y (2019) Retaining hotel employees as internal customers: effect of organizational commitment on attitudinal and behavioral loyalty of employees. Int J Hosp Manag 76:1–18. &#10;                  https://doi-org.ezproxy.uwtsd.ac.uk/10.1016/j.ijhm." w:history="1">
        <w:r w:rsidRPr="00983A49">
          <w:rPr>
            <w:rStyle w:val="Hyperlink"/>
            <w:rFonts w:ascii="Arial" w:hAnsi="Arial" w:cs="Segoe UI"/>
            <w:color w:val="auto"/>
            <w:szCs w:val="27"/>
          </w:rPr>
          <w:t>2019</w:t>
        </w:r>
      </w:hyperlink>
      <w:r w:rsidRPr="00983A49">
        <w:rPr>
          <w:rFonts w:ascii="Arial" w:hAnsi="Arial" w:cs="Segoe UI"/>
          <w:szCs w:val="27"/>
        </w:rPr>
        <w:t>) Loyalty refers to the employee</w:t>
      </w:r>
      <w:r w:rsidR="007B04AA" w:rsidRPr="00983A49">
        <w:rPr>
          <w:rFonts w:ascii="Arial" w:hAnsi="Arial" w:cs="Segoe UI"/>
          <w:szCs w:val="27"/>
        </w:rPr>
        <w:t>'</w:t>
      </w:r>
      <w:r w:rsidRPr="00983A49">
        <w:rPr>
          <w:rFonts w:ascii="Arial" w:hAnsi="Arial" w:cs="Segoe UI"/>
          <w:szCs w:val="27"/>
        </w:rPr>
        <w:t>s commitment to the company. Loyal employees are willing to help the company meet challenges in exchange for due rewards (Liu et al. </w:t>
      </w:r>
      <w:hyperlink r:id="rId22" w:anchor="ref-CR45" w:tooltip="Liu J, Zhu B, Wu J, Mao Y (2019) Job satisfaction, work stress, and turnover intentions among rural health workers: a cross-sectional study in 11 western provinces of China. BMC Fam Pract 20:9. &#10;                  https://doi-org.ezproxy.uwtsd.ac.uk/10.1186/s12" w:history="1">
        <w:r w:rsidRPr="00983A49">
          <w:rPr>
            <w:rStyle w:val="Hyperlink"/>
            <w:rFonts w:ascii="Arial" w:hAnsi="Arial" w:cs="Segoe UI"/>
            <w:color w:val="auto"/>
            <w:szCs w:val="27"/>
          </w:rPr>
          <w:t>2019</w:t>
        </w:r>
      </w:hyperlink>
      <w:r w:rsidRPr="00983A49">
        <w:rPr>
          <w:rFonts w:ascii="Arial" w:hAnsi="Arial" w:cs="Segoe UI"/>
          <w:szCs w:val="27"/>
        </w:rPr>
        <w:t>)</w:t>
      </w:r>
      <w:r w:rsidR="0095794D" w:rsidRPr="00983A49">
        <w:rPr>
          <w:rFonts w:ascii="Arial" w:hAnsi="Arial" w:cs="Segoe UI"/>
          <w:szCs w:val="27"/>
        </w:rPr>
        <w:t xml:space="preserve"> E</w:t>
      </w:r>
      <w:r w:rsidRPr="00983A49">
        <w:rPr>
          <w:rFonts w:ascii="Arial" w:hAnsi="Arial" w:cs="Segoe UI"/>
          <w:szCs w:val="27"/>
        </w:rPr>
        <w:t>mployees with high work efficiency earn the company</w:t>
      </w:r>
      <w:r w:rsidR="007B04AA" w:rsidRPr="00983A49">
        <w:rPr>
          <w:rFonts w:ascii="Arial" w:hAnsi="Arial" w:cs="Segoe UI"/>
          <w:szCs w:val="27"/>
        </w:rPr>
        <w:t>'</w:t>
      </w:r>
      <w:r w:rsidRPr="00983A49">
        <w:rPr>
          <w:rFonts w:ascii="Arial" w:hAnsi="Arial" w:cs="Segoe UI"/>
          <w:szCs w:val="27"/>
        </w:rPr>
        <w:t>s trust, which empowers them to actively take on more responsibility. It is tacitly understood that if the company</w:t>
      </w:r>
      <w:r w:rsidR="007B04AA" w:rsidRPr="00983A49">
        <w:rPr>
          <w:rFonts w:ascii="Arial" w:hAnsi="Arial" w:cs="Segoe UI"/>
          <w:szCs w:val="27"/>
        </w:rPr>
        <w:t>'</w:t>
      </w:r>
      <w:r w:rsidRPr="00983A49">
        <w:rPr>
          <w:rFonts w:ascii="Arial" w:hAnsi="Arial" w:cs="Segoe UI"/>
          <w:szCs w:val="27"/>
        </w:rPr>
        <w:t>s expectations are met and work efficiency promoted, the employee is rewarded through improve</w:t>
      </w:r>
      <w:r w:rsidR="0095794D" w:rsidRPr="00983A49">
        <w:rPr>
          <w:rFonts w:ascii="Arial" w:hAnsi="Arial" w:cs="Segoe UI"/>
          <w:szCs w:val="27"/>
        </w:rPr>
        <w:t>d</w:t>
      </w:r>
      <w:r w:rsidRPr="00983A49">
        <w:rPr>
          <w:rFonts w:ascii="Arial" w:hAnsi="Arial" w:cs="Segoe UI"/>
          <w:szCs w:val="27"/>
        </w:rPr>
        <w:t xml:space="preserve"> working environment, salary, and workplace relationships. Therefore, we posited that interns</w:t>
      </w:r>
      <w:r w:rsidR="007B04AA" w:rsidRPr="00983A49">
        <w:rPr>
          <w:rFonts w:ascii="Arial" w:hAnsi="Arial" w:cs="Segoe UI"/>
          <w:szCs w:val="27"/>
        </w:rPr>
        <w:t>'</w:t>
      </w:r>
      <w:r w:rsidRPr="00983A49">
        <w:rPr>
          <w:rFonts w:ascii="Arial" w:hAnsi="Arial" w:cs="Segoe UI"/>
          <w:szCs w:val="27"/>
        </w:rPr>
        <w:t xml:space="preserve"> satisfaction with their work environment, compensation, identification with the company, and interpersonal relationships influence their loya</w:t>
      </w:r>
      <w:r w:rsidR="007A2C6F" w:rsidRPr="00983A49">
        <w:rPr>
          <w:rFonts w:ascii="Arial" w:hAnsi="Arial" w:cs="Segoe UI"/>
          <w:szCs w:val="27"/>
        </w:rPr>
        <w:t>l</w:t>
      </w:r>
    </w:p>
    <w:p w14:paraId="51B85972" w14:textId="3D2F4AAE" w:rsidR="00407748" w:rsidRPr="00983A49" w:rsidRDefault="0085549C" w:rsidP="00983A49">
      <w:pPr>
        <w:pStyle w:val="NormalWeb"/>
        <w:spacing w:before="0" w:beforeAutospacing="0" w:after="360" w:afterAutospacing="0"/>
        <w:jc w:val="both"/>
        <w:rPr>
          <w:rFonts w:ascii="Arial" w:hAnsi="Arial" w:cs="Segoe UI"/>
          <w:szCs w:val="27"/>
        </w:rPr>
      </w:pPr>
      <w:r w:rsidRPr="00983A49">
        <w:rPr>
          <w:rFonts w:ascii="Arial" w:hAnsi="Arial" w:cs="Segoe UI"/>
          <w:szCs w:val="27"/>
        </w:rPr>
        <w:t>For years, the pleasant climate in Fujian Province has attracted many international tourists, resulting in growth in the number of Coastal Region Hotels and a boom in tourism development (</w:t>
      </w:r>
      <w:proofErr w:type="spellStart"/>
      <w:r w:rsidRPr="00983A49">
        <w:rPr>
          <w:rFonts w:ascii="Arial" w:hAnsi="Arial" w:cs="Segoe UI"/>
          <w:szCs w:val="27"/>
        </w:rPr>
        <w:t>Matzler</w:t>
      </w:r>
      <w:proofErr w:type="spellEnd"/>
      <w:r w:rsidRPr="00983A49">
        <w:rPr>
          <w:rFonts w:ascii="Arial" w:hAnsi="Arial" w:cs="Segoe UI"/>
          <w:szCs w:val="27"/>
        </w:rPr>
        <w:t xml:space="preserve"> and </w:t>
      </w:r>
      <w:proofErr w:type="spellStart"/>
      <w:r w:rsidRPr="00983A49">
        <w:rPr>
          <w:rFonts w:ascii="Arial" w:hAnsi="Arial" w:cs="Segoe UI"/>
          <w:szCs w:val="27"/>
        </w:rPr>
        <w:t>Renzl</w:t>
      </w:r>
      <w:proofErr w:type="spellEnd"/>
      <w:r w:rsidRPr="00983A49">
        <w:rPr>
          <w:rFonts w:ascii="Arial" w:hAnsi="Arial" w:cs="Segoe UI"/>
          <w:szCs w:val="27"/>
        </w:rPr>
        <w:t> </w:t>
      </w:r>
      <w:hyperlink r:id="rId23" w:anchor="ref-CR47" w:tooltip="Matzler K, Renzl B (2006) The relationship between interpersonal trust, employee satisfaction, and employee loyalty. Total Qual Manag Bus Excell 17:1261–1271. &#10;                  https://doi-org.ezproxy.uwtsd.ac.uk/10.1080/14783360600753653&#10;                  &#10; " w:history="1">
        <w:r w:rsidRPr="00983A49">
          <w:rPr>
            <w:rStyle w:val="Hyperlink"/>
            <w:rFonts w:ascii="Arial" w:hAnsi="Arial" w:cs="Segoe UI"/>
            <w:color w:val="auto"/>
            <w:szCs w:val="27"/>
          </w:rPr>
          <w:t>2006</w:t>
        </w:r>
      </w:hyperlink>
      <w:r w:rsidRPr="00983A49">
        <w:rPr>
          <w:rFonts w:ascii="Arial" w:hAnsi="Arial" w:cs="Segoe UI"/>
          <w:szCs w:val="27"/>
        </w:rPr>
        <w:t>). However, the development of China</w:t>
      </w:r>
      <w:r w:rsidR="007B04AA" w:rsidRPr="00983A49">
        <w:rPr>
          <w:rFonts w:ascii="Arial" w:hAnsi="Arial" w:cs="Segoe UI"/>
          <w:szCs w:val="27"/>
        </w:rPr>
        <w:t>'</w:t>
      </w:r>
      <w:r w:rsidRPr="00983A49">
        <w:rPr>
          <w:rFonts w:ascii="Arial" w:hAnsi="Arial" w:cs="Segoe UI"/>
          <w:szCs w:val="27"/>
        </w:rPr>
        <w:t xml:space="preserve">s tourism industry is a relatively recent phenomenon, and the speed of personnel training has been unable to cope with the demand; moreover, the turnover rate among hotel personnel is high and willingness to stay is low (Hotel Industry Research </w:t>
      </w:r>
      <w:proofErr w:type="spellStart"/>
      <w:r w:rsidRPr="00983A49">
        <w:rPr>
          <w:rFonts w:ascii="Arial" w:hAnsi="Arial" w:cs="Segoe UI"/>
          <w:szCs w:val="27"/>
        </w:rPr>
        <w:t>Center</w:t>
      </w:r>
      <w:proofErr w:type="spellEnd"/>
      <w:r w:rsidRPr="00983A49">
        <w:rPr>
          <w:rFonts w:ascii="Arial" w:hAnsi="Arial" w:cs="Segoe UI"/>
          <w:szCs w:val="27"/>
        </w:rPr>
        <w:t xml:space="preserve">, </w:t>
      </w:r>
      <w:proofErr w:type="spellStart"/>
      <w:r w:rsidRPr="00983A49">
        <w:rPr>
          <w:rFonts w:ascii="Arial" w:hAnsi="Arial" w:cs="Segoe UI"/>
          <w:szCs w:val="27"/>
        </w:rPr>
        <w:t>Zhongrui</w:t>
      </w:r>
      <w:proofErr w:type="spellEnd"/>
      <w:r w:rsidRPr="00983A49">
        <w:rPr>
          <w:rFonts w:ascii="Arial" w:hAnsi="Arial" w:cs="Segoe UI"/>
          <w:szCs w:val="27"/>
        </w:rPr>
        <w:t xml:space="preserve"> Hotel Management College </w:t>
      </w:r>
      <w:hyperlink r:id="rId24" w:anchor="ref-CR35" w:tooltip="Hotel Industry Research Center, Zhongrui Hotel Management College (2019) Survey report on the status quo of human resources in Chinese hotels. 2019 Hotel Review Talent Development Forum, Beijing" w:history="1">
        <w:r w:rsidRPr="00983A49">
          <w:rPr>
            <w:rStyle w:val="Hyperlink"/>
            <w:rFonts w:ascii="Arial" w:hAnsi="Arial" w:cs="Segoe UI"/>
            <w:color w:val="auto"/>
            <w:szCs w:val="27"/>
          </w:rPr>
          <w:t>2019</w:t>
        </w:r>
      </w:hyperlink>
      <w:r w:rsidRPr="00983A49">
        <w:rPr>
          <w:rFonts w:ascii="Arial" w:hAnsi="Arial" w:cs="Segoe UI"/>
          <w:szCs w:val="27"/>
        </w:rPr>
        <w:t>; Noe et al. </w:t>
      </w:r>
      <w:hyperlink r:id="rId25" w:anchor="ref-CR51" w:tooltip="Noe H, Hollenbeck J, Gerhart B (2003) Wright. Human resource management, international edn. The Mac Graw-Hill Companies, New York" w:history="1">
        <w:r w:rsidRPr="00983A49">
          <w:rPr>
            <w:rStyle w:val="Hyperlink"/>
            <w:rFonts w:ascii="Arial" w:hAnsi="Arial" w:cs="Segoe UI"/>
            <w:color w:val="auto"/>
            <w:szCs w:val="27"/>
          </w:rPr>
          <w:t>2003</w:t>
        </w:r>
      </w:hyperlink>
      <w:r w:rsidRPr="00983A49">
        <w:rPr>
          <w:rFonts w:ascii="Arial" w:hAnsi="Arial" w:cs="Segoe UI"/>
          <w:szCs w:val="27"/>
        </w:rPr>
        <w:t>). indicates flaws in the hotel industry</w:t>
      </w:r>
      <w:r w:rsidR="007B04AA" w:rsidRPr="00983A49">
        <w:rPr>
          <w:rFonts w:ascii="Arial" w:hAnsi="Arial" w:cs="Segoe UI"/>
          <w:szCs w:val="27"/>
        </w:rPr>
        <w:t>'</w:t>
      </w:r>
      <w:r w:rsidRPr="00983A49">
        <w:rPr>
          <w:rFonts w:ascii="Arial" w:hAnsi="Arial" w:cs="Segoe UI"/>
          <w:szCs w:val="27"/>
        </w:rPr>
        <w:t>s internal CSR system and implementation effectiveness.</w:t>
      </w:r>
    </w:p>
    <w:p w14:paraId="14BD36EE" w14:textId="77777777" w:rsidR="00407748" w:rsidRPr="00983A49" w:rsidRDefault="00407748" w:rsidP="00983A49">
      <w:pPr>
        <w:pStyle w:val="NormalWeb"/>
        <w:spacing w:before="0" w:beforeAutospacing="0" w:after="360" w:afterAutospacing="0"/>
        <w:jc w:val="both"/>
        <w:rPr>
          <w:rFonts w:ascii="Arial" w:hAnsi="Arial" w:cs="Segoe UI"/>
          <w:szCs w:val="27"/>
        </w:rPr>
      </w:pPr>
    </w:p>
    <w:p w14:paraId="6DCFCE6B" w14:textId="77777777" w:rsidR="00407748" w:rsidRPr="00983A49" w:rsidRDefault="00407748" w:rsidP="00983A49">
      <w:pPr>
        <w:pStyle w:val="NormalWeb"/>
        <w:spacing w:before="0" w:beforeAutospacing="0" w:after="360" w:afterAutospacing="0"/>
        <w:jc w:val="both"/>
        <w:rPr>
          <w:rFonts w:ascii="Arial" w:hAnsi="Arial" w:cs="Segoe UI"/>
          <w:szCs w:val="27"/>
        </w:rPr>
      </w:pPr>
    </w:p>
    <w:p w14:paraId="1448863E" w14:textId="77777777" w:rsidR="00407748" w:rsidRPr="00983A49" w:rsidRDefault="00407748" w:rsidP="00983A49">
      <w:pPr>
        <w:pStyle w:val="NormalWeb"/>
        <w:spacing w:before="0" w:beforeAutospacing="0" w:after="360" w:afterAutospacing="0"/>
        <w:jc w:val="both"/>
        <w:rPr>
          <w:rFonts w:ascii="Arial" w:hAnsi="Arial" w:cs="Segoe UI"/>
          <w:szCs w:val="27"/>
        </w:rPr>
      </w:pPr>
    </w:p>
    <w:p w14:paraId="294F5A25" w14:textId="77777777" w:rsidR="00407748" w:rsidRPr="00983A49" w:rsidRDefault="00407748" w:rsidP="00983A49">
      <w:pPr>
        <w:pStyle w:val="NormalWeb"/>
        <w:spacing w:before="0" w:beforeAutospacing="0" w:after="360" w:afterAutospacing="0"/>
        <w:jc w:val="both"/>
        <w:rPr>
          <w:rFonts w:ascii="Arial" w:hAnsi="Arial" w:cs="Segoe UI"/>
          <w:szCs w:val="27"/>
        </w:rPr>
      </w:pPr>
    </w:p>
    <w:p w14:paraId="552DE638" w14:textId="77777777" w:rsidR="00407748" w:rsidRPr="00983A49" w:rsidRDefault="00407748" w:rsidP="00983A49">
      <w:pPr>
        <w:pStyle w:val="NormalWeb"/>
        <w:spacing w:before="0" w:beforeAutospacing="0" w:after="360" w:afterAutospacing="0"/>
        <w:jc w:val="both"/>
        <w:rPr>
          <w:rFonts w:ascii="Arial" w:hAnsi="Arial" w:cs="Segoe UI"/>
          <w:szCs w:val="27"/>
        </w:rPr>
      </w:pPr>
    </w:p>
    <w:p w14:paraId="7586A7E0" w14:textId="77777777" w:rsidR="00407748" w:rsidRPr="00983A49" w:rsidRDefault="00407748" w:rsidP="00983A49">
      <w:pPr>
        <w:pStyle w:val="NormalWeb"/>
        <w:spacing w:before="0" w:beforeAutospacing="0" w:after="360" w:afterAutospacing="0"/>
        <w:jc w:val="both"/>
        <w:rPr>
          <w:rFonts w:ascii="Arial" w:hAnsi="Arial" w:cs="Segoe UI"/>
          <w:szCs w:val="27"/>
        </w:rPr>
      </w:pPr>
    </w:p>
    <w:p w14:paraId="2B0B48CC" w14:textId="77777777" w:rsidR="00407748" w:rsidRPr="00983A49" w:rsidRDefault="00407748" w:rsidP="00983A49">
      <w:pPr>
        <w:pStyle w:val="NormalWeb"/>
        <w:spacing w:before="0" w:beforeAutospacing="0" w:after="360" w:afterAutospacing="0"/>
        <w:jc w:val="both"/>
        <w:rPr>
          <w:rFonts w:ascii="Arial" w:hAnsi="Arial" w:cs="Segoe UI"/>
          <w:szCs w:val="27"/>
        </w:rPr>
      </w:pPr>
    </w:p>
    <w:p w14:paraId="551D1871" w14:textId="49E32B91" w:rsidR="0085549C" w:rsidRPr="00983A49" w:rsidRDefault="0085549C" w:rsidP="00983A49">
      <w:pPr>
        <w:pStyle w:val="NormalWeb"/>
        <w:spacing w:before="0" w:beforeAutospacing="0" w:after="360" w:afterAutospacing="0"/>
        <w:jc w:val="both"/>
        <w:rPr>
          <w:rFonts w:ascii="Arial" w:hAnsi="Arial" w:cs="Segoe UI"/>
          <w:szCs w:val="27"/>
        </w:rPr>
      </w:pPr>
      <w:r w:rsidRPr="00983A49">
        <w:rPr>
          <w:rFonts w:ascii="Arial" w:hAnsi="Arial" w:cs="Segoe UI"/>
          <w:szCs w:val="27"/>
        </w:rPr>
        <w:t xml:space="preserve"> These interns have become one of the main sources of personnel for hotels. This cooperative project is still in its infancy, and more time must pass before its effectiveness can be verified. To understand the degree to which this project has been implemented and uncover the deficiencies, the most realistic method is to examine the perceptions of employees in the field (Ap and Crompton </w:t>
      </w:r>
      <w:hyperlink r:id="rId26" w:anchor="ref-CR7" w:tooltip="Ap J, Crompton JL (1998) Developing and testing a tourism impact scale. J Travel Res 37:120–130. &#10;                  https://doi-org.ezproxy.uwtsd.ac.uk/10.1177/004728759803700203&#10;                  &#10;                " w:history="1">
        <w:r w:rsidRPr="00983A49">
          <w:rPr>
            <w:rStyle w:val="Hyperlink"/>
            <w:rFonts w:ascii="Arial" w:hAnsi="Arial" w:cs="Segoe UI"/>
            <w:color w:val="auto"/>
            <w:szCs w:val="27"/>
          </w:rPr>
          <w:t>1998</w:t>
        </w:r>
      </w:hyperlink>
      <w:r w:rsidRPr="00983A49">
        <w:rPr>
          <w:rFonts w:ascii="Arial" w:hAnsi="Arial" w:cs="Segoe UI"/>
          <w:szCs w:val="27"/>
        </w:rPr>
        <w:t xml:space="preserve">; </w:t>
      </w:r>
      <w:proofErr w:type="spellStart"/>
      <w:r w:rsidRPr="00983A49">
        <w:rPr>
          <w:rFonts w:ascii="Arial" w:hAnsi="Arial" w:cs="Segoe UI"/>
          <w:szCs w:val="27"/>
        </w:rPr>
        <w:t>Widaningsih</w:t>
      </w:r>
      <w:proofErr w:type="spellEnd"/>
      <w:r w:rsidRPr="00983A49">
        <w:rPr>
          <w:rFonts w:ascii="Arial" w:hAnsi="Arial" w:cs="Segoe UI"/>
          <w:szCs w:val="27"/>
        </w:rPr>
        <w:t xml:space="preserve"> et al. </w:t>
      </w:r>
      <w:hyperlink r:id="rId27" w:anchor="ref-CR70" w:tooltip="Widaningsih TT, Diana R, Rahayunianto A (2020) Community based cultural tourism development Setu Babakan, Jakarta. J Environ Manag Tour 11:486–495. &#10;                  https://doi-org.ezproxy.uwtsd.ac.uk/10.14505/jemt.v11.2(42).26&#10;                  &#10;           " w:history="1">
        <w:r w:rsidRPr="00983A49">
          <w:rPr>
            <w:rStyle w:val="Hyperlink"/>
            <w:rFonts w:ascii="Arial" w:hAnsi="Arial" w:cs="Segoe UI"/>
            <w:color w:val="auto"/>
            <w:szCs w:val="27"/>
          </w:rPr>
          <w:t>2020</w:t>
        </w:r>
      </w:hyperlink>
      <w:r w:rsidRPr="00983A49">
        <w:rPr>
          <w:rFonts w:ascii="Arial" w:hAnsi="Arial" w:cs="Segoe UI"/>
          <w:szCs w:val="27"/>
        </w:rPr>
        <w:t>). Scholars believe that to obtain relevant answers concerning employee loyalty (Yee et al., </w:t>
      </w:r>
      <w:hyperlink r:id="rId28" w:anchor="ref-CR75" w:tooltip="Yee R, Yeung A, Cheng T (2010) An empirical study of employee loyalty, service quality and firm performance in the service industry. Int J Prod Econom 124:109–120. &#10;                  https://doi-org.ezproxy.uwtsd.ac.uk/10.1016/j.ijpe.2009.10.015&#10;              " w:history="1">
        <w:r w:rsidRPr="00983A49">
          <w:rPr>
            <w:rStyle w:val="Hyperlink"/>
            <w:rFonts w:ascii="Arial" w:hAnsi="Arial" w:cs="Segoe UI"/>
            <w:color w:val="auto"/>
            <w:szCs w:val="27"/>
          </w:rPr>
          <w:t>2010</w:t>
        </w:r>
      </w:hyperlink>
      <w:r w:rsidRPr="00983A49">
        <w:rPr>
          <w:rFonts w:ascii="Arial" w:hAnsi="Arial" w:cs="Segoe UI"/>
          <w:szCs w:val="27"/>
        </w:rPr>
        <w:t>; Li </w:t>
      </w:r>
      <w:hyperlink r:id="rId29" w:anchor="ref-CR43" w:tooltip="Li C (2019a) Research on the influencing factors of work stress of grassroots female employees in high-star hotels. Master’s Thesis, Shenyang Normal University" w:history="1">
        <w:r w:rsidRPr="00983A49">
          <w:rPr>
            <w:rStyle w:val="Hyperlink"/>
            <w:rFonts w:ascii="Arial" w:hAnsi="Arial" w:cs="Segoe UI"/>
            <w:color w:val="auto"/>
            <w:szCs w:val="27"/>
          </w:rPr>
          <w:t>2019a</w:t>
        </w:r>
      </w:hyperlink>
      <w:r w:rsidRPr="00983A49">
        <w:rPr>
          <w:rFonts w:ascii="Arial" w:hAnsi="Arial" w:cs="Segoe UI"/>
          <w:szCs w:val="27"/>
        </w:rPr>
        <w:t xml:space="preserve">; </w:t>
      </w:r>
      <w:proofErr w:type="spellStart"/>
      <w:r w:rsidRPr="00983A49">
        <w:rPr>
          <w:rFonts w:ascii="Arial" w:hAnsi="Arial" w:cs="Segoe UI"/>
          <w:szCs w:val="27"/>
        </w:rPr>
        <w:t>Yukongdi</w:t>
      </w:r>
      <w:proofErr w:type="spellEnd"/>
      <w:r w:rsidRPr="00983A49">
        <w:rPr>
          <w:rFonts w:ascii="Arial" w:hAnsi="Arial" w:cs="Segoe UI"/>
          <w:szCs w:val="27"/>
        </w:rPr>
        <w:t xml:space="preserve"> and Shrestha </w:t>
      </w:r>
      <w:hyperlink r:id="rId30" w:anchor="ref-CR76" w:tooltip="Yukongdi V, Shrestha P (2020) The influence of affective commitment, job satisfaction and job stress on turnover intention: a study of Nepalese bank employees. Rev Integr Bus Econom Res 9:88–98" w:history="1">
        <w:r w:rsidRPr="00983A49">
          <w:rPr>
            <w:rStyle w:val="Hyperlink"/>
            <w:rFonts w:ascii="Arial" w:hAnsi="Arial" w:cs="Segoe UI"/>
            <w:color w:val="auto"/>
            <w:szCs w:val="27"/>
          </w:rPr>
          <w:t>2020</w:t>
        </w:r>
      </w:hyperlink>
      <w:r w:rsidRPr="00983A49">
        <w:rPr>
          <w:rFonts w:ascii="Arial" w:hAnsi="Arial" w:cs="Segoe UI"/>
          <w:szCs w:val="27"/>
        </w:rPr>
        <w:t>) and job satisfaction (Liu et al. </w:t>
      </w:r>
      <w:hyperlink r:id="rId31" w:anchor="ref-CR45" w:tooltip="Liu J, Zhu B, Wu J, Mao Y (2019) Job satisfaction, work stress, and turnover intentions among rural health workers: a cross-sectional study in 11 western provinces of China. BMC Fam Pract 20:9. &#10;                  https://doi-org.ezproxy.uwtsd.ac.uk/10.1186/s12" w:history="1">
        <w:r w:rsidRPr="00983A49">
          <w:rPr>
            <w:rStyle w:val="Hyperlink"/>
            <w:rFonts w:ascii="Arial" w:hAnsi="Arial" w:cs="Segoe UI"/>
            <w:color w:val="auto"/>
            <w:szCs w:val="27"/>
          </w:rPr>
          <w:t>2019</w:t>
        </w:r>
      </w:hyperlink>
      <w:r w:rsidRPr="00983A49">
        <w:rPr>
          <w:rFonts w:ascii="Arial" w:hAnsi="Arial" w:cs="Segoe UI"/>
          <w:szCs w:val="27"/>
        </w:rPr>
        <w:t>; Seashore and Taber </w:t>
      </w:r>
      <w:hyperlink r:id="rId32" w:anchor="ref-CR58" w:tooltip="Seashore SE, Taber TD (2001) Job satisfaction and their correlation. Am Behav Sci 18:346" w:history="1">
        <w:r w:rsidRPr="00983A49">
          <w:rPr>
            <w:rStyle w:val="Hyperlink"/>
            <w:rFonts w:ascii="Arial" w:hAnsi="Arial" w:cs="Segoe UI"/>
            <w:color w:val="auto"/>
            <w:szCs w:val="27"/>
          </w:rPr>
          <w:t>2001</w:t>
        </w:r>
      </w:hyperlink>
      <w:r w:rsidRPr="00983A49">
        <w:rPr>
          <w:rFonts w:ascii="Arial" w:hAnsi="Arial" w:cs="Segoe UI"/>
          <w:szCs w:val="27"/>
        </w:rPr>
        <w:t xml:space="preserve">; </w:t>
      </w:r>
      <w:proofErr w:type="spellStart"/>
      <w:r w:rsidRPr="00983A49">
        <w:rPr>
          <w:rFonts w:ascii="Arial" w:hAnsi="Arial" w:cs="Segoe UI"/>
          <w:szCs w:val="27"/>
        </w:rPr>
        <w:t>Cumbey</w:t>
      </w:r>
      <w:proofErr w:type="spellEnd"/>
      <w:r w:rsidRPr="00983A49">
        <w:rPr>
          <w:rFonts w:ascii="Arial" w:hAnsi="Arial" w:cs="Segoe UI"/>
          <w:szCs w:val="27"/>
        </w:rPr>
        <w:t xml:space="preserve"> and Alexander </w:t>
      </w:r>
      <w:hyperlink r:id="rId33" w:anchor="ref-CR17" w:tooltip="Cumbey DA, Alexander JW (1998) The relationship of job satisfaction with organizational variables in public health nursing. J Nurs Admin 28:39–46" w:history="1">
        <w:r w:rsidRPr="00983A49">
          <w:rPr>
            <w:rStyle w:val="Hyperlink"/>
            <w:rFonts w:ascii="Arial" w:hAnsi="Arial" w:cs="Segoe UI"/>
            <w:color w:val="auto"/>
            <w:szCs w:val="27"/>
          </w:rPr>
          <w:t>1998</w:t>
        </w:r>
      </w:hyperlink>
      <w:r w:rsidRPr="00983A49">
        <w:rPr>
          <w:rFonts w:ascii="Arial" w:hAnsi="Arial" w:cs="Segoe UI"/>
          <w:szCs w:val="27"/>
        </w:rPr>
        <w:t>; Foo et al. </w:t>
      </w:r>
      <w:hyperlink r:id="rId34" w:anchor="ref-CR23" w:tooltip="Foo LP, Chin MY, Tan KL, Phuah KT (2020a) The impact of COVID-19 on tourism industry in Malaysia. Curr Issues Tour. &#10;                  https://doi-org.ezproxy.uwtsd.ac.uk/10.1080/13683500.2020.1777951&#10;                  &#10;                " w:history="1">
        <w:r w:rsidRPr="00983A49">
          <w:rPr>
            <w:rStyle w:val="Hyperlink"/>
            <w:rFonts w:ascii="Arial" w:hAnsi="Arial" w:cs="Segoe UI"/>
            <w:color w:val="auto"/>
            <w:szCs w:val="27"/>
          </w:rPr>
          <w:t>2020a</w:t>
        </w:r>
      </w:hyperlink>
      <w:r w:rsidRPr="00983A49">
        <w:rPr>
          <w:rFonts w:ascii="Arial" w:hAnsi="Arial" w:cs="Segoe UI"/>
          <w:szCs w:val="27"/>
        </w:rPr>
        <w:t>), the most effective strategy is to ask the employees themselves.</w:t>
      </w:r>
    </w:p>
    <w:p w14:paraId="4A2FF032" w14:textId="7E3B0CCC" w:rsidR="0085549C" w:rsidRPr="00983A49" w:rsidRDefault="0085549C" w:rsidP="00983A49">
      <w:pPr>
        <w:pStyle w:val="NormalWeb"/>
        <w:spacing w:before="0" w:beforeAutospacing="0" w:after="360" w:afterAutospacing="0"/>
        <w:jc w:val="both"/>
        <w:rPr>
          <w:rFonts w:ascii="Arial" w:hAnsi="Arial" w:cs="Segoe UI"/>
          <w:szCs w:val="27"/>
        </w:rPr>
      </w:pPr>
      <w:r w:rsidRPr="00983A49">
        <w:rPr>
          <w:rFonts w:ascii="Arial" w:hAnsi="Arial" w:cs="Segoe UI"/>
          <w:szCs w:val="27"/>
        </w:rPr>
        <w:t>Therefore, in this study, a questionnaire was distributed to participants first through purposive sampling and then through snowball sampling; The participants were hotel trainees in Fujian Province, recovery rate of 93.3%. The data were then coded, and the valid questionnaire data were analy</w:t>
      </w:r>
      <w:r w:rsidR="00FE61EF" w:rsidRPr="00983A49">
        <w:rPr>
          <w:rFonts w:ascii="Arial" w:hAnsi="Arial" w:cs="Segoe UI"/>
          <w:szCs w:val="27"/>
        </w:rPr>
        <w:t>s</w:t>
      </w:r>
      <w:r w:rsidRPr="00983A49">
        <w:rPr>
          <w:rFonts w:ascii="Arial" w:hAnsi="Arial" w:cs="Segoe UI"/>
          <w:szCs w:val="27"/>
        </w:rPr>
        <w:t>ed for demographic variables, job satisfaction, and loyalty of the hotel trainees using statistical validation. was used to analy</w:t>
      </w:r>
      <w:r w:rsidR="00FE61EF" w:rsidRPr="00983A49">
        <w:rPr>
          <w:rFonts w:ascii="Arial" w:hAnsi="Arial" w:cs="Segoe UI"/>
          <w:szCs w:val="27"/>
        </w:rPr>
        <w:t>s</w:t>
      </w:r>
      <w:r w:rsidRPr="00983A49">
        <w:rPr>
          <w:rFonts w:ascii="Arial" w:hAnsi="Arial" w:cs="Segoe UI"/>
          <w:szCs w:val="27"/>
        </w:rPr>
        <w:t>e the relationship between the variables and validate the research model. Pearson correlation coefficient was used to analy</w:t>
      </w:r>
      <w:r w:rsidR="00FE61EF" w:rsidRPr="00983A49">
        <w:rPr>
          <w:rFonts w:ascii="Arial" w:hAnsi="Arial" w:cs="Segoe UI"/>
          <w:szCs w:val="27"/>
        </w:rPr>
        <w:t>s</w:t>
      </w:r>
      <w:r w:rsidRPr="00983A49">
        <w:rPr>
          <w:rFonts w:ascii="Arial" w:hAnsi="Arial" w:cs="Segoe UI"/>
          <w:szCs w:val="27"/>
        </w:rPr>
        <w:t xml:space="preserve">e the relationship between job satisfaction and corporate loyalty. Focused interviews were conducted to obtain the opinions of </w:t>
      </w:r>
    </w:p>
    <w:p w14:paraId="6429F790" w14:textId="77777777" w:rsidR="005C10DF" w:rsidRDefault="005C10DF" w:rsidP="0074124E">
      <w:pPr>
        <w:jc w:val="both"/>
      </w:pPr>
    </w:p>
    <w:sectPr w:rsidR="005C10DF" w:rsidSect="00E63186">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Roboto">
    <w:altName w:val="Roboto"/>
    <w:charset w:val="00"/>
    <w:family w:val="auto"/>
    <w:pitch w:val="variable"/>
    <w:sig w:usb0="E0000AFF" w:usb1="5000217F" w:usb2="00000021"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3636D"/>
    <w:multiLevelType w:val="multilevel"/>
    <w:tmpl w:val="28B61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7C1948"/>
    <w:multiLevelType w:val="multilevel"/>
    <w:tmpl w:val="25CEC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1133534"/>
    <w:multiLevelType w:val="multilevel"/>
    <w:tmpl w:val="A6521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1B549C9"/>
    <w:multiLevelType w:val="multilevel"/>
    <w:tmpl w:val="E1A4F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4534DF5"/>
    <w:multiLevelType w:val="multilevel"/>
    <w:tmpl w:val="FB50D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88E0B1F"/>
    <w:multiLevelType w:val="hybridMultilevel"/>
    <w:tmpl w:val="8550D372"/>
    <w:lvl w:ilvl="0" w:tplc="08090001">
      <w:start w:val="1"/>
      <w:numFmt w:val="bullet"/>
      <w:lvlText w:val=""/>
      <w:lvlJc w:val="left"/>
      <w:pPr>
        <w:ind w:left="2676" w:hanging="360"/>
      </w:pPr>
      <w:rPr>
        <w:rFonts w:ascii="Symbol" w:hAnsi="Symbol" w:hint="default"/>
      </w:rPr>
    </w:lvl>
    <w:lvl w:ilvl="1" w:tplc="08090003" w:tentative="1">
      <w:start w:val="1"/>
      <w:numFmt w:val="bullet"/>
      <w:lvlText w:val="o"/>
      <w:lvlJc w:val="left"/>
      <w:pPr>
        <w:ind w:left="3396" w:hanging="360"/>
      </w:pPr>
      <w:rPr>
        <w:rFonts w:ascii="Courier New" w:hAnsi="Courier New" w:cs="Courier New" w:hint="default"/>
      </w:rPr>
    </w:lvl>
    <w:lvl w:ilvl="2" w:tplc="08090005" w:tentative="1">
      <w:start w:val="1"/>
      <w:numFmt w:val="bullet"/>
      <w:lvlText w:val=""/>
      <w:lvlJc w:val="left"/>
      <w:pPr>
        <w:ind w:left="4116" w:hanging="360"/>
      </w:pPr>
      <w:rPr>
        <w:rFonts w:ascii="Wingdings" w:hAnsi="Wingdings" w:hint="default"/>
      </w:rPr>
    </w:lvl>
    <w:lvl w:ilvl="3" w:tplc="08090001" w:tentative="1">
      <w:start w:val="1"/>
      <w:numFmt w:val="bullet"/>
      <w:lvlText w:val=""/>
      <w:lvlJc w:val="left"/>
      <w:pPr>
        <w:ind w:left="4836" w:hanging="360"/>
      </w:pPr>
      <w:rPr>
        <w:rFonts w:ascii="Symbol" w:hAnsi="Symbol" w:hint="default"/>
      </w:rPr>
    </w:lvl>
    <w:lvl w:ilvl="4" w:tplc="08090003" w:tentative="1">
      <w:start w:val="1"/>
      <w:numFmt w:val="bullet"/>
      <w:lvlText w:val="o"/>
      <w:lvlJc w:val="left"/>
      <w:pPr>
        <w:ind w:left="5556" w:hanging="360"/>
      </w:pPr>
      <w:rPr>
        <w:rFonts w:ascii="Courier New" w:hAnsi="Courier New" w:cs="Courier New" w:hint="default"/>
      </w:rPr>
    </w:lvl>
    <w:lvl w:ilvl="5" w:tplc="08090005" w:tentative="1">
      <w:start w:val="1"/>
      <w:numFmt w:val="bullet"/>
      <w:lvlText w:val=""/>
      <w:lvlJc w:val="left"/>
      <w:pPr>
        <w:ind w:left="6276" w:hanging="360"/>
      </w:pPr>
      <w:rPr>
        <w:rFonts w:ascii="Wingdings" w:hAnsi="Wingdings" w:hint="default"/>
      </w:rPr>
    </w:lvl>
    <w:lvl w:ilvl="6" w:tplc="08090001" w:tentative="1">
      <w:start w:val="1"/>
      <w:numFmt w:val="bullet"/>
      <w:lvlText w:val=""/>
      <w:lvlJc w:val="left"/>
      <w:pPr>
        <w:ind w:left="6996" w:hanging="360"/>
      </w:pPr>
      <w:rPr>
        <w:rFonts w:ascii="Symbol" w:hAnsi="Symbol" w:hint="default"/>
      </w:rPr>
    </w:lvl>
    <w:lvl w:ilvl="7" w:tplc="08090003" w:tentative="1">
      <w:start w:val="1"/>
      <w:numFmt w:val="bullet"/>
      <w:lvlText w:val="o"/>
      <w:lvlJc w:val="left"/>
      <w:pPr>
        <w:ind w:left="7716" w:hanging="360"/>
      </w:pPr>
      <w:rPr>
        <w:rFonts w:ascii="Courier New" w:hAnsi="Courier New" w:cs="Courier New" w:hint="default"/>
      </w:rPr>
    </w:lvl>
    <w:lvl w:ilvl="8" w:tplc="08090005" w:tentative="1">
      <w:start w:val="1"/>
      <w:numFmt w:val="bullet"/>
      <w:lvlText w:val=""/>
      <w:lvlJc w:val="left"/>
      <w:pPr>
        <w:ind w:left="8436" w:hanging="360"/>
      </w:pPr>
      <w:rPr>
        <w:rFonts w:ascii="Wingdings" w:hAnsi="Wingdings" w:hint="default"/>
      </w:rPr>
    </w:lvl>
  </w:abstractNum>
  <w:abstractNum w:abstractNumId="6" w15:restartNumberingAfterBreak="0">
    <w:nsid w:val="5A6D465C"/>
    <w:multiLevelType w:val="multilevel"/>
    <w:tmpl w:val="D0BC45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13A38A9"/>
    <w:multiLevelType w:val="multilevel"/>
    <w:tmpl w:val="BE06A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7294D8C"/>
    <w:multiLevelType w:val="multilevel"/>
    <w:tmpl w:val="78D4C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B381E4A"/>
    <w:multiLevelType w:val="multilevel"/>
    <w:tmpl w:val="7BDAC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C8A39EE"/>
    <w:multiLevelType w:val="multilevel"/>
    <w:tmpl w:val="2D14A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F7F1918"/>
    <w:multiLevelType w:val="multilevel"/>
    <w:tmpl w:val="CA360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51104200">
    <w:abstractNumId w:val="11"/>
  </w:num>
  <w:num w:numId="2" w16cid:durableId="1947226584">
    <w:abstractNumId w:val="1"/>
  </w:num>
  <w:num w:numId="3" w16cid:durableId="2068987096">
    <w:abstractNumId w:val="3"/>
  </w:num>
  <w:num w:numId="4" w16cid:durableId="1234197839">
    <w:abstractNumId w:val="5"/>
  </w:num>
  <w:num w:numId="5" w16cid:durableId="343366395">
    <w:abstractNumId w:val="9"/>
  </w:num>
  <w:num w:numId="6" w16cid:durableId="535851630">
    <w:abstractNumId w:val="6"/>
  </w:num>
  <w:num w:numId="7" w16cid:durableId="622493675">
    <w:abstractNumId w:val="7"/>
  </w:num>
  <w:num w:numId="8" w16cid:durableId="1024818533">
    <w:abstractNumId w:val="2"/>
  </w:num>
  <w:num w:numId="9" w16cid:durableId="1594239465">
    <w:abstractNumId w:val="4"/>
  </w:num>
  <w:num w:numId="10" w16cid:durableId="2049139723">
    <w:abstractNumId w:val="8"/>
  </w:num>
  <w:num w:numId="11" w16cid:durableId="1219513894">
    <w:abstractNumId w:val="10"/>
  </w:num>
  <w:num w:numId="12" w16cid:durableId="10757094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trackRevisions/>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SxsDA1tjS1MDUwNLNQ0lEKTi0uzszPAykwtKwFANDsFrUtAAAA"/>
  </w:docVars>
  <w:rsids>
    <w:rsidRoot w:val="0074124E"/>
    <w:rsid w:val="00003554"/>
    <w:rsid w:val="000041CE"/>
    <w:rsid w:val="00004304"/>
    <w:rsid w:val="00004DC4"/>
    <w:rsid w:val="000056D2"/>
    <w:rsid w:val="00005EA5"/>
    <w:rsid w:val="0000608C"/>
    <w:rsid w:val="00006B63"/>
    <w:rsid w:val="00010027"/>
    <w:rsid w:val="00010A59"/>
    <w:rsid w:val="000135D5"/>
    <w:rsid w:val="00015F2A"/>
    <w:rsid w:val="00016A82"/>
    <w:rsid w:val="000200DA"/>
    <w:rsid w:val="0002209E"/>
    <w:rsid w:val="00022AE9"/>
    <w:rsid w:val="00026AC9"/>
    <w:rsid w:val="0002759B"/>
    <w:rsid w:val="00027E0B"/>
    <w:rsid w:val="000301D8"/>
    <w:rsid w:val="0003341B"/>
    <w:rsid w:val="00036860"/>
    <w:rsid w:val="000409D5"/>
    <w:rsid w:val="00043262"/>
    <w:rsid w:val="00044B1F"/>
    <w:rsid w:val="000455F2"/>
    <w:rsid w:val="00045C97"/>
    <w:rsid w:val="00045EA4"/>
    <w:rsid w:val="00050182"/>
    <w:rsid w:val="000520AD"/>
    <w:rsid w:val="00053829"/>
    <w:rsid w:val="00054918"/>
    <w:rsid w:val="000554EE"/>
    <w:rsid w:val="000555D8"/>
    <w:rsid w:val="00056E82"/>
    <w:rsid w:val="000570EC"/>
    <w:rsid w:val="0005750B"/>
    <w:rsid w:val="000625DC"/>
    <w:rsid w:val="000625F5"/>
    <w:rsid w:val="0006317C"/>
    <w:rsid w:val="00063495"/>
    <w:rsid w:val="00063AC1"/>
    <w:rsid w:val="00065858"/>
    <w:rsid w:val="000660FB"/>
    <w:rsid w:val="00066BCF"/>
    <w:rsid w:val="00066E33"/>
    <w:rsid w:val="000719A6"/>
    <w:rsid w:val="00073382"/>
    <w:rsid w:val="00073461"/>
    <w:rsid w:val="000736F3"/>
    <w:rsid w:val="000746C7"/>
    <w:rsid w:val="000753D3"/>
    <w:rsid w:val="000757B2"/>
    <w:rsid w:val="000760B9"/>
    <w:rsid w:val="00080886"/>
    <w:rsid w:val="00082B02"/>
    <w:rsid w:val="00082DD2"/>
    <w:rsid w:val="00083CB6"/>
    <w:rsid w:val="00087910"/>
    <w:rsid w:val="00087AA6"/>
    <w:rsid w:val="00087DC8"/>
    <w:rsid w:val="00093646"/>
    <w:rsid w:val="00093967"/>
    <w:rsid w:val="00096B03"/>
    <w:rsid w:val="0009786A"/>
    <w:rsid w:val="000A2883"/>
    <w:rsid w:val="000A3671"/>
    <w:rsid w:val="000A407B"/>
    <w:rsid w:val="000B0991"/>
    <w:rsid w:val="000B18CB"/>
    <w:rsid w:val="000B26F7"/>
    <w:rsid w:val="000B29BD"/>
    <w:rsid w:val="000B2C57"/>
    <w:rsid w:val="000B3767"/>
    <w:rsid w:val="000B3E9A"/>
    <w:rsid w:val="000B47E0"/>
    <w:rsid w:val="000B6DA2"/>
    <w:rsid w:val="000C125E"/>
    <w:rsid w:val="000C1BBE"/>
    <w:rsid w:val="000C1F20"/>
    <w:rsid w:val="000C2B3C"/>
    <w:rsid w:val="000C2D93"/>
    <w:rsid w:val="000C5F3A"/>
    <w:rsid w:val="000C77F8"/>
    <w:rsid w:val="000D0C6E"/>
    <w:rsid w:val="000D1524"/>
    <w:rsid w:val="000D3585"/>
    <w:rsid w:val="000D73D4"/>
    <w:rsid w:val="000D7431"/>
    <w:rsid w:val="000D75A2"/>
    <w:rsid w:val="000E0A6E"/>
    <w:rsid w:val="000E0C2C"/>
    <w:rsid w:val="000E1258"/>
    <w:rsid w:val="000E353C"/>
    <w:rsid w:val="000E4870"/>
    <w:rsid w:val="000E4AA9"/>
    <w:rsid w:val="000E6B40"/>
    <w:rsid w:val="000F0485"/>
    <w:rsid w:val="000F1D8E"/>
    <w:rsid w:val="000F319E"/>
    <w:rsid w:val="000F3C4C"/>
    <w:rsid w:val="000F3E5E"/>
    <w:rsid w:val="000F4137"/>
    <w:rsid w:val="000F417D"/>
    <w:rsid w:val="000F480D"/>
    <w:rsid w:val="000F4CA1"/>
    <w:rsid w:val="000F52C7"/>
    <w:rsid w:val="000F5E05"/>
    <w:rsid w:val="000F647A"/>
    <w:rsid w:val="000F7B36"/>
    <w:rsid w:val="001016F5"/>
    <w:rsid w:val="00103DAD"/>
    <w:rsid w:val="0010604F"/>
    <w:rsid w:val="0011074E"/>
    <w:rsid w:val="001120FF"/>
    <w:rsid w:val="00113B62"/>
    <w:rsid w:val="00116AA9"/>
    <w:rsid w:val="00117080"/>
    <w:rsid w:val="0011709E"/>
    <w:rsid w:val="0012002D"/>
    <w:rsid w:val="00120622"/>
    <w:rsid w:val="00121228"/>
    <w:rsid w:val="00123186"/>
    <w:rsid w:val="0012367E"/>
    <w:rsid w:val="00123F0D"/>
    <w:rsid w:val="00125384"/>
    <w:rsid w:val="001254E3"/>
    <w:rsid w:val="00125A6D"/>
    <w:rsid w:val="00126067"/>
    <w:rsid w:val="0012722A"/>
    <w:rsid w:val="0012756D"/>
    <w:rsid w:val="00130373"/>
    <w:rsid w:val="001325AD"/>
    <w:rsid w:val="00132C71"/>
    <w:rsid w:val="00133EF9"/>
    <w:rsid w:val="001342F6"/>
    <w:rsid w:val="00136F32"/>
    <w:rsid w:val="001402FA"/>
    <w:rsid w:val="00143E2D"/>
    <w:rsid w:val="00146423"/>
    <w:rsid w:val="00146A3E"/>
    <w:rsid w:val="0014714E"/>
    <w:rsid w:val="0015032F"/>
    <w:rsid w:val="00153481"/>
    <w:rsid w:val="00154569"/>
    <w:rsid w:val="0015713F"/>
    <w:rsid w:val="0015796D"/>
    <w:rsid w:val="001579B0"/>
    <w:rsid w:val="00157B0A"/>
    <w:rsid w:val="00160318"/>
    <w:rsid w:val="00161AD4"/>
    <w:rsid w:val="00163377"/>
    <w:rsid w:val="00165349"/>
    <w:rsid w:val="00170E00"/>
    <w:rsid w:val="00171FA7"/>
    <w:rsid w:val="0017262E"/>
    <w:rsid w:val="00172972"/>
    <w:rsid w:val="00172BF7"/>
    <w:rsid w:val="00174536"/>
    <w:rsid w:val="00177F7F"/>
    <w:rsid w:val="0018120F"/>
    <w:rsid w:val="0018125A"/>
    <w:rsid w:val="00187E7A"/>
    <w:rsid w:val="001910DF"/>
    <w:rsid w:val="00192A54"/>
    <w:rsid w:val="00192EC7"/>
    <w:rsid w:val="00193A3B"/>
    <w:rsid w:val="00195E3E"/>
    <w:rsid w:val="00196235"/>
    <w:rsid w:val="001A029C"/>
    <w:rsid w:val="001A1969"/>
    <w:rsid w:val="001A1DC4"/>
    <w:rsid w:val="001A22D9"/>
    <w:rsid w:val="001A4F5C"/>
    <w:rsid w:val="001A715F"/>
    <w:rsid w:val="001B3BD6"/>
    <w:rsid w:val="001B5814"/>
    <w:rsid w:val="001B772F"/>
    <w:rsid w:val="001C2222"/>
    <w:rsid w:val="001C32DC"/>
    <w:rsid w:val="001C3A6A"/>
    <w:rsid w:val="001C3EAD"/>
    <w:rsid w:val="001C426D"/>
    <w:rsid w:val="001C4E0C"/>
    <w:rsid w:val="001C5DC6"/>
    <w:rsid w:val="001C6FBE"/>
    <w:rsid w:val="001C7109"/>
    <w:rsid w:val="001D2553"/>
    <w:rsid w:val="001D4D9C"/>
    <w:rsid w:val="001D5357"/>
    <w:rsid w:val="001D5B57"/>
    <w:rsid w:val="001D794C"/>
    <w:rsid w:val="001E4364"/>
    <w:rsid w:val="001E5C4E"/>
    <w:rsid w:val="001E6816"/>
    <w:rsid w:val="001F0A4F"/>
    <w:rsid w:val="001F0CAE"/>
    <w:rsid w:val="001F11CD"/>
    <w:rsid w:val="001F1AD1"/>
    <w:rsid w:val="0020037A"/>
    <w:rsid w:val="00200875"/>
    <w:rsid w:val="00201926"/>
    <w:rsid w:val="00201EF0"/>
    <w:rsid w:val="00201F14"/>
    <w:rsid w:val="002020E9"/>
    <w:rsid w:val="002071C6"/>
    <w:rsid w:val="00212515"/>
    <w:rsid w:val="002137EE"/>
    <w:rsid w:val="00213848"/>
    <w:rsid w:val="00215A2F"/>
    <w:rsid w:val="0022000B"/>
    <w:rsid w:val="0022020C"/>
    <w:rsid w:val="00221252"/>
    <w:rsid w:val="00221E6D"/>
    <w:rsid w:val="00221FD0"/>
    <w:rsid w:val="00222586"/>
    <w:rsid w:val="002228B0"/>
    <w:rsid w:val="00224AC0"/>
    <w:rsid w:val="00225686"/>
    <w:rsid w:val="00225CE3"/>
    <w:rsid w:val="00226BE3"/>
    <w:rsid w:val="00231B1D"/>
    <w:rsid w:val="00232883"/>
    <w:rsid w:val="00234275"/>
    <w:rsid w:val="002345E1"/>
    <w:rsid w:val="0023576A"/>
    <w:rsid w:val="00240C9A"/>
    <w:rsid w:val="002447B1"/>
    <w:rsid w:val="00245975"/>
    <w:rsid w:val="00247433"/>
    <w:rsid w:val="00250953"/>
    <w:rsid w:val="002542EB"/>
    <w:rsid w:val="00254519"/>
    <w:rsid w:val="002554D9"/>
    <w:rsid w:val="002568A0"/>
    <w:rsid w:val="00256927"/>
    <w:rsid w:val="00257054"/>
    <w:rsid w:val="0026014D"/>
    <w:rsid w:val="0026150F"/>
    <w:rsid w:val="0026498F"/>
    <w:rsid w:val="00264BCF"/>
    <w:rsid w:val="00264E1F"/>
    <w:rsid w:val="002679C5"/>
    <w:rsid w:val="0027096A"/>
    <w:rsid w:val="002716D5"/>
    <w:rsid w:val="00272A7B"/>
    <w:rsid w:val="002735ED"/>
    <w:rsid w:val="002755B0"/>
    <w:rsid w:val="002762D5"/>
    <w:rsid w:val="002777E9"/>
    <w:rsid w:val="002804FF"/>
    <w:rsid w:val="002859D8"/>
    <w:rsid w:val="00292F21"/>
    <w:rsid w:val="002972CF"/>
    <w:rsid w:val="00297AAD"/>
    <w:rsid w:val="00297EF4"/>
    <w:rsid w:val="002A3432"/>
    <w:rsid w:val="002A4179"/>
    <w:rsid w:val="002A5D73"/>
    <w:rsid w:val="002A615A"/>
    <w:rsid w:val="002A64BA"/>
    <w:rsid w:val="002A70A6"/>
    <w:rsid w:val="002B2430"/>
    <w:rsid w:val="002B3668"/>
    <w:rsid w:val="002B654F"/>
    <w:rsid w:val="002B7021"/>
    <w:rsid w:val="002C099B"/>
    <w:rsid w:val="002C5AFD"/>
    <w:rsid w:val="002C6FA5"/>
    <w:rsid w:val="002D0F0A"/>
    <w:rsid w:val="002D318C"/>
    <w:rsid w:val="002D39DC"/>
    <w:rsid w:val="002E09F3"/>
    <w:rsid w:val="002E203A"/>
    <w:rsid w:val="002E4112"/>
    <w:rsid w:val="002E42B6"/>
    <w:rsid w:val="002E5393"/>
    <w:rsid w:val="002E66F6"/>
    <w:rsid w:val="002F05FC"/>
    <w:rsid w:val="002F509D"/>
    <w:rsid w:val="002F5BAE"/>
    <w:rsid w:val="002F6C76"/>
    <w:rsid w:val="002F7455"/>
    <w:rsid w:val="002F75FD"/>
    <w:rsid w:val="002F7B86"/>
    <w:rsid w:val="0030018E"/>
    <w:rsid w:val="00301EE8"/>
    <w:rsid w:val="00303605"/>
    <w:rsid w:val="003061D2"/>
    <w:rsid w:val="003071A0"/>
    <w:rsid w:val="00311782"/>
    <w:rsid w:val="00312F24"/>
    <w:rsid w:val="003167F8"/>
    <w:rsid w:val="00317539"/>
    <w:rsid w:val="00317890"/>
    <w:rsid w:val="00320507"/>
    <w:rsid w:val="0032288B"/>
    <w:rsid w:val="00323835"/>
    <w:rsid w:val="00323A19"/>
    <w:rsid w:val="00324007"/>
    <w:rsid w:val="0032439F"/>
    <w:rsid w:val="003260F0"/>
    <w:rsid w:val="00330C1D"/>
    <w:rsid w:val="00332720"/>
    <w:rsid w:val="00333182"/>
    <w:rsid w:val="003336C2"/>
    <w:rsid w:val="00334AC7"/>
    <w:rsid w:val="00335078"/>
    <w:rsid w:val="00335201"/>
    <w:rsid w:val="00335486"/>
    <w:rsid w:val="003370D8"/>
    <w:rsid w:val="00340CD3"/>
    <w:rsid w:val="0034285C"/>
    <w:rsid w:val="0034373E"/>
    <w:rsid w:val="0034453E"/>
    <w:rsid w:val="003452E5"/>
    <w:rsid w:val="00347355"/>
    <w:rsid w:val="003473B5"/>
    <w:rsid w:val="00347786"/>
    <w:rsid w:val="00353508"/>
    <w:rsid w:val="003545A5"/>
    <w:rsid w:val="00355007"/>
    <w:rsid w:val="00356524"/>
    <w:rsid w:val="00356DBA"/>
    <w:rsid w:val="003612E0"/>
    <w:rsid w:val="00361ECC"/>
    <w:rsid w:val="00362563"/>
    <w:rsid w:val="00362E01"/>
    <w:rsid w:val="00362EFF"/>
    <w:rsid w:val="0036389A"/>
    <w:rsid w:val="00363FF0"/>
    <w:rsid w:val="00365864"/>
    <w:rsid w:val="00365EBE"/>
    <w:rsid w:val="00366676"/>
    <w:rsid w:val="003707CE"/>
    <w:rsid w:val="003726D8"/>
    <w:rsid w:val="003732D4"/>
    <w:rsid w:val="003747BA"/>
    <w:rsid w:val="00377BEF"/>
    <w:rsid w:val="0038220D"/>
    <w:rsid w:val="003878B5"/>
    <w:rsid w:val="00387E6D"/>
    <w:rsid w:val="0039036F"/>
    <w:rsid w:val="00394EF7"/>
    <w:rsid w:val="003A1822"/>
    <w:rsid w:val="003A34DD"/>
    <w:rsid w:val="003A439A"/>
    <w:rsid w:val="003A58D5"/>
    <w:rsid w:val="003A7846"/>
    <w:rsid w:val="003B01DE"/>
    <w:rsid w:val="003B1161"/>
    <w:rsid w:val="003B1F28"/>
    <w:rsid w:val="003B3010"/>
    <w:rsid w:val="003B3E2B"/>
    <w:rsid w:val="003B4CE3"/>
    <w:rsid w:val="003B6E9C"/>
    <w:rsid w:val="003B7BA0"/>
    <w:rsid w:val="003C0830"/>
    <w:rsid w:val="003C2552"/>
    <w:rsid w:val="003C31C3"/>
    <w:rsid w:val="003C4E4A"/>
    <w:rsid w:val="003C522A"/>
    <w:rsid w:val="003C5783"/>
    <w:rsid w:val="003C6EE2"/>
    <w:rsid w:val="003C7024"/>
    <w:rsid w:val="003C748B"/>
    <w:rsid w:val="003D0783"/>
    <w:rsid w:val="003D087D"/>
    <w:rsid w:val="003D2284"/>
    <w:rsid w:val="003D25B5"/>
    <w:rsid w:val="003D4FC0"/>
    <w:rsid w:val="003D5235"/>
    <w:rsid w:val="003E0926"/>
    <w:rsid w:val="003E1CE4"/>
    <w:rsid w:val="003E235B"/>
    <w:rsid w:val="003E29D8"/>
    <w:rsid w:val="003E439F"/>
    <w:rsid w:val="003E4FC0"/>
    <w:rsid w:val="003E5543"/>
    <w:rsid w:val="003E5556"/>
    <w:rsid w:val="003E5CA0"/>
    <w:rsid w:val="003F1072"/>
    <w:rsid w:val="003F145A"/>
    <w:rsid w:val="003F16A2"/>
    <w:rsid w:val="003F2E3E"/>
    <w:rsid w:val="003F43DE"/>
    <w:rsid w:val="003F6539"/>
    <w:rsid w:val="003F6D1F"/>
    <w:rsid w:val="0040098B"/>
    <w:rsid w:val="0040213B"/>
    <w:rsid w:val="00404339"/>
    <w:rsid w:val="004052A5"/>
    <w:rsid w:val="0040534F"/>
    <w:rsid w:val="00405EA6"/>
    <w:rsid w:val="00406436"/>
    <w:rsid w:val="004075F2"/>
    <w:rsid w:val="00407719"/>
    <w:rsid w:val="00407748"/>
    <w:rsid w:val="004077F1"/>
    <w:rsid w:val="004078FD"/>
    <w:rsid w:val="004100B5"/>
    <w:rsid w:val="00410DF5"/>
    <w:rsid w:val="0041193D"/>
    <w:rsid w:val="0041722B"/>
    <w:rsid w:val="004178F4"/>
    <w:rsid w:val="00420CDE"/>
    <w:rsid w:val="00420F77"/>
    <w:rsid w:val="00421F16"/>
    <w:rsid w:val="004238C0"/>
    <w:rsid w:val="00423A50"/>
    <w:rsid w:val="00423F10"/>
    <w:rsid w:val="00423F24"/>
    <w:rsid w:val="004249F8"/>
    <w:rsid w:val="0042615E"/>
    <w:rsid w:val="00427CB0"/>
    <w:rsid w:val="00430DAF"/>
    <w:rsid w:val="00432CB4"/>
    <w:rsid w:val="00433317"/>
    <w:rsid w:val="00435C89"/>
    <w:rsid w:val="00435E65"/>
    <w:rsid w:val="0043638C"/>
    <w:rsid w:val="00436F6A"/>
    <w:rsid w:val="00441B1C"/>
    <w:rsid w:val="004429C0"/>
    <w:rsid w:val="00443BA6"/>
    <w:rsid w:val="004462E9"/>
    <w:rsid w:val="00446609"/>
    <w:rsid w:val="004469D9"/>
    <w:rsid w:val="00447292"/>
    <w:rsid w:val="00447CEA"/>
    <w:rsid w:val="00450053"/>
    <w:rsid w:val="00451868"/>
    <w:rsid w:val="00451A19"/>
    <w:rsid w:val="0045484F"/>
    <w:rsid w:val="00454FF2"/>
    <w:rsid w:val="004552FD"/>
    <w:rsid w:val="00461D3D"/>
    <w:rsid w:val="00461FD9"/>
    <w:rsid w:val="00461FF0"/>
    <w:rsid w:val="004636E4"/>
    <w:rsid w:val="00464B3C"/>
    <w:rsid w:val="00464FFA"/>
    <w:rsid w:val="00465EFA"/>
    <w:rsid w:val="00466435"/>
    <w:rsid w:val="00466DB3"/>
    <w:rsid w:val="00466F69"/>
    <w:rsid w:val="00470F5B"/>
    <w:rsid w:val="0047175A"/>
    <w:rsid w:val="0047298F"/>
    <w:rsid w:val="00472DF7"/>
    <w:rsid w:val="0047528F"/>
    <w:rsid w:val="0047647C"/>
    <w:rsid w:val="00481006"/>
    <w:rsid w:val="00481059"/>
    <w:rsid w:val="00481157"/>
    <w:rsid w:val="00482C57"/>
    <w:rsid w:val="0048504A"/>
    <w:rsid w:val="00485124"/>
    <w:rsid w:val="004870D2"/>
    <w:rsid w:val="00487682"/>
    <w:rsid w:val="00493BC9"/>
    <w:rsid w:val="00495090"/>
    <w:rsid w:val="0049599A"/>
    <w:rsid w:val="00496654"/>
    <w:rsid w:val="004A1BF2"/>
    <w:rsid w:val="004A1C4C"/>
    <w:rsid w:val="004A2592"/>
    <w:rsid w:val="004A4C5A"/>
    <w:rsid w:val="004A4DF9"/>
    <w:rsid w:val="004A5D3B"/>
    <w:rsid w:val="004A611F"/>
    <w:rsid w:val="004B14B1"/>
    <w:rsid w:val="004B1CC3"/>
    <w:rsid w:val="004B2928"/>
    <w:rsid w:val="004B3E2E"/>
    <w:rsid w:val="004B6091"/>
    <w:rsid w:val="004B64B0"/>
    <w:rsid w:val="004B7EF6"/>
    <w:rsid w:val="004C30AC"/>
    <w:rsid w:val="004C3B38"/>
    <w:rsid w:val="004C50BD"/>
    <w:rsid w:val="004C67D9"/>
    <w:rsid w:val="004C72F1"/>
    <w:rsid w:val="004D380D"/>
    <w:rsid w:val="004D43FF"/>
    <w:rsid w:val="004D7157"/>
    <w:rsid w:val="004E0EB8"/>
    <w:rsid w:val="004E4D09"/>
    <w:rsid w:val="004E6E9E"/>
    <w:rsid w:val="004F27D6"/>
    <w:rsid w:val="004F33C2"/>
    <w:rsid w:val="004F4B66"/>
    <w:rsid w:val="004F73A1"/>
    <w:rsid w:val="004F7656"/>
    <w:rsid w:val="0050076A"/>
    <w:rsid w:val="00500A6C"/>
    <w:rsid w:val="0050391B"/>
    <w:rsid w:val="00504F4C"/>
    <w:rsid w:val="005076CF"/>
    <w:rsid w:val="00507E94"/>
    <w:rsid w:val="0051044E"/>
    <w:rsid w:val="0051223D"/>
    <w:rsid w:val="00513488"/>
    <w:rsid w:val="00514FB6"/>
    <w:rsid w:val="00515F2C"/>
    <w:rsid w:val="00517F77"/>
    <w:rsid w:val="00520B95"/>
    <w:rsid w:val="005212B4"/>
    <w:rsid w:val="00521856"/>
    <w:rsid w:val="00522B75"/>
    <w:rsid w:val="00522C9D"/>
    <w:rsid w:val="00523025"/>
    <w:rsid w:val="00523CFA"/>
    <w:rsid w:val="0052572B"/>
    <w:rsid w:val="005261E4"/>
    <w:rsid w:val="005331E5"/>
    <w:rsid w:val="00534630"/>
    <w:rsid w:val="0053695E"/>
    <w:rsid w:val="005406A3"/>
    <w:rsid w:val="005427D1"/>
    <w:rsid w:val="005434C8"/>
    <w:rsid w:val="00544169"/>
    <w:rsid w:val="00544F37"/>
    <w:rsid w:val="00551B00"/>
    <w:rsid w:val="00552049"/>
    <w:rsid w:val="0055236D"/>
    <w:rsid w:val="00554763"/>
    <w:rsid w:val="00554898"/>
    <w:rsid w:val="005548D3"/>
    <w:rsid w:val="0055495F"/>
    <w:rsid w:val="00555A6A"/>
    <w:rsid w:val="00556283"/>
    <w:rsid w:val="005565C5"/>
    <w:rsid w:val="005567B3"/>
    <w:rsid w:val="00561A20"/>
    <w:rsid w:val="0056441E"/>
    <w:rsid w:val="00564E1D"/>
    <w:rsid w:val="0056668A"/>
    <w:rsid w:val="00567237"/>
    <w:rsid w:val="005721FF"/>
    <w:rsid w:val="00572F1E"/>
    <w:rsid w:val="00573EF0"/>
    <w:rsid w:val="0057425A"/>
    <w:rsid w:val="005752AD"/>
    <w:rsid w:val="00575447"/>
    <w:rsid w:val="005759D5"/>
    <w:rsid w:val="00575C6C"/>
    <w:rsid w:val="00580917"/>
    <w:rsid w:val="0058097D"/>
    <w:rsid w:val="005814D7"/>
    <w:rsid w:val="00581C09"/>
    <w:rsid w:val="0058248D"/>
    <w:rsid w:val="00582858"/>
    <w:rsid w:val="0058442E"/>
    <w:rsid w:val="005845B5"/>
    <w:rsid w:val="00590708"/>
    <w:rsid w:val="0059175F"/>
    <w:rsid w:val="00593214"/>
    <w:rsid w:val="00593606"/>
    <w:rsid w:val="005936F2"/>
    <w:rsid w:val="00595540"/>
    <w:rsid w:val="005962C5"/>
    <w:rsid w:val="00596378"/>
    <w:rsid w:val="00597045"/>
    <w:rsid w:val="00597CCA"/>
    <w:rsid w:val="005A0F00"/>
    <w:rsid w:val="005A1739"/>
    <w:rsid w:val="005A1FF8"/>
    <w:rsid w:val="005A3163"/>
    <w:rsid w:val="005A342D"/>
    <w:rsid w:val="005A4921"/>
    <w:rsid w:val="005A4C3E"/>
    <w:rsid w:val="005B03B6"/>
    <w:rsid w:val="005B05DF"/>
    <w:rsid w:val="005B06F2"/>
    <w:rsid w:val="005B0A9F"/>
    <w:rsid w:val="005B329E"/>
    <w:rsid w:val="005B4EE6"/>
    <w:rsid w:val="005B5D5C"/>
    <w:rsid w:val="005B6DA6"/>
    <w:rsid w:val="005B7D7B"/>
    <w:rsid w:val="005C045D"/>
    <w:rsid w:val="005C10DF"/>
    <w:rsid w:val="005C2EF4"/>
    <w:rsid w:val="005C3343"/>
    <w:rsid w:val="005C3B61"/>
    <w:rsid w:val="005C56D0"/>
    <w:rsid w:val="005C57BF"/>
    <w:rsid w:val="005C67D9"/>
    <w:rsid w:val="005D3751"/>
    <w:rsid w:val="005D4BE0"/>
    <w:rsid w:val="005D7B55"/>
    <w:rsid w:val="005E00A6"/>
    <w:rsid w:val="005E210D"/>
    <w:rsid w:val="005E2413"/>
    <w:rsid w:val="005E5570"/>
    <w:rsid w:val="005E5758"/>
    <w:rsid w:val="005E5CD3"/>
    <w:rsid w:val="005E5D57"/>
    <w:rsid w:val="005E62A9"/>
    <w:rsid w:val="005F0282"/>
    <w:rsid w:val="005F2F5B"/>
    <w:rsid w:val="005F3392"/>
    <w:rsid w:val="005F3DFB"/>
    <w:rsid w:val="005F4FF4"/>
    <w:rsid w:val="005F533B"/>
    <w:rsid w:val="005F6188"/>
    <w:rsid w:val="005F6223"/>
    <w:rsid w:val="005F7167"/>
    <w:rsid w:val="005F7A1E"/>
    <w:rsid w:val="005F7BE2"/>
    <w:rsid w:val="0060192C"/>
    <w:rsid w:val="00602AA7"/>
    <w:rsid w:val="00602E71"/>
    <w:rsid w:val="00603164"/>
    <w:rsid w:val="00603C55"/>
    <w:rsid w:val="006041C5"/>
    <w:rsid w:val="00604347"/>
    <w:rsid w:val="00614686"/>
    <w:rsid w:val="006176A1"/>
    <w:rsid w:val="0062151B"/>
    <w:rsid w:val="00621EF7"/>
    <w:rsid w:val="00622485"/>
    <w:rsid w:val="00622504"/>
    <w:rsid w:val="0062327F"/>
    <w:rsid w:val="00625230"/>
    <w:rsid w:val="0062573A"/>
    <w:rsid w:val="00630C5A"/>
    <w:rsid w:val="00631637"/>
    <w:rsid w:val="00632B1D"/>
    <w:rsid w:val="00634012"/>
    <w:rsid w:val="006346A7"/>
    <w:rsid w:val="00634AAB"/>
    <w:rsid w:val="006357D0"/>
    <w:rsid w:val="006470AA"/>
    <w:rsid w:val="00650C9D"/>
    <w:rsid w:val="0065247F"/>
    <w:rsid w:val="006575D6"/>
    <w:rsid w:val="00657709"/>
    <w:rsid w:val="00660402"/>
    <w:rsid w:val="006637DA"/>
    <w:rsid w:val="006640F8"/>
    <w:rsid w:val="00664923"/>
    <w:rsid w:val="00665798"/>
    <w:rsid w:val="00665DDC"/>
    <w:rsid w:val="00665F9A"/>
    <w:rsid w:val="00666DC7"/>
    <w:rsid w:val="00670DD6"/>
    <w:rsid w:val="006728ED"/>
    <w:rsid w:val="00674B03"/>
    <w:rsid w:val="00680AC2"/>
    <w:rsid w:val="00681E0F"/>
    <w:rsid w:val="00684158"/>
    <w:rsid w:val="00684DE3"/>
    <w:rsid w:val="006859DE"/>
    <w:rsid w:val="00685BBE"/>
    <w:rsid w:val="00687D86"/>
    <w:rsid w:val="00691CF4"/>
    <w:rsid w:val="006927E9"/>
    <w:rsid w:val="006943A7"/>
    <w:rsid w:val="0069707B"/>
    <w:rsid w:val="006A1C54"/>
    <w:rsid w:val="006A4F24"/>
    <w:rsid w:val="006A62E8"/>
    <w:rsid w:val="006B2453"/>
    <w:rsid w:val="006B25D4"/>
    <w:rsid w:val="006B2C9A"/>
    <w:rsid w:val="006B4A04"/>
    <w:rsid w:val="006B51E0"/>
    <w:rsid w:val="006B55F0"/>
    <w:rsid w:val="006B5C5D"/>
    <w:rsid w:val="006B6570"/>
    <w:rsid w:val="006B70B4"/>
    <w:rsid w:val="006B7CA9"/>
    <w:rsid w:val="006C0B54"/>
    <w:rsid w:val="006C0C5A"/>
    <w:rsid w:val="006C1950"/>
    <w:rsid w:val="006C4736"/>
    <w:rsid w:val="006C531F"/>
    <w:rsid w:val="006C5D6E"/>
    <w:rsid w:val="006C7E46"/>
    <w:rsid w:val="006D1406"/>
    <w:rsid w:val="006D1AC0"/>
    <w:rsid w:val="006D22B1"/>
    <w:rsid w:val="006D24AC"/>
    <w:rsid w:val="006D36BE"/>
    <w:rsid w:val="006D3CF4"/>
    <w:rsid w:val="006D712D"/>
    <w:rsid w:val="006E1197"/>
    <w:rsid w:val="006E2B03"/>
    <w:rsid w:val="006E6D1E"/>
    <w:rsid w:val="006F1802"/>
    <w:rsid w:val="006F1B8B"/>
    <w:rsid w:val="006F1E41"/>
    <w:rsid w:val="006F3168"/>
    <w:rsid w:val="006F3D73"/>
    <w:rsid w:val="006F419A"/>
    <w:rsid w:val="00701D0D"/>
    <w:rsid w:val="00702B1D"/>
    <w:rsid w:val="00703686"/>
    <w:rsid w:val="007051A7"/>
    <w:rsid w:val="00706BC5"/>
    <w:rsid w:val="0071008F"/>
    <w:rsid w:val="00710BB8"/>
    <w:rsid w:val="00714C96"/>
    <w:rsid w:val="00716638"/>
    <w:rsid w:val="00716B22"/>
    <w:rsid w:val="00721542"/>
    <w:rsid w:val="007225B1"/>
    <w:rsid w:val="0072366D"/>
    <w:rsid w:val="007242B2"/>
    <w:rsid w:val="00725C97"/>
    <w:rsid w:val="00726E47"/>
    <w:rsid w:val="007273C1"/>
    <w:rsid w:val="00727C7D"/>
    <w:rsid w:val="0073207B"/>
    <w:rsid w:val="0073627B"/>
    <w:rsid w:val="00736CC5"/>
    <w:rsid w:val="0074124E"/>
    <w:rsid w:val="00741DE5"/>
    <w:rsid w:val="00742163"/>
    <w:rsid w:val="007464AC"/>
    <w:rsid w:val="00747EFA"/>
    <w:rsid w:val="0075268A"/>
    <w:rsid w:val="007533F8"/>
    <w:rsid w:val="007540D1"/>
    <w:rsid w:val="00754C68"/>
    <w:rsid w:val="007551EF"/>
    <w:rsid w:val="007553C3"/>
    <w:rsid w:val="00761269"/>
    <w:rsid w:val="007621F9"/>
    <w:rsid w:val="00762466"/>
    <w:rsid w:val="00762DCE"/>
    <w:rsid w:val="00763798"/>
    <w:rsid w:val="007643C1"/>
    <w:rsid w:val="00767157"/>
    <w:rsid w:val="007672F4"/>
    <w:rsid w:val="00771697"/>
    <w:rsid w:val="0077206D"/>
    <w:rsid w:val="0077470C"/>
    <w:rsid w:val="0077633A"/>
    <w:rsid w:val="007776DC"/>
    <w:rsid w:val="00777743"/>
    <w:rsid w:val="00780E28"/>
    <w:rsid w:val="00781F46"/>
    <w:rsid w:val="00784993"/>
    <w:rsid w:val="00786375"/>
    <w:rsid w:val="007868A9"/>
    <w:rsid w:val="00787EAA"/>
    <w:rsid w:val="00790AA3"/>
    <w:rsid w:val="00795179"/>
    <w:rsid w:val="00795BE5"/>
    <w:rsid w:val="007964B2"/>
    <w:rsid w:val="007A1533"/>
    <w:rsid w:val="007A1FB4"/>
    <w:rsid w:val="007A2C6F"/>
    <w:rsid w:val="007A519B"/>
    <w:rsid w:val="007A6080"/>
    <w:rsid w:val="007A6143"/>
    <w:rsid w:val="007A6BE3"/>
    <w:rsid w:val="007B04AA"/>
    <w:rsid w:val="007B0AA6"/>
    <w:rsid w:val="007B114F"/>
    <w:rsid w:val="007B1399"/>
    <w:rsid w:val="007B16EE"/>
    <w:rsid w:val="007B2A20"/>
    <w:rsid w:val="007B3DDC"/>
    <w:rsid w:val="007B5AD1"/>
    <w:rsid w:val="007B6239"/>
    <w:rsid w:val="007B6BC8"/>
    <w:rsid w:val="007B7EF2"/>
    <w:rsid w:val="007C0004"/>
    <w:rsid w:val="007C05BB"/>
    <w:rsid w:val="007C0DBB"/>
    <w:rsid w:val="007C435B"/>
    <w:rsid w:val="007C6B80"/>
    <w:rsid w:val="007C7244"/>
    <w:rsid w:val="007C745F"/>
    <w:rsid w:val="007D0D01"/>
    <w:rsid w:val="007D1E11"/>
    <w:rsid w:val="007D3B7D"/>
    <w:rsid w:val="007D6B57"/>
    <w:rsid w:val="007D7B61"/>
    <w:rsid w:val="007E0F1A"/>
    <w:rsid w:val="007E2E73"/>
    <w:rsid w:val="007E339C"/>
    <w:rsid w:val="007E396E"/>
    <w:rsid w:val="007E7507"/>
    <w:rsid w:val="007F20B0"/>
    <w:rsid w:val="007F3AC8"/>
    <w:rsid w:val="007F5766"/>
    <w:rsid w:val="007F70A7"/>
    <w:rsid w:val="007F7F15"/>
    <w:rsid w:val="008005AD"/>
    <w:rsid w:val="008009C4"/>
    <w:rsid w:val="008019FC"/>
    <w:rsid w:val="00801F54"/>
    <w:rsid w:val="008031C5"/>
    <w:rsid w:val="00804425"/>
    <w:rsid w:val="0080572D"/>
    <w:rsid w:val="0080609D"/>
    <w:rsid w:val="00807CF0"/>
    <w:rsid w:val="008144BB"/>
    <w:rsid w:val="008146B3"/>
    <w:rsid w:val="00815285"/>
    <w:rsid w:val="008156CE"/>
    <w:rsid w:val="00815FC3"/>
    <w:rsid w:val="00816CA8"/>
    <w:rsid w:val="00820638"/>
    <w:rsid w:val="00822BA6"/>
    <w:rsid w:val="00823DCA"/>
    <w:rsid w:val="008250C8"/>
    <w:rsid w:val="00826806"/>
    <w:rsid w:val="00827282"/>
    <w:rsid w:val="00831F30"/>
    <w:rsid w:val="008332E8"/>
    <w:rsid w:val="00833362"/>
    <w:rsid w:val="0083459E"/>
    <w:rsid w:val="00834D91"/>
    <w:rsid w:val="00836BBB"/>
    <w:rsid w:val="008372F2"/>
    <w:rsid w:val="00837888"/>
    <w:rsid w:val="008432E2"/>
    <w:rsid w:val="00844530"/>
    <w:rsid w:val="00845D5D"/>
    <w:rsid w:val="008466F4"/>
    <w:rsid w:val="0084685B"/>
    <w:rsid w:val="00847C1E"/>
    <w:rsid w:val="00850CD2"/>
    <w:rsid w:val="0085194E"/>
    <w:rsid w:val="00851BDC"/>
    <w:rsid w:val="00851F7C"/>
    <w:rsid w:val="00852DD8"/>
    <w:rsid w:val="0085549C"/>
    <w:rsid w:val="00857418"/>
    <w:rsid w:val="008579C2"/>
    <w:rsid w:val="008604BF"/>
    <w:rsid w:val="0086080D"/>
    <w:rsid w:val="00860FFF"/>
    <w:rsid w:val="008611F2"/>
    <w:rsid w:val="00861BCE"/>
    <w:rsid w:val="008663DF"/>
    <w:rsid w:val="008676D6"/>
    <w:rsid w:val="00867FB6"/>
    <w:rsid w:val="00870A51"/>
    <w:rsid w:val="0087225C"/>
    <w:rsid w:val="00876B2F"/>
    <w:rsid w:val="00880525"/>
    <w:rsid w:val="00880E93"/>
    <w:rsid w:val="0088214E"/>
    <w:rsid w:val="008829D0"/>
    <w:rsid w:val="008837DE"/>
    <w:rsid w:val="00883D89"/>
    <w:rsid w:val="008845C8"/>
    <w:rsid w:val="00885980"/>
    <w:rsid w:val="00885A45"/>
    <w:rsid w:val="00886562"/>
    <w:rsid w:val="008867A2"/>
    <w:rsid w:val="0089406F"/>
    <w:rsid w:val="0089427B"/>
    <w:rsid w:val="00894A10"/>
    <w:rsid w:val="00896A0B"/>
    <w:rsid w:val="00897FE8"/>
    <w:rsid w:val="008A0085"/>
    <w:rsid w:val="008A3DEB"/>
    <w:rsid w:val="008A4E32"/>
    <w:rsid w:val="008A5583"/>
    <w:rsid w:val="008A6316"/>
    <w:rsid w:val="008A79DD"/>
    <w:rsid w:val="008A7D0D"/>
    <w:rsid w:val="008B0497"/>
    <w:rsid w:val="008B155F"/>
    <w:rsid w:val="008B1605"/>
    <w:rsid w:val="008B1886"/>
    <w:rsid w:val="008B24F8"/>
    <w:rsid w:val="008B475E"/>
    <w:rsid w:val="008B48F4"/>
    <w:rsid w:val="008B4B82"/>
    <w:rsid w:val="008B5A7D"/>
    <w:rsid w:val="008B5B74"/>
    <w:rsid w:val="008B665F"/>
    <w:rsid w:val="008C0451"/>
    <w:rsid w:val="008C3ADF"/>
    <w:rsid w:val="008C3CF5"/>
    <w:rsid w:val="008C582C"/>
    <w:rsid w:val="008C633D"/>
    <w:rsid w:val="008C6E2F"/>
    <w:rsid w:val="008C70BB"/>
    <w:rsid w:val="008D076A"/>
    <w:rsid w:val="008D1427"/>
    <w:rsid w:val="008D2A55"/>
    <w:rsid w:val="008D36BA"/>
    <w:rsid w:val="008D3828"/>
    <w:rsid w:val="008E298C"/>
    <w:rsid w:val="008E370E"/>
    <w:rsid w:val="008E471B"/>
    <w:rsid w:val="008E4A7A"/>
    <w:rsid w:val="008E4F1D"/>
    <w:rsid w:val="008F5BF8"/>
    <w:rsid w:val="008F5FED"/>
    <w:rsid w:val="008F6269"/>
    <w:rsid w:val="008F6E7A"/>
    <w:rsid w:val="008F7846"/>
    <w:rsid w:val="00901DA2"/>
    <w:rsid w:val="00903A37"/>
    <w:rsid w:val="0090628F"/>
    <w:rsid w:val="00906355"/>
    <w:rsid w:val="00913E73"/>
    <w:rsid w:val="00914C98"/>
    <w:rsid w:val="00916237"/>
    <w:rsid w:val="0092042F"/>
    <w:rsid w:val="00921FDB"/>
    <w:rsid w:val="0092207F"/>
    <w:rsid w:val="009247BA"/>
    <w:rsid w:val="00924B68"/>
    <w:rsid w:val="00924E5E"/>
    <w:rsid w:val="00924F15"/>
    <w:rsid w:val="0092599D"/>
    <w:rsid w:val="00936AB3"/>
    <w:rsid w:val="00937215"/>
    <w:rsid w:val="00941973"/>
    <w:rsid w:val="00942AF0"/>
    <w:rsid w:val="00942B54"/>
    <w:rsid w:val="00943DE0"/>
    <w:rsid w:val="00945266"/>
    <w:rsid w:val="00945924"/>
    <w:rsid w:val="00947742"/>
    <w:rsid w:val="00951816"/>
    <w:rsid w:val="00953F29"/>
    <w:rsid w:val="0095794D"/>
    <w:rsid w:val="009631CB"/>
    <w:rsid w:val="009647C7"/>
    <w:rsid w:val="00964E50"/>
    <w:rsid w:val="00966C8A"/>
    <w:rsid w:val="00971184"/>
    <w:rsid w:val="00971B09"/>
    <w:rsid w:val="00971C0B"/>
    <w:rsid w:val="009728CA"/>
    <w:rsid w:val="00975806"/>
    <w:rsid w:val="009810A2"/>
    <w:rsid w:val="0098377E"/>
    <w:rsid w:val="00983A49"/>
    <w:rsid w:val="00984A69"/>
    <w:rsid w:val="00987BBD"/>
    <w:rsid w:val="009949E8"/>
    <w:rsid w:val="00994FDC"/>
    <w:rsid w:val="0099604F"/>
    <w:rsid w:val="00996987"/>
    <w:rsid w:val="0099722E"/>
    <w:rsid w:val="00997C50"/>
    <w:rsid w:val="009A18ED"/>
    <w:rsid w:val="009A2414"/>
    <w:rsid w:val="009A3346"/>
    <w:rsid w:val="009B11D0"/>
    <w:rsid w:val="009B4192"/>
    <w:rsid w:val="009B4FFA"/>
    <w:rsid w:val="009B5F29"/>
    <w:rsid w:val="009B7EC4"/>
    <w:rsid w:val="009C1AA9"/>
    <w:rsid w:val="009D1505"/>
    <w:rsid w:val="009D1DA8"/>
    <w:rsid w:val="009D4D37"/>
    <w:rsid w:val="009D5F65"/>
    <w:rsid w:val="009E2B66"/>
    <w:rsid w:val="009E3B33"/>
    <w:rsid w:val="009F1B7F"/>
    <w:rsid w:val="009F1B90"/>
    <w:rsid w:val="009F2150"/>
    <w:rsid w:val="009F2749"/>
    <w:rsid w:val="009F2B8D"/>
    <w:rsid w:val="009F3361"/>
    <w:rsid w:val="009F4B3A"/>
    <w:rsid w:val="009F67A0"/>
    <w:rsid w:val="009F7B7D"/>
    <w:rsid w:val="00A02C02"/>
    <w:rsid w:val="00A02C53"/>
    <w:rsid w:val="00A02F50"/>
    <w:rsid w:val="00A040BA"/>
    <w:rsid w:val="00A04B0C"/>
    <w:rsid w:val="00A05195"/>
    <w:rsid w:val="00A063BB"/>
    <w:rsid w:val="00A064AA"/>
    <w:rsid w:val="00A10B48"/>
    <w:rsid w:val="00A10E2A"/>
    <w:rsid w:val="00A12870"/>
    <w:rsid w:val="00A12BF0"/>
    <w:rsid w:val="00A13275"/>
    <w:rsid w:val="00A2170F"/>
    <w:rsid w:val="00A21794"/>
    <w:rsid w:val="00A21BA8"/>
    <w:rsid w:val="00A226C4"/>
    <w:rsid w:val="00A23FAF"/>
    <w:rsid w:val="00A2424B"/>
    <w:rsid w:val="00A2588A"/>
    <w:rsid w:val="00A262CC"/>
    <w:rsid w:val="00A26B8E"/>
    <w:rsid w:val="00A2793B"/>
    <w:rsid w:val="00A30730"/>
    <w:rsid w:val="00A30F10"/>
    <w:rsid w:val="00A31E65"/>
    <w:rsid w:val="00A32A05"/>
    <w:rsid w:val="00A330A7"/>
    <w:rsid w:val="00A36165"/>
    <w:rsid w:val="00A36E97"/>
    <w:rsid w:val="00A412B7"/>
    <w:rsid w:val="00A43D86"/>
    <w:rsid w:val="00A53753"/>
    <w:rsid w:val="00A543F7"/>
    <w:rsid w:val="00A551AD"/>
    <w:rsid w:val="00A614EC"/>
    <w:rsid w:val="00A622DC"/>
    <w:rsid w:val="00A6355F"/>
    <w:rsid w:val="00A63E26"/>
    <w:rsid w:val="00A63F9C"/>
    <w:rsid w:val="00A64CD2"/>
    <w:rsid w:val="00A662AD"/>
    <w:rsid w:val="00A66738"/>
    <w:rsid w:val="00A67A0A"/>
    <w:rsid w:val="00A7235C"/>
    <w:rsid w:val="00A72A9A"/>
    <w:rsid w:val="00A7313F"/>
    <w:rsid w:val="00A7519B"/>
    <w:rsid w:val="00A7529B"/>
    <w:rsid w:val="00A7581E"/>
    <w:rsid w:val="00A76F7B"/>
    <w:rsid w:val="00A777F1"/>
    <w:rsid w:val="00A779BB"/>
    <w:rsid w:val="00A808B4"/>
    <w:rsid w:val="00A84C5B"/>
    <w:rsid w:val="00A85F65"/>
    <w:rsid w:val="00A91F22"/>
    <w:rsid w:val="00A92CF6"/>
    <w:rsid w:val="00A9384F"/>
    <w:rsid w:val="00A939F3"/>
    <w:rsid w:val="00A95571"/>
    <w:rsid w:val="00A95FB7"/>
    <w:rsid w:val="00A962C3"/>
    <w:rsid w:val="00A96B21"/>
    <w:rsid w:val="00A96BD0"/>
    <w:rsid w:val="00AA04AB"/>
    <w:rsid w:val="00AA0BA3"/>
    <w:rsid w:val="00AA348B"/>
    <w:rsid w:val="00AA409F"/>
    <w:rsid w:val="00AA7C1D"/>
    <w:rsid w:val="00AA7CCA"/>
    <w:rsid w:val="00AB13A4"/>
    <w:rsid w:val="00AB2C78"/>
    <w:rsid w:val="00AB418C"/>
    <w:rsid w:val="00AB4488"/>
    <w:rsid w:val="00AB50A7"/>
    <w:rsid w:val="00AB5EEA"/>
    <w:rsid w:val="00AB71B5"/>
    <w:rsid w:val="00AB720C"/>
    <w:rsid w:val="00AB7D49"/>
    <w:rsid w:val="00AC3DC8"/>
    <w:rsid w:val="00AC62F6"/>
    <w:rsid w:val="00AC6952"/>
    <w:rsid w:val="00AC7651"/>
    <w:rsid w:val="00AC7EE2"/>
    <w:rsid w:val="00AD0FD9"/>
    <w:rsid w:val="00AD3620"/>
    <w:rsid w:val="00AD785C"/>
    <w:rsid w:val="00AE3078"/>
    <w:rsid w:val="00AE3096"/>
    <w:rsid w:val="00AE40D7"/>
    <w:rsid w:val="00AF20AC"/>
    <w:rsid w:val="00AF29F3"/>
    <w:rsid w:val="00AF2A13"/>
    <w:rsid w:val="00AF44C9"/>
    <w:rsid w:val="00AF5D8F"/>
    <w:rsid w:val="00AF5EFD"/>
    <w:rsid w:val="00AF785C"/>
    <w:rsid w:val="00B0251B"/>
    <w:rsid w:val="00B036F8"/>
    <w:rsid w:val="00B04827"/>
    <w:rsid w:val="00B06A27"/>
    <w:rsid w:val="00B07232"/>
    <w:rsid w:val="00B07FEC"/>
    <w:rsid w:val="00B11CEC"/>
    <w:rsid w:val="00B12766"/>
    <w:rsid w:val="00B12BA3"/>
    <w:rsid w:val="00B14B0F"/>
    <w:rsid w:val="00B14C33"/>
    <w:rsid w:val="00B150C8"/>
    <w:rsid w:val="00B15AB4"/>
    <w:rsid w:val="00B166A4"/>
    <w:rsid w:val="00B2158C"/>
    <w:rsid w:val="00B22A0D"/>
    <w:rsid w:val="00B23A92"/>
    <w:rsid w:val="00B24BDE"/>
    <w:rsid w:val="00B264EC"/>
    <w:rsid w:val="00B26C43"/>
    <w:rsid w:val="00B329AA"/>
    <w:rsid w:val="00B33706"/>
    <w:rsid w:val="00B33BC5"/>
    <w:rsid w:val="00B33C81"/>
    <w:rsid w:val="00B37EF6"/>
    <w:rsid w:val="00B41DAD"/>
    <w:rsid w:val="00B45258"/>
    <w:rsid w:val="00B510A6"/>
    <w:rsid w:val="00B55EE8"/>
    <w:rsid w:val="00B604C4"/>
    <w:rsid w:val="00B60CA7"/>
    <w:rsid w:val="00B621C2"/>
    <w:rsid w:val="00B6359C"/>
    <w:rsid w:val="00B64160"/>
    <w:rsid w:val="00B6774B"/>
    <w:rsid w:val="00B7116D"/>
    <w:rsid w:val="00B71D62"/>
    <w:rsid w:val="00B72D2D"/>
    <w:rsid w:val="00B76164"/>
    <w:rsid w:val="00B76E5A"/>
    <w:rsid w:val="00B77A1E"/>
    <w:rsid w:val="00B80507"/>
    <w:rsid w:val="00B808D2"/>
    <w:rsid w:val="00B816DA"/>
    <w:rsid w:val="00B81AFA"/>
    <w:rsid w:val="00B81E0B"/>
    <w:rsid w:val="00B831BB"/>
    <w:rsid w:val="00B83DDC"/>
    <w:rsid w:val="00B87283"/>
    <w:rsid w:val="00B95559"/>
    <w:rsid w:val="00B95BFC"/>
    <w:rsid w:val="00B97D95"/>
    <w:rsid w:val="00BA0C8B"/>
    <w:rsid w:val="00BA13B3"/>
    <w:rsid w:val="00BA2A29"/>
    <w:rsid w:val="00BA302B"/>
    <w:rsid w:val="00BA4604"/>
    <w:rsid w:val="00BA79D0"/>
    <w:rsid w:val="00BB0958"/>
    <w:rsid w:val="00BB18E7"/>
    <w:rsid w:val="00BB22EE"/>
    <w:rsid w:val="00BB2328"/>
    <w:rsid w:val="00BB2494"/>
    <w:rsid w:val="00BB252F"/>
    <w:rsid w:val="00BB4890"/>
    <w:rsid w:val="00BB4985"/>
    <w:rsid w:val="00BB68EB"/>
    <w:rsid w:val="00BB692A"/>
    <w:rsid w:val="00BB779A"/>
    <w:rsid w:val="00BC0975"/>
    <w:rsid w:val="00BC122A"/>
    <w:rsid w:val="00BC1F89"/>
    <w:rsid w:val="00BC211C"/>
    <w:rsid w:val="00BC2D42"/>
    <w:rsid w:val="00BC2DFD"/>
    <w:rsid w:val="00BC3684"/>
    <w:rsid w:val="00BC586B"/>
    <w:rsid w:val="00BC5E97"/>
    <w:rsid w:val="00BC6F9B"/>
    <w:rsid w:val="00BD0F65"/>
    <w:rsid w:val="00BD30B0"/>
    <w:rsid w:val="00BD40F5"/>
    <w:rsid w:val="00BD4145"/>
    <w:rsid w:val="00BD430D"/>
    <w:rsid w:val="00BD46AF"/>
    <w:rsid w:val="00BD4AC3"/>
    <w:rsid w:val="00BE075C"/>
    <w:rsid w:val="00BE0F3B"/>
    <w:rsid w:val="00BE3592"/>
    <w:rsid w:val="00BE3A86"/>
    <w:rsid w:val="00BE3DDF"/>
    <w:rsid w:val="00BF0481"/>
    <w:rsid w:val="00BF0DBC"/>
    <w:rsid w:val="00BF3D0D"/>
    <w:rsid w:val="00BF40ED"/>
    <w:rsid w:val="00BF5422"/>
    <w:rsid w:val="00BF5B47"/>
    <w:rsid w:val="00BF6D0C"/>
    <w:rsid w:val="00BF7188"/>
    <w:rsid w:val="00C000B2"/>
    <w:rsid w:val="00C00B91"/>
    <w:rsid w:val="00C026FF"/>
    <w:rsid w:val="00C02AA5"/>
    <w:rsid w:val="00C049F1"/>
    <w:rsid w:val="00C04F85"/>
    <w:rsid w:val="00C05770"/>
    <w:rsid w:val="00C072C4"/>
    <w:rsid w:val="00C07679"/>
    <w:rsid w:val="00C112F6"/>
    <w:rsid w:val="00C139E2"/>
    <w:rsid w:val="00C13D4C"/>
    <w:rsid w:val="00C1423A"/>
    <w:rsid w:val="00C1671F"/>
    <w:rsid w:val="00C16BA4"/>
    <w:rsid w:val="00C17646"/>
    <w:rsid w:val="00C21415"/>
    <w:rsid w:val="00C23166"/>
    <w:rsid w:val="00C23DBF"/>
    <w:rsid w:val="00C25D33"/>
    <w:rsid w:val="00C26892"/>
    <w:rsid w:val="00C31525"/>
    <w:rsid w:val="00C35342"/>
    <w:rsid w:val="00C357F5"/>
    <w:rsid w:val="00C36A14"/>
    <w:rsid w:val="00C375F9"/>
    <w:rsid w:val="00C37F0B"/>
    <w:rsid w:val="00C407E7"/>
    <w:rsid w:val="00C408DD"/>
    <w:rsid w:val="00C420BD"/>
    <w:rsid w:val="00C42EE6"/>
    <w:rsid w:val="00C44D2C"/>
    <w:rsid w:val="00C4546B"/>
    <w:rsid w:val="00C47706"/>
    <w:rsid w:val="00C47CB8"/>
    <w:rsid w:val="00C47D4B"/>
    <w:rsid w:val="00C5052F"/>
    <w:rsid w:val="00C50E7B"/>
    <w:rsid w:val="00C5631E"/>
    <w:rsid w:val="00C56AE4"/>
    <w:rsid w:val="00C57A84"/>
    <w:rsid w:val="00C6179C"/>
    <w:rsid w:val="00C62154"/>
    <w:rsid w:val="00C62333"/>
    <w:rsid w:val="00C6384C"/>
    <w:rsid w:val="00C63F75"/>
    <w:rsid w:val="00C65BE5"/>
    <w:rsid w:val="00C67637"/>
    <w:rsid w:val="00C7069E"/>
    <w:rsid w:val="00C72830"/>
    <w:rsid w:val="00C73D60"/>
    <w:rsid w:val="00C746FE"/>
    <w:rsid w:val="00C754CF"/>
    <w:rsid w:val="00C81D6D"/>
    <w:rsid w:val="00C81DB3"/>
    <w:rsid w:val="00C8201F"/>
    <w:rsid w:val="00C8325D"/>
    <w:rsid w:val="00C83A91"/>
    <w:rsid w:val="00C87E67"/>
    <w:rsid w:val="00C9190C"/>
    <w:rsid w:val="00C9274C"/>
    <w:rsid w:val="00C93072"/>
    <w:rsid w:val="00C93913"/>
    <w:rsid w:val="00C94438"/>
    <w:rsid w:val="00C95B06"/>
    <w:rsid w:val="00C95D34"/>
    <w:rsid w:val="00C97722"/>
    <w:rsid w:val="00C979D1"/>
    <w:rsid w:val="00CA176E"/>
    <w:rsid w:val="00CA1C70"/>
    <w:rsid w:val="00CA1FDE"/>
    <w:rsid w:val="00CA24A2"/>
    <w:rsid w:val="00CA3EB0"/>
    <w:rsid w:val="00CA47F5"/>
    <w:rsid w:val="00CA531E"/>
    <w:rsid w:val="00CA648E"/>
    <w:rsid w:val="00CA7711"/>
    <w:rsid w:val="00CA7C8C"/>
    <w:rsid w:val="00CB1AAC"/>
    <w:rsid w:val="00CB2ECA"/>
    <w:rsid w:val="00CC12AE"/>
    <w:rsid w:val="00CC36E0"/>
    <w:rsid w:val="00CC4686"/>
    <w:rsid w:val="00CC6A23"/>
    <w:rsid w:val="00CC7E23"/>
    <w:rsid w:val="00CD0E5E"/>
    <w:rsid w:val="00CD0F71"/>
    <w:rsid w:val="00CD1BD0"/>
    <w:rsid w:val="00CD71D2"/>
    <w:rsid w:val="00CE072C"/>
    <w:rsid w:val="00CE07C7"/>
    <w:rsid w:val="00CE13BD"/>
    <w:rsid w:val="00CE19CD"/>
    <w:rsid w:val="00CE3233"/>
    <w:rsid w:val="00CE536E"/>
    <w:rsid w:val="00CE6DCA"/>
    <w:rsid w:val="00CF1082"/>
    <w:rsid w:val="00CF18A3"/>
    <w:rsid w:val="00CF3308"/>
    <w:rsid w:val="00CF3570"/>
    <w:rsid w:val="00CF3FB1"/>
    <w:rsid w:val="00CF3FE7"/>
    <w:rsid w:val="00CF4442"/>
    <w:rsid w:val="00CF5BF6"/>
    <w:rsid w:val="00D01946"/>
    <w:rsid w:val="00D0335F"/>
    <w:rsid w:val="00D05395"/>
    <w:rsid w:val="00D06C1A"/>
    <w:rsid w:val="00D10854"/>
    <w:rsid w:val="00D10995"/>
    <w:rsid w:val="00D115B8"/>
    <w:rsid w:val="00D15060"/>
    <w:rsid w:val="00D216EF"/>
    <w:rsid w:val="00D220C5"/>
    <w:rsid w:val="00D22854"/>
    <w:rsid w:val="00D24260"/>
    <w:rsid w:val="00D24651"/>
    <w:rsid w:val="00D26773"/>
    <w:rsid w:val="00D31CD4"/>
    <w:rsid w:val="00D33559"/>
    <w:rsid w:val="00D34D25"/>
    <w:rsid w:val="00D35C32"/>
    <w:rsid w:val="00D40A5E"/>
    <w:rsid w:val="00D42ACD"/>
    <w:rsid w:val="00D4631F"/>
    <w:rsid w:val="00D475AF"/>
    <w:rsid w:val="00D51F29"/>
    <w:rsid w:val="00D5248F"/>
    <w:rsid w:val="00D531EE"/>
    <w:rsid w:val="00D53F3D"/>
    <w:rsid w:val="00D5446F"/>
    <w:rsid w:val="00D54DF7"/>
    <w:rsid w:val="00D55C38"/>
    <w:rsid w:val="00D55C8D"/>
    <w:rsid w:val="00D55CB2"/>
    <w:rsid w:val="00D562C5"/>
    <w:rsid w:val="00D56E4C"/>
    <w:rsid w:val="00D60C03"/>
    <w:rsid w:val="00D624D0"/>
    <w:rsid w:val="00D63A96"/>
    <w:rsid w:val="00D64A75"/>
    <w:rsid w:val="00D64CDE"/>
    <w:rsid w:val="00D66580"/>
    <w:rsid w:val="00D706AF"/>
    <w:rsid w:val="00D71E7A"/>
    <w:rsid w:val="00D71EE4"/>
    <w:rsid w:val="00D72AF4"/>
    <w:rsid w:val="00D74BE4"/>
    <w:rsid w:val="00D75369"/>
    <w:rsid w:val="00D75A85"/>
    <w:rsid w:val="00D76D7D"/>
    <w:rsid w:val="00D76E59"/>
    <w:rsid w:val="00D77556"/>
    <w:rsid w:val="00D805F1"/>
    <w:rsid w:val="00D80D08"/>
    <w:rsid w:val="00D843F5"/>
    <w:rsid w:val="00D8488F"/>
    <w:rsid w:val="00D90753"/>
    <w:rsid w:val="00D92323"/>
    <w:rsid w:val="00D94CFC"/>
    <w:rsid w:val="00D96A02"/>
    <w:rsid w:val="00D96A1B"/>
    <w:rsid w:val="00D97BCD"/>
    <w:rsid w:val="00DA2837"/>
    <w:rsid w:val="00DA3BB9"/>
    <w:rsid w:val="00DA6DCB"/>
    <w:rsid w:val="00DB1281"/>
    <w:rsid w:val="00DB4892"/>
    <w:rsid w:val="00DC0C7C"/>
    <w:rsid w:val="00DC79AE"/>
    <w:rsid w:val="00DD1131"/>
    <w:rsid w:val="00DD5408"/>
    <w:rsid w:val="00DD5A57"/>
    <w:rsid w:val="00DD5D45"/>
    <w:rsid w:val="00DD6C33"/>
    <w:rsid w:val="00DD6CD6"/>
    <w:rsid w:val="00DD6EBC"/>
    <w:rsid w:val="00DE0F5C"/>
    <w:rsid w:val="00DE1597"/>
    <w:rsid w:val="00DE2E0D"/>
    <w:rsid w:val="00DE337E"/>
    <w:rsid w:val="00DE3F14"/>
    <w:rsid w:val="00DE4AAF"/>
    <w:rsid w:val="00DF25E9"/>
    <w:rsid w:val="00DF4236"/>
    <w:rsid w:val="00DF47B9"/>
    <w:rsid w:val="00DF76E5"/>
    <w:rsid w:val="00DF776D"/>
    <w:rsid w:val="00E0247E"/>
    <w:rsid w:val="00E02AC9"/>
    <w:rsid w:val="00E04402"/>
    <w:rsid w:val="00E104EB"/>
    <w:rsid w:val="00E1060F"/>
    <w:rsid w:val="00E14816"/>
    <w:rsid w:val="00E176B5"/>
    <w:rsid w:val="00E21431"/>
    <w:rsid w:val="00E21ED4"/>
    <w:rsid w:val="00E22EDD"/>
    <w:rsid w:val="00E2458F"/>
    <w:rsid w:val="00E249AF"/>
    <w:rsid w:val="00E31C06"/>
    <w:rsid w:val="00E33D83"/>
    <w:rsid w:val="00E36575"/>
    <w:rsid w:val="00E443C7"/>
    <w:rsid w:val="00E44418"/>
    <w:rsid w:val="00E444F9"/>
    <w:rsid w:val="00E448C1"/>
    <w:rsid w:val="00E459E5"/>
    <w:rsid w:val="00E46149"/>
    <w:rsid w:val="00E47D64"/>
    <w:rsid w:val="00E524D1"/>
    <w:rsid w:val="00E52553"/>
    <w:rsid w:val="00E5485D"/>
    <w:rsid w:val="00E55DF0"/>
    <w:rsid w:val="00E57C2A"/>
    <w:rsid w:val="00E602D6"/>
    <w:rsid w:val="00E6063C"/>
    <w:rsid w:val="00E624A0"/>
    <w:rsid w:val="00E629DA"/>
    <w:rsid w:val="00E62BD1"/>
    <w:rsid w:val="00E63186"/>
    <w:rsid w:val="00E67277"/>
    <w:rsid w:val="00E70781"/>
    <w:rsid w:val="00E71462"/>
    <w:rsid w:val="00E71E0A"/>
    <w:rsid w:val="00E72F05"/>
    <w:rsid w:val="00E72FEF"/>
    <w:rsid w:val="00E74F71"/>
    <w:rsid w:val="00E801C8"/>
    <w:rsid w:val="00E80E09"/>
    <w:rsid w:val="00E82CDD"/>
    <w:rsid w:val="00E8357C"/>
    <w:rsid w:val="00E83844"/>
    <w:rsid w:val="00E845C8"/>
    <w:rsid w:val="00E86061"/>
    <w:rsid w:val="00E86500"/>
    <w:rsid w:val="00E87317"/>
    <w:rsid w:val="00E87B36"/>
    <w:rsid w:val="00E90964"/>
    <w:rsid w:val="00E913C5"/>
    <w:rsid w:val="00E9275B"/>
    <w:rsid w:val="00E937CE"/>
    <w:rsid w:val="00E941E8"/>
    <w:rsid w:val="00E948B8"/>
    <w:rsid w:val="00E959EB"/>
    <w:rsid w:val="00E97DED"/>
    <w:rsid w:val="00EA2D30"/>
    <w:rsid w:val="00EA333B"/>
    <w:rsid w:val="00EA4ABF"/>
    <w:rsid w:val="00EA69FA"/>
    <w:rsid w:val="00EA785D"/>
    <w:rsid w:val="00EB0DA0"/>
    <w:rsid w:val="00EB239D"/>
    <w:rsid w:val="00EB30AE"/>
    <w:rsid w:val="00EB4121"/>
    <w:rsid w:val="00EB48B1"/>
    <w:rsid w:val="00EC02E2"/>
    <w:rsid w:val="00EC037F"/>
    <w:rsid w:val="00EC31FF"/>
    <w:rsid w:val="00EC36B6"/>
    <w:rsid w:val="00EC4882"/>
    <w:rsid w:val="00EC62A7"/>
    <w:rsid w:val="00EC7648"/>
    <w:rsid w:val="00ED0234"/>
    <w:rsid w:val="00ED0D89"/>
    <w:rsid w:val="00ED44CD"/>
    <w:rsid w:val="00ED7277"/>
    <w:rsid w:val="00EE1350"/>
    <w:rsid w:val="00EE2029"/>
    <w:rsid w:val="00EE385C"/>
    <w:rsid w:val="00EE5054"/>
    <w:rsid w:val="00EE6D7D"/>
    <w:rsid w:val="00EE7425"/>
    <w:rsid w:val="00EF2748"/>
    <w:rsid w:val="00EF3CCC"/>
    <w:rsid w:val="00EF482E"/>
    <w:rsid w:val="00F0275D"/>
    <w:rsid w:val="00F02FCD"/>
    <w:rsid w:val="00F03601"/>
    <w:rsid w:val="00F03686"/>
    <w:rsid w:val="00F04C09"/>
    <w:rsid w:val="00F054CB"/>
    <w:rsid w:val="00F05F36"/>
    <w:rsid w:val="00F0739E"/>
    <w:rsid w:val="00F166ED"/>
    <w:rsid w:val="00F172F5"/>
    <w:rsid w:val="00F173AC"/>
    <w:rsid w:val="00F175A3"/>
    <w:rsid w:val="00F2066C"/>
    <w:rsid w:val="00F206E0"/>
    <w:rsid w:val="00F22A55"/>
    <w:rsid w:val="00F22C97"/>
    <w:rsid w:val="00F240DF"/>
    <w:rsid w:val="00F24100"/>
    <w:rsid w:val="00F25E8E"/>
    <w:rsid w:val="00F27FB4"/>
    <w:rsid w:val="00F307D2"/>
    <w:rsid w:val="00F31D5C"/>
    <w:rsid w:val="00F36DBB"/>
    <w:rsid w:val="00F410B7"/>
    <w:rsid w:val="00F44AAE"/>
    <w:rsid w:val="00F46462"/>
    <w:rsid w:val="00F47160"/>
    <w:rsid w:val="00F5487D"/>
    <w:rsid w:val="00F560F1"/>
    <w:rsid w:val="00F564BD"/>
    <w:rsid w:val="00F56609"/>
    <w:rsid w:val="00F60E2E"/>
    <w:rsid w:val="00F61EEC"/>
    <w:rsid w:val="00F652BE"/>
    <w:rsid w:val="00F67E37"/>
    <w:rsid w:val="00F70D23"/>
    <w:rsid w:val="00F72805"/>
    <w:rsid w:val="00F73249"/>
    <w:rsid w:val="00F733A6"/>
    <w:rsid w:val="00F738A9"/>
    <w:rsid w:val="00F7624B"/>
    <w:rsid w:val="00F7628C"/>
    <w:rsid w:val="00F7697E"/>
    <w:rsid w:val="00F83F85"/>
    <w:rsid w:val="00F84AE9"/>
    <w:rsid w:val="00F86629"/>
    <w:rsid w:val="00F86BC5"/>
    <w:rsid w:val="00F878BA"/>
    <w:rsid w:val="00F87E94"/>
    <w:rsid w:val="00F87EAE"/>
    <w:rsid w:val="00F9032C"/>
    <w:rsid w:val="00F90819"/>
    <w:rsid w:val="00F90C37"/>
    <w:rsid w:val="00F90D65"/>
    <w:rsid w:val="00F9121D"/>
    <w:rsid w:val="00F91A44"/>
    <w:rsid w:val="00F91DC9"/>
    <w:rsid w:val="00F9288B"/>
    <w:rsid w:val="00F938F9"/>
    <w:rsid w:val="00F9503D"/>
    <w:rsid w:val="00F96589"/>
    <w:rsid w:val="00F97495"/>
    <w:rsid w:val="00FA00E6"/>
    <w:rsid w:val="00FA09F9"/>
    <w:rsid w:val="00FA203F"/>
    <w:rsid w:val="00FA2256"/>
    <w:rsid w:val="00FA2815"/>
    <w:rsid w:val="00FA2F08"/>
    <w:rsid w:val="00FA3D80"/>
    <w:rsid w:val="00FA4856"/>
    <w:rsid w:val="00FA6DA9"/>
    <w:rsid w:val="00FB36B3"/>
    <w:rsid w:val="00FB61D1"/>
    <w:rsid w:val="00FC4976"/>
    <w:rsid w:val="00FD0F28"/>
    <w:rsid w:val="00FD20AD"/>
    <w:rsid w:val="00FD36AE"/>
    <w:rsid w:val="00FD389A"/>
    <w:rsid w:val="00FD427C"/>
    <w:rsid w:val="00FD5DFA"/>
    <w:rsid w:val="00FD6202"/>
    <w:rsid w:val="00FD7214"/>
    <w:rsid w:val="00FD7F49"/>
    <w:rsid w:val="00FE139B"/>
    <w:rsid w:val="00FE1D42"/>
    <w:rsid w:val="00FE1FF6"/>
    <w:rsid w:val="00FE2C13"/>
    <w:rsid w:val="00FE5E26"/>
    <w:rsid w:val="00FE61EF"/>
    <w:rsid w:val="00FE6ABF"/>
    <w:rsid w:val="00FF2E7B"/>
    <w:rsid w:val="00FF36C3"/>
    <w:rsid w:val="00FF3F5D"/>
    <w:rsid w:val="00FF4395"/>
    <w:rsid w:val="00FF5124"/>
    <w:rsid w:val="00FF54C0"/>
    <w:rsid w:val="00FF60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C2C22"/>
  <w15:chartTrackingRefBased/>
  <w15:docId w15:val="{8F59C5C5-CF9A-47E6-BC31-9411BC8191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imes New Roman"/>
        <w:sz w:val="24"/>
        <w:szCs w:val="27"/>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47528F"/>
    <w:pPr>
      <w:spacing w:before="100" w:beforeAutospacing="1" w:after="100" w:afterAutospacing="1" w:line="240" w:lineRule="auto"/>
      <w:outlineLvl w:val="1"/>
    </w:pPr>
    <w:rPr>
      <w:rFonts w:ascii="Times New Roman" w:eastAsia="Times New Roman" w:hAnsi="Times New Roman"/>
      <w:b/>
      <w:bCs/>
      <w:sz w:val="36"/>
      <w:szCs w:val="36"/>
      <w:lang w:eastAsia="en-GB"/>
    </w:rPr>
  </w:style>
  <w:style w:type="paragraph" w:styleId="Heading3">
    <w:name w:val="heading 3"/>
    <w:basedOn w:val="Normal"/>
    <w:next w:val="Normal"/>
    <w:link w:val="Heading3Char"/>
    <w:uiPriority w:val="9"/>
    <w:unhideWhenUsed/>
    <w:qFormat/>
    <w:rsid w:val="00334AC7"/>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unhideWhenUsed/>
    <w:qFormat/>
    <w:rsid w:val="0085549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30730"/>
    <w:rPr>
      <w:color w:val="0000FF"/>
      <w:u w:val="single"/>
    </w:rPr>
  </w:style>
  <w:style w:type="character" w:styleId="Strong">
    <w:name w:val="Strong"/>
    <w:basedOn w:val="DefaultParagraphFont"/>
    <w:uiPriority w:val="22"/>
    <w:qFormat/>
    <w:rsid w:val="00A30730"/>
    <w:rPr>
      <w:b/>
      <w:bCs/>
    </w:rPr>
  </w:style>
  <w:style w:type="character" w:styleId="UnresolvedMention">
    <w:name w:val="Unresolved Mention"/>
    <w:basedOn w:val="DefaultParagraphFont"/>
    <w:uiPriority w:val="99"/>
    <w:semiHidden/>
    <w:unhideWhenUsed/>
    <w:rsid w:val="00E55DF0"/>
    <w:rPr>
      <w:color w:val="605E5C"/>
      <w:shd w:val="clear" w:color="auto" w:fill="E1DFDD"/>
    </w:rPr>
  </w:style>
  <w:style w:type="character" w:customStyle="1" w:styleId="anchor-text">
    <w:name w:val="anchor-text"/>
    <w:basedOn w:val="DefaultParagraphFont"/>
    <w:rsid w:val="00224AC0"/>
  </w:style>
  <w:style w:type="character" w:customStyle="1" w:styleId="Heading2Char">
    <w:name w:val="Heading 2 Char"/>
    <w:basedOn w:val="DefaultParagraphFont"/>
    <w:link w:val="Heading2"/>
    <w:uiPriority w:val="9"/>
    <w:rsid w:val="0047528F"/>
    <w:rPr>
      <w:rFonts w:ascii="Times New Roman" w:eastAsia="Times New Roman" w:hAnsi="Times New Roman" w:cs="Times New Roman"/>
      <w:b/>
      <w:bCs/>
      <w:kern w:val="0"/>
      <w:sz w:val="36"/>
      <w:szCs w:val="36"/>
      <w:lang w:eastAsia="en-GB"/>
      <w14:ligatures w14:val="none"/>
    </w:rPr>
  </w:style>
  <w:style w:type="character" w:styleId="HTMLCite">
    <w:name w:val="HTML Cite"/>
    <w:basedOn w:val="DefaultParagraphFont"/>
    <w:uiPriority w:val="99"/>
    <w:semiHidden/>
    <w:unhideWhenUsed/>
    <w:rsid w:val="0047528F"/>
    <w:rPr>
      <w:i/>
      <w:iCs/>
    </w:rPr>
  </w:style>
  <w:style w:type="paragraph" w:styleId="NormalWeb">
    <w:name w:val="Normal (Web)"/>
    <w:basedOn w:val="Normal"/>
    <w:uiPriority w:val="99"/>
    <w:unhideWhenUsed/>
    <w:rsid w:val="005F6188"/>
    <w:pPr>
      <w:spacing w:before="100" w:beforeAutospacing="1" w:after="100" w:afterAutospacing="1" w:line="240" w:lineRule="auto"/>
    </w:pPr>
    <w:rPr>
      <w:rFonts w:ascii="Times New Roman" w:eastAsia="Times New Roman" w:hAnsi="Times New Roman"/>
      <w:szCs w:val="24"/>
      <w:lang w:eastAsia="en-GB"/>
    </w:rPr>
  </w:style>
  <w:style w:type="character" w:customStyle="1" w:styleId="Heading3Char">
    <w:name w:val="Heading 3 Char"/>
    <w:basedOn w:val="DefaultParagraphFont"/>
    <w:link w:val="Heading3"/>
    <w:uiPriority w:val="9"/>
    <w:rsid w:val="00334AC7"/>
    <w:rPr>
      <w:rFonts w:asciiTheme="majorHAnsi" w:eastAsiaTheme="majorEastAsia" w:hAnsiTheme="majorHAnsi" w:cstheme="majorBidi"/>
      <w:color w:val="1F3763" w:themeColor="accent1" w:themeShade="7F"/>
      <w:szCs w:val="24"/>
    </w:rPr>
  </w:style>
  <w:style w:type="paragraph" w:customStyle="1" w:styleId="product-carddescription">
    <w:name w:val="product-card__description"/>
    <w:basedOn w:val="Normal"/>
    <w:rsid w:val="00334AC7"/>
    <w:pPr>
      <w:spacing w:before="100" w:beforeAutospacing="1" w:after="100" w:afterAutospacing="1" w:line="240" w:lineRule="auto"/>
    </w:pPr>
    <w:rPr>
      <w:rFonts w:ascii="Times New Roman" w:eastAsia="Times New Roman" w:hAnsi="Times New Roman"/>
      <w:szCs w:val="24"/>
      <w:lang w:eastAsia="en-GB"/>
    </w:rPr>
  </w:style>
  <w:style w:type="character" w:customStyle="1" w:styleId="minam">
    <w:name w:val="minam"/>
    <w:basedOn w:val="DefaultParagraphFont"/>
    <w:rsid w:val="00ED7277"/>
  </w:style>
  <w:style w:type="paragraph" w:styleId="ListParagraph">
    <w:name w:val="List Paragraph"/>
    <w:basedOn w:val="Normal"/>
    <w:uiPriority w:val="34"/>
    <w:qFormat/>
    <w:rsid w:val="00225686"/>
    <w:pPr>
      <w:ind w:left="720"/>
      <w:contextualSpacing/>
    </w:pPr>
  </w:style>
  <w:style w:type="character" w:customStyle="1" w:styleId="Heading4Char">
    <w:name w:val="Heading 4 Char"/>
    <w:basedOn w:val="DefaultParagraphFont"/>
    <w:link w:val="Heading4"/>
    <w:uiPriority w:val="9"/>
    <w:rsid w:val="0085549C"/>
    <w:rPr>
      <w:rFonts w:asciiTheme="majorHAnsi" w:eastAsiaTheme="majorEastAsia" w:hAnsiTheme="majorHAnsi" w:cstheme="majorBidi"/>
      <w:i/>
      <w:iCs/>
      <w:color w:val="2F5496" w:themeColor="accent1" w:themeShade="BF"/>
    </w:rPr>
  </w:style>
  <w:style w:type="paragraph" w:customStyle="1" w:styleId="msonormal0">
    <w:name w:val="msonormal"/>
    <w:basedOn w:val="Normal"/>
    <w:rsid w:val="0085549C"/>
    <w:pPr>
      <w:spacing w:before="100" w:beforeAutospacing="1" w:after="100" w:afterAutospacing="1" w:line="240" w:lineRule="auto"/>
    </w:pPr>
    <w:rPr>
      <w:rFonts w:ascii="Times New Roman" w:eastAsia="Times New Roman" w:hAnsi="Times New Roman"/>
      <w:szCs w:val="24"/>
      <w:lang w:eastAsia="en-GB"/>
    </w:rPr>
  </w:style>
  <w:style w:type="character" w:styleId="FollowedHyperlink">
    <w:name w:val="FollowedHyperlink"/>
    <w:basedOn w:val="DefaultParagraphFont"/>
    <w:uiPriority w:val="99"/>
    <w:semiHidden/>
    <w:unhideWhenUsed/>
    <w:rsid w:val="0085549C"/>
    <w:rPr>
      <w:color w:val="800080"/>
      <w:u w:val="single"/>
    </w:rPr>
  </w:style>
  <w:style w:type="paragraph" w:customStyle="1" w:styleId="c-article-referencesitem">
    <w:name w:val="c-article-references__item"/>
    <w:basedOn w:val="Normal"/>
    <w:rsid w:val="0085549C"/>
    <w:pPr>
      <w:spacing w:before="100" w:beforeAutospacing="1" w:after="100" w:afterAutospacing="1" w:line="240" w:lineRule="auto"/>
    </w:pPr>
    <w:rPr>
      <w:rFonts w:ascii="Times New Roman" w:eastAsia="Times New Roman" w:hAnsi="Times New Roman"/>
      <w:szCs w:val="24"/>
      <w:lang w:eastAsia="en-GB"/>
    </w:rPr>
  </w:style>
  <w:style w:type="paragraph" w:customStyle="1" w:styleId="c-article-referencestext">
    <w:name w:val="c-article-references__text"/>
    <w:basedOn w:val="Normal"/>
    <w:rsid w:val="0085549C"/>
    <w:pPr>
      <w:spacing w:before="100" w:beforeAutospacing="1" w:after="100" w:afterAutospacing="1" w:line="240" w:lineRule="auto"/>
    </w:pPr>
    <w:rPr>
      <w:rFonts w:ascii="Times New Roman" w:eastAsia="Times New Roman" w:hAnsi="Times New Roman"/>
      <w:szCs w:val="24"/>
      <w:lang w:eastAsia="en-GB"/>
    </w:rPr>
  </w:style>
  <w:style w:type="paragraph" w:customStyle="1" w:styleId="c-article-referenceslinks">
    <w:name w:val="c-article-references__links"/>
    <w:basedOn w:val="Normal"/>
    <w:rsid w:val="0085549C"/>
    <w:pPr>
      <w:spacing w:before="100" w:beforeAutospacing="1" w:after="100" w:afterAutospacing="1" w:line="240" w:lineRule="auto"/>
    </w:pPr>
    <w:rPr>
      <w:rFonts w:ascii="Times New Roman" w:eastAsia="Times New Roman" w:hAnsi="Times New Roman"/>
      <w:szCs w:val="24"/>
      <w:lang w:eastAsia="en-GB"/>
    </w:rPr>
  </w:style>
  <w:style w:type="paragraph" w:customStyle="1" w:styleId="c-article-referencesdownload">
    <w:name w:val="c-article-references__download"/>
    <w:basedOn w:val="Normal"/>
    <w:rsid w:val="0085549C"/>
    <w:pPr>
      <w:spacing w:before="100" w:beforeAutospacing="1" w:after="100" w:afterAutospacing="1" w:line="240" w:lineRule="auto"/>
    </w:pPr>
    <w:rPr>
      <w:rFonts w:ascii="Times New Roman" w:eastAsia="Times New Roman" w:hAnsi="Times New Roman"/>
      <w:szCs w:val="24"/>
      <w:lang w:eastAsia="en-GB"/>
    </w:rPr>
  </w:style>
  <w:style w:type="paragraph" w:customStyle="1" w:styleId="c-article-author-affiliationaddress">
    <w:name w:val="c-article-author-affiliation__address"/>
    <w:basedOn w:val="Normal"/>
    <w:rsid w:val="0085549C"/>
    <w:pPr>
      <w:spacing w:before="100" w:beforeAutospacing="1" w:after="100" w:afterAutospacing="1" w:line="240" w:lineRule="auto"/>
    </w:pPr>
    <w:rPr>
      <w:rFonts w:ascii="Times New Roman" w:eastAsia="Times New Roman" w:hAnsi="Times New Roman"/>
      <w:szCs w:val="24"/>
      <w:lang w:eastAsia="en-GB"/>
    </w:rPr>
  </w:style>
  <w:style w:type="paragraph" w:customStyle="1" w:styleId="c-article-author-affiliationauthors-list">
    <w:name w:val="c-article-author-affiliation__authors-list"/>
    <w:basedOn w:val="Normal"/>
    <w:rsid w:val="0085549C"/>
    <w:pPr>
      <w:spacing w:before="100" w:beforeAutospacing="1" w:after="100" w:afterAutospacing="1" w:line="240" w:lineRule="auto"/>
    </w:pPr>
    <w:rPr>
      <w:rFonts w:ascii="Times New Roman" w:eastAsia="Times New Roman" w:hAnsi="Times New Roman"/>
      <w:szCs w:val="24"/>
      <w:lang w:eastAsia="en-GB"/>
    </w:rPr>
  </w:style>
  <w:style w:type="paragraph" w:customStyle="1" w:styleId="c-article-rights">
    <w:name w:val="c-article-rights"/>
    <w:basedOn w:val="Normal"/>
    <w:rsid w:val="0085549C"/>
    <w:pPr>
      <w:spacing w:before="100" w:beforeAutospacing="1" w:after="100" w:afterAutospacing="1" w:line="240" w:lineRule="auto"/>
    </w:pPr>
    <w:rPr>
      <w:rFonts w:ascii="Times New Roman" w:eastAsia="Times New Roman" w:hAnsi="Times New Roman"/>
      <w:szCs w:val="24"/>
      <w:lang w:eastAsia="en-GB"/>
    </w:rPr>
  </w:style>
  <w:style w:type="paragraph" w:customStyle="1" w:styleId="c-bibliographic-informationcitation">
    <w:name w:val="c-bibliographic-information__citation"/>
    <w:basedOn w:val="Normal"/>
    <w:rsid w:val="0085549C"/>
    <w:pPr>
      <w:spacing w:before="100" w:beforeAutospacing="1" w:after="100" w:afterAutospacing="1" w:line="240" w:lineRule="auto"/>
    </w:pPr>
    <w:rPr>
      <w:rFonts w:ascii="Times New Roman" w:eastAsia="Times New Roman" w:hAnsi="Times New Roman"/>
      <w:szCs w:val="24"/>
      <w:lang w:eastAsia="en-GB"/>
    </w:rPr>
  </w:style>
  <w:style w:type="paragraph" w:customStyle="1" w:styleId="c-bibliographic-informationdownload-citation">
    <w:name w:val="c-bibliographic-information__download-citation"/>
    <w:basedOn w:val="Normal"/>
    <w:rsid w:val="0085549C"/>
    <w:pPr>
      <w:spacing w:before="100" w:beforeAutospacing="1" w:after="100" w:afterAutospacing="1" w:line="240" w:lineRule="auto"/>
    </w:pPr>
    <w:rPr>
      <w:rFonts w:ascii="Times New Roman" w:eastAsia="Times New Roman" w:hAnsi="Times New Roman"/>
      <w:szCs w:val="24"/>
      <w:lang w:eastAsia="en-GB"/>
    </w:rPr>
  </w:style>
  <w:style w:type="paragraph" w:customStyle="1" w:styleId="c-bibliographic-informationlist-item">
    <w:name w:val="c-bibliographic-information__list-item"/>
    <w:basedOn w:val="Normal"/>
    <w:rsid w:val="0085549C"/>
    <w:pPr>
      <w:spacing w:before="100" w:beforeAutospacing="1" w:after="100" w:afterAutospacing="1" w:line="240" w:lineRule="auto"/>
    </w:pPr>
    <w:rPr>
      <w:rFonts w:ascii="Times New Roman" w:eastAsia="Times New Roman" w:hAnsi="Times New Roman"/>
      <w:szCs w:val="24"/>
      <w:lang w:eastAsia="en-GB"/>
    </w:rPr>
  </w:style>
  <w:style w:type="character" w:customStyle="1" w:styleId="c-bibliographic-informationvalue">
    <w:name w:val="c-bibliographic-information__value"/>
    <w:basedOn w:val="DefaultParagraphFont"/>
    <w:rsid w:val="0085549C"/>
  </w:style>
  <w:style w:type="paragraph" w:customStyle="1" w:styleId="c-article-share-boxdescription">
    <w:name w:val="c-article-share-box__description"/>
    <w:basedOn w:val="Normal"/>
    <w:rsid w:val="0085549C"/>
    <w:pPr>
      <w:spacing w:before="100" w:beforeAutospacing="1" w:after="100" w:afterAutospacing="1" w:line="240" w:lineRule="auto"/>
    </w:pPr>
    <w:rPr>
      <w:rFonts w:ascii="Times New Roman" w:eastAsia="Times New Roman" w:hAnsi="Times New Roman"/>
      <w:szCs w:val="24"/>
      <w:lang w:eastAsia="en-GB"/>
    </w:rPr>
  </w:style>
  <w:style w:type="paragraph" w:customStyle="1" w:styleId="js-c-article-share-boxadditional-info">
    <w:name w:val="js-c-article-share-box__additional-info"/>
    <w:basedOn w:val="Normal"/>
    <w:rsid w:val="0085549C"/>
    <w:pPr>
      <w:spacing w:before="100" w:beforeAutospacing="1" w:after="100" w:afterAutospacing="1" w:line="240" w:lineRule="auto"/>
    </w:pPr>
    <w:rPr>
      <w:rFonts w:ascii="Times New Roman" w:eastAsia="Times New Roman" w:hAnsi="Times New Roman"/>
      <w:szCs w:val="24"/>
      <w:lang w:eastAsia="en-GB"/>
    </w:rPr>
  </w:style>
  <w:style w:type="paragraph" w:customStyle="1" w:styleId="c-article-subject-listsubject">
    <w:name w:val="c-article-subject-list__subject"/>
    <w:basedOn w:val="Normal"/>
    <w:rsid w:val="0085549C"/>
    <w:pPr>
      <w:spacing w:before="100" w:beforeAutospacing="1" w:after="100" w:afterAutospacing="1" w:line="240" w:lineRule="auto"/>
    </w:pPr>
    <w:rPr>
      <w:rFonts w:ascii="Times New Roman" w:eastAsia="Times New Roman" w:hAnsi="Times New Roman"/>
      <w:szCs w:val="24"/>
      <w:lang w:eastAsia="en-GB"/>
    </w:rPr>
  </w:style>
  <w:style w:type="character" w:customStyle="1" w:styleId="c-pdf-downloadtext">
    <w:name w:val="c-pdf-download__text"/>
    <w:basedOn w:val="DefaultParagraphFont"/>
    <w:rsid w:val="0085549C"/>
  </w:style>
  <w:style w:type="paragraph" w:customStyle="1" w:styleId="c-reading-companionsection-item">
    <w:name w:val="c-reading-companion__section-item"/>
    <w:basedOn w:val="Normal"/>
    <w:rsid w:val="0085549C"/>
    <w:pPr>
      <w:spacing w:before="100" w:beforeAutospacing="1" w:after="100" w:afterAutospacing="1" w:line="240" w:lineRule="auto"/>
    </w:pPr>
    <w:rPr>
      <w:rFonts w:ascii="Times New Roman" w:eastAsia="Times New Roman" w:hAnsi="Times New Roman"/>
      <w:szCs w:val="24"/>
      <w:lang w:eastAsia="en-GB"/>
    </w:rPr>
  </w:style>
  <w:style w:type="paragraph" w:customStyle="1" w:styleId="c-adlabel">
    <w:name w:val="c-ad__label"/>
    <w:basedOn w:val="Normal"/>
    <w:rsid w:val="0085549C"/>
    <w:pPr>
      <w:spacing w:before="100" w:beforeAutospacing="1" w:after="100" w:afterAutospacing="1" w:line="240" w:lineRule="auto"/>
    </w:pPr>
    <w:rPr>
      <w:rFonts w:ascii="Times New Roman" w:eastAsia="Times New Roman" w:hAnsi="Times New Roman"/>
      <w:szCs w:val="24"/>
      <w:lang w:eastAsia="en-GB"/>
    </w:rPr>
  </w:style>
  <w:style w:type="paragraph" w:customStyle="1" w:styleId="app-footerstrapline">
    <w:name w:val="app-footer__strapline"/>
    <w:basedOn w:val="Normal"/>
    <w:rsid w:val="0085549C"/>
    <w:pPr>
      <w:spacing w:before="100" w:beforeAutospacing="1" w:after="100" w:afterAutospacing="1" w:line="240" w:lineRule="auto"/>
    </w:pPr>
    <w:rPr>
      <w:rFonts w:ascii="Times New Roman" w:eastAsia="Times New Roman" w:hAnsi="Times New Roman"/>
      <w:szCs w:val="24"/>
      <w:lang w:eastAsia="en-GB"/>
    </w:rPr>
  </w:style>
  <w:style w:type="character" w:customStyle="1" w:styleId="u-visually-hidden">
    <w:name w:val="u-visually-hidden"/>
    <w:basedOn w:val="DefaultParagraphFont"/>
    <w:rsid w:val="0085549C"/>
  </w:style>
  <w:style w:type="paragraph" w:customStyle="1" w:styleId="selected">
    <w:name w:val="selected"/>
    <w:basedOn w:val="Normal"/>
    <w:rsid w:val="0085549C"/>
    <w:pPr>
      <w:spacing w:before="100" w:beforeAutospacing="1" w:after="100" w:afterAutospacing="1" w:line="240" w:lineRule="auto"/>
    </w:pPr>
    <w:rPr>
      <w:rFonts w:ascii="Times New Roman" w:eastAsia="Times New Roman" w:hAnsi="Times New Roman"/>
      <w:szCs w:val="24"/>
      <w:lang w:eastAsia="en-GB"/>
    </w:rPr>
  </w:style>
  <w:style w:type="paragraph" w:customStyle="1" w:styleId="c-user-metadataitem">
    <w:name w:val="c-user-metadata__item"/>
    <w:basedOn w:val="Normal"/>
    <w:rsid w:val="0085549C"/>
    <w:pPr>
      <w:spacing w:before="100" w:beforeAutospacing="1" w:after="100" w:afterAutospacing="1" w:line="240" w:lineRule="auto"/>
    </w:pPr>
    <w:rPr>
      <w:rFonts w:ascii="Times New Roman" w:eastAsia="Times New Roman" w:hAnsi="Times New Roman"/>
      <w:szCs w:val="24"/>
      <w:lang w:eastAsia="en-GB"/>
    </w:rPr>
  </w:style>
  <w:style w:type="paragraph" w:customStyle="1" w:styleId="app-footercopyright">
    <w:name w:val="app-footer__copyright"/>
    <w:basedOn w:val="Normal"/>
    <w:rsid w:val="0085549C"/>
    <w:pPr>
      <w:spacing w:before="100" w:beforeAutospacing="1" w:after="100" w:afterAutospacing="1" w:line="240" w:lineRule="auto"/>
    </w:pPr>
    <w:rPr>
      <w:rFonts w:ascii="Times New Roman" w:eastAsia="Times New Roman" w:hAnsi="Times New Roman"/>
      <w:szCs w:val="24"/>
      <w:lang w:eastAsia="en-GB"/>
    </w:rPr>
  </w:style>
  <w:style w:type="paragraph" w:styleId="Revision">
    <w:name w:val="Revision"/>
    <w:hidden/>
    <w:uiPriority w:val="99"/>
    <w:semiHidden/>
    <w:rsid w:val="009F1B7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158551">
      <w:bodyDiv w:val="1"/>
      <w:marLeft w:val="0"/>
      <w:marRight w:val="0"/>
      <w:marTop w:val="0"/>
      <w:marBottom w:val="0"/>
      <w:divBdr>
        <w:top w:val="none" w:sz="0" w:space="0" w:color="auto"/>
        <w:left w:val="none" w:sz="0" w:space="0" w:color="auto"/>
        <w:bottom w:val="none" w:sz="0" w:space="0" w:color="auto"/>
        <w:right w:val="none" w:sz="0" w:space="0" w:color="auto"/>
      </w:divBdr>
    </w:div>
    <w:div w:id="144442592">
      <w:bodyDiv w:val="1"/>
      <w:marLeft w:val="0"/>
      <w:marRight w:val="0"/>
      <w:marTop w:val="0"/>
      <w:marBottom w:val="0"/>
      <w:divBdr>
        <w:top w:val="none" w:sz="0" w:space="0" w:color="auto"/>
        <w:left w:val="none" w:sz="0" w:space="0" w:color="auto"/>
        <w:bottom w:val="none" w:sz="0" w:space="0" w:color="auto"/>
        <w:right w:val="none" w:sz="0" w:space="0" w:color="auto"/>
      </w:divBdr>
      <w:divsChild>
        <w:div w:id="2122987200">
          <w:marLeft w:val="0"/>
          <w:marRight w:val="0"/>
          <w:marTop w:val="0"/>
          <w:marBottom w:val="120"/>
          <w:divBdr>
            <w:top w:val="none" w:sz="0" w:space="0" w:color="auto"/>
            <w:left w:val="none" w:sz="0" w:space="0" w:color="auto"/>
            <w:bottom w:val="none" w:sz="0" w:space="0" w:color="auto"/>
            <w:right w:val="none" w:sz="0" w:space="0" w:color="auto"/>
          </w:divBdr>
          <w:divsChild>
            <w:div w:id="837034904">
              <w:marLeft w:val="0"/>
              <w:marRight w:val="0"/>
              <w:marTop w:val="0"/>
              <w:marBottom w:val="0"/>
              <w:divBdr>
                <w:top w:val="none" w:sz="0" w:space="0" w:color="auto"/>
                <w:left w:val="none" w:sz="0" w:space="0" w:color="auto"/>
                <w:bottom w:val="none" w:sz="0" w:space="0" w:color="auto"/>
                <w:right w:val="none" w:sz="0" w:space="0" w:color="auto"/>
              </w:divBdr>
            </w:div>
          </w:divsChild>
        </w:div>
        <w:div w:id="1893955419">
          <w:marLeft w:val="0"/>
          <w:marRight w:val="0"/>
          <w:marTop w:val="0"/>
          <w:marBottom w:val="0"/>
          <w:divBdr>
            <w:top w:val="none" w:sz="0" w:space="0" w:color="auto"/>
            <w:left w:val="none" w:sz="0" w:space="0" w:color="auto"/>
            <w:bottom w:val="none" w:sz="0" w:space="0" w:color="auto"/>
            <w:right w:val="none" w:sz="0" w:space="0" w:color="auto"/>
          </w:divBdr>
          <w:divsChild>
            <w:div w:id="104539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04084">
      <w:bodyDiv w:val="1"/>
      <w:marLeft w:val="0"/>
      <w:marRight w:val="0"/>
      <w:marTop w:val="0"/>
      <w:marBottom w:val="0"/>
      <w:divBdr>
        <w:top w:val="none" w:sz="0" w:space="0" w:color="auto"/>
        <w:left w:val="none" w:sz="0" w:space="0" w:color="auto"/>
        <w:bottom w:val="none" w:sz="0" w:space="0" w:color="auto"/>
        <w:right w:val="none" w:sz="0" w:space="0" w:color="auto"/>
      </w:divBdr>
    </w:div>
    <w:div w:id="205994692">
      <w:bodyDiv w:val="1"/>
      <w:marLeft w:val="0"/>
      <w:marRight w:val="0"/>
      <w:marTop w:val="0"/>
      <w:marBottom w:val="0"/>
      <w:divBdr>
        <w:top w:val="none" w:sz="0" w:space="0" w:color="auto"/>
        <w:left w:val="none" w:sz="0" w:space="0" w:color="auto"/>
        <w:bottom w:val="none" w:sz="0" w:space="0" w:color="auto"/>
        <w:right w:val="none" w:sz="0" w:space="0" w:color="auto"/>
      </w:divBdr>
      <w:divsChild>
        <w:div w:id="1930192478">
          <w:marLeft w:val="0"/>
          <w:marRight w:val="0"/>
          <w:marTop w:val="0"/>
          <w:marBottom w:val="0"/>
          <w:divBdr>
            <w:top w:val="none" w:sz="0" w:space="0" w:color="auto"/>
            <w:left w:val="none" w:sz="0" w:space="0" w:color="auto"/>
            <w:bottom w:val="none" w:sz="0" w:space="0" w:color="auto"/>
            <w:right w:val="none" w:sz="0" w:space="0" w:color="auto"/>
          </w:divBdr>
          <w:divsChild>
            <w:div w:id="1657411692">
              <w:marLeft w:val="0"/>
              <w:marRight w:val="0"/>
              <w:marTop w:val="480"/>
              <w:marBottom w:val="480"/>
              <w:divBdr>
                <w:top w:val="none" w:sz="0" w:space="0" w:color="auto"/>
                <w:left w:val="none" w:sz="0" w:space="0" w:color="auto"/>
                <w:bottom w:val="none" w:sz="0" w:space="0" w:color="auto"/>
                <w:right w:val="none" w:sz="0" w:space="0" w:color="auto"/>
              </w:divBdr>
              <w:divsChild>
                <w:div w:id="582374187">
                  <w:marLeft w:val="0"/>
                  <w:marRight w:val="0"/>
                  <w:marTop w:val="0"/>
                  <w:marBottom w:val="0"/>
                  <w:divBdr>
                    <w:top w:val="none" w:sz="0" w:space="0" w:color="auto"/>
                    <w:left w:val="none" w:sz="0" w:space="0" w:color="auto"/>
                    <w:bottom w:val="none" w:sz="0" w:space="0" w:color="auto"/>
                    <w:right w:val="none" w:sz="0" w:space="0" w:color="auto"/>
                  </w:divBdr>
                  <w:divsChild>
                    <w:div w:id="106242097">
                      <w:marLeft w:val="0"/>
                      <w:marRight w:val="0"/>
                      <w:marTop w:val="0"/>
                      <w:marBottom w:val="0"/>
                      <w:divBdr>
                        <w:top w:val="none" w:sz="0" w:space="0" w:color="auto"/>
                        <w:left w:val="none" w:sz="0" w:space="0" w:color="auto"/>
                        <w:bottom w:val="none" w:sz="0" w:space="0" w:color="auto"/>
                        <w:right w:val="none" w:sz="0" w:space="0" w:color="auto"/>
                      </w:divBdr>
                      <w:divsChild>
                        <w:div w:id="739207055">
                          <w:marLeft w:val="0"/>
                          <w:marRight w:val="0"/>
                          <w:marTop w:val="0"/>
                          <w:marBottom w:val="0"/>
                          <w:divBdr>
                            <w:top w:val="none" w:sz="0" w:space="0" w:color="auto"/>
                            <w:left w:val="none" w:sz="0" w:space="0" w:color="auto"/>
                            <w:bottom w:val="none" w:sz="0" w:space="0" w:color="auto"/>
                            <w:right w:val="none" w:sz="0" w:space="0" w:color="auto"/>
                          </w:divBdr>
                          <w:divsChild>
                            <w:div w:id="1097020631">
                              <w:marLeft w:val="0"/>
                              <w:marRight w:val="0"/>
                              <w:marTop w:val="0"/>
                              <w:marBottom w:val="600"/>
                              <w:divBdr>
                                <w:top w:val="none" w:sz="0" w:space="0" w:color="auto"/>
                                <w:left w:val="none" w:sz="0" w:space="0" w:color="auto"/>
                                <w:bottom w:val="none" w:sz="0" w:space="0" w:color="auto"/>
                                <w:right w:val="none" w:sz="0" w:space="0" w:color="auto"/>
                              </w:divBdr>
                            </w:div>
                          </w:divsChild>
                        </w:div>
                        <w:div w:id="123741633">
                          <w:marLeft w:val="0"/>
                          <w:marRight w:val="0"/>
                          <w:marTop w:val="0"/>
                          <w:marBottom w:val="0"/>
                          <w:divBdr>
                            <w:top w:val="none" w:sz="0" w:space="0" w:color="auto"/>
                            <w:left w:val="none" w:sz="0" w:space="0" w:color="auto"/>
                            <w:bottom w:val="none" w:sz="0" w:space="0" w:color="auto"/>
                            <w:right w:val="none" w:sz="0" w:space="0" w:color="auto"/>
                          </w:divBdr>
                          <w:divsChild>
                            <w:div w:id="1469588159">
                              <w:marLeft w:val="0"/>
                              <w:marRight w:val="0"/>
                              <w:marTop w:val="0"/>
                              <w:marBottom w:val="600"/>
                              <w:divBdr>
                                <w:top w:val="none" w:sz="0" w:space="0" w:color="auto"/>
                                <w:left w:val="none" w:sz="0" w:space="0" w:color="auto"/>
                                <w:bottom w:val="none" w:sz="0" w:space="0" w:color="auto"/>
                                <w:right w:val="none" w:sz="0" w:space="0" w:color="auto"/>
                              </w:divBdr>
                              <w:divsChild>
                                <w:div w:id="1449549950">
                                  <w:marLeft w:val="0"/>
                                  <w:marRight w:val="0"/>
                                  <w:marTop w:val="0"/>
                                  <w:marBottom w:val="360"/>
                                  <w:divBdr>
                                    <w:top w:val="single" w:sz="12" w:space="15" w:color="D5D5D5"/>
                                    <w:left w:val="single" w:sz="12" w:space="8" w:color="D5D5D5"/>
                                    <w:bottom w:val="single" w:sz="12" w:space="15" w:color="D5D5D5"/>
                                    <w:right w:val="single" w:sz="12" w:space="8" w:color="D5D5D5"/>
                                  </w:divBdr>
                                  <w:divsChild>
                                    <w:div w:id="1256942565">
                                      <w:marLeft w:val="0"/>
                                      <w:marRight w:val="0"/>
                                      <w:marTop w:val="0"/>
                                      <w:marBottom w:val="240"/>
                                      <w:divBdr>
                                        <w:top w:val="none" w:sz="0" w:space="0" w:color="auto"/>
                                        <w:left w:val="none" w:sz="0" w:space="0" w:color="auto"/>
                                        <w:bottom w:val="none" w:sz="0" w:space="0" w:color="auto"/>
                                        <w:right w:val="none" w:sz="0" w:space="0" w:color="auto"/>
                                      </w:divBdr>
                                      <w:divsChild>
                                        <w:div w:id="1960918972">
                                          <w:marLeft w:val="0"/>
                                          <w:marRight w:val="0"/>
                                          <w:marTop w:val="0"/>
                                          <w:marBottom w:val="0"/>
                                          <w:divBdr>
                                            <w:top w:val="none" w:sz="0" w:space="0" w:color="auto"/>
                                            <w:left w:val="none" w:sz="0" w:space="0" w:color="auto"/>
                                            <w:bottom w:val="none" w:sz="0" w:space="0" w:color="auto"/>
                                            <w:right w:val="none" w:sz="0" w:space="0" w:color="auto"/>
                                          </w:divBdr>
                                        </w:div>
                                        <w:div w:id="940188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7463264">
                          <w:marLeft w:val="0"/>
                          <w:marRight w:val="0"/>
                          <w:marTop w:val="0"/>
                          <w:marBottom w:val="0"/>
                          <w:divBdr>
                            <w:top w:val="none" w:sz="0" w:space="0" w:color="auto"/>
                            <w:left w:val="none" w:sz="0" w:space="0" w:color="auto"/>
                            <w:bottom w:val="none" w:sz="0" w:space="0" w:color="auto"/>
                            <w:right w:val="none" w:sz="0" w:space="0" w:color="auto"/>
                          </w:divBdr>
                          <w:divsChild>
                            <w:div w:id="1701127842">
                              <w:marLeft w:val="0"/>
                              <w:marRight w:val="0"/>
                              <w:marTop w:val="0"/>
                              <w:marBottom w:val="600"/>
                              <w:divBdr>
                                <w:top w:val="none" w:sz="0" w:space="0" w:color="auto"/>
                                <w:left w:val="none" w:sz="0" w:space="0" w:color="auto"/>
                                <w:bottom w:val="none" w:sz="0" w:space="0" w:color="auto"/>
                                <w:right w:val="none" w:sz="0" w:space="0" w:color="auto"/>
                              </w:divBdr>
                              <w:divsChild>
                                <w:div w:id="1484538578">
                                  <w:marLeft w:val="0"/>
                                  <w:marRight w:val="0"/>
                                  <w:marTop w:val="0"/>
                                  <w:marBottom w:val="360"/>
                                  <w:divBdr>
                                    <w:top w:val="single" w:sz="12" w:space="15" w:color="D5D5D5"/>
                                    <w:left w:val="single" w:sz="12" w:space="8" w:color="D5D5D5"/>
                                    <w:bottom w:val="single" w:sz="12" w:space="15" w:color="D5D5D5"/>
                                    <w:right w:val="single" w:sz="12" w:space="8" w:color="D5D5D5"/>
                                  </w:divBdr>
                                  <w:divsChild>
                                    <w:div w:id="520818388">
                                      <w:marLeft w:val="0"/>
                                      <w:marRight w:val="0"/>
                                      <w:marTop w:val="0"/>
                                      <w:marBottom w:val="240"/>
                                      <w:divBdr>
                                        <w:top w:val="none" w:sz="0" w:space="0" w:color="auto"/>
                                        <w:left w:val="none" w:sz="0" w:space="0" w:color="auto"/>
                                        <w:bottom w:val="none" w:sz="0" w:space="0" w:color="auto"/>
                                        <w:right w:val="none" w:sz="0" w:space="0" w:color="auto"/>
                                      </w:divBdr>
                                      <w:divsChild>
                                        <w:div w:id="1642227420">
                                          <w:marLeft w:val="0"/>
                                          <w:marRight w:val="0"/>
                                          <w:marTop w:val="0"/>
                                          <w:marBottom w:val="0"/>
                                          <w:divBdr>
                                            <w:top w:val="none" w:sz="0" w:space="0" w:color="auto"/>
                                            <w:left w:val="none" w:sz="0" w:space="0" w:color="auto"/>
                                            <w:bottom w:val="none" w:sz="0" w:space="0" w:color="auto"/>
                                            <w:right w:val="none" w:sz="0" w:space="0" w:color="auto"/>
                                          </w:divBdr>
                                        </w:div>
                                        <w:div w:id="954562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565937">
                                  <w:marLeft w:val="0"/>
                                  <w:marRight w:val="0"/>
                                  <w:marTop w:val="0"/>
                                  <w:marBottom w:val="360"/>
                                  <w:divBdr>
                                    <w:top w:val="single" w:sz="12" w:space="15" w:color="D5D5D5"/>
                                    <w:left w:val="single" w:sz="12" w:space="8" w:color="D5D5D5"/>
                                    <w:bottom w:val="single" w:sz="12" w:space="15" w:color="D5D5D5"/>
                                    <w:right w:val="single" w:sz="12" w:space="8" w:color="D5D5D5"/>
                                  </w:divBdr>
                                  <w:divsChild>
                                    <w:div w:id="1431776374">
                                      <w:marLeft w:val="0"/>
                                      <w:marRight w:val="0"/>
                                      <w:marTop w:val="0"/>
                                      <w:marBottom w:val="240"/>
                                      <w:divBdr>
                                        <w:top w:val="none" w:sz="0" w:space="0" w:color="auto"/>
                                        <w:left w:val="none" w:sz="0" w:space="0" w:color="auto"/>
                                        <w:bottom w:val="none" w:sz="0" w:space="0" w:color="auto"/>
                                        <w:right w:val="none" w:sz="0" w:space="0" w:color="auto"/>
                                      </w:divBdr>
                                      <w:divsChild>
                                        <w:div w:id="544367224">
                                          <w:marLeft w:val="0"/>
                                          <w:marRight w:val="0"/>
                                          <w:marTop w:val="0"/>
                                          <w:marBottom w:val="0"/>
                                          <w:divBdr>
                                            <w:top w:val="none" w:sz="0" w:space="0" w:color="auto"/>
                                            <w:left w:val="none" w:sz="0" w:space="0" w:color="auto"/>
                                            <w:bottom w:val="none" w:sz="0" w:space="0" w:color="auto"/>
                                            <w:right w:val="none" w:sz="0" w:space="0" w:color="auto"/>
                                          </w:divBdr>
                                        </w:div>
                                        <w:div w:id="70976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2343460">
                                  <w:marLeft w:val="0"/>
                                  <w:marRight w:val="0"/>
                                  <w:marTop w:val="0"/>
                                  <w:marBottom w:val="360"/>
                                  <w:divBdr>
                                    <w:top w:val="single" w:sz="12" w:space="15" w:color="D5D5D5"/>
                                    <w:left w:val="single" w:sz="12" w:space="8" w:color="D5D5D5"/>
                                    <w:bottom w:val="single" w:sz="12" w:space="15" w:color="D5D5D5"/>
                                    <w:right w:val="single" w:sz="12" w:space="8" w:color="D5D5D5"/>
                                  </w:divBdr>
                                </w:div>
                                <w:div w:id="1809393182">
                                  <w:marLeft w:val="0"/>
                                  <w:marRight w:val="0"/>
                                  <w:marTop w:val="0"/>
                                  <w:marBottom w:val="360"/>
                                  <w:divBdr>
                                    <w:top w:val="single" w:sz="12" w:space="15" w:color="D5D5D5"/>
                                    <w:left w:val="single" w:sz="12" w:space="8" w:color="D5D5D5"/>
                                    <w:bottom w:val="single" w:sz="12" w:space="15" w:color="D5D5D5"/>
                                    <w:right w:val="single" w:sz="12" w:space="8" w:color="D5D5D5"/>
                                  </w:divBdr>
                                </w:div>
                                <w:div w:id="1708992045">
                                  <w:marLeft w:val="0"/>
                                  <w:marRight w:val="0"/>
                                  <w:marTop w:val="0"/>
                                  <w:marBottom w:val="360"/>
                                  <w:divBdr>
                                    <w:top w:val="single" w:sz="12" w:space="15" w:color="D5D5D5"/>
                                    <w:left w:val="single" w:sz="12" w:space="8" w:color="D5D5D5"/>
                                    <w:bottom w:val="single" w:sz="12" w:space="15" w:color="D5D5D5"/>
                                    <w:right w:val="single" w:sz="12" w:space="8" w:color="D5D5D5"/>
                                  </w:divBdr>
                                </w:div>
                                <w:div w:id="565772312">
                                  <w:marLeft w:val="0"/>
                                  <w:marRight w:val="0"/>
                                  <w:marTop w:val="0"/>
                                  <w:marBottom w:val="360"/>
                                  <w:divBdr>
                                    <w:top w:val="single" w:sz="12" w:space="15" w:color="D5D5D5"/>
                                    <w:left w:val="single" w:sz="12" w:space="8" w:color="D5D5D5"/>
                                    <w:bottom w:val="single" w:sz="12" w:space="15" w:color="D5D5D5"/>
                                    <w:right w:val="single" w:sz="12" w:space="8" w:color="D5D5D5"/>
                                  </w:divBdr>
                                </w:div>
                                <w:div w:id="467551960">
                                  <w:marLeft w:val="0"/>
                                  <w:marRight w:val="0"/>
                                  <w:marTop w:val="0"/>
                                  <w:marBottom w:val="360"/>
                                  <w:divBdr>
                                    <w:top w:val="single" w:sz="12" w:space="15" w:color="D5D5D5"/>
                                    <w:left w:val="single" w:sz="12" w:space="8" w:color="D5D5D5"/>
                                    <w:bottom w:val="single" w:sz="12" w:space="15" w:color="D5D5D5"/>
                                    <w:right w:val="single" w:sz="12" w:space="8" w:color="D5D5D5"/>
                                  </w:divBdr>
                                </w:div>
                                <w:div w:id="1506286052">
                                  <w:marLeft w:val="0"/>
                                  <w:marRight w:val="0"/>
                                  <w:marTop w:val="0"/>
                                  <w:marBottom w:val="360"/>
                                  <w:divBdr>
                                    <w:top w:val="single" w:sz="12" w:space="15" w:color="D5D5D5"/>
                                    <w:left w:val="single" w:sz="12" w:space="8" w:color="D5D5D5"/>
                                    <w:bottom w:val="single" w:sz="12" w:space="15" w:color="D5D5D5"/>
                                    <w:right w:val="single" w:sz="12" w:space="8" w:color="D5D5D5"/>
                                  </w:divBdr>
                                </w:div>
                                <w:div w:id="25453401">
                                  <w:marLeft w:val="0"/>
                                  <w:marRight w:val="0"/>
                                  <w:marTop w:val="0"/>
                                  <w:marBottom w:val="360"/>
                                  <w:divBdr>
                                    <w:top w:val="single" w:sz="12" w:space="15" w:color="D5D5D5"/>
                                    <w:left w:val="single" w:sz="12" w:space="8" w:color="D5D5D5"/>
                                    <w:bottom w:val="single" w:sz="12" w:space="15" w:color="D5D5D5"/>
                                    <w:right w:val="single" w:sz="12" w:space="8" w:color="D5D5D5"/>
                                  </w:divBdr>
                                  <w:divsChild>
                                    <w:div w:id="796946390">
                                      <w:marLeft w:val="0"/>
                                      <w:marRight w:val="0"/>
                                      <w:marTop w:val="0"/>
                                      <w:marBottom w:val="240"/>
                                      <w:divBdr>
                                        <w:top w:val="none" w:sz="0" w:space="0" w:color="auto"/>
                                        <w:left w:val="none" w:sz="0" w:space="0" w:color="auto"/>
                                        <w:bottom w:val="none" w:sz="0" w:space="0" w:color="auto"/>
                                        <w:right w:val="none" w:sz="0" w:space="0" w:color="auto"/>
                                      </w:divBdr>
                                      <w:divsChild>
                                        <w:div w:id="1187210207">
                                          <w:marLeft w:val="0"/>
                                          <w:marRight w:val="0"/>
                                          <w:marTop w:val="0"/>
                                          <w:marBottom w:val="0"/>
                                          <w:divBdr>
                                            <w:top w:val="none" w:sz="0" w:space="0" w:color="auto"/>
                                            <w:left w:val="none" w:sz="0" w:space="0" w:color="auto"/>
                                            <w:bottom w:val="none" w:sz="0" w:space="0" w:color="auto"/>
                                            <w:right w:val="none" w:sz="0" w:space="0" w:color="auto"/>
                                          </w:divBdr>
                                        </w:div>
                                        <w:div w:id="246693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0103908">
                                  <w:marLeft w:val="0"/>
                                  <w:marRight w:val="0"/>
                                  <w:marTop w:val="0"/>
                                  <w:marBottom w:val="360"/>
                                  <w:divBdr>
                                    <w:top w:val="single" w:sz="12" w:space="15" w:color="D5D5D5"/>
                                    <w:left w:val="single" w:sz="12" w:space="8" w:color="D5D5D5"/>
                                    <w:bottom w:val="single" w:sz="12" w:space="15" w:color="D5D5D5"/>
                                    <w:right w:val="single" w:sz="12" w:space="8" w:color="D5D5D5"/>
                                  </w:divBdr>
                                  <w:divsChild>
                                    <w:div w:id="1646005377">
                                      <w:marLeft w:val="0"/>
                                      <w:marRight w:val="0"/>
                                      <w:marTop w:val="0"/>
                                      <w:marBottom w:val="240"/>
                                      <w:divBdr>
                                        <w:top w:val="none" w:sz="0" w:space="0" w:color="auto"/>
                                        <w:left w:val="none" w:sz="0" w:space="0" w:color="auto"/>
                                        <w:bottom w:val="none" w:sz="0" w:space="0" w:color="auto"/>
                                        <w:right w:val="none" w:sz="0" w:space="0" w:color="auto"/>
                                      </w:divBdr>
                                      <w:divsChild>
                                        <w:div w:id="2143182252">
                                          <w:marLeft w:val="0"/>
                                          <w:marRight w:val="0"/>
                                          <w:marTop w:val="0"/>
                                          <w:marBottom w:val="0"/>
                                          <w:divBdr>
                                            <w:top w:val="none" w:sz="0" w:space="0" w:color="auto"/>
                                            <w:left w:val="none" w:sz="0" w:space="0" w:color="auto"/>
                                            <w:bottom w:val="none" w:sz="0" w:space="0" w:color="auto"/>
                                            <w:right w:val="none" w:sz="0" w:space="0" w:color="auto"/>
                                          </w:divBdr>
                                        </w:div>
                                        <w:div w:id="935022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733354">
                          <w:marLeft w:val="0"/>
                          <w:marRight w:val="0"/>
                          <w:marTop w:val="0"/>
                          <w:marBottom w:val="0"/>
                          <w:divBdr>
                            <w:top w:val="none" w:sz="0" w:space="0" w:color="auto"/>
                            <w:left w:val="none" w:sz="0" w:space="0" w:color="auto"/>
                            <w:bottom w:val="none" w:sz="0" w:space="0" w:color="auto"/>
                            <w:right w:val="none" w:sz="0" w:space="0" w:color="auto"/>
                          </w:divBdr>
                          <w:divsChild>
                            <w:div w:id="802112013">
                              <w:marLeft w:val="0"/>
                              <w:marRight w:val="0"/>
                              <w:marTop w:val="0"/>
                              <w:marBottom w:val="600"/>
                              <w:divBdr>
                                <w:top w:val="none" w:sz="0" w:space="0" w:color="auto"/>
                                <w:left w:val="none" w:sz="0" w:space="0" w:color="auto"/>
                                <w:bottom w:val="none" w:sz="0" w:space="0" w:color="auto"/>
                                <w:right w:val="none" w:sz="0" w:space="0" w:color="auto"/>
                              </w:divBdr>
                            </w:div>
                          </w:divsChild>
                        </w:div>
                        <w:div w:id="1309241415">
                          <w:marLeft w:val="0"/>
                          <w:marRight w:val="0"/>
                          <w:marTop w:val="0"/>
                          <w:marBottom w:val="0"/>
                          <w:divBdr>
                            <w:top w:val="none" w:sz="0" w:space="0" w:color="auto"/>
                            <w:left w:val="none" w:sz="0" w:space="0" w:color="auto"/>
                            <w:bottom w:val="none" w:sz="0" w:space="0" w:color="auto"/>
                            <w:right w:val="none" w:sz="0" w:space="0" w:color="auto"/>
                          </w:divBdr>
                          <w:divsChild>
                            <w:div w:id="640502081">
                              <w:marLeft w:val="0"/>
                              <w:marRight w:val="0"/>
                              <w:marTop w:val="0"/>
                              <w:marBottom w:val="600"/>
                              <w:divBdr>
                                <w:top w:val="none" w:sz="0" w:space="0" w:color="auto"/>
                                <w:left w:val="none" w:sz="0" w:space="0" w:color="auto"/>
                                <w:bottom w:val="none" w:sz="0" w:space="0" w:color="auto"/>
                                <w:right w:val="none" w:sz="0" w:space="0" w:color="auto"/>
                              </w:divBdr>
                            </w:div>
                          </w:divsChild>
                        </w:div>
                      </w:divsChild>
                    </w:div>
                    <w:div w:id="1990934368">
                      <w:marLeft w:val="0"/>
                      <w:marRight w:val="0"/>
                      <w:marTop w:val="0"/>
                      <w:marBottom w:val="0"/>
                      <w:divBdr>
                        <w:top w:val="none" w:sz="0" w:space="0" w:color="auto"/>
                        <w:left w:val="none" w:sz="0" w:space="0" w:color="auto"/>
                        <w:bottom w:val="none" w:sz="0" w:space="0" w:color="auto"/>
                        <w:right w:val="none" w:sz="0" w:space="0" w:color="auto"/>
                      </w:divBdr>
                      <w:divsChild>
                        <w:div w:id="169413402">
                          <w:marLeft w:val="0"/>
                          <w:marRight w:val="0"/>
                          <w:marTop w:val="0"/>
                          <w:marBottom w:val="600"/>
                          <w:divBdr>
                            <w:top w:val="none" w:sz="0" w:space="0" w:color="auto"/>
                            <w:left w:val="none" w:sz="0" w:space="0" w:color="auto"/>
                            <w:bottom w:val="none" w:sz="0" w:space="0" w:color="auto"/>
                            <w:right w:val="none" w:sz="0" w:space="0" w:color="auto"/>
                          </w:divBdr>
                        </w:div>
                      </w:divsChild>
                    </w:div>
                    <w:div w:id="2130004923">
                      <w:marLeft w:val="0"/>
                      <w:marRight w:val="0"/>
                      <w:marTop w:val="0"/>
                      <w:marBottom w:val="0"/>
                      <w:divBdr>
                        <w:top w:val="none" w:sz="0" w:space="0" w:color="auto"/>
                        <w:left w:val="none" w:sz="0" w:space="0" w:color="auto"/>
                        <w:bottom w:val="none" w:sz="0" w:space="0" w:color="auto"/>
                        <w:right w:val="none" w:sz="0" w:space="0" w:color="auto"/>
                      </w:divBdr>
                      <w:divsChild>
                        <w:div w:id="78142614">
                          <w:marLeft w:val="0"/>
                          <w:marRight w:val="0"/>
                          <w:marTop w:val="0"/>
                          <w:marBottom w:val="0"/>
                          <w:divBdr>
                            <w:top w:val="none" w:sz="0" w:space="0" w:color="auto"/>
                            <w:left w:val="none" w:sz="0" w:space="0" w:color="auto"/>
                            <w:bottom w:val="none" w:sz="0" w:space="0" w:color="auto"/>
                            <w:right w:val="none" w:sz="0" w:space="0" w:color="auto"/>
                          </w:divBdr>
                          <w:divsChild>
                            <w:div w:id="157043270">
                              <w:marLeft w:val="0"/>
                              <w:marRight w:val="0"/>
                              <w:marTop w:val="0"/>
                              <w:marBottom w:val="600"/>
                              <w:divBdr>
                                <w:top w:val="none" w:sz="0" w:space="0" w:color="auto"/>
                                <w:left w:val="none" w:sz="0" w:space="0" w:color="auto"/>
                                <w:bottom w:val="none" w:sz="0" w:space="0" w:color="auto"/>
                                <w:right w:val="none" w:sz="0" w:space="0" w:color="auto"/>
                              </w:divBdr>
                              <w:divsChild>
                                <w:div w:id="752553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246273">
                      <w:marLeft w:val="0"/>
                      <w:marRight w:val="0"/>
                      <w:marTop w:val="0"/>
                      <w:marBottom w:val="0"/>
                      <w:divBdr>
                        <w:top w:val="none" w:sz="0" w:space="0" w:color="auto"/>
                        <w:left w:val="none" w:sz="0" w:space="0" w:color="auto"/>
                        <w:bottom w:val="none" w:sz="0" w:space="0" w:color="auto"/>
                        <w:right w:val="none" w:sz="0" w:space="0" w:color="auto"/>
                      </w:divBdr>
                      <w:divsChild>
                        <w:div w:id="1383021897">
                          <w:marLeft w:val="0"/>
                          <w:marRight w:val="0"/>
                          <w:marTop w:val="0"/>
                          <w:marBottom w:val="600"/>
                          <w:divBdr>
                            <w:top w:val="none" w:sz="0" w:space="0" w:color="auto"/>
                            <w:left w:val="none" w:sz="0" w:space="0" w:color="auto"/>
                            <w:bottom w:val="none" w:sz="0" w:space="0" w:color="auto"/>
                            <w:right w:val="none" w:sz="0" w:space="0" w:color="auto"/>
                          </w:divBdr>
                        </w:div>
                      </w:divsChild>
                    </w:div>
                    <w:div w:id="1754740451">
                      <w:marLeft w:val="0"/>
                      <w:marRight w:val="0"/>
                      <w:marTop w:val="0"/>
                      <w:marBottom w:val="0"/>
                      <w:divBdr>
                        <w:top w:val="none" w:sz="0" w:space="0" w:color="auto"/>
                        <w:left w:val="none" w:sz="0" w:space="0" w:color="auto"/>
                        <w:bottom w:val="none" w:sz="0" w:space="0" w:color="auto"/>
                        <w:right w:val="none" w:sz="0" w:space="0" w:color="auto"/>
                      </w:divBdr>
                      <w:divsChild>
                        <w:div w:id="107237438">
                          <w:marLeft w:val="0"/>
                          <w:marRight w:val="0"/>
                          <w:marTop w:val="0"/>
                          <w:marBottom w:val="600"/>
                          <w:divBdr>
                            <w:top w:val="none" w:sz="0" w:space="0" w:color="auto"/>
                            <w:left w:val="none" w:sz="0" w:space="0" w:color="auto"/>
                            <w:bottom w:val="none" w:sz="0" w:space="0" w:color="auto"/>
                            <w:right w:val="none" w:sz="0" w:space="0" w:color="auto"/>
                          </w:divBdr>
                        </w:div>
                      </w:divsChild>
                    </w:div>
                    <w:div w:id="1831015780">
                      <w:marLeft w:val="0"/>
                      <w:marRight w:val="0"/>
                      <w:marTop w:val="0"/>
                      <w:marBottom w:val="0"/>
                      <w:divBdr>
                        <w:top w:val="none" w:sz="0" w:space="0" w:color="auto"/>
                        <w:left w:val="none" w:sz="0" w:space="0" w:color="auto"/>
                        <w:bottom w:val="none" w:sz="0" w:space="0" w:color="auto"/>
                        <w:right w:val="none" w:sz="0" w:space="0" w:color="auto"/>
                      </w:divBdr>
                      <w:divsChild>
                        <w:div w:id="888956257">
                          <w:marLeft w:val="0"/>
                          <w:marRight w:val="0"/>
                          <w:marTop w:val="0"/>
                          <w:marBottom w:val="600"/>
                          <w:divBdr>
                            <w:top w:val="none" w:sz="0" w:space="0" w:color="auto"/>
                            <w:left w:val="none" w:sz="0" w:space="0" w:color="auto"/>
                            <w:bottom w:val="none" w:sz="0" w:space="0" w:color="auto"/>
                            <w:right w:val="none" w:sz="0" w:space="0" w:color="auto"/>
                          </w:divBdr>
                        </w:div>
                      </w:divsChild>
                    </w:div>
                    <w:div w:id="937060978">
                      <w:marLeft w:val="0"/>
                      <w:marRight w:val="0"/>
                      <w:marTop w:val="0"/>
                      <w:marBottom w:val="0"/>
                      <w:divBdr>
                        <w:top w:val="none" w:sz="0" w:space="0" w:color="auto"/>
                        <w:left w:val="none" w:sz="0" w:space="0" w:color="auto"/>
                        <w:bottom w:val="none" w:sz="0" w:space="0" w:color="auto"/>
                        <w:right w:val="none" w:sz="0" w:space="0" w:color="auto"/>
                      </w:divBdr>
                      <w:divsChild>
                        <w:div w:id="690835363">
                          <w:marLeft w:val="0"/>
                          <w:marRight w:val="0"/>
                          <w:marTop w:val="0"/>
                          <w:marBottom w:val="600"/>
                          <w:divBdr>
                            <w:top w:val="none" w:sz="0" w:space="0" w:color="auto"/>
                            <w:left w:val="none" w:sz="0" w:space="0" w:color="auto"/>
                            <w:bottom w:val="none" w:sz="0" w:space="0" w:color="auto"/>
                            <w:right w:val="none" w:sz="0" w:space="0" w:color="auto"/>
                          </w:divBdr>
                        </w:div>
                      </w:divsChild>
                    </w:div>
                    <w:div w:id="1074819395">
                      <w:marLeft w:val="0"/>
                      <w:marRight w:val="0"/>
                      <w:marTop w:val="0"/>
                      <w:marBottom w:val="0"/>
                      <w:divBdr>
                        <w:top w:val="none" w:sz="0" w:space="0" w:color="auto"/>
                        <w:left w:val="none" w:sz="0" w:space="0" w:color="auto"/>
                        <w:bottom w:val="none" w:sz="0" w:space="0" w:color="auto"/>
                        <w:right w:val="none" w:sz="0" w:space="0" w:color="auto"/>
                      </w:divBdr>
                      <w:divsChild>
                        <w:div w:id="1187140902">
                          <w:marLeft w:val="0"/>
                          <w:marRight w:val="0"/>
                          <w:marTop w:val="0"/>
                          <w:marBottom w:val="600"/>
                          <w:divBdr>
                            <w:top w:val="none" w:sz="0" w:space="0" w:color="auto"/>
                            <w:left w:val="none" w:sz="0" w:space="0" w:color="auto"/>
                            <w:bottom w:val="none" w:sz="0" w:space="0" w:color="auto"/>
                            <w:right w:val="none" w:sz="0" w:space="0" w:color="auto"/>
                          </w:divBdr>
                        </w:div>
                      </w:divsChild>
                    </w:div>
                    <w:div w:id="1397704156">
                      <w:marLeft w:val="0"/>
                      <w:marRight w:val="0"/>
                      <w:marTop w:val="0"/>
                      <w:marBottom w:val="0"/>
                      <w:divBdr>
                        <w:top w:val="none" w:sz="0" w:space="0" w:color="auto"/>
                        <w:left w:val="none" w:sz="0" w:space="0" w:color="auto"/>
                        <w:bottom w:val="none" w:sz="0" w:space="0" w:color="auto"/>
                        <w:right w:val="none" w:sz="0" w:space="0" w:color="auto"/>
                      </w:divBdr>
                      <w:divsChild>
                        <w:div w:id="1539507799">
                          <w:marLeft w:val="0"/>
                          <w:marRight w:val="0"/>
                          <w:marTop w:val="0"/>
                          <w:marBottom w:val="600"/>
                          <w:divBdr>
                            <w:top w:val="none" w:sz="0" w:space="0" w:color="auto"/>
                            <w:left w:val="none" w:sz="0" w:space="0" w:color="auto"/>
                            <w:bottom w:val="none" w:sz="0" w:space="0" w:color="auto"/>
                            <w:right w:val="none" w:sz="0" w:space="0" w:color="auto"/>
                          </w:divBdr>
                          <w:divsChild>
                            <w:div w:id="1115826241">
                              <w:marLeft w:val="0"/>
                              <w:marRight w:val="0"/>
                              <w:marTop w:val="0"/>
                              <w:marBottom w:val="0"/>
                              <w:divBdr>
                                <w:top w:val="none" w:sz="0" w:space="0" w:color="auto"/>
                                <w:left w:val="none" w:sz="0" w:space="0" w:color="auto"/>
                                <w:bottom w:val="none" w:sz="0" w:space="0" w:color="auto"/>
                                <w:right w:val="none" w:sz="0" w:space="0" w:color="auto"/>
                              </w:divBdr>
                              <w:divsChild>
                                <w:div w:id="1052079271">
                                  <w:marLeft w:val="0"/>
                                  <w:marRight w:val="360"/>
                                  <w:marTop w:val="0"/>
                                  <w:marBottom w:val="0"/>
                                  <w:divBdr>
                                    <w:top w:val="none" w:sz="0" w:space="0" w:color="auto"/>
                                    <w:left w:val="none" w:sz="0" w:space="0" w:color="auto"/>
                                    <w:bottom w:val="none" w:sz="0" w:space="0" w:color="auto"/>
                                    <w:right w:val="single" w:sz="6" w:space="0" w:color="D5D5D5"/>
                                  </w:divBdr>
                                </w:div>
                                <w:div w:id="868564397">
                                  <w:marLeft w:val="0"/>
                                  <w:marRight w:val="0"/>
                                  <w:marTop w:val="0"/>
                                  <w:marBottom w:val="0"/>
                                  <w:divBdr>
                                    <w:top w:val="none" w:sz="0" w:space="0" w:color="auto"/>
                                    <w:left w:val="none" w:sz="0" w:space="0" w:color="auto"/>
                                    <w:bottom w:val="none" w:sz="0" w:space="0" w:color="auto"/>
                                    <w:right w:val="none" w:sz="0" w:space="0" w:color="auto"/>
                                  </w:divBdr>
                                  <w:divsChild>
                                    <w:div w:id="1157306198">
                                      <w:marLeft w:val="0"/>
                                      <w:marRight w:val="0"/>
                                      <w:marTop w:val="0"/>
                                      <w:marBottom w:val="0"/>
                                      <w:divBdr>
                                        <w:top w:val="none" w:sz="0" w:space="0" w:color="auto"/>
                                        <w:left w:val="none" w:sz="0" w:space="0" w:color="auto"/>
                                        <w:bottom w:val="none" w:sz="0" w:space="0" w:color="auto"/>
                                        <w:right w:val="none" w:sz="0" w:space="0" w:color="auto"/>
                                      </w:divBdr>
                                      <w:divsChild>
                                        <w:div w:id="1189370428">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6062313">
                  <w:marLeft w:val="0"/>
                  <w:marRight w:val="0"/>
                  <w:marTop w:val="0"/>
                  <w:marBottom w:val="0"/>
                  <w:divBdr>
                    <w:top w:val="none" w:sz="0" w:space="0" w:color="auto"/>
                    <w:left w:val="none" w:sz="0" w:space="0" w:color="auto"/>
                    <w:bottom w:val="none" w:sz="0" w:space="0" w:color="auto"/>
                    <w:right w:val="none" w:sz="0" w:space="0" w:color="auto"/>
                  </w:divBdr>
                  <w:divsChild>
                    <w:div w:id="182939255">
                      <w:marLeft w:val="0"/>
                      <w:marRight w:val="0"/>
                      <w:marTop w:val="0"/>
                      <w:marBottom w:val="0"/>
                      <w:divBdr>
                        <w:top w:val="none" w:sz="0" w:space="0" w:color="auto"/>
                        <w:left w:val="none" w:sz="0" w:space="0" w:color="auto"/>
                        <w:bottom w:val="none" w:sz="0" w:space="0" w:color="auto"/>
                        <w:right w:val="none" w:sz="0" w:space="0" w:color="auto"/>
                      </w:divBdr>
                      <w:divsChild>
                        <w:div w:id="1354457112">
                          <w:marLeft w:val="0"/>
                          <w:marRight w:val="0"/>
                          <w:marTop w:val="0"/>
                          <w:marBottom w:val="0"/>
                          <w:divBdr>
                            <w:top w:val="none" w:sz="0" w:space="0" w:color="auto"/>
                            <w:left w:val="none" w:sz="0" w:space="0" w:color="auto"/>
                            <w:bottom w:val="none" w:sz="0" w:space="0" w:color="auto"/>
                            <w:right w:val="none" w:sz="0" w:space="0" w:color="auto"/>
                          </w:divBdr>
                          <w:divsChild>
                            <w:div w:id="1127237118">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175151128">
                      <w:marLeft w:val="0"/>
                      <w:marRight w:val="0"/>
                      <w:marTop w:val="0"/>
                      <w:marBottom w:val="240"/>
                      <w:divBdr>
                        <w:top w:val="single" w:sz="12" w:space="12" w:color="EBF1F5"/>
                        <w:left w:val="single" w:sz="12" w:space="12" w:color="EBF1F5"/>
                        <w:bottom w:val="single" w:sz="12" w:space="12" w:color="EBF1F5"/>
                        <w:right w:val="single" w:sz="12" w:space="12" w:color="EBF1F5"/>
                      </w:divBdr>
                      <w:divsChild>
                        <w:div w:id="1954091565">
                          <w:marLeft w:val="0"/>
                          <w:marRight w:val="0"/>
                          <w:marTop w:val="0"/>
                          <w:marBottom w:val="0"/>
                          <w:divBdr>
                            <w:top w:val="none" w:sz="0" w:space="0" w:color="auto"/>
                            <w:left w:val="none" w:sz="0" w:space="0" w:color="auto"/>
                            <w:bottom w:val="none" w:sz="0" w:space="0" w:color="auto"/>
                            <w:right w:val="none" w:sz="0" w:space="0" w:color="auto"/>
                          </w:divBdr>
                        </w:div>
                      </w:divsChild>
                    </w:div>
                    <w:div w:id="335112914">
                      <w:marLeft w:val="0"/>
                      <w:marRight w:val="0"/>
                      <w:marTop w:val="0"/>
                      <w:marBottom w:val="0"/>
                      <w:divBdr>
                        <w:top w:val="none" w:sz="0" w:space="0" w:color="auto"/>
                        <w:left w:val="none" w:sz="0" w:space="0" w:color="auto"/>
                        <w:bottom w:val="none" w:sz="0" w:space="0" w:color="auto"/>
                        <w:right w:val="none" w:sz="0" w:space="0" w:color="auto"/>
                      </w:divBdr>
                      <w:divsChild>
                        <w:div w:id="866135507">
                          <w:marLeft w:val="0"/>
                          <w:marRight w:val="0"/>
                          <w:marTop w:val="0"/>
                          <w:marBottom w:val="240"/>
                          <w:divBdr>
                            <w:top w:val="none" w:sz="0" w:space="0" w:color="auto"/>
                            <w:left w:val="none" w:sz="0" w:space="0" w:color="auto"/>
                            <w:bottom w:val="none" w:sz="0" w:space="0" w:color="auto"/>
                            <w:right w:val="none" w:sz="0" w:space="0" w:color="auto"/>
                          </w:divBdr>
                          <w:divsChild>
                            <w:div w:id="1884561041">
                              <w:marLeft w:val="0"/>
                              <w:marRight w:val="0"/>
                              <w:marTop w:val="0"/>
                              <w:marBottom w:val="0"/>
                              <w:divBdr>
                                <w:top w:val="none" w:sz="0" w:space="0" w:color="auto"/>
                                <w:left w:val="none" w:sz="0" w:space="0" w:color="auto"/>
                                <w:bottom w:val="none" w:sz="0" w:space="0" w:color="auto"/>
                                <w:right w:val="none" w:sz="0" w:space="0" w:color="auto"/>
                              </w:divBdr>
                              <w:divsChild>
                                <w:div w:id="475149120">
                                  <w:marLeft w:val="0"/>
                                  <w:marRight w:val="0"/>
                                  <w:marTop w:val="0"/>
                                  <w:marBottom w:val="0"/>
                                  <w:divBdr>
                                    <w:top w:val="none" w:sz="0" w:space="0" w:color="auto"/>
                                    <w:left w:val="none" w:sz="0" w:space="0" w:color="auto"/>
                                    <w:bottom w:val="none" w:sz="0" w:space="0" w:color="auto"/>
                                    <w:right w:val="none" w:sz="0" w:space="0" w:color="auto"/>
                                  </w:divBdr>
                                </w:div>
                                <w:div w:id="2125806969">
                                  <w:marLeft w:val="0"/>
                                  <w:marRight w:val="0"/>
                                  <w:marTop w:val="240"/>
                                  <w:marBottom w:val="0"/>
                                  <w:divBdr>
                                    <w:top w:val="none" w:sz="0" w:space="0" w:color="auto"/>
                                    <w:left w:val="none" w:sz="0" w:space="0" w:color="auto"/>
                                    <w:bottom w:val="none" w:sz="0" w:space="0" w:color="auto"/>
                                    <w:right w:val="none" w:sz="0" w:space="0" w:color="auto"/>
                                  </w:divBdr>
                                  <w:divsChild>
                                    <w:div w:id="715668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8206126">
              <w:marLeft w:val="0"/>
              <w:marRight w:val="0"/>
              <w:marTop w:val="0"/>
              <w:marBottom w:val="0"/>
              <w:divBdr>
                <w:top w:val="single" w:sz="6" w:space="0" w:color="EEEEEE"/>
                <w:left w:val="none" w:sz="0" w:space="0" w:color="auto"/>
                <w:bottom w:val="single" w:sz="6" w:space="0" w:color="EEEEEE"/>
                <w:right w:val="none" w:sz="0" w:space="0" w:color="auto"/>
              </w:divBdr>
              <w:divsChild>
                <w:div w:id="1282228120">
                  <w:marLeft w:val="0"/>
                  <w:marRight w:val="0"/>
                  <w:marTop w:val="0"/>
                  <w:marBottom w:val="0"/>
                  <w:divBdr>
                    <w:top w:val="none" w:sz="0" w:space="0" w:color="auto"/>
                    <w:left w:val="none" w:sz="0" w:space="0" w:color="auto"/>
                    <w:bottom w:val="none" w:sz="0" w:space="0" w:color="auto"/>
                    <w:right w:val="none" w:sz="0" w:space="0" w:color="auto"/>
                  </w:divBdr>
                  <w:divsChild>
                    <w:div w:id="1140729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545339">
              <w:marLeft w:val="0"/>
              <w:marRight w:val="0"/>
              <w:marTop w:val="0"/>
              <w:marBottom w:val="0"/>
              <w:divBdr>
                <w:top w:val="none" w:sz="0" w:space="0" w:color="auto"/>
                <w:left w:val="none" w:sz="0" w:space="0" w:color="auto"/>
                <w:bottom w:val="none" w:sz="0" w:space="0" w:color="auto"/>
                <w:right w:val="none" w:sz="0" w:space="0" w:color="auto"/>
              </w:divBdr>
              <w:divsChild>
                <w:div w:id="1188368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3002357">
          <w:marLeft w:val="0"/>
          <w:marRight w:val="0"/>
          <w:marTop w:val="0"/>
          <w:marBottom w:val="0"/>
          <w:divBdr>
            <w:top w:val="none" w:sz="0" w:space="0" w:color="auto"/>
            <w:left w:val="none" w:sz="0" w:space="0" w:color="auto"/>
            <w:bottom w:val="none" w:sz="0" w:space="0" w:color="auto"/>
            <w:right w:val="none" w:sz="0" w:space="0" w:color="auto"/>
          </w:divBdr>
        </w:div>
      </w:divsChild>
    </w:div>
    <w:div w:id="219051661">
      <w:bodyDiv w:val="1"/>
      <w:marLeft w:val="0"/>
      <w:marRight w:val="0"/>
      <w:marTop w:val="0"/>
      <w:marBottom w:val="0"/>
      <w:divBdr>
        <w:top w:val="none" w:sz="0" w:space="0" w:color="auto"/>
        <w:left w:val="none" w:sz="0" w:space="0" w:color="auto"/>
        <w:bottom w:val="none" w:sz="0" w:space="0" w:color="auto"/>
        <w:right w:val="none" w:sz="0" w:space="0" w:color="auto"/>
      </w:divBdr>
      <w:divsChild>
        <w:div w:id="1074088702">
          <w:marLeft w:val="0"/>
          <w:marRight w:val="0"/>
          <w:marTop w:val="0"/>
          <w:marBottom w:val="0"/>
          <w:divBdr>
            <w:top w:val="none" w:sz="0" w:space="0" w:color="auto"/>
            <w:left w:val="none" w:sz="0" w:space="0" w:color="auto"/>
            <w:bottom w:val="none" w:sz="0" w:space="0" w:color="auto"/>
            <w:right w:val="none" w:sz="0" w:space="0" w:color="auto"/>
          </w:divBdr>
          <w:divsChild>
            <w:div w:id="1244215722">
              <w:marLeft w:val="0"/>
              <w:marRight w:val="0"/>
              <w:marTop w:val="0"/>
              <w:marBottom w:val="0"/>
              <w:divBdr>
                <w:top w:val="none" w:sz="0" w:space="0" w:color="auto"/>
                <w:left w:val="none" w:sz="0" w:space="0" w:color="auto"/>
                <w:bottom w:val="none" w:sz="0" w:space="0" w:color="auto"/>
                <w:right w:val="none" w:sz="0" w:space="0" w:color="auto"/>
              </w:divBdr>
            </w:div>
            <w:div w:id="1288973153">
              <w:marLeft w:val="0"/>
              <w:marRight w:val="0"/>
              <w:marTop w:val="0"/>
              <w:marBottom w:val="0"/>
              <w:divBdr>
                <w:top w:val="none" w:sz="0" w:space="0" w:color="auto"/>
                <w:left w:val="none" w:sz="0" w:space="0" w:color="auto"/>
                <w:bottom w:val="none" w:sz="0" w:space="0" w:color="auto"/>
                <w:right w:val="none" w:sz="0" w:space="0" w:color="auto"/>
              </w:divBdr>
            </w:div>
          </w:divsChild>
        </w:div>
        <w:div w:id="532889102">
          <w:marLeft w:val="0"/>
          <w:marRight w:val="0"/>
          <w:marTop w:val="0"/>
          <w:marBottom w:val="0"/>
          <w:divBdr>
            <w:top w:val="none" w:sz="0" w:space="0" w:color="auto"/>
            <w:left w:val="none" w:sz="0" w:space="0" w:color="auto"/>
            <w:bottom w:val="none" w:sz="0" w:space="0" w:color="auto"/>
            <w:right w:val="none" w:sz="0" w:space="0" w:color="auto"/>
          </w:divBdr>
        </w:div>
        <w:div w:id="1154250347">
          <w:marLeft w:val="0"/>
          <w:marRight w:val="0"/>
          <w:marTop w:val="0"/>
          <w:marBottom w:val="0"/>
          <w:divBdr>
            <w:top w:val="none" w:sz="0" w:space="0" w:color="auto"/>
            <w:left w:val="none" w:sz="0" w:space="0" w:color="auto"/>
            <w:bottom w:val="none" w:sz="0" w:space="0" w:color="auto"/>
            <w:right w:val="none" w:sz="0" w:space="0" w:color="auto"/>
          </w:divBdr>
        </w:div>
      </w:divsChild>
    </w:div>
    <w:div w:id="422339685">
      <w:bodyDiv w:val="1"/>
      <w:marLeft w:val="0"/>
      <w:marRight w:val="0"/>
      <w:marTop w:val="0"/>
      <w:marBottom w:val="0"/>
      <w:divBdr>
        <w:top w:val="none" w:sz="0" w:space="0" w:color="auto"/>
        <w:left w:val="none" w:sz="0" w:space="0" w:color="auto"/>
        <w:bottom w:val="none" w:sz="0" w:space="0" w:color="auto"/>
        <w:right w:val="none" w:sz="0" w:space="0" w:color="auto"/>
      </w:divBdr>
    </w:div>
    <w:div w:id="599416091">
      <w:bodyDiv w:val="1"/>
      <w:marLeft w:val="0"/>
      <w:marRight w:val="0"/>
      <w:marTop w:val="0"/>
      <w:marBottom w:val="0"/>
      <w:divBdr>
        <w:top w:val="none" w:sz="0" w:space="0" w:color="auto"/>
        <w:left w:val="none" w:sz="0" w:space="0" w:color="auto"/>
        <w:bottom w:val="none" w:sz="0" w:space="0" w:color="auto"/>
        <w:right w:val="none" w:sz="0" w:space="0" w:color="auto"/>
      </w:divBdr>
      <w:divsChild>
        <w:div w:id="439957884">
          <w:marLeft w:val="0"/>
          <w:marRight w:val="0"/>
          <w:marTop w:val="0"/>
          <w:marBottom w:val="120"/>
          <w:divBdr>
            <w:top w:val="none" w:sz="0" w:space="0" w:color="auto"/>
            <w:left w:val="none" w:sz="0" w:space="0" w:color="auto"/>
            <w:bottom w:val="none" w:sz="0" w:space="0" w:color="auto"/>
            <w:right w:val="none" w:sz="0" w:space="0" w:color="auto"/>
          </w:divBdr>
          <w:divsChild>
            <w:div w:id="1648320422">
              <w:marLeft w:val="0"/>
              <w:marRight w:val="0"/>
              <w:marTop w:val="0"/>
              <w:marBottom w:val="0"/>
              <w:divBdr>
                <w:top w:val="none" w:sz="0" w:space="0" w:color="auto"/>
                <w:left w:val="none" w:sz="0" w:space="0" w:color="auto"/>
                <w:bottom w:val="none" w:sz="0" w:space="0" w:color="auto"/>
                <w:right w:val="none" w:sz="0" w:space="0" w:color="auto"/>
              </w:divBdr>
            </w:div>
          </w:divsChild>
        </w:div>
        <w:div w:id="640887802">
          <w:marLeft w:val="0"/>
          <w:marRight w:val="0"/>
          <w:marTop w:val="0"/>
          <w:marBottom w:val="0"/>
          <w:divBdr>
            <w:top w:val="none" w:sz="0" w:space="0" w:color="auto"/>
            <w:left w:val="none" w:sz="0" w:space="0" w:color="auto"/>
            <w:bottom w:val="none" w:sz="0" w:space="0" w:color="auto"/>
            <w:right w:val="none" w:sz="0" w:space="0" w:color="auto"/>
          </w:divBdr>
          <w:divsChild>
            <w:div w:id="1918048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114108">
      <w:bodyDiv w:val="1"/>
      <w:marLeft w:val="0"/>
      <w:marRight w:val="0"/>
      <w:marTop w:val="0"/>
      <w:marBottom w:val="0"/>
      <w:divBdr>
        <w:top w:val="none" w:sz="0" w:space="0" w:color="auto"/>
        <w:left w:val="none" w:sz="0" w:space="0" w:color="auto"/>
        <w:bottom w:val="none" w:sz="0" w:space="0" w:color="auto"/>
        <w:right w:val="none" w:sz="0" w:space="0" w:color="auto"/>
      </w:divBdr>
      <w:divsChild>
        <w:div w:id="1136412596">
          <w:marLeft w:val="0"/>
          <w:marRight w:val="0"/>
          <w:marTop w:val="0"/>
          <w:marBottom w:val="120"/>
          <w:divBdr>
            <w:top w:val="none" w:sz="0" w:space="0" w:color="auto"/>
            <w:left w:val="none" w:sz="0" w:space="0" w:color="auto"/>
            <w:bottom w:val="none" w:sz="0" w:space="0" w:color="auto"/>
            <w:right w:val="none" w:sz="0" w:space="0" w:color="auto"/>
          </w:divBdr>
          <w:divsChild>
            <w:div w:id="983699869">
              <w:marLeft w:val="0"/>
              <w:marRight w:val="0"/>
              <w:marTop w:val="0"/>
              <w:marBottom w:val="0"/>
              <w:divBdr>
                <w:top w:val="none" w:sz="0" w:space="0" w:color="auto"/>
                <w:left w:val="none" w:sz="0" w:space="0" w:color="auto"/>
                <w:bottom w:val="none" w:sz="0" w:space="0" w:color="auto"/>
                <w:right w:val="none" w:sz="0" w:space="0" w:color="auto"/>
              </w:divBdr>
            </w:div>
          </w:divsChild>
        </w:div>
        <w:div w:id="130372471">
          <w:marLeft w:val="0"/>
          <w:marRight w:val="0"/>
          <w:marTop w:val="0"/>
          <w:marBottom w:val="0"/>
          <w:divBdr>
            <w:top w:val="none" w:sz="0" w:space="0" w:color="auto"/>
            <w:left w:val="none" w:sz="0" w:space="0" w:color="auto"/>
            <w:bottom w:val="none" w:sz="0" w:space="0" w:color="auto"/>
            <w:right w:val="none" w:sz="0" w:space="0" w:color="auto"/>
          </w:divBdr>
          <w:divsChild>
            <w:div w:id="1919513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6795368">
      <w:bodyDiv w:val="1"/>
      <w:marLeft w:val="0"/>
      <w:marRight w:val="0"/>
      <w:marTop w:val="0"/>
      <w:marBottom w:val="0"/>
      <w:divBdr>
        <w:top w:val="none" w:sz="0" w:space="0" w:color="auto"/>
        <w:left w:val="none" w:sz="0" w:space="0" w:color="auto"/>
        <w:bottom w:val="none" w:sz="0" w:space="0" w:color="auto"/>
        <w:right w:val="none" w:sz="0" w:space="0" w:color="auto"/>
      </w:divBdr>
      <w:divsChild>
        <w:div w:id="1137138614">
          <w:marLeft w:val="0"/>
          <w:marRight w:val="0"/>
          <w:marTop w:val="0"/>
          <w:marBottom w:val="0"/>
          <w:divBdr>
            <w:top w:val="none" w:sz="0" w:space="0" w:color="auto"/>
            <w:left w:val="none" w:sz="0" w:space="0" w:color="auto"/>
            <w:bottom w:val="none" w:sz="0" w:space="0" w:color="auto"/>
            <w:right w:val="none" w:sz="0" w:space="0" w:color="auto"/>
          </w:divBdr>
          <w:divsChild>
            <w:div w:id="1733038730">
              <w:marLeft w:val="0"/>
              <w:marRight w:val="0"/>
              <w:marTop w:val="0"/>
              <w:marBottom w:val="0"/>
              <w:divBdr>
                <w:top w:val="none" w:sz="0" w:space="0" w:color="auto"/>
                <w:left w:val="none" w:sz="0" w:space="0" w:color="auto"/>
                <w:bottom w:val="none" w:sz="0" w:space="0" w:color="auto"/>
                <w:right w:val="none" w:sz="0" w:space="0" w:color="auto"/>
              </w:divBdr>
            </w:div>
            <w:div w:id="1082291320">
              <w:marLeft w:val="0"/>
              <w:marRight w:val="0"/>
              <w:marTop w:val="0"/>
              <w:marBottom w:val="0"/>
              <w:divBdr>
                <w:top w:val="none" w:sz="0" w:space="0" w:color="auto"/>
                <w:left w:val="none" w:sz="0" w:space="0" w:color="auto"/>
                <w:bottom w:val="none" w:sz="0" w:space="0" w:color="auto"/>
                <w:right w:val="none" w:sz="0" w:space="0" w:color="auto"/>
              </w:divBdr>
            </w:div>
          </w:divsChild>
        </w:div>
        <w:div w:id="1839879913">
          <w:marLeft w:val="0"/>
          <w:marRight w:val="0"/>
          <w:marTop w:val="0"/>
          <w:marBottom w:val="0"/>
          <w:divBdr>
            <w:top w:val="none" w:sz="0" w:space="0" w:color="auto"/>
            <w:left w:val="none" w:sz="0" w:space="0" w:color="auto"/>
            <w:bottom w:val="none" w:sz="0" w:space="0" w:color="auto"/>
            <w:right w:val="none" w:sz="0" w:space="0" w:color="auto"/>
          </w:divBdr>
        </w:div>
      </w:divsChild>
    </w:div>
    <w:div w:id="1360813905">
      <w:bodyDiv w:val="1"/>
      <w:marLeft w:val="0"/>
      <w:marRight w:val="0"/>
      <w:marTop w:val="0"/>
      <w:marBottom w:val="0"/>
      <w:divBdr>
        <w:top w:val="none" w:sz="0" w:space="0" w:color="auto"/>
        <w:left w:val="none" w:sz="0" w:space="0" w:color="auto"/>
        <w:bottom w:val="none" w:sz="0" w:space="0" w:color="auto"/>
        <w:right w:val="none" w:sz="0" w:space="0" w:color="auto"/>
      </w:divBdr>
    </w:div>
    <w:div w:id="1486971368">
      <w:bodyDiv w:val="1"/>
      <w:marLeft w:val="0"/>
      <w:marRight w:val="0"/>
      <w:marTop w:val="0"/>
      <w:marBottom w:val="0"/>
      <w:divBdr>
        <w:top w:val="none" w:sz="0" w:space="0" w:color="auto"/>
        <w:left w:val="none" w:sz="0" w:space="0" w:color="auto"/>
        <w:bottom w:val="none" w:sz="0" w:space="0" w:color="auto"/>
        <w:right w:val="none" w:sz="0" w:space="0" w:color="auto"/>
      </w:divBdr>
      <w:divsChild>
        <w:div w:id="453985470">
          <w:marLeft w:val="0"/>
          <w:marRight w:val="0"/>
          <w:marTop w:val="0"/>
          <w:marBottom w:val="0"/>
          <w:divBdr>
            <w:top w:val="none" w:sz="0" w:space="0" w:color="auto"/>
            <w:left w:val="none" w:sz="0" w:space="0" w:color="auto"/>
            <w:bottom w:val="none" w:sz="0" w:space="0" w:color="auto"/>
            <w:right w:val="none" w:sz="0" w:space="0" w:color="auto"/>
          </w:divBdr>
          <w:divsChild>
            <w:div w:id="1068847040">
              <w:marLeft w:val="0"/>
              <w:marRight w:val="0"/>
              <w:marTop w:val="0"/>
              <w:marBottom w:val="0"/>
              <w:divBdr>
                <w:top w:val="none" w:sz="0" w:space="0" w:color="auto"/>
                <w:left w:val="none" w:sz="0" w:space="0" w:color="auto"/>
                <w:bottom w:val="none" w:sz="0" w:space="0" w:color="auto"/>
                <w:right w:val="none" w:sz="0" w:space="0" w:color="auto"/>
              </w:divBdr>
              <w:divsChild>
                <w:div w:id="477265176">
                  <w:marLeft w:val="0"/>
                  <w:marRight w:val="0"/>
                  <w:marTop w:val="0"/>
                  <w:marBottom w:val="120"/>
                  <w:divBdr>
                    <w:top w:val="none" w:sz="0" w:space="0" w:color="auto"/>
                    <w:left w:val="none" w:sz="0" w:space="0" w:color="auto"/>
                    <w:bottom w:val="none" w:sz="0" w:space="0" w:color="auto"/>
                    <w:right w:val="none" w:sz="0" w:space="0" w:color="auto"/>
                  </w:divBdr>
                  <w:divsChild>
                    <w:div w:id="1369454550">
                      <w:marLeft w:val="0"/>
                      <w:marRight w:val="120"/>
                      <w:marTop w:val="0"/>
                      <w:marBottom w:val="0"/>
                      <w:divBdr>
                        <w:top w:val="none" w:sz="0" w:space="0" w:color="auto"/>
                        <w:left w:val="none" w:sz="0" w:space="0" w:color="auto"/>
                        <w:bottom w:val="none" w:sz="0" w:space="0" w:color="auto"/>
                        <w:right w:val="none" w:sz="0" w:space="0" w:color="auto"/>
                      </w:divBdr>
                    </w:div>
                    <w:div w:id="905068724">
                      <w:marLeft w:val="0"/>
                      <w:marRight w:val="120"/>
                      <w:marTop w:val="0"/>
                      <w:marBottom w:val="0"/>
                      <w:divBdr>
                        <w:top w:val="none" w:sz="0" w:space="0" w:color="auto"/>
                        <w:left w:val="none" w:sz="0" w:space="0" w:color="auto"/>
                        <w:bottom w:val="none" w:sz="0" w:space="0" w:color="auto"/>
                        <w:right w:val="none" w:sz="0" w:space="0" w:color="auto"/>
                      </w:divBdr>
                    </w:div>
                    <w:div w:id="1325890990">
                      <w:marLeft w:val="0"/>
                      <w:marRight w:val="120"/>
                      <w:marTop w:val="0"/>
                      <w:marBottom w:val="0"/>
                      <w:divBdr>
                        <w:top w:val="none" w:sz="0" w:space="0" w:color="auto"/>
                        <w:left w:val="none" w:sz="0" w:space="0" w:color="auto"/>
                        <w:bottom w:val="none" w:sz="0" w:space="0" w:color="auto"/>
                        <w:right w:val="none" w:sz="0" w:space="0" w:color="auto"/>
                      </w:divBdr>
                    </w:div>
                    <w:div w:id="399140003">
                      <w:marLeft w:val="0"/>
                      <w:marRight w:val="120"/>
                      <w:marTop w:val="0"/>
                      <w:marBottom w:val="0"/>
                      <w:divBdr>
                        <w:top w:val="none" w:sz="0" w:space="0" w:color="auto"/>
                        <w:left w:val="none" w:sz="0" w:space="0" w:color="auto"/>
                        <w:bottom w:val="none" w:sz="0" w:space="0" w:color="auto"/>
                        <w:right w:val="none" w:sz="0" w:space="0" w:color="auto"/>
                      </w:divBdr>
                    </w:div>
                    <w:div w:id="1708797003">
                      <w:marLeft w:val="0"/>
                      <w:marRight w:val="120"/>
                      <w:marTop w:val="0"/>
                      <w:marBottom w:val="0"/>
                      <w:divBdr>
                        <w:top w:val="none" w:sz="0" w:space="0" w:color="auto"/>
                        <w:left w:val="none" w:sz="0" w:space="0" w:color="auto"/>
                        <w:bottom w:val="none" w:sz="0" w:space="0" w:color="auto"/>
                        <w:right w:val="none" w:sz="0" w:space="0" w:color="auto"/>
                      </w:divBdr>
                    </w:div>
                    <w:div w:id="1580746731">
                      <w:marLeft w:val="0"/>
                      <w:marRight w:val="120"/>
                      <w:marTop w:val="0"/>
                      <w:marBottom w:val="0"/>
                      <w:divBdr>
                        <w:top w:val="none" w:sz="0" w:space="0" w:color="auto"/>
                        <w:left w:val="none" w:sz="0" w:space="0" w:color="auto"/>
                        <w:bottom w:val="none" w:sz="0" w:space="0" w:color="auto"/>
                        <w:right w:val="none" w:sz="0" w:space="0" w:color="auto"/>
                      </w:divBdr>
                    </w:div>
                    <w:div w:id="755175421">
                      <w:marLeft w:val="0"/>
                      <w:marRight w:val="120"/>
                      <w:marTop w:val="0"/>
                      <w:marBottom w:val="0"/>
                      <w:divBdr>
                        <w:top w:val="none" w:sz="0" w:space="0" w:color="auto"/>
                        <w:left w:val="none" w:sz="0" w:space="0" w:color="auto"/>
                        <w:bottom w:val="none" w:sz="0" w:space="0" w:color="auto"/>
                        <w:right w:val="none" w:sz="0" w:space="0" w:color="auto"/>
                      </w:divBdr>
                    </w:div>
                    <w:div w:id="1660422235">
                      <w:marLeft w:val="0"/>
                      <w:marRight w:val="120"/>
                      <w:marTop w:val="0"/>
                      <w:marBottom w:val="0"/>
                      <w:divBdr>
                        <w:top w:val="none" w:sz="0" w:space="0" w:color="auto"/>
                        <w:left w:val="none" w:sz="0" w:space="0" w:color="auto"/>
                        <w:bottom w:val="none" w:sz="0" w:space="0" w:color="auto"/>
                        <w:right w:val="none" w:sz="0" w:space="0" w:color="auto"/>
                      </w:divBdr>
                    </w:div>
                    <w:div w:id="81150401">
                      <w:marLeft w:val="0"/>
                      <w:marRight w:val="120"/>
                      <w:marTop w:val="0"/>
                      <w:marBottom w:val="0"/>
                      <w:divBdr>
                        <w:top w:val="none" w:sz="0" w:space="0" w:color="auto"/>
                        <w:left w:val="none" w:sz="0" w:space="0" w:color="auto"/>
                        <w:bottom w:val="none" w:sz="0" w:space="0" w:color="auto"/>
                        <w:right w:val="none" w:sz="0" w:space="0" w:color="auto"/>
                      </w:divBdr>
                    </w:div>
                    <w:div w:id="467091563">
                      <w:marLeft w:val="0"/>
                      <w:marRight w:val="120"/>
                      <w:marTop w:val="0"/>
                      <w:marBottom w:val="0"/>
                      <w:divBdr>
                        <w:top w:val="none" w:sz="0" w:space="0" w:color="auto"/>
                        <w:left w:val="none" w:sz="0" w:space="0" w:color="auto"/>
                        <w:bottom w:val="none" w:sz="0" w:space="0" w:color="auto"/>
                        <w:right w:val="none" w:sz="0" w:space="0" w:color="auto"/>
                      </w:divBdr>
                    </w:div>
                    <w:div w:id="1497725242">
                      <w:marLeft w:val="0"/>
                      <w:marRight w:val="120"/>
                      <w:marTop w:val="0"/>
                      <w:marBottom w:val="0"/>
                      <w:divBdr>
                        <w:top w:val="none" w:sz="0" w:space="0" w:color="auto"/>
                        <w:left w:val="none" w:sz="0" w:space="0" w:color="auto"/>
                        <w:bottom w:val="none" w:sz="0" w:space="0" w:color="auto"/>
                        <w:right w:val="none" w:sz="0" w:space="0" w:color="auto"/>
                      </w:divBdr>
                    </w:div>
                    <w:div w:id="1267930180">
                      <w:marLeft w:val="0"/>
                      <w:marRight w:val="120"/>
                      <w:marTop w:val="0"/>
                      <w:marBottom w:val="0"/>
                      <w:divBdr>
                        <w:top w:val="none" w:sz="0" w:space="0" w:color="auto"/>
                        <w:left w:val="none" w:sz="0" w:space="0" w:color="auto"/>
                        <w:bottom w:val="none" w:sz="0" w:space="0" w:color="auto"/>
                        <w:right w:val="none" w:sz="0" w:space="0" w:color="auto"/>
                      </w:divBdr>
                    </w:div>
                    <w:div w:id="2050260567">
                      <w:marLeft w:val="0"/>
                      <w:marRight w:val="120"/>
                      <w:marTop w:val="0"/>
                      <w:marBottom w:val="0"/>
                      <w:divBdr>
                        <w:top w:val="none" w:sz="0" w:space="0" w:color="auto"/>
                        <w:left w:val="none" w:sz="0" w:space="0" w:color="auto"/>
                        <w:bottom w:val="none" w:sz="0" w:space="0" w:color="auto"/>
                        <w:right w:val="none" w:sz="0" w:space="0" w:color="auto"/>
                      </w:divBdr>
                    </w:div>
                    <w:div w:id="2038196855">
                      <w:marLeft w:val="0"/>
                      <w:marRight w:val="120"/>
                      <w:marTop w:val="0"/>
                      <w:marBottom w:val="0"/>
                      <w:divBdr>
                        <w:top w:val="none" w:sz="0" w:space="0" w:color="auto"/>
                        <w:left w:val="none" w:sz="0" w:space="0" w:color="auto"/>
                        <w:bottom w:val="none" w:sz="0" w:space="0" w:color="auto"/>
                        <w:right w:val="none" w:sz="0" w:space="0" w:color="auto"/>
                      </w:divBdr>
                    </w:div>
                    <w:div w:id="1829785224">
                      <w:marLeft w:val="0"/>
                      <w:marRight w:val="120"/>
                      <w:marTop w:val="0"/>
                      <w:marBottom w:val="0"/>
                      <w:divBdr>
                        <w:top w:val="none" w:sz="0" w:space="0" w:color="auto"/>
                        <w:left w:val="none" w:sz="0" w:space="0" w:color="auto"/>
                        <w:bottom w:val="none" w:sz="0" w:space="0" w:color="auto"/>
                        <w:right w:val="none" w:sz="0" w:space="0" w:color="auto"/>
                      </w:divBdr>
                    </w:div>
                    <w:div w:id="1655600352">
                      <w:marLeft w:val="0"/>
                      <w:marRight w:val="120"/>
                      <w:marTop w:val="0"/>
                      <w:marBottom w:val="0"/>
                      <w:divBdr>
                        <w:top w:val="none" w:sz="0" w:space="0" w:color="auto"/>
                        <w:left w:val="none" w:sz="0" w:space="0" w:color="auto"/>
                        <w:bottom w:val="none" w:sz="0" w:space="0" w:color="auto"/>
                        <w:right w:val="none" w:sz="0" w:space="0" w:color="auto"/>
                      </w:divBdr>
                    </w:div>
                    <w:div w:id="1701323544">
                      <w:marLeft w:val="0"/>
                      <w:marRight w:val="120"/>
                      <w:marTop w:val="0"/>
                      <w:marBottom w:val="0"/>
                      <w:divBdr>
                        <w:top w:val="none" w:sz="0" w:space="0" w:color="auto"/>
                        <w:left w:val="none" w:sz="0" w:space="0" w:color="auto"/>
                        <w:bottom w:val="none" w:sz="0" w:space="0" w:color="auto"/>
                        <w:right w:val="none" w:sz="0" w:space="0" w:color="auto"/>
                      </w:divBdr>
                    </w:div>
                    <w:div w:id="1859541866">
                      <w:marLeft w:val="0"/>
                      <w:marRight w:val="120"/>
                      <w:marTop w:val="0"/>
                      <w:marBottom w:val="0"/>
                      <w:divBdr>
                        <w:top w:val="none" w:sz="0" w:space="0" w:color="auto"/>
                        <w:left w:val="none" w:sz="0" w:space="0" w:color="auto"/>
                        <w:bottom w:val="none" w:sz="0" w:space="0" w:color="auto"/>
                        <w:right w:val="none" w:sz="0" w:space="0" w:color="auto"/>
                      </w:divBdr>
                    </w:div>
                    <w:div w:id="326060749">
                      <w:marLeft w:val="0"/>
                      <w:marRight w:val="120"/>
                      <w:marTop w:val="0"/>
                      <w:marBottom w:val="0"/>
                      <w:divBdr>
                        <w:top w:val="none" w:sz="0" w:space="0" w:color="auto"/>
                        <w:left w:val="none" w:sz="0" w:space="0" w:color="auto"/>
                        <w:bottom w:val="none" w:sz="0" w:space="0" w:color="auto"/>
                        <w:right w:val="none" w:sz="0" w:space="0" w:color="auto"/>
                      </w:divBdr>
                    </w:div>
                    <w:div w:id="661351409">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 w:id="531964032">
          <w:marLeft w:val="0"/>
          <w:marRight w:val="0"/>
          <w:marTop w:val="0"/>
          <w:marBottom w:val="0"/>
          <w:divBdr>
            <w:top w:val="none" w:sz="0" w:space="0" w:color="auto"/>
            <w:left w:val="none" w:sz="0" w:space="0" w:color="auto"/>
            <w:bottom w:val="none" w:sz="0" w:space="0" w:color="auto"/>
            <w:right w:val="none" w:sz="0" w:space="0" w:color="auto"/>
          </w:divBdr>
          <w:divsChild>
            <w:div w:id="9451908">
              <w:marLeft w:val="0"/>
              <w:marRight w:val="0"/>
              <w:marTop w:val="0"/>
              <w:marBottom w:val="0"/>
              <w:divBdr>
                <w:top w:val="none" w:sz="0" w:space="0" w:color="auto"/>
                <w:left w:val="none" w:sz="0" w:space="0" w:color="auto"/>
                <w:bottom w:val="none" w:sz="0" w:space="0" w:color="auto"/>
                <w:right w:val="none" w:sz="0" w:space="0" w:color="auto"/>
              </w:divBdr>
              <w:divsChild>
                <w:div w:id="303774687">
                  <w:marLeft w:val="0"/>
                  <w:marRight w:val="0"/>
                  <w:marTop w:val="0"/>
                  <w:marBottom w:val="0"/>
                  <w:divBdr>
                    <w:top w:val="none" w:sz="0" w:space="0" w:color="auto"/>
                    <w:left w:val="none" w:sz="0" w:space="0" w:color="auto"/>
                    <w:bottom w:val="none" w:sz="0" w:space="0" w:color="auto"/>
                    <w:right w:val="none" w:sz="0" w:space="0" w:color="auto"/>
                  </w:divBdr>
                  <w:divsChild>
                    <w:div w:id="1621256033">
                      <w:marLeft w:val="0"/>
                      <w:marRight w:val="0"/>
                      <w:marTop w:val="100"/>
                      <w:marBottom w:val="100"/>
                      <w:divBdr>
                        <w:top w:val="none" w:sz="0" w:space="0" w:color="auto"/>
                        <w:left w:val="none" w:sz="0" w:space="0" w:color="auto"/>
                        <w:bottom w:val="none" w:sz="0" w:space="0" w:color="auto"/>
                        <w:right w:val="none" w:sz="0" w:space="0" w:color="auto"/>
                      </w:divBdr>
                      <w:divsChild>
                        <w:div w:id="1281839046">
                          <w:marLeft w:val="0"/>
                          <w:marRight w:val="0"/>
                          <w:marTop w:val="0"/>
                          <w:marBottom w:val="0"/>
                          <w:divBdr>
                            <w:top w:val="none" w:sz="0" w:space="0" w:color="auto"/>
                            <w:left w:val="none" w:sz="0" w:space="0" w:color="auto"/>
                            <w:bottom w:val="none" w:sz="0" w:space="0" w:color="auto"/>
                            <w:right w:val="none" w:sz="0" w:space="0" w:color="auto"/>
                          </w:divBdr>
                        </w:div>
                        <w:div w:id="2013754887">
                          <w:marLeft w:val="0"/>
                          <w:marRight w:val="0"/>
                          <w:marTop w:val="0"/>
                          <w:marBottom w:val="0"/>
                          <w:divBdr>
                            <w:top w:val="none" w:sz="0" w:space="0" w:color="auto"/>
                            <w:left w:val="none" w:sz="0" w:space="0" w:color="auto"/>
                            <w:bottom w:val="none" w:sz="0" w:space="0" w:color="auto"/>
                            <w:right w:val="none" w:sz="0" w:space="0" w:color="auto"/>
                          </w:divBdr>
                          <w:divsChild>
                            <w:div w:id="751128101">
                              <w:marLeft w:val="0"/>
                              <w:marRight w:val="0"/>
                              <w:marTop w:val="0"/>
                              <w:marBottom w:val="0"/>
                              <w:divBdr>
                                <w:top w:val="none" w:sz="0" w:space="0" w:color="auto"/>
                                <w:left w:val="none" w:sz="0" w:space="0" w:color="auto"/>
                                <w:bottom w:val="none" w:sz="0" w:space="0" w:color="auto"/>
                                <w:right w:val="none" w:sz="0" w:space="0" w:color="auto"/>
                              </w:divBdr>
                              <w:divsChild>
                                <w:div w:id="1402101941">
                                  <w:marLeft w:val="0"/>
                                  <w:marRight w:val="0"/>
                                  <w:marTop w:val="100"/>
                                  <w:marBottom w:val="100"/>
                                  <w:divBdr>
                                    <w:top w:val="none" w:sz="0" w:space="0" w:color="auto"/>
                                    <w:left w:val="none" w:sz="0" w:space="0" w:color="auto"/>
                                    <w:bottom w:val="none" w:sz="0" w:space="0" w:color="auto"/>
                                    <w:right w:val="none" w:sz="0" w:space="0" w:color="auto"/>
                                  </w:divBdr>
                                  <w:divsChild>
                                    <w:div w:id="1629627844">
                                      <w:marLeft w:val="0"/>
                                      <w:marRight w:val="0"/>
                                      <w:marTop w:val="0"/>
                                      <w:marBottom w:val="0"/>
                                      <w:divBdr>
                                        <w:top w:val="none" w:sz="0" w:space="0" w:color="auto"/>
                                        <w:left w:val="none" w:sz="0" w:space="0" w:color="auto"/>
                                        <w:bottom w:val="none" w:sz="0" w:space="0" w:color="auto"/>
                                        <w:right w:val="none" w:sz="0" w:space="0" w:color="auto"/>
                                      </w:divBdr>
                                      <w:divsChild>
                                        <w:div w:id="1421951500">
                                          <w:marLeft w:val="0"/>
                                          <w:marRight w:val="0"/>
                                          <w:marTop w:val="0"/>
                                          <w:marBottom w:val="0"/>
                                          <w:divBdr>
                                            <w:top w:val="none" w:sz="0" w:space="0" w:color="auto"/>
                                            <w:left w:val="none" w:sz="0" w:space="0" w:color="auto"/>
                                            <w:bottom w:val="none" w:sz="0" w:space="0" w:color="auto"/>
                                            <w:right w:val="none" w:sz="0" w:space="0" w:color="auto"/>
                                          </w:divBdr>
                                          <w:divsChild>
                                            <w:div w:id="1983807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1652333">
                                  <w:marLeft w:val="0"/>
                                  <w:marRight w:val="0"/>
                                  <w:marTop w:val="100"/>
                                  <w:marBottom w:val="100"/>
                                  <w:divBdr>
                                    <w:top w:val="none" w:sz="0" w:space="0" w:color="auto"/>
                                    <w:left w:val="none" w:sz="0" w:space="0" w:color="auto"/>
                                    <w:bottom w:val="none" w:sz="0" w:space="0" w:color="auto"/>
                                    <w:right w:val="none" w:sz="0" w:space="0" w:color="auto"/>
                                  </w:divBdr>
                                  <w:divsChild>
                                    <w:div w:id="1435128521">
                                      <w:marLeft w:val="0"/>
                                      <w:marRight w:val="0"/>
                                      <w:marTop w:val="0"/>
                                      <w:marBottom w:val="0"/>
                                      <w:divBdr>
                                        <w:top w:val="none" w:sz="0" w:space="0" w:color="auto"/>
                                        <w:left w:val="none" w:sz="0" w:space="0" w:color="auto"/>
                                        <w:bottom w:val="none" w:sz="0" w:space="0" w:color="auto"/>
                                        <w:right w:val="none" w:sz="0" w:space="0" w:color="auto"/>
                                      </w:divBdr>
                                      <w:divsChild>
                                        <w:div w:id="401636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7432">
                          <w:marLeft w:val="0"/>
                          <w:marRight w:val="0"/>
                          <w:marTop w:val="0"/>
                          <w:marBottom w:val="0"/>
                          <w:divBdr>
                            <w:top w:val="none" w:sz="0" w:space="0" w:color="auto"/>
                            <w:left w:val="none" w:sz="0" w:space="0" w:color="auto"/>
                            <w:bottom w:val="none" w:sz="0" w:space="0" w:color="auto"/>
                            <w:right w:val="none" w:sz="0" w:space="0" w:color="auto"/>
                          </w:divBdr>
                          <w:divsChild>
                            <w:div w:id="369427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5820028">
      <w:bodyDiv w:val="1"/>
      <w:marLeft w:val="0"/>
      <w:marRight w:val="0"/>
      <w:marTop w:val="0"/>
      <w:marBottom w:val="0"/>
      <w:divBdr>
        <w:top w:val="none" w:sz="0" w:space="0" w:color="auto"/>
        <w:left w:val="none" w:sz="0" w:space="0" w:color="auto"/>
        <w:bottom w:val="none" w:sz="0" w:space="0" w:color="auto"/>
        <w:right w:val="none" w:sz="0" w:space="0" w:color="auto"/>
      </w:divBdr>
      <w:divsChild>
        <w:div w:id="1932547597">
          <w:marLeft w:val="0"/>
          <w:marRight w:val="0"/>
          <w:marTop w:val="0"/>
          <w:marBottom w:val="0"/>
          <w:divBdr>
            <w:top w:val="none" w:sz="0" w:space="0" w:color="auto"/>
            <w:left w:val="none" w:sz="0" w:space="0" w:color="auto"/>
            <w:bottom w:val="none" w:sz="0" w:space="0" w:color="auto"/>
            <w:right w:val="none" w:sz="0" w:space="0" w:color="auto"/>
          </w:divBdr>
          <w:divsChild>
            <w:div w:id="1532524395">
              <w:marLeft w:val="0"/>
              <w:marRight w:val="0"/>
              <w:marTop w:val="0"/>
              <w:marBottom w:val="0"/>
              <w:divBdr>
                <w:top w:val="none" w:sz="0" w:space="0" w:color="auto"/>
                <w:left w:val="none" w:sz="0" w:space="0" w:color="auto"/>
                <w:bottom w:val="none" w:sz="0" w:space="0" w:color="auto"/>
                <w:right w:val="none" w:sz="0" w:space="0" w:color="auto"/>
              </w:divBdr>
              <w:divsChild>
                <w:div w:id="513302140">
                  <w:marLeft w:val="0"/>
                  <w:marRight w:val="0"/>
                  <w:marTop w:val="0"/>
                  <w:marBottom w:val="0"/>
                  <w:divBdr>
                    <w:top w:val="none" w:sz="0" w:space="0" w:color="auto"/>
                    <w:left w:val="none" w:sz="0" w:space="0" w:color="auto"/>
                    <w:bottom w:val="none" w:sz="0" w:space="0" w:color="auto"/>
                    <w:right w:val="none" w:sz="0" w:space="0" w:color="auto"/>
                  </w:divBdr>
                  <w:divsChild>
                    <w:div w:id="1237402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0479787">
          <w:marLeft w:val="0"/>
          <w:marRight w:val="0"/>
          <w:marTop w:val="0"/>
          <w:marBottom w:val="0"/>
          <w:divBdr>
            <w:top w:val="none" w:sz="0" w:space="0" w:color="auto"/>
            <w:left w:val="none" w:sz="0" w:space="0" w:color="auto"/>
            <w:bottom w:val="none" w:sz="0" w:space="0" w:color="auto"/>
            <w:right w:val="none" w:sz="0" w:space="0" w:color="auto"/>
          </w:divBdr>
          <w:divsChild>
            <w:div w:id="676998152">
              <w:marLeft w:val="0"/>
              <w:marRight w:val="0"/>
              <w:marTop w:val="720"/>
              <w:marBottom w:val="0"/>
              <w:divBdr>
                <w:top w:val="none" w:sz="0" w:space="0" w:color="auto"/>
                <w:left w:val="none" w:sz="0" w:space="0" w:color="auto"/>
                <w:bottom w:val="none" w:sz="0" w:space="0" w:color="auto"/>
                <w:right w:val="none" w:sz="0" w:space="0" w:color="auto"/>
              </w:divBdr>
              <w:divsChild>
                <w:div w:id="161313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5216725">
      <w:bodyDiv w:val="1"/>
      <w:marLeft w:val="0"/>
      <w:marRight w:val="0"/>
      <w:marTop w:val="0"/>
      <w:marBottom w:val="0"/>
      <w:divBdr>
        <w:top w:val="none" w:sz="0" w:space="0" w:color="auto"/>
        <w:left w:val="none" w:sz="0" w:space="0" w:color="auto"/>
        <w:bottom w:val="none" w:sz="0" w:space="0" w:color="auto"/>
        <w:right w:val="none" w:sz="0" w:space="0" w:color="auto"/>
      </w:divBdr>
    </w:div>
    <w:div w:id="1718165191">
      <w:bodyDiv w:val="1"/>
      <w:marLeft w:val="0"/>
      <w:marRight w:val="0"/>
      <w:marTop w:val="0"/>
      <w:marBottom w:val="0"/>
      <w:divBdr>
        <w:top w:val="none" w:sz="0" w:space="0" w:color="auto"/>
        <w:left w:val="none" w:sz="0" w:space="0" w:color="auto"/>
        <w:bottom w:val="none" w:sz="0" w:space="0" w:color="auto"/>
        <w:right w:val="none" w:sz="0" w:space="0" w:color="auto"/>
      </w:divBdr>
      <w:divsChild>
        <w:div w:id="2055882354">
          <w:marLeft w:val="0"/>
          <w:marRight w:val="0"/>
          <w:marTop w:val="0"/>
          <w:marBottom w:val="0"/>
          <w:divBdr>
            <w:top w:val="none" w:sz="0" w:space="0" w:color="auto"/>
            <w:left w:val="none" w:sz="0" w:space="0" w:color="auto"/>
            <w:bottom w:val="none" w:sz="0" w:space="0" w:color="auto"/>
            <w:right w:val="none" w:sz="0" w:space="0" w:color="auto"/>
          </w:divBdr>
          <w:divsChild>
            <w:div w:id="1812404618">
              <w:marLeft w:val="0"/>
              <w:marRight w:val="0"/>
              <w:marTop w:val="0"/>
              <w:marBottom w:val="0"/>
              <w:divBdr>
                <w:top w:val="none" w:sz="0" w:space="0" w:color="auto"/>
                <w:left w:val="none" w:sz="0" w:space="0" w:color="auto"/>
                <w:bottom w:val="none" w:sz="0" w:space="0" w:color="auto"/>
                <w:right w:val="none" w:sz="0" w:space="0" w:color="auto"/>
              </w:divBdr>
            </w:div>
            <w:div w:id="1202744454">
              <w:marLeft w:val="0"/>
              <w:marRight w:val="0"/>
              <w:marTop w:val="0"/>
              <w:marBottom w:val="0"/>
              <w:divBdr>
                <w:top w:val="none" w:sz="0" w:space="0" w:color="auto"/>
                <w:left w:val="none" w:sz="0" w:space="0" w:color="auto"/>
                <w:bottom w:val="none" w:sz="0" w:space="0" w:color="auto"/>
                <w:right w:val="none" w:sz="0" w:space="0" w:color="auto"/>
              </w:divBdr>
            </w:div>
          </w:divsChild>
        </w:div>
        <w:div w:id="297804391">
          <w:marLeft w:val="0"/>
          <w:marRight w:val="0"/>
          <w:marTop w:val="0"/>
          <w:marBottom w:val="0"/>
          <w:divBdr>
            <w:top w:val="none" w:sz="0" w:space="0" w:color="auto"/>
            <w:left w:val="none" w:sz="0" w:space="0" w:color="auto"/>
            <w:bottom w:val="none" w:sz="0" w:space="0" w:color="auto"/>
            <w:right w:val="none" w:sz="0" w:space="0" w:color="auto"/>
          </w:divBdr>
        </w:div>
      </w:divsChild>
    </w:div>
    <w:div w:id="1822576221">
      <w:bodyDiv w:val="1"/>
      <w:marLeft w:val="0"/>
      <w:marRight w:val="0"/>
      <w:marTop w:val="0"/>
      <w:marBottom w:val="0"/>
      <w:divBdr>
        <w:top w:val="none" w:sz="0" w:space="0" w:color="auto"/>
        <w:left w:val="none" w:sz="0" w:space="0" w:color="auto"/>
        <w:bottom w:val="none" w:sz="0" w:space="0" w:color="auto"/>
        <w:right w:val="none" w:sz="0" w:space="0" w:color="auto"/>
      </w:divBdr>
      <w:divsChild>
        <w:div w:id="619456684">
          <w:marLeft w:val="0"/>
          <w:marRight w:val="0"/>
          <w:marTop w:val="0"/>
          <w:marBottom w:val="0"/>
          <w:divBdr>
            <w:top w:val="none" w:sz="0" w:space="0" w:color="auto"/>
            <w:left w:val="none" w:sz="0" w:space="0" w:color="auto"/>
            <w:bottom w:val="none" w:sz="0" w:space="0" w:color="auto"/>
            <w:right w:val="none" w:sz="0" w:space="0" w:color="auto"/>
          </w:divBdr>
          <w:divsChild>
            <w:div w:id="1417820838">
              <w:marLeft w:val="0"/>
              <w:marRight w:val="0"/>
              <w:marTop w:val="0"/>
              <w:marBottom w:val="0"/>
              <w:divBdr>
                <w:top w:val="none" w:sz="0" w:space="0" w:color="auto"/>
                <w:left w:val="none" w:sz="0" w:space="0" w:color="auto"/>
                <w:bottom w:val="none" w:sz="0" w:space="0" w:color="auto"/>
                <w:right w:val="none" w:sz="0" w:space="0" w:color="auto"/>
              </w:divBdr>
            </w:div>
            <w:div w:id="363334714">
              <w:marLeft w:val="0"/>
              <w:marRight w:val="0"/>
              <w:marTop w:val="0"/>
              <w:marBottom w:val="0"/>
              <w:divBdr>
                <w:top w:val="none" w:sz="0" w:space="0" w:color="auto"/>
                <w:left w:val="none" w:sz="0" w:space="0" w:color="auto"/>
                <w:bottom w:val="none" w:sz="0" w:space="0" w:color="auto"/>
                <w:right w:val="none" w:sz="0" w:space="0" w:color="auto"/>
              </w:divBdr>
            </w:div>
          </w:divsChild>
        </w:div>
        <w:div w:id="1335112070">
          <w:marLeft w:val="0"/>
          <w:marRight w:val="0"/>
          <w:marTop w:val="0"/>
          <w:marBottom w:val="0"/>
          <w:divBdr>
            <w:top w:val="none" w:sz="0" w:space="0" w:color="auto"/>
            <w:left w:val="none" w:sz="0" w:space="0" w:color="auto"/>
            <w:bottom w:val="none" w:sz="0" w:space="0" w:color="auto"/>
            <w:right w:val="none" w:sz="0" w:space="0" w:color="auto"/>
          </w:divBdr>
        </w:div>
        <w:div w:id="1809736110">
          <w:marLeft w:val="0"/>
          <w:marRight w:val="0"/>
          <w:marTop w:val="0"/>
          <w:marBottom w:val="0"/>
          <w:divBdr>
            <w:top w:val="none" w:sz="0" w:space="0" w:color="auto"/>
            <w:left w:val="none" w:sz="0" w:space="0" w:color="auto"/>
            <w:bottom w:val="none" w:sz="0" w:space="0" w:color="auto"/>
            <w:right w:val="none" w:sz="0" w:space="0" w:color="auto"/>
          </w:divBdr>
        </w:div>
      </w:divsChild>
    </w:div>
    <w:div w:id="2004701174">
      <w:bodyDiv w:val="1"/>
      <w:marLeft w:val="0"/>
      <w:marRight w:val="0"/>
      <w:marTop w:val="0"/>
      <w:marBottom w:val="0"/>
      <w:divBdr>
        <w:top w:val="none" w:sz="0" w:space="0" w:color="auto"/>
        <w:left w:val="none" w:sz="0" w:space="0" w:color="auto"/>
        <w:bottom w:val="none" w:sz="0" w:space="0" w:color="auto"/>
        <w:right w:val="none" w:sz="0" w:space="0" w:color="auto"/>
      </w:divBdr>
      <w:divsChild>
        <w:div w:id="1042637012">
          <w:marLeft w:val="0"/>
          <w:marRight w:val="0"/>
          <w:marTop w:val="120"/>
          <w:marBottom w:val="120"/>
          <w:divBdr>
            <w:top w:val="none" w:sz="0" w:space="0" w:color="auto"/>
            <w:left w:val="none" w:sz="0" w:space="0" w:color="auto"/>
            <w:bottom w:val="none" w:sz="0" w:space="0" w:color="auto"/>
            <w:right w:val="none" w:sz="0" w:space="0" w:color="auto"/>
          </w:divBdr>
        </w:div>
        <w:div w:id="789513853">
          <w:marLeft w:val="0"/>
          <w:marRight w:val="0"/>
          <w:marTop w:val="75"/>
          <w:marBottom w:val="0"/>
          <w:divBdr>
            <w:top w:val="none" w:sz="0" w:space="0" w:color="auto"/>
            <w:left w:val="none" w:sz="0" w:space="0" w:color="auto"/>
            <w:bottom w:val="none" w:sz="0" w:space="0" w:color="auto"/>
            <w:right w:val="none" w:sz="0" w:space="0" w:color="auto"/>
          </w:divBdr>
          <w:divsChild>
            <w:div w:id="340939339">
              <w:marLeft w:val="0"/>
              <w:marRight w:val="0"/>
              <w:marTop w:val="0"/>
              <w:marBottom w:val="0"/>
              <w:divBdr>
                <w:top w:val="none" w:sz="0" w:space="0" w:color="auto"/>
                <w:left w:val="none" w:sz="0" w:space="0" w:color="auto"/>
                <w:bottom w:val="none" w:sz="0" w:space="0" w:color="auto"/>
                <w:right w:val="none" w:sz="0" w:space="0" w:color="auto"/>
              </w:divBdr>
              <w:divsChild>
                <w:div w:id="138302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2798118">
      <w:bodyDiv w:val="1"/>
      <w:marLeft w:val="0"/>
      <w:marRight w:val="0"/>
      <w:marTop w:val="0"/>
      <w:marBottom w:val="0"/>
      <w:divBdr>
        <w:top w:val="none" w:sz="0" w:space="0" w:color="auto"/>
        <w:left w:val="none" w:sz="0" w:space="0" w:color="auto"/>
        <w:bottom w:val="none" w:sz="0" w:space="0" w:color="auto"/>
        <w:right w:val="none" w:sz="0" w:space="0" w:color="auto"/>
      </w:divBdr>
      <w:divsChild>
        <w:div w:id="41904839">
          <w:marLeft w:val="0"/>
          <w:marRight w:val="0"/>
          <w:marTop w:val="0"/>
          <w:marBottom w:val="0"/>
          <w:divBdr>
            <w:top w:val="none" w:sz="0" w:space="0" w:color="auto"/>
            <w:left w:val="none" w:sz="0" w:space="0" w:color="auto"/>
            <w:bottom w:val="none" w:sz="0" w:space="0" w:color="auto"/>
            <w:right w:val="none" w:sz="0" w:space="0" w:color="auto"/>
          </w:divBdr>
          <w:divsChild>
            <w:div w:id="2033140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ink-springer-com.ezproxy.uwtsd.ac.uk/article/10.1007/s11356-022-21262-2" TargetMode="External"/><Relationship Id="rId18" Type="http://schemas.openxmlformats.org/officeDocument/2006/relationships/hyperlink" Target="https://link-springer-com.ezproxy.uwtsd.ac.uk/article/10.1007/s11356-022-21262-2" TargetMode="External"/><Relationship Id="rId26" Type="http://schemas.openxmlformats.org/officeDocument/2006/relationships/hyperlink" Target="https://link-springer-com.ezproxy.uwtsd.ac.uk/article/10.1007/s11356-022-21262-2" TargetMode="External"/><Relationship Id="rId3" Type="http://schemas.openxmlformats.org/officeDocument/2006/relationships/styles" Target="styles.xml"/><Relationship Id="rId21" Type="http://schemas.openxmlformats.org/officeDocument/2006/relationships/hyperlink" Target="https://link-springer-com.ezproxy.uwtsd.ac.uk/article/10.1007/s11356-022-21262-2" TargetMode="External"/><Relationship Id="rId34" Type="http://schemas.openxmlformats.org/officeDocument/2006/relationships/hyperlink" Target="https://link-springer-com.ezproxy.uwtsd.ac.uk/article/10.1007/s11356-022-21262-2" TargetMode="Externa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hyperlink" Target="https://link-springer-com.ezproxy.uwtsd.ac.uk/article/10.1007/s11356-022-21262-2" TargetMode="External"/><Relationship Id="rId25" Type="http://schemas.openxmlformats.org/officeDocument/2006/relationships/hyperlink" Target="https://link-springer-com.ezproxy.uwtsd.ac.uk/article/10.1007/s11356-022-21262-2" TargetMode="External"/><Relationship Id="rId33" Type="http://schemas.openxmlformats.org/officeDocument/2006/relationships/hyperlink" Target="https://link-springer-com.ezproxy.uwtsd.ac.uk/article/10.1007/s11356-022-21262-2" TargetMode="External"/><Relationship Id="rId2" Type="http://schemas.openxmlformats.org/officeDocument/2006/relationships/numbering" Target="numbering.xml"/><Relationship Id="rId16" Type="http://schemas.openxmlformats.org/officeDocument/2006/relationships/hyperlink" Target="https://link-springer-com.ezproxy.uwtsd.ac.uk/article/10.1007/s11356-022-21262-2" TargetMode="External"/><Relationship Id="rId20" Type="http://schemas.openxmlformats.org/officeDocument/2006/relationships/hyperlink" Target="https://link-springer-com.ezproxy.uwtsd.ac.uk/article/10.1007/s11356-022-21262-2" TargetMode="External"/><Relationship Id="rId29" Type="http://schemas.openxmlformats.org/officeDocument/2006/relationships/hyperlink" Target="https://link-springer-com.ezproxy.uwtsd.ac.uk/article/10.1007/s11356-022-21262-2"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hyperlink" Target="https://link-springer-com.ezproxy.uwtsd.ac.uk/article/10.1007/s11356-022-21262-2" TargetMode="External"/><Relationship Id="rId32" Type="http://schemas.openxmlformats.org/officeDocument/2006/relationships/hyperlink" Target="https://link-springer-com.ezproxy.uwtsd.ac.uk/article/10.1007/s11356-022-21262-2" TargetMode="External"/><Relationship Id="rId5" Type="http://schemas.openxmlformats.org/officeDocument/2006/relationships/webSettings" Target="webSettings.xml"/><Relationship Id="rId15" Type="http://schemas.openxmlformats.org/officeDocument/2006/relationships/hyperlink" Target="https://link-springer-com.ezproxy.uwtsd.ac.uk/article/10.1007/s11356-022-21262-2" TargetMode="External"/><Relationship Id="rId23" Type="http://schemas.openxmlformats.org/officeDocument/2006/relationships/hyperlink" Target="https://link-springer-com.ezproxy.uwtsd.ac.uk/article/10.1007/s11356-022-21262-2" TargetMode="External"/><Relationship Id="rId28" Type="http://schemas.openxmlformats.org/officeDocument/2006/relationships/hyperlink" Target="https://link-springer-com.ezproxy.uwtsd.ac.uk/article/10.1007/s11356-022-21262-2" TargetMode="External"/><Relationship Id="rId36"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hyperlink" Target="https://link-springer-com.ezproxy.uwtsd.ac.uk/article/10.1007/s11356-022-21262-2" TargetMode="External"/><Relationship Id="rId31" Type="http://schemas.openxmlformats.org/officeDocument/2006/relationships/hyperlink" Target="https://link-springer-com.ezproxy.uwtsd.ac.uk/article/10.1007/s11356-022-21262-2"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link-springer-com.ezproxy.uwtsd.ac.uk/article/10.1007/s11356-022-21262-2" TargetMode="External"/><Relationship Id="rId22" Type="http://schemas.openxmlformats.org/officeDocument/2006/relationships/hyperlink" Target="https://link-springer-com.ezproxy.uwtsd.ac.uk/article/10.1007/s11356-022-21262-2" TargetMode="External"/><Relationship Id="rId27" Type="http://schemas.openxmlformats.org/officeDocument/2006/relationships/hyperlink" Target="https://link-springer-com.ezproxy.uwtsd.ac.uk/article/10.1007/s11356-022-21262-2" TargetMode="External"/><Relationship Id="rId30" Type="http://schemas.openxmlformats.org/officeDocument/2006/relationships/hyperlink" Target="https://link-springer-com.ezproxy.uwtsd.ac.uk/article/10.1007/s11356-022-21262-2" TargetMode="External"/><Relationship Id="rId35" Type="http://schemas.openxmlformats.org/officeDocument/2006/relationships/fontTable" Target="fontTable.xml"/><Relationship Id="rId8"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696BD3-DB96-4081-A6C0-154A081729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11</Pages>
  <Words>1620</Words>
  <Characters>33542</Characters>
  <Application>Microsoft Office Word</Application>
  <DocSecurity>0</DocSecurity>
  <Lines>762</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Thorpe</dc:creator>
  <cp:keywords/>
  <dc:description/>
  <cp:lastModifiedBy>William Thorpe</cp:lastModifiedBy>
  <cp:revision>8</cp:revision>
  <dcterms:created xsi:type="dcterms:W3CDTF">2023-03-06T23:43:00Z</dcterms:created>
  <dcterms:modified xsi:type="dcterms:W3CDTF">2023-03-06T23:50:00Z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8c78b932-6642-45f8-8cbc-e4c623a9e8f7</vt:lpwstr>
  </property>
</Properties>
</file>