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86096" w14:textId="6EE37050" w:rsidR="00635E5F" w:rsidRDefault="00AC3A18">
      <w:pPr>
        <w:rPr>
          <w:rFonts w:ascii="Arial" w:hAnsi="Arial" w:cs="Arial"/>
        </w:rPr>
      </w:pPr>
      <w:r w:rsidRPr="00527276">
        <w:rPr>
          <w:rFonts w:ascii="Arial" w:hAnsi="Arial" w:cs="Arial"/>
          <w:noProof/>
        </w:rPr>
        <mc:AlternateContent>
          <mc:Choice Requires="wpg">
            <w:drawing>
              <wp:anchor distT="0" distB="0" distL="114300" distR="114300" simplePos="0" relativeHeight="251659264" behindDoc="0" locked="0" layoutInCell="1" allowOverlap="1" wp14:anchorId="2D152AD4" wp14:editId="675F54DB">
                <wp:simplePos x="0" y="0"/>
                <wp:positionH relativeFrom="margin">
                  <wp:align>center</wp:align>
                </wp:positionH>
                <wp:positionV relativeFrom="margin">
                  <wp:posOffset>-743585</wp:posOffset>
                </wp:positionV>
                <wp:extent cx="7315200" cy="1215391"/>
                <wp:effectExtent l="0" t="0" r="0" b="1905"/>
                <wp:wrapNone/>
                <wp:docPr id="149" name="Group 1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1130BF" id="Group 149" o:spid="_x0000_s1026" alt="&quot;&quot;" style="position:absolute;margin-left:0;margin-top:-58.55pt;width:8in;height:95.7pt;z-index:251659264;mso-width-percent:941;mso-height-percent:121;mso-position-horizontal:center;mso-position-horizontal-relative:margin;mso-position-vertical-relative:margin;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margin"/>
              </v:group>
            </w:pict>
          </mc:Fallback>
        </mc:AlternateContent>
      </w:r>
    </w:p>
    <w:p w14:paraId="0CF0324C" w14:textId="4D02F95B" w:rsidR="00635E5F" w:rsidRDefault="00635E5F">
      <w:pPr>
        <w:rPr>
          <w:rFonts w:ascii="Arial" w:hAnsi="Arial" w:cs="Arial"/>
        </w:rPr>
      </w:pPr>
    </w:p>
    <w:p w14:paraId="506E49AA" w14:textId="74F101AE" w:rsidR="00635E5F" w:rsidRDefault="00635E5F">
      <w:pPr>
        <w:rPr>
          <w:rFonts w:ascii="Arial" w:hAnsi="Arial" w:cs="Arial"/>
        </w:rPr>
      </w:pPr>
    </w:p>
    <w:p w14:paraId="34791940" w14:textId="7885DB25" w:rsidR="00635E5F" w:rsidRDefault="00635E5F">
      <w:pPr>
        <w:rPr>
          <w:rFonts w:ascii="Arial" w:hAnsi="Arial" w:cs="Arial"/>
        </w:rPr>
      </w:pPr>
    </w:p>
    <w:p w14:paraId="2856964D" w14:textId="77777777" w:rsidR="00AC3A18" w:rsidRDefault="00AC3A18">
      <w:pPr>
        <w:rPr>
          <w:rFonts w:ascii="Arial" w:hAnsi="Arial" w:cs="Arial"/>
        </w:rPr>
      </w:pPr>
    </w:p>
    <w:p w14:paraId="1417BE60" w14:textId="572B5DAD" w:rsidR="00AC3A18" w:rsidRDefault="00AC3A18">
      <w:pPr>
        <w:rPr>
          <w:rFonts w:ascii="Arial" w:hAnsi="Arial" w:cs="Arial"/>
        </w:rPr>
      </w:pPr>
    </w:p>
    <w:p w14:paraId="0B921E2D" w14:textId="5AD2B5DC" w:rsidR="00AC3A18" w:rsidRDefault="00AC3A18">
      <w:pPr>
        <w:rPr>
          <w:rFonts w:ascii="Arial" w:hAnsi="Arial" w:cs="Arial"/>
        </w:rPr>
      </w:pPr>
      <w:r w:rsidRPr="00635E5F">
        <w:rPr>
          <w:rFonts w:ascii="Arial" w:hAnsi="Arial" w:cs="Arial"/>
          <w:noProof/>
        </w:rPr>
        <mc:AlternateContent>
          <mc:Choice Requires="wps">
            <w:drawing>
              <wp:anchor distT="45720" distB="45720" distL="114300" distR="114300" simplePos="0" relativeHeight="251661312" behindDoc="0" locked="0" layoutInCell="1" allowOverlap="1" wp14:anchorId="7ED71F03" wp14:editId="205CF218">
                <wp:simplePos x="0" y="0"/>
                <wp:positionH relativeFrom="column">
                  <wp:posOffset>2766060</wp:posOffset>
                </wp:positionH>
                <wp:positionV relativeFrom="paragraph">
                  <wp:posOffset>11430</wp:posOffset>
                </wp:positionV>
                <wp:extent cx="3383280" cy="11887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3280" cy="1188720"/>
                        </a:xfrm>
                        <a:prstGeom prst="rect">
                          <a:avLst/>
                        </a:prstGeom>
                        <a:solidFill>
                          <a:srgbClr val="FFFFFF"/>
                        </a:solidFill>
                        <a:ln w="9525">
                          <a:solidFill>
                            <a:srgbClr val="000000"/>
                          </a:solidFill>
                          <a:miter lim="800000"/>
                          <a:headEnd/>
                          <a:tailEnd/>
                        </a:ln>
                      </wps:spPr>
                      <wps:txbx>
                        <w:txbxContent>
                          <w:p w14:paraId="4CEEFF9F" w14:textId="4F0F3CBB" w:rsidR="00635E5F" w:rsidRDefault="00635E5F">
                            <w:pPr>
                              <w:rPr>
                                <w:rFonts w:ascii="Arial" w:hAnsi="Arial" w:cs="Arial"/>
                                <w:sz w:val="36"/>
                                <w:szCs w:val="36"/>
                              </w:rPr>
                            </w:pPr>
                            <w:r w:rsidRPr="00635E5F">
                              <w:rPr>
                                <w:rFonts w:ascii="Arial" w:hAnsi="Arial" w:cs="Arial"/>
                                <w:sz w:val="36"/>
                                <w:szCs w:val="36"/>
                              </w:rPr>
                              <w:t>BMSW4004 – Problem Solving and Decision Making</w:t>
                            </w:r>
                          </w:p>
                          <w:p w14:paraId="1699BAC3" w14:textId="09D6DB96" w:rsidR="0084067C" w:rsidRPr="0084067C" w:rsidRDefault="0084067C">
                            <w:pPr>
                              <w:rPr>
                                <w:rFonts w:ascii="Arial" w:hAnsi="Arial" w:cs="Arial"/>
                                <w:sz w:val="28"/>
                                <w:szCs w:val="28"/>
                              </w:rPr>
                            </w:pPr>
                            <w:r w:rsidRPr="0084067C">
                              <w:rPr>
                                <w:rFonts w:ascii="Arial" w:hAnsi="Arial" w:cs="Arial"/>
                                <w:sz w:val="28"/>
                                <w:szCs w:val="28"/>
                              </w:rPr>
                              <w:t>Staffing Shortages in Proper Care UK</w:t>
                            </w:r>
                          </w:p>
                          <w:p w14:paraId="0167F8A6" w14:textId="77777777" w:rsidR="00635E5F" w:rsidRPr="00635E5F" w:rsidRDefault="00635E5F">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D71F03" id="_x0000_t202" coordsize="21600,21600" o:spt="202" path="m,l,21600r21600,l21600,xe">
                <v:stroke joinstyle="miter"/>
                <v:path gradientshapeok="t" o:connecttype="rect"/>
              </v:shapetype>
              <v:shape id="Text Box 2" o:spid="_x0000_s1026" type="#_x0000_t202" style="position:absolute;margin-left:217.8pt;margin-top:.9pt;width:266.4pt;height:93.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">
                <v:textbox>
                  <w:txbxContent>
                    <w:p w14:paraId="4CEEFF9F" w14:textId="4F0F3CBB" w:rsidR="00635E5F" w:rsidRDefault="00635E5F">
                      <w:pPr>
                        <w:rPr>
                          <w:rFonts w:ascii="Arial" w:hAnsi="Arial" w:cs="Arial"/>
                          <w:sz w:val="36"/>
                          <w:szCs w:val="36"/>
                        </w:rPr>
                      </w:pPr>
                      <w:r w:rsidRPr="00635E5F">
                        <w:rPr>
                          <w:rFonts w:ascii="Arial" w:hAnsi="Arial" w:cs="Arial"/>
                          <w:sz w:val="36"/>
                          <w:szCs w:val="36"/>
                        </w:rPr>
                        <w:t>BMSW4004 – Problem Solving and Decision Making</w:t>
                      </w:r>
                    </w:p>
                    <w:p w14:paraId="1699BAC3" w14:textId="09D6DB96" w:rsidR="0084067C" w:rsidRPr="0084067C" w:rsidRDefault="0084067C">
                      <w:pPr>
                        <w:rPr>
                          <w:rFonts w:ascii="Arial" w:hAnsi="Arial" w:cs="Arial"/>
                          <w:sz w:val="28"/>
                          <w:szCs w:val="28"/>
                        </w:rPr>
                      </w:pPr>
                      <w:r w:rsidRPr="0084067C">
                        <w:rPr>
                          <w:rFonts w:ascii="Arial" w:hAnsi="Arial" w:cs="Arial"/>
                          <w:sz w:val="28"/>
                          <w:szCs w:val="28"/>
                        </w:rPr>
                        <w:t>Staffing Shortages in Proper Care UK</w:t>
                      </w:r>
                    </w:p>
                    <w:p w14:paraId="0167F8A6" w14:textId="77777777" w:rsidR="00635E5F" w:rsidRPr="00635E5F" w:rsidRDefault="00635E5F">
                      <w:pPr>
                        <w:rPr>
                          <w:rFonts w:ascii="Arial" w:hAnsi="Arial" w:cs="Arial"/>
                        </w:rPr>
                      </w:pPr>
                    </w:p>
                  </w:txbxContent>
                </v:textbox>
                <w10:wrap type="square"/>
              </v:shape>
            </w:pict>
          </mc:Fallback>
        </mc:AlternateContent>
      </w:r>
    </w:p>
    <w:p w14:paraId="2F296590" w14:textId="6790C0E1" w:rsidR="00AC3A18" w:rsidRDefault="00AC3A18">
      <w:pPr>
        <w:rPr>
          <w:rFonts w:ascii="Arial" w:hAnsi="Arial" w:cs="Arial"/>
        </w:rPr>
      </w:pPr>
    </w:p>
    <w:p w14:paraId="02D205AD" w14:textId="7007A3E3" w:rsidR="00AC3A18" w:rsidRDefault="00AC3A18">
      <w:pPr>
        <w:rPr>
          <w:rFonts w:ascii="Arial" w:hAnsi="Arial" w:cs="Arial"/>
        </w:rPr>
      </w:pPr>
    </w:p>
    <w:p w14:paraId="313F286F" w14:textId="7B26A378" w:rsidR="00AC3A18" w:rsidRDefault="00AC3A18">
      <w:pPr>
        <w:rPr>
          <w:rFonts w:ascii="Arial" w:hAnsi="Arial" w:cs="Arial"/>
        </w:rPr>
      </w:pPr>
    </w:p>
    <w:p w14:paraId="77E2CDF9" w14:textId="77777777" w:rsidR="00AC3A18" w:rsidRDefault="00AC3A18">
      <w:pPr>
        <w:rPr>
          <w:rFonts w:ascii="Arial" w:hAnsi="Arial" w:cs="Arial"/>
        </w:rPr>
      </w:pPr>
    </w:p>
    <w:p w14:paraId="75D0D725" w14:textId="58C9C83C" w:rsidR="00AC3A18" w:rsidRDefault="00AC3A18">
      <w:pPr>
        <w:rPr>
          <w:rFonts w:ascii="Arial" w:hAnsi="Arial" w:cs="Arial"/>
        </w:rPr>
      </w:pPr>
    </w:p>
    <w:p w14:paraId="47A59761" w14:textId="77777777" w:rsidR="00AC3A18" w:rsidRDefault="00AC3A18">
      <w:pPr>
        <w:rPr>
          <w:rFonts w:ascii="Arial" w:hAnsi="Arial" w:cs="Arial"/>
        </w:rPr>
      </w:pPr>
    </w:p>
    <w:p w14:paraId="2EEB7A2C" w14:textId="73A56410" w:rsidR="00AC3A18" w:rsidRDefault="00AC3A18">
      <w:pPr>
        <w:rPr>
          <w:rFonts w:ascii="Arial" w:hAnsi="Arial" w:cs="Arial"/>
        </w:rPr>
      </w:pPr>
    </w:p>
    <w:p w14:paraId="08173CED" w14:textId="3827D1B0" w:rsidR="00AC3A18" w:rsidRDefault="00AC3A18">
      <w:pPr>
        <w:rPr>
          <w:rFonts w:ascii="Arial" w:hAnsi="Arial" w:cs="Arial"/>
        </w:rPr>
      </w:pPr>
    </w:p>
    <w:p w14:paraId="68F094DB" w14:textId="13BD82CA" w:rsidR="00AC3A18" w:rsidRDefault="00AC3A18">
      <w:pPr>
        <w:rPr>
          <w:rFonts w:ascii="Arial" w:hAnsi="Arial" w:cs="Arial"/>
        </w:rPr>
      </w:pPr>
    </w:p>
    <w:p w14:paraId="35C96DD7" w14:textId="6882A149" w:rsidR="00AC3A18" w:rsidRDefault="00AC3A18">
      <w:pPr>
        <w:rPr>
          <w:rFonts w:ascii="Arial" w:hAnsi="Arial" w:cs="Arial"/>
        </w:rPr>
      </w:pPr>
    </w:p>
    <w:p w14:paraId="6E42DCC2" w14:textId="3E783819" w:rsidR="00AC3A18" w:rsidRDefault="00AC3A18">
      <w:pPr>
        <w:rPr>
          <w:rFonts w:ascii="Arial" w:hAnsi="Arial" w:cs="Arial"/>
        </w:rPr>
      </w:pPr>
    </w:p>
    <w:p w14:paraId="46EA1A4A" w14:textId="5B065A8D" w:rsidR="00AC3A18" w:rsidRDefault="00AC3A18">
      <w:pPr>
        <w:rPr>
          <w:rFonts w:ascii="Arial" w:hAnsi="Arial" w:cs="Arial"/>
        </w:rPr>
      </w:pPr>
    </w:p>
    <w:p w14:paraId="6C46E4AD" w14:textId="478DAE13" w:rsidR="00AC3A18" w:rsidRDefault="00AC3A18">
      <w:pPr>
        <w:rPr>
          <w:rFonts w:ascii="Arial" w:hAnsi="Arial" w:cs="Arial"/>
        </w:rPr>
      </w:pPr>
    </w:p>
    <w:p w14:paraId="30FFB3DA" w14:textId="2F28AD21" w:rsidR="00AC3A18" w:rsidRDefault="00AC3A18">
      <w:pPr>
        <w:rPr>
          <w:rFonts w:ascii="Arial" w:hAnsi="Arial" w:cs="Arial"/>
        </w:rPr>
      </w:pPr>
    </w:p>
    <w:p w14:paraId="0A0EFDA2" w14:textId="0C7FAAE0" w:rsidR="00AC3A18" w:rsidRDefault="00AC3A18">
      <w:pPr>
        <w:rPr>
          <w:rFonts w:ascii="Arial" w:hAnsi="Arial" w:cs="Arial"/>
        </w:rPr>
      </w:pPr>
    </w:p>
    <w:p w14:paraId="2FA78E60" w14:textId="2AFCA27D" w:rsidR="00AC3A18" w:rsidRDefault="007D4307">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7C9B79AA" wp14:editId="2B1561C2">
                <wp:simplePos x="0" y="0"/>
                <wp:positionH relativeFrom="column">
                  <wp:posOffset>2834640</wp:posOffset>
                </wp:positionH>
                <wp:positionV relativeFrom="paragraph">
                  <wp:posOffset>191770</wp:posOffset>
                </wp:positionV>
                <wp:extent cx="3360420" cy="11582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3360420" cy="1158240"/>
                        </a:xfrm>
                        <a:prstGeom prst="rect">
                          <a:avLst/>
                        </a:prstGeom>
                        <a:solidFill>
                          <a:schemeClr val="lt1"/>
                        </a:solidFill>
                        <a:ln w="6350">
                          <a:noFill/>
                        </a:ln>
                      </wps:spPr>
                      <wps:txbx>
                        <w:txbxContent>
                          <w:p w14:paraId="36F57B62" w14:textId="35E41ACE" w:rsidR="0084067C" w:rsidRDefault="0084067C">
                            <w:pPr>
                              <w:rPr>
                                <w:rFonts w:ascii="Arial" w:hAnsi="Arial" w:cs="Arial"/>
                              </w:rPr>
                            </w:pPr>
                            <w:r>
                              <w:rPr>
                                <w:rFonts w:ascii="Arial" w:hAnsi="Arial" w:cs="Arial"/>
                              </w:rPr>
                              <w:t>Lecturer – Zahra Mohammadnaz</w:t>
                            </w:r>
                            <w:r w:rsidR="00245045">
                              <w:rPr>
                                <w:rFonts w:ascii="Arial" w:hAnsi="Arial" w:cs="Arial"/>
                              </w:rPr>
                              <w:t>a</w:t>
                            </w:r>
                            <w:r>
                              <w:rPr>
                                <w:rFonts w:ascii="Arial" w:hAnsi="Arial" w:cs="Arial"/>
                              </w:rPr>
                              <w:t>ri</w:t>
                            </w:r>
                          </w:p>
                          <w:p w14:paraId="6D54DC01" w14:textId="178738FD" w:rsidR="0084067C" w:rsidRPr="0084067C" w:rsidRDefault="0084067C">
                            <w:pPr>
                              <w:rPr>
                                <w:rFonts w:ascii="Arial" w:hAnsi="Arial" w:cs="Arial"/>
                              </w:rPr>
                            </w:pPr>
                            <w:r>
                              <w:rPr>
                                <w:rFonts w:ascii="Arial" w:hAnsi="Arial" w:cs="Arial"/>
                              </w:rPr>
                              <w:t>Ishrat Rehman 2118374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9B79AA" id="Text Box 7" o:spid="_x0000_s1027" type="#_x0000_t202" style="position:absolute;margin-left:223.2pt;margin-top:15.1pt;width:264.6pt;height:91.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" fillcolor="white [3201]" stroked="f" strokeweight=".5pt">
                <v:textbox>
                  <w:txbxContent>
                    <w:p w14:paraId="36F57B62" w14:textId="35E41ACE" w:rsidR="0084067C" w:rsidRDefault="0084067C">
                      <w:pPr>
                        <w:rPr>
                          <w:rFonts w:ascii="Arial" w:hAnsi="Arial" w:cs="Arial"/>
                        </w:rPr>
                      </w:pPr>
                      <w:r>
                        <w:rPr>
                          <w:rFonts w:ascii="Arial" w:hAnsi="Arial" w:cs="Arial"/>
                        </w:rPr>
                        <w:t>Lecturer – Zahra Mohammadnaz</w:t>
                      </w:r>
                      <w:r w:rsidR="00245045">
                        <w:rPr>
                          <w:rFonts w:ascii="Arial" w:hAnsi="Arial" w:cs="Arial"/>
                        </w:rPr>
                        <w:t>a</w:t>
                      </w:r>
                      <w:r>
                        <w:rPr>
                          <w:rFonts w:ascii="Arial" w:hAnsi="Arial" w:cs="Arial"/>
                        </w:rPr>
                        <w:t>ri</w:t>
                      </w:r>
                    </w:p>
                    <w:p w14:paraId="6D54DC01" w14:textId="178738FD" w:rsidR="0084067C" w:rsidRPr="0084067C" w:rsidRDefault="0084067C">
                      <w:pPr>
                        <w:rPr>
                          <w:rFonts w:ascii="Arial" w:hAnsi="Arial" w:cs="Arial"/>
                        </w:rPr>
                      </w:pPr>
                      <w:r>
                        <w:rPr>
                          <w:rFonts w:ascii="Arial" w:hAnsi="Arial" w:cs="Arial"/>
                        </w:rPr>
                        <w:t>Ishrat Rehman 2118374</w:t>
                      </w:r>
                    </w:p>
                  </w:txbxContent>
                </v:textbox>
              </v:shape>
            </w:pict>
          </mc:Fallback>
        </mc:AlternateContent>
      </w:r>
    </w:p>
    <w:p w14:paraId="0F7C069B" w14:textId="2038120E" w:rsidR="00AC3A18" w:rsidRDefault="00AC3A18">
      <w:pPr>
        <w:rPr>
          <w:rFonts w:ascii="Arial" w:hAnsi="Arial" w:cs="Arial"/>
        </w:rPr>
      </w:pPr>
    </w:p>
    <w:p w14:paraId="7D7A139B" w14:textId="77777777" w:rsidR="00AC3A18" w:rsidRDefault="00AC3A18">
      <w:pPr>
        <w:rPr>
          <w:rFonts w:ascii="Arial" w:hAnsi="Arial" w:cs="Arial"/>
        </w:rPr>
      </w:pPr>
    </w:p>
    <w:p w14:paraId="27138F60" w14:textId="77777777" w:rsidR="00AC3A18" w:rsidRDefault="00AC3A18">
      <w:pPr>
        <w:rPr>
          <w:rFonts w:ascii="Arial" w:hAnsi="Arial" w:cs="Arial"/>
        </w:rPr>
      </w:pPr>
    </w:p>
    <w:p w14:paraId="4E9B7463" w14:textId="77777777" w:rsidR="00AC3A18" w:rsidRDefault="00AC3A18">
      <w:pPr>
        <w:rPr>
          <w:rFonts w:ascii="Arial" w:hAnsi="Arial" w:cs="Arial"/>
        </w:rPr>
      </w:pPr>
    </w:p>
    <w:p w14:paraId="17064D1C" w14:textId="0B20383D" w:rsidR="00AC3A18" w:rsidRDefault="00AC3A18">
      <w:pPr>
        <w:rPr>
          <w:rFonts w:ascii="Arial" w:hAnsi="Arial" w:cs="Arial"/>
        </w:rPr>
      </w:pPr>
    </w:p>
    <w:p w14:paraId="1FA7FCC4" w14:textId="77777777" w:rsidR="00AC3A18" w:rsidRDefault="00AC3A18">
      <w:pPr>
        <w:rPr>
          <w:rFonts w:ascii="Arial" w:hAnsi="Arial" w:cs="Arial"/>
        </w:rPr>
      </w:pPr>
    </w:p>
    <w:p w14:paraId="1BD5AD58" w14:textId="495E6CC5" w:rsidR="00AC3A18" w:rsidRDefault="00AC3A18">
      <w:pPr>
        <w:rPr>
          <w:rFonts w:ascii="Arial" w:hAnsi="Arial" w:cs="Arial"/>
        </w:rPr>
      </w:pPr>
    </w:p>
    <w:p w14:paraId="79E05125" w14:textId="77777777" w:rsidR="00AC3A18" w:rsidRDefault="00AC3A18">
      <w:pPr>
        <w:rPr>
          <w:rFonts w:ascii="Arial" w:hAnsi="Arial" w:cs="Arial"/>
        </w:rPr>
      </w:pPr>
    </w:p>
    <w:p w14:paraId="69DE8CD0" w14:textId="2A016002" w:rsidR="00AC3A18" w:rsidRDefault="00AC3A18">
      <w:pPr>
        <w:rPr>
          <w:rFonts w:ascii="Arial" w:hAnsi="Arial" w:cs="Arial"/>
        </w:rPr>
      </w:pPr>
    </w:p>
    <w:p w14:paraId="65D5C83B" w14:textId="4BC08683" w:rsidR="00AC3A18" w:rsidRPr="007537FF" w:rsidRDefault="00AC3A18">
      <w:pPr>
        <w:rPr>
          <w:rFonts w:ascii="Arial" w:hAnsi="Arial" w:cs="Arial"/>
          <w:b/>
          <w:bCs/>
        </w:rPr>
      </w:pPr>
      <w:r w:rsidRPr="007537FF">
        <w:rPr>
          <w:rFonts w:ascii="Arial" w:hAnsi="Arial" w:cs="Arial"/>
          <w:b/>
          <w:bCs/>
        </w:rPr>
        <w:lastRenderedPageBreak/>
        <w:t>Contents Page</w:t>
      </w:r>
    </w:p>
    <w:p w14:paraId="33F5302C" w14:textId="6045E6FE" w:rsidR="00AC3A18" w:rsidRDefault="00AC3A18">
      <w:pPr>
        <w:rPr>
          <w:rFonts w:ascii="Arial" w:hAnsi="Arial" w:cs="Arial"/>
        </w:rPr>
      </w:pPr>
    </w:p>
    <w:p w14:paraId="74BB8466" w14:textId="3A470C68" w:rsidR="00AC3A18" w:rsidRDefault="00AC3A18" w:rsidP="00A948DC">
      <w:pPr>
        <w:rPr>
          <w:rFonts w:ascii="Arial" w:hAnsi="Arial" w:cs="Arial"/>
        </w:rPr>
      </w:pPr>
      <w:r>
        <w:rPr>
          <w:rFonts w:ascii="Arial" w:hAnsi="Arial" w:cs="Arial"/>
        </w:rPr>
        <w:t>Title Page……………………………………………………………………………………..1</w:t>
      </w:r>
    </w:p>
    <w:p w14:paraId="52B3B750" w14:textId="0B6E143F" w:rsidR="00AC3A18" w:rsidRDefault="00AC3A18" w:rsidP="00A948DC">
      <w:pPr>
        <w:rPr>
          <w:rFonts w:ascii="Arial" w:hAnsi="Arial" w:cs="Arial"/>
        </w:rPr>
      </w:pPr>
      <w:r>
        <w:rPr>
          <w:rFonts w:ascii="Arial" w:hAnsi="Arial" w:cs="Arial"/>
        </w:rPr>
        <w:t>Contents Page………………………………………………………………………………..2</w:t>
      </w:r>
    </w:p>
    <w:p w14:paraId="2EEAE194" w14:textId="31D33658" w:rsidR="00AC3A18" w:rsidRDefault="00AC3A18" w:rsidP="00A948DC">
      <w:pPr>
        <w:rPr>
          <w:rFonts w:ascii="Arial" w:hAnsi="Arial" w:cs="Arial"/>
        </w:rPr>
      </w:pPr>
      <w:r>
        <w:rPr>
          <w:rFonts w:ascii="Arial" w:hAnsi="Arial" w:cs="Arial"/>
        </w:rPr>
        <w:t>Abstract………………………………………………………………………………………..3</w:t>
      </w:r>
    </w:p>
    <w:p w14:paraId="0D5D2089" w14:textId="4A9E3139" w:rsidR="00AC3A18" w:rsidRDefault="00AC3A18" w:rsidP="00A948DC">
      <w:pPr>
        <w:rPr>
          <w:rFonts w:ascii="Arial" w:hAnsi="Arial" w:cs="Arial"/>
        </w:rPr>
      </w:pPr>
      <w:r>
        <w:rPr>
          <w:rFonts w:ascii="Arial" w:hAnsi="Arial" w:cs="Arial"/>
        </w:rPr>
        <w:t>Introduction……………………………………………………………………………………</w:t>
      </w:r>
      <w:r w:rsidR="00BB1569">
        <w:rPr>
          <w:rFonts w:ascii="Arial" w:hAnsi="Arial" w:cs="Arial"/>
        </w:rPr>
        <w:t>4</w:t>
      </w:r>
    </w:p>
    <w:p w14:paraId="37F431B8" w14:textId="57AF5D0C" w:rsidR="00962C54" w:rsidRDefault="00AC3A18" w:rsidP="00A948DC">
      <w:pPr>
        <w:rPr>
          <w:rFonts w:ascii="Arial" w:hAnsi="Arial" w:cs="Arial"/>
        </w:rPr>
      </w:pPr>
      <w:r>
        <w:rPr>
          <w:rFonts w:ascii="Arial" w:hAnsi="Arial" w:cs="Arial"/>
        </w:rPr>
        <w:t>Scope…………………………………………………………………………………………</w:t>
      </w:r>
      <w:r w:rsidR="00BA022B">
        <w:rPr>
          <w:rFonts w:ascii="Arial" w:hAnsi="Arial" w:cs="Arial"/>
        </w:rPr>
        <w:t>.</w:t>
      </w:r>
      <w:r w:rsidR="00D421BC">
        <w:rPr>
          <w:rFonts w:ascii="Arial" w:hAnsi="Arial" w:cs="Arial"/>
        </w:rPr>
        <w:t>5</w:t>
      </w:r>
    </w:p>
    <w:p w14:paraId="1B1952FF" w14:textId="426ACCC8" w:rsidR="007537FF" w:rsidRDefault="00AC3A18" w:rsidP="00A948DC">
      <w:pPr>
        <w:rPr>
          <w:rFonts w:ascii="Arial" w:hAnsi="Arial" w:cs="Arial"/>
        </w:rPr>
      </w:pPr>
      <w:r>
        <w:rPr>
          <w:rFonts w:ascii="Arial" w:hAnsi="Arial" w:cs="Arial"/>
        </w:rPr>
        <w:t>Impact………………………………………………………………………………………</w:t>
      </w:r>
      <w:r w:rsidR="00D421BC">
        <w:rPr>
          <w:rFonts w:ascii="Arial" w:hAnsi="Arial" w:cs="Arial"/>
        </w:rPr>
        <w:t>…</w:t>
      </w:r>
      <w:r w:rsidR="00C11A23">
        <w:rPr>
          <w:rFonts w:ascii="Arial" w:hAnsi="Arial" w:cs="Arial"/>
        </w:rPr>
        <w:t>.</w:t>
      </w:r>
      <w:r w:rsidR="00DA3A98">
        <w:rPr>
          <w:rFonts w:ascii="Arial" w:hAnsi="Arial" w:cs="Arial"/>
        </w:rPr>
        <w:t>5</w:t>
      </w:r>
    </w:p>
    <w:p w14:paraId="328BE0ED" w14:textId="7BD01576" w:rsidR="00AC3A18" w:rsidRDefault="00AC3A18" w:rsidP="00A948DC">
      <w:pPr>
        <w:rPr>
          <w:rFonts w:ascii="Arial" w:hAnsi="Arial" w:cs="Arial"/>
        </w:rPr>
      </w:pPr>
      <w:r>
        <w:rPr>
          <w:rFonts w:ascii="Arial" w:hAnsi="Arial" w:cs="Arial"/>
        </w:rPr>
        <w:t>PESTEL Analysis…………………………………………………………………………….</w:t>
      </w:r>
      <w:r w:rsidR="00BA022B">
        <w:rPr>
          <w:rFonts w:ascii="Arial" w:hAnsi="Arial" w:cs="Arial"/>
        </w:rPr>
        <w:t>.</w:t>
      </w:r>
      <w:r w:rsidR="00255B1E">
        <w:rPr>
          <w:rFonts w:ascii="Arial" w:hAnsi="Arial" w:cs="Arial"/>
        </w:rPr>
        <w:t>7</w:t>
      </w:r>
    </w:p>
    <w:p w14:paraId="71D02E87" w14:textId="2BB27A2E" w:rsidR="00AC3A18" w:rsidRDefault="00AC3A18" w:rsidP="00A948DC">
      <w:pPr>
        <w:rPr>
          <w:rFonts w:ascii="Arial" w:hAnsi="Arial" w:cs="Arial"/>
        </w:rPr>
      </w:pPr>
      <w:r>
        <w:rPr>
          <w:rFonts w:ascii="Arial" w:hAnsi="Arial" w:cs="Arial"/>
        </w:rPr>
        <w:t>Fishbone Analysis……………………………………………………………………………</w:t>
      </w:r>
      <w:r w:rsidR="00BA022B">
        <w:rPr>
          <w:rFonts w:ascii="Arial" w:hAnsi="Arial" w:cs="Arial"/>
        </w:rPr>
        <w:t>.</w:t>
      </w:r>
      <w:r w:rsidR="00FE143C">
        <w:rPr>
          <w:rFonts w:ascii="Arial" w:hAnsi="Arial" w:cs="Arial"/>
        </w:rPr>
        <w:t>9</w:t>
      </w:r>
    </w:p>
    <w:p w14:paraId="1C686F09" w14:textId="46DCE4BF" w:rsidR="007537FF" w:rsidRDefault="007537FF" w:rsidP="00A948DC">
      <w:pPr>
        <w:rPr>
          <w:rFonts w:ascii="Arial" w:hAnsi="Arial" w:cs="Arial"/>
        </w:rPr>
      </w:pPr>
      <w:r>
        <w:rPr>
          <w:rFonts w:ascii="Arial" w:hAnsi="Arial" w:cs="Arial"/>
        </w:rPr>
        <w:t>Proposal of Alternative Solutions</w:t>
      </w:r>
      <w:r w:rsidR="00911BC4">
        <w:rPr>
          <w:rFonts w:ascii="Arial" w:hAnsi="Arial" w:cs="Arial"/>
        </w:rPr>
        <w:t xml:space="preserve"> PMI</w:t>
      </w:r>
      <w:r>
        <w:rPr>
          <w:rFonts w:ascii="Arial" w:hAnsi="Arial" w:cs="Arial"/>
        </w:rPr>
        <w:t>………………………………………………………</w:t>
      </w:r>
      <w:r w:rsidR="00911BC4">
        <w:rPr>
          <w:rFonts w:ascii="Arial" w:hAnsi="Arial" w:cs="Arial"/>
        </w:rPr>
        <w:t>10</w:t>
      </w:r>
    </w:p>
    <w:p w14:paraId="11D5E2F9" w14:textId="23405026" w:rsidR="00D421BC" w:rsidRDefault="008C6E74" w:rsidP="00A948DC">
      <w:pPr>
        <w:rPr>
          <w:rFonts w:ascii="Arial" w:hAnsi="Arial" w:cs="Arial"/>
        </w:rPr>
      </w:pPr>
      <w:r>
        <w:rPr>
          <w:rFonts w:ascii="Arial" w:hAnsi="Arial" w:cs="Arial"/>
        </w:rPr>
        <w:t>Plan of Implementation Solution, Monitoring and Review………</w:t>
      </w:r>
      <w:r w:rsidR="00D421BC">
        <w:rPr>
          <w:rFonts w:ascii="Arial" w:hAnsi="Arial" w:cs="Arial"/>
        </w:rPr>
        <w:t>………………………</w:t>
      </w:r>
      <w:r w:rsidR="004510F2">
        <w:rPr>
          <w:rFonts w:ascii="Arial" w:hAnsi="Arial" w:cs="Arial"/>
        </w:rPr>
        <w:t>.</w:t>
      </w:r>
      <w:r w:rsidR="00A845BE">
        <w:rPr>
          <w:rFonts w:ascii="Arial" w:hAnsi="Arial" w:cs="Arial"/>
        </w:rPr>
        <w:t>.</w:t>
      </w:r>
      <w:r w:rsidR="00D421BC">
        <w:rPr>
          <w:rFonts w:ascii="Arial" w:hAnsi="Arial" w:cs="Arial"/>
        </w:rPr>
        <w:t>1</w:t>
      </w:r>
      <w:r w:rsidR="00911BC4">
        <w:rPr>
          <w:rFonts w:ascii="Arial" w:hAnsi="Arial" w:cs="Arial"/>
        </w:rPr>
        <w:t>1</w:t>
      </w:r>
    </w:p>
    <w:p w14:paraId="1E72FB3F" w14:textId="46388C38" w:rsidR="00D421BC" w:rsidRDefault="00D421BC" w:rsidP="00A948DC">
      <w:pPr>
        <w:rPr>
          <w:rFonts w:ascii="Arial" w:hAnsi="Arial" w:cs="Arial"/>
        </w:rPr>
      </w:pPr>
      <w:r>
        <w:rPr>
          <w:rFonts w:ascii="Arial" w:hAnsi="Arial" w:cs="Arial"/>
        </w:rPr>
        <w:t>Conclusion…………………………………………………………………………………….</w:t>
      </w:r>
      <w:r w:rsidR="00A845BE">
        <w:rPr>
          <w:rFonts w:ascii="Arial" w:hAnsi="Arial" w:cs="Arial"/>
        </w:rPr>
        <w:t>.</w:t>
      </w:r>
      <w:r>
        <w:rPr>
          <w:rFonts w:ascii="Arial" w:hAnsi="Arial" w:cs="Arial"/>
        </w:rPr>
        <w:t>1</w:t>
      </w:r>
      <w:r w:rsidR="007D4307">
        <w:rPr>
          <w:rFonts w:ascii="Arial" w:hAnsi="Arial" w:cs="Arial"/>
        </w:rPr>
        <w:t>3</w:t>
      </w:r>
    </w:p>
    <w:p w14:paraId="5FAA19F1" w14:textId="066F463E" w:rsidR="00D421BC" w:rsidRDefault="00D421BC" w:rsidP="00A948DC">
      <w:pPr>
        <w:rPr>
          <w:rFonts w:ascii="Arial" w:hAnsi="Arial" w:cs="Arial"/>
        </w:rPr>
      </w:pPr>
      <w:r>
        <w:rPr>
          <w:rFonts w:ascii="Arial" w:hAnsi="Arial" w:cs="Arial"/>
        </w:rPr>
        <w:t>References……………………………………………………………………………………</w:t>
      </w:r>
      <w:r w:rsidR="00A845BE">
        <w:rPr>
          <w:rFonts w:ascii="Arial" w:hAnsi="Arial" w:cs="Arial"/>
        </w:rPr>
        <w:t>.</w:t>
      </w:r>
      <w:r>
        <w:rPr>
          <w:rFonts w:ascii="Arial" w:hAnsi="Arial" w:cs="Arial"/>
        </w:rPr>
        <w:t>1</w:t>
      </w:r>
      <w:r w:rsidR="00194EC9">
        <w:rPr>
          <w:rFonts w:ascii="Arial" w:hAnsi="Arial" w:cs="Arial"/>
        </w:rPr>
        <w:t>4</w:t>
      </w:r>
    </w:p>
    <w:p w14:paraId="19AC0F23" w14:textId="78CD639D" w:rsidR="008C6E74" w:rsidRDefault="008C6E74" w:rsidP="00A948DC">
      <w:pPr>
        <w:rPr>
          <w:rFonts w:ascii="Arial" w:hAnsi="Arial" w:cs="Arial"/>
        </w:rPr>
      </w:pPr>
    </w:p>
    <w:p w14:paraId="7A737D2F" w14:textId="3B967DB8" w:rsidR="008C6E74" w:rsidRDefault="008C6E74">
      <w:pPr>
        <w:rPr>
          <w:rFonts w:ascii="Arial" w:hAnsi="Arial" w:cs="Arial"/>
        </w:rPr>
      </w:pPr>
    </w:p>
    <w:p w14:paraId="1761C93F" w14:textId="1D7241B7" w:rsidR="008C6E74" w:rsidRDefault="008C6E74">
      <w:pPr>
        <w:rPr>
          <w:rFonts w:ascii="Arial" w:hAnsi="Arial" w:cs="Arial"/>
        </w:rPr>
      </w:pPr>
    </w:p>
    <w:p w14:paraId="434FDC6D" w14:textId="69C81E5B" w:rsidR="008C6E74" w:rsidRDefault="008C6E74">
      <w:pPr>
        <w:rPr>
          <w:rFonts w:ascii="Arial" w:hAnsi="Arial" w:cs="Arial"/>
        </w:rPr>
      </w:pPr>
    </w:p>
    <w:p w14:paraId="3D418451" w14:textId="157DE98D" w:rsidR="008C6E74" w:rsidRDefault="008C6E74">
      <w:pPr>
        <w:rPr>
          <w:rFonts w:ascii="Arial" w:hAnsi="Arial" w:cs="Arial"/>
        </w:rPr>
      </w:pPr>
    </w:p>
    <w:p w14:paraId="1A757CB3" w14:textId="283D9487" w:rsidR="008C6E74" w:rsidRDefault="008C6E74">
      <w:pPr>
        <w:rPr>
          <w:rFonts w:ascii="Arial" w:hAnsi="Arial" w:cs="Arial"/>
        </w:rPr>
      </w:pPr>
    </w:p>
    <w:p w14:paraId="5D77CD0B" w14:textId="22B6EF62" w:rsidR="008C6E74" w:rsidRDefault="008C6E74">
      <w:pPr>
        <w:rPr>
          <w:rFonts w:ascii="Arial" w:hAnsi="Arial" w:cs="Arial"/>
        </w:rPr>
      </w:pPr>
    </w:p>
    <w:p w14:paraId="5F0A5000" w14:textId="77777777" w:rsidR="00911BC4" w:rsidRDefault="00911BC4">
      <w:pPr>
        <w:rPr>
          <w:rFonts w:ascii="Arial" w:hAnsi="Arial" w:cs="Arial"/>
        </w:rPr>
      </w:pPr>
    </w:p>
    <w:p w14:paraId="5F355598" w14:textId="1C2187FB" w:rsidR="008C6E74" w:rsidRDefault="008C6E74">
      <w:pPr>
        <w:rPr>
          <w:rFonts w:ascii="Arial" w:hAnsi="Arial" w:cs="Arial"/>
        </w:rPr>
      </w:pPr>
    </w:p>
    <w:p w14:paraId="4D6A60E7" w14:textId="05146B04" w:rsidR="008C6E74" w:rsidRDefault="008C6E74">
      <w:pPr>
        <w:rPr>
          <w:rFonts w:ascii="Arial" w:hAnsi="Arial" w:cs="Arial"/>
        </w:rPr>
      </w:pPr>
    </w:p>
    <w:p w14:paraId="7B5A3DE9" w14:textId="5005FC18" w:rsidR="008C6E74" w:rsidRDefault="008C6E74">
      <w:pPr>
        <w:rPr>
          <w:rFonts w:ascii="Arial" w:hAnsi="Arial" w:cs="Arial"/>
        </w:rPr>
      </w:pPr>
    </w:p>
    <w:p w14:paraId="10A506A7" w14:textId="25FCF7A8" w:rsidR="008C6E74" w:rsidRDefault="008C6E74">
      <w:pPr>
        <w:rPr>
          <w:rFonts w:ascii="Arial" w:hAnsi="Arial" w:cs="Arial"/>
        </w:rPr>
      </w:pPr>
    </w:p>
    <w:p w14:paraId="74B5AA57" w14:textId="7854C24A" w:rsidR="008C6E74" w:rsidRDefault="008C6E74">
      <w:pPr>
        <w:rPr>
          <w:rFonts w:ascii="Arial" w:hAnsi="Arial" w:cs="Arial"/>
        </w:rPr>
      </w:pPr>
    </w:p>
    <w:p w14:paraId="66AE864B" w14:textId="5062DD5C" w:rsidR="008C6E74" w:rsidRDefault="008C6E74">
      <w:pPr>
        <w:rPr>
          <w:rFonts w:ascii="Arial" w:hAnsi="Arial" w:cs="Arial"/>
        </w:rPr>
      </w:pPr>
    </w:p>
    <w:p w14:paraId="7BD304C2" w14:textId="391EDE17" w:rsidR="008C6E74" w:rsidRDefault="008C6E74">
      <w:pPr>
        <w:rPr>
          <w:rFonts w:ascii="Arial" w:hAnsi="Arial" w:cs="Arial"/>
        </w:rPr>
      </w:pPr>
    </w:p>
    <w:p w14:paraId="703AEDD9" w14:textId="77777777" w:rsidR="00255B1E" w:rsidRDefault="00255B1E">
      <w:pPr>
        <w:rPr>
          <w:rFonts w:ascii="Arial" w:hAnsi="Arial" w:cs="Arial"/>
        </w:rPr>
      </w:pPr>
    </w:p>
    <w:p w14:paraId="0453D4D2" w14:textId="1F18207B" w:rsidR="008C6E74" w:rsidRDefault="008C6E74">
      <w:pPr>
        <w:rPr>
          <w:rFonts w:ascii="Arial" w:hAnsi="Arial" w:cs="Arial"/>
        </w:rPr>
      </w:pPr>
    </w:p>
    <w:p w14:paraId="65635E41" w14:textId="77777777" w:rsidR="00BB1569" w:rsidRDefault="00BB1569" w:rsidP="00AE14A3">
      <w:pPr>
        <w:spacing w:line="360" w:lineRule="auto"/>
        <w:rPr>
          <w:rFonts w:ascii="Arial" w:hAnsi="Arial" w:cs="Arial"/>
          <w:b/>
          <w:bCs/>
          <w:u w:val="single"/>
        </w:rPr>
      </w:pPr>
    </w:p>
    <w:p w14:paraId="669AD7A3" w14:textId="78D03B85" w:rsidR="00BB1569" w:rsidRDefault="00950871" w:rsidP="00E85F2F">
      <w:pPr>
        <w:spacing w:line="360" w:lineRule="auto"/>
        <w:jc w:val="both"/>
        <w:rPr>
          <w:rFonts w:ascii="Arial" w:hAnsi="Arial" w:cs="Arial"/>
          <w:b/>
          <w:bCs/>
          <w:u w:val="single"/>
        </w:rPr>
      </w:pPr>
      <w:r>
        <w:rPr>
          <w:rFonts w:ascii="Arial" w:hAnsi="Arial" w:cs="Arial"/>
          <w:b/>
          <w:bCs/>
          <w:u w:val="single"/>
        </w:rPr>
        <w:lastRenderedPageBreak/>
        <w:t>Abstract</w:t>
      </w:r>
    </w:p>
    <w:p w14:paraId="67885619" w14:textId="4982F520" w:rsidR="00995EC2" w:rsidRPr="00995EC2" w:rsidRDefault="00995EC2" w:rsidP="00E85F2F">
      <w:pPr>
        <w:spacing w:line="360" w:lineRule="auto"/>
        <w:jc w:val="both"/>
        <w:rPr>
          <w:rFonts w:ascii="Arial" w:hAnsi="Arial" w:cs="Arial"/>
        </w:rPr>
      </w:pPr>
      <w:r>
        <w:rPr>
          <w:rFonts w:ascii="Arial" w:hAnsi="Arial" w:cs="Arial"/>
        </w:rPr>
        <w:t>Proper Care UK an adult social care provider is currently experiencing staff shortages. This report will have a detailed analysis and recommendations on how the levels of staff can be increased, ensuring the success and survival of Proper Care UK.</w:t>
      </w:r>
    </w:p>
    <w:p w14:paraId="4D6B16FA" w14:textId="77777777" w:rsidR="00BB1569" w:rsidRDefault="00BB1569" w:rsidP="00E85F2F">
      <w:pPr>
        <w:spacing w:line="360" w:lineRule="auto"/>
        <w:jc w:val="both"/>
        <w:rPr>
          <w:rFonts w:ascii="Arial" w:hAnsi="Arial" w:cs="Arial"/>
          <w:b/>
          <w:bCs/>
          <w:u w:val="single"/>
        </w:rPr>
      </w:pPr>
    </w:p>
    <w:p w14:paraId="3665FDA7" w14:textId="77777777" w:rsidR="00BB1569" w:rsidRDefault="00BB1569" w:rsidP="00E85F2F">
      <w:pPr>
        <w:spacing w:line="360" w:lineRule="auto"/>
        <w:jc w:val="both"/>
        <w:rPr>
          <w:rFonts w:ascii="Arial" w:hAnsi="Arial" w:cs="Arial"/>
          <w:b/>
          <w:bCs/>
          <w:u w:val="single"/>
        </w:rPr>
      </w:pPr>
    </w:p>
    <w:p w14:paraId="5CC888D8" w14:textId="77777777" w:rsidR="00BB1569" w:rsidRDefault="00BB1569" w:rsidP="00E85F2F">
      <w:pPr>
        <w:spacing w:line="360" w:lineRule="auto"/>
        <w:jc w:val="both"/>
        <w:rPr>
          <w:rFonts w:ascii="Arial" w:hAnsi="Arial" w:cs="Arial"/>
          <w:b/>
          <w:bCs/>
          <w:u w:val="single"/>
        </w:rPr>
      </w:pPr>
    </w:p>
    <w:p w14:paraId="1162C057" w14:textId="77777777" w:rsidR="00BB1569" w:rsidRDefault="00BB1569" w:rsidP="00E85F2F">
      <w:pPr>
        <w:spacing w:line="360" w:lineRule="auto"/>
        <w:jc w:val="both"/>
        <w:rPr>
          <w:rFonts w:ascii="Arial" w:hAnsi="Arial" w:cs="Arial"/>
          <w:b/>
          <w:bCs/>
          <w:u w:val="single"/>
        </w:rPr>
      </w:pPr>
    </w:p>
    <w:p w14:paraId="1395423E" w14:textId="77777777" w:rsidR="00BB1569" w:rsidRDefault="00BB1569" w:rsidP="00E85F2F">
      <w:pPr>
        <w:spacing w:line="360" w:lineRule="auto"/>
        <w:jc w:val="both"/>
        <w:rPr>
          <w:rFonts w:ascii="Arial" w:hAnsi="Arial" w:cs="Arial"/>
          <w:b/>
          <w:bCs/>
          <w:u w:val="single"/>
        </w:rPr>
      </w:pPr>
    </w:p>
    <w:p w14:paraId="091B61F9" w14:textId="77777777" w:rsidR="00BB1569" w:rsidRDefault="00BB1569" w:rsidP="00E85F2F">
      <w:pPr>
        <w:spacing w:line="360" w:lineRule="auto"/>
        <w:jc w:val="both"/>
        <w:rPr>
          <w:rFonts w:ascii="Arial" w:hAnsi="Arial" w:cs="Arial"/>
          <w:b/>
          <w:bCs/>
          <w:u w:val="single"/>
        </w:rPr>
      </w:pPr>
    </w:p>
    <w:p w14:paraId="24F841DA" w14:textId="77777777" w:rsidR="00BB1569" w:rsidRDefault="00BB1569" w:rsidP="00E85F2F">
      <w:pPr>
        <w:spacing w:line="360" w:lineRule="auto"/>
        <w:jc w:val="both"/>
        <w:rPr>
          <w:rFonts w:ascii="Arial" w:hAnsi="Arial" w:cs="Arial"/>
          <w:b/>
          <w:bCs/>
          <w:u w:val="single"/>
        </w:rPr>
      </w:pPr>
    </w:p>
    <w:p w14:paraId="0718A928" w14:textId="77777777" w:rsidR="00BB1569" w:rsidRDefault="00BB1569" w:rsidP="00E85F2F">
      <w:pPr>
        <w:spacing w:line="360" w:lineRule="auto"/>
        <w:jc w:val="both"/>
        <w:rPr>
          <w:rFonts w:ascii="Arial" w:hAnsi="Arial" w:cs="Arial"/>
          <w:b/>
          <w:bCs/>
          <w:u w:val="single"/>
        </w:rPr>
      </w:pPr>
    </w:p>
    <w:p w14:paraId="15C73501" w14:textId="77777777" w:rsidR="00BB1569" w:rsidRDefault="00BB1569" w:rsidP="00E85F2F">
      <w:pPr>
        <w:spacing w:line="360" w:lineRule="auto"/>
        <w:jc w:val="both"/>
        <w:rPr>
          <w:rFonts w:ascii="Arial" w:hAnsi="Arial" w:cs="Arial"/>
          <w:b/>
          <w:bCs/>
          <w:u w:val="single"/>
        </w:rPr>
      </w:pPr>
    </w:p>
    <w:p w14:paraId="0F85E589" w14:textId="77777777" w:rsidR="00BB1569" w:rsidRDefault="00BB1569" w:rsidP="00E85F2F">
      <w:pPr>
        <w:spacing w:line="360" w:lineRule="auto"/>
        <w:jc w:val="both"/>
        <w:rPr>
          <w:rFonts w:ascii="Arial" w:hAnsi="Arial" w:cs="Arial"/>
          <w:b/>
          <w:bCs/>
          <w:u w:val="single"/>
        </w:rPr>
      </w:pPr>
    </w:p>
    <w:p w14:paraId="4D0D9CAD" w14:textId="77777777" w:rsidR="00BB1569" w:rsidRDefault="00BB1569" w:rsidP="00E85F2F">
      <w:pPr>
        <w:spacing w:line="360" w:lineRule="auto"/>
        <w:jc w:val="both"/>
        <w:rPr>
          <w:rFonts w:ascii="Arial" w:hAnsi="Arial" w:cs="Arial"/>
          <w:b/>
          <w:bCs/>
          <w:u w:val="single"/>
        </w:rPr>
      </w:pPr>
    </w:p>
    <w:p w14:paraId="2896A5F5" w14:textId="77777777" w:rsidR="00BB1569" w:rsidRDefault="00BB1569" w:rsidP="00E85F2F">
      <w:pPr>
        <w:spacing w:line="360" w:lineRule="auto"/>
        <w:jc w:val="both"/>
        <w:rPr>
          <w:rFonts w:ascii="Arial" w:hAnsi="Arial" w:cs="Arial"/>
          <w:b/>
          <w:bCs/>
          <w:u w:val="single"/>
        </w:rPr>
      </w:pPr>
    </w:p>
    <w:p w14:paraId="063FE8D2" w14:textId="77777777" w:rsidR="00BB1569" w:rsidRDefault="00BB1569" w:rsidP="00E85F2F">
      <w:pPr>
        <w:spacing w:line="360" w:lineRule="auto"/>
        <w:jc w:val="both"/>
        <w:rPr>
          <w:rFonts w:ascii="Arial" w:hAnsi="Arial" w:cs="Arial"/>
          <w:b/>
          <w:bCs/>
          <w:u w:val="single"/>
        </w:rPr>
      </w:pPr>
    </w:p>
    <w:p w14:paraId="36EA796E" w14:textId="77777777" w:rsidR="00BB1569" w:rsidRDefault="00BB1569" w:rsidP="00E85F2F">
      <w:pPr>
        <w:spacing w:line="360" w:lineRule="auto"/>
        <w:jc w:val="both"/>
        <w:rPr>
          <w:rFonts w:ascii="Arial" w:hAnsi="Arial" w:cs="Arial"/>
          <w:b/>
          <w:bCs/>
          <w:u w:val="single"/>
        </w:rPr>
      </w:pPr>
    </w:p>
    <w:p w14:paraId="4BB7DBFF" w14:textId="77777777" w:rsidR="00BB1569" w:rsidRDefault="00BB1569" w:rsidP="00E85F2F">
      <w:pPr>
        <w:spacing w:line="360" w:lineRule="auto"/>
        <w:jc w:val="both"/>
        <w:rPr>
          <w:rFonts w:ascii="Arial" w:hAnsi="Arial" w:cs="Arial"/>
          <w:b/>
          <w:bCs/>
          <w:u w:val="single"/>
        </w:rPr>
      </w:pPr>
    </w:p>
    <w:p w14:paraId="248EEE95" w14:textId="77777777" w:rsidR="00BB1569" w:rsidRDefault="00BB1569" w:rsidP="00E85F2F">
      <w:pPr>
        <w:spacing w:line="360" w:lineRule="auto"/>
        <w:jc w:val="both"/>
        <w:rPr>
          <w:rFonts w:ascii="Arial" w:hAnsi="Arial" w:cs="Arial"/>
          <w:b/>
          <w:bCs/>
          <w:u w:val="single"/>
        </w:rPr>
      </w:pPr>
    </w:p>
    <w:p w14:paraId="79460D67" w14:textId="77777777" w:rsidR="00BB1569" w:rsidRDefault="00BB1569" w:rsidP="00E85F2F">
      <w:pPr>
        <w:spacing w:line="360" w:lineRule="auto"/>
        <w:jc w:val="both"/>
        <w:rPr>
          <w:rFonts w:ascii="Arial" w:hAnsi="Arial" w:cs="Arial"/>
          <w:b/>
          <w:bCs/>
          <w:u w:val="single"/>
        </w:rPr>
      </w:pPr>
    </w:p>
    <w:p w14:paraId="5038A5C0" w14:textId="77777777" w:rsidR="00BB1569" w:rsidRDefault="00BB1569" w:rsidP="00E85F2F">
      <w:pPr>
        <w:spacing w:line="360" w:lineRule="auto"/>
        <w:jc w:val="both"/>
        <w:rPr>
          <w:rFonts w:ascii="Arial" w:hAnsi="Arial" w:cs="Arial"/>
          <w:b/>
          <w:bCs/>
          <w:u w:val="single"/>
        </w:rPr>
      </w:pPr>
    </w:p>
    <w:p w14:paraId="0E9174C4" w14:textId="77777777" w:rsidR="00BB1569" w:rsidRDefault="00BB1569" w:rsidP="00E85F2F">
      <w:pPr>
        <w:spacing w:line="360" w:lineRule="auto"/>
        <w:jc w:val="both"/>
        <w:rPr>
          <w:rFonts w:ascii="Arial" w:hAnsi="Arial" w:cs="Arial"/>
          <w:b/>
          <w:bCs/>
          <w:u w:val="single"/>
        </w:rPr>
      </w:pPr>
    </w:p>
    <w:p w14:paraId="17B9D9F6" w14:textId="77777777" w:rsidR="00BB1569" w:rsidRDefault="00BB1569" w:rsidP="00E85F2F">
      <w:pPr>
        <w:spacing w:line="360" w:lineRule="auto"/>
        <w:jc w:val="both"/>
        <w:rPr>
          <w:rFonts w:ascii="Arial" w:hAnsi="Arial" w:cs="Arial"/>
          <w:b/>
          <w:bCs/>
          <w:u w:val="single"/>
        </w:rPr>
      </w:pPr>
    </w:p>
    <w:p w14:paraId="1801BADD" w14:textId="2F4DB0CC" w:rsidR="00BB1569" w:rsidRDefault="00BB1569" w:rsidP="00E85F2F">
      <w:pPr>
        <w:spacing w:line="360" w:lineRule="auto"/>
        <w:jc w:val="both"/>
        <w:rPr>
          <w:rFonts w:ascii="Arial" w:hAnsi="Arial" w:cs="Arial"/>
          <w:b/>
          <w:bCs/>
          <w:u w:val="single"/>
        </w:rPr>
      </w:pPr>
    </w:p>
    <w:p w14:paraId="4FA3C62B" w14:textId="77777777" w:rsidR="00255B1E" w:rsidRDefault="00255B1E" w:rsidP="00E85F2F">
      <w:pPr>
        <w:spacing w:line="360" w:lineRule="auto"/>
        <w:jc w:val="both"/>
        <w:rPr>
          <w:rFonts w:ascii="Arial" w:hAnsi="Arial" w:cs="Arial"/>
          <w:b/>
          <w:bCs/>
          <w:u w:val="single"/>
        </w:rPr>
      </w:pPr>
    </w:p>
    <w:p w14:paraId="125C859D" w14:textId="769BBCB8" w:rsidR="008C6E74" w:rsidRPr="00771684" w:rsidRDefault="008C6E74" w:rsidP="00E85F2F">
      <w:pPr>
        <w:spacing w:line="360" w:lineRule="auto"/>
        <w:jc w:val="both"/>
        <w:rPr>
          <w:rFonts w:ascii="Arial" w:hAnsi="Arial" w:cs="Arial"/>
          <w:b/>
          <w:bCs/>
          <w:u w:val="single"/>
        </w:rPr>
      </w:pPr>
      <w:r w:rsidRPr="008C6E74">
        <w:rPr>
          <w:rFonts w:ascii="Arial" w:hAnsi="Arial" w:cs="Arial"/>
          <w:b/>
          <w:bCs/>
          <w:u w:val="single"/>
        </w:rPr>
        <w:lastRenderedPageBreak/>
        <w:t>Introduction</w:t>
      </w:r>
    </w:p>
    <w:p w14:paraId="3489FA01" w14:textId="364B2EAA" w:rsidR="00987DE4" w:rsidRDefault="00D15430" w:rsidP="00E85F2F">
      <w:pPr>
        <w:spacing w:line="360" w:lineRule="auto"/>
        <w:jc w:val="both"/>
        <w:rPr>
          <w:rFonts w:ascii="Arial" w:hAnsi="Arial" w:cs="Arial"/>
        </w:rPr>
      </w:pPr>
      <w:r>
        <w:rPr>
          <w:rFonts w:ascii="Arial" w:hAnsi="Arial" w:cs="Arial"/>
        </w:rPr>
        <w:t>P</w:t>
      </w:r>
      <w:r w:rsidR="008C6E74" w:rsidRPr="008C6E74">
        <w:rPr>
          <w:rFonts w:ascii="Arial" w:hAnsi="Arial" w:cs="Arial"/>
        </w:rPr>
        <w:t>roblem solving and decision-making are vital to the success of a business</w:t>
      </w:r>
      <w:r w:rsidR="008C6E74">
        <w:rPr>
          <w:rFonts w:ascii="Arial" w:hAnsi="Arial" w:cs="Arial"/>
        </w:rPr>
        <w:t xml:space="preserve">. </w:t>
      </w:r>
      <w:r w:rsidR="00987DE4">
        <w:rPr>
          <w:rFonts w:ascii="Arial" w:hAnsi="Arial" w:cs="Arial"/>
        </w:rPr>
        <w:t>I</w:t>
      </w:r>
      <w:r w:rsidR="008C6E74" w:rsidRPr="008C6E74">
        <w:rPr>
          <w:rFonts w:ascii="Arial" w:hAnsi="Arial" w:cs="Arial"/>
        </w:rPr>
        <w:t xml:space="preserve">t is essential that each business and organisation take due care when implementing decision's that could </w:t>
      </w:r>
      <w:r w:rsidR="00D517FF" w:rsidRPr="008C6E74">
        <w:rPr>
          <w:rFonts w:ascii="Arial" w:hAnsi="Arial" w:cs="Arial"/>
        </w:rPr>
        <w:t>influence</w:t>
      </w:r>
      <w:r w:rsidRPr="00D15430">
        <w:rPr>
          <w:rFonts w:ascii="Arial" w:hAnsi="Arial" w:cs="Arial"/>
        </w:rPr>
        <w:t xml:space="preserve"> its survival</w:t>
      </w:r>
      <w:r>
        <w:rPr>
          <w:rFonts w:ascii="Arial" w:hAnsi="Arial" w:cs="Arial"/>
        </w:rPr>
        <w:t xml:space="preserve">. </w:t>
      </w:r>
    </w:p>
    <w:p w14:paraId="675DE5F6" w14:textId="42B90676" w:rsidR="008C496F" w:rsidRDefault="00A37FB7" w:rsidP="00E85F2F">
      <w:pPr>
        <w:spacing w:line="360" w:lineRule="auto"/>
        <w:jc w:val="both"/>
        <w:rPr>
          <w:rFonts w:ascii="Arial" w:hAnsi="Arial" w:cs="Arial"/>
        </w:rPr>
      </w:pPr>
      <w:r>
        <w:rPr>
          <w:rFonts w:ascii="Arial" w:hAnsi="Arial" w:cs="Arial"/>
        </w:rPr>
        <w:t>A</w:t>
      </w:r>
      <w:r w:rsidR="00D15430" w:rsidRPr="00D15430">
        <w:rPr>
          <w:rFonts w:ascii="Arial" w:hAnsi="Arial" w:cs="Arial"/>
        </w:rPr>
        <w:t xml:space="preserve">ccording to </w:t>
      </w:r>
      <w:r w:rsidR="00D15430" w:rsidRPr="00A4403D">
        <w:rPr>
          <w:rFonts w:ascii="Arial" w:hAnsi="Arial" w:cs="Arial"/>
          <w:color w:val="000000" w:themeColor="text1"/>
        </w:rPr>
        <w:t>asq.org</w:t>
      </w:r>
      <w:r w:rsidR="00987DE4" w:rsidRPr="00A4403D">
        <w:rPr>
          <w:rFonts w:ascii="Arial" w:hAnsi="Arial" w:cs="Arial"/>
          <w:color w:val="000000" w:themeColor="text1"/>
        </w:rPr>
        <w:t xml:space="preserve"> (202</w:t>
      </w:r>
      <w:r w:rsidR="009D1CAC">
        <w:rPr>
          <w:rFonts w:ascii="Arial" w:hAnsi="Arial" w:cs="Arial"/>
          <w:color w:val="000000" w:themeColor="text1"/>
        </w:rPr>
        <w:t>1</w:t>
      </w:r>
      <w:r w:rsidR="00987DE4" w:rsidRPr="00A4403D">
        <w:rPr>
          <w:rFonts w:ascii="Arial" w:hAnsi="Arial" w:cs="Arial"/>
          <w:color w:val="000000" w:themeColor="text1"/>
        </w:rPr>
        <w:t>)</w:t>
      </w:r>
      <w:r w:rsidR="00D15430" w:rsidRPr="00A4403D">
        <w:rPr>
          <w:rFonts w:ascii="Arial" w:hAnsi="Arial" w:cs="Arial"/>
          <w:color w:val="000000" w:themeColor="text1"/>
        </w:rPr>
        <w:t xml:space="preserve"> problem </w:t>
      </w:r>
      <w:r w:rsidR="00D15430" w:rsidRPr="00D15430">
        <w:rPr>
          <w:rFonts w:ascii="Arial" w:hAnsi="Arial" w:cs="Arial"/>
        </w:rPr>
        <w:t>solving</w:t>
      </w:r>
      <w:r w:rsidR="00DA3EC1">
        <w:rPr>
          <w:rFonts w:ascii="Arial" w:hAnsi="Arial" w:cs="Arial"/>
        </w:rPr>
        <w:t xml:space="preserve"> and decision making</w:t>
      </w:r>
      <w:r w:rsidR="00D15430" w:rsidRPr="00D15430">
        <w:rPr>
          <w:rFonts w:ascii="Arial" w:hAnsi="Arial" w:cs="Arial"/>
        </w:rPr>
        <w:t xml:space="preserve"> has </w:t>
      </w:r>
      <w:r w:rsidR="00D15430">
        <w:rPr>
          <w:rFonts w:ascii="Arial" w:hAnsi="Arial" w:cs="Arial"/>
        </w:rPr>
        <w:t>a</w:t>
      </w:r>
      <w:r w:rsidR="00987DE4">
        <w:rPr>
          <w:rFonts w:ascii="Arial" w:hAnsi="Arial" w:cs="Arial"/>
        </w:rPr>
        <w:t xml:space="preserve"> </w:t>
      </w:r>
      <w:r w:rsidR="00343152">
        <w:rPr>
          <w:rFonts w:ascii="Arial" w:hAnsi="Arial" w:cs="Arial"/>
        </w:rPr>
        <w:t>four-stage</w:t>
      </w:r>
      <w:r w:rsidR="00D15430">
        <w:rPr>
          <w:rFonts w:ascii="Arial" w:hAnsi="Arial" w:cs="Arial"/>
        </w:rPr>
        <w:t xml:space="preserve"> process. Upon</w:t>
      </w:r>
      <w:r w:rsidR="00D15430" w:rsidRPr="00D15430">
        <w:rPr>
          <w:rFonts w:ascii="Arial" w:hAnsi="Arial" w:cs="Arial"/>
        </w:rPr>
        <w:t xml:space="preserve"> identifying a problem</w:t>
      </w:r>
      <w:r w:rsidR="00D15430">
        <w:rPr>
          <w:rFonts w:ascii="Arial" w:hAnsi="Arial" w:cs="Arial"/>
        </w:rPr>
        <w:t xml:space="preserve">, </w:t>
      </w:r>
      <w:r w:rsidR="00D15430" w:rsidRPr="00D15430">
        <w:rPr>
          <w:rFonts w:ascii="Arial" w:hAnsi="Arial" w:cs="Arial"/>
        </w:rPr>
        <w:t>it should also be defined</w:t>
      </w:r>
      <w:r w:rsidR="00987DE4">
        <w:rPr>
          <w:rFonts w:ascii="Arial" w:hAnsi="Arial" w:cs="Arial"/>
        </w:rPr>
        <w:t xml:space="preserve">, </w:t>
      </w:r>
      <w:r w:rsidR="00B91662">
        <w:rPr>
          <w:rFonts w:ascii="Arial" w:hAnsi="Arial" w:cs="Arial"/>
        </w:rPr>
        <w:t xml:space="preserve">with the </w:t>
      </w:r>
      <w:r w:rsidR="00987DE4" w:rsidRPr="00987DE4">
        <w:rPr>
          <w:rFonts w:ascii="Arial" w:hAnsi="Arial" w:cs="Arial"/>
        </w:rPr>
        <w:t>diagnos</w:t>
      </w:r>
      <w:r>
        <w:rPr>
          <w:rFonts w:ascii="Arial" w:hAnsi="Arial" w:cs="Arial"/>
        </w:rPr>
        <w:t>is of</w:t>
      </w:r>
      <w:r w:rsidR="00987DE4" w:rsidRPr="00987DE4">
        <w:rPr>
          <w:rFonts w:ascii="Arial" w:hAnsi="Arial" w:cs="Arial"/>
        </w:rPr>
        <w:t xml:space="preserve"> what the situation is</w:t>
      </w:r>
      <w:r>
        <w:rPr>
          <w:rFonts w:ascii="Arial" w:hAnsi="Arial" w:cs="Arial"/>
        </w:rPr>
        <w:t xml:space="preserve"> and the possible impact</w:t>
      </w:r>
      <w:r w:rsidR="00987DE4">
        <w:rPr>
          <w:rFonts w:ascii="Arial" w:hAnsi="Arial" w:cs="Arial"/>
        </w:rPr>
        <w:t xml:space="preserve">. </w:t>
      </w:r>
      <w:r>
        <w:rPr>
          <w:rFonts w:ascii="Arial" w:hAnsi="Arial" w:cs="Arial"/>
        </w:rPr>
        <w:t>R</w:t>
      </w:r>
      <w:r w:rsidR="00987DE4" w:rsidRPr="00987DE4">
        <w:rPr>
          <w:rFonts w:ascii="Arial" w:hAnsi="Arial" w:cs="Arial"/>
        </w:rPr>
        <w:t>eviewing documentation and communicating with employees can help define what the problem is</w:t>
      </w:r>
      <w:r w:rsidR="00987DE4">
        <w:rPr>
          <w:rFonts w:ascii="Arial" w:hAnsi="Arial" w:cs="Arial"/>
        </w:rPr>
        <w:t>.</w:t>
      </w:r>
      <w:r w:rsidR="00B14A66">
        <w:rPr>
          <w:rFonts w:ascii="Arial" w:hAnsi="Arial" w:cs="Arial"/>
        </w:rPr>
        <w:t xml:space="preserve"> I</w:t>
      </w:r>
      <w:r w:rsidR="00D15430" w:rsidRPr="00D15430">
        <w:rPr>
          <w:rFonts w:ascii="Arial" w:hAnsi="Arial" w:cs="Arial"/>
        </w:rPr>
        <w:t xml:space="preserve">deas should </w:t>
      </w:r>
      <w:r w:rsidR="00CB58CD">
        <w:rPr>
          <w:rFonts w:ascii="Arial" w:hAnsi="Arial" w:cs="Arial"/>
        </w:rPr>
        <w:t xml:space="preserve">then </w:t>
      </w:r>
      <w:r w:rsidR="00D15430" w:rsidRPr="00D15430">
        <w:rPr>
          <w:rFonts w:ascii="Arial" w:hAnsi="Arial" w:cs="Arial"/>
        </w:rPr>
        <w:t>be generated</w:t>
      </w:r>
      <w:r w:rsidR="00B14A66" w:rsidRPr="00B14A66">
        <w:rPr>
          <w:rFonts w:ascii="Arial" w:hAnsi="Arial" w:cs="Arial"/>
        </w:rPr>
        <w:t xml:space="preserve"> via brainstorming with experts in the same field</w:t>
      </w:r>
      <w:r w:rsidR="008E68EA">
        <w:rPr>
          <w:rFonts w:ascii="Arial" w:hAnsi="Arial" w:cs="Arial"/>
        </w:rPr>
        <w:t xml:space="preserve"> which is the second stage leading to the next stage</w:t>
      </w:r>
      <w:r w:rsidR="00B14A66">
        <w:rPr>
          <w:rFonts w:ascii="Arial" w:hAnsi="Arial" w:cs="Arial"/>
        </w:rPr>
        <w:t xml:space="preserve">. </w:t>
      </w:r>
      <w:r w:rsidR="00576B80">
        <w:rPr>
          <w:rFonts w:ascii="Arial" w:hAnsi="Arial" w:cs="Arial"/>
        </w:rPr>
        <w:t>S</w:t>
      </w:r>
      <w:r w:rsidR="00B14A66" w:rsidRPr="00B14A66">
        <w:rPr>
          <w:rFonts w:ascii="Arial" w:hAnsi="Arial" w:cs="Arial"/>
        </w:rPr>
        <w:t>everal solutions should be found which can then be evaluated and the most appropriate solution be selected</w:t>
      </w:r>
      <w:r w:rsidR="00254558">
        <w:rPr>
          <w:rFonts w:ascii="Arial" w:hAnsi="Arial" w:cs="Arial"/>
        </w:rPr>
        <w:t>, the solution should fit the organisation and should be within the</w:t>
      </w:r>
      <w:r w:rsidR="00343152">
        <w:rPr>
          <w:rFonts w:ascii="Arial" w:hAnsi="Arial" w:cs="Arial"/>
        </w:rPr>
        <w:t>ir means</w:t>
      </w:r>
      <w:r w:rsidR="00B14A66">
        <w:rPr>
          <w:rFonts w:ascii="Arial" w:hAnsi="Arial" w:cs="Arial"/>
        </w:rPr>
        <w:t>.</w:t>
      </w:r>
      <w:r w:rsidR="00D15430" w:rsidRPr="00D15430">
        <w:rPr>
          <w:rFonts w:ascii="Arial" w:hAnsi="Arial" w:cs="Arial"/>
        </w:rPr>
        <w:t xml:space="preserve"> </w:t>
      </w:r>
      <w:r w:rsidR="00B14A66">
        <w:rPr>
          <w:rFonts w:ascii="Arial" w:hAnsi="Arial" w:cs="Arial"/>
        </w:rPr>
        <w:t>O</w:t>
      </w:r>
      <w:r w:rsidR="00D15430" w:rsidRPr="00D15430">
        <w:rPr>
          <w:rFonts w:ascii="Arial" w:hAnsi="Arial" w:cs="Arial"/>
        </w:rPr>
        <w:t xml:space="preserve">nce this has been completed implementation and </w:t>
      </w:r>
      <w:r w:rsidR="00576B80">
        <w:rPr>
          <w:rFonts w:ascii="Arial" w:hAnsi="Arial" w:cs="Arial"/>
        </w:rPr>
        <w:t>following up</w:t>
      </w:r>
      <w:r w:rsidR="00D15430" w:rsidRPr="00D15430">
        <w:rPr>
          <w:rFonts w:ascii="Arial" w:hAnsi="Arial" w:cs="Arial"/>
        </w:rPr>
        <w:t xml:space="preserve"> should be the ne</w:t>
      </w:r>
      <w:r w:rsidR="00D15430">
        <w:rPr>
          <w:rFonts w:ascii="Arial" w:hAnsi="Arial" w:cs="Arial"/>
        </w:rPr>
        <w:t xml:space="preserve">xt </w:t>
      </w:r>
      <w:r w:rsidR="00D15430" w:rsidRPr="00D15430">
        <w:rPr>
          <w:rFonts w:ascii="Arial" w:hAnsi="Arial" w:cs="Arial"/>
        </w:rPr>
        <w:t>and final stage</w:t>
      </w:r>
      <w:r w:rsidR="00D15430">
        <w:rPr>
          <w:rFonts w:ascii="Arial" w:hAnsi="Arial" w:cs="Arial"/>
        </w:rPr>
        <w:t xml:space="preserve">. </w:t>
      </w:r>
    </w:p>
    <w:p w14:paraId="54197628" w14:textId="79B31C9F" w:rsidR="00AE14A3" w:rsidRDefault="00B14A66" w:rsidP="00E85F2F">
      <w:pPr>
        <w:spacing w:line="360" w:lineRule="auto"/>
        <w:jc w:val="both"/>
        <w:rPr>
          <w:rFonts w:ascii="Arial" w:hAnsi="Arial" w:cs="Arial"/>
        </w:rPr>
      </w:pPr>
      <w:r>
        <w:rPr>
          <w:rFonts w:ascii="Arial" w:hAnsi="Arial" w:cs="Arial"/>
        </w:rPr>
        <w:t>T</w:t>
      </w:r>
      <w:r w:rsidRPr="00B14A66">
        <w:rPr>
          <w:rFonts w:ascii="Arial" w:hAnsi="Arial" w:cs="Arial"/>
        </w:rPr>
        <w:t>hose in managerial roles</w:t>
      </w:r>
      <w:r w:rsidR="00987DE4" w:rsidRPr="00987DE4">
        <w:rPr>
          <w:rFonts w:ascii="Arial" w:hAnsi="Arial" w:cs="Arial"/>
        </w:rPr>
        <w:t xml:space="preserve"> should be attentive in all stages of problem solving this ensures that they are fully aware of what the situation is and what is being done to rectify it</w:t>
      </w:r>
      <w:r w:rsidR="0021125E">
        <w:rPr>
          <w:rFonts w:ascii="Arial" w:hAnsi="Arial" w:cs="Arial"/>
        </w:rPr>
        <w:t>, they should help facilitate all the necessary changes during the implementation stage</w:t>
      </w:r>
      <w:r w:rsidR="00987DE4">
        <w:rPr>
          <w:rFonts w:ascii="Arial" w:hAnsi="Arial" w:cs="Arial"/>
        </w:rPr>
        <w:t xml:space="preserve">. </w:t>
      </w:r>
      <w:r>
        <w:rPr>
          <w:rFonts w:ascii="Arial" w:hAnsi="Arial" w:cs="Arial"/>
        </w:rPr>
        <w:t>T</w:t>
      </w:r>
      <w:r w:rsidRPr="00B14A66">
        <w:rPr>
          <w:rFonts w:ascii="Arial" w:hAnsi="Arial" w:cs="Arial"/>
        </w:rPr>
        <w:t xml:space="preserve">hey should be prepared to make appropriate decision's that can only have a positive effect </w:t>
      </w:r>
      <w:r>
        <w:rPr>
          <w:rFonts w:ascii="Arial" w:hAnsi="Arial" w:cs="Arial"/>
        </w:rPr>
        <w:t>upon</w:t>
      </w:r>
      <w:r w:rsidRPr="00B14A66">
        <w:rPr>
          <w:rFonts w:ascii="Arial" w:hAnsi="Arial" w:cs="Arial"/>
        </w:rPr>
        <w:t xml:space="preserve"> the business or </w:t>
      </w:r>
      <w:r>
        <w:rPr>
          <w:rFonts w:ascii="Arial" w:hAnsi="Arial" w:cs="Arial"/>
        </w:rPr>
        <w:t>organisation.</w:t>
      </w:r>
    </w:p>
    <w:p w14:paraId="1DF66B77" w14:textId="77777777" w:rsidR="00AE14A3" w:rsidRDefault="00AE14A3" w:rsidP="00E85F2F">
      <w:pPr>
        <w:spacing w:line="360" w:lineRule="auto"/>
        <w:jc w:val="both"/>
        <w:rPr>
          <w:rFonts w:ascii="Arial" w:hAnsi="Arial" w:cs="Arial"/>
        </w:rPr>
      </w:pPr>
    </w:p>
    <w:p w14:paraId="7A7F93C9" w14:textId="24DB7690" w:rsidR="00784BE4" w:rsidRPr="00AE14A3" w:rsidRDefault="0097007C" w:rsidP="00E85F2F">
      <w:pPr>
        <w:spacing w:line="360" w:lineRule="auto"/>
        <w:jc w:val="both"/>
        <w:rPr>
          <w:rFonts w:ascii="Arial" w:hAnsi="Arial" w:cs="Arial"/>
          <w:u w:val="single"/>
        </w:rPr>
      </w:pPr>
      <w:r>
        <w:rPr>
          <w:rFonts w:ascii="Arial" w:hAnsi="Arial" w:cs="Arial"/>
          <w:b/>
          <w:bCs/>
          <w:u w:val="single"/>
        </w:rPr>
        <w:t>Proper Care UK</w:t>
      </w:r>
    </w:p>
    <w:p w14:paraId="1F7D5FDE" w14:textId="55377E15" w:rsidR="00530AFC" w:rsidRDefault="00530AFC" w:rsidP="00E85F2F">
      <w:pPr>
        <w:spacing w:line="360" w:lineRule="auto"/>
        <w:jc w:val="both"/>
        <w:rPr>
          <w:rFonts w:ascii="Arial" w:hAnsi="Arial" w:cs="Arial"/>
        </w:rPr>
      </w:pPr>
      <w:r w:rsidRPr="00530AFC">
        <w:rPr>
          <w:rFonts w:ascii="Arial" w:hAnsi="Arial" w:cs="Arial"/>
        </w:rPr>
        <w:t xml:space="preserve">Proper </w:t>
      </w:r>
      <w:r w:rsidR="006D2D1A">
        <w:rPr>
          <w:rFonts w:ascii="Arial" w:hAnsi="Arial" w:cs="Arial"/>
        </w:rPr>
        <w:t>C</w:t>
      </w:r>
      <w:r w:rsidR="008B50C7">
        <w:rPr>
          <w:rFonts w:ascii="Arial" w:hAnsi="Arial" w:cs="Arial"/>
        </w:rPr>
        <w:t>are UK,</w:t>
      </w:r>
      <w:r w:rsidR="00B33490">
        <w:rPr>
          <w:rFonts w:ascii="Arial" w:hAnsi="Arial" w:cs="Arial"/>
        </w:rPr>
        <w:t xml:space="preserve"> an</w:t>
      </w:r>
      <w:r w:rsidRPr="00530AFC">
        <w:rPr>
          <w:rFonts w:ascii="Arial" w:hAnsi="Arial" w:cs="Arial"/>
        </w:rPr>
        <w:t xml:space="preserve"> adult care provider</w:t>
      </w:r>
      <w:r w:rsidR="008B50C7">
        <w:rPr>
          <w:rFonts w:ascii="Arial" w:hAnsi="Arial" w:cs="Arial"/>
        </w:rPr>
        <w:t>,</w:t>
      </w:r>
      <w:r w:rsidRPr="00530AFC">
        <w:rPr>
          <w:rFonts w:ascii="Arial" w:hAnsi="Arial" w:cs="Arial"/>
        </w:rPr>
        <w:t xml:space="preserve"> is currently having substantial staffing issues</w:t>
      </w:r>
      <w:r>
        <w:rPr>
          <w:rFonts w:ascii="Arial" w:hAnsi="Arial" w:cs="Arial"/>
        </w:rPr>
        <w:t>.</w:t>
      </w:r>
      <w:r w:rsidRPr="00530AFC">
        <w:rPr>
          <w:rFonts w:ascii="Arial" w:hAnsi="Arial" w:cs="Arial"/>
        </w:rPr>
        <w:t xml:space="preserve"> </w:t>
      </w:r>
      <w:r w:rsidR="006D2D1A">
        <w:rPr>
          <w:rFonts w:ascii="Arial" w:hAnsi="Arial" w:cs="Arial"/>
        </w:rPr>
        <w:t>T</w:t>
      </w:r>
      <w:r w:rsidRPr="00530AFC">
        <w:rPr>
          <w:rFonts w:ascii="Arial" w:hAnsi="Arial" w:cs="Arial"/>
        </w:rPr>
        <w:t>hey are struggling to fill vacant employment positions</w:t>
      </w:r>
      <w:r w:rsidR="004F3F9E">
        <w:rPr>
          <w:rFonts w:ascii="Arial" w:hAnsi="Arial" w:cs="Arial"/>
        </w:rPr>
        <w:t xml:space="preserve"> and</w:t>
      </w:r>
      <w:r w:rsidRPr="00530AFC">
        <w:rPr>
          <w:rFonts w:ascii="Arial" w:hAnsi="Arial" w:cs="Arial"/>
        </w:rPr>
        <w:t xml:space="preserve"> these staffing issues are having serious consequences f</w:t>
      </w:r>
      <w:r w:rsidR="004F3F9E">
        <w:rPr>
          <w:rFonts w:ascii="Arial" w:hAnsi="Arial" w:cs="Arial"/>
        </w:rPr>
        <w:t>or</w:t>
      </w:r>
      <w:r w:rsidRPr="00530AFC">
        <w:rPr>
          <w:rFonts w:ascii="Arial" w:hAnsi="Arial" w:cs="Arial"/>
        </w:rPr>
        <w:t xml:space="preserve"> staff</w:t>
      </w:r>
      <w:r>
        <w:rPr>
          <w:rFonts w:ascii="Arial" w:hAnsi="Arial" w:cs="Arial"/>
        </w:rPr>
        <w:t xml:space="preserve">, </w:t>
      </w:r>
      <w:r w:rsidR="005672CB" w:rsidRPr="00530AFC">
        <w:rPr>
          <w:rFonts w:ascii="Arial" w:hAnsi="Arial" w:cs="Arial"/>
        </w:rPr>
        <w:t>pat</w:t>
      </w:r>
      <w:r w:rsidR="005672CB">
        <w:rPr>
          <w:rFonts w:ascii="Arial" w:hAnsi="Arial" w:cs="Arial"/>
        </w:rPr>
        <w:t>ients,</w:t>
      </w:r>
      <w:r w:rsidRPr="00530AFC">
        <w:rPr>
          <w:rFonts w:ascii="Arial" w:hAnsi="Arial" w:cs="Arial"/>
        </w:rPr>
        <w:t xml:space="preserve"> and residents</w:t>
      </w:r>
      <w:r>
        <w:rPr>
          <w:rFonts w:ascii="Arial" w:hAnsi="Arial" w:cs="Arial"/>
        </w:rPr>
        <w:t xml:space="preserve">. </w:t>
      </w:r>
      <w:r w:rsidRPr="00530AFC">
        <w:rPr>
          <w:rFonts w:ascii="Arial" w:hAnsi="Arial" w:cs="Arial"/>
        </w:rPr>
        <w:t>In recent years the social care sector has become seriously under pressure with regards to staffing issues</w:t>
      </w:r>
      <w:r>
        <w:rPr>
          <w:rFonts w:ascii="Arial" w:hAnsi="Arial" w:cs="Arial"/>
        </w:rPr>
        <w:t xml:space="preserve"> </w:t>
      </w:r>
      <w:r w:rsidR="004F3F9E">
        <w:rPr>
          <w:rFonts w:ascii="Arial" w:hAnsi="Arial" w:cs="Arial"/>
        </w:rPr>
        <w:t>w</w:t>
      </w:r>
      <w:r w:rsidRPr="00530AFC">
        <w:rPr>
          <w:rFonts w:ascii="Arial" w:hAnsi="Arial" w:cs="Arial"/>
        </w:rPr>
        <w:t>ith 1.1 million FTE jobs</w:t>
      </w:r>
      <w:r w:rsidR="009D052A">
        <w:rPr>
          <w:rFonts w:ascii="Arial" w:hAnsi="Arial" w:cs="Arial"/>
        </w:rPr>
        <w:t xml:space="preserve"> being</w:t>
      </w:r>
      <w:r w:rsidRPr="00530AFC">
        <w:rPr>
          <w:rFonts w:ascii="Arial" w:hAnsi="Arial" w:cs="Arial"/>
        </w:rPr>
        <w:t xml:space="preserve"> currently vacant</w:t>
      </w:r>
      <w:r>
        <w:rPr>
          <w:rFonts w:ascii="Arial" w:hAnsi="Arial" w:cs="Arial"/>
        </w:rPr>
        <w:t xml:space="preserve">. </w:t>
      </w:r>
      <w:r w:rsidR="009D052A" w:rsidRPr="00C83F09">
        <w:rPr>
          <w:rFonts w:ascii="Arial" w:hAnsi="Arial" w:cs="Arial"/>
          <w:color w:val="000000" w:themeColor="text1"/>
        </w:rPr>
        <w:t>A</w:t>
      </w:r>
      <w:r w:rsidRPr="00C83F09">
        <w:rPr>
          <w:rFonts w:ascii="Arial" w:hAnsi="Arial" w:cs="Arial"/>
          <w:color w:val="000000" w:themeColor="text1"/>
        </w:rPr>
        <w:t xml:space="preserve">ccording to the </w:t>
      </w:r>
      <w:r w:rsidR="00C83F09" w:rsidRPr="00C83F09">
        <w:rPr>
          <w:rFonts w:ascii="Arial" w:hAnsi="Arial" w:cs="Arial"/>
          <w:color w:val="000000" w:themeColor="text1"/>
        </w:rPr>
        <w:t xml:space="preserve">Beech </w:t>
      </w:r>
      <w:r w:rsidR="00C83F09" w:rsidRPr="00C83F09">
        <w:rPr>
          <w:rFonts w:ascii="Arial" w:hAnsi="Arial" w:cs="Arial"/>
          <w:i/>
          <w:iCs/>
          <w:color w:val="000000" w:themeColor="text1"/>
        </w:rPr>
        <w:t>et al</w:t>
      </w:r>
      <w:r w:rsidR="00C83F09" w:rsidRPr="00C83F09">
        <w:rPr>
          <w:rFonts w:ascii="Arial" w:hAnsi="Arial" w:cs="Arial"/>
          <w:color w:val="000000" w:themeColor="text1"/>
        </w:rPr>
        <w:t xml:space="preserve"> (2019) </w:t>
      </w:r>
      <w:r w:rsidRPr="00C83F09">
        <w:rPr>
          <w:rFonts w:ascii="Arial" w:hAnsi="Arial" w:cs="Arial"/>
          <w:color w:val="000000" w:themeColor="text1"/>
        </w:rPr>
        <w:t xml:space="preserve">the NHS </w:t>
      </w:r>
      <w:r w:rsidRPr="00530AFC">
        <w:rPr>
          <w:rFonts w:ascii="Arial" w:hAnsi="Arial" w:cs="Arial"/>
        </w:rPr>
        <w:t>is also facing the same issue with one in eight posts for nurses being vacant</w:t>
      </w:r>
      <w:r>
        <w:rPr>
          <w:rFonts w:ascii="Arial" w:hAnsi="Arial" w:cs="Arial"/>
        </w:rPr>
        <w:t>.</w:t>
      </w:r>
    </w:p>
    <w:p w14:paraId="56C44C20" w14:textId="603D8622" w:rsidR="00FB4A60" w:rsidRDefault="00161419" w:rsidP="00E85F2F">
      <w:pPr>
        <w:spacing w:line="360" w:lineRule="auto"/>
        <w:jc w:val="both"/>
        <w:rPr>
          <w:rFonts w:ascii="Arial" w:hAnsi="Arial" w:cs="Arial"/>
        </w:rPr>
      </w:pPr>
      <w:r w:rsidRPr="00161419">
        <w:rPr>
          <w:rFonts w:ascii="Arial" w:hAnsi="Arial" w:cs="Arial"/>
        </w:rPr>
        <w:t xml:space="preserve">Brexit according to </w:t>
      </w:r>
      <w:r w:rsidR="001C7F62">
        <w:rPr>
          <w:rFonts w:ascii="Arial" w:hAnsi="Arial" w:cs="Arial"/>
        </w:rPr>
        <w:t xml:space="preserve">Miele (2021) </w:t>
      </w:r>
      <w:r w:rsidR="001C7F62" w:rsidRPr="001C7F62">
        <w:rPr>
          <w:rFonts w:ascii="Arial" w:hAnsi="Arial" w:cs="Arial"/>
        </w:rPr>
        <w:t xml:space="preserve">has caused a mass exodus of </w:t>
      </w:r>
      <w:r w:rsidR="00E7229C" w:rsidRPr="00E7229C">
        <w:rPr>
          <w:rFonts w:ascii="Arial" w:hAnsi="Arial" w:cs="Arial"/>
        </w:rPr>
        <w:t>help an adult social care staff</w:t>
      </w:r>
      <w:r w:rsidR="00E7229C">
        <w:rPr>
          <w:rFonts w:ascii="Arial" w:hAnsi="Arial" w:cs="Arial"/>
        </w:rPr>
        <w:t xml:space="preserve">. </w:t>
      </w:r>
      <w:r w:rsidR="004966B2" w:rsidRPr="004966B2">
        <w:rPr>
          <w:rFonts w:ascii="Arial" w:hAnsi="Arial" w:cs="Arial"/>
        </w:rPr>
        <w:t>Bancroft</w:t>
      </w:r>
      <w:r w:rsidR="009D052A">
        <w:rPr>
          <w:rFonts w:ascii="Arial" w:hAnsi="Arial" w:cs="Arial"/>
        </w:rPr>
        <w:t xml:space="preserve"> (2021)</w:t>
      </w:r>
      <w:r w:rsidR="004966B2" w:rsidRPr="004966B2">
        <w:rPr>
          <w:rFonts w:ascii="Arial" w:hAnsi="Arial" w:cs="Arial"/>
        </w:rPr>
        <w:t xml:space="preserve"> reported that as post Brexit immigration takes effect</w:t>
      </w:r>
      <w:r w:rsidR="00815E7D">
        <w:rPr>
          <w:rFonts w:ascii="Arial" w:hAnsi="Arial" w:cs="Arial"/>
        </w:rPr>
        <w:t xml:space="preserve">, </w:t>
      </w:r>
      <w:r w:rsidR="004966B2" w:rsidRPr="004966B2">
        <w:rPr>
          <w:rFonts w:ascii="Arial" w:hAnsi="Arial" w:cs="Arial"/>
        </w:rPr>
        <w:t>job vacancies for care home staff</w:t>
      </w:r>
      <w:r w:rsidR="005F464A">
        <w:rPr>
          <w:rFonts w:ascii="Arial" w:hAnsi="Arial" w:cs="Arial"/>
        </w:rPr>
        <w:t xml:space="preserve"> in the sector</w:t>
      </w:r>
      <w:r w:rsidR="004966B2" w:rsidRPr="004966B2">
        <w:rPr>
          <w:rFonts w:ascii="Arial" w:hAnsi="Arial" w:cs="Arial"/>
        </w:rPr>
        <w:t xml:space="preserve"> have increased by roughly 80%</w:t>
      </w:r>
      <w:r w:rsidR="004966B2">
        <w:rPr>
          <w:rFonts w:ascii="Arial" w:hAnsi="Arial" w:cs="Arial"/>
        </w:rPr>
        <w:t>.</w:t>
      </w:r>
      <w:r w:rsidR="007F7D52">
        <w:rPr>
          <w:rFonts w:ascii="Arial" w:hAnsi="Arial" w:cs="Arial"/>
        </w:rPr>
        <w:t xml:space="preserve"> Fo</w:t>
      </w:r>
      <w:r w:rsidR="001954F1" w:rsidRPr="001954F1">
        <w:rPr>
          <w:rFonts w:ascii="Arial" w:hAnsi="Arial" w:cs="Arial"/>
        </w:rPr>
        <w:t xml:space="preserve">r </w:t>
      </w:r>
      <w:r w:rsidR="00E502F1">
        <w:rPr>
          <w:rFonts w:ascii="Arial" w:hAnsi="Arial" w:cs="Arial"/>
        </w:rPr>
        <w:t>Pr</w:t>
      </w:r>
      <w:r w:rsidR="001954F1" w:rsidRPr="001954F1">
        <w:rPr>
          <w:rFonts w:ascii="Arial" w:hAnsi="Arial" w:cs="Arial"/>
        </w:rPr>
        <w:t xml:space="preserve">oper </w:t>
      </w:r>
      <w:r w:rsidR="00E502F1">
        <w:rPr>
          <w:rFonts w:ascii="Arial" w:hAnsi="Arial" w:cs="Arial"/>
        </w:rPr>
        <w:t>C</w:t>
      </w:r>
      <w:r w:rsidR="001954F1" w:rsidRPr="001954F1">
        <w:rPr>
          <w:rFonts w:ascii="Arial" w:hAnsi="Arial" w:cs="Arial"/>
        </w:rPr>
        <w:t>are UK to ensure its survival</w:t>
      </w:r>
      <w:r w:rsidR="00784BE4" w:rsidRPr="00784BE4">
        <w:rPr>
          <w:rFonts w:ascii="Arial" w:hAnsi="Arial" w:cs="Arial"/>
        </w:rPr>
        <w:t xml:space="preserve"> they must take necessary steps to avoid collapse</w:t>
      </w:r>
      <w:r w:rsidR="00784BE4">
        <w:rPr>
          <w:rFonts w:ascii="Arial" w:hAnsi="Arial" w:cs="Arial"/>
        </w:rPr>
        <w:t xml:space="preserve">. </w:t>
      </w:r>
    </w:p>
    <w:p w14:paraId="2B5B49B6" w14:textId="5C094E2E" w:rsidR="005A43AA" w:rsidRDefault="00E92354" w:rsidP="00E85F2F">
      <w:pPr>
        <w:spacing w:line="360" w:lineRule="auto"/>
        <w:jc w:val="both"/>
        <w:rPr>
          <w:rFonts w:ascii="Arial" w:hAnsi="Arial" w:cs="Arial"/>
        </w:rPr>
      </w:pPr>
      <w:r>
        <w:rPr>
          <w:rFonts w:ascii="Arial" w:hAnsi="Arial" w:cs="Arial"/>
        </w:rPr>
        <w:t>In t</w:t>
      </w:r>
      <w:r w:rsidR="002E4521" w:rsidRPr="002E4521">
        <w:rPr>
          <w:rFonts w:ascii="Arial" w:hAnsi="Arial" w:cs="Arial"/>
        </w:rPr>
        <w:t xml:space="preserve">his report there will be several tools that have been used to analyse </w:t>
      </w:r>
      <w:r w:rsidR="00FB4A60">
        <w:rPr>
          <w:rFonts w:ascii="Arial" w:hAnsi="Arial" w:cs="Arial"/>
        </w:rPr>
        <w:t>P</w:t>
      </w:r>
      <w:r w:rsidR="002E4521" w:rsidRPr="002E4521">
        <w:rPr>
          <w:rFonts w:ascii="Arial" w:hAnsi="Arial" w:cs="Arial"/>
        </w:rPr>
        <w:t xml:space="preserve">roper </w:t>
      </w:r>
      <w:r w:rsidR="00FE24C6">
        <w:rPr>
          <w:rFonts w:ascii="Arial" w:hAnsi="Arial" w:cs="Arial"/>
        </w:rPr>
        <w:t>C</w:t>
      </w:r>
      <w:r w:rsidR="002E4521" w:rsidRPr="002E4521">
        <w:rPr>
          <w:rFonts w:ascii="Arial" w:hAnsi="Arial" w:cs="Arial"/>
        </w:rPr>
        <w:t>are UK</w:t>
      </w:r>
      <w:r w:rsidR="00FE24C6">
        <w:rPr>
          <w:rFonts w:ascii="Arial" w:hAnsi="Arial" w:cs="Arial"/>
        </w:rPr>
        <w:t xml:space="preserve">, </w:t>
      </w:r>
      <w:r w:rsidR="009166AA" w:rsidRPr="009166AA">
        <w:rPr>
          <w:rFonts w:ascii="Arial" w:hAnsi="Arial" w:cs="Arial"/>
        </w:rPr>
        <w:t>these will help define the scope</w:t>
      </w:r>
      <w:r w:rsidR="00E6346F" w:rsidRPr="00E6346F">
        <w:rPr>
          <w:rFonts w:ascii="Arial" w:hAnsi="Arial" w:cs="Arial"/>
        </w:rPr>
        <w:t xml:space="preserve"> an</w:t>
      </w:r>
      <w:r w:rsidR="00E6346F">
        <w:rPr>
          <w:rFonts w:ascii="Arial" w:hAnsi="Arial" w:cs="Arial"/>
        </w:rPr>
        <w:t>d</w:t>
      </w:r>
      <w:r w:rsidR="00E6346F" w:rsidRPr="00E6346F">
        <w:rPr>
          <w:rFonts w:ascii="Arial" w:hAnsi="Arial" w:cs="Arial"/>
        </w:rPr>
        <w:t xml:space="preserve"> impact of the problem</w:t>
      </w:r>
      <w:r w:rsidR="00E6346F">
        <w:rPr>
          <w:rFonts w:ascii="Arial" w:hAnsi="Arial" w:cs="Arial"/>
        </w:rPr>
        <w:t xml:space="preserve">. </w:t>
      </w:r>
      <w:r>
        <w:rPr>
          <w:rFonts w:ascii="Arial" w:hAnsi="Arial" w:cs="Arial"/>
        </w:rPr>
        <w:t>A</w:t>
      </w:r>
      <w:r w:rsidR="00E6346F" w:rsidRPr="00E6346F">
        <w:rPr>
          <w:rFonts w:ascii="Arial" w:hAnsi="Arial" w:cs="Arial"/>
        </w:rPr>
        <w:t xml:space="preserve"> detailed </w:t>
      </w:r>
      <w:r w:rsidR="00BF7727">
        <w:rPr>
          <w:rFonts w:ascii="Arial" w:hAnsi="Arial" w:cs="Arial"/>
        </w:rPr>
        <w:t>PESTEL</w:t>
      </w:r>
      <w:r w:rsidR="00E6346F" w:rsidRPr="00E6346F">
        <w:rPr>
          <w:rFonts w:ascii="Arial" w:hAnsi="Arial" w:cs="Arial"/>
        </w:rPr>
        <w:t xml:space="preserve"> analysis</w:t>
      </w:r>
      <w:r w:rsidR="00B23546">
        <w:rPr>
          <w:rFonts w:ascii="Arial" w:hAnsi="Arial" w:cs="Arial"/>
        </w:rPr>
        <w:t>,</w:t>
      </w:r>
      <w:r w:rsidR="00DA4B1D" w:rsidRPr="00DA4B1D">
        <w:rPr>
          <w:rFonts w:ascii="Arial" w:hAnsi="Arial" w:cs="Arial"/>
        </w:rPr>
        <w:t xml:space="preserve"> </w:t>
      </w:r>
      <w:r>
        <w:rPr>
          <w:rFonts w:ascii="Arial" w:hAnsi="Arial" w:cs="Arial"/>
        </w:rPr>
        <w:t xml:space="preserve">a </w:t>
      </w:r>
      <w:r w:rsidR="00DA4B1D" w:rsidRPr="00DA4B1D">
        <w:rPr>
          <w:rFonts w:ascii="Arial" w:hAnsi="Arial" w:cs="Arial"/>
        </w:rPr>
        <w:t xml:space="preserve">fishbone </w:t>
      </w:r>
      <w:r>
        <w:rPr>
          <w:rFonts w:ascii="Arial" w:hAnsi="Arial" w:cs="Arial"/>
        </w:rPr>
        <w:t>a</w:t>
      </w:r>
      <w:r w:rsidR="00B23546">
        <w:rPr>
          <w:rFonts w:ascii="Arial" w:hAnsi="Arial" w:cs="Arial"/>
        </w:rPr>
        <w:t>nalysis</w:t>
      </w:r>
      <w:r w:rsidR="00B5787C">
        <w:rPr>
          <w:rFonts w:ascii="Arial" w:hAnsi="Arial" w:cs="Arial"/>
        </w:rPr>
        <w:t xml:space="preserve">, </w:t>
      </w:r>
      <w:r w:rsidR="00B5787C" w:rsidRPr="00B5787C">
        <w:rPr>
          <w:rFonts w:ascii="Arial" w:hAnsi="Arial" w:cs="Arial"/>
        </w:rPr>
        <w:t>PMI</w:t>
      </w:r>
      <w:r w:rsidR="00B5787C">
        <w:rPr>
          <w:rFonts w:ascii="Arial" w:hAnsi="Arial" w:cs="Arial"/>
        </w:rPr>
        <w:t xml:space="preserve"> </w:t>
      </w:r>
      <w:r w:rsidR="00DA4B1D" w:rsidRPr="00DA4B1D">
        <w:rPr>
          <w:rFonts w:ascii="Arial" w:hAnsi="Arial" w:cs="Arial"/>
        </w:rPr>
        <w:t>analysis</w:t>
      </w:r>
      <w:r w:rsidR="00001F21">
        <w:rPr>
          <w:rFonts w:ascii="Arial" w:hAnsi="Arial" w:cs="Arial"/>
        </w:rPr>
        <w:t xml:space="preserve">, </w:t>
      </w:r>
      <w:r w:rsidR="00DA4B1D" w:rsidRPr="00DA4B1D">
        <w:rPr>
          <w:rFonts w:ascii="Arial" w:hAnsi="Arial" w:cs="Arial"/>
        </w:rPr>
        <w:t>finally a plan for implementing a solution</w:t>
      </w:r>
      <w:r w:rsidR="00296F35">
        <w:rPr>
          <w:rFonts w:ascii="Arial" w:hAnsi="Arial" w:cs="Arial"/>
        </w:rPr>
        <w:t>,</w:t>
      </w:r>
      <w:r w:rsidR="00BF7727" w:rsidRPr="00BF7727">
        <w:rPr>
          <w:rFonts w:ascii="Arial" w:hAnsi="Arial" w:cs="Arial"/>
        </w:rPr>
        <w:t xml:space="preserve"> </w:t>
      </w:r>
      <w:r w:rsidR="0020234E" w:rsidRPr="00BF7727">
        <w:rPr>
          <w:rFonts w:ascii="Arial" w:hAnsi="Arial" w:cs="Arial"/>
        </w:rPr>
        <w:t>monitoring,</w:t>
      </w:r>
      <w:r w:rsidR="00BF7727" w:rsidRPr="00BF7727">
        <w:rPr>
          <w:rFonts w:ascii="Arial" w:hAnsi="Arial" w:cs="Arial"/>
        </w:rPr>
        <w:t xml:space="preserve"> </w:t>
      </w:r>
      <w:r w:rsidR="00296F35">
        <w:rPr>
          <w:rFonts w:ascii="Arial" w:hAnsi="Arial" w:cs="Arial"/>
        </w:rPr>
        <w:t>and</w:t>
      </w:r>
      <w:r w:rsidR="00BF7727" w:rsidRPr="00BF7727">
        <w:rPr>
          <w:rFonts w:ascii="Arial" w:hAnsi="Arial" w:cs="Arial"/>
        </w:rPr>
        <w:t xml:space="preserve"> reviewing </w:t>
      </w:r>
      <w:r w:rsidR="00BF7727" w:rsidRPr="00BF7727">
        <w:rPr>
          <w:rFonts w:ascii="Arial" w:hAnsi="Arial" w:cs="Arial"/>
        </w:rPr>
        <w:lastRenderedPageBreak/>
        <w:t>the proces</w:t>
      </w:r>
      <w:r w:rsidR="00296F35">
        <w:rPr>
          <w:rFonts w:ascii="Arial" w:hAnsi="Arial" w:cs="Arial"/>
        </w:rPr>
        <w:t>s</w:t>
      </w:r>
      <w:r w:rsidR="004578DE">
        <w:rPr>
          <w:rFonts w:ascii="Arial" w:hAnsi="Arial" w:cs="Arial"/>
        </w:rPr>
        <w:t xml:space="preserve">. </w:t>
      </w:r>
      <w:r w:rsidR="00296F35">
        <w:rPr>
          <w:rFonts w:ascii="Arial" w:hAnsi="Arial" w:cs="Arial"/>
        </w:rPr>
        <w:t>W</w:t>
      </w:r>
      <w:r w:rsidR="004578DE" w:rsidRPr="004578DE">
        <w:rPr>
          <w:rFonts w:ascii="Arial" w:hAnsi="Arial" w:cs="Arial"/>
        </w:rPr>
        <w:t>ith the recommendations provided</w:t>
      </w:r>
      <w:r w:rsidR="00677E5E" w:rsidRPr="00677E5E">
        <w:rPr>
          <w:rFonts w:ascii="Arial" w:hAnsi="Arial" w:cs="Arial"/>
        </w:rPr>
        <w:t xml:space="preserve"> </w:t>
      </w:r>
      <w:r w:rsidR="00221DB0">
        <w:rPr>
          <w:rFonts w:ascii="Arial" w:hAnsi="Arial" w:cs="Arial"/>
        </w:rPr>
        <w:t>P</w:t>
      </w:r>
      <w:r w:rsidR="00677E5E" w:rsidRPr="00677E5E">
        <w:rPr>
          <w:rFonts w:ascii="Arial" w:hAnsi="Arial" w:cs="Arial"/>
        </w:rPr>
        <w:t xml:space="preserve">roper </w:t>
      </w:r>
      <w:r w:rsidR="00221DB0">
        <w:rPr>
          <w:rFonts w:ascii="Arial" w:hAnsi="Arial" w:cs="Arial"/>
        </w:rPr>
        <w:t>C</w:t>
      </w:r>
      <w:r w:rsidR="00677E5E" w:rsidRPr="00677E5E">
        <w:rPr>
          <w:rFonts w:ascii="Arial" w:hAnsi="Arial" w:cs="Arial"/>
        </w:rPr>
        <w:t>are UK can move towards filling the gaps in vacancies</w:t>
      </w:r>
      <w:r w:rsidR="00001F21">
        <w:rPr>
          <w:rFonts w:ascii="Arial" w:hAnsi="Arial" w:cs="Arial"/>
        </w:rPr>
        <w:t>.</w:t>
      </w:r>
      <w:r w:rsidR="0071679C">
        <w:rPr>
          <w:rFonts w:ascii="Arial" w:hAnsi="Arial" w:cs="Arial"/>
        </w:rPr>
        <w:t xml:space="preserve"> </w:t>
      </w:r>
    </w:p>
    <w:p w14:paraId="6C7B1FA0" w14:textId="30E5B37D" w:rsidR="00784BE4" w:rsidRPr="0013034A" w:rsidRDefault="007C2166" w:rsidP="00E85F2F">
      <w:pPr>
        <w:spacing w:line="360" w:lineRule="auto"/>
        <w:jc w:val="both"/>
        <w:rPr>
          <w:rFonts w:ascii="Arial" w:hAnsi="Arial" w:cs="Arial"/>
          <w:b/>
          <w:bCs/>
          <w:color w:val="000000" w:themeColor="text1"/>
          <w:u w:val="single"/>
        </w:rPr>
      </w:pPr>
      <w:r w:rsidRPr="0013034A">
        <w:rPr>
          <w:rFonts w:ascii="Arial" w:hAnsi="Arial" w:cs="Arial"/>
          <w:b/>
          <w:bCs/>
          <w:color w:val="000000" w:themeColor="text1"/>
          <w:u w:val="single"/>
        </w:rPr>
        <w:t>Scope</w:t>
      </w:r>
    </w:p>
    <w:p w14:paraId="1245B1F8" w14:textId="15C30354" w:rsidR="00D52487" w:rsidRPr="0013034A" w:rsidRDefault="00D52487" w:rsidP="00E85F2F">
      <w:pPr>
        <w:spacing w:line="360" w:lineRule="auto"/>
        <w:jc w:val="both"/>
        <w:rPr>
          <w:rFonts w:ascii="Arial" w:hAnsi="Arial" w:cs="Arial"/>
          <w:color w:val="000000" w:themeColor="text1"/>
        </w:rPr>
      </w:pPr>
      <w:r w:rsidRPr="0013034A">
        <w:rPr>
          <w:rFonts w:ascii="Arial" w:hAnsi="Arial" w:cs="Arial"/>
          <w:color w:val="000000" w:themeColor="text1"/>
        </w:rPr>
        <w:t>H</w:t>
      </w:r>
      <w:r w:rsidR="007C2166" w:rsidRPr="0013034A">
        <w:rPr>
          <w:rFonts w:ascii="Arial" w:hAnsi="Arial" w:cs="Arial"/>
          <w:color w:val="000000" w:themeColor="text1"/>
        </w:rPr>
        <w:t>ealth and adult social care organisations around the world are affected with staff so shortages.</w:t>
      </w:r>
      <w:r w:rsidR="0013034A" w:rsidRPr="0013034A">
        <w:rPr>
          <w:rFonts w:ascii="Arial" w:hAnsi="Arial" w:cs="Arial"/>
          <w:color w:val="000000" w:themeColor="text1"/>
        </w:rPr>
        <w:t xml:space="preserve"> </w:t>
      </w:r>
      <w:r w:rsidR="00B350C3">
        <w:rPr>
          <w:rFonts w:ascii="Arial" w:hAnsi="Arial" w:cs="Arial"/>
          <w:color w:val="000000" w:themeColor="text1"/>
        </w:rPr>
        <w:t xml:space="preserve">Palmer and Rolewicz (2022) suggested that </w:t>
      </w:r>
      <w:r w:rsidR="002E1D2C">
        <w:rPr>
          <w:rFonts w:ascii="Arial" w:hAnsi="Arial" w:cs="Arial"/>
          <w:color w:val="000000" w:themeColor="text1"/>
        </w:rPr>
        <w:t>t</w:t>
      </w:r>
      <w:r w:rsidR="0013034A" w:rsidRPr="0013034A">
        <w:rPr>
          <w:rFonts w:ascii="Arial" w:hAnsi="Arial" w:cs="Arial"/>
          <w:color w:val="000000" w:themeColor="text1"/>
        </w:rPr>
        <w:t>he most common reasons cited for leaving the NHS</w:t>
      </w:r>
      <w:r w:rsidR="00394DA9">
        <w:rPr>
          <w:rFonts w:ascii="Arial" w:hAnsi="Arial" w:cs="Arial"/>
          <w:color w:val="000000" w:themeColor="text1"/>
        </w:rPr>
        <w:t xml:space="preserve"> and social care</w:t>
      </w:r>
      <w:r w:rsidR="0013034A" w:rsidRPr="0013034A">
        <w:rPr>
          <w:rFonts w:ascii="Arial" w:hAnsi="Arial" w:cs="Arial"/>
          <w:color w:val="000000" w:themeColor="text1"/>
        </w:rPr>
        <w:t xml:space="preserve"> are relocation and retirement. However, the number of people indicating work-life balance, </w:t>
      </w:r>
      <w:r w:rsidR="00267152">
        <w:rPr>
          <w:rFonts w:ascii="Arial" w:hAnsi="Arial" w:cs="Arial"/>
          <w:color w:val="000000" w:themeColor="text1"/>
        </w:rPr>
        <w:t xml:space="preserve">and </w:t>
      </w:r>
      <w:r w:rsidR="0013034A" w:rsidRPr="0013034A">
        <w:rPr>
          <w:rFonts w:ascii="Arial" w:hAnsi="Arial" w:cs="Arial"/>
          <w:color w:val="000000" w:themeColor="text1"/>
        </w:rPr>
        <w:t xml:space="preserve">health as reasons to quit has significantly increased in the previous decade. </w:t>
      </w:r>
    </w:p>
    <w:p w14:paraId="37BDDB9F" w14:textId="0518CFE1" w:rsidR="001F6D94" w:rsidRDefault="005E4CB5" w:rsidP="00E85F2F">
      <w:pPr>
        <w:spacing w:line="360" w:lineRule="auto"/>
        <w:jc w:val="both"/>
        <w:rPr>
          <w:rFonts w:ascii="Arial" w:hAnsi="Arial" w:cs="Arial"/>
          <w:color w:val="000000" w:themeColor="text1"/>
        </w:rPr>
      </w:pPr>
      <w:r w:rsidRPr="0099030F">
        <w:rPr>
          <w:rFonts w:ascii="Arial" w:hAnsi="Arial" w:cs="Arial"/>
          <w:color w:val="000000" w:themeColor="text1"/>
        </w:rPr>
        <w:t xml:space="preserve">This is a </w:t>
      </w:r>
      <w:r w:rsidR="001A5E69" w:rsidRPr="0099030F">
        <w:rPr>
          <w:rFonts w:ascii="Arial" w:hAnsi="Arial" w:cs="Arial"/>
          <w:color w:val="000000" w:themeColor="text1"/>
        </w:rPr>
        <w:t>long-term</w:t>
      </w:r>
      <w:r w:rsidRPr="0099030F">
        <w:rPr>
          <w:rFonts w:ascii="Arial" w:hAnsi="Arial" w:cs="Arial"/>
          <w:color w:val="000000" w:themeColor="text1"/>
        </w:rPr>
        <w:t xml:space="preserve"> </w:t>
      </w:r>
      <w:r w:rsidR="0099030F" w:rsidRPr="0099030F">
        <w:rPr>
          <w:rFonts w:ascii="Arial" w:hAnsi="Arial" w:cs="Arial"/>
          <w:color w:val="000000" w:themeColor="text1"/>
        </w:rPr>
        <w:t>issue;</w:t>
      </w:r>
      <w:r w:rsidR="002346C0" w:rsidRPr="0099030F">
        <w:rPr>
          <w:rFonts w:ascii="Arial" w:hAnsi="Arial" w:cs="Arial"/>
          <w:color w:val="000000" w:themeColor="text1"/>
        </w:rPr>
        <w:t xml:space="preserve"> </w:t>
      </w:r>
      <w:r w:rsidR="00A80A5A">
        <w:rPr>
          <w:rFonts w:ascii="Arial" w:hAnsi="Arial" w:cs="Arial"/>
          <w:color w:val="000000" w:themeColor="text1"/>
        </w:rPr>
        <w:t xml:space="preserve">Bush (2019) reports that </w:t>
      </w:r>
      <w:r w:rsidR="002346C0" w:rsidRPr="0099030F">
        <w:rPr>
          <w:rFonts w:ascii="Arial" w:hAnsi="Arial" w:cs="Arial"/>
          <w:color w:val="000000" w:themeColor="text1"/>
        </w:rPr>
        <w:t xml:space="preserve">Brexit is perhaps the most contentious issue in modern UK. The UK's choice to exit the European Union </w:t>
      </w:r>
      <w:r w:rsidR="0099030F" w:rsidRPr="0099030F">
        <w:rPr>
          <w:rFonts w:ascii="Arial" w:hAnsi="Arial" w:cs="Arial"/>
          <w:color w:val="000000" w:themeColor="text1"/>
        </w:rPr>
        <w:t>has had</w:t>
      </w:r>
      <w:r w:rsidR="002346C0" w:rsidRPr="0099030F">
        <w:rPr>
          <w:rFonts w:ascii="Arial" w:hAnsi="Arial" w:cs="Arial"/>
          <w:color w:val="000000" w:themeColor="text1"/>
        </w:rPr>
        <w:t xml:space="preserve"> far-reaching ramifications for society, including institutions such as the NHS.</w:t>
      </w:r>
      <w:r w:rsidR="00310E1C">
        <w:rPr>
          <w:rFonts w:ascii="Arial" w:hAnsi="Arial" w:cs="Arial"/>
          <w:color w:val="000000" w:themeColor="text1"/>
        </w:rPr>
        <w:t xml:space="preserve"> R</w:t>
      </w:r>
      <w:r w:rsidR="002346C0" w:rsidRPr="0099030F">
        <w:rPr>
          <w:rFonts w:ascii="Arial" w:hAnsi="Arial" w:cs="Arial"/>
          <w:color w:val="000000" w:themeColor="text1"/>
        </w:rPr>
        <w:t>esearch</w:t>
      </w:r>
      <w:r w:rsidR="00DF3F75">
        <w:rPr>
          <w:rFonts w:ascii="Arial" w:hAnsi="Arial" w:cs="Arial"/>
          <w:color w:val="000000" w:themeColor="text1"/>
        </w:rPr>
        <w:t xml:space="preserve"> by Bush (2019)</w:t>
      </w:r>
      <w:r w:rsidR="002346C0" w:rsidRPr="0099030F">
        <w:rPr>
          <w:rFonts w:ascii="Arial" w:hAnsi="Arial" w:cs="Arial"/>
          <w:color w:val="000000" w:themeColor="text1"/>
        </w:rPr>
        <w:t xml:space="preserve"> on how Brexit </w:t>
      </w:r>
      <w:r w:rsidR="000A6C62">
        <w:rPr>
          <w:rFonts w:ascii="Arial" w:hAnsi="Arial" w:cs="Arial"/>
          <w:color w:val="000000" w:themeColor="text1"/>
        </w:rPr>
        <w:t>has affected social care has found that</w:t>
      </w:r>
      <w:r w:rsidR="002346C0" w:rsidRPr="0099030F">
        <w:rPr>
          <w:rFonts w:ascii="Arial" w:hAnsi="Arial" w:cs="Arial"/>
          <w:color w:val="000000" w:themeColor="text1"/>
        </w:rPr>
        <w:t xml:space="preserve"> </w:t>
      </w:r>
      <w:r w:rsidR="000A6C62">
        <w:rPr>
          <w:rFonts w:ascii="Arial" w:hAnsi="Arial" w:cs="Arial"/>
          <w:color w:val="000000" w:themeColor="text1"/>
        </w:rPr>
        <w:t>the problem of staffing is severe</w:t>
      </w:r>
      <w:r w:rsidR="00A43EEF">
        <w:rPr>
          <w:rFonts w:ascii="Arial" w:hAnsi="Arial" w:cs="Arial"/>
          <w:color w:val="000000" w:themeColor="text1"/>
        </w:rPr>
        <w:t>. A</w:t>
      </w:r>
      <w:r w:rsidR="002346C0" w:rsidRPr="0099030F">
        <w:rPr>
          <w:rFonts w:ascii="Arial" w:hAnsi="Arial" w:cs="Arial"/>
          <w:color w:val="000000" w:themeColor="text1"/>
        </w:rPr>
        <w:t xml:space="preserve"> large number of </w:t>
      </w:r>
      <w:r w:rsidR="007A46A3">
        <w:rPr>
          <w:rFonts w:ascii="Arial" w:hAnsi="Arial" w:cs="Arial"/>
          <w:color w:val="000000" w:themeColor="text1"/>
        </w:rPr>
        <w:t xml:space="preserve">healthcare </w:t>
      </w:r>
      <w:r w:rsidR="002346C0" w:rsidRPr="0099030F">
        <w:rPr>
          <w:rFonts w:ascii="Arial" w:hAnsi="Arial" w:cs="Arial"/>
          <w:color w:val="000000" w:themeColor="text1"/>
        </w:rPr>
        <w:t>professionals from European nations, ha</w:t>
      </w:r>
      <w:r w:rsidR="000F3FAF">
        <w:rPr>
          <w:rFonts w:ascii="Arial" w:hAnsi="Arial" w:cs="Arial"/>
          <w:color w:val="000000" w:themeColor="text1"/>
        </w:rPr>
        <w:t>ve</w:t>
      </w:r>
      <w:r w:rsidR="002346C0" w:rsidRPr="0099030F">
        <w:rPr>
          <w:rFonts w:ascii="Arial" w:hAnsi="Arial" w:cs="Arial"/>
          <w:color w:val="000000" w:themeColor="text1"/>
        </w:rPr>
        <w:t xml:space="preserve"> suffered as Brexit leads in harsher or less attractive living circumstances for foreigners. </w:t>
      </w:r>
      <w:r w:rsidR="00470CF5" w:rsidRPr="0099030F">
        <w:rPr>
          <w:rFonts w:ascii="Arial" w:hAnsi="Arial" w:cs="Arial"/>
          <w:color w:val="000000" w:themeColor="text1"/>
        </w:rPr>
        <w:t xml:space="preserve"> </w:t>
      </w:r>
    </w:p>
    <w:p w14:paraId="017D1F79" w14:textId="521E184A" w:rsidR="000A35F3" w:rsidRDefault="00BD58EF" w:rsidP="00E85F2F">
      <w:pPr>
        <w:spacing w:line="360" w:lineRule="auto"/>
        <w:jc w:val="both"/>
        <w:rPr>
          <w:rFonts w:ascii="Arial" w:hAnsi="Arial" w:cs="Arial"/>
          <w:color w:val="000000" w:themeColor="text1"/>
        </w:rPr>
      </w:pPr>
      <w:r>
        <w:rPr>
          <w:rFonts w:ascii="Arial" w:hAnsi="Arial" w:cs="Arial"/>
          <w:color w:val="000000" w:themeColor="text1"/>
        </w:rPr>
        <w:t>T</w:t>
      </w:r>
      <w:r w:rsidR="00470CF5" w:rsidRPr="00BD58EF">
        <w:rPr>
          <w:rFonts w:ascii="Arial" w:hAnsi="Arial" w:cs="Arial"/>
          <w:color w:val="000000" w:themeColor="text1"/>
        </w:rPr>
        <w:t xml:space="preserve">he </w:t>
      </w:r>
      <w:r w:rsidR="001A5E69" w:rsidRPr="00BD58EF">
        <w:rPr>
          <w:rFonts w:ascii="Arial" w:hAnsi="Arial" w:cs="Arial"/>
          <w:color w:val="000000" w:themeColor="text1"/>
        </w:rPr>
        <w:t>healthcare</w:t>
      </w:r>
      <w:r w:rsidR="00470CF5" w:rsidRPr="00BD58EF">
        <w:rPr>
          <w:rFonts w:ascii="Arial" w:hAnsi="Arial" w:cs="Arial"/>
          <w:color w:val="000000" w:themeColor="text1"/>
        </w:rPr>
        <w:t xml:space="preserve"> industry</w:t>
      </w:r>
      <w:r w:rsidRPr="00BD58EF">
        <w:rPr>
          <w:rFonts w:ascii="Arial" w:hAnsi="Arial" w:cs="Arial"/>
          <w:color w:val="000000" w:themeColor="text1"/>
        </w:rPr>
        <w:t xml:space="preserve"> worldwide</w:t>
      </w:r>
      <w:r w:rsidR="005F2FB4">
        <w:rPr>
          <w:rFonts w:ascii="Arial" w:hAnsi="Arial" w:cs="Arial"/>
          <w:color w:val="000000" w:themeColor="text1"/>
        </w:rPr>
        <w:t>,</w:t>
      </w:r>
      <w:r w:rsidR="00470CF5" w:rsidRPr="00BD58EF">
        <w:rPr>
          <w:rFonts w:ascii="Arial" w:hAnsi="Arial" w:cs="Arial"/>
          <w:color w:val="000000" w:themeColor="text1"/>
        </w:rPr>
        <w:t xml:space="preserve"> </w:t>
      </w:r>
      <w:r w:rsidR="005E4CB5" w:rsidRPr="00BD58EF">
        <w:rPr>
          <w:rFonts w:ascii="Arial" w:hAnsi="Arial" w:cs="Arial"/>
          <w:color w:val="000000" w:themeColor="text1"/>
        </w:rPr>
        <w:t>projected by the W</w:t>
      </w:r>
      <w:r w:rsidR="00A529CD" w:rsidRPr="00BD58EF">
        <w:rPr>
          <w:rFonts w:ascii="Arial" w:hAnsi="Arial" w:cs="Arial"/>
          <w:color w:val="000000" w:themeColor="text1"/>
        </w:rPr>
        <w:t>HO (2022)</w:t>
      </w:r>
      <w:r w:rsidR="005F2FB4">
        <w:rPr>
          <w:rFonts w:ascii="Arial" w:hAnsi="Arial" w:cs="Arial"/>
          <w:color w:val="000000" w:themeColor="text1"/>
        </w:rPr>
        <w:t>,</w:t>
      </w:r>
      <w:r w:rsidR="00A529CD" w:rsidRPr="00BD58EF">
        <w:rPr>
          <w:rFonts w:ascii="Arial" w:hAnsi="Arial" w:cs="Arial"/>
          <w:color w:val="000000" w:themeColor="text1"/>
        </w:rPr>
        <w:t xml:space="preserve"> will need 15</w:t>
      </w:r>
      <w:r w:rsidR="00470CF5" w:rsidRPr="00BD58EF">
        <w:rPr>
          <w:rFonts w:ascii="Arial" w:hAnsi="Arial" w:cs="Arial"/>
          <w:color w:val="000000" w:themeColor="text1"/>
        </w:rPr>
        <w:t xml:space="preserve"> </w:t>
      </w:r>
      <w:r w:rsidR="00A529CD" w:rsidRPr="00BD58EF">
        <w:rPr>
          <w:rFonts w:ascii="Arial" w:hAnsi="Arial" w:cs="Arial"/>
          <w:color w:val="000000" w:themeColor="text1"/>
        </w:rPr>
        <w:t>million professionals</w:t>
      </w:r>
      <w:r w:rsidR="001A5E69" w:rsidRPr="00BD58EF">
        <w:rPr>
          <w:rFonts w:ascii="Arial" w:hAnsi="Arial" w:cs="Arial"/>
          <w:color w:val="000000" w:themeColor="text1"/>
        </w:rPr>
        <w:t>.</w:t>
      </w:r>
    </w:p>
    <w:p w14:paraId="6796AB58" w14:textId="07EC7C74" w:rsidR="000A35F3" w:rsidRDefault="000A35F3" w:rsidP="00E85F2F">
      <w:pPr>
        <w:spacing w:line="360" w:lineRule="auto"/>
        <w:jc w:val="both"/>
        <w:rPr>
          <w:rFonts w:ascii="Arial" w:hAnsi="Arial" w:cs="Arial"/>
          <w:color w:val="000000" w:themeColor="text1"/>
        </w:rPr>
      </w:pPr>
      <w:r>
        <w:rPr>
          <w:rFonts w:ascii="Arial" w:hAnsi="Arial" w:cs="Arial"/>
          <w:color w:val="000000" w:themeColor="text1"/>
        </w:rPr>
        <w:t xml:space="preserve">Figure 1 </w:t>
      </w:r>
      <w:r w:rsidR="000E0F2D">
        <w:rPr>
          <w:rFonts w:ascii="Arial" w:hAnsi="Arial" w:cs="Arial"/>
          <w:color w:val="000000" w:themeColor="text1"/>
        </w:rPr>
        <w:t>– Staff leaving post Brexit</w:t>
      </w:r>
    </w:p>
    <w:p w14:paraId="4B942F45" w14:textId="3A5A75FB" w:rsidR="00A90B0A" w:rsidRDefault="00A90B0A" w:rsidP="00E85F2F">
      <w:pPr>
        <w:spacing w:line="360" w:lineRule="auto"/>
        <w:jc w:val="both"/>
        <w:rPr>
          <w:rFonts w:ascii="Arial" w:hAnsi="Arial" w:cs="Arial"/>
          <w:color w:val="000000" w:themeColor="text1"/>
        </w:rPr>
      </w:pPr>
      <w:r>
        <w:rPr>
          <w:noProof/>
        </w:rPr>
        <w:drawing>
          <wp:inline distT="0" distB="0" distL="0" distR="0" wp14:anchorId="5F3B3215" wp14:editId="06F32093">
            <wp:extent cx="5654040" cy="2557780"/>
            <wp:effectExtent l="0" t="0" r="0" b="0"/>
            <wp:docPr id="3" name="Picture 3" descr="The long goodbye? Exploring rates of staff leaving the NHS and social care  | The Nuffield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ong goodbye? Exploring rates of staff leaving the NHS and social care  | The Nuffield Trus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99564" cy="2578374"/>
                    </a:xfrm>
                    <a:prstGeom prst="rect">
                      <a:avLst/>
                    </a:prstGeom>
                    <a:noFill/>
                    <a:ln>
                      <a:noFill/>
                    </a:ln>
                  </pic:spPr>
                </pic:pic>
              </a:graphicData>
            </a:graphic>
          </wp:inline>
        </w:drawing>
      </w:r>
    </w:p>
    <w:p w14:paraId="3B6CE0A5" w14:textId="4D6AA8D2" w:rsidR="000E0F2D" w:rsidRDefault="00B520EE" w:rsidP="00E85F2F">
      <w:pPr>
        <w:spacing w:line="360" w:lineRule="auto"/>
        <w:jc w:val="both"/>
        <w:rPr>
          <w:rFonts w:ascii="Arial" w:hAnsi="Arial" w:cs="Arial"/>
          <w:color w:val="000000" w:themeColor="text1"/>
        </w:rPr>
      </w:pPr>
      <w:r>
        <w:rPr>
          <w:rFonts w:ascii="Arial" w:hAnsi="Arial" w:cs="Arial"/>
          <w:color w:val="000000" w:themeColor="text1"/>
        </w:rPr>
        <w:t>Palmer and Rolewicz (2022)</w:t>
      </w:r>
    </w:p>
    <w:p w14:paraId="0ECCE79D" w14:textId="02A365D9" w:rsidR="008C6E74" w:rsidRPr="005A43AA" w:rsidRDefault="00C9038E" w:rsidP="00E85F2F">
      <w:pPr>
        <w:spacing w:line="360" w:lineRule="auto"/>
        <w:jc w:val="both"/>
        <w:rPr>
          <w:rFonts w:ascii="Arial" w:hAnsi="Arial" w:cs="Arial"/>
          <w:b/>
          <w:bCs/>
          <w:u w:val="single"/>
        </w:rPr>
      </w:pPr>
      <w:r w:rsidRPr="005A43AA">
        <w:rPr>
          <w:rFonts w:ascii="Arial" w:hAnsi="Arial" w:cs="Arial"/>
          <w:b/>
          <w:bCs/>
          <w:u w:val="single"/>
        </w:rPr>
        <w:t>Impact</w:t>
      </w:r>
    </w:p>
    <w:p w14:paraId="1615CFA9" w14:textId="731DBAC5" w:rsidR="00C9038E" w:rsidRDefault="00C9038E" w:rsidP="00E85F2F">
      <w:pPr>
        <w:spacing w:before="240" w:line="360" w:lineRule="auto"/>
        <w:jc w:val="both"/>
        <w:rPr>
          <w:rFonts w:ascii="Arial" w:hAnsi="Arial" w:cs="Arial"/>
        </w:rPr>
      </w:pPr>
      <w:r w:rsidRPr="005A43AA">
        <w:rPr>
          <w:rFonts w:ascii="Arial" w:hAnsi="Arial" w:cs="Arial"/>
        </w:rPr>
        <w:t xml:space="preserve">it has been reported by James </w:t>
      </w:r>
      <w:r w:rsidR="00C143ED">
        <w:rPr>
          <w:rFonts w:ascii="Arial" w:hAnsi="Arial" w:cs="Arial"/>
        </w:rPr>
        <w:t>(</w:t>
      </w:r>
      <w:r w:rsidRPr="005A43AA">
        <w:rPr>
          <w:rFonts w:ascii="Arial" w:hAnsi="Arial" w:cs="Arial"/>
        </w:rPr>
        <w:t>2022</w:t>
      </w:r>
      <w:r w:rsidR="00C143ED">
        <w:rPr>
          <w:rFonts w:ascii="Arial" w:hAnsi="Arial" w:cs="Arial"/>
        </w:rPr>
        <w:t>)</w:t>
      </w:r>
      <w:r w:rsidRPr="005A43AA">
        <w:rPr>
          <w:rFonts w:ascii="Arial" w:hAnsi="Arial" w:cs="Arial"/>
        </w:rPr>
        <w:t xml:space="preserve"> that a deterioration in care quality</w:t>
      </w:r>
      <w:r w:rsidR="000B4924" w:rsidRPr="005A43AA">
        <w:rPr>
          <w:rFonts w:ascii="Arial" w:hAnsi="Arial" w:cs="Arial"/>
        </w:rPr>
        <w:t xml:space="preserve"> </w:t>
      </w:r>
      <w:r w:rsidR="007B5756">
        <w:rPr>
          <w:rFonts w:ascii="Arial" w:hAnsi="Arial" w:cs="Arial"/>
        </w:rPr>
        <w:t xml:space="preserve">has occurred </w:t>
      </w:r>
      <w:r w:rsidR="000B4924" w:rsidRPr="005A43AA">
        <w:rPr>
          <w:rFonts w:ascii="Arial" w:hAnsi="Arial" w:cs="Arial"/>
        </w:rPr>
        <w:t>due to staffing issues.</w:t>
      </w:r>
      <w:r w:rsidR="00894D6D" w:rsidRPr="005A43AA">
        <w:rPr>
          <w:rFonts w:ascii="Arial" w:hAnsi="Arial" w:cs="Arial"/>
        </w:rPr>
        <w:t xml:space="preserve"> R</w:t>
      </w:r>
      <w:r w:rsidR="00E82D15" w:rsidRPr="005A43AA">
        <w:rPr>
          <w:rFonts w:ascii="Arial" w:hAnsi="Arial" w:cs="Arial"/>
        </w:rPr>
        <w:t xml:space="preserve">esidents are being left in their beds for prolonged periods of time </w:t>
      </w:r>
      <w:r w:rsidR="005A4801">
        <w:rPr>
          <w:rFonts w:ascii="Arial" w:hAnsi="Arial" w:cs="Arial"/>
        </w:rPr>
        <w:t>and</w:t>
      </w:r>
      <w:r w:rsidR="00E82D15" w:rsidRPr="005A43AA">
        <w:rPr>
          <w:rFonts w:ascii="Arial" w:hAnsi="Arial" w:cs="Arial"/>
        </w:rPr>
        <w:t xml:space="preserve"> not being provided with the care they d</w:t>
      </w:r>
      <w:r w:rsidR="00894D6D" w:rsidRPr="005A43AA">
        <w:rPr>
          <w:rFonts w:ascii="Arial" w:hAnsi="Arial" w:cs="Arial"/>
        </w:rPr>
        <w:t>e</w:t>
      </w:r>
      <w:r w:rsidR="00E82D15" w:rsidRPr="005A43AA">
        <w:rPr>
          <w:rFonts w:ascii="Arial" w:hAnsi="Arial" w:cs="Arial"/>
        </w:rPr>
        <w:t xml:space="preserve">serve, leading to other </w:t>
      </w:r>
      <w:r w:rsidR="00FC3B25" w:rsidRPr="005A43AA">
        <w:rPr>
          <w:rFonts w:ascii="Arial" w:hAnsi="Arial" w:cs="Arial"/>
        </w:rPr>
        <w:t>physical and mental health issues</w:t>
      </w:r>
      <w:r w:rsidR="00E82D15" w:rsidRPr="005A43AA">
        <w:rPr>
          <w:rFonts w:ascii="Arial" w:hAnsi="Arial" w:cs="Arial"/>
        </w:rPr>
        <w:t xml:space="preserve">. </w:t>
      </w:r>
      <w:r w:rsidR="00F84042" w:rsidRPr="005A43AA">
        <w:rPr>
          <w:rFonts w:ascii="Arial" w:hAnsi="Arial" w:cs="Arial"/>
        </w:rPr>
        <w:lastRenderedPageBreak/>
        <w:t>W</w:t>
      </w:r>
      <w:r w:rsidR="00FC3B25" w:rsidRPr="005A43AA">
        <w:rPr>
          <w:rFonts w:ascii="Arial" w:hAnsi="Arial" w:cs="Arial"/>
        </w:rPr>
        <w:t>ith care being rushed</w:t>
      </w:r>
      <w:r w:rsidR="00F57ADE" w:rsidRPr="005A43AA">
        <w:rPr>
          <w:rFonts w:ascii="Arial" w:hAnsi="Arial" w:cs="Arial"/>
        </w:rPr>
        <w:t xml:space="preserve"> due to low staffing levels end of life care is also insufficient. </w:t>
      </w:r>
      <w:r w:rsidR="00F84042" w:rsidRPr="005A43AA">
        <w:rPr>
          <w:rFonts w:ascii="Arial" w:hAnsi="Arial" w:cs="Arial"/>
        </w:rPr>
        <w:t>T</w:t>
      </w:r>
      <w:r w:rsidR="00F57ADE" w:rsidRPr="005A43AA">
        <w:rPr>
          <w:rFonts w:ascii="Arial" w:hAnsi="Arial" w:cs="Arial"/>
        </w:rPr>
        <w:t>his leads to a safety issue</w:t>
      </w:r>
      <w:r w:rsidR="00681B3C" w:rsidRPr="005A43AA">
        <w:rPr>
          <w:rFonts w:ascii="Arial" w:hAnsi="Arial" w:cs="Arial"/>
        </w:rPr>
        <w:t xml:space="preserve"> not only</w:t>
      </w:r>
      <w:r w:rsidR="00F84042" w:rsidRPr="005A43AA">
        <w:rPr>
          <w:rFonts w:ascii="Arial" w:hAnsi="Arial" w:cs="Arial"/>
        </w:rPr>
        <w:t xml:space="preserve"> for</w:t>
      </w:r>
      <w:r w:rsidR="00681B3C" w:rsidRPr="005A43AA">
        <w:rPr>
          <w:rFonts w:ascii="Arial" w:hAnsi="Arial" w:cs="Arial"/>
        </w:rPr>
        <w:t xml:space="preserve"> residents but also </w:t>
      </w:r>
      <w:r w:rsidR="00F84042" w:rsidRPr="005A43AA">
        <w:rPr>
          <w:rFonts w:ascii="Arial" w:hAnsi="Arial" w:cs="Arial"/>
        </w:rPr>
        <w:t xml:space="preserve">for </w:t>
      </w:r>
      <w:r w:rsidR="00681B3C" w:rsidRPr="005A43AA">
        <w:rPr>
          <w:rFonts w:ascii="Arial" w:hAnsi="Arial" w:cs="Arial"/>
        </w:rPr>
        <w:t xml:space="preserve">staff. </w:t>
      </w:r>
    </w:p>
    <w:p w14:paraId="09823216" w14:textId="6153846C" w:rsidR="00890786" w:rsidRDefault="00890786" w:rsidP="00E85F2F">
      <w:pPr>
        <w:spacing w:line="360" w:lineRule="auto"/>
        <w:jc w:val="both"/>
        <w:rPr>
          <w:rFonts w:ascii="Arial" w:hAnsi="Arial" w:cs="Arial"/>
        </w:rPr>
      </w:pPr>
      <w:r>
        <w:rPr>
          <w:rFonts w:ascii="Arial" w:hAnsi="Arial" w:cs="Arial"/>
        </w:rPr>
        <w:t xml:space="preserve">McAnea (2021) </w:t>
      </w:r>
      <w:r w:rsidRPr="00A466BE">
        <w:rPr>
          <w:rFonts w:ascii="Arial" w:hAnsi="Arial" w:cs="Arial"/>
        </w:rPr>
        <w:t>reported that the social care sector is currently facing a crisis and the industry is on the brink of collapse</w:t>
      </w:r>
      <w:r>
        <w:rPr>
          <w:rFonts w:ascii="Arial" w:hAnsi="Arial" w:cs="Arial"/>
        </w:rPr>
        <w:t xml:space="preserve">. </w:t>
      </w:r>
      <w:r w:rsidRPr="00C612E7">
        <w:rPr>
          <w:rFonts w:ascii="Arial" w:hAnsi="Arial" w:cs="Arial"/>
        </w:rPr>
        <w:t>Care workers are departing in vast numbers, fatigued from dealing with the pandemic, exhausted from covering understaffed shifts, and fed up with low wages. This is nothing short of a catastrophe for families concerned about their loved ones' care, and companies anxious about their ability to stay open. The care sector is desperate for personnel.</w:t>
      </w:r>
    </w:p>
    <w:p w14:paraId="073D06AB" w14:textId="77777777" w:rsidR="00602107" w:rsidRDefault="00602107" w:rsidP="00E85F2F">
      <w:pPr>
        <w:spacing w:line="360" w:lineRule="auto"/>
        <w:jc w:val="both"/>
        <w:rPr>
          <w:rFonts w:ascii="Arial" w:hAnsi="Arial" w:cs="Arial"/>
        </w:rPr>
      </w:pPr>
    </w:p>
    <w:p w14:paraId="13027F76" w14:textId="68E82532" w:rsidR="007D66E4" w:rsidRPr="006D229A" w:rsidRDefault="007D66E4" w:rsidP="00E85F2F">
      <w:pPr>
        <w:spacing w:line="360" w:lineRule="auto"/>
        <w:jc w:val="both"/>
        <w:rPr>
          <w:rFonts w:ascii="Arial" w:hAnsi="Arial" w:cs="Arial"/>
        </w:rPr>
        <w:sectPr w:rsidR="007D66E4" w:rsidRPr="006D229A">
          <w:footerReference w:type="default" r:id="rId13"/>
          <w:pgSz w:w="11906" w:h="16838"/>
          <w:pgMar w:top="1440" w:right="1440" w:bottom="1440" w:left="1440" w:header="708" w:footer="708" w:gutter="0"/>
          <w:cols w:space="708"/>
          <w:docGrid w:linePitch="360"/>
        </w:sectPr>
      </w:pPr>
    </w:p>
    <w:p w14:paraId="51E69998" w14:textId="77777777" w:rsidR="007D66E4" w:rsidRPr="005A43AA" w:rsidRDefault="007D66E4" w:rsidP="00E85F2F">
      <w:pPr>
        <w:spacing w:line="360" w:lineRule="auto"/>
        <w:jc w:val="both"/>
        <w:rPr>
          <w:rFonts w:ascii="Arial" w:hAnsi="Arial" w:cs="Arial"/>
          <w:b/>
          <w:bCs/>
          <w:u w:val="single"/>
        </w:rPr>
      </w:pPr>
      <w:r w:rsidRPr="005A43AA">
        <w:rPr>
          <w:rFonts w:ascii="Arial" w:hAnsi="Arial" w:cs="Arial"/>
          <w:b/>
          <w:bCs/>
          <w:u w:val="single"/>
        </w:rPr>
        <w:lastRenderedPageBreak/>
        <w:t>PESTEL Analysis</w:t>
      </w:r>
    </w:p>
    <w:p w14:paraId="42246391" w14:textId="67F352AF" w:rsidR="007D66E4" w:rsidRDefault="007D66E4" w:rsidP="00E85F2F">
      <w:pPr>
        <w:spacing w:line="360" w:lineRule="auto"/>
        <w:jc w:val="both"/>
        <w:rPr>
          <w:rFonts w:ascii="Arial" w:hAnsi="Arial" w:cs="Arial"/>
        </w:rPr>
      </w:pPr>
      <w:r w:rsidRPr="005A43AA">
        <w:rPr>
          <w:rFonts w:ascii="Arial" w:hAnsi="Arial" w:cs="Arial"/>
        </w:rPr>
        <w:t xml:space="preserve">A PESTEL analysis is a strategic framework that is often used to examine external factors that affect an organisation. </w:t>
      </w:r>
      <w:r>
        <w:rPr>
          <w:rFonts w:ascii="Arial" w:hAnsi="Arial" w:cs="Arial"/>
        </w:rPr>
        <w:t xml:space="preserve">The PESTEL Analysis below has factors affecting Proper Care UK. These factors are hindering the process of filling vacant positions within the organisation. </w:t>
      </w:r>
    </w:p>
    <w:p w14:paraId="7CB7E162" w14:textId="6AA81370" w:rsidR="00A4403D" w:rsidRPr="00A4403D" w:rsidRDefault="00A4403D" w:rsidP="00E85F2F">
      <w:pPr>
        <w:spacing w:line="360" w:lineRule="auto"/>
        <w:jc w:val="both"/>
        <w:rPr>
          <w:rFonts w:ascii="Arial" w:hAnsi="Arial" w:cs="Arial"/>
        </w:rPr>
      </w:pPr>
      <w:r w:rsidRPr="00A4403D">
        <w:rPr>
          <w:rFonts w:ascii="Arial" w:hAnsi="Arial" w:cs="Arial"/>
        </w:rPr>
        <w:t>Figure 2 PESTEL Analysis</w:t>
      </w:r>
    </w:p>
    <w:p w14:paraId="071E5096" w14:textId="5419B165" w:rsidR="007D66E4" w:rsidRDefault="007D66E4" w:rsidP="00E85F2F">
      <w:pPr>
        <w:spacing w:line="360" w:lineRule="auto"/>
        <w:jc w:val="both"/>
        <w:rPr>
          <w:rFonts w:ascii="Arial" w:hAnsi="Arial" w:cs="Arial"/>
        </w:rPr>
      </w:pPr>
      <w:r>
        <w:rPr>
          <w:noProof/>
        </w:rPr>
        <w:drawing>
          <wp:inline distT="0" distB="0" distL="0" distR="0" wp14:anchorId="78B755D1" wp14:editId="2B686E77">
            <wp:extent cx="7893651" cy="4372742"/>
            <wp:effectExtent l="0" t="0" r="0" b="8890"/>
            <wp:docPr id="1" name="Picture 1" descr="Treemap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reemap chart&#10;&#10;Description automatically generated with medium confidence"/>
                    <pic:cNvPicPr/>
                  </pic:nvPicPr>
                  <pic:blipFill rotWithShape="1">
                    <a:blip r:embed="rId14"/>
                    <a:srcRect l="20886" t="26769" r="19067" b="14094"/>
                    <a:stretch/>
                  </pic:blipFill>
                  <pic:spPr bwMode="auto">
                    <a:xfrm>
                      <a:off x="0" y="0"/>
                      <a:ext cx="8013408" cy="4439082"/>
                    </a:xfrm>
                    <a:prstGeom prst="rect">
                      <a:avLst/>
                    </a:prstGeom>
                    <a:ln>
                      <a:noFill/>
                    </a:ln>
                    <a:extLst>
                      <a:ext uri="{53640926-AAD7-44D8-BBD7-CCE9431645EC}">
                        <a14:shadowObscured xmlns:a14="http://schemas.microsoft.com/office/drawing/2010/main"/>
                      </a:ext>
                    </a:extLst>
                  </pic:spPr>
                </pic:pic>
              </a:graphicData>
            </a:graphic>
          </wp:inline>
        </w:drawing>
      </w:r>
    </w:p>
    <w:p w14:paraId="5049851A" w14:textId="77777777" w:rsidR="00500BF0" w:rsidRDefault="00500BF0" w:rsidP="00E85F2F">
      <w:pPr>
        <w:spacing w:line="360" w:lineRule="auto"/>
        <w:jc w:val="both"/>
        <w:rPr>
          <w:rFonts w:ascii="Arial" w:hAnsi="Arial" w:cs="Arial"/>
        </w:rPr>
        <w:sectPr w:rsidR="00500BF0" w:rsidSect="00415C14">
          <w:pgSz w:w="16838" w:h="11906" w:orient="landscape"/>
          <w:pgMar w:top="1440" w:right="1440" w:bottom="1440" w:left="1440" w:header="709" w:footer="709" w:gutter="0"/>
          <w:cols w:space="708"/>
          <w:docGrid w:linePitch="360"/>
        </w:sectPr>
      </w:pPr>
    </w:p>
    <w:p w14:paraId="275E0D1C" w14:textId="75B58EA3" w:rsidR="007D66E4" w:rsidRDefault="007D66E4" w:rsidP="00E85F2F">
      <w:pPr>
        <w:spacing w:line="360" w:lineRule="auto"/>
        <w:jc w:val="both"/>
        <w:rPr>
          <w:rFonts w:ascii="Arial" w:hAnsi="Arial" w:cs="Arial"/>
        </w:rPr>
      </w:pPr>
      <w:r w:rsidRPr="00E1607D">
        <w:rPr>
          <w:rFonts w:ascii="Arial" w:hAnsi="Arial" w:cs="Arial"/>
        </w:rPr>
        <w:lastRenderedPageBreak/>
        <w:t>According to Marangozov, Williams and Bevan (2016), the NHS and the social care industry relies heavily on EU/EEA nurses while servicing an ageing population have been impacted severely by labour shortages</w:t>
      </w:r>
      <w:r>
        <w:rPr>
          <w:rFonts w:ascii="Arial" w:hAnsi="Arial" w:cs="Arial"/>
        </w:rPr>
        <w:t xml:space="preserve"> due to Brexit</w:t>
      </w:r>
      <w:r w:rsidRPr="00E1607D">
        <w:rPr>
          <w:rFonts w:ascii="Arial" w:hAnsi="Arial" w:cs="Arial"/>
        </w:rPr>
        <w:t>.</w:t>
      </w:r>
      <w:r>
        <w:rPr>
          <w:rFonts w:ascii="Arial" w:hAnsi="Arial" w:cs="Arial"/>
        </w:rPr>
        <w:t xml:space="preserve"> </w:t>
      </w:r>
      <w:r w:rsidR="00125D3F">
        <w:rPr>
          <w:rFonts w:ascii="Arial" w:hAnsi="Arial" w:cs="Arial"/>
        </w:rPr>
        <w:t>Brexit</w:t>
      </w:r>
      <w:r>
        <w:rPr>
          <w:rFonts w:ascii="Arial" w:hAnsi="Arial" w:cs="Arial"/>
        </w:rPr>
        <w:t xml:space="preserve"> has led to visa restrictions and policies from the Government to restrict employment from abroad</w:t>
      </w:r>
      <w:r w:rsidR="00125D3F">
        <w:rPr>
          <w:rFonts w:ascii="Arial" w:hAnsi="Arial" w:cs="Arial"/>
        </w:rPr>
        <w:t>, l</w:t>
      </w:r>
      <w:r>
        <w:rPr>
          <w:rFonts w:ascii="Arial" w:hAnsi="Arial" w:cs="Arial"/>
        </w:rPr>
        <w:t>eading to a shortage in adult social and healthcare staff.</w:t>
      </w:r>
      <w:r w:rsidR="0070414A">
        <w:rPr>
          <w:rFonts w:ascii="Arial" w:hAnsi="Arial" w:cs="Arial"/>
        </w:rPr>
        <w:t xml:space="preserve"> </w:t>
      </w:r>
    </w:p>
    <w:p w14:paraId="5E29B114" w14:textId="77777777" w:rsidR="007D66E4" w:rsidRDefault="007D66E4" w:rsidP="00E85F2F">
      <w:pPr>
        <w:spacing w:line="360" w:lineRule="auto"/>
        <w:jc w:val="both"/>
        <w:rPr>
          <w:rFonts w:ascii="Arial" w:hAnsi="Arial" w:cs="Arial"/>
        </w:rPr>
      </w:pPr>
      <w:r>
        <w:rPr>
          <w:rFonts w:ascii="Arial" w:hAnsi="Arial" w:cs="Arial"/>
        </w:rPr>
        <w:t xml:space="preserve">Economic factors impact Proper Care UK due to the funding available to Social Care. Local governments  budgets have increased for social care, however according to data analysis conducted by  Borrett (2022) of Sky News, social care has been seriously underfunded. </w:t>
      </w:r>
    </w:p>
    <w:p w14:paraId="007B382B" w14:textId="4DE6D3FF" w:rsidR="007D66E4" w:rsidRDefault="007D66E4" w:rsidP="00E85F2F">
      <w:pPr>
        <w:spacing w:line="360" w:lineRule="auto"/>
        <w:jc w:val="both"/>
        <w:rPr>
          <w:rFonts w:ascii="Arial" w:hAnsi="Arial" w:cs="Arial"/>
        </w:rPr>
      </w:pPr>
      <w:r>
        <w:rPr>
          <w:rFonts w:ascii="Arial" w:hAnsi="Arial" w:cs="Arial"/>
        </w:rPr>
        <w:t>Social factors affecting Proper Care UK such as the covid pandemic, population growth rate, an ag</w:t>
      </w:r>
      <w:r w:rsidR="00113D42">
        <w:rPr>
          <w:rFonts w:ascii="Arial" w:hAnsi="Arial" w:cs="Arial"/>
        </w:rPr>
        <w:t>e</w:t>
      </w:r>
      <w:r>
        <w:rPr>
          <w:rFonts w:ascii="Arial" w:hAnsi="Arial" w:cs="Arial"/>
        </w:rPr>
        <w:t xml:space="preserve">ing population and the birth and death rates have caused a strain upon healthcare professionals. </w:t>
      </w:r>
    </w:p>
    <w:p w14:paraId="12266C51" w14:textId="2D941559" w:rsidR="007D66E4" w:rsidRDefault="007D66E4" w:rsidP="00E85F2F">
      <w:pPr>
        <w:spacing w:line="360" w:lineRule="auto"/>
        <w:jc w:val="both"/>
        <w:rPr>
          <w:rFonts w:ascii="Arial" w:hAnsi="Arial" w:cs="Arial"/>
        </w:rPr>
      </w:pPr>
      <w:r>
        <w:rPr>
          <w:rFonts w:ascii="Arial" w:hAnsi="Arial" w:cs="Arial"/>
        </w:rPr>
        <w:t xml:space="preserve">Technological factors such as lack of innovation and obsolete infrastructure have caused professionals to move away from the current healthcare system to countries where there is more advancement . </w:t>
      </w:r>
      <w:r w:rsidRPr="006D229A">
        <w:rPr>
          <w:rFonts w:ascii="Arial" w:hAnsi="Arial" w:cs="Arial"/>
        </w:rPr>
        <w:t xml:space="preserve">Hunt </w:t>
      </w:r>
      <w:r w:rsidRPr="006D229A">
        <w:rPr>
          <w:rFonts w:ascii="Arial" w:hAnsi="Arial" w:cs="Arial"/>
          <w:i/>
          <w:iCs/>
        </w:rPr>
        <w:t>et al</w:t>
      </w:r>
      <w:r>
        <w:rPr>
          <w:rFonts w:ascii="Arial" w:hAnsi="Arial" w:cs="Arial"/>
          <w:i/>
          <w:iCs/>
        </w:rPr>
        <w:t xml:space="preserve"> </w:t>
      </w:r>
      <w:r>
        <w:rPr>
          <w:rFonts w:ascii="Arial" w:hAnsi="Arial" w:cs="Arial"/>
        </w:rPr>
        <w:t>(2021) reported that inadequate technologies also contributed to the burnout of social care staff.</w:t>
      </w:r>
    </w:p>
    <w:p w14:paraId="2503B4A0" w14:textId="2EEA9285" w:rsidR="00BD107D" w:rsidRDefault="008E22E1" w:rsidP="00E85F2F">
      <w:pPr>
        <w:spacing w:line="360" w:lineRule="auto"/>
        <w:jc w:val="both"/>
        <w:rPr>
          <w:rFonts w:ascii="Arial" w:hAnsi="Arial" w:cs="Arial"/>
        </w:rPr>
      </w:pPr>
      <w:r>
        <w:rPr>
          <w:rFonts w:ascii="Arial" w:hAnsi="Arial" w:cs="Arial"/>
        </w:rPr>
        <w:t>Environmental policies have prevented the building of new facilities, with urban and rural restrictions in place by local governments, this has hindered Proper Care UK as they cannot expand their business.</w:t>
      </w:r>
    </w:p>
    <w:p w14:paraId="7803D4A0" w14:textId="00255685" w:rsidR="008E22E1" w:rsidRDefault="008E22E1" w:rsidP="00E85F2F">
      <w:pPr>
        <w:spacing w:line="360" w:lineRule="auto"/>
        <w:jc w:val="both"/>
        <w:rPr>
          <w:rFonts w:ascii="Arial" w:hAnsi="Arial" w:cs="Arial"/>
        </w:rPr>
      </w:pPr>
      <w:r>
        <w:rPr>
          <w:rFonts w:ascii="Arial" w:hAnsi="Arial" w:cs="Arial"/>
        </w:rPr>
        <w:t xml:space="preserve">Legal aspects such as </w:t>
      </w:r>
      <w:r w:rsidR="00084E6D">
        <w:rPr>
          <w:rFonts w:ascii="Arial" w:hAnsi="Arial" w:cs="Arial"/>
        </w:rPr>
        <w:t xml:space="preserve">health and safety laws, including those that were enforced during the pandemic have also affected </w:t>
      </w:r>
      <w:r w:rsidR="00F149D5">
        <w:rPr>
          <w:rFonts w:ascii="Arial" w:hAnsi="Arial" w:cs="Arial"/>
        </w:rPr>
        <w:t>Proper Care UK. The la</w:t>
      </w:r>
      <w:r w:rsidR="0095446B">
        <w:rPr>
          <w:rFonts w:ascii="Arial" w:hAnsi="Arial" w:cs="Arial"/>
        </w:rPr>
        <w:t>w required healthcare staff to be vaccinated and didn’t allow for unvaccinated staff to be employed. This caused an exodus of staff who chose not to have the vaccine, and therefore Proper Care UK had limited staff availability.</w:t>
      </w:r>
    </w:p>
    <w:p w14:paraId="3374CAAA" w14:textId="4CFEAC5E" w:rsidR="005F2FB4" w:rsidRDefault="005F2FB4" w:rsidP="00E85F2F">
      <w:pPr>
        <w:spacing w:line="360" w:lineRule="auto"/>
        <w:jc w:val="both"/>
        <w:rPr>
          <w:rFonts w:ascii="Arial" w:hAnsi="Arial" w:cs="Arial"/>
        </w:rPr>
      </w:pPr>
      <w:r>
        <w:rPr>
          <w:rFonts w:ascii="Arial" w:hAnsi="Arial" w:cs="Arial"/>
        </w:rPr>
        <w:t>The PESTEL analysis has shown that there are many external factors affecting Proper C</w:t>
      </w:r>
      <w:r w:rsidR="008C57B5">
        <w:rPr>
          <w:rFonts w:ascii="Arial" w:hAnsi="Arial" w:cs="Arial"/>
        </w:rPr>
        <w:t>a</w:t>
      </w:r>
      <w:r>
        <w:rPr>
          <w:rFonts w:ascii="Arial" w:hAnsi="Arial" w:cs="Arial"/>
        </w:rPr>
        <w:t>re</w:t>
      </w:r>
      <w:r w:rsidR="008C57B5">
        <w:rPr>
          <w:rFonts w:ascii="Arial" w:hAnsi="Arial" w:cs="Arial"/>
        </w:rPr>
        <w:t xml:space="preserve"> UKs ability to fill vacancies.</w:t>
      </w:r>
    </w:p>
    <w:p w14:paraId="61277594" w14:textId="41D68A07" w:rsidR="00A4403D" w:rsidRDefault="00A4403D" w:rsidP="00E85F2F">
      <w:pPr>
        <w:spacing w:line="360" w:lineRule="auto"/>
        <w:jc w:val="both"/>
        <w:rPr>
          <w:rFonts w:ascii="Arial" w:hAnsi="Arial" w:cs="Arial"/>
        </w:rPr>
      </w:pPr>
    </w:p>
    <w:p w14:paraId="5E7A1186" w14:textId="0BFF1980" w:rsidR="00A4403D" w:rsidRDefault="00A4403D" w:rsidP="00E85F2F">
      <w:pPr>
        <w:spacing w:line="360" w:lineRule="auto"/>
        <w:jc w:val="both"/>
        <w:rPr>
          <w:rFonts w:ascii="Arial" w:hAnsi="Arial" w:cs="Arial"/>
        </w:rPr>
      </w:pPr>
    </w:p>
    <w:p w14:paraId="5481F27B" w14:textId="18402E41" w:rsidR="00A4403D" w:rsidRDefault="00A4403D" w:rsidP="00E85F2F">
      <w:pPr>
        <w:spacing w:line="360" w:lineRule="auto"/>
        <w:jc w:val="both"/>
        <w:rPr>
          <w:rFonts w:ascii="Arial" w:hAnsi="Arial" w:cs="Arial"/>
        </w:rPr>
      </w:pPr>
    </w:p>
    <w:p w14:paraId="713B37B8" w14:textId="07D59252" w:rsidR="00A4403D" w:rsidRDefault="00A4403D" w:rsidP="00E85F2F">
      <w:pPr>
        <w:spacing w:line="360" w:lineRule="auto"/>
        <w:jc w:val="both"/>
        <w:rPr>
          <w:rFonts w:ascii="Arial" w:hAnsi="Arial" w:cs="Arial"/>
        </w:rPr>
      </w:pPr>
    </w:p>
    <w:p w14:paraId="275B0CA9" w14:textId="6B018410" w:rsidR="00A4403D" w:rsidRDefault="00A4403D" w:rsidP="00E85F2F">
      <w:pPr>
        <w:spacing w:line="360" w:lineRule="auto"/>
        <w:jc w:val="both"/>
        <w:rPr>
          <w:rFonts w:ascii="Arial" w:hAnsi="Arial" w:cs="Arial"/>
        </w:rPr>
      </w:pPr>
    </w:p>
    <w:p w14:paraId="34343D65" w14:textId="77777777" w:rsidR="00A4403D" w:rsidRDefault="00A4403D" w:rsidP="00E85F2F">
      <w:pPr>
        <w:spacing w:line="360" w:lineRule="auto"/>
        <w:jc w:val="both"/>
        <w:rPr>
          <w:rFonts w:ascii="Arial" w:hAnsi="Arial" w:cs="Arial"/>
        </w:rPr>
      </w:pPr>
    </w:p>
    <w:p w14:paraId="3E262590" w14:textId="723FF145" w:rsidR="00CB0185" w:rsidRDefault="00CB0185" w:rsidP="00E85F2F">
      <w:pPr>
        <w:spacing w:line="360" w:lineRule="auto"/>
        <w:jc w:val="both"/>
        <w:rPr>
          <w:rFonts w:ascii="Arial" w:hAnsi="Arial" w:cs="Arial"/>
        </w:rPr>
      </w:pPr>
      <w:r w:rsidRPr="00CB0185">
        <w:rPr>
          <w:rFonts w:ascii="Arial" w:hAnsi="Arial" w:cs="Arial"/>
          <w:b/>
          <w:bCs/>
          <w:u w:val="single"/>
        </w:rPr>
        <w:lastRenderedPageBreak/>
        <w:t>Fishbone Analysis</w:t>
      </w:r>
    </w:p>
    <w:p w14:paraId="1FB5B329" w14:textId="092C449F" w:rsidR="00A4403D" w:rsidRDefault="008C57B5" w:rsidP="00E85F2F">
      <w:pPr>
        <w:spacing w:line="360" w:lineRule="auto"/>
        <w:jc w:val="both"/>
        <w:rPr>
          <w:rFonts w:ascii="Arial" w:hAnsi="Arial" w:cs="Arial"/>
        </w:rPr>
      </w:pPr>
      <w:r>
        <w:rPr>
          <w:rFonts w:ascii="Arial" w:hAnsi="Arial" w:cs="Arial"/>
        </w:rPr>
        <w:t>A Fishbone diagram</w:t>
      </w:r>
      <w:r w:rsidR="006E3AEE">
        <w:rPr>
          <w:rFonts w:ascii="Arial" w:hAnsi="Arial" w:cs="Arial"/>
        </w:rPr>
        <w:t xml:space="preserve"> is used to </w:t>
      </w:r>
      <w:r w:rsidR="00D3266D">
        <w:rPr>
          <w:rFonts w:ascii="Arial" w:hAnsi="Arial" w:cs="Arial"/>
        </w:rPr>
        <w:t xml:space="preserve">find out the </w:t>
      </w:r>
      <w:r w:rsidR="003022BE">
        <w:rPr>
          <w:rFonts w:ascii="Arial" w:hAnsi="Arial" w:cs="Arial"/>
        </w:rPr>
        <w:t>effect, which is</w:t>
      </w:r>
      <w:r w:rsidR="00D3266D">
        <w:rPr>
          <w:rFonts w:ascii="Arial" w:hAnsi="Arial" w:cs="Arial"/>
        </w:rPr>
        <w:t xml:space="preserve"> the problem</w:t>
      </w:r>
      <w:r w:rsidR="003022BE">
        <w:rPr>
          <w:rFonts w:ascii="Arial" w:hAnsi="Arial" w:cs="Arial"/>
        </w:rPr>
        <w:t>,</w:t>
      </w:r>
      <w:r w:rsidR="00D3266D">
        <w:rPr>
          <w:rFonts w:ascii="Arial" w:hAnsi="Arial" w:cs="Arial"/>
        </w:rPr>
        <w:t xml:space="preserve"> and</w:t>
      </w:r>
      <w:r w:rsidR="003022BE">
        <w:rPr>
          <w:rFonts w:ascii="Arial" w:hAnsi="Arial" w:cs="Arial"/>
        </w:rPr>
        <w:t xml:space="preserve"> </w:t>
      </w:r>
      <w:r w:rsidR="00D3266D">
        <w:rPr>
          <w:rFonts w:ascii="Arial" w:hAnsi="Arial" w:cs="Arial"/>
        </w:rPr>
        <w:t xml:space="preserve">then </w:t>
      </w:r>
      <w:r w:rsidR="003022BE">
        <w:rPr>
          <w:rFonts w:ascii="Arial" w:hAnsi="Arial" w:cs="Arial"/>
        </w:rPr>
        <w:t>the cause, which is</w:t>
      </w:r>
      <w:r w:rsidR="00D3266D">
        <w:rPr>
          <w:rFonts w:ascii="Arial" w:hAnsi="Arial" w:cs="Arial"/>
        </w:rPr>
        <w:t xml:space="preserve"> the factors. </w:t>
      </w:r>
      <w:r w:rsidR="00227131">
        <w:rPr>
          <w:rFonts w:ascii="Arial" w:hAnsi="Arial" w:cs="Arial"/>
        </w:rPr>
        <w:t>This is useful as it allows organisations to work backwards in eliminating the issues</w:t>
      </w:r>
      <w:r w:rsidR="0008433D">
        <w:rPr>
          <w:rFonts w:ascii="Arial" w:hAnsi="Arial" w:cs="Arial"/>
        </w:rPr>
        <w:t xml:space="preserve"> that have led up to the problem and can help find the underlying causes of staff shortages in Proper Care UK</w:t>
      </w:r>
      <w:r w:rsidR="00E85056">
        <w:rPr>
          <w:rFonts w:ascii="Arial" w:hAnsi="Arial" w:cs="Arial"/>
        </w:rPr>
        <w:t>.</w:t>
      </w:r>
    </w:p>
    <w:p w14:paraId="02513F83" w14:textId="7B7B20AF" w:rsidR="00E85056" w:rsidRDefault="00E85056" w:rsidP="00E85F2F">
      <w:pPr>
        <w:spacing w:line="360" w:lineRule="auto"/>
        <w:jc w:val="both"/>
        <w:rPr>
          <w:rFonts w:ascii="Arial" w:hAnsi="Arial" w:cs="Arial"/>
        </w:rPr>
      </w:pPr>
      <w:r>
        <w:rPr>
          <w:rFonts w:ascii="Arial" w:hAnsi="Arial" w:cs="Arial"/>
        </w:rPr>
        <w:t xml:space="preserve">The analysis below shows four main </w:t>
      </w:r>
      <w:r w:rsidR="00C417A7">
        <w:rPr>
          <w:rFonts w:ascii="Arial" w:hAnsi="Arial" w:cs="Arial"/>
        </w:rPr>
        <w:t>cause factors, with sub factors branching off.</w:t>
      </w:r>
    </w:p>
    <w:p w14:paraId="3DA1C2C6" w14:textId="107391A1" w:rsidR="00C417A7" w:rsidRPr="0047047B" w:rsidRDefault="00C417A7" w:rsidP="00E85F2F">
      <w:pPr>
        <w:spacing w:line="360" w:lineRule="auto"/>
        <w:jc w:val="both"/>
        <w:rPr>
          <w:rFonts w:ascii="Arial" w:hAnsi="Arial" w:cs="Arial"/>
          <w:b/>
          <w:bCs/>
        </w:rPr>
      </w:pPr>
      <w:r w:rsidRPr="0047047B">
        <w:rPr>
          <w:rFonts w:ascii="Arial" w:hAnsi="Arial" w:cs="Arial"/>
          <w:b/>
          <w:bCs/>
        </w:rPr>
        <w:t xml:space="preserve">People </w:t>
      </w:r>
    </w:p>
    <w:p w14:paraId="3CA68EAD" w14:textId="7D0452C8" w:rsidR="00265675" w:rsidRDefault="00265675" w:rsidP="00E85F2F">
      <w:pPr>
        <w:spacing w:line="360" w:lineRule="auto"/>
        <w:jc w:val="both"/>
        <w:rPr>
          <w:rFonts w:ascii="Arial" w:hAnsi="Arial" w:cs="Arial"/>
        </w:rPr>
      </w:pPr>
      <w:r>
        <w:rPr>
          <w:rFonts w:ascii="Arial" w:hAnsi="Arial" w:cs="Arial"/>
        </w:rPr>
        <w:t xml:space="preserve">Limited capacity of educational facilities </w:t>
      </w:r>
      <w:r w:rsidR="009E235C">
        <w:rPr>
          <w:rFonts w:ascii="Arial" w:hAnsi="Arial" w:cs="Arial"/>
        </w:rPr>
        <w:t>has</w:t>
      </w:r>
      <w:r>
        <w:rPr>
          <w:rFonts w:ascii="Arial" w:hAnsi="Arial" w:cs="Arial"/>
        </w:rPr>
        <w:t xml:space="preserve"> caused a shortage in healthcare staff getting qualified</w:t>
      </w:r>
      <w:r w:rsidR="00913306">
        <w:rPr>
          <w:rFonts w:ascii="Arial" w:hAnsi="Arial" w:cs="Arial"/>
        </w:rPr>
        <w:t>, this has led to lack of educat</w:t>
      </w:r>
      <w:r w:rsidR="00350EE3">
        <w:rPr>
          <w:rFonts w:ascii="Arial" w:hAnsi="Arial" w:cs="Arial"/>
        </w:rPr>
        <w:t>ion amongst the population</w:t>
      </w:r>
      <w:r w:rsidR="00667D7F">
        <w:rPr>
          <w:rFonts w:ascii="Arial" w:hAnsi="Arial" w:cs="Arial"/>
        </w:rPr>
        <w:t xml:space="preserve">. An </w:t>
      </w:r>
      <w:r w:rsidR="00913306">
        <w:rPr>
          <w:rFonts w:ascii="Arial" w:hAnsi="Arial" w:cs="Arial"/>
        </w:rPr>
        <w:t>ag</w:t>
      </w:r>
      <w:r w:rsidR="00113D42">
        <w:rPr>
          <w:rFonts w:ascii="Arial" w:hAnsi="Arial" w:cs="Arial"/>
        </w:rPr>
        <w:t>e</w:t>
      </w:r>
      <w:r w:rsidR="00913306">
        <w:rPr>
          <w:rFonts w:ascii="Arial" w:hAnsi="Arial" w:cs="Arial"/>
        </w:rPr>
        <w:t>ing</w:t>
      </w:r>
      <w:r w:rsidR="00667D7F">
        <w:rPr>
          <w:rFonts w:ascii="Arial" w:hAnsi="Arial" w:cs="Arial"/>
        </w:rPr>
        <w:t xml:space="preserve"> population has also put a strain on the social care sector</w:t>
      </w:r>
      <w:r w:rsidR="00A5674B">
        <w:rPr>
          <w:rFonts w:ascii="Arial" w:hAnsi="Arial" w:cs="Arial"/>
        </w:rPr>
        <w:t xml:space="preserve"> (</w:t>
      </w:r>
      <w:r w:rsidR="00113D42">
        <w:rPr>
          <w:rFonts w:ascii="Arial" w:hAnsi="Arial" w:cs="Arial"/>
        </w:rPr>
        <w:t>Ferguson</w:t>
      </w:r>
      <w:r w:rsidR="00132C3E">
        <w:rPr>
          <w:rFonts w:ascii="Arial" w:hAnsi="Arial" w:cs="Arial"/>
        </w:rPr>
        <w:t xml:space="preserve"> and Belloni 2019)</w:t>
      </w:r>
      <w:r w:rsidR="00913306">
        <w:rPr>
          <w:rFonts w:ascii="Arial" w:hAnsi="Arial" w:cs="Arial"/>
        </w:rPr>
        <w:t xml:space="preserve">. </w:t>
      </w:r>
    </w:p>
    <w:p w14:paraId="4C18DBAB" w14:textId="50CC5C34" w:rsidR="0047047B" w:rsidRDefault="0047047B" w:rsidP="00E85F2F">
      <w:pPr>
        <w:spacing w:line="360" w:lineRule="auto"/>
        <w:jc w:val="both"/>
        <w:rPr>
          <w:rFonts w:ascii="Arial" w:hAnsi="Arial" w:cs="Arial"/>
          <w:b/>
          <w:bCs/>
        </w:rPr>
      </w:pPr>
      <w:r w:rsidRPr="0047047B">
        <w:rPr>
          <w:rFonts w:ascii="Arial" w:hAnsi="Arial" w:cs="Arial"/>
          <w:b/>
          <w:bCs/>
        </w:rPr>
        <w:t>Funding</w:t>
      </w:r>
    </w:p>
    <w:p w14:paraId="4AFA27F5" w14:textId="2F245B97" w:rsidR="0047047B" w:rsidRDefault="006F3274" w:rsidP="00E85F2F">
      <w:pPr>
        <w:spacing w:line="360" w:lineRule="auto"/>
        <w:jc w:val="both"/>
        <w:rPr>
          <w:rFonts w:ascii="Arial" w:hAnsi="Arial" w:cs="Arial"/>
        </w:rPr>
      </w:pPr>
      <w:r>
        <w:rPr>
          <w:rFonts w:ascii="Arial" w:hAnsi="Arial" w:cs="Arial"/>
        </w:rPr>
        <w:t>Lack of funding from the government has contributed to staff shortages. Healthcare staff are over worked leading many to burnout and leave</w:t>
      </w:r>
      <w:r w:rsidR="00BB6714">
        <w:rPr>
          <w:rFonts w:ascii="Arial" w:hAnsi="Arial" w:cs="Arial"/>
        </w:rPr>
        <w:t>. This funding has led to local councils spending less on social care</w:t>
      </w:r>
      <w:r w:rsidR="005B4BF2">
        <w:rPr>
          <w:rFonts w:ascii="Arial" w:hAnsi="Arial" w:cs="Arial"/>
        </w:rPr>
        <w:t xml:space="preserve"> (Roberts, 2022)</w:t>
      </w:r>
      <w:r w:rsidR="00BB6714">
        <w:rPr>
          <w:rFonts w:ascii="Arial" w:hAnsi="Arial" w:cs="Arial"/>
        </w:rPr>
        <w:t xml:space="preserve">. Bursaries for </w:t>
      </w:r>
      <w:r w:rsidR="00F5602B">
        <w:rPr>
          <w:rFonts w:ascii="Arial" w:hAnsi="Arial" w:cs="Arial"/>
        </w:rPr>
        <w:t xml:space="preserve">students have also been cut by the government which has limited the </w:t>
      </w:r>
      <w:r w:rsidR="00F439CD">
        <w:rPr>
          <w:rFonts w:ascii="Arial" w:hAnsi="Arial" w:cs="Arial"/>
        </w:rPr>
        <w:t>number</w:t>
      </w:r>
      <w:r w:rsidR="00F5602B">
        <w:rPr>
          <w:rFonts w:ascii="Arial" w:hAnsi="Arial" w:cs="Arial"/>
        </w:rPr>
        <w:t xml:space="preserve"> of students </w:t>
      </w:r>
      <w:r w:rsidR="00F439CD">
        <w:rPr>
          <w:rFonts w:ascii="Arial" w:hAnsi="Arial" w:cs="Arial"/>
        </w:rPr>
        <w:t xml:space="preserve">applying for courses in healthcare. </w:t>
      </w:r>
    </w:p>
    <w:p w14:paraId="68929CC6" w14:textId="7DF3951A" w:rsidR="00900B30" w:rsidRPr="00F4665A" w:rsidRDefault="00900B30" w:rsidP="00E85F2F">
      <w:pPr>
        <w:spacing w:line="360" w:lineRule="auto"/>
        <w:jc w:val="both"/>
        <w:rPr>
          <w:rFonts w:ascii="Arial" w:hAnsi="Arial" w:cs="Arial"/>
          <w:b/>
          <w:bCs/>
        </w:rPr>
      </w:pPr>
      <w:r w:rsidRPr="00F4665A">
        <w:rPr>
          <w:rFonts w:ascii="Arial" w:hAnsi="Arial" w:cs="Arial"/>
          <w:b/>
          <w:bCs/>
        </w:rPr>
        <w:t>Government Policy</w:t>
      </w:r>
    </w:p>
    <w:p w14:paraId="77A56894" w14:textId="2A75EC9F" w:rsidR="005B4BF2" w:rsidRDefault="00D74A74" w:rsidP="00E85F2F">
      <w:pPr>
        <w:spacing w:line="360" w:lineRule="auto"/>
        <w:jc w:val="both"/>
        <w:rPr>
          <w:rFonts w:ascii="Arial" w:hAnsi="Arial" w:cs="Arial"/>
        </w:rPr>
      </w:pPr>
      <w:r>
        <w:rPr>
          <w:rFonts w:ascii="Arial" w:hAnsi="Arial" w:cs="Arial"/>
        </w:rPr>
        <w:t xml:space="preserve">Policies that the government have enacted have caused pressure on Proper Care UK. Brexit visa policies and visa restrictions have meant that </w:t>
      </w:r>
      <w:r w:rsidR="00DB1669">
        <w:rPr>
          <w:rFonts w:ascii="Arial" w:hAnsi="Arial" w:cs="Arial"/>
        </w:rPr>
        <w:t>potential employees from outside of the UK have found it difficult to apply for positions</w:t>
      </w:r>
      <w:r w:rsidR="002233A5">
        <w:rPr>
          <w:rFonts w:ascii="Arial" w:hAnsi="Arial" w:cs="Arial"/>
        </w:rPr>
        <w:t xml:space="preserve"> as they will need to be sponsored by employees</w:t>
      </w:r>
      <w:r w:rsidR="00CE4221">
        <w:rPr>
          <w:rFonts w:ascii="Arial" w:hAnsi="Arial" w:cs="Arial"/>
        </w:rPr>
        <w:t xml:space="preserve"> (GOV.UK, n.d)</w:t>
      </w:r>
      <w:r w:rsidR="006C3289">
        <w:rPr>
          <w:rFonts w:ascii="Arial" w:hAnsi="Arial" w:cs="Arial"/>
        </w:rPr>
        <w:t>.</w:t>
      </w:r>
    </w:p>
    <w:p w14:paraId="12D54B90" w14:textId="4338385E" w:rsidR="00F4665A" w:rsidRDefault="00F4665A" w:rsidP="00E85F2F">
      <w:pPr>
        <w:spacing w:line="360" w:lineRule="auto"/>
        <w:jc w:val="both"/>
        <w:rPr>
          <w:rFonts w:ascii="Arial" w:hAnsi="Arial" w:cs="Arial"/>
          <w:b/>
          <w:bCs/>
        </w:rPr>
      </w:pPr>
      <w:r w:rsidRPr="00F4665A">
        <w:rPr>
          <w:rFonts w:ascii="Arial" w:hAnsi="Arial" w:cs="Arial"/>
          <w:b/>
          <w:bCs/>
        </w:rPr>
        <w:t>Lack of Motivation</w:t>
      </w:r>
    </w:p>
    <w:p w14:paraId="5ED7485C" w14:textId="4FD05C0D" w:rsidR="0038646F" w:rsidRPr="0038646F" w:rsidRDefault="005B4BF2" w:rsidP="00E85F2F">
      <w:pPr>
        <w:spacing w:line="360" w:lineRule="auto"/>
        <w:jc w:val="both"/>
        <w:rPr>
          <w:rFonts w:ascii="Arial" w:hAnsi="Arial" w:cs="Arial"/>
        </w:rPr>
      </w:pPr>
      <w:r>
        <w:rPr>
          <w:rFonts w:ascii="Arial" w:hAnsi="Arial" w:cs="Arial"/>
        </w:rPr>
        <w:t>Low morale, lack of motivation, and low pay has contributed to staff leaving adult social care</w:t>
      </w:r>
      <w:r w:rsidR="00213E64">
        <w:rPr>
          <w:rFonts w:ascii="Arial" w:hAnsi="Arial" w:cs="Arial"/>
        </w:rPr>
        <w:t>. Gregory (2022)</w:t>
      </w:r>
      <w:r w:rsidR="00685CE9">
        <w:rPr>
          <w:rFonts w:ascii="Arial" w:hAnsi="Arial" w:cs="Arial"/>
        </w:rPr>
        <w:t xml:space="preserve"> reported that a</w:t>
      </w:r>
      <w:r w:rsidR="00456839">
        <w:rPr>
          <w:rFonts w:ascii="Arial" w:hAnsi="Arial" w:cs="Arial"/>
        </w:rPr>
        <w:t xml:space="preserve"> mass departure</w:t>
      </w:r>
      <w:r w:rsidR="00B02DCD">
        <w:rPr>
          <w:rFonts w:ascii="Arial" w:hAnsi="Arial" w:cs="Arial"/>
        </w:rPr>
        <w:t xml:space="preserve"> </w:t>
      </w:r>
      <w:r w:rsidR="00685CE9">
        <w:rPr>
          <w:rFonts w:ascii="Arial" w:hAnsi="Arial" w:cs="Arial"/>
        </w:rPr>
        <w:t xml:space="preserve">of healthcare staff </w:t>
      </w:r>
      <w:r w:rsidR="00317BE1">
        <w:rPr>
          <w:rFonts w:ascii="Arial" w:hAnsi="Arial" w:cs="Arial"/>
        </w:rPr>
        <w:t xml:space="preserve">due to low wages is imminent. </w:t>
      </w:r>
    </w:p>
    <w:p w14:paraId="48AF9EE4" w14:textId="77777777" w:rsidR="00F439CD" w:rsidRPr="0047047B" w:rsidRDefault="00F439CD" w:rsidP="00E85F2F">
      <w:pPr>
        <w:spacing w:line="360" w:lineRule="auto"/>
        <w:jc w:val="both"/>
        <w:rPr>
          <w:rFonts w:ascii="Arial" w:hAnsi="Arial" w:cs="Arial"/>
        </w:rPr>
      </w:pPr>
    </w:p>
    <w:p w14:paraId="3725DB17" w14:textId="77777777" w:rsidR="00317BE1" w:rsidRDefault="00317BE1" w:rsidP="00E85F2F">
      <w:pPr>
        <w:spacing w:line="360" w:lineRule="auto"/>
        <w:jc w:val="both"/>
        <w:rPr>
          <w:rFonts w:ascii="Arial" w:hAnsi="Arial" w:cs="Arial"/>
        </w:rPr>
      </w:pPr>
    </w:p>
    <w:p w14:paraId="7C03E91F" w14:textId="77777777" w:rsidR="00317BE1" w:rsidRDefault="00317BE1" w:rsidP="00E85F2F">
      <w:pPr>
        <w:spacing w:line="360" w:lineRule="auto"/>
        <w:jc w:val="both"/>
        <w:rPr>
          <w:rFonts w:ascii="Arial" w:hAnsi="Arial" w:cs="Arial"/>
        </w:rPr>
      </w:pPr>
    </w:p>
    <w:p w14:paraId="28C6216C" w14:textId="77777777" w:rsidR="00317BE1" w:rsidRDefault="00317BE1" w:rsidP="00E85F2F">
      <w:pPr>
        <w:spacing w:line="360" w:lineRule="auto"/>
        <w:jc w:val="both"/>
        <w:rPr>
          <w:rFonts w:ascii="Arial" w:hAnsi="Arial" w:cs="Arial"/>
        </w:rPr>
      </w:pPr>
    </w:p>
    <w:p w14:paraId="2CF2F7AC" w14:textId="77777777" w:rsidR="00317BE1" w:rsidRDefault="00317BE1" w:rsidP="00E85F2F">
      <w:pPr>
        <w:spacing w:line="360" w:lineRule="auto"/>
        <w:jc w:val="both"/>
        <w:rPr>
          <w:rFonts w:ascii="Arial" w:hAnsi="Arial" w:cs="Arial"/>
        </w:rPr>
      </w:pPr>
    </w:p>
    <w:p w14:paraId="7024826D" w14:textId="77777777" w:rsidR="00317BE1" w:rsidRDefault="00317BE1" w:rsidP="00E85F2F">
      <w:pPr>
        <w:spacing w:line="360" w:lineRule="auto"/>
        <w:jc w:val="both"/>
        <w:rPr>
          <w:rFonts w:ascii="Arial" w:hAnsi="Arial" w:cs="Arial"/>
        </w:rPr>
      </w:pPr>
    </w:p>
    <w:p w14:paraId="29510BA7" w14:textId="3791D1A5" w:rsidR="00A4403D" w:rsidRPr="00A4403D" w:rsidRDefault="00A4403D" w:rsidP="00E85F2F">
      <w:pPr>
        <w:spacing w:line="360" w:lineRule="auto"/>
        <w:jc w:val="both"/>
        <w:rPr>
          <w:rFonts w:ascii="Arial" w:hAnsi="Arial" w:cs="Arial"/>
        </w:rPr>
      </w:pPr>
      <w:r w:rsidRPr="00A4403D">
        <w:rPr>
          <w:rFonts w:ascii="Arial" w:hAnsi="Arial" w:cs="Arial"/>
        </w:rPr>
        <w:lastRenderedPageBreak/>
        <w:t>Figure 3 Fishbone Analysis</w:t>
      </w:r>
    </w:p>
    <w:p w14:paraId="5059709F" w14:textId="79060F46" w:rsidR="0008433D" w:rsidRDefault="00300B9C" w:rsidP="00E85F2F">
      <w:pPr>
        <w:spacing w:line="360" w:lineRule="auto"/>
        <w:jc w:val="both"/>
        <w:rPr>
          <w:rFonts w:ascii="Arial" w:hAnsi="Arial" w:cs="Arial"/>
        </w:rPr>
      </w:pPr>
      <w:r>
        <w:rPr>
          <w:noProof/>
        </w:rPr>
        <w:drawing>
          <wp:inline distT="0" distB="0" distL="0" distR="0" wp14:anchorId="5AD93570" wp14:editId="441A6067">
            <wp:extent cx="5731103" cy="3117850"/>
            <wp:effectExtent l="0" t="0" r="3175" b="6350"/>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rotWithShape="1">
                    <a:blip r:embed="rId15"/>
                    <a:srcRect l="20475" t="27765" r="19034" b="13729"/>
                    <a:stretch/>
                  </pic:blipFill>
                  <pic:spPr bwMode="auto">
                    <a:xfrm>
                      <a:off x="0" y="0"/>
                      <a:ext cx="5731510" cy="3118071"/>
                    </a:xfrm>
                    <a:prstGeom prst="rect">
                      <a:avLst/>
                    </a:prstGeom>
                    <a:ln>
                      <a:noFill/>
                    </a:ln>
                    <a:extLst>
                      <a:ext uri="{53640926-AAD7-44D8-BBD7-CCE9431645EC}">
                        <a14:shadowObscured xmlns:a14="http://schemas.microsoft.com/office/drawing/2010/main"/>
                      </a:ext>
                    </a:extLst>
                  </pic:spPr>
                </pic:pic>
              </a:graphicData>
            </a:graphic>
          </wp:inline>
        </w:drawing>
      </w:r>
    </w:p>
    <w:p w14:paraId="7884E517" w14:textId="55F412E0" w:rsidR="00FE143C" w:rsidRDefault="00641E2D" w:rsidP="00E85F2F">
      <w:pPr>
        <w:spacing w:line="360" w:lineRule="auto"/>
        <w:jc w:val="both"/>
        <w:rPr>
          <w:rFonts w:ascii="Arial" w:hAnsi="Arial" w:cs="Arial"/>
          <w:b/>
          <w:bCs/>
        </w:rPr>
      </w:pPr>
      <w:r w:rsidRPr="00641E2D">
        <w:rPr>
          <w:rFonts w:ascii="Arial" w:hAnsi="Arial" w:cs="Arial"/>
          <w:b/>
          <w:bCs/>
        </w:rPr>
        <w:t>PMI</w:t>
      </w:r>
    </w:p>
    <w:p w14:paraId="0F84FEE2" w14:textId="5FA67650" w:rsidR="00E363FF" w:rsidRPr="0020191F" w:rsidRDefault="0020191F" w:rsidP="00E85F2F">
      <w:pPr>
        <w:spacing w:line="360" w:lineRule="auto"/>
        <w:jc w:val="both"/>
        <w:rPr>
          <w:rFonts w:ascii="Arial" w:hAnsi="Arial" w:cs="Arial"/>
        </w:rPr>
      </w:pPr>
      <w:r>
        <w:rPr>
          <w:rFonts w:ascii="Arial" w:hAnsi="Arial" w:cs="Arial"/>
        </w:rPr>
        <w:t xml:space="preserve">A PMI analysis can help measure the success of </w:t>
      </w:r>
      <w:r w:rsidR="00AF0760">
        <w:rPr>
          <w:rFonts w:ascii="Arial" w:hAnsi="Arial" w:cs="Arial"/>
        </w:rPr>
        <w:t xml:space="preserve">a solution before implementation. </w:t>
      </w:r>
    </w:p>
    <w:p w14:paraId="3C8E5ECA" w14:textId="7012933C" w:rsidR="00E363FF" w:rsidRPr="00AF0760" w:rsidRDefault="00AF0760" w:rsidP="00E85F2F">
      <w:pPr>
        <w:spacing w:line="360" w:lineRule="auto"/>
        <w:jc w:val="both"/>
        <w:rPr>
          <w:rFonts w:ascii="Arial" w:hAnsi="Arial" w:cs="Arial"/>
        </w:rPr>
      </w:pPr>
      <w:r w:rsidRPr="00AF0760">
        <w:rPr>
          <w:rFonts w:ascii="Arial" w:hAnsi="Arial" w:cs="Arial"/>
        </w:rPr>
        <w:t>Figure 4</w:t>
      </w:r>
      <w:r>
        <w:rPr>
          <w:rFonts w:ascii="Arial" w:hAnsi="Arial" w:cs="Arial"/>
        </w:rPr>
        <w:t xml:space="preserve"> – PMI – Recruit temp agency staff</w:t>
      </w:r>
    </w:p>
    <w:p w14:paraId="52428378" w14:textId="13A74CE0" w:rsidR="008E4E32" w:rsidRDefault="00973DE4" w:rsidP="00E85F2F">
      <w:pPr>
        <w:spacing w:line="360" w:lineRule="auto"/>
        <w:jc w:val="both"/>
        <w:rPr>
          <w:rFonts w:ascii="Arial" w:hAnsi="Arial" w:cs="Arial"/>
        </w:rPr>
      </w:pPr>
      <w:r>
        <w:rPr>
          <w:noProof/>
        </w:rPr>
        <w:drawing>
          <wp:inline distT="0" distB="0" distL="0" distR="0" wp14:anchorId="20E7CD92" wp14:editId="1C88E4FF">
            <wp:extent cx="4564380" cy="2767293"/>
            <wp:effectExtent l="0" t="0" r="762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6"/>
                    <a:srcRect l="23266" t="26709" r="21693" b="13965"/>
                    <a:stretch/>
                  </pic:blipFill>
                  <pic:spPr bwMode="auto">
                    <a:xfrm>
                      <a:off x="0" y="0"/>
                      <a:ext cx="4581658" cy="2777768"/>
                    </a:xfrm>
                    <a:prstGeom prst="rect">
                      <a:avLst/>
                    </a:prstGeom>
                    <a:ln>
                      <a:noFill/>
                    </a:ln>
                    <a:extLst>
                      <a:ext uri="{53640926-AAD7-44D8-BBD7-CCE9431645EC}">
                        <a14:shadowObscured xmlns:a14="http://schemas.microsoft.com/office/drawing/2010/main"/>
                      </a:ext>
                    </a:extLst>
                  </pic:spPr>
                </pic:pic>
              </a:graphicData>
            </a:graphic>
          </wp:inline>
        </w:drawing>
      </w:r>
    </w:p>
    <w:p w14:paraId="143CEC65" w14:textId="3F364EB8" w:rsidR="00AF0760" w:rsidRDefault="00AF0760" w:rsidP="00E85F2F">
      <w:pPr>
        <w:spacing w:line="360" w:lineRule="auto"/>
        <w:jc w:val="both"/>
        <w:rPr>
          <w:rFonts w:ascii="Arial" w:hAnsi="Arial" w:cs="Arial"/>
        </w:rPr>
      </w:pPr>
      <w:r>
        <w:rPr>
          <w:rFonts w:ascii="Arial" w:hAnsi="Arial" w:cs="Arial"/>
        </w:rPr>
        <w:t xml:space="preserve">To recruit temp agency staff </w:t>
      </w:r>
      <w:r w:rsidR="00763713">
        <w:rPr>
          <w:rFonts w:ascii="Arial" w:hAnsi="Arial" w:cs="Arial"/>
        </w:rPr>
        <w:t xml:space="preserve">would leave Proper Care UK in a negative standing. </w:t>
      </w:r>
      <w:r w:rsidR="002A783F">
        <w:rPr>
          <w:rFonts w:ascii="Arial" w:hAnsi="Arial" w:cs="Arial"/>
        </w:rPr>
        <w:t xml:space="preserve">Whilst it has its benefits such as being a faster hiring process, allowing the </w:t>
      </w:r>
      <w:r w:rsidR="006C502B">
        <w:rPr>
          <w:rFonts w:ascii="Arial" w:hAnsi="Arial" w:cs="Arial"/>
        </w:rPr>
        <w:t xml:space="preserve">temporary recruitment of specialist staff and </w:t>
      </w:r>
      <w:r w:rsidR="008E4C76">
        <w:rPr>
          <w:rFonts w:ascii="Arial" w:hAnsi="Arial" w:cs="Arial"/>
        </w:rPr>
        <w:t xml:space="preserve">not having to permanently employ </w:t>
      </w:r>
      <w:r w:rsidR="00736457">
        <w:rPr>
          <w:rFonts w:ascii="Arial" w:hAnsi="Arial" w:cs="Arial"/>
        </w:rPr>
        <w:t xml:space="preserve">staff during busy periods, there are downsides. The negatives </w:t>
      </w:r>
      <w:r w:rsidR="00001F9B">
        <w:rPr>
          <w:rFonts w:ascii="Arial" w:hAnsi="Arial" w:cs="Arial"/>
        </w:rPr>
        <w:t xml:space="preserve">can </w:t>
      </w:r>
      <w:r w:rsidR="002C3D49">
        <w:rPr>
          <w:rFonts w:ascii="Arial" w:hAnsi="Arial" w:cs="Arial"/>
        </w:rPr>
        <w:t xml:space="preserve">include staff leaving without notice, lack of availability and </w:t>
      </w:r>
      <w:r w:rsidR="00B549E6">
        <w:rPr>
          <w:rFonts w:ascii="Arial" w:hAnsi="Arial" w:cs="Arial"/>
        </w:rPr>
        <w:t xml:space="preserve">the employer doesn’t have control of his brand. </w:t>
      </w:r>
      <w:r w:rsidR="007D625F">
        <w:rPr>
          <w:rFonts w:ascii="Arial" w:hAnsi="Arial" w:cs="Arial"/>
        </w:rPr>
        <w:t>Teamwork</w:t>
      </w:r>
      <w:r w:rsidR="00991684">
        <w:rPr>
          <w:rFonts w:ascii="Arial" w:hAnsi="Arial" w:cs="Arial"/>
        </w:rPr>
        <w:t xml:space="preserve"> is not guaranteed </w:t>
      </w:r>
      <w:r w:rsidR="00485408">
        <w:rPr>
          <w:rFonts w:ascii="Arial" w:hAnsi="Arial" w:cs="Arial"/>
        </w:rPr>
        <w:t xml:space="preserve">with agency staff, </w:t>
      </w:r>
      <w:r w:rsidR="00485408">
        <w:rPr>
          <w:rFonts w:ascii="Arial" w:hAnsi="Arial" w:cs="Arial"/>
        </w:rPr>
        <w:lastRenderedPageBreak/>
        <w:t xml:space="preserve">there are high costs involved and </w:t>
      </w:r>
      <w:r w:rsidR="00CC3CE4">
        <w:rPr>
          <w:rFonts w:ascii="Arial" w:hAnsi="Arial" w:cs="Arial"/>
        </w:rPr>
        <w:t>agency</w:t>
      </w:r>
      <w:r w:rsidR="006B690B">
        <w:rPr>
          <w:rFonts w:ascii="Arial" w:hAnsi="Arial" w:cs="Arial"/>
        </w:rPr>
        <w:t xml:space="preserve"> can also</w:t>
      </w:r>
      <w:r w:rsidR="00CC3CE4">
        <w:rPr>
          <w:rFonts w:ascii="Arial" w:hAnsi="Arial" w:cs="Arial"/>
        </w:rPr>
        <w:t xml:space="preserve"> </w:t>
      </w:r>
      <w:r w:rsidR="00CF3A06">
        <w:rPr>
          <w:rFonts w:ascii="Arial" w:hAnsi="Arial" w:cs="Arial"/>
        </w:rPr>
        <w:t>affect a compan</w:t>
      </w:r>
      <w:r w:rsidR="00CC3CE4">
        <w:rPr>
          <w:rFonts w:ascii="Arial" w:hAnsi="Arial" w:cs="Arial"/>
        </w:rPr>
        <w:t>y’</w:t>
      </w:r>
      <w:r w:rsidR="00CF3A06">
        <w:rPr>
          <w:rFonts w:ascii="Arial" w:hAnsi="Arial" w:cs="Arial"/>
        </w:rPr>
        <w:t>s reputation.</w:t>
      </w:r>
      <w:r w:rsidR="00F377C2">
        <w:rPr>
          <w:rFonts w:ascii="Arial" w:hAnsi="Arial" w:cs="Arial"/>
        </w:rPr>
        <w:t xml:space="preserve"> </w:t>
      </w:r>
      <w:r w:rsidR="00EE2D88">
        <w:rPr>
          <w:rFonts w:ascii="Arial" w:hAnsi="Arial" w:cs="Arial"/>
        </w:rPr>
        <w:t>With a score of -7 this makes it</w:t>
      </w:r>
      <w:r w:rsidR="00F377C2">
        <w:rPr>
          <w:rFonts w:ascii="Arial" w:hAnsi="Arial" w:cs="Arial"/>
        </w:rPr>
        <w:t xml:space="preserve"> unsuitable for Proper Care UK.</w:t>
      </w:r>
    </w:p>
    <w:p w14:paraId="2176B340" w14:textId="77777777" w:rsidR="00E85F2F" w:rsidRDefault="00E85F2F" w:rsidP="00E85F2F">
      <w:pPr>
        <w:spacing w:line="360" w:lineRule="auto"/>
        <w:jc w:val="both"/>
        <w:rPr>
          <w:rFonts w:ascii="Arial" w:hAnsi="Arial" w:cs="Arial"/>
        </w:rPr>
      </w:pPr>
    </w:p>
    <w:p w14:paraId="2F2E86C3" w14:textId="27B94758" w:rsidR="002C5938" w:rsidRDefault="00E85F2F" w:rsidP="00E85F2F">
      <w:pPr>
        <w:spacing w:line="360" w:lineRule="auto"/>
        <w:jc w:val="both"/>
        <w:rPr>
          <w:rFonts w:ascii="Arial" w:hAnsi="Arial" w:cs="Arial"/>
        </w:rPr>
      </w:pPr>
      <w:r>
        <w:rPr>
          <w:rFonts w:ascii="Arial" w:hAnsi="Arial" w:cs="Arial"/>
        </w:rPr>
        <w:t>Figure 4 – PMI Focus on staff retention</w:t>
      </w:r>
    </w:p>
    <w:p w14:paraId="2DAC6CC0" w14:textId="30243BD6" w:rsidR="00973DE4" w:rsidRDefault="00A12928" w:rsidP="00E85F2F">
      <w:pPr>
        <w:spacing w:line="360" w:lineRule="auto"/>
        <w:jc w:val="both"/>
        <w:rPr>
          <w:rFonts w:ascii="Arial" w:hAnsi="Arial" w:cs="Arial"/>
        </w:rPr>
      </w:pPr>
      <w:r>
        <w:rPr>
          <w:noProof/>
        </w:rPr>
        <w:drawing>
          <wp:inline distT="0" distB="0" distL="0" distR="0" wp14:anchorId="4EE6C4E9" wp14:editId="7AD1B008">
            <wp:extent cx="4572000" cy="2707383"/>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7"/>
                    <a:srcRect l="22202" t="25762" r="20098" b="13493"/>
                    <a:stretch/>
                  </pic:blipFill>
                  <pic:spPr bwMode="auto">
                    <a:xfrm>
                      <a:off x="0" y="0"/>
                      <a:ext cx="4608581" cy="2729045"/>
                    </a:xfrm>
                    <a:prstGeom prst="rect">
                      <a:avLst/>
                    </a:prstGeom>
                    <a:ln>
                      <a:noFill/>
                    </a:ln>
                    <a:extLst>
                      <a:ext uri="{53640926-AAD7-44D8-BBD7-CCE9431645EC}">
                        <a14:shadowObscured xmlns:a14="http://schemas.microsoft.com/office/drawing/2010/main"/>
                      </a:ext>
                    </a:extLst>
                  </pic:spPr>
                </pic:pic>
              </a:graphicData>
            </a:graphic>
          </wp:inline>
        </w:drawing>
      </w:r>
    </w:p>
    <w:p w14:paraId="01AD5587" w14:textId="2A02908A" w:rsidR="00BD2220" w:rsidRDefault="00B75585" w:rsidP="00E85F2F">
      <w:pPr>
        <w:spacing w:line="360" w:lineRule="auto"/>
        <w:jc w:val="both"/>
        <w:rPr>
          <w:rFonts w:ascii="Arial" w:hAnsi="Arial" w:cs="Arial"/>
        </w:rPr>
      </w:pPr>
      <w:r>
        <w:rPr>
          <w:rFonts w:ascii="Arial" w:hAnsi="Arial" w:cs="Arial"/>
        </w:rPr>
        <w:t xml:space="preserve">To focus on staff retention means that Proper </w:t>
      </w:r>
      <w:r w:rsidR="00F9002B">
        <w:rPr>
          <w:rFonts w:ascii="Arial" w:hAnsi="Arial" w:cs="Arial"/>
        </w:rPr>
        <w:t>Care UK would benefit from staff not leaving and they wouldn’t require training</w:t>
      </w:r>
      <w:r w:rsidR="00AD27CA">
        <w:rPr>
          <w:rFonts w:ascii="Arial" w:hAnsi="Arial" w:cs="Arial"/>
        </w:rPr>
        <w:t xml:space="preserve"> and time would be saved on external recruitment. However, staff may negotiate a new costly contract, and </w:t>
      </w:r>
      <w:r w:rsidR="00EE4347">
        <w:rPr>
          <w:rFonts w:ascii="Arial" w:hAnsi="Arial" w:cs="Arial"/>
        </w:rPr>
        <w:t xml:space="preserve">underperform. </w:t>
      </w:r>
      <w:r w:rsidR="00670A25">
        <w:rPr>
          <w:rFonts w:ascii="Arial" w:hAnsi="Arial" w:cs="Arial"/>
        </w:rPr>
        <w:t xml:space="preserve">They would also have to invest in other training courses, </w:t>
      </w:r>
      <w:r w:rsidR="0088504D">
        <w:rPr>
          <w:rFonts w:ascii="Arial" w:hAnsi="Arial" w:cs="Arial"/>
        </w:rPr>
        <w:t xml:space="preserve">may have a low output concerning performance and be left with extra costs to </w:t>
      </w:r>
      <w:r w:rsidR="00EE2D88">
        <w:rPr>
          <w:rFonts w:ascii="Arial" w:hAnsi="Arial" w:cs="Arial"/>
        </w:rPr>
        <w:t>cover. With</w:t>
      </w:r>
      <w:r w:rsidR="00497086">
        <w:rPr>
          <w:rFonts w:ascii="Arial" w:hAnsi="Arial" w:cs="Arial"/>
        </w:rPr>
        <w:t xml:space="preserve"> a score of -12, t</w:t>
      </w:r>
      <w:r w:rsidR="0088504D">
        <w:rPr>
          <w:rFonts w:ascii="Arial" w:hAnsi="Arial" w:cs="Arial"/>
        </w:rPr>
        <w:t xml:space="preserve">his </w:t>
      </w:r>
      <w:r w:rsidR="001E3943">
        <w:rPr>
          <w:rFonts w:ascii="Arial" w:hAnsi="Arial" w:cs="Arial"/>
        </w:rPr>
        <w:t xml:space="preserve">solution is also not suitable for Proper Care UK. </w:t>
      </w:r>
    </w:p>
    <w:p w14:paraId="3F6FCDC8" w14:textId="77777777" w:rsidR="00E85F2F" w:rsidRDefault="00E85F2F" w:rsidP="00E85F2F">
      <w:pPr>
        <w:spacing w:line="360" w:lineRule="auto"/>
        <w:jc w:val="both"/>
        <w:rPr>
          <w:rFonts w:ascii="Arial" w:hAnsi="Arial" w:cs="Arial"/>
        </w:rPr>
      </w:pPr>
    </w:p>
    <w:p w14:paraId="378D41E8" w14:textId="56C6F71A" w:rsidR="00E363FF" w:rsidRDefault="00E85F2F" w:rsidP="00E85F2F">
      <w:pPr>
        <w:spacing w:line="360" w:lineRule="auto"/>
        <w:jc w:val="both"/>
        <w:rPr>
          <w:rFonts w:ascii="Arial" w:hAnsi="Arial" w:cs="Arial"/>
        </w:rPr>
      </w:pPr>
      <w:r>
        <w:rPr>
          <w:rFonts w:ascii="Arial" w:hAnsi="Arial" w:cs="Arial"/>
        </w:rPr>
        <w:t>Figure 5 – PMI Expand search for new staff</w:t>
      </w:r>
    </w:p>
    <w:p w14:paraId="61252387" w14:textId="38E821CE" w:rsidR="00A12928" w:rsidRPr="00CB0185" w:rsidRDefault="00E363FF" w:rsidP="00E85F2F">
      <w:pPr>
        <w:spacing w:line="360" w:lineRule="auto"/>
        <w:jc w:val="both"/>
        <w:rPr>
          <w:rFonts w:ascii="Arial" w:hAnsi="Arial" w:cs="Arial"/>
        </w:rPr>
      </w:pPr>
      <w:r>
        <w:rPr>
          <w:noProof/>
        </w:rPr>
        <w:drawing>
          <wp:inline distT="0" distB="0" distL="0" distR="0" wp14:anchorId="3C65A172" wp14:editId="34063584">
            <wp:extent cx="4572000" cy="2678654"/>
            <wp:effectExtent l="0" t="0" r="0" b="762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8"/>
                    <a:srcRect l="22202" t="26236" r="21294" b="14910"/>
                    <a:stretch/>
                  </pic:blipFill>
                  <pic:spPr bwMode="auto">
                    <a:xfrm>
                      <a:off x="0" y="0"/>
                      <a:ext cx="4605393" cy="2698219"/>
                    </a:xfrm>
                    <a:prstGeom prst="rect">
                      <a:avLst/>
                    </a:prstGeom>
                    <a:ln>
                      <a:noFill/>
                    </a:ln>
                    <a:extLst>
                      <a:ext uri="{53640926-AAD7-44D8-BBD7-CCE9431645EC}">
                        <a14:shadowObscured xmlns:a14="http://schemas.microsoft.com/office/drawing/2010/main"/>
                      </a:ext>
                    </a:extLst>
                  </pic:spPr>
                </pic:pic>
              </a:graphicData>
            </a:graphic>
          </wp:inline>
        </w:drawing>
      </w:r>
    </w:p>
    <w:p w14:paraId="13112522" w14:textId="325CD7DA" w:rsidR="00497086" w:rsidRDefault="00497086" w:rsidP="00E85F2F">
      <w:pPr>
        <w:spacing w:line="360" w:lineRule="auto"/>
        <w:jc w:val="both"/>
        <w:rPr>
          <w:rFonts w:ascii="Arial" w:hAnsi="Arial" w:cs="Arial"/>
        </w:rPr>
      </w:pPr>
      <w:r>
        <w:rPr>
          <w:rFonts w:ascii="Arial" w:hAnsi="Arial" w:cs="Arial"/>
        </w:rPr>
        <w:lastRenderedPageBreak/>
        <w:t xml:space="preserve">Expanding the search can </w:t>
      </w:r>
      <w:r w:rsidR="00EE2D88">
        <w:rPr>
          <w:rFonts w:ascii="Arial" w:hAnsi="Arial" w:cs="Arial"/>
        </w:rPr>
        <w:t xml:space="preserve">have a variety of </w:t>
      </w:r>
      <w:r w:rsidR="00336070">
        <w:rPr>
          <w:rFonts w:ascii="Arial" w:hAnsi="Arial" w:cs="Arial"/>
        </w:rPr>
        <w:t>positives</w:t>
      </w:r>
      <w:r w:rsidR="00EE2D88">
        <w:rPr>
          <w:rFonts w:ascii="Arial" w:hAnsi="Arial" w:cs="Arial"/>
        </w:rPr>
        <w:t xml:space="preserve">, which outweigh the negatives. </w:t>
      </w:r>
      <w:r w:rsidR="00336070">
        <w:rPr>
          <w:rFonts w:ascii="Arial" w:hAnsi="Arial" w:cs="Arial"/>
        </w:rPr>
        <w:t xml:space="preserve">This </w:t>
      </w:r>
      <w:r w:rsidR="002B194A">
        <w:rPr>
          <w:rFonts w:ascii="Arial" w:hAnsi="Arial" w:cs="Arial"/>
        </w:rPr>
        <w:t>can help find staff that have a wide range of skills and have innovative ideas</w:t>
      </w:r>
      <w:r w:rsidR="00CE31F8">
        <w:rPr>
          <w:rFonts w:ascii="Arial" w:hAnsi="Arial" w:cs="Arial"/>
        </w:rPr>
        <w:t xml:space="preserve"> which once implemented </w:t>
      </w:r>
      <w:r w:rsidR="00324831">
        <w:rPr>
          <w:rFonts w:ascii="Arial" w:hAnsi="Arial" w:cs="Arial"/>
        </w:rPr>
        <w:t>can save time</w:t>
      </w:r>
      <w:r w:rsidR="002B194A">
        <w:rPr>
          <w:rFonts w:ascii="Arial" w:hAnsi="Arial" w:cs="Arial"/>
        </w:rPr>
        <w:t xml:space="preserve">, it will also ensure cultural expansion. The new employees may need to have their </w:t>
      </w:r>
      <w:r w:rsidR="00524E44">
        <w:rPr>
          <w:rFonts w:ascii="Arial" w:hAnsi="Arial" w:cs="Arial"/>
        </w:rPr>
        <w:t>accreditations</w:t>
      </w:r>
      <w:r w:rsidR="00A15825">
        <w:rPr>
          <w:rFonts w:ascii="Arial" w:hAnsi="Arial" w:cs="Arial"/>
        </w:rPr>
        <w:t xml:space="preserve"> updated and there may be costs involved</w:t>
      </w:r>
      <w:r w:rsidR="001E5B7B">
        <w:rPr>
          <w:rFonts w:ascii="Arial" w:hAnsi="Arial" w:cs="Arial"/>
        </w:rPr>
        <w:t>, which is a minor issue</w:t>
      </w:r>
      <w:r w:rsidR="00A15825">
        <w:rPr>
          <w:rFonts w:ascii="Arial" w:hAnsi="Arial" w:cs="Arial"/>
        </w:rPr>
        <w:t>.</w:t>
      </w:r>
      <w:r w:rsidR="00324831">
        <w:rPr>
          <w:rFonts w:ascii="Arial" w:hAnsi="Arial" w:cs="Arial"/>
        </w:rPr>
        <w:t xml:space="preserve"> </w:t>
      </w:r>
      <w:r w:rsidR="003E7DAC">
        <w:rPr>
          <w:rFonts w:ascii="Arial" w:hAnsi="Arial" w:cs="Arial"/>
        </w:rPr>
        <w:t>This solution can have a positive effect on Proper Care and should be implemented.</w:t>
      </w:r>
    </w:p>
    <w:p w14:paraId="2ED19579" w14:textId="20C2F750" w:rsidR="005F323B" w:rsidRDefault="00DC1A6B" w:rsidP="00E85F2F">
      <w:pPr>
        <w:spacing w:line="360" w:lineRule="auto"/>
        <w:jc w:val="both"/>
        <w:rPr>
          <w:rFonts w:ascii="Arial" w:hAnsi="Arial" w:cs="Arial"/>
          <w:b/>
          <w:bCs/>
        </w:rPr>
      </w:pPr>
      <w:r w:rsidRPr="00DC1A6B">
        <w:rPr>
          <w:rFonts w:ascii="Arial" w:hAnsi="Arial" w:cs="Arial"/>
          <w:b/>
          <w:bCs/>
        </w:rPr>
        <w:t xml:space="preserve">Plan </w:t>
      </w:r>
      <w:r>
        <w:rPr>
          <w:rFonts w:ascii="Arial" w:hAnsi="Arial" w:cs="Arial"/>
          <w:b/>
          <w:bCs/>
        </w:rPr>
        <w:t>D</w:t>
      </w:r>
      <w:r w:rsidRPr="00DC1A6B">
        <w:rPr>
          <w:rFonts w:ascii="Arial" w:hAnsi="Arial" w:cs="Arial"/>
          <w:b/>
          <w:bCs/>
        </w:rPr>
        <w:t xml:space="preserve">evelopment </w:t>
      </w:r>
    </w:p>
    <w:p w14:paraId="683B7AFC" w14:textId="77777777" w:rsidR="006F2767" w:rsidRDefault="00556129" w:rsidP="00E85F2F">
      <w:pPr>
        <w:spacing w:line="360" w:lineRule="auto"/>
        <w:jc w:val="both"/>
        <w:rPr>
          <w:rFonts w:ascii="Arial" w:hAnsi="Arial" w:cs="Arial"/>
        </w:rPr>
      </w:pPr>
      <w:r>
        <w:rPr>
          <w:rFonts w:ascii="Arial" w:hAnsi="Arial" w:cs="Arial"/>
        </w:rPr>
        <w:t>Expanding the search for staff is a solution</w:t>
      </w:r>
      <w:r w:rsidR="00043C05">
        <w:rPr>
          <w:rFonts w:ascii="Arial" w:hAnsi="Arial" w:cs="Arial"/>
        </w:rPr>
        <w:t xml:space="preserve"> to the current staff shortage issue at Proper Care UK</w:t>
      </w:r>
      <w:r>
        <w:rPr>
          <w:rFonts w:ascii="Arial" w:hAnsi="Arial" w:cs="Arial"/>
        </w:rPr>
        <w:t xml:space="preserve">. </w:t>
      </w:r>
      <w:r w:rsidR="00AC16F7">
        <w:rPr>
          <w:rFonts w:ascii="Arial" w:hAnsi="Arial" w:cs="Arial"/>
        </w:rPr>
        <w:t>A detai</w:t>
      </w:r>
      <w:r w:rsidR="00050D73">
        <w:rPr>
          <w:rFonts w:ascii="Arial" w:hAnsi="Arial" w:cs="Arial"/>
        </w:rPr>
        <w:t xml:space="preserve">led plan should be in place prior to any progression, this ensures that the targets are clear </w:t>
      </w:r>
      <w:r w:rsidR="00273556">
        <w:rPr>
          <w:rFonts w:ascii="Arial" w:hAnsi="Arial" w:cs="Arial"/>
        </w:rPr>
        <w:t>and can be used to check that targets are being met (</w:t>
      </w:r>
      <w:r w:rsidR="00273556" w:rsidRPr="00BE735C">
        <w:rPr>
          <w:rFonts w:ascii="Arial" w:hAnsi="Arial" w:cs="Arial"/>
          <w:color w:val="222222"/>
          <w:shd w:val="clear" w:color="auto" w:fill="FFFFFF"/>
        </w:rPr>
        <w:t>Rakar, Zorzut,</w:t>
      </w:r>
      <w:r w:rsidR="00427A14">
        <w:rPr>
          <w:rFonts w:ascii="Arial" w:hAnsi="Arial" w:cs="Arial"/>
          <w:color w:val="222222"/>
          <w:shd w:val="clear" w:color="auto" w:fill="FFFFFF"/>
        </w:rPr>
        <w:t xml:space="preserve"> </w:t>
      </w:r>
      <w:r w:rsidR="00273556" w:rsidRPr="00BE735C">
        <w:rPr>
          <w:rFonts w:ascii="Arial" w:hAnsi="Arial" w:cs="Arial"/>
          <w:color w:val="222222"/>
          <w:shd w:val="clear" w:color="auto" w:fill="FFFFFF"/>
        </w:rPr>
        <w:t>and Jovan</w:t>
      </w:r>
      <w:r w:rsidR="00273556">
        <w:rPr>
          <w:rFonts w:ascii="Arial" w:hAnsi="Arial" w:cs="Arial"/>
        </w:rPr>
        <w:t xml:space="preserve"> </w:t>
      </w:r>
      <w:r w:rsidR="00427A14">
        <w:rPr>
          <w:rFonts w:ascii="Arial" w:hAnsi="Arial" w:cs="Arial"/>
        </w:rPr>
        <w:t>2004).</w:t>
      </w:r>
    </w:p>
    <w:p w14:paraId="04E43C3B" w14:textId="42E75663" w:rsidR="000212C2" w:rsidRDefault="006F2767" w:rsidP="00E85F2F">
      <w:pPr>
        <w:spacing w:line="360" w:lineRule="auto"/>
        <w:jc w:val="both"/>
        <w:rPr>
          <w:rFonts w:ascii="Arial" w:hAnsi="Arial" w:cs="Arial"/>
        </w:rPr>
      </w:pPr>
      <w:r>
        <w:rPr>
          <w:rFonts w:ascii="Arial" w:hAnsi="Arial" w:cs="Arial"/>
        </w:rPr>
        <w:t xml:space="preserve">Surveys distributed amongst current staff can assist human resources in the search for new employees. Current staff have a good understanding of where the shortfalls lie and </w:t>
      </w:r>
      <w:r w:rsidR="00050D3C">
        <w:rPr>
          <w:rFonts w:ascii="Arial" w:hAnsi="Arial" w:cs="Arial"/>
        </w:rPr>
        <w:t>the information they hold</w:t>
      </w:r>
      <w:r w:rsidR="000212C2">
        <w:rPr>
          <w:rFonts w:ascii="Arial" w:hAnsi="Arial" w:cs="Arial"/>
        </w:rPr>
        <w:t>,</w:t>
      </w:r>
      <w:r w:rsidR="00050D3C">
        <w:rPr>
          <w:rFonts w:ascii="Arial" w:hAnsi="Arial" w:cs="Arial"/>
        </w:rPr>
        <w:t xml:space="preserve"> can be beneficial in creating a plan.</w:t>
      </w:r>
      <w:r w:rsidR="00427A14">
        <w:rPr>
          <w:rFonts w:ascii="Arial" w:hAnsi="Arial" w:cs="Arial"/>
        </w:rPr>
        <w:t xml:space="preserve"> </w:t>
      </w:r>
    </w:p>
    <w:p w14:paraId="33C2C841" w14:textId="51B75ABD" w:rsidR="000561AB" w:rsidRDefault="00A10A91" w:rsidP="00E85F2F">
      <w:pPr>
        <w:spacing w:line="360" w:lineRule="auto"/>
        <w:jc w:val="both"/>
        <w:rPr>
          <w:rFonts w:ascii="Arial" w:hAnsi="Arial" w:cs="Arial"/>
        </w:rPr>
      </w:pPr>
      <w:r>
        <w:rPr>
          <w:rFonts w:ascii="Arial" w:hAnsi="Arial" w:cs="Arial"/>
        </w:rPr>
        <w:t xml:space="preserve">Taking steps to widen the search internationally </w:t>
      </w:r>
      <w:r w:rsidR="00872395">
        <w:rPr>
          <w:rFonts w:ascii="Arial" w:hAnsi="Arial" w:cs="Arial"/>
        </w:rPr>
        <w:t xml:space="preserve">by partnering with job </w:t>
      </w:r>
      <w:r w:rsidR="00F326FE">
        <w:rPr>
          <w:rFonts w:ascii="Arial" w:hAnsi="Arial" w:cs="Arial"/>
        </w:rPr>
        <w:t>agencies</w:t>
      </w:r>
      <w:r w:rsidR="00EA783B">
        <w:rPr>
          <w:rFonts w:ascii="Arial" w:hAnsi="Arial" w:cs="Arial"/>
        </w:rPr>
        <w:t xml:space="preserve"> and training centres</w:t>
      </w:r>
      <w:r w:rsidR="00872395">
        <w:rPr>
          <w:rFonts w:ascii="Arial" w:hAnsi="Arial" w:cs="Arial"/>
        </w:rPr>
        <w:t xml:space="preserve"> </w:t>
      </w:r>
      <w:r w:rsidR="0035102F">
        <w:rPr>
          <w:rFonts w:ascii="Arial" w:hAnsi="Arial" w:cs="Arial"/>
        </w:rPr>
        <w:t>across the world</w:t>
      </w:r>
      <w:r w:rsidR="00EA783B">
        <w:rPr>
          <w:rFonts w:ascii="Arial" w:hAnsi="Arial" w:cs="Arial"/>
        </w:rPr>
        <w:t>,</w:t>
      </w:r>
      <w:r w:rsidR="0035102F">
        <w:rPr>
          <w:rFonts w:ascii="Arial" w:hAnsi="Arial" w:cs="Arial"/>
        </w:rPr>
        <w:t xml:space="preserve"> can direct potential </w:t>
      </w:r>
      <w:r w:rsidR="00EA783B">
        <w:rPr>
          <w:rFonts w:ascii="Arial" w:hAnsi="Arial" w:cs="Arial"/>
        </w:rPr>
        <w:t>employees</w:t>
      </w:r>
      <w:r w:rsidR="0035102F">
        <w:rPr>
          <w:rFonts w:ascii="Arial" w:hAnsi="Arial" w:cs="Arial"/>
        </w:rPr>
        <w:t xml:space="preserve"> to Proper Care UK.</w:t>
      </w:r>
      <w:r w:rsidR="008D4E1F">
        <w:rPr>
          <w:rFonts w:ascii="Arial" w:hAnsi="Arial" w:cs="Arial"/>
        </w:rPr>
        <w:t xml:space="preserve"> The</w:t>
      </w:r>
      <w:r w:rsidR="00415A5E">
        <w:rPr>
          <w:rFonts w:ascii="Arial" w:hAnsi="Arial" w:cs="Arial"/>
        </w:rPr>
        <w:t>y</w:t>
      </w:r>
      <w:r w:rsidR="008D4E1F">
        <w:rPr>
          <w:rFonts w:ascii="Arial" w:hAnsi="Arial" w:cs="Arial"/>
        </w:rPr>
        <w:t xml:space="preserve"> will have better knowledge and understanding of where the potential employees can be found and how best to advertise.</w:t>
      </w:r>
      <w:r w:rsidR="00F326FE">
        <w:rPr>
          <w:rFonts w:ascii="Arial" w:hAnsi="Arial" w:cs="Arial"/>
        </w:rPr>
        <w:t xml:space="preserve"> </w:t>
      </w:r>
    </w:p>
    <w:p w14:paraId="64CA4BCA" w14:textId="3C920302" w:rsidR="00907804" w:rsidRDefault="00F326FE" w:rsidP="00E85F2F">
      <w:pPr>
        <w:spacing w:line="360" w:lineRule="auto"/>
        <w:jc w:val="both"/>
        <w:rPr>
          <w:rFonts w:ascii="Arial" w:hAnsi="Arial" w:cs="Arial"/>
        </w:rPr>
      </w:pPr>
      <w:r>
        <w:rPr>
          <w:rFonts w:ascii="Arial" w:hAnsi="Arial" w:cs="Arial"/>
        </w:rPr>
        <w:t xml:space="preserve">A dedicated </w:t>
      </w:r>
      <w:r w:rsidR="00C32F51">
        <w:rPr>
          <w:rFonts w:ascii="Arial" w:hAnsi="Arial" w:cs="Arial"/>
        </w:rPr>
        <w:t xml:space="preserve">full time </w:t>
      </w:r>
      <w:r>
        <w:rPr>
          <w:rFonts w:ascii="Arial" w:hAnsi="Arial" w:cs="Arial"/>
        </w:rPr>
        <w:t xml:space="preserve">human resources team should be in place who will communicate with </w:t>
      </w:r>
      <w:r w:rsidR="00DE3E8F">
        <w:rPr>
          <w:rFonts w:ascii="Arial" w:hAnsi="Arial" w:cs="Arial"/>
        </w:rPr>
        <w:t>the external organisations</w:t>
      </w:r>
      <w:r w:rsidR="00776731">
        <w:rPr>
          <w:rFonts w:ascii="Arial" w:hAnsi="Arial" w:cs="Arial"/>
        </w:rPr>
        <w:t xml:space="preserve"> to monitor progression of advertising. </w:t>
      </w:r>
      <w:r w:rsidR="00485696">
        <w:rPr>
          <w:rFonts w:ascii="Arial" w:hAnsi="Arial" w:cs="Arial"/>
        </w:rPr>
        <w:t xml:space="preserve">The estimated time that this task could take is up to six months. </w:t>
      </w:r>
      <w:r w:rsidR="00853345">
        <w:rPr>
          <w:rFonts w:ascii="Arial" w:hAnsi="Arial" w:cs="Arial"/>
        </w:rPr>
        <w:t xml:space="preserve">A reasonable budget should be in place prior to progression </w:t>
      </w:r>
      <w:r w:rsidR="00B43D7D">
        <w:rPr>
          <w:rFonts w:ascii="Arial" w:hAnsi="Arial" w:cs="Arial"/>
        </w:rPr>
        <w:t>of the plan.</w:t>
      </w:r>
      <w:r w:rsidR="008D4E1F">
        <w:rPr>
          <w:rFonts w:ascii="Arial" w:hAnsi="Arial" w:cs="Arial"/>
        </w:rPr>
        <w:t xml:space="preserve"> </w:t>
      </w:r>
      <w:r w:rsidR="00A03FB0">
        <w:rPr>
          <w:rFonts w:ascii="Arial" w:hAnsi="Arial" w:cs="Arial"/>
        </w:rPr>
        <w:t xml:space="preserve">The human resource manager and </w:t>
      </w:r>
      <w:r w:rsidR="00986799">
        <w:rPr>
          <w:rFonts w:ascii="Arial" w:hAnsi="Arial" w:cs="Arial"/>
        </w:rPr>
        <w:t>Proper Care UK manager should work together to ensure that the task at hand is completed efficiently and promptly.</w:t>
      </w:r>
    </w:p>
    <w:p w14:paraId="602DC7F9" w14:textId="26E3BE54" w:rsidR="00C75C4C" w:rsidRDefault="00A3598B" w:rsidP="00E85F2F">
      <w:pPr>
        <w:spacing w:line="360" w:lineRule="auto"/>
        <w:jc w:val="both"/>
        <w:rPr>
          <w:rFonts w:ascii="Arial" w:hAnsi="Arial" w:cs="Arial"/>
          <w:b/>
          <w:bCs/>
        </w:rPr>
      </w:pPr>
      <w:r w:rsidRPr="00A3598B">
        <w:rPr>
          <w:rFonts w:ascii="Arial" w:hAnsi="Arial" w:cs="Arial"/>
          <w:b/>
          <w:bCs/>
        </w:rPr>
        <w:t xml:space="preserve">Monitoring </w:t>
      </w:r>
      <w:r w:rsidR="008F260B">
        <w:rPr>
          <w:rFonts w:ascii="Arial" w:hAnsi="Arial" w:cs="Arial"/>
          <w:b/>
          <w:bCs/>
        </w:rPr>
        <w:t>and Evaluation</w:t>
      </w:r>
    </w:p>
    <w:p w14:paraId="20DFE423" w14:textId="77777777" w:rsidR="00886454" w:rsidRDefault="00245AB7" w:rsidP="00E85F2F">
      <w:pPr>
        <w:spacing w:line="360" w:lineRule="auto"/>
        <w:jc w:val="both"/>
        <w:rPr>
          <w:rFonts w:ascii="Arial" w:hAnsi="Arial" w:cs="Arial"/>
        </w:rPr>
      </w:pPr>
      <w:r>
        <w:rPr>
          <w:rFonts w:ascii="Arial" w:hAnsi="Arial" w:cs="Arial"/>
        </w:rPr>
        <w:t xml:space="preserve">A </w:t>
      </w:r>
      <w:r w:rsidR="003E1227">
        <w:rPr>
          <w:rFonts w:ascii="Arial" w:hAnsi="Arial" w:cs="Arial"/>
        </w:rPr>
        <w:t>weekl</w:t>
      </w:r>
      <w:r>
        <w:rPr>
          <w:rFonts w:ascii="Arial" w:hAnsi="Arial" w:cs="Arial"/>
        </w:rPr>
        <w:t>y scheduled update should be discussed between the two managers. This is to check if everything is going to plan</w:t>
      </w:r>
      <w:r w:rsidR="00CE5F87">
        <w:rPr>
          <w:rFonts w:ascii="Arial" w:hAnsi="Arial" w:cs="Arial"/>
        </w:rPr>
        <w:t xml:space="preserve">. If there are any changes that need to be made, this is possible as </w:t>
      </w:r>
      <w:r w:rsidR="003E1227">
        <w:rPr>
          <w:rFonts w:ascii="Arial" w:hAnsi="Arial" w:cs="Arial"/>
        </w:rPr>
        <w:t xml:space="preserve">the timeframe between meetings is short. </w:t>
      </w:r>
    </w:p>
    <w:p w14:paraId="0A0969D8" w14:textId="7D1DA50B" w:rsidR="008F260B" w:rsidRDefault="001F4057" w:rsidP="00E85F2F">
      <w:pPr>
        <w:spacing w:line="360" w:lineRule="auto"/>
        <w:jc w:val="both"/>
        <w:rPr>
          <w:rFonts w:ascii="Arial" w:hAnsi="Arial" w:cs="Arial"/>
        </w:rPr>
      </w:pPr>
      <w:r>
        <w:rPr>
          <w:rFonts w:ascii="Arial" w:hAnsi="Arial" w:cs="Arial"/>
        </w:rPr>
        <w:t xml:space="preserve">Resources should be investigated to check that they are sufficient for the task ahead. </w:t>
      </w:r>
      <w:r w:rsidR="00525B00">
        <w:rPr>
          <w:rFonts w:ascii="Arial" w:hAnsi="Arial" w:cs="Arial"/>
        </w:rPr>
        <w:t xml:space="preserve">The human resources team should be prompt with their evaluation of potential staff, </w:t>
      </w:r>
      <w:r w:rsidR="00243F02">
        <w:rPr>
          <w:rFonts w:ascii="Arial" w:hAnsi="Arial" w:cs="Arial"/>
        </w:rPr>
        <w:t xml:space="preserve">processing applications and </w:t>
      </w:r>
      <w:r w:rsidR="001356A6">
        <w:rPr>
          <w:rFonts w:ascii="Arial" w:hAnsi="Arial" w:cs="Arial"/>
        </w:rPr>
        <w:t xml:space="preserve">interviewing in a timely matter </w:t>
      </w:r>
      <w:r w:rsidR="00243F02">
        <w:rPr>
          <w:rFonts w:ascii="Arial" w:hAnsi="Arial" w:cs="Arial"/>
        </w:rPr>
        <w:t>can save time and have less of a monetary impact on the budget.</w:t>
      </w:r>
      <w:r w:rsidR="007F1FA6">
        <w:rPr>
          <w:rFonts w:ascii="Arial" w:hAnsi="Arial" w:cs="Arial"/>
        </w:rPr>
        <w:t xml:space="preserve"> According to </w:t>
      </w:r>
      <w:r w:rsidR="002D2E62">
        <w:rPr>
          <w:rFonts w:ascii="Arial" w:hAnsi="Arial" w:cs="Arial"/>
        </w:rPr>
        <w:t xml:space="preserve">Jensen (2002) budgeting relates to the </w:t>
      </w:r>
      <w:r w:rsidR="00731128">
        <w:rPr>
          <w:rFonts w:ascii="Arial" w:hAnsi="Arial" w:cs="Arial"/>
        </w:rPr>
        <w:t xml:space="preserve">performance and </w:t>
      </w:r>
      <w:r w:rsidR="002D2E62">
        <w:rPr>
          <w:rFonts w:ascii="Arial" w:hAnsi="Arial" w:cs="Arial"/>
        </w:rPr>
        <w:t xml:space="preserve">success of a task. </w:t>
      </w:r>
    </w:p>
    <w:p w14:paraId="75518C8E" w14:textId="77777777" w:rsidR="00E85F2F" w:rsidRDefault="00E85F2F" w:rsidP="00E85F2F">
      <w:pPr>
        <w:spacing w:line="360" w:lineRule="auto"/>
        <w:jc w:val="both"/>
        <w:rPr>
          <w:rFonts w:ascii="Arial" w:hAnsi="Arial" w:cs="Arial"/>
        </w:rPr>
      </w:pPr>
    </w:p>
    <w:p w14:paraId="21563273" w14:textId="3FCA779F" w:rsidR="00D2702F" w:rsidRDefault="00D2702F" w:rsidP="00E85F2F">
      <w:pPr>
        <w:spacing w:line="360" w:lineRule="auto"/>
        <w:jc w:val="both"/>
        <w:rPr>
          <w:rFonts w:ascii="Arial" w:hAnsi="Arial" w:cs="Arial"/>
          <w:b/>
          <w:bCs/>
        </w:rPr>
      </w:pPr>
      <w:r w:rsidRPr="00AA3BE6">
        <w:rPr>
          <w:rFonts w:ascii="Arial" w:hAnsi="Arial" w:cs="Arial"/>
          <w:b/>
          <w:bCs/>
        </w:rPr>
        <w:lastRenderedPageBreak/>
        <w:t>Key Performance Indicators</w:t>
      </w:r>
    </w:p>
    <w:p w14:paraId="6CA5FBFD" w14:textId="1DF63F10" w:rsidR="00F2504E" w:rsidRDefault="001447C2" w:rsidP="00E85F2F">
      <w:pPr>
        <w:spacing w:line="360" w:lineRule="auto"/>
        <w:jc w:val="both"/>
        <w:rPr>
          <w:rFonts w:ascii="Arial" w:hAnsi="Arial" w:cs="Arial"/>
        </w:rPr>
      </w:pPr>
      <w:r>
        <w:rPr>
          <w:rFonts w:ascii="Arial" w:hAnsi="Arial" w:cs="Arial"/>
        </w:rPr>
        <w:t>The success of the plan can be interpreted by the employment of new staff</w:t>
      </w:r>
      <w:r w:rsidR="004A41EE">
        <w:rPr>
          <w:rFonts w:ascii="Arial" w:hAnsi="Arial" w:cs="Arial"/>
        </w:rPr>
        <w:t xml:space="preserve"> and </w:t>
      </w:r>
      <w:r w:rsidR="001D3968">
        <w:rPr>
          <w:rFonts w:ascii="Arial" w:hAnsi="Arial" w:cs="Arial"/>
        </w:rPr>
        <w:t>ratio of staff to patient</w:t>
      </w:r>
      <w:r w:rsidR="004A41EE">
        <w:rPr>
          <w:rFonts w:ascii="Arial" w:hAnsi="Arial" w:cs="Arial"/>
        </w:rPr>
        <w:t xml:space="preserve"> will have increased.</w:t>
      </w:r>
      <w:r w:rsidR="001D3968">
        <w:rPr>
          <w:rFonts w:ascii="Arial" w:hAnsi="Arial" w:cs="Arial"/>
        </w:rPr>
        <w:t xml:space="preserve"> </w:t>
      </w:r>
      <w:r w:rsidR="00531FCC">
        <w:rPr>
          <w:rFonts w:ascii="Arial" w:hAnsi="Arial" w:cs="Arial"/>
        </w:rPr>
        <w:t xml:space="preserve">Success can be </w:t>
      </w:r>
      <w:r w:rsidR="00632220">
        <w:rPr>
          <w:rFonts w:ascii="Arial" w:hAnsi="Arial" w:cs="Arial"/>
        </w:rPr>
        <w:t>measured by how many qualified candidates apply</w:t>
      </w:r>
      <w:r w:rsidR="004A41EE">
        <w:rPr>
          <w:rFonts w:ascii="Arial" w:hAnsi="Arial" w:cs="Arial"/>
        </w:rPr>
        <w:t xml:space="preserve"> and succeed</w:t>
      </w:r>
      <w:r w:rsidR="00632220">
        <w:rPr>
          <w:rFonts w:ascii="Arial" w:hAnsi="Arial" w:cs="Arial"/>
        </w:rPr>
        <w:t xml:space="preserve"> for positions that have been advertised. </w:t>
      </w:r>
    </w:p>
    <w:p w14:paraId="35A7839D" w14:textId="17528815" w:rsidR="00F662D8" w:rsidRDefault="0050301D" w:rsidP="00E85F2F">
      <w:pPr>
        <w:spacing w:line="360" w:lineRule="auto"/>
        <w:jc w:val="both"/>
        <w:rPr>
          <w:rFonts w:ascii="Arial" w:hAnsi="Arial" w:cs="Arial"/>
        </w:rPr>
      </w:pPr>
      <w:r>
        <w:rPr>
          <w:rFonts w:ascii="Arial" w:hAnsi="Arial" w:cs="Arial"/>
        </w:rPr>
        <w:t>Indicators such as t</w:t>
      </w:r>
      <w:r w:rsidR="00827CC8">
        <w:rPr>
          <w:rFonts w:ascii="Arial" w:hAnsi="Arial" w:cs="Arial"/>
        </w:rPr>
        <w:t>he</w:t>
      </w:r>
      <w:r w:rsidR="00BE770A">
        <w:rPr>
          <w:rFonts w:ascii="Arial" w:hAnsi="Arial" w:cs="Arial"/>
        </w:rPr>
        <w:t xml:space="preserve"> </w:t>
      </w:r>
      <w:r>
        <w:rPr>
          <w:rFonts w:ascii="Arial" w:hAnsi="Arial" w:cs="Arial"/>
        </w:rPr>
        <w:t>suitability</w:t>
      </w:r>
      <w:r w:rsidR="00BE770A">
        <w:rPr>
          <w:rFonts w:ascii="Arial" w:hAnsi="Arial" w:cs="Arial"/>
        </w:rPr>
        <w:t xml:space="preserve"> of potential employees</w:t>
      </w:r>
      <w:r w:rsidR="00E15497">
        <w:rPr>
          <w:rFonts w:ascii="Arial" w:hAnsi="Arial" w:cs="Arial"/>
        </w:rPr>
        <w:t xml:space="preserve"> that</w:t>
      </w:r>
      <w:r w:rsidR="00827CC8">
        <w:rPr>
          <w:rFonts w:ascii="Arial" w:hAnsi="Arial" w:cs="Arial"/>
        </w:rPr>
        <w:t xml:space="preserve"> </w:t>
      </w:r>
      <w:r w:rsidR="007A7829">
        <w:rPr>
          <w:rFonts w:ascii="Arial" w:hAnsi="Arial" w:cs="Arial"/>
        </w:rPr>
        <w:t>the external organisations</w:t>
      </w:r>
      <w:r w:rsidR="00874908">
        <w:rPr>
          <w:rFonts w:ascii="Arial" w:hAnsi="Arial" w:cs="Arial"/>
        </w:rPr>
        <w:t xml:space="preserve"> </w:t>
      </w:r>
      <w:r w:rsidR="005F64E1">
        <w:rPr>
          <w:rFonts w:ascii="Arial" w:hAnsi="Arial" w:cs="Arial"/>
        </w:rPr>
        <w:t>introduced, the length of time it took for candidates to be found</w:t>
      </w:r>
      <w:r w:rsidR="00753E8B">
        <w:rPr>
          <w:rFonts w:ascii="Arial" w:hAnsi="Arial" w:cs="Arial"/>
        </w:rPr>
        <w:t>,</w:t>
      </w:r>
      <w:r w:rsidR="005F64E1">
        <w:rPr>
          <w:rFonts w:ascii="Arial" w:hAnsi="Arial" w:cs="Arial"/>
        </w:rPr>
        <w:t xml:space="preserve"> and the cost per hire are all measures of success. </w:t>
      </w:r>
    </w:p>
    <w:p w14:paraId="555BF689" w14:textId="48D06372" w:rsidR="00907804" w:rsidRDefault="00B92C2A" w:rsidP="00E85F2F">
      <w:pPr>
        <w:spacing w:line="360" w:lineRule="auto"/>
        <w:jc w:val="both"/>
        <w:rPr>
          <w:rFonts w:ascii="Arial" w:hAnsi="Arial" w:cs="Arial"/>
        </w:rPr>
      </w:pPr>
      <w:r>
        <w:rPr>
          <w:rFonts w:ascii="Arial" w:hAnsi="Arial" w:cs="Arial"/>
        </w:rPr>
        <w:t>The success will also be measured by the satisfaction of current employees who will have less duties to perform</w:t>
      </w:r>
      <w:r w:rsidR="00B516F0">
        <w:rPr>
          <w:rFonts w:ascii="Arial" w:hAnsi="Arial" w:cs="Arial"/>
        </w:rPr>
        <w:t xml:space="preserve"> as more new staff will be employed</w:t>
      </w:r>
      <w:r>
        <w:rPr>
          <w:rFonts w:ascii="Arial" w:hAnsi="Arial" w:cs="Arial"/>
        </w:rPr>
        <w:t>. Patients will have more dedicated staff around them</w:t>
      </w:r>
      <w:r w:rsidR="00FD779B">
        <w:rPr>
          <w:rFonts w:ascii="Arial" w:hAnsi="Arial" w:cs="Arial"/>
        </w:rPr>
        <w:t>.</w:t>
      </w:r>
      <w:r w:rsidR="002F361B">
        <w:rPr>
          <w:rFonts w:ascii="Arial" w:hAnsi="Arial" w:cs="Arial"/>
        </w:rPr>
        <w:t xml:space="preserve"> Levels</w:t>
      </w:r>
      <w:r w:rsidR="002767F3">
        <w:rPr>
          <w:rFonts w:ascii="Arial" w:hAnsi="Arial" w:cs="Arial"/>
        </w:rPr>
        <w:t xml:space="preserve"> of staff</w:t>
      </w:r>
      <w:r w:rsidR="002F361B">
        <w:rPr>
          <w:rFonts w:ascii="Arial" w:hAnsi="Arial" w:cs="Arial"/>
        </w:rPr>
        <w:t xml:space="preserve"> can be compared and measured against </w:t>
      </w:r>
      <w:r w:rsidR="00AB2902">
        <w:rPr>
          <w:rFonts w:ascii="Arial" w:hAnsi="Arial" w:cs="Arial"/>
        </w:rPr>
        <w:t>data from prior to the implementation of the plan</w:t>
      </w:r>
      <w:r w:rsidR="008A0A6F">
        <w:rPr>
          <w:rFonts w:ascii="Arial" w:hAnsi="Arial" w:cs="Arial"/>
        </w:rPr>
        <w:t xml:space="preserve">, Haque </w:t>
      </w:r>
      <w:r w:rsidR="00B73EE6">
        <w:rPr>
          <w:rFonts w:ascii="Arial" w:hAnsi="Arial" w:cs="Arial"/>
        </w:rPr>
        <w:t xml:space="preserve">(2018) reported that comparison of data can help measure the success of </w:t>
      </w:r>
      <w:r w:rsidR="009B3817">
        <w:rPr>
          <w:rFonts w:ascii="Arial" w:hAnsi="Arial" w:cs="Arial"/>
        </w:rPr>
        <w:t>the plan.</w:t>
      </w:r>
    </w:p>
    <w:p w14:paraId="4D1AA340" w14:textId="5344E062" w:rsidR="00CC291B" w:rsidRDefault="00C463A7" w:rsidP="00E85F2F">
      <w:pPr>
        <w:spacing w:line="360" w:lineRule="auto"/>
        <w:jc w:val="both"/>
        <w:rPr>
          <w:rFonts w:ascii="Arial" w:hAnsi="Arial" w:cs="Arial"/>
          <w:b/>
          <w:bCs/>
        </w:rPr>
      </w:pPr>
      <w:r w:rsidRPr="002A6E54">
        <w:rPr>
          <w:rFonts w:ascii="Arial" w:hAnsi="Arial" w:cs="Arial"/>
          <w:b/>
          <w:bCs/>
        </w:rPr>
        <w:t xml:space="preserve">Conclusion </w:t>
      </w:r>
    </w:p>
    <w:p w14:paraId="1460E40C" w14:textId="71BCD763" w:rsidR="002A6E54" w:rsidRDefault="00982E10" w:rsidP="00E85F2F">
      <w:pPr>
        <w:spacing w:line="360" w:lineRule="auto"/>
        <w:jc w:val="both"/>
        <w:rPr>
          <w:rFonts w:ascii="Arial" w:hAnsi="Arial" w:cs="Arial"/>
        </w:rPr>
      </w:pPr>
      <w:r>
        <w:rPr>
          <w:rFonts w:ascii="Arial" w:hAnsi="Arial" w:cs="Arial"/>
        </w:rPr>
        <w:t>Proper Care UK</w:t>
      </w:r>
      <w:r w:rsidR="00BC5E36">
        <w:rPr>
          <w:rFonts w:ascii="Arial" w:hAnsi="Arial" w:cs="Arial"/>
        </w:rPr>
        <w:t xml:space="preserve"> can</w:t>
      </w:r>
      <w:r w:rsidR="00030283">
        <w:rPr>
          <w:rFonts w:ascii="Arial" w:hAnsi="Arial" w:cs="Arial"/>
        </w:rPr>
        <w:t xml:space="preserve"> once again be successful by</w:t>
      </w:r>
      <w:r w:rsidR="00BC5E36">
        <w:rPr>
          <w:rFonts w:ascii="Arial" w:hAnsi="Arial" w:cs="Arial"/>
        </w:rPr>
        <w:t xml:space="preserve"> us</w:t>
      </w:r>
      <w:r w:rsidR="0028026D">
        <w:rPr>
          <w:rFonts w:ascii="Arial" w:hAnsi="Arial" w:cs="Arial"/>
        </w:rPr>
        <w:t>ing</w:t>
      </w:r>
      <w:r w:rsidR="00BC5E36">
        <w:rPr>
          <w:rFonts w:ascii="Arial" w:hAnsi="Arial" w:cs="Arial"/>
        </w:rPr>
        <w:t xml:space="preserve"> problem solving and decision making in </w:t>
      </w:r>
      <w:r w:rsidR="0028026D">
        <w:rPr>
          <w:rFonts w:ascii="Arial" w:hAnsi="Arial" w:cs="Arial"/>
        </w:rPr>
        <w:t>all</w:t>
      </w:r>
      <w:r w:rsidR="00BC5E36">
        <w:rPr>
          <w:rFonts w:ascii="Arial" w:hAnsi="Arial" w:cs="Arial"/>
        </w:rPr>
        <w:t xml:space="preserve"> aspects of their business.</w:t>
      </w:r>
      <w:r w:rsidR="0028026D">
        <w:rPr>
          <w:rFonts w:ascii="Arial" w:hAnsi="Arial" w:cs="Arial"/>
        </w:rPr>
        <w:t xml:space="preserve"> </w:t>
      </w:r>
      <w:r w:rsidR="009B3817">
        <w:rPr>
          <w:rFonts w:ascii="Arial" w:hAnsi="Arial" w:cs="Arial"/>
        </w:rPr>
        <w:t xml:space="preserve">The current crisis they face of staff shortages is not just affecting </w:t>
      </w:r>
      <w:r w:rsidR="009740E7">
        <w:rPr>
          <w:rFonts w:ascii="Arial" w:hAnsi="Arial" w:cs="Arial"/>
        </w:rPr>
        <w:t>them,</w:t>
      </w:r>
      <w:r w:rsidR="009B3817">
        <w:rPr>
          <w:rFonts w:ascii="Arial" w:hAnsi="Arial" w:cs="Arial"/>
        </w:rPr>
        <w:t xml:space="preserve"> but the issue is worldwide as reported by the World Health Organisation (2021). </w:t>
      </w:r>
      <w:r w:rsidR="009740E7">
        <w:rPr>
          <w:rFonts w:ascii="Arial" w:hAnsi="Arial" w:cs="Arial"/>
        </w:rPr>
        <w:t xml:space="preserve">Taking necessary steps to ensure their survival is crucial. </w:t>
      </w:r>
      <w:r w:rsidR="00D57998">
        <w:rPr>
          <w:rFonts w:ascii="Arial" w:hAnsi="Arial" w:cs="Arial"/>
        </w:rPr>
        <w:t xml:space="preserve">By using several tools for </w:t>
      </w:r>
      <w:r w:rsidR="00AB302E">
        <w:rPr>
          <w:rFonts w:ascii="Arial" w:hAnsi="Arial" w:cs="Arial"/>
        </w:rPr>
        <w:t>analysis, implementing</w:t>
      </w:r>
      <w:r w:rsidR="00D57998">
        <w:rPr>
          <w:rFonts w:ascii="Arial" w:hAnsi="Arial" w:cs="Arial"/>
        </w:rPr>
        <w:t xml:space="preserve">, </w:t>
      </w:r>
      <w:r w:rsidR="008A5CC7">
        <w:rPr>
          <w:rFonts w:ascii="Arial" w:hAnsi="Arial" w:cs="Arial"/>
        </w:rPr>
        <w:t>monitoring,</w:t>
      </w:r>
      <w:r w:rsidR="00D57998">
        <w:rPr>
          <w:rFonts w:ascii="Arial" w:hAnsi="Arial" w:cs="Arial"/>
        </w:rPr>
        <w:t xml:space="preserve"> and reviewing a plan</w:t>
      </w:r>
      <w:r w:rsidR="00AB302E">
        <w:rPr>
          <w:rFonts w:ascii="Arial" w:hAnsi="Arial" w:cs="Arial"/>
        </w:rPr>
        <w:t>,</w:t>
      </w:r>
      <w:r w:rsidR="00D57998">
        <w:rPr>
          <w:rFonts w:ascii="Arial" w:hAnsi="Arial" w:cs="Arial"/>
        </w:rPr>
        <w:t xml:space="preserve"> </w:t>
      </w:r>
      <w:r w:rsidR="00AB302E">
        <w:rPr>
          <w:rFonts w:ascii="Arial" w:hAnsi="Arial" w:cs="Arial"/>
        </w:rPr>
        <w:t xml:space="preserve">they can use the data collected to </w:t>
      </w:r>
      <w:r w:rsidR="0048705F">
        <w:rPr>
          <w:rFonts w:ascii="Arial" w:hAnsi="Arial" w:cs="Arial"/>
        </w:rPr>
        <w:t>widen the search for new staff</w:t>
      </w:r>
      <w:r w:rsidR="00B27ACB">
        <w:rPr>
          <w:rFonts w:ascii="Arial" w:hAnsi="Arial" w:cs="Arial"/>
        </w:rPr>
        <w:t xml:space="preserve">. </w:t>
      </w:r>
      <w:r w:rsidR="0094163E">
        <w:rPr>
          <w:rFonts w:ascii="Arial" w:hAnsi="Arial" w:cs="Arial"/>
        </w:rPr>
        <w:t xml:space="preserve">Proper Care UK should </w:t>
      </w:r>
      <w:r w:rsidR="008A5CC7">
        <w:rPr>
          <w:rFonts w:ascii="Arial" w:hAnsi="Arial" w:cs="Arial"/>
        </w:rPr>
        <w:t>be attentive when implementing a plan and</w:t>
      </w:r>
      <w:r w:rsidR="0094163E">
        <w:rPr>
          <w:rFonts w:ascii="Arial" w:hAnsi="Arial" w:cs="Arial"/>
        </w:rPr>
        <w:t xml:space="preserve"> should be ready to take necessary steps to ensure its success. </w:t>
      </w:r>
    </w:p>
    <w:p w14:paraId="749FDC09" w14:textId="33C934D7" w:rsidR="00FC6108" w:rsidRDefault="00FC6108" w:rsidP="00E85F2F">
      <w:pPr>
        <w:spacing w:line="360" w:lineRule="auto"/>
        <w:jc w:val="both"/>
        <w:rPr>
          <w:rFonts w:ascii="Arial" w:hAnsi="Arial" w:cs="Arial"/>
        </w:rPr>
      </w:pPr>
    </w:p>
    <w:p w14:paraId="48FCE16A" w14:textId="28607A06" w:rsidR="00FC6108" w:rsidRDefault="00FC6108" w:rsidP="00E85F2F">
      <w:pPr>
        <w:spacing w:line="360" w:lineRule="auto"/>
        <w:jc w:val="both"/>
        <w:rPr>
          <w:rFonts w:ascii="Arial" w:hAnsi="Arial" w:cs="Arial"/>
        </w:rPr>
      </w:pPr>
    </w:p>
    <w:p w14:paraId="1835FBD8" w14:textId="6A0B41C4" w:rsidR="00FC6108" w:rsidRDefault="00FC6108" w:rsidP="00E85F2F">
      <w:pPr>
        <w:spacing w:line="360" w:lineRule="auto"/>
        <w:jc w:val="both"/>
        <w:rPr>
          <w:rFonts w:ascii="Arial" w:hAnsi="Arial" w:cs="Arial"/>
        </w:rPr>
      </w:pPr>
    </w:p>
    <w:p w14:paraId="4CE6F42A" w14:textId="5331C1AE" w:rsidR="00FC6108" w:rsidRDefault="00FC6108" w:rsidP="00E85F2F">
      <w:pPr>
        <w:spacing w:line="360" w:lineRule="auto"/>
        <w:jc w:val="both"/>
        <w:rPr>
          <w:rFonts w:ascii="Arial" w:hAnsi="Arial" w:cs="Arial"/>
        </w:rPr>
      </w:pPr>
    </w:p>
    <w:p w14:paraId="36E0028F" w14:textId="4ACEF354" w:rsidR="00FC6108" w:rsidRDefault="00FC6108" w:rsidP="00E85F2F">
      <w:pPr>
        <w:spacing w:line="360" w:lineRule="auto"/>
        <w:jc w:val="both"/>
        <w:rPr>
          <w:rFonts w:ascii="Arial" w:hAnsi="Arial" w:cs="Arial"/>
        </w:rPr>
      </w:pPr>
    </w:p>
    <w:p w14:paraId="0059AD05" w14:textId="0B4F4195" w:rsidR="00FC6108" w:rsidRDefault="00FC6108" w:rsidP="00E85F2F">
      <w:pPr>
        <w:spacing w:line="360" w:lineRule="auto"/>
        <w:jc w:val="both"/>
        <w:rPr>
          <w:rFonts w:ascii="Arial" w:hAnsi="Arial" w:cs="Arial"/>
        </w:rPr>
      </w:pPr>
    </w:p>
    <w:p w14:paraId="7A939D69" w14:textId="0C0ABAC7" w:rsidR="00FC6108" w:rsidRDefault="00FC6108" w:rsidP="00E85F2F">
      <w:pPr>
        <w:spacing w:line="360" w:lineRule="auto"/>
        <w:jc w:val="both"/>
        <w:rPr>
          <w:rFonts w:ascii="Arial" w:hAnsi="Arial" w:cs="Arial"/>
        </w:rPr>
      </w:pPr>
    </w:p>
    <w:p w14:paraId="12AC0F61" w14:textId="6DD6C0B8" w:rsidR="00FC6108" w:rsidRDefault="00FC6108" w:rsidP="00E85F2F">
      <w:pPr>
        <w:spacing w:line="360" w:lineRule="auto"/>
        <w:jc w:val="both"/>
        <w:rPr>
          <w:rFonts w:ascii="Arial" w:hAnsi="Arial" w:cs="Arial"/>
        </w:rPr>
      </w:pPr>
    </w:p>
    <w:p w14:paraId="62AC53CB" w14:textId="081783D1" w:rsidR="00FC6108" w:rsidRDefault="00FC6108" w:rsidP="00E85F2F">
      <w:pPr>
        <w:spacing w:line="360" w:lineRule="auto"/>
        <w:jc w:val="both"/>
        <w:rPr>
          <w:rFonts w:ascii="Arial" w:hAnsi="Arial" w:cs="Arial"/>
        </w:rPr>
      </w:pPr>
    </w:p>
    <w:p w14:paraId="1E98689D" w14:textId="103B8F96" w:rsidR="00FC6108" w:rsidRDefault="00FC6108" w:rsidP="00E85F2F">
      <w:pPr>
        <w:spacing w:line="360" w:lineRule="auto"/>
        <w:jc w:val="both"/>
        <w:rPr>
          <w:rFonts w:ascii="Arial" w:hAnsi="Arial" w:cs="Arial"/>
        </w:rPr>
      </w:pPr>
    </w:p>
    <w:p w14:paraId="6C8694BC" w14:textId="12BCF6DE" w:rsidR="004D4920" w:rsidRPr="004D4920" w:rsidRDefault="00FC6108" w:rsidP="004D4920">
      <w:pPr>
        <w:spacing w:line="360" w:lineRule="auto"/>
        <w:jc w:val="both"/>
        <w:rPr>
          <w:rFonts w:ascii="Arial" w:hAnsi="Arial" w:cs="Arial"/>
          <w:b/>
          <w:bCs/>
        </w:rPr>
      </w:pPr>
      <w:r w:rsidRPr="00FC6108">
        <w:rPr>
          <w:rFonts w:ascii="Arial" w:hAnsi="Arial" w:cs="Arial"/>
          <w:b/>
          <w:bCs/>
        </w:rPr>
        <w:lastRenderedPageBreak/>
        <w:t>References</w:t>
      </w:r>
    </w:p>
    <w:p w14:paraId="0204F2D3" w14:textId="77777777" w:rsidR="004D4920" w:rsidRPr="00702E10" w:rsidRDefault="004D4920" w:rsidP="004D4920">
      <w:pPr>
        <w:spacing w:after="240" w:line="360" w:lineRule="auto"/>
        <w:jc w:val="both"/>
        <w:rPr>
          <w:rFonts w:ascii="Arial" w:eastAsia="Times New Roman" w:hAnsi="Arial" w:cs="Arial"/>
          <w:lang w:eastAsia="en-GB"/>
        </w:rPr>
      </w:pPr>
      <w:r w:rsidRPr="00702E10">
        <w:rPr>
          <w:rFonts w:ascii="Arial" w:eastAsia="Times New Roman" w:hAnsi="Arial" w:cs="Arial"/>
          <w:lang w:eastAsia="en-GB"/>
        </w:rPr>
        <w:t xml:space="preserve">asq (2021). </w:t>
      </w:r>
      <w:r w:rsidRPr="00702E10">
        <w:rPr>
          <w:rFonts w:ascii="Arial" w:eastAsia="Times New Roman" w:hAnsi="Arial" w:cs="Arial"/>
          <w:i/>
          <w:iCs/>
          <w:lang w:eastAsia="en-GB"/>
        </w:rPr>
        <w:t>What is Problem Solving? Steps, Process &amp; Techniques | ASQ</w:t>
      </w:r>
      <w:r w:rsidRPr="00702E10">
        <w:rPr>
          <w:rFonts w:ascii="Arial" w:eastAsia="Times New Roman" w:hAnsi="Arial" w:cs="Arial"/>
          <w:lang w:eastAsia="en-GB"/>
        </w:rPr>
        <w:t xml:space="preserve">. [online] asq.org. Available at: https://asq.org/quality-resources/problem-solving#:~:text=Problem%20solving%20is%20the%20act </w:t>
      </w:r>
      <w:r w:rsidRPr="00915D9D">
        <w:rPr>
          <w:rFonts w:ascii="Arial" w:eastAsia="Times New Roman" w:hAnsi="Arial" w:cs="Arial"/>
          <w:lang w:eastAsia="en-GB"/>
        </w:rPr>
        <w:t>(</w:t>
      </w:r>
      <w:r w:rsidRPr="00702E10">
        <w:rPr>
          <w:rFonts w:ascii="Arial" w:eastAsia="Times New Roman" w:hAnsi="Arial" w:cs="Arial"/>
          <w:lang w:eastAsia="en-GB"/>
        </w:rPr>
        <w:t>Accessed</w:t>
      </w:r>
      <w:r w:rsidRPr="00915D9D">
        <w:rPr>
          <w:rFonts w:ascii="Arial" w:eastAsia="Times New Roman" w:hAnsi="Arial" w:cs="Arial"/>
          <w:lang w:eastAsia="en-GB"/>
        </w:rPr>
        <w:t>:</w:t>
      </w:r>
      <w:r w:rsidRPr="00702E10">
        <w:rPr>
          <w:rFonts w:ascii="Arial" w:eastAsia="Times New Roman" w:hAnsi="Arial" w:cs="Arial"/>
          <w:lang w:eastAsia="en-GB"/>
        </w:rPr>
        <w:t xml:space="preserve"> 5 Aug</w:t>
      </w:r>
      <w:r w:rsidRPr="00915D9D">
        <w:rPr>
          <w:rFonts w:ascii="Arial" w:eastAsia="Times New Roman" w:hAnsi="Arial" w:cs="Arial"/>
          <w:lang w:eastAsia="en-GB"/>
        </w:rPr>
        <w:t>ust</w:t>
      </w:r>
      <w:r w:rsidRPr="00702E10">
        <w:rPr>
          <w:rFonts w:ascii="Arial" w:eastAsia="Times New Roman" w:hAnsi="Arial" w:cs="Arial"/>
          <w:lang w:eastAsia="en-GB"/>
        </w:rPr>
        <w:t xml:space="preserve"> 2022</w:t>
      </w:r>
      <w:r w:rsidRPr="00915D9D">
        <w:rPr>
          <w:rFonts w:ascii="Arial" w:eastAsia="Times New Roman" w:hAnsi="Arial" w:cs="Arial"/>
          <w:lang w:eastAsia="en-GB"/>
        </w:rPr>
        <w:t>)</w:t>
      </w:r>
      <w:r w:rsidRPr="00702E10">
        <w:rPr>
          <w:rFonts w:ascii="Arial" w:eastAsia="Times New Roman" w:hAnsi="Arial" w:cs="Arial"/>
          <w:lang w:eastAsia="en-GB"/>
        </w:rPr>
        <w:t>.</w:t>
      </w:r>
    </w:p>
    <w:p w14:paraId="12E44C51" w14:textId="77777777" w:rsidR="004D4920" w:rsidRPr="00915D9D" w:rsidRDefault="004D4920" w:rsidP="004D4920">
      <w:pPr>
        <w:spacing w:before="240" w:after="240" w:line="360" w:lineRule="auto"/>
        <w:jc w:val="both"/>
        <w:rPr>
          <w:rFonts w:ascii="Arial" w:eastAsia="Times New Roman" w:hAnsi="Arial" w:cs="Arial"/>
          <w:lang w:eastAsia="en-GB"/>
        </w:rPr>
      </w:pPr>
      <w:r w:rsidRPr="008E65BD">
        <w:rPr>
          <w:rFonts w:ascii="Arial" w:eastAsia="Times New Roman" w:hAnsi="Arial" w:cs="Arial"/>
          <w:lang w:eastAsia="en-GB"/>
        </w:rPr>
        <w:t>Bancroft, H. (2021) </w:t>
      </w:r>
      <w:r w:rsidRPr="008E65BD">
        <w:rPr>
          <w:rFonts w:ascii="Arial" w:eastAsia="Times New Roman" w:hAnsi="Arial" w:cs="Arial"/>
          <w:i/>
          <w:iCs/>
          <w:lang w:eastAsia="en-GB"/>
        </w:rPr>
        <w:t>Care sector job vacancies soar as post-Brexit immigration rules start to bite</w:t>
      </w:r>
      <w:r w:rsidRPr="008E65BD">
        <w:rPr>
          <w:rFonts w:ascii="Arial" w:eastAsia="Times New Roman" w:hAnsi="Arial" w:cs="Arial"/>
          <w:lang w:eastAsia="en-GB"/>
        </w:rPr>
        <w:t xml:space="preserve">. [online] Available at: https://www.independent.co.uk/news/care-sector-job-vacancies-brexit-b1926167.html (Accessed </w:t>
      </w:r>
      <w:r w:rsidRPr="00915D9D">
        <w:rPr>
          <w:rFonts w:ascii="Arial" w:eastAsia="Times New Roman" w:hAnsi="Arial" w:cs="Arial"/>
          <w:lang w:eastAsia="en-GB"/>
        </w:rPr>
        <w:t>9 August</w:t>
      </w:r>
      <w:r w:rsidRPr="008E65BD">
        <w:rPr>
          <w:rFonts w:ascii="Arial" w:eastAsia="Times New Roman" w:hAnsi="Arial" w:cs="Arial"/>
          <w:lang w:eastAsia="en-GB"/>
        </w:rPr>
        <w:t xml:space="preserve"> 2022).</w:t>
      </w:r>
    </w:p>
    <w:p w14:paraId="5B5073BA" w14:textId="77777777" w:rsidR="004D4920" w:rsidRPr="00915D9D" w:rsidRDefault="004D4920" w:rsidP="004D4920">
      <w:pPr>
        <w:spacing w:before="240" w:after="240" w:line="360" w:lineRule="auto"/>
        <w:jc w:val="both"/>
        <w:rPr>
          <w:rFonts w:ascii="Arial" w:eastAsia="Times New Roman" w:hAnsi="Arial" w:cs="Arial"/>
          <w:lang w:eastAsia="en-GB"/>
        </w:rPr>
      </w:pPr>
      <w:r w:rsidRPr="00915D9D">
        <w:rPr>
          <w:rFonts w:ascii="Arial" w:eastAsia="Times New Roman" w:hAnsi="Arial" w:cs="Arial"/>
          <w:lang w:eastAsia="en-GB"/>
        </w:rPr>
        <w:t xml:space="preserve">Beech, J. </w:t>
      </w:r>
      <w:r w:rsidRPr="00915D9D">
        <w:rPr>
          <w:rFonts w:ascii="Arial" w:eastAsia="Times New Roman" w:hAnsi="Arial" w:cs="Arial"/>
          <w:i/>
          <w:iCs/>
          <w:lang w:eastAsia="en-GB"/>
        </w:rPr>
        <w:t>et al</w:t>
      </w:r>
      <w:r w:rsidRPr="00BA6E29">
        <w:rPr>
          <w:rFonts w:ascii="Arial" w:eastAsia="Times New Roman" w:hAnsi="Arial" w:cs="Arial"/>
          <w:lang w:eastAsia="en-GB"/>
        </w:rPr>
        <w:t xml:space="preserve"> (20</w:t>
      </w:r>
      <w:r w:rsidRPr="00915D9D">
        <w:rPr>
          <w:rFonts w:ascii="Arial" w:eastAsia="Times New Roman" w:hAnsi="Arial" w:cs="Arial"/>
          <w:lang w:eastAsia="en-GB"/>
        </w:rPr>
        <w:t>19</w:t>
      </w:r>
      <w:r w:rsidRPr="00BA6E29">
        <w:rPr>
          <w:rFonts w:ascii="Arial" w:eastAsia="Times New Roman" w:hAnsi="Arial" w:cs="Arial"/>
          <w:lang w:eastAsia="en-GB"/>
        </w:rPr>
        <w:t>). </w:t>
      </w:r>
      <w:r w:rsidRPr="00BA6E29">
        <w:rPr>
          <w:rFonts w:ascii="Arial" w:eastAsia="Times New Roman" w:hAnsi="Arial" w:cs="Arial"/>
          <w:i/>
          <w:iCs/>
          <w:lang w:eastAsia="en-GB"/>
        </w:rPr>
        <w:t>Closing the gap</w:t>
      </w:r>
      <w:r w:rsidRPr="00BA6E29">
        <w:rPr>
          <w:rFonts w:ascii="Arial" w:eastAsia="Times New Roman" w:hAnsi="Arial" w:cs="Arial"/>
          <w:lang w:eastAsia="en-GB"/>
        </w:rPr>
        <w:t>. [online] Available at: https://www.nuffieldtrust.org.uk/files/2019-03/1553101044_heaj6918-workforce-briefing-190320-web.pdf (Accessed</w:t>
      </w:r>
      <w:r w:rsidRPr="00915D9D">
        <w:rPr>
          <w:rFonts w:ascii="Arial" w:eastAsia="Times New Roman" w:hAnsi="Arial" w:cs="Arial"/>
          <w:lang w:eastAsia="en-GB"/>
        </w:rPr>
        <w:t>:</w:t>
      </w:r>
      <w:r w:rsidRPr="00BA6E29">
        <w:rPr>
          <w:rFonts w:ascii="Arial" w:eastAsia="Times New Roman" w:hAnsi="Arial" w:cs="Arial"/>
          <w:lang w:eastAsia="en-GB"/>
        </w:rPr>
        <w:t xml:space="preserve"> 8 </w:t>
      </w:r>
      <w:r w:rsidRPr="00915D9D">
        <w:rPr>
          <w:rFonts w:ascii="Arial" w:eastAsia="Times New Roman" w:hAnsi="Arial" w:cs="Arial"/>
          <w:lang w:eastAsia="en-GB"/>
        </w:rPr>
        <w:t>August</w:t>
      </w:r>
      <w:r w:rsidRPr="00BA6E29">
        <w:rPr>
          <w:rFonts w:ascii="Arial" w:eastAsia="Times New Roman" w:hAnsi="Arial" w:cs="Arial"/>
          <w:lang w:eastAsia="en-GB"/>
        </w:rPr>
        <w:t xml:space="preserve"> 2022).</w:t>
      </w:r>
    </w:p>
    <w:p w14:paraId="38748F2C" w14:textId="77777777" w:rsidR="004D4920" w:rsidRPr="00915D9D" w:rsidRDefault="004D4920" w:rsidP="004D4920">
      <w:pPr>
        <w:spacing w:after="240" w:line="360" w:lineRule="auto"/>
        <w:rPr>
          <w:rFonts w:ascii="Arial" w:eastAsia="Times New Roman" w:hAnsi="Arial" w:cs="Arial"/>
          <w:lang w:eastAsia="en-GB"/>
        </w:rPr>
      </w:pPr>
      <w:r w:rsidRPr="001C11ED">
        <w:rPr>
          <w:rFonts w:ascii="Arial" w:eastAsia="Times New Roman" w:hAnsi="Arial" w:cs="Arial"/>
          <w:lang w:eastAsia="en-GB"/>
        </w:rPr>
        <w:t xml:space="preserve">Borrett, A. (2022). </w:t>
      </w:r>
      <w:r w:rsidRPr="001C11ED">
        <w:rPr>
          <w:rFonts w:ascii="Arial" w:eastAsia="Times New Roman" w:hAnsi="Arial" w:cs="Arial"/>
          <w:i/>
          <w:iCs/>
          <w:lang w:eastAsia="en-GB"/>
        </w:rPr>
        <w:t>Funding cuts left the social care system in crisis even before COVID</w:t>
      </w:r>
      <w:r w:rsidRPr="001C11ED">
        <w:rPr>
          <w:rFonts w:ascii="Arial" w:eastAsia="Times New Roman" w:hAnsi="Arial" w:cs="Arial"/>
          <w:lang w:eastAsia="en-GB"/>
        </w:rPr>
        <w:t xml:space="preserve">. [online] Sky News. Available at: https://news.sky.com/story/funding-cuts-left-the-social-care-system-in-crisis-even-before-covid-12625158 </w:t>
      </w:r>
      <w:r w:rsidRPr="00915D9D">
        <w:rPr>
          <w:rFonts w:ascii="Arial" w:eastAsia="Times New Roman" w:hAnsi="Arial" w:cs="Arial"/>
          <w:lang w:eastAsia="en-GB"/>
        </w:rPr>
        <w:t>(</w:t>
      </w:r>
      <w:r w:rsidRPr="001C11ED">
        <w:rPr>
          <w:rFonts w:ascii="Arial" w:eastAsia="Times New Roman" w:hAnsi="Arial" w:cs="Arial"/>
          <w:lang w:eastAsia="en-GB"/>
        </w:rPr>
        <w:t>Accessed</w:t>
      </w:r>
      <w:r w:rsidRPr="00915D9D">
        <w:rPr>
          <w:rFonts w:ascii="Arial" w:eastAsia="Times New Roman" w:hAnsi="Arial" w:cs="Arial"/>
          <w:lang w:eastAsia="en-GB"/>
        </w:rPr>
        <w:t>:</w:t>
      </w:r>
      <w:r w:rsidRPr="001C11ED">
        <w:rPr>
          <w:rFonts w:ascii="Arial" w:eastAsia="Times New Roman" w:hAnsi="Arial" w:cs="Arial"/>
          <w:lang w:eastAsia="en-GB"/>
        </w:rPr>
        <w:t xml:space="preserve"> 10 Aug</w:t>
      </w:r>
      <w:r w:rsidRPr="00915D9D">
        <w:rPr>
          <w:rFonts w:ascii="Arial" w:eastAsia="Times New Roman" w:hAnsi="Arial" w:cs="Arial"/>
          <w:lang w:eastAsia="en-GB"/>
        </w:rPr>
        <w:t>ust</w:t>
      </w:r>
      <w:r w:rsidRPr="001C11ED">
        <w:rPr>
          <w:rFonts w:ascii="Arial" w:eastAsia="Times New Roman" w:hAnsi="Arial" w:cs="Arial"/>
          <w:lang w:eastAsia="en-GB"/>
        </w:rPr>
        <w:t xml:space="preserve"> 2022</w:t>
      </w:r>
      <w:r w:rsidRPr="00915D9D">
        <w:rPr>
          <w:rFonts w:ascii="Arial" w:eastAsia="Times New Roman" w:hAnsi="Arial" w:cs="Arial"/>
          <w:lang w:eastAsia="en-GB"/>
        </w:rPr>
        <w:t>)</w:t>
      </w:r>
      <w:r w:rsidRPr="001C11ED">
        <w:rPr>
          <w:rFonts w:ascii="Arial" w:eastAsia="Times New Roman" w:hAnsi="Arial" w:cs="Arial"/>
          <w:lang w:eastAsia="en-GB"/>
        </w:rPr>
        <w:t>.</w:t>
      </w:r>
    </w:p>
    <w:p w14:paraId="6AA55456" w14:textId="77777777" w:rsidR="004D4920" w:rsidRPr="00915D9D" w:rsidRDefault="004D4920" w:rsidP="004D4920">
      <w:pPr>
        <w:pStyle w:val="NoSpacing"/>
        <w:spacing w:line="360" w:lineRule="auto"/>
        <w:jc w:val="both"/>
        <w:rPr>
          <w:rFonts w:ascii="Arial" w:hAnsi="Arial" w:cs="Arial"/>
        </w:rPr>
      </w:pPr>
      <w:r w:rsidRPr="00915D9D">
        <w:rPr>
          <w:rFonts w:ascii="Arial" w:hAnsi="Arial" w:cs="Arial"/>
        </w:rPr>
        <w:t xml:space="preserve">Bush, T. (2019). Pestle analysis of the NHS. </w:t>
      </w:r>
      <w:r w:rsidRPr="00915D9D">
        <w:rPr>
          <w:rFonts w:ascii="Arial" w:hAnsi="Arial" w:cs="Arial"/>
          <w:i/>
          <w:iCs/>
        </w:rPr>
        <w:t>PESTLE Analysis</w:t>
      </w:r>
      <w:r w:rsidRPr="00915D9D">
        <w:rPr>
          <w:rFonts w:ascii="Arial" w:hAnsi="Arial" w:cs="Arial"/>
        </w:rPr>
        <w:t>. Available at: https://pestleanalysis.com/nhs-pestle-analysis/ (Accessed: August 8, 2022).</w:t>
      </w:r>
    </w:p>
    <w:p w14:paraId="63A160C6" w14:textId="77777777" w:rsidR="004D4920" w:rsidRPr="00915D9D" w:rsidRDefault="004D4920" w:rsidP="004D4920">
      <w:pPr>
        <w:spacing w:before="240" w:after="240" w:line="360" w:lineRule="auto"/>
        <w:jc w:val="both"/>
        <w:rPr>
          <w:rFonts w:ascii="Arial" w:eastAsia="Times New Roman" w:hAnsi="Arial" w:cs="Arial"/>
          <w:lang w:eastAsia="en-GB"/>
        </w:rPr>
      </w:pPr>
      <w:r w:rsidRPr="005E3B3C">
        <w:rPr>
          <w:rFonts w:ascii="Arial" w:eastAsia="Times New Roman" w:hAnsi="Arial" w:cs="Arial"/>
          <w:lang w:eastAsia="en-GB"/>
        </w:rPr>
        <w:t xml:space="preserve">Fenton </w:t>
      </w:r>
      <w:r w:rsidRPr="005E3B3C">
        <w:rPr>
          <w:rFonts w:ascii="Arial" w:eastAsia="Times New Roman" w:hAnsi="Arial" w:cs="Arial"/>
          <w:i/>
          <w:iCs/>
          <w:lang w:eastAsia="en-GB"/>
        </w:rPr>
        <w:t>et al</w:t>
      </w:r>
      <w:r w:rsidRPr="005E3B3C">
        <w:rPr>
          <w:rFonts w:ascii="Arial" w:eastAsia="Times New Roman" w:hAnsi="Arial" w:cs="Arial"/>
          <w:lang w:eastAsia="en-GB"/>
        </w:rPr>
        <w:t xml:space="preserve">. (2021) </w:t>
      </w:r>
      <w:r w:rsidRPr="005E3B3C">
        <w:rPr>
          <w:rFonts w:ascii="Arial" w:eastAsia="Times New Roman" w:hAnsi="Arial" w:cs="Arial"/>
          <w:i/>
          <w:iCs/>
          <w:lang w:eastAsia="en-GB"/>
        </w:rPr>
        <w:t>The state of the adult social care sector and workforce in England 2021</w:t>
      </w:r>
      <w:r w:rsidRPr="005E3B3C">
        <w:rPr>
          <w:rFonts w:ascii="Arial" w:eastAsia="Times New Roman" w:hAnsi="Arial" w:cs="Arial"/>
          <w:lang w:eastAsia="en-GB"/>
        </w:rPr>
        <w:t>. [online] Skillsforcare.org.uk. Available at: https://www.skillsforcare.org.uk/Adult-Social-Care-Workforce-Data/Workforce-intelligence/documents/State-of-the-adult-social-care-sector/The-State-of-the-Adult-Social-Care-Sector-and-Workforce-2021.pdf (Accessed</w:t>
      </w:r>
      <w:r w:rsidRPr="00915D9D">
        <w:rPr>
          <w:rFonts w:ascii="Arial" w:eastAsia="Times New Roman" w:hAnsi="Arial" w:cs="Arial"/>
          <w:lang w:eastAsia="en-GB"/>
        </w:rPr>
        <w:t>:</w:t>
      </w:r>
      <w:r w:rsidRPr="005E3B3C">
        <w:rPr>
          <w:rFonts w:ascii="Arial" w:eastAsia="Times New Roman" w:hAnsi="Arial" w:cs="Arial"/>
          <w:lang w:eastAsia="en-GB"/>
        </w:rPr>
        <w:t xml:space="preserve"> 10</w:t>
      </w:r>
      <w:r w:rsidRPr="00915D9D">
        <w:rPr>
          <w:rFonts w:ascii="Arial" w:eastAsia="Times New Roman" w:hAnsi="Arial" w:cs="Arial"/>
          <w:lang w:eastAsia="en-GB"/>
        </w:rPr>
        <w:t xml:space="preserve"> August</w:t>
      </w:r>
      <w:r w:rsidRPr="005E3B3C">
        <w:rPr>
          <w:rFonts w:ascii="Arial" w:eastAsia="Times New Roman" w:hAnsi="Arial" w:cs="Arial"/>
          <w:lang w:eastAsia="en-GB"/>
        </w:rPr>
        <w:t xml:space="preserve"> 2022).</w:t>
      </w:r>
    </w:p>
    <w:p w14:paraId="410A7D99" w14:textId="77777777" w:rsidR="004D4920" w:rsidRPr="00915D9D" w:rsidRDefault="004D4920" w:rsidP="004D4920">
      <w:pPr>
        <w:spacing w:after="240" w:line="360" w:lineRule="auto"/>
        <w:jc w:val="both"/>
        <w:rPr>
          <w:rFonts w:ascii="Arial" w:eastAsia="Times New Roman" w:hAnsi="Arial" w:cs="Arial"/>
          <w:lang w:eastAsia="en-GB"/>
        </w:rPr>
      </w:pPr>
      <w:r w:rsidRPr="00530EF8">
        <w:rPr>
          <w:rFonts w:ascii="Arial" w:eastAsia="Times New Roman" w:hAnsi="Arial" w:cs="Arial"/>
          <w:lang w:eastAsia="en-GB"/>
        </w:rPr>
        <w:t xml:space="preserve">Ferguson, B. and Belloni, A. (2019). </w:t>
      </w:r>
      <w:r w:rsidRPr="00530EF8">
        <w:rPr>
          <w:rFonts w:ascii="Arial" w:eastAsia="Times New Roman" w:hAnsi="Arial" w:cs="Arial"/>
          <w:i/>
          <w:iCs/>
          <w:lang w:eastAsia="en-GB"/>
        </w:rPr>
        <w:t>Ageing and health expenditure - UK Health Security Agency</w:t>
      </w:r>
      <w:r w:rsidRPr="00530EF8">
        <w:rPr>
          <w:rFonts w:ascii="Arial" w:eastAsia="Times New Roman" w:hAnsi="Arial" w:cs="Arial"/>
          <w:lang w:eastAsia="en-GB"/>
        </w:rPr>
        <w:t xml:space="preserve">. [online] ukhsa.blog.gov.uk. Available at: https://ukhsa.blog.gov.uk/2019/01/29/ageing-and-health-expenditure/ </w:t>
      </w:r>
      <w:r w:rsidRPr="00915D9D">
        <w:rPr>
          <w:rFonts w:ascii="Arial" w:eastAsia="Times New Roman" w:hAnsi="Arial" w:cs="Arial"/>
          <w:lang w:eastAsia="en-GB"/>
        </w:rPr>
        <w:t>(</w:t>
      </w:r>
      <w:r w:rsidRPr="00530EF8">
        <w:rPr>
          <w:rFonts w:ascii="Arial" w:eastAsia="Times New Roman" w:hAnsi="Arial" w:cs="Arial"/>
          <w:lang w:eastAsia="en-GB"/>
        </w:rPr>
        <w:t>Accessed</w:t>
      </w:r>
      <w:r w:rsidRPr="00915D9D">
        <w:rPr>
          <w:rFonts w:ascii="Arial" w:eastAsia="Times New Roman" w:hAnsi="Arial" w:cs="Arial"/>
          <w:lang w:eastAsia="en-GB"/>
        </w:rPr>
        <w:t>:</w:t>
      </w:r>
      <w:r w:rsidRPr="00530EF8">
        <w:rPr>
          <w:rFonts w:ascii="Arial" w:eastAsia="Times New Roman" w:hAnsi="Arial" w:cs="Arial"/>
          <w:lang w:eastAsia="en-GB"/>
        </w:rPr>
        <w:t xml:space="preserve"> 10 Aug. 2022</w:t>
      </w:r>
      <w:r w:rsidRPr="00915D9D">
        <w:rPr>
          <w:rFonts w:ascii="Arial" w:eastAsia="Times New Roman" w:hAnsi="Arial" w:cs="Arial"/>
          <w:lang w:eastAsia="en-GB"/>
        </w:rPr>
        <w:t>)</w:t>
      </w:r>
      <w:r w:rsidRPr="00530EF8">
        <w:rPr>
          <w:rFonts w:ascii="Arial" w:eastAsia="Times New Roman" w:hAnsi="Arial" w:cs="Arial"/>
          <w:lang w:eastAsia="en-GB"/>
        </w:rPr>
        <w:t>.</w:t>
      </w:r>
    </w:p>
    <w:p w14:paraId="4A811F1D" w14:textId="77777777" w:rsidR="004D4920" w:rsidRPr="00915D9D" w:rsidRDefault="004D4920" w:rsidP="004D4920">
      <w:pPr>
        <w:pStyle w:val="NormalWeb"/>
        <w:spacing w:before="240" w:beforeAutospacing="0" w:after="240" w:afterAutospacing="0" w:line="360" w:lineRule="auto"/>
        <w:jc w:val="both"/>
        <w:rPr>
          <w:rFonts w:ascii="Arial" w:hAnsi="Arial" w:cs="Arial"/>
          <w:sz w:val="22"/>
          <w:szCs w:val="22"/>
        </w:rPr>
      </w:pPr>
      <w:r w:rsidRPr="00915D9D">
        <w:rPr>
          <w:rFonts w:ascii="Arial" w:hAnsi="Arial" w:cs="Arial"/>
          <w:sz w:val="22"/>
          <w:szCs w:val="22"/>
        </w:rPr>
        <w:t xml:space="preserve">GOV.UK. (n.d.). </w:t>
      </w:r>
      <w:r w:rsidRPr="00915D9D">
        <w:rPr>
          <w:rFonts w:ascii="Arial" w:hAnsi="Arial" w:cs="Arial"/>
          <w:i/>
          <w:iCs/>
          <w:sz w:val="22"/>
          <w:szCs w:val="22"/>
        </w:rPr>
        <w:t>Health and Care Worker Visa</w:t>
      </w:r>
      <w:r w:rsidRPr="00915D9D">
        <w:rPr>
          <w:rFonts w:ascii="Arial" w:hAnsi="Arial" w:cs="Arial"/>
          <w:sz w:val="22"/>
          <w:szCs w:val="22"/>
        </w:rPr>
        <w:t>. [online] Available at: https://www.gov.uk/health-care-worker-visa (Accessed: 9 Aug. 2022).</w:t>
      </w:r>
    </w:p>
    <w:p w14:paraId="56936EC8" w14:textId="77777777" w:rsidR="004D4920" w:rsidRPr="00915D9D" w:rsidRDefault="004D4920" w:rsidP="004D4920">
      <w:pPr>
        <w:spacing w:after="240" w:line="360" w:lineRule="auto"/>
        <w:jc w:val="both"/>
        <w:rPr>
          <w:rFonts w:ascii="Arial" w:eastAsia="Times New Roman" w:hAnsi="Arial" w:cs="Arial"/>
          <w:lang w:eastAsia="en-GB"/>
        </w:rPr>
      </w:pPr>
      <w:r w:rsidRPr="000A0C69">
        <w:rPr>
          <w:rFonts w:ascii="Arial" w:eastAsia="Times New Roman" w:hAnsi="Arial" w:cs="Arial"/>
          <w:lang w:eastAsia="en-GB"/>
        </w:rPr>
        <w:t xml:space="preserve">Gregory, A. (2022). </w:t>
      </w:r>
      <w:r w:rsidRPr="000A0C69">
        <w:rPr>
          <w:rFonts w:ascii="Arial" w:eastAsia="Times New Roman" w:hAnsi="Arial" w:cs="Arial"/>
          <w:i/>
          <w:iCs/>
          <w:lang w:eastAsia="en-GB"/>
        </w:rPr>
        <w:t>Thousands of NHS workers may quit for better-paid jobs, ministers warned</w:t>
      </w:r>
      <w:r w:rsidRPr="000A0C69">
        <w:rPr>
          <w:rFonts w:ascii="Arial" w:eastAsia="Times New Roman" w:hAnsi="Arial" w:cs="Arial"/>
          <w:lang w:eastAsia="en-GB"/>
        </w:rPr>
        <w:t xml:space="preserve">. [online] The Guardian. Available at: https://www.theguardian.com/society/2022/may/23/thousands-of-nhs-workers-may-quit-for-better-paid-jobs-ministers-warned </w:t>
      </w:r>
      <w:r w:rsidRPr="00915D9D">
        <w:rPr>
          <w:rFonts w:ascii="Arial" w:eastAsia="Times New Roman" w:hAnsi="Arial" w:cs="Arial"/>
          <w:lang w:eastAsia="en-GB"/>
        </w:rPr>
        <w:t>(</w:t>
      </w:r>
      <w:r w:rsidRPr="000A0C69">
        <w:rPr>
          <w:rFonts w:ascii="Arial" w:eastAsia="Times New Roman" w:hAnsi="Arial" w:cs="Arial"/>
          <w:lang w:eastAsia="en-GB"/>
        </w:rPr>
        <w:t>Accessed</w:t>
      </w:r>
      <w:r w:rsidRPr="00915D9D">
        <w:rPr>
          <w:rFonts w:ascii="Arial" w:eastAsia="Times New Roman" w:hAnsi="Arial" w:cs="Arial"/>
          <w:lang w:eastAsia="en-GB"/>
        </w:rPr>
        <w:t>:</w:t>
      </w:r>
      <w:r w:rsidRPr="000A0C69">
        <w:rPr>
          <w:rFonts w:ascii="Arial" w:eastAsia="Times New Roman" w:hAnsi="Arial" w:cs="Arial"/>
          <w:lang w:eastAsia="en-GB"/>
        </w:rPr>
        <w:t xml:space="preserve"> 5 Aug. 2022</w:t>
      </w:r>
      <w:r w:rsidRPr="00915D9D">
        <w:rPr>
          <w:rFonts w:ascii="Arial" w:eastAsia="Times New Roman" w:hAnsi="Arial" w:cs="Arial"/>
          <w:lang w:eastAsia="en-GB"/>
        </w:rPr>
        <w:t>)</w:t>
      </w:r>
      <w:r w:rsidRPr="000A0C69">
        <w:rPr>
          <w:rFonts w:ascii="Arial" w:eastAsia="Times New Roman" w:hAnsi="Arial" w:cs="Arial"/>
          <w:lang w:eastAsia="en-GB"/>
        </w:rPr>
        <w:t>.</w:t>
      </w:r>
    </w:p>
    <w:p w14:paraId="710DC0ED" w14:textId="77777777" w:rsidR="004D4920" w:rsidRPr="00915D9D" w:rsidRDefault="004D4920" w:rsidP="004D4920">
      <w:pPr>
        <w:spacing w:before="240" w:after="240" w:line="360" w:lineRule="auto"/>
        <w:jc w:val="both"/>
        <w:rPr>
          <w:rFonts w:ascii="Arial" w:eastAsia="Times New Roman" w:hAnsi="Arial" w:cs="Arial"/>
          <w:lang w:eastAsia="en-GB"/>
        </w:rPr>
      </w:pPr>
      <w:r w:rsidRPr="003D41AA">
        <w:rPr>
          <w:rFonts w:ascii="Arial" w:eastAsia="Times New Roman" w:hAnsi="Arial" w:cs="Arial"/>
          <w:lang w:eastAsia="en-GB"/>
        </w:rPr>
        <w:lastRenderedPageBreak/>
        <w:t xml:space="preserve">Haque, M.A. (2018). Measuring the effectiveness of KITC’s recruitment process. </w:t>
      </w:r>
      <w:r w:rsidRPr="003D41AA">
        <w:rPr>
          <w:rFonts w:ascii="Arial" w:eastAsia="Times New Roman" w:hAnsi="Arial" w:cs="Arial"/>
          <w:i/>
          <w:iCs/>
          <w:lang w:eastAsia="en-GB"/>
        </w:rPr>
        <w:t>dspace.bracu.ac.bd</w:t>
      </w:r>
      <w:r w:rsidRPr="003D41AA">
        <w:rPr>
          <w:rFonts w:ascii="Arial" w:eastAsia="Times New Roman" w:hAnsi="Arial" w:cs="Arial"/>
          <w:lang w:eastAsia="en-GB"/>
        </w:rPr>
        <w:t xml:space="preserve">, [online] pp.1–26. Available at: http://dspace.bracu.ac.bd/xmlui/handle/10361/10696 </w:t>
      </w:r>
      <w:r w:rsidRPr="00915D9D">
        <w:rPr>
          <w:rFonts w:ascii="Arial" w:eastAsia="Times New Roman" w:hAnsi="Arial" w:cs="Arial"/>
          <w:lang w:eastAsia="en-GB"/>
        </w:rPr>
        <w:t>(</w:t>
      </w:r>
      <w:r w:rsidRPr="003D41AA">
        <w:rPr>
          <w:rFonts w:ascii="Arial" w:eastAsia="Times New Roman" w:hAnsi="Arial" w:cs="Arial"/>
          <w:lang w:eastAsia="en-GB"/>
        </w:rPr>
        <w:t>Accessed</w:t>
      </w:r>
      <w:r w:rsidRPr="00915D9D">
        <w:rPr>
          <w:rFonts w:ascii="Arial" w:eastAsia="Times New Roman" w:hAnsi="Arial" w:cs="Arial"/>
          <w:lang w:eastAsia="en-GB"/>
        </w:rPr>
        <w:t>:</w:t>
      </w:r>
      <w:r w:rsidRPr="003D41AA">
        <w:rPr>
          <w:rFonts w:ascii="Arial" w:eastAsia="Times New Roman" w:hAnsi="Arial" w:cs="Arial"/>
          <w:lang w:eastAsia="en-GB"/>
        </w:rPr>
        <w:t xml:space="preserve"> 12 Aug</w:t>
      </w:r>
      <w:r w:rsidRPr="00915D9D">
        <w:rPr>
          <w:rFonts w:ascii="Arial" w:eastAsia="Times New Roman" w:hAnsi="Arial" w:cs="Arial"/>
          <w:lang w:eastAsia="en-GB"/>
        </w:rPr>
        <w:t>ust</w:t>
      </w:r>
      <w:r w:rsidRPr="003D41AA">
        <w:rPr>
          <w:rFonts w:ascii="Arial" w:eastAsia="Times New Roman" w:hAnsi="Arial" w:cs="Arial"/>
          <w:lang w:eastAsia="en-GB"/>
        </w:rPr>
        <w:t xml:space="preserve"> 202</w:t>
      </w:r>
      <w:r w:rsidRPr="00915D9D">
        <w:rPr>
          <w:rFonts w:ascii="Arial" w:eastAsia="Times New Roman" w:hAnsi="Arial" w:cs="Arial"/>
          <w:lang w:eastAsia="en-GB"/>
        </w:rPr>
        <w:t>2)</w:t>
      </w:r>
      <w:r w:rsidRPr="003D41AA">
        <w:rPr>
          <w:rFonts w:ascii="Arial" w:eastAsia="Times New Roman" w:hAnsi="Arial" w:cs="Arial"/>
          <w:lang w:eastAsia="en-GB"/>
        </w:rPr>
        <w:t>.</w:t>
      </w:r>
    </w:p>
    <w:p w14:paraId="37AF2EDF" w14:textId="77777777" w:rsidR="004D4920" w:rsidRPr="00915D9D" w:rsidRDefault="004D4920" w:rsidP="004D4920">
      <w:pPr>
        <w:spacing w:line="360" w:lineRule="auto"/>
        <w:jc w:val="both"/>
        <w:rPr>
          <w:rFonts w:ascii="Arial" w:hAnsi="Arial" w:cs="Arial"/>
          <w:lang w:eastAsia="en-GB"/>
        </w:rPr>
      </w:pPr>
      <w:r w:rsidRPr="00915D9D">
        <w:rPr>
          <w:rFonts w:ascii="Arial" w:hAnsi="Arial" w:cs="Arial"/>
          <w:lang w:eastAsia="en-GB"/>
        </w:rPr>
        <w:t xml:space="preserve">Hunt, J. et al, (2021). Workforce Burnout and resilience in the NHS and Social Care. </w:t>
      </w:r>
      <w:r w:rsidRPr="00915D9D">
        <w:rPr>
          <w:rFonts w:ascii="Arial" w:hAnsi="Arial" w:cs="Arial"/>
          <w:i/>
          <w:iCs/>
          <w:lang w:eastAsia="en-GB"/>
        </w:rPr>
        <w:t>Workforce burnout and resilience in the NHS and social care</w:t>
      </w:r>
      <w:r w:rsidRPr="00915D9D">
        <w:rPr>
          <w:rFonts w:ascii="Arial" w:hAnsi="Arial" w:cs="Arial"/>
          <w:lang w:eastAsia="en-GB"/>
        </w:rPr>
        <w:t xml:space="preserve">. Available at: https://committees.parliament.uk/publications/6158/documents/68766/default/ (Accessed: 7 August 2022). </w:t>
      </w:r>
    </w:p>
    <w:p w14:paraId="56A5F4B5" w14:textId="77777777" w:rsidR="004D4920" w:rsidRPr="00915D9D" w:rsidRDefault="004D4920" w:rsidP="004D4920">
      <w:pPr>
        <w:spacing w:before="240" w:after="240" w:line="360" w:lineRule="auto"/>
        <w:jc w:val="both"/>
        <w:rPr>
          <w:rFonts w:ascii="Arial" w:eastAsia="Times New Roman" w:hAnsi="Arial" w:cs="Arial"/>
          <w:lang w:eastAsia="en-GB"/>
        </w:rPr>
      </w:pPr>
      <w:r w:rsidRPr="003D271E">
        <w:rPr>
          <w:rFonts w:ascii="Arial" w:eastAsia="Times New Roman" w:hAnsi="Arial" w:cs="Arial"/>
          <w:lang w:eastAsia="en-GB"/>
        </w:rPr>
        <w:t>James, R. (2022). </w:t>
      </w:r>
      <w:r w:rsidRPr="003D271E">
        <w:rPr>
          <w:rFonts w:ascii="Arial" w:eastAsia="Times New Roman" w:hAnsi="Arial" w:cs="Arial"/>
          <w:i/>
          <w:iCs/>
          <w:lang w:eastAsia="en-GB"/>
        </w:rPr>
        <w:t>Social Care: a workforce in crisis?</w:t>
      </w:r>
      <w:r w:rsidRPr="003D271E">
        <w:rPr>
          <w:rFonts w:ascii="Arial" w:eastAsia="Times New Roman" w:hAnsi="Arial" w:cs="Arial"/>
          <w:lang w:eastAsia="en-GB"/>
        </w:rPr>
        <w:t xml:space="preserve"> [online] Research.senedd.wales. Available at: https://research.senedd.wales/research-articles/social-care-a-workforce-in-crisis/ (Accessed</w:t>
      </w:r>
      <w:r w:rsidRPr="00915D9D">
        <w:rPr>
          <w:rFonts w:ascii="Arial" w:eastAsia="Times New Roman" w:hAnsi="Arial" w:cs="Arial"/>
          <w:lang w:eastAsia="en-GB"/>
        </w:rPr>
        <w:t>:</w:t>
      </w:r>
      <w:r w:rsidRPr="003D271E">
        <w:rPr>
          <w:rFonts w:ascii="Arial" w:eastAsia="Times New Roman" w:hAnsi="Arial" w:cs="Arial"/>
          <w:lang w:eastAsia="en-GB"/>
        </w:rPr>
        <w:t xml:space="preserve"> 11 </w:t>
      </w:r>
      <w:r w:rsidRPr="00915D9D">
        <w:rPr>
          <w:rFonts w:ascii="Arial" w:eastAsia="Times New Roman" w:hAnsi="Arial" w:cs="Arial"/>
          <w:lang w:eastAsia="en-GB"/>
        </w:rPr>
        <w:t>August</w:t>
      </w:r>
      <w:r w:rsidRPr="003D271E">
        <w:rPr>
          <w:rFonts w:ascii="Arial" w:eastAsia="Times New Roman" w:hAnsi="Arial" w:cs="Arial"/>
          <w:lang w:eastAsia="en-GB"/>
        </w:rPr>
        <w:t xml:space="preserve"> 2022).</w:t>
      </w:r>
    </w:p>
    <w:p w14:paraId="37A99979" w14:textId="77777777" w:rsidR="004D4920" w:rsidRPr="00915D9D" w:rsidRDefault="004D4920" w:rsidP="004D4920">
      <w:pPr>
        <w:spacing w:after="240" w:line="360" w:lineRule="auto"/>
        <w:jc w:val="both"/>
        <w:rPr>
          <w:rFonts w:ascii="Arial" w:eastAsia="Times New Roman" w:hAnsi="Arial" w:cs="Arial"/>
          <w:lang w:eastAsia="en-GB"/>
        </w:rPr>
      </w:pPr>
      <w:r w:rsidRPr="00097484">
        <w:rPr>
          <w:rFonts w:ascii="Arial" w:eastAsia="Times New Roman" w:hAnsi="Arial" w:cs="Arial"/>
          <w:lang w:eastAsia="en-GB"/>
        </w:rPr>
        <w:t xml:space="preserve">Jensen, M.C. (2002). </w:t>
      </w:r>
      <w:r w:rsidRPr="00097484">
        <w:rPr>
          <w:rFonts w:ascii="Arial" w:eastAsia="Times New Roman" w:hAnsi="Arial" w:cs="Arial"/>
          <w:i/>
          <w:iCs/>
          <w:lang w:eastAsia="en-GB"/>
        </w:rPr>
        <w:t>Corporate Budgeting is Broken, Let’s Fix it</w:t>
      </w:r>
      <w:r w:rsidRPr="00097484">
        <w:rPr>
          <w:rFonts w:ascii="Arial" w:eastAsia="Times New Roman" w:hAnsi="Arial" w:cs="Arial"/>
          <w:lang w:eastAsia="en-GB"/>
        </w:rPr>
        <w:t xml:space="preserve">. [online] papers.ssrn.com. Available at: https://papers.ssrn.com/sol3/papers.cfm?abstract_id=321520 </w:t>
      </w:r>
      <w:r w:rsidRPr="00915D9D">
        <w:rPr>
          <w:rFonts w:ascii="Arial" w:eastAsia="Times New Roman" w:hAnsi="Arial" w:cs="Arial"/>
          <w:lang w:eastAsia="en-GB"/>
        </w:rPr>
        <w:t>(</w:t>
      </w:r>
      <w:r w:rsidRPr="00097484">
        <w:rPr>
          <w:rFonts w:ascii="Arial" w:eastAsia="Times New Roman" w:hAnsi="Arial" w:cs="Arial"/>
          <w:lang w:eastAsia="en-GB"/>
        </w:rPr>
        <w:t>Accessed</w:t>
      </w:r>
      <w:r w:rsidRPr="00915D9D">
        <w:rPr>
          <w:rFonts w:ascii="Arial" w:eastAsia="Times New Roman" w:hAnsi="Arial" w:cs="Arial"/>
          <w:lang w:eastAsia="en-GB"/>
        </w:rPr>
        <w:t>:</w:t>
      </w:r>
      <w:r w:rsidRPr="00097484">
        <w:rPr>
          <w:rFonts w:ascii="Arial" w:eastAsia="Times New Roman" w:hAnsi="Arial" w:cs="Arial"/>
          <w:lang w:eastAsia="en-GB"/>
        </w:rPr>
        <w:t xml:space="preserve"> 10 A</w:t>
      </w:r>
      <w:r w:rsidRPr="00915D9D">
        <w:rPr>
          <w:rFonts w:ascii="Arial" w:eastAsia="Times New Roman" w:hAnsi="Arial" w:cs="Arial"/>
          <w:lang w:eastAsia="en-GB"/>
        </w:rPr>
        <w:t>ugust</w:t>
      </w:r>
      <w:r w:rsidRPr="00097484">
        <w:rPr>
          <w:rFonts w:ascii="Arial" w:eastAsia="Times New Roman" w:hAnsi="Arial" w:cs="Arial"/>
          <w:lang w:eastAsia="en-GB"/>
        </w:rPr>
        <w:t xml:space="preserve"> 2022</w:t>
      </w:r>
      <w:r w:rsidRPr="00915D9D">
        <w:rPr>
          <w:rFonts w:ascii="Arial" w:eastAsia="Times New Roman" w:hAnsi="Arial" w:cs="Arial"/>
          <w:lang w:eastAsia="en-GB"/>
        </w:rPr>
        <w:t>)</w:t>
      </w:r>
      <w:r w:rsidRPr="00097484">
        <w:rPr>
          <w:rFonts w:ascii="Arial" w:eastAsia="Times New Roman" w:hAnsi="Arial" w:cs="Arial"/>
          <w:lang w:eastAsia="en-GB"/>
        </w:rPr>
        <w:t>.</w:t>
      </w:r>
    </w:p>
    <w:p w14:paraId="00718902" w14:textId="77777777" w:rsidR="004D4920" w:rsidRPr="00072698" w:rsidRDefault="004D4920" w:rsidP="004D4920">
      <w:pPr>
        <w:spacing w:after="240" w:line="360" w:lineRule="auto"/>
        <w:rPr>
          <w:rFonts w:ascii="Arial" w:eastAsia="Times New Roman" w:hAnsi="Arial" w:cs="Arial"/>
          <w:lang w:eastAsia="en-GB"/>
        </w:rPr>
      </w:pPr>
      <w:r w:rsidRPr="00072698">
        <w:rPr>
          <w:rFonts w:ascii="Arial" w:eastAsia="Times New Roman" w:hAnsi="Arial" w:cs="Arial"/>
          <w:lang w:eastAsia="en-GB"/>
        </w:rPr>
        <w:t xml:space="preserve">Marangozof, R., Williams, M. and Bevan, S. (2016). </w:t>
      </w:r>
      <w:r w:rsidRPr="00072698">
        <w:rPr>
          <w:rFonts w:ascii="Arial" w:eastAsia="Times New Roman" w:hAnsi="Arial" w:cs="Arial"/>
          <w:i/>
          <w:iCs/>
          <w:lang w:eastAsia="en-GB"/>
        </w:rPr>
        <w:t>Beyond Brexit: Assessing key risks to the nursing workforce in England | Institute for Employment Studies (IES)</w:t>
      </w:r>
      <w:r w:rsidRPr="00072698">
        <w:rPr>
          <w:rFonts w:ascii="Arial" w:eastAsia="Times New Roman" w:hAnsi="Arial" w:cs="Arial"/>
          <w:lang w:eastAsia="en-GB"/>
        </w:rPr>
        <w:t xml:space="preserve">. [online] Beyond Brexit: Assessing key risks to the nursing workforce in England | Institute for Employment Studies (IES). Available at: https://www.employment-studies.co.uk/resource/beyond-brexit-assessing-key-risks-nursing-workforce-england </w:t>
      </w:r>
      <w:r w:rsidRPr="00915D9D">
        <w:rPr>
          <w:rFonts w:ascii="Arial" w:eastAsia="Times New Roman" w:hAnsi="Arial" w:cs="Arial"/>
          <w:lang w:eastAsia="en-GB"/>
        </w:rPr>
        <w:t>(</w:t>
      </w:r>
      <w:r w:rsidRPr="00072698">
        <w:rPr>
          <w:rFonts w:ascii="Arial" w:eastAsia="Times New Roman" w:hAnsi="Arial" w:cs="Arial"/>
          <w:lang w:eastAsia="en-GB"/>
        </w:rPr>
        <w:t>Accessed</w:t>
      </w:r>
      <w:r w:rsidRPr="00915D9D">
        <w:rPr>
          <w:rFonts w:ascii="Arial" w:eastAsia="Times New Roman" w:hAnsi="Arial" w:cs="Arial"/>
          <w:lang w:eastAsia="en-GB"/>
        </w:rPr>
        <w:t>:</w:t>
      </w:r>
      <w:r w:rsidRPr="00072698">
        <w:rPr>
          <w:rFonts w:ascii="Arial" w:eastAsia="Times New Roman" w:hAnsi="Arial" w:cs="Arial"/>
          <w:lang w:eastAsia="en-GB"/>
        </w:rPr>
        <w:t xml:space="preserve"> 8 Aug</w:t>
      </w:r>
      <w:r w:rsidRPr="00915D9D">
        <w:rPr>
          <w:rFonts w:ascii="Arial" w:eastAsia="Times New Roman" w:hAnsi="Arial" w:cs="Arial"/>
          <w:lang w:eastAsia="en-GB"/>
        </w:rPr>
        <w:t>ust</w:t>
      </w:r>
      <w:r w:rsidRPr="00072698">
        <w:rPr>
          <w:rFonts w:ascii="Arial" w:eastAsia="Times New Roman" w:hAnsi="Arial" w:cs="Arial"/>
          <w:lang w:eastAsia="en-GB"/>
        </w:rPr>
        <w:t xml:space="preserve"> 2022</w:t>
      </w:r>
      <w:r w:rsidRPr="00915D9D">
        <w:rPr>
          <w:rFonts w:ascii="Arial" w:eastAsia="Times New Roman" w:hAnsi="Arial" w:cs="Arial"/>
          <w:lang w:eastAsia="en-GB"/>
        </w:rPr>
        <w:t>)</w:t>
      </w:r>
      <w:r w:rsidRPr="00072698">
        <w:rPr>
          <w:rFonts w:ascii="Arial" w:eastAsia="Times New Roman" w:hAnsi="Arial" w:cs="Arial"/>
          <w:lang w:eastAsia="en-GB"/>
        </w:rPr>
        <w:t>.</w:t>
      </w:r>
    </w:p>
    <w:p w14:paraId="1EA1C13C" w14:textId="77777777" w:rsidR="004D4920" w:rsidRPr="00915D9D" w:rsidRDefault="004D4920" w:rsidP="004D4920">
      <w:pPr>
        <w:spacing w:before="240" w:after="240" w:line="360" w:lineRule="auto"/>
        <w:jc w:val="both"/>
        <w:rPr>
          <w:rFonts w:ascii="Arial" w:eastAsia="Times New Roman" w:hAnsi="Arial" w:cs="Arial"/>
          <w:lang w:val="en-US" w:eastAsia="en-GB"/>
        </w:rPr>
      </w:pPr>
      <w:r w:rsidRPr="00FE5675">
        <w:rPr>
          <w:rFonts w:ascii="Arial" w:eastAsia="Times New Roman" w:hAnsi="Arial" w:cs="Arial"/>
          <w:lang w:val="en-US" w:eastAsia="en-GB"/>
        </w:rPr>
        <w:t>McAnea, C., (2021). </w:t>
      </w:r>
      <w:r w:rsidRPr="00FE5675">
        <w:rPr>
          <w:rFonts w:ascii="Arial" w:eastAsia="Times New Roman" w:hAnsi="Arial" w:cs="Arial"/>
          <w:i/>
          <w:iCs/>
          <w:lang w:val="en-US" w:eastAsia="en-GB"/>
        </w:rPr>
        <w:t>Huge vacancy rates across care sector adding to staff mental health crisis | Press release | News | UNISON National</w:t>
      </w:r>
      <w:r w:rsidRPr="00FE5675">
        <w:rPr>
          <w:rFonts w:ascii="Arial" w:eastAsia="Times New Roman" w:hAnsi="Arial" w:cs="Arial"/>
          <w:lang w:val="en-US" w:eastAsia="en-GB"/>
        </w:rPr>
        <w:t>. [online] UNISON National. Available at: https://www.unison.org.uk/news/press-release/2021/09/huge-vacancy-rates-across-care-sector-adding-to-staff-mental-health-crisis/ (Accessed</w:t>
      </w:r>
      <w:r w:rsidRPr="00915D9D">
        <w:rPr>
          <w:rFonts w:ascii="Arial" w:eastAsia="Times New Roman" w:hAnsi="Arial" w:cs="Arial"/>
          <w:lang w:val="en-US" w:eastAsia="en-GB"/>
        </w:rPr>
        <w:t>:</w:t>
      </w:r>
      <w:r w:rsidRPr="00FE5675">
        <w:rPr>
          <w:rFonts w:ascii="Arial" w:eastAsia="Times New Roman" w:hAnsi="Arial" w:cs="Arial"/>
          <w:lang w:val="en-US" w:eastAsia="en-GB"/>
        </w:rPr>
        <w:t xml:space="preserve"> 9 </w:t>
      </w:r>
      <w:r w:rsidRPr="00915D9D">
        <w:rPr>
          <w:rFonts w:ascii="Arial" w:eastAsia="Times New Roman" w:hAnsi="Arial" w:cs="Arial"/>
          <w:lang w:val="en-US" w:eastAsia="en-GB"/>
        </w:rPr>
        <w:t>August</w:t>
      </w:r>
      <w:r w:rsidRPr="00FE5675">
        <w:rPr>
          <w:rFonts w:ascii="Arial" w:eastAsia="Times New Roman" w:hAnsi="Arial" w:cs="Arial"/>
          <w:lang w:val="en-US" w:eastAsia="en-GB"/>
        </w:rPr>
        <w:t xml:space="preserve"> 2022).</w:t>
      </w:r>
    </w:p>
    <w:p w14:paraId="3E7ED46B" w14:textId="77777777" w:rsidR="004D4920" w:rsidRPr="00915D9D" w:rsidRDefault="004D4920" w:rsidP="004D4920">
      <w:pPr>
        <w:spacing w:before="240" w:after="240" w:line="360" w:lineRule="auto"/>
        <w:jc w:val="both"/>
        <w:rPr>
          <w:rFonts w:ascii="Arial" w:eastAsia="Times New Roman" w:hAnsi="Arial" w:cs="Arial"/>
          <w:lang w:eastAsia="en-GB"/>
        </w:rPr>
      </w:pPr>
      <w:r w:rsidRPr="00D62F4F">
        <w:rPr>
          <w:rFonts w:ascii="Arial" w:eastAsia="Times New Roman" w:hAnsi="Arial" w:cs="Arial"/>
          <w:lang w:eastAsia="en-GB"/>
        </w:rPr>
        <w:t>Miele, S. (2021) </w:t>
      </w:r>
      <w:r w:rsidRPr="00D62F4F">
        <w:rPr>
          <w:rFonts w:ascii="Arial" w:eastAsia="Times New Roman" w:hAnsi="Arial" w:cs="Arial"/>
          <w:i/>
          <w:iCs/>
          <w:lang w:eastAsia="en-GB"/>
        </w:rPr>
        <w:t>The Impact of Brexit on Adult Social Care: Another Layer of Uncertainty?</w:t>
      </w:r>
      <w:r w:rsidRPr="00D62F4F">
        <w:rPr>
          <w:rFonts w:ascii="Arial" w:eastAsia="Times New Roman" w:hAnsi="Arial" w:cs="Arial"/>
          <w:lang w:eastAsia="en-GB"/>
        </w:rPr>
        <w:t>. [online] The Social Policy Blog. Available at: https://socialpolicyblog.com/2021/05/18/the-impact-of-brexit-on-adult-social-care-another-layer-of-uncertainty/ (Accesse</w:t>
      </w:r>
      <w:r w:rsidRPr="00915D9D">
        <w:rPr>
          <w:rFonts w:ascii="Arial" w:eastAsia="Times New Roman" w:hAnsi="Arial" w:cs="Arial"/>
          <w:lang w:eastAsia="en-GB"/>
        </w:rPr>
        <w:t>d:</w:t>
      </w:r>
      <w:r w:rsidRPr="00D62F4F">
        <w:rPr>
          <w:rFonts w:ascii="Arial" w:eastAsia="Times New Roman" w:hAnsi="Arial" w:cs="Arial"/>
          <w:lang w:eastAsia="en-GB"/>
        </w:rPr>
        <w:t xml:space="preserve"> </w:t>
      </w:r>
      <w:r w:rsidRPr="00915D9D">
        <w:rPr>
          <w:rFonts w:ascii="Arial" w:eastAsia="Times New Roman" w:hAnsi="Arial" w:cs="Arial"/>
          <w:lang w:eastAsia="en-GB"/>
        </w:rPr>
        <w:t>07 August</w:t>
      </w:r>
      <w:r w:rsidRPr="00D62F4F">
        <w:rPr>
          <w:rFonts w:ascii="Arial" w:eastAsia="Times New Roman" w:hAnsi="Arial" w:cs="Arial"/>
          <w:lang w:eastAsia="en-GB"/>
        </w:rPr>
        <w:t xml:space="preserve"> 2022).</w:t>
      </w:r>
    </w:p>
    <w:p w14:paraId="22A7E600" w14:textId="77777777" w:rsidR="004D4920" w:rsidRPr="00915D9D" w:rsidRDefault="004D4920" w:rsidP="004D4920">
      <w:pPr>
        <w:spacing w:before="240" w:after="240" w:line="360" w:lineRule="auto"/>
        <w:jc w:val="both"/>
        <w:rPr>
          <w:rFonts w:ascii="Arial" w:eastAsia="Times New Roman" w:hAnsi="Arial" w:cs="Arial"/>
          <w:lang w:eastAsia="en-GB"/>
        </w:rPr>
      </w:pPr>
      <w:r w:rsidRPr="008879DE">
        <w:rPr>
          <w:rFonts w:ascii="Arial" w:eastAsia="Times New Roman" w:hAnsi="Arial" w:cs="Arial"/>
          <w:lang w:eastAsia="en-GB"/>
        </w:rPr>
        <w:t>Palmer, B. and Rolewicz, L. (2022) </w:t>
      </w:r>
      <w:r w:rsidRPr="008879DE">
        <w:rPr>
          <w:rFonts w:ascii="Arial" w:eastAsia="Times New Roman" w:hAnsi="Arial" w:cs="Arial"/>
          <w:i/>
          <w:iCs/>
          <w:lang w:eastAsia="en-GB"/>
        </w:rPr>
        <w:t>The long goodbye? Exploring rates of staff leaving the NHS and social care</w:t>
      </w:r>
      <w:r w:rsidRPr="008879DE">
        <w:rPr>
          <w:rFonts w:ascii="Arial" w:eastAsia="Times New Roman" w:hAnsi="Arial" w:cs="Arial"/>
          <w:lang w:eastAsia="en-GB"/>
        </w:rPr>
        <w:t>. [online] The Nuffield Trust. Available at: https://www.nuffieldtrust.org.uk/resource/the-long-goodbye-exploring-rates-of-staff-leaving-the-nhs-and-social-care (Accessed</w:t>
      </w:r>
      <w:r w:rsidRPr="00915D9D">
        <w:rPr>
          <w:rFonts w:ascii="Arial" w:eastAsia="Times New Roman" w:hAnsi="Arial" w:cs="Arial"/>
          <w:lang w:eastAsia="en-GB"/>
        </w:rPr>
        <w:t>:</w:t>
      </w:r>
      <w:r w:rsidRPr="008879DE">
        <w:rPr>
          <w:rFonts w:ascii="Arial" w:eastAsia="Times New Roman" w:hAnsi="Arial" w:cs="Arial"/>
          <w:lang w:eastAsia="en-GB"/>
        </w:rPr>
        <w:t xml:space="preserve"> </w:t>
      </w:r>
      <w:r w:rsidRPr="00915D9D">
        <w:rPr>
          <w:rFonts w:ascii="Arial" w:eastAsia="Times New Roman" w:hAnsi="Arial" w:cs="Arial"/>
          <w:lang w:eastAsia="en-GB"/>
        </w:rPr>
        <w:t>8</w:t>
      </w:r>
      <w:r w:rsidRPr="008879DE">
        <w:rPr>
          <w:rFonts w:ascii="Arial" w:eastAsia="Times New Roman" w:hAnsi="Arial" w:cs="Arial"/>
          <w:lang w:eastAsia="en-GB"/>
        </w:rPr>
        <w:t xml:space="preserve"> </w:t>
      </w:r>
      <w:r w:rsidRPr="00915D9D">
        <w:rPr>
          <w:rFonts w:ascii="Arial" w:eastAsia="Times New Roman" w:hAnsi="Arial" w:cs="Arial"/>
          <w:lang w:eastAsia="en-GB"/>
        </w:rPr>
        <w:t>August</w:t>
      </w:r>
      <w:r w:rsidRPr="008879DE">
        <w:rPr>
          <w:rFonts w:ascii="Arial" w:eastAsia="Times New Roman" w:hAnsi="Arial" w:cs="Arial"/>
          <w:lang w:eastAsia="en-GB"/>
        </w:rPr>
        <w:t xml:space="preserve"> 2022).</w:t>
      </w:r>
    </w:p>
    <w:p w14:paraId="1E2F56FC" w14:textId="77777777" w:rsidR="004D4920" w:rsidRPr="00915D9D" w:rsidRDefault="004D4920" w:rsidP="004D4920">
      <w:pPr>
        <w:spacing w:after="240" w:line="360" w:lineRule="auto"/>
        <w:jc w:val="both"/>
        <w:rPr>
          <w:rFonts w:ascii="Arial" w:hAnsi="Arial" w:cs="Arial"/>
          <w:shd w:val="clear" w:color="auto" w:fill="FFFFFF"/>
        </w:rPr>
      </w:pPr>
      <w:r w:rsidRPr="00915D9D">
        <w:rPr>
          <w:rFonts w:ascii="Arial" w:hAnsi="Arial" w:cs="Arial"/>
          <w:shd w:val="clear" w:color="auto" w:fill="FFFFFF"/>
        </w:rPr>
        <w:t>Rakar, A., Zorzut, S. and Jovan, V. (2004). Assessment of production performance by means of KPI. </w:t>
      </w:r>
      <w:r w:rsidRPr="00915D9D">
        <w:rPr>
          <w:rFonts w:ascii="Arial" w:hAnsi="Arial" w:cs="Arial"/>
          <w:i/>
          <w:iCs/>
          <w:shd w:val="clear" w:color="auto" w:fill="FFFFFF"/>
        </w:rPr>
        <w:t>Proceedings of the Control</w:t>
      </w:r>
      <w:r w:rsidRPr="00915D9D">
        <w:rPr>
          <w:rFonts w:ascii="Arial" w:hAnsi="Arial" w:cs="Arial"/>
          <w:shd w:val="clear" w:color="auto" w:fill="FFFFFF"/>
        </w:rPr>
        <w:t>, pp.6-9.</w:t>
      </w:r>
    </w:p>
    <w:p w14:paraId="1928B1E1" w14:textId="77777777" w:rsidR="004D4920" w:rsidRPr="00915D9D" w:rsidRDefault="004D4920" w:rsidP="004D4920">
      <w:pPr>
        <w:spacing w:after="240" w:line="360" w:lineRule="auto"/>
        <w:jc w:val="both"/>
        <w:rPr>
          <w:rFonts w:ascii="Arial" w:eastAsia="Times New Roman" w:hAnsi="Arial" w:cs="Arial"/>
          <w:lang w:eastAsia="en-GB"/>
        </w:rPr>
      </w:pPr>
      <w:r w:rsidRPr="00686167">
        <w:rPr>
          <w:rFonts w:ascii="Arial" w:eastAsia="Times New Roman" w:hAnsi="Arial" w:cs="Arial"/>
          <w:lang w:eastAsia="en-GB"/>
        </w:rPr>
        <w:lastRenderedPageBreak/>
        <w:t xml:space="preserve">Roberts, D. (2022). </w:t>
      </w:r>
      <w:r w:rsidRPr="00686167">
        <w:rPr>
          <w:rFonts w:ascii="Arial" w:eastAsia="Times New Roman" w:hAnsi="Arial" w:cs="Arial"/>
          <w:i/>
          <w:iCs/>
          <w:lang w:eastAsia="en-GB"/>
        </w:rPr>
        <w:t>Councils could face budget blackhole amid growing concerns about underfunded adult social care reforms | Local Government Association</w:t>
      </w:r>
      <w:r w:rsidRPr="00686167">
        <w:rPr>
          <w:rFonts w:ascii="Arial" w:eastAsia="Times New Roman" w:hAnsi="Arial" w:cs="Arial"/>
          <w:lang w:eastAsia="en-GB"/>
        </w:rPr>
        <w:t xml:space="preserve">. [online] local.gov.uk. Available at: https://local.gov.uk/about/news/councils-could-face-budget-blackhole-amid-growing-concerns-about-underfunded-adult </w:t>
      </w:r>
      <w:r w:rsidRPr="00915D9D">
        <w:rPr>
          <w:rFonts w:ascii="Arial" w:eastAsia="Times New Roman" w:hAnsi="Arial" w:cs="Arial"/>
          <w:lang w:eastAsia="en-GB"/>
        </w:rPr>
        <w:t>(</w:t>
      </w:r>
      <w:r w:rsidRPr="00686167">
        <w:rPr>
          <w:rFonts w:ascii="Arial" w:eastAsia="Times New Roman" w:hAnsi="Arial" w:cs="Arial"/>
          <w:lang w:eastAsia="en-GB"/>
        </w:rPr>
        <w:t>Accessed</w:t>
      </w:r>
      <w:r w:rsidRPr="00915D9D">
        <w:rPr>
          <w:rFonts w:ascii="Arial" w:eastAsia="Times New Roman" w:hAnsi="Arial" w:cs="Arial"/>
          <w:lang w:eastAsia="en-GB"/>
        </w:rPr>
        <w:t>:</w:t>
      </w:r>
      <w:r w:rsidRPr="00686167">
        <w:rPr>
          <w:rFonts w:ascii="Arial" w:eastAsia="Times New Roman" w:hAnsi="Arial" w:cs="Arial"/>
          <w:lang w:eastAsia="en-GB"/>
        </w:rPr>
        <w:t xml:space="preserve"> 12 Aug 2022</w:t>
      </w:r>
      <w:r w:rsidRPr="00915D9D">
        <w:rPr>
          <w:rFonts w:ascii="Arial" w:eastAsia="Times New Roman" w:hAnsi="Arial" w:cs="Arial"/>
          <w:lang w:eastAsia="en-GB"/>
        </w:rPr>
        <w:t>)</w:t>
      </w:r>
      <w:r w:rsidRPr="00686167">
        <w:rPr>
          <w:rFonts w:ascii="Arial" w:eastAsia="Times New Roman" w:hAnsi="Arial" w:cs="Arial"/>
          <w:lang w:eastAsia="en-GB"/>
        </w:rPr>
        <w:t>.</w:t>
      </w:r>
    </w:p>
    <w:p w14:paraId="493CBE48" w14:textId="77777777" w:rsidR="004D4920" w:rsidRDefault="004D4920" w:rsidP="004D4920">
      <w:pPr>
        <w:spacing w:before="240" w:after="240" w:line="360" w:lineRule="auto"/>
        <w:jc w:val="both"/>
        <w:rPr>
          <w:rFonts w:ascii="Arial" w:eastAsia="Times New Roman" w:hAnsi="Arial" w:cs="Arial"/>
          <w:lang w:eastAsia="en-GB"/>
        </w:rPr>
      </w:pPr>
      <w:r w:rsidRPr="00F94141">
        <w:rPr>
          <w:rFonts w:ascii="Arial" w:eastAsia="Times New Roman" w:hAnsi="Arial" w:cs="Arial"/>
          <w:lang w:eastAsia="en-GB"/>
        </w:rPr>
        <w:t>Who.int. (2022). </w:t>
      </w:r>
      <w:r w:rsidRPr="00F94141">
        <w:rPr>
          <w:rFonts w:ascii="Arial" w:eastAsia="Times New Roman" w:hAnsi="Arial" w:cs="Arial"/>
          <w:i/>
          <w:iCs/>
          <w:lang w:eastAsia="en-GB"/>
        </w:rPr>
        <w:t>Health workforce</w:t>
      </w:r>
      <w:r w:rsidRPr="00F94141">
        <w:rPr>
          <w:rFonts w:ascii="Arial" w:eastAsia="Times New Roman" w:hAnsi="Arial" w:cs="Arial"/>
          <w:lang w:eastAsia="en-GB"/>
        </w:rPr>
        <w:t>. [online] Available at: https://www.who.int/health-topics/health-workforce#tab=tab_1 (Accessed</w:t>
      </w:r>
      <w:r>
        <w:rPr>
          <w:rFonts w:ascii="Arial" w:eastAsia="Times New Roman" w:hAnsi="Arial" w:cs="Arial"/>
          <w:lang w:eastAsia="en-GB"/>
        </w:rPr>
        <w:t>: 9 August</w:t>
      </w:r>
      <w:r w:rsidRPr="00F94141">
        <w:rPr>
          <w:rFonts w:ascii="Arial" w:eastAsia="Times New Roman" w:hAnsi="Arial" w:cs="Arial"/>
          <w:lang w:eastAsia="en-GB"/>
        </w:rPr>
        <w:t xml:space="preserve"> 2022).</w:t>
      </w:r>
    </w:p>
    <w:p w14:paraId="18934D71" w14:textId="77777777" w:rsidR="00FC6108" w:rsidRPr="00FC6108" w:rsidRDefault="00FC6108" w:rsidP="00E85F2F">
      <w:pPr>
        <w:spacing w:line="360" w:lineRule="auto"/>
        <w:jc w:val="both"/>
        <w:rPr>
          <w:rFonts w:ascii="Arial" w:hAnsi="Arial" w:cs="Arial"/>
        </w:rPr>
      </w:pPr>
    </w:p>
    <w:p w14:paraId="25C31D0B" w14:textId="77777777" w:rsidR="00AB2902" w:rsidRPr="00907804" w:rsidRDefault="00AB2902" w:rsidP="00E85F2F">
      <w:pPr>
        <w:spacing w:line="360" w:lineRule="auto"/>
        <w:jc w:val="both"/>
        <w:rPr>
          <w:rFonts w:ascii="Arial" w:hAnsi="Arial" w:cs="Arial"/>
        </w:rPr>
      </w:pPr>
    </w:p>
    <w:p w14:paraId="06BABA57" w14:textId="77777777" w:rsidR="006D0A68" w:rsidRPr="006D0A68" w:rsidRDefault="006D0A68" w:rsidP="00E85F2F">
      <w:pPr>
        <w:spacing w:line="360" w:lineRule="auto"/>
        <w:jc w:val="both"/>
        <w:rPr>
          <w:rFonts w:ascii="Arial" w:hAnsi="Arial" w:cs="Arial"/>
        </w:rPr>
      </w:pPr>
    </w:p>
    <w:p w14:paraId="4145E5D5" w14:textId="77777777" w:rsidR="00D2702F" w:rsidRPr="008F260B" w:rsidRDefault="00D2702F" w:rsidP="00E85F2F">
      <w:pPr>
        <w:spacing w:line="360" w:lineRule="auto"/>
        <w:jc w:val="both"/>
        <w:rPr>
          <w:rFonts w:ascii="Arial" w:hAnsi="Arial" w:cs="Arial"/>
        </w:rPr>
      </w:pPr>
    </w:p>
    <w:p w14:paraId="672EE797" w14:textId="77777777" w:rsidR="000F2C30" w:rsidRDefault="000F2C30" w:rsidP="00E85F2F">
      <w:pPr>
        <w:spacing w:line="360" w:lineRule="auto"/>
        <w:jc w:val="both"/>
        <w:rPr>
          <w:rFonts w:ascii="Arial" w:hAnsi="Arial" w:cs="Arial"/>
          <w:b/>
          <w:bCs/>
        </w:rPr>
      </w:pPr>
    </w:p>
    <w:p w14:paraId="287BFB97" w14:textId="77777777" w:rsidR="00A3598B" w:rsidRPr="00A3598B" w:rsidRDefault="00A3598B" w:rsidP="00E85F2F">
      <w:pPr>
        <w:spacing w:line="360" w:lineRule="auto"/>
        <w:jc w:val="both"/>
        <w:rPr>
          <w:rFonts w:ascii="Arial" w:hAnsi="Arial" w:cs="Arial"/>
        </w:rPr>
      </w:pPr>
    </w:p>
    <w:p w14:paraId="55729E7F" w14:textId="77777777" w:rsidR="007D66E4" w:rsidRDefault="007D66E4" w:rsidP="00E85F2F">
      <w:pPr>
        <w:spacing w:line="360" w:lineRule="auto"/>
        <w:jc w:val="both"/>
        <w:rPr>
          <w:rFonts w:ascii="Arial" w:hAnsi="Arial" w:cs="Arial"/>
        </w:rPr>
      </w:pPr>
    </w:p>
    <w:p w14:paraId="1C7581EA" w14:textId="77777777" w:rsidR="00D421BC" w:rsidRPr="00635E5F" w:rsidRDefault="00D421BC" w:rsidP="00AE14A3">
      <w:pPr>
        <w:spacing w:line="360" w:lineRule="auto"/>
        <w:rPr>
          <w:rFonts w:ascii="Arial" w:hAnsi="Arial" w:cs="Arial"/>
        </w:rPr>
      </w:pPr>
    </w:p>
    <w:sectPr w:rsidR="00D421BC" w:rsidRPr="00635E5F" w:rsidSect="00500BF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C1EC5" w14:textId="77777777" w:rsidR="006E3BEF" w:rsidRDefault="006E3BEF" w:rsidP="00AC3A18">
      <w:pPr>
        <w:spacing w:after="0" w:line="240" w:lineRule="auto"/>
      </w:pPr>
      <w:r>
        <w:separator/>
      </w:r>
    </w:p>
  </w:endnote>
  <w:endnote w:type="continuationSeparator" w:id="0">
    <w:p w14:paraId="0D6244CD" w14:textId="77777777" w:rsidR="006E3BEF" w:rsidRDefault="006E3BEF" w:rsidP="00AC3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273430"/>
      <w:docPartObj>
        <w:docPartGallery w:val="Page Numbers (Bottom of Page)"/>
        <w:docPartUnique/>
      </w:docPartObj>
    </w:sdtPr>
    <w:sdtEndPr>
      <w:rPr>
        <w:noProof/>
      </w:rPr>
    </w:sdtEndPr>
    <w:sdtContent>
      <w:p w14:paraId="12C4EDD7" w14:textId="16B447E6" w:rsidR="00AC3A18" w:rsidRDefault="00AC3A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905705" w14:textId="77777777" w:rsidR="00AC3A18" w:rsidRDefault="00AC3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2CFB7" w14:textId="77777777" w:rsidR="006E3BEF" w:rsidRDefault="006E3BEF" w:rsidP="00AC3A18">
      <w:pPr>
        <w:spacing w:after="0" w:line="240" w:lineRule="auto"/>
      </w:pPr>
      <w:r>
        <w:separator/>
      </w:r>
    </w:p>
  </w:footnote>
  <w:footnote w:type="continuationSeparator" w:id="0">
    <w:p w14:paraId="5878C092" w14:textId="77777777" w:rsidR="006E3BEF" w:rsidRDefault="006E3BEF" w:rsidP="00AC3A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05D3"/>
    <w:multiLevelType w:val="hybridMultilevel"/>
    <w:tmpl w:val="5BB6CABE"/>
    <w:lvl w:ilvl="0" w:tplc="7A5EDC66">
      <w:start w:val="1"/>
      <w:numFmt w:val="bullet"/>
      <w:lvlText w:val=""/>
      <w:lvlJc w:val="left"/>
      <w:pPr>
        <w:tabs>
          <w:tab w:val="num" w:pos="720"/>
        </w:tabs>
        <w:ind w:left="720" w:hanging="360"/>
      </w:pPr>
      <w:rPr>
        <w:rFonts w:ascii="Wingdings" w:hAnsi="Wingdings" w:hint="default"/>
      </w:rPr>
    </w:lvl>
    <w:lvl w:ilvl="1" w:tplc="CC848D80" w:tentative="1">
      <w:start w:val="1"/>
      <w:numFmt w:val="bullet"/>
      <w:lvlText w:val=""/>
      <w:lvlJc w:val="left"/>
      <w:pPr>
        <w:tabs>
          <w:tab w:val="num" w:pos="1440"/>
        </w:tabs>
        <w:ind w:left="1440" w:hanging="360"/>
      </w:pPr>
      <w:rPr>
        <w:rFonts w:ascii="Wingdings" w:hAnsi="Wingdings" w:hint="default"/>
      </w:rPr>
    </w:lvl>
    <w:lvl w:ilvl="2" w:tplc="F6C6B8C8" w:tentative="1">
      <w:start w:val="1"/>
      <w:numFmt w:val="bullet"/>
      <w:lvlText w:val=""/>
      <w:lvlJc w:val="left"/>
      <w:pPr>
        <w:tabs>
          <w:tab w:val="num" w:pos="2160"/>
        </w:tabs>
        <w:ind w:left="2160" w:hanging="360"/>
      </w:pPr>
      <w:rPr>
        <w:rFonts w:ascii="Wingdings" w:hAnsi="Wingdings" w:hint="default"/>
      </w:rPr>
    </w:lvl>
    <w:lvl w:ilvl="3" w:tplc="5450E7DC" w:tentative="1">
      <w:start w:val="1"/>
      <w:numFmt w:val="bullet"/>
      <w:lvlText w:val=""/>
      <w:lvlJc w:val="left"/>
      <w:pPr>
        <w:tabs>
          <w:tab w:val="num" w:pos="2880"/>
        </w:tabs>
        <w:ind w:left="2880" w:hanging="360"/>
      </w:pPr>
      <w:rPr>
        <w:rFonts w:ascii="Wingdings" w:hAnsi="Wingdings" w:hint="default"/>
      </w:rPr>
    </w:lvl>
    <w:lvl w:ilvl="4" w:tplc="A404C216" w:tentative="1">
      <w:start w:val="1"/>
      <w:numFmt w:val="bullet"/>
      <w:lvlText w:val=""/>
      <w:lvlJc w:val="left"/>
      <w:pPr>
        <w:tabs>
          <w:tab w:val="num" w:pos="3600"/>
        </w:tabs>
        <w:ind w:left="3600" w:hanging="360"/>
      </w:pPr>
      <w:rPr>
        <w:rFonts w:ascii="Wingdings" w:hAnsi="Wingdings" w:hint="default"/>
      </w:rPr>
    </w:lvl>
    <w:lvl w:ilvl="5" w:tplc="601EFA36" w:tentative="1">
      <w:start w:val="1"/>
      <w:numFmt w:val="bullet"/>
      <w:lvlText w:val=""/>
      <w:lvlJc w:val="left"/>
      <w:pPr>
        <w:tabs>
          <w:tab w:val="num" w:pos="4320"/>
        </w:tabs>
        <w:ind w:left="4320" w:hanging="360"/>
      </w:pPr>
      <w:rPr>
        <w:rFonts w:ascii="Wingdings" w:hAnsi="Wingdings" w:hint="default"/>
      </w:rPr>
    </w:lvl>
    <w:lvl w:ilvl="6" w:tplc="96164780" w:tentative="1">
      <w:start w:val="1"/>
      <w:numFmt w:val="bullet"/>
      <w:lvlText w:val=""/>
      <w:lvlJc w:val="left"/>
      <w:pPr>
        <w:tabs>
          <w:tab w:val="num" w:pos="5040"/>
        </w:tabs>
        <w:ind w:left="5040" w:hanging="360"/>
      </w:pPr>
      <w:rPr>
        <w:rFonts w:ascii="Wingdings" w:hAnsi="Wingdings" w:hint="default"/>
      </w:rPr>
    </w:lvl>
    <w:lvl w:ilvl="7" w:tplc="48A66118" w:tentative="1">
      <w:start w:val="1"/>
      <w:numFmt w:val="bullet"/>
      <w:lvlText w:val=""/>
      <w:lvlJc w:val="left"/>
      <w:pPr>
        <w:tabs>
          <w:tab w:val="num" w:pos="5760"/>
        </w:tabs>
        <w:ind w:left="5760" w:hanging="360"/>
      </w:pPr>
      <w:rPr>
        <w:rFonts w:ascii="Wingdings" w:hAnsi="Wingdings" w:hint="default"/>
      </w:rPr>
    </w:lvl>
    <w:lvl w:ilvl="8" w:tplc="5222343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3B07908"/>
    <w:multiLevelType w:val="hybridMultilevel"/>
    <w:tmpl w:val="13FABD8C"/>
    <w:lvl w:ilvl="0" w:tplc="3452AED8">
      <w:start w:val="1"/>
      <w:numFmt w:val="bullet"/>
      <w:lvlText w:val=""/>
      <w:lvlJc w:val="left"/>
      <w:pPr>
        <w:tabs>
          <w:tab w:val="num" w:pos="720"/>
        </w:tabs>
        <w:ind w:left="720" w:hanging="360"/>
      </w:pPr>
      <w:rPr>
        <w:rFonts w:ascii="Wingdings" w:hAnsi="Wingdings" w:hint="default"/>
      </w:rPr>
    </w:lvl>
    <w:lvl w:ilvl="1" w:tplc="25DA811E" w:tentative="1">
      <w:start w:val="1"/>
      <w:numFmt w:val="bullet"/>
      <w:lvlText w:val=""/>
      <w:lvlJc w:val="left"/>
      <w:pPr>
        <w:tabs>
          <w:tab w:val="num" w:pos="1440"/>
        </w:tabs>
        <w:ind w:left="1440" w:hanging="360"/>
      </w:pPr>
      <w:rPr>
        <w:rFonts w:ascii="Wingdings" w:hAnsi="Wingdings" w:hint="default"/>
      </w:rPr>
    </w:lvl>
    <w:lvl w:ilvl="2" w:tplc="D772BF8E" w:tentative="1">
      <w:start w:val="1"/>
      <w:numFmt w:val="bullet"/>
      <w:lvlText w:val=""/>
      <w:lvlJc w:val="left"/>
      <w:pPr>
        <w:tabs>
          <w:tab w:val="num" w:pos="2160"/>
        </w:tabs>
        <w:ind w:left="2160" w:hanging="360"/>
      </w:pPr>
      <w:rPr>
        <w:rFonts w:ascii="Wingdings" w:hAnsi="Wingdings" w:hint="default"/>
      </w:rPr>
    </w:lvl>
    <w:lvl w:ilvl="3" w:tplc="22DA7176" w:tentative="1">
      <w:start w:val="1"/>
      <w:numFmt w:val="bullet"/>
      <w:lvlText w:val=""/>
      <w:lvlJc w:val="left"/>
      <w:pPr>
        <w:tabs>
          <w:tab w:val="num" w:pos="2880"/>
        </w:tabs>
        <w:ind w:left="2880" w:hanging="360"/>
      </w:pPr>
      <w:rPr>
        <w:rFonts w:ascii="Wingdings" w:hAnsi="Wingdings" w:hint="default"/>
      </w:rPr>
    </w:lvl>
    <w:lvl w:ilvl="4" w:tplc="4D426822" w:tentative="1">
      <w:start w:val="1"/>
      <w:numFmt w:val="bullet"/>
      <w:lvlText w:val=""/>
      <w:lvlJc w:val="left"/>
      <w:pPr>
        <w:tabs>
          <w:tab w:val="num" w:pos="3600"/>
        </w:tabs>
        <w:ind w:left="3600" w:hanging="360"/>
      </w:pPr>
      <w:rPr>
        <w:rFonts w:ascii="Wingdings" w:hAnsi="Wingdings" w:hint="default"/>
      </w:rPr>
    </w:lvl>
    <w:lvl w:ilvl="5" w:tplc="38881A7C" w:tentative="1">
      <w:start w:val="1"/>
      <w:numFmt w:val="bullet"/>
      <w:lvlText w:val=""/>
      <w:lvlJc w:val="left"/>
      <w:pPr>
        <w:tabs>
          <w:tab w:val="num" w:pos="4320"/>
        </w:tabs>
        <w:ind w:left="4320" w:hanging="360"/>
      </w:pPr>
      <w:rPr>
        <w:rFonts w:ascii="Wingdings" w:hAnsi="Wingdings" w:hint="default"/>
      </w:rPr>
    </w:lvl>
    <w:lvl w:ilvl="6" w:tplc="6B843C86" w:tentative="1">
      <w:start w:val="1"/>
      <w:numFmt w:val="bullet"/>
      <w:lvlText w:val=""/>
      <w:lvlJc w:val="left"/>
      <w:pPr>
        <w:tabs>
          <w:tab w:val="num" w:pos="5040"/>
        </w:tabs>
        <w:ind w:left="5040" w:hanging="360"/>
      </w:pPr>
      <w:rPr>
        <w:rFonts w:ascii="Wingdings" w:hAnsi="Wingdings" w:hint="default"/>
      </w:rPr>
    </w:lvl>
    <w:lvl w:ilvl="7" w:tplc="7188F3CA" w:tentative="1">
      <w:start w:val="1"/>
      <w:numFmt w:val="bullet"/>
      <w:lvlText w:val=""/>
      <w:lvlJc w:val="left"/>
      <w:pPr>
        <w:tabs>
          <w:tab w:val="num" w:pos="5760"/>
        </w:tabs>
        <w:ind w:left="5760" w:hanging="360"/>
      </w:pPr>
      <w:rPr>
        <w:rFonts w:ascii="Wingdings" w:hAnsi="Wingdings" w:hint="default"/>
      </w:rPr>
    </w:lvl>
    <w:lvl w:ilvl="8" w:tplc="559A66B8" w:tentative="1">
      <w:start w:val="1"/>
      <w:numFmt w:val="bullet"/>
      <w:lvlText w:val=""/>
      <w:lvlJc w:val="left"/>
      <w:pPr>
        <w:tabs>
          <w:tab w:val="num" w:pos="6480"/>
        </w:tabs>
        <w:ind w:left="6480" w:hanging="360"/>
      </w:pPr>
      <w:rPr>
        <w:rFonts w:ascii="Wingdings" w:hAnsi="Wingdings" w:hint="default"/>
      </w:rPr>
    </w:lvl>
  </w:abstractNum>
  <w:num w:numId="1" w16cid:durableId="1760715695">
    <w:abstractNumId w:val="1"/>
  </w:num>
  <w:num w:numId="2" w16cid:durableId="414591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E5F"/>
    <w:rsid w:val="00001F21"/>
    <w:rsid w:val="00001F9B"/>
    <w:rsid w:val="0002054D"/>
    <w:rsid w:val="000212C2"/>
    <w:rsid w:val="00030283"/>
    <w:rsid w:val="00035237"/>
    <w:rsid w:val="000356FB"/>
    <w:rsid w:val="00043C05"/>
    <w:rsid w:val="00050D3C"/>
    <w:rsid w:val="00050D73"/>
    <w:rsid w:val="000561AB"/>
    <w:rsid w:val="0007318C"/>
    <w:rsid w:val="0008433D"/>
    <w:rsid w:val="00084E6D"/>
    <w:rsid w:val="000A35F3"/>
    <w:rsid w:val="000A6C62"/>
    <w:rsid w:val="000B4924"/>
    <w:rsid w:val="000C41D3"/>
    <w:rsid w:val="000D6DCF"/>
    <w:rsid w:val="000E0F2D"/>
    <w:rsid w:val="000F2C30"/>
    <w:rsid w:val="000F3FAF"/>
    <w:rsid w:val="00103B88"/>
    <w:rsid w:val="00113D42"/>
    <w:rsid w:val="00125D3F"/>
    <w:rsid w:val="0013034A"/>
    <w:rsid w:val="00132C3E"/>
    <w:rsid w:val="001356A6"/>
    <w:rsid w:val="001447C2"/>
    <w:rsid w:val="00161419"/>
    <w:rsid w:val="00164879"/>
    <w:rsid w:val="001929A9"/>
    <w:rsid w:val="00194EC9"/>
    <w:rsid w:val="001954F1"/>
    <w:rsid w:val="001A5E69"/>
    <w:rsid w:val="001C7F62"/>
    <w:rsid w:val="001D3968"/>
    <w:rsid w:val="001D52E1"/>
    <w:rsid w:val="001E309B"/>
    <w:rsid w:val="001E3943"/>
    <w:rsid w:val="001E5B7B"/>
    <w:rsid w:val="001F4057"/>
    <w:rsid w:val="001F6D94"/>
    <w:rsid w:val="0020191F"/>
    <w:rsid w:val="002021F5"/>
    <w:rsid w:val="0020234E"/>
    <w:rsid w:val="0021125E"/>
    <w:rsid w:val="00213E64"/>
    <w:rsid w:val="00221DB0"/>
    <w:rsid w:val="002233A5"/>
    <w:rsid w:val="00227131"/>
    <w:rsid w:val="002346C0"/>
    <w:rsid w:val="00243F02"/>
    <w:rsid w:val="00245045"/>
    <w:rsid w:val="00245AB7"/>
    <w:rsid w:val="00250BEF"/>
    <w:rsid w:val="00252264"/>
    <w:rsid w:val="00254558"/>
    <w:rsid w:val="0025557E"/>
    <w:rsid w:val="00255B1E"/>
    <w:rsid w:val="00265675"/>
    <w:rsid w:val="00267152"/>
    <w:rsid w:val="00273556"/>
    <w:rsid w:val="002767F3"/>
    <w:rsid w:val="0028026D"/>
    <w:rsid w:val="002935FC"/>
    <w:rsid w:val="00296F35"/>
    <w:rsid w:val="002A6E54"/>
    <w:rsid w:val="002A783F"/>
    <w:rsid w:val="002B194A"/>
    <w:rsid w:val="002C225E"/>
    <w:rsid w:val="002C3D49"/>
    <w:rsid w:val="002C5938"/>
    <w:rsid w:val="002D2E62"/>
    <w:rsid w:val="002D7A22"/>
    <w:rsid w:val="002E1D2C"/>
    <w:rsid w:val="002E4521"/>
    <w:rsid w:val="002F1F22"/>
    <w:rsid w:val="002F361B"/>
    <w:rsid w:val="002F6E71"/>
    <w:rsid w:val="00300AB2"/>
    <w:rsid w:val="00300B9C"/>
    <w:rsid w:val="003022BE"/>
    <w:rsid w:val="00306918"/>
    <w:rsid w:val="00310E1C"/>
    <w:rsid w:val="00317BE1"/>
    <w:rsid w:val="00324831"/>
    <w:rsid w:val="00336070"/>
    <w:rsid w:val="00336210"/>
    <w:rsid w:val="00343152"/>
    <w:rsid w:val="00344AC2"/>
    <w:rsid w:val="00350EE3"/>
    <w:rsid w:val="0035102F"/>
    <w:rsid w:val="0038646F"/>
    <w:rsid w:val="00394DA9"/>
    <w:rsid w:val="003C46BB"/>
    <w:rsid w:val="003E1227"/>
    <w:rsid w:val="003E7DAC"/>
    <w:rsid w:val="00415A5E"/>
    <w:rsid w:val="00415C14"/>
    <w:rsid w:val="004219EA"/>
    <w:rsid w:val="00427A14"/>
    <w:rsid w:val="004428B5"/>
    <w:rsid w:val="00447D86"/>
    <w:rsid w:val="004510F2"/>
    <w:rsid w:val="00456839"/>
    <w:rsid w:val="004578DE"/>
    <w:rsid w:val="00467377"/>
    <w:rsid w:val="0047047B"/>
    <w:rsid w:val="00470CF5"/>
    <w:rsid w:val="00480142"/>
    <w:rsid w:val="00485408"/>
    <w:rsid w:val="00485696"/>
    <w:rsid w:val="0048705F"/>
    <w:rsid w:val="004966B2"/>
    <w:rsid w:val="00497086"/>
    <w:rsid w:val="004A1C22"/>
    <w:rsid w:val="004A41EE"/>
    <w:rsid w:val="004D0068"/>
    <w:rsid w:val="004D4920"/>
    <w:rsid w:val="004E2550"/>
    <w:rsid w:val="004E6566"/>
    <w:rsid w:val="004F3F9E"/>
    <w:rsid w:val="00500BF0"/>
    <w:rsid w:val="0050301D"/>
    <w:rsid w:val="005102EB"/>
    <w:rsid w:val="00524E44"/>
    <w:rsid w:val="00525B00"/>
    <w:rsid w:val="00530AFC"/>
    <w:rsid w:val="00531FCC"/>
    <w:rsid w:val="0055585A"/>
    <w:rsid w:val="00556129"/>
    <w:rsid w:val="005672CB"/>
    <w:rsid w:val="00576B80"/>
    <w:rsid w:val="0058571F"/>
    <w:rsid w:val="00586DCD"/>
    <w:rsid w:val="005A43AA"/>
    <w:rsid w:val="005A4801"/>
    <w:rsid w:val="005A6308"/>
    <w:rsid w:val="005B4BF2"/>
    <w:rsid w:val="005E307B"/>
    <w:rsid w:val="005E4CB5"/>
    <w:rsid w:val="005F2FB4"/>
    <w:rsid w:val="005F323B"/>
    <w:rsid w:val="005F464A"/>
    <w:rsid w:val="005F64E1"/>
    <w:rsid w:val="00602107"/>
    <w:rsid w:val="006161E2"/>
    <w:rsid w:val="00632220"/>
    <w:rsid w:val="006324A9"/>
    <w:rsid w:val="00635E5F"/>
    <w:rsid w:val="00641E2D"/>
    <w:rsid w:val="00643279"/>
    <w:rsid w:val="00655EC5"/>
    <w:rsid w:val="00666615"/>
    <w:rsid w:val="00667D7F"/>
    <w:rsid w:val="00667F00"/>
    <w:rsid w:val="00670A25"/>
    <w:rsid w:val="00677E5E"/>
    <w:rsid w:val="00680B8F"/>
    <w:rsid w:val="00681B3C"/>
    <w:rsid w:val="00685CE9"/>
    <w:rsid w:val="00692B73"/>
    <w:rsid w:val="006956F8"/>
    <w:rsid w:val="006A2E04"/>
    <w:rsid w:val="006A34F9"/>
    <w:rsid w:val="006B690B"/>
    <w:rsid w:val="006C3289"/>
    <w:rsid w:val="006C502B"/>
    <w:rsid w:val="006D0A68"/>
    <w:rsid w:val="006D229A"/>
    <w:rsid w:val="006D2D1A"/>
    <w:rsid w:val="006E3AEE"/>
    <w:rsid w:val="006E3BEF"/>
    <w:rsid w:val="006F2767"/>
    <w:rsid w:val="006F3274"/>
    <w:rsid w:val="0070414A"/>
    <w:rsid w:val="0071679C"/>
    <w:rsid w:val="00731128"/>
    <w:rsid w:val="0073246A"/>
    <w:rsid w:val="00736457"/>
    <w:rsid w:val="007537FF"/>
    <w:rsid w:val="00753E8B"/>
    <w:rsid w:val="00760F17"/>
    <w:rsid w:val="00763713"/>
    <w:rsid w:val="00771684"/>
    <w:rsid w:val="007742B6"/>
    <w:rsid w:val="00776731"/>
    <w:rsid w:val="00784BE4"/>
    <w:rsid w:val="007A46A3"/>
    <w:rsid w:val="007A7829"/>
    <w:rsid w:val="007B4BFC"/>
    <w:rsid w:val="007B5756"/>
    <w:rsid w:val="007C2166"/>
    <w:rsid w:val="007D4307"/>
    <w:rsid w:val="007D625F"/>
    <w:rsid w:val="007D66E4"/>
    <w:rsid w:val="007D7E4A"/>
    <w:rsid w:val="007F1FA6"/>
    <w:rsid w:val="007F7D52"/>
    <w:rsid w:val="0080374B"/>
    <w:rsid w:val="00810300"/>
    <w:rsid w:val="00815E7D"/>
    <w:rsid w:val="00827CC8"/>
    <w:rsid w:val="00836864"/>
    <w:rsid w:val="0084067C"/>
    <w:rsid w:val="00853345"/>
    <w:rsid w:val="00872395"/>
    <w:rsid w:val="00874585"/>
    <w:rsid w:val="00874908"/>
    <w:rsid w:val="0088504D"/>
    <w:rsid w:val="008857FC"/>
    <w:rsid w:val="00886454"/>
    <w:rsid w:val="00890786"/>
    <w:rsid w:val="00894D6D"/>
    <w:rsid w:val="008A0A6F"/>
    <w:rsid w:val="008A0E1C"/>
    <w:rsid w:val="008A5CC7"/>
    <w:rsid w:val="008A7AD2"/>
    <w:rsid w:val="008B50C7"/>
    <w:rsid w:val="008C496F"/>
    <w:rsid w:val="008C57B5"/>
    <w:rsid w:val="008C6E74"/>
    <w:rsid w:val="008D0B3B"/>
    <w:rsid w:val="008D4E1F"/>
    <w:rsid w:val="008D58CA"/>
    <w:rsid w:val="008E22E1"/>
    <w:rsid w:val="008E4C76"/>
    <w:rsid w:val="008E4E32"/>
    <w:rsid w:val="008E68EA"/>
    <w:rsid w:val="008F260B"/>
    <w:rsid w:val="00900B30"/>
    <w:rsid w:val="00907804"/>
    <w:rsid w:val="00911BC4"/>
    <w:rsid w:val="00913306"/>
    <w:rsid w:val="009166AA"/>
    <w:rsid w:val="00936ED5"/>
    <w:rsid w:val="009407C5"/>
    <w:rsid w:val="0094163E"/>
    <w:rsid w:val="00950871"/>
    <w:rsid w:val="0095446B"/>
    <w:rsid w:val="00962C54"/>
    <w:rsid w:val="009665B4"/>
    <w:rsid w:val="0097007C"/>
    <w:rsid w:val="00973DE4"/>
    <w:rsid w:val="009740E7"/>
    <w:rsid w:val="009812C6"/>
    <w:rsid w:val="00982E10"/>
    <w:rsid w:val="00986799"/>
    <w:rsid w:val="009870B6"/>
    <w:rsid w:val="00987DE4"/>
    <w:rsid w:val="0099030F"/>
    <w:rsid w:val="00991684"/>
    <w:rsid w:val="0099334B"/>
    <w:rsid w:val="00995EC2"/>
    <w:rsid w:val="009B0E52"/>
    <w:rsid w:val="009B3817"/>
    <w:rsid w:val="009C093E"/>
    <w:rsid w:val="009D052A"/>
    <w:rsid w:val="009D1CAC"/>
    <w:rsid w:val="009E235C"/>
    <w:rsid w:val="00A03FB0"/>
    <w:rsid w:val="00A10A91"/>
    <w:rsid w:val="00A12928"/>
    <w:rsid w:val="00A15825"/>
    <w:rsid w:val="00A17BEA"/>
    <w:rsid w:val="00A3598B"/>
    <w:rsid w:val="00A37FB7"/>
    <w:rsid w:val="00A43EEF"/>
    <w:rsid w:val="00A4403D"/>
    <w:rsid w:val="00A466BE"/>
    <w:rsid w:val="00A529CD"/>
    <w:rsid w:val="00A55E06"/>
    <w:rsid w:val="00A5674B"/>
    <w:rsid w:val="00A768DA"/>
    <w:rsid w:val="00A80A5A"/>
    <w:rsid w:val="00A845BE"/>
    <w:rsid w:val="00A90B0A"/>
    <w:rsid w:val="00A948DC"/>
    <w:rsid w:val="00AA3BE6"/>
    <w:rsid w:val="00AB2902"/>
    <w:rsid w:val="00AB302E"/>
    <w:rsid w:val="00AC16F7"/>
    <w:rsid w:val="00AC1862"/>
    <w:rsid w:val="00AC37F6"/>
    <w:rsid w:val="00AC3A18"/>
    <w:rsid w:val="00AD22B5"/>
    <w:rsid w:val="00AD27CA"/>
    <w:rsid w:val="00AD3E65"/>
    <w:rsid w:val="00AE14A3"/>
    <w:rsid w:val="00AE26F2"/>
    <w:rsid w:val="00AE2AB8"/>
    <w:rsid w:val="00AF0760"/>
    <w:rsid w:val="00B02DCD"/>
    <w:rsid w:val="00B14A66"/>
    <w:rsid w:val="00B1764A"/>
    <w:rsid w:val="00B23546"/>
    <w:rsid w:val="00B26488"/>
    <w:rsid w:val="00B27ACB"/>
    <w:rsid w:val="00B33490"/>
    <w:rsid w:val="00B350C3"/>
    <w:rsid w:val="00B43D7D"/>
    <w:rsid w:val="00B51283"/>
    <w:rsid w:val="00B516F0"/>
    <w:rsid w:val="00B520EE"/>
    <w:rsid w:val="00B549E6"/>
    <w:rsid w:val="00B5787C"/>
    <w:rsid w:val="00B73EE6"/>
    <w:rsid w:val="00B75585"/>
    <w:rsid w:val="00B85875"/>
    <w:rsid w:val="00B871BF"/>
    <w:rsid w:val="00B91662"/>
    <w:rsid w:val="00B92C2A"/>
    <w:rsid w:val="00B94A3D"/>
    <w:rsid w:val="00B979BC"/>
    <w:rsid w:val="00BA022B"/>
    <w:rsid w:val="00BB1569"/>
    <w:rsid w:val="00BB6714"/>
    <w:rsid w:val="00BC5E36"/>
    <w:rsid w:val="00BD107D"/>
    <w:rsid w:val="00BD2220"/>
    <w:rsid w:val="00BD58EF"/>
    <w:rsid w:val="00BE770A"/>
    <w:rsid w:val="00BF7727"/>
    <w:rsid w:val="00C11A23"/>
    <w:rsid w:val="00C1354F"/>
    <w:rsid w:val="00C143ED"/>
    <w:rsid w:val="00C32F51"/>
    <w:rsid w:val="00C417A7"/>
    <w:rsid w:val="00C42477"/>
    <w:rsid w:val="00C463A7"/>
    <w:rsid w:val="00C5509E"/>
    <w:rsid w:val="00C612E7"/>
    <w:rsid w:val="00C63A31"/>
    <w:rsid w:val="00C75C4C"/>
    <w:rsid w:val="00C83F09"/>
    <w:rsid w:val="00C9038E"/>
    <w:rsid w:val="00CA0DE1"/>
    <w:rsid w:val="00CA2431"/>
    <w:rsid w:val="00CB0185"/>
    <w:rsid w:val="00CB181B"/>
    <w:rsid w:val="00CB58CD"/>
    <w:rsid w:val="00CC291B"/>
    <w:rsid w:val="00CC3CE4"/>
    <w:rsid w:val="00CC3F21"/>
    <w:rsid w:val="00CE31F8"/>
    <w:rsid w:val="00CE3267"/>
    <w:rsid w:val="00CE4221"/>
    <w:rsid w:val="00CE5F87"/>
    <w:rsid w:val="00CF3A06"/>
    <w:rsid w:val="00D15430"/>
    <w:rsid w:val="00D2702F"/>
    <w:rsid w:val="00D3266D"/>
    <w:rsid w:val="00D421BC"/>
    <w:rsid w:val="00D44922"/>
    <w:rsid w:val="00D517FF"/>
    <w:rsid w:val="00D51E39"/>
    <w:rsid w:val="00D52487"/>
    <w:rsid w:val="00D57998"/>
    <w:rsid w:val="00D643B0"/>
    <w:rsid w:val="00D74A74"/>
    <w:rsid w:val="00D811FD"/>
    <w:rsid w:val="00DA0B26"/>
    <w:rsid w:val="00DA1D6B"/>
    <w:rsid w:val="00DA3A98"/>
    <w:rsid w:val="00DA3EC1"/>
    <w:rsid w:val="00DA4B1D"/>
    <w:rsid w:val="00DB1669"/>
    <w:rsid w:val="00DB2FE3"/>
    <w:rsid w:val="00DB3BC8"/>
    <w:rsid w:val="00DC10A2"/>
    <w:rsid w:val="00DC1A6B"/>
    <w:rsid w:val="00DD713D"/>
    <w:rsid w:val="00DE3E8F"/>
    <w:rsid w:val="00DE7AC8"/>
    <w:rsid w:val="00DF3F75"/>
    <w:rsid w:val="00E14823"/>
    <w:rsid w:val="00E15497"/>
    <w:rsid w:val="00E1607D"/>
    <w:rsid w:val="00E16438"/>
    <w:rsid w:val="00E267B4"/>
    <w:rsid w:val="00E34600"/>
    <w:rsid w:val="00E363FF"/>
    <w:rsid w:val="00E42813"/>
    <w:rsid w:val="00E502F1"/>
    <w:rsid w:val="00E61EE8"/>
    <w:rsid w:val="00E6346F"/>
    <w:rsid w:val="00E7229C"/>
    <w:rsid w:val="00E82D15"/>
    <w:rsid w:val="00E85056"/>
    <w:rsid w:val="00E85F2F"/>
    <w:rsid w:val="00E92354"/>
    <w:rsid w:val="00E97DB1"/>
    <w:rsid w:val="00EA59C9"/>
    <w:rsid w:val="00EA783B"/>
    <w:rsid w:val="00EC1389"/>
    <w:rsid w:val="00EC1F03"/>
    <w:rsid w:val="00ED1C93"/>
    <w:rsid w:val="00EE269F"/>
    <w:rsid w:val="00EE2D88"/>
    <w:rsid w:val="00EE4347"/>
    <w:rsid w:val="00EE5889"/>
    <w:rsid w:val="00EF550A"/>
    <w:rsid w:val="00F10379"/>
    <w:rsid w:val="00F122F6"/>
    <w:rsid w:val="00F149D5"/>
    <w:rsid w:val="00F22A39"/>
    <w:rsid w:val="00F2504E"/>
    <w:rsid w:val="00F326FE"/>
    <w:rsid w:val="00F377C2"/>
    <w:rsid w:val="00F439CD"/>
    <w:rsid w:val="00F4665A"/>
    <w:rsid w:val="00F5602B"/>
    <w:rsid w:val="00F57ADE"/>
    <w:rsid w:val="00F662D8"/>
    <w:rsid w:val="00F675D4"/>
    <w:rsid w:val="00F70405"/>
    <w:rsid w:val="00F71AD1"/>
    <w:rsid w:val="00F84042"/>
    <w:rsid w:val="00F9002B"/>
    <w:rsid w:val="00FB3FD7"/>
    <w:rsid w:val="00FB4A60"/>
    <w:rsid w:val="00FC3B25"/>
    <w:rsid w:val="00FC6108"/>
    <w:rsid w:val="00FC787F"/>
    <w:rsid w:val="00FC7C91"/>
    <w:rsid w:val="00FD779B"/>
    <w:rsid w:val="00FE143C"/>
    <w:rsid w:val="00FE2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88B50"/>
  <w15:chartTrackingRefBased/>
  <w15:docId w15:val="{57E19B7A-3464-4818-856A-2213858D1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3A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A18"/>
  </w:style>
  <w:style w:type="paragraph" w:styleId="Footer">
    <w:name w:val="footer"/>
    <w:basedOn w:val="Normal"/>
    <w:link w:val="FooterChar"/>
    <w:uiPriority w:val="99"/>
    <w:unhideWhenUsed/>
    <w:rsid w:val="00AC3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A18"/>
  </w:style>
  <w:style w:type="paragraph" w:styleId="NormalWeb">
    <w:name w:val="Normal (Web)"/>
    <w:basedOn w:val="Normal"/>
    <w:uiPriority w:val="99"/>
    <w:semiHidden/>
    <w:unhideWhenUsed/>
    <w:rsid w:val="004D49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D492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13664">
      <w:bodyDiv w:val="1"/>
      <w:marLeft w:val="0"/>
      <w:marRight w:val="0"/>
      <w:marTop w:val="0"/>
      <w:marBottom w:val="0"/>
      <w:divBdr>
        <w:top w:val="none" w:sz="0" w:space="0" w:color="auto"/>
        <w:left w:val="none" w:sz="0" w:space="0" w:color="auto"/>
        <w:bottom w:val="none" w:sz="0" w:space="0" w:color="auto"/>
        <w:right w:val="none" w:sz="0" w:space="0" w:color="auto"/>
      </w:divBdr>
      <w:divsChild>
        <w:div w:id="1209610402">
          <w:marLeft w:val="446"/>
          <w:marRight w:val="0"/>
          <w:marTop w:val="0"/>
          <w:marBottom w:val="0"/>
          <w:divBdr>
            <w:top w:val="none" w:sz="0" w:space="0" w:color="auto"/>
            <w:left w:val="none" w:sz="0" w:space="0" w:color="auto"/>
            <w:bottom w:val="none" w:sz="0" w:space="0" w:color="auto"/>
            <w:right w:val="none" w:sz="0" w:space="0" w:color="auto"/>
          </w:divBdr>
        </w:div>
        <w:div w:id="356388625">
          <w:marLeft w:val="446"/>
          <w:marRight w:val="0"/>
          <w:marTop w:val="0"/>
          <w:marBottom w:val="0"/>
          <w:divBdr>
            <w:top w:val="none" w:sz="0" w:space="0" w:color="auto"/>
            <w:left w:val="none" w:sz="0" w:space="0" w:color="auto"/>
            <w:bottom w:val="none" w:sz="0" w:space="0" w:color="auto"/>
            <w:right w:val="none" w:sz="0" w:space="0" w:color="auto"/>
          </w:divBdr>
        </w:div>
        <w:div w:id="250161146">
          <w:marLeft w:val="446"/>
          <w:marRight w:val="0"/>
          <w:marTop w:val="0"/>
          <w:marBottom w:val="0"/>
          <w:divBdr>
            <w:top w:val="none" w:sz="0" w:space="0" w:color="auto"/>
            <w:left w:val="none" w:sz="0" w:space="0" w:color="auto"/>
            <w:bottom w:val="none" w:sz="0" w:space="0" w:color="auto"/>
            <w:right w:val="none" w:sz="0" w:space="0" w:color="auto"/>
          </w:divBdr>
        </w:div>
        <w:div w:id="1049453094">
          <w:marLeft w:val="446"/>
          <w:marRight w:val="0"/>
          <w:marTop w:val="0"/>
          <w:marBottom w:val="0"/>
          <w:divBdr>
            <w:top w:val="none" w:sz="0" w:space="0" w:color="auto"/>
            <w:left w:val="none" w:sz="0" w:space="0" w:color="auto"/>
            <w:bottom w:val="none" w:sz="0" w:space="0" w:color="auto"/>
            <w:right w:val="none" w:sz="0" w:space="0" w:color="auto"/>
          </w:divBdr>
        </w:div>
        <w:div w:id="1408728830">
          <w:marLeft w:val="446"/>
          <w:marRight w:val="0"/>
          <w:marTop w:val="0"/>
          <w:marBottom w:val="0"/>
          <w:divBdr>
            <w:top w:val="none" w:sz="0" w:space="0" w:color="auto"/>
            <w:left w:val="none" w:sz="0" w:space="0" w:color="auto"/>
            <w:bottom w:val="none" w:sz="0" w:space="0" w:color="auto"/>
            <w:right w:val="none" w:sz="0" w:space="0" w:color="auto"/>
          </w:divBdr>
        </w:div>
        <w:div w:id="1523739740">
          <w:marLeft w:val="446"/>
          <w:marRight w:val="0"/>
          <w:marTop w:val="0"/>
          <w:marBottom w:val="0"/>
          <w:divBdr>
            <w:top w:val="none" w:sz="0" w:space="0" w:color="auto"/>
            <w:left w:val="none" w:sz="0" w:space="0" w:color="auto"/>
            <w:bottom w:val="none" w:sz="0" w:space="0" w:color="auto"/>
            <w:right w:val="none" w:sz="0" w:space="0" w:color="auto"/>
          </w:divBdr>
        </w:div>
        <w:div w:id="122233979">
          <w:marLeft w:val="446"/>
          <w:marRight w:val="0"/>
          <w:marTop w:val="0"/>
          <w:marBottom w:val="0"/>
          <w:divBdr>
            <w:top w:val="none" w:sz="0" w:space="0" w:color="auto"/>
            <w:left w:val="none" w:sz="0" w:space="0" w:color="auto"/>
            <w:bottom w:val="none" w:sz="0" w:space="0" w:color="auto"/>
            <w:right w:val="none" w:sz="0" w:space="0" w:color="auto"/>
          </w:divBdr>
        </w:div>
        <w:div w:id="903874692">
          <w:marLeft w:val="446"/>
          <w:marRight w:val="0"/>
          <w:marTop w:val="0"/>
          <w:marBottom w:val="0"/>
          <w:divBdr>
            <w:top w:val="none" w:sz="0" w:space="0" w:color="auto"/>
            <w:left w:val="none" w:sz="0" w:space="0" w:color="auto"/>
            <w:bottom w:val="none" w:sz="0" w:space="0" w:color="auto"/>
            <w:right w:val="none" w:sz="0" w:space="0" w:color="auto"/>
          </w:divBdr>
        </w:div>
        <w:div w:id="2121029094">
          <w:marLeft w:val="446"/>
          <w:marRight w:val="0"/>
          <w:marTop w:val="0"/>
          <w:marBottom w:val="0"/>
          <w:divBdr>
            <w:top w:val="none" w:sz="0" w:space="0" w:color="auto"/>
            <w:left w:val="none" w:sz="0" w:space="0" w:color="auto"/>
            <w:bottom w:val="none" w:sz="0" w:space="0" w:color="auto"/>
            <w:right w:val="none" w:sz="0" w:space="0" w:color="auto"/>
          </w:divBdr>
        </w:div>
        <w:div w:id="616059316">
          <w:marLeft w:val="446"/>
          <w:marRight w:val="0"/>
          <w:marTop w:val="0"/>
          <w:marBottom w:val="0"/>
          <w:divBdr>
            <w:top w:val="none" w:sz="0" w:space="0" w:color="auto"/>
            <w:left w:val="none" w:sz="0" w:space="0" w:color="auto"/>
            <w:bottom w:val="none" w:sz="0" w:space="0" w:color="auto"/>
            <w:right w:val="none" w:sz="0" w:space="0" w:color="auto"/>
          </w:divBdr>
        </w:div>
        <w:div w:id="1122458485">
          <w:marLeft w:val="446"/>
          <w:marRight w:val="0"/>
          <w:marTop w:val="0"/>
          <w:marBottom w:val="0"/>
          <w:divBdr>
            <w:top w:val="none" w:sz="0" w:space="0" w:color="auto"/>
            <w:left w:val="none" w:sz="0" w:space="0" w:color="auto"/>
            <w:bottom w:val="none" w:sz="0" w:space="0" w:color="auto"/>
            <w:right w:val="none" w:sz="0" w:space="0" w:color="auto"/>
          </w:divBdr>
        </w:div>
        <w:div w:id="1504735632">
          <w:marLeft w:val="446"/>
          <w:marRight w:val="0"/>
          <w:marTop w:val="0"/>
          <w:marBottom w:val="0"/>
          <w:divBdr>
            <w:top w:val="none" w:sz="0" w:space="0" w:color="auto"/>
            <w:left w:val="none" w:sz="0" w:space="0" w:color="auto"/>
            <w:bottom w:val="none" w:sz="0" w:space="0" w:color="auto"/>
            <w:right w:val="none" w:sz="0" w:space="0" w:color="auto"/>
          </w:divBdr>
        </w:div>
        <w:div w:id="2081100321">
          <w:marLeft w:val="446"/>
          <w:marRight w:val="0"/>
          <w:marTop w:val="0"/>
          <w:marBottom w:val="0"/>
          <w:divBdr>
            <w:top w:val="none" w:sz="0" w:space="0" w:color="auto"/>
            <w:left w:val="none" w:sz="0" w:space="0" w:color="auto"/>
            <w:bottom w:val="none" w:sz="0" w:space="0" w:color="auto"/>
            <w:right w:val="none" w:sz="0" w:space="0" w:color="auto"/>
          </w:divBdr>
        </w:div>
        <w:div w:id="631135908">
          <w:marLeft w:val="446"/>
          <w:marRight w:val="0"/>
          <w:marTop w:val="0"/>
          <w:marBottom w:val="0"/>
          <w:divBdr>
            <w:top w:val="none" w:sz="0" w:space="0" w:color="auto"/>
            <w:left w:val="none" w:sz="0" w:space="0" w:color="auto"/>
            <w:bottom w:val="none" w:sz="0" w:space="0" w:color="auto"/>
            <w:right w:val="none" w:sz="0" w:space="0" w:color="auto"/>
          </w:divBdr>
        </w:div>
        <w:div w:id="864709937">
          <w:marLeft w:val="446"/>
          <w:marRight w:val="0"/>
          <w:marTop w:val="0"/>
          <w:marBottom w:val="0"/>
          <w:divBdr>
            <w:top w:val="none" w:sz="0" w:space="0" w:color="auto"/>
            <w:left w:val="none" w:sz="0" w:space="0" w:color="auto"/>
            <w:bottom w:val="none" w:sz="0" w:space="0" w:color="auto"/>
            <w:right w:val="none" w:sz="0" w:space="0" w:color="auto"/>
          </w:divBdr>
        </w:div>
        <w:div w:id="2077900720">
          <w:marLeft w:val="446"/>
          <w:marRight w:val="0"/>
          <w:marTop w:val="0"/>
          <w:marBottom w:val="0"/>
          <w:divBdr>
            <w:top w:val="none" w:sz="0" w:space="0" w:color="auto"/>
            <w:left w:val="none" w:sz="0" w:space="0" w:color="auto"/>
            <w:bottom w:val="none" w:sz="0" w:space="0" w:color="auto"/>
            <w:right w:val="none" w:sz="0" w:space="0" w:color="auto"/>
          </w:divBdr>
        </w:div>
        <w:div w:id="346717368">
          <w:marLeft w:val="446"/>
          <w:marRight w:val="0"/>
          <w:marTop w:val="0"/>
          <w:marBottom w:val="0"/>
          <w:divBdr>
            <w:top w:val="none" w:sz="0" w:space="0" w:color="auto"/>
            <w:left w:val="none" w:sz="0" w:space="0" w:color="auto"/>
            <w:bottom w:val="none" w:sz="0" w:space="0" w:color="auto"/>
            <w:right w:val="none" w:sz="0" w:space="0" w:color="auto"/>
          </w:divBdr>
        </w:div>
        <w:div w:id="851139506">
          <w:marLeft w:val="446"/>
          <w:marRight w:val="0"/>
          <w:marTop w:val="0"/>
          <w:marBottom w:val="0"/>
          <w:divBdr>
            <w:top w:val="none" w:sz="0" w:space="0" w:color="auto"/>
            <w:left w:val="none" w:sz="0" w:space="0" w:color="auto"/>
            <w:bottom w:val="none" w:sz="0" w:space="0" w:color="auto"/>
            <w:right w:val="none" w:sz="0" w:space="0" w:color="auto"/>
          </w:divBdr>
        </w:div>
        <w:div w:id="555049422">
          <w:marLeft w:val="446"/>
          <w:marRight w:val="0"/>
          <w:marTop w:val="0"/>
          <w:marBottom w:val="0"/>
          <w:divBdr>
            <w:top w:val="none" w:sz="0" w:space="0" w:color="auto"/>
            <w:left w:val="none" w:sz="0" w:space="0" w:color="auto"/>
            <w:bottom w:val="none" w:sz="0" w:space="0" w:color="auto"/>
            <w:right w:val="none" w:sz="0" w:space="0" w:color="auto"/>
          </w:divBdr>
        </w:div>
        <w:div w:id="1406146868">
          <w:marLeft w:val="446"/>
          <w:marRight w:val="0"/>
          <w:marTop w:val="0"/>
          <w:marBottom w:val="0"/>
          <w:divBdr>
            <w:top w:val="none" w:sz="0" w:space="0" w:color="auto"/>
            <w:left w:val="none" w:sz="0" w:space="0" w:color="auto"/>
            <w:bottom w:val="none" w:sz="0" w:space="0" w:color="auto"/>
            <w:right w:val="none" w:sz="0" w:space="0" w:color="auto"/>
          </w:divBdr>
        </w:div>
        <w:div w:id="717507674">
          <w:marLeft w:val="446"/>
          <w:marRight w:val="0"/>
          <w:marTop w:val="0"/>
          <w:marBottom w:val="0"/>
          <w:divBdr>
            <w:top w:val="none" w:sz="0" w:space="0" w:color="auto"/>
            <w:left w:val="none" w:sz="0" w:space="0" w:color="auto"/>
            <w:bottom w:val="none" w:sz="0" w:space="0" w:color="auto"/>
            <w:right w:val="none" w:sz="0" w:space="0" w:color="auto"/>
          </w:divBdr>
        </w:div>
        <w:div w:id="1037243346">
          <w:marLeft w:val="446"/>
          <w:marRight w:val="0"/>
          <w:marTop w:val="0"/>
          <w:marBottom w:val="0"/>
          <w:divBdr>
            <w:top w:val="none" w:sz="0" w:space="0" w:color="auto"/>
            <w:left w:val="none" w:sz="0" w:space="0" w:color="auto"/>
            <w:bottom w:val="none" w:sz="0" w:space="0" w:color="auto"/>
            <w:right w:val="none" w:sz="0" w:space="0" w:color="auto"/>
          </w:divBdr>
        </w:div>
        <w:div w:id="25912206">
          <w:marLeft w:val="446"/>
          <w:marRight w:val="0"/>
          <w:marTop w:val="0"/>
          <w:marBottom w:val="0"/>
          <w:divBdr>
            <w:top w:val="none" w:sz="0" w:space="0" w:color="auto"/>
            <w:left w:val="none" w:sz="0" w:space="0" w:color="auto"/>
            <w:bottom w:val="none" w:sz="0" w:space="0" w:color="auto"/>
            <w:right w:val="none" w:sz="0" w:space="0" w:color="auto"/>
          </w:divBdr>
        </w:div>
        <w:div w:id="1907834100">
          <w:marLeft w:val="446"/>
          <w:marRight w:val="0"/>
          <w:marTop w:val="0"/>
          <w:marBottom w:val="0"/>
          <w:divBdr>
            <w:top w:val="none" w:sz="0" w:space="0" w:color="auto"/>
            <w:left w:val="none" w:sz="0" w:space="0" w:color="auto"/>
            <w:bottom w:val="none" w:sz="0" w:space="0" w:color="auto"/>
            <w:right w:val="none" w:sz="0" w:space="0" w:color="auto"/>
          </w:divBdr>
        </w:div>
        <w:div w:id="920061435">
          <w:marLeft w:val="446"/>
          <w:marRight w:val="0"/>
          <w:marTop w:val="0"/>
          <w:marBottom w:val="0"/>
          <w:divBdr>
            <w:top w:val="none" w:sz="0" w:space="0" w:color="auto"/>
            <w:left w:val="none" w:sz="0" w:space="0" w:color="auto"/>
            <w:bottom w:val="none" w:sz="0" w:space="0" w:color="auto"/>
            <w:right w:val="none" w:sz="0" w:space="0" w:color="auto"/>
          </w:divBdr>
        </w:div>
        <w:div w:id="116342118">
          <w:marLeft w:val="446"/>
          <w:marRight w:val="0"/>
          <w:marTop w:val="0"/>
          <w:marBottom w:val="0"/>
          <w:divBdr>
            <w:top w:val="none" w:sz="0" w:space="0" w:color="auto"/>
            <w:left w:val="none" w:sz="0" w:space="0" w:color="auto"/>
            <w:bottom w:val="none" w:sz="0" w:space="0" w:color="auto"/>
            <w:right w:val="none" w:sz="0" w:space="0" w:color="auto"/>
          </w:divBdr>
        </w:div>
        <w:div w:id="1297759828">
          <w:marLeft w:val="446"/>
          <w:marRight w:val="0"/>
          <w:marTop w:val="0"/>
          <w:marBottom w:val="0"/>
          <w:divBdr>
            <w:top w:val="none" w:sz="0" w:space="0" w:color="auto"/>
            <w:left w:val="none" w:sz="0" w:space="0" w:color="auto"/>
            <w:bottom w:val="none" w:sz="0" w:space="0" w:color="auto"/>
            <w:right w:val="none" w:sz="0" w:space="0" w:color="auto"/>
          </w:divBdr>
        </w:div>
        <w:div w:id="1343967120">
          <w:marLeft w:val="446"/>
          <w:marRight w:val="0"/>
          <w:marTop w:val="0"/>
          <w:marBottom w:val="0"/>
          <w:divBdr>
            <w:top w:val="none" w:sz="0" w:space="0" w:color="auto"/>
            <w:left w:val="none" w:sz="0" w:space="0" w:color="auto"/>
            <w:bottom w:val="none" w:sz="0" w:space="0" w:color="auto"/>
            <w:right w:val="none" w:sz="0" w:space="0" w:color="auto"/>
          </w:divBdr>
        </w:div>
        <w:div w:id="78523806">
          <w:marLeft w:val="446"/>
          <w:marRight w:val="0"/>
          <w:marTop w:val="0"/>
          <w:marBottom w:val="0"/>
          <w:divBdr>
            <w:top w:val="none" w:sz="0" w:space="0" w:color="auto"/>
            <w:left w:val="none" w:sz="0" w:space="0" w:color="auto"/>
            <w:bottom w:val="none" w:sz="0" w:space="0" w:color="auto"/>
            <w:right w:val="none" w:sz="0" w:space="0" w:color="auto"/>
          </w:divBdr>
        </w:div>
        <w:div w:id="1618176345">
          <w:marLeft w:val="446"/>
          <w:marRight w:val="0"/>
          <w:marTop w:val="0"/>
          <w:marBottom w:val="0"/>
          <w:divBdr>
            <w:top w:val="none" w:sz="0" w:space="0" w:color="auto"/>
            <w:left w:val="none" w:sz="0" w:space="0" w:color="auto"/>
            <w:bottom w:val="none" w:sz="0" w:space="0" w:color="auto"/>
            <w:right w:val="none" w:sz="0" w:space="0" w:color="auto"/>
          </w:divBdr>
        </w:div>
        <w:div w:id="2065131576">
          <w:marLeft w:val="446"/>
          <w:marRight w:val="0"/>
          <w:marTop w:val="0"/>
          <w:marBottom w:val="0"/>
          <w:divBdr>
            <w:top w:val="none" w:sz="0" w:space="0" w:color="auto"/>
            <w:left w:val="none" w:sz="0" w:space="0" w:color="auto"/>
            <w:bottom w:val="none" w:sz="0" w:space="0" w:color="auto"/>
            <w:right w:val="none" w:sz="0" w:space="0" w:color="auto"/>
          </w:divBdr>
        </w:div>
        <w:div w:id="1074665544">
          <w:marLeft w:val="446"/>
          <w:marRight w:val="0"/>
          <w:marTop w:val="0"/>
          <w:marBottom w:val="0"/>
          <w:divBdr>
            <w:top w:val="none" w:sz="0" w:space="0" w:color="auto"/>
            <w:left w:val="none" w:sz="0" w:space="0" w:color="auto"/>
            <w:bottom w:val="none" w:sz="0" w:space="0" w:color="auto"/>
            <w:right w:val="none" w:sz="0" w:space="0" w:color="auto"/>
          </w:divBdr>
        </w:div>
      </w:divsChild>
    </w:div>
    <w:div w:id="741485940">
      <w:bodyDiv w:val="1"/>
      <w:marLeft w:val="0"/>
      <w:marRight w:val="0"/>
      <w:marTop w:val="0"/>
      <w:marBottom w:val="0"/>
      <w:divBdr>
        <w:top w:val="none" w:sz="0" w:space="0" w:color="auto"/>
        <w:left w:val="none" w:sz="0" w:space="0" w:color="auto"/>
        <w:bottom w:val="none" w:sz="0" w:space="0" w:color="auto"/>
        <w:right w:val="none" w:sz="0" w:space="0" w:color="auto"/>
      </w:divBdr>
      <w:divsChild>
        <w:div w:id="728652476">
          <w:marLeft w:val="446"/>
          <w:marRight w:val="0"/>
          <w:marTop w:val="0"/>
          <w:marBottom w:val="0"/>
          <w:divBdr>
            <w:top w:val="none" w:sz="0" w:space="0" w:color="auto"/>
            <w:left w:val="none" w:sz="0" w:space="0" w:color="auto"/>
            <w:bottom w:val="none" w:sz="0" w:space="0" w:color="auto"/>
            <w:right w:val="none" w:sz="0" w:space="0" w:color="auto"/>
          </w:divBdr>
        </w:div>
        <w:div w:id="531572941">
          <w:marLeft w:val="446"/>
          <w:marRight w:val="0"/>
          <w:marTop w:val="0"/>
          <w:marBottom w:val="0"/>
          <w:divBdr>
            <w:top w:val="none" w:sz="0" w:space="0" w:color="auto"/>
            <w:left w:val="none" w:sz="0" w:space="0" w:color="auto"/>
            <w:bottom w:val="none" w:sz="0" w:space="0" w:color="auto"/>
            <w:right w:val="none" w:sz="0" w:space="0" w:color="auto"/>
          </w:divBdr>
        </w:div>
        <w:div w:id="2046903589">
          <w:marLeft w:val="446"/>
          <w:marRight w:val="0"/>
          <w:marTop w:val="0"/>
          <w:marBottom w:val="0"/>
          <w:divBdr>
            <w:top w:val="none" w:sz="0" w:space="0" w:color="auto"/>
            <w:left w:val="none" w:sz="0" w:space="0" w:color="auto"/>
            <w:bottom w:val="none" w:sz="0" w:space="0" w:color="auto"/>
            <w:right w:val="none" w:sz="0" w:space="0" w:color="auto"/>
          </w:divBdr>
        </w:div>
        <w:div w:id="393284794">
          <w:marLeft w:val="446"/>
          <w:marRight w:val="0"/>
          <w:marTop w:val="0"/>
          <w:marBottom w:val="0"/>
          <w:divBdr>
            <w:top w:val="none" w:sz="0" w:space="0" w:color="auto"/>
            <w:left w:val="none" w:sz="0" w:space="0" w:color="auto"/>
            <w:bottom w:val="none" w:sz="0" w:space="0" w:color="auto"/>
            <w:right w:val="none" w:sz="0" w:space="0" w:color="auto"/>
          </w:divBdr>
        </w:div>
        <w:div w:id="1816679230">
          <w:marLeft w:val="446"/>
          <w:marRight w:val="0"/>
          <w:marTop w:val="0"/>
          <w:marBottom w:val="0"/>
          <w:divBdr>
            <w:top w:val="none" w:sz="0" w:space="0" w:color="auto"/>
            <w:left w:val="none" w:sz="0" w:space="0" w:color="auto"/>
            <w:bottom w:val="none" w:sz="0" w:space="0" w:color="auto"/>
            <w:right w:val="none" w:sz="0" w:space="0" w:color="auto"/>
          </w:divBdr>
        </w:div>
        <w:div w:id="507450834">
          <w:marLeft w:val="446"/>
          <w:marRight w:val="0"/>
          <w:marTop w:val="0"/>
          <w:marBottom w:val="0"/>
          <w:divBdr>
            <w:top w:val="none" w:sz="0" w:space="0" w:color="auto"/>
            <w:left w:val="none" w:sz="0" w:space="0" w:color="auto"/>
            <w:bottom w:val="none" w:sz="0" w:space="0" w:color="auto"/>
            <w:right w:val="none" w:sz="0" w:space="0" w:color="auto"/>
          </w:divBdr>
        </w:div>
        <w:div w:id="1859657553">
          <w:marLeft w:val="446"/>
          <w:marRight w:val="0"/>
          <w:marTop w:val="0"/>
          <w:marBottom w:val="0"/>
          <w:divBdr>
            <w:top w:val="none" w:sz="0" w:space="0" w:color="auto"/>
            <w:left w:val="none" w:sz="0" w:space="0" w:color="auto"/>
            <w:bottom w:val="none" w:sz="0" w:space="0" w:color="auto"/>
            <w:right w:val="none" w:sz="0" w:space="0" w:color="auto"/>
          </w:divBdr>
        </w:div>
        <w:div w:id="758915659">
          <w:marLeft w:val="446"/>
          <w:marRight w:val="0"/>
          <w:marTop w:val="0"/>
          <w:marBottom w:val="0"/>
          <w:divBdr>
            <w:top w:val="none" w:sz="0" w:space="0" w:color="auto"/>
            <w:left w:val="none" w:sz="0" w:space="0" w:color="auto"/>
            <w:bottom w:val="none" w:sz="0" w:space="0" w:color="auto"/>
            <w:right w:val="none" w:sz="0" w:space="0" w:color="auto"/>
          </w:divBdr>
        </w:div>
        <w:div w:id="633676224">
          <w:marLeft w:val="446"/>
          <w:marRight w:val="0"/>
          <w:marTop w:val="0"/>
          <w:marBottom w:val="0"/>
          <w:divBdr>
            <w:top w:val="none" w:sz="0" w:space="0" w:color="auto"/>
            <w:left w:val="none" w:sz="0" w:space="0" w:color="auto"/>
            <w:bottom w:val="none" w:sz="0" w:space="0" w:color="auto"/>
            <w:right w:val="none" w:sz="0" w:space="0" w:color="auto"/>
          </w:divBdr>
        </w:div>
        <w:div w:id="1705406707">
          <w:marLeft w:val="446"/>
          <w:marRight w:val="0"/>
          <w:marTop w:val="0"/>
          <w:marBottom w:val="0"/>
          <w:divBdr>
            <w:top w:val="none" w:sz="0" w:space="0" w:color="auto"/>
            <w:left w:val="none" w:sz="0" w:space="0" w:color="auto"/>
            <w:bottom w:val="none" w:sz="0" w:space="0" w:color="auto"/>
            <w:right w:val="none" w:sz="0" w:space="0" w:color="auto"/>
          </w:divBdr>
        </w:div>
        <w:div w:id="1763603084">
          <w:marLeft w:val="446"/>
          <w:marRight w:val="0"/>
          <w:marTop w:val="0"/>
          <w:marBottom w:val="0"/>
          <w:divBdr>
            <w:top w:val="none" w:sz="0" w:space="0" w:color="auto"/>
            <w:left w:val="none" w:sz="0" w:space="0" w:color="auto"/>
            <w:bottom w:val="none" w:sz="0" w:space="0" w:color="auto"/>
            <w:right w:val="none" w:sz="0" w:space="0" w:color="auto"/>
          </w:divBdr>
        </w:div>
        <w:div w:id="1690256688">
          <w:marLeft w:val="446"/>
          <w:marRight w:val="0"/>
          <w:marTop w:val="0"/>
          <w:marBottom w:val="0"/>
          <w:divBdr>
            <w:top w:val="none" w:sz="0" w:space="0" w:color="auto"/>
            <w:left w:val="none" w:sz="0" w:space="0" w:color="auto"/>
            <w:bottom w:val="none" w:sz="0" w:space="0" w:color="auto"/>
            <w:right w:val="none" w:sz="0" w:space="0" w:color="auto"/>
          </w:divBdr>
        </w:div>
        <w:div w:id="1178471947">
          <w:marLeft w:val="446"/>
          <w:marRight w:val="0"/>
          <w:marTop w:val="0"/>
          <w:marBottom w:val="0"/>
          <w:divBdr>
            <w:top w:val="none" w:sz="0" w:space="0" w:color="auto"/>
            <w:left w:val="none" w:sz="0" w:space="0" w:color="auto"/>
            <w:bottom w:val="none" w:sz="0" w:space="0" w:color="auto"/>
            <w:right w:val="none" w:sz="0" w:space="0" w:color="auto"/>
          </w:divBdr>
        </w:div>
        <w:div w:id="2071340936">
          <w:marLeft w:val="446"/>
          <w:marRight w:val="0"/>
          <w:marTop w:val="0"/>
          <w:marBottom w:val="0"/>
          <w:divBdr>
            <w:top w:val="none" w:sz="0" w:space="0" w:color="auto"/>
            <w:left w:val="none" w:sz="0" w:space="0" w:color="auto"/>
            <w:bottom w:val="none" w:sz="0" w:space="0" w:color="auto"/>
            <w:right w:val="none" w:sz="0" w:space="0" w:color="auto"/>
          </w:divBdr>
        </w:div>
        <w:div w:id="2082362552">
          <w:marLeft w:val="446"/>
          <w:marRight w:val="0"/>
          <w:marTop w:val="0"/>
          <w:marBottom w:val="0"/>
          <w:divBdr>
            <w:top w:val="none" w:sz="0" w:space="0" w:color="auto"/>
            <w:left w:val="none" w:sz="0" w:space="0" w:color="auto"/>
            <w:bottom w:val="none" w:sz="0" w:space="0" w:color="auto"/>
            <w:right w:val="none" w:sz="0" w:space="0" w:color="auto"/>
          </w:divBdr>
        </w:div>
        <w:div w:id="1141313996">
          <w:marLeft w:val="446"/>
          <w:marRight w:val="0"/>
          <w:marTop w:val="0"/>
          <w:marBottom w:val="0"/>
          <w:divBdr>
            <w:top w:val="none" w:sz="0" w:space="0" w:color="auto"/>
            <w:left w:val="none" w:sz="0" w:space="0" w:color="auto"/>
            <w:bottom w:val="none" w:sz="0" w:space="0" w:color="auto"/>
            <w:right w:val="none" w:sz="0" w:space="0" w:color="auto"/>
          </w:divBdr>
        </w:div>
        <w:div w:id="1786461487">
          <w:marLeft w:val="446"/>
          <w:marRight w:val="0"/>
          <w:marTop w:val="0"/>
          <w:marBottom w:val="0"/>
          <w:divBdr>
            <w:top w:val="none" w:sz="0" w:space="0" w:color="auto"/>
            <w:left w:val="none" w:sz="0" w:space="0" w:color="auto"/>
            <w:bottom w:val="none" w:sz="0" w:space="0" w:color="auto"/>
            <w:right w:val="none" w:sz="0" w:space="0" w:color="auto"/>
          </w:divBdr>
        </w:div>
        <w:div w:id="1601135953">
          <w:marLeft w:val="446"/>
          <w:marRight w:val="0"/>
          <w:marTop w:val="0"/>
          <w:marBottom w:val="0"/>
          <w:divBdr>
            <w:top w:val="none" w:sz="0" w:space="0" w:color="auto"/>
            <w:left w:val="none" w:sz="0" w:space="0" w:color="auto"/>
            <w:bottom w:val="none" w:sz="0" w:space="0" w:color="auto"/>
            <w:right w:val="none" w:sz="0" w:space="0" w:color="auto"/>
          </w:divBdr>
        </w:div>
        <w:div w:id="1940870283">
          <w:marLeft w:val="446"/>
          <w:marRight w:val="0"/>
          <w:marTop w:val="0"/>
          <w:marBottom w:val="0"/>
          <w:divBdr>
            <w:top w:val="none" w:sz="0" w:space="0" w:color="auto"/>
            <w:left w:val="none" w:sz="0" w:space="0" w:color="auto"/>
            <w:bottom w:val="none" w:sz="0" w:space="0" w:color="auto"/>
            <w:right w:val="none" w:sz="0" w:space="0" w:color="auto"/>
          </w:divBdr>
        </w:div>
        <w:div w:id="1844709007">
          <w:marLeft w:val="446"/>
          <w:marRight w:val="0"/>
          <w:marTop w:val="0"/>
          <w:marBottom w:val="0"/>
          <w:divBdr>
            <w:top w:val="none" w:sz="0" w:space="0" w:color="auto"/>
            <w:left w:val="none" w:sz="0" w:space="0" w:color="auto"/>
            <w:bottom w:val="none" w:sz="0" w:space="0" w:color="auto"/>
            <w:right w:val="none" w:sz="0" w:space="0" w:color="auto"/>
          </w:divBdr>
        </w:div>
        <w:div w:id="1183324604">
          <w:marLeft w:val="446"/>
          <w:marRight w:val="0"/>
          <w:marTop w:val="0"/>
          <w:marBottom w:val="0"/>
          <w:divBdr>
            <w:top w:val="none" w:sz="0" w:space="0" w:color="auto"/>
            <w:left w:val="none" w:sz="0" w:space="0" w:color="auto"/>
            <w:bottom w:val="none" w:sz="0" w:space="0" w:color="auto"/>
            <w:right w:val="none" w:sz="0" w:space="0" w:color="auto"/>
          </w:divBdr>
        </w:div>
        <w:div w:id="685250167">
          <w:marLeft w:val="446"/>
          <w:marRight w:val="0"/>
          <w:marTop w:val="0"/>
          <w:marBottom w:val="0"/>
          <w:divBdr>
            <w:top w:val="none" w:sz="0" w:space="0" w:color="auto"/>
            <w:left w:val="none" w:sz="0" w:space="0" w:color="auto"/>
            <w:bottom w:val="none" w:sz="0" w:space="0" w:color="auto"/>
            <w:right w:val="none" w:sz="0" w:space="0" w:color="auto"/>
          </w:divBdr>
        </w:div>
        <w:div w:id="557740877">
          <w:marLeft w:val="446"/>
          <w:marRight w:val="0"/>
          <w:marTop w:val="0"/>
          <w:marBottom w:val="0"/>
          <w:divBdr>
            <w:top w:val="none" w:sz="0" w:space="0" w:color="auto"/>
            <w:left w:val="none" w:sz="0" w:space="0" w:color="auto"/>
            <w:bottom w:val="none" w:sz="0" w:space="0" w:color="auto"/>
            <w:right w:val="none" w:sz="0" w:space="0" w:color="auto"/>
          </w:divBdr>
        </w:div>
        <w:div w:id="1308821685">
          <w:marLeft w:val="446"/>
          <w:marRight w:val="0"/>
          <w:marTop w:val="0"/>
          <w:marBottom w:val="0"/>
          <w:divBdr>
            <w:top w:val="none" w:sz="0" w:space="0" w:color="auto"/>
            <w:left w:val="none" w:sz="0" w:space="0" w:color="auto"/>
            <w:bottom w:val="none" w:sz="0" w:space="0" w:color="auto"/>
            <w:right w:val="none" w:sz="0" w:space="0" w:color="auto"/>
          </w:divBdr>
        </w:div>
        <w:div w:id="1646158562">
          <w:marLeft w:val="446"/>
          <w:marRight w:val="0"/>
          <w:marTop w:val="0"/>
          <w:marBottom w:val="0"/>
          <w:divBdr>
            <w:top w:val="none" w:sz="0" w:space="0" w:color="auto"/>
            <w:left w:val="none" w:sz="0" w:space="0" w:color="auto"/>
            <w:bottom w:val="none" w:sz="0" w:space="0" w:color="auto"/>
            <w:right w:val="none" w:sz="0" w:space="0" w:color="auto"/>
          </w:divBdr>
        </w:div>
        <w:div w:id="508376247">
          <w:marLeft w:val="446"/>
          <w:marRight w:val="0"/>
          <w:marTop w:val="0"/>
          <w:marBottom w:val="0"/>
          <w:divBdr>
            <w:top w:val="none" w:sz="0" w:space="0" w:color="auto"/>
            <w:left w:val="none" w:sz="0" w:space="0" w:color="auto"/>
            <w:bottom w:val="none" w:sz="0" w:space="0" w:color="auto"/>
            <w:right w:val="none" w:sz="0" w:space="0" w:color="auto"/>
          </w:divBdr>
        </w:div>
        <w:div w:id="1030373488">
          <w:marLeft w:val="446"/>
          <w:marRight w:val="0"/>
          <w:marTop w:val="0"/>
          <w:marBottom w:val="0"/>
          <w:divBdr>
            <w:top w:val="none" w:sz="0" w:space="0" w:color="auto"/>
            <w:left w:val="none" w:sz="0" w:space="0" w:color="auto"/>
            <w:bottom w:val="none" w:sz="0" w:space="0" w:color="auto"/>
            <w:right w:val="none" w:sz="0" w:space="0" w:color="auto"/>
          </w:divBdr>
        </w:div>
        <w:div w:id="788816801">
          <w:marLeft w:val="446"/>
          <w:marRight w:val="0"/>
          <w:marTop w:val="0"/>
          <w:marBottom w:val="0"/>
          <w:divBdr>
            <w:top w:val="none" w:sz="0" w:space="0" w:color="auto"/>
            <w:left w:val="none" w:sz="0" w:space="0" w:color="auto"/>
            <w:bottom w:val="none" w:sz="0" w:space="0" w:color="auto"/>
            <w:right w:val="none" w:sz="0" w:space="0" w:color="auto"/>
          </w:divBdr>
        </w:div>
        <w:div w:id="243534046">
          <w:marLeft w:val="446"/>
          <w:marRight w:val="0"/>
          <w:marTop w:val="0"/>
          <w:marBottom w:val="0"/>
          <w:divBdr>
            <w:top w:val="none" w:sz="0" w:space="0" w:color="auto"/>
            <w:left w:val="none" w:sz="0" w:space="0" w:color="auto"/>
            <w:bottom w:val="none" w:sz="0" w:space="0" w:color="auto"/>
            <w:right w:val="none" w:sz="0" w:space="0" w:color="auto"/>
          </w:divBdr>
        </w:div>
        <w:div w:id="507983028">
          <w:marLeft w:val="446"/>
          <w:marRight w:val="0"/>
          <w:marTop w:val="0"/>
          <w:marBottom w:val="0"/>
          <w:divBdr>
            <w:top w:val="none" w:sz="0" w:space="0" w:color="auto"/>
            <w:left w:val="none" w:sz="0" w:space="0" w:color="auto"/>
            <w:bottom w:val="none" w:sz="0" w:space="0" w:color="auto"/>
            <w:right w:val="none" w:sz="0" w:space="0" w:color="auto"/>
          </w:divBdr>
        </w:div>
        <w:div w:id="196746517">
          <w:marLeft w:val="446"/>
          <w:marRight w:val="0"/>
          <w:marTop w:val="0"/>
          <w:marBottom w:val="0"/>
          <w:divBdr>
            <w:top w:val="none" w:sz="0" w:space="0" w:color="auto"/>
            <w:left w:val="none" w:sz="0" w:space="0" w:color="auto"/>
            <w:bottom w:val="none" w:sz="0" w:space="0" w:color="auto"/>
            <w:right w:val="none" w:sz="0" w:space="0" w:color="auto"/>
          </w:divBdr>
        </w:div>
        <w:div w:id="1381519180">
          <w:marLeft w:val="446"/>
          <w:marRight w:val="0"/>
          <w:marTop w:val="0"/>
          <w:marBottom w:val="0"/>
          <w:divBdr>
            <w:top w:val="none" w:sz="0" w:space="0" w:color="auto"/>
            <w:left w:val="none" w:sz="0" w:space="0" w:color="auto"/>
            <w:bottom w:val="none" w:sz="0" w:space="0" w:color="auto"/>
            <w:right w:val="none" w:sz="0" w:space="0" w:color="auto"/>
          </w:divBdr>
        </w:div>
      </w:divsChild>
    </w:div>
    <w:div w:id="1014576698">
      <w:bodyDiv w:val="1"/>
      <w:marLeft w:val="0"/>
      <w:marRight w:val="0"/>
      <w:marTop w:val="0"/>
      <w:marBottom w:val="0"/>
      <w:divBdr>
        <w:top w:val="none" w:sz="0" w:space="0" w:color="auto"/>
        <w:left w:val="none" w:sz="0" w:space="0" w:color="auto"/>
        <w:bottom w:val="none" w:sz="0" w:space="0" w:color="auto"/>
        <w:right w:val="none" w:sz="0" w:space="0" w:color="auto"/>
      </w:divBdr>
      <w:divsChild>
        <w:div w:id="264963881">
          <w:marLeft w:val="446"/>
          <w:marRight w:val="0"/>
          <w:marTop w:val="0"/>
          <w:marBottom w:val="0"/>
          <w:divBdr>
            <w:top w:val="none" w:sz="0" w:space="0" w:color="auto"/>
            <w:left w:val="none" w:sz="0" w:space="0" w:color="auto"/>
            <w:bottom w:val="none" w:sz="0" w:space="0" w:color="auto"/>
            <w:right w:val="none" w:sz="0" w:space="0" w:color="auto"/>
          </w:divBdr>
        </w:div>
        <w:div w:id="602229439">
          <w:marLeft w:val="446"/>
          <w:marRight w:val="0"/>
          <w:marTop w:val="0"/>
          <w:marBottom w:val="0"/>
          <w:divBdr>
            <w:top w:val="none" w:sz="0" w:space="0" w:color="auto"/>
            <w:left w:val="none" w:sz="0" w:space="0" w:color="auto"/>
            <w:bottom w:val="none" w:sz="0" w:space="0" w:color="auto"/>
            <w:right w:val="none" w:sz="0" w:space="0" w:color="auto"/>
          </w:divBdr>
        </w:div>
        <w:div w:id="458568581">
          <w:marLeft w:val="446"/>
          <w:marRight w:val="0"/>
          <w:marTop w:val="0"/>
          <w:marBottom w:val="0"/>
          <w:divBdr>
            <w:top w:val="none" w:sz="0" w:space="0" w:color="auto"/>
            <w:left w:val="none" w:sz="0" w:space="0" w:color="auto"/>
            <w:bottom w:val="none" w:sz="0" w:space="0" w:color="auto"/>
            <w:right w:val="none" w:sz="0" w:space="0" w:color="auto"/>
          </w:divBdr>
        </w:div>
        <w:div w:id="1927492396">
          <w:marLeft w:val="446"/>
          <w:marRight w:val="0"/>
          <w:marTop w:val="0"/>
          <w:marBottom w:val="0"/>
          <w:divBdr>
            <w:top w:val="none" w:sz="0" w:space="0" w:color="auto"/>
            <w:left w:val="none" w:sz="0" w:space="0" w:color="auto"/>
            <w:bottom w:val="none" w:sz="0" w:space="0" w:color="auto"/>
            <w:right w:val="none" w:sz="0" w:space="0" w:color="auto"/>
          </w:divBdr>
        </w:div>
        <w:div w:id="1596471974">
          <w:marLeft w:val="446"/>
          <w:marRight w:val="0"/>
          <w:marTop w:val="0"/>
          <w:marBottom w:val="0"/>
          <w:divBdr>
            <w:top w:val="none" w:sz="0" w:space="0" w:color="auto"/>
            <w:left w:val="none" w:sz="0" w:space="0" w:color="auto"/>
            <w:bottom w:val="none" w:sz="0" w:space="0" w:color="auto"/>
            <w:right w:val="none" w:sz="0" w:space="0" w:color="auto"/>
          </w:divBdr>
        </w:div>
        <w:div w:id="1078601961">
          <w:marLeft w:val="446"/>
          <w:marRight w:val="0"/>
          <w:marTop w:val="0"/>
          <w:marBottom w:val="0"/>
          <w:divBdr>
            <w:top w:val="none" w:sz="0" w:space="0" w:color="auto"/>
            <w:left w:val="none" w:sz="0" w:space="0" w:color="auto"/>
            <w:bottom w:val="none" w:sz="0" w:space="0" w:color="auto"/>
            <w:right w:val="none" w:sz="0" w:space="0" w:color="auto"/>
          </w:divBdr>
        </w:div>
        <w:div w:id="2086603419">
          <w:marLeft w:val="446"/>
          <w:marRight w:val="0"/>
          <w:marTop w:val="0"/>
          <w:marBottom w:val="0"/>
          <w:divBdr>
            <w:top w:val="none" w:sz="0" w:space="0" w:color="auto"/>
            <w:left w:val="none" w:sz="0" w:space="0" w:color="auto"/>
            <w:bottom w:val="none" w:sz="0" w:space="0" w:color="auto"/>
            <w:right w:val="none" w:sz="0" w:space="0" w:color="auto"/>
          </w:divBdr>
        </w:div>
        <w:div w:id="955866195">
          <w:marLeft w:val="446"/>
          <w:marRight w:val="0"/>
          <w:marTop w:val="0"/>
          <w:marBottom w:val="0"/>
          <w:divBdr>
            <w:top w:val="none" w:sz="0" w:space="0" w:color="auto"/>
            <w:left w:val="none" w:sz="0" w:space="0" w:color="auto"/>
            <w:bottom w:val="none" w:sz="0" w:space="0" w:color="auto"/>
            <w:right w:val="none" w:sz="0" w:space="0" w:color="auto"/>
          </w:divBdr>
        </w:div>
        <w:div w:id="1200047801">
          <w:marLeft w:val="446"/>
          <w:marRight w:val="0"/>
          <w:marTop w:val="0"/>
          <w:marBottom w:val="0"/>
          <w:divBdr>
            <w:top w:val="none" w:sz="0" w:space="0" w:color="auto"/>
            <w:left w:val="none" w:sz="0" w:space="0" w:color="auto"/>
            <w:bottom w:val="none" w:sz="0" w:space="0" w:color="auto"/>
            <w:right w:val="none" w:sz="0" w:space="0" w:color="auto"/>
          </w:divBdr>
        </w:div>
        <w:div w:id="351953610">
          <w:marLeft w:val="446"/>
          <w:marRight w:val="0"/>
          <w:marTop w:val="0"/>
          <w:marBottom w:val="0"/>
          <w:divBdr>
            <w:top w:val="none" w:sz="0" w:space="0" w:color="auto"/>
            <w:left w:val="none" w:sz="0" w:space="0" w:color="auto"/>
            <w:bottom w:val="none" w:sz="0" w:space="0" w:color="auto"/>
            <w:right w:val="none" w:sz="0" w:space="0" w:color="auto"/>
          </w:divBdr>
        </w:div>
        <w:div w:id="568997372">
          <w:marLeft w:val="446"/>
          <w:marRight w:val="0"/>
          <w:marTop w:val="0"/>
          <w:marBottom w:val="0"/>
          <w:divBdr>
            <w:top w:val="none" w:sz="0" w:space="0" w:color="auto"/>
            <w:left w:val="none" w:sz="0" w:space="0" w:color="auto"/>
            <w:bottom w:val="none" w:sz="0" w:space="0" w:color="auto"/>
            <w:right w:val="none" w:sz="0" w:space="0" w:color="auto"/>
          </w:divBdr>
        </w:div>
        <w:div w:id="1397776450">
          <w:marLeft w:val="446"/>
          <w:marRight w:val="0"/>
          <w:marTop w:val="0"/>
          <w:marBottom w:val="0"/>
          <w:divBdr>
            <w:top w:val="none" w:sz="0" w:space="0" w:color="auto"/>
            <w:left w:val="none" w:sz="0" w:space="0" w:color="auto"/>
            <w:bottom w:val="none" w:sz="0" w:space="0" w:color="auto"/>
            <w:right w:val="none" w:sz="0" w:space="0" w:color="auto"/>
          </w:divBdr>
        </w:div>
        <w:div w:id="155851251">
          <w:marLeft w:val="446"/>
          <w:marRight w:val="0"/>
          <w:marTop w:val="0"/>
          <w:marBottom w:val="0"/>
          <w:divBdr>
            <w:top w:val="none" w:sz="0" w:space="0" w:color="auto"/>
            <w:left w:val="none" w:sz="0" w:space="0" w:color="auto"/>
            <w:bottom w:val="none" w:sz="0" w:space="0" w:color="auto"/>
            <w:right w:val="none" w:sz="0" w:space="0" w:color="auto"/>
          </w:divBdr>
        </w:div>
        <w:div w:id="1512842581">
          <w:marLeft w:val="446"/>
          <w:marRight w:val="0"/>
          <w:marTop w:val="0"/>
          <w:marBottom w:val="0"/>
          <w:divBdr>
            <w:top w:val="none" w:sz="0" w:space="0" w:color="auto"/>
            <w:left w:val="none" w:sz="0" w:space="0" w:color="auto"/>
            <w:bottom w:val="none" w:sz="0" w:space="0" w:color="auto"/>
            <w:right w:val="none" w:sz="0" w:space="0" w:color="auto"/>
          </w:divBdr>
        </w:div>
        <w:div w:id="797987863">
          <w:marLeft w:val="446"/>
          <w:marRight w:val="0"/>
          <w:marTop w:val="0"/>
          <w:marBottom w:val="0"/>
          <w:divBdr>
            <w:top w:val="none" w:sz="0" w:space="0" w:color="auto"/>
            <w:left w:val="none" w:sz="0" w:space="0" w:color="auto"/>
            <w:bottom w:val="none" w:sz="0" w:space="0" w:color="auto"/>
            <w:right w:val="none" w:sz="0" w:space="0" w:color="auto"/>
          </w:divBdr>
        </w:div>
        <w:div w:id="593781402">
          <w:marLeft w:val="446"/>
          <w:marRight w:val="0"/>
          <w:marTop w:val="0"/>
          <w:marBottom w:val="0"/>
          <w:divBdr>
            <w:top w:val="none" w:sz="0" w:space="0" w:color="auto"/>
            <w:left w:val="none" w:sz="0" w:space="0" w:color="auto"/>
            <w:bottom w:val="none" w:sz="0" w:space="0" w:color="auto"/>
            <w:right w:val="none" w:sz="0" w:space="0" w:color="auto"/>
          </w:divBdr>
        </w:div>
        <w:div w:id="370737738">
          <w:marLeft w:val="446"/>
          <w:marRight w:val="0"/>
          <w:marTop w:val="0"/>
          <w:marBottom w:val="0"/>
          <w:divBdr>
            <w:top w:val="none" w:sz="0" w:space="0" w:color="auto"/>
            <w:left w:val="none" w:sz="0" w:space="0" w:color="auto"/>
            <w:bottom w:val="none" w:sz="0" w:space="0" w:color="auto"/>
            <w:right w:val="none" w:sz="0" w:space="0" w:color="auto"/>
          </w:divBdr>
        </w:div>
        <w:div w:id="263421730">
          <w:marLeft w:val="446"/>
          <w:marRight w:val="0"/>
          <w:marTop w:val="0"/>
          <w:marBottom w:val="0"/>
          <w:divBdr>
            <w:top w:val="none" w:sz="0" w:space="0" w:color="auto"/>
            <w:left w:val="none" w:sz="0" w:space="0" w:color="auto"/>
            <w:bottom w:val="none" w:sz="0" w:space="0" w:color="auto"/>
            <w:right w:val="none" w:sz="0" w:space="0" w:color="auto"/>
          </w:divBdr>
        </w:div>
        <w:div w:id="1243684608">
          <w:marLeft w:val="446"/>
          <w:marRight w:val="0"/>
          <w:marTop w:val="0"/>
          <w:marBottom w:val="0"/>
          <w:divBdr>
            <w:top w:val="none" w:sz="0" w:space="0" w:color="auto"/>
            <w:left w:val="none" w:sz="0" w:space="0" w:color="auto"/>
            <w:bottom w:val="none" w:sz="0" w:space="0" w:color="auto"/>
            <w:right w:val="none" w:sz="0" w:space="0" w:color="auto"/>
          </w:divBdr>
        </w:div>
        <w:div w:id="534583400">
          <w:marLeft w:val="446"/>
          <w:marRight w:val="0"/>
          <w:marTop w:val="0"/>
          <w:marBottom w:val="0"/>
          <w:divBdr>
            <w:top w:val="none" w:sz="0" w:space="0" w:color="auto"/>
            <w:left w:val="none" w:sz="0" w:space="0" w:color="auto"/>
            <w:bottom w:val="none" w:sz="0" w:space="0" w:color="auto"/>
            <w:right w:val="none" w:sz="0" w:space="0" w:color="auto"/>
          </w:divBdr>
        </w:div>
        <w:div w:id="1419129601">
          <w:marLeft w:val="446"/>
          <w:marRight w:val="0"/>
          <w:marTop w:val="0"/>
          <w:marBottom w:val="0"/>
          <w:divBdr>
            <w:top w:val="none" w:sz="0" w:space="0" w:color="auto"/>
            <w:left w:val="none" w:sz="0" w:space="0" w:color="auto"/>
            <w:bottom w:val="none" w:sz="0" w:space="0" w:color="auto"/>
            <w:right w:val="none" w:sz="0" w:space="0" w:color="auto"/>
          </w:divBdr>
        </w:div>
        <w:div w:id="1455908250">
          <w:marLeft w:val="446"/>
          <w:marRight w:val="0"/>
          <w:marTop w:val="0"/>
          <w:marBottom w:val="0"/>
          <w:divBdr>
            <w:top w:val="none" w:sz="0" w:space="0" w:color="auto"/>
            <w:left w:val="none" w:sz="0" w:space="0" w:color="auto"/>
            <w:bottom w:val="none" w:sz="0" w:space="0" w:color="auto"/>
            <w:right w:val="none" w:sz="0" w:space="0" w:color="auto"/>
          </w:divBdr>
        </w:div>
        <w:div w:id="745225650">
          <w:marLeft w:val="446"/>
          <w:marRight w:val="0"/>
          <w:marTop w:val="0"/>
          <w:marBottom w:val="0"/>
          <w:divBdr>
            <w:top w:val="none" w:sz="0" w:space="0" w:color="auto"/>
            <w:left w:val="none" w:sz="0" w:space="0" w:color="auto"/>
            <w:bottom w:val="none" w:sz="0" w:space="0" w:color="auto"/>
            <w:right w:val="none" w:sz="0" w:space="0" w:color="auto"/>
          </w:divBdr>
        </w:div>
        <w:div w:id="1002927314">
          <w:marLeft w:val="446"/>
          <w:marRight w:val="0"/>
          <w:marTop w:val="0"/>
          <w:marBottom w:val="0"/>
          <w:divBdr>
            <w:top w:val="none" w:sz="0" w:space="0" w:color="auto"/>
            <w:left w:val="none" w:sz="0" w:space="0" w:color="auto"/>
            <w:bottom w:val="none" w:sz="0" w:space="0" w:color="auto"/>
            <w:right w:val="none" w:sz="0" w:space="0" w:color="auto"/>
          </w:divBdr>
        </w:div>
        <w:div w:id="1938322760">
          <w:marLeft w:val="446"/>
          <w:marRight w:val="0"/>
          <w:marTop w:val="0"/>
          <w:marBottom w:val="0"/>
          <w:divBdr>
            <w:top w:val="none" w:sz="0" w:space="0" w:color="auto"/>
            <w:left w:val="none" w:sz="0" w:space="0" w:color="auto"/>
            <w:bottom w:val="none" w:sz="0" w:space="0" w:color="auto"/>
            <w:right w:val="none" w:sz="0" w:space="0" w:color="auto"/>
          </w:divBdr>
        </w:div>
        <w:div w:id="1949435005">
          <w:marLeft w:val="446"/>
          <w:marRight w:val="0"/>
          <w:marTop w:val="0"/>
          <w:marBottom w:val="0"/>
          <w:divBdr>
            <w:top w:val="none" w:sz="0" w:space="0" w:color="auto"/>
            <w:left w:val="none" w:sz="0" w:space="0" w:color="auto"/>
            <w:bottom w:val="none" w:sz="0" w:space="0" w:color="auto"/>
            <w:right w:val="none" w:sz="0" w:space="0" w:color="auto"/>
          </w:divBdr>
        </w:div>
        <w:div w:id="1883129476">
          <w:marLeft w:val="446"/>
          <w:marRight w:val="0"/>
          <w:marTop w:val="0"/>
          <w:marBottom w:val="0"/>
          <w:divBdr>
            <w:top w:val="none" w:sz="0" w:space="0" w:color="auto"/>
            <w:left w:val="none" w:sz="0" w:space="0" w:color="auto"/>
            <w:bottom w:val="none" w:sz="0" w:space="0" w:color="auto"/>
            <w:right w:val="none" w:sz="0" w:space="0" w:color="auto"/>
          </w:divBdr>
        </w:div>
        <w:div w:id="1632978447">
          <w:marLeft w:val="446"/>
          <w:marRight w:val="0"/>
          <w:marTop w:val="0"/>
          <w:marBottom w:val="0"/>
          <w:divBdr>
            <w:top w:val="none" w:sz="0" w:space="0" w:color="auto"/>
            <w:left w:val="none" w:sz="0" w:space="0" w:color="auto"/>
            <w:bottom w:val="none" w:sz="0" w:space="0" w:color="auto"/>
            <w:right w:val="none" w:sz="0" w:space="0" w:color="auto"/>
          </w:divBdr>
        </w:div>
        <w:div w:id="1457722843">
          <w:marLeft w:val="446"/>
          <w:marRight w:val="0"/>
          <w:marTop w:val="0"/>
          <w:marBottom w:val="0"/>
          <w:divBdr>
            <w:top w:val="none" w:sz="0" w:space="0" w:color="auto"/>
            <w:left w:val="none" w:sz="0" w:space="0" w:color="auto"/>
            <w:bottom w:val="none" w:sz="0" w:space="0" w:color="auto"/>
            <w:right w:val="none" w:sz="0" w:space="0" w:color="auto"/>
          </w:divBdr>
        </w:div>
        <w:div w:id="856386087">
          <w:marLeft w:val="446"/>
          <w:marRight w:val="0"/>
          <w:marTop w:val="0"/>
          <w:marBottom w:val="0"/>
          <w:divBdr>
            <w:top w:val="none" w:sz="0" w:space="0" w:color="auto"/>
            <w:left w:val="none" w:sz="0" w:space="0" w:color="auto"/>
            <w:bottom w:val="none" w:sz="0" w:space="0" w:color="auto"/>
            <w:right w:val="none" w:sz="0" w:space="0" w:color="auto"/>
          </w:divBdr>
        </w:div>
        <w:div w:id="803691488">
          <w:marLeft w:val="446"/>
          <w:marRight w:val="0"/>
          <w:marTop w:val="0"/>
          <w:marBottom w:val="0"/>
          <w:divBdr>
            <w:top w:val="none" w:sz="0" w:space="0" w:color="auto"/>
            <w:left w:val="none" w:sz="0" w:space="0" w:color="auto"/>
            <w:bottom w:val="none" w:sz="0" w:space="0" w:color="auto"/>
            <w:right w:val="none" w:sz="0" w:space="0" w:color="auto"/>
          </w:divBdr>
        </w:div>
        <w:div w:id="193075480">
          <w:marLeft w:val="446"/>
          <w:marRight w:val="0"/>
          <w:marTop w:val="0"/>
          <w:marBottom w:val="0"/>
          <w:divBdr>
            <w:top w:val="none" w:sz="0" w:space="0" w:color="auto"/>
            <w:left w:val="none" w:sz="0" w:space="0" w:color="auto"/>
            <w:bottom w:val="none" w:sz="0" w:space="0" w:color="auto"/>
            <w:right w:val="none" w:sz="0" w:space="0" w:color="auto"/>
          </w:divBdr>
        </w:div>
      </w:divsChild>
    </w:div>
    <w:div w:id="1948930919">
      <w:bodyDiv w:val="1"/>
      <w:marLeft w:val="0"/>
      <w:marRight w:val="0"/>
      <w:marTop w:val="0"/>
      <w:marBottom w:val="0"/>
      <w:divBdr>
        <w:top w:val="none" w:sz="0" w:space="0" w:color="auto"/>
        <w:left w:val="none" w:sz="0" w:space="0" w:color="auto"/>
        <w:bottom w:val="none" w:sz="0" w:space="0" w:color="auto"/>
        <w:right w:val="none" w:sz="0" w:space="0" w:color="auto"/>
      </w:divBdr>
      <w:divsChild>
        <w:div w:id="9260300">
          <w:marLeft w:val="446"/>
          <w:marRight w:val="0"/>
          <w:marTop w:val="0"/>
          <w:marBottom w:val="0"/>
          <w:divBdr>
            <w:top w:val="none" w:sz="0" w:space="0" w:color="auto"/>
            <w:left w:val="none" w:sz="0" w:space="0" w:color="auto"/>
            <w:bottom w:val="none" w:sz="0" w:space="0" w:color="auto"/>
            <w:right w:val="none" w:sz="0" w:space="0" w:color="auto"/>
          </w:divBdr>
        </w:div>
        <w:div w:id="1479373853">
          <w:marLeft w:val="446"/>
          <w:marRight w:val="0"/>
          <w:marTop w:val="0"/>
          <w:marBottom w:val="0"/>
          <w:divBdr>
            <w:top w:val="none" w:sz="0" w:space="0" w:color="auto"/>
            <w:left w:val="none" w:sz="0" w:space="0" w:color="auto"/>
            <w:bottom w:val="none" w:sz="0" w:space="0" w:color="auto"/>
            <w:right w:val="none" w:sz="0" w:space="0" w:color="auto"/>
          </w:divBdr>
        </w:div>
        <w:div w:id="715009195">
          <w:marLeft w:val="446"/>
          <w:marRight w:val="0"/>
          <w:marTop w:val="0"/>
          <w:marBottom w:val="0"/>
          <w:divBdr>
            <w:top w:val="none" w:sz="0" w:space="0" w:color="auto"/>
            <w:left w:val="none" w:sz="0" w:space="0" w:color="auto"/>
            <w:bottom w:val="none" w:sz="0" w:space="0" w:color="auto"/>
            <w:right w:val="none" w:sz="0" w:space="0" w:color="auto"/>
          </w:divBdr>
        </w:div>
        <w:div w:id="585577805">
          <w:marLeft w:val="446"/>
          <w:marRight w:val="0"/>
          <w:marTop w:val="0"/>
          <w:marBottom w:val="0"/>
          <w:divBdr>
            <w:top w:val="none" w:sz="0" w:space="0" w:color="auto"/>
            <w:left w:val="none" w:sz="0" w:space="0" w:color="auto"/>
            <w:bottom w:val="none" w:sz="0" w:space="0" w:color="auto"/>
            <w:right w:val="none" w:sz="0" w:space="0" w:color="auto"/>
          </w:divBdr>
        </w:div>
        <w:div w:id="671957389">
          <w:marLeft w:val="446"/>
          <w:marRight w:val="0"/>
          <w:marTop w:val="0"/>
          <w:marBottom w:val="0"/>
          <w:divBdr>
            <w:top w:val="none" w:sz="0" w:space="0" w:color="auto"/>
            <w:left w:val="none" w:sz="0" w:space="0" w:color="auto"/>
            <w:bottom w:val="none" w:sz="0" w:space="0" w:color="auto"/>
            <w:right w:val="none" w:sz="0" w:space="0" w:color="auto"/>
          </w:divBdr>
        </w:div>
        <w:div w:id="1982298799">
          <w:marLeft w:val="446"/>
          <w:marRight w:val="0"/>
          <w:marTop w:val="0"/>
          <w:marBottom w:val="0"/>
          <w:divBdr>
            <w:top w:val="none" w:sz="0" w:space="0" w:color="auto"/>
            <w:left w:val="none" w:sz="0" w:space="0" w:color="auto"/>
            <w:bottom w:val="none" w:sz="0" w:space="0" w:color="auto"/>
            <w:right w:val="none" w:sz="0" w:space="0" w:color="auto"/>
          </w:divBdr>
        </w:div>
        <w:div w:id="568997280">
          <w:marLeft w:val="446"/>
          <w:marRight w:val="0"/>
          <w:marTop w:val="0"/>
          <w:marBottom w:val="0"/>
          <w:divBdr>
            <w:top w:val="none" w:sz="0" w:space="0" w:color="auto"/>
            <w:left w:val="none" w:sz="0" w:space="0" w:color="auto"/>
            <w:bottom w:val="none" w:sz="0" w:space="0" w:color="auto"/>
            <w:right w:val="none" w:sz="0" w:space="0" w:color="auto"/>
          </w:divBdr>
        </w:div>
        <w:div w:id="1917324662">
          <w:marLeft w:val="446"/>
          <w:marRight w:val="0"/>
          <w:marTop w:val="0"/>
          <w:marBottom w:val="0"/>
          <w:divBdr>
            <w:top w:val="none" w:sz="0" w:space="0" w:color="auto"/>
            <w:left w:val="none" w:sz="0" w:space="0" w:color="auto"/>
            <w:bottom w:val="none" w:sz="0" w:space="0" w:color="auto"/>
            <w:right w:val="none" w:sz="0" w:space="0" w:color="auto"/>
          </w:divBdr>
        </w:div>
        <w:div w:id="855583642">
          <w:marLeft w:val="446"/>
          <w:marRight w:val="0"/>
          <w:marTop w:val="0"/>
          <w:marBottom w:val="0"/>
          <w:divBdr>
            <w:top w:val="none" w:sz="0" w:space="0" w:color="auto"/>
            <w:left w:val="none" w:sz="0" w:space="0" w:color="auto"/>
            <w:bottom w:val="none" w:sz="0" w:space="0" w:color="auto"/>
            <w:right w:val="none" w:sz="0" w:space="0" w:color="auto"/>
          </w:divBdr>
        </w:div>
        <w:div w:id="1418599737">
          <w:marLeft w:val="446"/>
          <w:marRight w:val="0"/>
          <w:marTop w:val="0"/>
          <w:marBottom w:val="0"/>
          <w:divBdr>
            <w:top w:val="none" w:sz="0" w:space="0" w:color="auto"/>
            <w:left w:val="none" w:sz="0" w:space="0" w:color="auto"/>
            <w:bottom w:val="none" w:sz="0" w:space="0" w:color="auto"/>
            <w:right w:val="none" w:sz="0" w:space="0" w:color="auto"/>
          </w:divBdr>
        </w:div>
        <w:div w:id="1978684434">
          <w:marLeft w:val="446"/>
          <w:marRight w:val="0"/>
          <w:marTop w:val="0"/>
          <w:marBottom w:val="0"/>
          <w:divBdr>
            <w:top w:val="none" w:sz="0" w:space="0" w:color="auto"/>
            <w:left w:val="none" w:sz="0" w:space="0" w:color="auto"/>
            <w:bottom w:val="none" w:sz="0" w:space="0" w:color="auto"/>
            <w:right w:val="none" w:sz="0" w:space="0" w:color="auto"/>
          </w:divBdr>
        </w:div>
        <w:div w:id="1584603073">
          <w:marLeft w:val="446"/>
          <w:marRight w:val="0"/>
          <w:marTop w:val="0"/>
          <w:marBottom w:val="0"/>
          <w:divBdr>
            <w:top w:val="none" w:sz="0" w:space="0" w:color="auto"/>
            <w:left w:val="none" w:sz="0" w:space="0" w:color="auto"/>
            <w:bottom w:val="none" w:sz="0" w:space="0" w:color="auto"/>
            <w:right w:val="none" w:sz="0" w:space="0" w:color="auto"/>
          </w:divBdr>
        </w:div>
        <w:div w:id="316956358">
          <w:marLeft w:val="446"/>
          <w:marRight w:val="0"/>
          <w:marTop w:val="0"/>
          <w:marBottom w:val="0"/>
          <w:divBdr>
            <w:top w:val="none" w:sz="0" w:space="0" w:color="auto"/>
            <w:left w:val="none" w:sz="0" w:space="0" w:color="auto"/>
            <w:bottom w:val="none" w:sz="0" w:space="0" w:color="auto"/>
            <w:right w:val="none" w:sz="0" w:space="0" w:color="auto"/>
          </w:divBdr>
        </w:div>
        <w:div w:id="1307318612">
          <w:marLeft w:val="446"/>
          <w:marRight w:val="0"/>
          <w:marTop w:val="0"/>
          <w:marBottom w:val="0"/>
          <w:divBdr>
            <w:top w:val="none" w:sz="0" w:space="0" w:color="auto"/>
            <w:left w:val="none" w:sz="0" w:space="0" w:color="auto"/>
            <w:bottom w:val="none" w:sz="0" w:space="0" w:color="auto"/>
            <w:right w:val="none" w:sz="0" w:space="0" w:color="auto"/>
          </w:divBdr>
        </w:div>
        <w:div w:id="2032998432">
          <w:marLeft w:val="446"/>
          <w:marRight w:val="0"/>
          <w:marTop w:val="0"/>
          <w:marBottom w:val="0"/>
          <w:divBdr>
            <w:top w:val="none" w:sz="0" w:space="0" w:color="auto"/>
            <w:left w:val="none" w:sz="0" w:space="0" w:color="auto"/>
            <w:bottom w:val="none" w:sz="0" w:space="0" w:color="auto"/>
            <w:right w:val="none" w:sz="0" w:space="0" w:color="auto"/>
          </w:divBdr>
        </w:div>
        <w:div w:id="1429961437">
          <w:marLeft w:val="446"/>
          <w:marRight w:val="0"/>
          <w:marTop w:val="0"/>
          <w:marBottom w:val="0"/>
          <w:divBdr>
            <w:top w:val="none" w:sz="0" w:space="0" w:color="auto"/>
            <w:left w:val="none" w:sz="0" w:space="0" w:color="auto"/>
            <w:bottom w:val="none" w:sz="0" w:space="0" w:color="auto"/>
            <w:right w:val="none" w:sz="0" w:space="0" w:color="auto"/>
          </w:divBdr>
        </w:div>
        <w:div w:id="943079381">
          <w:marLeft w:val="446"/>
          <w:marRight w:val="0"/>
          <w:marTop w:val="0"/>
          <w:marBottom w:val="0"/>
          <w:divBdr>
            <w:top w:val="none" w:sz="0" w:space="0" w:color="auto"/>
            <w:left w:val="none" w:sz="0" w:space="0" w:color="auto"/>
            <w:bottom w:val="none" w:sz="0" w:space="0" w:color="auto"/>
            <w:right w:val="none" w:sz="0" w:space="0" w:color="auto"/>
          </w:divBdr>
        </w:div>
        <w:div w:id="1057556598">
          <w:marLeft w:val="446"/>
          <w:marRight w:val="0"/>
          <w:marTop w:val="0"/>
          <w:marBottom w:val="0"/>
          <w:divBdr>
            <w:top w:val="none" w:sz="0" w:space="0" w:color="auto"/>
            <w:left w:val="none" w:sz="0" w:space="0" w:color="auto"/>
            <w:bottom w:val="none" w:sz="0" w:space="0" w:color="auto"/>
            <w:right w:val="none" w:sz="0" w:space="0" w:color="auto"/>
          </w:divBdr>
        </w:div>
        <w:div w:id="1395393083">
          <w:marLeft w:val="446"/>
          <w:marRight w:val="0"/>
          <w:marTop w:val="0"/>
          <w:marBottom w:val="0"/>
          <w:divBdr>
            <w:top w:val="none" w:sz="0" w:space="0" w:color="auto"/>
            <w:left w:val="none" w:sz="0" w:space="0" w:color="auto"/>
            <w:bottom w:val="none" w:sz="0" w:space="0" w:color="auto"/>
            <w:right w:val="none" w:sz="0" w:space="0" w:color="auto"/>
          </w:divBdr>
        </w:div>
        <w:div w:id="725833751">
          <w:marLeft w:val="446"/>
          <w:marRight w:val="0"/>
          <w:marTop w:val="0"/>
          <w:marBottom w:val="0"/>
          <w:divBdr>
            <w:top w:val="none" w:sz="0" w:space="0" w:color="auto"/>
            <w:left w:val="none" w:sz="0" w:space="0" w:color="auto"/>
            <w:bottom w:val="none" w:sz="0" w:space="0" w:color="auto"/>
            <w:right w:val="none" w:sz="0" w:space="0" w:color="auto"/>
          </w:divBdr>
        </w:div>
        <w:div w:id="960454375">
          <w:marLeft w:val="446"/>
          <w:marRight w:val="0"/>
          <w:marTop w:val="0"/>
          <w:marBottom w:val="0"/>
          <w:divBdr>
            <w:top w:val="none" w:sz="0" w:space="0" w:color="auto"/>
            <w:left w:val="none" w:sz="0" w:space="0" w:color="auto"/>
            <w:bottom w:val="none" w:sz="0" w:space="0" w:color="auto"/>
            <w:right w:val="none" w:sz="0" w:space="0" w:color="auto"/>
          </w:divBdr>
        </w:div>
        <w:div w:id="2031370793">
          <w:marLeft w:val="446"/>
          <w:marRight w:val="0"/>
          <w:marTop w:val="0"/>
          <w:marBottom w:val="0"/>
          <w:divBdr>
            <w:top w:val="none" w:sz="0" w:space="0" w:color="auto"/>
            <w:left w:val="none" w:sz="0" w:space="0" w:color="auto"/>
            <w:bottom w:val="none" w:sz="0" w:space="0" w:color="auto"/>
            <w:right w:val="none" w:sz="0" w:space="0" w:color="auto"/>
          </w:divBdr>
        </w:div>
        <w:div w:id="632758151">
          <w:marLeft w:val="446"/>
          <w:marRight w:val="0"/>
          <w:marTop w:val="0"/>
          <w:marBottom w:val="0"/>
          <w:divBdr>
            <w:top w:val="none" w:sz="0" w:space="0" w:color="auto"/>
            <w:left w:val="none" w:sz="0" w:space="0" w:color="auto"/>
            <w:bottom w:val="none" w:sz="0" w:space="0" w:color="auto"/>
            <w:right w:val="none" w:sz="0" w:space="0" w:color="auto"/>
          </w:divBdr>
        </w:div>
        <w:div w:id="762846924">
          <w:marLeft w:val="446"/>
          <w:marRight w:val="0"/>
          <w:marTop w:val="0"/>
          <w:marBottom w:val="0"/>
          <w:divBdr>
            <w:top w:val="none" w:sz="0" w:space="0" w:color="auto"/>
            <w:left w:val="none" w:sz="0" w:space="0" w:color="auto"/>
            <w:bottom w:val="none" w:sz="0" w:space="0" w:color="auto"/>
            <w:right w:val="none" w:sz="0" w:space="0" w:color="auto"/>
          </w:divBdr>
        </w:div>
        <w:div w:id="929391357">
          <w:marLeft w:val="446"/>
          <w:marRight w:val="0"/>
          <w:marTop w:val="0"/>
          <w:marBottom w:val="0"/>
          <w:divBdr>
            <w:top w:val="none" w:sz="0" w:space="0" w:color="auto"/>
            <w:left w:val="none" w:sz="0" w:space="0" w:color="auto"/>
            <w:bottom w:val="none" w:sz="0" w:space="0" w:color="auto"/>
            <w:right w:val="none" w:sz="0" w:space="0" w:color="auto"/>
          </w:divBdr>
        </w:div>
        <w:div w:id="840043400">
          <w:marLeft w:val="446"/>
          <w:marRight w:val="0"/>
          <w:marTop w:val="0"/>
          <w:marBottom w:val="0"/>
          <w:divBdr>
            <w:top w:val="none" w:sz="0" w:space="0" w:color="auto"/>
            <w:left w:val="none" w:sz="0" w:space="0" w:color="auto"/>
            <w:bottom w:val="none" w:sz="0" w:space="0" w:color="auto"/>
            <w:right w:val="none" w:sz="0" w:space="0" w:color="auto"/>
          </w:divBdr>
        </w:div>
        <w:div w:id="2088838546">
          <w:marLeft w:val="446"/>
          <w:marRight w:val="0"/>
          <w:marTop w:val="0"/>
          <w:marBottom w:val="0"/>
          <w:divBdr>
            <w:top w:val="none" w:sz="0" w:space="0" w:color="auto"/>
            <w:left w:val="none" w:sz="0" w:space="0" w:color="auto"/>
            <w:bottom w:val="none" w:sz="0" w:space="0" w:color="auto"/>
            <w:right w:val="none" w:sz="0" w:space="0" w:color="auto"/>
          </w:divBdr>
        </w:div>
        <w:div w:id="897276718">
          <w:marLeft w:val="446"/>
          <w:marRight w:val="0"/>
          <w:marTop w:val="0"/>
          <w:marBottom w:val="0"/>
          <w:divBdr>
            <w:top w:val="none" w:sz="0" w:space="0" w:color="auto"/>
            <w:left w:val="none" w:sz="0" w:space="0" w:color="auto"/>
            <w:bottom w:val="none" w:sz="0" w:space="0" w:color="auto"/>
            <w:right w:val="none" w:sz="0" w:space="0" w:color="auto"/>
          </w:divBdr>
        </w:div>
        <w:div w:id="202716123">
          <w:marLeft w:val="446"/>
          <w:marRight w:val="0"/>
          <w:marTop w:val="0"/>
          <w:marBottom w:val="0"/>
          <w:divBdr>
            <w:top w:val="none" w:sz="0" w:space="0" w:color="auto"/>
            <w:left w:val="none" w:sz="0" w:space="0" w:color="auto"/>
            <w:bottom w:val="none" w:sz="0" w:space="0" w:color="auto"/>
            <w:right w:val="none" w:sz="0" w:space="0" w:color="auto"/>
          </w:divBdr>
        </w:div>
        <w:div w:id="1286353181">
          <w:marLeft w:val="446"/>
          <w:marRight w:val="0"/>
          <w:marTop w:val="0"/>
          <w:marBottom w:val="0"/>
          <w:divBdr>
            <w:top w:val="none" w:sz="0" w:space="0" w:color="auto"/>
            <w:left w:val="none" w:sz="0" w:space="0" w:color="auto"/>
            <w:bottom w:val="none" w:sz="0" w:space="0" w:color="auto"/>
            <w:right w:val="none" w:sz="0" w:space="0" w:color="auto"/>
          </w:divBdr>
        </w:div>
        <w:div w:id="713500870">
          <w:marLeft w:val="446"/>
          <w:marRight w:val="0"/>
          <w:marTop w:val="0"/>
          <w:marBottom w:val="0"/>
          <w:divBdr>
            <w:top w:val="none" w:sz="0" w:space="0" w:color="auto"/>
            <w:left w:val="none" w:sz="0" w:space="0" w:color="auto"/>
            <w:bottom w:val="none" w:sz="0" w:space="0" w:color="auto"/>
            <w:right w:val="none" w:sz="0" w:space="0" w:color="auto"/>
          </w:divBdr>
        </w:div>
        <w:div w:id="52687453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8.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0AEAD3-0141-42D9-9A00-819136ECC305}">
  <ds:schemaRefs>
    <ds:schemaRef ds:uri="http://schemas.microsoft.com/sharepoint/v3/contenttype/forms"/>
  </ds:schemaRefs>
</ds:datastoreItem>
</file>

<file path=customXml/itemProps2.xml><?xml version="1.0" encoding="utf-8"?>
<ds:datastoreItem xmlns:ds="http://schemas.openxmlformats.org/officeDocument/2006/customXml" ds:itemID="{975E1754-455B-4A30-B3A0-6C1EC8BAD1C2}">
  <ds:schemaRefs>
    <ds:schemaRef ds:uri="http://purl.org/dc/dcmitype/"/>
    <ds:schemaRef ds:uri="http://schemas.microsoft.com/office/infopath/2007/PartnerControls"/>
    <ds:schemaRef ds:uri="http://schemas.openxmlformats.org/package/2006/metadata/core-properties"/>
    <ds:schemaRef ds:uri="http://schemas.microsoft.com/office/2006/documentManagement/types"/>
    <ds:schemaRef ds:uri="4eb0a523-77d0-454a-93a8-50ca111d3c44"/>
    <ds:schemaRef ds:uri="http://www.w3.org/XML/1998/namespace"/>
    <ds:schemaRef ds:uri="http://purl.org/dc/elements/1.1/"/>
    <ds:schemaRef ds:uri="0e7fbce4-8ae7-4085-8b0a-9efa4c7cae6d"/>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84386A7B-B5CA-44B6-95A5-18F6691346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2554</TotalTime>
  <Pages>16</Pages>
  <Words>2898</Words>
  <Characters>16519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dc:creator>
  <cp:keywords/>
  <dc:description/>
  <cp:lastModifiedBy>Ishrat Rehman (2118374)</cp:lastModifiedBy>
  <cp:revision>426</cp:revision>
  <dcterms:created xsi:type="dcterms:W3CDTF">2022-08-08T20:54:00Z</dcterms:created>
  <dcterms:modified xsi:type="dcterms:W3CDTF">2022-08-13T02:17:00Z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