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14839" w14:textId="77777777" w:rsidR="00C5355F" w:rsidRDefault="00C5355F">
      <w:pPr>
        <w:pStyle w:val="Standard"/>
      </w:pPr>
    </w:p>
    <w:p w14:paraId="18ACA546" w14:textId="77777777" w:rsidR="00C5355F" w:rsidRDefault="00C5355F">
      <w:pPr>
        <w:pStyle w:val="Standard"/>
      </w:pPr>
    </w:p>
    <w:p w14:paraId="324D3DDB" w14:textId="77777777" w:rsidR="00C5355F" w:rsidRDefault="00C5355F">
      <w:pPr>
        <w:pStyle w:val="Standard"/>
      </w:pPr>
    </w:p>
    <w:p w14:paraId="584AC2B7" w14:textId="77777777" w:rsidR="00C5355F" w:rsidRDefault="00C5355F">
      <w:pPr>
        <w:pStyle w:val="Standard"/>
      </w:pPr>
    </w:p>
    <w:p w14:paraId="471CBD3F" w14:textId="77777777" w:rsidR="00C5355F" w:rsidRDefault="00586668">
      <w:pPr>
        <w:pStyle w:val="Standard"/>
      </w:pPr>
      <w:r>
        <w:t xml:space="preserve">                                                  </w:t>
      </w:r>
      <w:r>
        <w:rPr>
          <w:b/>
          <w:bCs/>
          <w:sz w:val="40"/>
          <w:szCs w:val="40"/>
        </w:rPr>
        <w:t xml:space="preserve">BA (Hons) International Gastronomy    </w:t>
      </w:r>
    </w:p>
    <w:p w14:paraId="349500C4" w14:textId="77777777" w:rsidR="00C5355F" w:rsidRDefault="00586668">
      <w:pPr>
        <w:pStyle w:val="Standard"/>
        <w:jc w:val="center"/>
        <w:rPr>
          <w:b/>
          <w:bCs/>
          <w:sz w:val="40"/>
          <w:szCs w:val="40"/>
        </w:rPr>
      </w:pPr>
      <w:r>
        <w:rPr>
          <w:b/>
          <w:bCs/>
          <w:sz w:val="40"/>
          <w:szCs w:val="40"/>
        </w:rPr>
        <w:t>Management</w:t>
      </w:r>
    </w:p>
    <w:p w14:paraId="534B21BD" w14:textId="77777777" w:rsidR="00C5355F" w:rsidRDefault="00C5355F">
      <w:pPr>
        <w:pStyle w:val="Standard"/>
        <w:jc w:val="center"/>
        <w:rPr>
          <w:b/>
          <w:bCs/>
          <w:sz w:val="40"/>
          <w:szCs w:val="40"/>
        </w:rPr>
      </w:pPr>
    </w:p>
    <w:p w14:paraId="045A34E4" w14:textId="77777777" w:rsidR="00C5355F" w:rsidRDefault="00586668">
      <w:pPr>
        <w:pStyle w:val="Standard"/>
        <w:jc w:val="center"/>
        <w:rPr>
          <w:b/>
          <w:bCs/>
          <w:sz w:val="40"/>
          <w:szCs w:val="40"/>
        </w:rPr>
      </w:pPr>
      <w:r>
        <w:rPr>
          <w:b/>
          <w:bCs/>
          <w:sz w:val="40"/>
          <w:szCs w:val="40"/>
        </w:rPr>
        <w:t>BMGM4005</w:t>
      </w:r>
    </w:p>
    <w:p w14:paraId="13ABD184" w14:textId="77777777" w:rsidR="00C5355F" w:rsidRDefault="00586668">
      <w:pPr>
        <w:pStyle w:val="Standard"/>
        <w:jc w:val="center"/>
        <w:rPr>
          <w:b/>
          <w:bCs/>
          <w:sz w:val="40"/>
          <w:szCs w:val="40"/>
        </w:rPr>
      </w:pPr>
      <w:r>
        <w:rPr>
          <w:b/>
          <w:bCs/>
          <w:sz w:val="40"/>
          <w:szCs w:val="40"/>
        </w:rPr>
        <w:t>Introduction to Produce Provenance &amp; Sourcing</w:t>
      </w:r>
    </w:p>
    <w:p w14:paraId="419181C1" w14:textId="77777777" w:rsidR="00C5355F" w:rsidRDefault="00C5355F">
      <w:pPr>
        <w:pStyle w:val="Standard"/>
        <w:jc w:val="center"/>
        <w:rPr>
          <w:b/>
          <w:bCs/>
          <w:sz w:val="40"/>
          <w:szCs w:val="40"/>
        </w:rPr>
      </w:pPr>
    </w:p>
    <w:p w14:paraId="062BA9ED" w14:textId="77777777" w:rsidR="00C5355F" w:rsidRDefault="00C5355F">
      <w:pPr>
        <w:pStyle w:val="Standard"/>
        <w:jc w:val="center"/>
        <w:rPr>
          <w:b/>
          <w:bCs/>
          <w:sz w:val="40"/>
          <w:szCs w:val="40"/>
        </w:rPr>
      </w:pPr>
    </w:p>
    <w:p w14:paraId="54229049" w14:textId="77777777" w:rsidR="00C5355F" w:rsidRDefault="00C5355F">
      <w:pPr>
        <w:pStyle w:val="Standard"/>
        <w:jc w:val="center"/>
        <w:rPr>
          <w:b/>
          <w:bCs/>
          <w:sz w:val="40"/>
          <w:szCs w:val="40"/>
        </w:rPr>
      </w:pPr>
    </w:p>
    <w:p w14:paraId="4D061A48" w14:textId="77777777" w:rsidR="00C5355F" w:rsidRDefault="00586668">
      <w:pPr>
        <w:pStyle w:val="Standard"/>
        <w:jc w:val="center"/>
        <w:rPr>
          <w:b/>
          <w:bCs/>
          <w:sz w:val="40"/>
          <w:szCs w:val="40"/>
        </w:rPr>
      </w:pPr>
      <w:r>
        <w:rPr>
          <w:b/>
          <w:bCs/>
          <w:sz w:val="40"/>
          <w:szCs w:val="40"/>
        </w:rPr>
        <w:t>Submitted By</w:t>
      </w:r>
    </w:p>
    <w:p w14:paraId="7E2B2D38" w14:textId="77777777" w:rsidR="00C5355F" w:rsidRDefault="00586668">
      <w:pPr>
        <w:pStyle w:val="Standard"/>
        <w:jc w:val="center"/>
        <w:rPr>
          <w:b/>
          <w:bCs/>
          <w:sz w:val="40"/>
          <w:szCs w:val="40"/>
        </w:rPr>
      </w:pPr>
      <w:r>
        <w:rPr>
          <w:b/>
          <w:bCs/>
          <w:sz w:val="40"/>
          <w:szCs w:val="40"/>
        </w:rPr>
        <w:t xml:space="preserve">Student </w:t>
      </w:r>
      <w:proofErr w:type="spellStart"/>
      <w:r>
        <w:rPr>
          <w:b/>
          <w:bCs/>
          <w:sz w:val="40"/>
          <w:szCs w:val="40"/>
        </w:rPr>
        <w:t>Name:Vasile</w:t>
      </w:r>
      <w:proofErr w:type="spellEnd"/>
      <w:r>
        <w:rPr>
          <w:b/>
          <w:bCs/>
          <w:sz w:val="40"/>
          <w:szCs w:val="40"/>
        </w:rPr>
        <w:t xml:space="preserve"> Adrian </w:t>
      </w:r>
      <w:proofErr w:type="spellStart"/>
      <w:r>
        <w:rPr>
          <w:b/>
          <w:bCs/>
          <w:sz w:val="40"/>
          <w:szCs w:val="40"/>
        </w:rPr>
        <w:t>Lupu</w:t>
      </w:r>
      <w:proofErr w:type="spellEnd"/>
    </w:p>
    <w:p w14:paraId="5972C137" w14:textId="77777777" w:rsidR="00C5355F" w:rsidRDefault="00586668">
      <w:pPr>
        <w:pStyle w:val="Standard"/>
        <w:jc w:val="center"/>
        <w:rPr>
          <w:b/>
          <w:bCs/>
          <w:sz w:val="40"/>
          <w:szCs w:val="40"/>
        </w:rPr>
      </w:pPr>
      <w:r>
        <w:rPr>
          <w:b/>
          <w:bCs/>
          <w:sz w:val="40"/>
          <w:szCs w:val="40"/>
        </w:rPr>
        <w:t>Student ID:2133361</w:t>
      </w:r>
    </w:p>
    <w:p w14:paraId="226B4F32" w14:textId="77777777" w:rsidR="00C5355F" w:rsidRDefault="00C5355F">
      <w:pPr>
        <w:pStyle w:val="Standard"/>
        <w:jc w:val="center"/>
        <w:rPr>
          <w:b/>
          <w:bCs/>
          <w:sz w:val="40"/>
          <w:szCs w:val="40"/>
        </w:rPr>
      </w:pPr>
    </w:p>
    <w:p w14:paraId="09CA0071" w14:textId="77777777" w:rsidR="00C5355F" w:rsidRDefault="00C5355F">
      <w:pPr>
        <w:pStyle w:val="ContentsHeading"/>
        <w:jc w:val="center"/>
        <w:outlineLvl w:val="9"/>
        <w:rPr>
          <w:sz w:val="40"/>
          <w:szCs w:val="40"/>
        </w:rPr>
      </w:pPr>
    </w:p>
    <w:p w14:paraId="257FA946" w14:textId="77777777" w:rsidR="00C5355F" w:rsidRDefault="00C5355F">
      <w:pPr>
        <w:pStyle w:val="Standard"/>
        <w:jc w:val="center"/>
        <w:rPr>
          <w:b/>
          <w:bCs/>
          <w:sz w:val="40"/>
          <w:szCs w:val="40"/>
          <w:lang w:bidi="ar-SA"/>
        </w:rPr>
      </w:pPr>
    </w:p>
    <w:p w14:paraId="2D8D9B14" w14:textId="77777777" w:rsidR="00C5355F" w:rsidRDefault="00C5355F">
      <w:pPr>
        <w:pStyle w:val="Standard"/>
        <w:jc w:val="center"/>
        <w:rPr>
          <w:b/>
          <w:bCs/>
          <w:sz w:val="40"/>
          <w:szCs w:val="40"/>
          <w:lang w:bidi="ar-SA"/>
        </w:rPr>
      </w:pPr>
    </w:p>
    <w:p w14:paraId="2C830E08" w14:textId="77777777" w:rsidR="00C5355F" w:rsidRDefault="00586668">
      <w:pPr>
        <w:pStyle w:val="Standard"/>
        <w:jc w:val="center"/>
      </w:pPr>
      <w:r>
        <w:rPr>
          <w:b/>
          <w:bCs/>
          <w:sz w:val="40"/>
          <w:szCs w:val="40"/>
          <w:lang w:bidi="ar-SA"/>
        </w:rPr>
        <w:t xml:space="preserve">Submitted To: </w:t>
      </w:r>
      <w:r>
        <w:rPr>
          <w:b/>
          <w:bCs/>
          <w:sz w:val="40"/>
          <w:szCs w:val="40"/>
        </w:rPr>
        <w:t>Dr. Jayne A Griffith-Parry</w:t>
      </w:r>
    </w:p>
    <w:p w14:paraId="3ABE127D" w14:textId="77777777" w:rsidR="00C5355F" w:rsidRDefault="00C5355F">
      <w:pPr>
        <w:pStyle w:val="Standard"/>
        <w:jc w:val="center"/>
        <w:rPr>
          <w:lang w:bidi="ar-SA"/>
        </w:rPr>
      </w:pPr>
    </w:p>
    <w:p w14:paraId="28D80720" w14:textId="77777777" w:rsidR="00C5355F" w:rsidRDefault="00C5355F">
      <w:pPr>
        <w:pStyle w:val="Standard"/>
        <w:jc w:val="center"/>
        <w:rPr>
          <w:lang w:bidi="ar-SA"/>
        </w:rPr>
      </w:pPr>
    </w:p>
    <w:p w14:paraId="02961592" w14:textId="77777777" w:rsidR="00C5355F" w:rsidRDefault="00C5355F">
      <w:pPr>
        <w:pStyle w:val="Standard"/>
        <w:rPr>
          <w:lang w:bidi="ar-SA"/>
        </w:rPr>
      </w:pPr>
    </w:p>
    <w:p w14:paraId="52C62554" w14:textId="77777777" w:rsidR="00C5355F" w:rsidRDefault="00C5355F">
      <w:pPr>
        <w:pStyle w:val="Standard"/>
        <w:rPr>
          <w:lang w:bidi="ar-SA"/>
        </w:rPr>
      </w:pPr>
    </w:p>
    <w:p w14:paraId="1692F691" w14:textId="77777777" w:rsidR="00C5355F" w:rsidRDefault="00C5355F">
      <w:pPr>
        <w:pStyle w:val="Standard"/>
        <w:rPr>
          <w:lang w:bidi="ar-SA"/>
        </w:rPr>
      </w:pPr>
    </w:p>
    <w:p w14:paraId="1F09C423" w14:textId="77777777" w:rsidR="00C5355F" w:rsidRDefault="00C5355F">
      <w:pPr>
        <w:pStyle w:val="Standard"/>
        <w:rPr>
          <w:lang w:bidi="ar-SA"/>
        </w:rPr>
      </w:pPr>
    </w:p>
    <w:p w14:paraId="54B633AD" w14:textId="77777777" w:rsidR="00C5355F" w:rsidRDefault="00C5355F">
      <w:pPr>
        <w:pStyle w:val="Standard"/>
        <w:rPr>
          <w:lang w:bidi="ar-SA"/>
        </w:rPr>
      </w:pPr>
    </w:p>
    <w:p w14:paraId="6CE96031" w14:textId="77777777" w:rsidR="00C5355F" w:rsidRDefault="00C5355F">
      <w:pPr>
        <w:pStyle w:val="Standard"/>
        <w:rPr>
          <w:lang w:bidi="ar-SA"/>
        </w:rPr>
      </w:pPr>
    </w:p>
    <w:p w14:paraId="501C2AAA" w14:textId="77777777" w:rsidR="00C5355F" w:rsidRDefault="00C5355F">
      <w:pPr>
        <w:pStyle w:val="Standard"/>
        <w:rPr>
          <w:lang w:bidi="ar-SA"/>
        </w:rPr>
      </w:pPr>
    </w:p>
    <w:p w14:paraId="639DA721" w14:textId="77777777" w:rsidR="00C5355F" w:rsidRDefault="00C5355F">
      <w:pPr>
        <w:pStyle w:val="Standard"/>
        <w:rPr>
          <w:lang w:bidi="ar-SA"/>
        </w:rPr>
      </w:pPr>
    </w:p>
    <w:p w14:paraId="322181FE" w14:textId="77777777" w:rsidR="00C5355F" w:rsidRDefault="00C5355F">
      <w:pPr>
        <w:pStyle w:val="Standard"/>
        <w:rPr>
          <w:lang w:bidi="ar-SA"/>
        </w:rPr>
      </w:pPr>
    </w:p>
    <w:p w14:paraId="4A84C16B" w14:textId="77777777" w:rsidR="00C5355F" w:rsidRDefault="00C5355F">
      <w:pPr>
        <w:pStyle w:val="Standard"/>
        <w:rPr>
          <w:lang w:bidi="ar-SA"/>
        </w:rPr>
      </w:pPr>
    </w:p>
    <w:p w14:paraId="61FCFF09" w14:textId="77777777" w:rsidR="00C5355F" w:rsidRDefault="00C5355F">
      <w:pPr>
        <w:pStyle w:val="Standard"/>
        <w:rPr>
          <w:lang w:bidi="ar-SA"/>
        </w:rPr>
      </w:pPr>
    </w:p>
    <w:p w14:paraId="41D0DBF4" w14:textId="77777777" w:rsidR="00C5355F" w:rsidRDefault="00C5355F">
      <w:pPr>
        <w:pStyle w:val="Standard"/>
        <w:rPr>
          <w:lang w:bidi="ar-SA"/>
        </w:rPr>
      </w:pPr>
    </w:p>
    <w:p w14:paraId="0492F7C3" w14:textId="77777777" w:rsidR="00C5355F" w:rsidRDefault="00C5355F">
      <w:pPr>
        <w:pStyle w:val="Standard"/>
        <w:rPr>
          <w:lang w:bidi="ar-SA"/>
        </w:rPr>
      </w:pPr>
    </w:p>
    <w:p w14:paraId="15379855" w14:textId="77777777" w:rsidR="00C5355F" w:rsidRDefault="00C5355F">
      <w:pPr>
        <w:pStyle w:val="Standard"/>
        <w:rPr>
          <w:lang w:bidi="ar-SA"/>
        </w:rPr>
      </w:pPr>
    </w:p>
    <w:p w14:paraId="10DBB9F7" w14:textId="77777777" w:rsidR="00C5355F" w:rsidRDefault="00C5355F">
      <w:pPr>
        <w:pStyle w:val="Standard"/>
        <w:rPr>
          <w:lang w:bidi="ar-SA"/>
        </w:rPr>
      </w:pPr>
    </w:p>
    <w:p w14:paraId="5879FE56" w14:textId="77777777" w:rsidR="00C5355F" w:rsidRDefault="00C5355F">
      <w:pPr>
        <w:pStyle w:val="Standard"/>
        <w:rPr>
          <w:lang w:bidi="ar-SA"/>
        </w:rPr>
      </w:pPr>
    </w:p>
    <w:p w14:paraId="5B1F1FA1" w14:textId="77777777" w:rsidR="00C5355F" w:rsidRDefault="00C5355F">
      <w:pPr>
        <w:pStyle w:val="Standard"/>
        <w:rPr>
          <w:lang w:bidi="ar-SA"/>
        </w:rPr>
      </w:pPr>
    </w:p>
    <w:p w14:paraId="540D3D07" w14:textId="77777777" w:rsidR="00C5355F" w:rsidRDefault="00C5355F">
      <w:pPr>
        <w:pStyle w:val="Standard"/>
        <w:rPr>
          <w:lang w:bidi="ar-SA"/>
        </w:rPr>
      </w:pPr>
    </w:p>
    <w:p w14:paraId="1AEB11B5" w14:textId="77777777" w:rsidR="00C5355F" w:rsidRDefault="00C5355F">
      <w:pPr>
        <w:pStyle w:val="Standard"/>
        <w:rPr>
          <w:lang w:bidi="ar-SA"/>
        </w:rPr>
      </w:pPr>
    </w:p>
    <w:p w14:paraId="47131044" w14:textId="77777777" w:rsidR="00C5355F" w:rsidRDefault="00586668">
      <w:pPr>
        <w:pStyle w:val="Standard"/>
        <w:jc w:val="center"/>
        <w:rPr>
          <w:b/>
          <w:bCs/>
          <w:sz w:val="36"/>
          <w:szCs w:val="36"/>
        </w:rPr>
      </w:pPr>
      <w:r>
        <w:rPr>
          <w:b/>
          <w:bCs/>
          <w:sz w:val="36"/>
          <w:szCs w:val="36"/>
        </w:rPr>
        <w:lastRenderedPageBreak/>
        <w:t>Food purchasing Trends and their Influence on Menu Compilation</w:t>
      </w:r>
    </w:p>
    <w:p w14:paraId="4163CD6E" w14:textId="77777777" w:rsidR="00C5355F" w:rsidRDefault="00586668">
      <w:pPr>
        <w:pStyle w:val="Standard"/>
        <w:rPr>
          <w:rFonts w:cs="Calibri"/>
          <w:szCs w:val="22"/>
          <w:lang w:bidi="ar-SA"/>
        </w:rPr>
      </w:pPr>
      <w:r>
        <w:rPr>
          <w:rFonts w:cs="Calibri"/>
          <w:szCs w:val="22"/>
          <w:lang w:bidi="ar-SA"/>
        </w:rPr>
        <w:t>In our life, the importance of food is quite obvious and a necessary thing to live. Nutrients like fats, carbohydrates, vitamins an</w:t>
      </w:r>
      <w:r>
        <w:rPr>
          <w:rFonts w:cs="Calibri"/>
          <w:szCs w:val="22"/>
          <w:lang w:bidi="ar-SA"/>
        </w:rPr>
        <w:t>d so on that help us to grow and be active and healthy are provided by foods. The world is changing too fast day by day. People’s tastes are variable and also change over time. Not every person's taste may be the same. So that we can see variety in food it</w:t>
      </w:r>
      <w:r>
        <w:rPr>
          <w:rFonts w:cs="Calibri"/>
          <w:szCs w:val="22"/>
          <w:lang w:bidi="ar-SA"/>
        </w:rPr>
        <w:t xml:space="preserve">ems. This thing impact on menu compilation of a restaurant. The restaurant is a hospitality business. So it’s important to keep in mind the tastes and choices of customers. Every restaurant has a </w:t>
      </w:r>
      <w:proofErr w:type="spellStart"/>
      <w:r>
        <w:rPr>
          <w:rFonts w:cs="Calibri"/>
          <w:szCs w:val="22"/>
          <w:lang w:bidi="ar-SA"/>
        </w:rPr>
        <w:t>favorite</w:t>
      </w:r>
      <w:proofErr w:type="spellEnd"/>
      <w:r>
        <w:rPr>
          <w:rFonts w:cs="Calibri"/>
          <w:szCs w:val="22"/>
          <w:lang w:bidi="ar-SA"/>
        </w:rPr>
        <w:t xml:space="preserve"> menu. Customers' taste, location, environment, cult</w:t>
      </w:r>
      <w:r>
        <w:rPr>
          <w:rFonts w:cs="Calibri"/>
          <w:szCs w:val="22"/>
          <w:lang w:bidi="ar-SA"/>
        </w:rPr>
        <w:t xml:space="preserve">ure, etc. matter to making a </w:t>
      </w:r>
      <w:proofErr w:type="spellStart"/>
      <w:r>
        <w:rPr>
          <w:rFonts w:cs="Calibri"/>
          <w:szCs w:val="22"/>
          <w:lang w:bidi="ar-SA"/>
        </w:rPr>
        <w:t>favorites</w:t>
      </w:r>
      <w:proofErr w:type="spellEnd"/>
      <w:r>
        <w:rPr>
          <w:rFonts w:cs="Calibri"/>
          <w:szCs w:val="22"/>
          <w:lang w:bidi="ar-SA"/>
        </w:rPr>
        <w:t xml:space="preserve"> menu. This </w:t>
      </w:r>
      <w:proofErr w:type="spellStart"/>
      <w:r>
        <w:rPr>
          <w:rFonts w:cs="Calibri"/>
          <w:szCs w:val="22"/>
          <w:lang w:bidi="ar-SA"/>
        </w:rPr>
        <w:t>favorite</w:t>
      </w:r>
      <w:proofErr w:type="spellEnd"/>
      <w:r>
        <w:rPr>
          <w:rFonts w:cs="Calibri"/>
          <w:szCs w:val="22"/>
          <w:lang w:bidi="ar-SA"/>
        </w:rPr>
        <w:t xml:space="preserve"> menu remains consistent and increases the popularity of the restaurant. When a menu is compiled, it affects some processes of the restaurant like staff training, recruitment and others. Though rest</w:t>
      </w:r>
      <w:r>
        <w:rPr>
          <w:rFonts w:cs="Calibri"/>
          <w:szCs w:val="22"/>
          <w:lang w:bidi="ar-SA"/>
        </w:rPr>
        <w:t>aurants are always trying to keep a trendy menu, it becomes too tough. Unpredictable change and other constraints in the supply chain of foods have a bad impact on menu compilation. So, to run a restaurant successfully menu compilation must need to be accu</w:t>
      </w:r>
      <w:r>
        <w:rPr>
          <w:rFonts w:cs="Calibri"/>
          <w:szCs w:val="22"/>
          <w:lang w:bidi="ar-SA"/>
        </w:rPr>
        <w:t>rate.</w:t>
      </w:r>
    </w:p>
    <w:sectPr w:rsidR="00C5355F">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D9F11" w14:textId="77777777" w:rsidR="00000000" w:rsidRDefault="00586668">
      <w:r>
        <w:separator/>
      </w:r>
    </w:p>
  </w:endnote>
  <w:endnote w:type="continuationSeparator" w:id="0">
    <w:p w14:paraId="43CD4290" w14:textId="77777777" w:rsidR="00000000" w:rsidRDefault="005866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CCECD" w14:textId="77777777" w:rsidR="00000000" w:rsidRDefault="00586668">
      <w:r>
        <w:rPr>
          <w:color w:val="000000"/>
        </w:rPr>
        <w:separator/>
      </w:r>
    </w:p>
  </w:footnote>
  <w:footnote w:type="continuationSeparator" w:id="0">
    <w:p w14:paraId="034344D6" w14:textId="77777777" w:rsidR="00000000" w:rsidRDefault="005866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C5355F"/>
    <w:rsid w:val="00586668"/>
    <w:rsid w:val="00C535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AF032"/>
  <w15:docId w15:val="{6F447125-5608-4213-9034-28FCBE947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Arial"/>
        <w:kern w:val="3"/>
        <w:sz w:val="24"/>
        <w:szCs w:val="24"/>
        <w:lang w:val="en-GB" w:eastAsia="zh-CN" w:bidi="hi-IN"/>
      </w:rPr>
    </w:rPrDefault>
    <w:pPrDefault>
      <w:pPr>
        <w:widowControl w:val="0"/>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Standard"/>
    <w:next w:val="Textbody"/>
    <w:uiPriority w:val="9"/>
    <w:qFormat/>
    <w:pPr>
      <w:keepNext/>
      <w:keepLines/>
      <w:spacing w:before="240"/>
      <w:outlineLvl w:val="0"/>
    </w:pPr>
    <w:rPr>
      <w:rFonts w:ascii="Calibri Light" w:hAnsi="Calibri Light"/>
      <w:color w:val="2F5496"/>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Arial" w:eastAsia="Microsoft YaHei" w:hAnsi="Arial"/>
      <w:sz w:val="28"/>
      <w:szCs w:val="28"/>
    </w:rPr>
  </w:style>
  <w:style w:type="paragraph" w:customStyle="1" w:styleId="Textbody">
    <w:name w:val="Text body"/>
    <w:basedOn w:val="Standard"/>
    <w:pPr>
      <w:spacing w:after="120"/>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customStyle="1" w:styleId="ContentsHeading">
    <w:name w:val="Contents Heading"/>
    <w:basedOn w:val="Heading1"/>
    <w:pPr>
      <w:suppressLineNumbers/>
    </w:pPr>
    <w:rPr>
      <w:b/>
      <w:bCs/>
      <w:szCs w:val="3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226</Words>
  <Characters>1291</Characters>
  <Application>Microsoft Office Word</Application>
  <DocSecurity>0</DocSecurity>
  <Lines>10</Lines>
  <Paragraphs>3</Paragraphs>
  <ScaleCrop>false</ScaleCrop>
  <Company>University of Wales Trinity Saint David</Company>
  <LinksUpToDate>false</LinksUpToDate>
  <CharactersWithSpaces>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georgiana  bianca</dc:creator>
  <cp:lastModifiedBy>Jayne Griffith Parry</cp:lastModifiedBy>
  <cp:revision>2</cp:revision>
  <dcterms:created xsi:type="dcterms:W3CDTF">2022-11-22T09:45:00Z</dcterms:created>
  <dcterms:modified xsi:type="dcterms:W3CDTF">2022-11-22T09:45:00Z</dcterms:modified>
</cp:coreProperties>
</file>