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F904A2" w14:textId="28C39EF7" w:rsidR="00AB6365" w:rsidRDefault="002C6083">
      <w:pPr>
        <w:rPr>
          <w:b/>
          <w:bCs/>
          <w:sz w:val="28"/>
          <w:szCs w:val="28"/>
        </w:rPr>
      </w:pPr>
      <w:r>
        <w:rPr>
          <w:b/>
          <w:bCs/>
          <w:sz w:val="28"/>
          <w:szCs w:val="28"/>
        </w:rPr>
        <w:t xml:space="preserve"> </w:t>
      </w:r>
      <w:r w:rsidR="00F05555" w:rsidRPr="00F05555">
        <w:rPr>
          <w:b/>
          <w:bCs/>
          <w:sz w:val="28"/>
          <w:szCs w:val="28"/>
        </w:rPr>
        <w:t>Dealing with Pain</w:t>
      </w:r>
    </w:p>
    <w:p w14:paraId="3A9CCC9B" w14:textId="4A519C58" w:rsidR="00F05555" w:rsidRDefault="00F05555">
      <w:pPr>
        <w:rPr>
          <w:b/>
          <w:bCs/>
          <w:sz w:val="28"/>
          <w:szCs w:val="28"/>
        </w:rPr>
      </w:pPr>
      <w:r>
        <w:rPr>
          <w:b/>
          <w:bCs/>
          <w:noProof/>
          <w:sz w:val="28"/>
          <w:szCs w:val="28"/>
        </w:rPr>
        <w:drawing>
          <wp:inline distT="0" distB="0" distL="0" distR="0" wp14:anchorId="37E7B343" wp14:editId="2D09C63D">
            <wp:extent cx="1883483" cy="1254125"/>
            <wp:effectExtent l="0" t="0" r="2540" b="3175"/>
            <wp:docPr id="5116422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642218" name="Picture 511642218"/>
                    <pic:cNvPicPr/>
                  </pic:nvPicPr>
                  <pic:blipFill>
                    <a:blip r:embed="rId4" cstate="print">
                      <a:extLst>
                        <a:ext uri="{28A0092B-C50C-407E-A947-70E740481C1C}">
                          <a14:useLocalDpi xmlns:a14="http://schemas.microsoft.com/office/drawing/2010/main" val="0"/>
                        </a:ext>
                        <a:ext uri="{837473B0-CC2E-450A-ABE3-18F120FF3D39}">
                          <a1611:picAttrSrcUrl xmlns:a1611="http://schemas.microsoft.com/office/drawing/2016/11/main" r:id="rId5"/>
                        </a:ext>
                      </a:extLst>
                    </a:blip>
                    <a:stretch>
                      <a:fillRect/>
                    </a:stretch>
                  </pic:blipFill>
                  <pic:spPr>
                    <a:xfrm>
                      <a:off x="0" y="0"/>
                      <a:ext cx="1897182" cy="1263246"/>
                    </a:xfrm>
                    <a:prstGeom prst="rect">
                      <a:avLst/>
                    </a:prstGeom>
                  </pic:spPr>
                </pic:pic>
              </a:graphicData>
            </a:graphic>
          </wp:inline>
        </w:drawing>
      </w:r>
    </w:p>
    <w:p w14:paraId="20F05CEF" w14:textId="52690662" w:rsidR="001F6ECD" w:rsidRDefault="001F6ECD">
      <w:pPr>
        <w:rPr>
          <w:sz w:val="28"/>
          <w:szCs w:val="28"/>
        </w:rPr>
      </w:pPr>
      <w:r w:rsidRPr="001F6ECD">
        <w:rPr>
          <w:sz w:val="28"/>
          <w:szCs w:val="28"/>
        </w:rPr>
        <w:t>Harry</w:t>
      </w:r>
      <w:r>
        <w:rPr>
          <w:sz w:val="28"/>
          <w:szCs w:val="28"/>
        </w:rPr>
        <w:t xml:space="preserve"> is elderly and </w:t>
      </w:r>
      <w:r w:rsidR="005D6D29">
        <w:rPr>
          <w:sz w:val="28"/>
          <w:szCs w:val="28"/>
        </w:rPr>
        <w:t xml:space="preserve">though he copes on his own in sheltered accommodation he </w:t>
      </w:r>
      <w:r>
        <w:rPr>
          <w:sz w:val="28"/>
          <w:szCs w:val="28"/>
        </w:rPr>
        <w:t xml:space="preserve">has lived </w:t>
      </w:r>
      <w:r w:rsidR="00CC3B6B">
        <w:rPr>
          <w:sz w:val="28"/>
          <w:szCs w:val="28"/>
        </w:rPr>
        <w:t xml:space="preserve">for a long time </w:t>
      </w:r>
      <w:r>
        <w:rPr>
          <w:sz w:val="28"/>
          <w:szCs w:val="28"/>
        </w:rPr>
        <w:t xml:space="preserve">with a painful condition </w:t>
      </w:r>
      <w:r w:rsidR="00E256DF">
        <w:rPr>
          <w:sz w:val="28"/>
          <w:szCs w:val="28"/>
        </w:rPr>
        <w:t xml:space="preserve">that </w:t>
      </w:r>
      <w:r w:rsidR="00A55EC9">
        <w:rPr>
          <w:sz w:val="28"/>
          <w:szCs w:val="28"/>
        </w:rPr>
        <w:t>affects his mobility</w:t>
      </w:r>
      <w:r w:rsidR="00E256DF">
        <w:rPr>
          <w:sz w:val="28"/>
          <w:szCs w:val="28"/>
        </w:rPr>
        <w:t>.</w:t>
      </w:r>
      <w:r>
        <w:rPr>
          <w:sz w:val="28"/>
          <w:szCs w:val="28"/>
        </w:rPr>
        <w:t xml:space="preserve"> The most recent diagnosis </w:t>
      </w:r>
      <w:r w:rsidR="00D637A0">
        <w:rPr>
          <w:sz w:val="28"/>
          <w:szCs w:val="28"/>
        </w:rPr>
        <w:t>was</w:t>
      </w:r>
      <w:r>
        <w:rPr>
          <w:sz w:val="28"/>
          <w:szCs w:val="28"/>
        </w:rPr>
        <w:t xml:space="preserve"> an infection in his replacement hip. However, this has </w:t>
      </w:r>
      <w:r w:rsidR="00D637A0">
        <w:rPr>
          <w:sz w:val="28"/>
          <w:szCs w:val="28"/>
        </w:rPr>
        <w:t xml:space="preserve">unfortunately </w:t>
      </w:r>
      <w:r>
        <w:rPr>
          <w:sz w:val="28"/>
          <w:szCs w:val="28"/>
        </w:rPr>
        <w:t xml:space="preserve">not responded to </w:t>
      </w:r>
      <w:r w:rsidR="00D637A0">
        <w:rPr>
          <w:sz w:val="28"/>
          <w:szCs w:val="28"/>
        </w:rPr>
        <w:t xml:space="preserve">a range of </w:t>
      </w:r>
      <w:r>
        <w:rPr>
          <w:sz w:val="28"/>
          <w:szCs w:val="28"/>
        </w:rPr>
        <w:t>antibiotics and he is waiting to see another specialist. Recently</w:t>
      </w:r>
      <w:r w:rsidR="00CC3B6B">
        <w:rPr>
          <w:sz w:val="28"/>
          <w:szCs w:val="28"/>
        </w:rPr>
        <w:t>,</w:t>
      </w:r>
      <w:r>
        <w:rPr>
          <w:sz w:val="28"/>
          <w:szCs w:val="28"/>
        </w:rPr>
        <w:t xml:space="preserve"> he has become increasingly depressed</w:t>
      </w:r>
      <w:r w:rsidR="00E80BBE">
        <w:rPr>
          <w:sz w:val="28"/>
          <w:szCs w:val="28"/>
        </w:rPr>
        <w:t xml:space="preserve"> and you have been asked </w:t>
      </w:r>
      <w:r w:rsidR="0008279A">
        <w:rPr>
          <w:sz w:val="28"/>
          <w:szCs w:val="28"/>
        </w:rPr>
        <w:t>to talk to him</w:t>
      </w:r>
      <w:r w:rsidR="002B305F">
        <w:rPr>
          <w:sz w:val="28"/>
          <w:szCs w:val="28"/>
        </w:rPr>
        <w:t xml:space="preserve"> as a client.</w:t>
      </w:r>
    </w:p>
    <w:p w14:paraId="1F025B4A" w14:textId="33BCA646" w:rsidR="002B305F" w:rsidRPr="002B305F" w:rsidRDefault="002B305F">
      <w:pPr>
        <w:rPr>
          <w:b/>
          <w:bCs/>
          <w:sz w:val="28"/>
          <w:szCs w:val="28"/>
        </w:rPr>
      </w:pPr>
      <w:r w:rsidRPr="002B305F">
        <w:rPr>
          <w:b/>
          <w:bCs/>
          <w:sz w:val="28"/>
          <w:szCs w:val="28"/>
        </w:rPr>
        <w:t>Discuss the way that you will deal with this example or similar scenarios related to chronic pain.</w:t>
      </w:r>
    </w:p>
    <w:p w14:paraId="2978961E" w14:textId="0C029B59" w:rsidR="002B305F" w:rsidRDefault="002B305F">
      <w:pPr>
        <w:rPr>
          <w:b/>
          <w:bCs/>
          <w:sz w:val="28"/>
          <w:szCs w:val="28"/>
        </w:rPr>
      </w:pPr>
      <w:r w:rsidRPr="002B305F">
        <w:rPr>
          <w:b/>
          <w:bCs/>
          <w:sz w:val="28"/>
          <w:szCs w:val="28"/>
        </w:rPr>
        <w:t>What are some of the questions you might ask</w:t>
      </w:r>
      <w:r w:rsidR="00A165C9">
        <w:rPr>
          <w:b/>
          <w:bCs/>
          <w:sz w:val="28"/>
          <w:szCs w:val="28"/>
        </w:rPr>
        <w:t>?</w:t>
      </w:r>
    </w:p>
    <w:p w14:paraId="3016990B" w14:textId="77777777" w:rsidR="00355269" w:rsidRDefault="00355269">
      <w:pPr>
        <w:rPr>
          <w:b/>
          <w:bCs/>
          <w:sz w:val="28"/>
          <w:szCs w:val="28"/>
        </w:rPr>
      </w:pPr>
    </w:p>
    <w:p w14:paraId="299D19DA" w14:textId="77777777" w:rsidR="00355269" w:rsidRDefault="00355269">
      <w:pPr>
        <w:rPr>
          <w:b/>
          <w:bCs/>
          <w:sz w:val="28"/>
          <w:szCs w:val="28"/>
        </w:rPr>
      </w:pPr>
    </w:p>
    <w:p w14:paraId="0A76A4B4" w14:textId="77777777" w:rsidR="00355269" w:rsidRDefault="00355269">
      <w:pPr>
        <w:rPr>
          <w:b/>
          <w:bCs/>
          <w:sz w:val="28"/>
          <w:szCs w:val="28"/>
        </w:rPr>
      </w:pPr>
    </w:p>
    <w:p w14:paraId="08D8799D" w14:textId="77777777" w:rsidR="00355269" w:rsidRDefault="00355269">
      <w:pPr>
        <w:rPr>
          <w:b/>
          <w:bCs/>
          <w:sz w:val="28"/>
          <w:szCs w:val="28"/>
        </w:rPr>
      </w:pPr>
    </w:p>
    <w:p w14:paraId="63007CF3" w14:textId="77777777" w:rsidR="00355269" w:rsidRDefault="00355269">
      <w:pPr>
        <w:rPr>
          <w:b/>
          <w:bCs/>
          <w:sz w:val="28"/>
          <w:szCs w:val="28"/>
        </w:rPr>
      </w:pPr>
    </w:p>
    <w:p w14:paraId="6877CF7F" w14:textId="77777777" w:rsidR="00355269" w:rsidRDefault="00355269">
      <w:pPr>
        <w:rPr>
          <w:b/>
          <w:bCs/>
          <w:sz w:val="28"/>
          <w:szCs w:val="28"/>
        </w:rPr>
      </w:pPr>
    </w:p>
    <w:p w14:paraId="20B796F4" w14:textId="77777777" w:rsidR="00355269" w:rsidRDefault="00355269">
      <w:pPr>
        <w:rPr>
          <w:b/>
          <w:bCs/>
          <w:sz w:val="28"/>
          <w:szCs w:val="28"/>
        </w:rPr>
      </w:pPr>
    </w:p>
    <w:p w14:paraId="72E8A86D" w14:textId="77777777" w:rsidR="00355269" w:rsidRDefault="00355269">
      <w:pPr>
        <w:rPr>
          <w:b/>
          <w:bCs/>
          <w:sz w:val="28"/>
          <w:szCs w:val="28"/>
        </w:rPr>
      </w:pPr>
    </w:p>
    <w:p w14:paraId="22032BCB" w14:textId="77777777" w:rsidR="00355269" w:rsidRDefault="00355269">
      <w:pPr>
        <w:rPr>
          <w:b/>
          <w:bCs/>
          <w:sz w:val="28"/>
          <w:szCs w:val="28"/>
        </w:rPr>
      </w:pPr>
    </w:p>
    <w:p w14:paraId="03EB1BF9" w14:textId="77777777" w:rsidR="00355269" w:rsidRDefault="00355269">
      <w:pPr>
        <w:rPr>
          <w:b/>
          <w:bCs/>
          <w:sz w:val="28"/>
          <w:szCs w:val="28"/>
        </w:rPr>
      </w:pPr>
    </w:p>
    <w:p w14:paraId="34D366CF" w14:textId="77777777" w:rsidR="00355269" w:rsidRDefault="00355269">
      <w:pPr>
        <w:rPr>
          <w:b/>
          <w:bCs/>
          <w:sz w:val="28"/>
          <w:szCs w:val="28"/>
        </w:rPr>
      </w:pPr>
    </w:p>
    <w:p w14:paraId="1F289AEF" w14:textId="77777777" w:rsidR="00355269" w:rsidRDefault="00355269">
      <w:pPr>
        <w:rPr>
          <w:b/>
          <w:bCs/>
          <w:sz w:val="28"/>
          <w:szCs w:val="28"/>
        </w:rPr>
      </w:pPr>
    </w:p>
    <w:p w14:paraId="0810E08F" w14:textId="77777777" w:rsidR="00355269" w:rsidRDefault="00355269">
      <w:pPr>
        <w:rPr>
          <w:b/>
          <w:bCs/>
          <w:sz w:val="28"/>
          <w:szCs w:val="28"/>
        </w:rPr>
      </w:pPr>
    </w:p>
    <w:p w14:paraId="72E37A70" w14:textId="77777777" w:rsidR="00355269" w:rsidRDefault="00355269">
      <w:pPr>
        <w:rPr>
          <w:b/>
          <w:bCs/>
          <w:sz w:val="28"/>
          <w:szCs w:val="28"/>
        </w:rPr>
      </w:pPr>
    </w:p>
    <w:p w14:paraId="6D81B92C" w14:textId="49F6AF6C" w:rsidR="00E94672" w:rsidRDefault="00E94672">
      <w:pPr>
        <w:rPr>
          <w:b/>
          <w:bCs/>
          <w:i/>
          <w:iCs/>
          <w:sz w:val="28"/>
          <w:szCs w:val="28"/>
        </w:rPr>
      </w:pPr>
      <w:r w:rsidRPr="00E94672">
        <w:rPr>
          <w:b/>
          <w:bCs/>
          <w:i/>
          <w:iCs/>
          <w:sz w:val="28"/>
          <w:szCs w:val="28"/>
        </w:rPr>
        <w:lastRenderedPageBreak/>
        <w:t>Support suggestions</w:t>
      </w:r>
    </w:p>
    <w:p w14:paraId="165E9E48" w14:textId="46EAE907" w:rsidR="000A1D26" w:rsidRPr="00E94672" w:rsidRDefault="000A1D26">
      <w:pPr>
        <w:rPr>
          <w:b/>
          <w:bCs/>
          <w:i/>
          <w:iCs/>
          <w:sz w:val="28"/>
          <w:szCs w:val="28"/>
        </w:rPr>
      </w:pPr>
      <w:r>
        <w:rPr>
          <w:b/>
          <w:bCs/>
          <w:noProof/>
          <w:sz w:val="28"/>
          <w:szCs w:val="28"/>
        </w:rPr>
        <w:drawing>
          <wp:inline distT="0" distB="0" distL="0" distR="0" wp14:anchorId="3CFA8636" wp14:editId="73B62080">
            <wp:extent cx="1883483" cy="1254125"/>
            <wp:effectExtent l="0" t="0" r="2540" b="3175"/>
            <wp:docPr id="291241570" name="Picture 291241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642218" name="Picture 511642218"/>
                    <pic:cNvPicPr/>
                  </pic:nvPicPr>
                  <pic:blipFill>
                    <a:blip r:embed="rId4" cstate="print">
                      <a:extLst>
                        <a:ext uri="{28A0092B-C50C-407E-A947-70E740481C1C}">
                          <a14:useLocalDpi xmlns:a14="http://schemas.microsoft.com/office/drawing/2010/main" val="0"/>
                        </a:ext>
                        <a:ext uri="{837473B0-CC2E-450A-ABE3-18F120FF3D39}">
                          <a1611:picAttrSrcUrl xmlns:a1611="http://schemas.microsoft.com/office/drawing/2016/11/main" r:id="rId5"/>
                        </a:ext>
                      </a:extLst>
                    </a:blip>
                    <a:stretch>
                      <a:fillRect/>
                    </a:stretch>
                  </pic:blipFill>
                  <pic:spPr>
                    <a:xfrm>
                      <a:off x="0" y="0"/>
                      <a:ext cx="1897182" cy="1263246"/>
                    </a:xfrm>
                    <a:prstGeom prst="rect">
                      <a:avLst/>
                    </a:prstGeom>
                  </pic:spPr>
                </pic:pic>
              </a:graphicData>
            </a:graphic>
          </wp:inline>
        </w:drawing>
      </w:r>
    </w:p>
    <w:p w14:paraId="0B5ABA38" w14:textId="019CDFA2" w:rsidR="00355269" w:rsidRPr="009B4D89" w:rsidRDefault="00E94672">
      <w:pPr>
        <w:rPr>
          <w:i/>
          <w:iCs/>
          <w:sz w:val="28"/>
          <w:szCs w:val="28"/>
        </w:rPr>
      </w:pPr>
      <w:r w:rsidRPr="009B4D89">
        <w:rPr>
          <w:i/>
          <w:iCs/>
          <w:sz w:val="28"/>
          <w:szCs w:val="28"/>
        </w:rPr>
        <w:t>Research suggests that it is harder to manage pain if someone does not feel they have been ‘listened to’. Some surgery patients report greater recovery effects when they feel they have been ‘heard’</w:t>
      </w:r>
      <w:r w:rsidR="002773C9">
        <w:rPr>
          <w:i/>
          <w:iCs/>
          <w:sz w:val="28"/>
          <w:szCs w:val="28"/>
        </w:rPr>
        <w:t xml:space="preserve"> by a doctor</w:t>
      </w:r>
      <w:r w:rsidRPr="009B4D89">
        <w:rPr>
          <w:i/>
          <w:iCs/>
          <w:sz w:val="28"/>
          <w:szCs w:val="28"/>
        </w:rPr>
        <w:t>, than those who feel th</w:t>
      </w:r>
      <w:r w:rsidR="002773C9">
        <w:rPr>
          <w:i/>
          <w:iCs/>
          <w:sz w:val="28"/>
          <w:szCs w:val="28"/>
        </w:rPr>
        <w:t>eir problems</w:t>
      </w:r>
      <w:r w:rsidRPr="009B4D89">
        <w:rPr>
          <w:i/>
          <w:iCs/>
          <w:sz w:val="28"/>
          <w:szCs w:val="28"/>
        </w:rPr>
        <w:t xml:space="preserve"> have not been sufficiently acknowledged.</w:t>
      </w:r>
    </w:p>
    <w:p w14:paraId="78881340" w14:textId="13EF75B1" w:rsidR="009B4D89" w:rsidRPr="000B2F02" w:rsidRDefault="009B4D89">
      <w:pPr>
        <w:rPr>
          <w:b/>
          <w:bCs/>
          <w:i/>
          <w:iCs/>
          <w:sz w:val="28"/>
          <w:szCs w:val="28"/>
        </w:rPr>
      </w:pPr>
      <w:r w:rsidRPr="000B2F02">
        <w:rPr>
          <w:b/>
          <w:bCs/>
          <w:i/>
          <w:iCs/>
          <w:sz w:val="28"/>
          <w:szCs w:val="28"/>
        </w:rPr>
        <w:t>In a situation like this</w:t>
      </w:r>
      <w:r w:rsidR="00A57A3F">
        <w:rPr>
          <w:b/>
          <w:bCs/>
          <w:i/>
          <w:iCs/>
          <w:sz w:val="28"/>
          <w:szCs w:val="28"/>
        </w:rPr>
        <w:t>….</w:t>
      </w:r>
      <w:r w:rsidRPr="000B2F02">
        <w:rPr>
          <w:b/>
          <w:bCs/>
          <w:i/>
          <w:iCs/>
          <w:sz w:val="28"/>
          <w:szCs w:val="28"/>
        </w:rPr>
        <w:t xml:space="preserve"> positive carin</w:t>
      </w:r>
      <w:r w:rsidR="008B2D52" w:rsidRPr="000B2F02">
        <w:rPr>
          <w:b/>
          <w:bCs/>
          <w:i/>
          <w:iCs/>
          <w:sz w:val="28"/>
          <w:szCs w:val="28"/>
        </w:rPr>
        <w:t>g, a sense of nurturin</w:t>
      </w:r>
      <w:r w:rsidRPr="000B2F02">
        <w:rPr>
          <w:b/>
          <w:bCs/>
          <w:i/>
          <w:iCs/>
          <w:sz w:val="28"/>
          <w:szCs w:val="28"/>
        </w:rPr>
        <w:t>g and sensitive questioning techniques are key tools for you</w:t>
      </w:r>
      <w:r w:rsidR="000B2F02">
        <w:rPr>
          <w:b/>
          <w:bCs/>
          <w:i/>
          <w:iCs/>
          <w:sz w:val="28"/>
          <w:szCs w:val="28"/>
        </w:rPr>
        <w:t xml:space="preserve">. </w:t>
      </w:r>
      <w:r w:rsidR="00820836">
        <w:rPr>
          <w:b/>
          <w:bCs/>
          <w:i/>
          <w:iCs/>
          <w:sz w:val="28"/>
          <w:szCs w:val="28"/>
        </w:rPr>
        <w:t>Avoid anecdotal references of your</w:t>
      </w:r>
      <w:r w:rsidR="005C41DF">
        <w:rPr>
          <w:b/>
          <w:bCs/>
          <w:i/>
          <w:iCs/>
          <w:sz w:val="28"/>
          <w:szCs w:val="28"/>
        </w:rPr>
        <w:t xml:space="preserve"> </w:t>
      </w:r>
      <w:r w:rsidR="00820836">
        <w:rPr>
          <w:b/>
          <w:bCs/>
          <w:i/>
          <w:iCs/>
          <w:sz w:val="28"/>
          <w:szCs w:val="28"/>
        </w:rPr>
        <w:t>own</w:t>
      </w:r>
      <w:r w:rsidR="005C41DF">
        <w:rPr>
          <w:b/>
          <w:bCs/>
          <w:i/>
          <w:iCs/>
          <w:sz w:val="28"/>
          <w:szCs w:val="28"/>
        </w:rPr>
        <w:t xml:space="preserve">. </w:t>
      </w:r>
      <w:r w:rsidR="000B2F02">
        <w:rPr>
          <w:b/>
          <w:bCs/>
          <w:i/>
          <w:iCs/>
          <w:sz w:val="28"/>
          <w:szCs w:val="28"/>
        </w:rPr>
        <w:t>People can sometimes release their stress through speaking</w:t>
      </w:r>
      <w:r w:rsidRPr="000B2F02">
        <w:rPr>
          <w:b/>
          <w:bCs/>
          <w:i/>
          <w:iCs/>
          <w:sz w:val="28"/>
          <w:szCs w:val="28"/>
        </w:rPr>
        <w:t>:</w:t>
      </w:r>
    </w:p>
    <w:p w14:paraId="085C3EDB" w14:textId="434F2004" w:rsidR="004B42B1" w:rsidRDefault="004B42B1" w:rsidP="004B42B1">
      <w:pPr>
        <w:rPr>
          <w:i/>
          <w:iCs/>
          <w:sz w:val="28"/>
          <w:szCs w:val="28"/>
        </w:rPr>
      </w:pPr>
      <w:r>
        <w:rPr>
          <w:i/>
          <w:iCs/>
          <w:sz w:val="28"/>
          <w:szCs w:val="28"/>
        </w:rPr>
        <w:t>“I’m here for you, this is your time, the world is outside but this is your quiet time</w:t>
      </w:r>
      <w:r w:rsidR="000B2F02">
        <w:rPr>
          <w:i/>
          <w:iCs/>
          <w:sz w:val="28"/>
          <w:szCs w:val="28"/>
        </w:rPr>
        <w:t xml:space="preserve"> with me</w:t>
      </w:r>
      <w:r>
        <w:rPr>
          <w:i/>
          <w:iCs/>
          <w:sz w:val="28"/>
          <w:szCs w:val="28"/>
        </w:rPr>
        <w:t>.”</w:t>
      </w:r>
    </w:p>
    <w:p w14:paraId="5CB936FD" w14:textId="31E3DF70" w:rsidR="001F381F" w:rsidRDefault="001F381F" w:rsidP="004B42B1">
      <w:pPr>
        <w:rPr>
          <w:i/>
          <w:iCs/>
          <w:sz w:val="28"/>
          <w:szCs w:val="28"/>
        </w:rPr>
      </w:pPr>
      <w:r>
        <w:rPr>
          <w:i/>
          <w:iCs/>
          <w:sz w:val="28"/>
          <w:szCs w:val="28"/>
        </w:rPr>
        <w:t>“We have an hour together to talk about you.”</w:t>
      </w:r>
    </w:p>
    <w:p w14:paraId="15AE9D63" w14:textId="77777777" w:rsidR="00A15925" w:rsidRDefault="00A15925" w:rsidP="004B42B1">
      <w:pPr>
        <w:rPr>
          <w:b/>
          <w:bCs/>
          <w:i/>
          <w:iCs/>
          <w:sz w:val="28"/>
          <w:szCs w:val="28"/>
        </w:rPr>
      </w:pPr>
    </w:p>
    <w:p w14:paraId="12B2EB93" w14:textId="53473EC0" w:rsidR="000B2F02" w:rsidRDefault="000B2F02" w:rsidP="004B42B1">
      <w:pPr>
        <w:rPr>
          <w:b/>
          <w:bCs/>
          <w:i/>
          <w:iCs/>
          <w:sz w:val="28"/>
          <w:szCs w:val="28"/>
        </w:rPr>
      </w:pPr>
      <w:proofErr w:type="gramStart"/>
      <w:r w:rsidRPr="000B2F02">
        <w:rPr>
          <w:b/>
          <w:bCs/>
          <w:i/>
          <w:iCs/>
          <w:sz w:val="28"/>
          <w:szCs w:val="28"/>
        </w:rPr>
        <w:t>Reflecting back</w:t>
      </w:r>
      <w:proofErr w:type="gramEnd"/>
      <w:r>
        <w:rPr>
          <w:b/>
          <w:bCs/>
          <w:i/>
          <w:iCs/>
          <w:sz w:val="28"/>
          <w:szCs w:val="28"/>
        </w:rPr>
        <w:t xml:space="preserve"> a client’s body language to them can help someone to feel heard</w:t>
      </w:r>
      <w:r w:rsidR="00B606DC">
        <w:rPr>
          <w:b/>
          <w:bCs/>
          <w:i/>
          <w:iCs/>
          <w:sz w:val="28"/>
          <w:szCs w:val="28"/>
        </w:rPr>
        <w:t>:</w:t>
      </w:r>
    </w:p>
    <w:p w14:paraId="064B3372" w14:textId="0DFDC72E" w:rsidR="000B2F02" w:rsidRDefault="000B2F02" w:rsidP="004B42B1">
      <w:pPr>
        <w:rPr>
          <w:i/>
          <w:iCs/>
          <w:sz w:val="28"/>
          <w:szCs w:val="28"/>
        </w:rPr>
      </w:pPr>
      <w:r w:rsidRPr="000B2F02">
        <w:rPr>
          <w:i/>
          <w:iCs/>
          <w:sz w:val="28"/>
          <w:szCs w:val="28"/>
        </w:rPr>
        <w:t>“I can see</w:t>
      </w:r>
      <w:r>
        <w:rPr>
          <w:i/>
          <w:iCs/>
          <w:sz w:val="28"/>
          <w:szCs w:val="28"/>
        </w:rPr>
        <w:t xml:space="preserve"> that you are looking more relaxed.”</w:t>
      </w:r>
    </w:p>
    <w:p w14:paraId="210C09DB" w14:textId="1DE1356A" w:rsidR="000B2F02" w:rsidRDefault="000B2F02" w:rsidP="004B42B1">
      <w:pPr>
        <w:rPr>
          <w:i/>
          <w:iCs/>
          <w:sz w:val="28"/>
          <w:szCs w:val="28"/>
        </w:rPr>
      </w:pPr>
      <w:r>
        <w:rPr>
          <w:i/>
          <w:iCs/>
          <w:sz w:val="28"/>
          <w:szCs w:val="28"/>
        </w:rPr>
        <w:t>“ Your expression has changed.”</w:t>
      </w:r>
    </w:p>
    <w:p w14:paraId="7BAE44CA" w14:textId="5169574E" w:rsidR="000B2F02" w:rsidRDefault="000B2F02" w:rsidP="004B42B1">
      <w:pPr>
        <w:rPr>
          <w:i/>
          <w:iCs/>
          <w:sz w:val="28"/>
          <w:szCs w:val="28"/>
        </w:rPr>
      </w:pPr>
      <w:r>
        <w:rPr>
          <w:i/>
          <w:iCs/>
          <w:sz w:val="28"/>
          <w:szCs w:val="28"/>
        </w:rPr>
        <w:t>“I can see that you look angry and tense.”</w:t>
      </w:r>
    </w:p>
    <w:p w14:paraId="77CF80D5" w14:textId="77777777" w:rsidR="008B5B49" w:rsidRDefault="008B5B49" w:rsidP="008B5B49">
      <w:pPr>
        <w:rPr>
          <w:i/>
          <w:iCs/>
          <w:sz w:val="28"/>
          <w:szCs w:val="28"/>
        </w:rPr>
      </w:pPr>
      <w:r>
        <w:rPr>
          <w:i/>
          <w:iCs/>
          <w:sz w:val="28"/>
          <w:szCs w:val="28"/>
        </w:rPr>
        <w:t>“You have relaxed your shoulders, are you feeling more comfortable?”</w:t>
      </w:r>
    </w:p>
    <w:p w14:paraId="1CB35385" w14:textId="77777777" w:rsidR="00A15925" w:rsidRDefault="00A15925">
      <w:pPr>
        <w:rPr>
          <w:b/>
          <w:bCs/>
          <w:i/>
          <w:iCs/>
          <w:sz w:val="28"/>
          <w:szCs w:val="28"/>
        </w:rPr>
      </w:pPr>
    </w:p>
    <w:p w14:paraId="6C768FE1" w14:textId="2697D409" w:rsidR="00A15925" w:rsidRPr="00A15925" w:rsidRDefault="00A15925">
      <w:pPr>
        <w:rPr>
          <w:b/>
          <w:bCs/>
          <w:i/>
          <w:iCs/>
          <w:sz w:val="28"/>
          <w:szCs w:val="28"/>
        </w:rPr>
      </w:pPr>
      <w:r w:rsidRPr="00A15925">
        <w:rPr>
          <w:b/>
          <w:bCs/>
          <w:i/>
          <w:iCs/>
          <w:sz w:val="28"/>
          <w:szCs w:val="28"/>
        </w:rPr>
        <w:t>Regarding sever</w:t>
      </w:r>
      <w:r>
        <w:rPr>
          <w:b/>
          <w:bCs/>
          <w:i/>
          <w:iCs/>
          <w:sz w:val="28"/>
          <w:szCs w:val="28"/>
        </w:rPr>
        <w:t>e</w:t>
      </w:r>
      <w:r w:rsidRPr="00A15925">
        <w:rPr>
          <w:b/>
          <w:bCs/>
          <w:i/>
          <w:iCs/>
          <w:sz w:val="28"/>
          <w:szCs w:val="28"/>
        </w:rPr>
        <w:t xml:space="preserve"> pain:</w:t>
      </w:r>
    </w:p>
    <w:p w14:paraId="117351AB" w14:textId="0D721404" w:rsidR="009B4D89" w:rsidRDefault="009B4D89">
      <w:pPr>
        <w:rPr>
          <w:i/>
          <w:iCs/>
          <w:sz w:val="28"/>
          <w:szCs w:val="28"/>
        </w:rPr>
      </w:pPr>
      <w:r w:rsidRPr="009B4D89">
        <w:rPr>
          <w:i/>
          <w:iCs/>
          <w:sz w:val="28"/>
          <w:szCs w:val="28"/>
        </w:rPr>
        <w:t>“</w:t>
      </w:r>
      <w:r>
        <w:rPr>
          <w:i/>
          <w:iCs/>
          <w:sz w:val="28"/>
          <w:szCs w:val="28"/>
        </w:rPr>
        <w:t>Tell me about your pain.”</w:t>
      </w:r>
    </w:p>
    <w:p w14:paraId="52D4A94B" w14:textId="77777777" w:rsidR="00CD63DF" w:rsidRDefault="00CD63DF" w:rsidP="00CD63DF">
      <w:pPr>
        <w:rPr>
          <w:i/>
          <w:iCs/>
          <w:sz w:val="28"/>
          <w:szCs w:val="28"/>
        </w:rPr>
      </w:pPr>
      <w:r>
        <w:rPr>
          <w:i/>
          <w:iCs/>
          <w:sz w:val="28"/>
          <w:szCs w:val="28"/>
        </w:rPr>
        <w:t>“How would you describe it?”</w:t>
      </w:r>
    </w:p>
    <w:p w14:paraId="5CB9AFF1" w14:textId="211E8E71" w:rsidR="00EF2A67" w:rsidRDefault="00EF2A67">
      <w:pPr>
        <w:rPr>
          <w:i/>
          <w:iCs/>
          <w:sz w:val="28"/>
          <w:szCs w:val="28"/>
        </w:rPr>
      </w:pPr>
      <w:r>
        <w:rPr>
          <w:i/>
          <w:iCs/>
          <w:sz w:val="28"/>
          <w:szCs w:val="28"/>
        </w:rPr>
        <w:t>“How long have you had the pain?”</w:t>
      </w:r>
    </w:p>
    <w:p w14:paraId="0069366F" w14:textId="5E96CC5D" w:rsidR="005D6D29" w:rsidRPr="001F6ECD" w:rsidRDefault="00EF2A67">
      <w:pPr>
        <w:rPr>
          <w:sz w:val="28"/>
          <w:szCs w:val="28"/>
        </w:rPr>
      </w:pPr>
      <w:r>
        <w:rPr>
          <w:i/>
          <w:iCs/>
          <w:sz w:val="28"/>
          <w:szCs w:val="28"/>
        </w:rPr>
        <w:t>“What’s your level of pain.”</w:t>
      </w:r>
    </w:p>
    <w:sectPr w:rsidR="005D6D29" w:rsidRPr="001F6E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5555"/>
    <w:rsid w:val="0008279A"/>
    <w:rsid w:val="000A1D26"/>
    <w:rsid w:val="000B2F02"/>
    <w:rsid w:val="000F467E"/>
    <w:rsid w:val="001F381F"/>
    <w:rsid w:val="001F6ECD"/>
    <w:rsid w:val="002773C9"/>
    <w:rsid w:val="002B305F"/>
    <w:rsid w:val="002C6083"/>
    <w:rsid w:val="002F38AF"/>
    <w:rsid w:val="00355269"/>
    <w:rsid w:val="004B42B1"/>
    <w:rsid w:val="005C41DF"/>
    <w:rsid w:val="005D6D29"/>
    <w:rsid w:val="00820836"/>
    <w:rsid w:val="0088016D"/>
    <w:rsid w:val="008B2D52"/>
    <w:rsid w:val="008B5B49"/>
    <w:rsid w:val="00915A2C"/>
    <w:rsid w:val="009B4D89"/>
    <w:rsid w:val="00A15925"/>
    <w:rsid w:val="00A165C9"/>
    <w:rsid w:val="00A55EC9"/>
    <w:rsid w:val="00A57A3F"/>
    <w:rsid w:val="00AB6365"/>
    <w:rsid w:val="00B606DC"/>
    <w:rsid w:val="00CC3B6B"/>
    <w:rsid w:val="00CD63DF"/>
    <w:rsid w:val="00D637A0"/>
    <w:rsid w:val="00E256DF"/>
    <w:rsid w:val="00E80BBE"/>
    <w:rsid w:val="00E94672"/>
    <w:rsid w:val="00EF2A67"/>
    <w:rsid w:val="00F055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8531D1"/>
  <w15:chartTrackingRefBased/>
  <w15:docId w15:val="{EBC507B9-F5D2-4FCD-9CF8-CB71BABDD7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pikist.com/free-photo-sjkry" TargetMode="External"/><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TotalTime>
  <Pages>1</Pages>
  <Words>255</Words>
  <Characters>1457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Smith</dc:creator>
  <cp:keywords/>
  <dc:description/>
  <cp:lastModifiedBy>Linda Smith</cp:lastModifiedBy>
  <cp:revision>31</cp:revision>
  <cp:lastPrinted>2024-03-18T12:06:00Z</cp:lastPrinted>
  <dcterms:created xsi:type="dcterms:W3CDTF">2023-07-01T07:03:00Z</dcterms:created>
  <dcterms:modified xsi:type="dcterms:W3CDTF">2024-03-18T13:01:00Z</dcterms:modified>
</cp:coreProperties>
</file>