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9BEB76" w14:textId="7B7BEF59" w:rsidR="00D65935" w:rsidRDefault="008E3FD2">
      <w:pPr>
        <w:rPr>
          <w:sz w:val="24"/>
          <w:szCs w:val="24"/>
        </w:rPr>
      </w:pPr>
      <w:r w:rsidRPr="008E3FD2">
        <w:rPr>
          <w:sz w:val="24"/>
          <w:szCs w:val="24"/>
        </w:rPr>
        <w:t>Kevin McSharry-Student Number 2009755</w:t>
      </w:r>
    </w:p>
    <w:p w14:paraId="5C9A2DA7" w14:textId="65F52339" w:rsidR="008E3FD2" w:rsidRDefault="008E3FD2">
      <w:pPr>
        <w:rPr>
          <w:sz w:val="24"/>
          <w:szCs w:val="24"/>
        </w:rPr>
      </w:pPr>
      <w:r>
        <w:rPr>
          <w:sz w:val="24"/>
          <w:szCs w:val="24"/>
        </w:rPr>
        <w:t>Grad Dip: Bible and Theology. TRDL 6018</w:t>
      </w:r>
    </w:p>
    <w:p w14:paraId="0855406A" w14:textId="145362D0" w:rsidR="008E3FD2" w:rsidRDefault="008E3FD2">
      <w:pPr>
        <w:rPr>
          <w:sz w:val="24"/>
          <w:szCs w:val="24"/>
        </w:rPr>
      </w:pPr>
      <w:r>
        <w:rPr>
          <w:sz w:val="24"/>
          <w:szCs w:val="24"/>
        </w:rPr>
        <w:t>Interpreting the Hebrew Bible</w:t>
      </w:r>
    </w:p>
    <w:p w14:paraId="7D294AA1" w14:textId="77777777" w:rsidR="00A172A8" w:rsidRDefault="008E3FD2">
      <w:pPr>
        <w:rPr>
          <w:sz w:val="24"/>
          <w:szCs w:val="24"/>
        </w:rPr>
      </w:pPr>
      <w:r>
        <w:rPr>
          <w:sz w:val="24"/>
          <w:szCs w:val="24"/>
        </w:rPr>
        <w:t xml:space="preserve">Assignment </w:t>
      </w:r>
      <w:r w:rsidR="00954D90">
        <w:rPr>
          <w:sz w:val="24"/>
          <w:szCs w:val="24"/>
        </w:rPr>
        <w:t>3:</w:t>
      </w:r>
      <w:r>
        <w:rPr>
          <w:sz w:val="24"/>
          <w:szCs w:val="24"/>
        </w:rPr>
        <w:t xml:space="preserve"> 3000 words “Discuss the importance of</w:t>
      </w:r>
      <w:r w:rsidR="00954D90">
        <w:rPr>
          <w:sz w:val="24"/>
          <w:szCs w:val="24"/>
        </w:rPr>
        <w:t xml:space="preserve"> the character of</w:t>
      </w:r>
      <w:r>
        <w:rPr>
          <w:sz w:val="24"/>
          <w:szCs w:val="24"/>
        </w:rPr>
        <w:t xml:space="preserve"> </w:t>
      </w:r>
      <w:r w:rsidR="00954D90">
        <w:rPr>
          <w:sz w:val="24"/>
          <w:szCs w:val="24"/>
        </w:rPr>
        <w:t>King David in the Hebrew Bible”.</w:t>
      </w:r>
    </w:p>
    <w:p w14:paraId="7F95091D" w14:textId="691BE154" w:rsidR="008875B3" w:rsidRDefault="008728F8">
      <w:pPr>
        <w:rPr>
          <w:sz w:val="24"/>
          <w:szCs w:val="24"/>
        </w:rPr>
      </w:pPr>
      <w:r>
        <w:rPr>
          <w:sz w:val="24"/>
          <w:szCs w:val="24"/>
        </w:rPr>
        <w:t>The coverage of David</w:t>
      </w:r>
      <w:r w:rsidR="001244EF">
        <w:rPr>
          <w:sz w:val="24"/>
          <w:szCs w:val="24"/>
        </w:rPr>
        <w:t xml:space="preserve"> the king</w:t>
      </w:r>
      <w:r>
        <w:rPr>
          <w:sz w:val="24"/>
          <w:szCs w:val="24"/>
        </w:rPr>
        <w:t xml:space="preserve"> in the Hebrew Bible is </w:t>
      </w:r>
      <w:r w:rsidR="00FE51C0">
        <w:rPr>
          <w:sz w:val="24"/>
          <w:szCs w:val="24"/>
        </w:rPr>
        <w:t>substantial, to</w:t>
      </w:r>
      <w:r w:rsidR="00DB11F2">
        <w:rPr>
          <w:sz w:val="24"/>
          <w:szCs w:val="24"/>
        </w:rPr>
        <w:t xml:space="preserve"> say the least</w:t>
      </w:r>
      <w:r w:rsidR="00131617">
        <w:rPr>
          <w:sz w:val="24"/>
          <w:szCs w:val="24"/>
        </w:rPr>
        <w:t>,</w:t>
      </w:r>
      <w:r w:rsidR="00107087">
        <w:rPr>
          <w:sz w:val="24"/>
          <w:szCs w:val="24"/>
        </w:rPr>
        <w:t xml:space="preserve"> </w:t>
      </w:r>
      <w:r w:rsidR="002F6701">
        <w:rPr>
          <w:sz w:val="24"/>
          <w:szCs w:val="24"/>
        </w:rPr>
        <w:t>from 1</w:t>
      </w:r>
      <w:r w:rsidR="00332143">
        <w:rPr>
          <w:sz w:val="24"/>
          <w:szCs w:val="24"/>
        </w:rPr>
        <w:t xml:space="preserve"> </w:t>
      </w:r>
      <w:r w:rsidR="004509CB">
        <w:rPr>
          <w:sz w:val="24"/>
          <w:szCs w:val="24"/>
        </w:rPr>
        <w:t>Samuel</w:t>
      </w:r>
      <w:r w:rsidR="00694CD4">
        <w:rPr>
          <w:sz w:val="24"/>
          <w:szCs w:val="24"/>
        </w:rPr>
        <w:t xml:space="preserve"> 16 to 1 Kings 2</w:t>
      </w:r>
      <w:r w:rsidR="00095CDF">
        <w:rPr>
          <w:sz w:val="24"/>
          <w:szCs w:val="24"/>
        </w:rPr>
        <w:t>. David’</w:t>
      </w:r>
      <w:r w:rsidR="00D71C1F">
        <w:rPr>
          <w:sz w:val="24"/>
          <w:szCs w:val="24"/>
        </w:rPr>
        <w:t>s</w:t>
      </w:r>
      <w:r w:rsidR="00F06393">
        <w:rPr>
          <w:sz w:val="24"/>
          <w:szCs w:val="24"/>
        </w:rPr>
        <w:t xml:space="preserve"> </w:t>
      </w:r>
      <w:r w:rsidR="00447561">
        <w:rPr>
          <w:sz w:val="24"/>
          <w:szCs w:val="24"/>
        </w:rPr>
        <w:t>exploits,</w:t>
      </w:r>
      <w:r w:rsidR="00F06393">
        <w:rPr>
          <w:sz w:val="24"/>
          <w:szCs w:val="24"/>
        </w:rPr>
        <w:t xml:space="preserve"> </w:t>
      </w:r>
      <w:r w:rsidR="00447561">
        <w:rPr>
          <w:sz w:val="24"/>
          <w:szCs w:val="24"/>
        </w:rPr>
        <w:t xml:space="preserve">his achievements </w:t>
      </w:r>
      <w:r w:rsidR="003D2B42">
        <w:rPr>
          <w:sz w:val="24"/>
          <w:szCs w:val="24"/>
        </w:rPr>
        <w:t>his flaws are laid bare</w:t>
      </w:r>
      <w:r w:rsidR="007306F7">
        <w:rPr>
          <w:sz w:val="24"/>
          <w:szCs w:val="24"/>
        </w:rPr>
        <w:t>:</w:t>
      </w:r>
      <w:r w:rsidR="000F1C69">
        <w:rPr>
          <w:sz w:val="24"/>
          <w:szCs w:val="24"/>
        </w:rPr>
        <w:t xml:space="preserve"> his</w:t>
      </w:r>
      <w:r w:rsidR="005A2EFE">
        <w:rPr>
          <w:sz w:val="24"/>
          <w:szCs w:val="24"/>
        </w:rPr>
        <w:t xml:space="preserve"> character</w:t>
      </w:r>
      <w:r w:rsidR="002F6701">
        <w:rPr>
          <w:sz w:val="24"/>
          <w:szCs w:val="24"/>
        </w:rPr>
        <w:t>,</w:t>
      </w:r>
      <w:r w:rsidR="005A2EFE">
        <w:rPr>
          <w:sz w:val="24"/>
          <w:szCs w:val="24"/>
        </w:rPr>
        <w:t xml:space="preserve"> the stuff of </w:t>
      </w:r>
      <w:r w:rsidR="002F6701">
        <w:rPr>
          <w:sz w:val="24"/>
          <w:szCs w:val="24"/>
        </w:rPr>
        <w:t>legends, has</w:t>
      </w:r>
      <w:r w:rsidR="00C07A95">
        <w:rPr>
          <w:sz w:val="24"/>
          <w:szCs w:val="24"/>
        </w:rPr>
        <w:t xml:space="preserve"> ensured him an iconic place in Reception History</w:t>
      </w:r>
      <w:r w:rsidR="000F1C69">
        <w:rPr>
          <w:sz w:val="24"/>
          <w:szCs w:val="24"/>
        </w:rPr>
        <w:t xml:space="preserve">. </w:t>
      </w:r>
      <w:r w:rsidR="00DC16D3">
        <w:rPr>
          <w:sz w:val="24"/>
          <w:szCs w:val="24"/>
        </w:rPr>
        <w:t xml:space="preserve">David’s narrative is </w:t>
      </w:r>
      <w:r w:rsidR="003F23E6">
        <w:rPr>
          <w:sz w:val="24"/>
          <w:szCs w:val="24"/>
        </w:rPr>
        <w:t xml:space="preserve">important to the three </w:t>
      </w:r>
      <w:r w:rsidR="00131617">
        <w:rPr>
          <w:sz w:val="24"/>
          <w:szCs w:val="24"/>
        </w:rPr>
        <w:t>Abrahamic Faiths: Judaism</w:t>
      </w:r>
      <w:r w:rsidR="004F4333">
        <w:rPr>
          <w:sz w:val="24"/>
          <w:szCs w:val="24"/>
        </w:rPr>
        <w:t xml:space="preserve">, </w:t>
      </w:r>
      <w:r w:rsidR="00FE51C0">
        <w:rPr>
          <w:sz w:val="24"/>
          <w:szCs w:val="24"/>
        </w:rPr>
        <w:t>Christianity,</w:t>
      </w:r>
      <w:r w:rsidR="004F4333">
        <w:rPr>
          <w:sz w:val="24"/>
          <w:szCs w:val="24"/>
        </w:rPr>
        <w:t xml:space="preserve"> and Islam.</w:t>
      </w:r>
    </w:p>
    <w:p w14:paraId="7EFF3C87" w14:textId="70C0FEF6" w:rsidR="0081647F" w:rsidRDefault="00F93612">
      <w:pPr>
        <w:rPr>
          <w:sz w:val="24"/>
          <w:szCs w:val="24"/>
        </w:rPr>
      </w:pPr>
      <w:r>
        <w:rPr>
          <w:sz w:val="24"/>
          <w:szCs w:val="24"/>
        </w:rPr>
        <w:t xml:space="preserve">The narrative of David </w:t>
      </w:r>
      <w:r w:rsidR="00F779FF">
        <w:rPr>
          <w:sz w:val="24"/>
          <w:szCs w:val="24"/>
        </w:rPr>
        <w:t>is from the hindsight</w:t>
      </w:r>
      <w:r w:rsidR="00AB760B">
        <w:rPr>
          <w:sz w:val="24"/>
          <w:szCs w:val="24"/>
        </w:rPr>
        <w:t xml:space="preserve">, the </w:t>
      </w:r>
      <w:r w:rsidR="007F6EF2">
        <w:rPr>
          <w:sz w:val="24"/>
          <w:szCs w:val="24"/>
        </w:rPr>
        <w:t>20/20</w:t>
      </w:r>
      <w:r w:rsidR="00AB760B">
        <w:rPr>
          <w:sz w:val="24"/>
          <w:szCs w:val="24"/>
        </w:rPr>
        <w:t xml:space="preserve"> vision</w:t>
      </w:r>
      <w:r w:rsidR="008946E8">
        <w:rPr>
          <w:sz w:val="24"/>
          <w:szCs w:val="24"/>
        </w:rPr>
        <w:t>,</w:t>
      </w:r>
      <w:r w:rsidR="00F779FF">
        <w:rPr>
          <w:sz w:val="24"/>
          <w:szCs w:val="24"/>
        </w:rPr>
        <w:t xml:space="preserve"> of the</w:t>
      </w:r>
      <w:r w:rsidR="00CF29D5">
        <w:rPr>
          <w:sz w:val="24"/>
          <w:szCs w:val="24"/>
        </w:rPr>
        <w:t xml:space="preserve"> Post</w:t>
      </w:r>
      <w:r w:rsidR="00F779FF">
        <w:rPr>
          <w:sz w:val="24"/>
          <w:szCs w:val="24"/>
        </w:rPr>
        <w:t xml:space="preserve"> </w:t>
      </w:r>
      <w:r w:rsidR="00DA6C80">
        <w:rPr>
          <w:sz w:val="24"/>
          <w:szCs w:val="24"/>
        </w:rPr>
        <w:t xml:space="preserve">Exilic writers who, although calling on </w:t>
      </w:r>
      <w:r w:rsidR="00AB760B">
        <w:rPr>
          <w:sz w:val="24"/>
          <w:szCs w:val="24"/>
        </w:rPr>
        <w:t>ancient accounts</w:t>
      </w:r>
      <w:r w:rsidR="00DC2852">
        <w:rPr>
          <w:sz w:val="24"/>
          <w:szCs w:val="24"/>
        </w:rPr>
        <w:t>, recounted David’s story</w:t>
      </w:r>
      <w:r w:rsidR="00E354F7">
        <w:rPr>
          <w:sz w:val="24"/>
          <w:szCs w:val="24"/>
        </w:rPr>
        <w:t xml:space="preserve"> </w:t>
      </w:r>
      <w:r w:rsidR="00BD2DD3">
        <w:rPr>
          <w:sz w:val="24"/>
          <w:szCs w:val="24"/>
        </w:rPr>
        <w:t>for their compadres</w:t>
      </w:r>
      <w:r w:rsidR="00934594">
        <w:rPr>
          <w:sz w:val="24"/>
          <w:szCs w:val="24"/>
        </w:rPr>
        <w:t xml:space="preserve"> in such a </w:t>
      </w:r>
      <w:r w:rsidR="00133707">
        <w:rPr>
          <w:sz w:val="24"/>
          <w:szCs w:val="24"/>
        </w:rPr>
        <w:t>way that</w:t>
      </w:r>
      <w:r w:rsidR="007F6EF2">
        <w:rPr>
          <w:sz w:val="24"/>
          <w:szCs w:val="24"/>
        </w:rPr>
        <w:t xml:space="preserve"> </w:t>
      </w:r>
      <w:r w:rsidR="00133707">
        <w:rPr>
          <w:sz w:val="24"/>
          <w:szCs w:val="24"/>
        </w:rPr>
        <w:t xml:space="preserve">it </w:t>
      </w:r>
      <w:r w:rsidR="007F6EF2">
        <w:rPr>
          <w:sz w:val="24"/>
          <w:szCs w:val="24"/>
        </w:rPr>
        <w:t xml:space="preserve">chimed </w:t>
      </w:r>
      <w:r w:rsidR="007D5711">
        <w:rPr>
          <w:sz w:val="24"/>
          <w:szCs w:val="24"/>
        </w:rPr>
        <w:t xml:space="preserve">and resonated </w:t>
      </w:r>
      <w:r w:rsidR="007F6EF2">
        <w:rPr>
          <w:sz w:val="24"/>
          <w:szCs w:val="24"/>
        </w:rPr>
        <w:t xml:space="preserve">with </w:t>
      </w:r>
      <w:r w:rsidR="0032608F">
        <w:rPr>
          <w:sz w:val="24"/>
          <w:szCs w:val="24"/>
        </w:rPr>
        <w:t xml:space="preserve">their journey of Faith from the Patriarch par </w:t>
      </w:r>
      <w:r w:rsidR="003A72DB">
        <w:rPr>
          <w:sz w:val="24"/>
          <w:szCs w:val="24"/>
        </w:rPr>
        <w:t>excellence</w:t>
      </w:r>
      <w:r w:rsidR="00342EF5">
        <w:rPr>
          <w:sz w:val="24"/>
          <w:szCs w:val="24"/>
        </w:rPr>
        <w:t>,</w:t>
      </w:r>
      <w:r w:rsidR="003A72DB">
        <w:rPr>
          <w:sz w:val="24"/>
          <w:szCs w:val="24"/>
        </w:rPr>
        <w:t xml:space="preserve"> </w:t>
      </w:r>
      <w:r w:rsidR="008E487F">
        <w:rPr>
          <w:sz w:val="24"/>
          <w:szCs w:val="24"/>
        </w:rPr>
        <w:t xml:space="preserve">Abraham, to </w:t>
      </w:r>
      <w:r w:rsidR="00CB25E4">
        <w:rPr>
          <w:sz w:val="24"/>
          <w:szCs w:val="24"/>
        </w:rPr>
        <w:t xml:space="preserve">their return from </w:t>
      </w:r>
      <w:r w:rsidR="0059305E">
        <w:rPr>
          <w:sz w:val="24"/>
          <w:szCs w:val="24"/>
        </w:rPr>
        <w:t>exile in Babylon.</w:t>
      </w:r>
    </w:p>
    <w:p w14:paraId="05890B52" w14:textId="752A41EE" w:rsidR="00F771BC" w:rsidRDefault="007E534D">
      <w:pPr>
        <w:rPr>
          <w:sz w:val="24"/>
          <w:szCs w:val="24"/>
        </w:rPr>
      </w:pPr>
      <w:r>
        <w:rPr>
          <w:sz w:val="24"/>
          <w:szCs w:val="24"/>
        </w:rPr>
        <w:t>The aspects of</w:t>
      </w:r>
      <w:r w:rsidR="002450F0">
        <w:rPr>
          <w:sz w:val="24"/>
          <w:szCs w:val="24"/>
        </w:rPr>
        <w:t xml:space="preserve"> David’s </w:t>
      </w:r>
      <w:r w:rsidR="00553F3B">
        <w:rPr>
          <w:sz w:val="24"/>
          <w:szCs w:val="24"/>
        </w:rPr>
        <w:t>narrative</w:t>
      </w:r>
      <w:r w:rsidR="000233BB">
        <w:rPr>
          <w:sz w:val="24"/>
          <w:szCs w:val="24"/>
        </w:rPr>
        <w:t>,</w:t>
      </w:r>
      <w:r w:rsidR="002450F0">
        <w:rPr>
          <w:sz w:val="24"/>
          <w:szCs w:val="24"/>
        </w:rPr>
        <w:t xml:space="preserve"> upon which I will focus </w:t>
      </w:r>
      <w:r w:rsidR="00553F3B">
        <w:rPr>
          <w:sz w:val="24"/>
          <w:szCs w:val="24"/>
        </w:rPr>
        <w:t xml:space="preserve">are: </w:t>
      </w:r>
      <w:r w:rsidR="00C12EAD">
        <w:rPr>
          <w:sz w:val="24"/>
          <w:szCs w:val="24"/>
        </w:rPr>
        <w:t>1. David’s</w:t>
      </w:r>
      <w:r w:rsidR="00553F3B">
        <w:rPr>
          <w:sz w:val="24"/>
          <w:szCs w:val="24"/>
        </w:rPr>
        <w:t xml:space="preserve"> </w:t>
      </w:r>
      <w:r w:rsidR="003A762C">
        <w:rPr>
          <w:sz w:val="24"/>
          <w:szCs w:val="24"/>
        </w:rPr>
        <w:t>kingship;</w:t>
      </w:r>
      <w:r w:rsidR="00C12EAD">
        <w:rPr>
          <w:sz w:val="24"/>
          <w:szCs w:val="24"/>
        </w:rPr>
        <w:t xml:space="preserve"> 2.</w:t>
      </w:r>
      <w:r w:rsidR="003A762C">
        <w:rPr>
          <w:sz w:val="24"/>
          <w:szCs w:val="24"/>
        </w:rPr>
        <w:t xml:space="preserve"> Jerusalem and its establishment </w:t>
      </w:r>
      <w:r w:rsidR="00EC0495">
        <w:rPr>
          <w:sz w:val="24"/>
          <w:szCs w:val="24"/>
        </w:rPr>
        <w:t xml:space="preserve">as the religious, </w:t>
      </w:r>
      <w:r w:rsidR="00C12EAD">
        <w:rPr>
          <w:sz w:val="24"/>
          <w:szCs w:val="24"/>
        </w:rPr>
        <w:t>political,</w:t>
      </w:r>
      <w:r w:rsidR="00EC0495">
        <w:rPr>
          <w:sz w:val="24"/>
          <w:szCs w:val="24"/>
        </w:rPr>
        <w:t xml:space="preserve"> and social heart of </w:t>
      </w:r>
      <w:r w:rsidR="00140649">
        <w:rPr>
          <w:sz w:val="24"/>
          <w:szCs w:val="24"/>
        </w:rPr>
        <w:t>Judaism;3.</w:t>
      </w:r>
      <w:r w:rsidR="00074A7C">
        <w:rPr>
          <w:sz w:val="24"/>
          <w:szCs w:val="24"/>
        </w:rPr>
        <w:t xml:space="preserve"> David’s characteristics</w:t>
      </w:r>
      <w:r w:rsidR="00C66346">
        <w:rPr>
          <w:sz w:val="24"/>
          <w:szCs w:val="24"/>
        </w:rPr>
        <w:t>;4</w:t>
      </w:r>
      <w:r w:rsidR="006A34CA">
        <w:rPr>
          <w:sz w:val="24"/>
          <w:szCs w:val="24"/>
        </w:rPr>
        <w:t>.</w:t>
      </w:r>
      <w:r w:rsidR="00BB69AE">
        <w:rPr>
          <w:sz w:val="24"/>
          <w:szCs w:val="24"/>
        </w:rPr>
        <w:t xml:space="preserve"> Christ as the apotheo</w:t>
      </w:r>
      <w:r w:rsidR="004232EC">
        <w:rPr>
          <w:sz w:val="24"/>
          <w:szCs w:val="24"/>
        </w:rPr>
        <w:t>sis of the David</w:t>
      </w:r>
      <w:r w:rsidR="00C66346">
        <w:rPr>
          <w:sz w:val="24"/>
          <w:szCs w:val="24"/>
        </w:rPr>
        <w:t>ic</w:t>
      </w:r>
      <w:r w:rsidR="004232EC">
        <w:rPr>
          <w:sz w:val="24"/>
          <w:szCs w:val="24"/>
        </w:rPr>
        <w:t xml:space="preserve"> line of Kings.</w:t>
      </w:r>
    </w:p>
    <w:p w14:paraId="7D50A3EE" w14:textId="25425B15" w:rsidR="000B76DF" w:rsidRDefault="00BB7538" w:rsidP="00BB7538">
      <w:pPr>
        <w:rPr>
          <w:sz w:val="24"/>
          <w:szCs w:val="24"/>
        </w:rPr>
      </w:pPr>
      <w:r>
        <w:rPr>
          <w:sz w:val="24"/>
          <w:szCs w:val="24"/>
        </w:rPr>
        <w:t>1.</w:t>
      </w:r>
      <w:r w:rsidR="009D0458">
        <w:rPr>
          <w:sz w:val="24"/>
          <w:szCs w:val="24"/>
        </w:rPr>
        <w:t xml:space="preserve">The high point of Hebrew Kingship was that of </w:t>
      </w:r>
      <w:r w:rsidR="008630F0">
        <w:rPr>
          <w:sz w:val="24"/>
          <w:szCs w:val="24"/>
        </w:rPr>
        <w:t>David’s. Yahweh</w:t>
      </w:r>
      <w:r w:rsidR="00761CFF">
        <w:rPr>
          <w:sz w:val="24"/>
          <w:szCs w:val="24"/>
        </w:rPr>
        <w:t xml:space="preserve"> promised the first of the </w:t>
      </w:r>
      <w:r w:rsidR="007819CC">
        <w:rPr>
          <w:sz w:val="24"/>
          <w:szCs w:val="24"/>
        </w:rPr>
        <w:t xml:space="preserve">patriarchs, </w:t>
      </w:r>
      <w:r w:rsidR="00C212F9">
        <w:rPr>
          <w:sz w:val="24"/>
          <w:szCs w:val="24"/>
        </w:rPr>
        <w:t>Abraham, the pastoralist,</w:t>
      </w:r>
      <w:r w:rsidR="00761CFF">
        <w:rPr>
          <w:sz w:val="24"/>
          <w:szCs w:val="24"/>
        </w:rPr>
        <w:t xml:space="preserve"> that he would be the ancestor of </w:t>
      </w:r>
      <w:r w:rsidR="009402D7">
        <w:rPr>
          <w:sz w:val="24"/>
          <w:szCs w:val="24"/>
        </w:rPr>
        <w:t>kings (</w:t>
      </w:r>
      <w:r w:rsidR="00E168BF">
        <w:rPr>
          <w:sz w:val="24"/>
          <w:szCs w:val="24"/>
        </w:rPr>
        <w:t>Gen17</w:t>
      </w:r>
      <w:r w:rsidR="00E02DDE">
        <w:rPr>
          <w:sz w:val="24"/>
          <w:szCs w:val="24"/>
        </w:rPr>
        <w:t>:</w:t>
      </w:r>
      <w:r w:rsidR="007B0D45">
        <w:rPr>
          <w:sz w:val="24"/>
          <w:szCs w:val="24"/>
        </w:rPr>
        <w:t>4-6</w:t>
      </w:r>
      <w:r w:rsidR="000B76DF">
        <w:rPr>
          <w:sz w:val="24"/>
          <w:szCs w:val="24"/>
        </w:rPr>
        <w:t>). The</w:t>
      </w:r>
      <w:r w:rsidR="00286017">
        <w:rPr>
          <w:sz w:val="24"/>
          <w:szCs w:val="24"/>
        </w:rPr>
        <w:t xml:space="preserve"> prophet </w:t>
      </w:r>
      <w:r w:rsidR="00444706">
        <w:rPr>
          <w:sz w:val="24"/>
          <w:szCs w:val="24"/>
        </w:rPr>
        <w:t xml:space="preserve">Ezekiel </w:t>
      </w:r>
      <w:r w:rsidR="00117B19">
        <w:rPr>
          <w:sz w:val="24"/>
          <w:szCs w:val="24"/>
        </w:rPr>
        <w:t>prophesized (</w:t>
      </w:r>
      <w:r w:rsidR="00132C7F">
        <w:rPr>
          <w:sz w:val="24"/>
          <w:szCs w:val="24"/>
        </w:rPr>
        <w:t>Ezek</w:t>
      </w:r>
      <w:r w:rsidR="00232C67">
        <w:rPr>
          <w:sz w:val="24"/>
          <w:szCs w:val="24"/>
        </w:rPr>
        <w:t>37:15-28)</w:t>
      </w:r>
      <w:r w:rsidR="00444706">
        <w:rPr>
          <w:sz w:val="24"/>
          <w:szCs w:val="24"/>
        </w:rPr>
        <w:t xml:space="preserve"> </w:t>
      </w:r>
      <w:r w:rsidR="00B95EB6">
        <w:rPr>
          <w:sz w:val="24"/>
          <w:szCs w:val="24"/>
        </w:rPr>
        <w:t>tha</w:t>
      </w:r>
      <w:r w:rsidR="0060124D">
        <w:rPr>
          <w:sz w:val="24"/>
          <w:szCs w:val="24"/>
        </w:rPr>
        <w:t>t</w:t>
      </w:r>
      <w:r w:rsidR="00B95EB6">
        <w:rPr>
          <w:sz w:val="24"/>
          <w:szCs w:val="24"/>
        </w:rPr>
        <w:t xml:space="preserve"> Israel and Judah would be </w:t>
      </w:r>
      <w:r w:rsidR="0060124D">
        <w:rPr>
          <w:sz w:val="24"/>
          <w:szCs w:val="24"/>
        </w:rPr>
        <w:t>united</w:t>
      </w:r>
      <w:r w:rsidR="00B64BF8">
        <w:rPr>
          <w:sz w:val="24"/>
          <w:szCs w:val="24"/>
        </w:rPr>
        <w:t>,</w:t>
      </w:r>
      <w:r w:rsidR="00761CFF">
        <w:rPr>
          <w:sz w:val="24"/>
          <w:szCs w:val="24"/>
        </w:rPr>
        <w:t xml:space="preserve"> </w:t>
      </w:r>
      <w:r w:rsidR="005A4663">
        <w:rPr>
          <w:sz w:val="24"/>
          <w:szCs w:val="24"/>
        </w:rPr>
        <w:t xml:space="preserve">be joined </w:t>
      </w:r>
      <w:r w:rsidR="00407373">
        <w:rPr>
          <w:sz w:val="24"/>
          <w:szCs w:val="24"/>
        </w:rPr>
        <w:t>together “</w:t>
      </w:r>
      <w:r w:rsidR="005A4663">
        <w:rPr>
          <w:sz w:val="24"/>
          <w:szCs w:val="24"/>
        </w:rPr>
        <w:t xml:space="preserve">into one </w:t>
      </w:r>
      <w:r w:rsidR="009F3329">
        <w:rPr>
          <w:sz w:val="24"/>
          <w:szCs w:val="24"/>
        </w:rPr>
        <w:t>stick” (</w:t>
      </w:r>
      <w:r w:rsidR="00232C67">
        <w:rPr>
          <w:sz w:val="24"/>
          <w:szCs w:val="24"/>
        </w:rPr>
        <w:t>Ezek</w:t>
      </w:r>
      <w:r w:rsidR="00E25944">
        <w:rPr>
          <w:sz w:val="24"/>
          <w:szCs w:val="24"/>
        </w:rPr>
        <w:t>37:17)</w:t>
      </w:r>
      <w:r w:rsidR="00C2790B">
        <w:rPr>
          <w:sz w:val="24"/>
          <w:szCs w:val="24"/>
        </w:rPr>
        <w:t>.</w:t>
      </w:r>
      <w:r w:rsidR="00967DD5">
        <w:rPr>
          <w:sz w:val="24"/>
          <w:szCs w:val="24"/>
        </w:rPr>
        <w:t xml:space="preserve"> </w:t>
      </w:r>
      <w:r w:rsidR="00B05552">
        <w:rPr>
          <w:sz w:val="24"/>
          <w:szCs w:val="24"/>
        </w:rPr>
        <w:t>Saul</w:t>
      </w:r>
      <w:r w:rsidR="009402D7">
        <w:rPr>
          <w:sz w:val="24"/>
          <w:szCs w:val="24"/>
        </w:rPr>
        <w:t xml:space="preserve"> was the first of the </w:t>
      </w:r>
      <w:r w:rsidR="00B05552">
        <w:rPr>
          <w:sz w:val="24"/>
          <w:szCs w:val="24"/>
        </w:rPr>
        <w:t xml:space="preserve">Hebrew </w:t>
      </w:r>
      <w:r w:rsidR="005013BC">
        <w:rPr>
          <w:sz w:val="24"/>
          <w:szCs w:val="24"/>
        </w:rPr>
        <w:t>kings, again a pastoralist</w:t>
      </w:r>
      <w:r w:rsidR="00DB2FFA">
        <w:rPr>
          <w:sz w:val="24"/>
          <w:szCs w:val="24"/>
        </w:rPr>
        <w:t>; but</w:t>
      </w:r>
      <w:r w:rsidR="002E7E60">
        <w:rPr>
          <w:sz w:val="24"/>
          <w:szCs w:val="24"/>
        </w:rPr>
        <w:t xml:space="preserve"> was king of Israel</w:t>
      </w:r>
      <w:r w:rsidR="002C58F4">
        <w:rPr>
          <w:sz w:val="24"/>
          <w:szCs w:val="24"/>
        </w:rPr>
        <w:t xml:space="preserve"> only</w:t>
      </w:r>
      <w:r w:rsidR="006479F0">
        <w:rPr>
          <w:sz w:val="24"/>
          <w:szCs w:val="24"/>
        </w:rPr>
        <w:t>;</w:t>
      </w:r>
      <w:r w:rsidR="00DB2FFA">
        <w:rPr>
          <w:sz w:val="24"/>
          <w:szCs w:val="24"/>
        </w:rPr>
        <w:t xml:space="preserve"> </w:t>
      </w:r>
      <w:r w:rsidR="00F15648">
        <w:rPr>
          <w:sz w:val="24"/>
          <w:szCs w:val="24"/>
        </w:rPr>
        <w:t>and, indeed</w:t>
      </w:r>
      <w:r w:rsidR="006479F0">
        <w:rPr>
          <w:sz w:val="24"/>
          <w:szCs w:val="24"/>
        </w:rPr>
        <w:t>,</w:t>
      </w:r>
      <w:r w:rsidR="00DB2FFA">
        <w:rPr>
          <w:sz w:val="24"/>
          <w:szCs w:val="24"/>
        </w:rPr>
        <w:t xml:space="preserve"> a dynasty that was short lived</w:t>
      </w:r>
      <w:r w:rsidR="005013BC">
        <w:rPr>
          <w:sz w:val="24"/>
          <w:szCs w:val="24"/>
        </w:rPr>
        <w:t xml:space="preserve">. </w:t>
      </w:r>
      <w:r w:rsidR="00EF69A6">
        <w:rPr>
          <w:sz w:val="24"/>
          <w:szCs w:val="24"/>
        </w:rPr>
        <w:t>David, again a pastoralist,</w:t>
      </w:r>
      <w:r w:rsidR="005013BC">
        <w:rPr>
          <w:sz w:val="24"/>
          <w:szCs w:val="24"/>
        </w:rPr>
        <w:t xml:space="preserve"> </w:t>
      </w:r>
      <w:r w:rsidR="002066E7">
        <w:rPr>
          <w:sz w:val="24"/>
          <w:szCs w:val="24"/>
        </w:rPr>
        <w:t xml:space="preserve">created </w:t>
      </w:r>
      <w:r w:rsidR="00EF69A6">
        <w:rPr>
          <w:sz w:val="24"/>
          <w:szCs w:val="24"/>
        </w:rPr>
        <w:t>the</w:t>
      </w:r>
      <w:r w:rsidR="002066E7">
        <w:rPr>
          <w:sz w:val="24"/>
          <w:szCs w:val="24"/>
        </w:rPr>
        <w:t xml:space="preserve"> </w:t>
      </w:r>
      <w:r w:rsidR="00934CE1">
        <w:rPr>
          <w:sz w:val="24"/>
          <w:szCs w:val="24"/>
        </w:rPr>
        <w:t>U</w:t>
      </w:r>
      <w:r w:rsidR="002066E7">
        <w:rPr>
          <w:sz w:val="24"/>
          <w:szCs w:val="24"/>
        </w:rPr>
        <w:t xml:space="preserve">nited </w:t>
      </w:r>
      <w:r w:rsidR="00934CE1">
        <w:rPr>
          <w:sz w:val="24"/>
          <w:szCs w:val="24"/>
        </w:rPr>
        <w:t>K</w:t>
      </w:r>
      <w:r w:rsidR="002066E7">
        <w:rPr>
          <w:sz w:val="24"/>
          <w:szCs w:val="24"/>
        </w:rPr>
        <w:t>ingdom</w:t>
      </w:r>
      <w:r w:rsidR="00F15648">
        <w:rPr>
          <w:sz w:val="24"/>
          <w:szCs w:val="24"/>
        </w:rPr>
        <w:t xml:space="preserve"> of Israel and Judah</w:t>
      </w:r>
      <w:r w:rsidR="00EF69A6">
        <w:rPr>
          <w:sz w:val="24"/>
          <w:szCs w:val="24"/>
        </w:rPr>
        <w:t>.</w:t>
      </w:r>
      <w:r w:rsidR="00F23DEE">
        <w:rPr>
          <w:sz w:val="24"/>
          <w:szCs w:val="24"/>
        </w:rPr>
        <w:t xml:space="preserve"> </w:t>
      </w:r>
      <w:r w:rsidR="00F84A2F">
        <w:rPr>
          <w:sz w:val="24"/>
          <w:szCs w:val="24"/>
        </w:rPr>
        <w:t>What was previously</w:t>
      </w:r>
      <w:r w:rsidR="00F23DEE">
        <w:rPr>
          <w:sz w:val="24"/>
          <w:szCs w:val="24"/>
        </w:rPr>
        <w:t xml:space="preserve"> a loose tribal confederation un</w:t>
      </w:r>
      <w:r w:rsidR="006F6C26">
        <w:rPr>
          <w:sz w:val="24"/>
          <w:szCs w:val="24"/>
        </w:rPr>
        <w:t xml:space="preserve">der the </w:t>
      </w:r>
      <w:r w:rsidR="007E045E">
        <w:rPr>
          <w:sz w:val="24"/>
          <w:szCs w:val="24"/>
        </w:rPr>
        <w:t>Judges (</w:t>
      </w:r>
      <w:r w:rsidR="006F6C26">
        <w:rPr>
          <w:sz w:val="24"/>
          <w:szCs w:val="24"/>
        </w:rPr>
        <w:t xml:space="preserve">local </w:t>
      </w:r>
      <w:r w:rsidR="00F46CE4">
        <w:rPr>
          <w:sz w:val="24"/>
          <w:szCs w:val="24"/>
        </w:rPr>
        <w:t>warlords) became</w:t>
      </w:r>
      <w:r w:rsidR="00D0605D">
        <w:rPr>
          <w:sz w:val="24"/>
          <w:szCs w:val="24"/>
        </w:rPr>
        <w:t xml:space="preserve"> one nation</w:t>
      </w:r>
      <w:r w:rsidR="005459C3">
        <w:rPr>
          <w:sz w:val="24"/>
          <w:szCs w:val="24"/>
        </w:rPr>
        <w:t xml:space="preserve"> </w:t>
      </w:r>
      <w:r w:rsidR="00E1094C">
        <w:rPr>
          <w:sz w:val="24"/>
          <w:szCs w:val="24"/>
        </w:rPr>
        <w:t>under David</w:t>
      </w:r>
      <w:r w:rsidR="005459C3">
        <w:rPr>
          <w:sz w:val="24"/>
          <w:szCs w:val="24"/>
        </w:rPr>
        <w:t>.</w:t>
      </w:r>
      <w:r w:rsidR="004E55B0">
        <w:rPr>
          <w:sz w:val="24"/>
          <w:szCs w:val="24"/>
        </w:rPr>
        <w:t xml:space="preserve"> </w:t>
      </w:r>
      <w:r w:rsidR="00585014">
        <w:rPr>
          <w:sz w:val="24"/>
          <w:szCs w:val="24"/>
        </w:rPr>
        <w:t xml:space="preserve">The tribes </w:t>
      </w:r>
      <w:r w:rsidR="007E045E">
        <w:rPr>
          <w:sz w:val="24"/>
          <w:szCs w:val="24"/>
        </w:rPr>
        <w:t xml:space="preserve">of Israel </w:t>
      </w:r>
      <w:r w:rsidR="00585014">
        <w:rPr>
          <w:sz w:val="24"/>
          <w:szCs w:val="24"/>
        </w:rPr>
        <w:t xml:space="preserve">came together at </w:t>
      </w:r>
      <w:r w:rsidR="007E045E">
        <w:rPr>
          <w:sz w:val="24"/>
          <w:szCs w:val="24"/>
        </w:rPr>
        <w:t>Hebron</w:t>
      </w:r>
      <w:r w:rsidR="0021524F">
        <w:rPr>
          <w:sz w:val="24"/>
          <w:szCs w:val="24"/>
        </w:rPr>
        <w:t xml:space="preserve"> and petitioned </w:t>
      </w:r>
      <w:r w:rsidR="00E162F3">
        <w:rPr>
          <w:sz w:val="24"/>
          <w:szCs w:val="24"/>
        </w:rPr>
        <w:t xml:space="preserve">him, </w:t>
      </w:r>
      <w:r w:rsidR="00205441">
        <w:rPr>
          <w:sz w:val="24"/>
          <w:szCs w:val="24"/>
        </w:rPr>
        <w:t>entered</w:t>
      </w:r>
      <w:r w:rsidR="003C11D7">
        <w:rPr>
          <w:sz w:val="24"/>
          <w:szCs w:val="24"/>
        </w:rPr>
        <w:t xml:space="preserve"> a covenantal </w:t>
      </w:r>
      <w:r w:rsidR="00E162F3">
        <w:rPr>
          <w:sz w:val="24"/>
          <w:szCs w:val="24"/>
        </w:rPr>
        <w:t>relationship</w:t>
      </w:r>
      <w:r w:rsidR="00E66D98">
        <w:rPr>
          <w:sz w:val="24"/>
          <w:szCs w:val="24"/>
        </w:rPr>
        <w:t xml:space="preserve"> with David</w:t>
      </w:r>
      <w:r w:rsidR="00E162F3">
        <w:rPr>
          <w:sz w:val="24"/>
          <w:szCs w:val="24"/>
        </w:rPr>
        <w:t xml:space="preserve"> and anointed</w:t>
      </w:r>
      <w:r w:rsidR="00E66D98">
        <w:rPr>
          <w:sz w:val="24"/>
          <w:szCs w:val="24"/>
        </w:rPr>
        <w:t xml:space="preserve"> </w:t>
      </w:r>
      <w:r w:rsidR="00E238EE">
        <w:rPr>
          <w:sz w:val="24"/>
          <w:szCs w:val="24"/>
        </w:rPr>
        <w:t>him as</w:t>
      </w:r>
      <w:r w:rsidR="00E66D98">
        <w:rPr>
          <w:sz w:val="24"/>
          <w:szCs w:val="24"/>
        </w:rPr>
        <w:t xml:space="preserve"> </w:t>
      </w:r>
      <w:r w:rsidR="00E238EE">
        <w:rPr>
          <w:sz w:val="24"/>
          <w:szCs w:val="24"/>
        </w:rPr>
        <w:t xml:space="preserve">King of Israel thus uniting </w:t>
      </w:r>
      <w:r w:rsidR="006D7EBE">
        <w:rPr>
          <w:sz w:val="24"/>
          <w:szCs w:val="24"/>
        </w:rPr>
        <w:t>the two entities: Judah and Israel.</w:t>
      </w:r>
      <w:r w:rsidR="00E66D98">
        <w:rPr>
          <w:sz w:val="24"/>
          <w:szCs w:val="24"/>
        </w:rPr>
        <w:t xml:space="preserve"> </w:t>
      </w:r>
    </w:p>
    <w:p w14:paraId="38A4F0B0" w14:textId="10558888" w:rsidR="00EF03DC" w:rsidRDefault="00E162F3" w:rsidP="00BB7538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6D7EBE">
        <w:rPr>
          <w:sz w:val="24"/>
          <w:szCs w:val="24"/>
        </w:rPr>
        <w:t>T</w:t>
      </w:r>
      <w:r>
        <w:rPr>
          <w:sz w:val="24"/>
          <w:szCs w:val="24"/>
        </w:rPr>
        <w:t>he</w:t>
      </w:r>
      <w:r w:rsidR="005576C7">
        <w:rPr>
          <w:sz w:val="24"/>
          <w:szCs w:val="24"/>
        </w:rPr>
        <w:t xml:space="preserve"> kingship of the </w:t>
      </w:r>
      <w:r w:rsidR="00910214">
        <w:rPr>
          <w:sz w:val="24"/>
          <w:szCs w:val="24"/>
        </w:rPr>
        <w:t xml:space="preserve">Hebrews was qualitatively different </w:t>
      </w:r>
      <w:r w:rsidR="00E677D6">
        <w:rPr>
          <w:sz w:val="24"/>
          <w:szCs w:val="24"/>
        </w:rPr>
        <w:t>t</w:t>
      </w:r>
      <w:r w:rsidR="00910214">
        <w:rPr>
          <w:sz w:val="24"/>
          <w:szCs w:val="24"/>
        </w:rPr>
        <w:t>o that of other Ancient Near Eastern monarchies</w:t>
      </w:r>
      <w:r w:rsidR="00E677D6">
        <w:rPr>
          <w:sz w:val="24"/>
          <w:szCs w:val="24"/>
        </w:rPr>
        <w:t xml:space="preserve">. </w:t>
      </w:r>
      <w:r w:rsidR="00AA4533">
        <w:rPr>
          <w:sz w:val="24"/>
          <w:szCs w:val="24"/>
        </w:rPr>
        <w:t>Other ANE suzerains were</w:t>
      </w:r>
      <w:r w:rsidR="00A559EF">
        <w:rPr>
          <w:sz w:val="24"/>
          <w:szCs w:val="24"/>
        </w:rPr>
        <w:t xml:space="preserve"> regarded as </w:t>
      </w:r>
      <w:r w:rsidR="004E4C4E">
        <w:rPr>
          <w:sz w:val="24"/>
          <w:szCs w:val="24"/>
        </w:rPr>
        <w:t>divin</w:t>
      </w:r>
      <w:r w:rsidR="001C4AB5">
        <w:rPr>
          <w:sz w:val="24"/>
          <w:szCs w:val="24"/>
        </w:rPr>
        <w:t xml:space="preserve">e </w:t>
      </w:r>
      <w:r w:rsidR="00530119">
        <w:rPr>
          <w:sz w:val="24"/>
          <w:szCs w:val="24"/>
        </w:rPr>
        <w:t>e.g.,</w:t>
      </w:r>
      <w:r w:rsidR="00424CAD">
        <w:rPr>
          <w:sz w:val="24"/>
          <w:szCs w:val="24"/>
        </w:rPr>
        <w:t xml:space="preserve"> </w:t>
      </w:r>
      <w:r w:rsidR="002D4989">
        <w:rPr>
          <w:sz w:val="24"/>
          <w:szCs w:val="24"/>
        </w:rPr>
        <w:t>Pharaonic</w:t>
      </w:r>
      <w:r w:rsidR="00424CAD">
        <w:rPr>
          <w:sz w:val="24"/>
          <w:szCs w:val="24"/>
        </w:rPr>
        <w:t xml:space="preserve"> E</w:t>
      </w:r>
      <w:r w:rsidR="002D4989">
        <w:rPr>
          <w:sz w:val="24"/>
          <w:szCs w:val="24"/>
        </w:rPr>
        <w:t>gypt,</w:t>
      </w:r>
      <w:r w:rsidR="00A559EF">
        <w:rPr>
          <w:sz w:val="24"/>
          <w:szCs w:val="24"/>
        </w:rPr>
        <w:t xml:space="preserve"> or emanations of the </w:t>
      </w:r>
      <w:r w:rsidR="00CA2BB4">
        <w:rPr>
          <w:sz w:val="24"/>
          <w:szCs w:val="24"/>
        </w:rPr>
        <w:t>divine. Hebrew</w:t>
      </w:r>
      <w:r w:rsidR="001C4AB5">
        <w:rPr>
          <w:sz w:val="24"/>
          <w:szCs w:val="24"/>
        </w:rPr>
        <w:t xml:space="preserve"> Kingship could be said to have </w:t>
      </w:r>
      <w:r w:rsidR="00CA2BB4">
        <w:rPr>
          <w:sz w:val="24"/>
          <w:szCs w:val="24"/>
        </w:rPr>
        <w:t>elements of constitutional monarchy</w:t>
      </w:r>
      <w:r w:rsidR="00BB652A">
        <w:rPr>
          <w:sz w:val="24"/>
          <w:szCs w:val="24"/>
        </w:rPr>
        <w:t xml:space="preserve">. Hebrew Kingship </w:t>
      </w:r>
      <w:r w:rsidR="00051A5F">
        <w:rPr>
          <w:sz w:val="24"/>
          <w:szCs w:val="24"/>
        </w:rPr>
        <w:t>was governed by a code</w:t>
      </w:r>
      <w:r w:rsidR="001E7B05">
        <w:rPr>
          <w:sz w:val="24"/>
          <w:szCs w:val="24"/>
        </w:rPr>
        <w:t>: the Decalogue and</w:t>
      </w:r>
      <w:r w:rsidR="00DF7E11">
        <w:rPr>
          <w:sz w:val="24"/>
          <w:szCs w:val="24"/>
        </w:rPr>
        <w:t xml:space="preserve"> 613 mitzvot</w:t>
      </w:r>
      <w:r w:rsidR="000E2AF5">
        <w:rPr>
          <w:sz w:val="24"/>
          <w:szCs w:val="24"/>
        </w:rPr>
        <w:t>. Moreover</w:t>
      </w:r>
      <w:r w:rsidR="00B51B36">
        <w:rPr>
          <w:sz w:val="24"/>
          <w:szCs w:val="24"/>
        </w:rPr>
        <w:t>,</w:t>
      </w:r>
      <w:r w:rsidR="002668FF">
        <w:rPr>
          <w:sz w:val="24"/>
          <w:szCs w:val="24"/>
        </w:rPr>
        <w:t xml:space="preserve"> “</w:t>
      </w:r>
      <w:r w:rsidR="00C3133E">
        <w:rPr>
          <w:sz w:val="24"/>
          <w:szCs w:val="24"/>
        </w:rPr>
        <w:t xml:space="preserve">Samuel </w:t>
      </w:r>
      <w:r w:rsidR="00162E82">
        <w:rPr>
          <w:sz w:val="24"/>
          <w:szCs w:val="24"/>
        </w:rPr>
        <w:t>told the people the rights and</w:t>
      </w:r>
      <w:r w:rsidR="00B1186C">
        <w:rPr>
          <w:sz w:val="24"/>
          <w:szCs w:val="24"/>
        </w:rPr>
        <w:t xml:space="preserve"> duties of the </w:t>
      </w:r>
      <w:r w:rsidR="00D939E3">
        <w:rPr>
          <w:sz w:val="24"/>
          <w:szCs w:val="24"/>
        </w:rPr>
        <w:t>kingship; and</w:t>
      </w:r>
      <w:r w:rsidR="003D4FE1">
        <w:rPr>
          <w:sz w:val="24"/>
          <w:szCs w:val="24"/>
        </w:rPr>
        <w:t xml:space="preserve"> he wrote them in a book</w:t>
      </w:r>
      <w:r w:rsidR="005750C1">
        <w:rPr>
          <w:sz w:val="24"/>
          <w:szCs w:val="24"/>
        </w:rPr>
        <w:t xml:space="preserve"> and laid it up before the </w:t>
      </w:r>
      <w:r w:rsidR="003722FC">
        <w:rPr>
          <w:sz w:val="24"/>
          <w:szCs w:val="24"/>
        </w:rPr>
        <w:t>Lord” (</w:t>
      </w:r>
      <w:r w:rsidR="00ED23CF">
        <w:rPr>
          <w:sz w:val="24"/>
          <w:szCs w:val="24"/>
        </w:rPr>
        <w:t>1 S</w:t>
      </w:r>
      <w:r w:rsidR="00AF2E9F">
        <w:rPr>
          <w:sz w:val="24"/>
          <w:szCs w:val="24"/>
        </w:rPr>
        <w:t>am 10:25)</w:t>
      </w:r>
      <w:r w:rsidR="00331C07">
        <w:rPr>
          <w:sz w:val="24"/>
          <w:szCs w:val="24"/>
        </w:rPr>
        <w:t xml:space="preserve">. </w:t>
      </w:r>
      <w:r w:rsidR="009D41E9">
        <w:rPr>
          <w:sz w:val="24"/>
          <w:szCs w:val="24"/>
        </w:rPr>
        <w:t>Most importantly the Hebrew Kings were anointed</w:t>
      </w:r>
      <w:r w:rsidR="003722FC">
        <w:rPr>
          <w:sz w:val="24"/>
          <w:szCs w:val="24"/>
        </w:rPr>
        <w:t xml:space="preserve"> indicating that</w:t>
      </w:r>
      <w:r w:rsidR="0097751C">
        <w:rPr>
          <w:sz w:val="24"/>
          <w:szCs w:val="24"/>
        </w:rPr>
        <w:t xml:space="preserve"> they were the </w:t>
      </w:r>
      <w:r w:rsidR="00D45846">
        <w:rPr>
          <w:sz w:val="24"/>
          <w:szCs w:val="24"/>
        </w:rPr>
        <w:t>appointees</w:t>
      </w:r>
      <w:r w:rsidR="0097751C">
        <w:rPr>
          <w:sz w:val="24"/>
          <w:szCs w:val="24"/>
        </w:rPr>
        <w:t xml:space="preserve"> of Yahweh</w:t>
      </w:r>
      <w:r w:rsidR="00D45846">
        <w:rPr>
          <w:sz w:val="24"/>
          <w:szCs w:val="24"/>
        </w:rPr>
        <w:t>.</w:t>
      </w:r>
      <w:r w:rsidR="00C15550">
        <w:rPr>
          <w:sz w:val="24"/>
          <w:szCs w:val="24"/>
        </w:rPr>
        <w:t xml:space="preserve"> Both</w:t>
      </w:r>
      <w:r w:rsidR="005D6CF9">
        <w:rPr>
          <w:sz w:val="24"/>
          <w:szCs w:val="24"/>
        </w:rPr>
        <w:t xml:space="preserve"> Saul and David were sought out by Samuel</w:t>
      </w:r>
      <w:r w:rsidR="00CD1A51">
        <w:rPr>
          <w:sz w:val="24"/>
          <w:szCs w:val="24"/>
        </w:rPr>
        <w:t>,</w:t>
      </w:r>
      <w:r w:rsidR="005D6CF9">
        <w:rPr>
          <w:sz w:val="24"/>
          <w:szCs w:val="24"/>
        </w:rPr>
        <w:t xml:space="preserve"> at the behest of Yahweh</w:t>
      </w:r>
      <w:r w:rsidR="00CD1A51">
        <w:rPr>
          <w:sz w:val="24"/>
          <w:szCs w:val="24"/>
        </w:rPr>
        <w:t>,</w:t>
      </w:r>
      <w:r w:rsidR="005D6CF9">
        <w:rPr>
          <w:sz w:val="24"/>
          <w:szCs w:val="24"/>
        </w:rPr>
        <w:t xml:space="preserve"> to</w:t>
      </w:r>
      <w:r w:rsidR="000712F3">
        <w:rPr>
          <w:sz w:val="24"/>
          <w:szCs w:val="24"/>
        </w:rPr>
        <w:t xml:space="preserve"> be</w:t>
      </w:r>
      <w:r w:rsidR="005D6CF9">
        <w:rPr>
          <w:sz w:val="24"/>
          <w:szCs w:val="24"/>
        </w:rPr>
        <w:t xml:space="preserve"> anointed with oil as kings</w:t>
      </w:r>
      <w:r w:rsidR="000712F3">
        <w:rPr>
          <w:sz w:val="24"/>
          <w:szCs w:val="24"/>
        </w:rPr>
        <w:t xml:space="preserve">, </w:t>
      </w:r>
      <w:r w:rsidR="009A262C">
        <w:rPr>
          <w:sz w:val="24"/>
          <w:szCs w:val="24"/>
        </w:rPr>
        <w:t>Saul</w:t>
      </w:r>
      <w:r w:rsidR="000712F3">
        <w:rPr>
          <w:sz w:val="24"/>
          <w:szCs w:val="24"/>
        </w:rPr>
        <w:t xml:space="preserve"> of </w:t>
      </w:r>
      <w:r w:rsidR="00311776">
        <w:rPr>
          <w:sz w:val="24"/>
          <w:szCs w:val="24"/>
        </w:rPr>
        <w:t>Israel (</w:t>
      </w:r>
      <w:r w:rsidR="00AB5AC9">
        <w:rPr>
          <w:sz w:val="24"/>
          <w:szCs w:val="24"/>
        </w:rPr>
        <w:t>1 Sam 1</w:t>
      </w:r>
      <w:r w:rsidR="001931AC">
        <w:rPr>
          <w:sz w:val="24"/>
          <w:szCs w:val="24"/>
        </w:rPr>
        <w:t>0 :1)</w:t>
      </w:r>
      <w:r w:rsidR="000712F3">
        <w:rPr>
          <w:sz w:val="24"/>
          <w:szCs w:val="24"/>
        </w:rPr>
        <w:t xml:space="preserve"> and </w:t>
      </w:r>
      <w:r w:rsidR="004D70B9">
        <w:rPr>
          <w:sz w:val="24"/>
          <w:szCs w:val="24"/>
        </w:rPr>
        <w:t>David, later</w:t>
      </w:r>
      <w:r w:rsidR="00C510FF">
        <w:rPr>
          <w:sz w:val="24"/>
          <w:szCs w:val="24"/>
        </w:rPr>
        <w:t>,</w:t>
      </w:r>
      <w:r w:rsidR="009A262C">
        <w:rPr>
          <w:sz w:val="24"/>
          <w:szCs w:val="24"/>
        </w:rPr>
        <w:t xml:space="preserve"> of a united Hebrew </w:t>
      </w:r>
      <w:r w:rsidR="00180885">
        <w:rPr>
          <w:sz w:val="24"/>
          <w:szCs w:val="24"/>
        </w:rPr>
        <w:t xml:space="preserve">kingdom, </w:t>
      </w:r>
      <w:r w:rsidR="00E83BCE">
        <w:rPr>
          <w:sz w:val="24"/>
          <w:szCs w:val="24"/>
        </w:rPr>
        <w:t>Judah,</w:t>
      </w:r>
      <w:r w:rsidR="006345B9">
        <w:rPr>
          <w:sz w:val="24"/>
          <w:szCs w:val="24"/>
        </w:rPr>
        <w:t xml:space="preserve"> and Israel</w:t>
      </w:r>
      <w:r w:rsidR="00D66C8C">
        <w:rPr>
          <w:sz w:val="24"/>
          <w:szCs w:val="24"/>
        </w:rPr>
        <w:t xml:space="preserve"> (</w:t>
      </w:r>
      <w:r w:rsidR="003E5C9E">
        <w:rPr>
          <w:sz w:val="24"/>
          <w:szCs w:val="24"/>
        </w:rPr>
        <w:t>2</w:t>
      </w:r>
      <w:r w:rsidR="00BB25F0">
        <w:rPr>
          <w:sz w:val="24"/>
          <w:szCs w:val="24"/>
        </w:rPr>
        <w:t xml:space="preserve"> Sam</w:t>
      </w:r>
      <w:r w:rsidR="00F43138">
        <w:rPr>
          <w:sz w:val="24"/>
          <w:szCs w:val="24"/>
        </w:rPr>
        <w:t xml:space="preserve"> 2:4;</w:t>
      </w:r>
      <w:r w:rsidR="00FA3CBE">
        <w:rPr>
          <w:sz w:val="24"/>
          <w:szCs w:val="24"/>
        </w:rPr>
        <w:t xml:space="preserve"> </w:t>
      </w:r>
      <w:r w:rsidR="00C27230">
        <w:rPr>
          <w:sz w:val="24"/>
          <w:szCs w:val="24"/>
        </w:rPr>
        <w:t>3:12</w:t>
      </w:r>
      <w:r w:rsidR="00FB5325">
        <w:rPr>
          <w:sz w:val="24"/>
          <w:szCs w:val="24"/>
        </w:rPr>
        <w:t>;)</w:t>
      </w:r>
      <w:r w:rsidR="000A2B3C">
        <w:rPr>
          <w:sz w:val="24"/>
          <w:szCs w:val="24"/>
        </w:rPr>
        <w:t>.</w:t>
      </w:r>
      <w:r w:rsidR="009A262C">
        <w:rPr>
          <w:sz w:val="24"/>
          <w:szCs w:val="24"/>
        </w:rPr>
        <w:t xml:space="preserve"> </w:t>
      </w:r>
      <w:r w:rsidR="00D82409">
        <w:rPr>
          <w:sz w:val="24"/>
          <w:szCs w:val="24"/>
        </w:rPr>
        <w:t xml:space="preserve">David’s achievements </w:t>
      </w:r>
      <w:r w:rsidR="00D068F1">
        <w:rPr>
          <w:sz w:val="24"/>
          <w:szCs w:val="24"/>
        </w:rPr>
        <w:t xml:space="preserve">laid the foundation </w:t>
      </w:r>
      <w:r w:rsidR="00B52DC4">
        <w:rPr>
          <w:sz w:val="24"/>
          <w:szCs w:val="24"/>
        </w:rPr>
        <w:t xml:space="preserve">for that of his successor </w:t>
      </w:r>
      <w:r w:rsidR="00E303BC">
        <w:rPr>
          <w:sz w:val="24"/>
          <w:szCs w:val="24"/>
        </w:rPr>
        <w:t>Solomon,</w:t>
      </w:r>
      <w:r w:rsidR="00F75961">
        <w:rPr>
          <w:sz w:val="24"/>
          <w:szCs w:val="24"/>
        </w:rPr>
        <w:t xml:space="preserve"> which was </w:t>
      </w:r>
      <w:r w:rsidR="00BE5B4C">
        <w:rPr>
          <w:sz w:val="24"/>
          <w:szCs w:val="24"/>
        </w:rPr>
        <w:t>a time of peace,</w:t>
      </w:r>
      <w:r w:rsidR="00396999">
        <w:rPr>
          <w:sz w:val="24"/>
          <w:szCs w:val="24"/>
        </w:rPr>
        <w:t xml:space="preserve"> </w:t>
      </w:r>
      <w:r w:rsidR="00C6773F">
        <w:rPr>
          <w:sz w:val="24"/>
          <w:szCs w:val="24"/>
        </w:rPr>
        <w:t xml:space="preserve">prosperity, </w:t>
      </w:r>
      <w:r w:rsidR="001D2DAF">
        <w:rPr>
          <w:sz w:val="24"/>
          <w:szCs w:val="24"/>
        </w:rPr>
        <w:t>esteem</w:t>
      </w:r>
      <w:r w:rsidR="007C4268">
        <w:rPr>
          <w:sz w:val="24"/>
          <w:szCs w:val="24"/>
        </w:rPr>
        <w:t xml:space="preserve">; </w:t>
      </w:r>
      <w:r w:rsidR="00D66C8C">
        <w:rPr>
          <w:sz w:val="24"/>
          <w:szCs w:val="24"/>
        </w:rPr>
        <w:t>and</w:t>
      </w:r>
      <w:r w:rsidR="00BB6ED9">
        <w:rPr>
          <w:sz w:val="24"/>
          <w:szCs w:val="24"/>
        </w:rPr>
        <w:t xml:space="preserve"> notably</w:t>
      </w:r>
      <w:r w:rsidR="00D66C8C">
        <w:rPr>
          <w:sz w:val="24"/>
          <w:szCs w:val="24"/>
        </w:rPr>
        <w:t xml:space="preserve"> the</w:t>
      </w:r>
      <w:r w:rsidR="00396999">
        <w:rPr>
          <w:sz w:val="24"/>
          <w:szCs w:val="24"/>
        </w:rPr>
        <w:t xml:space="preserve"> building </w:t>
      </w:r>
      <w:r w:rsidR="00FA5AE2">
        <w:rPr>
          <w:sz w:val="24"/>
          <w:szCs w:val="24"/>
        </w:rPr>
        <w:t xml:space="preserve">of the first </w:t>
      </w:r>
      <w:r w:rsidR="00E04F4F">
        <w:rPr>
          <w:sz w:val="24"/>
          <w:szCs w:val="24"/>
        </w:rPr>
        <w:t>Temple. The</w:t>
      </w:r>
      <w:r w:rsidR="00B91FE5">
        <w:rPr>
          <w:sz w:val="24"/>
          <w:szCs w:val="24"/>
        </w:rPr>
        <w:t xml:space="preserve"> </w:t>
      </w:r>
      <w:r w:rsidR="00E04F4F">
        <w:rPr>
          <w:sz w:val="24"/>
          <w:szCs w:val="24"/>
        </w:rPr>
        <w:t>D</w:t>
      </w:r>
      <w:r w:rsidR="00B91FE5">
        <w:rPr>
          <w:sz w:val="24"/>
          <w:szCs w:val="24"/>
        </w:rPr>
        <w:t>avidic</w:t>
      </w:r>
      <w:r w:rsidR="00D66C8C">
        <w:rPr>
          <w:sz w:val="24"/>
          <w:szCs w:val="24"/>
        </w:rPr>
        <w:t xml:space="preserve"> </w:t>
      </w:r>
      <w:r w:rsidR="00E04F4F">
        <w:rPr>
          <w:sz w:val="24"/>
          <w:szCs w:val="24"/>
        </w:rPr>
        <w:t xml:space="preserve">dynasty was to </w:t>
      </w:r>
      <w:r w:rsidR="00F549FF">
        <w:rPr>
          <w:sz w:val="24"/>
          <w:szCs w:val="24"/>
        </w:rPr>
        <w:t>endure</w:t>
      </w:r>
      <w:r w:rsidR="00E04F4F">
        <w:rPr>
          <w:sz w:val="24"/>
          <w:szCs w:val="24"/>
        </w:rPr>
        <w:t xml:space="preserve"> for four hundred</w:t>
      </w:r>
      <w:r w:rsidR="00F549FF">
        <w:rPr>
          <w:sz w:val="24"/>
          <w:szCs w:val="24"/>
        </w:rPr>
        <w:t xml:space="preserve"> years until 586 BCE</w:t>
      </w:r>
      <w:r w:rsidR="00661069">
        <w:rPr>
          <w:sz w:val="24"/>
          <w:szCs w:val="24"/>
        </w:rPr>
        <w:t xml:space="preserve"> and the beginning of the </w:t>
      </w:r>
      <w:r w:rsidR="00252A85">
        <w:rPr>
          <w:sz w:val="24"/>
          <w:szCs w:val="24"/>
        </w:rPr>
        <w:t>E</w:t>
      </w:r>
      <w:r w:rsidR="00661069">
        <w:rPr>
          <w:sz w:val="24"/>
          <w:szCs w:val="24"/>
        </w:rPr>
        <w:t xml:space="preserve">xilic period. </w:t>
      </w:r>
      <w:r w:rsidR="00D66C8C">
        <w:rPr>
          <w:sz w:val="24"/>
          <w:szCs w:val="24"/>
        </w:rPr>
        <w:t>No</w:t>
      </w:r>
      <w:r w:rsidR="00FA5AE2">
        <w:rPr>
          <w:sz w:val="24"/>
          <w:szCs w:val="24"/>
        </w:rPr>
        <w:t xml:space="preserve"> wonder that </w:t>
      </w:r>
      <w:r w:rsidR="002F1ECF">
        <w:rPr>
          <w:sz w:val="24"/>
          <w:szCs w:val="24"/>
        </w:rPr>
        <w:t xml:space="preserve">he </w:t>
      </w:r>
      <w:r w:rsidR="00900C8C">
        <w:rPr>
          <w:sz w:val="24"/>
          <w:szCs w:val="24"/>
        </w:rPr>
        <w:t xml:space="preserve">was given such an honoured place </w:t>
      </w:r>
      <w:r w:rsidR="00D66C8C">
        <w:rPr>
          <w:sz w:val="24"/>
          <w:szCs w:val="24"/>
        </w:rPr>
        <w:t>of importance</w:t>
      </w:r>
      <w:r w:rsidR="002F1ECF">
        <w:rPr>
          <w:sz w:val="24"/>
          <w:szCs w:val="24"/>
        </w:rPr>
        <w:t xml:space="preserve"> in </w:t>
      </w:r>
      <w:r w:rsidR="00ED22E2">
        <w:rPr>
          <w:sz w:val="24"/>
          <w:szCs w:val="24"/>
        </w:rPr>
        <w:t xml:space="preserve">the Hebrew journey of </w:t>
      </w:r>
      <w:r w:rsidR="006059B3">
        <w:rPr>
          <w:sz w:val="24"/>
          <w:szCs w:val="24"/>
        </w:rPr>
        <w:t xml:space="preserve">Faith. </w:t>
      </w:r>
      <w:r w:rsidR="001643B0">
        <w:rPr>
          <w:sz w:val="24"/>
          <w:szCs w:val="24"/>
        </w:rPr>
        <w:t xml:space="preserve"> </w:t>
      </w:r>
      <w:r w:rsidR="00C6773F">
        <w:rPr>
          <w:sz w:val="24"/>
          <w:szCs w:val="24"/>
        </w:rPr>
        <w:t>Unlike Saul</w:t>
      </w:r>
      <w:r w:rsidR="00FA40A2">
        <w:rPr>
          <w:sz w:val="24"/>
          <w:szCs w:val="24"/>
        </w:rPr>
        <w:t xml:space="preserve">, Yahweh spoke with David and was with </w:t>
      </w:r>
      <w:r w:rsidR="005C7B87">
        <w:rPr>
          <w:sz w:val="24"/>
          <w:szCs w:val="24"/>
        </w:rPr>
        <w:t xml:space="preserve">him in his </w:t>
      </w:r>
      <w:r w:rsidR="005C7B87">
        <w:rPr>
          <w:sz w:val="24"/>
          <w:szCs w:val="24"/>
        </w:rPr>
        <w:lastRenderedPageBreak/>
        <w:t>kingship</w:t>
      </w:r>
      <w:r w:rsidR="00C1447B">
        <w:rPr>
          <w:sz w:val="24"/>
          <w:szCs w:val="24"/>
        </w:rPr>
        <w:t xml:space="preserve"> except when he </w:t>
      </w:r>
      <w:r w:rsidR="003E5C9E">
        <w:rPr>
          <w:sz w:val="24"/>
          <w:szCs w:val="24"/>
        </w:rPr>
        <w:t>strayed</w:t>
      </w:r>
      <w:r w:rsidR="00C1447B">
        <w:rPr>
          <w:sz w:val="24"/>
          <w:szCs w:val="24"/>
        </w:rPr>
        <w:t xml:space="preserve"> from </w:t>
      </w:r>
      <w:r w:rsidR="003E5C9E">
        <w:rPr>
          <w:sz w:val="24"/>
          <w:szCs w:val="24"/>
        </w:rPr>
        <w:t xml:space="preserve">the </w:t>
      </w:r>
      <w:r w:rsidR="001643B0">
        <w:rPr>
          <w:sz w:val="24"/>
          <w:szCs w:val="24"/>
        </w:rPr>
        <w:t>laws of</w:t>
      </w:r>
      <w:r w:rsidR="003E5C9E">
        <w:rPr>
          <w:sz w:val="24"/>
          <w:szCs w:val="24"/>
        </w:rPr>
        <w:t xml:space="preserve"> </w:t>
      </w:r>
      <w:r w:rsidR="00D66C8C">
        <w:rPr>
          <w:sz w:val="24"/>
          <w:szCs w:val="24"/>
        </w:rPr>
        <w:t>Yahweh.</w:t>
      </w:r>
      <w:r w:rsidR="00ED22E2">
        <w:rPr>
          <w:sz w:val="24"/>
          <w:szCs w:val="24"/>
        </w:rPr>
        <w:t xml:space="preserve"> </w:t>
      </w:r>
      <w:r w:rsidR="003E2B1E">
        <w:rPr>
          <w:sz w:val="24"/>
          <w:szCs w:val="24"/>
        </w:rPr>
        <w:t xml:space="preserve">Hebrew kings were challenged </w:t>
      </w:r>
      <w:r w:rsidR="006059B3">
        <w:rPr>
          <w:sz w:val="24"/>
          <w:szCs w:val="24"/>
        </w:rPr>
        <w:t>if</w:t>
      </w:r>
      <w:r w:rsidR="00D97FBA">
        <w:rPr>
          <w:sz w:val="24"/>
          <w:szCs w:val="24"/>
        </w:rPr>
        <w:t xml:space="preserve"> they strayed by </w:t>
      </w:r>
      <w:r w:rsidR="00463635">
        <w:rPr>
          <w:sz w:val="24"/>
          <w:szCs w:val="24"/>
        </w:rPr>
        <w:t xml:space="preserve">the </w:t>
      </w:r>
      <w:r w:rsidR="008A3515">
        <w:rPr>
          <w:sz w:val="24"/>
          <w:szCs w:val="24"/>
        </w:rPr>
        <w:t>prophets, Samuel</w:t>
      </w:r>
      <w:r w:rsidR="00986D85">
        <w:rPr>
          <w:sz w:val="24"/>
          <w:szCs w:val="24"/>
        </w:rPr>
        <w:t xml:space="preserve"> in the case of </w:t>
      </w:r>
      <w:r w:rsidR="00E303BC">
        <w:rPr>
          <w:sz w:val="24"/>
          <w:szCs w:val="24"/>
        </w:rPr>
        <w:t>Saul (</w:t>
      </w:r>
      <w:r w:rsidR="007A110C">
        <w:rPr>
          <w:sz w:val="24"/>
          <w:szCs w:val="24"/>
        </w:rPr>
        <w:t xml:space="preserve">1 Sam </w:t>
      </w:r>
      <w:r w:rsidR="00EE5E81">
        <w:rPr>
          <w:sz w:val="24"/>
          <w:szCs w:val="24"/>
        </w:rPr>
        <w:t>13:</w:t>
      </w:r>
      <w:r w:rsidR="0092467A">
        <w:rPr>
          <w:sz w:val="24"/>
          <w:szCs w:val="24"/>
        </w:rPr>
        <w:t>13-14</w:t>
      </w:r>
      <w:r w:rsidR="00736544">
        <w:rPr>
          <w:sz w:val="24"/>
          <w:szCs w:val="24"/>
        </w:rPr>
        <w:t>)</w:t>
      </w:r>
      <w:r w:rsidR="00986D85">
        <w:rPr>
          <w:sz w:val="24"/>
          <w:szCs w:val="24"/>
        </w:rPr>
        <w:t xml:space="preserve"> and Nathan in the case of </w:t>
      </w:r>
      <w:r w:rsidR="00A87FDB">
        <w:rPr>
          <w:sz w:val="24"/>
          <w:szCs w:val="24"/>
        </w:rPr>
        <w:t>David (</w:t>
      </w:r>
      <w:r w:rsidR="006235DF">
        <w:rPr>
          <w:sz w:val="24"/>
          <w:szCs w:val="24"/>
        </w:rPr>
        <w:t>2 Sam 12:</w:t>
      </w:r>
      <w:r w:rsidR="00B718AE">
        <w:rPr>
          <w:sz w:val="24"/>
          <w:szCs w:val="24"/>
        </w:rPr>
        <w:t xml:space="preserve"> </w:t>
      </w:r>
      <w:r w:rsidR="00042D34">
        <w:rPr>
          <w:sz w:val="24"/>
          <w:szCs w:val="24"/>
        </w:rPr>
        <w:t>1-11)</w:t>
      </w:r>
      <w:r w:rsidR="004225EC">
        <w:rPr>
          <w:sz w:val="24"/>
          <w:szCs w:val="24"/>
        </w:rPr>
        <w:t xml:space="preserve">. </w:t>
      </w:r>
      <w:r w:rsidR="00945B12">
        <w:rPr>
          <w:sz w:val="24"/>
          <w:szCs w:val="24"/>
        </w:rPr>
        <w:t xml:space="preserve">This was not the case with other ANE </w:t>
      </w:r>
      <w:r w:rsidR="00415C7E">
        <w:rPr>
          <w:sz w:val="24"/>
          <w:szCs w:val="24"/>
        </w:rPr>
        <w:t>rulers whose flaws, mistakes</w:t>
      </w:r>
      <w:r w:rsidR="002B449B">
        <w:rPr>
          <w:sz w:val="24"/>
          <w:szCs w:val="24"/>
        </w:rPr>
        <w:t>,</w:t>
      </w:r>
      <w:r w:rsidR="00415C7E">
        <w:rPr>
          <w:sz w:val="24"/>
          <w:szCs w:val="24"/>
        </w:rPr>
        <w:t xml:space="preserve"> were not </w:t>
      </w:r>
      <w:r w:rsidR="00684B45">
        <w:rPr>
          <w:sz w:val="24"/>
          <w:szCs w:val="24"/>
        </w:rPr>
        <w:t>recorded, only</w:t>
      </w:r>
      <w:r w:rsidR="00682638">
        <w:rPr>
          <w:sz w:val="24"/>
          <w:szCs w:val="24"/>
        </w:rPr>
        <w:t xml:space="preserve"> their achievements and </w:t>
      </w:r>
      <w:r w:rsidR="00684B45">
        <w:rPr>
          <w:sz w:val="24"/>
          <w:szCs w:val="24"/>
        </w:rPr>
        <w:t>beneficences</w:t>
      </w:r>
      <w:r w:rsidR="00615138">
        <w:rPr>
          <w:sz w:val="24"/>
          <w:szCs w:val="24"/>
        </w:rPr>
        <w:t xml:space="preserve"> highlighted in stone or papyruses that have survived</w:t>
      </w:r>
      <w:r w:rsidR="00B370CE">
        <w:rPr>
          <w:sz w:val="24"/>
          <w:szCs w:val="24"/>
        </w:rPr>
        <w:t>.</w:t>
      </w:r>
    </w:p>
    <w:p w14:paraId="1CE9ED1A" w14:textId="7587723F" w:rsidR="000433FB" w:rsidRDefault="000433FB" w:rsidP="00BB7538">
      <w:pPr>
        <w:rPr>
          <w:sz w:val="24"/>
          <w:szCs w:val="24"/>
        </w:rPr>
      </w:pPr>
      <w:r>
        <w:rPr>
          <w:sz w:val="24"/>
          <w:szCs w:val="24"/>
        </w:rPr>
        <w:t xml:space="preserve">There are echoes of </w:t>
      </w:r>
      <w:r w:rsidR="00621E03">
        <w:rPr>
          <w:sz w:val="24"/>
          <w:szCs w:val="24"/>
        </w:rPr>
        <w:t xml:space="preserve">Hebrew kingship in </w:t>
      </w:r>
      <w:r w:rsidR="00C21798">
        <w:rPr>
          <w:sz w:val="24"/>
          <w:szCs w:val="24"/>
        </w:rPr>
        <w:t>the Stuart dynasty’s</w:t>
      </w:r>
      <w:r w:rsidR="00921DC2">
        <w:rPr>
          <w:sz w:val="24"/>
          <w:szCs w:val="24"/>
        </w:rPr>
        <w:t>, particularly Charles 1</w:t>
      </w:r>
      <w:r w:rsidR="00405B04">
        <w:rPr>
          <w:sz w:val="24"/>
          <w:szCs w:val="24"/>
        </w:rPr>
        <w:t>,</w:t>
      </w:r>
      <w:r w:rsidR="00C21798">
        <w:rPr>
          <w:sz w:val="24"/>
          <w:szCs w:val="24"/>
        </w:rPr>
        <w:t xml:space="preserve"> understanding of being God’s anoi</w:t>
      </w:r>
      <w:r w:rsidR="00921DC2">
        <w:rPr>
          <w:sz w:val="24"/>
          <w:szCs w:val="24"/>
        </w:rPr>
        <w:t>n</w:t>
      </w:r>
      <w:r w:rsidR="00C21798">
        <w:rPr>
          <w:sz w:val="24"/>
          <w:szCs w:val="24"/>
        </w:rPr>
        <w:t>ted</w:t>
      </w:r>
      <w:r w:rsidR="00405B04">
        <w:rPr>
          <w:sz w:val="24"/>
          <w:szCs w:val="24"/>
        </w:rPr>
        <w:t xml:space="preserve"> and the </w:t>
      </w:r>
      <w:r w:rsidR="004864E3">
        <w:rPr>
          <w:sz w:val="24"/>
          <w:szCs w:val="24"/>
        </w:rPr>
        <w:t>D</w:t>
      </w:r>
      <w:r w:rsidR="00405B04">
        <w:rPr>
          <w:sz w:val="24"/>
          <w:szCs w:val="24"/>
        </w:rPr>
        <w:t xml:space="preserve">ivine </w:t>
      </w:r>
      <w:r w:rsidR="004864E3">
        <w:rPr>
          <w:sz w:val="24"/>
          <w:szCs w:val="24"/>
        </w:rPr>
        <w:t>R</w:t>
      </w:r>
      <w:r w:rsidR="00405B04">
        <w:rPr>
          <w:sz w:val="24"/>
          <w:szCs w:val="24"/>
        </w:rPr>
        <w:t xml:space="preserve">ight of </w:t>
      </w:r>
      <w:r w:rsidR="004864E3">
        <w:rPr>
          <w:sz w:val="24"/>
          <w:szCs w:val="24"/>
        </w:rPr>
        <w:t>K</w:t>
      </w:r>
      <w:r w:rsidR="00405B04">
        <w:rPr>
          <w:sz w:val="24"/>
          <w:szCs w:val="24"/>
        </w:rPr>
        <w:t>ings</w:t>
      </w:r>
      <w:r w:rsidR="009C5586">
        <w:rPr>
          <w:sz w:val="24"/>
          <w:szCs w:val="24"/>
        </w:rPr>
        <w:t xml:space="preserve">. The difficulty with the Charles </w:t>
      </w:r>
      <w:r w:rsidR="0013654F">
        <w:rPr>
          <w:sz w:val="24"/>
          <w:szCs w:val="24"/>
        </w:rPr>
        <w:t xml:space="preserve">understanding of the </w:t>
      </w:r>
      <w:r w:rsidR="0080631F">
        <w:rPr>
          <w:sz w:val="24"/>
          <w:szCs w:val="24"/>
        </w:rPr>
        <w:t>D</w:t>
      </w:r>
      <w:r w:rsidR="0013654F">
        <w:rPr>
          <w:sz w:val="24"/>
          <w:szCs w:val="24"/>
        </w:rPr>
        <w:t xml:space="preserve">ivine </w:t>
      </w:r>
      <w:r w:rsidR="0080631F">
        <w:rPr>
          <w:sz w:val="24"/>
          <w:szCs w:val="24"/>
        </w:rPr>
        <w:t>R</w:t>
      </w:r>
      <w:r w:rsidR="0013654F">
        <w:rPr>
          <w:sz w:val="24"/>
          <w:szCs w:val="24"/>
        </w:rPr>
        <w:t xml:space="preserve">ight of </w:t>
      </w:r>
      <w:r w:rsidR="0080631F">
        <w:rPr>
          <w:sz w:val="24"/>
          <w:szCs w:val="24"/>
        </w:rPr>
        <w:t>k</w:t>
      </w:r>
      <w:r w:rsidR="0013654F">
        <w:rPr>
          <w:sz w:val="24"/>
          <w:szCs w:val="24"/>
        </w:rPr>
        <w:t xml:space="preserve">ings </w:t>
      </w:r>
      <w:r w:rsidR="008A3515">
        <w:rPr>
          <w:sz w:val="24"/>
          <w:szCs w:val="24"/>
        </w:rPr>
        <w:t>was</w:t>
      </w:r>
      <w:r w:rsidR="00885F8F">
        <w:rPr>
          <w:sz w:val="24"/>
          <w:szCs w:val="24"/>
        </w:rPr>
        <w:t xml:space="preserve"> that he wrote the rule book by which he governed rather than God or the people</w:t>
      </w:r>
      <w:r w:rsidR="001B2947">
        <w:rPr>
          <w:sz w:val="24"/>
          <w:szCs w:val="24"/>
        </w:rPr>
        <w:t>.</w:t>
      </w:r>
    </w:p>
    <w:p w14:paraId="0EE7504F" w14:textId="6C8219BD" w:rsidR="00E303BC" w:rsidRDefault="000A252A" w:rsidP="00BB7538">
      <w:pPr>
        <w:rPr>
          <w:sz w:val="24"/>
          <w:szCs w:val="24"/>
        </w:rPr>
      </w:pPr>
      <w:r>
        <w:rPr>
          <w:sz w:val="24"/>
          <w:szCs w:val="24"/>
        </w:rPr>
        <w:t xml:space="preserve">There are resounding echoes of Hebrew kingship in the </w:t>
      </w:r>
      <w:r w:rsidR="00DE2DE6">
        <w:rPr>
          <w:sz w:val="24"/>
          <w:szCs w:val="24"/>
        </w:rPr>
        <w:t xml:space="preserve">British </w:t>
      </w:r>
      <w:r>
        <w:rPr>
          <w:sz w:val="24"/>
          <w:szCs w:val="24"/>
        </w:rPr>
        <w:t>coronation ceremony</w:t>
      </w:r>
      <w:r w:rsidR="003524E5">
        <w:rPr>
          <w:sz w:val="24"/>
          <w:szCs w:val="24"/>
        </w:rPr>
        <w:t>: the sacre</w:t>
      </w:r>
      <w:r w:rsidR="00256666">
        <w:rPr>
          <w:sz w:val="24"/>
          <w:szCs w:val="24"/>
        </w:rPr>
        <w:t>d</w:t>
      </w:r>
      <w:r w:rsidR="003524E5">
        <w:rPr>
          <w:sz w:val="24"/>
          <w:szCs w:val="24"/>
        </w:rPr>
        <w:t xml:space="preserve"> anointing</w:t>
      </w:r>
      <w:r w:rsidR="000326C0">
        <w:rPr>
          <w:sz w:val="24"/>
          <w:szCs w:val="24"/>
        </w:rPr>
        <w:t xml:space="preserve"> with oil</w:t>
      </w:r>
      <w:r w:rsidR="00256666">
        <w:rPr>
          <w:sz w:val="24"/>
          <w:szCs w:val="24"/>
        </w:rPr>
        <w:t>;</w:t>
      </w:r>
      <w:r w:rsidR="000326C0">
        <w:rPr>
          <w:sz w:val="24"/>
          <w:szCs w:val="24"/>
        </w:rPr>
        <w:t xml:space="preserve"> </w:t>
      </w:r>
      <w:r w:rsidR="00256666">
        <w:rPr>
          <w:sz w:val="24"/>
          <w:szCs w:val="24"/>
        </w:rPr>
        <w:t>the</w:t>
      </w:r>
      <w:r w:rsidR="000326C0">
        <w:rPr>
          <w:sz w:val="24"/>
          <w:szCs w:val="24"/>
        </w:rPr>
        <w:t xml:space="preserve"> </w:t>
      </w:r>
      <w:r w:rsidR="0076613F">
        <w:rPr>
          <w:sz w:val="24"/>
          <w:szCs w:val="24"/>
        </w:rPr>
        <w:t>sceptre; the</w:t>
      </w:r>
      <w:r w:rsidR="00256666">
        <w:rPr>
          <w:sz w:val="24"/>
          <w:szCs w:val="24"/>
        </w:rPr>
        <w:t xml:space="preserve"> sumptuous </w:t>
      </w:r>
      <w:r w:rsidR="00311776">
        <w:rPr>
          <w:sz w:val="24"/>
          <w:szCs w:val="24"/>
        </w:rPr>
        <w:t>robes; the</w:t>
      </w:r>
      <w:r w:rsidR="000326C0">
        <w:rPr>
          <w:sz w:val="24"/>
          <w:szCs w:val="24"/>
        </w:rPr>
        <w:t xml:space="preserve"> throne of state</w:t>
      </w:r>
      <w:r w:rsidR="00BA5DB8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</w:t>
      </w:r>
    </w:p>
    <w:p w14:paraId="56226696" w14:textId="10AD9422" w:rsidR="00C55F79" w:rsidRDefault="00C55F79" w:rsidP="00BB7538">
      <w:pPr>
        <w:rPr>
          <w:sz w:val="24"/>
          <w:szCs w:val="24"/>
        </w:rPr>
      </w:pPr>
      <w:r>
        <w:rPr>
          <w:sz w:val="24"/>
          <w:szCs w:val="24"/>
        </w:rPr>
        <w:t xml:space="preserve">King David </w:t>
      </w:r>
      <w:r w:rsidR="00D11D9A">
        <w:rPr>
          <w:sz w:val="24"/>
          <w:szCs w:val="24"/>
        </w:rPr>
        <w:t xml:space="preserve">was a significant figure in the Hebrew </w:t>
      </w:r>
      <w:r w:rsidR="00252A85">
        <w:rPr>
          <w:sz w:val="24"/>
          <w:szCs w:val="24"/>
        </w:rPr>
        <w:t>narrative</w:t>
      </w:r>
      <w:r w:rsidR="00290507">
        <w:rPr>
          <w:sz w:val="24"/>
          <w:szCs w:val="24"/>
        </w:rPr>
        <w:t>. David created</w:t>
      </w:r>
      <w:r w:rsidR="00767331">
        <w:rPr>
          <w:sz w:val="24"/>
          <w:szCs w:val="24"/>
        </w:rPr>
        <w:t>/</w:t>
      </w:r>
      <w:r w:rsidR="00CA0648">
        <w:rPr>
          <w:sz w:val="24"/>
          <w:szCs w:val="24"/>
        </w:rPr>
        <w:t xml:space="preserve">lay the foundations </w:t>
      </w:r>
      <w:r w:rsidR="000F18B7">
        <w:rPr>
          <w:sz w:val="24"/>
          <w:szCs w:val="24"/>
        </w:rPr>
        <w:t xml:space="preserve">of a stable and united Hebrew </w:t>
      </w:r>
      <w:r w:rsidR="00290507">
        <w:rPr>
          <w:sz w:val="24"/>
          <w:szCs w:val="24"/>
        </w:rPr>
        <w:t xml:space="preserve">Nation </w:t>
      </w:r>
      <w:r w:rsidR="00D32E30">
        <w:rPr>
          <w:sz w:val="24"/>
          <w:szCs w:val="24"/>
        </w:rPr>
        <w:t>giving a unity that had not existed before</w:t>
      </w:r>
      <w:r w:rsidR="006942A2">
        <w:rPr>
          <w:sz w:val="24"/>
          <w:szCs w:val="24"/>
        </w:rPr>
        <w:t>;</w:t>
      </w:r>
      <w:r w:rsidR="00D32E30">
        <w:rPr>
          <w:sz w:val="24"/>
          <w:szCs w:val="24"/>
        </w:rPr>
        <w:t xml:space="preserve"> and a</w:t>
      </w:r>
      <w:r w:rsidR="006942A2">
        <w:rPr>
          <w:sz w:val="24"/>
          <w:szCs w:val="24"/>
        </w:rPr>
        <w:t>n esteemed place among the nations of the ANE.</w:t>
      </w:r>
    </w:p>
    <w:p w14:paraId="6A62C62A" w14:textId="0239EA4D" w:rsidR="00D479B6" w:rsidRDefault="0053296D" w:rsidP="00BB7538">
      <w:pPr>
        <w:rPr>
          <w:sz w:val="24"/>
          <w:szCs w:val="24"/>
        </w:rPr>
      </w:pPr>
      <w:r>
        <w:rPr>
          <w:sz w:val="24"/>
          <w:szCs w:val="24"/>
        </w:rPr>
        <w:t xml:space="preserve">2. </w:t>
      </w:r>
      <w:r w:rsidR="009630CF">
        <w:rPr>
          <w:sz w:val="24"/>
          <w:szCs w:val="24"/>
        </w:rPr>
        <w:t>David</w:t>
      </w:r>
      <w:r>
        <w:rPr>
          <w:sz w:val="24"/>
          <w:szCs w:val="24"/>
        </w:rPr>
        <w:t xml:space="preserve"> will be forever remembered for establishing Jerusalem as the religious, </w:t>
      </w:r>
      <w:r w:rsidR="00354EFC">
        <w:rPr>
          <w:sz w:val="24"/>
          <w:szCs w:val="24"/>
        </w:rPr>
        <w:t>political,</w:t>
      </w:r>
      <w:r>
        <w:rPr>
          <w:sz w:val="24"/>
          <w:szCs w:val="24"/>
        </w:rPr>
        <w:t xml:space="preserve"> and social capital of the Hebrews</w:t>
      </w:r>
      <w:r w:rsidR="009630CF">
        <w:rPr>
          <w:sz w:val="24"/>
          <w:szCs w:val="24"/>
        </w:rPr>
        <w:t>.</w:t>
      </w:r>
      <w:r w:rsidR="00973883">
        <w:rPr>
          <w:sz w:val="24"/>
          <w:szCs w:val="24"/>
        </w:rPr>
        <w:t xml:space="preserve"> Having </w:t>
      </w:r>
      <w:r w:rsidR="000B044E">
        <w:rPr>
          <w:sz w:val="24"/>
          <w:szCs w:val="24"/>
        </w:rPr>
        <w:t xml:space="preserve">a city as a focus </w:t>
      </w:r>
      <w:r w:rsidR="000018A0">
        <w:rPr>
          <w:sz w:val="24"/>
          <w:szCs w:val="24"/>
        </w:rPr>
        <w:t xml:space="preserve">was </w:t>
      </w:r>
      <w:r w:rsidR="00796B07">
        <w:rPr>
          <w:sz w:val="24"/>
          <w:szCs w:val="24"/>
        </w:rPr>
        <w:t>new. The</w:t>
      </w:r>
      <w:r w:rsidR="00AC69B5">
        <w:rPr>
          <w:sz w:val="24"/>
          <w:szCs w:val="24"/>
        </w:rPr>
        <w:t xml:space="preserve"> focus before had been the </w:t>
      </w:r>
      <w:r w:rsidR="009E7766">
        <w:rPr>
          <w:sz w:val="24"/>
          <w:szCs w:val="24"/>
        </w:rPr>
        <w:t xml:space="preserve">location of the </w:t>
      </w:r>
      <w:r w:rsidR="00AC69B5">
        <w:rPr>
          <w:sz w:val="24"/>
          <w:szCs w:val="24"/>
        </w:rPr>
        <w:t>Ark of the Covena</w:t>
      </w:r>
      <w:r w:rsidR="009E7766">
        <w:rPr>
          <w:sz w:val="24"/>
          <w:szCs w:val="24"/>
        </w:rPr>
        <w:t>nt</w:t>
      </w:r>
      <w:r w:rsidR="00E72033">
        <w:rPr>
          <w:sz w:val="24"/>
          <w:szCs w:val="24"/>
        </w:rPr>
        <w:t xml:space="preserve"> and that</w:t>
      </w:r>
      <w:r w:rsidR="002F4C12">
        <w:rPr>
          <w:sz w:val="24"/>
          <w:szCs w:val="24"/>
        </w:rPr>
        <w:t xml:space="preserve"> </w:t>
      </w:r>
      <w:r w:rsidR="00657549">
        <w:rPr>
          <w:sz w:val="24"/>
          <w:szCs w:val="24"/>
        </w:rPr>
        <w:t>location often changed</w:t>
      </w:r>
      <w:r w:rsidR="00A2409E">
        <w:rPr>
          <w:sz w:val="24"/>
          <w:szCs w:val="24"/>
        </w:rPr>
        <w:t xml:space="preserve">, although latterly Hebron </w:t>
      </w:r>
      <w:r w:rsidR="00770DBD">
        <w:rPr>
          <w:sz w:val="24"/>
          <w:szCs w:val="24"/>
        </w:rPr>
        <w:t xml:space="preserve">had been its </w:t>
      </w:r>
      <w:r w:rsidR="00796B07">
        <w:rPr>
          <w:sz w:val="24"/>
          <w:szCs w:val="24"/>
        </w:rPr>
        <w:t>home. But</w:t>
      </w:r>
      <w:r w:rsidR="00DB00A2">
        <w:rPr>
          <w:sz w:val="24"/>
          <w:szCs w:val="24"/>
        </w:rPr>
        <w:t xml:space="preserve"> with the capture of </w:t>
      </w:r>
      <w:r w:rsidR="00796B07">
        <w:rPr>
          <w:sz w:val="24"/>
          <w:szCs w:val="24"/>
        </w:rPr>
        <w:t>Jerusalem” (</w:t>
      </w:r>
      <w:r w:rsidR="000F5D08">
        <w:rPr>
          <w:sz w:val="24"/>
          <w:szCs w:val="24"/>
        </w:rPr>
        <w:t>S</w:t>
      </w:r>
      <w:r w:rsidR="00B164CB">
        <w:rPr>
          <w:sz w:val="24"/>
          <w:szCs w:val="24"/>
        </w:rPr>
        <w:t>a</w:t>
      </w:r>
      <w:r w:rsidR="000F5D08">
        <w:rPr>
          <w:sz w:val="24"/>
          <w:szCs w:val="24"/>
        </w:rPr>
        <w:t>m</w:t>
      </w:r>
      <w:r w:rsidR="00B164CB">
        <w:rPr>
          <w:sz w:val="24"/>
          <w:szCs w:val="24"/>
        </w:rPr>
        <w:t>.5:6-10)</w:t>
      </w:r>
      <w:r w:rsidR="00796B07">
        <w:rPr>
          <w:sz w:val="24"/>
          <w:szCs w:val="24"/>
        </w:rPr>
        <w:t xml:space="preserve"> it was no longer</w:t>
      </w:r>
      <w:r w:rsidR="0060750E">
        <w:rPr>
          <w:sz w:val="24"/>
          <w:szCs w:val="24"/>
        </w:rPr>
        <w:t xml:space="preserve">, as it </w:t>
      </w:r>
      <w:r w:rsidR="0054592D">
        <w:rPr>
          <w:sz w:val="24"/>
          <w:szCs w:val="24"/>
        </w:rPr>
        <w:t>were,</w:t>
      </w:r>
      <w:r w:rsidR="007F6CFB">
        <w:rPr>
          <w:sz w:val="24"/>
          <w:szCs w:val="24"/>
        </w:rPr>
        <w:t xml:space="preserve"> an object of worship</w:t>
      </w:r>
      <w:r w:rsidR="001D1FFA">
        <w:rPr>
          <w:sz w:val="24"/>
          <w:szCs w:val="24"/>
        </w:rPr>
        <w:t xml:space="preserve"> that was the heart</w:t>
      </w:r>
      <w:r w:rsidR="002A274F">
        <w:rPr>
          <w:sz w:val="24"/>
          <w:szCs w:val="24"/>
        </w:rPr>
        <w:t>/focus</w:t>
      </w:r>
      <w:r w:rsidR="001D1FFA">
        <w:rPr>
          <w:sz w:val="24"/>
          <w:szCs w:val="24"/>
        </w:rPr>
        <w:t xml:space="preserve"> of the Hebrews but a geographical location</w:t>
      </w:r>
      <w:r w:rsidR="00083CD9">
        <w:rPr>
          <w:sz w:val="24"/>
          <w:szCs w:val="24"/>
        </w:rPr>
        <w:t>, fixed and permanent.</w:t>
      </w:r>
      <w:r w:rsidR="009630CF">
        <w:rPr>
          <w:sz w:val="24"/>
          <w:szCs w:val="24"/>
        </w:rPr>
        <w:t xml:space="preserve"> David gave a </w:t>
      </w:r>
      <w:r w:rsidR="00354EFC">
        <w:rPr>
          <w:sz w:val="24"/>
          <w:szCs w:val="24"/>
        </w:rPr>
        <w:t>heart,</w:t>
      </w:r>
      <w:r w:rsidR="00BF7BE8">
        <w:rPr>
          <w:sz w:val="24"/>
          <w:szCs w:val="24"/>
        </w:rPr>
        <w:t xml:space="preserve"> a </w:t>
      </w:r>
      <w:r w:rsidR="006F4133">
        <w:rPr>
          <w:sz w:val="24"/>
          <w:szCs w:val="24"/>
        </w:rPr>
        <w:t>centre,</w:t>
      </w:r>
      <w:r w:rsidR="00BF7BE8">
        <w:rPr>
          <w:sz w:val="24"/>
          <w:szCs w:val="24"/>
        </w:rPr>
        <w:t xml:space="preserve"> a </w:t>
      </w:r>
      <w:r w:rsidR="000B1BEB">
        <w:rPr>
          <w:sz w:val="24"/>
          <w:szCs w:val="24"/>
        </w:rPr>
        <w:t>focus (</w:t>
      </w:r>
      <w:r w:rsidR="009615C7">
        <w:rPr>
          <w:sz w:val="24"/>
          <w:szCs w:val="24"/>
        </w:rPr>
        <w:t>Jerusalem)</w:t>
      </w:r>
      <w:r w:rsidR="00BF7BE8">
        <w:rPr>
          <w:sz w:val="24"/>
          <w:szCs w:val="24"/>
        </w:rPr>
        <w:t xml:space="preserve"> to the Hebrew </w:t>
      </w:r>
      <w:r w:rsidR="006F4133">
        <w:rPr>
          <w:sz w:val="24"/>
          <w:szCs w:val="24"/>
        </w:rPr>
        <w:t>people which</w:t>
      </w:r>
      <w:r w:rsidR="00354EFC">
        <w:rPr>
          <w:sz w:val="24"/>
          <w:szCs w:val="24"/>
        </w:rPr>
        <w:t xml:space="preserve"> they did not have before</w:t>
      </w:r>
      <w:r w:rsidR="00B035F4">
        <w:rPr>
          <w:sz w:val="24"/>
          <w:szCs w:val="24"/>
        </w:rPr>
        <w:t>.</w:t>
      </w:r>
      <w:r w:rsidR="00395A80">
        <w:rPr>
          <w:sz w:val="24"/>
          <w:szCs w:val="24"/>
        </w:rPr>
        <w:t xml:space="preserve"> A heart which sustains them till this </w:t>
      </w:r>
      <w:r w:rsidR="0054592D">
        <w:rPr>
          <w:sz w:val="24"/>
          <w:szCs w:val="24"/>
        </w:rPr>
        <w:t>day. The</w:t>
      </w:r>
      <w:r w:rsidR="008A52A2">
        <w:rPr>
          <w:sz w:val="24"/>
          <w:szCs w:val="24"/>
        </w:rPr>
        <w:t xml:space="preserve"> last words of the traditional Seder</w:t>
      </w:r>
      <w:r w:rsidR="00F917E6">
        <w:rPr>
          <w:sz w:val="24"/>
          <w:szCs w:val="24"/>
        </w:rPr>
        <w:t xml:space="preserve"> are “next year in Jerusalem</w:t>
      </w:r>
      <w:r w:rsidR="001C1E92">
        <w:rPr>
          <w:sz w:val="24"/>
          <w:szCs w:val="24"/>
        </w:rPr>
        <w:t>”</w:t>
      </w:r>
      <w:r w:rsidR="003D6ABA">
        <w:rPr>
          <w:sz w:val="24"/>
          <w:szCs w:val="24"/>
        </w:rPr>
        <w:t xml:space="preserve">. </w:t>
      </w:r>
      <w:r w:rsidR="0003091C">
        <w:rPr>
          <w:sz w:val="24"/>
          <w:szCs w:val="24"/>
        </w:rPr>
        <w:t>“</w:t>
      </w:r>
      <w:r w:rsidR="003D6ABA">
        <w:rPr>
          <w:sz w:val="24"/>
          <w:szCs w:val="24"/>
        </w:rPr>
        <w:t>As</w:t>
      </w:r>
      <w:r w:rsidR="0003091C">
        <w:rPr>
          <w:sz w:val="24"/>
          <w:szCs w:val="24"/>
        </w:rPr>
        <w:t xml:space="preserve"> the final</w:t>
      </w:r>
      <w:r w:rsidR="004A77FB">
        <w:rPr>
          <w:sz w:val="24"/>
          <w:szCs w:val="24"/>
        </w:rPr>
        <w:t xml:space="preserve"> moment in the Seder, it</w:t>
      </w:r>
      <w:r w:rsidR="00550227">
        <w:rPr>
          <w:sz w:val="24"/>
          <w:szCs w:val="24"/>
        </w:rPr>
        <w:t>’</w:t>
      </w:r>
      <w:r w:rsidR="004A77FB">
        <w:rPr>
          <w:sz w:val="24"/>
          <w:szCs w:val="24"/>
        </w:rPr>
        <w:t xml:space="preserve">s emotionally </w:t>
      </w:r>
      <w:r w:rsidR="00CA64AA">
        <w:rPr>
          <w:sz w:val="24"/>
          <w:szCs w:val="24"/>
        </w:rPr>
        <w:t>significant, and</w:t>
      </w:r>
      <w:r w:rsidR="00914B29">
        <w:rPr>
          <w:sz w:val="24"/>
          <w:szCs w:val="24"/>
        </w:rPr>
        <w:t xml:space="preserve"> it finishes the Seder’s journey</w:t>
      </w:r>
      <w:r w:rsidR="009A2A6E">
        <w:rPr>
          <w:sz w:val="24"/>
          <w:szCs w:val="24"/>
        </w:rPr>
        <w:t xml:space="preserve"> from a reminder of the suffering of the past </w:t>
      </w:r>
      <w:r w:rsidR="00AA6F7B">
        <w:rPr>
          <w:sz w:val="24"/>
          <w:szCs w:val="24"/>
        </w:rPr>
        <w:t>(and present)</w:t>
      </w:r>
      <w:r w:rsidR="00B035F4">
        <w:rPr>
          <w:sz w:val="24"/>
          <w:szCs w:val="24"/>
        </w:rPr>
        <w:t xml:space="preserve"> </w:t>
      </w:r>
      <w:r w:rsidR="00AA6F7B">
        <w:rPr>
          <w:sz w:val="24"/>
          <w:szCs w:val="24"/>
        </w:rPr>
        <w:t>to hop</w:t>
      </w:r>
      <w:r w:rsidR="00FD1AC9">
        <w:rPr>
          <w:sz w:val="24"/>
          <w:szCs w:val="24"/>
        </w:rPr>
        <w:t xml:space="preserve">es for wholeness and </w:t>
      </w:r>
      <w:r w:rsidR="00CA64AA">
        <w:rPr>
          <w:sz w:val="24"/>
          <w:szCs w:val="24"/>
        </w:rPr>
        <w:t>freedom for</w:t>
      </w:r>
      <w:r w:rsidR="00FD1AC9">
        <w:rPr>
          <w:sz w:val="24"/>
          <w:szCs w:val="24"/>
        </w:rPr>
        <w:t xml:space="preserve"> all in the </w:t>
      </w:r>
      <w:r w:rsidR="00CA64AA">
        <w:rPr>
          <w:sz w:val="24"/>
          <w:szCs w:val="24"/>
        </w:rPr>
        <w:t>future”</w:t>
      </w:r>
      <w:r w:rsidR="00D86ACD">
        <w:rPr>
          <w:rStyle w:val="EndnoteReference"/>
          <w:sz w:val="24"/>
          <w:szCs w:val="24"/>
        </w:rPr>
        <w:endnoteReference w:id="1"/>
      </w:r>
      <w:r w:rsidR="00CA64AA">
        <w:rPr>
          <w:sz w:val="24"/>
          <w:szCs w:val="24"/>
        </w:rPr>
        <w:t>. David</w:t>
      </w:r>
      <w:r w:rsidR="00B035F4">
        <w:rPr>
          <w:sz w:val="24"/>
          <w:szCs w:val="24"/>
        </w:rPr>
        <w:t xml:space="preserve"> gave a home to </w:t>
      </w:r>
      <w:r w:rsidR="006F4133">
        <w:rPr>
          <w:sz w:val="24"/>
          <w:szCs w:val="24"/>
        </w:rPr>
        <w:t>Yahweh,</w:t>
      </w:r>
      <w:r w:rsidR="00B035F4">
        <w:rPr>
          <w:sz w:val="24"/>
          <w:szCs w:val="24"/>
        </w:rPr>
        <w:t xml:space="preserve"> </w:t>
      </w:r>
      <w:r w:rsidR="00A26C1C">
        <w:rPr>
          <w:sz w:val="24"/>
          <w:szCs w:val="24"/>
        </w:rPr>
        <w:t xml:space="preserve">a home to the </w:t>
      </w:r>
      <w:r w:rsidR="00B035F4">
        <w:rPr>
          <w:sz w:val="24"/>
          <w:szCs w:val="24"/>
        </w:rPr>
        <w:t xml:space="preserve">Ark of the </w:t>
      </w:r>
      <w:r w:rsidR="009943A5">
        <w:rPr>
          <w:sz w:val="24"/>
          <w:szCs w:val="24"/>
        </w:rPr>
        <w:t>C</w:t>
      </w:r>
      <w:r w:rsidR="00B035F4">
        <w:rPr>
          <w:sz w:val="24"/>
          <w:szCs w:val="24"/>
        </w:rPr>
        <w:t>ovenant</w:t>
      </w:r>
      <w:r w:rsidR="005F56D7">
        <w:rPr>
          <w:sz w:val="24"/>
          <w:szCs w:val="24"/>
        </w:rPr>
        <w:t>.</w:t>
      </w:r>
      <w:r w:rsidR="00740758">
        <w:rPr>
          <w:sz w:val="24"/>
          <w:szCs w:val="24"/>
        </w:rPr>
        <w:t xml:space="preserve"> </w:t>
      </w:r>
      <w:r w:rsidR="00F46ADD">
        <w:rPr>
          <w:sz w:val="24"/>
          <w:szCs w:val="24"/>
        </w:rPr>
        <w:t xml:space="preserve">On the occasion of the Ark </w:t>
      </w:r>
      <w:r w:rsidR="00ED59D0">
        <w:rPr>
          <w:sz w:val="24"/>
          <w:szCs w:val="24"/>
        </w:rPr>
        <w:t xml:space="preserve">moving to Mount Moriah </w:t>
      </w:r>
      <w:r w:rsidR="005E1BE6">
        <w:rPr>
          <w:sz w:val="24"/>
          <w:szCs w:val="24"/>
        </w:rPr>
        <w:t>there were joyous celebrations</w:t>
      </w:r>
      <w:r w:rsidR="00890496">
        <w:rPr>
          <w:sz w:val="24"/>
          <w:szCs w:val="24"/>
        </w:rPr>
        <w:t xml:space="preserve"> in</w:t>
      </w:r>
      <w:r w:rsidR="00ED59D0">
        <w:rPr>
          <w:sz w:val="24"/>
          <w:szCs w:val="24"/>
        </w:rPr>
        <w:t xml:space="preserve"> Jerusalem </w:t>
      </w:r>
      <w:r w:rsidR="003C3F6C">
        <w:rPr>
          <w:sz w:val="24"/>
          <w:szCs w:val="24"/>
        </w:rPr>
        <w:t>(</w:t>
      </w:r>
      <w:r w:rsidR="00C756E6">
        <w:rPr>
          <w:sz w:val="24"/>
          <w:szCs w:val="24"/>
        </w:rPr>
        <w:t>2S</w:t>
      </w:r>
      <w:r w:rsidR="003C3F6C">
        <w:rPr>
          <w:sz w:val="24"/>
          <w:szCs w:val="24"/>
        </w:rPr>
        <w:t>am</w:t>
      </w:r>
      <w:r w:rsidR="00C756E6">
        <w:rPr>
          <w:sz w:val="24"/>
          <w:szCs w:val="24"/>
        </w:rPr>
        <w:t>.6:</w:t>
      </w:r>
      <w:r w:rsidR="003C3F6C">
        <w:rPr>
          <w:sz w:val="24"/>
          <w:szCs w:val="24"/>
        </w:rPr>
        <w:t>12-19)</w:t>
      </w:r>
      <w:r w:rsidR="008A2F5F">
        <w:rPr>
          <w:sz w:val="24"/>
          <w:szCs w:val="24"/>
        </w:rPr>
        <w:t>. A</w:t>
      </w:r>
      <w:r w:rsidR="00464F9F">
        <w:rPr>
          <w:sz w:val="24"/>
          <w:szCs w:val="24"/>
        </w:rPr>
        <w:t>l</w:t>
      </w:r>
      <w:r w:rsidR="008A2F5F">
        <w:rPr>
          <w:sz w:val="24"/>
          <w:szCs w:val="24"/>
        </w:rPr>
        <w:t>though</w:t>
      </w:r>
      <w:r w:rsidR="00464F9F">
        <w:rPr>
          <w:sz w:val="24"/>
          <w:szCs w:val="24"/>
        </w:rPr>
        <w:t xml:space="preserve"> still housed in a pitched tent</w:t>
      </w:r>
      <w:r w:rsidR="00996805">
        <w:rPr>
          <w:sz w:val="24"/>
          <w:szCs w:val="24"/>
        </w:rPr>
        <w:t>,</w:t>
      </w:r>
      <w:r w:rsidR="00C81874">
        <w:rPr>
          <w:sz w:val="24"/>
          <w:szCs w:val="24"/>
        </w:rPr>
        <w:t xml:space="preserve"> later </w:t>
      </w:r>
      <w:r w:rsidR="00C53CE6">
        <w:rPr>
          <w:sz w:val="24"/>
          <w:szCs w:val="24"/>
        </w:rPr>
        <w:t xml:space="preserve">in the reign of </w:t>
      </w:r>
      <w:r w:rsidR="00C241FD">
        <w:rPr>
          <w:sz w:val="24"/>
          <w:szCs w:val="24"/>
        </w:rPr>
        <w:t>Solomon</w:t>
      </w:r>
      <w:r w:rsidR="00C53CE6">
        <w:rPr>
          <w:sz w:val="24"/>
          <w:szCs w:val="24"/>
        </w:rPr>
        <w:t xml:space="preserve">, David’s son and </w:t>
      </w:r>
      <w:r w:rsidR="005664FE">
        <w:rPr>
          <w:sz w:val="24"/>
          <w:szCs w:val="24"/>
        </w:rPr>
        <w:t>successor, a</w:t>
      </w:r>
      <w:r w:rsidR="00C241FD">
        <w:rPr>
          <w:sz w:val="24"/>
          <w:szCs w:val="24"/>
        </w:rPr>
        <w:t xml:space="preserve"> permanent </w:t>
      </w:r>
      <w:r w:rsidR="00AE2D3B">
        <w:rPr>
          <w:sz w:val="24"/>
          <w:szCs w:val="24"/>
        </w:rPr>
        <w:t>structure,</w:t>
      </w:r>
      <w:r w:rsidR="005664FE">
        <w:rPr>
          <w:sz w:val="24"/>
          <w:szCs w:val="24"/>
        </w:rPr>
        <w:t xml:space="preserve"> a </w:t>
      </w:r>
      <w:r w:rsidR="0015722A">
        <w:rPr>
          <w:sz w:val="24"/>
          <w:szCs w:val="24"/>
        </w:rPr>
        <w:t>Temple (</w:t>
      </w:r>
      <w:r w:rsidR="00996805">
        <w:rPr>
          <w:sz w:val="24"/>
          <w:szCs w:val="24"/>
        </w:rPr>
        <w:t>the first of two)</w:t>
      </w:r>
      <w:r w:rsidR="00D32B8E">
        <w:rPr>
          <w:sz w:val="24"/>
          <w:szCs w:val="24"/>
        </w:rPr>
        <w:t xml:space="preserve"> would replace the </w:t>
      </w:r>
      <w:r w:rsidR="00C759A0">
        <w:rPr>
          <w:sz w:val="24"/>
          <w:szCs w:val="24"/>
        </w:rPr>
        <w:t>tent,</w:t>
      </w:r>
      <w:r w:rsidR="009D546B">
        <w:rPr>
          <w:sz w:val="24"/>
          <w:szCs w:val="24"/>
        </w:rPr>
        <w:t xml:space="preserve"> used when</w:t>
      </w:r>
      <w:r w:rsidR="009D1B78">
        <w:rPr>
          <w:sz w:val="24"/>
          <w:szCs w:val="24"/>
        </w:rPr>
        <w:t xml:space="preserve"> the Hebrews were a peripatetic people</w:t>
      </w:r>
      <w:r w:rsidR="005E5639">
        <w:rPr>
          <w:sz w:val="24"/>
          <w:szCs w:val="24"/>
        </w:rPr>
        <w:t>.</w:t>
      </w:r>
    </w:p>
    <w:p w14:paraId="0626ABFD" w14:textId="0F7273D3" w:rsidR="0005598E" w:rsidRDefault="0012647B" w:rsidP="00BB7538">
      <w:pPr>
        <w:rPr>
          <w:sz w:val="24"/>
          <w:szCs w:val="24"/>
        </w:rPr>
      </w:pPr>
      <w:r>
        <w:rPr>
          <w:sz w:val="24"/>
          <w:szCs w:val="24"/>
        </w:rPr>
        <w:t>Abraham was commanded by Yahweh to take his</w:t>
      </w:r>
      <w:r w:rsidR="00426F46">
        <w:rPr>
          <w:sz w:val="24"/>
          <w:szCs w:val="24"/>
        </w:rPr>
        <w:t xml:space="preserve"> son</w:t>
      </w:r>
      <w:r>
        <w:rPr>
          <w:sz w:val="24"/>
          <w:szCs w:val="24"/>
        </w:rPr>
        <w:t xml:space="preserve"> Isaac </w:t>
      </w:r>
      <w:r w:rsidR="00426F46">
        <w:rPr>
          <w:sz w:val="24"/>
          <w:szCs w:val="24"/>
        </w:rPr>
        <w:t>to the land of Moriah</w:t>
      </w:r>
      <w:r w:rsidR="00A2604F">
        <w:rPr>
          <w:sz w:val="24"/>
          <w:szCs w:val="24"/>
        </w:rPr>
        <w:t xml:space="preserve"> and their make a sacrifice of </w:t>
      </w:r>
      <w:r w:rsidR="007E7792">
        <w:rPr>
          <w:sz w:val="24"/>
          <w:szCs w:val="24"/>
        </w:rPr>
        <w:t>him (</w:t>
      </w:r>
      <w:r w:rsidR="0006622F">
        <w:rPr>
          <w:sz w:val="24"/>
          <w:szCs w:val="24"/>
        </w:rPr>
        <w:t>Gen.</w:t>
      </w:r>
      <w:r w:rsidR="00047B7F">
        <w:rPr>
          <w:sz w:val="24"/>
          <w:szCs w:val="24"/>
        </w:rPr>
        <w:t>22</w:t>
      </w:r>
      <w:r w:rsidR="00141A01">
        <w:rPr>
          <w:sz w:val="24"/>
          <w:szCs w:val="24"/>
        </w:rPr>
        <w:t>:2)</w:t>
      </w:r>
      <w:r w:rsidR="00A2604F">
        <w:rPr>
          <w:sz w:val="24"/>
          <w:szCs w:val="24"/>
        </w:rPr>
        <w:t>.</w:t>
      </w:r>
      <w:r w:rsidR="00141A01">
        <w:rPr>
          <w:sz w:val="24"/>
          <w:szCs w:val="24"/>
        </w:rPr>
        <w:t xml:space="preserve"> </w:t>
      </w:r>
      <w:r w:rsidR="009F13BD">
        <w:rPr>
          <w:sz w:val="24"/>
          <w:szCs w:val="24"/>
        </w:rPr>
        <w:t>Mount</w:t>
      </w:r>
      <w:r w:rsidR="00252E23">
        <w:rPr>
          <w:sz w:val="24"/>
          <w:szCs w:val="24"/>
        </w:rPr>
        <w:t xml:space="preserve"> </w:t>
      </w:r>
      <w:r w:rsidR="00BA7AE8">
        <w:rPr>
          <w:sz w:val="24"/>
          <w:szCs w:val="24"/>
        </w:rPr>
        <w:t>Moriah is often taken as an allusion to</w:t>
      </w:r>
      <w:r w:rsidR="00252E23">
        <w:rPr>
          <w:sz w:val="24"/>
          <w:szCs w:val="24"/>
        </w:rPr>
        <w:t xml:space="preserve"> the Temple Mount </w:t>
      </w:r>
      <w:r w:rsidR="00AD25B4">
        <w:rPr>
          <w:sz w:val="24"/>
          <w:szCs w:val="24"/>
        </w:rPr>
        <w:t>in Jerusalem</w:t>
      </w:r>
      <w:r w:rsidR="00D33E5B">
        <w:rPr>
          <w:sz w:val="24"/>
          <w:szCs w:val="24"/>
        </w:rPr>
        <w:t>(2Chron.3:1)</w:t>
      </w:r>
      <w:r w:rsidR="00B835F8">
        <w:rPr>
          <w:sz w:val="24"/>
          <w:szCs w:val="24"/>
        </w:rPr>
        <w:t>, thus</w:t>
      </w:r>
      <w:r w:rsidR="00326F44">
        <w:rPr>
          <w:sz w:val="24"/>
          <w:szCs w:val="24"/>
        </w:rPr>
        <w:t xml:space="preserve"> </w:t>
      </w:r>
      <w:r w:rsidR="00AD25B4">
        <w:rPr>
          <w:sz w:val="24"/>
          <w:szCs w:val="24"/>
        </w:rPr>
        <w:t>Jerusalem, as</w:t>
      </w:r>
      <w:r w:rsidR="00326F44">
        <w:rPr>
          <w:sz w:val="24"/>
          <w:szCs w:val="24"/>
        </w:rPr>
        <w:t xml:space="preserve"> the eventual home of the Ark of the Covenant</w:t>
      </w:r>
      <w:r w:rsidR="00E4203F">
        <w:rPr>
          <w:sz w:val="24"/>
          <w:szCs w:val="24"/>
        </w:rPr>
        <w:t xml:space="preserve"> and the place of sacrifice</w:t>
      </w:r>
      <w:r w:rsidR="00E85B80">
        <w:rPr>
          <w:sz w:val="24"/>
          <w:szCs w:val="24"/>
        </w:rPr>
        <w:t>,</w:t>
      </w:r>
      <w:r w:rsidR="00326F44">
        <w:rPr>
          <w:sz w:val="24"/>
          <w:szCs w:val="24"/>
        </w:rPr>
        <w:t xml:space="preserve"> is already </w:t>
      </w:r>
      <w:r w:rsidR="00E4203F">
        <w:rPr>
          <w:sz w:val="24"/>
          <w:szCs w:val="24"/>
        </w:rPr>
        <w:t>prefigured in Genesis.</w:t>
      </w:r>
      <w:r w:rsidR="00811FC3">
        <w:rPr>
          <w:sz w:val="24"/>
          <w:szCs w:val="24"/>
        </w:rPr>
        <w:t xml:space="preserve"> The books o</w:t>
      </w:r>
      <w:r w:rsidR="009020CA">
        <w:rPr>
          <w:sz w:val="24"/>
          <w:szCs w:val="24"/>
        </w:rPr>
        <w:t xml:space="preserve">f </w:t>
      </w:r>
      <w:r w:rsidR="00811FC3">
        <w:rPr>
          <w:sz w:val="24"/>
          <w:szCs w:val="24"/>
        </w:rPr>
        <w:t>Chronicles</w:t>
      </w:r>
      <w:r w:rsidR="009020CA">
        <w:rPr>
          <w:sz w:val="24"/>
          <w:szCs w:val="24"/>
        </w:rPr>
        <w:t xml:space="preserve"> </w:t>
      </w:r>
      <w:r w:rsidR="00DF030D">
        <w:rPr>
          <w:sz w:val="24"/>
          <w:szCs w:val="24"/>
        </w:rPr>
        <w:t>are</w:t>
      </w:r>
      <w:r w:rsidR="009020CA">
        <w:rPr>
          <w:sz w:val="24"/>
          <w:szCs w:val="24"/>
        </w:rPr>
        <w:t xml:space="preserve"> Post Exilic</w:t>
      </w:r>
      <w:r w:rsidR="00E32F85">
        <w:rPr>
          <w:sz w:val="24"/>
          <w:szCs w:val="24"/>
        </w:rPr>
        <w:t xml:space="preserve"> and thus ha</w:t>
      </w:r>
      <w:r w:rsidR="00874049">
        <w:rPr>
          <w:sz w:val="24"/>
          <w:szCs w:val="24"/>
        </w:rPr>
        <w:t>ve</w:t>
      </w:r>
      <w:r w:rsidR="00E32F85">
        <w:rPr>
          <w:sz w:val="24"/>
          <w:szCs w:val="24"/>
        </w:rPr>
        <w:t xml:space="preserve"> the advantage of hindsight </w:t>
      </w:r>
      <w:r w:rsidR="00DE4E3C">
        <w:rPr>
          <w:sz w:val="24"/>
          <w:szCs w:val="24"/>
        </w:rPr>
        <w:t xml:space="preserve">linking Abraham and Isaac to the </w:t>
      </w:r>
      <w:r w:rsidR="00DC56DF">
        <w:rPr>
          <w:sz w:val="24"/>
          <w:szCs w:val="24"/>
        </w:rPr>
        <w:t>site of the Temple.</w:t>
      </w:r>
      <w:r w:rsidR="00945153">
        <w:rPr>
          <w:rStyle w:val="EndnoteReference"/>
          <w:sz w:val="24"/>
          <w:szCs w:val="24"/>
        </w:rPr>
        <w:endnoteReference w:id="2"/>
      </w:r>
    </w:p>
    <w:p w14:paraId="3DA9E4A1" w14:textId="3E39AD74" w:rsidR="0061322B" w:rsidRDefault="00800C2B" w:rsidP="00BB7538">
      <w:pPr>
        <w:rPr>
          <w:sz w:val="24"/>
          <w:szCs w:val="24"/>
        </w:rPr>
      </w:pPr>
      <w:r>
        <w:rPr>
          <w:sz w:val="24"/>
          <w:szCs w:val="24"/>
        </w:rPr>
        <w:t>3.David is the stuff of legends.</w:t>
      </w:r>
      <w:r w:rsidR="005C5AFF">
        <w:rPr>
          <w:sz w:val="24"/>
          <w:szCs w:val="24"/>
        </w:rPr>
        <w:t xml:space="preserve"> David’s character and characteristics </w:t>
      </w:r>
      <w:r w:rsidR="00692322">
        <w:rPr>
          <w:sz w:val="24"/>
          <w:szCs w:val="24"/>
        </w:rPr>
        <w:t xml:space="preserve">have been </w:t>
      </w:r>
      <w:r w:rsidR="002F00FA">
        <w:rPr>
          <w:sz w:val="24"/>
          <w:szCs w:val="24"/>
        </w:rPr>
        <w:t xml:space="preserve">much exploited in Reception </w:t>
      </w:r>
      <w:r w:rsidR="00052573">
        <w:rPr>
          <w:sz w:val="24"/>
          <w:szCs w:val="24"/>
        </w:rPr>
        <w:t>History.</w:t>
      </w:r>
      <w:r w:rsidR="006B3970">
        <w:rPr>
          <w:sz w:val="24"/>
          <w:szCs w:val="24"/>
        </w:rPr>
        <w:t xml:space="preserve"> </w:t>
      </w:r>
      <w:r w:rsidR="00052573">
        <w:rPr>
          <w:sz w:val="24"/>
          <w:szCs w:val="24"/>
        </w:rPr>
        <w:t xml:space="preserve">David’s personal bravery and </w:t>
      </w:r>
      <w:r w:rsidR="00587CEC">
        <w:rPr>
          <w:sz w:val="24"/>
          <w:szCs w:val="24"/>
        </w:rPr>
        <w:t>courage,</w:t>
      </w:r>
      <w:r w:rsidR="00393BCF">
        <w:rPr>
          <w:sz w:val="24"/>
          <w:szCs w:val="24"/>
        </w:rPr>
        <w:t xml:space="preserve"> from his youth to his manhood</w:t>
      </w:r>
      <w:r w:rsidR="000322D1">
        <w:rPr>
          <w:sz w:val="24"/>
          <w:szCs w:val="24"/>
        </w:rPr>
        <w:t xml:space="preserve">, </w:t>
      </w:r>
      <w:r w:rsidR="00950B02">
        <w:rPr>
          <w:sz w:val="24"/>
          <w:szCs w:val="24"/>
        </w:rPr>
        <w:t>in the face of great odds</w:t>
      </w:r>
      <w:r w:rsidR="000322D1">
        <w:rPr>
          <w:sz w:val="24"/>
          <w:szCs w:val="24"/>
        </w:rPr>
        <w:t xml:space="preserve">, </w:t>
      </w:r>
      <w:r w:rsidR="000373A3">
        <w:rPr>
          <w:sz w:val="24"/>
          <w:szCs w:val="24"/>
        </w:rPr>
        <w:t>is testified to whether</w:t>
      </w:r>
      <w:r w:rsidR="00932376">
        <w:rPr>
          <w:sz w:val="24"/>
          <w:szCs w:val="24"/>
        </w:rPr>
        <w:t xml:space="preserve"> he</w:t>
      </w:r>
      <w:r w:rsidR="00427222">
        <w:rPr>
          <w:sz w:val="24"/>
          <w:szCs w:val="24"/>
        </w:rPr>
        <w:t xml:space="preserve"> is</w:t>
      </w:r>
      <w:r w:rsidR="000373A3">
        <w:rPr>
          <w:sz w:val="24"/>
          <w:szCs w:val="24"/>
        </w:rPr>
        <w:t xml:space="preserve"> facing lions</w:t>
      </w:r>
      <w:r w:rsidR="008F1102">
        <w:rPr>
          <w:sz w:val="24"/>
          <w:szCs w:val="24"/>
        </w:rPr>
        <w:t>(1Sam.17:34-37)</w:t>
      </w:r>
      <w:r w:rsidR="00276A54">
        <w:rPr>
          <w:sz w:val="24"/>
          <w:szCs w:val="24"/>
        </w:rPr>
        <w:t xml:space="preserve">; or in single combat </w:t>
      </w:r>
      <w:r w:rsidR="00DF469E">
        <w:rPr>
          <w:sz w:val="24"/>
          <w:szCs w:val="24"/>
        </w:rPr>
        <w:t>against</w:t>
      </w:r>
      <w:r w:rsidR="007E41B9">
        <w:rPr>
          <w:sz w:val="24"/>
          <w:szCs w:val="24"/>
        </w:rPr>
        <w:t xml:space="preserve"> a renowned and mighty warrior </w:t>
      </w:r>
      <w:r w:rsidR="00587CEC">
        <w:rPr>
          <w:sz w:val="24"/>
          <w:szCs w:val="24"/>
        </w:rPr>
        <w:t>Goliath (</w:t>
      </w:r>
      <w:r w:rsidR="00916B70">
        <w:rPr>
          <w:sz w:val="24"/>
          <w:szCs w:val="24"/>
        </w:rPr>
        <w:t>1 Sam. 17:</w:t>
      </w:r>
      <w:r w:rsidR="00587CEC">
        <w:rPr>
          <w:sz w:val="24"/>
          <w:szCs w:val="24"/>
        </w:rPr>
        <w:t>48-9</w:t>
      </w:r>
      <w:r w:rsidR="00012A59">
        <w:rPr>
          <w:sz w:val="24"/>
          <w:szCs w:val="24"/>
        </w:rPr>
        <w:t>). David’s</w:t>
      </w:r>
      <w:r w:rsidR="006D7F84">
        <w:rPr>
          <w:sz w:val="24"/>
          <w:szCs w:val="24"/>
        </w:rPr>
        <w:t xml:space="preserve"> military prowess</w:t>
      </w:r>
      <w:r w:rsidR="005C303D">
        <w:rPr>
          <w:sz w:val="24"/>
          <w:szCs w:val="24"/>
        </w:rPr>
        <w:t xml:space="preserve"> is referred to many </w:t>
      </w:r>
      <w:r w:rsidR="00143AC5">
        <w:rPr>
          <w:sz w:val="24"/>
          <w:szCs w:val="24"/>
        </w:rPr>
        <w:t>times (</w:t>
      </w:r>
      <w:r w:rsidR="00977CD7">
        <w:rPr>
          <w:sz w:val="24"/>
          <w:szCs w:val="24"/>
        </w:rPr>
        <w:t>1Sam.18:7</w:t>
      </w:r>
      <w:r w:rsidR="009C1EE7">
        <w:rPr>
          <w:sz w:val="24"/>
          <w:szCs w:val="24"/>
        </w:rPr>
        <w:t>, 30)</w:t>
      </w:r>
      <w:r w:rsidR="006C781E">
        <w:rPr>
          <w:sz w:val="24"/>
          <w:szCs w:val="24"/>
        </w:rPr>
        <w:t>. Dav</w:t>
      </w:r>
      <w:r w:rsidR="002B11D0">
        <w:rPr>
          <w:sz w:val="24"/>
          <w:szCs w:val="24"/>
        </w:rPr>
        <w:t xml:space="preserve">id inspired loyalty and friendship of a high order as related in his enduring friendship with Jonathan, son of </w:t>
      </w:r>
      <w:r w:rsidR="00772EB6">
        <w:rPr>
          <w:sz w:val="24"/>
          <w:szCs w:val="24"/>
        </w:rPr>
        <w:t xml:space="preserve">Saul: </w:t>
      </w:r>
      <w:r w:rsidR="004A6014">
        <w:rPr>
          <w:sz w:val="24"/>
          <w:szCs w:val="24"/>
        </w:rPr>
        <w:lastRenderedPageBreak/>
        <w:t>“</w:t>
      </w:r>
      <w:r w:rsidR="00772EB6">
        <w:rPr>
          <w:sz w:val="24"/>
          <w:szCs w:val="24"/>
        </w:rPr>
        <w:t>David</w:t>
      </w:r>
      <w:r w:rsidR="00735650">
        <w:rPr>
          <w:sz w:val="24"/>
          <w:szCs w:val="24"/>
        </w:rPr>
        <w:t xml:space="preserve"> prostrated himself with his face to the ground</w:t>
      </w:r>
      <w:r w:rsidR="00FA7388">
        <w:rPr>
          <w:sz w:val="24"/>
          <w:szCs w:val="24"/>
        </w:rPr>
        <w:t xml:space="preserve">. He bowed three </w:t>
      </w:r>
      <w:r w:rsidR="00772EB6">
        <w:rPr>
          <w:sz w:val="24"/>
          <w:szCs w:val="24"/>
        </w:rPr>
        <w:t>times, and</w:t>
      </w:r>
      <w:r w:rsidR="00FA7388">
        <w:rPr>
          <w:sz w:val="24"/>
          <w:szCs w:val="24"/>
        </w:rPr>
        <w:t xml:space="preserve"> they </w:t>
      </w:r>
      <w:r w:rsidR="00772EB6">
        <w:rPr>
          <w:sz w:val="24"/>
          <w:szCs w:val="24"/>
        </w:rPr>
        <w:t xml:space="preserve">kissed each </w:t>
      </w:r>
      <w:r w:rsidR="003D7C91">
        <w:rPr>
          <w:sz w:val="24"/>
          <w:szCs w:val="24"/>
        </w:rPr>
        <w:t>other, and</w:t>
      </w:r>
      <w:r w:rsidR="00EE7D62">
        <w:rPr>
          <w:sz w:val="24"/>
          <w:szCs w:val="24"/>
        </w:rPr>
        <w:t xml:space="preserve"> wept with eac</w:t>
      </w:r>
      <w:r w:rsidR="003D7C91">
        <w:rPr>
          <w:sz w:val="24"/>
          <w:szCs w:val="24"/>
        </w:rPr>
        <w:t>h</w:t>
      </w:r>
      <w:r w:rsidR="00EE7D62">
        <w:rPr>
          <w:sz w:val="24"/>
          <w:szCs w:val="24"/>
        </w:rPr>
        <w:t xml:space="preserve"> </w:t>
      </w:r>
      <w:r w:rsidR="003D7C91">
        <w:rPr>
          <w:sz w:val="24"/>
          <w:szCs w:val="24"/>
        </w:rPr>
        <w:t>other; David</w:t>
      </w:r>
      <w:r w:rsidR="005F0F3E">
        <w:rPr>
          <w:sz w:val="24"/>
          <w:szCs w:val="24"/>
        </w:rPr>
        <w:t xml:space="preserve"> wept the more. </w:t>
      </w:r>
      <w:r w:rsidR="009A3818">
        <w:rPr>
          <w:sz w:val="24"/>
          <w:szCs w:val="24"/>
        </w:rPr>
        <w:t>“</w:t>
      </w:r>
      <w:r w:rsidR="005F0F3E">
        <w:rPr>
          <w:sz w:val="24"/>
          <w:szCs w:val="24"/>
        </w:rPr>
        <w:t>Then Jonathan</w:t>
      </w:r>
      <w:r w:rsidR="00117631">
        <w:rPr>
          <w:sz w:val="24"/>
          <w:szCs w:val="24"/>
        </w:rPr>
        <w:t xml:space="preserve"> said to D</w:t>
      </w:r>
      <w:r w:rsidR="003D7C91">
        <w:rPr>
          <w:sz w:val="24"/>
          <w:szCs w:val="24"/>
        </w:rPr>
        <w:t>avid</w:t>
      </w:r>
      <w:r w:rsidR="00DA392C">
        <w:rPr>
          <w:sz w:val="24"/>
          <w:szCs w:val="24"/>
        </w:rPr>
        <w:t>,” “</w:t>
      </w:r>
      <w:r w:rsidR="005E11EB">
        <w:rPr>
          <w:sz w:val="24"/>
          <w:szCs w:val="24"/>
        </w:rPr>
        <w:t xml:space="preserve">Go in peace, since both of us have </w:t>
      </w:r>
      <w:r w:rsidR="00703A5D">
        <w:rPr>
          <w:sz w:val="24"/>
          <w:szCs w:val="24"/>
        </w:rPr>
        <w:t>sworn in the name of the Lord</w:t>
      </w:r>
      <w:r w:rsidR="00C3458D">
        <w:rPr>
          <w:sz w:val="24"/>
          <w:szCs w:val="24"/>
        </w:rPr>
        <w:t xml:space="preserve"> saying, The Lor</w:t>
      </w:r>
      <w:r w:rsidR="00020484">
        <w:rPr>
          <w:sz w:val="24"/>
          <w:szCs w:val="24"/>
        </w:rPr>
        <w:t>d</w:t>
      </w:r>
      <w:r w:rsidR="00C3458D">
        <w:rPr>
          <w:sz w:val="24"/>
          <w:szCs w:val="24"/>
        </w:rPr>
        <w:t xml:space="preserve"> shall be between</w:t>
      </w:r>
      <w:r w:rsidR="007630E8">
        <w:rPr>
          <w:sz w:val="24"/>
          <w:szCs w:val="24"/>
        </w:rPr>
        <w:t xml:space="preserve"> me and you, and between my descendants</w:t>
      </w:r>
      <w:r w:rsidR="00D452EB">
        <w:rPr>
          <w:sz w:val="24"/>
          <w:szCs w:val="24"/>
        </w:rPr>
        <w:t xml:space="preserve"> and your descendants, forever</w:t>
      </w:r>
      <w:r w:rsidR="00DA392C">
        <w:rPr>
          <w:sz w:val="24"/>
          <w:szCs w:val="24"/>
        </w:rPr>
        <w:t>”. (</w:t>
      </w:r>
      <w:r w:rsidR="00CC2B6B">
        <w:rPr>
          <w:sz w:val="24"/>
          <w:szCs w:val="24"/>
        </w:rPr>
        <w:t>1 Sam</w:t>
      </w:r>
      <w:r w:rsidR="004A6014">
        <w:rPr>
          <w:sz w:val="24"/>
          <w:szCs w:val="24"/>
        </w:rPr>
        <w:t>.</w:t>
      </w:r>
      <w:r w:rsidR="00CC2B6B">
        <w:rPr>
          <w:sz w:val="24"/>
          <w:szCs w:val="24"/>
        </w:rPr>
        <w:t>20:</w:t>
      </w:r>
      <w:r w:rsidR="004A6014">
        <w:rPr>
          <w:sz w:val="24"/>
          <w:szCs w:val="24"/>
        </w:rPr>
        <w:t>41-42</w:t>
      </w:r>
      <w:r w:rsidR="00F34484">
        <w:rPr>
          <w:sz w:val="24"/>
          <w:szCs w:val="24"/>
        </w:rPr>
        <w:t>;2 Sam.</w:t>
      </w:r>
      <w:r w:rsidR="00BE467F">
        <w:rPr>
          <w:sz w:val="24"/>
          <w:szCs w:val="24"/>
        </w:rPr>
        <w:t>1</w:t>
      </w:r>
      <w:r w:rsidR="00F34484">
        <w:rPr>
          <w:sz w:val="24"/>
          <w:szCs w:val="24"/>
        </w:rPr>
        <w:t>:26</w:t>
      </w:r>
      <w:r w:rsidR="00A33C3C">
        <w:rPr>
          <w:sz w:val="24"/>
          <w:szCs w:val="24"/>
        </w:rPr>
        <w:t>). This</w:t>
      </w:r>
      <w:r w:rsidR="005C0AB4">
        <w:rPr>
          <w:sz w:val="24"/>
          <w:szCs w:val="24"/>
        </w:rPr>
        <w:t xml:space="preserve"> surely is the template for </w:t>
      </w:r>
      <w:r w:rsidR="00A33C3C">
        <w:rPr>
          <w:sz w:val="24"/>
          <w:szCs w:val="24"/>
        </w:rPr>
        <w:t>friendship. A</w:t>
      </w:r>
      <w:r w:rsidR="00C97A74">
        <w:rPr>
          <w:sz w:val="24"/>
          <w:szCs w:val="24"/>
        </w:rPr>
        <w:t xml:space="preserve"> platonic friendship or otherwise it has been taken up by the LGBTQ </w:t>
      </w:r>
      <w:r w:rsidR="00A33C3C">
        <w:rPr>
          <w:sz w:val="24"/>
          <w:szCs w:val="24"/>
        </w:rPr>
        <w:t xml:space="preserve">community </w:t>
      </w:r>
      <w:r w:rsidR="00E749AD">
        <w:rPr>
          <w:sz w:val="24"/>
          <w:szCs w:val="24"/>
        </w:rPr>
        <w:t xml:space="preserve">as a Gay model of </w:t>
      </w:r>
      <w:r w:rsidR="00833118">
        <w:rPr>
          <w:sz w:val="24"/>
          <w:szCs w:val="24"/>
        </w:rPr>
        <w:t>love and devotion</w:t>
      </w:r>
      <w:r w:rsidR="0068440D">
        <w:rPr>
          <w:sz w:val="24"/>
          <w:szCs w:val="24"/>
        </w:rPr>
        <w:t>.</w:t>
      </w:r>
      <w:r w:rsidR="00316BFD">
        <w:rPr>
          <w:sz w:val="24"/>
          <w:szCs w:val="24"/>
        </w:rPr>
        <w:t xml:space="preserve"> Just as David’s friendship with Jonathan shows </w:t>
      </w:r>
      <w:r w:rsidR="00994871">
        <w:rPr>
          <w:sz w:val="24"/>
          <w:szCs w:val="24"/>
        </w:rPr>
        <w:t>his</w:t>
      </w:r>
      <w:r w:rsidR="00DC6402">
        <w:rPr>
          <w:sz w:val="24"/>
          <w:szCs w:val="24"/>
        </w:rPr>
        <w:t xml:space="preserve"> gentle and sensitive</w:t>
      </w:r>
      <w:r w:rsidR="00994871">
        <w:rPr>
          <w:sz w:val="24"/>
          <w:szCs w:val="24"/>
        </w:rPr>
        <w:t xml:space="preserve"> </w:t>
      </w:r>
      <w:r w:rsidR="00A044D5">
        <w:rPr>
          <w:sz w:val="24"/>
          <w:szCs w:val="24"/>
        </w:rPr>
        <w:t>side;</w:t>
      </w:r>
      <w:r w:rsidR="00F147CD">
        <w:rPr>
          <w:sz w:val="24"/>
          <w:szCs w:val="24"/>
        </w:rPr>
        <w:t xml:space="preserve"> we see t</w:t>
      </w:r>
      <w:r w:rsidR="003D4BE2">
        <w:rPr>
          <w:sz w:val="24"/>
          <w:szCs w:val="24"/>
        </w:rPr>
        <w:t xml:space="preserve">hese qualities </w:t>
      </w:r>
      <w:r w:rsidR="00982A39">
        <w:rPr>
          <w:sz w:val="24"/>
          <w:szCs w:val="24"/>
        </w:rPr>
        <w:t>manifested in</w:t>
      </w:r>
      <w:r w:rsidR="005C66F1">
        <w:rPr>
          <w:sz w:val="24"/>
          <w:szCs w:val="24"/>
        </w:rPr>
        <w:t xml:space="preserve"> David</w:t>
      </w:r>
      <w:r w:rsidR="00982A39">
        <w:rPr>
          <w:sz w:val="24"/>
          <w:szCs w:val="24"/>
        </w:rPr>
        <w:t xml:space="preserve"> the musician</w:t>
      </w:r>
      <w:r w:rsidR="00994871">
        <w:rPr>
          <w:sz w:val="24"/>
          <w:szCs w:val="24"/>
        </w:rPr>
        <w:t xml:space="preserve"> too</w:t>
      </w:r>
      <w:r w:rsidR="00982A39">
        <w:rPr>
          <w:sz w:val="24"/>
          <w:szCs w:val="24"/>
        </w:rPr>
        <w:t>,</w:t>
      </w:r>
      <w:r w:rsidR="005C66F1">
        <w:rPr>
          <w:sz w:val="24"/>
          <w:szCs w:val="24"/>
        </w:rPr>
        <w:t xml:space="preserve"> a skilled player of the </w:t>
      </w:r>
      <w:r w:rsidR="00A044D5">
        <w:rPr>
          <w:sz w:val="24"/>
          <w:szCs w:val="24"/>
        </w:rPr>
        <w:t>lyre (</w:t>
      </w:r>
      <w:r w:rsidR="001F297B">
        <w:rPr>
          <w:sz w:val="24"/>
          <w:szCs w:val="24"/>
        </w:rPr>
        <w:t>1 Sam.16:23).</w:t>
      </w:r>
    </w:p>
    <w:p w14:paraId="33D14015" w14:textId="77777777" w:rsidR="00D52FF8" w:rsidRDefault="009F3329" w:rsidP="00BB7538">
      <w:pPr>
        <w:rPr>
          <w:sz w:val="24"/>
          <w:szCs w:val="24"/>
        </w:rPr>
      </w:pPr>
      <w:r>
        <w:rPr>
          <w:sz w:val="24"/>
          <w:szCs w:val="24"/>
        </w:rPr>
        <w:t>4.</w:t>
      </w:r>
      <w:r w:rsidR="00C655C4">
        <w:rPr>
          <w:sz w:val="24"/>
          <w:szCs w:val="24"/>
        </w:rPr>
        <w:t xml:space="preserve"> </w:t>
      </w:r>
      <w:r w:rsidR="008A103A">
        <w:rPr>
          <w:sz w:val="24"/>
          <w:szCs w:val="24"/>
        </w:rPr>
        <w:t>“</w:t>
      </w:r>
      <w:r w:rsidR="00EF36CD">
        <w:rPr>
          <w:sz w:val="24"/>
          <w:szCs w:val="24"/>
        </w:rPr>
        <w:t>When your days are fulfilled</w:t>
      </w:r>
      <w:r w:rsidR="00162C2A">
        <w:rPr>
          <w:sz w:val="24"/>
          <w:szCs w:val="24"/>
        </w:rPr>
        <w:t xml:space="preserve"> and you lie down with your </w:t>
      </w:r>
      <w:r w:rsidR="00A20729">
        <w:rPr>
          <w:sz w:val="24"/>
          <w:szCs w:val="24"/>
        </w:rPr>
        <w:t>ancestors,</w:t>
      </w:r>
      <w:r w:rsidR="00D53DA0">
        <w:rPr>
          <w:sz w:val="24"/>
          <w:szCs w:val="24"/>
        </w:rPr>
        <w:t xml:space="preserve"> I will raise up your offspring</w:t>
      </w:r>
      <w:r w:rsidR="00BA495B">
        <w:rPr>
          <w:sz w:val="24"/>
          <w:szCs w:val="24"/>
        </w:rPr>
        <w:t xml:space="preserve"> after </w:t>
      </w:r>
      <w:r w:rsidR="00A20729">
        <w:rPr>
          <w:sz w:val="24"/>
          <w:szCs w:val="24"/>
        </w:rPr>
        <w:t>you,</w:t>
      </w:r>
      <w:r w:rsidR="00BA495B">
        <w:rPr>
          <w:sz w:val="24"/>
          <w:szCs w:val="24"/>
        </w:rPr>
        <w:t xml:space="preserve"> who shal</w:t>
      </w:r>
      <w:r w:rsidR="00616BB3">
        <w:rPr>
          <w:sz w:val="24"/>
          <w:szCs w:val="24"/>
        </w:rPr>
        <w:t>l</w:t>
      </w:r>
      <w:r w:rsidR="00BA495B">
        <w:rPr>
          <w:sz w:val="24"/>
          <w:szCs w:val="24"/>
        </w:rPr>
        <w:t xml:space="preserve"> come forth from your body</w:t>
      </w:r>
      <w:r w:rsidR="00006892">
        <w:rPr>
          <w:sz w:val="24"/>
          <w:szCs w:val="24"/>
        </w:rPr>
        <w:t xml:space="preserve"> </w:t>
      </w:r>
      <w:r w:rsidR="00A20729">
        <w:rPr>
          <w:sz w:val="24"/>
          <w:szCs w:val="24"/>
        </w:rPr>
        <w:t>and I</w:t>
      </w:r>
      <w:r w:rsidR="00B35733">
        <w:rPr>
          <w:sz w:val="24"/>
          <w:szCs w:val="24"/>
        </w:rPr>
        <w:t xml:space="preserve"> will establish</w:t>
      </w:r>
      <w:r w:rsidR="00A518A8">
        <w:rPr>
          <w:sz w:val="24"/>
          <w:szCs w:val="24"/>
        </w:rPr>
        <w:t xml:space="preserve"> his kingdom</w:t>
      </w:r>
      <w:r w:rsidR="00C82FD5">
        <w:rPr>
          <w:sz w:val="24"/>
          <w:szCs w:val="24"/>
        </w:rPr>
        <w:t>…..</w:t>
      </w:r>
      <w:r w:rsidR="00B35733">
        <w:rPr>
          <w:sz w:val="24"/>
          <w:szCs w:val="24"/>
        </w:rPr>
        <w:t xml:space="preserve"> the throne of his kingdom </w:t>
      </w:r>
      <w:r w:rsidR="008A103A">
        <w:rPr>
          <w:sz w:val="24"/>
          <w:szCs w:val="24"/>
        </w:rPr>
        <w:t>forever” (</w:t>
      </w:r>
      <w:r w:rsidR="009A5B27">
        <w:rPr>
          <w:sz w:val="24"/>
          <w:szCs w:val="24"/>
        </w:rPr>
        <w:t>2 Sam</w:t>
      </w:r>
      <w:r w:rsidR="0066181B">
        <w:rPr>
          <w:sz w:val="24"/>
          <w:szCs w:val="24"/>
        </w:rPr>
        <w:t>.7:</w:t>
      </w:r>
      <w:r w:rsidR="00A20729">
        <w:rPr>
          <w:sz w:val="24"/>
          <w:szCs w:val="24"/>
        </w:rPr>
        <w:t>12-</w:t>
      </w:r>
      <w:r w:rsidR="0066181B">
        <w:rPr>
          <w:sz w:val="24"/>
          <w:szCs w:val="24"/>
        </w:rPr>
        <w:t>13)</w:t>
      </w:r>
      <w:r w:rsidR="00B52287">
        <w:rPr>
          <w:sz w:val="24"/>
          <w:szCs w:val="24"/>
        </w:rPr>
        <w:t xml:space="preserve">: </w:t>
      </w:r>
      <w:r w:rsidR="00A20729">
        <w:rPr>
          <w:sz w:val="24"/>
          <w:szCs w:val="24"/>
        </w:rPr>
        <w:t xml:space="preserve">thus </w:t>
      </w:r>
      <w:r w:rsidR="00B52287">
        <w:rPr>
          <w:sz w:val="24"/>
          <w:szCs w:val="24"/>
        </w:rPr>
        <w:t>in 2 Samuel 7</w:t>
      </w:r>
      <w:r w:rsidR="008A103A">
        <w:rPr>
          <w:sz w:val="24"/>
          <w:szCs w:val="24"/>
        </w:rPr>
        <w:t>,</w:t>
      </w:r>
      <w:r w:rsidR="00B52287">
        <w:rPr>
          <w:sz w:val="24"/>
          <w:szCs w:val="24"/>
        </w:rPr>
        <w:t xml:space="preserve"> Yahweh </w:t>
      </w:r>
      <w:r w:rsidR="008D1E2D">
        <w:rPr>
          <w:sz w:val="24"/>
          <w:szCs w:val="24"/>
        </w:rPr>
        <w:t>enters</w:t>
      </w:r>
      <w:r w:rsidR="008A103A">
        <w:rPr>
          <w:sz w:val="24"/>
          <w:szCs w:val="24"/>
        </w:rPr>
        <w:t xml:space="preserve"> a covenant with David. Yahweh promises </w:t>
      </w:r>
      <w:r w:rsidR="007B6137">
        <w:rPr>
          <w:sz w:val="24"/>
          <w:szCs w:val="24"/>
        </w:rPr>
        <w:t xml:space="preserve">that </w:t>
      </w:r>
      <w:r w:rsidR="00E0728C">
        <w:rPr>
          <w:sz w:val="24"/>
          <w:szCs w:val="24"/>
        </w:rPr>
        <w:t>David’s royal house</w:t>
      </w:r>
      <w:r w:rsidR="007B6137">
        <w:rPr>
          <w:sz w:val="24"/>
          <w:szCs w:val="24"/>
        </w:rPr>
        <w:t>, his lineage</w:t>
      </w:r>
      <w:r w:rsidR="00E0728C">
        <w:rPr>
          <w:sz w:val="24"/>
          <w:szCs w:val="24"/>
        </w:rPr>
        <w:t xml:space="preserve"> will last </w:t>
      </w:r>
      <w:r w:rsidR="00A20729">
        <w:rPr>
          <w:sz w:val="24"/>
          <w:szCs w:val="24"/>
        </w:rPr>
        <w:t>forever.</w:t>
      </w:r>
    </w:p>
    <w:p w14:paraId="36C9CFD1" w14:textId="61AC12B4" w:rsidR="00A044D5" w:rsidRDefault="00D52FF8" w:rsidP="00BB7538">
      <w:pPr>
        <w:rPr>
          <w:sz w:val="24"/>
          <w:szCs w:val="24"/>
        </w:rPr>
      </w:pPr>
      <w:r>
        <w:rPr>
          <w:sz w:val="24"/>
          <w:szCs w:val="24"/>
        </w:rPr>
        <w:t>In the New Testament</w:t>
      </w:r>
      <w:r w:rsidR="00A16492">
        <w:rPr>
          <w:sz w:val="24"/>
          <w:szCs w:val="24"/>
        </w:rPr>
        <w:t xml:space="preserve"> </w:t>
      </w:r>
      <w:r w:rsidR="00983088">
        <w:rPr>
          <w:sz w:val="24"/>
          <w:szCs w:val="24"/>
        </w:rPr>
        <w:t xml:space="preserve">Jesus who is the </w:t>
      </w:r>
      <w:r w:rsidR="0040006F">
        <w:rPr>
          <w:sz w:val="24"/>
          <w:szCs w:val="24"/>
        </w:rPr>
        <w:t>Christ,</w:t>
      </w:r>
      <w:r w:rsidR="00D919EC">
        <w:rPr>
          <w:sz w:val="24"/>
          <w:szCs w:val="24"/>
        </w:rPr>
        <w:t xml:space="preserve"> the Anointed </w:t>
      </w:r>
      <w:r w:rsidR="00261C32">
        <w:rPr>
          <w:sz w:val="24"/>
          <w:szCs w:val="24"/>
        </w:rPr>
        <w:t>One, is seen as the apotheosis of the Davidic line.</w:t>
      </w:r>
      <w:r w:rsidR="007C1506">
        <w:rPr>
          <w:sz w:val="24"/>
          <w:szCs w:val="24"/>
        </w:rPr>
        <w:t xml:space="preserve"> The fulfilment of</w:t>
      </w:r>
      <w:r w:rsidR="0040006F">
        <w:rPr>
          <w:sz w:val="24"/>
          <w:szCs w:val="24"/>
        </w:rPr>
        <w:t xml:space="preserve"> Yahweh’s covenant with </w:t>
      </w:r>
      <w:r w:rsidR="00176B82">
        <w:rPr>
          <w:sz w:val="24"/>
          <w:szCs w:val="24"/>
        </w:rPr>
        <w:t>David:</w:t>
      </w:r>
      <w:r w:rsidR="005E0512">
        <w:rPr>
          <w:sz w:val="24"/>
          <w:szCs w:val="24"/>
        </w:rPr>
        <w:t xml:space="preserve"> </w:t>
      </w:r>
      <w:r w:rsidR="006669B7">
        <w:rPr>
          <w:sz w:val="24"/>
          <w:szCs w:val="24"/>
        </w:rPr>
        <w:t xml:space="preserve">Christ the eternal </w:t>
      </w:r>
      <w:r w:rsidR="00766F97">
        <w:rPr>
          <w:sz w:val="24"/>
          <w:szCs w:val="24"/>
        </w:rPr>
        <w:t xml:space="preserve">king. </w:t>
      </w:r>
      <w:r w:rsidR="009C710E">
        <w:rPr>
          <w:sz w:val="24"/>
          <w:szCs w:val="24"/>
        </w:rPr>
        <w:t xml:space="preserve">In the following </w:t>
      </w:r>
      <w:r w:rsidR="00A17148">
        <w:rPr>
          <w:sz w:val="24"/>
          <w:szCs w:val="24"/>
        </w:rPr>
        <w:t xml:space="preserve">books and letters </w:t>
      </w:r>
      <w:r w:rsidR="00993D8E">
        <w:rPr>
          <w:sz w:val="24"/>
          <w:szCs w:val="24"/>
        </w:rPr>
        <w:t xml:space="preserve">of the New Testament </w:t>
      </w:r>
      <w:r w:rsidR="00A17148">
        <w:rPr>
          <w:sz w:val="24"/>
          <w:szCs w:val="24"/>
        </w:rPr>
        <w:t xml:space="preserve">Jesus is referred </w:t>
      </w:r>
      <w:r w:rsidR="00673DCE">
        <w:rPr>
          <w:sz w:val="24"/>
          <w:szCs w:val="24"/>
        </w:rPr>
        <w:t>to time and time</w:t>
      </w:r>
      <w:r w:rsidR="00993D8E">
        <w:rPr>
          <w:sz w:val="24"/>
          <w:szCs w:val="24"/>
        </w:rPr>
        <w:t xml:space="preserve"> again</w:t>
      </w:r>
      <w:r w:rsidR="00673DCE">
        <w:rPr>
          <w:sz w:val="24"/>
          <w:szCs w:val="24"/>
        </w:rPr>
        <w:t xml:space="preserve"> as the Son</w:t>
      </w:r>
      <w:r w:rsidR="0025305E">
        <w:rPr>
          <w:sz w:val="24"/>
          <w:szCs w:val="24"/>
        </w:rPr>
        <w:t>(descendant)</w:t>
      </w:r>
      <w:r w:rsidR="00673DCE">
        <w:rPr>
          <w:sz w:val="24"/>
          <w:szCs w:val="24"/>
        </w:rPr>
        <w:t xml:space="preserve"> of </w:t>
      </w:r>
      <w:r w:rsidR="00697832">
        <w:rPr>
          <w:sz w:val="24"/>
          <w:szCs w:val="24"/>
        </w:rPr>
        <w:t>David:</w:t>
      </w:r>
      <w:r w:rsidR="0025305E">
        <w:rPr>
          <w:sz w:val="24"/>
          <w:szCs w:val="24"/>
        </w:rPr>
        <w:t xml:space="preserve"> Matthew</w:t>
      </w:r>
      <w:r w:rsidR="00766F97">
        <w:rPr>
          <w:sz w:val="24"/>
          <w:szCs w:val="24"/>
        </w:rPr>
        <w:t xml:space="preserve"> 1:1;</w:t>
      </w:r>
      <w:r w:rsidR="00C474F2">
        <w:rPr>
          <w:sz w:val="24"/>
          <w:szCs w:val="24"/>
        </w:rPr>
        <w:t xml:space="preserve"> </w:t>
      </w:r>
      <w:r w:rsidR="00766F97">
        <w:rPr>
          <w:sz w:val="24"/>
          <w:szCs w:val="24"/>
        </w:rPr>
        <w:t>Mt.</w:t>
      </w:r>
      <w:r w:rsidR="00CF0702">
        <w:rPr>
          <w:sz w:val="24"/>
          <w:szCs w:val="24"/>
        </w:rPr>
        <w:t xml:space="preserve">12:23; </w:t>
      </w:r>
      <w:r w:rsidR="00C70660">
        <w:rPr>
          <w:sz w:val="24"/>
          <w:szCs w:val="24"/>
        </w:rPr>
        <w:t>15:22; 21:9</w:t>
      </w:r>
      <w:r w:rsidR="0018069F">
        <w:rPr>
          <w:sz w:val="24"/>
          <w:szCs w:val="24"/>
        </w:rPr>
        <w:t xml:space="preserve">. </w:t>
      </w:r>
      <w:r w:rsidR="00CF0702">
        <w:rPr>
          <w:sz w:val="24"/>
          <w:szCs w:val="24"/>
        </w:rPr>
        <w:t>Mk.10:48;</w:t>
      </w:r>
      <w:r w:rsidR="00146063">
        <w:rPr>
          <w:sz w:val="24"/>
          <w:szCs w:val="24"/>
        </w:rPr>
        <w:t>12:</w:t>
      </w:r>
      <w:r w:rsidR="00C70660">
        <w:rPr>
          <w:sz w:val="24"/>
          <w:szCs w:val="24"/>
        </w:rPr>
        <w:t>35. Jn.</w:t>
      </w:r>
      <w:r w:rsidR="00146063">
        <w:rPr>
          <w:sz w:val="24"/>
          <w:szCs w:val="24"/>
        </w:rPr>
        <w:t>7:42</w:t>
      </w:r>
      <w:r w:rsidR="005A0E35">
        <w:rPr>
          <w:sz w:val="24"/>
          <w:szCs w:val="24"/>
        </w:rPr>
        <w:t>. Rom.1:3;</w:t>
      </w:r>
      <w:r w:rsidR="008D3C38">
        <w:rPr>
          <w:sz w:val="24"/>
          <w:szCs w:val="24"/>
        </w:rPr>
        <w:t xml:space="preserve">2Tim.2:8. </w:t>
      </w:r>
      <w:r w:rsidR="00AC494D">
        <w:rPr>
          <w:sz w:val="24"/>
          <w:szCs w:val="24"/>
        </w:rPr>
        <w:t>Rev.5:5</w:t>
      </w:r>
      <w:r w:rsidR="00042C8D">
        <w:rPr>
          <w:sz w:val="24"/>
          <w:szCs w:val="24"/>
        </w:rPr>
        <w:t xml:space="preserve"> </w:t>
      </w:r>
      <w:r w:rsidR="003C4211">
        <w:rPr>
          <w:sz w:val="24"/>
          <w:szCs w:val="24"/>
        </w:rPr>
        <w:t>linking him</w:t>
      </w:r>
      <w:r w:rsidR="00042C8D">
        <w:rPr>
          <w:sz w:val="24"/>
          <w:szCs w:val="24"/>
        </w:rPr>
        <w:t xml:space="preserve"> with the Royal House of David.</w:t>
      </w:r>
      <w:r w:rsidR="00486454">
        <w:rPr>
          <w:sz w:val="24"/>
          <w:szCs w:val="24"/>
        </w:rPr>
        <w:t xml:space="preserve"> </w:t>
      </w:r>
      <w:r w:rsidR="00785CDD">
        <w:rPr>
          <w:sz w:val="24"/>
          <w:szCs w:val="24"/>
        </w:rPr>
        <w:t>The evangelists Matthew and L</w:t>
      </w:r>
      <w:r w:rsidR="00F72D28">
        <w:rPr>
          <w:sz w:val="24"/>
          <w:szCs w:val="24"/>
        </w:rPr>
        <w:t>uke both</w:t>
      </w:r>
      <w:r w:rsidR="00F24794">
        <w:rPr>
          <w:sz w:val="24"/>
          <w:szCs w:val="24"/>
        </w:rPr>
        <w:t xml:space="preserve"> give accounts of Christ’s </w:t>
      </w:r>
      <w:r w:rsidR="00DF545F">
        <w:rPr>
          <w:sz w:val="24"/>
          <w:szCs w:val="24"/>
        </w:rPr>
        <w:t>genealogy. The</w:t>
      </w:r>
      <w:r w:rsidR="0009432D">
        <w:rPr>
          <w:sz w:val="24"/>
          <w:szCs w:val="24"/>
        </w:rPr>
        <w:t xml:space="preserve"> genealogies</w:t>
      </w:r>
      <w:r w:rsidR="00F3198A">
        <w:rPr>
          <w:sz w:val="24"/>
          <w:szCs w:val="24"/>
        </w:rPr>
        <w:t xml:space="preserve"> are identical between Abraham and David</w:t>
      </w:r>
      <w:r w:rsidR="0009432D">
        <w:rPr>
          <w:sz w:val="24"/>
          <w:szCs w:val="24"/>
        </w:rPr>
        <w:t>; but differ radically</w:t>
      </w:r>
      <w:r w:rsidR="00962EA8">
        <w:rPr>
          <w:sz w:val="24"/>
          <w:szCs w:val="24"/>
        </w:rPr>
        <w:t xml:space="preserve"> there</w:t>
      </w:r>
      <w:r w:rsidR="00B77C1F">
        <w:rPr>
          <w:sz w:val="24"/>
          <w:szCs w:val="24"/>
        </w:rPr>
        <w:t>after</w:t>
      </w:r>
      <w:r w:rsidR="00962EA8">
        <w:rPr>
          <w:sz w:val="24"/>
          <w:szCs w:val="24"/>
        </w:rPr>
        <w:t xml:space="preserve">. </w:t>
      </w:r>
      <w:r w:rsidR="00062031">
        <w:rPr>
          <w:sz w:val="24"/>
          <w:szCs w:val="24"/>
        </w:rPr>
        <w:t>The point of the genealogies for these evangelists was</w:t>
      </w:r>
      <w:r w:rsidR="00462D1A">
        <w:rPr>
          <w:sz w:val="24"/>
          <w:szCs w:val="24"/>
        </w:rPr>
        <w:t xml:space="preserve"> not </w:t>
      </w:r>
      <w:r w:rsidR="004F6949">
        <w:rPr>
          <w:sz w:val="24"/>
          <w:szCs w:val="24"/>
        </w:rPr>
        <w:t>accuracy; but</w:t>
      </w:r>
      <w:r w:rsidR="00062031">
        <w:rPr>
          <w:sz w:val="24"/>
          <w:szCs w:val="24"/>
        </w:rPr>
        <w:t xml:space="preserve"> to demonstrate </w:t>
      </w:r>
      <w:r w:rsidR="00DF545F">
        <w:rPr>
          <w:sz w:val="24"/>
          <w:szCs w:val="24"/>
        </w:rPr>
        <w:t>that Jesus</w:t>
      </w:r>
      <w:r w:rsidR="00AA3AF3">
        <w:rPr>
          <w:sz w:val="24"/>
          <w:szCs w:val="24"/>
        </w:rPr>
        <w:t xml:space="preserve"> was the Messiah </w:t>
      </w:r>
      <w:r w:rsidR="00C1188D">
        <w:rPr>
          <w:sz w:val="24"/>
          <w:szCs w:val="24"/>
        </w:rPr>
        <w:t>who</w:t>
      </w:r>
      <w:r w:rsidR="00AA3AF3">
        <w:rPr>
          <w:sz w:val="24"/>
          <w:szCs w:val="24"/>
        </w:rPr>
        <w:t xml:space="preserve"> fulfilled</w:t>
      </w:r>
      <w:r w:rsidR="0060260B">
        <w:rPr>
          <w:sz w:val="24"/>
          <w:szCs w:val="24"/>
        </w:rPr>
        <w:t xml:space="preserve"> all the</w:t>
      </w:r>
      <w:r w:rsidR="00C1188D">
        <w:rPr>
          <w:sz w:val="24"/>
          <w:szCs w:val="24"/>
        </w:rPr>
        <w:t xml:space="preserve"> messianic</w:t>
      </w:r>
      <w:r w:rsidR="0060260B">
        <w:rPr>
          <w:sz w:val="24"/>
          <w:szCs w:val="24"/>
        </w:rPr>
        <w:t xml:space="preserve"> prophecies.</w:t>
      </w:r>
    </w:p>
    <w:p w14:paraId="21565D02" w14:textId="6CFF9511" w:rsidR="00E13B12" w:rsidRDefault="00E13B12" w:rsidP="00BB7538">
      <w:pPr>
        <w:rPr>
          <w:sz w:val="24"/>
          <w:szCs w:val="24"/>
        </w:rPr>
      </w:pPr>
      <w:r>
        <w:rPr>
          <w:sz w:val="24"/>
          <w:szCs w:val="24"/>
        </w:rPr>
        <w:t>The place of David the K</w:t>
      </w:r>
      <w:r w:rsidR="001E19F1">
        <w:rPr>
          <w:sz w:val="24"/>
          <w:szCs w:val="24"/>
        </w:rPr>
        <w:t xml:space="preserve">ing is assured </w:t>
      </w:r>
      <w:r w:rsidR="003D004B">
        <w:rPr>
          <w:sz w:val="24"/>
          <w:szCs w:val="24"/>
        </w:rPr>
        <w:t xml:space="preserve">in the three Abrahamic </w:t>
      </w:r>
      <w:r w:rsidR="004F7A08">
        <w:rPr>
          <w:sz w:val="24"/>
          <w:szCs w:val="24"/>
        </w:rPr>
        <w:t>Faiths: Judaism</w:t>
      </w:r>
      <w:r w:rsidR="00141042">
        <w:rPr>
          <w:sz w:val="24"/>
          <w:szCs w:val="24"/>
        </w:rPr>
        <w:t>,</w:t>
      </w:r>
      <w:r w:rsidR="00397673">
        <w:rPr>
          <w:sz w:val="24"/>
          <w:szCs w:val="24"/>
        </w:rPr>
        <w:t xml:space="preserve"> </w:t>
      </w:r>
      <w:r w:rsidR="00CF708C">
        <w:rPr>
          <w:sz w:val="24"/>
          <w:szCs w:val="24"/>
        </w:rPr>
        <w:t>Christianity,</w:t>
      </w:r>
      <w:r w:rsidR="00397673">
        <w:rPr>
          <w:sz w:val="24"/>
          <w:szCs w:val="24"/>
        </w:rPr>
        <w:t xml:space="preserve"> and Islam</w:t>
      </w:r>
      <w:r w:rsidR="004F7A08">
        <w:rPr>
          <w:sz w:val="24"/>
          <w:szCs w:val="24"/>
        </w:rPr>
        <w:t>. In Judaism David brought unity</w:t>
      </w:r>
      <w:r w:rsidR="00EE6B83">
        <w:rPr>
          <w:sz w:val="24"/>
          <w:szCs w:val="24"/>
        </w:rPr>
        <w:t xml:space="preserve"> to a disparate group of tribal entities</w:t>
      </w:r>
      <w:r w:rsidR="00285FDD">
        <w:rPr>
          <w:sz w:val="24"/>
          <w:szCs w:val="24"/>
        </w:rPr>
        <w:t xml:space="preserve">; gave a geographical </w:t>
      </w:r>
      <w:r w:rsidR="00CF708C">
        <w:rPr>
          <w:sz w:val="24"/>
          <w:szCs w:val="24"/>
        </w:rPr>
        <w:t>heart, Jerusalem</w:t>
      </w:r>
      <w:r w:rsidR="005E4455">
        <w:rPr>
          <w:sz w:val="24"/>
          <w:szCs w:val="24"/>
        </w:rPr>
        <w:t>, to the Hebrew people</w:t>
      </w:r>
      <w:r w:rsidR="00C437C1">
        <w:rPr>
          <w:sz w:val="24"/>
          <w:szCs w:val="24"/>
        </w:rPr>
        <w:t>. This sense of unity has endured till our own times</w:t>
      </w:r>
      <w:r w:rsidR="00C311B0">
        <w:rPr>
          <w:sz w:val="24"/>
          <w:szCs w:val="24"/>
        </w:rPr>
        <w:t xml:space="preserve"> and given new and poignant meaning with the establishment</w:t>
      </w:r>
      <w:r w:rsidR="00830286">
        <w:rPr>
          <w:sz w:val="24"/>
          <w:szCs w:val="24"/>
        </w:rPr>
        <w:t xml:space="preserve"> of the sta</w:t>
      </w:r>
      <w:r w:rsidR="00A21FD0">
        <w:rPr>
          <w:sz w:val="24"/>
          <w:szCs w:val="24"/>
        </w:rPr>
        <w:t>te of</w:t>
      </w:r>
      <w:r w:rsidR="007E08DE">
        <w:rPr>
          <w:sz w:val="24"/>
          <w:szCs w:val="24"/>
        </w:rPr>
        <w:t xml:space="preserve"> </w:t>
      </w:r>
      <w:r w:rsidR="0033425D">
        <w:rPr>
          <w:sz w:val="24"/>
          <w:szCs w:val="24"/>
        </w:rPr>
        <w:t>Israel,</w:t>
      </w:r>
      <w:r w:rsidR="00A21FD0">
        <w:rPr>
          <w:sz w:val="24"/>
          <w:szCs w:val="24"/>
        </w:rPr>
        <w:t xml:space="preserve"> under the Balfour </w:t>
      </w:r>
      <w:r w:rsidR="009E7566">
        <w:rPr>
          <w:sz w:val="24"/>
          <w:szCs w:val="24"/>
        </w:rPr>
        <w:t>agreement, in</w:t>
      </w:r>
      <w:r w:rsidR="00C82F10">
        <w:rPr>
          <w:sz w:val="24"/>
          <w:szCs w:val="24"/>
        </w:rPr>
        <w:t xml:space="preserve"> 1948</w:t>
      </w:r>
      <w:r w:rsidR="005222B9">
        <w:rPr>
          <w:sz w:val="24"/>
          <w:szCs w:val="24"/>
        </w:rPr>
        <w:t>; with all Jews having the right of Aliyah</w:t>
      </w:r>
      <w:r w:rsidR="0067009B">
        <w:rPr>
          <w:sz w:val="24"/>
          <w:szCs w:val="24"/>
        </w:rPr>
        <w:t>, the right of abode</w:t>
      </w:r>
      <w:r w:rsidR="00843ACB">
        <w:rPr>
          <w:sz w:val="24"/>
          <w:szCs w:val="24"/>
        </w:rPr>
        <w:t xml:space="preserve"> in</w:t>
      </w:r>
      <w:r w:rsidR="00057E0F">
        <w:rPr>
          <w:sz w:val="24"/>
          <w:szCs w:val="24"/>
        </w:rPr>
        <w:t>,</w:t>
      </w:r>
      <w:r w:rsidR="0067009B">
        <w:rPr>
          <w:sz w:val="24"/>
          <w:szCs w:val="24"/>
        </w:rPr>
        <w:t xml:space="preserve"> and </w:t>
      </w:r>
      <w:r w:rsidR="00843ACB">
        <w:rPr>
          <w:sz w:val="24"/>
          <w:szCs w:val="24"/>
        </w:rPr>
        <w:t>citizenship</w:t>
      </w:r>
      <w:r w:rsidR="00057E0F">
        <w:rPr>
          <w:sz w:val="24"/>
          <w:szCs w:val="24"/>
        </w:rPr>
        <w:t xml:space="preserve"> of Israel.</w:t>
      </w:r>
      <w:r w:rsidR="001771DB">
        <w:rPr>
          <w:sz w:val="24"/>
          <w:szCs w:val="24"/>
        </w:rPr>
        <w:t xml:space="preserve"> For </w:t>
      </w:r>
      <w:r w:rsidR="0033425D">
        <w:rPr>
          <w:sz w:val="24"/>
          <w:szCs w:val="24"/>
        </w:rPr>
        <w:t xml:space="preserve">Christianity, Yahweh’s covenant with David is fulfilled </w:t>
      </w:r>
      <w:r w:rsidR="009E7566">
        <w:rPr>
          <w:sz w:val="24"/>
          <w:szCs w:val="24"/>
        </w:rPr>
        <w:t xml:space="preserve">in </w:t>
      </w:r>
      <w:r w:rsidR="00BD203C">
        <w:rPr>
          <w:sz w:val="24"/>
          <w:szCs w:val="24"/>
        </w:rPr>
        <w:t xml:space="preserve">Jesus, Son of </w:t>
      </w:r>
      <w:r w:rsidR="00057E0F">
        <w:rPr>
          <w:sz w:val="24"/>
          <w:szCs w:val="24"/>
        </w:rPr>
        <w:t>David, The</w:t>
      </w:r>
      <w:r w:rsidR="00BD203C">
        <w:rPr>
          <w:sz w:val="24"/>
          <w:szCs w:val="24"/>
        </w:rPr>
        <w:t xml:space="preserve"> Messiah</w:t>
      </w:r>
      <w:r w:rsidR="004B4FAD">
        <w:rPr>
          <w:sz w:val="24"/>
          <w:szCs w:val="24"/>
        </w:rPr>
        <w:t>, the Promised One</w:t>
      </w:r>
      <w:r w:rsidR="003B32F2">
        <w:rPr>
          <w:sz w:val="24"/>
          <w:szCs w:val="24"/>
        </w:rPr>
        <w:t xml:space="preserve">, the Eternal </w:t>
      </w:r>
      <w:r w:rsidR="005F071B">
        <w:rPr>
          <w:sz w:val="24"/>
          <w:szCs w:val="24"/>
        </w:rPr>
        <w:t>King. In</w:t>
      </w:r>
      <w:r w:rsidR="002077E5">
        <w:rPr>
          <w:sz w:val="24"/>
          <w:szCs w:val="24"/>
        </w:rPr>
        <w:t xml:space="preserve"> Islam David is honoured as a prophet</w:t>
      </w:r>
      <w:r w:rsidR="00484E5E">
        <w:rPr>
          <w:sz w:val="24"/>
          <w:szCs w:val="24"/>
        </w:rPr>
        <w:t xml:space="preserve">, </w:t>
      </w:r>
      <w:r w:rsidR="00136406">
        <w:rPr>
          <w:sz w:val="24"/>
          <w:szCs w:val="24"/>
        </w:rPr>
        <w:t xml:space="preserve">the prototypical just ruler and the recipient of the </w:t>
      </w:r>
      <w:r w:rsidR="00BE367A">
        <w:rPr>
          <w:sz w:val="24"/>
          <w:szCs w:val="24"/>
        </w:rPr>
        <w:t>psalms. David’s</w:t>
      </w:r>
      <w:r w:rsidR="005F071B">
        <w:rPr>
          <w:sz w:val="24"/>
          <w:szCs w:val="24"/>
        </w:rPr>
        <w:t xml:space="preserve"> legacy has </w:t>
      </w:r>
      <w:r w:rsidR="00BE367A">
        <w:rPr>
          <w:sz w:val="24"/>
          <w:szCs w:val="24"/>
        </w:rPr>
        <w:t>endured scripturally</w:t>
      </w:r>
      <w:r w:rsidR="00B26F7A">
        <w:rPr>
          <w:sz w:val="24"/>
          <w:szCs w:val="24"/>
        </w:rPr>
        <w:t xml:space="preserve"> and</w:t>
      </w:r>
      <w:r w:rsidR="00BE367A">
        <w:rPr>
          <w:sz w:val="24"/>
          <w:szCs w:val="24"/>
        </w:rPr>
        <w:t xml:space="preserve"> orally</w:t>
      </w:r>
      <w:r w:rsidR="00B26F7A">
        <w:rPr>
          <w:sz w:val="24"/>
          <w:szCs w:val="24"/>
        </w:rPr>
        <w:t>;</w:t>
      </w:r>
      <w:r w:rsidR="00BE367A">
        <w:rPr>
          <w:sz w:val="24"/>
          <w:szCs w:val="24"/>
        </w:rPr>
        <w:t xml:space="preserve"> and</w:t>
      </w:r>
      <w:r w:rsidR="00493BB6">
        <w:rPr>
          <w:sz w:val="24"/>
          <w:szCs w:val="24"/>
        </w:rPr>
        <w:t>, especially,</w:t>
      </w:r>
      <w:r w:rsidR="00BE367A">
        <w:rPr>
          <w:sz w:val="24"/>
          <w:szCs w:val="24"/>
        </w:rPr>
        <w:t xml:space="preserve"> </w:t>
      </w:r>
      <w:r w:rsidR="00B26F7A">
        <w:rPr>
          <w:sz w:val="24"/>
          <w:szCs w:val="24"/>
        </w:rPr>
        <w:t>i</w:t>
      </w:r>
      <w:r w:rsidR="00472529">
        <w:rPr>
          <w:sz w:val="24"/>
          <w:szCs w:val="24"/>
        </w:rPr>
        <w:t>conically</w:t>
      </w:r>
      <w:r w:rsidR="00BE367A">
        <w:rPr>
          <w:sz w:val="24"/>
          <w:szCs w:val="24"/>
        </w:rPr>
        <w:t xml:space="preserve"> in Reception </w:t>
      </w:r>
      <w:r w:rsidR="0052770A">
        <w:rPr>
          <w:sz w:val="24"/>
          <w:szCs w:val="24"/>
        </w:rPr>
        <w:t>History</w:t>
      </w:r>
      <w:r w:rsidR="005B50B1">
        <w:rPr>
          <w:sz w:val="24"/>
          <w:szCs w:val="24"/>
        </w:rPr>
        <w:t xml:space="preserve">: depicting </w:t>
      </w:r>
      <w:r w:rsidR="0061349C">
        <w:rPr>
          <w:sz w:val="24"/>
          <w:szCs w:val="24"/>
        </w:rPr>
        <w:t xml:space="preserve">his </w:t>
      </w:r>
      <w:r w:rsidR="00457752">
        <w:rPr>
          <w:sz w:val="24"/>
          <w:szCs w:val="24"/>
        </w:rPr>
        <w:t>characteristics:</w:t>
      </w:r>
      <w:r w:rsidR="0061349C">
        <w:rPr>
          <w:sz w:val="24"/>
          <w:szCs w:val="24"/>
        </w:rPr>
        <w:t xml:space="preserve"> courage,</w:t>
      </w:r>
      <w:r w:rsidR="0067133E">
        <w:rPr>
          <w:sz w:val="24"/>
          <w:szCs w:val="24"/>
        </w:rPr>
        <w:t xml:space="preserve"> bravery, military </w:t>
      </w:r>
      <w:r w:rsidR="003B5408">
        <w:rPr>
          <w:sz w:val="24"/>
          <w:szCs w:val="24"/>
        </w:rPr>
        <w:t>prowess,</w:t>
      </w:r>
      <w:r w:rsidR="001357AD">
        <w:rPr>
          <w:sz w:val="24"/>
          <w:szCs w:val="24"/>
        </w:rPr>
        <w:t xml:space="preserve"> capacity for friendship</w:t>
      </w:r>
      <w:r w:rsidR="00FB441F">
        <w:rPr>
          <w:sz w:val="24"/>
          <w:szCs w:val="24"/>
        </w:rPr>
        <w:t>,</w:t>
      </w:r>
      <w:r w:rsidR="00531EE3">
        <w:rPr>
          <w:sz w:val="24"/>
          <w:szCs w:val="24"/>
        </w:rPr>
        <w:t xml:space="preserve"> musicianship; </w:t>
      </w:r>
      <w:r w:rsidR="00BB5838">
        <w:rPr>
          <w:sz w:val="24"/>
          <w:szCs w:val="24"/>
        </w:rPr>
        <w:t>and</w:t>
      </w:r>
      <w:r w:rsidR="003B5408">
        <w:rPr>
          <w:sz w:val="24"/>
          <w:szCs w:val="24"/>
        </w:rPr>
        <w:t>,</w:t>
      </w:r>
      <w:r w:rsidR="00531EE3">
        <w:rPr>
          <w:sz w:val="24"/>
          <w:szCs w:val="24"/>
        </w:rPr>
        <w:t xml:space="preserve"> his</w:t>
      </w:r>
      <w:r w:rsidR="00D14DBC">
        <w:rPr>
          <w:sz w:val="24"/>
          <w:szCs w:val="24"/>
        </w:rPr>
        <w:t xml:space="preserve"> failings, adultery </w:t>
      </w:r>
      <w:r w:rsidR="004672E2">
        <w:rPr>
          <w:sz w:val="24"/>
          <w:szCs w:val="24"/>
        </w:rPr>
        <w:t>w</w:t>
      </w:r>
      <w:r w:rsidR="00D14DBC">
        <w:rPr>
          <w:sz w:val="24"/>
          <w:szCs w:val="24"/>
        </w:rPr>
        <w:t>ith Bathsheba</w:t>
      </w:r>
      <w:r w:rsidR="00457752">
        <w:rPr>
          <w:sz w:val="24"/>
          <w:szCs w:val="24"/>
        </w:rPr>
        <w:t xml:space="preserve"> but too his acknowledgement</w:t>
      </w:r>
      <w:r w:rsidR="003B5408">
        <w:rPr>
          <w:sz w:val="24"/>
          <w:szCs w:val="24"/>
        </w:rPr>
        <w:t xml:space="preserve"> of his sinfulness</w:t>
      </w:r>
      <w:r w:rsidR="0052770A">
        <w:rPr>
          <w:sz w:val="24"/>
          <w:szCs w:val="24"/>
        </w:rPr>
        <w:t>. Jerusalem</w:t>
      </w:r>
      <w:r w:rsidR="00513F2F">
        <w:rPr>
          <w:sz w:val="24"/>
          <w:szCs w:val="24"/>
        </w:rPr>
        <w:t xml:space="preserve"> too is sacred to</w:t>
      </w:r>
      <w:r w:rsidR="0052770A">
        <w:rPr>
          <w:sz w:val="24"/>
          <w:szCs w:val="24"/>
        </w:rPr>
        <w:t xml:space="preserve"> the three Abrahamic Faiths</w:t>
      </w:r>
      <w:r w:rsidR="003B5408">
        <w:rPr>
          <w:sz w:val="24"/>
          <w:szCs w:val="24"/>
        </w:rPr>
        <w:t>:</w:t>
      </w:r>
      <w:r w:rsidR="00C8674E">
        <w:rPr>
          <w:sz w:val="24"/>
          <w:szCs w:val="24"/>
        </w:rPr>
        <w:t xml:space="preserve"> the site of the two Temples</w:t>
      </w:r>
      <w:r w:rsidR="00BB5838">
        <w:rPr>
          <w:sz w:val="24"/>
          <w:szCs w:val="24"/>
        </w:rPr>
        <w:t xml:space="preserve">, the religious centre of </w:t>
      </w:r>
      <w:r w:rsidR="00445607">
        <w:rPr>
          <w:sz w:val="24"/>
          <w:szCs w:val="24"/>
        </w:rPr>
        <w:t>Judaism; the Passion, Death and Resurrection of Christ</w:t>
      </w:r>
      <w:r w:rsidR="0052770A">
        <w:rPr>
          <w:sz w:val="24"/>
          <w:szCs w:val="24"/>
        </w:rPr>
        <w:t xml:space="preserve"> </w:t>
      </w:r>
      <w:r w:rsidR="007F2C73">
        <w:rPr>
          <w:sz w:val="24"/>
          <w:szCs w:val="24"/>
        </w:rPr>
        <w:t xml:space="preserve">for </w:t>
      </w:r>
      <w:r w:rsidR="006E1B1B">
        <w:rPr>
          <w:sz w:val="24"/>
          <w:szCs w:val="24"/>
        </w:rPr>
        <w:t>Christianity; and for Islam</w:t>
      </w:r>
      <w:r w:rsidR="003F7554">
        <w:rPr>
          <w:sz w:val="24"/>
          <w:szCs w:val="24"/>
        </w:rPr>
        <w:t xml:space="preserve"> the prophet M</w:t>
      </w:r>
      <w:r w:rsidR="006B20B4">
        <w:rPr>
          <w:sz w:val="24"/>
          <w:szCs w:val="24"/>
        </w:rPr>
        <w:t>u</w:t>
      </w:r>
      <w:r w:rsidR="003F7554">
        <w:rPr>
          <w:sz w:val="24"/>
          <w:szCs w:val="24"/>
        </w:rPr>
        <w:t>hammed</w:t>
      </w:r>
      <w:r w:rsidR="006B20B4">
        <w:rPr>
          <w:sz w:val="24"/>
          <w:szCs w:val="24"/>
        </w:rPr>
        <w:t xml:space="preserve"> is said to have ascended to heaven </w:t>
      </w:r>
      <w:r w:rsidR="00B10804">
        <w:rPr>
          <w:sz w:val="24"/>
          <w:szCs w:val="24"/>
        </w:rPr>
        <w:t>from the Temple Mount</w:t>
      </w:r>
      <w:r w:rsidR="00AF6F96">
        <w:rPr>
          <w:sz w:val="24"/>
          <w:szCs w:val="24"/>
        </w:rPr>
        <w:t>.</w:t>
      </w:r>
    </w:p>
    <w:p w14:paraId="24068C56" w14:textId="19A19FF6" w:rsidR="00AF6F96" w:rsidRPr="00A95283" w:rsidRDefault="00AF6F96" w:rsidP="00BB7538">
      <w:pPr>
        <w:rPr>
          <w:i/>
          <w:iCs/>
          <w:sz w:val="24"/>
          <w:szCs w:val="24"/>
        </w:rPr>
      </w:pPr>
      <w:r>
        <w:rPr>
          <w:sz w:val="24"/>
          <w:szCs w:val="24"/>
        </w:rPr>
        <w:t>Bibliography</w:t>
      </w:r>
      <w:r w:rsidR="00D71C1F">
        <w:rPr>
          <w:sz w:val="24"/>
          <w:szCs w:val="24"/>
        </w:rPr>
        <w:t>:</w:t>
      </w:r>
    </w:p>
    <w:p w14:paraId="68826201" w14:textId="1F0B5DB5" w:rsidR="00FF4BC2" w:rsidRDefault="0057150F" w:rsidP="00BB7538">
      <w:pPr>
        <w:rPr>
          <w:sz w:val="24"/>
          <w:szCs w:val="24"/>
        </w:rPr>
      </w:pPr>
      <w:r>
        <w:rPr>
          <w:sz w:val="24"/>
          <w:szCs w:val="24"/>
        </w:rPr>
        <w:t>James</w:t>
      </w:r>
      <w:r w:rsidR="00073BAC">
        <w:rPr>
          <w:sz w:val="24"/>
          <w:szCs w:val="24"/>
        </w:rPr>
        <w:t xml:space="preserve"> w. Flanagan, “The Relocation of </w:t>
      </w:r>
      <w:r w:rsidR="00302A6D">
        <w:rPr>
          <w:sz w:val="24"/>
          <w:szCs w:val="24"/>
        </w:rPr>
        <w:t>the Davidic capital”</w:t>
      </w:r>
      <w:r w:rsidR="00B1565C">
        <w:rPr>
          <w:sz w:val="24"/>
          <w:szCs w:val="24"/>
        </w:rPr>
        <w:t xml:space="preserve">, </w:t>
      </w:r>
      <w:r w:rsidR="00B1565C" w:rsidRPr="00A95283">
        <w:rPr>
          <w:i/>
          <w:iCs/>
          <w:sz w:val="24"/>
          <w:szCs w:val="24"/>
        </w:rPr>
        <w:t>Journal of the American Academy of Religion</w:t>
      </w:r>
      <w:r w:rsidR="000F0A62">
        <w:rPr>
          <w:sz w:val="24"/>
          <w:szCs w:val="24"/>
        </w:rPr>
        <w:t xml:space="preserve"> Vol.47</w:t>
      </w:r>
      <w:r w:rsidR="007F1C05">
        <w:rPr>
          <w:sz w:val="24"/>
          <w:szCs w:val="24"/>
        </w:rPr>
        <w:t xml:space="preserve">.No </w:t>
      </w:r>
      <w:r w:rsidR="0039367A">
        <w:rPr>
          <w:sz w:val="24"/>
          <w:szCs w:val="24"/>
        </w:rPr>
        <w:t>2, June</w:t>
      </w:r>
      <w:r w:rsidR="007F1C05">
        <w:rPr>
          <w:sz w:val="24"/>
          <w:szCs w:val="24"/>
        </w:rPr>
        <w:t xml:space="preserve"> </w:t>
      </w:r>
      <w:r w:rsidR="00991716">
        <w:rPr>
          <w:sz w:val="24"/>
          <w:szCs w:val="24"/>
        </w:rPr>
        <w:t>1979, pp.</w:t>
      </w:r>
      <w:r w:rsidR="008173DA">
        <w:rPr>
          <w:sz w:val="24"/>
          <w:szCs w:val="24"/>
        </w:rPr>
        <w:t>223-244</w:t>
      </w:r>
    </w:p>
    <w:p w14:paraId="5E0F1929" w14:textId="36EE990C" w:rsidR="0039367A" w:rsidRDefault="002E5C4C" w:rsidP="00BB7538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Isaac </w:t>
      </w:r>
      <w:r w:rsidR="00202038">
        <w:rPr>
          <w:sz w:val="24"/>
          <w:szCs w:val="24"/>
        </w:rPr>
        <w:t>Kalimi, “</w:t>
      </w:r>
      <w:r w:rsidR="00A048C0" w:rsidRPr="00E357C7">
        <w:rPr>
          <w:sz w:val="24"/>
          <w:szCs w:val="24"/>
        </w:rPr>
        <w:t>The Land</w:t>
      </w:r>
      <w:r w:rsidR="00202038" w:rsidRPr="00E357C7">
        <w:rPr>
          <w:sz w:val="24"/>
          <w:szCs w:val="24"/>
        </w:rPr>
        <w:t xml:space="preserve"> </w:t>
      </w:r>
      <w:r w:rsidR="00EE1244" w:rsidRPr="00E357C7">
        <w:rPr>
          <w:sz w:val="24"/>
          <w:szCs w:val="24"/>
        </w:rPr>
        <w:t xml:space="preserve">of Moriah. Mount </w:t>
      </w:r>
      <w:r w:rsidR="00CE24F0" w:rsidRPr="00E357C7">
        <w:rPr>
          <w:sz w:val="24"/>
          <w:szCs w:val="24"/>
        </w:rPr>
        <w:t>Moriah, and</w:t>
      </w:r>
      <w:r w:rsidR="00202038" w:rsidRPr="00E357C7">
        <w:rPr>
          <w:sz w:val="24"/>
          <w:szCs w:val="24"/>
        </w:rPr>
        <w:t xml:space="preserve"> Th</w:t>
      </w:r>
      <w:r w:rsidR="00CE24F0" w:rsidRPr="00E357C7">
        <w:rPr>
          <w:sz w:val="24"/>
          <w:szCs w:val="24"/>
        </w:rPr>
        <w:t>e Site of Solomon’s Temple</w:t>
      </w:r>
      <w:r w:rsidR="00EE1244" w:rsidRPr="00E357C7">
        <w:rPr>
          <w:sz w:val="24"/>
          <w:szCs w:val="24"/>
        </w:rPr>
        <w:t xml:space="preserve"> </w:t>
      </w:r>
      <w:r w:rsidR="00916FA8" w:rsidRPr="00E357C7">
        <w:rPr>
          <w:sz w:val="24"/>
          <w:szCs w:val="24"/>
        </w:rPr>
        <w:t>in Biblical</w:t>
      </w:r>
      <w:r w:rsidR="00DA500F" w:rsidRPr="00E357C7">
        <w:rPr>
          <w:sz w:val="24"/>
          <w:szCs w:val="24"/>
        </w:rPr>
        <w:t xml:space="preserve"> </w:t>
      </w:r>
      <w:r w:rsidR="00166CF7" w:rsidRPr="00E357C7">
        <w:rPr>
          <w:sz w:val="24"/>
          <w:szCs w:val="24"/>
        </w:rPr>
        <w:t>Historiography</w:t>
      </w:r>
      <w:r w:rsidR="00166CF7">
        <w:rPr>
          <w:sz w:val="24"/>
          <w:szCs w:val="24"/>
        </w:rPr>
        <w:t xml:space="preserve">”, </w:t>
      </w:r>
      <w:r w:rsidR="00166CF7" w:rsidRPr="00166CF7">
        <w:rPr>
          <w:i/>
          <w:iCs/>
          <w:sz w:val="24"/>
          <w:szCs w:val="24"/>
        </w:rPr>
        <w:t>Harvard</w:t>
      </w:r>
      <w:r w:rsidR="00490F1C" w:rsidRPr="00166CF7">
        <w:rPr>
          <w:i/>
          <w:iCs/>
          <w:sz w:val="24"/>
          <w:szCs w:val="24"/>
        </w:rPr>
        <w:t xml:space="preserve"> Theological </w:t>
      </w:r>
      <w:r w:rsidR="00942F7D" w:rsidRPr="00166CF7">
        <w:rPr>
          <w:i/>
          <w:iCs/>
          <w:sz w:val="24"/>
          <w:szCs w:val="24"/>
        </w:rPr>
        <w:t>Review</w:t>
      </w:r>
      <w:r w:rsidR="00942F7D">
        <w:rPr>
          <w:sz w:val="24"/>
          <w:szCs w:val="24"/>
        </w:rPr>
        <w:t>, Vol.</w:t>
      </w:r>
      <w:r w:rsidR="00D80189">
        <w:rPr>
          <w:sz w:val="24"/>
          <w:szCs w:val="24"/>
        </w:rPr>
        <w:t xml:space="preserve">83, Issue </w:t>
      </w:r>
      <w:r w:rsidR="00942F7D">
        <w:rPr>
          <w:sz w:val="24"/>
          <w:szCs w:val="24"/>
        </w:rPr>
        <w:t>4, October</w:t>
      </w:r>
      <w:r w:rsidR="007B7885">
        <w:rPr>
          <w:sz w:val="24"/>
          <w:szCs w:val="24"/>
        </w:rPr>
        <w:t xml:space="preserve"> </w:t>
      </w:r>
      <w:r w:rsidR="00AC6589">
        <w:rPr>
          <w:sz w:val="24"/>
          <w:szCs w:val="24"/>
        </w:rPr>
        <w:t>1990, pp.</w:t>
      </w:r>
      <w:r w:rsidR="007B7885">
        <w:rPr>
          <w:sz w:val="24"/>
          <w:szCs w:val="24"/>
        </w:rPr>
        <w:t>345-</w:t>
      </w:r>
      <w:proofErr w:type="gramStart"/>
      <w:r w:rsidR="00DB0280">
        <w:rPr>
          <w:sz w:val="24"/>
          <w:szCs w:val="24"/>
        </w:rPr>
        <w:t>362</w:t>
      </w:r>
      <w:r w:rsidR="00C124D8">
        <w:rPr>
          <w:sz w:val="24"/>
          <w:szCs w:val="24"/>
        </w:rPr>
        <w:t>,Published</w:t>
      </w:r>
      <w:proofErr w:type="gramEnd"/>
      <w:r w:rsidR="00F95123">
        <w:rPr>
          <w:sz w:val="24"/>
          <w:szCs w:val="24"/>
        </w:rPr>
        <w:t xml:space="preserve"> by Cambridge University Press</w:t>
      </w:r>
    </w:p>
    <w:p w14:paraId="164C7F1F" w14:textId="631B483D" w:rsidR="00027F23" w:rsidRDefault="00A84D34" w:rsidP="00BB7538">
      <w:pPr>
        <w:rPr>
          <w:sz w:val="24"/>
          <w:szCs w:val="24"/>
        </w:rPr>
      </w:pPr>
      <w:r>
        <w:rPr>
          <w:sz w:val="24"/>
          <w:szCs w:val="24"/>
        </w:rPr>
        <w:t>David A. Bosworth “Evaluating</w:t>
      </w:r>
      <w:r w:rsidR="005A2656">
        <w:rPr>
          <w:sz w:val="24"/>
          <w:szCs w:val="24"/>
        </w:rPr>
        <w:t xml:space="preserve"> King </w:t>
      </w:r>
      <w:r w:rsidR="00954FAC">
        <w:rPr>
          <w:sz w:val="24"/>
          <w:szCs w:val="24"/>
        </w:rPr>
        <w:t>David: Old</w:t>
      </w:r>
      <w:r w:rsidR="005A2656">
        <w:rPr>
          <w:sz w:val="24"/>
          <w:szCs w:val="24"/>
        </w:rPr>
        <w:t xml:space="preserve"> Problems</w:t>
      </w:r>
      <w:r w:rsidR="00954FAC">
        <w:rPr>
          <w:sz w:val="24"/>
          <w:szCs w:val="24"/>
        </w:rPr>
        <w:t xml:space="preserve"> and Recent </w:t>
      </w:r>
      <w:r w:rsidR="00840CAE">
        <w:rPr>
          <w:sz w:val="24"/>
          <w:szCs w:val="24"/>
        </w:rPr>
        <w:t xml:space="preserve">Scholarship”, </w:t>
      </w:r>
      <w:r w:rsidR="00840CAE" w:rsidRPr="00840CAE">
        <w:rPr>
          <w:i/>
          <w:iCs/>
          <w:sz w:val="24"/>
          <w:szCs w:val="24"/>
        </w:rPr>
        <w:t>The</w:t>
      </w:r>
      <w:r w:rsidR="00BC57EA" w:rsidRPr="00840CAE">
        <w:rPr>
          <w:i/>
          <w:iCs/>
          <w:sz w:val="24"/>
          <w:szCs w:val="24"/>
        </w:rPr>
        <w:t xml:space="preserve"> Catholic Biblical</w:t>
      </w:r>
      <w:r w:rsidR="00840CAE" w:rsidRPr="00840CAE">
        <w:rPr>
          <w:i/>
          <w:iCs/>
          <w:sz w:val="24"/>
          <w:szCs w:val="24"/>
        </w:rPr>
        <w:t xml:space="preserve"> Quarterly</w:t>
      </w:r>
      <w:r w:rsidR="00416BF5">
        <w:rPr>
          <w:sz w:val="24"/>
          <w:szCs w:val="24"/>
        </w:rPr>
        <w:t>, Vol.</w:t>
      </w:r>
      <w:r w:rsidR="00991716">
        <w:rPr>
          <w:sz w:val="24"/>
          <w:szCs w:val="24"/>
        </w:rPr>
        <w:t>68, No.</w:t>
      </w:r>
      <w:r w:rsidR="00416BF5">
        <w:rPr>
          <w:sz w:val="24"/>
          <w:szCs w:val="24"/>
        </w:rPr>
        <w:t xml:space="preserve"> 2(April 2006</w:t>
      </w:r>
      <w:r w:rsidR="00745D8F">
        <w:rPr>
          <w:sz w:val="24"/>
          <w:szCs w:val="24"/>
        </w:rPr>
        <w:t>), pp.</w:t>
      </w:r>
      <w:r w:rsidR="00C2339B">
        <w:rPr>
          <w:sz w:val="24"/>
          <w:szCs w:val="24"/>
        </w:rPr>
        <w:t xml:space="preserve"> 191-</w:t>
      </w:r>
      <w:r w:rsidR="00745D8F">
        <w:rPr>
          <w:sz w:val="24"/>
          <w:szCs w:val="24"/>
        </w:rPr>
        <w:t>210, Published</w:t>
      </w:r>
      <w:r w:rsidR="00C2339B">
        <w:rPr>
          <w:sz w:val="24"/>
          <w:szCs w:val="24"/>
        </w:rPr>
        <w:t xml:space="preserve"> by the Catholic Biblical Association</w:t>
      </w:r>
    </w:p>
    <w:p w14:paraId="28AF3DD4" w14:textId="2E6F8ABD" w:rsidR="00892BB8" w:rsidRDefault="00F07DCD" w:rsidP="00BB7538">
      <w:pPr>
        <w:rPr>
          <w:sz w:val="24"/>
          <w:szCs w:val="24"/>
        </w:rPr>
      </w:pPr>
      <w:r>
        <w:rPr>
          <w:sz w:val="24"/>
          <w:szCs w:val="24"/>
        </w:rPr>
        <w:t xml:space="preserve">Michael D. </w:t>
      </w:r>
      <w:r w:rsidR="00A347B6">
        <w:rPr>
          <w:sz w:val="24"/>
          <w:szCs w:val="24"/>
        </w:rPr>
        <w:t>Coogan, Editor</w:t>
      </w:r>
      <w:r w:rsidR="00430EE2">
        <w:rPr>
          <w:sz w:val="24"/>
          <w:szCs w:val="24"/>
        </w:rPr>
        <w:t>, Marc</w:t>
      </w:r>
      <w:r w:rsidR="00A347B6">
        <w:rPr>
          <w:sz w:val="24"/>
          <w:szCs w:val="24"/>
        </w:rPr>
        <w:t xml:space="preserve"> Z. Brettler</w:t>
      </w:r>
      <w:r w:rsidR="00411A7C">
        <w:rPr>
          <w:sz w:val="24"/>
          <w:szCs w:val="24"/>
        </w:rPr>
        <w:t xml:space="preserve">, Carol </w:t>
      </w:r>
      <w:r w:rsidR="00AC6589">
        <w:rPr>
          <w:sz w:val="24"/>
          <w:szCs w:val="24"/>
        </w:rPr>
        <w:t>A. Newsom, and</w:t>
      </w:r>
      <w:r w:rsidR="007D25AC">
        <w:rPr>
          <w:sz w:val="24"/>
          <w:szCs w:val="24"/>
        </w:rPr>
        <w:t xml:space="preserve"> </w:t>
      </w:r>
      <w:proofErr w:type="spellStart"/>
      <w:r w:rsidR="007D25AC">
        <w:rPr>
          <w:sz w:val="24"/>
          <w:szCs w:val="24"/>
        </w:rPr>
        <w:t>Pheme</w:t>
      </w:r>
      <w:proofErr w:type="spellEnd"/>
      <w:r w:rsidR="007D25AC">
        <w:rPr>
          <w:sz w:val="24"/>
          <w:szCs w:val="24"/>
        </w:rPr>
        <w:t xml:space="preserve"> Perkins, Associate </w:t>
      </w:r>
      <w:r w:rsidR="00AB4544">
        <w:rPr>
          <w:sz w:val="24"/>
          <w:szCs w:val="24"/>
        </w:rPr>
        <w:t>Editors, The</w:t>
      </w:r>
      <w:r w:rsidR="00156D7B" w:rsidRPr="00AB4544">
        <w:rPr>
          <w:i/>
          <w:iCs/>
          <w:sz w:val="24"/>
          <w:szCs w:val="24"/>
        </w:rPr>
        <w:t xml:space="preserve"> New Oxford Annotated </w:t>
      </w:r>
      <w:r w:rsidR="00AC6589" w:rsidRPr="00AB4544">
        <w:rPr>
          <w:i/>
          <w:iCs/>
          <w:sz w:val="24"/>
          <w:szCs w:val="24"/>
        </w:rPr>
        <w:t>Bible, NRSV</w:t>
      </w:r>
      <w:r w:rsidR="00FE355E" w:rsidRPr="00AB4544">
        <w:rPr>
          <w:i/>
          <w:iCs/>
          <w:sz w:val="24"/>
          <w:szCs w:val="24"/>
        </w:rPr>
        <w:t xml:space="preserve"> with Apocrypha</w:t>
      </w:r>
      <w:r w:rsidR="00FE355E">
        <w:rPr>
          <w:sz w:val="24"/>
          <w:szCs w:val="24"/>
        </w:rPr>
        <w:t>, Fifth</w:t>
      </w:r>
      <w:r w:rsidR="00786CD4">
        <w:rPr>
          <w:sz w:val="24"/>
          <w:szCs w:val="24"/>
        </w:rPr>
        <w:t xml:space="preserve"> Edition</w:t>
      </w:r>
      <w:r w:rsidR="00CE521E">
        <w:rPr>
          <w:sz w:val="24"/>
          <w:szCs w:val="24"/>
        </w:rPr>
        <w:t>,2010</w:t>
      </w:r>
      <w:r w:rsidR="00AC6589">
        <w:rPr>
          <w:sz w:val="24"/>
          <w:szCs w:val="24"/>
        </w:rPr>
        <w:t>,</w:t>
      </w:r>
      <w:r w:rsidR="0082636D">
        <w:rPr>
          <w:sz w:val="24"/>
          <w:szCs w:val="24"/>
        </w:rPr>
        <w:t xml:space="preserve"> published by Oxford University Press</w:t>
      </w:r>
    </w:p>
    <w:p w14:paraId="34A2C8E5" w14:textId="77777777" w:rsidR="00942F7D" w:rsidRDefault="00942F7D" w:rsidP="00BB7538">
      <w:pPr>
        <w:rPr>
          <w:sz w:val="24"/>
          <w:szCs w:val="24"/>
        </w:rPr>
      </w:pPr>
    </w:p>
    <w:p w14:paraId="4BC27D43" w14:textId="77777777" w:rsidR="00745D8F" w:rsidRPr="00840CAE" w:rsidRDefault="00745D8F" w:rsidP="00BB7538">
      <w:pPr>
        <w:rPr>
          <w:sz w:val="24"/>
          <w:szCs w:val="24"/>
        </w:rPr>
      </w:pPr>
    </w:p>
    <w:p w14:paraId="2319EA98" w14:textId="77777777" w:rsidR="0039367A" w:rsidRPr="000F0A62" w:rsidRDefault="0039367A" w:rsidP="00BB7538">
      <w:pPr>
        <w:rPr>
          <w:b/>
          <w:bCs/>
          <w:sz w:val="24"/>
          <w:szCs w:val="24"/>
          <w:u w:val="single"/>
        </w:rPr>
      </w:pPr>
    </w:p>
    <w:p w14:paraId="700C4D9B" w14:textId="77777777" w:rsidR="00176B82" w:rsidRDefault="00176B82" w:rsidP="00BB7538">
      <w:pPr>
        <w:rPr>
          <w:sz w:val="24"/>
          <w:szCs w:val="24"/>
        </w:rPr>
      </w:pPr>
    </w:p>
    <w:p w14:paraId="65590DDD" w14:textId="77777777" w:rsidR="00407373" w:rsidRDefault="00407373" w:rsidP="00BB7538">
      <w:pPr>
        <w:rPr>
          <w:sz w:val="24"/>
          <w:szCs w:val="24"/>
        </w:rPr>
      </w:pPr>
    </w:p>
    <w:p w14:paraId="548C4D53" w14:textId="77777777" w:rsidR="003B6005" w:rsidRDefault="003B6005" w:rsidP="00BB7538">
      <w:pPr>
        <w:rPr>
          <w:sz w:val="24"/>
          <w:szCs w:val="24"/>
        </w:rPr>
      </w:pPr>
    </w:p>
    <w:p w14:paraId="754FE1EA" w14:textId="2F14314F" w:rsidR="009D76EC" w:rsidRDefault="009D76EC" w:rsidP="00BB7538">
      <w:pPr>
        <w:rPr>
          <w:sz w:val="24"/>
          <w:szCs w:val="24"/>
        </w:rPr>
      </w:pPr>
    </w:p>
    <w:p w14:paraId="179ED76D" w14:textId="66A61C23" w:rsidR="006942A2" w:rsidRPr="00BB7538" w:rsidRDefault="0053296D" w:rsidP="00BB7538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6A39BDB1" w14:textId="77777777" w:rsidR="00133707" w:rsidRDefault="00133707">
      <w:pPr>
        <w:rPr>
          <w:sz w:val="24"/>
          <w:szCs w:val="24"/>
        </w:rPr>
      </w:pPr>
    </w:p>
    <w:p w14:paraId="68C2F105" w14:textId="77777777" w:rsidR="00451531" w:rsidRDefault="00451531">
      <w:pPr>
        <w:rPr>
          <w:sz w:val="24"/>
          <w:szCs w:val="24"/>
        </w:rPr>
      </w:pPr>
    </w:p>
    <w:p w14:paraId="05BD457A" w14:textId="77777777" w:rsidR="00954D90" w:rsidRDefault="00954D90">
      <w:pPr>
        <w:rPr>
          <w:sz w:val="24"/>
          <w:szCs w:val="24"/>
        </w:rPr>
      </w:pPr>
    </w:p>
    <w:p w14:paraId="65B4FA19" w14:textId="77777777" w:rsidR="00954D90" w:rsidRDefault="00954D90">
      <w:pPr>
        <w:rPr>
          <w:sz w:val="24"/>
          <w:szCs w:val="24"/>
        </w:rPr>
      </w:pPr>
    </w:p>
    <w:p w14:paraId="682E091F" w14:textId="77777777" w:rsidR="00954D90" w:rsidRPr="00FF4BC2" w:rsidRDefault="00954D90">
      <w:pPr>
        <w:rPr>
          <w:i/>
          <w:iCs/>
          <w:sz w:val="24"/>
          <w:szCs w:val="24"/>
        </w:rPr>
      </w:pPr>
    </w:p>
    <w:sectPr w:rsidR="00954D90" w:rsidRPr="00FF4B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F280E4" w14:textId="77777777" w:rsidR="00D86ACD" w:rsidRDefault="00D86ACD" w:rsidP="00D86ACD">
      <w:pPr>
        <w:spacing w:after="0" w:line="240" w:lineRule="auto"/>
      </w:pPr>
      <w:r>
        <w:separator/>
      </w:r>
    </w:p>
  </w:endnote>
  <w:endnote w:type="continuationSeparator" w:id="0">
    <w:p w14:paraId="50945CD3" w14:textId="77777777" w:rsidR="00D86ACD" w:rsidRDefault="00D86ACD" w:rsidP="00D86ACD">
      <w:pPr>
        <w:spacing w:after="0" w:line="240" w:lineRule="auto"/>
      </w:pPr>
      <w:r>
        <w:continuationSeparator/>
      </w:r>
    </w:p>
  </w:endnote>
  <w:endnote w:id="1">
    <w:p w14:paraId="064106A2" w14:textId="7CFFAC0E" w:rsidR="00D86ACD" w:rsidRPr="0085266D" w:rsidRDefault="00D86ACD">
      <w:pPr>
        <w:pStyle w:val="EndnoteText"/>
        <w:rPr>
          <w:i/>
          <w:iCs/>
        </w:rPr>
      </w:pPr>
      <w:r>
        <w:rPr>
          <w:rStyle w:val="EndnoteReference"/>
        </w:rPr>
        <w:endnoteRef/>
      </w:r>
      <w:r>
        <w:t xml:space="preserve"> </w:t>
      </w:r>
      <w:r w:rsidR="000526A4">
        <w:t xml:space="preserve">Vox </w:t>
      </w:r>
      <w:r w:rsidR="008A220A">
        <w:t>by Dara Lind 05.0</w:t>
      </w:r>
      <w:r w:rsidR="00CB196D">
        <w:t>8.2014</w:t>
      </w:r>
    </w:p>
  </w:endnote>
  <w:endnote w:id="2">
    <w:p w14:paraId="2DD2D0F0" w14:textId="5C99F6E5" w:rsidR="00945153" w:rsidRDefault="00945153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E9157C">
        <w:t>Isaac Kalimi</w:t>
      </w:r>
      <w:r w:rsidR="00F778F8">
        <w:t xml:space="preserve"> “</w:t>
      </w:r>
      <w:r w:rsidR="0011331E">
        <w:t xml:space="preserve">The land of </w:t>
      </w:r>
      <w:r w:rsidR="00940BCD">
        <w:t>Moriah, Mount</w:t>
      </w:r>
      <w:r w:rsidR="0011331E">
        <w:t xml:space="preserve"> </w:t>
      </w:r>
      <w:r w:rsidR="00940BCD">
        <w:t>Moriah, and</w:t>
      </w:r>
      <w:r w:rsidR="0011331E">
        <w:t xml:space="preserve"> </w:t>
      </w:r>
      <w:r w:rsidR="00940BCD">
        <w:t>The Site</w:t>
      </w:r>
      <w:r w:rsidR="00140997">
        <w:t xml:space="preserve"> of Solomon’s </w:t>
      </w:r>
      <w:r w:rsidR="00940BCD">
        <w:t>Temple in</w:t>
      </w:r>
      <w:r w:rsidR="00140997">
        <w:t xml:space="preserve"> Biblical Historiography</w:t>
      </w:r>
      <w:r w:rsidR="00940BCD">
        <w:t>”</w:t>
      </w:r>
      <w:r w:rsidR="004A2BD3">
        <w:t xml:space="preserve">. </w:t>
      </w:r>
      <w:r w:rsidR="004A2BD3" w:rsidRPr="00FF4BC2">
        <w:rPr>
          <w:i/>
          <w:iCs/>
        </w:rPr>
        <w:t xml:space="preserve">Harvard Theological </w:t>
      </w:r>
      <w:r w:rsidR="00FF4BC2" w:rsidRPr="00FF4BC2">
        <w:rPr>
          <w:i/>
          <w:iCs/>
        </w:rPr>
        <w:t>Review</w:t>
      </w:r>
      <w:r w:rsidR="00FF4BC2">
        <w:t>, Vol</w:t>
      </w:r>
      <w:r w:rsidR="004A42E8">
        <w:t xml:space="preserve">. 83, Issue </w:t>
      </w:r>
      <w:r w:rsidR="00FF4BC2">
        <w:t>4, October</w:t>
      </w:r>
      <w:r w:rsidR="004A42E8">
        <w:t xml:space="preserve"> </w:t>
      </w:r>
      <w:proofErr w:type="gramStart"/>
      <w:r w:rsidR="004A42E8">
        <w:t>1990</w:t>
      </w:r>
      <w:r w:rsidR="00FF4BC2">
        <w:t>,pp.</w:t>
      </w:r>
      <w:proofErr w:type="gramEnd"/>
      <w:r w:rsidR="00FF4BC2">
        <w:t>345-362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C9BEBA" w14:textId="77777777" w:rsidR="00D86ACD" w:rsidRDefault="00D86ACD" w:rsidP="00D86ACD">
      <w:pPr>
        <w:spacing w:after="0" w:line="240" w:lineRule="auto"/>
      </w:pPr>
      <w:r>
        <w:separator/>
      </w:r>
    </w:p>
  </w:footnote>
  <w:footnote w:type="continuationSeparator" w:id="0">
    <w:p w14:paraId="2A3EB2F0" w14:textId="77777777" w:rsidR="00D86ACD" w:rsidRDefault="00D86ACD" w:rsidP="00D86AC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DF26EB"/>
    <w:multiLevelType w:val="hybridMultilevel"/>
    <w:tmpl w:val="BBB21A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3FD2"/>
    <w:rsid w:val="000018A0"/>
    <w:rsid w:val="000032E4"/>
    <w:rsid w:val="00006892"/>
    <w:rsid w:val="000104F3"/>
    <w:rsid w:val="000109E0"/>
    <w:rsid w:val="00012A59"/>
    <w:rsid w:val="00020484"/>
    <w:rsid w:val="000233BB"/>
    <w:rsid w:val="00027F23"/>
    <w:rsid w:val="0003091C"/>
    <w:rsid w:val="000322D1"/>
    <w:rsid w:val="000326C0"/>
    <w:rsid w:val="000373A3"/>
    <w:rsid w:val="000421DE"/>
    <w:rsid w:val="00042C8D"/>
    <w:rsid w:val="00042D34"/>
    <w:rsid w:val="000433FB"/>
    <w:rsid w:val="00047B7F"/>
    <w:rsid w:val="000514A8"/>
    <w:rsid w:val="00051A5F"/>
    <w:rsid w:val="00052573"/>
    <w:rsid w:val="000526A4"/>
    <w:rsid w:val="0005598E"/>
    <w:rsid w:val="00057E0F"/>
    <w:rsid w:val="00062031"/>
    <w:rsid w:val="0006622F"/>
    <w:rsid w:val="000712F3"/>
    <w:rsid w:val="00073BAC"/>
    <w:rsid w:val="00074A7C"/>
    <w:rsid w:val="00083CD9"/>
    <w:rsid w:val="00087708"/>
    <w:rsid w:val="0009432D"/>
    <w:rsid w:val="00095CDF"/>
    <w:rsid w:val="000A252A"/>
    <w:rsid w:val="000A2B3C"/>
    <w:rsid w:val="000B044E"/>
    <w:rsid w:val="000B1BEB"/>
    <w:rsid w:val="000B76DF"/>
    <w:rsid w:val="000C6D71"/>
    <w:rsid w:val="000E23F5"/>
    <w:rsid w:val="000E2AF5"/>
    <w:rsid w:val="000F0A62"/>
    <w:rsid w:val="000F18B7"/>
    <w:rsid w:val="000F1C69"/>
    <w:rsid w:val="000F5D08"/>
    <w:rsid w:val="00107087"/>
    <w:rsid w:val="0011331E"/>
    <w:rsid w:val="00117631"/>
    <w:rsid w:val="00117B19"/>
    <w:rsid w:val="001244EF"/>
    <w:rsid w:val="0012647B"/>
    <w:rsid w:val="00131617"/>
    <w:rsid w:val="00132C7F"/>
    <w:rsid w:val="00133121"/>
    <w:rsid w:val="00133707"/>
    <w:rsid w:val="001357AD"/>
    <w:rsid w:val="00136406"/>
    <w:rsid w:val="0013654F"/>
    <w:rsid w:val="00140649"/>
    <w:rsid w:val="00140997"/>
    <w:rsid w:val="00141042"/>
    <w:rsid w:val="00141A01"/>
    <w:rsid w:val="00143AC5"/>
    <w:rsid w:val="00146063"/>
    <w:rsid w:val="00156D7B"/>
    <w:rsid w:val="0015722A"/>
    <w:rsid w:val="00161E93"/>
    <w:rsid w:val="00162C2A"/>
    <w:rsid w:val="00162E82"/>
    <w:rsid w:val="001643B0"/>
    <w:rsid w:val="00166CF7"/>
    <w:rsid w:val="00176B82"/>
    <w:rsid w:val="001771DB"/>
    <w:rsid w:val="0018069F"/>
    <w:rsid w:val="00180885"/>
    <w:rsid w:val="001931AC"/>
    <w:rsid w:val="001B2947"/>
    <w:rsid w:val="001C1E92"/>
    <w:rsid w:val="001C4AB5"/>
    <w:rsid w:val="001C76E4"/>
    <w:rsid w:val="001D1FFA"/>
    <w:rsid w:val="001D2DAF"/>
    <w:rsid w:val="001E19F1"/>
    <w:rsid w:val="001E3E17"/>
    <w:rsid w:val="001E7B05"/>
    <w:rsid w:val="001F297B"/>
    <w:rsid w:val="00202038"/>
    <w:rsid w:val="00205441"/>
    <w:rsid w:val="002066E7"/>
    <w:rsid w:val="002077E5"/>
    <w:rsid w:val="0021524F"/>
    <w:rsid w:val="00216DC1"/>
    <w:rsid w:val="00232C67"/>
    <w:rsid w:val="002450F0"/>
    <w:rsid w:val="00252A85"/>
    <w:rsid w:val="00252E23"/>
    <w:rsid w:val="0025305E"/>
    <w:rsid w:val="00256666"/>
    <w:rsid w:val="00261C32"/>
    <w:rsid w:val="002668FF"/>
    <w:rsid w:val="0027609D"/>
    <w:rsid w:val="00276A54"/>
    <w:rsid w:val="00284B30"/>
    <w:rsid w:val="00285FDD"/>
    <w:rsid w:val="00286017"/>
    <w:rsid w:val="00290507"/>
    <w:rsid w:val="002A274F"/>
    <w:rsid w:val="002B11D0"/>
    <w:rsid w:val="002B449B"/>
    <w:rsid w:val="002C3B3A"/>
    <w:rsid w:val="002C58F4"/>
    <w:rsid w:val="002D0922"/>
    <w:rsid w:val="002D4989"/>
    <w:rsid w:val="002E5C4C"/>
    <w:rsid w:val="002E7E60"/>
    <w:rsid w:val="002F00FA"/>
    <w:rsid w:val="002F1BFE"/>
    <w:rsid w:val="002F1ECF"/>
    <w:rsid w:val="002F4C12"/>
    <w:rsid w:val="002F6701"/>
    <w:rsid w:val="00302A6D"/>
    <w:rsid w:val="003045CA"/>
    <w:rsid w:val="00311776"/>
    <w:rsid w:val="00316BFD"/>
    <w:rsid w:val="00317BE4"/>
    <w:rsid w:val="0032608F"/>
    <w:rsid w:val="00326F44"/>
    <w:rsid w:val="00331C07"/>
    <w:rsid w:val="00332143"/>
    <w:rsid w:val="0033425D"/>
    <w:rsid w:val="00342EF5"/>
    <w:rsid w:val="003524E5"/>
    <w:rsid w:val="00354EFC"/>
    <w:rsid w:val="0035747E"/>
    <w:rsid w:val="003607C0"/>
    <w:rsid w:val="00362CD9"/>
    <w:rsid w:val="003722FC"/>
    <w:rsid w:val="00376089"/>
    <w:rsid w:val="003804F8"/>
    <w:rsid w:val="00385204"/>
    <w:rsid w:val="0039367A"/>
    <w:rsid w:val="00393BCF"/>
    <w:rsid w:val="00395A80"/>
    <w:rsid w:val="00396999"/>
    <w:rsid w:val="00397673"/>
    <w:rsid w:val="003A72DB"/>
    <w:rsid w:val="003A762C"/>
    <w:rsid w:val="003B32F2"/>
    <w:rsid w:val="003B5408"/>
    <w:rsid w:val="003B6005"/>
    <w:rsid w:val="003C11D7"/>
    <w:rsid w:val="003C3F6C"/>
    <w:rsid w:val="003C4211"/>
    <w:rsid w:val="003D004B"/>
    <w:rsid w:val="003D2B42"/>
    <w:rsid w:val="003D4BE2"/>
    <w:rsid w:val="003D4FE1"/>
    <w:rsid w:val="003D6ABA"/>
    <w:rsid w:val="003D7C91"/>
    <w:rsid w:val="003E0D54"/>
    <w:rsid w:val="003E2B1E"/>
    <w:rsid w:val="003E5C9E"/>
    <w:rsid w:val="003F23E6"/>
    <w:rsid w:val="003F7554"/>
    <w:rsid w:val="0040006F"/>
    <w:rsid w:val="0040588F"/>
    <w:rsid w:val="00405B04"/>
    <w:rsid w:val="00406E0A"/>
    <w:rsid w:val="00407373"/>
    <w:rsid w:val="00411A7C"/>
    <w:rsid w:val="00415C7E"/>
    <w:rsid w:val="00416BF5"/>
    <w:rsid w:val="004225EC"/>
    <w:rsid w:val="004232EC"/>
    <w:rsid w:val="0042422B"/>
    <w:rsid w:val="00424CAD"/>
    <w:rsid w:val="00425552"/>
    <w:rsid w:val="00426F46"/>
    <w:rsid w:val="00427222"/>
    <w:rsid w:val="00430EE2"/>
    <w:rsid w:val="00444706"/>
    <w:rsid w:val="00445607"/>
    <w:rsid w:val="00447561"/>
    <w:rsid w:val="004509CB"/>
    <w:rsid w:val="00451531"/>
    <w:rsid w:val="00457752"/>
    <w:rsid w:val="00462D1A"/>
    <w:rsid w:val="00463635"/>
    <w:rsid w:val="00464F9F"/>
    <w:rsid w:val="004672E2"/>
    <w:rsid w:val="00472529"/>
    <w:rsid w:val="00476CF3"/>
    <w:rsid w:val="00484E5E"/>
    <w:rsid w:val="00486454"/>
    <w:rsid w:val="004864E3"/>
    <w:rsid w:val="00490F1C"/>
    <w:rsid w:val="00493BB6"/>
    <w:rsid w:val="00493C67"/>
    <w:rsid w:val="004A2BD3"/>
    <w:rsid w:val="004A42E8"/>
    <w:rsid w:val="004A6014"/>
    <w:rsid w:val="004A77FB"/>
    <w:rsid w:val="004B4FAD"/>
    <w:rsid w:val="004B7FEC"/>
    <w:rsid w:val="004D70B9"/>
    <w:rsid w:val="004E4C4E"/>
    <w:rsid w:val="004E55B0"/>
    <w:rsid w:val="004F4333"/>
    <w:rsid w:val="004F6949"/>
    <w:rsid w:val="004F7A08"/>
    <w:rsid w:val="005013BC"/>
    <w:rsid w:val="00503145"/>
    <w:rsid w:val="00513F2F"/>
    <w:rsid w:val="005222B9"/>
    <w:rsid w:val="00523C22"/>
    <w:rsid w:val="00523E1D"/>
    <w:rsid w:val="00524144"/>
    <w:rsid w:val="0052770A"/>
    <w:rsid w:val="00530119"/>
    <w:rsid w:val="00531EE3"/>
    <w:rsid w:val="00532010"/>
    <w:rsid w:val="0053296D"/>
    <w:rsid w:val="0054592D"/>
    <w:rsid w:val="005459C3"/>
    <w:rsid w:val="00550227"/>
    <w:rsid w:val="00553F3B"/>
    <w:rsid w:val="005576C7"/>
    <w:rsid w:val="005664FE"/>
    <w:rsid w:val="0057150F"/>
    <w:rsid w:val="005750C1"/>
    <w:rsid w:val="00577F7E"/>
    <w:rsid w:val="00585014"/>
    <w:rsid w:val="00587CEC"/>
    <w:rsid w:val="0059305E"/>
    <w:rsid w:val="005A0E35"/>
    <w:rsid w:val="005A2656"/>
    <w:rsid w:val="005A2EFE"/>
    <w:rsid w:val="005A4663"/>
    <w:rsid w:val="005B50B1"/>
    <w:rsid w:val="005C0AB4"/>
    <w:rsid w:val="005C303D"/>
    <w:rsid w:val="005C5AFF"/>
    <w:rsid w:val="005C66F1"/>
    <w:rsid w:val="005C7B87"/>
    <w:rsid w:val="005D2BB2"/>
    <w:rsid w:val="005D6CF9"/>
    <w:rsid w:val="005E0512"/>
    <w:rsid w:val="005E11EB"/>
    <w:rsid w:val="005E1BE6"/>
    <w:rsid w:val="005E4455"/>
    <w:rsid w:val="005E5639"/>
    <w:rsid w:val="005F071B"/>
    <w:rsid w:val="005F0F3E"/>
    <w:rsid w:val="005F56D7"/>
    <w:rsid w:val="0060124D"/>
    <w:rsid w:val="0060260B"/>
    <w:rsid w:val="006059B3"/>
    <w:rsid w:val="0060750E"/>
    <w:rsid w:val="0061322B"/>
    <w:rsid w:val="0061349C"/>
    <w:rsid w:val="00615138"/>
    <w:rsid w:val="00616BB3"/>
    <w:rsid w:val="00621E03"/>
    <w:rsid w:val="006235DF"/>
    <w:rsid w:val="006345B9"/>
    <w:rsid w:val="006479F0"/>
    <w:rsid w:val="00657549"/>
    <w:rsid w:val="00661069"/>
    <w:rsid w:val="0066181B"/>
    <w:rsid w:val="00665DB2"/>
    <w:rsid w:val="006669B7"/>
    <w:rsid w:val="00666B0D"/>
    <w:rsid w:val="0067009B"/>
    <w:rsid w:val="0067133E"/>
    <w:rsid w:val="00673DCE"/>
    <w:rsid w:val="006740AB"/>
    <w:rsid w:val="00682638"/>
    <w:rsid w:val="0068440D"/>
    <w:rsid w:val="00684B45"/>
    <w:rsid w:val="00692322"/>
    <w:rsid w:val="006942A2"/>
    <w:rsid w:val="00694CD4"/>
    <w:rsid w:val="00697832"/>
    <w:rsid w:val="006A34CA"/>
    <w:rsid w:val="006B20B4"/>
    <w:rsid w:val="006B3970"/>
    <w:rsid w:val="006C781E"/>
    <w:rsid w:val="006D7EBE"/>
    <w:rsid w:val="006D7F84"/>
    <w:rsid w:val="006E1B1B"/>
    <w:rsid w:val="006F4133"/>
    <w:rsid w:val="006F5A6B"/>
    <w:rsid w:val="006F6C26"/>
    <w:rsid w:val="00703A5D"/>
    <w:rsid w:val="007306F7"/>
    <w:rsid w:val="00735650"/>
    <w:rsid w:val="00736544"/>
    <w:rsid w:val="007375C1"/>
    <w:rsid w:val="00740758"/>
    <w:rsid w:val="00745D8F"/>
    <w:rsid w:val="007514A6"/>
    <w:rsid w:val="00754466"/>
    <w:rsid w:val="00761CFF"/>
    <w:rsid w:val="007630E8"/>
    <w:rsid w:val="0076613F"/>
    <w:rsid w:val="00766F97"/>
    <w:rsid w:val="00767331"/>
    <w:rsid w:val="00770DBD"/>
    <w:rsid w:val="0077234E"/>
    <w:rsid w:val="00772EB6"/>
    <w:rsid w:val="007819CC"/>
    <w:rsid w:val="00785CDD"/>
    <w:rsid w:val="00786CD4"/>
    <w:rsid w:val="00796B07"/>
    <w:rsid w:val="007A110C"/>
    <w:rsid w:val="007A1DCF"/>
    <w:rsid w:val="007B0D45"/>
    <w:rsid w:val="007B6137"/>
    <w:rsid w:val="007B7885"/>
    <w:rsid w:val="007C1506"/>
    <w:rsid w:val="007C4268"/>
    <w:rsid w:val="007D25AC"/>
    <w:rsid w:val="007D5711"/>
    <w:rsid w:val="007E045E"/>
    <w:rsid w:val="007E08DE"/>
    <w:rsid w:val="007E41B9"/>
    <w:rsid w:val="007E534D"/>
    <w:rsid w:val="007E75FA"/>
    <w:rsid w:val="007E7792"/>
    <w:rsid w:val="007F1C05"/>
    <w:rsid w:val="007F2C73"/>
    <w:rsid w:val="007F6CFB"/>
    <w:rsid w:val="007F6EF2"/>
    <w:rsid w:val="00800C2B"/>
    <w:rsid w:val="00802AA4"/>
    <w:rsid w:val="00802C6B"/>
    <w:rsid w:val="0080631F"/>
    <w:rsid w:val="00811FC3"/>
    <w:rsid w:val="00813B3D"/>
    <w:rsid w:val="0081568E"/>
    <w:rsid w:val="0081647F"/>
    <w:rsid w:val="008173DA"/>
    <w:rsid w:val="008215CE"/>
    <w:rsid w:val="00825530"/>
    <w:rsid w:val="0082636D"/>
    <w:rsid w:val="00830286"/>
    <w:rsid w:val="00833118"/>
    <w:rsid w:val="00840CAE"/>
    <w:rsid w:val="00843ACB"/>
    <w:rsid w:val="0085266D"/>
    <w:rsid w:val="008630F0"/>
    <w:rsid w:val="008728F8"/>
    <w:rsid w:val="00874049"/>
    <w:rsid w:val="00885F8F"/>
    <w:rsid w:val="008875B3"/>
    <w:rsid w:val="00890496"/>
    <w:rsid w:val="00892BB8"/>
    <w:rsid w:val="008946E8"/>
    <w:rsid w:val="008962A0"/>
    <w:rsid w:val="008A103A"/>
    <w:rsid w:val="008A207E"/>
    <w:rsid w:val="008A220A"/>
    <w:rsid w:val="008A2F5F"/>
    <w:rsid w:val="008A3515"/>
    <w:rsid w:val="008A52A2"/>
    <w:rsid w:val="008B660B"/>
    <w:rsid w:val="008B7485"/>
    <w:rsid w:val="008C4829"/>
    <w:rsid w:val="008D1E2D"/>
    <w:rsid w:val="008D3C38"/>
    <w:rsid w:val="008E3FD2"/>
    <w:rsid w:val="008E487F"/>
    <w:rsid w:val="008F0586"/>
    <w:rsid w:val="008F1102"/>
    <w:rsid w:val="00900C8C"/>
    <w:rsid w:val="009020CA"/>
    <w:rsid w:val="00910214"/>
    <w:rsid w:val="00914B29"/>
    <w:rsid w:val="00916B70"/>
    <w:rsid w:val="00916FA8"/>
    <w:rsid w:val="00921DC2"/>
    <w:rsid w:val="0092467A"/>
    <w:rsid w:val="00932376"/>
    <w:rsid w:val="00934594"/>
    <w:rsid w:val="00934CE1"/>
    <w:rsid w:val="009402D7"/>
    <w:rsid w:val="00940BCD"/>
    <w:rsid w:val="00941605"/>
    <w:rsid w:val="00942F7D"/>
    <w:rsid w:val="00945153"/>
    <w:rsid w:val="00945B12"/>
    <w:rsid w:val="00950B02"/>
    <w:rsid w:val="00954D90"/>
    <w:rsid w:val="00954FAC"/>
    <w:rsid w:val="009615C7"/>
    <w:rsid w:val="00962EA8"/>
    <w:rsid w:val="009630CF"/>
    <w:rsid w:val="00967DD5"/>
    <w:rsid w:val="0097014D"/>
    <w:rsid w:val="00973883"/>
    <w:rsid w:val="0097751C"/>
    <w:rsid w:val="00977CD7"/>
    <w:rsid w:val="00982A39"/>
    <w:rsid w:val="00983088"/>
    <w:rsid w:val="00986D85"/>
    <w:rsid w:val="00991716"/>
    <w:rsid w:val="00993D8E"/>
    <w:rsid w:val="009943A5"/>
    <w:rsid w:val="00994871"/>
    <w:rsid w:val="00996805"/>
    <w:rsid w:val="009971FD"/>
    <w:rsid w:val="009A262C"/>
    <w:rsid w:val="009A2A6E"/>
    <w:rsid w:val="009A3818"/>
    <w:rsid w:val="009A5B27"/>
    <w:rsid w:val="009B26EB"/>
    <w:rsid w:val="009B58FC"/>
    <w:rsid w:val="009C1EE7"/>
    <w:rsid w:val="009C5586"/>
    <w:rsid w:val="009C6BFE"/>
    <w:rsid w:val="009C710E"/>
    <w:rsid w:val="009D0458"/>
    <w:rsid w:val="009D0AF2"/>
    <w:rsid w:val="009D1B78"/>
    <w:rsid w:val="009D41E9"/>
    <w:rsid w:val="009D546B"/>
    <w:rsid w:val="009D76EC"/>
    <w:rsid w:val="009E7566"/>
    <w:rsid w:val="009E7766"/>
    <w:rsid w:val="009F13BD"/>
    <w:rsid w:val="009F3329"/>
    <w:rsid w:val="00A044D5"/>
    <w:rsid w:val="00A048C0"/>
    <w:rsid w:val="00A11D3F"/>
    <w:rsid w:val="00A16492"/>
    <w:rsid w:val="00A17148"/>
    <w:rsid w:val="00A172A8"/>
    <w:rsid w:val="00A20729"/>
    <w:rsid w:val="00A21FD0"/>
    <w:rsid w:val="00A2409E"/>
    <w:rsid w:val="00A2604F"/>
    <w:rsid w:val="00A26C1C"/>
    <w:rsid w:val="00A33C3C"/>
    <w:rsid w:val="00A347B6"/>
    <w:rsid w:val="00A518A8"/>
    <w:rsid w:val="00A559EF"/>
    <w:rsid w:val="00A84D34"/>
    <w:rsid w:val="00A86D77"/>
    <w:rsid w:val="00A87763"/>
    <w:rsid w:val="00A87FDB"/>
    <w:rsid w:val="00A95283"/>
    <w:rsid w:val="00AA3AF3"/>
    <w:rsid w:val="00AA3D2A"/>
    <w:rsid w:val="00AA4533"/>
    <w:rsid w:val="00AA6F7B"/>
    <w:rsid w:val="00AB4544"/>
    <w:rsid w:val="00AB5688"/>
    <w:rsid w:val="00AB5AC9"/>
    <w:rsid w:val="00AB760B"/>
    <w:rsid w:val="00AC27FB"/>
    <w:rsid w:val="00AC494D"/>
    <w:rsid w:val="00AC6589"/>
    <w:rsid w:val="00AC69B5"/>
    <w:rsid w:val="00AD25B4"/>
    <w:rsid w:val="00AD2B8A"/>
    <w:rsid w:val="00AE2D3B"/>
    <w:rsid w:val="00AE5920"/>
    <w:rsid w:val="00AF2E9F"/>
    <w:rsid w:val="00AF59D9"/>
    <w:rsid w:val="00AF5AB4"/>
    <w:rsid w:val="00AF6F96"/>
    <w:rsid w:val="00B035F4"/>
    <w:rsid w:val="00B05552"/>
    <w:rsid w:val="00B10804"/>
    <w:rsid w:val="00B1186C"/>
    <w:rsid w:val="00B1565C"/>
    <w:rsid w:val="00B164CB"/>
    <w:rsid w:val="00B26F7A"/>
    <w:rsid w:val="00B35733"/>
    <w:rsid w:val="00B370CE"/>
    <w:rsid w:val="00B51B36"/>
    <w:rsid w:val="00B52287"/>
    <w:rsid w:val="00B52DC4"/>
    <w:rsid w:val="00B64BF8"/>
    <w:rsid w:val="00B66E11"/>
    <w:rsid w:val="00B718AE"/>
    <w:rsid w:val="00B77C1F"/>
    <w:rsid w:val="00B835F8"/>
    <w:rsid w:val="00B91170"/>
    <w:rsid w:val="00B91FE5"/>
    <w:rsid w:val="00B95EB6"/>
    <w:rsid w:val="00BA495B"/>
    <w:rsid w:val="00BA5DB8"/>
    <w:rsid w:val="00BA7AE8"/>
    <w:rsid w:val="00BB25F0"/>
    <w:rsid w:val="00BB5838"/>
    <w:rsid w:val="00BB652A"/>
    <w:rsid w:val="00BB69AE"/>
    <w:rsid w:val="00BB6ED9"/>
    <w:rsid w:val="00BB7538"/>
    <w:rsid w:val="00BC0142"/>
    <w:rsid w:val="00BC57EA"/>
    <w:rsid w:val="00BD203C"/>
    <w:rsid w:val="00BD2DD3"/>
    <w:rsid w:val="00BE367A"/>
    <w:rsid w:val="00BE467F"/>
    <w:rsid w:val="00BE5B4C"/>
    <w:rsid w:val="00BE6346"/>
    <w:rsid w:val="00BF7BE8"/>
    <w:rsid w:val="00C07A95"/>
    <w:rsid w:val="00C10609"/>
    <w:rsid w:val="00C1188D"/>
    <w:rsid w:val="00C124D8"/>
    <w:rsid w:val="00C12EAD"/>
    <w:rsid w:val="00C1447B"/>
    <w:rsid w:val="00C15550"/>
    <w:rsid w:val="00C17A13"/>
    <w:rsid w:val="00C212F9"/>
    <w:rsid w:val="00C21798"/>
    <w:rsid w:val="00C2339B"/>
    <w:rsid w:val="00C241FD"/>
    <w:rsid w:val="00C27230"/>
    <w:rsid w:val="00C2790B"/>
    <w:rsid w:val="00C311B0"/>
    <w:rsid w:val="00C3133E"/>
    <w:rsid w:val="00C3458D"/>
    <w:rsid w:val="00C437C1"/>
    <w:rsid w:val="00C474F2"/>
    <w:rsid w:val="00C510FF"/>
    <w:rsid w:val="00C53CE6"/>
    <w:rsid w:val="00C55F79"/>
    <w:rsid w:val="00C655C4"/>
    <w:rsid w:val="00C66346"/>
    <w:rsid w:val="00C6773F"/>
    <w:rsid w:val="00C70660"/>
    <w:rsid w:val="00C756E6"/>
    <w:rsid w:val="00C759A0"/>
    <w:rsid w:val="00C81874"/>
    <w:rsid w:val="00C82F10"/>
    <w:rsid w:val="00C82FD5"/>
    <w:rsid w:val="00C8674E"/>
    <w:rsid w:val="00C97A74"/>
    <w:rsid w:val="00CA0648"/>
    <w:rsid w:val="00CA2BB4"/>
    <w:rsid w:val="00CA64AA"/>
    <w:rsid w:val="00CB196D"/>
    <w:rsid w:val="00CB25E4"/>
    <w:rsid w:val="00CC2B6B"/>
    <w:rsid w:val="00CC4490"/>
    <w:rsid w:val="00CC5EE3"/>
    <w:rsid w:val="00CD1A51"/>
    <w:rsid w:val="00CE1380"/>
    <w:rsid w:val="00CE24F0"/>
    <w:rsid w:val="00CE521E"/>
    <w:rsid w:val="00CF0702"/>
    <w:rsid w:val="00CF29D5"/>
    <w:rsid w:val="00CF708C"/>
    <w:rsid w:val="00D0605D"/>
    <w:rsid w:val="00D068F1"/>
    <w:rsid w:val="00D11D9A"/>
    <w:rsid w:val="00D14DBC"/>
    <w:rsid w:val="00D22CE3"/>
    <w:rsid w:val="00D30DB4"/>
    <w:rsid w:val="00D32B8E"/>
    <w:rsid w:val="00D32E30"/>
    <w:rsid w:val="00D33E5B"/>
    <w:rsid w:val="00D452EB"/>
    <w:rsid w:val="00D45846"/>
    <w:rsid w:val="00D479B6"/>
    <w:rsid w:val="00D52FF8"/>
    <w:rsid w:val="00D53DA0"/>
    <w:rsid w:val="00D65935"/>
    <w:rsid w:val="00D66C8C"/>
    <w:rsid w:val="00D71C1F"/>
    <w:rsid w:val="00D7214A"/>
    <w:rsid w:val="00D80189"/>
    <w:rsid w:val="00D82409"/>
    <w:rsid w:val="00D86ACD"/>
    <w:rsid w:val="00D919EC"/>
    <w:rsid w:val="00D939E3"/>
    <w:rsid w:val="00D97FBA"/>
    <w:rsid w:val="00DA392C"/>
    <w:rsid w:val="00DA500F"/>
    <w:rsid w:val="00DA6C80"/>
    <w:rsid w:val="00DB00A2"/>
    <w:rsid w:val="00DB0280"/>
    <w:rsid w:val="00DB11F2"/>
    <w:rsid w:val="00DB2FFA"/>
    <w:rsid w:val="00DB4235"/>
    <w:rsid w:val="00DC16D3"/>
    <w:rsid w:val="00DC2852"/>
    <w:rsid w:val="00DC56DF"/>
    <w:rsid w:val="00DC6402"/>
    <w:rsid w:val="00DD5DA6"/>
    <w:rsid w:val="00DE2DE6"/>
    <w:rsid w:val="00DE4E3C"/>
    <w:rsid w:val="00DF030D"/>
    <w:rsid w:val="00DF469E"/>
    <w:rsid w:val="00DF545F"/>
    <w:rsid w:val="00DF7E11"/>
    <w:rsid w:val="00E02DDE"/>
    <w:rsid w:val="00E04F4F"/>
    <w:rsid w:val="00E0728C"/>
    <w:rsid w:val="00E1094C"/>
    <w:rsid w:val="00E1186B"/>
    <w:rsid w:val="00E13B12"/>
    <w:rsid w:val="00E162F3"/>
    <w:rsid w:val="00E168BF"/>
    <w:rsid w:val="00E238EE"/>
    <w:rsid w:val="00E25944"/>
    <w:rsid w:val="00E303BC"/>
    <w:rsid w:val="00E32F85"/>
    <w:rsid w:val="00E354F7"/>
    <w:rsid w:val="00E357C7"/>
    <w:rsid w:val="00E366CB"/>
    <w:rsid w:val="00E4203F"/>
    <w:rsid w:val="00E60B11"/>
    <w:rsid w:val="00E63575"/>
    <w:rsid w:val="00E66D98"/>
    <w:rsid w:val="00E677D6"/>
    <w:rsid w:val="00E70631"/>
    <w:rsid w:val="00E71B29"/>
    <w:rsid w:val="00E72033"/>
    <w:rsid w:val="00E749AD"/>
    <w:rsid w:val="00E83BCE"/>
    <w:rsid w:val="00E85B80"/>
    <w:rsid w:val="00E9157C"/>
    <w:rsid w:val="00EC0495"/>
    <w:rsid w:val="00ED22E2"/>
    <w:rsid w:val="00ED23CF"/>
    <w:rsid w:val="00ED59D0"/>
    <w:rsid w:val="00EE1244"/>
    <w:rsid w:val="00EE5E81"/>
    <w:rsid w:val="00EE6B83"/>
    <w:rsid w:val="00EE7D62"/>
    <w:rsid w:val="00EF03DC"/>
    <w:rsid w:val="00EF36CD"/>
    <w:rsid w:val="00EF69A6"/>
    <w:rsid w:val="00F06393"/>
    <w:rsid w:val="00F07DCD"/>
    <w:rsid w:val="00F147CD"/>
    <w:rsid w:val="00F15648"/>
    <w:rsid w:val="00F23DEE"/>
    <w:rsid w:val="00F24794"/>
    <w:rsid w:val="00F3198A"/>
    <w:rsid w:val="00F34484"/>
    <w:rsid w:val="00F366CB"/>
    <w:rsid w:val="00F43138"/>
    <w:rsid w:val="00F46ADD"/>
    <w:rsid w:val="00F46CE4"/>
    <w:rsid w:val="00F549FF"/>
    <w:rsid w:val="00F56825"/>
    <w:rsid w:val="00F72D28"/>
    <w:rsid w:val="00F75961"/>
    <w:rsid w:val="00F771BC"/>
    <w:rsid w:val="00F778F8"/>
    <w:rsid w:val="00F779FF"/>
    <w:rsid w:val="00F84A2F"/>
    <w:rsid w:val="00F917E6"/>
    <w:rsid w:val="00F93612"/>
    <w:rsid w:val="00F95123"/>
    <w:rsid w:val="00FA3CBE"/>
    <w:rsid w:val="00FA40A2"/>
    <w:rsid w:val="00FA5AE2"/>
    <w:rsid w:val="00FA7388"/>
    <w:rsid w:val="00FB441F"/>
    <w:rsid w:val="00FB5325"/>
    <w:rsid w:val="00FC7AFA"/>
    <w:rsid w:val="00FD1AC9"/>
    <w:rsid w:val="00FD4791"/>
    <w:rsid w:val="00FE355E"/>
    <w:rsid w:val="00FE4F4C"/>
    <w:rsid w:val="00FE51C0"/>
    <w:rsid w:val="00FF4B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9D207"/>
  <w15:docId w15:val="{98A7BEA3-BAD3-47CD-AA93-9ECACFB098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7538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D86AC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86AC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D86AC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B35D55-E203-46E5-943C-F90DC00F4C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1592</Words>
  <Characters>9078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Mcsharry</dc:creator>
  <cp:keywords/>
  <dc:description/>
  <cp:lastModifiedBy>Kevin Mcsharry</cp:lastModifiedBy>
  <cp:revision>2</cp:revision>
  <dcterms:created xsi:type="dcterms:W3CDTF">2021-10-04T23:02:00Z</dcterms:created>
  <dcterms:modified xsi:type="dcterms:W3CDTF">2021-10-04T23:02:00Z</dcterms:modified>
</cp:coreProperties>
</file>