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67A07" w:rsidRDefault="00667A07" w:rsidP="005E0DFE">
      <w:pPr>
        <w:spacing w:line="360" w:lineRule="auto"/>
        <w:jc w:val="center"/>
        <w:rPr>
          <w:rFonts w:ascii="Times New Roman" w:hAnsi="Times New Roman" w:cs="Times New Roman"/>
          <w:b/>
          <w:sz w:val="28"/>
          <w:szCs w:val="24"/>
        </w:rPr>
      </w:pPr>
    </w:p>
    <w:p w:rsidR="00667A07" w:rsidRDefault="00667A07" w:rsidP="005E0DFE">
      <w:pPr>
        <w:spacing w:line="360" w:lineRule="auto"/>
        <w:jc w:val="center"/>
        <w:rPr>
          <w:rFonts w:ascii="Times New Roman" w:hAnsi="Times New Roman" w:cs="Times New Roman"/>
          <w:b/>
          <w:sz w:val="28"/>
          <w:szCs w:val="24"/>
        </w:rPr>
      </w:pPr>
    </w:p>
    <w:p w:rsidR="00667A07" w:rsidRDefault="00667A07" w:rsidP="005E0DFE">
      <w:pPr>
        <w:spacing w:line="360" w:lineRule="auto"/>
        <w:jc w:val="center"/>
        <w:rPr>
          <w:rFonts w:ascii="Times New Roman" w:hAnsi="Times New Roman" w:cs="Times New Roman"/>
          <w:b/>
          <w:sz w:val="28"/>
          <w:szCs w:val="24"/>
        </w:rPr>
      </w:pPr>
    </w:p>
    <w:p w:rsidR="00667A07" w:rsidRDefault="00667A07" w:rsidP="005E0DFE">
      <w:pPr>
        <w:spacing w:line="360" w:lineRule="auto"/>
        <w:jc w:val="center"/>
        <w:rPr>
          <w:rFonts w:ascii="Times New Roman" w:hAnsi="Times New Roman" w:cs="Times New Roman"/>
          <w:b/>
          <w:sz w:val="28"/>
          <w:szCs w:val="24"/>
        </w:rPr>
      </w:pPr>
    </w:p>
    <w:tbl>
      <w:tblPr>
        <w:tblStyle w:val="GridTable6Colorful-Accent2"/>
        <w:tblW w:w="0" w:type="auto"/>
        <w:tblLook w:val="04A0" w:firstRow="1" w:lastRow="0" w:firstColumn="1" w:lastColumn="0" w:noHBand="0" w:noVBand="1"/>
      </w:tblPr>
      <w:tblGrid>
        <w:gridCol w:w="3085"/>
        <w:gridCol w:w="6157"/>
      </w:tblGrid>
      <w:tr w:rsidR="00667A07" w:rsidRPr="002B157F" w:rsidTr="002B15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5" w:type="dxa"/>
          </w:tcPr>
          <w:p w:rsidR="00667A07" w:rsidRPr="002B157F" w:rsidRDefault="00667A07" w:rsidP="00667A07">
            <w:pPr>
              <w:spacing w:line="360" w:lineRule="auto"/>
              <w:jc w:val="center"/>
              <w:rPr>
                <w:rFonts w:ascii="Times New Roman" w:hAnsi="Times New Roman" w:cs="Times New Roman"/>
                <w:b w:val="0"/>
                <w:sz w:val="40"/>
                <w:szCs w:val="24"/>
              </w:rPr>
            </w:pPr>
            <w:r w:rsidRPr="002B157F">
              <w:rPr>
                <w:rFonts w:ascii="Times New Roman" w:hAnsi="Times New Roman" w:cs="Times New Roman"/>
                <w:b w:val="0"/>
                <w:sz w:val="40"/>
                <w:szCs w:val="24"/>
              </w:rPr>
              <w:t>Student Name</w:t>
            </w:r>
          </w:p>
        </w:tc>
        <w:tc>
          <w:tcPr>
            <w:tcW w:w="6157" w:type="dxa"/>
          </w:tcPr>
          <w:p w:rsidR="00667A07" w:rsidRPr="002B157F" w:rsidRDefault="00667A07" w:rsidP="00667A0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40"/>
                <w:szCs w:val="24"/>
              </w:rPr>
            </w:pPr>
            <w:r w:rsidRPr="002B157F">
              <w:rPr>
                <w:rFonts w:ascii="Times New Roman" w:hAnsi="Times New Roman" w:cs="Times New Roman"/>
                <w:sz w:val="40"/>
                <w:szCs w:val="24"/>
              </w:rPr>
              <w:t xml:space="preserve">Fatima </w:t>
            </w:r>
            <w:proofErr w:type="spellStart"/>
            <w:r w:rsidRPr="002B157F">
              <w:rPr>
                <w:rFonts w:ascii="Times New Roman" w:hAnsi="Times New Roman" w:cs="Times New Roman"/>
                <w:sz w:val="40"/>
                <w:szCs w:val="24"/>
              </w:rPr>
              <w:t>Berrah</w:t>
            </w:r>
            <w:proofErr w:type="spellEnd"/>
          </w:p>
        </w:tc>
      </w:tr>
      <w:tr w:rsidR="00667A07" w:rsidRPr="002B157F" w:rsidTr="002B1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5" w:type="dxa"/>
          </w:tcPr>
          <w:p w:rsidR="00667A07" w:rsidRPr="002B157F" w:rsidRDefault="00667A07" w:rsidP="00667A07">
            <w:pPr>
              <w:spacing w:line="360" w:lineRule="auto"/>
              <w:jc w:val="center"/>
              <w:rPr>
                <w:rFonts w:ascii="Times New Roman" w:hAnsi="Times New Roman" w:cs="Times New Roman"/>
                <w:b w:val="0"/>
                <w:sz w:val="40"/>
                <w:szCs w:val="24"/>
              </w:rPr>
            </w:pPr>
            <w:r w:rsidRPr="002B157F">
              <w:rPr>
                <w:rFonts w:ascii="Times New Roman" w:hAnsi="Times New Roman" w:cs="Times New Roman"/>
                <w:b w:val="0"/>
                <w:sz w:val="40"/>
                <w:szCs w:val="24"/>
              </w:rPr>
              <w:t>Student ID</w:t>
            </w:r>
          </w:p>
        </w:tc>
        <w:tc>
          <w:tcPr>
            <w:tcW w:w="6157" w:type="dxa"/>
          </w:tcPr>
          <w:p w:rsidR="00667A07" w:rsidRPr="002B157F" w:rsidRDefault="00667A07" w:rsidP="00667A0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40"/>
                <w:szCs w:val="24"/>
              </w:rPr>
            </w:pPr>
            <w:r w:rsidRPr="002B157F">
              <w:rPr>
                <w:rFonts w:ascii="Times New Roman" w:hAnsi="Times New Roman" w:cs="Times New Roman"/>
                <w:b/>
                <w:sz w:val="40"/>
                <w:szCs w:val="24"/>
              </w:rPr>
              <w:t>1810250</w:t>
            </w:r>
          </w:p>
        </w:tc>
      </w:tr>
      <w:tr w:rsidR="00667A07" w:rsidRPr="002B157F" w:rsidTr="002B157F">
        <w:tc>
          <w:tcPr>
            <w:cnfStyle w:val="001000000000" w:firstRow="0" w:lastRow="0" w:firstColumn="1" w:lastColumn="0" w:oddVBand="0" w:evenVBand="0" w:oddHBand="0" w:evenHBand="0" w:firstRowFirstColumn="0" w:firstRowLastColumn="0" w:lastRowFirstColumn="0" w:lastRowLastColumn="0"/>
            <w:tcW w:w="3085" w:type="dxa"/>
          </w:tcPr>
          <w:p w:rsidR="00667A07" w:rsidRPr="002B157F" w:rsidRDefault="00667A07" w:rsidP="00667A07">
            <w:pPr>
              <w:spacing w:line="360" w:lineRule="auto"/>
              <w:jc w:val="center"/>
              <w:rPr>
                <w:rFonts w:ascii="Times New Roman" w:hAnsi="Times New Roman" w:cs="Times New Roman"/>
                <w:b w:val="0"/>
                <w:sz w:val="40"/>
                <w:szCs w:val="24"/>
              </w:rPr>
            </w:pPr>
            <w:r w:rsidRPr="002B157F">
              <w:rPr>
                <w:rFonts w:ascii="Times New Roman" w:hAnsi="Times New Roman" w:cs="Times New Roman"/>
                <w:b w:val="0"/>
                <w:sz w:val="40"/>
                <w:szCs w:val="24"/>
              </w:rPr>
              <w:t>Module No</w:t>
            </w:r>
          </w:p>
        </w:tc>
        <w:tc>
          <w:tcPr>
            <w:tcW w:w="6157" w:type="dxa"/>
          </w:tcPr>
          <w:p w:rsidR="00667A07" w:rsidRPr="002B157F" w:rsidRDefault="00667A07" w:rsidP="00667A0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40"/>
                <w:szCs w:val="24"/>
              </w:rPr>
            </w:pPr>
            <w:r w:rsidRPr="002B157F">
              <w:rPr>
                <w:rFonts w:ascii="Times New Roman" w:hAnsi="Times New Roman" w:cs="Times New Roman"/>
                <w:b/>
                <w:sz w:val="40"/>
                <w:szCs w:val="24"/>
              </w:rPr>
              <w:t xml:space="preserve">BMSK 4001 </w:t>
            </w:r>
          </w:p>
        </w:tc>
      </w:tr>
      <w:tr w:rsidR="00667A07" w:rsidRPr="002B157F" w:rsidTr="002B1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5" w:type="dxa"/>
          </w:tcPr>
          <w:p w:rsidR="00667A07" w:rsidRPr="002B157F" w:rsidRDefault="00667A07" w:rsidP="00667A07">
            <w:pPr>
              <w:spacing w:line="360" w:lineRule="auto"/>
              <w:jc w:val="center"/>
              <w:rPr>
                <w:rFonts w:ascii="Times New Roman" w:hAnsi="Times New Roman" w:cs="Times New Roman"/>
                <w:b w:val="0"/>
                <w:sz w:val="40"/>
                <w:szCs w:val="24"/>
              </w:rPr>
            </w:pPr>
            <w:r w:rsidRPr="002B157F">
              <w:rPr>
                <w:rFonts w:ascii="Times New Roman" w:hAnsi="Times New Roman" w:cs="Times New Roman"/>
                <w:b w:val="0"/>
                <w:sz w:val="40"/>
                <w:szCs w:val="24"/>
              </w:rPr>
              <w:t>Module Title</w:t>
            </w:r>
          </w:p>
        </w:tc>
        <w:tc>
          <w:tcPr>
            <w:tcW w:w="6157" w:type="dxa"/>
          </w:tcPr>
          <w:p w:rsidR="00667A07" w:rsidRPr="002B157F" w:rsidRDefault="00667A07" w:rsidP="00667A0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40"/>
                <w:szCs w:val="24"/>
              </w:rPr>
            </w:pPr>
            <w:r w:rsidRPr="002B157F">
              <w:rPr>
                <w:rFonts w:ascii="Times New Roman" w:hAnsi="Times New Roman" w:cs="Times New Roman"/>
                <w:b/>
                <w:sz w:val="40"/>
                <w:szCs w:val="24"/>
              </w:rPr>
              <w:t>ACADEMIC AND EMPLOYBILITY SKILLS</w:t>
            </w:r>
          </w:p>
        </w:tc>
      </w:tr>
      <w:tr w:rsidR="00667A07" w:rsidRPr="002B157F" w:rsidTr="002B157F">
        <w:tc>
          <w:tcPr>
            <w:cnfStyle w:val="001000000000" w:firstRow="0" w:lastRow="0" w:firstColumn="1" w:lastColumn="0" w:oddVBand="0" w:evenVBand="0" w:oddHBand="0" w:evenHBand="0" w:firstRowFirstColumn="0" w:firstRowLastColumn="0" w:lastRowFirstColumn="0" w:lastRowLastColumn="0"/>
            <w:tcW w:w="3085" w:type="dxa"/>
          </w:tcPr>
          <w:p w:rsidR="00667A07" w:rsidRPr="002B157F" w:rsidRDefault="00667A07" w:rsidP="00667A07">
            <w:pPr>
              <w:spacing w:line="360" w:lineRule="auto"/>
              <w:jc w:val="center"/>
              <w:rPr>
                <w:rFonts w:ascii="Times New Roman" w:hAnsi="Times New Roman" w:cs="Times New Roman"/>
                <w:b w:val="0"/>
                <w:sz w:val="40"/>
                <w:szCs w:val="24"/>
              </w:rPr>
            </w:pPr>
            <w:r w:rsidRPr="002B157F">
              <w:rPr>
                <w:rFonts w:ascii="Times New Roman" w:hAnsi="Times New Roman" w:cs="Times New Roman"/>
                <w:b w:val="0"/>
                <w:sz w:val="40"/>
                <w:szCs w:val="24"/>
              </w:rPr>
              <w:t>Lecturer Name</w:t>
            </w:r>
          </w:p>
        </w:tc>
        <w:tc>
          <w:tcPr>
            <w:tcW w:w="6157" w:type="dxa"/>
          </w:tcPr>
          <w:p w:rsidR="00667A07" w:rsidRPr="002B157F" w:rsidRDefault="00667A07" w:rsidP="00667A0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40"/>
                <w:szCs w:val="24"/>
              </w:rPr>
            </w:pPr>
            <w:r w:rsidRPr="002B157F">
              <w:rPr>
                <w:rFonts w:ascii="Times New Roman" w:hAnsi="Times New Roman" w:cs="Times New Roman"/>
                <w:b/>
                <w:sz w:val="40"/>
                <w:szCs w:val="24"/>
              </w:rPr>
              <w:t xml:space="preserve">Mr P Allen </w:t>
            </w:r>
          </w:p>
        </w:tc>
      </w:tr>
    </w:tbl>
    <w:p w:rsidR="00355BB4" w:rsidRDefault="00355BB4" w:rsidP="005E0DFE">
      <w:pPr>
        <w:spacing w:line="360" w:lineRule="auto"/>
        <w:jc w:val="center"/>
        <w:rPr>
          <w:rFonts w:ascii="Times New Roman" w:hAnsi="Times New Roman" w:cs="Times New Roman"/>
          <w:b/>
          <w:sz w:val="28"/>
          <w:szCs w:val="24"/>
        </w:rPr>
      </w:pPr>
    </w:p>
    <w:p w:rsidR="00355BB4" w:rsidRDefault="00355BB4" w:rsidP="005E0DFE">
      <w:pPr>
        <w:spacing w:line="360" w:lineRule="auto"/>
        <w:jc w:val="center"/>
        <w:rPr>
          <w:rFonts w:ascii="Times New Roman" w:hAnsi="Times New Roman" w:cs="Times New Roman"/>
          <w:b/>
          <w:sz w:val="28"/>
          <w:szCs w:val="24"/>
        </w:rPr>
      </w:pPr>
    </w:p>
    <w:p w:rsidR="00355BB4" w:rsidRDefault="00355BB4" w:rsidP="005E0DFE">
      <w:pPr>
        <w:spacing w:line="360" w:lineRule="auto"/>
        <w:jc w:val="center"/>
        <w:rPr>
          <w:rFonts w:ascii="Times New Roman" w:hAnsi="Times New Roman" w:cs="Times New Roman"/>
          <w:b/>
          <w:sz w:val="28"/>
          <w:szCs w:val="24"/>
        </w:rPr>
      </w:pPr>
    </w:p>
    <w:p w:rsidR="00B01E4E" w:rsidRDefault="00B01E4E" w:rsidP="005E0DFE">
      <w:pPr>
        <w:spacing w:line="360" w:lineRule="auto"/>
        <w:jc w:val="center"/>
        <w:rPr>
          <w:rFonts w:ascii="Times New Roman" w:hAnsi="Times New Roman" w:cs="Times New Roman"/>
          <w:b/>
          <w:sz w:val="28"/>
          <w:szCs w:val="24"/>
        </w:rPr>
      </w:pPr>
    </w:p>
    <w:p w:rsidR="00B01E4E" w:rsidRPr="005E0DFE" w:rsidRDefault="00B01E4E" w:rsidP="005E0DFE">
      <w:pPr>
        <w:spacing w:line="360" w:lineRule="auto"/>
        <w:jc w:val="center"/>
        <w:rPr>
          <w:rFonts w:ascii="Times New Roman" w:hAnsi="Times New Roman" w:cs="Times New Roman"/>
          <w:b/>
          <w:sz w:val="28"/>
          <w:szCs w:val="24"/>
        </w:rPr>
      </w:pPr>
    </w:p>
    <w:p w:rsidR="00211D0B" w:rsidRDefault="00211D0B" w:rsidP="00211D0B">
      <w:pPr>
        <w:spacing w:line="360" w:lineRule="auto"/>
        <w:rPr>
          <w:rFonts w:ascii="Times New Roman" w:hAnsi="Times New Roman" w:cs="Times New Roman"/>
          <w:b/>
          <w:sz w:val="24"/>
          <w:szCs w:val="24"/>
        </w:rPr>
      </w:pPr>
    </w:p>
    <w:p w:rsidR="00211D0B" w:rsidRDefault="00211D0B" w:rsidP="00211D0B">
      <w:pPr>
        <w:spacing w:line="360" w:lineRule="auto"/>
        <w:rPr>
          <w:rFonts w:ascii="Times New Roman" w:hAnsi="Times New Roman" w:cs="Times New Roman"/>
          <w:b/>
          <w:sz w:val="24"/>
          <w:szCs w:val="24"/>
        </w:rPr>
      </w:pPr>
    </w:p>
    <w:p w:rsidR="00211D0B" w:rsidRDefault="00211D0B" w:rsidP="00211D0B">
      <w:pPr>
        <w:spacing w:line="360" w:lineRule="auto"/>
        <w:rPr>
          <w:rFonts w:ascii="Times New Roman" w:hAnsi="Times New Roman" w:cs="Times New Roman"/>
          <w:b/>
          <w:sz w:val="24"/>
          <w:szCs w:val="24"/>
        </w:rPr>
      </w:pPr>
    </w:p>
    <w:p w:rsidR="00211D0B" w:rsidRDefault="00211D0B" w:rsidP="00211D0B">
      <w:pPr>
        <w:spacing w:line="360" w:lineRule="auto"/>
        <w:rPr>
          <w:rFonts w:ascii="Times New Roman" w:hAnsi="Times New Roman" w:cs="Times New Roman"/>
          <w:b/>
          <w:sz w:val="24"/>
          <w:szCs w:val="24"/>
        </w:rPr>
      </w:pPr>
    </w:p>
    <w:p w:rsidR="00211D0B" w:rsidRDefault="00211D0B" w:rsidP="00211D0B">
      <w:pPr>
        <w:spacing w:line="360" w:lineRule="auto"/>
        <w:rPr>
          <w:rFonts w:ascii="Times New Roman" w:hAnsi="Times New Roman" w:cs="Times New Roman"/>
          <w:b/>
          <w:sz w:val="24"/>
          <w:szCs w:val="24"/>
        </w:rPr>
      </w:pPr>
    </w:p>
    <w:p w:rsidR="00211D0B" w:rsidRDefault="00211D0B" w:rsidP="00355BB4">
      <w:pPr>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lang w:val="en-IN" w:eastAsia="en-US"/>
        </w:rPr>
        <w:id w:val="-1466885536"/>
        <w:docPartObj>
          <w:docPartGallery w:val="Table of Contents"/>
          <w:docPartUnique/>
        </w:docPartObj>
      </w:sdtPr>
      <w:sdtEndPr>
        <w:rPr>
          <w:noProof/>
        </w:rPr>
      </w:sdtEndPr>
      <w:sdtContent>
        <w:p w:rsidR="00211D0B" w:rsidRDefault="00211D0B" w:rsidP="00250963">
          <w:pPr>
            <w:pStyle w:val="TOCHeading"/>
            <w:jc w:val="center"/>
          </w:pPr>
          <w:r>
            <w:t>Table of Contents</w:t>
          </w:r>
        </w:p>
        <w:p w:rsidR="00211D0B" w:rsidRDefault="00211D0B">
          <w:pPr>
            <w:pStyle w:val="TOC1"/>
            <w:tabs>
              <w:tab w:val="right" w:leader="dot" w:pos="9016"/>
            </w:tabs>
            <w:rPr>
              <w:noProof/>
            </w:rPr>
          </w:pPr>
          <w:r>
            <w:fldChar w:fldCharType="begin"/>
          </w:r>
          <w:r>
            <w:instrText xml:space="preserve"> TOC \o "1-3" \h \z \u </w:instrText>
          </w:r>
          <w:r>
            <w:fldChar w:fldCharType="separate"/>
          </w:r>
          <w:hyperlink w:anchor="_Toc7184166" w:history="1">
            <w:r w:rsidRPr="00D23891">
              <w:rPr>
                <w:rStyle w:val="Hyperlink"/>
                <w:noProof/>
              </w:rPr>
              <w:t>Introduction</w:t>
            </w:r>
            <w:r>
              <w:rPr>
                <w:noProof/>
                <w:webHidden/>
              </w:rPr>
              <w:tab/>
            </w:r>
            <w:r>
              <w:rPr>
                <w:noProof/>
                <w:webHidden/>
              </w:rPr>
              <w:fldChar w:fldCharType="begin"/>
            </w:r>
            <w:r>
              <w:rPr>
                <w:noProof/>
                <w:webHidden/>
              </w:rPr>
              <w:instrText xml:space="preserve"> PAGEREF _Toc7184166 \h </w:instrText>
            </w:r>
            <w:r>
              <w:rPr>
                <w:noProof/>
                <w:webHidden/>
              </w:rPr>
            </w:r>
            <w:r>
              <w:rPr>
                <w:noProof/>
                <w:webHidden/>
              </w:rPr>
              <w:fldChar w:fldCharType="separate"/>
            </w:r>
            <w:r>
              <w:rPr>
                <w:noProof/>
                <w:webHidden/>
              </w:rPr>
              <w:t>3</w:t>
            </w:r>
            <w:r>
              <w:rPr>
                <w:noProof/>
                <w:webHidden/>
              </w:rPr>
              <w:fldChar w:fldCharType="end"/>
            </w:r>
          </w:hyperlink>
        </w:p>
        <w:p w:rsidR="00211D0B" w:rsidRDefault="006D5D73">
          <w:pPr>
            <w:pStyle w:val="TOC1"/>
            <w:tabs>
              <w:tab w:val="right" w:leader="dot" w:pos="9016"/>
            </w:tabs>
            <w:rPr>
              <w:noProof/>
            </w:rPr>
          </w:pPr>
          <w:hyperlink w:anchor="_Toc7184167" w:history="1">
            <w:r w:rsidR="00211D0B" w:rsidRPr="00D23891">
              <w:rPr>
                <w:rStyle w:val="Hyperlink"/>
                <w:noProof/>
              </w:rPr>
              <w:t>Academic Skills</w:t>
            </w:r>
            <w:r w:rsidR="00211D0B">
              <w:rPr>
                <w:noProof/>
                <w:webHidden/>
              </w:rPr>
              <w:tab/>
            </w:r>
            <w:r w:rsidR="00211D0B">
              <w:rPr>
                <w:noProof/>
                <w:webHidden/>
              </w:rPr>
              <w:fldChar w:fldCharType="begin"/>
            </w:r>
            <w:r w:rsidR="00211D0B">
              <w:rPr>
                <w:noProof/>
                <w:webHidden/>
              </w:rPr>
              <w:instrText xml:space="preserve"> PAGEREF _Toc7184167 \h </w:instrText>
            </w:r>
            <w:r w:rsidR="00211D0B">
              <w:rPr>
                <w:noProof/>
                <w:webHidden/>
              </w:rPr>
            </w:r>
            <w:r w:rsidR="00211D0B">
              <w:rPr>
                <w:noProof/>
                <w:webHidden/>
              </w:rPr>
              <w:fldChar w:fldCharType="separate"/>
            </w:r>
            <w:r w:rsidR="00211D0B">
              <w:rPr>
                <w:noProof/>
                <w:webHidden/>
              </w:rPr>
              <w:t>3</w:t>
            </w:r>
            <w:r w:rsidR="00211D0B">
              <w:rPr>
                <w:noProof/>
                <w:webHidden/>
              </w:rPr>
              <w:fldChar w:fldCharType="end"/>
            </w:r>
          </w:hyperlink>
        </w:p>
        <w:p w:rsidR="00211D0B" w:rsidRDefault="006D5D73">
          <w:pPr>
            <w:pStyle w:val="TOC1"/>
            <w:tabs>
              <w:tab w:val="left" w:pos="440"/>
              <w:tab w:val="right" w:leader="dot" w:pos="9016"/>
            </w:tabs>
            <w:rPr>
              <w:noProof/>
            </w:rPr>
          </w:pPr>
          <w:hyperlink w:anchor="_Toc7184168" w:history="1">
            <w:r w:rsidR="00211D0B" w:rsidRPr="00D23891">
              <w:rPr>
                <w:rStyle w:val="Hyperlink"/>
                <w:rFonts w:ascii="Symbol" w:hAnsi="Symbol"/>
                <w:noProof/>
              </w:rPr>
              <w:t></w:t>
            </w:r>
            <w:r w:rsidR="00211D0B">
              <w:rPr>
                <w:noProof/>
              </w:rPr>
              <w:tab/>
            </w:r>
            <w:r w:rsidR="00211D0B" w:rsidRPr="00D23891">
              <w:rPr>
                <w:rStyle w:val="Hyperlink"/>
                <w:noProof/>
              </w:rPr>
              <w:t>Academic Writing</w:t>
            </w:r>
            <w:r w:rsidR="00211D0B">
              <w:rPr>
                <w:noProof/>
                <w:webHidden/>
              </w:rPr>
              <w:tab/>
            </w:r>
            <w:r w:rsidR="00211D0B">
              <w:rPr>
                <w:noProof/>
                <w:webHidden/>
              </w:rPr>
              <w:fldChar w:fldCharType="begin"/>
            </w:r>
            <w:r w:rsidR="00211D0B">
              <w:rPr>
                <w:noProof/>
                <w:webHidden/>
              </w:rPr>
              <w:instrText xml:space="preserve"> PAGEREF _Toc7184168 \h </w:instrText>
            </w:r>
            <w:r w:rsidR="00211D0B">
              <w:rPr>
                <w:noProof/>
                <w:webHidden/>
              </w:rPr>
            </w:r>
            <w:r w:rsidR="00211D0B">
              <w:rPr>
                <w:noProof/>
                <w:webHidden/>
              </w:rPr>
              <w:fldChar w:fldCharType="separate"/>
            </w:r>
            <w:r w:rsidR="00211D0B">
              <w:rPr>
                <w:noProof/>
                <w:webHidden/>
              </w:rPr>
              <w:t>3</w:t>
            </w:r>
            <w:r w:rsidR="00211D0B">
              <w:rPr>
                <w:noProof/>
                <w:webHidden/>
              </w:rPr>
              <w:fldChar w:fldCharType="end"/>
            </w:r>
          </w:hyperlink>
        </w:p>
        <w:p w:rsidR="00211D0B" w:rsidRDefault="006D5D73">
          <w:pPr>
            <w:pStyle w:val="TOC1"/>
            <w:tabs>
              <w:tab w:val="left" w:pos="440"/>
              <w:tab w:val="right" w:leader="dot" w:pos="9016"/>
            </w:tabs>
            <w:rPr>
              <w:noProof/>
            </w:rPr>
          </w:pPr>
          <w:hyperlink w:anchor="_Toc7184169" w:history="1">
            <w:r w:rsidR="00211D0B" w:rsidRPr="00D23891">
              <w:rPr>
                <w:rStyle w:val="Hyperlink"/>
                <w:rFonts w:ascii="Symbol" w:hAnsi="Symbol"/>
                <w:noProof/>
              </w:rPr>
              <w:t></w:t>
            </w:r>
            <w:r w:rsidR="00211D0B">
              <w:rPr>
                <w:noProof/>
              </w:rPr>
              <w:tab/>
            </w:r>
            <w:r w:rsidR="00211D0B" w:rsidRPr="00D23891">
              <w:rPr>
                <w:rStyle w:val="Hyperlink"/>
                <w:noProof/>
              </w:rPr>
              <w:t>Academic Referencing</w:t>
            </w:r>
            <w:r w:rsidR="00211D0B">
              <w:rPr>
                <w:noProof/>
                <w:webHidden/>
              </w:rPr>
              <w:tab/>
            </w:r>
            <w:r w:rsidR="00211D0B">
              <w:rPr>
                <w:noProof/>
                <w:webHidden/>
              </w:rPr>
              <w:fldChar w:fldCharType="begin"/>
            </w:r>
            <w:r w:rsidR="00211D0B">
              <w:rPr>
                <w:noProof/>
                <w:webHidden/>
              </w:rPr>
              <w:instrText xml:space="preserve"> PAGEREF _Toc7184169 \h </w:instrText>
            </w:r>
            <w:r w:rsidR="00211D0B">
              <w:rPr>
                <w:noProof/>
                <w:webHidden/>
              </w:rPr>
            </w:r>
            <w:r w:rsidR="00211D0B">
              <w:rPr>
                <w:noProof/>
                <w:webHidden/>
              </w:rPr>
              <w:fldChar w:fldCharType="separate"/>
            </w:r>
            <w:r w:rsidR="00211D0B">
              <w:rPr>
                <w:noProof/>
                <w:webHidden/>
              </w:rPr>
              <w:t>4</w:t>
            </w:r>
            <w:r w:rsidR="00211D0B">
              <w:rPr>
                <w:noProof/>
                <w:webHidden/>
              </w:rPr>
              <w:fldChar w:fldCharType="end"/>
            </w:r>
          </w:hyperlink>
        </w:p>
        <w:p w:rsidR="00211D0B" w:rsidRDefault="006D5D73">
          <w:pPr>
            <w:pStyle w:val="TOC1"/>
            <w:tabs>
              <w:tab w:val="left" w:pos="440"/>
              <w:tab w:val="right" w:leader="dot" w:pos="9016"/>
            </w:tabs>
            <w:rPr>
              <w:noProof/>
            </w:rPr>
          </w:pPr>
          <w:hyperlink w:anchor="_Toc7184170" w:history="1">
            <w:r w:rsidR="00211D0B" w:rsidRPr="00D23891">
              <w:rPr>
                <w:rStyle w:val="Hyperlink"/>
                <w:rFonts w:ascii="Symbol" w:hAnsi="Symbol"/>
                <w:noProof/>
              </w:rPr>
              <w:t></w:t>
            </w:r>
            <w:r w:rsidR="00211D0B">
              <w:rPr>
                <w:noProof/>
              </w:rPr>
              <w:tab/>
            </w:r>
            <w:r w:rsidR="00211D0B" w:rsidRPr="00D23891">
              <w:rPr>
                <w:rStyle w:val="Hyperlink"/>
                <w:noProof/>
              </w:rPr>
              <w:t>Time Management</w:t>
            </w:r>
            <w:r w:rsidR="00211D0B">
              <w:rPr>
                <w:noProof/>
                <w:webHidden/>
              </w:rPr>
              <w:tab/>
            </w:r>
            <w:r w:rsidR="00211D0B">
              <w:rPr>
                <w:noProof/>
                <w:webHidden/>
              </w:rPr>
              <w:fldChar w:fldCharType="begin"/>
            </w:r>
            <w:r w:rsidR="00211D0B">
              <w:rPr>
                <w:noProof/>
                <w:webHidden/>
              </w:rPr>
              <w:instrText xml:space="preserve"> PAGEREF _Toc7184170 \h </w:instrText>
            </w:r>
            <w:r w:rsidR="00211D0B">
              <w:rPr>
                <w:noProof/>
                <w:webHidden/>
              </w:rPr>
            </w:r>
            <w:r w:rsidR="00211D0B">
              <w:rPr>
                <w:noProof/>
                <w:webHidden/>
              </w:rPr>
              <w:fldChar w:fldCharType="separate"/>
            </w:r>
            <w:r w:rsidR="00211D0B">
              <w:rPr>
                <w:noProof/>
                <w:webHidden/>
              </w:rPr>
              <w:t>4</w:t>
            </w:r>
            <w:r w:rsidR="00211D0B">
              <w:rPr>
                <w:noProof/>
                <w:webHidden/>
              </w:rPr>
              <w:fldChar w:fldCharType="end"/>
            </w:r>
          </w:hyperlink>
        </w:p>
        <w:p w:rsidR="00211D0B" w:rsidRDefault="006D5D73">
          <w:pPr>
            <w:pStyle w:val="TOC1"/>
            <w:tabs>
              <w:tab w:val="left" w:pos="440"/>
              <w:tab w:val="right" w:leader="dot" w:pos="9016"/>
            </w:tabs>
            <w:rPr>
              <w:noProof/>
            </w:rPr>
          </w:pPr>
          <w:hyperlink w:anchor="_Toc7184171" w:history="1">
            <w:r w:rsidR="00211D0B" w:rsidRPr="00D23891">
              <w:rPr>
                <w:rStyle w:val="Hyperlink"/>
                <w:rFonts w:ascii="Symbol" w:hAnsi="Symbol"/>
                <w:noProof/>
              </w:rPr>
              <w:t></w:t>
            </w:r>
            <w:r w:rsidR="00211D0B">
              <w:rPr>
                <w:noProof/>
              </w:rPr>
              <w:tab/>
            </w:r>
            <w:r w:rsidR="00211D0B" w:rsidRPr="00D23891">
              <w:rPr>
                <w:rStyle w:val="Hyperlink"/>
                <w:noProof/>
              </w:rPr>
              <w:t>Organising Space and Resources</w:t>
            </w:r>
            <w:r w:rsidR="00211D0B">
              <w:rPr>
                <w:noProof/>
                <w:webHidden/>
              </w:rPr>
              <w:tab/>
            </w:r>
            <w:r w:rsidR="00211D0B">
              <w:rPr>
                <w:noProof/>
                <w:webHidden/>
              </w:rPr>
              <w:fldChar w:fldCharType="begin"/>
            </w:r>
            <w:r w:rsidR="00211D0B">
              <w:rPr>
                <w:noProof/>
                <w:webHidden/>
              </w:rPr>
              <w:instrText xml:space="preserve"> PAGEREF _Toc7184171 \h </w:instrText>
            </w:r>
            <w:r w:rsidR="00211D0B">
              <w:rPr>
                <w:noProof/>
                <w:webHidden/>
              </w:rPr>
            </w:r>
            <w:r w:rsidR="00211D0B">
              <w:rPr>
                <w:noProof/>
                <w:webHidden/>
              </w:rPr>
              <w:fldChar w:fldCharType="separate"/>
            </w:r>
            <w:r w:rsidR="00211D0B">
              <w:rPr>
                <w:noProof/>
                <w:webHidden/>
              </w:rPr>
              <w:t>5</w:t>
            </w:r>
            <w:r w:rsidR="00211D0B">
              <w:rPr>
                <w:noProof/>
                <w:webHidden/>
              </w:rPr>
              <w:fldChar w:fldCharType="end"/>
            </w:r>
          </w:hyperlink>
        </w:p>
        <w:p w:rsidR="00211D0B" w:rsidRDefault="006D5D73">
          <w:pPr>
            <w:pStyle w:val="TOC1"/>
            <w:tabs>
              <w:tab w:val="right" w:leader="dot" w:pos="9016"/>
            </w:tabs>
            <w:rPr>
              <w:noProof/>
            </w:rPr>
          </w:pPr>
          <w:hyperlink w:anchor="_Toc7184172" w:history="1">
            <w:r w:rsidR="00211D0B" w:rsidRPr="00D23891">
              <w:rPr>
                <w:rStyle w:val="Hyperlink"/>
                <w:noProof/>
              </w:rPr>
              <w:t>Employability</w:t>
            </w:r>
            <w:r w:rsidR="00211D0B">
              <w:rPr>
                <w:noProof/>
                <w:webHidden/>
              </w:rPr>
              <w:tab/>
            </w:r>
            <w:r w:rsidR="00211D0B">
              <w:rPr>
                <w:noProof/>
                <w:webHidden/>
              </w:rPr>
              <w:fldChar w:fldCharType="begin"/>
            </w:r>
            <w:r w:rsidR="00211D0B">
              <w:rPr>
                <w:noProof/>
                <w:webHidden/>
              </w:rPr>
              <w:instrText xml:space="preserve"> PAGEREF _Toc7184172 \h </w:instrText>
            </w:r>
            <w:r w:rsidR="00211D0B">
              <w:rPr>
                <w:noProof/>
                <w:webHidden/>
              </w:rPr>
            </w:r>
            <w:r w:rsidR="00211D0B">
              <w:rPr>
                <w:noProof/>
                <w:webHidden/>
              </w:rPr>
              <w:fldChar w:fldCharType="separate"/>
            </w:r>
            <w:r w:rsidR="00211D0B">
              <w:rPr>
                <w:noProof/>
                <w:webHidden/>
              </w:rPr>
              <w:t>5</w:t>
            </w:r>
            <w:r w:rsidR="00211D0B">
              <w:rPr>
                <w:noProof/>
                <w:webHidden/>
              </w:rPr>
              <w:fldChar w:fldCharType="end"/>
            </w:r>
          </w:hyperlink>
        </w:p>
        <w:p w:rsidR="00211D0B" w:rsidRDefault="006D5D73">
          <w:pPr>
            <w:pStyle w:val="TOC1"/>
            <w:tabs>
              <w:tab w:val="left" w:pos="440"/>
              <w:tab w:val="right" w:leader="dot" w:pos="9016"/>
            </w:tabs>
            <w:rPr>
              <w:noProof/>
            </w:rPr>
          </w:pPr>
          <w:hyperlink w:anchor="_Toc7184173" w:history="1">
            <w:r w:rsidR="00211D0B" w:rsidRPr="00D23891">
              <w:rPr>
                <w:rStyle w:val="Hyperlink"/>
                <w:rFonts w:ascii="Symbol" w:hAnsi="Symbol"/>
                <w:noProof/>
              </w:rPr>
              <w:t></w:t>
            </w:r>
            <w:r w:rsidR="00211D0B">
              <w:rPr>
                <w:noProof/>
              </w:rPr>
              <w:tab/>
            </w:r>
            <w:r w:rsidR="00211D0B" w:rsidRPr="00D23891">
              <w:rPr>
                <w:rStyle w:val="Hyperlink"/>
                <w:noProof/>
              </w:rPr>
              <w:t>Communication</w:t>
            </w:r>
            <w:r w:rsidR="00211D0B">
              <w:rPr>
                <w:noProof/>
                <w:webHidden/>
              </w:rPr>
              <w:tab/>
            </w:r>
            <w:r w:rsidR="00211D0B">
              <w:rPr>
                <w:noProof/>
                <w:webHidden/>
              </w:rPr>
              <w:fldChar w:fldCharType="begin"/>
            </w:r>
            <w:r w:rsidR="00211D0B">
              <w:rPr>
                <w:noProof/>
                <w:webHidden/>
              </w:rPr>
              <w:instrText xml:space="preserve"> PAGEREF _Toc7184173 \h </w:instrText>
            </w:r>
            <w:r w:rsidR="00211D0B">
              <w:rPr>
                <w:noProof/>
                <w:webHidden/>
              </w:rPr>
            </w:r>
            <w:r w:rsidR="00211D0B">
              <w:rPr>
                <w:noProof/>
                <w:webHidden/>
              </w:rPr>
              <w:fldChar w:fldCharType="separate"/>
            </w:r>
            <w:r w:rsidR="00211D0B">
              <w:rPr>
                <w:noProof/>
                <w:webHidden/>
              </w:rPr>
              <w:t>6</w:t>
            </w:r>
            <w:r w:rsidR="00211D0B">
              <w:rPr>
                <w:noProof/>
                <w:webHidden/>
              </w:rPr>
              <w:fldChar w:fldCharType="end"/>
            </w:r>
          </w:hyperlink>
        </w:p>
        <w:p w:rsidR="00211D0B" w:rsidRDefault="006D5D73">
          <w:pPr>
            <w:pStyle w:val="TOC1"/>
            <w:tabs>
              <w:tab w:val="left" w:pos="440"/>
              <w:tab w:val="right" w:leader="dot" w:pos="9016"/>
            </w:tabs>
            <w:rPr>
              <w:noProof/>
            </w:rPr>
          </w:pPr>
          <w:hyperlink w:anchor="_Toc7184174" w:history="1">
            <w:r w:rsidR="00211D0B" w:rsidRPr="00D23891">
              <w:rPr>
                <w:rStyle w:val="Hyperlink"/>
                <w:rFonts w:ascii="Symbol" w:hAnsi="Symbol"/>
                <w:noProof/>
              </w:rPr>
              <w:t></w:t>
            </w:r>
            <w:r w:rsidR="00211D0B">
              <w:rPr>
                <w:noProof/>
              </w:rPr>
              <w:tab/>
            </w:r>
            <w:r w:rsidR="00211D0B" w:rsidRPr="00D23891">
              <w:rPr>
                <w:rStyle w:val="Hyperlink"/>
                <w:noProof/>
              </w:rPr>
              <w:t>Presentation</w:t>
            </w:r>
            <w:r w:rsidR="00211D0B">
              <w:rPr>
                <w:noProof/>
                <w:webHidden/>
              </w:rPr>
              <w:tab/>
            </w:r>
            <w:r w:rsidR="00211D0B">
              <w:rPr>
                <w:noProof/>
                <w:webHidden/>
              </w:rPr>
              <w:fldChar w:fldCharType="begin"/>
            </w:r>
            <w:r w:rsidR="00211D0B">
              <w:rPr>
                <w:noProof/>
                <w:webHidden/>
              </w:rPr>
              <w:instrText xml:space="preserve"> PAGEREF _Toc7184174 \h </w:instrText>
            </w:r>
            <w:r w:rsidR="00211D0B">
              <w:rPr>
                <w:noProof/>
                <w:webHidden/>
              </w:rPr>
            </w:r>
            <w:r w:rsidR="00211D0B">
              <w:rPr>
                <w:noProof/>
                <w:webHidden/>
              </w:rPr>
              <w:fldChar w:fldCharType="separate"/>
            </w:r>
            <w:r w:rsidR="00211D0B">
              <w:rPr>
                <w:noProof/>
                <w:webHidden/>
              </w:rPr>
              <w:t>6</w:t>
            </w:r>
            <w:r w:rsidR="00211D0B">
              <w:rPr>
                <w:noProof/>
                <w:webHidden/>
              </w:rPr>
              <w:fldChar w:fldCharType="end"/>
            </w:r>
          </w:hyperlink>
        </w:p>
        <w:p w:rsidR="00211D0B" w:rsidRDefault="006D5D73">
          <w:pPr>
            <w:pStyle w:val="TOC1"/>
            <w:tabs>
              <w:tab w:val="left" w:pos="440"/>
              <w:tab w:val="right" w:leader="dot" w:pos="9016"/>
            </w:tabs>
            <w:rPr>
              <w:noProof/>
            </w:rPr>
          </w:pPr>
          <w:hyperlink w:anchor="_Toc7184175" w:history="1">
            <w:r w:rsidR="00211D0B" w:rsidRPr="00D23891">
              <w:rPr>
                <w:rStyle w:val="Hyperlink"/>
                <w:rFonts w:ascii="Symbol" w:hAnsi="Symbol"/>
                <w:noProof/>
              </w:rPr>
              <w:t></w:t>
            </w:r>
            <w:r w:rsidR="00211D0B">
              <w:rPr>
                <w:noProof/>
              </w:rPr>
              <w:tab/>
            </w:r>
            <w:r w:rsidR="00211D0B" w:rsidRPr="00D23891">
              <w:rPr>
                <w:rStyle w:val="Hyperlink"/>
                <w:noProof/>
              </w:rPr>
              <w:t>Team Building</w:t>
            </w:r>
            <w:r w:rsidR="00211D0B">
              <w:rPr>
                <w:noProof/>
                <w:webHidden/>
              </w:rPr>
              <w:tab/>
            </w:r>
            <w:r w:rsidR="00211D0B">
              <w:rPr>
                <w:noProof/>
                <w:webHidden/>
              </w:rPr>
              <w:fldChar w:fldCharType="begin"/>
            </w:r>
            <w:r w:rsidR="00211D0B">
              <w:rPr>
                <w:noProof/>
                <w:webHidden/>
              </w:rPr>
              <w:instrText xml:space="preserve"> PAGEREF _Toc7184175 \h </w:instrText>
            </w:r>
            <w:r w:rsidR="00211D0B">
              <w:rPr>
                <w:noProof/>
                <w:webHidden/>
              </w:rPr>
            </w:r>
            <w:r w:rsidR="00211D0B">
              <w:rPr>
                <w:noProof/>
                <w:webHidden/>
              </w:rPr>
              <w:fldChar w:fldCharType="separate"/>
            </w:r>
            <w:r w:rsidR="00211D0B">
              <w:rPr>
                <w:noProof/>
                <w:webHidden/>
              </w:rPr>
              <w:t>6</w:t>
            </w:r>
            <w:r w:rsidR="00211D0B">
              <w:rPr>
                <w:noProof/>
                <w:webHidden/>
              </w:rPr>
              <w:fldChar w:fldCharType="end"/>
            </w:r>
          </w:hyperlink>
        </w:p>
        <w:p w:rsidR="00211D0B" w:rsidRDefault="006D5D73">
          <w:pPr>
            <w:pStyle w:val="TOC1"/>
            <w:tabs>
              <w:tab w:val="right" w:leader="dot" w:pos="9016"/>
            </w:tabs>
            <w:rPr>
              <w:noProof/>
            </w:rPr>
          </w:pPr>
          <w:hyperlink w:anchor="_Toc7184176" w:history="1">
            <w:r w:rsidR="00211D0B" w:rsidRPr="00D23891">
              <w:rPr>
                <w:rStyle w:val="Hyperlink"/>
                <w:noProof/>
              </w:rPr>
              <w:t>Personal SWOT</w:t>
            </w:r>
            <w:r w:rsidR="00211D0B">
              <w:rPr>
                <w:noProof/>
                <w:webHidden/>
              </w:rPr>
              <w:tab/>
            </w:r>
            <w:r w:rsidR="00211D0B">
              <w:rPr>
                <w:noProof/>
                <w:webHidden/>
              </w:rPr>
              <w:fldChar w:fldCharType="begin"/>
            </w:r>
            <w:r w:rsidR="00211D0B">
              <w:rPr>
                <w:noProof/>
                <w:webHidden/>
              </w:rPr>
              <w:instrText xml:space="preserve"> PAGEREF _Toc7184176 \h </w:instrText>
            </w:r>
            <w:r w:rsidR="00211D0B">
              <w:rPr>
                <w:noProof/>
                <w:webHidden/>
              </w:rPr>
            </w:r>
            <w:r w:rsidR="00211D0B">
              <w:rPr>
                <w:noProof/>
                <w:webHidden/>
              </w:rPr>
              <w:fldChar w:fldCharType="separate"/>
            </w:r>
            <w:r w:rsidR="00211D0B">
              <w:rPr>
                <w:noProof/>
                <w:webHidden/>
              </w:rPr>
              <w:t>7</w:t>
            </w:r>
            <w:r w:rsidR="00211D0B">
              <w:rPr>
                <w:noProof/>
                <w:webHidden/>
              </w:rPr>
              <w:fldChar w:fldCharType="end"/>
            </w:r>
          </w:hyperlink>
        </w:p>
        <w:p w:rsidR="00211D0B" w:rsidRDefault="006D5D73">
          <w:pPr>
            <w:pStyle w:val="TOC1"/>
            <w:tabs>
              <w:tab w:val="right" w:leader="dot" w:pos="9016"/>
            </w:tabs>
            <w:rPr>
              <w:noProof/>
            </w:rPr>
          </w:pPr>
          <w:hyperlink w:anchor="_Toc7184177" w:history="1">
            <w:r w:rsidR="00211D0B" w:rsidRPr="00D23891">
              <w:rPr>
                <w:rStyle w:val="Hyperlink"/>
                <w:noProof/>
              </w:rPr>
              <w:t>Conclusion</w:t>
            </w:r>
            <w:r w:rsidR="00211D0B">
              <w:rPr>
                <w:noProof/>
                <w:webHidden/>
              </w:rPr>
              <w:tab/>
            </w:r>
            <w:r w:rsidR="00211D0B">
              <w:rPr>
                <w:noProof/>
                <w:webHidden/>
              </w:rPr>
              <w:fldChar w:fldCharType="begin"/>
            </w:r>
            <w:r w:rsidR="00211D0B">
              <w:rPr>
                <w:noProof/>
                <w:webHidden/>
              </w:rPr>
              <w:instrText xml:space="preserve"> PAGEREF _Toc7184177 \h </w:instrText>
            </w:r>
            <w:r w:rsidR="00211D0B">
              <w:rPr>
                <w:noProof/>
                <w:webHidden/>
              </w:rPr>
            </w:r>
            <w:r w:rsidR="00211D0B">
              <w:rPr>
                <w:noProof/>
                <w:webHidden/>
              </w:rPr>
              <w:fldChar w:fldCharType="separate"/>
            </w:r>
            <w:r w:rsidR="00211D0B">
              <w:rPr>
                <w:noProof/>
                <w:webHidden/>
              </w:rPr>
              <w:t>8</w:t>
            </w:r>
            <w:r w:rsidR="00211D0B">
              <w:rPr>
                <w:noProof/>
                <w:webHidden/>
              </w:rPr>
              <w:fldChar w:fldCharType="end"/>
            </w:r>
          </w:hyperlink>
        </w:p>
        <w:p w:rsidR="00211D0B" w:rsidRDefault="006D5D73">
          <w:pPr>
            <w:pStyle w:val="TOC1"/>
            <w:tabs>
              <w:tab w:val="right" w:leader="dot" w:pos="9016"/>
            </w:tabs>
            <w:rPr>
              <w:noProof/>
            </w:rPr>
          </w:pPr>
          <w:hyperlink w:anchor="_Toc7184178" w:history="1">
            <w:r w:rsidR="00211D0B" w:rsidRPr="00D23891">
              <w:rPr>
                <w:rStyle w:val="Hyperlink"/>
                <w:noProof/>
              </w:rPr>
              <w:t>Personal Development Plan</w:t>
            </w:r>
            <w:r w:rsidR="00211D0B">
              <w:rPr>
                <w:noProof/>
                <w:webHidden/>
              </w:rPr>
              <w:tab/>
            </w:r>
            <w:r w:rsidR="00211D0B">
              <w:rPr>
                <w:noProof/>
                <w:webHidden/>
              </w:rPr>
              <w:fldChar w:fldCharType="begin"/>
            </w:r>
            <w:r w:rsidR="00211D0B">
              <w:rPr>
                <w:noProof/>
                <w:webHidden/>
              </w:rPr>
              <w:instrText xml:space="preserve"> PAGEREF _Toc7184178 \h </w:instrText>
            </w:r>
            <w:r w:rsidR="00211D0B">
              <w:rPr>
                <w:noProof/>
                <w:webHidden/>
              </w:rPr>
            </w:r>
            <w:r w:rsidR="00211D0B">
              <w:rPr>
                <w:noProof/>
                <w:webHidden/>
              </w:rPr>
              <w:fldChar w:fldCharType="separate"/>
            </w:r>
            <w:r w:rsidR="00211D0B">
              <w:rPr>
                <w:noProof/>
                <w:webHidden/>
              </w:rPr>
              <w:t>8</w:t>
            </w:r>
            <w:r w:rsidR="00211D0B">
              <w:rPr>
                <w:noProof/>
                <w:webHidden/>
              </w:rPr>
              <w:fldChar w:fldCharType="end"/>
            </w:r>
          </w:hyperlink>
        </w:p>
        <w:p w:rsidR="00211D0B" w:rsidRDefault="00211D0B">
          <w:r>
            <w:rPr>
              <w:b/>
              <w:bCs/>
              <w:noProof/>
            </w:rPr>
            <w:fldChar w:fldCharType="end"/>
          </w:r>
        </w:p>
      </w:sdtContent>
    </w:sdt>
    <w:p w:rsidR="00211D0B" w:rsidRDefault="00211D0B" w:rsidP="00211D0B">
      <w:pPr>
        <w:spacing w:line="360" w:lineRule="auto"/>
        <w:rPr>
          <w:rFonts w:ascii="Times New Roman" w:hAnsi="Times New Roman" w:cs="Times New Roman"/>
          <w:b/>
          <w:sz w:val="24"/>
          <w:szCs w:val="24"/>
        </w:rPr>
      </w:pPr>
    </w:p>
    <w:p w:rsidR="00211D0B" w:rsidRDefault="00211D0B" w:rsidP="00211D0B">
      <w:pPr>
        <w:spacing w:line="360" w:lineRule="auto"/>
        <w:rPr>
          <w:rFonts w:ascii="Times New Roman" w:hAnsi="Times New Roman" w:cs="Times New Roman"/>
          <w:b/>
          <w:sz w:val="24"/>
          <w:szCs w:val="24"/>
        </w:rPr>
      </w:pPr>
    </w:p>
    <w:p w:rsidR="00355BB4" w:rsidRDefault="00355BB4" w:rsidP="00211D0B">
      <w:pPr>
        <w:spacing w:line="360" w:lineRule="auto"/>
        <w:rPr>
          <w:rFonts w:ascii="Times New Roman" w:hAnsi="Times New Roman" w:cs="Times New Roman"/>
          <w:b/>
          <w:sz w:val="24"/>
          <w:szCs w:val="24"/>
        </w:rPr>
      </w:pPr>
    </w:p>
    <w:p w:rsidR="00355BB4" w:rsidRDefault="00355BB4" w:rsidP="00211D0B">
      <w:pPr>
        <w:spacing w:line="360" w:lineRule="auto"/>
        <w:rPr>
          <w:rFonts w:ascii="Times New Roman" w:hAnsi="Times New Roman" w:cs="Times New Roman"/>
          <w:b/>
          <w:sz w:val="24"/>
          <w:szCs w:val="24"/>
        </w:rPr>
      </w:pPr>
    </w:p>
    <w:p w:rsidR="00211D0B" w:rsidRDefault="00211D0B" w:rsidP="00211D0B">
      <w:pPr>
        <w:spacing w:line="360" w:lineRule="auto"/>
        <w:rPr>
          <w:rFonts w:ascii="Times New Roman" w:hAnsi="Times New Roman" w:cs="Times New Roman"/>
          <w:b/>
          <w:sz w:val="24"/>
          <w:szCs w:val="24"/>
        </w:rPr>
      </w:pPr>
    </w:p>
    <w:p w:rsidR="00211D0B" w:rsidRDefault="00211D0B" w:rsidP="00211D0B">
      <w:pPr>
        <w:spacing w:line="360" w:lineRule="auto"/>
        <w:rPr>
          <w:rFonts w:ascii="Times New Roman" w:hAnsi="Times New Roman" w:cs="Times New Roman"/>
          <w:b/>
          <w:sz w:val="24"/>
          <w:szCs w:val="24"/>
        </w:rPr>
      </w:pPr>
    </w:p>
    <w:p w:rsidR="00211D0B" w:rsidRDefault="00211D0B" w:rsidP="00211D0B">
      <w:pPr>
        <w:spacing w:line="360" w:lineRule="auto"/>
        <w:rPr>
          <w:rFonts w:ascii="Times New Roman" w:hAnsi="Times New Roman" w:cs="Times New Roman"/>
          <w:b/>
          <w:sz w:val="24"/>
          <w:szCs w:val="24"/>
        </w:rPr>
      </w:pPr>
    </w:p>
    <w:p w:rsidR="00211D0B" w:rsidRDefault="00211D0B" w:rsidP="00211D0B">
      <w:pPr>
        <w:spacing w:line="360" w:lineRule="auto"/>
        <w:rPr>
          <w:rFonts w:ascii="Times New Roman" w:hAnsi="Times New Roman" w:cs="Times New Roman"/>
          <w:b/>
          <w:sz w:val="24"/>
          <w:szCs w:val="24"/>
        </w:rPr>
      </w:pPr>
    </w:p>
    <w:p w:rsidR="00211D0B" w:rsidRDefault="00211D0B" w:rsidP="00211D0B">
      <w:pPr>
        <w:spacing w:line="360" w:lineRule="auto"/>
        <w:rPr>
          <w:rFonts w:ascii="Times New Roman" w:hAnsi="Times New Roman" w:cs="Times New Roman"/>
          <w:b/>
          <w:sz w:val="24"/>
          <w:szCs w:val="24"/>
        </w:rPr>
      </w:pPr>
    </w:p>
    <w:p w:rsidR="00211D0B" w:rsidRDefault="00211D0B" w:rsidP="00211D0B">
      <w:pPr>
        <w:spacing w:line="360" w:lineRule="auto"/>
        <w:rPr>
          <w:rFonts w:ascii="Times New Roman" w:hAnsi="Times New Roman" w:cs="Times New Roman"/>
          <w:b/>
          <w:sz w:val="24"/>
          <w:szCs w:val="24"/>
        </w:rPr>
      </w:pPr>
    </w:p>
    <w:p w:rsidR="00211D0B" w:rsidRDefault="00211D0B" w:rsidP="00211D0B">
      <w:pPr>
        <w:spacing w:line="360" w:lineRule="auto"/>
        <w:rPr>
          <w:rFonts w:ascii="Times New Roman" w:hAnsi="Times New Roman" w:cs="Times New Roman"/>
          <w:b/>
          <w:sz w:val="24"/>
          <w:szCs w:val="24"/>
        </w:rPr>
      </w:pPr>
    </w:p>
    <w:p w:rsidR="00BA7AD8" w:rsidRPr="00211D0B" w:rsidRDefault="00211D0B" w:rsidP="0088281E">
      <w:pPr>
        <w:pStyle w:val="Heading1"/>
      </w:pPr>
      <w:bookmarkStart w:id="0" w:name="_Toc7184166"/>
      <w:r>
        <w:lastRenderedPageBreak/>
        <w:t>I</w:t>
      </w:r>
      <w:r w:rsidR="00963894" w:rsidRPr="00211D0B">
        <w:t>ntroduction</w:t>
      </w:r>
      <w:bookmarkEnd w:id="0"/>
    </w:p>
    <w:p w:rsidR="00BA7AD8" w:rsidRPr="00211D0B" w:rsidRDefault="006F1BA7" w:rsidP="0088281E">
      <w:p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 xml:space="preserve">The world is striving forward and is constantly undergoing change to make the lives of the people simpler and better. The people owe all these blessings to the organizations as their involvement in every aspect of life has made it possible. </w:t>
      </w:r>
      <w:r w:rsidR="00DA5FDF" w:rsidRPr="00211D0B">
        <w:rPr>
          <w:rFonts w:ascii="Times New Roman" w:hAnsi="Times New Roman" w:cs="Times New Roman"/>
          <w:sz w:val="24"/>
          <w:szCs w:val="24"/>
        </w:rPr>
        <w:t>They have made products and services available to all the people in almost every corner of the world and have ensured that no one is left behind. However, to cope with the ever</w:t>
      </w:r>
      <w:r w:rsidR="00211D0B">
        <w:rPr>
          <w:rFonts w:ascii="Times New Roman" w:hAnsi="Times New Roman" w:cs="Times New Roman"/>
          <w:sz w:val="24"/>
          <w:szCs w:val="24"/>
        </w:rPr>
        <w:t>-</w:t>
      </w:r>
      <w:r w:rsidR="00DA5FDF" w:rsidRPr="00211D0B">
        <w:rPr>
          <w:rFonts w:ascii="Times New Roman" w:hAnsi="Times New Roman" w:cs="Times New Roman"/>
          <w:sz w:val="24"/>
          <w:szCs w:val="24"/>
        </w:rPr>
        <w:t>changing world, the organization needs to grow as well. It must regularly maintain its quality and also improve the types of services so as to ease the life of all its customers</w:t>
      </w:r>
      <w:r w:rsidR="000A370F">
        <w:rPr>
          <w:rFonts w:ascii="Times New Roman" w:hAnsi="Times New Roman" w:cs="Times New Roman"/>
          <w:sz w:val="24"/>
          <w:szCs w:val="24"/>
        </w:rPr>
        <w:t xml:space="preserve"> </w:t>
      </w:r>
      <w:r w:rsidR="000A370F">
        <w:rPr>
          <w:rFonts w:ascii="Arial" w:hAnsi="Arial" w:cs="Arial"/>
          <w:color w:val="222222"/>
          <w:sz w:val="20"/>
          <w:szCs w:val="20"/>
          <w:shd w:val="clear" w:color="auto" w:fill="FFFFFF"/>
        </w:rPr>
        <w:t>(Taylor, 2016)</w:t>
      </w:r>
      <w:r w:rsidR="00DA5FDF" w:rsidRPr="00211D0B">
        <w:rPr>
          <w:rFonts w:ascii="Times New Roman" w:hAnsi="Times New Roman" w:cs="Times New Roman"/>
          <w:sz w:val="24"/>
          <w:szCs w:val="24"/>
        </w:rPr>
        <w:t>. So, it is important to study and learn the strategies and policies that contribute to mak</w:t>
      </w:r>
      <w:r w:rsidR="00211D0B">
        <w:rPr>
          <w:rFonts w:ascii="Times New Roman" w:hAnsi="Times New Roman" w:cs="Times New Roman"/>
          <w:sz w:val="24"/>
          <w:szCs w:val="24"/>
        </w:rPr>
        <w:t>ing</w:t>
      </w:r>
      <w:r w:rsidR="00DA5FDF" w:rsidRPr="00211D0B">
        <w:rPr>
          <w:rFonts w:ascii="Times New Roman" w:hAnsi="Times New Roman" w:cs="Times New Roman"/>
          <w:sz w:val="24"/>
          <w:szCs w:val="24"/>
        </w:rPr>
        <w:t xml:space="preserve"> the compa</w:t>
      </w:r>
      <w:r w:rsidR="00E942DC" w:rsidRPr="00211D0B">
        <w:rPr>
          <w:rFonts w:ascii="Times New Roman" w:hAnsi="Times New Roman" w:cs="Times New Roman"/>
          <w:sz w:val="24"/>
          <w:szCs w:val="24"/>
        </w:rPr>
        <w:t xml:space="preserve">ny a market leader in its field. This report is about the company of IKEA, the largest furniture retailer company </w:t>
      </w:r>
      <w:r w:rsidR="00211D0B">
        <w:rPr>
          <w:rFonts w:ascii="Times New Roman" w:hAnsi="Times New Roman" w:cs="Times New Roman"/>
          <w:sz w:val="24"/>
          <w:szCs w:val="24"/>
        </w:rPr>
        <w:t>in</w:t>
      </w:r>
      <w:r w:rsidR="00E942DC" w:rsidRPr="00211D0B">
        <w:rPr>
          <w:rFonts w:ascii="Times New Roman" w:hAnsi="Times New Roman" w:cs="Times New Roman"/>
          <w:sz w:val="24"/>
          <w:szCs w:val="24"/>
        </w:rPr>
        <w:t xml:space="preserve"> the world since the year 2008. To reach the pinnacle is a commendable achievement. However, to sustain the same position for such a long period of time is truly exceptional. </w:t>
      </w:r>
      <w:r w:rsidR="00FE7674" w:rsidRPr="00211D0B">
        <w:rPr>
          <w:rFonts w:ascii="Times New Roman" w:hAnsi="Times New Roman" w:cs="Times New Roman"/>
          <w:sz w:val="24"/>
          <w:szCs w:val="24"/>
        </w:rPr>
        <w:t xml:space="preserve">So </w:t>
      </w:r>
      <w:r w:rsidR="00527F9B" w:rsidRPr="00211D0B">
        <w:rPr>
          <w:rFonts w:ascii="Times New Roman" w:hAnsi="Times New Roman" w:cs="Times New Roman"/>
          <w:sz w:val="24"/>
          <w:szCs w:val="24"/>
        </w:rPr>
        <w:t>the methodologies</w:t>
      </w:r>
      <w:r w:rsidR="00787E81" w:rsidRPr="00211D0B">
        <w:rPr>
          <w:rFonts w:ascii="Times New Roman" w:hAnsi="Times New Roman" w:cs="Times New Roman"/>
          <w:sz w:val="24"/>
          <w:szCs w:val="24"/>
        </w:rPr>
        <w:t xml:space="preserve"> of this company are</w:t>
      </w:r>
      <w:r w:rsidR="00FE7674" w:rsidRPr="00211D0B">
        <w:rPr>
          <w:rFonts w:ascii="Times New Roman" w:hAnsi="Times New Roman" w:cs="Times New Roman"/>
          <w:sz w:val="24"/>
          <w:szCs w:val="24"/>
        </w:rPr>
        <w:t xml:space="preserve"> to be observed and </w:t>
      </w:r>
      <w:r w:rsidR="0097622A" w:rsidRPr="00211D0B">
        <w:rPr>
          <w:rFonts w:ascii="Times New Roman" w:hAnsi="Times New Roman" w:cs="Times New Roman"/>
          <w:sz w:val="24"/>
          <w:szCs w:val="24"/>
        </w:rPr>
        <w:t>studied so</w:t>
      </w:r>
      <w:r w:rsidR="00FE7674" w:rsidRPr="00211D0B">
        <w:rPr>
          <w:rFonts w:ascii="Times New Roman" w:hAnsi="Times New Roman" w:cs="Times New Roman"/>
          <w:sz w:val="24"/>
          <w:szCs w:val="24"/>
        </w:rPr>
        <w:t xml:space="preserve"> as to take some guidance on how to succeed in the market. </w:t>
      </w:r>
      <w:r w:rsidR="0097622A" w:rsidRPr="00211D0B">
        <w:rPr>
          <w:rFonts w:ascii="Times New Roman" w:hAnsi="Times New Roman" w:cs="Times New Roman"/>
          <w:sz w:val="24"/>
          <w:szCs w:val="24"/>
        </w:rPr>
        <w:t xml:space="preserve">Let us have a glance </w:t>
      </w:r>
      <w:r w:rsidR="00211D0B">
        <w:rPr>
          <w:rFonts w:ascii="Times New Roman" w:hAnsi="Times New Roman" w:cs="Times New Roman"/>
          <w:sz w:val="24"/>
          <w:szCs w:val="24"/>
        </w:rPr>
        <w:t>at</w:t>
      </w:r>
      <w:r w:rsidR="0097622A" w:rsidRPr="00211D0B">
        <w:rPr>
          <w:rFonts w:ascii="Times New Roman" w:hAnsi="Times New Roman" w:cs="Times New Roman"/>
          <w:sz w:val="24"/>
          <w:szCs w:val="24"/>
        </w:rPr>
        <w:t xml:space="preserve"> the various aspects </w:t>
      </w:r>
      <w:r w:rsidR="00A4761B" w:rsidRPr="00211D0B">
        <w:rPr>
          <w:rFonts w:ascii="Times New Roman" w:hAnsi="Times New Roman" w:cs="Times New Roman"/>
          <w:sz w:val="24"/>
          <w:szCs w:val="24"/>
        </w:rPr>
        <w:t>involved in the success story.</w:t>
      </w:r>
    </w:p>
    <w:p w:rsidR="00211D0B" w:rsidRDefault="00FE7674" w:rsidP="0088281E">
      <w:pPr>
        <w:pStyle w:val="Heading1"/>
      </w:pPr>
      <w:bookmarkStart w:id="1" w:name="_Toc7184167"/>
      <w:r w:rsidRPr="00211D0B">
        <w:t>Academic Skills</w:t>
      </w:r>
      <w:bookmarkEnd w:id="1"/>
    </w:p>
    <w:p w:rsidR="00963894" w:rsidRPr="00211D0B" w:rsidRDefault="00963894" w:rsidP="00886569">
      <w:pPr>
        <w:pStyle w:val="Heading1"/>
      </w:pPr>
      <w:bookmarkStart w:id="2" w:name="_Toc7184168"/>
      <w:r w:rsidRPr="00211D0B">
        <w:t>Academic Writing</w:t>
      </w:r>
      <w:bookmarkEnd w:id="2"/>
    </w:p>
    <w:p w:rsidR="00FE7674" w:rsidRPr="00211D0B" w:rsidRDefault="00A4761B" w:rsidP="0088281E">
      <w:p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The first element of Academic skills i</w:t>
      </w:r>
      <w:r w:rsidR="00211D0B">
        <w:rPr>
          <w:rFonts w:ascii="Times New Roman" w:hAnsi="Times New Roman" w:cs="Times New Roman"/>
          <w:sz w:val="24"/>
          <w:szCs w:val="24"/>
        </w:rPr>
        <w:t>n</w:t>
      </w:r>
      <w:r w:rsidRPr="00211D0B">
        <w:rPr>
          <w:rFonts w:ascii="Times New Roman" w:hAnsi="Times New Roman" w:cs="Times New Roman"/>
          <w:sz w:val="24"/>
          <w:szCs w:val="24"/>
        </w:rPr>
        <w:t xml:space="preserve"> Academic writing. The writing should be well laid out and should focus on making the user understand about it. It should be in a particular order that would help the understanding of the subject. The writing should be grammatically sound and should be well scripted that would aid the reader. All that is written should be well backed up with references and solid evidence</w:t>
      </w:r>
      <w:r w:rsidR="000A370F">
        <w:rPr>
          <w:rFonts w:ascii="Times New Roman" w:hAnsi="Times New Roman" w:cs="Times New Roman"/>
          <w:sz w:val="24"/>
          <w:szCs w:val="24"/>
        </w:rPr>
        <w:t xml:space="preserve"> </w:t>
      </w:r>
      <w:r w:rsidR="000A370F" w:rsidRPr="000A370F">
        <w:rPr>
          <w:rFonts w:ascii="Times New Roman" w:hAnsi="Times New Roman" w:cs="Times New Roman"/>
          <w:color w:val="222222"/>
          <w:sz w:val="24"/>
          <w:szCs w:val="20"/>
          <w:shd w:val="clear" w:color="auto" w:fill="FFFFFF"/>
        </w:rPr>
        <w:t>(Jackson, 2015)</w:t>
      </w:r>
      <w:r w:rsidRPr="00211D0B">
        <w:rPr>
          <w:rFonts w:ascii="Times New Roman" w:hAnsi="Times New Roman" w:cs="Times New Roman"/>
          <w:sz w:val="24"/>
          <w:szCs w:val="24"/>
        </w:rPr>
        <w:t>.</w:t>
      </w:r>
      <w:r w:rsidR="00A97FD5" w:rsidRPr="00211D0B">
        <w:rPr>
          <w:rFonts w:ascii="Times New Roman" w:hAnsi="Times New Roman" w:cs="Times New Roman"/>
          <w:sz w:val="24"/>
          <w:szCs w:val="24"/>
        </w:rPr>
        <w:t xml:space="preserve"> The intention of the elaborated and detailed writ</w:t>
      </w:r>
      <w:r w:rsidR="00211D0B">
        <w:rPr>
          <w:rFonts w:ascii="Times New Roman" w:hAnsi="Times New Roman" w:cs="Times New Roman"/>
          <w:sz w:val="24"/>
          <w:szCs w:val="24"/>
        </w:rPr>
        <w:t>e</w:t>
      </w:r>
      <w:r w:rsidR="00A97FD5" w:rsidRPr="00211D0B">
        <w:rPr>
          <w:rFonts w:ascii="Times New Roman" w:hAnsi="Times New Roman" w:cs="Times New Roman"/>
          <w:sz w:val="24"/>
          <w:szCs w:val="24"/>
        </w:rPr>
        <w:t xml:space="preserve">-up should be evident and clearly acknowledged by the readers. A clear cut idea of what is to be written is mandatory for any writing. The writing structure should be well constructed and should be laid in such a way that the reader can induce a logical conclusion out of it. Subdividing the writing into sub-points also eases the understanding of the concept behind the writing. </w:t>
      </w:r>
      <w:r w:rsidR="00723E01" w:rsidRPr="00211D0B">
        <w:rPr>
          <w:rFonts w:ascii="Times New Roman" w:hAnsi="Times New Roman" w:cs="Times New Roman"/>
          <w:sz w:val="24"/>
          <w:szCs w:val="24"/>
        </w:rPr>
        <w:t xml:space="preserve">Any kind of evidence taken from any kind of source should be well referenced and also should be framed in your own words. All of the writing should be written in clear and simple language so that it can be understood by anyone who reads it. In </w:t>
      </w:r>
      <w:r w:rsidR="00723E01" w:rsidRPr="00211D0B">
        <w:rPr>
          <w:rFonts w:ascii="Times New Roman" w:hAnsi="Times New Roman" w:cs="Times New Roman"/>
          <w:sz w:val="24"/>
          <w:szCs w:val="24"/>
        </w:rPr>
        <w:lastRenderedPageBreak/>
        <w:t xml:space="preserve">the end, you are supposed to give your own opinion and argument backed by facts and instances. </w:t>
      </w:r>
    </w:p>
    <w:p w:rsidR="00963894" w:rsidRPr="00211D0B" w:rsidRDefault="00963894" w:rsidP="00886569">
      <w:pPr>
        <w:pStyle w:val="Heading1"/>
      </w:pPr>
      <w:bookmarkStart w:id="3" w:name="_Toc7184169"/>
      <w:r w:rsidRPr="00211D0B">
        <w:t>Academic Referencing</w:t>
      </w:r>
      <w:bookmarkEnd w:id="3"/>
    </w:p>
    <w:p w:rsidR="00723E01" w:rsidRPr="00211D0B" w:rsidRDefault="00787E81" w:rsidP="0088281E">
      <w:p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The second element of Academic skills is Academic referencing. Science and Technology ha</w:t>
      </w:r>
      <w:r w:rsidR="00211D0B">
        <w:rPr>
          <w:rFonts w:ascii="Times New Roman" w:hAnsi="Times New Roman" w:cs="Times New Roman"/>
          <w:sz w:val="24"/>
          <w:szCs w:val="24"/>
        </w:rPr>
        <w:t>ve</w:t>
      </w:r>
      <w:r w:rsidRPr="00211D0B">
        <w:rPr>
          <w:rFonts w:ascii="Times New Roman" w:hAnsi="Times New Roman" w:cs="Times New Roman"/>
          <w:sz w:val="24"/>
          <w:szCs w:val="24"/>
        </w:rPr>
        <w:t xml:space="preserve"> taken everything under its hood and hence has worked relentlessly for the development.</w:t>
      </w:r>
      <w:r w:rsidR="00E52BE0" w:rsidRPr="00211D0B">
        <w:rPr>
          <w:rFonts w:ascii="Times New Roman" w:hAnsi="Times New Roman" w:cs="Times New Roman"/>
          <w:sz w:val="24"/>
          <w:szCs w:val="24"/>
        </w:rPr>
        <w:t xml:space="preserve"> So, it is highly improbable that any question goes un</w:t>
      </w:r>
      <w:r w:rsidR="00EF03C2" w:rsidRPr="00211D0B">
        <w:rPr>
          <w:rFonts w:ascii="Times New Roman" w:hAnsi="Times New Roman" w:cs="Times New Roman"/>
          <w:sz w:val="24"/>
          <w:szCs w:val="24"/>
        </w:rPr>
        <w:t>answered. It shows that all the general mysteries have already been discovered and all phenomenon studied and understood by any individual. So, in writing, it is the same idea that is being p</w:t>
      </w:r>
      <w:r w:rsidR="00211D0B">
        <w:rPr>
          <w:rFonts w:ascii="Times New Roman" w:hAnsi="Times New Roman" w:cs="Times New Roman"/>
          <w:sz w:val="24"/>
          <w:szCs w:val="24"/>
        </w:rPr>
        <w:t>i</w:t>
      </w:r>
      <w:r w:rsidR="00EF03C2" w:rsidRPr="00211D0B">
        <w:rPr>
          <w:rFonts w:ascii="Times New Roman" w:hAnsi="Times New Roman" w:cs="Times New Roman"/>
          <w:sz w:val="24"/>
          <w:szCs w:val="24"/>
        </w:rPr>
        <w:t>nned down by a different individual</w:t>
      </w:r>
      <w:r w:rsidR="000A370F">
        <w:rPr>
          <w:rFonts w:ascii="Times New Roman" w:hAnsi="Times New Roman" w:cs="Times New Roman"/>
          <w:sz w:val="24"/>
          <w:szCs w:val="24"/>
        </w:rPr>
        <w:t xml:space="preserve"> </w:t>
      </w:r>
      <w:r w:rsidR="000A370F" w:rsidRPr="000A370F">
        <w:rPr>
          <w:rFonts w:ascii="Times New Roman" w:hAnsi="Times New Roman" w:cs="Times New Roman"/>
          <w:color w:val="222222"/>
          <w:sz w:val="24"/>
          <w:szCs w:val="20"/>
          <w:shd w:val="clear" w:color="auto" w:fill="FFFFFF"/>
        </w:rPr>
        <w:t>(</w:t>
      </w:r>
      <w:proofErr w:type="spellStart"/>
      <w:r w:rsidR="000A370F" w:rsidRPr="000A370F">
        <w:rPr>
          <w:rFonts w:ascii="Times New Roman" w:hAnsi="Times New Roman" w:cs="Times New Roman"/>
          <w:color w:val="222222"/>
          <w:sz w:val="24"/>
          <w:szCs w:val="20"/>
          <w:shd w:val="clear" w:color="auto" w:fill="FFFFFF"/>
        </w:rPr>
        <w:t>Ruge</w:t>
      </w:r>
      <w:proofErr w:type="spellEnd"/>
      <w:r w:rsidR="000A370F" w:rsidRPr="000A370F">
        <w:rPr>
          <w:rFonts w:ascii="Times New Roman" w:hAnsi="Times New Roman" w:cs="Times New Roman"/>
          <w:color w:val="222222"/>
          <w:sz w:val="24"/>
          <w:szCs w:val="20"/>
          <w:shd w:val="clear" w:color="auto" w:fill="FFFFFF"/>
        </w:rPr>
        <w:t xml:space="preserve"> and McCormack, 2017)</w:t>
      </w:r>
      <w:r w:rsidR="00EF03C2" w:rsidRPr="00211D0B">
        <w:rPr>
          <w:rFonts w:ascii="Times New Roman" w:hAnsi="Times New Roman" w:cs="Times New Roman"/>
          <w:sz w:val="24"/>
          <w:szCs w:val="24"/>
        </w:rPr>
        <w:t xml:space="preserve">. If the structure of the writing matches with the original one along with its concept, then it gives rise to plagiarism. It is necessary to give due credit to the person </w:t>
      </w:r>
      <w:r w:rsidR="00C16526" w:rsidRPr="00211D0B">
        <w:rPr>
          <w:rFonts w:ascii="Times New Roman" w:hAnsi="Times New Roman" w:cs="Times New Roman"/>
          <w:sz w:val="24"/>
          <w:szCs w:val="24"/>
        </w:rPr>
        <w:t>behind the main idea or concept. This is done by Academic referencing where the original source is cited.</w:t>
      </w:r>
      <w:r w:rsidR="007E3DB7" w:rsidRPr="00211D0B">
        <w:rPr>
          <w:rFonts w:ascii="Times New Roman" w:hAnsi="Times New Roman" w:cs="Times New Roman"/>
          <w:sz w:val="24"/>
          <w:szCs w:val="24"/>
        </w:rPr>
        <w:t xml:space="preserve"> It also helps the reader to get some broader information from the original source and get well educated about the particular topic. The referencing also indicates that the writer is well informed about the topic and is willing to navigate through the whole bunch of information.</w:t>
      </w:r>
    </w:p>
    <w:p w:rsidR="00963894" w:rsidRPr="00211D0B" w:rsidRDefault="0026600C" w:rsidP="00886569">
      <w:pPr>
        <w:pStyle w:val="Heading1"/>
      </w:pPr>
      <w:bookmarkStart w:id="4" w:name="_Toc7184170"/>
      <w:r w:rsidRPr="00211D0B">
        <w:t>Time Management</w:t>
      </w:r>
      <w:bookmarkEnd w:id="4"/>
    </w:p>
    <w:p w:rsidR="006A1EF0" w:rsidRDefault="00A31DAD" w:rsidP="0088281E">
      <w:p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One of the most important aspect</w:t>
      </w:r>
      <w:r w:rsidR="00211D0B">
        <w:rPr>
          <w:rFonts w:ascii="Times New Roman" w:hAnsi="Times New Roman" w:cs="Times New Roman"/>
          <w:sz w:val="24"/>
          <w:szCs w:val="24"/>
        </w:rPr>
        <w:t>s</w:t>
      </w:r>
      <w:r w:rsidRPr="00211D0B">
        <w:rPr>
          <w:rFonts w:ascii="Times New Roman" w:hAnsi="Times New Roman" w:cs="Times New Roman"/>
          <w:sz w:val="24"/>
          <w:szCs w:val="24"/>
        </w:rPr>
        <w:t xml:space="preserve"> that constitute academic skills is time management. When the life of an individual has always been hectic and tiring, it is necessary for the individual to work smartly and efficiently. Planning and executing the work in the desired time is an important aspect that improves performance. In the process, professional stress is reduced as well. </w:t>
      </w:r>
      <w:r w:rsidR="00211D0B">
        <w:rPr>
          <w:rFonts w:ascii="Times New Roman" w:hAnsi="Times New Roman" w:cs="Times New Roman"/>
          <w:sz w:val="24"/>
          <w:szCs w:val="24"/>
        </w:rPr>
        <w:t>P</w:t>
      </w:r>
      <w:r w:rsidR="006A1EF0" w:rsidRPr="00211D0B">
        <w:rPr>
          <w:rFonts w:ascii="Times New Roman" w:hAnsi="Times New Roman" w:cs="Times New Roman"/>
          <w:sz w:val="24"/>
          <w:szCs w:val="24"/>
        </w:rPr>
        <w:t>roper time management enables the individual to complete any task within the stipulated time and hence creates a positive vibe within all the working members and hence promoting the spirit of professionalism</w:t>
      </w:r>
      <w:r w:rsidR="000A370F">
        <w:rPr>
          <w:rFonts w:ascii="Times New Roman" w:hAnsi="Times New Roman" w:cs="Times New Roman"/>
          <w:sz w:val="24"/>
          <w:szCs w:val="24"/>
        </w:rPr>
        <w:t xml:space="preserve"> </w:t>
      </w:r>
      <w:r w:rsidR="000A370F" w:rsidRPr="000A370F">
        <w:rPr>
          <w:rFonts w:ascii="Times New Roman" w:hAnsi="Times New Roman" w:cs="Times New Roman"/>
          <w:color w:val="222222"/>
          <w:sz w:val="24"/>
          <w:szCs w:val="20"/>
          <w:shd w:val="clear" w:color="auto" w:fill="FFFFFF"/>
        </w:rPr>
        <w:t>(Sin and Neave, 2016)</w:t>
      </w:r>
      <w:r w:rsidR="006A1EF0" w:rsidRPr="00211D0B">
        <w:rPr>
          <w:rFonts w:ascii="Times New Roman" w:hAnsi="Times New Roman" w:cs="Times New Roman"/>
          <w:sz w:val="24"/>
          <w:szCs w:val="24"/>
        </w:rPr>
        <w:t xml:space="preserve">. The individual needs to sort some time to design time management techniques that are suitable for him. It is necessary that we keep the work that is more taxing for the time when we can perform the best. Delaying such tasks only mount the pressure and ultimately leads to failure in completion and hence is called Procrastination. </w:t>
      </w:r>
    </w:p>
    <w:p w:rsidR="00D84000" w:rsidRDefault="00D84000" w:rsidP="0088281E">
      <w:pPr>
        <w:spacing w:line="360" w:lineRule="auto"/>
        <w:jc w:val="both"/>
        <w:rPr>
          <w:rFonts w:ascii="Times New Roman" w:hAnsi="Times New Roman" w:cs="Times New Roman"/>
          <w:sz w:val="24"/>
          <w:szCs w:val="24"/>
        </w:rPr>
      </w:pPr>
    </w:p>
    <w:p w:rsidR="00D84000" w:rsidRPr="00211D0B" w:rsidRDefault="00D84000" w:rsidP="0088281E">
      <w:pPr>
        <w:spacing w:line="360" w:lineRule="auto"/>
        <w:jc w:val="both"/>
        <w:rPr>
          <w:rFonts w:ascii="Times New Roman" w:hAnsi="Times New Roman" w:cs="Times New Roman"/>
          <w:sz w:val="24"/>
          <w:szCs w:val="24"/>
        </w:rPr>
      </w:pPr>
    </w:p>
    <w:tbl>
      <w:tblPr>
        <w:tblStyle w:val="TableGrid"/>
        <w:tblW w:w="9889" w:type="dxa"/>
        <w:tblLayout w:type="fixed"/>
        <w:tblLook w:val="04A0" w:firstRow="1" w:lastRow="0" w:firstColumn="1" w:lastColumn="0" w:noHBand="0" w:noVBand="1"/>
      </w:tblPr>
      <w:tblGrid>
        <w:gridCol w:w="1526"/>
        <w:gridCol w:w="1417"/>
        <w:gridCol w:w="1418"/>
        <w:gridCol w:w="1417"/>
        <w:gridCol w:w="1418"/>
        <w:gridCol w:w="1417"/>
        <w:gridCol w:w="1276"/>
      </w:tblGrid>
      <w:tr w:rsidR="00527F9B" w:rsidRPr="00211D0B" w:rsidTr="00DE2324">
        <w:trPr>
          <w:trHeight w:val="473"/>
        </w:trPr>
        <w:tc>
          <w:tcPr>
            <w:tcW w:w="1526" w:type="dxa"/>
          </w:tcPr>
          <w:p w:rsidR="00527F9B" w:rsidRPr="00211D0B" w:rsidRDefault="00527F9B" w:rsidP="0088281E">
            <w:pPr>
              <w:spacing w:line="360" w:lineRule="auto"/>
              <w:jc w:val="both"/>
              <w:rPr>
                <w:rFonts w:ascii="Times New Roman" w:hAnsi="Times New Roman" w:cs="Times New Roman"/>
                <w:b/>
                <w:sz w:val="24"/>
                <w:szCs w:val="24"/>
              </w:rPr>
            </w:pPr>
            <w:r w:rsidRPr="00211D0B">
              <w:rPr>
                <w:rFonts w:ascii="Times New Roman" w:hAnsi="Times New Roman" w:cs="Times New Roman"/>
                <w:b/>
                <w:sz w:val="24"/>
                <w:szCs w:val="24"/>
              </w:rPr>
              <w:lastRenderedPageBreak/>
              <w:t>Activity</w:t>
            </w:r>
          </w:p>
        </w:tc>
        <w:tc>
          <w:tcPr>
            <w:tcW w:w="1417" w:type="dxa"/>
          </w:tcPr>
          <w:p w:rsidR="00527F9B" w:rsidRPr="00211D0B" w:rsidRDefault="00527F9B" w:rsidP="0088281E">
            <w:pPr>
              <w:spacing w:line="360" w:lineRule="auto"/>
              <w:jc w:val="both"/>
              <w:rPr>
                <w:rFonts w:ascii="Times New Roman" w:hAnsi="Times New Roman" w:cs="Times New Roman"/>
                <w:b/>
                <w:sz w:val="24"/>
                <w:szCs w:val="24"/>
              </w:rPr>
            </w:pPr>
            <w:r w:rsidRPr="00211D0B">
              <w:rPr>
                <w:rFonts w:ascii="Times New Roman" w:hAnsi="Times New Roman" w:cs="Times New Roman"/>
                <w:b/>
                <w:sz w:val="24"/>
                <w:szCs w:val="24"/>
              </w:rPr>
              <w:t>W1</w:t>
            </w:r>
          </w:p>
        </w:tc>
        <w:tc>
          <w:tcPr>
            <w:tcW w:w="1418" w:type="dxa"/>
          </w:tcPr>
          <w:p w:rsidR="00527F9B" w:rsidRPr="00211D0B" w:rsidRDefault="00527F9B" w:rsidP="0088281E">
            <w:pPr>
              <w:spacing w:line="360" w:lineRule="auto"/>
              <w:jc w:val="both"/>
              <w:rPr>
                <w:rFonts w:ascii="Times New Roman" w:hAnsi="Times New Roman" w:cs="Times New Roman"/>
                <w:b/>
                <w:sz w:val="24"/>
                <w:szCs w:val="24"/>
              </w:rPr>
            </w:pPr>
            <w:r w:rsidRPr="00211D0B">
              <w:rPr>
                <w:rFonts w:ascii="Times New Roman" w:hAnsi="Times New Roman" w:cs="Times New Roman"/>
                <w:b/>
                <w:sz w:val="24"/>
                <w:szCs w:val="24"/>
              </w:rPr>
              <w:t>W2</w:t>
            </w:r>
          </w:p>
        </w:tc>
        <w:tc>
          <w:tcPr>
            <w:tcW w:w="1417" w:type="dxa"/>
          </w:tcPr>
          <w:p w:rsidR="00527F9B" w:rsidRPr="00211D0B" w:rsidRDefault="00527F9B" w:rsidP="0088281E">
            <w:pPr>
              <w:spacing w:line="360" w:lineRule="auto"/>
              <w:jc w:val="both"/>
              <w:rPr>
                <w:rFonts w:ascii="Times New Roman" w:hAnsi="Times New Roman" w:cs="Times New Roman"/>
                <w:b/>
                <w:sz w:val="24"/>
                <w:szCs w:val="24"/>
              </w:rPr>
            </w:pPr>
            <w:r w:rsidRPr="00211D0B">
              <w:rPr>
                <w:rFonts w:ascii="Times New Roman" w:hAnsi="Times New Roman" w:cs="Times New Roman"/>
                <w:b/>
                <w:sz w:val="24"/>
                <w:szCs w:val="24"/>
              </w:rPr>
              <w:t>W3</w:t>
            </w:r>
          </w:p>
        </w:tc>
        <w:tc>
          <w:tcPr>
            <w:tcW w:w="1418" w:type="dxa"/>
          </w:tcPr>
          <w:p w:rsidR="00527F9B" w:rsidRPr="00211D0B" w:rsidRDefault="00527F9B" w:rsidP="0088281E">
            <w:pPr>
              <w:spacing w:line="360" w:lineRule="auto"/>
              <w:jc w:val="both"/>
              <w:rPr>
                <w:rFonts w:ascii="Times New Roman" w:hAnsi="Times New Roman" w:cs="Times New Roman"/>
                <w:b/>
                <w:sz w:val="24"/>
                <w:szCs w:val="24"/>
              </w:rPr>
            </w:pPr>
            <w:r w:rsidRPr="00211D0B">
              <w:rPr>
                <w:rFonts w:ascii="Times New Roman" w:hAnsi="Times New Roman" w:cs="Times New Roman"/>
                <w:b/>
                <w:sz w:val="24"/>
                <w:szCs w:val="24"/>
              </w:rPr>
              <w:t>W4</w:t>
            </w:r>
          </w:p>
        </w:tc>
        <w:tc>
          <w:tcPr>
            <w:tcW w:w="1417" w:type="dxa"/>
          </w:tcPr>
          <w:p w:rsidR="00527F9B" w:rsidRPr="00211D0B" w:rsidRDefault="00527F9B" w:rsidP="0088281E">
            <w:pPr>
              <w:spacing w:line="360" w:lineRule="auto"/>
              <w:jc w:val="both"/>
              <w:rPr>
                <w:rFonts w:ascii="Times New Roman" w:hAnsi="Times New Roman" w:cs="Times New Roman"/>
                <w:b/>
                <w:sz w:val="24"/>
                <w:szCs w:val="24"/>
              </w:rPr>
            </w:pPr>
            <w:r w:rsidRPr="00211D0B">
              <w:rPr>
                <w:rFonts w:ascii="Times New Roman" w:hAnsi="Times New Roman" w:cs="Times New Roman"/>
                <w:b/>
                <w:sz w:val="24"/>
                <w:szCs w:val="24"/>
              </w:rPr>
              <w:t>W5</w:t>
            </w:r>
          </w:p>
        </w:tc>
        <w:tc>
          <w:tcPr>
            <w:tcW w:w="1276" w:type="dxa"/>
          </w:tcPr>
          <w:p w:rsidR="00527F9B" w:rsidRPr="00211D0B" w:rsidRDefault="00527F9B" w:rsidP="0088281E">
            <w:pPr>
              <w:spacing w:line="360" w:lineRule="auto"/>
              <w:jc w:val="both"/>
              <w:rPr>
                <w:rFonts w:ascii="Times New Roman" w:hAnsi="Times New Roman" w:cs="Times New Roman"/>
                <w:b/>
                <w:sz w:val="24"/>
                <w:szCs w:val="24"/>
              </w:rPr>
            </w:pPr>
            <w:r w:rsidRPr="00211D0B">
              <w:rPr>
                <w:rFonts w:ascii="Times New Roman" w:hAnsi="Times New Roman" w:cs="Times New Roman"/>
                <w:b/>
                <w:sz w:val="24"/>
                <w:szCs w:val="24"/>
              </w:rPr>
              <w:t>W6</w:t>
            </w:r>
          </w:p>
        </w:tc>
      </w:tr>
      <w:tr w:rsidR="00527F9B" w:rsidRPr="00211D0B" w:rsidTr="00D84000">
        <w:trPr>
          <w:trHeight w:val="423"/>
        </w:trPr>
        <w:tc>
          <w:tcPr>
            <w:tcW w:w="1526" w:type="dxa"/>
          </w:tcPr>
          <w:p w:rsidR="00527F9B" w:rsidRPr="00211D0B" w:rsidRDefault="00527F9B" w:rsidP="0088281E">
            <w:p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Research</w:t>
            </w:r>
          </w:p>
        </w:tc>
        <w:tc>
          <w:tcPr>
            <w:tcW w:w="1417" w:type="dxa"/>
            <w:shd w:val="clear" w:color="auto" w:fill="C00000"/>
          </w:tcPr>
          <w:p w:rsidR="00527F9B" w:rsidRPr="00211D0B" w:rsidRDefault="00527F9B" w:rsidP="0088281E">
            <w:p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22:15-22:45</w:t>
            </w:r>
          </w:p>
        </w:tc>
        <w:tc>
          <w:tcPr>
            <w:tcW w:w="1418" w:type="dxa"/>
          </w:tcPr>
          <w:p w:rsidR="00527F9B" w:rsidRPr="00211D0B" w:rsidRDefault="00527F9B" w:rsidP="0088281E">
            <w:pPr>
              <w:spacing w:line="360" w:lineRule="auto"/>
              <w:jc w:val="both"/>
              <w:rPr>
                <w:rFonts w:ascii="Times New Roman" w:hAnsi="Times New Roman" w:cs="Times New Roman"/>
                <w:sz w:val="24"/>
                <w:szCs w:val="24"/>
              </w:rPr>
            </w:pPr>
          </w:p>
        </w:tc>
        <w:tc>
          <w:tcPr>
            <w:tcW w:w="1417" w:type="dxa"/>
          </w:tcPr>
          <w:p w:rsidR="00527F9B" w:rsidRPr="00211D0B" w:rsidRDefault="00527F9B" w:rsidP="0088281E">
            <w:pPr>
              <w:spacing w:line="360" w:lineRule="auto"/>
              <w:jc w:val="both"/>
              <w:rPr>
                <w:rFonts w:ascii="Times New Roman" w:hAnsi="Times New Roman" w:cs="Times New Roman"/>
                <w:sz w:val="24"/>
                <w:szCs w:val="24"/>
              </w:rPr>
            </w:pPr>
          </w:p>
        </w:tc>
        <w:tc>
          <w:tcPr>
            <w:tcW w:w="1418" w:type="dxa"/>
          </w:tcPr>
          <w:p w:rsidR="00527F9B" w:rsidRPr="00211D0B" w:rsidRDefault="00527F9B" w:rsidP="0088281E">
            <w:pPr>
              <w:spacing w:line="360" w:lineRule="auto"/>
              <w:jc w:val="both"/>
              <w:rPr>
                <w:rFonts w:ascii="Times New Roman" w:hAnsi="Times New Roman" w:cs="Times New Roman"/>
                <w:sz w:val="24"/>
                <w:szCs w:val="24"/>
              </w:rPr>
            </w:pPr>
          </w:p>
        </w:tc>
        <w:tc>
          <w:tcPr>
            <w:tcW w:w="1417" w:type="dxa"/>
          </w:tcPr>
          <w:p w:rsidR="00527F9B" w:rsidRPr="00211D0B" w:rsidRDefault="00527F9B" w:rsidP="0088281E">
            <w:pPr>
              <w:spacing w:line="360" w:lineRule="auto"/>
              <w:jc w:val="both"/>
              <w:rPr>
                <w:rFonts w:ascii="Times New Roman" w:hAnsi="Times New Roman" w:cs="Times New Roman"/>
                <w:sz w:val="24"/>
                <w:szCs w:val="24"/>
              </w:rPr>
            </w:pPr>
          </w:p>
        </w:tc>
        <w:tc>
          <w:tcPr>
            <w:tcW w:w="1276" w:type="dxa"/>
          </w:tcPr>
          <w:p w:rsidR="00527F9B" w:rsidRPr="00211D0B" w:rsidRDefault="00527F9B" w:rsidP="0088281E">
            <w:pPr>
              <w:spacing w:line="360" w:lineRule="auto"/>
              <w:jc w:val="both"/>
              <w:rPr>
                <w:rFonts w:ascii="Times New Roman" w:hAnsi="Times New Roman" w:cs="Times New Roman"/>
                <w:sz w:val="24"/>
                <w:szCs w:val="24"/>
              </w:rPr>
            </w:pPr>
          </w:p>
        </w:tc>
      </w:tr>
      <w:tr w:rsidR="00527F9B" w:rsidRPr="00211D0B" w:rsidTr="00D84000">
        <w:trPr>
          <w:trHeight w:val="423"/>
        </w:trPr>
        <w:tc>
          <w:tcPr>
            <w:tcW w:w="1526" w:type="dxa"/>
          </w:tcPr>
          <w:p w:rsidR="00527F9B" w:rsidRPr="00211D0B" w:rsidRDefault="00527F9B" w:rsidP="0088281E">
            <w:p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Topics</w:t>
            </w:r>
          </w:p>
        </w:tc>
        <w:tc>
          <w:tcPr>
            <w:tcW w:w="1417" w:type="dxa"/>
          </w:tcPr>
          <w:p w:rsidR="00527F9B" w:rsidRPr="00211D0B" w:rsidRDefault="00527F9B" w:rsidP="0088281E">
            <w:pPr>
              <w:spacing w:line="360" w:lineRule="auto"/>
              <w:jc w:val="both"/>
              <w:rPr>
                <w:rFonts w:ascii="Times New Roman" w:hAnsi="Times New Roman" w:cs="Times New Roman"/>
                <w:sz w:val="24"/>
                <w:szCs w:val="24"/>
              </w:rPr>
            </w:pPr>
          </w:p>
        </w:tc>
        <w:tc>
          <w:tcPr>
            <w:tcW w:w="1418" w:type="dxa"/>
            <w:shd w:val="clear" w:color="auto" w:fill="FFC000"/>
          </w:tcPr>
          <w:p w:rsidR="00527F9B" w:rsidRPr="00211D0B" w:rsidRDefault="00527F9B" w:rsidP="0088281E">
            <w:p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22:45-23:10</w:t>
            </w:r>
          </w:p>
        </w:tc>
        <w:tc>
          <w:tcPr>
            <w:tcW w:w="1417" w:type="dxa"/>
          </w:tcPr>
          <w:p w:rsidR="00527F9B" w:rsidRPr="00211D0B" w:rsidRDefault="00527F9B" w:rsidP="0088281E">
            <w:pPr>
              <w:spacing w:line="360" w:lineRule="auto"/>
              <w:jc w:val="both"/>
              <w:rPr>
                <w:rFonts w:ascii="Times New Roman" w:hAnsi="Times New Roman" w:cs="Times New Roman"/>
                <w:sz w:val="24"/>
                <w:szCs w:val="24"/>
              </w:rPr>
            </w:pPr>
          </w:p>
        </w:tc>
        <w:tc>
          <w:tcPr>
            <w:tcW w:w="1418" w:type="dxa"/>
          </w:tcPr>
          <w:p w:rsidR="00527F9B" w:rsidRPr="00211D0B" w:rsidRDefault="00527F9B" w:rsidP="0088281E">
            <w:pPr>
              <w:spacing w:line="360" w:lineRule="auto"/>
              <w:jc w:val="both"/>
              <w:rPr>
                <w:rFonts w:ascii="Times New Roman" w:hAnsi="Times New Roman" w:cs="Times New Roman"/>
                <w:sz w:val="24"/>
                <w:szCs w:val="24"/>
              </w:rPr>
            </w:pPr>
          </w:p>
        </w:tc>
        <w:tc>
          <w:tcPr>
            <w:tcW w:w="1417" w:type="dxa"/>
          </w:tcPr>
          <w:p w:rsidR="00527F9B" w:rsidRPr="00211D0B" w:rsidRDefault="00527F9B" w:rsidP="0088281E">
            <w:pPr>
              <w:spacing w:line="360" w:lineRule="auto"/>
              <w:jc w:val="both"/>
              <w:rPr>
                <w:rFonts w:ascii="Times New Roman" w:hAnsi="Times New Roman" w:cs="Times New Roman"/>
                <w:sz w:val="24"/>
                <w:szCs w:val="24"/>
              </w:rPr>
            </w:pPr>
          </w:p>
        </w:tc>
        <w:tc>
          <w:tcPr>
            <w:tcW w:w="1276" w:type="dxa"/>
          </w:tcPr>
          <w:p w:rsidR="00527F9B" w:rsidRPr="00211D0B" w:rsidRDefault="00527F9B" w:rsidP="0088281E">
            <w:pPr>
              <w:spacing w:line="360" w:lineRule="auto"/>
              <w:jc w:val="both"/>
              <w:rPr>
                <w:rFonts w:ascii="Times New Roman" w:hAnsi="Times New Roman" w:cs="Times New Roman"/>
                <w:sz w:val="24"/>
                <w:szCs w:val="24"/>
              </w:rPr>
            </w:pPr>
          </w:p>
        </w:tc>
      </w:tr>
      <w:tr w:rsidR="00527F9B" w:rsidRPr="00211D0B" w:rsidTr="00D84000">
        <w:trPr>
          <w:trHeight w:val="401"/>
        </w:trPr>
        <w:tc>
          <w:tcPr>
            <w:tcW w:w="1526" w:type="dxa"/>
          </w:tcPr>
          <w:p w:rsidR="00527F9B" w:rsidRPr="00211D0B" w:rsidRDefault="00527F9B" w:rsidP="0088281E">
            <w:p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Structure</w:t>
            </w:r>
          </w:p>
        </w:tc>
        <w:tc>
          <w:tcPr>
            <w:tcW w:w="1417" w:type="dxa"/>
          </w:tcPr>
          <w:p w:rsidR="00527F9B" w:rsidRPr="00211D0B" w:rsidRDefault="00527F9B" w:rsidP="0088281E">
            <w:pPr>
              <w:spacing w:line="360" w:lineRule="auto"/>
              <w:jc w:val="both"/>
              <w:rPr>
                <w:rFonts w:ascii="Times New Roman" w:hAnsi="Times New Roman" w:cs="Times New Roman"/>
                <w:sz w:val="24"/>
                <w:szCs w:val="24"/>
              </w:rPr>
            </w:pPr>
          </w:p>
        </w:tc>
        <w:tc>
          <w:tcPr>
            <w:tcW w:w="1418" w:type="dxa"/>
          </w:tcPr>
          <w:p w:rsidR="00527F9B" w:rsidRPr="00211D0B" w:rsidRDefault="00527F9B" w:rsidP="0088281E">
            <w:pPr>
              <w:spacing w:line="360" w:lineRule="auto"/>
              <w:jc w:val="both"/>
              <w:rPr>
                <w:rFonts w:ascii="Times New Roman" w:hAnsi="Times New Roman" w:cs="Times New Roman"/>
                <w:sz w:val="24"/>
                <w:szCs w:val="24"/>
              </w:rPr>
            </w:pPr>
          </w:p>
        </w:tc>
        <w:tc>
          <w:tcPr>
            <w:tcW w:w="1417" w:type="dxa"/>
            <w:shd w:val="clear" w:color="auto" w:fill="00B050"/>
          </w:tcPr>
          <w:p w:rsidR="00527F9B" w:rsidRPr="00211D0B" w:rsidRDefault="00527F9B" w:rsidP="0088281E">
            <w:p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23:10-23:20</w:t>
            </w:r>
          </w:p>
        </w:tc>
        <w:tc>
          <w:tcPr>
            <w:tcW w:w="1418" w:type="dxa"/>
          </w:tcPr>
          <w:p w:rsidR="00527F9B" w:rsidRPr="00211D0B" w:rsidRDefault="00527F9B" w:rsidP="0088281E">
            <w:pPr>
              <w:spacing w:line="360" w:lineRule="auto"/>
              <w:jc w:val="both"/>
              <w:rPr>
                <w:rFonts w:ascii="Times New Roman" w:hAnsi="Times New Roman" w:cs="Times New Roman"/>
                <w:sz w:val="24"/>
                <w:szCs w:val="24"/>
              </w:rPr>
            </w:pPr>
          </w:p>
        </w:tc>
        <w:tc>
          <w:tcPr>
            <w:tcW w:w="1417" w:type="dxa"/>
          </w:tcPr>
          <w:p w:rsidR="00527F9B" w:rsidRPr="00211D0B" w:rsidRDefault="00527F9B" w:rsidP="0088281E">
            <w:pPr>
              <w:spacing w:line="360" w:lineRule="auto"/>
              <w:jc w:val="both"/>
              <w:rPr>
                <w:rFonts w:ascii="Times New Roman" w:hAnsi="Times New Roman" w:cs="Times New Roman"/>
                <w:sz w:val="24"/>
                <w:szCs w:val="24"/>
              </w:rPr>
            </w:pPr>
          </w:p>
        </w:tc>
        <w:tc>
          <w:tcPr>
            <w:tcW w:w="1276" w:type="dxa"/>
          </w:tcPr>
          <w:p w:rsidR="00527F9B" w:rsidRPr="00211D0B" w:rsidRDefault="00527F9B" w:rsidP="0088281E">
            <w:pPr>
              <w:spacing w:line="360" w:lineRule="auto"/>
              <w:jc w:val="both"/>
              <w:rPr>
                <w:rFonts w:ascii="Times New Roman" w:hAnsi="Times New Roman" w:cs="Times New Roman"/>
                <w:sz w:val="24"/>
                <w:szCs w:val="24"/>
              </w:rPr>
            </w:pPr>
          </w:p>
        </w:tc>
      </w:tr>
      <w:tr w:rsidR="00527F9B" w:rsidRPr="00211D0B" w:rsidTr="00D84000">
        <w:trPr>
          <w:trHeight w:val="422"/>
        </w:trPr>
        <w:tc>
          <w:tcPr>
            <w:tcW w:w="1526" w:type="dxa"/>
          </w:tcPr>
          <w:p w:rsidR="00527F9B" w:rsidRPr="00211D0B" w:rsidRDefault="00527F9B" w:rsidP="0088281E">
            <w:p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Writing</w:t>
            </w:r>
          </w:p>
        </w:tc>
        <w:tc>
          <w:tcPr>
            <w:tcW w:w="1417" w:type="dxa"/>
          </w:tcPr>
          <w:p w:rsidR="00527F9B" w:rsidRPr="00211D0B" w:rsidRDefault="00527F9B" w:rsidP="0088281E">
            <w:pPr>
              <w:spacing w:line="360" w:lineRule="auto"/>
              <w:jc w:val="both"/>
              <w:rPr>
                <w:rFonts w:ascii="Times New Roman" w:hAnsi="Times New Roman" w:cs="Times New Roman"/>
                <w:sz w:val="24"/>
                <w:szCs w:val="24"/>
              </w:rPr>
            </w:pPr>
          </w:p>
        </w:tc>
        <w:tc>
          <w:tcPr>
            <w:tcW w:w="1418" w:type="dxa"/>
          </w:tcPr>
          <w:p w:rsidR="00527F9B" w:rsidRPr="00211D0B" w:rsidRDefault="00527F9B" w:rsidP="0088281E">
            <w:pPr>
              <w:spacing w:line="360" w:lineRule="auto"/>
              <w:jc w:val="both"/>
              <w:rPr>
                <w:rFonts w:ascii="Times New Roman" w:hAnsi="Times New Roman" w:cs="Times New Roman"/>
                <w:sz w:val="24"/>
                <w:szCs w:val="24"/>
              </w:rPr>
            </w:pPr>
          </w:p>
        </w:tc>
        <w:tc>
          <w:tcPr>
            <w:tcW w:w="1417" w:type="dxa"/>
          </w:tcPr>
          <w:p w:rsidR="00527F9B" w:rsidRPr="00211D0B" w:rsidRDefault="00527F9B" w:rsidP="0088281E">
            <w:pPr>
              <w:spacing w:line="360" w:lineRule="auto"/>
              <w:jc w:val="both"/>
              <w:rPr>
                <w:rFonts w:ascii="Times New Roman" w:hAnsi="Times New Roman" w:cs="Times New Roman"/>
                <w:sz w:val="24"/>
                <w:szCs w:val="24"/>
              </w:rPr>
            </w:pPr>
          </w:p>
        </w:tc>
        <w:tc>
          <w:tcPr>
            <w:tcW w:w="1418" w:type="dxa"/>
            <w:shd w:val="clear" w:color="auto" w:fill="7030A0"/>
          </w:tcPr>
          <w:p w:rsidR="00527F9B" w:rsidRPr="00211D0B" w:rsidRDefault="00527F9B" w:rsidP="0088281E">
            <w:p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23:20-01:45</w:t>
            </w:r>
          </w:p>
        </w:tc>
        <w:tc>
          <w:tcPr>
            <w:tcW w:w="1417" w:type="dxa"/>
          </w:tcPr>
          <w:p w:rsidR="00527F9B" w:rsidRPr="00211D0B" w:rsidRDefault="00527F9B" w:rsidP="0088281E">
            <w:pPr>
              <w:spacing w:line="360" w:lineRule="auto"/>
              <w:jc w:val="both"/>
              <w:rPr>
                <w:rFonts w:ascii="Times New Roman" w:hAnsi="Times New Roman" w:cs="Times New Roman"/>
                <w:sz w:val="24"/>
                <w:szCs w:val="24"/>
              </w:rPr>
            </w:pPr>
          </w:p>
        </w:tc>
        <w:tc>
          <w:tcPr>
            <w:tcW w:w="1276" w:type="dxa"/>
          </w:tcPr>
          <w:p w:rsidR="00527F9B" w:rsidRPr="00211D0B" w:rsidRDefault="00527F9B" w:rsidP="0088281E">
            <w:pPr>
              <w:spacing w:line="360" w:lineRule="auto"/>
              <w:jc w:val="both"/>
              <w:rPr>
                <w:rFonts w:ascii="Times New Roman" w:hAnsi="Times New Roman" w:cs="Times New Roman"/>
                <w:sz w:val="24"/>
                <w:szCs w:val="24"/>
              </w:rPr>
            </w:pPr>
          </w:p>
        </w:tc>
      </w:tr>
      <w:tr w:rsidR="00527F9B" w:rsidRPr="00211D0B" w:rsidTr="00D84000">
        <w:trPr>
          <w:trHeight w:val="413"/>
        </w:trPr>
        <w:tc>
          <w:tcPr>
            <w:tcW w:w="1526" w:type="dxa"/>
          </w:tcPr>
          <w:p w:rsidR="00527F9B" w:rsidRPr="00211D0B" w:rsidRDefault="00527F9B" w:rsidP="0088281E">
            <w:p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Proof Reading</w:t>
            </w:r>
          </w:p>
        </w:tc>
        <w:tc>
          <w:tcPr>
            <w:tcW w:w="1417" w:type="dxa"/>
          </w:tcPr>
          <w:p w:rsidR="00527F9B" w:rsidRPr="00211D0B" w:rsidRDefault="00527F9B" w:rsidP="0088281E">
            <w:pPr>
              <w:spacing w:line="360" w:lineRule="auto"/>
              <w:jc w:val="both"/>
              <w:rPr>
                <w:rFonts w:ascii="Times New Roman" w:hAnsi="Times New Roman" w:cs="Times New Roman"/>
                <w:sz w:val="24"/>
                <w:szCs w:val="24"/>
              </w:rPr>
            </w:pPr>
          </w:p>
        </w:tc>
        <w:tc>
          <w:tcPr>
            <w:tcW w:w="1418" w:type="dxa"/>
          </w:tcPr>
          <w:p w:rsidR="00527F9B" w:rsidRPr="00211D0B" w:rsidRDefault="00527F9B" w:rsidP="0088281E">
            <w:pPr>
              <w:spacing w:line="360" w:lineRule="auto"/>
              <w:jc w:val="both"/>
              <w:rPr>
                <w:rFonts w:ascii="Times New Roman" w:hAnsi="Times New Roman" w:cs="Times New Roman"/>
                <w:sz w:val="24"/>
                <w:szCs w:val="24"/>
              </w:rPr>
            </w:pPr>
          </w:p>
        </w:tc>
        <w:tc>
          <w:tcPr>
            <w:tcW w:w="1417" w:type="dxa"/>
          </w:tcPr>
          <w:p w:rsidR="00527F9B" w:rsidRPr="00211D0B" w:rsidRDefault="00527F9B" w:rsidP="0088281E">
            <w:pPr>
              <w:spacing w:line="360" w:lineRule="auto"/>
              <w:jc w:val="both"/>
              <w:rPr>
                <w:rFonts w:ascii="Times New Roman" w:hAnsi="Times New Roman" w:cs="Times New Roman"/>
                <w:sz w:val="24"/>
                <w:szCs w:val="24"/>
              </w:rPr>
            </w:pPr>
          </w:p>
        </w:tc>
        <w:tc>
          <w:tcPr>
            <w:tcW w:w="1418" w:type="dxa"/>
          </w:tcPr>
          <w:p w:rsidR="00527F9B" w:rsidRPr="00211D0B" w:rsidRDefault="00527F9B" w:rsidP="0088281E">
            <w:pPr>
              <w:spacing w:line="360" w:lineRule="auto"/>
              <w:jc w:val="both"/>
              <w:rPr>
                <w:rFonts w:ascii="Times New Roman" w:hAnsi="Times New Roman" w:cs="Times New Roman"/>
                <w:sz w:val="24"/>
                <w:szCs w:val="24"/>
              </w:rPr>
            </w:pPr>
          </w:p>
        </w:tc>
        <w:tc>
          <w:tcPr>
            <w:tcW w:w="1417" w:type="dxa"/>
            <w:shd w:val="clear" w:color="auto" w:fill="0070C0"/>
          </w:tcPr>
          <w:p w:rsidR="00527F9B" w:rsidRPr="00211D0B" w:rsidRDefault="00527F9B" w:rsidP="0088281E">
            <w:p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01:45-02:15</w:t>
            </w:r>
          </w:p>
        </w:tc>
        <w:tc>
          <w:tcPr>
            <w:tcW w:w="1276" w:type="dxa"/>
          </w:tcPr>
          <w:p w:rsidR="00527F9B" w:rsidRPr="00211D0B" w:rsidRDefault="00527F9B" w:rsidP="0088281E">
            <w:pPr>
              <w:spacing w:line="360" w:lineRule="auto"/>
              <w:jc w:val="both"/>
              <w:rPr>
                <w:rFonts w:ascii="Times New Roman" w:hAnsi="Times New Roman" w:cs="Times New Roman"/>
                <w:sz w:val="24"/>
                <w:szCs w:val="24"/>
              </w:rPr>
            </w:pPr>
          </w:p>
        </w:tc>
      </w:tr>
    </w:tbl>
    <w:p w:rsidR="00527F9B" w:rsidRPr="00211D0B" w:rsidRDefault="00527F9B" w:rsidP="0088281E">
      <w:pPr>
        <w:spacing w:line="360" w:lineRule="auto"/>
        <w:jc w:val="both"/>
        <w:rPr>
          <w:rFonts w:ascii="Times New Roman" w:hAnsi="Times New Roman" w:cs="Times New Roman"/>
          <w:sz w:val="24"/>
          <w:szCs w:val="24"/>
        </w:rPr>
      </w:pPr>
    </w:p>
    <w:p w:rsidR="0026600C" w:rsidRPr="00211D0B" w:rsidRDefault="0026600C" w:rsidP="00886569">
      <w:pPr>
        <w:pStyle w:val="Heading1"/>
      </w:pPr>
      <w:bookmarkStart w:id="5" w:name="_Toc7184171"/>
      <w:r w:rsidRPr="00211D0B">
        <w:t>Organi</w:t>
      </w:r>
      <w:r w:rsidR="00211D0B">
        <w:t>z</w:t>
      </w:r>
      <w:r w:rsidRPr="00211D0B">
        <w:t>ing Space and Resources</w:t>
      </w:r>
      <w:bookmarkEnd w:id="5"/>
    </w:p>
    <w:p w:rsidR="007E3DB7" w:rsidRPr="00211D0B" w:rsidRDefault="006A1EF0" w:rsidP="0088281E">
      <w:p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 xml:space="preserve">Another important aspect that comes under </w:t>
      </w:r>
      <w:r w:rsidR="007C22F6" w:rsidRPr="00211D0B">
        <w:rPr>
          <w:rFonts w:ascii="Times New Roman" w:hAnsi="Times New Roman" w:cs="Times New Roman"/>
          <w:sz w:val="24"/>
          <w:szCs w:val="24"/>
        </w:rPr>
        <w:t>Academic skills is organi</w:t>
      </w:r>
      <w:r w:rsidR="00211D0B">
        <w:rPr>
          <w:rFonts w:ascii="Times New Roman" w:hAnsi="Times New Roman" w:cs="Times New Roman"/>
          <w:sz w:val="24"/>
          <w:szCs w:val="24"/>
        </w:rPr>
        <w:t>z</w:t>
      </w:r>
      <w:r w:rsidR="007C22F6" w:rsidRPr="00211D0B">
        <w:rPr>
          <w:rFonts w:ascii="Times New Roman" w:hAnsi="Times New Roman" w:cs="Times New Roman"/>
          <w:sz w:val="24"/>
          <w:szCs w:val="24"/>
        </w:rPr>
        <w:t>ing space and resources. It is necessary that an organization should always create a buzz in the market for its product or service. However, it is only possible when all the working members of the organization are working smartly and efficiently and hence delivering their best</w:t>
      </w:r>
      <w:r w:rsidR="000A370F">
        <w:rPr>
          <w:rFonts w:ascii="Times New Roman" w:hAnsi="Times New Roman" w:cs="Times New Roman"/>
          <w:sz w:val="24"/>
          <w:szCs w:val="24"/>
        </w:rPr>
        <w:t xml:space="preserve"> </w:t>
      </w:r>
      <w:r w:rsidR="000A370F" w:rsidRPr="000A370F">
        <w:rPr>
          <w:rFonts w:ascii="Times New Roman" w:hAnsi="Times New Roman" w:cs="Times New Roman"/>
          <w:color w:val="222222"/>
          <w:sz w:val="24"/>
          <w:szCs w:val="20"/>
          <w:shd w:val="clear" w:color="auto" w:fill="FFFFFF"/>
        </w:rPr>
        <w:t>(</w:t>
      </w:r>
      <w:proofErr w:type="spellStart"/>
      <w:r w:rsidR="000A370F" w:rsidRPr="000A370F">
        <w:rPr>
          <w:rFonts w:ascii="Times New Roman" w:hAnsi="Times New Roman" w:cs="Times New Roman"/>
          <w:color w:val="222222"/>
          <w:sz w:val="24"/>
          <w:szCs w:val="20"/>
          <w:shd w:val="clear" w:color="auto" w:fill="FFFFFF"/>
        </w:rPr>
        <w:t>Bridgstock</w:t>
      </w:r>
      <w:proofErr w:type="spellEnd"/>
      <w:r w:rsidR="000A370F" w:rsidRPr="000A370F">
        <w:rPr>
          <w:rFonts w:ascii="Times New Roman" w:hAnsi="Times New Roman" w:cs="Times New Roman"/>
          <w:color w:val="222222"/>
          <w:sz w:val="24"/>
          <w:szCs w:val="20"/>
          <w:shd w:val="clear" w:color="auto" w:fill="FFFFFF"/>
        </w:rPr>
        <w:t>, 2019)</w:t>
      </w:r>
      <w:r w:rsidR="007C22F6" w:rsidRPr="00211D0B">
        <w:rPr>
          <w:rFonts w:ascii="Times New Roman" w:hAnsi="Times New Roman" w:cs="Times New Roman"/>
          <w:sz w:val="24"/>
          <w:szCs w:val="24"/>
        </w:rPr>
        <w:t>. This can be done by various factors. One of them is making the required resources available to the working members of the company. Providing these allows the workers to test their limit and give optimum performance</w:t>
      </w:r>
      <w:r w:rsidR="000A370F">
        <w:rPr>
          <w:rFonts w:ascii="Times New Roman" w:hAnsi="Times New Roman" w:cs="Times New Roman"/>
          <w:sz w:val="24"/>
          <w:szCs w:val="24"/>
        </w:rPr>
        <w:t xml:space="preserve"> </w:t>
      </w:r>
      <w:r w:rsidR="000A370F" w:rsidRPr="000A370F">
        <w:rPr>
          <w:rFonts w:ascii="Times New Roman" w:hAnsi="Times New Roman" w:cs="Times New Roman"/>
          <w:color w:val="222222"/>
          <w:sz w:val="24"/>
          <w:szCs w:val="20"/>
          <w:shd w:val="clear" w:color="auto" w:fill="FFFFFF"/>
        </w:rPr>
        <w:t>(</w:t>
      </w:r>
      <w:proofErr w:type="spellStart"/>
      <w:r w:rsidR="000A370F" w:rsidRPr="000A370F">
        <w:rPr>
          <w:rFonts w:ascii="Times New Roman" w:hAnsi="Times New Roman" w:cs="Times New Roman"/>
          <w:color w:val="222222"/>
          <w:sz w:val="24"/>
          <w:szCs w:val="20"/>
          <w:shd w:val="clear" w:color="auto" w:fill="FFFFFF"/>
        </w:rPr>
        <w:t>Guilbert</w:t>
      </w:r>
      <w:proofErr w:type="spellEnd"/>
      <w:r w:rsidR="000A370F" w:rsidRPr="000A370F">
        <w:rPr>
          <w:rFonts w:ascii="Times New Roman" w:hAnsi="Times New Roman" w:cs="Times New Roman"/>
          <w:color w:val="222222"/>
          <w:sz w:val="24"/>
          <w:szCs w:val="20"/>
          <w:shd w:val="clear" w:color="auto" w:fill="FFFFFF"/>
        </w:rPr>
        <w:t xml:space="preserve"> </w:t>
      </w:r>
      <w:r w:rsidR="000A370F" w:rsidRPr="000A370F">
        <w:rPr>
          <w:rFonts w:ascii="Times New Roman" w:hAnsi="Times New Roman" w:cs="Times New Roman"/>
          <w:i/>
          <w:color w:val="222222"/>
          <w:sz w:val="24"/>
          <w:szCs w:val="20"/>
          <w:shd w:val="clear" w:color="auto" w:fill="FFFFFF"/>
        </w:rPr>
        <w:t xml:space="preserve">et al. </w:t>
      </w:r>
      <w:r w:rsidR="000A370F" w:rsidRPr="000A370F">
        <w:rPr>
          <w:rFonts w:ascii="Times New Roman" w:hAnsi="Times New Roman" w:cs="Times New Roman"/>
          <w:color w:val="222222"/>
          <w:sz w:val="24"/>
          <w:szCs w:val="20"/>
          <w:shd w:val="clear" w:color="auto" w:fill="FFFFFF"/>
        </w:rPr>
        <w:t>2016)</w:t>
      </w:r>
      <w:r w:rsidR="007C22F6" w:rsidRPr="00211D0B">
        <w:rPr>
          <w:rFonts w:ascii="Times New Roman" w:hAnsi="Times New Roman" w:cs="Times New Roman"/>
          <w:sz w:val="24"/>
          <w:szCs w:val="24"/>
        </w:rPr>
        <w:t>. The resource availability is also a parameter to judge the status of the company in the market.  Another important point is the workspace of the company. It is mandatory that the company gives the required workspace to the members of the company to operate freely. A positive work environment is also</w:t>
      </w:r>
      <w:r w:rsidR="00D63494" w:rsidRPr="00211D0B">
        <w:rPr>
          <w:rFonts w:ascii="Times New Roman" w:hAnsi="Times New Roman" w:cs="Times New Roman"/>
          <w:sz w:val="24"/>
          <w:szCs w:val="24"/>
        </w:rPr>
        <w:t xml:space="preserve"> highly desirable</w:t>
      </w:r>
      <w:r w:rsidR="007C22F6" w:rsidRPr="00211D0B">
        <w:rPr>
          <w:rFonts w:ascii="Times New Roman" w:hAnsi="Times New Roman" w:cs="Times New Roman"/>
          <w:sz w:val="24"/>
          <w:szCs w:val="24"/>
        </w:rPr>
        <w:t xml:space="preserve"> as it increases the zeal of the company members to work relentlessly towards the goal of the company and ensure minimum time is requ</w:t>
      </w:r>
      <w:r w:rsidR="00942FE2">
        <w:rPr>
          <w:rFonts w:ascii="Times New Roman" w:hAnsi="Times New Roman" w:cs="Times New Roman"/>
          <w:sz w:val="24"/>
          <w:szCs w:val="24"/>
        </w:rPr>
        <w:t>ired for the completion of work</w:t>
      </w:r>
      <w:r w:rsidRPr="00211D0B">
        <w:rPr>
          <w:rFonts w:ascii="Times New Roman" w:hAnsi="Times New Roman" w:cs="Times New Roman"/>
          <w:sz w:val="24"/>
          <w:szCs w:val="24"/>
        </w:rPr>
        <w:t xml:space="preserve"> </w:t>
      </w:r>
      <w:r w:rsidR="00D63494" w:rsidRPr="00211D0B">
        <w:rPr>
          <w:rFonts w:ascii="Times New Roman" w:hAnsi="Times New Roman" w:cs="Times New Roman"/>
          <w:sz w:val="24"/>
          <w:szCs w:val="24"/>
        </w:rPr>
        <w:t xml:space="preserve">so </w:t>
      </w:r>
      <w:r w:rsidR="0026600C" w:rsidRPr="00211D0B">
        <w:rPr>
          <w:rFonts w:ascii="Times New Roman" w:hAnsi="Times New Roman" w:cs="Times New Roman"/>
          <w:sz w:val="24"/>
          <w:szCs w:val="24"/>
        </w:rPr>
        <w:t xml:space="preserve">as to invest time in </w:t>
      </w:r>
      <w:r w:rsidR="00211D0B">
        <w:rPr>
          <w:rFonts w:ascii="Times New Roman" w:hAnsi="Times New Roman" w:cs="Times New Roman"/>
          <w:sz w:val="24"/>
          <w:szCs w:val="24"/>
        </w:rPr>
        <w:t>an</w:t>
      </w:r>
      <w:r w:rsidR="0026600C" w:rsidRPr="00211D0B">
        <w:rPr>
          <w:rFonts w:ascii="Times New Roman" w:hAnsi="Times New Roman" w:cs="Times New Roman"/>
          <w:sz w:val="24"/>
          <w:szCs w:val="24"/>
        </w:rPr>
        <w:t xml:space="preserve">other area </w:t>
      </w:r>
      <w:r w:rsidR="00D63494" w:rsidRPr="00211D0B">
        <w:rPr>
          <w:rFonts w:ascii="Times New Roman" w:hAnsi="Times New Roman" w:cs="Times New Roman"/>
          <w:sz w:val="24"/>
          <w:szCs w:val="24"/>
        </w:rPr>
        <w:t>of concern as we have often come across the line- “Time is Money”.</w:t>
      </w:r>
    </w:p>
    <w:p w:rsidR="0065000B" w:rsidRPr="00211D0B" w:rsidRDefault="0065000B" w:rsidP="0088281E">
      <w:pPr>
        <w:pStyle w:val="Heading1"/>
      </w:pPr>
      <w:bookmarkStart w:id="6" w:name="_Toc7184172"/>
      <w:r w:rsidRPr="00211D0B">
        <w:t>Employability</w:t>
      </w:r>
      <w:bookmarkEnd w:id="6"/>
    </w:p>
    <w:p w:rsidR="0065000B" w:rsidRPr="00211D0B" w:rsidRDefault="0065000B" w:rsidP="0088281E">
      <w:p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 xml:space="preserve">To be able to survive in this world, the person needs to work and earn money. So, the </w:t>
      </w:r>
      <w:r w:rsidR="00580347" w:rsidRPr="00211D0B">
        <w:rPr>
          <w:rFonts w:ascii="Times New Roman" w:hAnsi="Times New Roman" w:cs="Times New Roman"/>
          <w:sz w:val="24"/>
          <w:szCs w:val="24"/>
        </w:rPr>
        <w:t>characteristic</w:t>
      </w:r>
      <w:r w:rsidRPr="00211D0B">
        <w:rPr>
          <w:rFonts w:ascii="Times New Roman" w:hAnsi="Times New Roman" w:cs="Times New Roman"/>
          <w:sz w:val="24"/>
          <w:szCs w:val="24"/>
        </w:rPr>
        <w:t xml:space="preserve"> of an individual that allows the person to get a job and sustain it as well is called as employability. </w:t>
      </w:r>
      <w:r w:rsidR="005E2D1F">
        <w:rPr>
          <w:rFonts w:ascii="Times New Roman" w:hAnsi="Times New Roman" w:cs="Times New Roman"/>
          <w:sz w:val="24"/>
          <w:szCs w:val="24"/>
        </w:rPr>
        <w:t>It depends on the several skills such as good CV, writing skills, Market analysis, and Presentation.</w:t>
      </w:r>
      <w:bookmarkStart w:id="7" w:name="_GoBack"/>
      <w:bookmarkEnd w:id="7"/>
      <w:r w:rsidR="005E2D1F">
        <w:rPr>
          <w:rFonts w:ascii="Times New Roman" w:hAnsi="Times New Roman" w:cs="Times New Roman"/>
          <w:sz w:val="24"/>
          <w:szCs w:val="24"/>
        </w:rPr>
        <w:t xml:space="preserve"> </w:t>
      </w:r>
      <w:r w:rsidR="00580347" w:rsidRPr="00211D0B">
        <w:rPr>
          <w:rFonts w:ascii="Times New Roman" w:hAnsi="Times New Roman" w:cs="Times New Roman"/>
          <w:sz w:val="24"/>
          <w:szCs w:val="24"/>
        </w:rPr>
        <w:t xml:space="preserve">Let us have a glance at some of the attributes </w:t>
      </w:r>
      <w:r w:rsidR="005E2D1F">
        <w:rPr>
          <w:rFonts w:ascii="Times New Roman" w:hAnsi="Times New Roman" w:cs="Times New Roman"/>
          <w:sz w:val="24"/>
          <w:szCs w:val="24"/>
        </w:rPr>
        <w:t xml:space="preserve">that have immense contribution </w:t>
      </w:r>
      <w:r w:rsidR="00580347" w:rsidRPr="00211D0B">
        <w:rPr>
          <w:rFonts w:ascii="Times New Roman" w:hAnsi="Times New Roman" w:cs="Times New Roman"/>
          <w:sz w:val="24"/>
          <w:szCs w:val="24"/>
        </w:rPr>
        <w:t>on Employability</w:t>
      </w:r>
    </w:p>
    <w:p w:rsidR="0026600C" w:rsidRPr="00211D0B" w:rsidRDefault="0026600C" w:rsidP="0088281E">
      <w:pPr>
        <w:pStyle w:val="Heading1"/>
      </w:pPr>
      <w:bookmarkStart w:id="8" w:name="_Toc7184173"/>
      <w:r w:rsidRPr="00211D0B">
        <w:lastRenderedPageBreak/>
        <w:t>Communication</w:t>
      </w:r>
      <w:bookmarkEnd w:id="8"/>
    </w:p>
    <w:p w:rsidR="00580347" w:rsidRPr="00211D0B" w:rsidRDefault="00580347" w:rsidP="0088281E">
      <w:p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 xml:space="preserve">One of the major aspects </w:t>
      </w:r>
      <w:r w:rsidR="0088281E">
        <w:rPr>
          <w:rFonts w:ascii="Times New Roman" w:hAnsi="Times New Roman" w:cs="Times New Roman"/>
          <w:sz w:val="24"/>
          <w:szCs w:val="24"/>
        </w:rPr>
        <w:t xml:space="preserve">of employability </w:t>
      </w:r>
      <w:r w:rsidRPr="00211D0B">
        <w:rPr>
          <w:rFonts w:ascii="Times New Roman" w:hAnsi="Times New Roman" w:cs="Times New Roman"/>
          <w:sz w:val="24"/>
          <w:szCs w:val="24"/>
        </w:rPr>
        <w:t xml:space="preserve">is communication. When </w:t>
      </w:r>
      <w:r w:rsidR="0088281E">
        <w:rPr>
          <w:rFonts w:ascii="Times New Roman" w:hAnsi="Times New Roman" w:cs="Times New Roman"/>
          <w:sz w:val="24"/>
          <w:szCs w:val="24"/>
        </w:rPr>
        <w:t>an employee</w:t>
      </w:r>
      <w:r w:rsidRPr="00211D0B">
        <w:rPr>
          <w:rFonts w:ascii="Times New Roman" w:hAnsi="Times New Roman" w:cs="Times New Roman"/>
          <w:sz w:val="24"/>
          <w:szCs w:val="24"/>
        </w:rPr>
        <w:t xml:space="preserve"> </w:t>
      </w:r>
      <w:r w:rsidR="0088281E">
        <w:rPr>
          <w:rFonts w:ascii="Times New Roman" w:hAnsi="Times New Roman" w:cs="Times New Roman"/>
          <w:sz w:val="24"/>
          <w:szCs w:val="24"/>
        </w:rPr>
        <w:t>is</w:t>
      </w:r>
      <w:r w:rsidRPr="00211D0B">
        <w:rPr>
          <w:rFonts w:ascii="Times New Roman" w:hAnsi="Times New Roman" w:cs="Times New Roman"/>
          <w:sz w:val="24"/>
          <w:szCs w:val="24"/>
        </w:rPr>
        <w:t xml:space="preserve"> working under an employer, there is supposed to be a group or team that will be working under his hood. </w:t>
      </w:r>
      <w:r w:rsidR="00886569">
        <w:rPr>
          <w:rFonts w:ascii="Times New Roman" w:hAnsi="Times New Roman" w:cs="Times New Roman"/>
          <w:sz w:val="24"/>
          <w:szCs w:val="24"/>
        </w:rPr>
        <w:t>Therefore,</w:t>
      </w:r>
      <w:r w:rsidRPr="00211D0B">
        <w:rPr>
          <w:rFonts w:ascii="Times New Roman" w:hAnsi="Times New Roman" w:cs="Times New Roman"/>
          <w:sz w:val="24"/>
          <w:szCs w:val="24"/>
        </w:rPr>
        <w:t xml:space="preserve"> </w:t>
      </w:r>
      <w:r w:rsidR="00886569">
        <w:rPr>
          <w:rFonts w:ascii="Times New Roman" w:hAnsi="Times New Roman" w:cs="Times New Roman"/>
          <w:sz w:val="24"/>
          <w:szCs w:val="24"/>
        </w:rPr>
        <w:t>for the sake of</w:t>
      </w:r>
      <w:r w:rsidRPr="00211D0B">
        <w:rPr>
          <w:rFonts w:ascii="Times New Roman" w:hAnsi="Times New Roman" w:cs="Times New Roman"/>
          <w:sz w:val="24"/>
          <w:szCs w:val="24"/>
        </w:rPr>
        <w:t xml:space="preserve"> particular group to outshine others, the members should be able to understand each other and their intentions as well. Use of language, signs, symbols</w:t>
      </w:r>
      <w:r w:rsidR="00211D0B">
        <w:rPr>
          <w:rFonts w:ascii="Times New Roman" w:hAnsi="Times New Roman" w:cs="Times New Roman"/>
          <w:sz w:val="24"/>
          <w:szCs w:val="24"/>
        </w:rPr>
        <w:t>,</w:t>
      </w:r>
      <w:r w:rsidRPr="00211D0B">
        <w:rPr>
          <w:rFonts w:ascii="Times New Roman" w:hAnsi="Times New Roman" w:cs="Times New Roman"/>
          <w:sz w:val="24"/>
          <w:szCs w:val="24"/>
        </w:rPr>
        <w:t xml:space="preserve"> etc. help in the communication purpose. The communication mostly has three main contributions in an organization. They are: maintaining coordination, spreading idea and information, and sharing sentiments and emotions. It should be ensured that minimum interference should be done with the communication process, else it will lead to miscommunication. This has many adverse effects on the growth of the organization as it hampers the development</w:t>
      </w:r>
      <w:r w:rsidR="000A370F">
        <w:rPr>
          <w:rFonts w:ascii="Times New Roman" w:hAnsi="Times New Roman" w:cs="Times New Roman"/>
          <w:sz w:val="24"/>
          <w:szCs w:val="24"/>
        </w:rPr>
        <w:t xml:space="preserve"> </w:t>
      </w:r>
      <w:r w:rsidR="000A370F" w:rsidRPr="000A370F">
        <w:rPr>
          <w:rFonts w:ascii="Times New Roman" w:hAnsi="Times New Roman" w:cs="Times New Roman"/>
          <w:color w:val="222222"/>
          <w:sz w:val="24"/>
          <w:szCs w:val="20"/>
          <w:shd w:val="clear" w:color="auto" w:fill="FFFFFF"/>
        </w:rPr>
        <w:t>(</w:t>
      </w:r>
      <w:proofErr w:type="spellStart"/>
      <w:r w:rsidR="000A370F" w:rsidRPr="000A370F">
        <w:rPr>
          <w:rFonts w:ascii="Times New Roman" w:hAnsi="Times New Roman" w:cs="Times New Roman"/>
          <w:color w:val="222222"/>
          <w:sz w:val="24"/>
          <w:szCs w:val="20"/>
          <w:shd w:val="clear" w:color="auto" w:fill="FFFFFF"/>
        </w:rPr>
        <w:t>Lerkkanen</w:t>
      </w:r>
      <w:proofErr w:type="spellEnd"/>
      <w:r w:rsidR="000A370F" w:rsidRPr="000A370F">
        <w:rPr>
          <w:rFonts w:ascii="Times New Roman" w:hAnsi="Times New Roman" w:cs="Times New Roman"/>
          <w:color w:val="222222"/>
          <w:sz w:val="24"/>
          <w:szCs w:val="20"/>
          <w:shd w:val="clear" w:color="auto" w:fill="FFFFFF"/>
        </w:rPr>
        <w:t xml:space="preserve"> </w:t>
      </w:r>
      <w:r w:rsidR="000A370F" w:rsidRPr="000A370F">
        <w:rPr>
          <w:rFonts w:ascii="Times New Roman" w:hAnsi="Times New Roman" w:cs="Times New Roman"/>
          <w:i/>
          <w:color w:val="222222"/>
          <w:sz w:val="24"/>
          <w:szCs w:val="20"/>
          <w:shd w:val="clear" w:color="auto" w:fill="FFFFFF"/>
        </w:rPr>
        <w:t>et al.</w:t>
      </w:r>
      <w:r w:rsidR="000A370F" w:rsidRPr="000A370F">
        <w:rPr>
          <w:rFonts w:ascii="Times New Roman" w:hAnsi="Times New Roman" w:cs="Times New Roman"/>
          <w:color w:val="222222"/>
          <w:sz w:val="24"/>
          <w:szCs w:val="20"/>
          <w:shd w:val="clear" w:color="auto" w:fill="FFFFFF"/>
        </w:rPr>
        <w:t xml:space="preserve"> 2016)</w:t>
      </w:r>
      <w:r w:rsidRPr="00211D0B">
        <w:rPr>
          <w:rFonts w:ascii="Times New Roman" w:hAnsi="Times New Roman" w:cs="Times New Roman"/>
          <w:sz w:val="24"/>
          <w:szCs w:val="24"/>
        </w:rPr>
        <w:t xml:space="preserve">. It also breaks the harmony between the working members of that organization. </w:t>
      </w:r>
      <w:r w:rsidR="00F71142" w:rsidRPr="00211D0B">
        <w:rPr>
          <w:rFonts w:ascii="Times New Roman" w:hAnsi="Times New Roman" w:cs="Times New Roman"/>
          <w:sz w:val="24"/>
          <w:szCs w:val="24"/>
        </w:rPr>
        <w:t xml:space="preserve">All this leads to an ugly working environment. So, utmost care should be taken to ensure that </w:t>
      </w:r>
      <w:r w:rsidR="00211D0B">
        <w:rPr>
          <w:rFonts w:ascii="Times New Roman" w:hAnsi="Times New Roman" w:cs="Times New Roman"/>
          <w:sz w:val="24"/>
          <w:szCs w:val="24"/>
        </w:rPr>
        <w:t xml:space="preserve">the </w:t>
      </w:r>
      <w:r w:rsidR="00F71142" w:rsidRPr="00211D0B">
        <w:rPr>
          <w:rFonts w:ascii="Times New Roman" w:hAnsi="Times New Roman" w:cs="Times New Roman"/>
          <w:sz w:val="24"/>
          <w:szCs w:val="24"/>
        </w:rPr>
        <w:t>communication process is carried out smoothly and efficiently within the organization.</w:t>
      </w:r>
    </w:p>
    <w:p w:rsidR="0026600C" w:rsidRPr="00211D0B" w:rsidRDefault="0026600C" w:rsidP="0088281E">
      <w:pPr>
        <w:pStyle w:val="Heading1"/>
      </w:pPr>
      <w:bookmarkStart w:id="9" w:name="_Toc7184174"/>
      <w:r w:rsidRPr="00211D0B">
        <w:t>Presentation</w:t>
      </w:r>
      <w:bookmarkEnd w:id="9"/>
    </w:p>
    <w:p w:rsidR="00F71142" w:rsidRPr="00211D0B" w:rsidRDefault="00F71142" w:rsidP="0088281E">
      <w:p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 xml:space="preserve">Another important aspect that is often missing in many individuals is the presentation skill. It is often the case that many individuals are very knowledgeable and educated about their area of concern. However, they fail to convey all that is required to the required person as they lack proper presentation skills. To have proper presentation skills, an individual </w:t>
      </w:r>
      <w:proofErr w:type="gramStart"/>
      <w:r w:rsidRPr="00211D0B">
        <w:rPr>
          <w:rFonts w:ascii="Times New Roman" w:hAnsi="Times New Roman" w:cs="Times New Roman"/>
          <w:sz w:val="24"/>
          <w:szCs w:val="24"/>
        </w:rPr>
        <w:t>needs</w:t>
      </w:r>
      <w:proofErr w:type="gramEnd"/>
      <w:r w:rsidRPr="00211D0B">
        <w:rPr>
          <w:rFonts w:ascii="Times New Roman" w:hAnsi="Times New Roman" w:cs="Times New Roman"/>
          <w:sz w:val="24"/>
          <w:szCs w:val="24"/>
        </w:rPr>
        <w:t xml:space="preserve"> to be systematic and assertive. These two traits ensure that the individual will be able to deliver up</w:t>
      </w:r>
      <w:r w:rsidR="00525FC7" w:rsidRPr="00211D0B">
        <w:rPr>
          <w:rFonts w:ascii="Times New Roman" w:hAnsi="Times New Roman" w:cs="Times New Roman"/>
          <w:sz w:val="24"/>
          <w:szCs w:val="24"/>
        </w:rPr>
        <w:t xml:space="preserve"> </w:t>
      </w:r>
      <w:r w:rsidRPr="00211D0B">
        <w:rPr>
          <w:rFonts w:ascii="Times New Roman" w:hAnsi="Times New Roman" w:cs="Times New Roman"/>
          <w:sz w:val="24"/>
          <w:szCs w:val="24"/>
        </w:rPr>
        <w:t>to his be</w:t>
      </w:r>
      <w:r w:rsidR="00525FC7" w:rsidRPr="00211D0B">
        <w:rPr>
          <w:rFonts w:ascii="Times New Roman" w:hAnsi="Times New Roman" w:cs="Times New Roman"/>
          <w:sz w:val="24"/>
          <w:szCs w:val="24"/>
        </w:rPr>
        <w:t>st and his idea with conviction. This quality also boosts the market value of an organization. If the in</w:t>
      </w:r>
      <w:r w:rsidR="0021497E" w:rsidRPr="00211D0B">
        <w:rPr>
          <w:rFonts w:ascii="Times New Roman" w:hAnsi="Times New Roman" w:cs="Times New Roman"/>
          <w:sz w:val="24"/>
          <w:szCs w:val="24"/>
        </w:rPr>
        <w:t>di</w:t>
      </w:r>
      <w:r w:rsidR="00525FC7" w:rsidRPr="00211D0B">
        <w:rPr>
          <w:rFonts w:ascii="Times New Roman" w:hAnsi="Times New Roman" w:cs="Times New Roman"/>
          <w:sz w:val="24"/>
          <w:szCs w:val="24"/>
        </w:rPr>
        <w:t xml:space="preserve">vidual is able to present his idea and </w:t>
      </w:r>
      <w:r w:rsidR="0021497E" w:rsidRPr="00211D0B">
        <w:rPr>
          <w:rFonts w:ascii="Times New Roman" w:hAnsi="Times New Roman" w:cs="Times New Roman"/>
          <w:sz w:val="24"/>
          <w:szCs w:val="24"/>
        </w:rPr>
        <w:t xml:space="preserve">knowledge effectively to the client, then it mostly seals the deal. This draws </w:t>
      </w:r>
      <w:r w:rsidR="00211D0B">
        <w:rPr>
          <w:rFonts w:ascii="Times New Roman" w:hAnsi="Times New Roman" w:cs="Times New Roman"/>
          <w:sz w:val="24"/>
          <w:szCs w:val="24"/>
        </w:rPr>
        <w:t xml:space="preserve">a </w:t>
      </w:r>
      <w:r w:rsidR="0021497E" w:rsidRPr="00211D0B">
        <w:rPr>
          <w:rFonts w:ascii="Times New Roman" w:hAnsi="Times New Roman" w:cs="Times New Roman"/>
          <w:sz w:val="24"/>
          <w:szCs w:val="24"/>
        </w:rPr>
        <w:t>number of clients and hence the organization grows. It also helps the individual to work under any circumstances as he has confidence and will deliver no matter what</w:t>
      </w:r>
      <w:r w:rsidR="000A370F">
        <w:rPr>
          <w:rFonts w:ascii="Times New Roman" w:hAnsi="Times New Roman" w:cs="Times New Roman"/>
          <w:sz w:val="24"/>
          <w:szCs w:val="24"/>
        </w:rPr>
        <w:t xml:space="preserve"> </w:t>
      </w:r>
      <w:r w:rsidR="000A370F" w:rsidRPr="000A370F">
        <w:rPr>
          <w:rFonts w:ascii="Times New Roman" w:hAnsi="Times New Roman" w:cs="Times New Roman"/>
          <w:color w:val="222222"/>
          <w:sz w:val="24"/>
          <w:szCs w:val="20"/>
          <w:shd w:val="clear" w:color="auto" w:fill="FFFFFF"/>
        </w:rPr>
        <w:t>(Beecher, Strand and French, 2018)</w:t>
      </w:r>
      <w:r w:rsidR="0021497E" w:rsidRPr="00211D0B">
        <w:rPr>
          <w:rFonts w:ascii="Times New Roman" w:hAnsi="Times New Roman" w:cs="Times New Roman"/>
          <w:sz w:val="24"/>
          <w:szCs w:val="24"/>
        </w:rPr>
        <w:t>. This quality gives him an edge over other employers as the superiors prefer a confident employer that can play well with words and can be convincing as well.</w:t>
      </w:r>
    </w:p>
    <w:p w:rsidR="0026600C" w:rsidRPr="00211D0B" w:rsidRDefault="0026600C" w:rsidP="00886569">
      <w:pPr>
        <w:pStyle w:val="Heading1"/>
      </w:pPr>
      <w:bookmarkStart w:id="10" w:name="_Toc7184175"/>
      <w:r w:rsidRPr="00211D0B">
        <w:t>Team Building</w:t>
      </w:r>
      <w:bookmarkEnd w:id="10"/>
    </w:p>
    <w:p w:rsidR="0021497E" w:rsidRPr="00211D0B" w:rsidRDefault="0021497E" w:rsidP="0088281E">
      <w:p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 xml:space="preserve">The last and most important factor that is mandatory for any organization to work and grow is team building. No organization has achieved success by individual accolades. A team of able </w:t>
      </w:r>
      <w:r w:rsidRPr="00211D0B">
        <w:rPr>
          <w:rFonts w:ascii="Times New Roman" w:hAnsi="Times New Roman" w:cs="Times New Roman"/>
          <w:sz w:val="24"/>
          <w:szCs w:val="24"/>
        </w:rPr>
        <w:lastRenderedPageBreak/>
        <w:t xml:space="preserve">and qualified working members that work under harmony and with proper understanding </w:t>
      </w:r>
      <w:r w:rsidR="00211D0B">
        <w:rPr>
          <w:rFonts w:ascii="Times New Roman" w:hAnsi="Times New Roman" w:cs="Times New Roman"/>
          <w:sz w:val="24"/>
          <w:szCs w:val="24"/>
        </w:rPr>
        <w:t>is</w:t>
      </w:r>
      <w:r w:rsidRPr="00211D0B">
        <w:rPr>
          <w:rFonts w:ascii="Times New Roman" w:hAnsi="Times New Roman" w:cs="Times New Roman"/>
          <w:sz w:val="24"/>
          <w:szCs w:val="24"/>
        </w:rPr>
        <w:t xml:space="preserve"> more likely to succeed</w:t>
      </w:r>
      <w:r w:rsidR="000A370F">
        <w:rPr>
          <w:rFonts w:ascii="Times New Roman" w:hAnsi="Times New Roman" w:cs="Times New Roman"/>
          <w:sz w:val="24"/>
          <w:szCs w:val="24"/>
        </w:rPr>
        <w:t xml:space="preserve"> </w:t>
      </w:r>
      <w:r w:rsidR="000A370F" w:rsidRPr="000A370F">
        <w:rPr>
          <w:rFonts w:ascii="Times New Roman" w:hAnsi="Times New Roman" w:cs="Times New Roman"/>
          <w:color w:val="222222"/>
          <w:sz w:val="24"/>
          <w:szCs w:val="20"/>
          <w:shd w:val="clear" w:color="auto" w:fill="FFFFFF"/>
        </w:rPr>
        <w:t>(Siegel and Wright, 2015)</w:t>
      </w:r>
      <w:r w:rsidRPr="00211D0B">
        <w:rPr>
          <w:rFonts w:ascii="Times New Roman" w:hAnsi="Times New Roman" w:cs="Times New Roman"/>
          <w:sz w:val="24"/>
          <w:szCs w:val="24"/>
        </w:rPr>
        <w:t xml:space="preserve">. So, what is team building? This is the process of getting together individually working performers together so as to work as a group and aim for a common goal is team building. The concept of team building is very vast as it ranges from </w:t>
      </w:r>
      <w:r w:rsidR="00211D0B">
        <w:rPr>
          <w:rFonts w:ascii="Times New Roman" w:hAnsi="Times New Roman" w:cs="Times New Roman"/>
          <w:sz w:val="24"/>
          <w:szCs w:val="24"/>
        </w:rPr>
        <w:t xml:space="preserve">a </w:t>
      </w:r>
      <w:r w:rsidRPr="00211D0B">
        <w:rPr>
          <w:rFonts w:ascii="Times New Roman" w:hAnsi="Times New Roman" w:cs="Times New Roman"/>
          <w:sz w:val="24"/>
          <w:szCs w:val="24"/>
        </w:rPr>
        <w:t xml:space="preserve">daily conversation among the members to </w:t>
      </w:r>
      <w:r w:rsidR="00E801F2" w:rsidRPr="00211D0B">
        <w:rPr>
          <w:rFonts w:ascii="Times New Roman" w:hAnsi="Times New Roman" w:cs="Times New Roman"/>
          <w:sz w:val="24"/>
          <w:szCs w:val="24"/>
        </w:rPr>
        <w:t>organi</w:t>
      </w:r>
      <w:r w:rsidR="00211D0B">
        <w:rPr>
          <w:rFonts w:ascii="Times New Roman" w:hAnsi="Times New Roman" w:cs="Times New Roman"/>
          <w:sz w:val="24"/>
          <w:szCs w:val="24"/>
        </w:rPr>
        <w:t>z</w:t>
      </w:r>
      <w:r w:rsidR="00E801F2" w:rsidRPr="00211D0B">
        <w:rPr>
          <w:rFonts w:ascii="Times New Roman" w:hAnsi="Times New Roman" w:cs="Times New Roman"/>
          <w:sz w:val="24"/>
          <w:szCs w:val="24"/>
        </w:rPr>
        <w:t xml:space="preserve">ing meetings so as to improve and raise their working standards. It is often seen that a team building also involves the framing of </w:t>
      </w:r>
      <w:r w:rsidR="00211D0B">
        <w:rPr>
          <w:rFonts w:ascii="Times New Roman" w:hAnsi="Times New Roman" w:cs="Times New Roman"/>
          <w:sz w:val="24"/>
          <w:szCs w:val="24"/>
        </w:rPr>
        <w:t xml:space="preserve">a </w:t>
      </w:r>
      <w:r w:rsidR="00E801F2" w:rsidRPr="00211D0B">
        <w:rPr>
          <w:rFonts w:ascii="Times New Roman" w:hAnsi="Times New Roman" w:cs="Times New Roman"/>
          <w:sz w:val="24"/>
          <w:szCs w:val="24"/>
        </w:rPr>
        <w:t>certain set of guidelines that create professional boundaries for the group and also makes them understand each other and keep the group intact</w:t>
      </w:r>
      <w:r w:rsidR="000A370F">
        <w:rPr>
          <w:rFonts w:ascii="Times New Roman" w:hAnsi="Times New Roman" w:cs="Times New Roman"/>
          <w:sz w:val="24"/>
          <w:szCs w:val="24"/>
        </w:rPr>
        <w:t xml:space="preserve"> </w:t>
      </w:r>
      <w:r w:rsidR="000A370F" w:rsidRPr="000A370F">
        <w:rPr>
          <w:rFonts w:ascii="Times New Roman" w:hAnsi="Times New Roman" w:cs="Times New Roman"/>
          <w:color w:val="222222"/>
          <w:sz w:val="24"/>
          <w:szCs w:val="20"/>
          <w:shd w:val="clear" w:color="auto" w:fill="FFFFFF"/>
        </w:rPr>
        <w:t xml:space="preserve">(Hebert and </w:t>
      </w:r>
      <w:proofErr w:type="spellStart"/>
      <w:r w:rsidR="000A370F" w:rsidRPr="000A370F">
        <w:rPr>
          <w:rFonts w:ascii="Times New Roman" w:hAnsi="Times New Roman" w:cs="Times New Roman"/>
          <w:color w:val="222222"/>
          <w:sz w:val="24"/>
          <w:szCs w:val="20"/>
          <w:shd w:val="clear" w:color="auto" w:fill="FFFFFF"/>
        </w:rPr>
        <w:t>Hauf</w:t>
      </w:r>
      <w:proofErr w:type="spellEnd"/>
      <w:r w:rsidR="000A370F" w:rsidRPr="000A370F">
        <w:rPr>
          <w:rFonts w:ascii="Times New Roman" w:hAnsi="Times New Roman" w:cs="Times New Roman"/>
          <w:color w:val="222222"/>
          <w:sz w:val="24"/>
          <w:szCs w:val="20"/>
          <w:shd w:val="clear" w:color="auto" w:fill="FFFFFF"/>
        </w:rPr>
        <w:t>, 2015)</w:t>
      </w:r>
      <w:r w:rsidR="00E801F2" w:rsidRPr="00211D0B">
        <w:rPr>
          <w:rFonts w:ascii="Times New Roman" w:hAnsi="Times New Roman" w:cs="Times New Roman"/>
          <w:sz w:val="24"/>
          <w:szCs w:val="24"/>
        </w:rPr>
        <w:t>. For the team to grow more, it is advisable for the group to indulge itself in various activities that would create a family</w:t>
      </w:r>
      <w:r w:rsidR="00211D0B">
        <w:rPr>
          <w:rFonts w:ascii="Times New Roman" w:hAnsi="Times New Roman" w:cs="Times New Roman"/>
          <w:sz w:val="24"/>
          <w:szCs w:val="24"/>
        </w:rPr>
        <w:t>-</w:t>
      </w:r>
      <w:r w:rsidR="00E801F2" w:rsidRPr="00211D0B">
        <w:rPr>
          <w:rFonts w:ascii="Times New Roman" w:hAnsi="Times New Roman" w:cs="Times New Roman"/>
          <w:sz w:val="24"/>
          <w:szCs w:val="24"/>
        </w:rPr>
        <w:t xml:space="preserve">like </w:t>
      </w:r>
      <w:r w:rsidR="00211D0B">
        <w:rPr>
          <w:rFonts w:ascii="Times New Roman" w:hAnsi="Times New Roman" w:cs="Times New Roman"/>
          <w:sz w:val="24"/>
          <w:szCs w:val="24"/>
        </w:rPr>
        <w:t xml:space="preserve">the </w:t>
      </w:r>
      <w:r w:rsidR="00E801F2" w:rsidRPr="00211D0B">
        <w:rPr>
          <w:rFonts w:ascii="Times New Roman" w:hAnsi="Times New Roman" w:cs="Times New Roman"/>
          <w:sz w:val="24"/>
          <w:szCs w:val="24"/>
        </w:rPr>
        <w:t xml:space="preserve">work environment and would prompt every single individual to deliver their best. </w:t>
      </w:r>
    </w:p>
    <w:p w:rsidR="00E801F2" w:rsidRPr="00211D0B" w:rsidRDefault="00E801F2" w:rsidP="0088281E">
      <w:pPr>
        <w:pStyle w:val="Heading1"/>
      </w:pPr>
      <w:bookmarkStart w:id="11" w:name="_Toc7184176"/>
      <w:r w:rsidRPr="00211D0B">
        <w:t>Personal SWOT</w:t>
      </w:r>
      <w:bookmarkEnd w:id="11"/>
    </w:p>
    <w:p w:rsidR="00E801F2" w:rsidRPr="00211D0B" w:rsidRDefault="00E801F2" w:rsidP="0088281E">
      <w:p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 xml:space="preserve">An individual working under any organization is under constant motivation to outshine his own performance. Only then, the person can grow more and more as a professional.  So, the individual </w:t>
      </w:r>
      <w:r w:rsidR="00147BD5" w:rsidRPr="00211D0B">
        <w:rPr>
          <w:rFonts w:ascii="Times New Roman" w:hAnsi="Times New Roman" w:cs="Times New Roman"/>
          <w:sz w:val="24"/>
          <w:szCs w:val="24"/>
        </w:rPr>
        <w:t>need to keep a check on his performance and take a note about its strength and weakness and that is</w:t>
      </w:r>
      <w:r w:rsidRPr="00211D0B">
        <w:rPr>
          <w:rFonts w:ascii="Times New Roman" w:hAnsi="Times New Roman" w:cs="Times New Roman"/>
          <w:sz w:val="24"/>
          <w:szCs w:val="24"/>
        </w:rPr>
        <w:t xml:space="preserve"> where SWOT analysis is necessary.</w:t>
      </w:r>
      <w:r w:rsidR="00147BD5" w:rsidRPr="00211D0B">
        <w:rPr>
          <w:rFonts w:ascii="Times New Roman" w:hAnsi="Times New Roman" w:cs="Times New Roman"/>
          <w:sz w:val="24"/>
          <w:szCs w:val="24"/>
        </w:rPr>
        <w:t xml:space="preserve"> This requires little thought process and the holes can be plugged easily. Basically, the SWOT stands for Strength, Weakness, Opportunities</w:t>
      </w:r>
      <w:r w:rsidR="00211D0B">
        <w:rPr>
          <w:rFonts w:ascii="Times New Roman" w:hAnsi="Times New Roman" w:cs="Times New Roman"/>
          <w:sz w:val="24"/>
          <w:szCs w:val="24"/>
        </w:rPr>
        <w:t>,</w:t>
      </w:r>
      <w:r w:rsidR="00147BD5" w:rsidRPr="00211D0B">
        <w:rPr>
          <w:rFonts w:ascii="Times New Roman" w:hAnsi="Times New Roman" w:cs="Times New Roman"/>
          <w:sz w:val="24"/>
          <w:szCs w:val="24"/>
        </w:rPr>
        <w:t xml:space="preserve"> and Threat.  The Strength analysis lets the individual acknowledge about its strength. The individual can measure his area of expertise and identify its forte. He can also notice on which aspects he has an edge over the others. The Weakness Analysis helps us to identify the lacuna in the professional skill set and hence makes the individual avoid those particular things. It also allows the individual to work on it and also improve its qualities. This introspection is an important step as it </w:t>
      </w:r>
      <w:r w:rsidR="00211D0B">
        <w:rPr>
          <w:rFonts w:ascii="Times New Roman" w:hAnsi="Times New Roman" w:cs="Times New Roman"/>
          <w:sz w:val="24"/>
          <w:szCs w:val="24"/>
        </w:rPr>
        <w:t>c</w:t>
      </w:r>
      <w:r w:rsidR="00147BD5" w:rsidRPr="00211D0B">
        <w:rPr>
          <w:rFonts w:ascii="Times New Roman" w:hAnsi="Times New Roman" w:cs="Times New Roman"/>
          <w:sz w:val="24"/>
          <w:szCs w:val="24"/>
        </w:rPr>
        <w:t>an easily help the individual to grow. The next analysis is Opportunities. This enables the individual to study closely the working of the market and also helps in recogni</w:t>
      </w:r>
      <w:r w:rsidR="00211D0B">
        <w:rPr>
          <w:rFonts w:ascii="Times New Roman" w:hAnsi="Times New Roman" w:cs="Times New Roman"/>
          <w:sz w:val="24"/>
          <w:szCs w:val="24"/>
        </w:rPr>
        <w:t>z</w:t>
      </w:r>
      <w:r w:rsidR="00147BD5" w:rsidRPr="00211D0B">
        <w:rPr>
          <w:rFonts w:ascii="Times New Roman" w:hAnsi="Times New Roman" w:cs="Times New Roman"/>
          <w:sz w:val="24"/>
          <w:szCs w:val="24"/>
        </w:rPr>
        <w:t xml:space="preserve">ing the area which requires the expertise of the individual. It also helps the individual in updating with the latest technology.  It also informs the individual about the latest trend in the market and also the competition in the respective field. The final analysis is Threat as it informs the individual about the challenges that wait in professional life. It also updates the individual with the internal competition that is given by the fellow colleagues </w:t>
      </w:r>
      <w:r w:rsidR="00963894" w:rsidRPr="00211D0B">
        <w:rPr>
          <w:rFonts w:ascii="Times New Roman" w:hAnsi="Times New Roman" w:cs="Times New Roman"/>
          <w:sz w:val="24"/>
          <w:szCs w:val="24"/>
        </w:rPr>
        <w:t>and also answers the important question that whether any advancement in technology is posing a threat to the position of the individual. All these four aspects complete the self-analysis of any individual.</w:t>
      </w:r>
    </w:p>
    <w:tbl>
      <w:tblPr>
        <w:tblStyle w:val="TableGrid"/>
        <w:tblW w:w="6415" w:type="dxa"/>
        <w:jc w:val="center"/>
        <w:tblLook w:val="04A0" w:firstRow="1" w:lastRow="0" w:firstColumn="1" w:lastColumn="0" w:noHBand="0" w:noVBand="1"/>
      </w:tblPr>
      <w:tblGrid>
        <w:gridCol w:w="3231"/>
        <w:gridCol w:w="3184"/>
      </w:tblGrid>
      <w:tr w:rsidR="00D84000" w:rsidRPr="00211D0B" w:rsidTr="00D84000">
        <w:trPr>
          <w:trHeight w:val="641"/>
          <w:jc w:val="center"/>
        </w:trPr>
        <w:tc>
          <w:tcPr>
            <w:tcW w:w="3231" w:type="dxa"/>
          </w:tcPr>
          <w:p w:rsidR="00D84000" w:rsidRPr="00211D0B" w:rsidRDefault="00D84000"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lastRenderedPageBreak/>
              <w:t xml:space="preserve">Strength </w:t>
            </w:r>
          </w:p>
        </w:tc>
        <w:tc>
          <w:tcPr>
            <w:tcW w:w="3184" w:type="dxa"/>
          </w:tcPr>
          <w:p w:rsidR="00D84000" w:rsidRPr="00211D0B" w:rsidRDefault="00D84000"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 xml:space="preserve">Opportunity </w:t>
            </w:r>
          </w:p>
        </w:tc>
      </w:tr>
      <w:tr w:rsidR="00D84000" w:rsidRPr="00211D0B" w:rsidTr="00D84000">
        <w:trPr>
          <w:trHeight w:val="641"/>
          <w:jc w:val="center"/>
        </w:trPr>
        <w:tc>
          <w:tcPr>
            <w:tcW w:w="3231" w:type="dxa"/>
          </w:tcPr>
          <w:p w:rsidR="00D84000" w:rsidRDefault="00D84000"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Research and Analysis</w:t>
            </w:r>
          </w:p>
          <w:p w:rsidR="00D84000" w:rsidRDefault="00D84000" w:rsidP="0088281E">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Business Knowledge </w:t>
            </w:r>
          </w:p>
          <w:p w:rsidR="00D84000" w:rsidRPr="00211D0B" w:rsidRDefault="00D84000" w:rsidP="0088281E">
            <w:pPr>
              <w:spacing w:line="360" w:lineRule="auto"/>
              <w:jc w:val="both"/>
              <w:rPr>
                <w:rFonts w:ascii="Times New Roman" w:hAnsi="Times New Roman" w:cs="Times New Roman"/>
                <w:color w:val="000000" w:themeColor="text1"/>
                <w:sz w:val="24"/>
                <w:szCs w:val="24"/>
              </w:rPr>
            </w:pPr>
          </w:p>
        </w:tc>
        <w:tc>
          <w:tcPr>
            <w:tcW w:w="3184" w:type="dxa"/>
          </w:tcPr>
          <w:p w:rsidR="00D84000" w:rsidRPr="00211D0B" w:rsidRDefault="00D84000" w:rsidP="00D84000">
            <w:p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Great help in career.</w:t>
            </w:r>
          </w:p>
          <w:p w:rsidR="00D84000" w:rsidRPr="00211D0B" w:rsidRDefault="00D84000" w:rsidP="00D84000">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sz w:val="24"/>
                <w:szCs w:val="24"/>
              </w:rPr>
              <w:t>Chances of growing at work get high.</w:t>
            </w:r>
          </w:p>
        </w:tc>
      </w:tr>
      <w:tr w:rsidR="00D84000" w:rsidRPr="00211D0B" w:rsidTr="00D84000">
        <w:trPr>
          <w:trHeight w:val="641"/>
          <w:jc w:val="center"/>
        </w:trPr>
        <w:tc>
          <w:tcPr>
            <w:tcW w:w="3231" w:type="dxa"/>
          </w:tcPr>
          <w:p w:rsidR="00D84000" w:rsidRPr="00211D0B" w:rsidRDefault="00D84000"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Weakness</w:t>
            </w:r>
          </w:p>
        </w:tc>
        <w:tc>
          <w:tcPr>
            <w:tcW w:w="3184" w:type="dxa"/>
          </w:tcPr>
          <w:p w:rsidR="00D84000" w:rsidRPr="00211D0B" w:rsidRDefault="00D84000"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 xml:space="preserve">Threat </w:t>
            </w:r>
          </w:p>
        </w:tc>
      </w:tr>
      <w:tr w:rsidR="00D84000" w:rsidRPr="00211D0B" w:rsidTr="00D84000">
        <w:trPr>
          <w:trHeight w:val="641"/>
          <w:jc w:val="center"/>
        </w:trPr>
        <w:tc>
          <w:tcPr>
            <w:tcW w:w="3231" w:type="dxa"/>
          </w:tcPr>
          <w:p w:rsidR="00D84000" w:rsidRDefault="00D84000"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Technology</w:t>
            </w:r>
          </w:p>
          <w:p w:rsidR="00D84000" w:rsidRDefault="00D84000" w:rsidP="0088281E">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Time barrier </w:t>
            </w:r>
          </w:p>
          <w:p w:rsidR="00C275C7" w:rsidRPr="00211D0B" w:rsidRDefault="00C275C7" w:rsidP="0088281E">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Finance </w:t>
            </w:r>
          </w:p>
        </w:tc>
        <w:tc>
          <w:tcPr>
            <w:tcW w:w="3184" w:type="dxa"/>
          </w:tcPr>
          <w:p w:rsidR="00D84000" w:rsidRPr="00211D0B" w:rsidRDefault="00D84000"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sz w:val="24"/>
                <w:szCs w:val="24"/>
              </w:rPr>
              <w:t>Will be left behind by others.  Can be a problem in getting a job</w:t>
            </w:r>
            <w:r w:rsidRPr="00211D0B">
              <w:rPr>
                <w:rFonts w:ascii="Times New Roman" w:hAnsi="Times New Roman" w:cs="Times New Roman"/>
                <w:color w:val="FF0000"/>
                <w:sz w:val="24"/>
                <w:szCs w:val="24"/>
              </w:rPr>
              <w:t>.</w:t>
            </w:r>
          </w:p>
        </w:tc>
      </w:tr>
    </w:tbl>
    <w:p w:rsidR="00527F9B" w:rsidRPr="00211D0B" w:rsidRDefault="00527F9B" w:rsidP="0088281E">
      <w:pPr>
        <w:spacing w:line="360" w:lineRule="auto"/>
        <w:jc w:val="both"/>
        <w:rPr>
          <w:rFonts w:ascii="Times New Roman" w:hAnsi="Times New Roman" w:cs="Times New Roman"/>
          <w:sz w:val="24"/>
          <w:szCs w:val="24"/>
        </w:rPr>
      </w:pPr>
    </w:p>
    <w:p w:rsidR="00963894" w:rsidRPr="00211D0B" w:rsidRDefault="00963894" w:rsidP="0088281E">
      <w:pPr>
        <w:pStyle w:val="Heading1"/>
      </w:pPr>
      <w:bookmarkStart w:id="12" w:name="_Toc7184177"/>
      <w:r w:rsidRPr="00211D0B">
        <w:t>Conclusion</w:t>
      </w:r>
      <w:bookmarkEnd w:id="12"/>
    </w:p>
    <w:p w:rsidR="00963894" w:rsidRPr="00211D0B" w:rsidRDefault="00963894" w:rsidP="0088281E">
      <w:p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Working in an organi</w:t>
      </w:r>
      <w:r w:rsidR="00211D0B">
        <w:rPr>
          <w:rFonts w:ascii="Times New Roman" w:hAnsi="Times New Roman" w:cs="Times New Roman"/>
          <w:sz w:val="24"/>
          <w:szCs w:val="24"/>
        </w:rPr>
        <w:t>z</w:t>
      </w:r>
      <w:r w:rsidRPr="00211D0B">
        <w:rPr>
          <w:rFonts w:ascii="Times New Roman" w:hAnsi="Times New Roman" w:cs="Times New Roman"/>
          <w:sz w:val="24"/>
          <w:szCs w:val="24"/>
        </w:rPr>
        <w:t>ation and running the organi</w:t>
      </w:r>
      <w:r w:rsidR="00211D0B">
        <w:rPr>
          <w:rFonts w:ascii="Times New Roman" w:hAnsi="Times New Roman" w:cs="Times New Roman"/>
          <w:sz w:val="24"/>
          <w:szCs w:val="24"/>
        </w:rPr>
        <w:t>z</w:t>
      </w:r>
      <w:r w:rsidRPr="00211D0B">
        <w:rPr>
          <w:rFonts w:ascii="Times New Roman" w:hAnsi="Times New Roman" w:cs="Times New Roman"/>
          <w:sz w:val="24"/>
          <w:szCs w:val="24"/>
        </w:rPr>
        <w:t xml:space="preserve">ation is a herculean task. It requires </w:t>
      </w:r>
      <w:r w:rsidR="00211D0B">
        <w:rPr>
          <w:rFonts w:ascii="Times New Roman" w:hAnsi="Times New Roman" w:cs="Times New Roman"/>
          <w:sz w:val="24"/>
          <w:szCs w:val="24"/>
        </w:rPr>
        <w:t xml:space="preserve">a </w:t>
      </w:r>
      <w:r w:rsidRPr="00211D0B">
        <w:rPr>
          <w:rFonts w:ascii="Times New Roman" w:hAnsi="Times New Roman" w:cs="Times New Roman"/>
          <w:sz w:val="24"/>
          <w:szCs w:val="24"/>
        </w:rPr>
        <w:t>lot of attention to detail as well analysis on different issues related to it. Getting employment and staying at the top is the priority of every individual. We see various key factors that build up the foundation of a prolific professional. So, all of these should be kept in mind while working for any organi</w:t>
      </w:r>
      <w:r w:rsidR="00211D0B">
        <w:rPr>
          <w:rFonts w:ascii="Times New Roman" w:hAnsi="Times New Roman" w:cs="Times New Roman"/>
          <w:sz w:val="24"/>
          <w:szCs w:val="24"/>
        </w:rPr>
        <w:t>z</w:t>
      </w:r>
      <w:r w:rsidRPr="00211D0B">
        <w:rPr>
          <w:rFonts w:ascii="Times New Roman" w:hAnsi="Times New Roman" w:cs="Times New Roman"/>
          <w:sz w:val="24"/>
          <w:szCs w:val="24"/>
        </w:rPr>
        <w:t>ation so as to sustain in this ruthless market.</w:t>
      </w:r>
    </w:p>
    <w:p w:rsidR="00963894" w:rsidRPr="00211D0B" w:rsidRDefault="00211D0B" w:rsidP="0088281E">
      <w:pPr>
        <w:pStyle w:val="Heading1"/>
      </w:pPr>
      <w:bookmarkStart w:id="13" w:name="_Toc7184178"/>
      <w:r>
        <w:t xml:space="preserve">Personal Development </w:t>
      </w:r>
      <w:r w:rsidR="00963894" w:rsidRPr="00211D0B">
        <w:t>Plan</w:t>
      </w:r>
      <w:bookmarkEnd w:id="13"/>
    </w:p>
    <w:p w:rsidR="00963894" w:rsidRPr="00211D0B" w:rsidRDefault="00963894" w:rsidP="0088281E">
      <w:p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Just like technology updates itself, it is also necessary that the individual constantly works to improve his personal skills. Some of them are:</w:t>
      </w:r>
    </w:p>
    <w:p w:rsidR="00963894" w:rsidRPr="00211D0B" w:rsidRDefault="00963894" w:rsidP="0088281E">
      <w:pPr>
        <w:pStyle w:val="ListParagraph"/>
        <w:numPr>
          <w:ilvl w:val="0"/>
          <w:numId w:val="1"/>
        </w:num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Improving Communication and Presentation skills</w:t>
      </w:r>
    </w:p>
    <w:p w:rsidR="00963894" w:rsidRPr="00211D0B" w:rsidRDefault="00963894" w:rsidP="0088281E">
      <w:pPr>
        <w:pStyle w:val="ListParagraph"/>
        <w:numPr>
          <w:ilvl w:val="0"/>
          <w:numId w:val="1"/>
        </w:num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Use of simple but proper grammatical language while writing or speaking</w:t>
      </w:r>
    </w:p>
    <w:p w:rsidR="00963894" w:rsidRPr="00211D0B" w:rsidRDefault="00963894" w:rsidP="0088281E">
      <w:pPr>
        <w:pStyle w:val="ListParagraph"/>
        <w:numPr>
          <w:ilvl w:val="0"/>
          <w:numId w:val="1"/>
        </w:num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Building the team spirit so as to work coherently</w:t>
      </w:r>
    </w:p>
    <w:p w:rsidR="00963894" w:rsidRPr="00211D0B" w:rsidRDefault="00963894" w:rsidP="0088281E">
      <w:pPr>
        <w:pStyle w:val="ListParagraph"/>
        <w:numPr>
          <w:ilvl w:val="0"/>
          <w:numId w:val="1"/>
        </w:num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Utili</w:t>
      </w:r>
      <w:r w:rsidR="00211D0B">
        <w:rPr>
          <w:rFonts w:ascii="Times New Roman" w:hAnsi="Times New Roman" w:cs="Times New Roman"/>
          <w:sz w:val="24"/>
          <w:szCs w:val="24"/>
        </w:rPr>
        <w:t>z</w:t>
      </w:r>
      <w:r w:rsidRPr="00211D0B">
        <w:rPr>
          <w:rFonts w:ascii="Times New Roman" w:hAnsi="Times New Roman" w:cs="Times New Roman"/>
          <w:sz w:val="24"/>
          <w:szCs w:val="24"/>
        </w:rPr>
        <w:t>ing the available resources to its full potential</w:t>
      </w:r>
    </w:p>
    <w:p w:rsidR="00963894" w:rsidRPr="00211D0B" w:rsidRDefault="00963894" w:rsidP="0088281E">
      <w:pPr>
        <w:pStyle w:val="ListParagraph"/>
        <w:numPr>
          <w:ilvl w:val="0"/>
          <w:numId w:val="1"/>
        </w:numPr>
        <w:spacing w:line="360" w:lineRule="auto"/>
        <w:jc w:val="both"/>
        <w:rPr>
          <w:rFonts w:ascii="Times New Roman" w:hAnsi="Times New Roman" w:cs="Times New Roman"/>
          <w:sz w:val="24"/>
          <w:szCs w:val="24"/>
        </w:rPr>
      </w:pPr>
      <w:r w:rsidRPr="00211D0B">
        <w:rPr>
          <w:rFonts w:ascii="Times New Roman" w:hAnsi="Times New Roman" w:cs="Times New Roman"/>
          <w:sz w:val="24"/>
          <w:szCs w:val="24"/>
        </w:rPr>
        <w:t>Keeping a check on his own weak points so to constantly improve on it and ultimately cross it off from the list of weaknesses</w:t>
      </w:r>
    </w:p>
    <w:p w:rsidR="00C2179F" w:rsidRPr="00211D0B" w:rsidRDefault="00C2179F" w:rsidP="0088281E">
      <w:pPr>
        <w:spacing w:line="360" w:lineRule="auto"/>
        <w:jc w:val="both"/>
        <w:rPr>
          <w:rFonts w:ascii="Times New Roman" w:hAnsi="Times New Roman" w:cs="Times New Roman"/>
          <w:sz w:val="24"/>
          <w:szCs w:val="24"/>
        </w:rPr>
      </w:pPr>
    </w:p>
    <w:p w:rsidR="00C2179F" w:rsidRPr="00211D0B" w:rsidRDefault="00C2179F" w:rsidP="0088281E">
      <w:pPr>
        <w:spacing w:line="360" w:lineRule="auto"/>
        <w:jc w:val="both"/>
        <w:rPr>
          <w:rFonts w:ascii="Times New Roman" w:hAnsi="Times New Roman" w:cs="Times New Roman"/>
          <w:sz w:val="24"/>
          <w:szCs w:val="24"/>
        </w:rPr>
      </w:pPr>
    </w:p>
    <w:tbl>
      <w:tblPr>
        <w:tblStyle w:val="TableGrid"/>
        <w:tblW w:w="9721" w:type="dxa"/>
        <w:tblLook w:val="04A0" w:firstRow="1" w:lastRow="0" w:firstColumn="1" w:lastColumn="0" w:noHBand="0" w:noVBand="1"/>
      </w:tblPr>
      <w:tblGrid>
        <w:gridCol w:w="1683"/>
        <w:gridCol w:w="1870"/>
        <w:gridCol w:w="1840"/>
        <w:gridCol w:w="1742"/>
        <w:gridCol w:w="1363"/>
        <w:gridCol w:w="1223"/>
      </w:tblGrid>
      <w:tr w:rsidR="00211D0B" w:rsidRPr="00211D0B" w:rsidTr="00C2179F">
        <w:trPr>
          <w:trHeight w:val="969"/>
        </w:trPr>
        <w:tc>
          <w:tcPr>
            <w:tcW w:w="1683" w:type="dxa"/>
          </w:tcPr>
          <w:p w:rsidR="00527F9B" w:rsidRPr="00D84000" w:rsidRDefault="00527F9B" w:rsidP="0088281E">
            <w:pPr>
              <w:spacing w:line="360" w:lineRule="auto"/>
              <w:jc w:val="both"/>
              <w:rPr>
                <w:rFonts w:ascii="Times New Roman" w:hAnsi="Times New Roman" w:cs="Times New Roman"/>
                <w:b/>
                <w:color w:val="000000" w:themeColor="text1"/>
                <w:sz w:val="24"/>
                <w:szCs w:val="24"/>
              </w:rPr>
            </w:pPr>
            <w:r w:rsidRPr="00D84000">
              <w:rPr>
                <w:rFonts w:ascii="Times New Roman" w:hAnsi="Times New Roman" w:cs="Times New Roman"/>
                <w:b/>
                <w:color w:val="000000" w:themeColor="text1"/>
                <w:sz w:val="24"/>
                <w:szCs w:val="24"/>
              </w:rPr>
              <w:lastRenderedPageBreak/>
              <w:t xml:space="preserve">Goals </w:t>
            </w:r>
          </w:p>
        </w:tc>
        <w:tc>
          <w:tcPr>
            <w:tcW w:w="1870" w:type="dxa"/>
          </w:tcPr>
          <w:p w:rsidR="00527F9B" w:rsidRPr="00D84000" w:rsidRDefault="00527F9B" w:rsidP="0088281E">
            <w:pPr>
              <w:spacing w:line="360" w:lineRule="auto"/>
              <w:jc w:val="both"/>
              <w:rPr>
                <w:rFonts w:ascii="Times New Roman" w:hAnsi="Times New Roman" w:cs="Times New Roman"/>
                <w:b/>
                <w:color w:val="000000" w:themeColor="text1"/>
                <w:sz w:val="24"/>
                <w:szCs w:val="24"/>
              </w:rPr>
            </w:pPr>
            <w:r w:rsidRPr="00D84000">
              <w:rPr>
                <w:rFonts w:ascii="Times New Roman" w:hAnsi="Times New Roman" w:cs="Times New Roman"/>
                <w:b/>
                <w:color w:val="000000" w:themeColor="text1"/>
                <w:sz w:val="24"/>
                <w:szCs w:val="24"/>
              </w:rPr>
              <w:t>Degree of impact</w:t>
            </w:r>
          </w:p>
        </w:tc>
        <w:tc>
          <w:tcPr>
            <w:tcW w:w="1840" w:type="dxa"/>
          </w:tcPr>
          <w:p w:rsidR="00527F9B" w:rsidRPr="00D84000" w:rsidRDefault="00527F9B" w:rsidP="0088281E">
            <w:pPr>
              <w:spacing w:line="360" w:lineRule="auto"/>
              <w:jc w:val="both"/>
              <w:rPr>
                <w:rFonts w:ascii="Times New Roman" w:hAnsi="Times New Roman" w:cs="Times New Roman"/>
                <w:b/>
                <w:color w:val="000000" w:themeColor="text1"/>
                <w:sz w:val="24"/>
                <w:szCs w:val="24"/>
              </w:rPr>
            </w:pPr>
            <w:r w:rsidRPr="00D84000">
              <w:rPr>
                <w:rFonts w:ascii="Times New Roman" w:hAnsi="Times New Roman" w:cs="Times New Roman"/>
                <w:b/>
                <w:color w:val="000000" w:themeColor="text1"/>
                <w:sz w:val="24"/>
                <w:szCs w:val="24"/>
              </w:rPr>
              <w:t>Strength</w:t>
            </w:r>
          </w:p>
        </w:tc>
        <w:tc>
          <w:tcPr>
            <w:tcW w:w="1742" w:type="dxa"/>
          </w:tcPr>
          <w:p w:rsidR="00527F9B" w:rsidRPr="00D84000" w:rsidRDefault="00527F9B" w:rsidP="0088281E">
            <w:pPr>
              <w:spacing w:line="360" w:lineRule="auto"/>
              <w:jc w:val="both"/>
              <w:rPr>
                <w:rFonts w:ascii="Times New Roman" w:hAnsi="Times New Roman" w:cs="Times New Roman"/>
                <w:b/>
                <w:color w:val="000000" w:themeColor="text1"/>
                <w:sz w:val="24"/>
                <w:szCs w:val="24"/>
              </w:rPr>
            </w:pPr>
            <w:r w:rsidRPr="00D84000">
              <w:rPr>
                <w:rFonts w:ascii="Times New Roman" w:hAnsi="Times New Roman" w:cs="Times New Roman"/>
                <w:b/>
                <w:color w:val="000000" w:themeColor="text1"/>
                <w:sz w:val="24"/>
                <w:szCs w:val="24"/>
              </w:rPr>
              <w:t>Resource needed</w:t>
            </w:r>
          </w:p>
        </w:tc>
        <w:tc>
          <w:tcPr>
            <w:tcW w:w="1363" w:type="dxa"/>
          </w:tcPr>
          <w:p w:rsidR="00527F9B" w:rsidRPr="00D84000" w:rsidRDefault="00527F9B" w:rsidP="0088281E">
            <w:pPr>
              <w:spacing w:line="360" w:lineRule="auto"/>
              <w:jc w:val="both"/>
              <w:rPr>
                <w:rFonts w:ascii="Times New Roman" w:hAnsi="Times New Roman" w:cs="Times New Roman"/>
                <w:b/>
                <w:color w:val="000000" w:themeColor="text1"/>
                <w:sz w:val="24"/>
                <w:szCs w:val="24"/>
              </w:rPr>
            </w:pPr>
            <w:r w:rsidRPr="00D84000">
              <w:rPr>
                <w:rFonts w:ascii="Times New Roman" w:hAnsi="Times New Roman" w:cs="Times New Roman"/>
                <w:b/>
                <w:color w:val="000000" w:themeColor="text1"/>
                <w:sz w:val="24"/>
                <w:szCs w:val="24"/>
              </w:rPr>
              <w:t>Start date</w:t>
            </w:r>
          </w:p>
        </w:tc>
        <w:tc>
          <w:tcPr>
            <w:tcW w:w="1223" w:type="dxa"/>
          </w:tcPr>
          <w:p w:rsidR="00527F9B" w:rsidRPr="00D84000" w:rsidRDefault="00527F9B" w:rsidP="0088281E">
            <w:pPr>
              <w:spacing w:line="360" w:lineRule="auto"/>
              <w:jc w:val="both"/>
              <w:rPr>
                <w:rFonts w:ascii="Times New Roman" w:hAnsi="Times New Roman" w:cs="Times New Roman"/>
                <w:b/>
                <w:color w:val="000000" w:themeColor="text1"/>
                <w:sz w:val="24"/>
                <w:szCs w:val="24"/>
              </w:rPr>
            </w:pPr>
            <w:r w:rsidRPr="00D84000">
              <w:rPr>
                <w:rFonts w:ascii="Times New Roman" w:hAnsi="Times New Roman" w:cs="Times New Roman"/>
                <w:b/>
                <w:color w:val="000000" w:themeColor="text1"/>
                <w:sz w:val="24"/>
                <w:szCs w:val="24"/>
              </w:rPr>
              <w:t>End date</w:t>
            </w:r>
          </w:p>
        </w:tc>
      </w:tr>
      <w:tr w:rsidR="00211D0B" w:rsidRPr="00211D0B" w:rsidTr="00C2179F">
        <w:trPr>
          <w:trHeight w:val="485"/>
        </w:trPr>
        <w:tc>
          <w:tcPr>
            <w:tcW w:w="1683" w:type="dxa"/>
          </w:tcPr>
          <w:p w:rsidR="00527F9B" w:rsidRPr="00211D0B" w:rsidRDefault="00D84000" w:rsidP="0088281E">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Level-5</w:t>
            </w:r>
          </w:p>
        </w:tc>
        <w:tc>
          <w:tcPr>
            <w:tcW w:w="1870" w:type="dxa"/>
          </w:tcPr>
          <w:p w:rsidR="00527F9B" w:rsidRPr="00211D0B" w:rsidRDefault="00C2179F"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High</w:t>
            </w:r>
          </w:p>
        </w:tc>
        <w:tc>
          <w:tcPr>
            <w:tcW w:w="1840" w:type="dxa"/>
          </w:tcPr>
          <w:p w:rsidR="00527F9B" w:rsidRPr="00211D0B" w:rsidRDefault="00C2179F"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 xml:space="preserve">Great job </w:t>
            </w:r>
            <w:r w:rsidR="00211D0B" w:rsidRPr="00211D0B">
              <w:rPr>
                <w:rFonts w:ascii="Times New Roman" w:hAnsi="Times New Roman" w:cs="Times New Roman"/>
                <w:color w:val="000000" w:themeColor="text1"/>
                <w:sz w:val="24"/>
                <w:szCs w:val="24"/>
              </w:rPr>
              <w:t>opportunities</w:t>
            </w:r>
            <w:r w:rsidRPr="00211D0B">
              <w:rPr>
                <w:rFonts w:ascii="Times New Roman" w:hAnsi="Times New Roman" w:cs="Times New Roman"/>
                <w:color w:val="000000" w:themeColor="text1"/>
                <w:sz w:val="24"/>
                <w:szCs w:val="24"/>
              </w:rPr>
              <w:t xml:space="preserve"> </w:t>
            </w:r>
          </w:p>
        </w:tc>
        <w:tc>
          <w:tcPr>
            <w:tcW w:w="1742" w:type="dxa"/>
          </w:tcPr>
          <w:p w:rsidR="00527F9B" w:rsidRPr="00211D0B" w:rsidRDefault="00211D0B"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College Course materials</w:t>
            </w:r>
          </w:p>
        </w:tc>
        <w:tc>
          <w:tcPr>
            <w:tcW w:w="1363" w:type="dxa"/>
          </w:tcPr>
          <w:p w:rsidR="00527F9B" w:rsidRPr="00211D0B" w:rsidRDefault="00211D0B"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July-2019</w:t>
            </w:r>
          </w:p>
        </w:tc>
        <w:tc>
          <w:tcPr>
            <w:tcW w:w="1223" w:type="dxa"/>
          </w:tcPr>
          <w:p w:rsidR="00527F9B" w:rsidRPr="00211D0B" w:rsidRDefault="00211D0B"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July</w:t>
            </w:r>
            <w:r>
              <w:rPr>
                <w:rFonts w:ascii="Times New Roman" w:hAnsi="Times New Roman" w:cs="Times New Roman"/>
                <w:color w:val="000000" w:themeColor="text1"/>
                <w:sz w:val="24"/>
                <w:szCs w:val="24"/>
              </w:rPr>
              <w:t xml:space="preserve"> </w:t>
            </w:r>
            <w:r w:rsidR="00C275C7">
              <w:rPr>
                <w:rFonts w:ascii="Times New Roman" w:hAnsi="Times New Roman" w:cs="Times New Roman"/>
                <w:color w:val="000000" w:themeColor="text1"/>
                <w:sz w:val="24"/>
                <w:szCs w:val="24"/>
              </w:rPr>
              <w:t>2020</w:t>
            </w:r>
          </w:p>
        </w:tc>
      </w:tr>
      <w:tr w:rsidR="00211D0B" w:rsidRPr="00211D0B" w:rsidTr="00C2179F">
        <w:trPr>
          <w:trHeight w:val="467"/>
        </w:trPr>
        <w:tc>
          <w:tcPr>
            <w:tcW w:w="1683" w:type="dxa"/>
          </w:tcPr>
          <w:p w:rsidR="00527F9B" w:rsidRPr="00211D0B" w:rsidRDefault="00C2179F"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 xml:space="preserve">Masters in </w:t>
            </w:r>
            <w:r w:rsidR="00211D0B" w:rsidRPr="00211D0B">
              <w:rPr>
                <w:rFonts w:ascii="Times New Roman" w:hAnsi="Times New Roman" w:cs="Times New Roman"/>
                <w:color w:val="000000" w:themeColor="text1"/>
                <w:sz w:val="24"/>
                <w:szCs w:val="24"/>
              </w:rPr>
              <w:t>Management</w:t>
            </w:r>
            <w:r w:rsidRPr="00211D0B">
              <w:rPr>
                <w:rFonts w:ascii="Times New Roman" w:hAnsi="Times New Roman" w:cs="Times New Roman"/>
                <w:color w:val="000000" w:themeColor="text1"/>
                <w:sz w:val="24"/>
                <w:szCs w:val="24"/>
              </w:rPr>
              <w:t xml:space="preserve"> </w:t>
            </w:r>
          </w:p>
        </w:tc>
        <w:tc>
          <w:tcPr>
            <w:tcW w:w="1870" w:type="dxa"/>
          </w:tcPr>
          <w:p w:rsidR="00527F9B" w:rsidRPr="00211D0B" w:rsidRDefault="00211D0B"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High</w:t>
            </w:r>
          </w:p>
        </w:tc>
        <w:tc>
          <w:tcPr>
            <w:tcW w:w="1840" w:type="dxa"/>
          </w:tcPr>
          <w:p w:rsidR="00527F9B" w:rsidRPr="00211D0B" w:rsidRDefault="00211D0B"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Great Job Opp</w:t>
            </w:r>
            <w:r>
              <w:rPr>
                <w:rFonts w:ascii="Times New Roman" w:hAnsi="Times New Roman" w:cs="Times New Roman"/>
                <w:color w:val="000000" w:themeColor="text1"/>
                <w:sz w:val="24"/>
                <w:szCs w:val="24"/>
              </w:rPr>
              <w:t>o</w:t>
            </w:r>
            <w:r w:rsidRPr="00211D0B">
              <w:rPr>
                <w:rFonts w:ascii="Times New Roman" w:hAnsi="Times New Roman" w:cs="Times New Roman"/>
                <w:color w:val="000000" w:themeColor="text1"/>
                <w:sz w:val="24"/>
                <w:szCs w:val="24"/>
              </w:rPr>
              <w:t xml:space="preserve">rtunities </w:t>
            </w:r>
          </w:p>
        </w:tc>
        <w:tc>
          <w:tcPr>
            <w:tcW w:w="1742" w:type="dxa"/>
          </w:tcPr>
          <w:p w:rsidR="00527F9B" w:rsidRPr="00211D0B" w:rsidRDefault="00211D0B"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University Course Material</w:t>
            </w:r>
          </w:p>
        </w:tc>
        <w:tc>
          <w:tcPr>
            <w:tcW w:w="1363" w:type="dxa"/>
          </w:tcPr>
          <w:p w:rsidR="00527F9B" w:rsidRPr="00211D0B" w:rsidRDefault="00211D0B"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August 2021</w:t>
            </w:r>
          </w:p>
        </w:tc>
        <w:tc>
          <w:tcPr>
            <w:tcW w:w="1223" w:type="dxa"/>
          </w:tcPr>
          <w:p w:rsidR="00527F9B" w:rsidRPr="00211D0B" w:rsidRDefault="00211D0B"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August 2022</w:t>
            </w:r>
          </w:p>
        </w:tc>
      </w:tr>
      <w:tr w:rsidR="00211D0B" w:rsidRPr="00211D0B" w:rsidTr="00C2179F">
        <w:trPr>
          <w:trHeight w:val="485"/>
        </w:trPr>
        <w:tc>
          <w:tcPr>
            <w:tcW w:w="1683" w:type="dxa"/>
          </w:tcPr>
          <w:p w:rsidR="00527F9B" w:rsidRPr="00211D0B" w:rsidRDefault="00211D0B"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 xml:space="preserve">Computer skills </w:t>
            </w:r>
          </w:p>
          <w:p w:rsidR="00211D0B" w:rsidRPr="00211D0B" w:rsidRDefault="00211D0B"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(Software)</w:t>
            </w:r>
          </w:p>
        </w:tc>
        <w:tc>
          <w:tcPr>
            <w:tcW w:w="1870" w:type="dxa"/>
          </w:tcPr>
          <w:p w:rsidR="00527F9B" w:rsidRPr="00211D0B" w:rsidRDefault="00211D0B"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High</w:t>
            </w:r>
          </w:p>
        </w:tc>
        <w:tc>
          <w:tcPr>
            <w:tcW w:w="1840" w:type="dxa"/>
          </w:tcPr>
          <w:p w:rsidR="00527F9B" w:rsidRPr="00211D0B" w:rsidRDefault="00211D0B"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Will help in getting an sustaining the job.</w:t>
            </w:r>
          </w:p>
        </w:tc>
        <w:tc>
          <w:tcPr>
            <w:tcW w:w="1742" w:type="dxa"/>
          </w:tcPr>
          <w:p w:rsidR="00527F9B" w:rsidRPr="00211D0B" w:rsidRDefault="00211D0B"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Online course</w:t>
            </w:r>
          </w:p>
        </w:tc>
        <w:tc>
          <w:tcPr>
            <w:tcW w:w="1363" w:type="dxa"/>
          </w:tcPr>
          <w:p w:rsidR="00527F9B" w:rsidRPr="00211D0B" w:rsidRDefault="00211D0B"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July 2019</w:t>
            </w:r>
          </w:p>
        </w:tc>
        <w:tc>
          <w:tcPr>
            <w:tcW w:w="1223" w:type="dxa"/>
          </w:tcPr>
          <w:p w:rsidR="00527F9B" w:rsidRPr="00211D0B" w:rsidRDefault="00211D0B"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Dec 2019</w:t>
            </w:r>
          </w:p>
        </w:tc>
      </w:tr>
      <w:tr w:rsidR="00211D0B" w:rsidRPr="00211D0B" w:rsidTr="00C2179F">
        <w:trPr>
          <w:trHeight w:val="485"/>
        </w:trPr>
        <w:tc>
          <w:tcPr>
            <w:tcW w:w="1683" w:type="dxa"/>
          </w:tcPr>
          <w:p w:rsidR="00527F9B" w:rsidRPr="00211D0B" w:rsidRDefault="00211D0B"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Marketing Course</w:t>
            </w:r>
          </w:p>
        </w:tc>
        <w:tc>
          <w:tcPr>
            <w:tcW w:w="1870" w:type="dxa"/>
          </w:tcPr>
          <w:p w:rsidR="00527F9B" w:rsidRPr="00211D0B" w:rsidRDefault="00211D0B"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Medium</w:t>
            </w:r>
          </w:p>
        </w:tc>
        <w:tc>
          <w:tcPr>
            <w:tcW w:w="1840" w:type="dxa"/>
          </w:tcPr>
          <w:p w:rsidR="00527F9B" w:rsidRPr="00211D0B" w:rsidRDefault="00211D0B" w:rsidP="0088281E">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 u</w:t>
            </w:r>
            <w:r w:rsidRPr="00211D0B">
              <w:rPr>
                <w:rFonts w:ascii="Times New Roman" w:hAnsi="Times New Roman" w:cs="Times New Roman"/>
                <w:color w:val="000000" w:themeColor="text1"/>
                <w:sz w:val="24"/>
                <w:szCs w:val="24"/>
              </w:rPr>
              <w:t xml:space="preserve">seful set of skills one should have </w:t>
            </w:r>
          </w:p>
        </w:tc>
        <w:tc>
          <w:tcPr>
            <w:tcW w:w="1742" w:type="dxa"/>
          </w:tcPr>
          <w:p w:rsidR="00527F9B" w:rsidRPr="00211D0B" w:rsidRDefault="00211D0B"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 xml:space="preserve">Online course </w:t>
            </w:r>
          </w:p>
        </w:tc>
        <w:tc>
          <w:tcPr>
            <w:tcW w:w="1363" w:type="dxa"/>
          </w:tcPr>
          <w:p w:rsidR="00527F9B" w:rsidRPr="00211D0B" w:rsidRDefault="00211D0B"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August 2019</w:t>
            </w:r>
          </w:p>
        </w:tc>
        <w:tc>
          <w:tcPr>
            <w:tcW w:w="1223" w:type="dxa"/>
          </w:tcPr>
          <w:p w:rsidR="00527F9B" w:rsidRPr="00211D0B" w:rsidRDefault="00211D0B" w:rsidP="0088281E">
            <w:pPr>
              <w:spacing w:line="360" w:lineRule="auto"/>
              <w:jc w:val="both"/>
              <w:rPr>
                <w:rFonts w:ascii="Times New Roman" w:hAnsi="Times New Roman" w:cs="Times New Roman"/>
                <w:color w:val="000000" w:themeColor="text1"/>
                <w:sz w:val="24"/>
                <w:szCs w:val="24"/>
              </w:rPr>
            </w:pPr>
            <w:r w:rsidRPr="00211D0B">
              <w:rPr>
                <w:rFonts w:ascii="Times New Roman" w:hAnsi="Times New Roman" w:cs="Times New Roman"/>
                <w:color w:val="000000" w:themeColor="text1"/>
                <w:sz w:val="24"/>
                <w:szCs w:val="24"/>
              </w:rPr>
              <w:t>Feb 2020</w:t>
            </w:r>
          </w:p>
        </w:tc>
      </w:tr>
    </w:tbl>
    <w:p w:rsidR="00527F9B" w:rsidRDefault="00527F9B" w:rsidP="0088281E">
      <w:pPr>
        <w:spacing w:line="360" w:lineRule="auto"/>
        <w:ind w:left="360"/>
        <w:jc w:val="both"/>
        <w:rPr>
          <w:rFonts w:ascii="Times New Roman" w:hAnsi="Times New Roman" w:cs="Times New Roman"/>
          <w:sz w:val="24"/>
          <w:szCs w:val="24"/>
        </w:rPr>
      </w:pPr>
    </w:p>
    <w:p w:rsidR="00BA24B8" w:rsidRDefault="00BA24B8" w:rsidP="00211D0B">
      <w:pPr>
        <w:spacing w:line="360" w:lineRule="auto"/>
        <w:ind w:left="360"/>
        <w:rPr>
          <w:rFonts w:ascii="Times New Roman" w:hAnsi="Times New Roman" w:cs="Times New Roman"/>
          <w:sz w:val="24"/>
          <w:szCs w:val="24"/>
        </w:rPr>
      </w:pPr>
    </w:p>
    <w:p w:rsidR="00BA24B8" w:rsidRDefault="00BA24B8" w:rsidP="00211D0B">
      <w:pPr>
        <w:spacing w:line="360" w:lineRule="auto"/>
        <w:ind w:left="360"/>
        <w:rPr>
          <w:rFonts w:ascii="Times New Roman" w:hAnsi="Times New Roman" w:cs="Times New Roman"/>
          <w:sz w:val="24"/>
          <w:szCs w:val="24"/>
        </w:rPr>
      </w:pPr>
    </w:p>
    <w:p w:rsidR="00BA24B8" w:rsidRDefault="00BA24B8" w:rsidP="00211D0B">
      <w:pPr>
        <w:spacing w:line="360" w:lineRule="auto"/>
        <w:ind w:left="360"/>
        <w:rPr>
          <w:rFonts w:ascii="Times New Roman" w:hAnsi="Times New Roman" w:cs="Times New Roman"/>
          <w:sz w:val="24"/>
          <w:szCs w:val="24"/>
        </w:rPr>
      </w:pPr>
    </w:p>
    <w:p w:rsidR="00BA24B8" w:rsidRDefault="00BA24B8" w:rsidP="00211D0B">
      <w:pPr>
        <w:spacing w:line="360" w:lineRule="auto"/>
        <w:ind w:left="360"/>
        <w:rPr>
          <w:rFonts w:ascii="Times New Roman" w:hAnsi="Times New Roman" w:cs="Times New Roman"/>
          <w:sz w:val="24"/>
          <w:szCs w:val="24"/>
        </w:rPr>
      </w:pPr>
    </w:p>
    <w:p w:rsidR="00BA24B8" w:rsidRDefault="00BA24B8" w:rsidP="00211D0B">
      <w:pPr>
        <w:spacing w:line="360" w:lineRule="auto"/>
        <w:ind w:left="360"/>
        <w:rPr>
          <w:rFonts w:ascii="Times New Roman" w:hAnsi="Times New Roman" w:cs="Times New Roman"/>
          <w:sz w:val="24"/>
          <w:szCs w:val="24"/>
        </w:rPr>
      </w:pPr>
    </w:p>
    <w:p w:rsidR="00BA24B8" w:rsidRDefault="00BA24B8" w:rsidP="00211D0B">
      <w:pPr>
        <w:spacing w:line="360" w:lineRule="auto"/>
        <w:ind w:left="360"/>
        <w:rPr>
          <w:rFonts w:ascii="Times New Roman" w:hAnsi="Times New Roman" w:cs="Times New Roman"/>
          <w:sz w:val="24"/>
          <w:szCs w:val="24"/>
        </w:rPr>
      </w:pPr>
    </w:p>
    <w:p w:rsidR="00BA24B8" w:rsidRDefault="00BA24B8" w:rsidP="00211D0B">
      <w:pPr>
        <w:spacing w:line="360" w:lineRule="auto"/>
        <w:ind w:left="360"/>
        <w:rPr>
          <w:rFonts w:ascii="Times New Roman" w:hAnsi="Times New Roman" w:cs="Times New Roman"/>
          <w:sz w:val="24"/>
          <w:szCs w:val="24"/>
        </w:rPr>
      </w:pPr>
    </w:p>
    <w:p w:rsidR="00BA24B8" w:rsidRDefault="00BA24B8" w:rsidP="00211D0B">
      <w:pPr>
        <w:spacing w:line="360" w:lineRule="auto"/>
        <w:ind w:left="360"/>
        <w:rPr>
          <w:rFonts w:ascii="Times New Roman" w:hAnsi="Times New Roman" w:cs="Times New Roman"/>
          <w:sz w:val="24"/>
          <w:szCs w:val="24"/>
        </w:rPr>
      </w:pPr>
    </w:p>
    <w:p w:rsidR="00BA24B8" w:rsidRDefault="00BA24B8" w:rsidP="00211D0B">
      <w:pPr>
        <w:spacing w:line="360" w:lineRule="auto"/>
        <w:ind w:left="360"/>
        <w:rPr>
          <w:rFonts w:ascii="Times New Roman" w:hAnsi="Times New Roman" w:cs="Times New Roman"/>
          <w:sz w:val="24"/>
          <w:szCs w:val="24"/>
        </w:rPr>
      </w:pPr>
    </w:p>
    <w:p w:rsidR="00BA24B8" w:rsidRDefault="00BA24B8" w:rsidP="00211D0B">
      <w:pPr>
        <w:spacing w:line="360" w:lineRule="auto"/>
        <w:ind w:left="360"/>
        <w:rPr>
          <w:rFonts w:ascii="Times New Roman" w:hAnsi="Times New Roman" w:cs="Times New Roman"/>
          <w:sz w:val="24"/>
          <w:szCs w:val="24"/>
        </w:rPr>
      </w:pPr>
    </w:p>
    <w:p w:rsidR="00BA24B8" w:rsidRDefault="00BA24B8" w:rsidP="00211D0B">
      <w:pPr>
        <w:spacing w:line="360" w:lineRule="auto"/>
        <w:ind w:left="360"/>
        <w:rPr>
          <w:rFonts w:ascii="Times New Roman" w:hAnsi="Times New Roman" w:cs="Times New Roman"/>
          <w:sz w:val="24"/>
          <w:szCs w:val="24"/>
        </w:rPr>
      </w:pPr>
    </w:p>
    <w:p w:rsidR="00BA24B8" w:rsidRDefault="00BA24B8" w:rsidP="00D84000">
      <w:pPr>
        <w:spacing w:line="360" w:lineRule="auto"/>
        <w:rPr>
          <w:rFonts w:ascii="Times New Roman" w:hAnsi="Times New Roman" w:cs="Times New Roman"/>
          <w:sz w:val="24"/>
          <w:szCs w:val="24"/>
        </w:rPr>
      </w:pPr>
    </w:p>
    <w:p w:rsidR="00BA24B8" w:rsidRDefault="00BA24B8" w:rsidP="00BA24B8">
      <w:pPr>
        <w:pStyle w:val="Heading1"/>
      </w:pPr>
      <w:r>
        <w:lastRenderedPageBreak/>
        <w:t>References</w:t>
      </w:r>
    </w:p>
    <w:p w:rsidR="00886569" w:rsidRPr="00D84000" w:rsidRDefault="00886569" w:rsidP="00D84000">
      <w:pPr>
        <w:pStyle w:val="ListParagraph"/>
        <w:numPr>
          <w:ilvl w:val="0"/>
          <w:numId w:val="4"/>
        </w:numPr>
        <w:spacing w:line="360" w:lineRule="auto"/>
        <w:ind w:left="714" w:hanging="357"/>
        <w:jc w:val="both"/>
        <w:rPr>
          <w:rFonts w:ascii="Times New Roman" w:hAnsi="Times New Roman" w:cs="Times New Roman"/>
          <w:color w:val="222222"/>
          <w:sz w:val="24"/>
          <w:szCs w:val="20"/>
          <w:shd w:val="clear" w:color="auto" w:fill="FFFFFF"/>
        </w:rPr>
      </w:pPr>
      <w:r w:rsidRPr="00D84000">
        <w:rPr>
          <w:rFonts w:ascii="Times New Roman" w:hAnsi="Times New Roman" w:cs="Times New Roman"/>
          <w:color w:val="222222"/>
          <w:sz w:val="24"/>
          <w:szCs w:val="20"/>
          <w:shd w:val="clear" w:color="auto" w:fill="FFFFFF"/>
        </w:rPr>
        <w:t xml:space="preserve">Beecher, C.C., Strand, P. and French, B.F., 2018. Investigation of the Development of Pre-Academic Skills for </w:t>
      </w:r>
      <w:proofErr w:type="spellStart"/>
      <w:r w:rsidRPr="00D84000">
        <w:rPr>
          <w:rFonts w:ascii="Times New Roman" w:hAnsi="Times New Roman" w:cs="Times New Roman"/>
          <w:color w:val="222222"/>
          <w:sz w:val="24"/>
          <w:szCs w:val="20"/>
          <w:shd w:val="clear" w:color="auto" w:fill="FFFFFF"/>
        </w:rPr>
        <w:t>Preschoolers</w:t>
      </w:r>
      <w:proofErr w:type="spellEnd"/>
      <w:r w:rsidRPr="00D84000">
        <w:rPr>
          <w:rFonts w:ascii="Times New Roman" w:hAnsi="Times New Roman" w:cs="Times New Roman"/>
          <w:color w:val="222222"/>
          <w:sz w:val="24"/>
          <w:szCs w:val="20"/>
          <w:shd w:val="clear" w:color="auto" w:fill="FFFFFF"/>
        </w:rPr>
        <w:t xml:space="preserve"> in Head Start. </w:t>
      </w:r>
      <w:r w:rsidRPr="00D84000">
        <w:rPr>
          <w:rFonts w:ascii="Times New Roman" w:hAnsi="Times New Roman" w:cs="Times New Roman"/>
          <w:i/>
          <w:iCs/>
          <w:color w:val="222222"/>
          <w:sz w:val="24"/>
          <w:szCs w:val="20"/>
          <w:shd w:val="clear" w:color="auto" w:fill="FFFFFF"/>
        </w:rPr>
        <w:t>Journal of Education for Students Placed at Risk (JESPAR)</w:t>
      </w:r>
      <w:r w:rsidRPr="00D84000">
        <w:rPr>
          <w:rFonts w:ascii="Times New Roman" w:hAnsi="Times New Roman" w:cs="Times New Roman"/>
          <w:color w:val="222222"/>
          <w:sz w:val="24"/>
          <w:szCs w:val="20"/>
          <w:shd w:val="clear" w:color="auto" w:fill="FFFFFF"/>
        </w:rPr>
        <w:t>, </w:t>
      </w:r>
      <w:r w:rsidRPr="00D84000">
        <w:rPr>
          <w:rFonts w:ascii="Times New Roman" w:hAnsi="Times New Roman" w:cs="Times New Roman"/>
          <w:i/>
          <w:iCs/>
          <w:color w:val="222222"/>
          <w:sz w:val="24"/>
          <w:szCs w:val="20"/>
          <w:shd w:val="clear" w:color="auto" w:fill="FFFFFF"/>
        </w:rPr>
        <w:t>23</w:t>
      </w:r>
      <w:r w:rsidRPr="00D84000">
        <w:rPr>
          <w:rFonts w:ascii="Times New Roman" w:hAnsi="Times New Roman" w:cs="Times New Roman"/>
          <w:color w:val="222222"/>
          <w:sz w:val="24"/>
          <w:szCs w:val="20"/>
          <w:shd w:val="clear" w:color="auto" w:fill="FFFFFF"/>
        </w:rPr>
        <w:t xml:space="preserve">(3), pp.230-249. </w:t>
      </w:r>
    </w:p>
    <w:p w:rsidR="00886569" w:rsidRPr="00D84000" w:rsidRDefault="00886569" w:rsidP="00D84000">
      <w:pPr>
        <w:pStyle w:val="ListParagraph"/>
        <w:numPr>
          <w:ilvl w:val="0"/>
          <w:numId w:val="4"/>
        </w:numPr>
        <w:spacing w:line="360" w:lineRule="auto"/>
        <w:ind w:left="714" w:hanging="357"/>
        <w:jc w:val="both"/>
        <w:rPr>
          <w:rFonts w:ascii="Times New Roman" w:hAnsi="Times New Roman" w:cs="Times New Roman"/>
          <w:color w:val="222222"/>
          <w:sz w:val="24"/>
          <w:szCs w:val="20"/>
          <w:shd w:val="clear" w:color="auto" w:fill="FFFFFF"/>
        </w:rPr>
      </w:pPr>
      <w:proofErr w:type="spellStart"/>
      <w:r w:rsidRPr="00D84000">
        <w:rPr>
          <w:rFonts w:ascii="Times New Roman" w:hAnsi="Times New Roman" w:cs="Times New Roman"/>
          <w:color w:val="222222"/>
          <w:sz w:val="24"/>
          <w:szCs w:val="20"/>
          <w:shd w:val="clear" w:color="auto" w:fill="FFFFFF"/>
        </w:rPr>
        <w:t>Bridgstock</w:t>
      </w:r>
      <w:proofErr w:type="spellEnd"/>
      <w:r w:rsidRPr="00D84000">
        <w:rPr>
          <w:rFonts w:ascii="Times New Roman" w:hAnsi="Times New Roman" w:cs="Times New Roman"/>
          <w:color w:val="222222"/>
          <w:sz w:val="24"/>
          <w:szCs w:val="20"/>
          <w:shd w:val="clear" w:color="auto" w:fill="FFFFFF"/>
        </w:rPr>
        <w:t>, R.S., 2019. Employability and career development learning through social media: Exploring the potential of LinkedIn. In </w:t>
      </w:r>
      <w:r w:rsidRPr="00D84000">
        <w:rPr>
          <w:rFonts w:ascii="Times New Roman" w:hAnsi="Times New Roman" w:cs="Times New Roman"/>
          <w:i/>
          <w:iCs/>
          <w:color w:val="222222"/>
          <w:sz w:val="24"/>
          <w:szCs w:val="20"/>
          <w:shd w:val="clear" w:color="auto" w:fill="FFFFFF"/>
        </w:rPr>
        <w:t>Challenging Future Practice Possibilities</w:t>
      </w:r>
      <w:r w:rsidRPr="00D84000">
        <w:rPr>
          <w:rFonts w:ascii="Times New Roman" w:hAnsi="Times New Roman" w:cs="Times New Roman"/>
          <w:color w:val="222222"/>
          <w:sz w:val="24"/>
          <w:szCs w:val="20"/>
          <w:shd w:val="clear" w:color="auto" w:fill="FFFFFF"/>
        </w:rPr>
        <w:t xml:space="preserve">. Sense-Brill Publishers. </w:t>
      </w:r>
    </w:p>
    <w:p w:rsidR="00886569" w:rsidRPr="00D84000" w:rsidRDefault="00886569" w:rsidP="00D84000">
      <w:pPr>
        <w:pStyle w:val="ListParagraph"/>
        <w:numPr>
          <w:ilvl w:val="0"/>
          <w:numId w:val="4"/>
        </w:numPr>
        <w:spacing w:line="360" w:lineRule="auto"/>
        <w:ind w:left="714" w:hanging="357"/>
        <w:jc w:val="both"/>
        <w:rPr>
          <w:rFonts w:ascii="Times New Roman" w:hAnsi="Times New Roman" w:cs="Times New Roman"/>
          <w:color w:val="222222"/>
          <w:sz w:val="24"/>
          <w:szCs w:val="20"/>
          <w:shd w:val="clear" w:color="auto" w:fill="FFFFFF"/>
        </w:rPr>
      </w:pPr>
      <w:proofErr w:type="spellStart"/>
      <w:r w:rsidRPr="00D84000">
        <w:rPr>
          <w:rFonts w:ascii="Times New Roman" w:hAnsi="Times New Roman" w:cs="Times New Roman"/>
          <w:color w:val="222222"/>
          <w:sz w:val="24"/>
          <w:szCs w:val="20"/>
          <w:shd w:val="clear" w:color="auto" w:fill="FFFFFF"/>
        </w:rPr>
        <w:t>Guilbert</w:t>
      </w:r>
      <w:proofErr w:type="spellEnd"/>
      <w:r w:rsidRPr="00D84000">
        <w:rPr>
          <w:rFonts w:ascii="Times New Roman" w:hAnsi="Times New Roman" w:cs="Times New Roman"/>
          <w:color w:val="222222"/>
          <w:sz w:val="24"/>
          <w:szCs w:val="20"/>
          <w:shd w:val="clear" w:color="auto" w:fill="FFFFFF"/>
        </w:rPr>
        <w:t xml:space="preserve">, L., </w:t>
      </w:r>
      <w:proofErr w:type="spellStart"/>
      <w:r w:rsidRPr="00D84000">
        <w:rPr>
          <w:rFonts w:ascii="Times New Roman" w:hAnsi="Times New Roman" w:cs="Times New Roman"/>
          <w:color w:val="222222"/>
          <w:sz w:val="24"/>
          <w:szCs w:val="20"/>
          <w:shd w:val="clear" w:color="auto" w:fill="FFFFFF"/>
        </w:rPr>
        <w:t>Bernaud</w:t>
      </w:r>
      <w:proofErr w:type="spellEnd"/>
      <w:r w:rsidRPr="00D84000">
        <w:rPr>
          <w:rFonts w:ascii="Times New Roman" w:hAnsi="Times New Roman" w:cs="Times New Roman"/>
          <w:color w:val="222222"/>
          <w:sz w:val="24"/>
          <w:szCs w:val="20"/>
          <w:shd w:val="clear" w:color="auto" w:fill="FFFFFF"/>
        </w:rPr>
        <w:t xml:space="preserve">, J.L., </w:t>
      </w:r>
      <w:proofErr w:type="spellStart"/>
      <w:r w:rsidRPr="00D84000">
        <w:rPr>
          <w:rFonts w:ascii="Times New Roman" w:hAnsi="Times New Roman" w:cs="Times New Roman"/>
          <w:color w:val="222222"/>
          <w:sz w:val="24"/>
          <w:szCs w:val="20"/>
          <w:shd w:val="clear" w:color="auto" w:fill="FFFFFF"/>
        </w:rPr>
        <w:t>Gouvernet</w:t>
      </w:r>
      <w:proofErr w:type="spellEnd"/>
      <w:r w:rsidRPr="00D84000">
        <w:rPr>
          <w:rFonts w:ascii="Times New Roman" w:hAnsi="Times New Roman" w:cs="Times New Roman"/>
          <w:color w:val="222222"/>
          <w:sz w:val="24"/>
          <w:szCs w:val="20"/>
          <w:shd w:val="clear" w:color="auto" w:fill="FFFFFF"/>
        </w:rPr>
        <w:t xml:space="preserve">, B. and </w:t>
      </w:r>
      <w:proofErr w:type="spellStart"/>
      <w:r w:rsidRPr="00D84000">
        <w:rPr>
          <w:rFonts w:ascii="Times New Roman" w:hAnsi="Times New Roman" w:cs="Times New Roman"/>
          <w:color w:val="222222"/>
          <w:sz w:val="24"/>
          <w:szCs w:val="20"/>
          <w:shd w:val="clear" w:color="auto" w:fill="FFFFFF"/>
        </w:rPr>
        <w:t>Rossier</w:t>
      </w:r>
      <w:proofErr w:type="spellEnd"/>
      <w:r w:rsidRPr="00D84000">
        <w:rPr>
          <w:rFonts w:ascii="Times New Roman" w:hAnsi="Times New Roman" w:cs="Times New Roman"/>
          <w:color w:val="222222"/>
          <w:sz w:val="24"/>
          <w:szCs w:val="20"/>
          <w:shd w:val="clear" w:color="auto" w:fill="FFFFFF"/>
        </w:rPr>
        <w:t>, J., 2016. Employability: review and research prospects. </w:t>
      </w:r>
      <w:r w:rsidRPr="00D84000">
        <w:rPr>
          <w:rFonts w:ascii="Times New Roman" w:hAnsi="Times New Roman" w:cs="Times New Roman"/>
          <w:i/>
          <w:iCs/>
          <w:color w:val="222222"/>
          <w:sz w:val="24"/>
          <w:szCs w:val="20"/>
          <w:shd w:val="clear" w:color="auto" w:fill="FFFFFF"/>
        </w:rPr>
        <w:t>International Journal for Educational and Vocational Guidance</w:t>
      </w:r>
      <w:r w:rsidRPr="00D84000">
        <w:rPr>
          <w:rFonts w:ascii="Times New Roman" w:hAnsi="Times New Roman" w:cs="Times New Roman"/>
          <w:color w:val="222222"/>
          <w:sz w:val="24"/>
          <w:szCs w:val="20"/>
          <w:shd w:val="clear" w:color="auto" w:fill="FFFFFF"/>
        </w:rPr>
        <w:t>, </w:t>
      </w:r>
      <w:r w:rsidRPr="00D84000">
        <w:rPr>
          <w:rFonts w:ascii="Times New Roman" w:hAnsi="Times New Roman" w:cs="Times New Roman"/>
          <w:i/>
          <w:iCs/>
          <w:color w:val="222222"/>
          <w:sz w:val="24"/>
          <w:szCs w:val="20"/>
          <w:shd w:val="clear" w:color="auto" w:fill="FFFFFF"/>
        </w:rPr>
        <w:t>16</w:t>
      </w:r>
      <w:r w:rsidRPr="00D84000">
        <w:rPr>
          <w:rFonts w:ascii="Times New Roman" w:hAnsi="Times New Roman" w:cs="Times New Roman"/>
          <w:color w:val="222222"/>
          <w:sz w:val="24"/>
          <w:szCs w:val="20"/>
          <w:shd w:val="clear" w:color="auto" w:fill="FFFFFF"/>
        </w:rPr>
        <w:t xml:space="preserve">(1), pp.69-89. </w:t>
      </w:r>
    </w:p>
    <w:p w:rsidR="00886569" w:rsidRPr="00D84000" w:rsidRDefault="00886569" w:rsidP="00D84000">
      <w:pPr>
        <w:pStyle w:val="ListParagraph"/>
        <w:numPr>
          <w:ilvl w:val="0"/>
          <w:numId w:val="4"/>
        </w:numPr>
        <w:spacing w:line="360" w:lineRule="auto"/>
        <w:ind w:left="714" w:hanging="357"/>
        <w:jc w:val="both"/>
        <w:rPr>
          <w:rFonts w:ascii="Times New Roman" w:hAnsi="Times New Roman" w:cs="Times New Roman"/>
          <w:color w:val="222222"/>
          <w:sz w:val="24"/>
          <w:szCs w:val="20"/>
          <w:shd w:val="clear" w:color="auto" w:fill="FFFFFF"/>
        </w:rPr>
      </w:pPr>
      <w:r w:rsidRPr="00D84000">
        <w:rPr>
          <w:rFonts w:ascii="Times New Roman" w:hAnsi="Times New Roman" w:cs="Times New Roman"/>
          <w:color w:val="222222"/>
          <w:sz w:val="24"/>
          <w:szCs w:val="20"/>
          <w:shd w:val="clear" w:color="auto" w:fill="FFFFFF"/>
        </w:rPr>
        <w:t xml:space="preserve">Hebert, A. and </w:t>
      </w:r>
      <w:proofErr w:type="spellStart"/>
      <w:r w:rsidRPr="00D84000">
        <w:rPr>
          <w:rFonts w:ascii="Times New Roman" w:hAnsi="Times New Roman" w:cs="Times New Roman"/>
          <w:color w:val="222222"/>
          <w:sz w:val="24"/>
          <w:szCs w:val="20"/>
          <w:shd w:val="clear" w:color="auto" w:fill="FFFFFF"/>
        </w:rPr>
        <w:t>Hauf</w:t>
      </w:r>
      <w:proofErr w:type="spellEnd"/>
      <w:r w:rsidRPr="00D84000">
        <w:rPr>
          <w:rFonts w:ascii="Times New Roman" w:hAnsi="Times New Roman" w:cs="Times New Roman"/>
          <w:color w:val="222222"/>
          <w:sz w:val="24"/>
          <w:szCs w:val="20"/>
          <w:shd w:val="clear" w:color="auto" w:fill="FFFFFF"/>
        </w:rPr>
        <w:t>, P., 2015. Student learning through service learning: Effects on academic development, civic responsibility, interpersonal skills and practical skills. </w:t>
      </w:r>
      <w:r w:rsidRPr="00D84000">
        <w:rPr>
          <w:rFonts w:ascii="Times New Roman" w:hAnsi="Times New Roman" w:cs="Times New Roman"/>
          <w:i/>
          <w:iCs/>
          <w:color w:val="222222"/>
          <w:sz w:val="24"/>
          <w:szCs w:val="20"/>
          <w:shd w:val="clear" w:color="auto" w:fill="FFFFFF"/>
        </w:rPr>
        <w:t>Active Learning in Higher Education</w:t>
      </w:r>
      <w:r w:rsidRPr="00D84000">
        <w:rPr>
          <w:rFonts w:ascii="Times New Roman" w:hAnsi="Times New Roman" w:cs="Times New Roman"/>
          <w:color w:val="222222"/>
          <w:sz w:val="24"/>
          <w:szCs w:val="20"/>
          <w:shd w:val="clear" w:color="auto" w:fill="FFFFFF"/>
        </w:rPr>
        <w:t>, </w:t>
      </w:r>
      <w:r w:rsidRPr="00D84000">
        <w:rPr>
          <w:rFonts w:ascii="Times New Roman" w:hAnsi="Times New Roman" w:cs="Times New Roman"/>
          <w:i/>
          <w:iCs/>
          <w:color w:val="222222"/>
          <w:sz w:val="24"/>
          <w:szCs w:val="20"/>
          <w:shd w:val="clear" w:color="auto" w:fill="FFFFFF"/>
        </w:rPr>
        <w:t>16</w:t>
      </w:r>
      <w:r w:rsidRPr="00D84000">
        <w:rPr>
          <w:rFonts w:ascii="Times New Roman" w:hAnsi="Times New Roman" w:cs="Times New Roman"/>
          <w:color w:val="222222"/>
          <w:sz w:val="24"/>
          <w:szCs w:val="20"/>
          <w:shd w:val="clear" w:color="auto" w:fill="FFFFFF"/>
        </w:rPr>
        <w:t xml:space="preserve">(1), pp.37-49. </w:t>
      </w:r>
    </w:p>
    <w:p w:rsidR="00886569" w:rsidRPr="00D84000" w:rsidRDefault="00886569" w:rsidP="00D84000">
      <w:pPr>
        <w:pStyle w:val="ListParagraph"/>
        <w:numPr>
          <w:ilvl w:val="0"/>
          <w:numId w:val="4"/>
        </w:numPr>
        <w:spacing w:line="360" w:lineRule="auto"/>
        <w:ind w:left="714" w:hanging="357"/>
        <w:jc w:val="both"/>
        <w:rPr>
          <w:rFonts w:ascii="Times New Roman" w:hAnsi="Times New Roman" w:cs="Times New Roman"/>
          <w:color w:val="222222"/>
          <w:sz w:val="24"/>
          <w:szCs w:val="20"/>
          <w:shd w:val="clear" w:color="auto" w:fill="FFFFFF"/>
        </w:rPr>
      </w:pPr>
      <w:r w:rsidRPr="00D84000">
        <w:rPr>
          <w:rFonts w:ascii="Times New Roman" w:hAnsi="Times New Roman" w:cs="Times New Roman"/>
          <w:color w:val="222222"/>
          <w:sz w:val="24"/>
          <w:szCs w:val="20"/>
          <w:shd w:val="clear" w:color="auto" w:fill="FFFFFF"/>
        </w:rPr>
        <w:t>Jackson, D., 2015. Employability skill development in work-integrated learning: Barriers and best practice. </w:t>
      </w:r>
      <w:r w:rsidRPr="00D84000">
        <w:rPr>
          <w:rFonts w:ascii="Times New Roman" w:hAnsi="Times New Roman" w:cs="Times New Roman"/>
          <w:i/>
          <w:iCs/>
          <w:color w:val="222222"/>
          <w:sz w:val="24"/>
          <w:szCs w:val="20"/>
          <w:shd w:val="clear" w:color="auto" w:fill="FFFFFF"/>
        </w:rPr>
        <w:t>Studies in Higher Education</w:t>
      </w:r>
      <w:r w:rsidRPr="00D84000">
        <w:rPr>
          <w:rFonts w:ascii="Times New Roman" w:hAnsi="Times New Roman" w:cs="Times New Roman"/>
          <w:color w:val="222222"/>
          <w:sz w:val="24"/>
          <w:szCs w:val="20"/>
          <w:shd w:val="clear" w:color="auto" w:fill="FFFFFF"/>
        </w:rPr>
        <w:t>, </w:t>
      </w:r>
      <w:r w:rsidRPr="00D84000">
        <w:rPr>
          <w:rFonts w:ascii="Times New Roman" w:hAnsi="Times New Roman" w:cs="Times New Roman"/>
          <w:i/>
          <w:iCs/>
          <w:color w:val="222222"/>
          <w:sz w:val="24"/>
          <w:szCs w:val="20"/>
          <w:shd w:val="clear" w:color="auto" w:fill="FFFFFF"/>
        </w:rPr>
        <w:t>40</w:t>
      </w:r>
      <w:r w:rsidRPr="00D84000">
        <w:rPr>
          <w:rFonts w:ascii="Times New Roman" w:hAnsi="Times New Roman" w:cs="Times New Roman"/>
          <w:color w:val="222222"/>
          <w:sz w:val="24"/>
          <w:szCs w:val="20"/>
          <w:shd w:val="clear" w:color="auto" w:fill="FFFFFF"/>
        </w:rPr>
        <w:t xml:space="preserve">(2), pp.350-367. </w:t>
      </w:r>
    </w:p>
    <w:p w:rsidR="00886569" w:rsidRPr="00D84000" w:rsidRDefault="00886569" w:rsidP="00D84000">
      <w:pPr>
        <w:pStyle w:val="ListParagraph"/>
        <w:numPr>
          <w:ilvl w:val="0"/>
          <w:numId w:val="4"/>
        </w:numPr>
        <w:spacing w:line="360" w:lineRule="auto"/>
        <w:ind w:left="714" w:hanging="357"/>
        <w:jc w:val="both"/>
        <w:rPr>
          <w:rFonts w:ascii="Times New Roman" w:hAnsi="Times New Roman" w:cs="Times New Roman"/>
          <w:color w:val="222222"/>
          <w:sz w:val="24"/>
          <w:szCs w:val="20"/>
          <w:shd w:val="clear" w:color="auto" w:fill="FFFFFF"/>
        </w:rPr>
      </w:pPr>
      <w:proofErr w:type="spellStart"/>
      <w:r w:rsidRPr="00D84000">
        <w:rPr>
          <w:rFonts w:ascii="Times New Roman" w:hAnsi="Times New Roman" w:cs="Times New Roman"/>
          <w:color w:val="222222"/>
          <w:sz w:val="24"/>
          <w:szCs w:val="20"/>
          <w:shd w:val="clear" w:color="auto" w:fill="FFFFFF"/>
        </w:rPr>
        <w:t>Lerkkanen</w:t>
      </w:r>
      <w:proofErr w:type="spellEnd"/>
      <w:r w:rsidRPr="00D84000">
        <w:rPr>
          <w:rFonts w:ascii="Times New Roman" w:hAnsi="Times New Roman" w:cs="Times New Roman"/>
          <w:color w:val="222222"/>
          <w:sz w:val="24"/>
          <w:szCs w:val="20"/>
          <w:shd w:val="clear" w:color="auto" w:fill="FFFFFF"/>
        </w:rPr>
        <w:t xml:space="preserve">, M.K., </w:t>
      </w:r>
      <w:proofErr w:type="spellStart"/>
      <w:r w:rsidRPr="00D84000">
        <w:rPr>
          <w:rFonts w:ascii="Times New Roman" w:hAnsi="Times New Roman" w:cs="Times New Roman"/>
          <w:color w:val="222222"/>
          <w:sz w:val="24"/>
          <w:szCs w:val="20"/>
          <w:shd w:val="clear" w:color="auto" w:fill="FFFFFF"/>
        </w:rPr>
        <w:t>Kiuru</w:t>
      </w:r>
      <w:proofErr w:type="spellEnd"/>
      <w:r w:rsidRPr="00D84000">
        <w:rPr>
          <w:rFonts w:ascii="Times New Roman" w:hAnsi="Times New Roman" w:cs="Times New Roman"/>
          <w:color w:val="222222"/>
          <w:sz w:val="24"/>
          <w:szCs w:val="20"/>
          <w:shd w:val="clear" w:color="auto" w:fill="FFFFFF"/>
        </w:rPr>
        <w:t xml:space="preserve">, N., </w:t>
      </w:r>
      <w:proofErr w:type="spellStart"/>
      <w:r w:rsidRPr="00D84000">
        <w:rPr>
          <w:rFonts w:ascii="Times New Roman" w:hAnsi="Times New Roman" w:cs="Times New Roman"/>
          <w:color w:val="222222"/>
          <w:sz w:val="24"/>
          <w:szCs w:val="20"/>
          <w:shd w:val="clear" w:color="auto" w:fill="FFFFFF"/>
        </w:rPr>
        <w:t>Pakarinen</w:t>
      </w:r>
      <w:proofErr w:type="spellEnd"/>
      <w:r w:rsidRPr="00D84000">
        <w:rPr>
          <w:rFonts w:ascii="Times New Roman" w:hAnsi="Times New Roman" w:cs="Times New Roman"/>
          <w:color w:val="222222"/>
          <w:sz w:val="24"/>
          <w:szCs w:val="20"/>
          <w:shd w:val="clear" w:color="auto" w:fill="FFFFFF"/>
        </w:rPr>
        <w:t xml:space="preserve">, E., </w:t>
      </w:r>
      <w:proofErr w:type="spellStart"/>
      <w:r w:rsidRPr="00D84000">
        <w:rPr>
          <w:rFonts w:ascii="Times New Roman" w:hAnsi="Times New Roman" w:cs="Times New Roman"/>
          <w:color w:val="222222"/>
          <w:sz w:val="24"/>
          <w:szCs w:val="20"/>
          <w:shd w:val="clear" w:color="auto" w:fill="FFFFFF"/>
        </w:rPr>
        <w:t>Poikkeus</w:t>
      </w:r>
      <w:proofErr w:type="spellEnd"/>
      <w:r w:rsidRPr="00D84000">
        <w:rPr>
          <w:rFonts w:ascii="Times New Roman" w:hAnsi="Times New Roman" w:cs="Times New Roman"/>
          <w:color w:val="222222"/>
          <w:sz w:val="24"/>
          <w:szCs w:val="20"/>
          <w:shd w:val="clear" w:color="auto" w:fill="FFFFFF"/>
        </w:rPr>
        <w:t xml:space="preserve">, A.M., </w:t>
      </w:r>
      <w:proofErr w:type="spellStart"/>
      <w:r w:rsidRPr="00D84000">
        <w:rPr>
          <w:rFonts w:ascii="Times New Roman" w:hAnsi="Times New Roman" w:cs="Times New Roman"/>
          <w:color w:val="222222"/>
          <w:sz w:val="24"/>
          <w:szCs w:val="20"/>
          <w:shd w:val="clear" w:color="auto" w:fill="FFFFFF"/>
        </w:rPr>
        <w:t>Rasku-Puttonen</w:t>
      </w:r>
      <w:proofErr w:type="spellEnd"/>
      <w:r w:rsidRPr="00D84000">
        <w:rPr>
          <w:rFonts w:ascii="Times New Roman" w:hAnsi="Times New Roman" w:cs="Times New Roman"/>
          <w:color w:val="222222"/>
          <w:sz w:val="24"/>
          <w:szCs w:val="20"/>
          <w:shd w:val="clear" w:color="auto" w:fill="FFFFFF"/>
        </w:rPr>
        <w:t xml:space="preserve">, H., Siekkinen, M. and </w:t>
      </w:r>
      <w:proofErr w:type="spellStart"/>
      <w:r w:rsidRPr="00D84000">
        <w:rPr>
          <w:rFonts w:ascii="Times New Roman" w:hAnsi="Times New Roman" w:cs="Times New Roman"/>
          <w:color w:val="222222"/>
          <w:sz w:val="24"/>
          <w:szCs w:val="20"/>
          <w:shd w:val="clear" w:color="auto" w:fill="FFFFFF"/>
        </w:rPr>
        <w:t>Nurmi</w:t>
      </w:r>
      <w:proofErr w:type="spellEnd"/>
      <w:r w:rsidRPr="00D84000">
        <w:rPr>
          <w:rFonts w:ascii="Times New Roman" w:hAnsi="Times New Roman" w:cs="Times New Roman"/>
          <w:color w:val="222222"/>
          <w:sz w:val="24"/>
          <w:szCs w:val="20"/>
          <w:shd w:val="clear" w:color="auto" w:fill="FFFFFF"/>
        </w:rPr>
        <w:t>, J.E., 2016. Child-</w:t>
      </w:r>
      <w:proofErr w:type="spellStart"/>
      <w:r w:rsidRPr="00D84000">
        <w:rPr>
          <w:rFonts w:ascii="Times New Roman" w:hAnsi="Times New Roman" w:cs="Times New Roman"/>
          <w:color w:val="222222"/>
          <w:sz w:val="24"/>
          <w:szCs w:val="20"/>
          <w:shd w:val="clear" w:color="auto" w:fill="FFFFFF"/>
        </w:rPr>
        <w:t>centered</w:t>
      </w:r>
      <w:proofErr w:type="spellEnd"/>
      <w:r w:rsidRPr="00D84000">
        <w:rPr>
          <w:rFonts w:ascii="Times New Roman" w:hAnsi="Times New Roman" w:cs="Times New Roman"/>
          <w:color w:val="222222"/>
          <w:sz w:val="24"/>
          <w:szCs w:val="20"/>
          <w:shd w:val="clear" w:color="auto" w:fill="FFFFFF"/>
        </w:rPr>
        <w:t xml:space="preserve"> versus teacher-directed teaching practices: Associations with the development of academic skills in the first grade at school. </w:t>
      </w:r>
      <w:r w:rsidRPr="00D84000">
        <w:rPr>
          <w:rFonts w:ascii="Times New Roman" w:hAnsi="Times New Roman" w:cs="Times New Roman"/>
          <w:i/>
          <w:iCs/>
          <w:color w:val="222222"/>
          <w:sz w:val="24"/>
          <w:szCs w:val="20"/>
          <w:shd w:val="clear" w:color="auto" w:fill="FFFFFF"/>
        </w:rPr>
        <w:t>Early Childhood Research Quarterly</w:t>
      </w:r>
      <w:r w:rsidRPr="00D84000">
        <w:rPr>
          <w:rFonts w:ascii="Times New Roman" w:hAnsi="Times New Roman" w:cs="Times New Roman"/>
          <w:color w:val="222222"/>
          <w:sz w:val="24"/>
          <w:szCs w:val="20"/>
          <w:shd w:val="clear" w:color="auto" w:fill="FFFFFF"/>
        </w:rPr>
        <w:t>, </w:t>
      </w:r>
      <w:r w:rsidRPr="00D84000">
        <w:rPr>
          <w:rFonts w:ascii="Times New Roman" w:hAnsi="Times New Roman" w:cs="Times New Roman"/>
          <w:i/>
          <w:iCs/>
          <w:color w:val="222222"/>
          <w:sz w:val="24"/>
          <w:szCs w:val="20"/>
          <w:shd w:val="clear" w:color="auto" w:fill="FFFFFF"/>
        </w:rPr>
        <w:t>36</w:t>
      </w:r>
      <w:r w:rsidRPr="00D84000">
        <w:rPr>
          <w:rFonts w:ascii="Times New Roman" w:hAnsi="Times New Roman" w:cs="Times New Roman"/>
          <w:color w:val="222222"/>
          <w:sz w:val="24"/>
          <w:szCs w:val="20"/>
          <w:shd w:val="clear" w:color="auto" w:fill="FFFFFF"/>
        </w:rPr>
        <w:t xml:space="preserve">, pp.145-156. </w:t>
      </w:r>
    </w:p>
    <w:p w:rsidR="00886569" w:rsidRPr="00D84000" w:rsidRDefault="00886569" w:rsidP="00D84000">
      <w:pPr>
        <w:pStyle w:val="ListParagraph"/>
        <w:numPr>
          <w:ilvl w:val="0"/>
          <w:numId w:val="4"/>
        </w:numPr>
        <w:spacing w:line="360" w:lineRule="auto"/>
        <w:ind w:left="714" w:hanging="357"/>
        <w:jc w:val="both"/>
        <w:rPr>
          <w:rFonts w:ascii="Times New Roman" w:hAnsi="Times New Roman" w:cs="Times New Roman"/>
          <w:color w:val="222222"/>
          <w:sz w:val="24"/>
          <w:szCs w:val="20"/>
          <w:shd w:val="clear" w:color="auto" w:fill="FFFFFF"/>
        </w:rPr>
      </w:pPr>
      <w:proofErr w:type="spellStart"/>
      <w:r w:rsidRPr="00D84000">
        <w:rPr>
          <w:rFonts w:ascii="Times New Roman" w:hAnsi="Times New Roman" w:cs="Times New Roman"/>
          <w:color w:val="222222"/>
          <w:sz w:val="24"/>
          <w:szCs w:val="20"/>
          <w:shd w:val="clear" w:color="auto" w:fill="FFFFFF"/>
        </w:rPr>
        <w:t>Ruge</w:t>
      </w:r>
      <w:proofErr w:type="spellEnd"/>
      <w:r w:rsidRPr="00D84000">
        <w:rPr>
          <w:rFonts w:ascii="Times New Roman" w:hAnsi="Times New Roman" w:cs="Times New Roman"/>
          <w:color w:val="222222"/>
          <w:sz w:val="24"/>
          <w:szCs w:val="20"/>
          <w:shd w:val="clear" w:color="auto" w:fill="FFFFFF"/>
        </w:rPr>
        <w:t>, G. and McCormack, C., 2017. Building and construction students’ skills development for employability–Reframing assessment for learning in discipline-specific contexts. </w:t>
      </w:r>
      <w:r w:rsidRPr="00D84000">
        <w:rPr>
          <w:rFonts w:ascii="Times New Roman" w:hAnsi="Times New Roman" w:cs="Times New Roman"/>
          <w:i/>
          <w:iCs/>
          <w:color w:val="222222"/>
          <w:sz w:val="24"/>
          <w:szCs w:val="20"/>
          <w:shd w:val="clear" w:color="auto" w:fill="FFFFFF"/>
        </w:rPr>
        <w:t>Architectural Engineering and Design Management</w:t>
      </w:r>
      <w:r w:rsidRPr="00D84000">
        <w:rPr>
          <w:rFonts w:ascii="Times New Roman" w:hAnsi="Times New Roman" w:cs="Times New Roman"/>
          <w:color w:val="222222"/>
          <w:sz w:val="24"/>
          <w:szCs w:val="20"/>
          <w:shd w:val="clear" w:color="auto" w:fill="FFFFFF"/>
        </w:rPr>
        <w:t>, </w:t>
      </w:r>
      <w:r w:rsidRPr="00D84000">
        <w:rPr>
          <w:rFonts w:ascii="Times New Roman" w:hAnsi="Times New Roman" w:cs="Times New Roman"/>
          <w:i/>
          <w:iCs/>
          <w:color w:val="222222"/>
          <w:sz w:val="24"/>
          <w:szCs w:val="20"/>
          <w:shd w:val="clear" w:color="auto" w:fill="FFFFFF"/>
        </w:rPr>
        <w:t>13</w:t>
      </w:r>
      <w:r w:rsidRPr="00D84000">
        <w:rPr>
          <w:rFonts w:ascii="Times New Roman" w:hAnsi="Times New Roman" w:cs="Times New Roman"/>
          <w:color w:val="222222"/>
          <w:sz w:val="24"/>
          <w:szCs w:val="20"/>
          <w:shd w:val="clear" w:color="auto" w:fill="FFFFFF"/>
        </w:rPr>
        <w:t xml:space="preserve">(5), pp.365-383. </w:t>
      </w:r>
    </w:p>
    <w:p w:rsidR="00886569" w:rsidRPr="00D84000" w:rsidRDefault="00886569" w:rsidP="00D84000">
      <w:pPr>
        <w:pStyle w:val="ListParagraph"/>
        <w:numPr>
          <w:ilvl w:val="0"/>
          <w:numId w:val="4"/>
        </w:numPr>
        <w:spacing w:line="360" w:lineRule="auto"/>
        <w:ind w:left="714" w:hanging="357"/>
        <w:jc w:val="both"/>
        <w:rPr>
          <w:rFonts w:ascii="Times New Roman" w:hAnsi="Times New Roman" w:cs="Times New Roman"/>
          <w:sz w:val="28"/>
        </w:rPr>
      </w:pPr>
      <w:r w:rsidRPr="00D84000">
        <w:rPr>
          <w:rFonts w:ascii="Times New Roman" w:hAnsi="Times New Roman" w:cs="Times New Roman"/>
          <w:color w:val="222222"/>
          <w:sz w:val="24"/>
          <w:szCs w:val="20"/>
          <w:shd w:val="clear" w:color="auto" w:fill="FFFFFF"/>
        </w:rPr>
        <w:t xml:space="preserve">Siegel, D.S. and Wright, M., 2015. Academic entrepreneurship: time for a </w:t>
      </w:r>
      <w:proofErr w:type="gramStart"/>
      <w:r w:rsidRPr="00D84000">
        <w:rPr>
          <w:rFonts w:ascii="Times New Roman" w:hAnsi="Times New Roman" w:cs="Times New Roman"/>
          <w:color w:val="222222"/>
          <w:sz w:val="24"/>
          <w:szCs w:val="20"/>
          <w:shd w:val="clear" w:color="auto" w:fill="FFFFFF"/>
        </w:rPr>
        <w:t>rethink?.</w:t>
      </w:r>
      <w:proofErr w:type="gramEnd"/>
      <w:r w:rsidRPr="00D84000">
        <w:rPr>
          <w:rFonts w:ascii="Times New Roman" w:hAnsi="Times New Roman" w:cs="Times New Roman"/>
          <w:color w:val="222222"/>
          <w:sz w:val="24"/>
          <w:szCs w:val="20"/>
          <w:shd w:val="clear" w:color="auto" w:fill="FFFFFF"/>
        </w:rPr>
        <w:t> </w:t>
      </w:r>
      <w:r w:rsidRPr="00D84000">
        <w:rPr>
          <w:rFonts w:ascii="Times New Roman" w:hAnsi="Times New Roman" w:cs="Times New Roman"/>
          <w:i/>
          <w:iCs/>
          <w:color w:val="222222"/>
          <w:sz w:val="24"/>
          <w:szCs w:val="20"/>
          <w:shd w:val="clear" w:color="auto" w:fill="FFFFFF"/>
        </w:rPr>
        <w:t>British Journal of Management</w:t>
      </w:r>
      <w:r w:rsidRPr="00D84000">
        <w:rPr>
          <w:rFonts w:ascii="Times New Roman" w:hAnsi="Times New Roman" w:cs="Times New Roman"/>
          <w:color w:val="222222"/>
          <w:sz w:val="24"/>
          <w:szCs w:val="20"/>
          <w:shd w:val="clear" w:color="auto" w:fill="FFFFFF"/>
        </w:rPr>
        <w:t>, </w:t>
      </w:r>
      <w:r w:rsidRPr="00D84000">
        <w:rPr>
          <w:rFonts w:ascii="Times New Roman" w:hAnsi="Times New Roman" w:cs="Times New Roman"/>
          <w:i/>
          <w:iCs/>
          <w:color w:val="222222"/>
          <w:sz w:val="24"/>
          <w:szCs w:val="20"/>
          <w:shd w:val="clear" w:color="auto" w:fill="FFFFFF"/>
        </w:rPr>
        <w:t>26</w:t>
      </w:r>
      <w:r w:rsidRPr="00D84000">
        <w:rPr>
          <w:rFonts w:ascii="Times New Roman" w:hAnsi="Times New Roman" w:cs="Times New Roman"/>
          <w:color w:val="222222"/>
          <w:sz w:val="24"/>
          <w:szCs w:val="20"/>
          <w:shd w:val="clear" w:color="auto" w:fill="FFFFFF"/>
        </w:rPr>
        <w:t xml:space="preserve">(4), pp.582-595. </w:t>
      </w:r>
    </w:p>
    <w:p w:rsidR="00886569" w:rsidRPr="00D84000" w:rsidRDefault="00886569" w:rsidP="00D84000">
      <w:pPr>
        <w:pStyle w:val="ListParagraph"/>
        <w:numPr>
          <w:ilvl w:val="0"/>
          <w:numId w:val="4"/>
        </w:numPr>
        <w:spacing w:line="360" w:lineRule="auto"/>
        <w:ind w:left="714" w:hanging="357"/>
        <w:jc w:val="both"/>
        <w:rPr>
          <w:rFonts w:ascii="Times New Roman" w:hAnsi="Times New Roman" w:cs="Times New Roman"/>
          <w:color w:val="222222"/>
          <w:sz w:val="24"/>
          <w:szCs w:val="20"/>
          <w:shd w:val="clear" w:color="auto" w:fill="FFFFFF"/>
        </w:rPr>
      </w:pPr>
      <w:r w:rsidRPr="00D84000">
        <w:rPr>
          <w:rFonts w:ascii="Times New Roman" w:hAnsi="Times New Roman" w:cs="Times New Roman"/>
          <w:color w:val="222222"/>
          <w:sz w:val="24"/>
          <w:szCs w:val="20"/>
          <w:shd w:val="clear" w:color="auto" w:fill="FFFFFF"/>
        </w:rPr>
        <w:t>Sin, C. and Neave, G., 2016. Employability deconstructed: perceptions of Bologna stakeholders. </w:t>
      </w:r>
      <w:r w:rsidRPr="00D84000">
        <w:rPr>
          <w:rFonts w:ascii="Times New Roman" w:hAnsi="Times New Roman" w:cs="Times New Roman"/>
          <w:i/>
          <w:iCs/>
          <w:color w:val="222222"/>
          <w:sz w:val="24"/>
          <w:szCs w:val="20"/>
          <w:shd w:val="clear" w:color="auto" w:fill="FFFFFF"/>
        </w:rPr>
        <w:t>Studies in Higher Education</w:t>
      </w:r>
      <w:r w:rsidRPr="00D84000">
        <w:rPr>
          <w:rFonts w:ascii="Times New Roman" w:hAnsi="Times New Roman" w:cs="Times New Roman"/>
          <w:color w:val="222222"/>
          <w:sz w:val="24"/>
          <w:szCs w:val="20"/>
          <w:shd w:val="clear" w:color="auto" w:fill="FFFFFF"/>
        </w:rPr>
        <w:t>, </w:t>
      </w:r>
      <w:r w:rsidRPr="00D84000">
        <w:rPr>
          <w:rFonts w:ascii="Times New Roman" w:hAnsi="Times New Roman" w:cs="Times New Roman"/>
          <w:i/>
          <w:iCs/>
          <w:color w:val="222222"/>
          <w:sz w:val="24"/>
          <w:szCs w:val="20"/>
          <w:shd w:val="clear" w:color="auto" w:fill="FFFFFF"/>
        </w:rPr>
        <w:t>41</w:t>
      </w:r>
      <w:r w:rsidRPr="00D84000">
        <w:rPr>
          <w:rFonts w:ascii="Times New Roman" w:hAnsi="Times New Roman" w:cs="Times New Roman"/>
          <w:color w:val="222222"/>
          <w:sz w:val="24"/>
          <w:szCs w:val="20"/>
          <w:shd w:val="clear" w:color="auto" w:fill="FFFFFF"/>
        </w:rPr>
        <w:t xml:space="preserve">(8), pp.1447-1462. </w:t>
      </w:r>
    </w:p>
    <w:p w:rsidR="00886569" w:rsidRPr="00D84000" w:rsidRDefault="00886569" w:rsidP="00D84000">
      <w:pPr>
        <w:pStyle w:val="ListParagraph"/>
        <w:numPr>
          <w:ilvl w:val="0"/>
          <w:numId w:val="4"/>
        </w:numPr>
        <w:spacing w:line="360" w:lineRule="auto"/>
        <w:ind w:left="714" w:hanging="357"/>
        <w:jc w:val="both"/>
        <w:rPr>
          <w:rFonts w:ascii="Times New Roman" w:hAnsi="Times New Roman" w:cs="Times New Roman"/>
          <w:color w:val="222222"/>
          <w:sz w:val="24"/>
          <w:szCs w:val="20"/>
          <w:shd w:val="clear" w:color="auto" w:fill="FFFFFF"/>
        </w:rPr>
      </w:pPr>
      <w:r w:rsidRPr="00D84000">
        <w:rPr>
          <w:rFonts w:ascii="Times New Roman" w:hAnsi="Times New Roman" w:cs="Times New Roman"/>
          <w:color w:val="222222"/>
          <w:sz w:val="24"/>
          <w:szCs w:val="20"/>
          <w:shd w:val="clear" w:color="auto" w:fill="FFFFFF"/>
        </w:rPr>
        <w:t xml:space="preserve">Taylor, L., 2016. What is employability and what does it mean for </w:t>
      </w:r>
      <w:proofErr w:type="gramStart"/>
      <w:r w:rsidRPr="00D84000">
        <w:rPr>
          <w:rFonts w:ascii="Times New Roman" w:hAnsi="Times New Roman" w:cs="Times New Roman"/>
          <w:color w:val="222222"/>
          <w:sz w:val="24"/>
          <w:szCs w:val="20"/>
          <w:shd w:val="clear" w:color="auto" w:fill="FFFFFF"/>
        </w:rPr>
        <w:t>you?.</w:t>
      </w:r>
      <w:proofErr w:type="gramEnd"/>
      <w:r w:rsidRPr="00D84000">
        <w:rPr>
          <w:rFonts w:ascii="Times New Roman" w:hAnsi="Times New Roman" w:cs="Times New Roman"/>
          <w:color w:val="222222"/>
          <w:sz w:val="24"/>
          <w:szCs w:val="20"/>
          <w:shd w:val="clear" w:color="auto" w:fill="FFFFFF"/>
        </w:rPr>
        <w:t> </w:t>
      </w:r>
      <w:r w:rsidRPr="00D84000">
        <w:rPr>
          <w:rFonts w:ascii="Times New Roman" w:hAnsi="Times New Roman" w:cs="Times New Roman"/>
          <w:i/>
          <w:iCs/>
          <w:color w:val="222222"/>
          <w:sz w:val="24"/>
          <w:szCs w:val="20"/>
          <w:shd w:val="clear" w:color="auto" w:fill="FFFFFF"/>
        </w:rPr>
        <w:t>How to Develop Your Healthcare Career: A Guide to Employability and Professional Development</w:t>
      </w:r>
      <w:r w:rsidRPr="00D84000">
        <w:rPr>
          <w:rFonts w:ascii="Times New Roman" w:hAnsi="Times New Roman" w:cs="Times New Roman"/>
          <w:color w:val="222222"/>
          <w:sz w:val="24"/>
          <w:szCs w:val="20"/>
          <w:shd w:val="clear" w:color="auto" w:fill="FFFFFF"/>
        </w:rPr>
        <w:t>, p.</w:t>
      </w:r>
      <w:proofErr w:type="gramStart"/>
      <w:r w:rsidRPr="00D84000">
        <w:rPr>
          <w:rFonts w:ascii="Times New Roman" w:hAnsi="Times New Roman" w:cs="Times New Roman"/>
          <w:color w:val="222222"/>
          <w:sz w:val="24"/>
          <w:szCs w:val="20"/>
          <w:shd w:val="clear" w:color="auto" w:fill="FFFFFF"/>
        </w:rPr>
        <w:t>1.</w:t>
      </w:r>
      <w:proofErr w:type="gramEnd"/>
      <w:r w:rsidRPr="00D84000">
        <w:rPr>
          <w:rFonts w:ascii="Times New Roman" w:hAnsi="Times New Roman" w:cs="Times New Roman"/>
          <w:color w:val="222222"/>
          <w:sz w:val="24"/>
          <w:szCs w:val="20"/>
          <w:shd w:val="clear" w:color="auto" w:fill="FFFFFF"/>
        </w:rPr>
        <w:t xml:space="preserve"> </w:t>
      </w:r>
    </w:p>
    <w:sectPr w:rsidR="00886569" w:rsidRPr="00D84000" w:rsidSect="00355BB4">
      <w:headerReference w:type="default" r:id="rId8"/>
      <w:pgSz w:w="11906" w:h="16838"/>
      <w:pgMar w:top="1440" w:right="1440" w:bottom="1440" w:left="1440" w:header="708" w:footer="708" w:gutter="0"/>
      <w:pgBorders w:offsetFrom="page">
        <w:top w:val="dashDotStroked" w:sz="24" w:space="24" w:color="7030A0"/>
        <w:left w:val="dashDotStroked" w:sz="24" w:space="24" w:color="7030A0"/>
        <w:bottom w:val="dashDotStroked" w:sz="24" w:space="24" w:color="7030A0"/>
        <w:right w:val="dashDotStroked" w:sz="24" w:space="24" w:color="7030A0"/>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659C2" w:rsidRDefault="003659C2" w:rsidP="00886569">
      <w:pPr>
        <w:spacing w:after="0" w:line="240" w:lineRule="auto"/>
      </w:pPr>
      <w:r>
        <w:separator/>
      </w:r>
    </w:p>
  </w:endnote>
  <w:endnote w:type="continuationSeparator" w:id="0">
    <w:p w:rsidR="003659C2" w:rsidRDefault="003659C2" w:rsidP="008865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659C2" w:rsidRDefault="003659C2" w:rsidP="00886569">
      <w:pPr>
        <w:spacing w:after="0" w:line="240" w:lineRule="auto"/>
      </w:pPr>
      <w:r>
        <w:separator/>
      </w:r>
    </w:p>
  </w:footnote>
  <w:footnote w:type="continuationSeparator" w:id="0">
    <w:p w:rsidR="003659C2" w:rsidRDefault="003659C2" w:rsidP="008865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36516103"/>
      <w:docPartObj>
        <w:docPartGallery w:val="Page Numbers (Top of Page)"/>
        <w:docPartUnique/>
      </w:docPartObj>
    </w:sdtPr>
    <w:sdtEndPr>
      <w:rPr>
        <w:noProof/>
      </w:rPr>
    </w:sdtEndPr>
    <w:sdtContent>
      <w:p w:rsidR="00886569" w:rsidRDefault="00886569">
        <w:pPr>
          <w:pStyle w:val="Header"/>
          <w:jc w:val="center"/>
        </w:pPr>
        <w:r>
          <w:fldChar w:fldCharType="begin"/>
        </w:r>
        <w:r>
          <w:instrText xml:space="preserve"> PAGE   \* MERGEFORMAT </w:instrText>
        </w:r>
        <w:r>
          <w:fldChar w:fldCharType="separate"/>
        </w:r>
        <w:r w:rsidR="006D5D73">
          <w:rPr>
            <w:noProof/>
          </w:rPr>
          <w:t>10</w:t>
        </w:r>
        <w:r>
          <w:rPr>
            <w:noProof/>
          </w:rPr>
          <w:fldChar w:fldCharType="end"/>
        </w:r>
      </w:p>
    </w:sdtContent>
  </w:sdt>
  <w:p w:rsidR="00886569" w:rsidRDefault="00886569">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65180"/>
    <w:multiLevelType w:val="hybridMultilevel"/>
    <w:tmpl w:val="31DE9D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DB80007"/>
    <w:multiLevelType w:val="hybridMultilevel"/>
    <w:tmpl w:val="65C0EF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F6332A8"/>
    <w:multiLevelType w:val="hybridMultilevel"/>
    <w:tmpl w:val="456E05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1BA5A07"/>
    <w:multiLevelType w:val="hybridMultilevel"/>
    <w:tmpl w:val="01209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DA3MTI1Mjc2MDY1MjRT0lEKTi0uzszPAykwrAUAj7++lCwAAAA="/>
  </w:docVars>
  <w:rsids>
    <w:rsidRoot w:val="00BA7AD8"/>
    <w:rsid w:val="00055084"/>
    <w:rsid w:val="000A370F"/>
    <w:rsid w:val="000D1EE0"/>
    <w:rsid w:val="00147BD5"/>
    <w:rsid w:val="00162D3E"/>
    <w:rsid w:val="00211D0B"/>
    <w:rsid w:val="0021497E"/>
    <w:rsid w:val="00250963"/>
    <w:rsid w:val="0025234D"/>
    <w:rsid w:val="0026600C"/>
    <w:rsid w:val="002B157F"/>
    <w:rsid w:val="00354130"/>
    <w:rsid w:val="00355BB4"/>
    <w:rsid w:val="003659C2"/>
    <w:rsid w:val="00525FC7"/>
    <w:rsid w:val="00527F9B"/>
    <w:rsid w:val="00541739"/>
    <w:rsid w:val="00580347"/>
    <w:rsid w:val="005E0DFE"/>
    <w:rsid w:val="005E2D1F"/>
    <w:rsid w:val="006312B1"/>
    <w:rsid w:val="0065000B"/>
    <w:rsid w:val="00667A07"/>
    <w:rsid w:val="006A1EF0"/>
    <w:rsid w:val="006D5D73"/>
    <w:rsid w:val="006F1BA7"/>
    <w:rsid w:val="00723E01"/>
    <w:rsid w:val="00733C31"/>
    <w:rsid w:val="00787E81"/>
    <w:rsid w:val="007A6374"/>
    <w:rsid w:val="007C22F6"/>
    <w:rsid w:val="007E3DB7"/>
    <w:rsid w:val="0088281E"/>
    <w:rsid w:val="00886569"/>
    <w:rsid w:val="00942FE2"/>
    <w:rsid w:val="00963894"/>
    <w:rsid w:val="0097622A"/>
    <w:rsid w:val="00A31DAD"/>
    <w:rsid w:val="00A4761B"/>
    <w:rsid w:val="00A97FD5"/>
    <w:rsid w:val="00B01E4E"/>
    <w:rsid w:val="00BA24B8"/>
    <w:rsid w:val="00BA7AD8"/>
    <w:rsid w:val="00C16526"/>
    <w:rsid w:val="00C2179F"/>
    <w:rsid w:val="00C275C7"/>
    <w:rsid w:val="00D6166B"/>
    <w:rsid w:val="00D63494"/>
    <w:rsid w:val="00D84000"/>
    <w:rsid w:val="00DA5FDF"/>
    <w:rsid w:val="00E52BE0"/>
    <w:rsid w:val="00E556FB"/>
    <w:rsid w:val="00E801F2"/>
    <w:rsid w:val="00E942DC"/>
    <w:rsid w:val="00EA1BE4"/>
    <w:rsid w:val="00EF03C2"/>
    <w:rsid w:val="00F71142"/>
    <w:rsid w:val="00FE767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B9713"/>
  <w15:docId w15:val="{8AA2281C-8AFE-401C-A048-307A987DF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8281E"/>
    <w:pPr>
      <w:keepNext/>
      <w:keepLines/>
      <w:spacing w:before="480" w:after="0" w:line="48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3894"/>
    <w:pPr>
      <w:ind w:left="720"/>
      <w:contextualSpacing/>
    </w:pPr>
  </w:style>
  <w:style w:type="table" w:styleId="TableGrid">
    <w:name w:val="Table Grid"/>
    <w:basedOn w:val="TableNormal"/>
    <w:uiPriority w:val="59"/>
    <w:rsid w:val="002660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8281E"/>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211D0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11D0B"/>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211D0B"/>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211D0B"/>
    <w:pPr>
      <w:spacing w:after="100"/>
    </w:pPr>
  </w:style>
  <w:style w:type="character" w:styleId="Hyperlink">
    <w:name w:val="Hyperlink"/>
    <w:basedOn w:val="DefaultParagraphFont"/>
    <w:uiPriority w:val="99"/>
    <w:unhideWhenUsed/>
    <w:rsid w:val="00211D0B"/>
    <w:rPr>
      <w:color w:val="0000FF" w:themeColor="hyperlink"/>
      <w:u w:val="single"/>
    </w:rPr>
  </w:style>
  <w:style w:type="paragraph" w:styleId="BalloonText">
    <w:name w:val="Balloon Text"/>
    <w:basedOn w:val="Normal"/>
    <w:link w:val="BalloonTextChar"/>
    <w:uiPriority w:val="99"/>
    <w:semiHidden/>
    <w:unhideWhenUsed/>
    <w:rsid w:val="00211D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1D0B"/>
    <w:rPr>
      <w:rFonts w:ascii="Tahoma" w:hAnsi="Tahoma" w:cs="Tahoma"/>
      <w:sz w:val="16"/>
      <w:szCs w:val="16"/>
    </w:rPr>
  </w:style>
  <w:style w:type="paragraph" w:styleId="Header">
    <w:name w:val="header"/>
    <w:basedOn w:val="Normal"/>
    <w:link w:val="HeaderChar"/>
    <w:uiPriority w:val="99"/>
    <w:unhideWhenUsed/>
    <w:rsid w:val="008865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6569"/>
  </w:style>
  <w:style w:type="paragraph" w:styleId="Footer">
    <w:name w:val="footer"/>
    <w:basedOn w:val="Normal"/>
    <w:link w:val="FooterChar"/>
    <w:uiPriority w:val="99"/>
    <w:unhideWhenUsed/>
    <w:rsid w:val="008865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6569"/>
  </w:style>
  <w:style w:type="table" w:styleId="GridTable6Colorful-Accent4">
    <w:name w:val="Grid Table 6 Colorful Accent 4"/>
    <w:basedOn w:val="TableNormal"/>
    <w:uiPriority w:val="51"/>
    <w:rsid w:val="002B157F"/>
    <w:pPr>
      <w:spacing w:after="0" w:line="240" w:lineRule="auto"/>
    </w:pPr>
    <w:rPr>
      <w:color w:val="5F497A" w:themeColor="accent4" w:themeShade="BF"/>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6Colorful-Accent2">
    <w:name w:val="Grid Table 6 Colorful Accent 2"/>
    <w:basedOn w:val="TableNormal"/>
    <w:uiPriority w:val="51"/>
    <w:rsid w:val="002B157F"/>
    <w:pPr>
      <w:spacing w:after="0"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6B0481-F816-4BD3-AE33-A7F501BAC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580</TotalTime>
  <Pages>10</Pages>
  <Words>2448</Words>
  <Characters>13954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Sanjog</dc:creator>
  <cp:lastModifiedBy>Dell</cp:lastModifiedBy>
  <cp:revision>23</cp:revision>
  <dcterms:created xsi:type="dcterms:W3CDTF">2019-04-25T15:54:00Z</dcterms:created>
  <dcterms:modified xsi:type="dcterms:W3CDTF">2019-04-29T10:54:00Z</dcterms:modified>
</cp:coreProperties>
</file>