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12DA4233"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8177F9">
              <w:rPr>
                <w:rFonts w:asciiTheme="minorHAnsi" w:eastAsia="Times New Roman" w:hAnsiTheme="minorHAnsi" w:cstheme="minorHAnsi"/>
                <w:color w:val="auto"/>
                <w:sz w:val="32"/>
                <w:szCs w:val="32"/>
              </w:rPr>
              <w:t>4</w:t>
            </w:r>
            <w:r w:rsidRPr="00ED157D">
              <w:rPr>
                <w:rFonts w:asciiTheme="minorHAnsi" w:eastAsia="Times New Roman" w:hAnsiTheme="minorHAnsi" w:cstheme="minorHAnsi"/>
                <w:color w:val="auto"/>
                <w:sz w:val="32"/>
                <w:szCs w:val="32"/>
              </w:rPr>
              <w:t xml:space="preserve">: </w:t>
            </w:r>
            <w:r w:rsidR="008177F9">
              <w:rPr>
                <w:rFonts w:asciiTheme="minorHAnsi" w:eastAsia="Times New Roman" w:hAnsiTheme="minorHAnsi" w:cstheme="minorHAnsi"/>
                <w:color w:val="auto"/>
                <w:sz w:val="32"/>
                <w:szCs w:val="32"/>
              </w:rPr>
              <w:t xml:space="preserve">Introduction to Property and </w:t>
            </w:r>
            <w:r w:rsidR="0029269B">
              <w:rPr>
                <w:rFonts w:asciiTheme="minorHAnsi" w:eastAsia="Times New Roman" w:hAnsiTheme="minorHAnsi" w:cstheme="minorHAnsi"/>
                <w:color w:val="auto"/>
                <w:sz w:val="32"/>
                <w:szCs w:val="32"/>
              </w:rPr>
              <w:t xml:space="preserve">Private </w:t>
            </w:r>
            <w:r w:rsidR="008177F9">
              <w:rPr>
                <w:rFonts w:asciiTheme="minorHAnsi" w:eastAsia="Times New Roman" w:hAnsiTheme="minorHAnsi" w:cstheme="minorHAnsi"/>
                <w:color w:val="auto"/>
                <w:sz w:val="32"/>
                <w:szCs w:val="32"/>
              </w:rPr>
              <w:t>Client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77777777"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Paper 1</w:t>
      </w:r>
    </w:p>
    <w:p w14:paraId="4059F023" w14:textId="77777777" w:rsidR="009614A5" w:rsidRDefault="009614A5" w:rsidP="009614A5">
      <w:pPr>
        <w:pStyle w:val="paragraph"/>
        <w:spacing w:before="0" w:beforeAutospacing="0" w:after="0" w:afterAutospacing="0"/>
        <w:textAlignment w:val="baseline"/>
        <w:rPr>
          <w:rStyle w:val="normaltextrun"/>
          <w:rFonts w:ascii="Calibri" w:hAnsi="Calibri" w:cs="Calibri"/>
          <w:b/>
          <w:bCs/>
          <w:sz w:val="22"/>
          <w:szCs w:val="22"/>
        </w:rPr>
      </w:pPr>
    </w:p>
    <w:p w14:paraId="555E4E66" w14:textId="77777777" w:rsidR="009614A5" w:rsidRPr="00D852CC" w:rsidRDefault="009614A5" w:rsidP="00CF7580">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5B4CAF90" w14:textId="53A210F8" w:rsidR="00740D0C" w:rsidRDefault="00A27714" w:rsidP="00CF7580">
      <w:pPr>
        <w:spacing w:after="0"/>
        <w:jc w:val="center"/>
        <w:rPr>
          <w:rFonts w:asciiTheme="minorHAnsi" w:hAnsiTheme="minorHAnsi" w:cstheme="minorHAnsi"/>
        </w:rPr>
      </w:pPr>
      <w:r>
        <w:rPr>
          <w:rFonts w:asciiTheme="minorHAnsi" w:hAnsiTheme="minorHAnsi" w:cstheme="minorHAnsi"/>
        </w:rPr>
        <w:t>Candidate</w:t>
      </w:r>
      <w:r w:rsidR="00287550">
        <w:rPr>
          <w:rFonts w:asciiTheme="minorHAnsi" w:hAnsiTheme="minorHAnsi" w:cstheme="minorHAnsi"/>
        </w:rPr>
        <w:t xml:space="preserve"> Version – 2024</w:t>
      </w:r>
      <w:r w:rsidR="00CF7580">
        <w:rPr>
          <w:rFonts w:asciiTheme="minorHAnsi" w:hAnsiTheme="minorHAnsi" w:cstheme="minorHAnsi"/>
        </w:rPr>
        <w:t>/2025</w:t>
      </w: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Pr="00A27714" w:rsidRDefault="00357244" w:rsidP="00CD6395">
      <w:pPr>
        <w:spacing w:after="0"/>
        <w:jc w:val="both"/>
        <w:rPr>
          <w:rFonts w:asciiTheme="minorHAnsi" w:hAnsiTheme="minorHAnsi" w:cstheme="minorHAnsi"/>
          <w:b/>
          <w:bCs/>
        </w:rPr>
      </w:pPr>
      <w:r w:rsidRPr="00A27714">
        <w:rPr>
          <w:rFonts w:asciiTheme="minorHAnsi" w:hAnsiTheme="minorHAnsi" w:cstheme="minorHAnsi"/>
          <w:b/>
          <w:bCs/>
        </w:rPr>
        <w:lastRenderedPageBreak/>
        <w:t>Question 1</w:t>
      </w:r>
    </w:p>
    <w:p w14:paraId="55EF9388" w14:textId="77777777" w:rsidR="00DF1F6A" w:rsidRPr="00A27714" w:rsidRDefault="00DF1F6A" w:rsidP="00DF1F6A">
      <w:pPr>
        <w:spacing w:after="0" w:line="240" w:lineRule="auto"/>
        <w:jc w:val="both"/>
        <w:rPr>
          <w:rFonts w:ascii="Calibri" w:eastAsia="Times New Roman" w:hAnsi="Calibri" w:cs="Calibri"/>
          <w:lang w:eastAsia="en-GB"/>
        </w:rPr>
      </w:pPr>
      <w:r w:rsidRPr="00A27714">
        <w:rPr>
          <w:rFonts w:ascii="Calibri" w:eastAsia="Times New Roman" w:hAnsi="Calibri" w:cs="Calibri"/>
          <w:lang w:eastAsia="en-GB"/>
        </w:rPr>
        <w:t>Module ref: 1a Organisations</w:t>
      </w:r>
    </w:p>
    <w:p w14:paraId="6D82FA6A" w14:textId="77777777" w:rsidR="00DF1F6A" w:rsidRPr="00A27714" w:rsidRDefault="00DF1F6A" w:rsidP="00DF1F6A">
      <w:pPr>
        <w:spacing w:after="0" w:line="240" w:lineRule="auto"/>
        <w:jc w:val="both"/>
        <w:rPr>
          <w:rFonts w:ascii="Calibri" w:eastAsia="Times New Roman" w:hAnsi="Calibri" w:cs="Calibri"/>
          <w:lang w:eastAsia="en-GB"/>
        </w:rPr>
      </w:pPr>
      <w:r w:rsidRPr="00A27714">
        <w:rPr>
          <w:rFonts w:ascii="Calibri" w:eastAsia="Times New Roman" w:hAnsi="Calibri" w:cs="Calibri"/>
          <w:lang w:eastAsia="en-GB"/>
        </w:rPr>
        <w:t>1 mark</w:t>
      </w:r>
    </w:p>
    <w:p w14:paraId="54CDA679" w14:textId="77777777" w:rsidR="00DF1F6A" w:rsidRPr="00A27714" w:rsidRDefault="00DF1F6A" w:rsidP="00DF1F6A">
      <w:pPr>
        <w:spacing w:after="0" w:line="240" w:lineRule="auto"/>
        <w:jc w:val="both"/>
        <w:rPr>
          <w:rFonts w:ascii="Calibri" w:eastAsia="Times New Roman" w:hAnsi="Calibri" w:cs="Calibri"/>
          <w:lang w:eastAsia="en-GB"/>
        </w:rPr>
      </w:pPr>
    </w:p>
    <w:p w14:paraId="7078546F" w14:textId="77777777" w:rsidR="00DF1F6A" w:rsidRPr="00A27714" w:rsidRDefault="00DF1F6A" w:rsidP="00DF1F6A">
      <w:pPr>
        <w:spacing w:after="0" w:line="240" w:lineRule="auto"/>
        <w:jc w:val="both"/>
        <w:rPr>
          <w:rFonts w:ascii="Calibri" w:eastAsia="Times New Roman" w:hAnsi="Calibri" w:cs="Calibri"/>
          <w:lang w:eastAsia="en-GB"/>
        </w:rPr>
      </w:pPr>
      <w:r w:rsidRPr="00A27714">
        <w:rPr>
          <w:rFonts w:ascii="Calibri" w:eastAsia="Times New Roman" w:hAnsi="Calibri" w:cs="Calibri"/>
          <w:lang w:eastAsia="en-GB"/>
        </w:rPr>
        <w:t>Which organisation is responsible for producing the Conveyancing Protocol and the Transaction (TA) forms?</w:t>
      </w:r>
    </w:p>
    <w:p w14:paraId="534C166B" w14:textId="77777777" w:rsidR="00DF1F6A" w:rsidRPr="00A27714" w:rsidRDefault="00DF1F6A" w:rsidP="00DF1F6A">
      <w:pPr>
        <w:spacing w:after="0" w:line="240" w:lineRule="auto"/>
        <w:jc w:val="both"/>
        <w:rPr>
          <w:rFonts w:ascii="Calibri" w:eastAsia="Times New Roman" w:hAnsi="Calibri" w:cs="Calibri"/>
          <w:lang w:eastAsia="en-GB"/>
        </w:rPr>
      </w:pPr>
    </w:p>
    <w:p w14:paraId="2F73EECD" w14:textId="77777777" w:rsidR="0059535B" w:rsidRPr="00A27714" w:rsidRDefault="00DF1F6A" w:rsidP="007407B7">
      <w:pPr>
        <w:pStyle w:val="ListParagraph"/>
        <w:numPr>
          <w:ilvl w:val="0"/>
          <w:numId w:val="47"/>
        </w:numPr>
        <w:spacing w:after="0" w:line="240" w:lineRule="auto"/>
        <w:jc w:val="both"/>
        <w:rPr>
          <w:rFonts w:ascii="Calibri" w:eastAsia="Times New Roman" w:hAnsi="Calibri" w:cs="Calibri"/>
          <w:lang w:eastAsia="en-GB"/>
        </w:rPr>
      </w:pPr>
      <w:r w:rsidRPr="00A27714">
        <w:rPr>
          <w:rFonts w:ascii="Calibri" w:eastAsia="Times New Roman" w:hAnsi="Calibri" w:cs="Calibri"/>
          <w:lang w:eastAsia="en-GB"/>
        </w:rPr>
        <w:t>A: Council for Licensed Conveyancers</w:t>
      </w:r>
    </w:p>
    <w:p w14:paraId="25AD42F2" w14:textId="77777777" w:rsidR="0059535B" w:rsidRPr="00A27714" w:rsidRDefault="00DF1F6A" w:rsidP="007407B7">
      <w:pPr>
        <w:pStyle w:val="ListParagraph"/>
        <w:numPr>
          <w:ilvl w:val="0"/>
          <w:numId w:val="47"/>
        </w:numPr>
        <w:spacing w:after="0" w:line="240" w:lineRule="auto"/>
        <w:jc w:val="both"/>
        <w:rPr>
          <w:rFonts w:ascii="Calibri" w:eastAsia="Times New Roman" w:hAnsi="Calibri" w:cs="Calibri"/>
          <w:lang w:eastAsia="en-GB"/>
        </w:rPr>
      </w:pPr>
      <w:r w:rsidRPr="00A27714">
        <w:rPr>
          <w:rFonts w:ascii="Calibri" w:eastAsia="Times New Roman" w:hAnsi="Calibri" w:cs="Calibri"/>
          <w:lang w:eastAsia="en-GB"/>
        </w:rPr>
        <w:t>B: Solicitors Regulation Authority</w:t>
      </w:r>
    </w:p>
    <w:p w14:paraId="0FF38665" w14:textId="77777777" w:rsidR="0059535B" w:rsidRPr="00A27714" w:rsidRDefault="00DF1F6A" w:rsidP="007407B7">
      <w:pPr>
        <w:pStyle w:val="ListParagraph"/>
        <w:numPr>
          <w:ilvl w:val="0"/>
          <w:numId w:val="47"/>
        </w:numPr>
        <w:spacing w:after="0" w:line="240" w:lineRule="auto"/>
        <w:jc w:val="both"/>
        <w:rPr>
          <w:rFonts w:ascii="Calibri" w:eastAsia="Times New Roman" w:hAnsi="Calibri" w:cs="Calibri"/>
          <w:lang w:eastAsia="en-GB"/>
        </w:rPr>
      </w:pPr>
      <w:r w:rsidRPr="00A27714">
        <w:rPr>
          <w:rFonts w:ascii="Calibri" w:eastAsia="Times New Roman" w:hAnsi="Calibri" w:cs="Calibri"/>
          <w:lang w:eastAsia="en-GB"/>
        </w:rPr>
        <w:t>C: HM Land Registry</w:t>
      </w:r>
    </w:p>
    <w:p w14:paraId="704B3393" w14:textId="1C91A3CD" w:rsidR="00DF1F6A" w:rsidRPr="00A27714" w:rsidRDefault="00DF1F6A" w:rsidP="007407B7">
      <w:pPr>
        <w:pStyle w:val="ListParagraph"/>
        <w:numPr>
          <w:ilvl w:val="0"/>
          <w:numId w:val="47"/>
        </w:numPr>
        <w:spacing w:after="0" w:line="240" w:lineRule="auto"/>
        <w:jc w:val="both"/>
        <w:rPr>
          <w:rFonts w:ascii="Calibri" w:eastAsia="Times New Roman" w:hAnsi="Calibri" w:cs="Calibri"/>
          <w:lang w:eastAsia="en-GB"/>
        </w:rPr>
      </w:pPr>
      <w:r w:rsidRPr="00A27714">
        <w:rPr>
          <w:rFonts w:ascii="Calibri" w:eastAsia="Times New Roman" w:hAnsi="Calibri" w:cs="Calibri"/>
          <w:lang w:eastAsia="en-GB"/>
        </w:rPr>
        <w:t>D: The Law Society</w:t>
      </w:r>
    </w:p>
    <w:p w14:paraId="70AD56E7" w14:textId="77777777" w:rsidR="00DF1F6A" w:rsidRPr="00A27714" w:rsidRDefault="00DF1F6A" w:rsidP="00E7016B">
      <w:pPr>
        <w:spacing w:after="0" w:line="240" w:lineRule="auto"/>
        <w:jc w:val="both"/>
        <w:rPr>
          <w:rFonts w:ascii="Calibri" w:eastAsia="Times New Roman" w:hAnsi="Calibri" w:cs="Calibri"/>
          <w:lang w:eastAsia="en-GB"/>
        </w:rPr>
      </w:pPr>
    </w:p>
    <w:p w14:paraId="3AC521C2" w14:textId="77777777" w:rsidR="001326D6" w:rsidRPr="00A27714" w:rsidRDefault="001326D6" w:rsidP="00E7016B">
      <w:pPr>
        <w:spacing w:after="0" w:line="240" w:lineRule="auto"/>
        <w:jc w:val="both"/>
        <w:rPr>
          <w:rFonts w:ascii="Calibri" w:eastAsia="Times New Roman" w:hAnsi="Calibri" w:cs="Calibri"/>
          <w:lang w:eastAsia="en-GB"/>
        </w:rPr>
      </w:pPr>
    </w:p>
    <w:p w14:paraId="0017F33F" w14:textId="77777777" w:rsidR="001326D6" w:rsidRPr="00A27714" w:rsidRDefault="001326D6" w:rsidP="00E7016B">
      <w:pPr>
        <w:spacing w:after="0" w:line="240" w:lineRule="auto"/>
        <w:jc w:val="both"/>
        <w:rPr>
          <w:rFonts w:ascii="Calibri" w:eastAsia="Times New Roman" w:hAnsi="Calibri" w:cs="Calibri"/>
          <w:lang w:eastAsia="en-GB"/>
        </w:rPr>
      </w:pPr>
    </w:p>
    <w:p w14:paraId="4B2201C0" w14:textId="77777777" w:rsidR="001326D6" w:rsidRPr="00A27714" w:rsidRDefault="001326D6" w:rsidP="00E7016B">
      <w:pPr>
        <w:spacing w:after="0" w:line="240" w:lineRule="auto"/>
        <w:jc w:val="both"/>
        <w:rPr>
          <w:rFonts w:ascii="Calibri" w:eastAsia="Times New Roman" w:hAnsi="Calibri" w:cs="Calibri"/>
          <w:lang w:eastAsia="en-GB"/>
        </w:rPr>
      </w:pPr>
    </w:p>
    <w:p w14:paraId="10E8FDDB" w14:textId="77777777" w:rsidR="00357244" w:rsidRDefault="00357244" w:rsidP="00CD6395">
      <w:pPr>
        <w:spacing w:after="0"/>
        <w:jc w:val="both"/>
        <w:rPr>
          <w:rFonts w:asciiTheme="minorHAnsi" w:hAnsiTheme="minorHAnsi" w:cstheme="minorHAnsi"/>
        </w:rPr>
      </w:pPr>
    </w:p>
    <w:p w14:paraId="15B64F4C" w14:textId="77777777" w:rsidR="00CD219F" w:rsidRPr="00A27714" w:rsidRDefault="00CD219F" w:rsidP="00CD6395">
      <w:pPr>
        <w:spacing w:after="0"/>
        <w:jc w:val="both"/>
        <w:rPr>
          <w:rFonts w:asciiTheme="minorHAnsi" w:hAnsiTheme="minorHAnsi" w:cstheme="minorHAnsi"/>
        </w:rPr>
      </w:pPr>
    </w:p>
    <w:p w14:paraId="497D3BE6" w14:textId="77777777" w:rsidR="00357244" w:rsidRPr="00A27714" w:rsidRDefault="00357244" w:rsidP="00CD6395">
      <w:pPr>
        <w:spacing w:after="0"/>
        <w:jc w:val="both"/>
        <w:rPr>
          <w:rFonts w:asciiTheme="minorHAnsi" w:hAnsiTheme="minorHAnsi" w:cstheme="minorHAnsi"/>
        </w:rPr>
      </w:pPr>
    </w:p>
    <w:p w14:paraId="336486C5" w14:textId="79F75944" w:rsidR="00357244" w:rsidRPr="00A27714" w:rsidRDefault="00357244" w:rsidP="00357244">
      <w:pPr>
        <w:spacing w:after="0"/>
        <w:jc w:val="both"/>
        <w:rPr>
          <w:rFonts w:asciiTheme="minorHAnsi" w:hAnsiTheme="minorHAnsi" w:cstheme="minorHAnsi"/>
        </w:rPr>
      </w:pPr>
      <w:r w:rsidRPr="00A27714">
        <w:rPr>
          <w:rFonts w:asciiTheme="minorHAnsi" w:hAnsiTheme="minorHAnsi" w:cstheme="minorHAnsi"/>
          <w:b/>
          <w:bCs/>
        </w:rPr>
        <w:t>Question 2</w:t>
      </w:r>
    </w:p>
    <w:p w14:paraId="0F781F62" w14:textId="77777777" w:rsidR="001C5A90" w:rsidRPr="00A27714" w:rsidRDefault="001C5A90" w:rsidP="001C5A9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2a Underpinning land law</w:t>
      </w:r>
    </w:p>
    <w:p w14:paraId="7BE2082C" w14:textId="77777777" w:rsidR="001C5A90" w:rsidRPr="00A27714" w:rsidRDefault="001C5A90" w:rsidP="001C5A9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29608356" w14:textId="77777777" w:rsidR="001C5A90" w:rsidRPr="00A27714" w:rsidRDefault="001C5A90" w:rsidP="001C5A90">
      <w:pPr>
        <w:spacing w:after="0" w:line="240" w:lineRule="auto"/>
        <w:rPr>
          <w:rFonts w:asciiTheme="minorHAnsi" w:hAnsiTheme="minorHAnsi"/>
          <w:kern w:val="2"/>
          <w14:ligatures w14:val="standardContextual"/>
        </w:rPr>
      </w:pPr>
    </w:p>
    <w:p w14:paraId="769B3DC0" w14:textId="77777777" w:rsidR="001C5A90" w:rsidRPr="00A27714" w:rsidRDefault="001C5A90" w:rsidP="001C5A9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Which ONE of the following is an example of a legal (as opposed to an equitable) remedy?</w:t>
      </w:r>
    </w:p>
    <w:p w14:paraId="3C9CE1D7" w14:textId="77777777" w:rsidR="001C5A90" w:rsidRPr="00A27714" w:rsidRDefault="001C5A90" w:rsidP="001C5A90">
      <w:pPr>
        <w:spacing w:after="0" w:line="240" w:lineRule="auto"/>
        <w:rPr>
          <w:rFonts w:asciiTheme="minorHAnsi" w:hAnsiTheme="minorHAnsi"/>
          <w:kern w:val="2"/>
          <w14:ligatures w14:val="standardContextual"/>
        </w:rPr>
      </w:pPr>
    </w:p>
    <w:p w14:paraId="6990CEF1" w14:textId="1A45A247" w:rsidR="001C5A90" w:rsidRPr="00A27714" w:rsidRDefault="001C5A90" w:rsidP="00270658">
      <w:pPr>
        <w:numPr>
          <w:ilvl w:val="0"/>
          <w:numId w:val="2"/>
        </w:numPr>
        <w:spacing w:after="0" w:line="240" w:lineRule="auto"/>
        <w:contextualSpacing/>
        <w:rPr>
          <w:rFonts w:asciiTheme="minorHAnsi" w:hAnsiTheme="minorHAnsi"/>
        </w:rPr>
      </w:pPr>
      <w:r w:rsidRPr="00A27714">
        <w:rPr>
          <w:rFonts w:asciiTheme="minorHAnsi" w:hAnsiTheme="minorHAnsi"/>
        </w:rPr>
        <w:t>A: Damages</w:t>
      </w:r>
    </w:p>
    <w:p w14:paraId="735FEB95" w14:textId="77777777" w:rsidR="001C5A90" w:rsidRPr="00A27714" w:rsidRDefault="001C5A90" w:rsidP="00270658">
      <w:pPr>
        <w:numPr>
          <w:ilvl w:val="0"/>
          <w:numId w:val="1"/>
        </w:numPr>
        <w:spacing w:after="0" w:line="240" w:lineRule="auto"/>
        <w:contextualSpacing/>
        <w:rPr>
          <w:rFonts w:asciiTheme="minorHAnsi" w:hAnsiTheme="minorHAnsi"/>
        </w:rPr>
      </w:pPr>
      <w:r w:rsidRPr="00A27714">
        <w:rPr>
          <w:rFonts w:asciiTheme="minorHAnsi" w:hAnsiTheme="minorHAnsi"/>
        </w:rPr>
        <w:t>B: Injunction</w:t>
      </w:r>
    </w:p>
    <w:p w14:paraId="41DDB2E2" w14:textId="77777777" w:rsidR="001C5A90" w:rsidRPr="00A27714" w:rsidRDefault="001C5A90" w:rsidP="00270658">
      <w:pPr>
        <w:numPr>
          <w:ilvl w:val="0"/>
          <w:numId w:val="1"/>
        </w:numPr>
        <w:spacing w:after="0" w:line="240" w:lineRule="auto"/>
        <w:contextualSpacing/>
        <w:rPr>
          <w:rFonts w:asciiTheme="minorHAnsi" w:hAnsiTheme="minorHAnsi"/>
        </w:rPr>
      </w:pPr>
      <w:r w:rsidRPr="00A27714">
        <w:rPr>
          <w:rFonts w:asciiTheme="minorHAnsi" w:hAnsiTheme="minorHAnsi"/>
        </w:rPr>
        <w:t>C: Specific performance</w:t>
      </w:r>
    </w:p>
    <w:p w14:paraId="71245666" w14:textId="77777777" w:rsidR="001C5A90" w:rsidRPr="00A27714" w:rsidRDefault="001C5A90" w:rsidP="00270658">
      <w:pPr>
        <w:numPr>
          <w:ilvl w:val="0"/>
          <w:numId w:val="1"/>
        </w:numPr>
        <w:spacing w:after="0" w:line="240" w:lineRule="auto"/>
        <w:contextualSpacing/>
        <w:rPr>
          <w:rFonts w:asciiTheme="minorHAnsi" w:hAnsiTheme="minorHAnsi"/>
        </w:rPr>
      </w:pPr>
      <w:r w:rsidRPr="00A27714">
        <w:rPr>
          <w:rFonts w:asciiTheme="minorHAnsi" w:hAnsiTheme="minorHAnsi"/>
        </w:rPr>
        <w:t>D: Rescission</w:t>
      </w:r>
    </w:p>
    <w:p w14:paraId="1A138024" w14:textId="77777777" w:rsidR="001C5A90" w:rsidRPr="00A27714" w:rsidRDefault="001C5A90" w:rsidP="001C5A90">
      <w:pPr>
        <w:spacing w:after="0" w:line="240" w:lineRule="auto"/>
        <w:rPr>
          <w:rFonts w:asciiTheme="minorHAnsi" w:hAnsiTheme="minorHAnsi"/>
          <w:kern w:val="2"/>
          <w14:ligatures w14:val="standardContextual"/>
        </w:rPr>
      </w:pPr>
    </w:p>
    <w:p w14:paraId="2AE2443D" w14:textId="77777777" w:rsidR="00357244" w:rsidRDefault="00357244" w:rsidP="00357244">
      <w:pPr>
        <w:spacing w:after="0"/>
        <w:jc w:val="both"/>
        <w:rPr>
          <w:rFonts w:asciiTheme="minorHAnsi" w:hAnsiTheme="minorHAnsi" w:cstheme="minorHAnsi"/>
        </w:rPr>
      </w:pPr>
    </w:p>
    <w:p w14:paraId="1BEAFD14" w14:textId="77777777" w:rsidR="00CD219F" w:rsidRPr="00A27714" w:rsidRDefault="00CD219F" w:rsidP="00357244">
      <w:pPr>
        <w:spacing w:after="0"/>
        <w:jc w:val="both"/>
        <w:rPr>
          <w:rFonts w:asciiTheme="minorHAnsi" w:hAnsiTheme="minorHAnsi" w:cstheme="minorHAnsi"/>
        </w:rPr>
      </w:pPr>
    </w:p>
    <w:p w14:paraId="280FAD64" w14:textId="77777777" w:rsidR="00357244" w:rsidRPr="00A27714" w:rsidRDefault="00357244" w:rsidP="00357244">
      <w:pPr>
        <w:spacing w:after="0"/>
        <w:jc w:val="both"/>
        <w:rPr>
          <w:rFonts w:asciiTheme="minorHAnsi" w:hAnsiTheme="minorHAnsi" w:cstheme="minorHAnsi"/>
        </w:rPr>
      </w:pPr>
    </w:p>
    <w:p w14:paraId="4B64ACEE" w14:textId="77777777" w:rsidR="001326D6" w:rsidRPr="00A27714" w:rsidRDefault="001326D6" w:rsidP="00357244">
      <w:pPr>
        <w:spacing w:after="0"/>
        <w:jc w:val="both"/>
        <w:rPr>
          <w:rFonts w:asciiTheme="minorHAnsi" w:hAnsiTheme="minorHAnsi" w:cstheme="minorHAnsi"/>
        </w:rPr>
      </w:pPr>
    </w:p>
    <w:p w14:paraId="090C7380" w14:textId="77777777" w:rsidR="001326D6" w:rsidRPr="00A27714" w:rsidRDefault="001326D6" w:rsidP="00357244">
      <w:pPr>
        <w:spacing w:after="0"/>
        <w:jc w:val="both"/>
        <w:rPr>
          <w:rFonts w:asciiTheme="minorHAnsi" w:hAnsiTheme="minorHAnsi" w:cstheme="minorHAnsi"/>
        </w:rPr>
      </w:pPr>
    </w:p>
    <w:p w14:paraId="5FD05F38" w14:textId="39B58D25" w:rsidR="00357244" w:rsidRPr="00A27714" w:rsidRDefault="00357244" w:rsidP="00357244">
      <w:pPr>
        <w:spacing w:after="0"/>
        <w:jc w:val="both"/>
        <w:rPr>
          <w:rFonts w:asciiTheme="minorHAnsi" w:hAnsiTheme="minorHAnsi" w:cstheme="minorHAnsi"/>
        </w:rPr>
      </w:pPr>
      <w:r w:rsidRPr="00A27714">
        <w:rPr>
          <w:rFonts w:asciiTheme="minorHAnsi" w:hAnsiTheme="minorHAnsi" w:cstheme="minorHAnsi"/>
          <w:b/>
          <w:bCs/>
        </w:rPr>
        <w:t>Question 3</w:t>
      </w:r>
    </w:p>
    <w:p w14:paraId="6A5E1BAF" w14:textId="77777777" w:rsidR="00787082" w:rsidRPr="00A27714" w:rsidRDefault="00787082" w:rsidP="00787082">
      <w:pPr>
        <w:spacing w:after="0" w:line="240" w:lineRule="auto"/>
        <w:rPr>
          <w:rFonts w:asciiTheme="minorHAnsi" w:hAnsiTheme="minorHAnsi"/>
        </w:rPr>
      </w:pPr>
      <w:r w:rsidRPr="00A27714">
        <w:rPr>
          <w:rFonts w:asciiTheme="minorHAnsi" w:hAnsiTheme="minorHAnsi"/>
        </w:rPr>
        <w:t>Module ref: 11b Sale – the contract of sale</w:t>
      </w:r>
    </w:p>
    <w:p w14:paraId="6A7DE0D9" w14:textId="77777777" w:rsidR="00787082" w:rsidRPr="00A27714" w:rsidRDefault="00787082" w:rsidP="00787082">
      <w:pPr>
        <w:spacing w:after="0" w:line="240" w:lineRule="auto"/>
        <w:rPr>
          <w:rFonts w:asciiTheme="minorHAnsi" w:hAnsiTheme="minorHAnsi"/>
        </w:rPr>
      </w:pPr>
      <w:r w:rsidRPr="00A27714">
        <w:rPr>
          <w:rFonts w:asciiTheme="minorHAnsi" w:hAnsiTheme="minorHAnsi"/>
        </w:rPr>
        <w:t>1 mark</w:t>
      </w:r>
    </w:p>
    <w:p w14:paraId="7A27D466" w14:textId="77777777" w:rsidR="00787082" w:rsidRPr="00A27714" w:rsidRDefault="00787082" w:rsidP="00787082">
      <w:pPr>
        <w:spacing w:after="0" w:line="240" w:lineRule="auto"/>
        <w:rPr>
          <w:rFonts w:asciiTheme="minorHAnsi" w:hAnsiTheme="minorHAnsi" w:cstheme="minorHAnsi"/>
        </w:rPr>
      </w:pPr>
    </w:p>
    <w:p w14:paraId="650C38A6" w14:textId="77777777" w:rsidR="00787082" w:rsidRPr="00A27714" w:rsidRDefault="00787082" w:rsidP="00787082">
      <w:pPr>
        <w:spacing w:after="0" w:line="240" w:lineRule="auto"/>
        <w:rPr>
          <w:rFonts w:asciiTheme="minorHAnsi" w:hAnsiTheme="minorHAnsi" w:cstheme="minorHAnsi"/>
          <w:bCs/>
        </w:rPr>
      </w:pPr>
      <w:r w:rsidRPr="00A27714">
        <w:rPr>
          <w:rFonts w:asciiTheme="minorHAnsi" w:hAnsiTheme="minorHAnsi" w:cstheme="minorHAnsi"/>
          <w:bCs/>
        </w:rPr>
        <w:t>Which ONE of the following is covered within the Property Information Form TA6?</w:t>
      </w:r>
    </w:p>
    <w:p w14:paraId="20E63237" w14:textId="77777777" w:rsidR="00787082" w:rsidRPr="00A27714" w:rsidRDefault="00787082" w:rsidP="00787082">
      <w:pPr>
        <w:spacing w:after="0" w:line="240" w:lineRule="auto"/>
        <w:rPr>
          <w:rFonts w:asciiTheme="minorHAnsi" w:hAnsiTheme="minorHAnsi" w:cstheme="minorHAnsi"/>
        </w:rPr>
      </w:pPr>
    </w:p>
    <w:p w14:paraId="3A212FC3" w14:textId="77777777" w:rsidR="00787082" w:rsidRPr="00A27714" w:rsidRDefault="00787082" w:rsidP="00270658">
      <w:pPr>
        <w:numPr>
          <w:ilvl w:val="0"/>
          <w:numId w:val="3"/>
        </w:numPr>
        <w:spacing w:after="0" w:line="240" w:lineRule="auto"/>
        <w:contextualSpacing/>
        <w:rPr>
          <w:rFonts w:asciiTheme="minorHAnsi" w:hAnsiTheme="minorHAnsi" w:cstheme="minorHAnsi"/>
        </w:rPr>
      </w:pPr>
      <w:r w:rsidRPr="00A27714">
        <w:rPr>
          <w:rFonts w:asciiTheme="minorHAnsi" w:hAnsiTheme="minorHAnsi" w:cstheme="minorHAnsi"/>
        </w:rPr>
        <w:t>A: Contamination</w:t>
      </w:r>
    </w:p>
    <w:p w14:paraId="26322621" w14:textId="7C6F371C" w:rsidR="00787082" w:rsidRPr="00A27714" w:rsidRDefault="00787082" w:rsidP="00270658">
      <w:pPr>
        <w:numPr>
          <w:ilvl w:val="0"/>
          <w:numId w:val="3"/>
        </w:numPr>
        <w:spacing w:after="0" w:line="240" w:lineRule="auto"/>
        <w:contextualSpacing/>
        <w:rPr>
          <w:rFonts w:asciiTheme="minorHAnsi" w:hAnsiTheme="minorHAnsi" w:cstheme="minorHAnsi"/>
        </w:rPr>
      </w:pPr>
      <w:r w:rsidRPr="00A27714">
        <w:rPr>
          <w:rFonts w:asciiTheme="minorHAnsi" w:hAnsiTheme="minorHAnsi" w:cstheme="minorHAnsi"/>
        </w:rPr>
        <w:t xml:space="preserve">B: Japanese knotweed </w:t>
      </w:r>
    </w:p>
    <w:p w14:paraId="6CED951B" w14:textId="77777777" w:rsidR="00787082" w:rsidRPr="00A27714" w:rsidRDefault="00787082" w:rsidP="00270658">
      <w:pPr>
        <w:numPr>
          <w:ilvl w:val="0"/>
          <w:numId w:val="3"/>
        </w:numPr>
        <w:spacing w:after="0" w:line="240" w:lineRule="auto"/>
        <w:contextualSpacing/>
        <w:rPr>
          <w:rFonts w:asciiTheme="minorHAnsi" w:hAnsiTheme="minorHAnsi" w:cstheme="minorHAnsi"/>
        </w:rPr>
      </w:pPr>
      <w:r w:rsidRPr="00A27714">
        <w:rPr>
          <w:rFonts w:asciiTheme="minorHAnsi" w:hAnsiTheme="minorHAnsi" w:cstheme="minorHAnsi"/>
        </w:rPr>
        <w:t xml:space="preserve">C: Restrictive covenants </w:t>
      </w:r>
    </w:p>
    <w:p w14:paraId="717E13D5" w14:textId="77777777" w:rsidR="00787082" w:rsidRPr="00A27714" w:rsidRDefault="00787082" w:rsidP="00270658">
      <w:pPr>
        <w:numPr>
          <w:ilvl w:val="0"/>
          <w:numId w:val="3"/>
        </w:numPr>
        <w:tabs>
          <w:tab w:val="left" w:pos="284"/>
        </w:tabs>
        <w:spacing w:after="0" w:line="240" w:lineRule="auto"/>
        <w:contextualSpacing/>
        <w:jc w:val="both"/>
        <w:rPr>
          <w:rFonts w:asciiTheme="minorHAnsi" w:hAnsiTheme="minorHAnsi" w:cstheme="minorHAnsi"/>
        </w:rPr>
      </w:pPr>
      <w:r w:rsidRPr="00A27714">
        <w:rPr>
          <w:rFonts w:asciiTheme="minorHAnsi" w:hAnsiTheme="minorHAnsi" w:cstheme="minorHAnsi"/>
        </w:rPr>
        <w:t>D: Coal mining</w:t>
      </w:r>
    </w:p>
    <w:p w14:paraId="35CB1474" w14:textId="5360D04D" w:rsidR="00357244" w:rsidRPr="00A27714" w:rsidRDefault="008A1F91">
      <w:pPr>
        <w:spacing w:after="160" w:line="259" w:lineRule="auto"/>
        <w:rPr>
          <w:rFonts w:asciiTheme="minorHAnsi" w:hAnsiTheme="minorHAnsi" w:cstheme="minorHAnsi"/>
        </w:rPr>
      </w:pPr>
      <w:r w:rsidRPr="00A27714">
        <w:rPr>
          <w:rFonts w:asciiTheme="minorHAnsi" w:hAnsiTheme="minorHAnsi" w:cstheme="minorHAnsi"/>
        </w:rPr>
        <w:br w:type="page"/>
      </w:r>
    </w:p>
    <w:p w14:paraId="0A13ED0B" w14:textId="750AAF22"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4</w:t>
      </w:r>
    </w:p>
    <w:p w14:paraId="18202FFA" w14:textId="77777777" w:rsidR="008A1F91" w:rsidRPr="00A27714" w:rsidRDefault="008A1F91" w:rsidP="008A1F91">
      <w:pPr>
        <w:spacing w:after="0" w:line="240" w:lineRule="auto"/>
        <w:rPr>
          <w:rFonts w:asciiTheme="minorHAnsi" w:hAnsiTheme="minorHAnsi"/>
        </w:rPr>
      </w:pPr>
      <w:r w:rsidRPr="00A27714">
        <w:rPr>
          <w:rFonts w:asciiTheme="minorHAnsi" w:hAnsiTheme="minorHAnsi"/>
        </w:rPr>
        <w:t>Module ref: 12c Pre contract searches and enquiries</w:t>
      </w:r>
    </w:p>
    <w:p w14:paraId="335FFFF7" w14:textId="77777777" w:rsidR="008A1F91" w:rsidRPr="00A27714" w:rsidRDefault="008A1F91" w:rsidP="008A1F91">
      <w:pPr>
        <w:spacing w:after="0" w:line="240" w:lineRule="auto"/>
        <w:rPr>
          <w:rFonts w:asciiTheme="minorHAnsi" w:hAnsiTheme="minorHAnsi"/>
        </w:rPr>
      </w:pPr>
      <w:r w:rsidRPr="00A27714">
        <w:rPr>
          <w:rFonts w:asciiTheme="minorHAnsi" w:hAnsiTheme="minorHAnsi"/>
        </w:rPr>
        <w:t>1 mark</w:t>
      </w:r>
    </w:p>
    <w:p w14:paraId="04EB68F9" w14:textId="77777777" w:rsidR="008A1F91" w:rsidRPr="00A27714" w:rsidRDefault="008A1F91" w:rsidP="008A1F91">
      <w:pPr>
        <w:spacing w:after="0" w:line="240" w:lineRule="auto"/>
        <w:rPr>
          <w:rFonts w:asciiTheme="minorHAnsi" w:hAnsiTheme="minorHAnsi" w:cstheme="minorHAnsi"/>
        </w:rPr>
      </w:pPr>
    </w:p>
    <w:p w14:paraId="5626BB73" w14:textId="77777777" w:rsidR="008A1F91" w:rsidRPr="00A27714" w:rsidRDefault="008A1F91" w:rsidP="008A1F91">
      <w:pPr>
        <w:spacing w:after="0" w:line="240" w:lineRule="auto"/>
        <w:rPr>
          <w:rFonts w:asciiTheme="minorHAnsi" w:hAnsiTheme="minorHAnsi" w:cstheme="minorHAnsi"/>
          <w:bCs/>
        </w:rPr>
      </w:pPr>
      <w:r w:rsidRPr="00A27714">
        <w:rPr>
          <w:rFonts w:asciiTheme="minorHAnsi" w:hAnsiTheme="minorHAnsi" w:cstheme="minorHAnsi"/>
          <w:bCs/>
        </w:rPr>
        <w:t>A couple with two children are selling their house. The buyer’s lawyer is carrying out pre-contract searches and enquiries.</w:t>
      </w:r>
    </w:p>
    <w:p w14:paraId="26F1FDF3" w14:textId="77777777" w:rsidR="008A1F91" w:rsidRPr="00A27714" w:rsidRDefault="008A1F91" w:rsidP="008A1F91">
      <w:pPr>
        <w:spacing w:after="0" w:line="240" w:lineRule="auto"/>
        <w:rPr>
          <w:rFonts w:asciiTheme="minorHAnsi" w:hAnsiTheme="minorHAnsi" w:cstheme="minorHAnsi"/>
          <w:bCs/>
        </w:rPr>
      </w:pPr>
    </w:p>
    <w:p w14:paraId="2CA81E95" w14:textId="77777777" w:rsidR="008A1F91" w:rsidRPr="00A27714" w:rsidRDefault="008A1F91" w:rsidP="008A1F91">
      <w:pPr>
        <w:spacing w:after="0" w:line="240" w:lineRule="auto"/>
        <w:rPr>
          <w:rFonts w:asciiTheme="minorHAnsi" w:hAnsiTheme="minorHAnsi" w:cstheme="minorHAnsi"/>
          <w:b/>
        </w:rPr>
      </w:pPr>
      <w:r w:rsidRPr="00A27714">
        <w:rPr>
          <w:rFonts w:asciiTheme="minorHAnsi" w:hAnsiTheme="minorHAnsi" w:cstheme="minorHAnsi"/>
          <w:b/>
        </w:rPr>
        <w:t>Which ONE of the following would be used to check whether there are any adult non-owning occupiers in the house?</w:t>
      </w:r>
    </w:p>
    <w:p w14:paraId="48AA02A9" w14:textId="77777777" w:rsidR="008A1F91" w:rsidRPr="00A27714" w:rsidRDefault="008A1F91" w:rsidP="008A1F91">
      <w:pPr>
        <w:spacing w:after="0" w:line="240" w:lineRule="auto"/>
        <w:rPr>
          <w:rFonts w:asciiTheme="minorHAnsi" w:hAnsiTheme="minorHAnsi" w:cstheme="minorHAnsi"/>
        </w:rPr>
      </w:pPr>
    </w:p>
    <w:p w14:paraId="3D34E0A4" w14:textId="77777777" w:rsidR="008A1F91" w:rsidRPr="00A27714" w:rsidRDefault="008A1F91" w:rsidP="00270658">
      <w:pPr>
        <w:numPr>
          <w:ilvl w:val="0"/>
          <w:numId w:val="4"/>
        </w:numPr>
        <w:spacing w:after="0" w:line="240" w:lineRule="auto"/>
        <w:contextualSpacing/>
        <w:rPr>
          <w:rFonts w:asciiTheme="minorHAnsi" w:hAnsiTheme="minorHAnsi" w:cstheme="minorHAnsi"/>
        </w:rPr>
      </w:pPr>
      <w:r w:rsidRPr="00A27714">
        <w:rPr>
          <w:rFonts w:asciiTheme="minorHAnsi" w:hAnsiTheme="minorHAnsi" w:cstheme="minorHAnsi"/>
        </w:rPr>
        <w:t xml:space="preserve">A: Standard Conditions of Sale (Fifth Edition – 2018 revision) </w:t>
      </w:r>
    </w:p>
    <w:p w14:paraId="309AC5DA" w14:textId="51A22BA6" w:rsidR="008A1F91" w:rsidRPr="00A27714" w:rsidRDefault="008A1F91" w:rsidP="00270658">
      <w:pPr>
        <w:numPr>
          <w:ilvl w:val="0"/>
          <w:numId w:val="4"/>
        </w:numPr>
        <w:spacing w:after="0" w:line="240" w:lineRule="auto"/>
        <w:contextualSpacing/>
        <w:rPr>
          <w:rFonts w:asciiTheme="minorHAnsi" w:hAnsiTheme="minorHAnsi" w:cstheme="minorHAnsi"/>
        </w:rPr>
      </w:pPr>
      <w:r w:rsidRPr="00A27714">
        <w:rPr>
          <w:rFonts w:asciiTheme="minorHAnsi" w:hAnsiTheme="minorHAnsi" w:cstheme="minorHAnsi"/>
        </w:rPr>
        <w:t>B: Property Information Form TA6</w:t>
      </w:r>
    </w:p>
    <w:p w14:paraId="3CA5009B" w14:textId="77777777" w:rsidR="008A1F91" w:rsidRPr="00A27714" w:rsidRDefault="008A1F91" w:rsidP="00270658">
      <w:pPr>
        <w:numPr>
          <w:ilvl w:val="0"/>
          <w:numId w:val="4"/>
        </w:numPr>
        <w:spacing w:after="0" w:line="240" w:lineRule="auto"/>
        <w:contextualSpacing/>
        <w:rPr>
          <w:rFonts w:asciiTheme="minorHAnsi" w:hAnsiTheme="minorHAnsi" w:cstheme="minorHAnsi"/>
        </w:rPr>
      </w:pPr>
      <w:r w:rsidRPr="00A27714">
        <w:rPr>
          <w:rFonts w:asciiTheme="minorHAnsi" w:hAnsiTheme="minorHAnsi" w:cstheme="minorHAnsi"/>
        </w:rPr>
        <w:t xml:space="preserve">C: Official Search in Form OS1 </w:t>
      </w:r>
    </w:p>
    <w:p w14:paraId="21150DEE" w14:textId="77777777" w:rsidR="008A1F91" w:rsidRPr="00A27714" w:rsidRDefault="008A1F91" w:rsidP="00270658">
      <w:pPr>
        <w:numPr>
          <w:ilvl w:val="0"/>
          <w:numId w:val="4"/>
        </w:numPr>
        <w:tabs>
          <w:tab w:val="left" w:pos="284"/>
        </w:tabs>
        <w:spacing w:after="0" w:line="240" w:lineRule="auto"/>
        <w:contextualSpacing/>
        <w:jc w:val="both"/>
        <w:rPr>
          <w:rFonts w:asciiTheme="minorHAnsi" w:hAnsiTheme="minorHAnsi" w:cstheme="minorHAnsi"/>
        </w:rPr>
      </w:pPr>
      <w:r w:rsidRPr="00A27714">
        <w:rPr>
          <w:rFonts w:asciiTheme="minorHAnsi" w:hAnsiTheme="minorHAnsi" w:cstheme="minorHAnsi"/>
        </w:rPr>
        <w:t>D: Enquiries of the Local authority in Form CON29</w:t>
      </w:r>
    </w:p>
    <w:p w14:paraId="7A3CFF79" w14:textId="77777777" w:rsidR="00334EAA" w:rsidRPr="00A27714" w:rsidRDefault="00334EAA" w:rsidP="00334EAA">
      <w:pPr>
        <w:spacing w:after="0"/>
        <w:jc w:val="both"/>
        <w:rPr>
          <w:rFonts w:asciiTheme="minorHAnsi" w:hAnsiTheme="minorHAnsi" w:cstheme="minorHAnsi"/>
        </w:rPr>
      </w:pPr>
    </w:p>
    <w:p w14:paraId="54A74978" w14:textId="77777777" w:rsidR="00334EAA" w:rsidRDefault="00334EAA" w:rsidP="00334EAA">
      <w:pPr>
        <w:spacing w:after="0"/>
        <w:jc w:val="both"/>
        <w:rPr>
          <w:rFonts w:asciiTheme="minorHAnsi" w:hAnsiTheme="minorHAnsi" w:cstheme="minorHAnsi"/>
        </w:rPr>
      </w:pPr>
    </w:p>
    <w:p w14:paraId="7466A215" w14:textId="77777777" w:rsidR="00CD219F" w:rsidRPr="00A27714" w:rsidRDefault="00CD219F" w:rsidP="00334EAA">
      <w:pPr>
        <w:spacing w:after="0"/>
        <w:jc w:val="both"/>
        <w:rPr>
          <w:rFonts w:asciiTheme="minorHAnsi" w:hAnsiTheme="minorHAnsi" w:cstheme="minorHAnsi"/>
        </w:rPr>
      </w:pPr>
    </w:p>
    <w:p w14:paraId="7CD08F98" w14:textId="77777777" w:rsidR="001326D6" w:rsidRPr="00A27714" w:rsidRDefault="001326D6" w:rsidP="00334EAA">
      <w:pPr>
        <w:spacing w:after="0"/>
        <w:jc w:val="both"/>
        <w:rPr>
          <w:rFonts w:asciiTheme="minorHAnsi" w:hAnsiTheme="minorHAnsi" w:cstheme="minorHAnsi"/>
        </w:rPr>
      </w:pPr>
    </w:p>
    <w:p w14:paraId="00003B99" w14:textId="77777777" w:rsidR="001326D6" w:rsidRPr="00A27714" w:rsidRDefault="001326D6" w:rsidP="00334EAA">
      <w:pPr>
        <w:spacing w:after="0"/>
        <w:jc w:val="both"/>
        <w:rPr>
          <w:rFonts w:asciiTheme="minorHAnsi" w:hAnsiTheme="minorHAnsi" w:cstheme="minorHAnsi"/>
        </w:rPr>
      </w:pPr>
    </w:p>
    <w:p w14:paraId="0976D146" w14:textId="423B3426"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5</w:t>
      </w:r>
    </w:p>
    <w:p w14:paraId="63129C62" w14:textId="77777777" w:rsidR="00B8268D" w:rsidRPr="00A27714" w:rsidRDefault="00B8268D" w:rsidP="00B8268D">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6d Technical basics – Applying for a Grant of Probate</w:t>
      </w:r>
    </w:p>
    <w:p w14:paraId="7A36686E" w14:textId="77777777" w:rsidR="00B8268D" w:rsidRPr="00A27714" w:rsidRDefault="00B8268D" w:rsidP="00B8268D">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14512D2A" w14:textId="77777777" w:rsidR="00B8268D" w:rsidRPr="00A27714" w:rsidRDefault="00B8268D" w:rsidP="00B8268D">
      <w:pPr>
        <w:spacing w:after="0" w:line="240" w:lineRule="auto"/>
        <w:rPr>
          <w:rFonts w:asciiTheme="minorHAnsi" w:hAnsiTheme="minorHAnsi"/>
          <w:kern w:val="2"/>
          <w14:ligatures w14:val="standardContextual"/>
        </w:rPr>
      </w:pPr>
    </w:p>
    <w:p w14:paraId="093E58A3" w14:textId="77777777" w:rsidR="00B8268D" w:rsidRPr="00A27714" w:rsidRDefault="00B8268D" w:rsidP="00B8268D">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How much is the current statutory legacy payable to a surviving spouse or civil partner when a person dies intestate leaving issue (children)?</w:t>
      </w:r>
    </w:p>
    <w:p w14:paraId="37DB176B" w14:textId="77777777" w:rsidR="00B8268D" w:rsidRPr="00A27714" w:rsidRDefault="00B8268D" w:rsidP="00B8268D">
      <w:pPr>
        <w:spacing w:after="0" w:line="240" w:lineRule="auto"/>
        <w:rPr>
          <w:rFonts w:asciiTheme="minorHAnsi" w:hAnsiTheme="minorHAnsi"/>
          <w:kern w:val="2"/>
          <w14:ligatures w14:val="standardContextual"/>
        </w:rPr>
      </w:pPr>
    </w:p>
    <w:p w14:paraId="6B1E322B" w14:textId="77777777" w:rsidR="00B8268D" w:rsidRPr="00A27714" w:rsidRDefault="00B8268D" w:rsidP="00270658">
      <w:pPr>
        <w:numPr>
          <w:ilvl w:val="0"/>
          <w:numId w:val="5"/>
        </w:numPr>
        <w:spacing w:after="0" w:line="240" w:lineRule="auto"/>
        <w:contextualSpacing/>
        <w:rPr>
          <w:rFonts w:asciiTheme="minorHAnsi" w:hAnsiTheme="minorHAnsi"/>
        </w:rPr>
      </w:pPr>
      <w:r w:rsidRPr="00A27714">
        <w:rPr>
          <w:rFonts w:asciiTheme="minorHAnsi" w:hAnsiTheme="minorHAnsi"/>
        </w:rPr>
        <w:t>A: £250,000</w:t>
      </w:r>
    </w:p>
    <w:p w14:paraId="007794B6" w14:textId="77777777" w:rsidR="00B8268D" w:rsidRPr="00A27714" w:rsidRDefault="00B8268D" w:rsidP="00270658">
      <w:pPr>
        <w:numPr>
          <w:ilvl w:val="0"/>
          <w:numId w:val="5"/>
        </w:numPr>
        <w:spacing w:after="0" w:line="240" w:lineRule="auto"/>
        <w:contextualSpacing/>
        <w:rPr>
          <w:rFonts w:asciiTheme="minorHAnsi" w:hAnsiTheme="minorHAnsi"/>
        </w:rPr>
      </w:pPr>
      <w:r w:rsidRPr="00A27714">
        <w:rPr>
          <w:rFonts w:asciiTheme="minorHAnsi" w:hAnsiTheme="minorHAnsi"/>
        </w:rPr>
        <w:t>B: £270,000</w:t>
      </w:r>
    </w:p>
    <w:p w14:paraId="0690AB9D" w14:textId="55717085" w:rsidR="00B8268D" w:rsidRPr="00A27714" w:rsidRDefault="00B8268D" w:rsidP="00270658">
      <w:pPr>
        <w:numPr>
          <w:ilvl w:val="0"/>
          <w:numId w:val="5"/>
        </w:numPr>
        <w:spacing w:after="0" w:line="240" w:lineRule="auto"/>
        <w:contextualSpacing/>
        <w:rPr>
          <w:rFonts w:asciiTheme="minorHAnsi" w:hAnsiTheme="minorHAnsi"/>
        </w:rPr>
      </w:pPr>
      <w:r w:rsidRPr="00A27714">
        <w:rPr>
          <w:rFonts w:asciiTheme="minorHAnsi" w:hAnsiTheme="minorHAnsi"/>
        </w:rPr>
        <w:t>C: £322,000</w:t>
      </w:r>
    </w:p>
    <w:p w14:paraId="771460ED" w14:textId="77777777" w:rsidR="00B8268D" w:rsidRPr="00A27714" w:rsidRDefault="00B8268D" w:rsidP="00270658">
      <w:pPr>
        <w:numPr>
          <w:ilvl w:val="0"/>
          <w:numId w:val="5"/>
        </w:numPr>
        <w:spacing w:after="0" w:line="240" w:lineRule="auto"/>
        <w:contextualSpacing/>
        <w:rPr>
          <w:rFonts w:asciiTheme="minorHAnsi" w:hAnsiTheme="minorHAnsi"/>
        </w:rPr>
      </w:pPr>
      <w:r w:rsidRPr="00A27714">
        <w:rPr>
          <w:rFonts w:asciiTheme="minorHAnsi" w:hAnsiTheme="minorHAnsi"/>
        </w:rPr>
        <w:t>D: £350,000</w:t>
      </w:r>
    </w:p>
    <w:p w14:paraId="32D42515" w14:textId="77777777" w:rsidR="00334EAA" w:rsidRPr="00A27714" w:rsidRDefault="00334EAA" w:rsidP="00334EAA">
      <w:pPr>
        <w:spacing w:after="0"/>
        <w:jc w:val="both"/>
        <w:rPr>
          <w:rFonts w:asciiTheme="minorHAnsi" w:hAnsiTheme="minorHAnsi" w:cstheme="minorHAnsi"/>
        </w:rPr>
      </w:pPr>
    </w:p>
    <w:p w14:paraId="6EFBA7AF" w14:textId="77777777" w:rsidR="00334EAA" w:rsidRPr="00A27714" w:rsidRDefault="00334EAA" w:rsidP="00334EAA">
      <w:pPr>
        <w:spacing w:after="0"/>
        <w:jc w:val="both"/>
        <w:rPr>
          <w:rFonts w:asciiTheme="minorHAnsi" w:hAnsiTheme="minorHAnsi" w:cstheme="minorHAnsi"/>
        </w:rPr>
      </w:pPr>
    </w:p>
    <w:p w14:paraId="27069499" w14:textId="77777777" w:rsidR="001326D6" w:rsidRPr="00A27714" w:rsidRDefault="001326D6" w:rsidP="00334EAA">
      <w:pPr>
        <w:spacing w:after="0"/>
        <w:jc w:val="both"/>
        <w:rPr>
          <w:rFonts w:asciiTheme="minorHAnsi" w:hAnsiTheme="minorHAnsi" w:cstheme="minorHAnsi"/>
        </w:rPr>
      </w:pPr>
    </w:p>
    <w:p w14:paraId="66393844" w14:textId="77777777" w:rsidR="001326D6" w:rsidRPr="00A27714" w:rsidRDefault="001326D6" w:rsidP="00334EAA">
      <w:pPr>
        <w:spacing w:after="0"/>
        <w:jc w:val="both"/>
        <w:rPr>
          <w:rFonts w:asciiTheme="minorHAnsi" w:hAnsiTheme="minorHAnsi" w:cstheme="minorHAnsi"/>
        </w:rPr>
      </w:pPr>
    </w:p>
    <w:p w14:paraId="14AE5782" w14:textId="46EB1745"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6</w:t>
      </w:r>
    </w:p>
    <w:p w14:paraId="4B3FF270" w14:textId="77777777" w:rsidR="00FB239F" w:rsidRPr="00A27714" w:rsidRDefault="00FB239F" w:rsidP="00FB239F">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7d Technical basics. Entitlement to act and personnel: property and private client</w:t>
      </w:r>
    </w:p>
    <w:p w14:paraId="32855797" w14:textId="77777777" w:rsidR="00FB239F" w:rsidRPr="00A27714" w:rsidRDefault="00FB239F" w:rsidP="00FB239F">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407DFC85" w14:textId="77777777" w:rsidR="00FB239F" w:rsidRPr="00A27714" w:rsidRDefault="00FB239F" w:rsidP="00FB239F">
      <w:pPr>
        <w:spacing w:after="0" w:line="240" w:lineRule="auto"/>
        <w:rPr>
          <w:rFonts w:asciiTheme="minorHAnsi" w:hAnsiTheme="minorHAnsi"/>
          <w:kern w:val="2"/>
          <w14:ligatures w14:val="standardContextual"/>
        </w:rPr>
      </w:pPr>
    </w:p>
    <w:p w14:paraId="3C4D4ACA" w14:textId="77777777" w:rsidR="00FB239F" w:rsidRPr="00A27714" w:rsidRDefault="00FB239F" w:rsidP="00FB239F">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Who would be the client(s) when a lawyer is instructed to act in the winding up of a deceased person’s estate?</w:t>
      </w:r>
    </w:p>
    <w:p w14:paraId="7C3B045E" w14:textId="77777777" w:rsidR="00FB239F" w:rsidRPr="00A27714" w:rsidRDefault="00FB239F" w:rsidP="00FB239F">
      <w:pPr>
        <w:spacing w:after="0" w:line="240" w:lineRule="auto"/>
        <w:rPr>
          <w:rFonts w:asciiTheme="minorHAnsi" w:hAnsiTheme="minorHAnsi"/>
          <w:kern w:val="2"/>
          <w14:ligatures w14:val="standardContextual"/>
        </w:rPr>
      </w:pPr>
    </w:p>
    <w:p w14:paraId="7F2373F2" w14:textId="77777777" w:rsidR="00FB239F" w:rsidRPr="00A27714" w:rsidRDefault="00FB239F" w:rsidP="00270658">
      <w:pPr>
        <w:numPr>
          <w:ilvl w:val="0"/>
          <w:numId w:val="6"/>
        </w:numPr>
        <w:spacing w:after="0" w:line="240" w:lineRule="auto"/>
        <w:contextualSpacing/>
        <w:rPr>
          <w:rFonts w:asciiTheme="minorHAnsi" w:hAnsiTheme="minorHAnsi"/>
        </w:rPr>
      </w:pPr>
      <w:r w:rsidRPr="00A27714">
        <w:rPr>
          <w:rFonts w:asciiTheme="minorHAnsi" w:hAnsiTheme="minorHAnsi"/>
        </w:rPr>
        <w:t xml:space="preserve">A: The beneficiaries and any immediate family members </w:t>
      </w:r>
    </w:p>
    <w:p w14:paraId="0E23F70A" w14:textId="77777777" w:rsidR="00FB239F" w:rsidRPr="00A27714" w:rsidRDefault="00FB239F" w:rsidP="00270658">
      <w:pPr>
        <w:numPr>
          <w:ilvl w:val="0"/>
          <w:numId w:val="6"/>
        </w:numPr>
        <w:spacing w:after="0" w:line="240" w:lineRule="auto"/>
        <w:contextualSpacing/>
        <w:rPr>
          <w:rFonts w:asciiTheme="minorHAnsi" w:hAnsiTheme="minorHAnsi"/>
        </w:rPr>
      </w:pPr>
      <w:r w:rsidRPr="00A27714">
        <w:rPr>
          <w:rFonts w:asciiTheme="minorHAnsi" w:hAnsiTheme="minorHAnsi"/>
        </w:rPr>
        <w:t>B: The personal representatives and the beneficiaries</w:t>
      </w:r>
    </w:p>
    <w:p w14:paraId="14C8F24F" w14:textId="7BF689C3" w:rsidR="00FB239F" w:rsidRPr="00A27714" w:rsidRDefault="00FB239F" w:rsidP="00270658">
      <w:pPr>
        <w:numPr>
          <w:ilvl w:val="0"/>
          <w:numId w:val="6"/>
        </w:numPr>
        <w:spacing w:after="0" w:line="240" w:lineRule="auto"/>
        <w:contextualSpacing/>
        <w:rPr>
          <w:rFonts w:asciiTheme="minorHAnsi" w:hAnsiTheme="minorHAnsi"/>
        </w:rPr>
      </w:pPr>
      <w:r w:rsidRPr="00A27714">
        <w:rPr>
          <w:rFonts w:asciiTheme="minorHAnsi" w:hAnsiTheme="minorHAnsi"/>
        </w:rPr>
        <w:t>C: The personal representatives only</w:t>
      </w:r>
    </w:p>
    <w:p w14:paraId="7C047299" w14:textId="77777777" w:rsidR="00FB239F" w:rsidRPr="00A27714" w:rsidRDefault="00FB239F" w:rsidP="00270658">
      <w:pPr>
        <w:numPr>
          <w:ilvl w:val="0"/>
          <w:numId w:val="6"/>
        </w:numPr>
        <w:spacing w:after="0" w:line="240" w:lineRule="auto"/>
        <w:contextualSpacing/>
        <w:rPr>
          <w:rFonts w:asciiTheme="minorHAnsi" w:hAnsiTheme="minorHAnsi"/>
          <w:i/>
          <w:iCs/>
          <w:sz w:val="16"/>
          <w:szCs w:val="16"/>
        </w:rPr>
      </w:pPr>
      <w:r w:rsidRPr="00A27714">
        <w:rPr>
          <w:rFonts w:asciiTheme="minorHAnsi" w:hAnsiTheme="minorHAnsi"/>
        </w:rPr>
        <w:t>D: The personal representatives, the beneficiaries and any immediate family members</w:t>
      </w:r>
    </w:p>
    <w:p w14:paraId="51AD56BC" w14:textId="77777777" w:rsidR="00FB239F" w:rsidRPr="00A27714" w:rsidRDefault="00FB239F" w:rsidP="00FB239F">
      <w:pPr>
        <w:spacing w:after="0" w:line="240" w:lineRule="auto"/>
        <w:jc w:val="both"/>
        <w:rPr>
          <w:rFonts w:asciiTheme="minorHAnsi" w:hAnsiTheme="minorHAnsi" w:cstheme="minorHAnsi"/>
        </w:rPr>
      </w:pPr>
    </w:p>
    <w:p w14:paraId="01E54D95" w14:textId="2427D4C2" w:rsidR="00FB239F" w:rsidRPr="00A27714" w:rsidRDefault="00FB239F">
      <w:pPr>
        <w:spacing w:after="160" w:line="259" w:lineRule="auto"/>
        <w:rPr>
          <w:rFonts w:asciiTheme="minorHAnsi" w:hAnsiTheme="minorHAnsi" w:cstheme="minorHAnsi"/>
        </w:rPr>
      </w:pPr>
      <w:r w:rsidRPr="00A27714">
        <w:rPr>
          <w:rFonts w:asciiTheme="minorHAnsi" w:hAnsiTheme="minorHAnsi" w:cstheme="minorHAnsi"/>
        </w:rPr>
        <w:br w:type="page"/>
      </w:r>
    </w:p>
    <w:p w14:paraId="7B6F26C9" w14:textId="1C68EA5A" w:rsidR="00FB239F" w:rsidRPr="00A27714" w:rsidRDefault="00334EAA" w:rsidP="001326D6">
      <w:pPr>
        <w:spacing w:after="0"/>
        <w:jc w:val="both"/>
        <w:rPr>
          <w:rFonts w:asciiTheme="minorHAnsi" w:hAnsiTheme="minorHAnsi" w:cstheme="minorHAnsi"/>
        </w:rPr>
      </w:pPr>
      <w:r w:rsidRPr="00A27714">
        <w:rPr>
          <w:rFonts w:asciiTheme="minorHAnsi" w:hAnsiTheme="minorHAnsi" w:cstheme="minorHAnsi"/>
          <w:b/>
          <w:bCs/>
        </w:rPr>
        <w:lastRenderedPageBreak/>
        <w:t>Question 7</w:t>
      </w:r>
    </w:p>
    <w:p w14:paraId="136572C1" w14:textId="77777777" w:rsidR="005C161F" w:rsidRPr="00A27714" w:rsidRDefault="005C161F" w:rsidP="005C161F">
      <w:pPr>
        <w:spacing w:after="0" w:line="240" w:lineRule="auto"/>
        <w:rPr>
          <w:rFonts w:asciiTheme="minorHAnsi" w:hAnsiTheme="minorHAnsi"/>
          <w:b/>
          <w:bCs/>
          <w:kern w:val="2"/>
          <w14:ligatures w14:val="standardContextual"/>
        </w:rPr>
      </w:pPr>
      <w:r w:rsidRPr="00A27714">
        <w:rPr>
          <w:rFonts w:asciiTheme="minorHAnsi" w:hAnsiTheme="minorHAnsi"/>
          <w:kern w:val="2"/>
          <w14:ligatures w14:val="standardContextual"/>
        </w:rPr>
        <w:t>Module ref: 11a Sale – drafting the contract and preparing the pre contract package</w:t>
      </w:r>
    </w:p>
    <w:p w14:paraId="56842251" w14:textId="77777777" w:rsidR="005C161F" w:rsidRPr="00A27714" w:rsidRDefault="005C161F" w:rsidP="005C161F">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26256581" w14:textId="77777777" w:rsidR="005C161F" w:rsidRPr="00A27714" w:rsidRDefault="005C161F" w:rsidP="005C161F">
      <w:pPr>
        <w:spacing w:after="0" w:line="240" w:lineRule="auto"/>
        <w:ind w:firstLine="720"/>
        <w:rPr>
          <w:rFonts w:asciiTheme="minorHAnsi" w:hAnsiTheme="minorHAnsi"/>
          <w:kern w:val="2"/>
          <w14:ligatures w14:val="standardContextual"/>
        </w:rPr>
      </w:pPr>
    </w:p>
    <w:p w14:paraId="03B3C4CF" w14:textId="77777777" w:rsidR="005C161F" w:rsidRPr="00A27714" w:rsidRDefault="005C161F" w:rsidP="005C161F">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What is the interest rate provided for in contracts incorporating the Standard Conditions of Sale (Fifth Edition – 2018 revision)?</w:t>
      </w:r>
    </w:p>
    <w:p w14:paraId="2291DC7E" w14:textId="77777777" w:rsidR="005C161F" w:rsidRPr="00A27714" w:rsidRDefault="005C161F" w:rsidP="005C161F">
      <w:pPr>
        <w:spacing w:after="0" w:line="240" w:lineRule="auto"/>
        <w:rPr>
          <w:rFonts w:asciiTheme="minorHAnsi" w:hAnsiTheme="minorHAnsi"/>
          <w:kern w:val="2"/>
          <w14:ligatures w14:val="standardContextual"/>
        </w:rPr>
      </w:pPr>
    </w:p>
    <w:p w14:paraId="50C49674" w14:textId="77777777" w:rsidR="005C161F" w:rsidRPr="00A27714" w:rsidRDefault="005C161F" w:rsidP="00270658">
      <w:pPr>
        <w:numPr>
          <w:ilvl w:val="0"/>
          <w:numId w:val="7"/>
        </w:numPr>
        <w:spacing w:after="0" w:line="240" w:lineRule="auto"/>
        <w:contextualSpacing/>
        <w:rPr>
          <w:rFonts w:asciiTheme="minorHAnsi" w:hAnsiTheme="minorHAnsi"/>
        </w:rPr>
      </w:pPr>
      <w:r w:rsidRPr="00A27714">
        <w:rPr>
          <w:rFonts w:asciiTheme="minorHAnsi" w:hAnsiTheme="minorHAnsi"/>
        </w:rPr>
        <w:t>A: 4% above the Law Society’s interest rate</w:t>
      </w:r>
    </w:p>
    <w:p w14:paraId="20CCC153" w14:textId="3C0FE9D0" w:rsidR="005C161F" w:rsidRPr="00A27714" w:rsidRDefault="005C161F" w:rsidP="00270658">
      <w:pPr>
        <w:numPr>
          <w:ilvl w:val="0"/>
          <w:numId w:val="7"/>
        </w:numPr>
        <w:spacing w:after="0" w:line="240" w:lineRule="auto"/>
        <w:contextualSpacing/>
        <w:rPr>
          <w:rFonts w:asciiTheme="minorHAnsi" w:hAnsiTheme="minorHAnsi"/>
        </w:rPr>
      </w:pPr>
      <w:r w:rsidRPr="00A27714">
        <w:rPr>
          <w:rFonts w:asciiTheme="minorHAnsi" w:hAnsiTheme="minorHAnsi"/>
        </w:rPr>
        <w:t>B: The Law Society’s interest rate</w:t>
      </w:r>
    </w:p>
    <w:p w14:paraId="6A21572E" w14:textId="77777777" w:rsidR="005C161F" w:rsidRPr="00A27714" w:rsidRDefault="005C161F" w:rsidP="00270658">
      <w:pPr>
        <w:numPr>
          <w:ilvl w:val="0"/>
          <w:numId w:val="7"/>
        </w:numPr>
        <w:spacing w:after="0" w:line="240" w:lineRule="auto"/>
        <w:contextualSpacing/>
        <w:rPr>
          <w:rFonts w:asciiTheme="minorHAnsi" w:hAnsiTheme="minorHAnsi"/>
        </w:rPr>
      </w:pPr>
      <w:r w:rsidRPr="00A27714">
        <w:rPr>
          <w:rFonts w:asciiTheme="minorHAnsi" w:hAnsiTheme="minorHAnsi"/>
        </w:rPr>
        <w:t>C: Barclays Bank base rate</w:t>
      </w:r>
    </w:p>
    <w:p w14:paraId="1C1A6B3C" w14:textId="77777777" w:rsidR="005C161F" w:rsidRPr="00A27714" w:rsidRDefault="005C161F" w:rsidP="00270658">
      <w:pPr>
        <w:numPr>
          <w:ilvl w:val="0"/>
          <w:numId w:val="7"/>
        </w:numPr>
        <w:spacing w:after="0" w:line="240" w:lineRule="auto"/>
        <w:contextualSpacing/>
        <w:rPr>
          <w:rFonts w:asciiTheme="minorHAnsi" w:hAnsiTheme="minorHAnsi"/>
        </w:rPr>
      </w:pPr>
      <w:r w:rsidRPr="00A27714">
        <w:rPr>
          <w:rFonts w:asciiTheme="minorHAnsi" w:hAnsiTheme="minorHAnsi"/>
        </w:rPr>
        <w:t>D: 2% above Barclays Bank base rate</w:t>
      </w:r>
    </w:p>
    <w:p w14:paraId="70F94AE3" w14:textId="77777777" w:rsidR="00334EAA" w:rsidRPr="00A27714" w:rsidRDefault="00334EAA" w:rsidP="00334EAA">
      <w:pPr>
        <w:spacing w:after="0"/>
        <w:jc w:val="both"/>
        <w:rPr>
          <w:rFonts w:asciiTheme="minorHAnsi" w:hAnsiTheme="minorHAnsi" w:cstheme="minorHAnsi"/>
        </w:rPr>
      </w:pPr>
    </w:p>
    <w:p w14:paraId="6924D767" w14:textId="77777777" w:rsidR="00334EAA" w:rsidRPr="00A27714" w:rsidRDefault="00334EAA" w:rsidP="00334EAA">
      <w:pPr>
        <w:spacing w:after="0"/>
        <w:jc w:val="both"/>
        <w:rPr>
          <w:rFonts w:asciiTheme="minorHAnsi" w:hAnsiTheme="minorHAnsi" w:cstheme="minorHAnsi"/>
        </w:rPr>
      </w:pPr>
    </w:p>
    <w:p w14:paraId="1591512C" w14:textId="77777777" w:rsidR="00655B5D" w:rsidRPr="00A27714" w:rsidRDefault="00655B5D" w:rsidP="00334EAA">
      <w:pPr>
        <w:spacing w:after="0"/>
        <w:jc w:val="both"/>
        <w:rPr>
          <w:rFonts w:asciiTheme="minorHAnsi" w:hAnsiTheme="minorHAnsi" w:cstheme="minorHAnsi"/>
        </w:rPr>
      </w:pPr>
    </w:p>
    <w:p w14:paraId="1B7AA894" w14:textId="77777777" w:rsidR="001326D6" w:rsidRPr="00A27714" w:rsidRDefault="001326D6" w:rsidP="00334EAA">
      <w:pPr>
        <w:spacing w:after="0"/>
        <w:jc w:val="both"/>
        <w:rPr>
          <w:rFonts w:asciiTheme="minorHAnsi" w:hAnsiTheme="minorHAnsi" w:cstheme="minorHAnsi"/>
        </w:rPr>
      </w:pPr>
    </w:p>
    <w:p w14:paraId="1DE53C8B" w14:textId="77777777" w:rsidR="001326D6" w:rsidRPr="00A27714" w:rsidRDefault="001326D6" w:rsidP="00334EAA">
      <w:pPr>
        <w:spacing w:after="0"/>
        <w:jc w:val="both"/>
        <w:rPr>
          <w:rFonts w:asciiTheme="minorHAnsi" w:hAnsiTheme="minorHAnsi" w:cstheme="minorHAnsi"/>
        </w:rPr>
      </w:pPr>
    </w:p>
    <w:p w14:paraId="78F9AC91" w14:textId="77777777" w:rsidR="00655B5D" w:rsidRPr="00A27714" w:rsidRDefault="00655B5D" w:rsidP="00334EAA">
      <w:pPr>
        <w:spacing w:after="0"/>
        <w:jc w:val="both"/>
        <w:rPr>
          <w:rFonts w:asciiTheme="minorHAnsi" w:hAnsiTheme="minorHAnsi" w:cstheme="minorHAnsi"/>
        </w:rPr>
      </w:pPr>
    </w:p>
    <w:p w14:paraId="718CA059" w14:textId="0AE68E75"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8</w:t>
      </w:r>
    </w:p>
    <w:p w14:paraId="61A3A832" w14:textId="77777777" w:rsidR="00C469A4" w:rsidRPr="00A27714" w:rsidRDefault="00C469A4" w:rsidP="00C469A4">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13c Financing a purchase</w:t>
      </w:r>
    </w:p>
    <w:p w14:paraId="50183DB5" w14:textId="77777777" w:rsidR="00C469A4" w:rsidRPr="00A27714" w:rsidRDefault="00C469A4" w:rsidP="00C469A4">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4D043759" w14:textId="77777777" w:rsidR="00C469A4" w:rsidRPr="00A27714" w:rsidRDefault="00C469A4" w:rsidP="00C469A4">
      <w:pPr>
        <w:spacing w:after="0" w:line="240" w:lineRule="auto"/>
        <w:ind w:firstLine="720"/>
        <w:rPr>
          <w:rFonts w:asciiTheme="minorHAnsi" w:hAnsiTheme="minorHAnsi"/>
          <w:kern w:val="2"/>
          <w14:ligatures w14:val="standardContextual"/>
        </w:rPr>
      </w:pPr>
    </w:p>
    <w:p w14:paraId="35CC2F11" w14:textId="77777777" w:rsidR="00C469A4" w:rsidRPr="00A27714" w:rsidRDefault="00C469A4" w:rsidP="00C469A4">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What is the maximum amount that can be paid into a Lifetime ISA each year by an individual up to the age of 50?</w:t>
      </w:r>
    </w:p>
    <w:p w14:paraId="753681EE" w14:textId="77777777" w:rsidR="00C469A4" w:rsidRPr="00A27714" w:rsidRDefault="00C469A4" w:rsidP="00C469A4">
      <w:pPr>
        <w:spacing w:after="0" w:line="240" w:lineRule="auto"/>
        <w:rPr>
          <w:rFonts w:asciiTheme="minorHAnsi" w:hAnsiTheme="minorHAnsi"/>
          <w:kern w:val="2"/>
          <w14:ligatures w14:val="standardContextual"/>
        </w:rPr>
      </w:pPr>
    </w:p>
    <w:p w14:paraId="472370BC" w14:textId="4989A0A9" w:rsidR="00C469A4" w:rsidRPr="00A27714" w:rsidRDefault="00C469A4" w:rsidP="00270658">
      <w:pPr>
        <w:numPr>
          <w:ilvl w:val="0"/>
          <w:numId w:val="9"/>
        </w:numPr>
        <w:spacing w:after="0" w:line="240" w:lineRule="auto"/>
        <w:contextualSpacing/>
        <w:rPr>
          <w:rFonts w:asciiTheme="minorHAnsi" w:hAnsiTheme="minorHAnsi"/>
        </w:rPr>
      </w:pPr>
      <w:r w:rsidRPr="00A27714">
        <w:rPr>
          <w:rFonts w:asciiTheme="minorHAnsi" w:hAnsiTheme="minorHAnsi"/>
        </w:rPr>
        <w:t>A: £4,000</w:t>
      </w:r>
    </w:p>
    <w:p w14:paraId="35A8BE14" w14:textId="77777777" w:rsidR="00C469A4" w:rsidRPr="00A27714" w:rsidRDefault="00C469A4" w:rsidP="00270658">
      <w:pPr>
        <w:numPr>
          <w:ilvl w:val="0"/>
          <w:numId w:val="8"/>
        </w:numPr>
        <w:spacing w:after="0" w:line="240" w:lineRule="auto"/>
        <w:contextualSpacing/>
        <w:rPr>
          <w:rFonts w:asciiTheme="minorHAnsi" w:hAnsiTheme="minorHAnsi"/>
        </w:rPr>
      </w:pPr>
      <w:r w:rsidRPr="00A27714">
        <w:rPr>
          <w:rFonts w:asciiTheme="minorHAnsi" w:hAnsiTheme="minorHAnsi"/>
        </w:rPr>
        <w:t>B: £10,000</w:t>
      </w:r>
    </w:p>
    <w:p w14:paraId="2590E0AE" w14:textId="77777777" w:rsidR="00C469A4" w:rsidRPr="00A27714" w:rsidRDefault="00C469A4" w:rsidP="00270658">
      <w:pPr>
        <w:numPr>
          <w:ilvl w:val="0"/>
          <w:numId w:val="8"/>
        </w:numPr>
        <w:spacing w:after="0" w:line="240" w:lineRule="auto"/>
        <w:contextualSpacing/>
        <w:rPr>
          <w:rFonts w:asciiTheme="minorHAnsi" w:hAnsiTheme="minorHAnsi"/>
        </w:rPr>
      </w:pPr>
      <w:r w:rsidRPr="00A27714">
        <w:rPr>
          <w:rFonts w:asciiTheme="minorHAnsi" w:hAnsiTheme="minorHAnsi"/>
        </w:rPr>
        <w:t>C: £16,000</w:t>
      </w:r>
    </w:p>
    <w:p w14:paraId="42083DC4" w14:textId="77777777" w:rsidR="00C469A4" w:rsidRPr="00A27714" w:rsidRDefault="00C469A4" w:rsidP="00270658">
      <w:pPr>
        <w:numPr>
          <w:ilvl w:val="0"/>
          <w:numId w:val="8"/>
        </w:numPr>
        <w:spacing w:after="0" w:line="240" w:lineRule="auto"/>
        <w:contextualSpacing/>
        <w:rPr>
          <w:rFonts w:asciiTheme="minorHAnsi" w:hAnsiTheme="minorHAnsi"/>
        </w:rPr>
      </w:pPr>
      <w:r w:rsidRPr="00A27714">
        <w:rPr>
          <w:rFonts w:asciiTheme="minorHAnsi" w:hAnsiTheme="minorHAnsi"/>
        </w:rPr>
        <w:t>D: £20,000</w:t>
      </w:r>
    </w:p>
    <w:p w14:paraId="0F981A62" w14:textId="77777777" w:rsidR="00334EAA" w:rsidRPr="00A27714" w:rsidRDefault="00334EAA" w:rsidP="00334EAA">
      <w:pPr>
        <w:spacing w:after="0"/>
        <w:jc w:val="both"/>
        <w:rPr>
          <w:rFonts w:asciiTheme="minorHAnsi" w:hAnsiTheme="minorHAnsi" w:cstheme="minorHAnsi"/>
        </w:rPr>
      </w:pPr>
    </w:p>
    <w:p w14:paraId="416757B9" w14:textId="77777777" w:rsidR="00655B5D" w:rsidRPr="00A27714" w:rsidRDefault="00655B5D" w:rsidP="00334EAA">
      <w:pPr>
        <w:spacing w:after="0"/>
        <w:jc w:val="both"/>
        <w:rPr>
          <w:rFonts w:asciiTheme="minorHAnsi" w:hAnsiTheme="minorHAnsi" w:cstheme="minorHAnsi"/>
        </w:rPr>
      </w:pPr>
    </w:p>
    <w:p w14:paraId="2A996334" w14:textId="77777777" w:rsidR="00013598" w:rsidRPr="00A27714" w:rsidRDefault="00013598" w:rsidP="00334EAA">
      <w:pPr>
        <w:spacing w:after="0"/>
        <w:jc w:val="both"/>
        <w:rPr>
          <w:rFonts w:asciiTheme="minorHAnsi" w:hAnsiTheme="minorHAnsi" w:cstheme="minorHAnsi"/>
        </w:rPr>
      </w:pPr>
    </w:p>
    <w:p w14:paraId="6B64811C" w14:textId="77777777" w:rsidR="001326D6" w:rsidRDefault="001326D6" w:rsidP="00334EAA">
      <w:pPr>
        <w:spacing w:after="0"/>
        <w:jc w:val="both"/>
        <w:rPr>
          <w:rFonts w:asciiTheme="minorHAnsi" w:hAnsiTheme="minorHAnsi" w:cstheme="minorHAnsi"/>
        </w:rPr>
      </w:pPr>
    </w:p>
    <w:p w14:paraId="5C8C6D93" w14:textId="77777777" w:rsidR="00CD219F" w:rsidRPr="00A27714" w:rsidRDefault="00CD219F" w:rsidP="00334EAA">
      <w:pPr>
        <w:spacing w:after="0"/>
        <w:jc w:val="both"/>
        <w:rPr>
          <w:rFonts w:asciiTheme="minorHAnsi" w:hAnsiTheme="minorHAnsi" w:cstheme="minorHAnsi"/>
        </w:rPr>
      </w:pPr>
    </w:p>
    <w:p w14:paraId="0A4A7313" w14:textId="77777777" w:rsidR="00655B5D" w:rsidRPr="00A27714" w:rsidRDefault="00655B5D" w:rsidP="00334EAA">
      <w:pPr>
        <w:spacing w:after="0"/>
        <w:jc w:val="both"/>
        <w:rPr>
          <w:rFonts w:asciiTheme="minorHAnsi" w:hAnsiTheme="minorHAnsi" w:cstheme="minorHAnsi"/>
        </w:rPr>
      </w:pPr>
    </w:p>
    <w:p w14:paraId="49F3D593" w14:textId="382C773C"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t>Question 9</w:t>
      </w:r>
    </w:p>
    <w:p w14:paraId="0AB50132" w14:textId="77777777" w:rsidR="002A442E" w:rsidRPr="00A27714" w:rsidRDefault="002A442E" w:rsidP="002A442E">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5a Regulatory matters</w:t>
      </w:r>
    </w:p>
    <w:p w14:paraId="390961D9" w14:textId="77777777" w:rsidR="002A442E" w:rsidRPr="00A27714" w:rsidRDefault="002A442E" w:rsidP="002A442E">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37FB8737" w14:textId="77777777" w:rsidR="002A442E" w:rsidRPr="00A27714" w:rsidRDefault="002A442E" w:rsidP="002A442E">
      <w:pPr>
        <w:spacing w:after="0" w:line="240" w:lineRule="auto"/>
        <w:rPr>
          <w:rFonts w:asciiTheme="minorHAnsi" w:hAnsiTheme="minorHAnsi"/>
          <w:kern w:val="2"/>
          <w14:ligatures w14:val="standardContextual"/>
        </w:rPr>
      </w:pPr>
    </w:p>
    <w:p w14:paraId="477F2A76" w14:textId="77777777" w:rsidR="002A442E" w:rsidRPr="00A27714" w:rsidRDefault="002A442E" w:rsidP="002A442E">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Apart from solicitors, who is regulated by the SRA Standards and Regulations?</w:t>
      </w:r>
    </w:p>
    <w:p w14:paraId="748CD6C4" w14:textId="77777777" w:rsidR="002A442E" w:rsidRPr="00A27714" w:rsidRDefault="002A442E" w:rsidP="002A442E">
      <w:pPr>
        <w:spacing w:after="0" w:line="240" w:lineRule="auto"/>
        <w:rPr>
          <w:rFonts w:asciiTheme="minorHAnsi" w:hAnsiTheme="minorHAnsi"/>
          <w:kern w:val="2"/>
          <w14:ligatures w14:val="standardContextual"/>
        </w:rPr>
      </w:pPr>
    </w:p>
    <w:p w14:paraId="5A181E9A" w14:textId="77777777" w:rsidR="002A442E" w:rsidRPr="00A27714" w:rsidRDefault="002A442E" w:rsidP="00270658">
      <w:pPr>
        <w:numPr>
          <w:ilvl w:val="0"/>
          <w:numId w:val="10"/>
        </w:numPr>
        <w:spacing w:after="0" w:line="240" w:lineRule="auto"/>
        <w:contextualSpacing/>
        <w:rPr>
          <w:rFonts w:asciiTheme="minorHAnsi" w:hAnsiTheme="minorHAnsi"/>
        </w:rPr>
      </w:pPr>
      <w:r w:rsidRPr="00A27714">
        <w:rPr>
          <w:rFonts w:asciiTheme="minorHAnsi" w:hAnsiTheme="minorHAnsi"/>
        </w:rPr>
        <w:t>A: All legal professionals who undertake conveyancing services</w:t>
      </w:r>
    </w:p>
    <w:p w14:paraId="6A5AEE75" w14:textId="3FE553E7" w:rsidR="002A442E" w:rsidRPr="00A27714" w:rsidRDefault="002A442E" w:rsidP="00270658">
      <w:pPr>
        <w:numPr>
          <w:ilvl w:val="0"/>
          <w:numId w:val="10"/>
        </w:numPr>
        <w:spacing w:after="0" w:line="240" w:lineRule="auto"/>
        <w:contextualSpacing/>
        <w:rPr>
          <w:rFonts w:asciiTheme="minorHAnsi" w:hAnsiTheme="minorHAnsi"/>
        </w:rPr>
      </w:pPr>
      <w:r w:rsidRPr="00A27714">
        <w:rPr>
          <w:rFonts w:asciiTheme="minorHAnsi" w:hAnsiTheme="minorHAnsi"/>
        </w:rPr>
        <w:t>B: All legal professionals who work in an SRA regulated firm</w:t>
      </w:r>
    </w:p>
    <w:p w14:paraId="3D7AE9A7" w14:textId="77777777" w:rsidR="002A442E" w:rsidRPr="00A27714" w:rsidRDefault="002A442E" w:rsidP="00270658">
      <w:pPr>
        <w:numPr>
          <w:ilvl w:val="0"/>
          <w:numId w:val="10"/>
        </w:numPr>
        <w:spacing w:after="0" w:line="240" w:lineRule="auto"/>
        <w:contextualSpacing/>
        <w:rPr>
          <w:rFonts w:asciiTheme="minorHAnsi" w:hAnsiTheme="minorHAnsi"/>
        </w:rPr>
      </w:pPr>
      <w:r w:rsidRPr="00A27714">
        <w:rPr>
          <w:rFonts w:asciiTheme="minorHAnsi" w:hAnsiTheme="minorHAnsi"/>
        </w:rPr>
        <w:t>C: All Chartered Legal Executives and Licensed Conveyancers</w:t>
      </w:r>
    </w:p>
    <w:p w14:paraId="2F627BC5" w14:textId="77777777" w:rsidR="002A442E" w:rsidRPr="00A27714" w:rsidRDefault="002A442E" w:rsidP="00270658">
      <w:pPr>
        <w:numPr>
          <w:ilvl w:val="0"/>
          <w:numId w:val="10"/>
        </w:numPr>
        <w:spacing w:after="0" w:line="240" w:lineRule="auto"/>
        <w:contextualSpacing/>
        <w:rPr>
          <w:rFonts w:asciiTheme="minorHAnsi" w:hAnsiTheme="minorHAnsi"/>
        </w:rPr>
      </w:pPr>
      <w:r w:rsidRPr="00A27714">
        <w:rPr>
          <w:rFonts w:asciiTheme="minorHAnsi" w:hAnsiTheme="minorHAnsi"/>
        </w:rPr>
        <w:t>D: All Licensed Conveyancers and STEP practitioners</w:t>
      </w:r>
    </w:p>
    <w:p w14:paraId="6C2D484D" w14:textId="5F8666C7" w:rsidR="00334EAA" w:rsidRPr="00A27714" w:rsidRDefault="00EF5F59">
      <w:pPr>
        <w:spacing w:after="160" w:line="259" w:lineRule="auto"/>
        <w:rPr>
          <w:rFonts w:asciiTheme="minorHAnsi" w:hAnsiTheme="minorHAnsi" w:cstheme="minorHAnsi"/>
          <w:b/>
          <w:bCs/>
        </w:rPr>
      </w:pPr>
      <w:r w:rsidRPr="00A27714">
        <w:rPr>
          <w:rFonts w:asciiTheme="minorHAnsi" w:hAnsiTheme="minorHAnsi" w:cstheme="minorHAnsi"/>
          <w:b/>
          <w:bCs/>
        </w:rPr>
        <w:br w:type="page"/>
      </w:r>
    </w:p>
    <w:p w14:paraId="15A13BF4" w14:textId="582675B0"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10</w:t>
      </w:r>
    </w:p>
    <w:p w14:paraId="737C8720" w14:textId="77777777" w:rsidR="00EF5F59" w:rsidRPr="00A27714" w:rsidRDefault="00EF5F59" w:rsidP="00EF5F59">
      <w:pPr>
        <w:spacing w:after="0" w:line="240" w:lineRule="auto"/>
        <w:rPr>
          <w:rFonts w:asciiTheme="minorHAnsi" w:hAnsiTheme="minorHAnsi"/>
        </w:rPr>
      </w:pPr>
      <w:r w:rsidRPr="00A27714">
        <w:rPr>
          <w:rFonts w:asciiTheme="minorHAnsi" w:hAnsiTheme="minorHAnsi"/>
        </w:rPr>
        <w:t>Module ref: 16b Completion</w:t>
      </w:r>
    </w:p>
    <w:p w14:paraId="68170D47" w14:textId="77777777" w:rsidR="00EF5F59" w:rsidRPr="00A27714" w:rsidRDefault="00EF5F59" w:rsidP="00EF5F59">
      <w:pPr>
        <w:spacing w:after="0" w:line="240" w:lineRule="auto"/>
        <w:rPr>
          <w:rFonts w:asciiTheme="minorHAnsi" w:hAnsiTheme="minorHAnsi"/>
        </w:rPr>
      </w:pPr>
      <w:r w:rsidRPr="00A27714">
        <w:rPr>
          <w:rFonts w:asciiTheme="minorHAnsi" w:hAnsiTheme="minorHAnsi"/>
        </w:rPr>
        <w:t>1 mark</w:t>
      </w:r>
    </w:p>
    <w:p w14:paraId="57654FBB" w14:textId="77777777" w:rsidR="00EF5F59" w:rsidRPr="00A27714" w:rsidRDefault="00EF5F59" w:rsidP="00EF5F59">
      <w:pPr>
        <w:spacing w:after="0" w:line="240" w:lineRule="auto"/>
        <w:rPr>
          <w:rFonts w:asciiTheme="minorHAnsi" w:hAnsiTheme="minorHAnsi" w:cstheme="minorHAnsi"/>
        </w:rPr>
      </w:pPr>
    </w:p>
    <w:p w14:paraId="64B0AB33" w14:textId="77777777" w:rsidR="00EF5F59" w:rsidRPr="00A27714" w:rsidRDefault="00EF5F59" w:rsidP="00EF5F59">
      <w:pPr>
        <w:spacing w:after="0" w:line="240" w:lineRule="auto"/>
        <w:rPr>
          <w:rFonts w:asciiTheme="minorHAnsi" w:hAnsiTheme="minorHAnsi" w:cstheme="minorHAnsi"/>
          <w:bCs/>
        </w:rPr>
      </w:pPr>
      <w:bookmarkStart w:id="0" w:name="_Hlk114487244"/>
      <w:r w:rsidRPr="00A27714">
        <w:rPr>
          <w:rFonts w:asciiTheme="minorHAnsi" w:hAnsiTheme="minorHAnsi" w:cstheme="minorHAnsi"/>
          <w:bCs/>
        </w:rPr>
        <w:t>A</w:t>
      </w:r>
      <w:bookmarkEnd w:id="0"/>
      <w:r w:rsidRPr="00A27714">
        <w:rPr>
          <w:rFonts w:asciiTheme="minorHAnsi" w:hAnsiTheme="minorHAnsi" w:cstheme="minorHAnsi"/>
          <w:bCs/>
        </w:rPr>
        <w:t xml:space="preserve"> contract incorporates the Standard Conditions of Sale (Fifth edition – 2018 revision) and contains no additional special conditions. Contracts have been exchanged and the transaction is ready for completion. </w:t>
      </w:r>
    </w:p>
    <w:p w14:paraId="68A49D70" w14:textId="77777777" w:rsidR="00EF5F59" w:rsidRPr="00A27714" w:rsidRDefault="00EF5F59" w:rsidP="00EF5F59">
      <w:pPr>
        <w:spacing w:after="0" w:line="240" w:lineRule="auto"/>
        <w:rPr>
          <w:rFonts w:asciiTheme="minorHAnsi" w:hAnsiTheme="minorHAnsi" w:cstheme="minorHAnsi"/>
          <w:bCs/>
        </w:rPr>
      </w:pPr>
    </w:p>
    <w:p w14:paraId="0E38D0B2" w14:textId="77777777" w:rsidR="00EF5F59" w:rsidRPr="00A27714" w:rsidRDefault="00EF5F59" w:rsidP="00EF5F59">
      <w:pPr>
        <w:spacing w:after="0" w:line="240" w:lineRule="auto"/>
        <w:rPr>
          <w:rFonts w:asciiTheme="minorHAnsi" w:hAnsiTheme="minorHAnsi" w:cstheme="minorHAnsi"/>
          <w:b/>
        </w:rPr>
      </w:pPr>
      <w:r w:rsidRPr="00A27714">
        <w:rPr>
          <w:rFonts w:asciiTheme="minorHAnsi" w:hAnsiTheme="minorHAnsi" w:cstheme="minorHAnsi"/>
          <w:b/>
        </w:rPr>
        <w:t>What method should be used to pay the balance of the purchase price to the seller’s lawyer on completion?</w:t>
      </w:r>
    </w:p>
    <w:p w14:paraId="34AAEB92" w14:textId="77777777" w:rsidR="00EF5F59" w:rsidRPr="00A27714" w:rsidRDefault="00EF5F59" w:rsidP="00EF5F59">
      <w:pPr>
        <w:spacing w:after="0" w:line="240" w:lineRule="auto"/>
        <w:rPr>
          <w:rFonts w:asciiTheme="minorHAnsi" w:hAnsiTheme="minorHAnsi" w:cstheme="minorHAnsi"/>
        </w:rPr>
      </w:pPr>
    </w:p>
    <w:p w14:paraId="1C1C0EA4" w14:textId="77777777" w:rsidR="00EF5F59" w:rsidRPr="00A27714" w:rsidRDefault="00EF5F59" w:rsidP="00270658">
      <w:pPr>
        <w:numPr>
          <w:ilvl w:val="0"/>
          <w:numId w:val="11"/>
        </w:numPr>
        <w:tabs>
          <w:tab w:val="left" w:pos="284"/>
        </w:tabs>
        <w:spacing w:after="0" w:line="240" w:lineRule="auto"/>
        <w:contextualSpacing/>
        <w:jc w:val="both"/>
        <w:rPr>
          <w:rFonts w:asciiTheme="minorHAnsi" w:hAnsiTheme="minorHAnsi" w:cstheme="minorHAnsi"/>
        </w:rPr>
      </w:pPr>
      <w:r w:rsidRPr="00A27714">
        <w:rPr>
          <w:rFonts w:asciiTheme="minorHAnsi" w:hAnsiTheme="minorHAnsi" w:cstheme="minorHAnsi"/>
        </w:rPr>
        <w:t>A: BACS payment from the buyer’s bank account</w:t>
      </w:r>
    </w:p>
    <w:p w14:paraId="7B6A71CE" w14:textId="77777777" w:rsidR="00EF5F59" w:rsidRPr="00A27714" w:rsidRDefault="00EF5F59" w:rsidP="00270658">
      <w:pPr>
        <w:numPr>
          <w:ilvl w:val="0"/>
          <w:numId w:val="11"/>
        </w:numPr>
        <w:spacing w:after="0" w:line="240" w:lineRule="auto"/>
        <w:contextualSpacing/>
        <w:rPr>
          <w:rFonts w:asciiTheme="minorHAnsi" w:hAnsiTheme="minorHAnsi" w:cstheme="minorHAnsi"/>
        </w:rPr>
      </w:pPr>
      <w:r w:rsidRPr="00A27714">
        <w:rPr>
          <w:rFonts w:asciiTheme="minorHAnsi" w:hAnsiTheme="minorHAnsi" w:cstheme="minorHAnsi"/>
        </w:rPr>
        <w:t>B: Cheque drawn on the client account of the buyer’s lawyer</w:t>
      </w:r>
    </w:p>
    <w:p w14:paraId="3D9CEFEF" w14:textId="5BD09CF5" w:rsidR="00EF5F59" w:rsidRPr="00A27714" w:rsidRDefault="00EF5F59" w:rsidP="00270658">
      <w:pPr>
        <w:numPr>
          <w:ilvl w:val="0"/>
          <w:numId w:val="11"/>
        </w:numPr>
        <w:spacing w:after="0" w:line="240" w:lineRule="auto"/>
        <w:contextualSpacing/>
        <w:rPr>
          <w:rFonts w:asciiTheme="minorHAnsi" w:hAnsiTheme="minorHAnsi" w:cstheme="minorHAnsi"/>
        </w:rPr>
      </w:pPr>
      <w:r w:rsidRPr="00A27714">
        <w:rPr>
          <w:rFonts w:asciiTheme="minorHAnsi" w:hAnsiTheme="minorHAnsi" w:cstheme="minorHAnsi"/>
        </w:rPr>
        <w:t>C: Direct transfer from the bank account of the buyer’s lawyer</w:t>
      </w:r>
    </w:p>
    <w:p w14:paraId="48AD86A8" w14:textId="77777777" w:rsidR="00EF5F59" w:rsidRPr="00A27714" w:rsidRDefault="00EF5F59" w:rsidP="00270658">
      <w:pPr>
        <w:numPr>
          <w:ilvl w:val="0"/>
          <w:numId w:val="11"/>
        </w:numPr>
        <w:spacing w:after="0" w:line="240" w:lineRule="auto"/>
        <w:contextualSpacing/>
        <w:rPr>
          <w:rFonts w:asciiTheme="minorHAnsi" w:hAnsiTheme="minorHAnsi" w:cstheme="minorHAnsi"/>
        </w:rPr>
      </w:pPr>
      <w:r w:rsidRPr="00A27714">
        <w:rPr>
          <w:rFonts w:asciiTheme="minorHAnsi" w:hAnsiTheme="minorHAnsi" w:cstheme="minorHAnsi"/>
        </w:rPr>
        <w:t>D: Banker’s draft drawn on a bank or building society</w:t>
      </w:r>
    </w:p>
    <w:p w14:paraId="4413A4E9" w14:textId="77777777" w:rsidR="00334EAA" w:rsidRPr="00A27714" w:rsidRDefault="00334EAA" w:rsidP="00EF5F59">
      <w:pPr>
        <w:spacing w:after="0" w:line="240" w:lineRule="auto"/>
        <w:rPr>
          <w:rFonts w:asciiTheme="minorHAnsi" w:hAnsiTheme="minorHAnsi" w:cstheme="minorHAnsi"/>
          <w:b/>
          <w:bCs/>
        </w:rPr>
      </w:pPr>
    </w:p>
    <w:p w14:paraId="7A682C42" w14:textId="77777777" w:rsidR="00334EAA" w:rsidRPr="00A27714" w:rsidRDefault="00334EAA" w:rsidP="00334EAA">
      <w:pPr>
        <w:spacing w:after="0"/>
        <w:jc w:val="both"/>
        <w:rPr>
          <w:rFonts w:asciiTheme="minorHAnsi" w:hAnsiTheme="minorHAnsi" w:cstheme="minorHAnsi"/>
        </w:rPr>
      </w:pPr>
    </w:p>
    <w:p w14:paraId="0DBD1B2C" w14:textId="77777777" w:rsidR="00013598" w:rsidRPr="00A27714" w:rsidRDefault="00013598" w:rsidP="00334EAA">
      <w:pPr>
        <w:spacing w:after="0"/>
        <w:jc w:val="both"/>
        <w:rPr>
          <w:rFonts w:asciiTheme="minorHAnsi" w:hAnsiTheme="minorHAnsi" w:cstheme="minorHAnsi"/>
        </w:rPr>
      </w:pPr>
    </w:p>
    <w:p w14:paraId="0E133EAC" w14:textId="77777777" w:rsidR="00E41C6A" w:rsidRPr="00A27714" w:rsidRDefault="00E41C6A" w:rsidP="00334EAA">
      <w:pPr>
        <w:spacing w:after="0"/>
        <w:jc w:val="both"/>
        <w:rPr>
          <w:rFonts w:asciiTheme="minorHAnsi" w:hAnsiTheme="minorHAnsi" w:cstheme="minorHAnsi"/>
        </w:rPr>
      </w:pPr>
    </w:p>
    <w:p w14:paraId="53D7B0D0" w14:textId="5757A5D1"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t>Question 11</w:t>
      </w:r>
    </w:p>
    <w:p w14:paraId="7250ED96" w14:textId="77777777" w:rsidR="008C16BD" w:rsidRPr="00A27714" w:rsidRDefault="008C16BD" w:rsidP="008C16BD">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17b Post completion</w:t>
      </w:r>
    </w:p>
    <w:p w14:paraId="0C0C239F" w14:textId="77777777" w:rsidR="008C16BD" w:rsidRPr="00A27714" w:rsidRDefault="008C16BD" w:rsidP="008C16BD">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48BF4CD9" w14:textId="77777777" w:rsidR="008C16BD" w:rsidRPr="00A27714" w:rsidRDefault="008C16BD" w:rsidP="008C16BD">
      <w:pPr>
        <w:spacing w:after="0" w:line="240" w:lineRule="auto"/>
        <w:ind w:firstLine="720"/>
        <w:rPr>
          <w:rFonts w:asciiTheme="minorHAnsi" w:hAnsiTheme="minorHAnsi"/>
          <w:kern w:val="2"/>
          <w14:ligatures w14:val="standardContextual"/>
        </w:rPr>
      </w:pPr>
    </w:p>
    <w:p w14:paraId="6DF4029C" w14:textId="77777777" w:rsidR="008C16BD" w:rsidRPr="00A27714" w:rsidRDefault="008C16BD" w:rsidP="008C16BD">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When does the legal estate in registered land pass to the new owner after the land has been sold to them?</w:t>
      </w:r>
    </w:p>
    <w:p w14:paraId="45151C73" w14:textId="77777777" w:rsidR="008C16BD" w:rsidRPr="00A27714" w:rsidRDefault="008C16BD" w:rsidP="008C16BD">
      <w:pPr>
        <w:spacing w:after="0" w:line="240" w:lineRule="auto"/>
        <w:rPr>
          <w:rFonts w:asciiTheme="minorHAnsi" w:hAnsiTheme="minorHAnsi"/>
          <w:kern w:val="2"/>
          <w14:ligatures w14:val="standardContextual"/>
        </w:rPr>
      </w:pPr>
    </w:p>
    <w:p w14:paraId="55F13254" w14:textId="77777777" w:rsidR="008C16BD" w:rsidRPr="00A27714" w:rsidRDefault="008C16BD" w:rsidP="00270658">
      <w:pPr>
        <w:numPr>
          <w:ilvl w:val="0"/>
          <w:numId w:val="12"/>
        </w:numPr>
        <w:spacing w:after="0" w:line="240" w:lineRule="auto"/>
        <w:contextualSpacing/>
        <w:rPr>
          <w:rFonts w:asciiTheme="minorHAnsi" w:hAnsiTheme="minorHAnsi"/>
        </w:rPr>
      </w:pPr>
      <w:r w:rsidRPr="00A27714">
        <w:rPr>
          <w:rFonts w:asciiTheme="minorHAnsi" w:hAnsiTheme="minorHAnsi"/>
        </w:rPr>
        <w:t>A: On payment of the purchase price to the seller’s lawyer</w:t>
      </w:r>
    </w:p>
    <w:p w14:paraId="2124B674" w14:textId="77777777" w:rsidR="008C16BD" w:rsidRPr="00A27714" w:rsidRDefault="008C16BD" w:rsidP="00270658">
      <w:pPr>
        <w:numPr>
          <w:ilvl w:val="0"/>
          <w:numId w:val="12"/>
        </w:numPr>
        <w:spacing w:after="0" w:line="240" w:lineRule="auto"/>
        <w:contextualSpacing/>
        <w:rPr>
          <w:rFonts w:asciiTheme="minorHAnsi" w:hAnsiTheme="minorHAnsi"/>
          <w:i/>
          <w:iCs/>
          <w:sz w:val="18"/>
          <w:szCs w:val="18"/>
        </w:rPr>
      </w:pPr>
      <w:r w:rsidRPr="00A27714">
        <w:rPr>
          <w:rFonts w:asciiTheme="minorHAnsi" w:hAnsiTheme="minorHAnsi"/>
        </w:rPr>
        <w:t xml:space="preserve">B: When the buyer’s official search expires </w:t>
      </w:r>
    </w:p>
    <w:p w14:paraId="1878563C" w14:textId="77777777" w:rsidR="008C16BD" w:rsidRPr="00A27714" w:rsidRDefault="008C16BD" w:rsidP="00270658">
      <w:pPr>
        <w:numPr>
          <w:ilvl w:val="0"/>
          <w:numId w:val="12"/>
        </w:numPr>
        <w:spacing w:after="0" w:line="240" w:lineRule="auto"/>
        <w:contextualSpacing/>
        <w:rPr>
          <w:rFonts w:asciiTheme="minorHAnsi" w:hAnsiTheme="minorHAnsi"/>
        </w:rPr>
      </w:pPr>
      <w:r w:rsidRPr="00A27714">
        <w:rPr>
          <w:rFonts w:asciiTheme="minorHAnsi" w:hAnsiTheme="minorHAnsi"/>
        </w:rPr>
        <w:t>C: When the buyer’s lawyer receives a Title Information Document from HM Land Registry</w:t>
      </w:r>
    </w:p>
    <w:p w14:paraId="5B910A52" w14:textId="6D224D40" w:rsidR="008C16BD" w:rsidRPr="00A27714" w:rsidRDefault="008C16BD" w:rsidP="00270658">
      <w:pPr>
        <w:numPr>
          <w:ilvl w:val="0"/>
          <w:numId w:val="12"/>
        </w:numPr>
        <w:spacing w:after="0" w:line="240" w:lineRule="auto"/>
        <w:contextualSpacing/>
        <w:rPr>
          <w:rFonts w:asciiTheme="minorHAnsi" w:hAnsiTheme="minorHAnsi"/>
        </w:rPr>
      </w:pPr>
      <w:r w:rsidRPr="00A27714">
        <w:rPr>
          <w:rFonts w:asciiTheme="minorHAnsi" w:hAnsiTheme="minorHAnsi"/>
        </w:rPr>
        <w:t>D: When HM Land Registry updates the proprietorship register to reflect the transfer</w:t>
      </w:r>
    </w:p>
    <w:p w14:paraId="6645D36A" w14:textId="77777777" w:rsidR="00334EAA" w:rsidRPr="00A27714" w:rsidRDefault="00334EAA" w:rsidP="008C16BD">
      <w:pPr>
        <w:spacing w:after="0" w:line="240" w:lineRule="auto"/>
        <w:jc w:val="both"/>
        <w:rPr>
          <w:rFonts w:asciiTheme="minorHAnsi" w:hAnsiTheme="minorHAnsi" w:cstheme="minorHAnsi"/>
        </w:rPr>
      </w:pPr>
    </w:p>
    <w:p w14:paraId="6374C9D9" w14:textId="77777777" w:rsidR="00334EAA" w:rsidRPr="00A27714" w:rsidRDefault="00334EAA" w:rsidP="00334EAA">
      <w:pPr>
        <w:spacing w:after="0"/>
        <w:jc w:val="both"/>
        <w:rPr>
          <w:rFonts w:asciiTheme="minorHAnsi" w:hAnsiTheme="minorHAnsi" w:cstheme="minorHAnsi"/>
        </w:rPr>
      </w:pPr>
    </w:p>
    <w:p w14:paraId="5CF3EADC" w14:textId="77777777" w:rsidR="00E41C6A" w:rsidRPr="00A27714" w:rsidRDefault="00E41C6A" w:rsidP="00334EAA">
      <w:pPr>
        <w:spacing w:after="0"/>
        <w:jc w:val="both"/>
        <w:rPr>
          <w:rFonts w:asciiTheme="minorHAnsi" w:hAnsiTheme="minorHAnsi" w:cstheme="minorHAnsi"/>
        </w:rPr>
      </w:pPr>
    </w:p>
    <w:p w14:paraId="5A108E03" w14:textId="77777777" w:rsidR="00013598" w:rsidRPr="00A27714" w:rsidRDefault="00013598" w:rsidP="00334EAA">
      <w:pPr>
        <w:spacing w:after="0"/>
        <w:jc w:val="both"/>
        <w:rPr>
          <w:rFonts w:asciiTheme="minorHAnsi" w:hAnsiTheme="minorHAnsi" w:cstheme="minorHAnsi"/>
        </w:rPr>
      </w:pPr>
    </w:p>
    <w:p w14:paraId="71190378" w14:textId="77777777" w:rsidR="00E41C6A" w:rsidRPr="00A27714" w:rsidRDefault="00E41C6A" w:rsidP="00334EAA">
      <w:pPr>
        <w:spacing w:after="0"/>
        <w:jc w:val="both"/>
        <w:rPr>
          <w:rFonts w:asciiTheme="minorHAnsi" w:hAnsiTheme="minorHAnsi" w:cstheme="minorHAnsi"/>
        </w:rPr>
      </w:pPr>
    </w:p>
    <w:p w14:paraId="1270744F" w14:textId="588138F0"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12</w:t>
      </w:r>
    </w:p>
    <w:p w14:paraId="1B31B165" w14:textId="77777777" w:rsidR="00E41C6A" w:rsidRPr="00A27714" w:rsidRDefault="00E41C6A" w:rsidP="00E41C6A">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9b Taking instructions, initial steps and advice</w:t>
      </w:r>
    </w:p>
    <w:p w14:paraId="308504B2" w14:textId="77777777" w:rsidR="00E41C6A" w:rsidRPr="00A27714" w:rsidRDefault="00E41C6A" w:rsidP="00E41C6A">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7A11FC60" w14:textId="77777777" w:rsidR="00E41C6A" w:rsidRPr="00A27714" w:rsidRDefault="00E41C6A" w:rsidP="00E41C6A">
      <w:pPr>
        <w:spacing w:after="0" w:line="240" w:lineRule="auto"/>
        <w:ind w:firstLine="720"/>
        <w:rPr>
          <w:rFonts w:asciiTheme="minorHAnsi" w:hAnsiTheme="minorHAnsi"/>
          <w:kern w:val="2"/>
          <w14:ligatures w14:val="standardContextual"/>
        </w:rPr>
      </w:pPr>
    </w:p>
    <w:p w14:paraId="1F0BD54E" w14:textId="77777777" w:rsidR="00E41C6A" w:rsidRPr="00A27714" w:rsidRDefault="00E41C6A" w:rsidP="00E41C6A">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How can a lawyer discover whether or not the title to a property is registered?</w:t>
      </w:r>
    </w:p>
    <w:p w14:paraId="2402D081" w14:textId="77777777" w:rsidR="00E41C6A" w:rsidRPr="00A27714" w:rsidRDefault="00E41C6A" w:rsidP="00E41C6A">
      <w:pPr>
        <w:spacing w:after="0" w:line="240" w:lineRule="auto"/>
        <w:rPr>
          <w:rFonts w:asciiTheme="minorHAnsi" w:hAnsiTheme="minorHAnsi"/>
          <w:kern w:val="2"/>
          <w14:ligatures w14:val="standardContextual"/>
        </w:rPr>
      </w:pPr>
    </w:p>
    <w:p w14:paraId="1B059D10" w14:textId="57FA7FD1" w:rsidR="00E41C6A" w:rsidRPr="00A27714" w:rsidRDefault="00E41C6A" w:rsidP="00270658">
      <w:pPr>
        <w:numPr>
          <w:ilvl w:val="0"/>
          <w:numId w:val="14"/>
        </w:numPr>
        <w:spacing w:after="0" w:line="240" w:lineRule="auto"/>
        <w:contextualSpacing/>
        <w:rPr>
          <w:rFonts w:asciiTheme="minorHAnsi" w:hAnsiTheme="minorHAnsi"/>
        </w:rPr>
      </w:pPr>
      <w:r w:rsidRPr="00A27714">
        <w:rPr>
          <w:rFonts w:asciiTheme="minorHAnsi" w:hAnsiTheme="minorHAnsi"/>
        </w:rPr>
        <w:t xml:space="preserve">A: By using HMLR Map Search or Search of the Index Map </w:t>
      </w:r>
    </w:p>
    <w:p w14:paraId="41672B21" w14:textId="77777777" w:rsidR="00E41C6A" w:rsidRPr="00A27714" w:rsidRDefault="00E41C6A" w:rsidP="00270658">
      <w:pPr>
        <w:numPr>
          <w:ilvl w:val="0"/>
          <w:numId w:val="13"/>
        </w:numPr>
        <w:spacing w:after="0" w:line="240" w:lineRule="auto"/>
        <w:contextualSpacing/>
        <w:rPr>
          <w:rFonts w:asciiTheme="minorHAnsi" w:hAnsiTheme="minorHAnsi"/>
        </w:rPr>
      </w:pPr>
      <w:r w:rsidRPr="00A27714">
        <w:rPr>
          <w:rFonts w:asciiTheme="minorHAnsi" w:hAnsiTheme="minorHAnsi"/>
        </w:rPr>
        <w:t>B: By asking the local authority as part of a local search</w:t>
      </w:r>
    </w:p>
    <w:p w14:paraId="2DEE734C" w14:textId="77777777" w:rsidR="00E41C6A" w:rsidRPr="00A27714" w:rsidRDefault="00E41C6A" w:rsidP="00270658">
      <w:pPr>
        <w:numPr>
          <w:ilvl w:val="0"/>
          <w:numId w:val="13"/>
        </w:numPr>
        <w:spacing w:after="0" w:line="240" w:lineRule="auto"/>
        <w:contextualSpacing/>
        <w:rPr>
          <w:rFonts w:asciiTheme="minorHAnsi" w:hAnsiTheme="minorHAnsi"/>
        </w:rPr>
      </w:pPr>
      <w:r w:rsidRPr="00A27714">
        <w:rPr>
          <w:rFonts w:asciiTheme="minorHAnsi" w:hAnsiTheme="minorHAnsi"/>
        </w:rPr>
        <w:t>C: By checking the Ordnance Survey map covering the area where the property is situated</w:t>
      </w:r>
    </w:p>
    <w:p w14:paraId="2FC9EA13" w14:textId="77777777" w:rsidR="00E41C6A" w:rsidRPr="00A27714" w:rsidRDefault="00E41C6A" w:rsidP="00270658">
      <w:pPr>
        <w:numPr>
          <w:ilvl w:val="0"/>
          <w:numId w:val="13"/>
        </w:numPr>
        <w:spacing w:after="0" w:line="240" w:lineRule="auto"/>
        <w:contextualSpacing/>
        <w:rPr>
          <w:rFonts w:asciiTheme="minorHAnsi" w:hAnsiTheme="minorHAnsi"/>
        </w:rPr>
      </w:pPr>
      <w:r w:rsidRPr="00A27714">
        <w:rPr>
          <w:rFonts w:asciiTheme="minorHAnsi" w:hAnsiTheme="minorHAnsi"/>
        </w:rPr>
        <w:t>D: By making a Land Charges search in relation to the property</w:t>
      </w:r>
    </w:p>
    <w:p w14:paraId="7F2AB271" w14:textId="13580522" w:rsidR="00334EAA" w:rsidRPr="00A27714" w:rsidRDefault="00E41C6A">
      <w:pPr>
        <w:spacing w:after="160" w:line="259" w:lineRule="auto"/>
        <w:rPr>
          <w:rFonts w:asciiTheme="minorHAnsi" w:hAnsiTheme="minorHAnsi" w:cstheme="minorHAnsi"/>
        </w:rPr>
      </w:pPr>
      <w:r w:rsidRPr="00A27714">
        <w:rPr>
          <w:rFonts w:asciiTheme="minorHAnsi" w:hAnsiTheme="minorHAnsi" w:cstheme="minorHAnsi"/>
        </w:rPr>
        <w:br w:type="page"/>
      </w:r>
    </w:p>
    <w:p w14:paraId="132F1B0D" w14:textId="70722C3F"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13</w:t>
      </w:r>
    </w:p>
    <w:p w14:paraId="199470C4" w14:textId="77777777" w:rsidR="000830BB" w:rsidRPr="00A27714" w:rsidRDefault="000830BB" w:rsidP="000830BB">
      <w:pPr>
        <w:spacing w:after="0" w:line="240" w:lineRule="auto"/>
        <w:rPr>
          <w:rFonts w:asciiTheme="minorHAnsi" w:hAnsiTheme="minorHAnsi"/>
        </w:rPr>
      </w:pPr>
      <w:r w:rsidRPr="00A27714">
        <w:rPr>
          <w:rFonts w:asciiTheme="minorHAnsi" w:hAnsiTheme="minorHAnsi"/>
        </w:rPr>
        <w:t>Module ref: 10a Deducing and investigating title</w:t>
      </w:r>
    </w:p>
    <w:p w14:paraId="77CF96EB" w14:textId="77777777" w:rsidR="000830BB" w:rsidRPr="00A27714" w:rsidRDefault="000830BB" w:rsidP="000830BB">
      <w:pPr>
        <w:spacing w:after="0" w:line="240" w:lineRule="auto"/>
        <w:rPr>
          <w:rFonts w:asciiTheme="minorHAnsi" w:hAnsiTheme="minorHAnsi"/>
        </w:rPr>
      </w:pPr>
      <w:r w:rsidRPr="00A27714">
        <w:rPr>
          <w:rFonts w:asciiTheme="minorHAnsi" w:hAnsiTheme="minorHAnsi"/>
        </w:rPr>
        <w:t>1 mark</w:t>
      </w:r>
    </w:p>
    <w:p w14:paraId="71DDADC7" w14:textId="77777777" w:rsidR="000830BB" w:rsidRPr="00A27714" w:rsidRDefault="000830BB" w:rsidP="000830BB">
      <w:pPr>
        <w:spacing w:after="0" w:line="240" w:lineRule="auto"/>
        <w:rPr>
          <w:rFonts w:asciiTheme="minorHAnsi" w:hAnsiTheme="minorHAnsi" w:cstheme="minorHAnsi"/>
        </w:rPr>
      </w:pPr>
    </w:p>
    <w:p w14:paraId="6060A799" w14:textId="77777777" w:rsidR="000830BB" w:rsidRPr="00A27714" w:rsidRDefault="000830BB" w:rsidP="000830BB">
      <w:pPr>
        <w:spacing w:after="0" w:line="240" w:lineRule="auto"/>
        <w:rPr>
          <w:rFonts w:asciiTheme="minorHAnsi" w:hAnsiTheme="minorHAnsi" w:cstheme="minorHAnsi"/>
        </w:rPr>
      </w:pPr>
      <w:r w:rsidRPr="00A27714">
        <w:rPr>
          <w:rFonts w:asciiTheme="minorHAnsi" w:hAnsiTheme="minorHAnsi" w:cstheme="minorHAnsi"/>
        </w:rPr>
        <w:t>What is the best class of title for a registered freehold title?</w:t>
      </w:r>
    </w:p>
    <w:p w14:paraId="770A7F9B" w14:textId="77777777" w:rsidR="000830BB" w:rsidRPr="00A27714" w:rsidRDefault="000830BB" w:rsidP="000830BB">
      <w:pPr>
        <w:spacing w:after="0" w:line="240" w:lineRule="auto"/>
        <w:rPr>
          <w:rFonts w:asciiTheme="minorHAnsi" w:hAnsiTheme="minorHAnsi" w:cstheme="minorHAnsi"/>
        </w:rPr>
      </w:pPr>
    </w:p>
    <w:p w14:paraId="68CE5425" w14:textId="77777777" w:rsidR="000830BB" w:rsidRPr="00A27714" w:rsidRDefault="000830BB" w:rsidP="00270658">
      <w:pPr>
        <w:numPr>
          <w:ilvl w:val="0"/>
          <w:numId w:val="15"/>
        </w:numPr>
        <w:spacing w:after="0" w:line="240" w:lineRule="auto"/>
        <w:contextualSpacing/>
        <w:rPr>
          <w:rFonts w:asciiTheme="minorHAnsi" w:hAnsiTheme="minorHAnsi" w:cstheme="minorHAnsi"/>
        </w:rPr>
      </w:pPr>
      <w:r w:rsidRPr="00A27714">
        <w:rPr>
          <w:rFonts w:asciiTheme="minorHAnsi" w:hAnsiTheme="minorHAnsi" w:cstheme="minorHAnsi"/>
        </w:rPr>
        <w:t>A: Possessory title</w:t>
      </w:r>
    </w:p>
    <w:p w14:paraId="4E7EEC94" w14:textId="77777777" w:rsidR="000830BB" w:rsidRPr="00A27714" w:rsidRDefault="000830BB" w:rsidP="00270658">
      <w:pPr>
        <w:numPr>
          <w:ilvl w:val="0"/>
          <w:numId w:val="15"/>
        </w:numPr>
        <w:spacing w:after="0" w:line="240" w:lineRule="auto"/>
        <w:contextualSpacing/>
        <w:rPr>
          <w:rFonts w:asciiTheme="minorHAnsi" w:hAnsiTheme="minorHAnsi" w:cstheme="minorHAnsi"/>
        </w:rPr>
      </w:pPr>
      <w:r w:rsidRPr="00A27714">
        <w:rPr>
          <w:rFonts w:asciiTheme="minorHAnsi" w:hAnsiTheme="minorHAnsi" w:cstheme="minorHAnsi"/>
        </w:rPr>
        <w:t>B: Good title</w:t>
      </w:r>
    </w:p>
    <w:p w14:paraId="7646BB22" w14:textId="40066099" w:rsidR="000830BB" w:rsidRPr="00A27714" w:rsidRDefault="000830BB" w:rsidP="00270658">
      <w:pPr>
        <w:numPr>
          <w:ilvl w:val="0"/>
          <w:numId w:val="15"/>
        </w:numPr>
        <w:spacing w:after="0" w:line="240" w:lineRule="auto"/>
        <w:contextualSpacing/>
        <w:rPr>
          <w:rFonts w:asciiTheme="minorHAnsi" w:hAnsiTheme="minorHAnsi" w:cstheme="minorHAnsi"/>
        </w:rPr>
      </w:pPr>
      <w:r w:rsidRPr="00A27714">
        <w:rPr>
          <w:rFonts w:asciiTheme="minorHAnsi" w:hAnsiTheme="minorHAnsi" w:cstheme="minorHAnsi"/>
        </w:rPr>
        <w:t>C: Absolute title</w:t>
      </w:r>
    </w:p>
    <w:p w14:paraId="12861199" w14:textId="77777777" w:rsidR="000830BB" w:rsidRPr="00A27714" w:rsidRDefault="000830BB" w:rsidP="00270658">
      <w:pPr>
        <w:numPr>
          <w:ilvl w:val="0"/>
          <w:numId w:val="15"/>
        </w:numPr>
        <w:spacing w:after="0" w:line="240" w:lineRule="auto"/>
        <w:contextualSpacing/>
        <w:rPr>
          <w:rFonts w:asciiTheme="minorHAnsi" w:hAnsiTheme="minorHAnsi" w:cstheme="minorHAnsi"/>
        </w:rPr>
      </w:pPr>
      <w:r w:rsidRPr="00A27714">
        <w:rPr>
          <w:rFonts w:asciiTheme="minorHAnsi" w:hAnsiTheme="minorHAnsi" w:cstheme="minorHAnsi"/>
        </w:rPr>
        <w:t>D: Qualified title</w:t>
      </w:r>
    </w:p>
    <w:p w14:paraId="112D85E9" w14:textId="77777777" w:rsidR="00334EAA" w:rsidRPr="00A27714" w:rsidRDefault="00334EAA" w:rsidP="00334EAA">
      <w:pPr>
        <w:spacing w:after="0"/>
        <w:jc w:val="both"/>
        <w:rPr>
          <w:rFonts w:asciiTheme="minorHAnsi" w:hAnsiTheme="minorHAnsi" w:cstheme="minorHAnsi"/>
        </w:rPr>
      </w:pPr>
    </w:p>
    <w:p w14:paraId="1A76FA5D" w14:textId="77777777" w:rsidR="00334EAA" w:rsidRPr="00A27714" w:rsidRDefault="00334EAA" w:rsidP="00334EAA">
      <w:pPr>
        <w:spacing w:after="0"/>
        <w:jc w:val="both"/>
        <w:rPr>
          <w:rFonts w:asciiTheme="minorHAnsi" w:hAnsiTheme="minorHAnsi" w:cstheme="minorHAnsi"/>
        </w:rPr>
      </w:pPr>
    </w:p>
    <w:p w14:paraId="125DAECE" w14:textId="77777777" w:rsidR="001326D6" w:rsidRPr="00A27714" w:rsidRDefault="001326D6" w:rsidP="00334EAA">
      <w:pPr>
        <w:spacing w:after="0"/>
        <w:jc w:val="both"/>
        <w:rPr>
          <w:rFonts w:asciiTheme="minorHAnsi" w:hAnsiTheme="minorHAnsi" w:cstheme="minorHAnsi"/>
        </w:rPr>
      </w:pPr>
    </w:p>
    <w:p w14:paraId="5834FB64" w14:textId="77777777" w:rsidR="001326D6" w:rsidRPr="00A27714" w:rsidRDefault="001326D6" w:rsidP="00334EAA">
      <w:pPr>
        <w:spacing w:after="0"/>
        <w:jc w:val="both"/>
        <w:rPr>
          <w:rFonts w:asciiTheme="minorHAnsi" w:hAnsiTheme="minorHAnsi" w:cstheme="minorHAnsi"/>
        </w:rPr>
      </w:pPr>
    </w:p>
    <w:p w14:paraId="4B72E700" w14:textId="77777777" w:rsidR="00013598" w:rsidRPr="00A27714" w:rsidRDefault="00013598" w:rsidP="00334EAA">
      <w:pPr>
        <w:spacing w:after="0"/>
        <w:jc w:val="both"/>
        <w:rPr>
          <w:rFonts w:asciiTheme="minorHAnsi" w:hAnsiTheme="minorHAnsi" w:cstheme="minorHAnsi"/>
        </w:rPr>
      </w:pPr>
    </w:p>
    <w:p w14:paraId="08B2CB4E" w14:textId="77777777" w:rsidR="00F96DCF" w:rsidRPr="00A27714" w:rsidRDefault="00F96DCF" w:rsidP="00334EAA">
      <w:pPr>
        <w:spacing w:after="0"/>
        <w:jc w:val="both"/>
        <w:rPr>
          <w:rFonts w:asciiTheme="minorHAnsi" w:hAnsiTheme="minorHAnsi" w:cstheme="minorHAnsi"/>
        </w:rPr>
      </w:pPr>
    </w:p>
    <w:p w14:paraId="5CEE80BB" w14:textId="77777777" w:rsidR="00F96DCF" w:rsidRPr="00A27714" w:rsidRDefault="00F96DCF" w:rsidP="00334EAA">
      <w:pPr>
        <w:spacing w:after="0"/>
        <w:jc w:val="both"/>
        <w:rPr>
          <w:rFonts w:asciiTheme="minorHAnsi" w:hAnsiTheme="minorHAnsi" w:cstheme="minorHAnsi"/>
        </w:rPr>
      </w:pPr>
    </w:p>
    <w:p w14:paraId="616F7688" w14:textId="67185DA7"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14</w:t>
      </w:r>
    </w:p>
    <w:p w14:paraId="44D2DAD0" w14:textId="77777777" w:rsidR="003E32A7" w:rsidRPr="00A27714" w:rsidRDefault="003E32A7" w:rsidP="003E32A7">
      <w:pPr>
        <w:spacing w:after="0" w:line="240" w:lineRule="auto"/>
        <w:rPr>
          <w:rFonts w:ascii="Calibri" w:hAnsi="Calibri" w:cs="Calibri"/>
          <w:color w:val="000000" w:themeColor="text1"/>
          <w:kern w:val="2"/>
          <w14:ligatures w14:val="standardContextual"/>
        </w:rPr>
      </w:pPr>
      <w:r w:rsidRPr="00A27714">
        <w:rPr>
          <w:rFonts w:ascii="Calibri" w:hAnsi="Calibri" w:cs="Calibri"/>
          <w:color w:val="000000" w:themeColor="text1"/>
          <w:kern w:val="2"/>
          <w14:ligatures w14:val="standardContextual"/>
        </w:rPr>
        <w:t>Module ref 14c Reporting to client and exchange of contracts</w:t>
      </w:r>
    </w:p>
    <w:p w14:paraId="5FB0010F" w14:textId="77777777" w:rsidR="003E32A7" w:rsidRPr="00A27714" w:rsidRDefault="003E32A7" w:rsidP="003E32A7">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7E258AE4" w14:textId="77777777" w:rsidR="003E32A7" w:rsidRPr="00A27714" w:rsidRDefault="003E32A7" w:rsidP="003E32A7">
      <w:pPr>
        <w:spacing w:after="0" w:line="240" w:lineRule="auto"/>
        <w:rPr>
          <w:rFonts w:asciiTheme="minorHAnsi" w:hAnsiTheme="minorHAnsi"/>
          <w:kern w:val="2"/>
          <w14:ligatures w14:val="standardContextual"/>
        </w:rPr>
      </w:pPr>
    </w:p>
    <w:p w14:paraId="014E42FF" w14:textId="77777777" w:rsidR="003E32A7" w:rsidRPr="00A27714" w:rsidRDefault="003E32A7" w:rsidP="003E32A7">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A lawyer is acting for a buyer client purchasing a property with the aid of a mortgage.</w:t>
      </w:r>
    </w:p>
    <w:p w14:paraId="326CCEFC" w14:textId="77777777" w:rsidR="003E32A7" w:rsidRPr="00A27714" w:rsidRDefault="003E32A7" w:rsidP="003E32A7">
      <w:pPr>
        <w:spacing w:after="0" w:line="240" w:lineRule="auto"/>
        <w:rPr>
          <w:rFonts w:asciiTheme="minorHAnsi" w:hAnsiTheme="minorHAnsi"/>
          <w:kern w:val="2"/>
          <w14:ligatures w14:val="standardContextual"/>
        </w:rPr>
      </w:pPr>
    </w:p>
    <w:p w14:paraId="134D62AE" w14:textId="77777777" w:rsidR="003E32A7" w:rsidRPr="00A27714" w:rsidRDefault="003E32A7" w:rsidP="003E32A7">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What must the lawyer ensure they have on file prior to exchanging contracts?</w:t>
      </w:r>
    </w:p>
    <w:p w14:paraId="1ACF76FB" w14:textId="77777777" w:rsidR="003E32A7" w:rsidRPr="00A27714" w:rsidRDefault="003E32A7" w:rsidP="003E32A7">
      <w:pPr>
        <w:spacing w:after="0" w:line="240" w:lineRule="auto"/>
        <w:rPr>
          <w:rFonts w:asciiTheme="minorHAnsi" w:eastAsiaTheme="minorEastAsia" w:hAnsiTheme="minorHAnsi"/>
          <w:b/>
          <w:bCs/>
          <w:color w:val="000000" w:themeColor="text1"/>
          <w:kern w:val="2"/>
          <w14:ligatures w14:val="standardContextual"/>
        </w:rPr>
      </w:pPr>
    </w:p>
    <w:p w14:paraId="24143B23" w14:textId="4FB4A818" w:rsidR="003E32A7" w:rsidRPr="00A27714" w:rsidRDefault="003E32A7" w:rsidP="00270658">
      <w:pPr>
        <w:numPr>
          <w:ilvl w:val="0"/>
          <w:numId w:val="16"/>
        </w:numPr>
        <w:spacing w:after="0" w:line="240" w:lineRule="auto"/>
        <w:contextualSpacing/>
        <w:rPr>
          <w:rFonts w:asciiTheme="minorHAnsi" w:eastAsiaTheme="minorEastAsia" w:hAnsiTheme="minorHAnsi"/>
          <w:b/>
          <w:bCs/>
          <w:color w:val="000000" w:themeColor="text1"/>
        </w:rPr>
      </w:pPr>
      <w:r w:rsidRPr="00A27714">
        <w:rPr>
          <w:rFonts w:asciiTheme="minorHAnsi" w:eastAsiaTheme="minorEastAsia" w:hAnsiTheme="minorHAnsi"/>
          <w:color w:val="000000" w:themeColor="text1"/>
        </w:rPr>
        <w:t>A:</w:t>
      </w:r>
      <w:r w:rsidRPr="00A27714">
        <w:rPr>
          <w:rFonts w:asciiTheme="minorHAnsi" w:eastAsiaTheme="minorEastAsia" w:hAnsiTheme="minorHAnsi"/>
          <w:b/>
          <w:bCs/>
          <w:color w:val="000000" w:themeColor="text1"/>
        </w:rPr>
        <w:t xml:space="preserve"> </w:t>
      </w:r>
      <w:r w:rsidRPr="00A27714">
        <w:rPr>
          <w:rFonts w:asciiTheme="minorHAnsi" w:eastAsiaTheme="minorEastAsia" w:hAnsiTheme="minorHAnsi"/>
          <w:color w:val="000000" w:themeColor="text1"/>
        </w:rPr>
        <w:t>Mortgage instructions from the lender</w:t>
      </w:r>
    </w:p>
    <w:p w14:paraId="372D7589" w14:textId="77777777" w:rsidR="003E32A7" w:rsidRPr="00A27714" w:rsidRDefault="003E32A7" w:rsidP="00270658">
      <w:pPr>
        <w:numPr>
          <w:ilvl w:val="0"/>
          <w:numId w:val="16"/>
        </w:numPr>
        <w:spacing w:after="0" w:line="240" w:lineRule="auto"/>
        <w:contextualSpacing/>
        <w:rPr>
          <w:rFonts w:asciiTheme="minorHAnsi" w:eastAsiaTheme="minorEastAsia" w:hAnsiTheme="minorHAnsi"/>
          <w:b/>
          <w:bCs/>
          <w:color w:val="000000" w:themeColor="text1"/>
        </w:rPr>
      </w:pPr>
      <w:r w:rsidRPr="00A27714">
        <w:rPr>
          <w:rFonts w:asciiTheme="minorHAnsi" w:eastAsiaTheme="minorEastAsia" w:hAnsiTheme="minorHAnsi"/>
          <w:color w:val="000000" w:themeColor="text1"/>
        </w:rPr>
        <w:t>B: The buyer client's mortgage offer</w:t>
      </w:r>
    </w:p>
    <w:p w14:paraId="6602D35C" w14:textId="77777777" w:rsidR="003E32A7" w:rsidRPr="00A27714" w:rsidRDefault="003E32A7" w:rsidP="00270658">
      <w:pPr>
        <w:numPr>
          <w:ilvl w:val="0"/>
          <w:numId w:val="16"/>
        </w:numPr>
        <w:spacing w:after="0" w:line="240" w:lineRule="auto"/>
        <w:contextualSpacing/>
        <w:rPr>
          <w:rFonts w:asciiTheme="minorHAnsi" w:eastAsiaTheme="minorEastAsia" w:hAnsiTheme="minorHAnsi"/>
          <w:b/>
          <w:bCs/>
          <w:color w:val="000000" w:themeColor="text1"/>
        </w:rPr>
      </w:pPr>
      <w:r w:rsidRPr="00A27714">
        <w:rPr>
          <w:rFonts w:asciiTheme="minorHAnsi" w:eastAsiaTheme="minorEastAsia" w:hAnsiTheme="minorHAnsi"/>
          <w:color w:val="000000" w:themeColor="text1"/>
        </w:rPr>
        <w:t>C:  A bank statement from the buyer client's bank showing the funds available</w:t>
      </w:r>
    </w:p>
    <w:p w14:paraId="157356A1" w14:textId="77777777" w:rsidR="003E32A7" w:rsidRPr="00A27714" w:rsidRDefault="003E32A7" w:rsidP="00270658">
      <w:pPr>
        <w:numPr>
          <w:ilvl w:val="0"/>
          <w:numId w:val="16"/>
        </w:numPr>
        <w:spacing w:after="0" w:line="240" w:lineRule="auto"/>
        <w:contextualSpacing/>
        <w:rPr>
          <w:rFonts w:asciiTheme="minorHAnsi" w:eastAsiaTheme="minorEastAsia" w:hAnsiTheme="minorHAnsi"/>
          <w:b/>
          <w:bCs/>
          <w:color w:val="000000" w:themeColor="text1"/>
        </w:rPr>
      </w:pPr>
      <w:r w:rsidRPr="00A27714">
        <w:rPr>
          <w:rFonts w:asciiTheme="minorHAnsi" w:eastAsiaTheme="minorEastAsia" w:hAnsiTheme="minorHAnsi"/>
          <w:color w:val="000000" w:themeColor="text1"/>
        </w:rPr>
        <w:t>D: A redemption statement from the lender</w:t>
      </w:r>
    </w:p>
    <w:p w14:paraId="04CF08AD" w14:textId="77777777" w:rsidR="003E32A7" w:rsidRPr="00A27714" w:rsidRDefault="003E32A7" w:rsidP="003E32A7">
      <w:pPr>
        <w:spacing w:after="0" w:line="240" w:lineRule="auto"/>
        <w:jc w:val="both"/>
        <w:rPr>
          <w:rFonts w:asciiTheme="minorHAnsi" w:hAnsiTheme="minorHAnsi" w:cstheme="minorHAnsi"/>
        </w:rPr>
      </w:pPr>
    </w:p>
    <w:p w14:paraId="39075DDD" w14:textId="77777777" w:rsidR="001326D6" w:rsidRPr="00A27714" w:rsidRDefault="001326D6" w:rsidP="003E32A7">
      <w:pPr>
        <w:spacing w:after="0" w:line="240" w:lineRule="auto"/>
        <w:jc w:val="both"/>
        <w:rPr>
          <w:rFonts w:asciiTheme="minorHAnsi" w:hAnsiTheme="minorHAnsi" w:cstheme="minorHAnsi"/>
        </w:rPr>
      </w:pPr>
    </w:p>
    <w:p w14:paraId="66A9BE6F" w14:textId="77777777" w:rsidR="001326D6" w:rsidRPr="00A27714" w:rsidRDefault="001326D6" w:rsidP="003E32A7">
      <w:pPr>
        <w:spacing w:after="0" w:line="240" w:lineRule="auto"/>
        <w:jc w:val="both"/>
        <w:rPr>
          <w:rFonts w:asciiTheme="minorHAnsi" w:hAnsiTheme="minorHAnsi" w:cstheme="minorHAnsi"/>
        </w:rPr>
      </w:pPr>
    </w:p>
    <w:p w14:paraId="062FFABE" w14:textId="77777777" w:rsidR="001326D6" w:rsidRDefault="001326D6" w:rsidP="003E32A7">
      <w:pPr>
        <w:spacing w:after="0" w:line="240" w:lineRule="auto"/>
        <w:jc w:val="both"/>
        <w:rPr>
          <w:rFonts w:asciiTheme="minorHAnsi" w:hAnsiTheme="minorHAnsi" w:cstheme="minorHAnsi"/>
        </w:rPr>
      </w:pPr>
    </w:p>
    <w:p w14:paraId="4FD97790" w14:textId="77777777" w:rsidR="00CD219F" w:rsidRPr="00A27714" w:rsidRDefault="00CD219F" w:rsidP="003E32A7">
      <w:pPr>
        <w:spacing w:after="0" w:line="240" w:lineRule="auto"/>
        <w:jc w:val="both"/>
        <w:rPr>
          <w:rFonts w:asciiTheme="minorHAnsi" w:hAnsiTheme="minorHAnsi" w:cstheme="minorHAnsi"/>
        </w:rPr>
      </w:pPr>
    </w:p>
    <w:p w14:paraId="0C233AD1" w14:textId="77777777" w:rsidR="00334EAA" w:rsidRPr="00A27714" w:rsidRDefault="00334EAA" w:rsidP="00334EAA">
      <w:pPr>
        <w:spacing w:after="0"/>
        <w:jc w:val="both"/>
        <w:rPr>
          <w:rFonts w:asciiTheme="minorHAnsi" w:hAnsiTheme="minorHAnsi" w:cstheme="minorHAnsi"/>
        </w:rPr>
      </w:pPr>
    </w:p>
    <w:p w14:paraId="5341315B" w14:textId="2CCDB7BF"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15</w:t>
      </w:r>
    </w:p>
    <w:p w14:paraId="6EEEE18F" w14:textId="77777777" w:rsidR="00AF73BC" w:rsidRPr="00A27714" w:rsidRDefault="00AF73BC" w:rsidP="00AF73BC">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 xml:space="preserve">Module ref: 3a Technical basics. Documents: property and private client </w:t>
      </w:r>
    </w:p>
    <w:p w14:paraId="67C80696" w14:textId="77777777" w:rsidR="00AF73BC" w:rsidRPr="00A27714" w:rsidRDefault="00AF73BC" w:rsidP="00AF73BC">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7FB18B65" w14:textId="77777777" w:rsidR="00AF73BC" w:rsidRPr="00A27714" w:rsidRDefault="00AF73BC" w:rsidP="00AF73BC">
      <w:pPr>
        <w:spacing w:after="0" w:line="240" w:lineRule="auto"/>
        <w:ind w:firstLine="720"/>
        <w:rPr>
          <w:rFonts w:asciiTheme="minorHAnsi" w:hAnsiTheme="minorHAnsi"/>
          <w:kern w:val="2"/>
          <w14:ligatures w14:val="standardContextual"/>
        </w:rPr>
      </w:pPr>
    </w:p>
    <w:p w14:paraId="593D98E7" w14:textId="77777777" w:rsidR="00AF73BC" w:rsidRPr="00A27714" w:rsidRDefault="00AF73BC" w:rsidP="00AF73BC">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Which statutory provision governs the requirements for the creation of a valid deed?</w:t>
      </w:r>
    </w:p>
    <w:p w14:paraId="2B1FAF75" w14:textId="77777777" w:rsidR="00AF73BC" w:rsidRPr="00A27714" w:rsidRDefault="00AF73BC" w:rsidP="00AF73BC">
      <w:pPr>
        <w:spacing w:after="0" w:line="240" w:lineRule="auto"/>
        <w:ind w:firstLine="720"/>
        <w:rPr>
          <w:rFonts w:asciiTheme="minorHAnsi" w:hAnsiTheme="minorHAnsi"/>
          <w:kern w:val="2"/>
          <w14:ligatures w14:val="standardContextual"/>
        </w:rPr>
      </w:pPr>
    </w:p>
    <w:p w14:paraId="799AF7AA" w14:textId="77777777" w:rsidR="00AF73BC" w:rsidRPr="00A27714" w:rsidRDefault="00AF73BC" w:rsidP="00270658">
      <w:pPr>
        <w:numPr>
          <w:ilvl w:val="0"/>
          <w:numId w:val="17"/>
        </w:numPr>
        <w:spacing w:after="0" w:line="240" w:lineRule="auto"/>
        <w:contextualSpacing/>
        <w:rPr>
          <w:rFonts w:asciiTheme="minorHAnsi" w:hAnsiTheme="minorHAnsi"/>
        </w:rPr>
      </w:pPr>
      <w:r w:rsidRPr="00A27714">
        <w:rPr>
          <w:rFonts w:asciiTheme="minorHAnsi" w:hAnsiTheme="minorHAnsi"/>
        </w:rPr>
        <w:t>A: s1 Law of Property Act 1925</w:t>
      </w:r>
    </w:p>
    <w:p w14:paraId="491C1EA2" w14:textId="60A18ABE" w:rsidR="00AF73BC" w:rsidRPr="00A27714" w:rsidRDefault="00AF73BC" w:rsidP="00270658">
      <w:pPr>
        <w:numPr>
          <w:ilvl w:val="0"/>
          <w:numId w:val="17"/>
        </w:numPr>
        <w:spacing w:after="0" w:line="240" w:lineRule="auto"/>
        <w:contextualSpacing/>
        <w:rPr>
          <w:rFonts w:asciiTheme="minorHAnsi" w:hAnsiTheme="minorHAnsi"/>
        </w:rPr>
      </w:pPr>
      <w:r w:rsidRPr="00A27714">
        <w:rPr>
          <w:rFonts w:asciiTheme="minorHAnsi" w:hAnsiTheme="minorHAnsi"/>
        </w:rPr>
        <w:t>B: s1 Law of Property (Miscellaneous Provisions) Act 1989</w:t>
      </w:r>
    </w:p>
    <w:p w14:paraId="56CFF9A7" w14:textId="77777777" w:rsidR="00AF73BC" w:rsidRPr="00A27714" w:rsidRDefault="00AF73BC" w:rsidP="00270658">
      <w:pPr>
        <w:numPr>
          <w:ilvl w:val="0"/>
          <w:numId w:val="17"/>
        </w:numPr>
        <w:spacing w:after="0" w:line="240" w:lineRule="auto"/>
        <w:contextualSpacing/>
        <w:rPr>
          <w:rFonts w:asciiTheme="minorHAnsi" w:hAnsiTheme="minorHAnsi"/>
        </w:rPr>
      </w:pPr>
      <w:r w:rsidRPr="00A27714">
        <w:rPr>
          <w:rFonts w:asciiTheme="minorHAnsi" w:hAnsiTheme="minorHAnsi"/>
        </w:rPr>
        <w:t>C: s2 Law of Property Act 1925</w:t>
      </w:r>
    </w:p>
    <w:p w14:paraId="03A95C7B" w14:textId="77777777" w:rsidR="00AF73BC" w:rsidRPr="00A27714" w:rsidRDefault="00AF73BC" w:rsidP="00270658">
      <w:pPr>
        <w:numPr>
          <w:ilvl w:val="0"/>
          <w:numId w:val="17"/>
        </w:numPr>
        <w:spacing w:after="0" w:line="240" w:lineRule="auto"/>
        <w:contextualSpacing/>
        <w:rPr>
          <w:rFonts w:asciiTheme="minorHAnsi" w:hAnsiTheme="minorHAnsi"/>
        </w:rPr>
      </w:pPr>
      <w:r w:rsidRPr="00A27714">
        <w:rPr>
          <w:rFonts w:asciiTheme="minorHAnsi" w:hAnsiTheme="minorHAnsi"/>
        </w:rPr>
        <w:t xml:space="preserve">D: s2 Law of Property (Miscellaneous Provisions) Act 1989 </w:t>
      </w:r>
    </w:p>
    <w:p w14:paraId="070F4CAC" w14:textId="634F66B1" w:rsidR="00334EAA" w:rsidRPr="00A27714" w:rsidRDefault="00467EBE">
      <w:pPr>
        <w:spacing w:after="160" w:line="259" w:lineRule="auto"/>
        <w:rPr>
          <w:rFonts w:asciiTheme="minorHAnsi" w:hAnsiTheme="minorHAnsi" w:cstheme="minorHAnsi"/>
        </w:rPr>
      </w:pPr>
      <w:r w:rsidRPr="00A27714">
        <w:rPr>
          <w:rFonts w:asciiTheme="minorHAnsi" w:hAnsiTheme="minorHAnsi" w:cstheme="minorHAnsi"/>
        </w:rPr>
        <w:br w:type="page"/>
      </w:r>
    </w:p>
    <w:p w14:paraId="3B2BAE6A" w14:textId="6B0ED953"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16</w:t>
      </w:r>
    </w:p>
    <w:p w14:paraId="1BF2FEB1" w14:textId="77777777" w:rsidR="00467EBE" w:rsidRPr="00A27714" w:rsidRDefault="00467EBE" w:rsidP="00467EBE">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9a Taking instructions, initial steps and advice</w:t>
      </w:r>
    </w:p>
    <w:p w14:paraId="26F00748" w14:textId="77777777" w:rsidR="00467EBE" w:rsidRPr="00A27714" w:rsidRDefault="00467EBE" w:rsidP="00467EBE">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61542255" w14:textId="77777777" w:rsidR="00467EBE" w:rsidRPr="00A27714" w:rsidRDefault="00467EBE" w:rsidP="00467EBE">
      <w:pPr>
        <w:spacing w:after="0" w:line="240" w:lineRule="auto"/>
        <w:rPr>
          <w:rFonts w:asciiTheme="minorHAnsi" w:hAnsiTheme="minorHAnsi"/>
          <w:kern w:val="2"/>
          <w14:ligatures w14:val="standardContextual"/>
        </w:rPr>
      </w:pPr>
    </w:p>
    <w:p w14:paraId="73B5F429" w14:textId="77777777" w:rsidR="00467EBE" w:rsidRPr="00A27714" w:rsidRDefault="00467EBE" w:rsidP="00467EBE">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What is the lowest energy efficiency rating that can be given on an Energy Performance Certificate for a freehold residential property?</w:t>
      </w:r>
    </w:p>
    <w:p w14:paraId="2664CE92" w14:textId="77777777" w:rsidR="00467EBE" w:rsidRPr="00A27714" w:rsidRDefault="00467EBE" w:rsidP="00467EBE">
      <w:pPr>
        <w:spacing w:after="0" w:line="240" w:lineRule="auto"/>
        <w:ind w:firstLine="48"/>
        <w:rPr>
          <w:rFonts w:asciiTheme="minorHAnsi" w:hAnsiTheme="minorHAnsi"/>
          <w:kern w:val="2"/>
          <w14:ligatures w14:val="standardContextual"/>
        </w:rPr>
      </w:pPr>
    </w:p>
    <w:p w14:paraId="04556C51" w14:textId="77777777" w:rsidR="00467EBE" w:rsidRPr="00A27714" w:rsidRDefault="00467EBE" w:rsidP="00270658">
      <w:pPr>
        <w:numPr>
          <w:ilvl w:val="0"/>
          <w:numId w:val="18"/>
        </w:numPr>
        <w:spacing w:after="0" w:line="240" w:lineRule="auto"/>
        <w:contextualSpacing/>
        <w:rPr>
          <w:rFonts w:asciiTheme="minorHAnsi" w:hAnsiTheme="minorHAnsi"/>
        </w:rPr>
      </w:pPr>
      <w:r w:rsidRPr="00A27714">
        <w:rPr>
          <w:rFonts w:asciiTheme="minorHAnsi" w:hAnsiTheme="minorHAnsi"/>
        </w:rPr>
        <w:t xml:space="preserve">A:  H </w:t>
      </w:r>
    </w:p>
    <w:p w14:paraId="5C291885" w14:textId="77777777" w:rsidR="00467EBE" w:rsidRPr="00A27714" w:rsidRDefault="00467EBE" w:rsidP="00270658">
      <w:pPr>
        <w:numPr>
          <w:ilvl w:val="0"/>
          <w:numId w:val="18"/>
        </w:numPr>
        <w:spacing w:after="0" w:line="240" w:lineRule="auto"/>
        <w:contextualSpacing/>
        <w:rPr>
          <w:rFonts w:asciiTheme="minorHAnsi" w:hAnsiTheme="minorHAnsi"/>
        </w:rPr>
      </w:pPr>
      <w:r w:rsidRPr="00A27714">
        <w:rPr>
          <w:rFonts w:asciiTheme="minorHAnsi" w:hAnsiTheme="minorHAnsi"/>
        </w:rPr>
        <w:t>B:  A</w:t>
      </w:r>
    </w:p>
    <w:p w14:paraId="2F9E8FE4" w14:textId="77777777" w:rsidR="00467EBE" w:rsidRPr="00A27714" w:rsidRDefault="00467EBE" w:rsidP="00270658">
      <w:pPr>
        <w:numPr>
          <w:ilvl w:val="0"/>
          <w:numId w:val="18"/>
        </w:numPr>
        <w:spacing w:after="0" w:line="240" w:lineRule="auto"/>
        <w:contextualSpacing/>
        <w:rPr>
          <w:rFonts w:asciiTheme="minorHAnsi" w:hAnsiTheme="minorHAnsi"/>
        </w:rPr>
      </w:pPr>
      <w:r w:rsidRPr="00A27714">
        <w:rPr>
          <w:rFonts w:asciiTheme="minorHAnsi" w:hAnsiTheme="minorHAnsi"/>
        </w:rPr>
        <w:t>C:  E</w:t>
      </w:r>
    </w:p>
    <w:p w14:paraId="7102F50B" w14:textId="305475B0" w:rsidR="00467EBE" w:rsidRPr="00A27714" w:rsidRDefault="00467EBE" w:rsidP="00270658">
      <w:pPr>
        <w:numPr>
          <w:ilvl w:val="0"/>
          <w:numId w:val="18"/>
        </w:numPr>
        <w:spacing w:after="0" w:line="240" w:lineRule="auto"/>
        <w:contextualSpacing/>
        <w:rPr>
          <w:rFonts w:asciiTheme="minorHAnsi" w:hAnsiTheme="minorHAnsi"/>
        </w:rPr>
      </w:pPr>
      <w:r w:rsidRPr="00A27714">
        <w:rPr>
          <w:rFonts w:asciiTheme="minorHAnsi" w:hAnsiTheme="minorHAnsi"/>
        </w:rPr>
        <w:t>D:  G</w:t>
      </w:r>
    </w:p>
    <w:p w14:paraId="15CEF4BF" w14:textId="77777777" w:rsidR="00334EAA" w:rsidRPr="00A27714" w:rsidRDefault="00334EAA" w:rsidP="00334EAA">
      <w:pPr>
        <w:spacing w:after="0"/>
        <w:jc w:val="both"/>
        <w:rPr>
          <w:rFonts w:asciiTheme="minorHAnsi" w:hAnsiTheme="minorHAnsi" w:cstheme="minorHAnsi"/>
        </w:rPr>
      </w:pPr>
    </w:p>
    <w:p w14:paraId="09CD09C1" w14:textId="77777777" w:rsidR="00521614" w:rsidRPr="00A27714" w:rsidRDefault="00521614" w:rsidP="00334EAA">
      <w:pPr>
        <w:spacing w:after="0"/>
        <w:jc w:val="both"/>
        <w:rPr>
          <w:rFonts w:asciiTheme="minorHAnsi" w:hAnsiTheme="minorHAnsi" w:cstheme="minorHAnsi"/>
          <w:b/>
          <w:bCs/>
        </w:rPr>
      </w:pPr>
    </w:p>
    <w:p w14:paraId="6DE7F8C3" w14:textId="77777777" w:rsidR="00521614" w:rsidRPr="00A27714" w:rsidRDefault="00521614" w:rsidP="00334EAA">
      <w:pPr>
        <w:spacing w:after="0"/>
        <w:jc w:val="both"/>
        <w:rPr>
          <w:rFonts w:asciiTheme="minorHAnsi" w:hAnsiTheme="minorHAnsi" w:cstheme="minorHAnsi"/>
          <w:b/>
          <w:bCs/>
        </w:rPr>
      </w:pPr>
    </w:p>
    <w:p w14:paraId="4E1B7DF5" w14:textId="77777777" w:rsidR="00521614" w:rsidRPr="00A27714" w:rsidRDefault="00521614" w:rsidP="00334EAA">
      <w:pPr>
        <w:spacing w:after="0"/>
        <w:jc w:val="both"/>
        <w:rPr>
          <w:rFonts w:asciiTheme="minorHAnsi" w:hAnsiTheme="minorHAnsi" w:cstheme="minorHAnsi"/>
          <w:b/>
          <w:bCs/>
        </w:rPr>
      </w:pPr>
    </w:p>
    <w:p w14:paraId="1039E760" w14:textId="77777777" w:rsidR="00521614" w:rsidRPr="00A27714" w:rsidRDefault="00521614" w:rsidP="00334EAA">
      <w:pPr>
        <w:spacing w:after="0"/>
        <w:jc w:val="both"/>
        <w:rPr>
          <w:rFonts w:asciiTheme="minorHAnsi" w:hAnsiTheme="minorHAnsi" w:cstheme="minorHAnsi"/>
          <w:b/>
          <w:bCs/>
        </w:rPr>
      </w:pPr>
    </w:p>
    <w:p w14:paraId="3CBF7EDC" w14:textId="77777777" w:rsidR="00521614" w:rsidRPr="00A27714" w:rsidRDefault="00521614" w:rsidP="00334EAA">
      <w:pPr>
        <w:spacing w:after="0"/>
        <w:jc w:val="both"/>
        <w:rPr>
          <w:rFonts w:asciiTheme="minorHAnsi" w:hAnsiTheme="minorHAnsi" w:cstheme="minorHAnsi"/>
          <w:b/>
          <w:bCs/>
        </w:rPr>
      </w:pPr>
    </w:p>
    <w:p w14:paraId="1470C642" w14:textId="0FBC1006"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17</w:t>
      </w:r>
    </w:p>
    <w:p w14:paraId="504CE9BC" w14:textId="77777777" w:rsidR="00FC6457" w:rsidRPr="00A27714" w:rsidRDefault="00FC6457" w:rsidP="00FC6457">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15b Preparing for completion</w:t>
      </w:r>
    </w:p>
    <w:p w14:paraId="3AEEF344" w14:textId="77777777" w:rsidR="00FC6457" w:rsidRPr="00A27714" w:rsidRDefault="00FC6457" w:rsidP="00FC6457">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7BF759A2" w14:textId="77777777" w:rsidR="00FC6457" w:rsidRPr="00A27714" w:rsidRDefault="00FC6457" w:rsidP="00FC6457">
      <w:pPr>
        <w:spacing w:after="0" w:line="240" w:lineRule="auto"/>
        <w:rPr>
          <w:rFonts w:asciiTheme="minorHAnsi" w:hAnsiTheme="minorHAnsi"/>
          <w:kern w:val="2"/>
          <w14:ligatures w14:val="standardContextual"/>
        </w:rPr>
      </w:pPr>
    </w:p>
    <w:p w14:paraId="5B368533" w14:textId="77777777" w:rsidR="00FC6457" w:rsidRPr="00A27714" w:rsidRDefault="00FC6457" w:rsidP="00FC6457">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What HM Land Registry form will be used to transfer the whole of the legal title of a registered freehold house?</w:t>
      </w:r>
    </w:p>
    <w:p w14:paraId="55A0DE5A" w14:textId="77777777" w:rsidR="00FC6457" w:rsidRPr="00A27714" w:rsidRDefault="00FC6457" w:rsidP="00FC6457">
      <w:pPr>
        <w:spacing w:after="0" w:line="240" w:lineRule="auto"/>
        <w:rPr>
          <w:rFonts w:asciiTheme="minorHAnsi" w:hAnsiTheme="minorHAnsi"/>
          <w:kern w:val="2"/>
          <w14:ligatures w14:val="standardContextual"/>
        </w:rPr>
      </w:pPr>
    </w:p>
    <w:p w14:paraId="177F00F5" w14:textId="77777777" w:rsidR="00FC6457" w:rsidRPr="00A27714" w:rsidRDefault="00FC6457" w:rsidP="00270658">
      <w:pPr>
        <w:numPr>
          <w:ilvl w:val="0"/>
          <w:numId w:val="19"/>
        </w:numPr>
        <w:spacing w:after="0" w:line="240" w:lineRule="auto"/>
        <w:contextualSpacing/>
        <w:rPr>
          <w:rFonts w:asciiTheme="minorHAnsi" w:hAnsiTheme="minorHAnsi"/>
        </w:rPr>
      </w:pPr>
      <w:r w:rsidRPr="00A27714">
        <w:rPr>
          <w:rFonts w:asciiTheme="minorHAnsi" w:hAnsiTheme="minorHAnsi"/>
        </w:rPr>
        <w:t>A: Form AS1</w:t>
      </w:r>
    </w:p>
    <w:p w14:paraId="7E547DCF" w14:textId="3333B289" w:rsidR="00FC6457" w:rsidRPr="00A27714" w:rsidRDefault="00FC6457" w:rsidP="00270658">
      <w:pPr>
        <w:numPr>
          <w:ilvl w:val="0"/>
          <w:numId w:val="19"/>
        </w:numPr>
        <w:spacing w:after="0" w:line="240" w:lineRule="auto"/>
        <w:contextualSpacing/>
        <w:rPr>
          <w:rFonts w:asciiTheme="minorHAnsi" w:hAnsiTheme="minorHAnsi"/>
        </w:rPr>
      </w:pPr>
      <w:r w:rsidRPr="00A27714">
        <w:rPr>
          <w:rFonts w:asciiTheme="minorHAnsi" w:hAnsiTheme="minorHAnsi"/>
        </w:rPr>
        <w:t>B: Form TR1</w:t>
      </w:r>
    </w:p>
    <w:p w14:paraId="0A6B60FE" w14:textId="77777777" w:rsidR="00FC6457" w:rsidRPr="00A27714" w:rsidRDefault="00FC6457" w:rsidP="00270658">
      <w:pPr>
        <w:numPr>
          <w:ilvl w:val="0"/>
          <w:numId w:val="19"/>
        </w:numPr>
        <w:spacing w:after="0" w:line="240" w:lineRule="auto"/>
        <w:contextualSpacing/>
        <w:rPr>
          <w:rFonts w:asciiTheme="minorHAnsi" w:hAnsiTheme="minorHAnsi"/>
        </w:rPr>
      </w:pPr>
      <w:r w:rsidRPr="00A27714">
        <w:rPr>
          <w:rFonts w:asciiTheme="minorHAnsi" w:hAnsiTheme="minorHAnsi"/>
        </w:rPr>
        <w:t>C: Form AP1</w:t>
      </w:r>
    </w:p>
    <w:p w14:paraId="5474AE3D" w14:textId="77777777" w:rsidR="00FC6457" w:rsidRPr="00A27714" w:rsidRDefault="00FC6457" w:rsidP="00270658">
      <w:pPr>
        <w:numPr>
          <w:ilvl w:val="0"/>
          <w:numId w:val="19"/>
        </w:numPr>
        <w:spacing w:after="0" w:line="240" w:lineRule="auto"/>
        <w:contextualSpacing/>
        <w:rPr>
          <w:rFonts w:asciiTheme="minorHAnsi" w:hAnsiTheme="minorHAnsi"/>
        </w:rPr>
      </w:pPr>
      <w:r w:rsidRPr="00A27714">
        <w:rPr>
          <w:rFonts w:asciiTheme="minorHAnsi" w:hAnsiTheme="minorHAnsi"/>
        </w:rPr>
        <w:t>D: Form TP1</w:t>
      </w:r>
    </w:p>
    <w:p w14:paraId="457285D4" w14:textId="77777777" w:rsidR="00334EAA" w:rsidRPr="00A27714" w:rsidRDefault="00334EAA" w:rsidP="00334EAA">
      <w:pPr>
        <w:spacing w:after="0"/>
        <w:jc w:val="both"/>
        <w:rPr>
          <w:rFonts w:asciiTheme="minorHAnsi" w:hAnsiTheme="minorHAnsi" w:cstheme="minorHAnsi"/>
        </w:rPr>
      </w:pPr>
    </w:p>
    <w:p w14:paraId="5D4E98D6" w14:textId="77777777" w:rsidR="00521614" w:rsidRPr="00A27714" w:rsidRDefault="00521614" w:rsidP="00334EAA">
      <w:pPr>
        <w:spacing w:after="0"/>
        <w:jc w:val="both"/>
        <w:rPr>
          <w:rFonts w:asciiTheme="minorHAnsi" w:hAnsiTheme="minorHAnsi" w:cstheme="minorHAnsi"/>
          <w:b/>
          <w:bCs/>
        </w:rPr>
      </w:pPr>
    </w:p>
    <w:p w14:paraId="58EA3E47" w14:textId="77777777" w:rsidR="00521614" w:rsidRPr="00A27714" w:rsidRDefault="00521614" w:rsidP="00334EAA">
      <w:pPr>
        <w:spacing w:after="0"/>
        <w:jc w:val="both"/>
        <w:rPr>
          <w:rFonts w:asciiTheme="minorHAnsi" w:hAnsiTheme="minorHAnsi" w:cstheme="minorHAnsi"/>
          <w:b/>
          <w:bCs/>
        </w:rPr>
      </w:pPr>
    </w:p>
    <w:p w14:paraId="7495455C" w14:textId="77777777" w:rsidR="00521614" w:rsidRPr="00A27714" w:rsidRDefault="00521614" w:rsidP="00334EAA">
      <w:pPr>
        <w:spacing w:after="0"/>
        <w:jc w:val="both"/>
        <w:rPr>
          <w:rFonts w:asciiTheme="minorHAnsi" w:hAnsiTheme="minorHAnsi" w:cstheme="minorHAnsi"/>
          <w:b/>
          <w:bCs/>
        </w:rPr>
      </w:pPr>
    </w:p>
    <w:p w14:paraId="25ABFFF1" w14:textId="77777777" w:rsidR="00521614" w:rsidRPr="00A27714" w:rsidRDefault="00521614" w:rsidP="00334EAA">
      <w:pPr>
        <w:spacing w:after="0"/>
        <w:jc w:val="both"/>
        <w:rPr>
          <w:rFonts w:asciiTheme="minorHAnsi" w:hAnsiTheme="minorHAnsi" w:cstheme="minorHAnsi"/>
          <w:b/>
          <w:bCs/>
        </w:rPr>
      </w:pPr>
    </w:p>
    <w:p w14:paraId="66320A67" w14:textId="1D92D96E"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18</w:t>
      </w:r>
    </w:p>
    <w:p w14:paraId="168C73BD" w14:textId="77777777" w:rsidR="00FD3802" w:rsidRPr="00A27714" w:rsidRDefault="00FD3802" w:rsidP="00FD3802">
      <w:pPr>
        <w:spacing w:after="0" w:line="240" w:lineRule="auto"/>
        <w:rPr>
          <w:rFonts w:ascii="Calibri" w:hAnsi="Calibri" w:cs="Calibri"/>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Module ref 8a Overview of the conveyancing transaction</w:t>
      </w:r>
    </w:p>
    <w:p w14:paraId="44AE0AFF" w14:textId="77777777" w:rsidR="00FD3802" w:rsidRPr="00A27714" w:rsidRDefault="00FD3802" w:rsidP="00FD3802">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63E8A8A9" w14:textId="77777777" w:rsidR="00FD3802" w:rsidRPr="00A27714" w:rsidRDefault="00FD3802" w:rsidP="00FD3802">
      <w:pPr>
        <w:spacing w:after="0" w:line="240" w:lineRule="auto"/>
        <w:ind w:firstLine="720"/>
        <w:rPr>
          <w:rFonts w:ascii="Calibri" w:hAnsi="Calibri" w:cs="Calibri"/>
          <w:color w:val="000000"/>
          <w:kern w:val="2"/>
          <w:shd w:val="clear" w:color="auto" w:fill="FFFFFF"/>
          <w14:ligatures w14:val="standardContextual"/>
        </w:rPr>
      </w:pPr>
    </w:p>
    <w:p w14:paraId="6F9B34EE" w14:textId="77777777" w:rsidR="00FD3802" w:rsidRPr="00A27714" w:rsidRDefault="00FD3802" w:rsidP="00FD3802">
      <w:pPr>
        <w:spacing w:after="0" w:line="240" w:lineRule="auto"/>
        <w:rPr>
          <w:rFonts w:ascii="Calibri" w:hAnsi="Calibri" w:cs="Calibri"/>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At which stage of the conveyancing process would a seller’s lawyer answer questions raised by the buyer’s lawyer about the title to the property being purchased?</w:t>
      </w:r>
    </w:p>
    <w:p w14:paraId="304A90FD" w14:textId="77777777" w:rsidR="00FD3802" w:rsidRPr="00A27714" w:rsidRDefault="00FD3802" w:rsidP="00FD3802">
      <w:pPr>
        <w:spacing w:after="0" w:line="240" w:lineRule="auto"/>
        <w:rPr>
          <w:rFonts w:ascii="Calibri" w:hAnsi="Calibri" w:cs="Calibri"/>
          <w:color w:val="000000"/>
          <w:kern w:val="2"/>
          <w:shd w:val="clear" w:color="auto" w:fill="FFFFFF"/>
          <w14:ligatures w14:val="standardContextual"/>
        </w:rPr>
      </w:pPr>
    </w:p>
    <w:p w14:paraId="37A8FD92" w14:textId="77777777" w:rsidR="00FD3802" w:rsidRPr="00A27714" w:rsidRDefault="00FD3802" w:rsidP="00270658">
      <w:pPr>
        <w:numPr>
          <w:ilvl w:val="0"/>
          <w:numId w:val="20"/>
        </w:numPr>
        <w:spacing w:after="0" w:line="240" w:lineRule="auto"/>
        <w:contextualSpacing/>
        <w:rPr>
          <w:rFonts w:ascii="Calibri" w:hAnsi="Calibri" w:cs="Calibri"/>
          <w:color w:val="000000"/>
          <w:shd w:val="clear" w:color="auto" w:fill="FFFFFF"/>
        </w:rPr>
      </w:pPr>
      <w:r w:rsidRPr="00A27714">
        <w:rPr>
          <w:rFonts w:ascii="Calibri" w:hAnsi="Calibri" w:cs="Calibri"/>
          <w:color w:val="000000"/>
          <w:shd w:val="clear" w:color="auto" w:fill="FFFFFF"/>
        </w:rPr>
        <w:t>A: Pre completion</w:t>
      </w:r>
    </w:p>
    <w:p w14:paraId="6914A4B3" w14:textId="61550430" w:rsidR="00FD3802" w:rsidRPr="00A27714" w:rsidRDefault="00FD3802" w:rsidP="00270658">
      <w:pPr>
        <w:numPr>
          <w:ilvl w:val="0"/>
          <w:numId w:val="20"/>
        </w:numPr>
        <w:spacing w:after="0" w:line="240" w:lineRule="auto"/>
        <w:contextualSpacing/>
        <w:rPr>
          <w:rFonts w:ascii="Calibri" w:hAnsi="Calibri" w:cs="Calibri"/>
          <w:color w:val="000000"/>
          <w:shd w:val="clear" w:color="auto" w:fill="FFFFFF"/>
        </w:rPr>
      </w:pPr>
      <w:r w:rsidRPr="00A27714">
        <w:rPr>
          <w:rFonts w:ascii="Calibri" w:hAnsi="Calibri" w:cs="Calibri"/>
          <w:color w:val="000000"/>
          <w:shd w:val="clear" w:color="auto" w:fill="FFFFFF"/>
        </w:rPr>
        <w:t>B: Pre contract</w:t>
      </w:r>
    </w:p>
    <w:p w14:paraId="57FF5EFD" w14:textId="77777777" w:rsidR="00FD3802" w:rsidRPr="00A27714" w:rsidRDefault="00FD3802" w:rsidP="00270658">
      <w:pPr>
        <w:numPr>
          <w:ilvl w:val="0"/>
          <w:numId w:val="20"/>
        </w:numPr>
        <w:spacing w:after="0" w:line="240" w:lineRule="auto"/>
        <w:contextualSpacing/>
        <w:rPr>
          <w:rFonts w:ascii="Calibri" w:hAnsi="Calibri" w:cs="Calibri"/>
          <w:color w:val="000000"/>
          <w:shd w:val="clear" w:color="auto" w:fill="FFFFFF"/>
        </w:rPr>
      </w:pPr>
      <w:r w:rsidRPr="00A27714">
        <w:rPr>
          <w:rFonts w:ascii="Calibri" w:hAnsi="Calibri" w:cs="Calibri"/>
          <w:color w:val="000000"/>
          <w:shd w:val="clear" w:color="auto" w:fill="FFFFFF"/>
        </w:rPr>
        <w:t>C: On completion</w:t>
      </w:r>
    </w:p>
    <w:p w14:paraId="7AEBE254" w14:textId="77777777" w:rsidR="00FD3802" w:rsidRPr="00A27714" w:rsidRDefault="00FD3802" w:rsidP="00270658">
      <w:pPr>
        <w:numPr>
          <w:ilvl w:val="0"/>
          <w:numId w:val="20"/>
        </w:numPr>
        <w:spacing w:after="0" w:line="240" w:lineRule="auto"/>
        <w:contextualSpacing/>
        <w:rPr>
          <w:rFonts w:ascii="Calibri" w:hAnsi="Calibri" w:cs="Calibri"/>
          <w:color w:val="000000"/>
          <w:shd w:val="clear" w:color="auto" w:fill="FFFFFF"/>
        </w:rPr>
      </w:pPr>
      <w:r w:rsidRPr="00A27714">
        <w:rPr>
          <w:rFonts w:ascii="Calibri" w:hAnsi="Calibri" w:cs="Calibri"/>
          <w:color w:val="000000"/>
          <w:shd w:val="clear" w:color="auto" w:fill="FFFFFF"/>
        </w:rPr>
        <w:t>D: On exchange of contracts</w:t>
      </w:r>
    </w:p>
    <w:p w14:paraId="28C607E2" w14:textId="49188995" w:rsidR="00334EAA" w:rsidRPr="00A27714" w:rsidRDefault="00F04F32">
      <w:pPr>
        <w:spacing w:after="160" w:line="259" w:lineRule="auto"/>
        <w:rPr>
          <w:rFonts w:asciiTheme="minorHAnsi" w:hAnsiTheme="minorHAnsi" w:cstheme="minorHAnsi"/>
        </w:rPr>
      </w:pPr>
      <w:r w:rsidRPr="00A27714">
        <w:rPr>
          <w:rFonts w:asciiTheme="minorHAnsi" w:hAnsiTheme="minorHAnsi" w:cstheme="minorHAnsi"/>
        </w:rPr>
        <w:br w:type="page"/>
      </w:r>
    </w:p>
    <w:p w14:paraId="5539FFED" w14:textId="0011B7D1"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lastRenderedPageBreak/>
        <w:t>Question 19</w:t>
      </w:r>
    </w:p>
    <w:p w14:paraId="5F651EB8" w14:textId="77777777" w:rsidR="00F04F32" w:rsidRPr="00A27714" w:rsidRDefault="00F04F32" w:rsidP="00F04F32">
      <w:pPr>
        <w:spacing w:after="0" w:line="240" w:lineRule="auto"/>
        <w:rPr>
          <w:rFonts w:asciiTheme="minorHAnsi" w:hAnsiTheme="minorHAnsi" w:cstheme="minorHAnsi"/>
        </w:rPr>
      </w:pPr>
      <w:r w:rsidRPr="00A27714">
        <w:rPr>
          <w:rFonts w:asciiTheme="minorHAnsi" w:hAnsiTheme="minorHAnsi" w:cstheme="minorHAnsi"/>
          <w:lang w:val="en-US"/>
        </w:rPr>
        <w:t>Module Ref:</w:t>
      </w:r>
      <w:r w:rsidRPr="00A27714">
        <w:rPr>
          <w:rFonts w:asciiTheme="minorHAnsi" w:hAnsiTheme="minorHAnsi" w:cstheme="minorHAnsi"/>
        </w:rPr>
        <w:t xml:space="preserve"> 2f of syllabus</w:t>
      </w:r>
    </w:p>
    <w:p w14:paraId="4484893F" w14:textId="77777777" w:rsidR="008A3033" w:rsidRPr="00A27714" w:rsidRDefault="008A3033" w:rsidP="008A3033">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6D485D1E" w14:textId="77777777" w:rsidR="00F04F32" w:rsidRPr="00A27714" w:rsidRDefault="00F04F32" w:rsidP="00F04F32">
      <w:pPr>
        <w:spacing w:after="0" w:line="240" w:lineRule="auto"/>
        <w:rPr>
          <w:rFonts w:asciiTheme="minorHAnsi" w:hAnsiTheme="minorHAnsi" w:cstheme="minorHAnsi"/>
        </w:rPr>
      </w:pPr>
    </w:p>
    <w:p w14:paraId="0C292FD4" w14:textId="77777777" w:rsidR="00F04F32" w:rsidRPr="00A27714" w:rsidRDefault="00F04F32" w:rsidP="00F04F32">
      <w:pPr>
        <w:spacing w:after="0" w:line="240" w:lineRule="auto"/>
        <w:rPr>
          <w:rFonts w:asciiTheme="minorHAnsi" w:hAnsiTheme="minorHAnsi" w:cstheme="minorHAnsi"/>
        </w:rPr>
      </w:pPr>
      <w:r w:rsidRPr="00A27714">
        <w:rPr>
          <w:rFonts w:asciiTheme="minorHAnsi" w:hAnsiTheme="minorHAnsi" w:cstheme="minorHAnsi"/>
        </w:rPr>
        <w:t>Which ONE of the following statements is correct in relation to an endowment mortgage?</w:t>
      </w:r>
    </w:p>
    <w:p w14:paraId="231C8919" w14:textId="77777777" w:rsidR="00F04F32" w:rsidRPr="00A27714" w:rsidRDefault="00F04F32" w:rsidP="00F04F32">
      <w:pPr>
        <w:spacing w:after="0" w:line="240" w:lineRule="auto"/>
        <w:rPr>
          <w:rFonts w:asciiTheme="minorHAnsi" w:hAnsiTheme="minorHAnsi" w:cstheme="minorHAnsi"/>
        </w:rPr>
      </w:pPr>
    </w:p>
    <w:p w14:paraId="18C43696" w14:textId="77777777" w:rsidR="00F04F32" w:rsidRPr="00A27714" w:rsidRDefault="00F04F32" w:rsidP="00F04F32">
      <w:pPr>
        <w:spacing w:after="0" w:line="240" w:lineRule="auto"/>
        <w:rPr>
          <w:rFonts w:asciiTheme="minorHAnsi" w:hAnsiTheme="minorHAnsi" w:cstheme="minorHAnsi"/>
        </w:rPr>
      </w:pPr>
      <w:r w:rsidRPr="00A27714">
        <w:rPr>
          <w:rFonts w:asciiTheme="minorHAnsi" w:hAnsiTheme="minorHAnsi" w:cstheme="minorHAnsi"/>
        </w:rPr>
        <w:t>Monthly instalments paid to the lender</w:t>
      </w:r>
    </w:p>
    <w:p w14:paraId="0386D96A" w14:textId="77777777" w:rsidR="00830C7E" w:rsidRPr="00A27714" w:rsidRDefault="00830C7E" w:rsidP="00F04F32">
      <w:pPr>
        <w:spacing w:after="0" w:line="240" w:lineRule="auto"/>
        <w:rPr>
          <w:rFonts w:asciiTheme="minorHAnsi" w:hAnsiTheme="minorHAnsi" w:cstheme="minorHAnsi"/>
        </w:rPr>
      </w:pPr>
    </w:p>
    <w:p w14:paraId="3A6EDC4E" w14:textId="77777777" w:rsidR="00F04F32" w:rsidRPr="00A27714" w:rsidRDefault="00F04F32" w:rsidP="00270658">
      <w:pPr>
        <w:numPr>
          <w:ilvl w:val="0"/>
          <w:numId w:val="21"/>
        </w:numPr>
        <w:spacing w:after="0" w:line="240" w:lineRule="auto"/>
        <w:contextualSpacing/>
        <w:rPr>
          <w:rFonts w:asciiTheme="minorHAnsi" w:hAnsiTheme="minorHAnsi" w:cstheme="minorHAnsi"/>
        </w:rPr>
      </w:pPr>
      <w:r w:rsidRPr="00A27714">
        <w:rPr>
          <w:rFonts w:asciiTheme="minorHAnsi" w:hAnsiTheme="minorHAnsi" w:cstheme="minorHAnsi"/>
        </w:rPr>
        <w:t xml:space="preserve">A: consist of both capital and interest payments on the loan </w:t>
      </w:r>
    </w:p>
    <w:p w14:paraId="4A065E92" w14:textId="77777777" w:rsidR="00F04F32" w:rsidRPr="00A27714" w:rsidRDefault="00F04F32" w:rsidP="00270658">
      <w:pPr>
        <w:numPr>
          <w:ilvl w:val="0"/>
          <w:numId w:val="21"/>
        </w:numPr>
        <w:spacing w:after="0" w:line="240" w:lineRule="auto"/>
        <w:contextualSpacing/>
        <w:rPr>
          <w:rFonts w:asciiTheme="minorHAnsi" w:hAnsiTheme="minorHAnsi" w:cstheme="minorHAnsi"/>
        </w:rPr>
      </w:pPr>
      <w:r w:rsidRPr="00A27714">
        <w:rPr>
          <w:rFonts w:asciiTheme="minorHAnsi" w:hAnsiTheme="minorHAnsi" w:cstheme="minorHAnsi"/>
        </w:rPr>
        <w:t>B: include premium payments for a linked endowment policy which guarantees to repay the full amount of the capital at the end of the mortgage term</w:t>
      </w:r>
    </w:p>
    <w:p w14:paraId="7166F6C1" w14:textId="77777777" w:rsidR="00F04F32" w:rsidRPr="00A27714" w:rsidRDefault="00F04F32" w:rsidP="00270658">
      <w:pPr>
        <w:numPr>
          <w:ilvl w:val="0"/>
          <w:numId w:val="21"/>
        </w:numPr>
        <w:spacing w:after="0" w:line="240" w:lineRule="auto"/>
        <w:contextualSpacing/>
        <w:rPr>
          <w:rFonts w:asciiTheme="minorHAnsi" w:hAnsiTheme="minorHAnsi" w:cstheme="minorHAnsi"/>
        </w:rPr>
      </w:pPr>
      <w:r w:rsidRPr="00A27714">
        <w:rPr>
          <w:rFonts w:asciiTheme="minorHAnsi" w:hAnsiTheme="minorHAnsi" w:cstheme="minorHAnsi"/>
        </w:rPr>
        <w:t>C: include contributions to a pension plan which will be used to repay the full amount of the capital at the end of the mortgage term</w:t>
      </w:r>
    </w:p>
    <w:p w14:paraId="161543A6" w14:textId="158E9E26" w:rsidR="00F04F32" w:rsidRPr="00A27714" w:rsidRDefault="00F04F32" w:rsidP="00270658">
      <w:pPr>
        <w:numPr>
          <w:ilvl w:val="0"/>
          <w:numId w:val="21"/>
        </w:numPr>
        <w:spacing w:after="0" w:line="240" w:lineRule="auto"/>
        <w:contextualSpacing/>
        <w:rPr>
          <w:rFonts w:asciiTheme="minorHAnsi" w:hAnsiTheme="minorHAnsi" w:cstheme="minorHAnsi"/>
        </w:rPr>
      </w:pPr>
      <w:r w:rsidRPr="00A27714">
        <w:rPr>
          <w:rFonts w:asciiTheme="minorHAnsi" w:hAnsiTheme="minorHAnsi" w:cstheme="minorHAnsi"/>
        </w:rPr>
        <w:t xml:space="preserve">D: consist only of interest payments on the loan </w:t>
      </w:r>
    </w:p>
    <w:p w14:paraId="2D1C1159" w14:textId="77777777" w:rsidR="00334EAA" w:rsidRPr="00A27714" w:rsidRDefault="00334EAA" w:rsidP="00334EAA">
      <w:pPr>
        <w:spacing w:after="0"/>
        <w:jc w:val="both"/>
        <w:rPr>
          <w:rFonts w:asciiTheme="minorHAnsi" w:hAnsiTheme="minorHAnsi" w:cstheme="minorHAnsi"/>
          <w:b/>
          <w:bCs/>
        </w:rPr>
      </w:pPr>
    </w:p>
    <w:p w14:paraId="28D24C8A" w14:textId="77777777" w:rsidR="00334EAA" w:rsidRPr="00A27714" w:rsidRDefault="00334EAA" w:rsidP="00334EAA">
      <w:pPr>
        <w:spacing w:after="0"/>
        <w:jc w:val="both"/>
        <w:rPr>
          <w:rFonts w:asciiTheme="minorHAnsi" w:hAnsiTheme="minorHAnsi" w:cstheme="minorHAnsi"/>
          <w:b/>
          <w:bCs/>
        </w:rPr>
      </w:pPr>
    </w:p>
    <w:p w14:paraId="2453831A" w14:textId="77777777" w:rsidR="002E6387" w:rsidRPr="00A27714" w:rsidRDefault="002E6387" w:rsidP="00334EAA">
      <w:pPr>
        <w:spacing w:after="0"/>
        <w:jc w:val="both"/>
        <w:rPr>
          <w:rFonts w:asciiTheme="minorHAnsi" w:hAnsiTheme="minorHAnsi" w:cstheme="minorHAnsi"/>
          <w:b/>
          <w:bCs/>
        </w:rPr>
      </w:pPr>
    </w:p>
    <w:p w14:paraId="26CF0F5E" w14:textId="2ADF237E"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20</w:t>
      </w:r>
    </w:p>
    <w:p w14:paraId="505AD4D0" w14:textId="0A6E62F2" w:rsidR="00641E93" w:rsidRPr="00A27714" w:rsidRDefault="00641E93" w:rsidP="00641E93">
      <w:pPr>
        <w:spacing w:after="0" w:line="240" w:lineRule="auto"/>
        <w:rPr>
          <w:rFonts w:asciiTheme="minorHAnsi" w:eastAsia="Calibri" w:hAnsiTheme="minorHAnsi" w:cstheme="minorHAnsi"/>
        </w:rPr>
      </w:pPr>
      <w:r w:rsidRPr="00A27714">
        <w:rPr>
          <w:rFonts w:asciiTheme="minorHAnsi" w:eastAsia="Calibri" w:hAnsiTheme="minorHAnsi" w:cstheme="minorHAnsi"/>
        </w:rPr>
        <w:t>Module ref: 3c</w:t>
      </w:r>
    </w:p>
    <w:p w14:paraId="3680B337" w14:textId="77777777" w:rsidR="00521614" w:rsidRPr="00A27714" w:rsidRDefault="00521614" w:rsidP="00521614">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47A31637" w14:textId="77777777" w:rsidR="00641E93" w:rsidRPr="00A27714" w:rsidRDefault="00641E93" w:rsidP="00641E93">
      <w:pPr>
        <w:spacing w:after="0" w:line="240" w:lineRule="auto"/>
        <w:rPr>
          <w:rFonts w:asciiTheme="minorHAnsi" w:hAnsiTheme="minorHAnsi" w:cstheme="minorHAnsi"/>
        </w:rPr>
      </w:pPr>
    </w:p>
    <w:p w14:paraId="56980FF9" w14:textId="77777777" w:rsidR="00641E93" w:rsidRPr="00A27714" w:rsidRDefault="00641E93" w:rsidP="00641E93">
      <w:pPr>
        <w:spacing w:after="0" w:line="240" w:lineRule="auto"/>
        <w:rPr>
          <w:rFonts w:asciiTheme="minorHAnsi" w:hAnsiTheme="minorHAnsi" w:cstheme="minorHAnsi"/>
        </w:rPr>
      </w:pPr>
      <w:r w:rsidRPr="00A27714">
        <w:rPr>
          <w:rFonts w:asciiTheme="minorHAnsi" w:hAnsiTheme="minorHAnsi" w:cstheme="minorHAnsi"/>
        </w:rPr>
        <w:t xml:space="preserve">A reference to ‘issue’ in relation to a beneficiary under a Will means </w:t>
      </w:r>
      <w:proofErr w:type="spellStart"/>
      <w:r w:rsidRPr="00A27714">
        <w:rPr>
          <w:rFonts w:asciiTheme="minorHAnsi" w:hAnsiTheme="minorHAnsi" w:cstheme="minorHAnsi"/>
        </w:rPr>
        <w:t>their</w:t>
      </w:r>
      <w:proofErr w:type="spellEnd"/>
      <w:r w:rsidRPr="00A27714">
        <w:rPr>
          <w:rFonts w:asciiTheme="minorHAnsi" w:hAnsiTheme="minorHAnsi" w:cstheme="minorHAnsi"/>
        </w:rPr>
        <w:t>:</w:t>
      </w:r>
    </w:p>
    <w:p w14:paraId="22A9B50D" w14:textId="77777777" w:rsidR="00641E93" w:rsidRPr="00A27714" w:rsidRDefault="00641E93" w:rsidP="00641E93">
      <w:pPr>
        <w:spacing w:after="0" w:line="240" w:lineRule="auto"/>
        <w:rPr>
          <w:rFonts w:asciiTheme="minorHAnsi" w:hAnsiTheme="minorHAnsi" w:cstheme="minorHAnsi"/>
          <w:b/>
          <w:bCs/>
        </w:rPr>
      </w:pPr>
    </w:p>
    <w:p w14:paraId="63937548" w14:textId="77777777" w:rsidR="00641E93" w:rsidRPr="00A27714" w:rsidRDefault="00641E93" w:rsidP="00270658">
      <w:pPr>
        <w:numPr>
          <w:ilvl w:val="0"/>
          <w:numId w:val="22"/>
        </w:numPr>
        <w:spacing w:after="0" w:line="240" w:lineRule="auto"/>
        <w:contextualSpacing/>
        <w:rPr>
          <w:rFonts w:asciiTheme="minorHAnsi" w:hAnsiTheme="minorHAnsi" w:cstheme="minorHAnsi"/>
        </w:rPr>
      </w:pPr>
      <w:r w:rsidRPr="00A27714">
        <w:rPr>
          <w:rFonts w:asciiTheme="minorHAnsi" w:hAnsiTheme="minorHAnsi" w:cstheme="minorHAnsi"/>
        </w:rPr>
        <w:t>A: Parents</w:t>
      </w:r>
    </w:p>
    <w:p w14:paraId="20F63A50" w14:textId="77777777" w:rsidR="000347BA" w:rsidRPr="00A27714" w:rsidRDefault="00641E93" w:rsidP="000347BA">
      <w:pPr>
        <w:numPr>
          <w:ilvl w:val="0"/>
          <w:numId w:val="22"/>
        </w:numPr>
        <w:spacing w:after="0" w:line="240" w:lineRule="auto"/>
        <w:contextualSpacing/>
        <w:rPr>
          <w:rFonts w:asciiTheme="minorHAnsi" w:hAnsiTheme="minorHAnsi" w:cstheme="minorHAnsi"/>
        </w:rPr>
      </w:pPr>
      <w:r w:rsidRPr="00A27714">
        <w:rPr>
          <w:rFonts w:asciiTheme="minorHAnsi" w:hAnsiTheme="minorHAnsi" w:cstheme="minorHAnsi"/>
        </w:rPr>
        <w:t>B: Spouse or civil partner</w:t>
      </w:r>
    </w:p>
    <w:p w14:paraId="5183FE5C" w14:textId="1B55E32F" w:rsidR="00641E93" w:rsidRPr="00A27714" w:rsidRDefault="00641E93" w:rsidP="000347BA">
      <w:pPr>
        <w:numPr>
          <w:ilvl w:val="0"/>
          <w:numId w:val="22"/>
        </w:numPr>
        <w:spacing w:after="0" w:line="240" w:lineRule="auto"/>
        <w:contextualSpacing/>
        <w:rPr>
          <w:rFonts w:asciiTheme="minorHAnsi" w:hAnsiTheme="minorHAnsi" w:cstheme="minorHAnsi"/>
        </w:rPr>
      </w:pPr>
      <w:r w:rsidRPr="00A27714">
        <w:rPr>
          <w:rFonts w:asciiTheme="minorHAnsi" w:hAnsiTheme="minorHAnsi" w:cstheme="minorHAnsi"/>
        </w:rPr>
        <w:t>C: Direct descendants</w:t>
      </w:r>
    </w:p>
    <w:p w14:paraId="4FC1FDB7" w14:textId="77777777" w:rsidR="00641E93" w:rsidRPr="00A27714" w:rsidRDefault="00641E93" w:rsidP="00270658">
      <w:pPr>
        <w:numPr>
          <w:ilvl w:val="0"/>
          <w:numId w:val="22"/>
        </w:numPr>
        <w:spacing w:after="0" w:line="240" w:lineRule="auto"/>
        <w:contextualSpacing/>
        <w:rPr>
          <w:rFonts w:asciiTheme="minorHAnsi" w:hAnsiTheme="minorHAnsi" w:cstheme="minorHAnsi"/>
        </w:rPr>
      </w:pPr>
      <w:r w:rsidRPr="00A27714">
        <w:rPr>
          <w:rFonts w:asciiTheme="minorHAnsi" w:hAnsiTheme="minorHAnsi" w:cstheme="minorHAnsi"/>
        </w:rPr>
        <w:t>D: Next of kin</w:t>
      </w:r>
    </w:p>
    <w:p w14:paraId="4A9825E5" w14:textId="77777777" w:rsidR="00334EAA" w:rsidRPr="00A27714" w:rsidRDefault="00334EAA" w:rsidP="00334EAA">
      <w:pPr>
        <w:spacing w:after="0"/>
        <w:jc w:val="both"/>
        <w:rPr>
          <w:rFonts w:asciiTheme="minorHAnsi" w:hAnsiTheme="minorHAnsi" w:cstheme="minorHAnsi"/>
          <w:b/>
          <w:bCs/>
        </w:rPr>
      </w:pPr>
    </w:p>
    <w:p w14:paraId="7E219080" w14:textId="77777777" w:rsidR="00334EAA" w:rsidRPr="00A27714" w:rsidRDefault="00334EAA" w:rsidP="00334EAA">
      <w:pPr>
        <w:spacing w:after="0"/>
        <w:jc w:val="both"/>
        <w:rPr>
          <w:rFonts w:asciiTheme="minorHAnsi" w:hAnsiTheme="minorHAnsi" w:cstheme="minorHAnsi"/>
          <w:b/>
          <w:bCs/>
        </w:rPr>
      </w:pPr>
    </w:p>
    <w:p w14:paraId="4FDA83FF" w14:textId="77777777" w:rsidR="00521614" w:rsidRPr="00A27714" w:rsidRDefault="00521614" w:rsidP="00334EAA">
      <w:pPr>
        <w:spacing w:after="0"/>
        <w:jc w:val="both"/>
        <w:rPr>
          <w:rFonts w:asciiTheme="minorHAnsi" w:hAnsiTheme="minorHAnsi" w:cstheme="minorHAnsi"/>
          <w:b/>
          <w:bCs/>
        </w:rPr>
      </w:pPr>
    </w:p>
    <w:p w14:paraId="528D6DEA" w14:textId="77777777" w:rsidR="00521614" w:rsidRPr="00A27714" w:rsidRDefault="00521614" w:rsidP="00334EAA">
      <w:pPr>
        <w:spacing w:after="0"/>
        <w:jc w:val="both"/>
        <w:rPr>
          <w:rFonts w:asciiTheme="minorHAnsi" w:hAnsiTheme="minorHAnsi" w:cstheme="minorHAnsi"/>
          <w:b/>
          <w:bCs/>
        </w:rPr>
      </w:pPr>
    </w:p>
    <w:p w14:paraId="7E563A1D" w14:textId="77777777" w:rsidR="00334EAA" w:rsidRPr="00A27714" w:rsidRDefault="00334EAA" w:rsidP="00334EAA">
      <w:pPr>
        <w:spacing w:after="0"/>
        <w:jc w:val="both"/>
        <w:rPr>
          <w:rFonts w:asciiTheme="minorHAnsi" w:hAnsiTheme="minorHAnsi" w:cstheme="minorHAnsi"/>
          <w:b/>
        </w:rPr>
      </w:pPr>
    </w:p>
    <w:p w14:paraId="6E0DC6BA" w14:textId="2CC2DCAA"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t>Question 21</w:t>
      </w:r>
    </w:p>
    <w:p w14:paraId="5B4D3827" w14:textId="77777777" w:rsidR="002E6387" w:rsidRPr="00A27714" w:rsidRDefault="002E6387" w:rsidP="002E6387">
      <w:pPr>
        <w:spacing w:after="0" w:line="240" w:lineRule="auto"/>
        <w:rPr>
          <w:rFonts w:asciiTheme="minorHAnsi" w:hAnsiTheme="minorHAnsi"/>
        </w:rPr>
      </w:pPr>
      <w:r w:rsidRPr="00A27714">
        <w:rPr>
          <w:rFonts w:asciiTheme="minorHAnsi" w:hAnsiTheme="minorHAnsi"/>
        </w:rPr>
        <w:t>Module ref: 9d Conveyancing - Taking instructions</w:t>
      </w:r>
    </w:p>
    <w:p w14:paraId="31707E12" w14:textId="77777777" w:rsidR="002E6387" w:rsidRPr="00A27714" w:rsidRDefault="002E6387" w:rsidP="002E6387">
      <w:pPr>
        <w:spacing w:after="0" w:line="240" w:lineRule="auto"/>
        <w:rPr>
          <w:rFonts w:asciiTheme="minorHAnsi" w:hAnsiTheme="minorHAnsi"/>
        </w:rPr>
      </w:pPr>
      <w:r w:rsidRPr="00A27714">
        <w:rPr>
          <w:rFonts w:asciiTheme="minorHAnsi" w:hAnsiTheme="minorHAnsi"/>
        </w:rPr>
        <w:t>1 mark</w:t>
      </w:r>
    </w:p>
    <w:p w14:paraId="43A1547A" w14:textId="77777777" w:rsidR="002E6387" w:rsidRPr="00A27714" w:rsidRDefault="002E6387" w:rsidP="002E6387">
      <w:pPr>
        <w:spacing w:after="0" w:line="240" w:lineRule="auto"/>
        <w:rPr>
          <w:rFonts w:asciiTheme="minorHAnsi" w:hAnsiTheme="minorHAnsi" w:cstheme="minorHAnsi"/>
          <w:bCs/>
        </w:rPr>
      </w:pPr>
    </w:p>
    <w:p w14:paraId="1F32A14B" w14:textId="77777777" w:rsidR="002E6387" w:rsidRPr="00A27714" w:rsidRDefault="002E6387" w:rsidP="002E6387">
      <w:pPr>
        <w:spacing w:after="0" w:line="240" w:lineRule="auto"/>
        <w:rPr>
          <w:rFonts w:asciiTheme="minorHAnsi" w:hAnsiTheme="minorHAnsi" w:cstheme="minorHAnsi"/>
          <w:bCs/>
        </w:rPr>
      </w:pPr>
      <w:r w:rsidRPr="00A27714">
        <w:rPr>
          <w:rFonts w:asciiTheme="minorHAnsi" w:hAnsiTheme="minorHAnsi" w:cstheme="minorHAnsi"/>
          <w:bCs/>
        </w:rPr>
        <w:t xml:space="preserve">The lawyer acting for the seller of a property with registered title has sent an official copy of a document referred to in the register to the buyer’s lawyer. </w:t>
      </w:r>
    </w:p>
    <w:p w14:paraId="74626CF8" w14:textId="77777777" w:rsidR="002E6387" w:rsidRPr="00A27714" w:rsidRDefault="002E6387" w:rsidP="002E6387">
      <w:pPr>
        <w:spacing w:after="0" w:line="240" w:lineRule="auto"/>
        <w:rPr>
          <w:rFonts w:asciiTheme="minorHAnsi" w:hAnsiTheme="minorHAnsi" w:cstheme="minorHAnsi"/>
          <w:bCs/>
        </w:rPr>
      </w:pPr>
    </w:p>
    <w:p w14:paraId="7EFB652B" w14:textId="77777777" w:rsidR="002E6387" w:rsidRPr="00A27714" w:rsidRDefault="002E6387" w:rsidP="002E6387">
      <w:pPr>
        <w:spacing w:after="0" w:line="240" w:lineRule="auto"/>
        <w:rPr>
          <w:rFonts w:asciiTheme="minorHAnsi" w:hAnsiTheme="minorHAnsi" w:cstheme="minorHAnsi"/>
          <w:b/>
        </w:rPr>
      </w:pPr>
      <w:r w:rsidRPr="00A27714">
        <w:rPr>
          <w:rFonts w:asciiTheme="minorHAnsi" w:hAnsiTheme="minorHAnsi" w:cstheme="minorHAnsi"/>
          <w:b/>
        </w:rPr>
        <w:t>Will the official copy be acceptable evidence of the document?</w:t>
      </w:r>
    </w:p>
    <w:p w14:paraId="0D652539" w14:textId="77777777" w:rsidR="002E6387" w:rsidRPr="00A27714" w:rsidRDefault="002E6387" w:rsidP="002E6387">
      <w:pPr>
        <w:spacing w:after="0" w:line="240" w:lineRule="auto"/>
        <w:rPr>
          <w:rFonts w:asciiTheme="minorHAnsi" w:hAnsiTheme="minorHAnsi" w:cstheme="minorHAnsi"/>
        </w:rPr>
      </w:pPr>
    </w:p>
    <w:p w14:paraId="7C51C642" w14:textId="77777777" w:rsidR="002E6387" w:rsidRPr="00A27714" w:rsidRDefault="002E6387" w:rsidP="002E6387">
      <w:pPr>
        <w:spacing w:after="0" w:line="240" w:lineRule="auto"/>
        <w:rPr>
          <w:rFonts w:asciiTheme="minorHAnsi" w:hAnsiTheme="minorHAnsi" w:cstheme="minorHAnsi"/>
          <w:b/>
          <w:bCs/>
        </w:rPr>
      </w:pPr>
      <w:r w:rsidRPr="00A27714">
        <w:rPr>
          <w:rFonts w:asciiTheme="minorHAnsi" w:hAnsiTheme="minorHAnsi" w:cstheme="minorHAnsi"/>
          <w:b/>
          <w:bCs/>
        </w:rPr>
        <w:t>It is</w:t>
      </w:r>
    </w:p>
    <w:p w14:paraId="682FC7E9" w14:textId="77777777" w:rsidR="002E6387" w:rsidRPr="00A27714" w:rsidRDefault="002E6387" w:rsidP="002E6387">
      <w:pPr>
        <w:spacing w:after="0" w:line="240" w:lineRule="auto"/>
        <w:rPr>
          <w:rFonts w:asciiTheme="minorHAnsi" w:hAnsiTheme="minorHAnsi" w:cstheme="minorHAnsi"/>
        </w:rPr>
      </w:pPr>
    </w:p>
    <w:p w14:paraId="0C153241" w14:textId="48F95193" w:rsidR="002E6387" w:rsidRPr="00A27714" w:rsidRDefault="002E6387" w:rsidP="00270658">
      <w:pPr>
        <w:numPr>
          <w:ilvl w:val="0"/>
          <w:numId w:val="24"/>
        </w:numPr>
        <w:spacing w:after="0" w:line="240" w:lineRule="auto"/>
        <w:contextualSpacing/>
        <w:rPr>
          <w:rFonts w:asciiTheme="minorHAnsi" w:hAnsiTheme="minorHAnsi" w:cstheme="minorHAnsi"/>
        </w:rPr>
      </w:pPr>
      <w:r w:rsidRPr="00A27714">
        <w:rPr>
          <w:rFonts w:asciiTheme="minorHAnsi" w:hAnsiTheme="minorHAnsi" w:cstheme="minorHAnsi"/>
        </w:rPr>
        <w:t>A: acceptable to the same extent as the original</w:t>
      </w:r>
    </w:p>
    <w:p w14:paraId="24359DB7" w14:textId="77777777" w:rsidR="002E6387" w:rsidRPr="00A27714" w:rsidRDefault="002E6387" w:rsidP="00270658">
      <w:pPr>
        <w:numPr>
          <w:ilvl w:val="0"/>
          <w:numId w:val="23"/>
        </w:numPr>
        <w:spacing w:after="0" w:line="240" w:lineRule="auto"/>
        <w:contextualSpacing/>
        <w:rPr>
          <w:rFonts w:asciiTheme="minorHAnsi" w:hAnsiTheme="minorHAnsi" w:cstheme="minorHAnsi"/>
        </w:rPr>
      </w:pPr>
      <w:r w:rsidRPr="00A27714">
        <w:rPr>
          <w:rFonts w:asciiTheme="minorHAnsi" w:hAnsiTheme="minorHAnsi" w:cstheme="minorHAnsi"/>
        </w:rPr>
        <w:t xml:space="preserve">B: not acceptable, as it is only a copy not the original </w:t>
      </w:r>
    </w:p>
    <w:p w14:paraId="37F02E80" w14:textId="77777777" w:rsidR="002E6387" w:rsidRPr="00A27714" w:rsidRDefault="002E6387" w:rsidP="00270658">
      <w:pPr>
        <w:numPr>
          <w:ilvl w:val="0"/>
          <w:numId w:val="23"/>
        </w:numPr>
        <w:spacing w:after="0" w:line="240" w:lineRule="auto"/>
        <w:contextualSpacing/>
        <w:rPr>
          <w:rFonts w:asciiTheme="minorHAnsi" w:hAnsiTheme="minorHAnsi" w:cstheme="minorHAnsi"/>
        </w:rPr>
      </w:pPr>
      <w:r w:rsidRPr="00A27714">
        <w:rPr>
          <w:rFonts w:asciiTheme="minorHAnsi" w:hAnsiTheme="minorHAnsi" w:cstheme="minorHAnsi"/>
        </w:rPr>
        <w:t>C: acceptable, but only if certified by the seller’s lawyer</w:t>
      </w:r>
    </w:p>
    <w:p w14:paraId="1434C71C" w14:textId="77777777" w:rsidR="002E6387" w:rsidRPr="00A27714" w:rsidRDefault="002E6387" w:rsidP="00270658">
      <w:pPr>
        <w:numPr>
          <w:ilvl w:val="0"/>
          <w:numId w:val="23"/>
        </w:numPr>
        <w:tabs>
          <w:tab w:val="left" w:pos="284"/>
        </w:tabs>
        <w:spacing w:after="0" w:line="240" w:lineRule="auto"/>
        <w:contextualSpacing/>
        <w:jc w:val="both"/>
        <w:rPr>
          <w:rFonts w:asciiTheme="minorHAnsi" w:hAnsiTheme="minorHAnsi" w:cstheme="minorHAnsi"/>
        </w:rPr>
      </w:pPr>
      <w:r w:rsidRPr="00A27714">
        <w:rPr>
          <w:rFonts w:asciiTheme="minorHAnsi" w:hAnsiTheme="minorHAnsi" w:cstheme="minorHAnsi"/>
        </w:rPr>
        <w:t xml:space="preserve">D: not acceptable unless expressly authenticated by the seller  </w:t>
      </w:r>
    </w:p>
    <w:p w14:paraId="47C73225" w14:textId="77777777" w:rsidR="002E6387" w:rsidRPr="00A27714" w:rsidRDefault="002E6387" w:rsidP="002E6387">
      <w:pPr>
        <w:spacing w:after="0" w:line="240" w:lineRule="auto"/>
        <w:rPr>
          <w:rFonts w:asciiTheme="minorHAnsi" w:hAnsiTheme="minorHAnsi" w:cstheme="minorHAnsi"/>
          <w:b/>
          <w:bCs/>
          <w:color w:val="00B050"/>
          <w:u w:val="single"/>
        </w:rPr>
      </w:pPr>
      <w:r w:rsidRPr="00A27714">
        <w:rPr>
          <w:rFonts w:asciiTheme="minorHAnsi" w:hAnsiTheme="minorHAnsi" w:cstheme="minorHAnsi"/>
          <w:b/>
          <w:bCs/>
          <w:color w:val="00B050"/>
          <w:u w:val="single"/>
        </w:rPr>
        <w:br w:type="page"/>
      </w:r>
    </w:p>
    <w:p w14:paraId="0CDEA1ED" w14:textId="2DFE0824"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22</w:t>
      </w:r>
    </w:p>
    <w:p w14:paraId="608C1542" w14:textId="77777777" w:rsidR="00363BDF" w:rsidRPr="00A27714" w:rsidRDefault="00363BDF" w:rsidP="00363BDF">
      <w:pPr>
        <w:spacing w:after="0" w:line="240" w:lineRule="auto"/>
        <w:rPr>
          <w:rFonts w:asciiTheme="minorHAnsi" w:hAnsiTheme="minorHAnsi"/>
          <w:lang w:val="en-US"/>
        </w:rPr>
      </w:pPr>
      <w:r w:rsidRPr="00A27714">
        <w:rPr>
          <w:rFonts w:asciiTheme="minorHAnsi" w:hAnsiTheme="minorHAnsi"/>
          <w:lang w:val="en-US"/>
        </w:rPr>
        <w:t>Module Ref:</w:t>
      </w:r>
      <w:r w:rsidRPr="00A27714">
        <w:rPr>
          <w:rFonts w:asciiTheme="minorHAnsi" w:hAnsiTheme="minorHAnsi"/>
        </w:rPr>
        <w:t xml:space="preserve"> </w:t>
      </w:r>
      <w:r w:rsidRPr="00A27714">
        <w:rPr>
          <w:rFonts w:asciiTheme="minorHAnsi" w:hAnsiTheme="minorHAnsi"/>
          <w:lang w:val="en-US"/>
        </w:rPr>
        <w:t>10a. Deducing and investigating title</w:t>
      </w:r>
    </w:p>
    <w:p w14:paraId="702847D0" w14:textId="77777777" w:rsidR="00521614" w:rsidRPr="00A27714" w:rsidRDefault="00521614" w:rsidP="00521614">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3BE550F4" w14:textId="77777777" w:rsidR="00363BDF" w:rsidRPr="00A27714" w:rsidRDefault="00363BDF" w:rsidP="00363BDF">
      <w:pPr>
        <w:spacing w:after="0" w:line="240" w:lineRule="auto"/>
        <w:rPr>
          <w:rFonts w:asciiTheme="minorHAnsi" w:hAnsiTheme="minorHAnsi"/>
          <w:b/>
          <w:bCs/>
          <w:lang w:val="en-US"/>
        </w:rPr>
      </w:pPr>
    </w:p>
    <w:p w14:paraId="675F7814" w14:textId="77777777" w:rsidR="00363BDF" w:rsidRPr="00A27714" w:rsidRDefault="00363BDF" w:rsidP="00363BDF">
      <w:pPr>
        <w:spacing w:after="0" w:line="240" w:lineRule="auto"/>
        <w:rPr>
          <w:rFonts w:asciiTheme="minorHAnsi" w:hAnsiTheme="minorHAnsi"/>
          <w:lang w:val="en-US"/>
        </w:rPr>
      </w:pPr>
      <w:r w:rsidRPr="00A27714">
        <w:rPr>
          <w:rFonts w:asciiTheme="minorHAnsi" w:hAnsiTheme="minorHAnsi"/>
          <w:lang w:val="en-US"/>
        </w:rPr>
        <w:t>A title plan prepared by HM Land Registry would normally show the route of a drainage right or cable by:</w:t>
      </w:r>
    </w:p>
    <w:p w14:paraId="548E967E" w14:textId="77777777" w:rsidR="00363BDF" w:rsidRPr="00A27714" w:rsidRDefault="00363BDF" w:rsidP="00363BDF">
      <w:pPr>
        <w:spacing w:after="0" w:line="240" w:lineRule="auto"/>
        <w:rPr>
          <w:rFonts w:asciiTheme="minorHAnsi" w:hAnsiTheme="minorHAnsi"/>
          <w:lang w:val="en-US"/>
        </w:rPr>
      </w:pPr>
    </w:p>
    <w:p w14:paraId="7B8B8020" w14:textId="77777777" w:rsidR="000347BA" w:rsidRPr="00A27714" w:rsidRDefault="00363BDF" w:rsidP="000347BA">
      <w:pPr>
        <w:numPr>
          <w:ilvl w:val="0"/>
          <w:numId w:val="25"/>
        </w:numPr>
        <w:spacing w:after="0" w:line="240" w:lineRule="auto"/>
        <w:contextualSpacing/>
        <w:rPr>
          <w:rFonts w:asciiTheme="minorHAnsi" w:hAnsiTheme="minorHAnsi"/>
          <w:lang w:val="en-US"/>
        </w:rPr>
      </w:pPr>
      <w:r w:rsidRPr="00A27714">
        <w:rPr>
          <w:rFonts w:asciiTheme="minorHAnsi" w:hAnsiTheme="minorHAnsi"/>
          <w:lang w:val="en-US"/>
        </w:rPr>
        <w:t>A: A continuous green line</w:t>
      </w:r>
    </w:p>
    <w:p w14:paraId="4091B184" w14:textId="1FBB4387" w:rsidR="00363BDF" w:rsidRPr="00A27714" w:rsidRDefault="00363BDF" w:rsidP="000347BA">
      <w:pPr>
        <w:numPr>
          <w:ilvl w:val="0"/>
          <w:numId w:val="25"/>
        </w:numPr>
        <w:spacing w:after="0" w:line="240" w:lineRule="auto"/>
        <w:contextualSpacing/>
        <w:rPr>
          <w:rFonts w:asciiTheme="minorHAnsi" w:hAnsiTheme="minorHAnsi"/>
          <w:lang w:val="en-US"/>
        </w:rPr>
      </w:pPr>
      <w:r w:rsidRPr="00A27714">
        <w:rPr>
          <w:rFonts w:asciiTheme="minorHAnsi" w:hAnsiTheme="minorHAnsi"/>
          <w:lang w:val="en-US"/>
        </w:rPr>
        <w:t>B: A broken blue line</w:t>
      </w:r>
    </w:p>
    <w:p w14:paraId="3053DE4F" w14:textId="77777777" w:rsidR="00363BDF" w:rsidRPr="00A27714" w:rsidRDefault="00363BDF" w:rsidP="00270658">
      <w:pPr>
        <w:numPr>
          <w:ilvl w:val="0"/>
          <w:numId w:val="25"/>
        </w:numPr>
        <w:spacing w:after="0" w:line="240" w:lineRule="auto"/>
        <w:contextualSpacing/>
        <w:rPr>
          <w:rFonts w:asciiTheme="minorHAnsi" w:hAnsiTheme="minorHAnsi"/>
          <w:lang w:val="en-US"/>
        </w:rPr>
      </w:pPr>
      <w:r w:rsidRPr="00A27714">
        <w:rPr>
          <w:rFonts w:asciiTheme="minorHAnsi" w:hAnsiTheme="minorHAnsi"/>
          <w:lang w:val="en-US"/>
        </w:rPr>
        <w:t>C: Brown tinting</w:t>
      </w:r>
    </w:p>
    <w:p w14:paraId="1C844FDF" w14:textId="77777777" w:rsidR="00363BDF" w:rsidRPr="00A27714" w:rsidRDefault="00363BDF" w:rsidP="00270658">
      <w:pPr>
        <w:numPr>
          <w:ilvl w:val="0"/>
          <w:numId w:val="25"/>
        </w:numPr>
        <w:spacing w:after="0" w:line="240" w:lineRule="auto"/>
        <w:contextualSpacing/>
        <w:rPr>
          <w:rFonts w:asciiTheme="minorHAnsi" w:hAnsiTheme="minorHAnsi"/>
          <w:lang w:val="en-US"/>
        </w:rPr>
      </w:pPr>
      <w:r w:rsidRPr="00A27714">
        <w:rPr>
          <w:rFonts w:asciiTheme="minorHAnsi" w:hAnsiTheme="minorHAnsi"/>
          <w:lang w:val="en-US"/>
        </w:rPr>
        <w:t>D: A broken green line</w:t>
      </w:r>
    </w:p>
    <w:p w14:paraId="53F6A67C" w14:textId="77777777" w:rsidR="00334EAA" w:rsidRPr="00A27714" w:rsidRDefault="00334EAA" w:rsidP="00334EAA">
      <w:pPr>
        <w:spacing w:after="0"/>
        <w:jc w:val="both"/>
        <w:rPr>
          <w:rFonts w:asciiTheme="minorHAnsi" w:hAnsiTheme="minorHAnsi" w:cstheme="minorHAnsi"/>
        </w:rPr>
      </w:pPr>
    </w:p>
    <w:p w14:paraId="385DD563" w14:textId="77777777" w:rsidR="00334EAA" w:rsidRPr="00A27714" w:rsidRDefault="00334EAA" w:rsidP="00334EAA">
      <w:pPr>
        <w:spacing w:after="0"/>
        <w:jc w:val="both"/>
        <w:rPr>
          <w:rFonts w:asciiTheme="minorHAnsi" w:hAnsiTheme="minorHAnsi" w:cstheme="minorHAnsi"/>
        </w:rPr>
      </w:pPr>
    </w:p>
    <w:p w14:paraId="1ADE9068" w14:textId="77777777" w:rsidR="00521614" w:rsidRPr="00A27714" w:rsidRDefault="00521614" w:rsidP="00334EAA">
      <w:pPr>
        <w:spacing w:after="0"/>
        <w:jc w:val="both"/>
        <w:rPr>
          <w:rFonts w:asciiTheme="minorHAnsi" w:hAnsiTheme="minorHAnsi" w:cstheme="minorHAnsi"/>
        </w:rPr>
      </w:pPr>
    </w:p>
    <w:p w14:paraId="4B4E6E71" w14:textId="77777777" w:rsidR="00521614" w:rsidRDefault="00521614" w:rsidP="00334EAA">
      <w:pPr>
        <w:spacing w:after="0"/>
        <w:jc w:val="both"/>
        <w:rPr>
          <w:rFonts w:asciiTheme="minorHAnsi" w:hAnsiTheme="minorHAnsi" w:cstheme="minorHAnsi"/>
        </w:rPr>
      </w:pPr>
    </w:p>
    <w:p w14:paraId="31626508" w14:textId="77777777" w:rsidR="00CD219F" w:rsidRPr="00A27714" w:rsidRDefault="00CD219F" w:rsidP="00334EAA">
      <w:pPr>
        <w:spacing w:after="0"/>
        <w:jc w:val="both"/>
        <w:rPr>
          <w:rFonts w:asciiTheme="minorHAnsi" w:hAnsiTheme="minorHAnsi" w:cstheme="minorHAnsi"/>
        </w:rPr>
      </w:pPr>
    </w:p>
    <w:p w14:paraId="6F585AD1" w14:textId="77777777" w:rsidR="00F126DA" w:rsidRPr="00A27714" w:rsidRDefault="00F126DA" w:rsidP="00334EAA">
      <w:pPr>
        <w:spacing w:after="0"/>
        <w:jc w:val="both"/>
        <w:rPr>
          <w:rFonts w:asciiTheme="minorHAnsi" w:hAnsiTheme="minorHAnsi" w:cstheme="minorHAnsi"/>
          <w:b/>
          <w:bCs/>
        </w:rPr>
      </w:pPr>
    </w:p>
    <w:p w14:paraId="02D017DA" w14:textId="5EA15C22"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23</w:t>
      </w:r>
    </w:p>
    <w:p w14:paraId="3E59846F" w14:textId="4A94A468" w:rsidR="00C00FD0" w:rsidRPr="00A27714" w:rsidRDefault="00C00FD0" w:rsidP="00C00FD0">
      <w:pPr>
        <w:spacing w:after="0" w:line="240" w:lineRule="auto"/>
        <w:rPr>
          <w:rFonts w:asciiTheme="minorHAnsi" w:hAnsiTheme="minorHAnsi"/>
          <w:lang w:val="en-US"/>
        </w:rPr>
      </w:pPr>
      <w:r w:rsidRPr="00A27714">
        <w:rPr>
          <w:rFonts w:asciiTheme="minorHAnsi" w:hAnsiTheme="minorHAnsi"/>
          <w:lang w:val="en-US"/>
        </w:rPr>
        <w:t>Module Ref: 2e</w:t>
      </w:r>
    </w:p>
    <w:p w14:paraId="4927B98E" w14:textId="77777777" w:rsidR="00521614" w:rsidRPr="00A27714" w:rsidRDefault="00521614" w:rsidP="00521614">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0B3A6CDF" w14:textId="77777777" w:rsidR="00C00FD0" w:rsidRPr="00A27714" w:rsidRDefault="00C00FD0" w:rsidP="00C00FD0">
      <w:pPr>
        <w:spacing w:after="0" w:line="240" w:lineRule="auto"/>
        <w:rPr>
          <w:rFonts w:asciiTheme="minorHAnsi" w:hAnsiTheme="minorHAnsi"/>
          <w:lang w:val="en-US"/>
        </w:rPr>
      </w:pPr>
    </w:p>
    <w:p w14:paraId="5B6F529E" w14:textId="77777777" w:rsidR="00C00FD0" w:rsidRPr="00A27714" w:rsidRDefault="00C00FD0" w:rsidP="00C00FD0">
      <w:pPr>
        <w:spacing w:after="0" w:line="240" w:lineRule="auto"/>
        <w:rPr>
          <w:rFonts w:asciiTheme="minorHAnsi" w:hAnsiTheme="minorHAnsi"/>
          <w:lang w:val="en-US"/>
        </w:rPr>
      </w:pPr>
      <w:r w:rsidRPr="00A27714">
        <w:rPr>
          <w:rFonts w:asciiTheme="minorHAnsi" w:hAnsiTheme="minorHAnsi"/>
          <w:lang w:val="en-US"/>
        </w:rPr>
        <w:t>What class of title is HM Land Registry most likely to award on first registration where the applicant is unable to produce any title deeds as they have been destroyed in a house fire?</w:t>
      </w:r>
    </w:p>
    <w:p w14:paraId="58C16CA9" w14:textId="77777777" w:rsidR="00C00FD0" w:rsidRPr="00A27714" w:rsidRDefault="00C00FD0" w:rsidP="00C00FD0">
      <w:pPr>
        <w:spacing w:after="0" w:line="240" w:lineRule="auto"/>
        <w:rPr>
          <w:rFonts w:asciiTheme="minorHAnsi" w:hAnsiTheme="minorHAnsi"/>
          <w:lang w:val="en-US"/>
        </w:rPr>
      </w:pPr>
    </w:p>
    <w:p w14:paraId="0F727381" w14:textId="77777777" w:rsidR="00C00FD0" w:rsidRPr="00A27714" w:rsidRDefault="00C00FD0" w:rsidP="00270658">
      <w:pPr>
        <w:numPr>
          <w:ilvl w:val="0"/>
          <w:numId w:val="26"/>
        </w:numPr>
        <w:spacing w:after="0" w:line="240" w:lineRule="auto"/>
        <w:contextualSpacing/>
        <w:rPr>
          <w:rFonts w:asciiTheme="minorHAnsi" w:hAnsiTheme="minorHAnsi" w:cstheme="minorHAnsi"/>
          <w:lang w:val="en-US"/>
        </w:rPr>
      </w:pPr>
      <w:r w:rsidRPr="00A27714">
        <w:rPr>
          <w:rFonts w:asciiTheme="minorHAnsi" w:hAnsiTheme="minorHAnsi" w:cstheme="minorHAnsi"/>
          <w:lang w:val="en-US"/>
        </w:rPr>
        <w:t>A: Qualified title</w:t>
      </w:r>
    </w:p>
    <w:p w14:paraId="590F6E4E" w14:textId="77777777" w:rsidR="000347BA" w:rsidRPr="00A27714" w:rsidRDefault="00C00FD0" w:rsidP="000347BA">
      <w:pPr>
        <w:numPr>
          <w:ilvl w:val="0"/>
          <w:numId w:val="26"/>
        </w:numPr>
        <w:spacing w:after="0" w:line="240" w:lineRule="auto"/>
        <w:contextualSpacing/>
        <w:rPr>
          <w:rFonts w:asciiTheme="minorHAnsi" w:hAnsiTheme="minorHAnsi" w:cstheme="minorHAnsi"/>
          <w:lang w:val="en-US"/>
        </w:rPr>
      </w:pPr>
      <w:r w:rsidRPr="00A27714">
        <w:rPr>
          <w:rFonts w:asciiTheme="minorHAnsi" w:hAnsiTheme="minorHAnsi" w:cstheme="minorHAnsi"/>
          <w:lang w:val="en-US"/>
        </w:rPr>
        <w:t>B: No title guarantee</w:t>
      </w:r>
    </w:p>
    <w:p w14:paraId="21CD2402" w14:textId="6E1A64B0" w:rsidR="00C00FD0" w:rsidRPr="00A27714" w:rsidRDefault="00C00FD0" w:rsidP="000347BA">
      <w:pPr>
        <w:numPr>
          <w:ilvl w:val="0"/>
          <w:numId w:val="26"/>
        </w:numPr>
        <w:spacing w:after="0" w:line="240" w:lineRule="auto"/>
        <w:contextualSpacing/>
        <w:rPr>
          <w:rFonts w:asciiTheme="minorHAnsi" w:hAnsiTheme="minorHAnsi" w:cstheme="minorHAnsi"/>
          <w:lang w:val="en-US"/>
        </w:rPr>
      </w:pPr>
      <w:r w:rsidRPr="00A27714">
        <w:rPr>
          <w:rFonts w:asciiTheme="minorHAnsi" w:hAnsiTheme="minorHAnsi" w:cstheme="minorHAnsi"/>
          <w:lang w:val="en-US"/>
        </w:rPr>
        <w:t>C: Possessory title</w:t>
      </w:r>
    </w:p>
    <w:p w14:paraId="55EB158D" w14:textId="77777777" w:rsidR="00C00FD0" w:rsidRPr="00A27714" w:rsidRDefault="00C00FD0" w:rsidP="00270658">
      <w:pPr>
        <w:numPr>
          <w:ilvl w:val="0"/>
          <w:numId w:val="26"/>
        </w:numPr>
        <w:spacing w:after="0" w:line="240" w:lineRule="auto"/>
        <w:contextualSpacing/>
        <w:rPr>
          <w:rFonts w:asciiTheme="minorHAnsi" w:hAnsiTheme="minorHAnsi" w:cstheme="minorHAnsi"/>
          <w:lang w:val="en-US"/>
        </w:rPr>
      </w:pPr>
      <w:r w:rsidRPr="00A27714">
        <w:rPr>
          <w:rFonts w:asciiTheme="minorHAnsi" w:hAnsiTheme="minorHAnsi" w:cstheme="minorHAnsi"/>
          <w:lang w:val="en-US"/>
        </w:rPr>
        <w:t>D: Limited title guarantee</w:t>
      </w:r>
    </w:p>
    <w:p w14:paraId="042FB45B" w14:textId="77777777" w:rsidR="00334EAA" w:rsidRPr="00A27714" w:rsidRDefault="00334EAA" w:rsidP="00334EAA">
      <w:pPr>
        <w:spacing w:after="0"/>
        <w:jc w:val="both"/>
        <w:rPr>
          <w:rFonts w:asciiTheme="minorHAnsi" w:hAnsiTheme="minorHAnsi" w:cstheme="minorHAnsi"/>
        </w:rPr>
      </w:pPr>
    </w:p>
    <w:p w14:paraId="3526B657" w14:textId="77777777" w:rsidR="00334EAA" w:rsidRPr="00A27714" w:rsidRDefault="00334EAA" w:rsidP="00334EAA">
      <w:pPr>
        <w:spacing w:after="0"/>
        <w:jc w:val="both"/>
        <w:rPr>
          <w:rFonts w:asciiTheme="minorHAnsi" w:hAnsiTheme="minorHAnsi" w:cstheme="minorHAnsi"/>
        </w:rPr>
      </w:pPr>
    </w:p>
    <w:p w14:paraId="494E8C09" w14:textId="77777777" w:rsidR="00CD219F" w:rsidRDefault="00CD219F" w:rsidP="00334EAA">
      <w:pPr>
        <w:spacing w:after="0"/>
        <w:jc w:val="both"/>
        <w:rPr>
          <w:rFonts w:asciiTheme="minorHAnsi" w:hAnsiTheme="minorHAnsi" w:cstheme="minorHAnsi"/>
        </w:rPr>
      </w:pPr>
    </w:p>
    <w:p w14:paraId="51B18ED5" w14:textId="77777777" w:rsidR="00CD219F" w:rsidRPr="00A27714" w:rsidRDefault="00CD219F" w:rsidP="00334EAA">
      <w:pPr>
        <w:spacing w:after="0"/>
        <w:jc w:val="both"/>
        <w:rPr>
          <w:rFonts w:asciiTheme="minorHAnsi" w:hAnsiTheme="minorHAnsi" w:cstheme="minorHAnsi"/>
        </w:rPr>
      </w:pPr>
    </w:p>
    <w:p w14:paraId="0102AC87" w14:textId="77777777" w:rsidR="00F126DA" w:rsidRPr="00A27714" w:rsidRDefault="00F126DA" w:rsidP="00334EAA">
      <w:pPr>
        <w:spacing w:after="0"/>
        <w:jc w:val="both"/>
        <w:rPr>
          <w:rFonts w:asciiTheme="minorHAnsi" w:hAnsiTheme="minorHAnsi" w:cstheme="minorHAnsi"/>
        </w:rPr>
      </w:pPr>
    </w:p>
    <w:p w14:paraId="292E09AE" w14:textId="4380F827"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24</w:t>
      </w:r>
    </w:p>
    <w:p w14:paraId="6AD7487D" w14:textId="77777777" w:rsidR="00296CEA" w:rsidRPr="00A27714" w:rsidRDefault="00296CEA" w:rsidP="00296CEA">
      <w:pPr>
        <w:spacing w:after="0" w:line="240" w:lineRule="auto"/>
        <w:rPr>
          <w:rFonts w:asciiTheme="minorHAnsi" w:hAnsiTheme="minorHAnsi"/>
        </w:rPr>
      </w:pPr>
      <w:r w:rsidRPr="00A27714">
        <w:rPr>
          <w:rFonts w:asciiTheme="minorHAnsi" w:hAnsiTheme="minorHAnsi"/>
        </w:rPr>
        <w:t>Module ref: 15a Preparing for completion</w:t>
      </w:r>
    </w:p>
    <w:p w14:paraId="3183CA7F" w14:textId="77777777" w:rsidR="00296CEA" w:rsidRPr="00A27714" w:rsidRDefault="00296CEA" w:rsidP="00296CEA">
      <w:pPr>
        <w:spacing w:after="0" w:line="240" w:lineRule="auto"/>
        <w:rPr>
          <w:rFonts w:asciiTheme="minorHAnsi" w:hAnsiTheme="minorHAnsi"/>
        </w:rPr>
      </w:pPr>
      <w:r w:rsidRPr="00A27714">
        <w:rPr>
          <w:rFonts w:asciiTheme="minorHAnsi" w:hAnsiTheme="minorHAnsi"/>
        </w:rPr>
        <w:t>1 mark</w:t>
      </w:r>
    </w:p>
    <w:p w14:paraId="27FC41A8" w14:textId="77777777" w:rsidR="00296CEA" w:rsidRPr="00A27714" w:rsidRDefault="00296CEA" w:rsidP="00296CEA">
      <w:pPr>
        <w:spacing w:after="0" w:line="240" w:lineRule="auto"/>
        <w:rPr>
          <w:rFonts w:asciiTheme="minorHAnsi" w:hAnsiTheme="minorHAnsi" w:cstheme="minorHAnsi"/>
        </w:rPr>
      </w:pPr>
    </w:p>
    <w:p w14:paraId="136F8381" w14:textId="77777777" w:rsidR="00296CEA" w:rsidRPr="00A27714" w:rsidRDefault="00296CEA" w:rsidP="00296CEA">
      <w:pPr>
        <w:spacing w:after="0" w:line="240" w:lineRule="auto"/>
        <w:rPr>
          <w:rFonts w:asciiTheme="minorHAnsi" w:hAnsiTheme="minorHAnsi" w:cstheme="minorHAnsi"/>
          <w:bCs/>
        </w:rPr>
      </w:pPr>
      <w:r w:rsidRPr="00A27714">
        <w:rPr>
          <w:rFonts w:asciiTheme="minorHAnsi" w:hAnsiTheme="minorHAnsi" w:cstheme="minorHAnsi"/>
          <w:bCs/>
        </w:rPr>
        <w:t>Which ONE of the following statements regarding a professional undertaking given by a law firm is correct?</w:t>
      </w:r>
    </w:p>
    <w:p w14:paraId="3814AB8E" w14:textId="77777777" w:rsidR="00296CEA" w:rsidRPr="00A27714" w:rsidRDefault="00296CEA" w:rsidP="00296CEA">
      <w:pPr>
        <w:spacing w:after="0" w:line="240" w:lineRule="auto"/>
        <w:rPr>
          <w:rFonts w:asciiTheme="minorHAnsi" w:hAnsiTheme="minorHAnsi" w:cstheme="minorHAnsi"/>
        </w:rPr>
      </w:pPr>
    </w:p>
    <w:p w14:paraId="0C062933" w14:textId="77777777" w:rsidR="00296CEA" w:rsidRPr="00A27714" w:rsidRDefault="00296CEA" w:rsidP="00270658">
      <w:pPr>
        <w:numPr>
          <w:ilvl w:val="0"/>
          <w:numId w:val="27"/>
        </w:numPr>
        <w:spacing w:after="0" w:line="240" w:lineRule="auto"/>
        <w:contextualSpacing/>
        <w:rPr>
          <w:rFonts w:asciiTheme="minorHAnsi" w:hAnsiTheme="minorHAnsi"/>
        </w:rPr>
      </w:pPr>
      <w:r w:rsidRPr="00A27714">
        <w:rPr>
          <w:rFonts w:asciiTheme="minorHAnsi" w:hAnsiTheme="minorHAnsi"/>
        </w:rPr>
        <w:t>A: A professional undertaking can only bind the firm if it is given in writing</w:t>
      </w:r>
    </w:p>
    <w:p w14:paraId="63674F5C" w14:textId="77777777" w:rsidR="00296CEA" w:rsidRPr="00A27714" w:rsidRDefault="00296CEA" w:rsidP="00270658">
      <w:pPr>
        <w:numPr>
          <w:ilvl w:val="0"/>
          <w:numId w:val="27"/>
        </w:numPr>
        <w:spacing w:after="0" w:line="240" w:lineRule="auto"/>
        <w:contextualSpacing/>
        <w:rPr>
          <w:rFonts w:asciiTheme="minorHAnsi" w:hAnsiTheme="minorHAnsi" w:cstheme="minorHAnsi"/>
        </w:rPr>
      </w:pPr>
      <w:r w:rsidRPr="00A27714">
        <w:rPr>
          <w:rFonts w:asciiTheme="minorHAnsi" w:hAnsiTheme="minorHAnsi" w:cstheme="minorHAnsi"/>
        </w:rPr>
        <w:t>B: If an employee gives a professional undertaking, it is binding on the employee personally but not on the partners</w:t>
      </w:r>
    </w:p>
    <w:p w14:paraId="0D5C615B" w14:textId="77777777" w:rsidR="00296CEA" w:rsidRPr="00A27714" w:rsidRDefault="00296CEA" w:rsidP="00270658">
      <w:pPr>
        <w:numPr>
          <w:ilvl w:val="0"/>
          <w:numId w:val="27"/>
        </w:numPr>
        <w:spacing w:after="0" w:line="240" w:lineRule="auto"/>
        <w:contextualSpacing/>
        <w:rPr>
          <w:rFonts w:asciiTheme="minorHAnsi" w:hAnsiTheme="minorHAnsi" w:cstheme="minorHAnsi"/>
        </w:rPr>
      </w:pPr>
      <w:r w:rsidRPr="00A27714">
        <w:rPr>
          <w:rFonts w:asciiTheme="minorHAnsi" w:hAnsiTheme="minorHAnsi" w:cstheme="minorHAnsi"/>
        </w:rPr>
        <w:t>C: Only a partner in the firm can bind the firm by a professional undertaking</w:t>
      </w:r>
    </w:p>
    <w:p w14:paraId="2C0F86DF" w14:textId="05959B31" w:rsidR="00296CEA" w:rsidRPr="00A27714" w:rsidRDefault="00296CEA" w:rsidP="00270658">
      <w:pPr>
        <w:numPr>
          <w:ilvl w:val="0"/>
          <w:numId w:val="27"/>
        </w:numPr>
        <w:spacing w:after="0" w:line="240" w:lineRule="auto"/>
        <w:contextualSpacing/>
        <w:rPr>
          <w:rFonts w:asciiTheme="minorHAnsi" w:hAnsiTheme="minorHAnsi"/>
        </w:rPr>
      </w:pPr>
      <w:r w:rsidRPr="00A27714">
        <w:rPr>
          <w:rFonts w:asciiTheme="minorHAnsi" w:hAnsiTheme="minorHAnsi"/>
        </w:rPr>
        <w:t>D: If a professional undertaking is given, every partner in the firm is responsible for ensuring compliance</w:t>
      </w:r>
    </w:p>
    <w:p w14:paraId="663619E2" w14:textId="77777777" w:rsidR="00334EAA" w:rsidRPr="00A27714" w:rsidRDefault="00334EAA" w:rsidP="00334EAA">
      <w:pPr>
        <w:spacing w:after="0"/>
        <w:jc w:val="both"/>
        <w:rPr>
          <w:rFonts w:asciiTheme="minorHAnsi" w:hAnsiTheme="minorHAnsi" w:cstheme="minorHAnsi"/>
        </w:rPr>
      </w:pPr>
    </w:p>
    <w:p w14:paraId="448BE81A" w14:textId="3B939972" w:rsidR="00334EAA" w:rsidRPr="00A27714" w:rsidRDefault="00F126DA">
      <w:pPr>
        <w:spacing w:after="160" w:line="259" w:lineRule="auto"/>
        <w:rPr>
          <w:rFonts w:asciiTheme="minorHAnsi" w:hAnsiTheme="minorHAnsi" w:cstheme="minorHAnsi"/>
        </w:rPr>
      </w:pPr>
      <w:r w:rsidRPr="00A27714">
        <w:rPr>
          <w:rFonts w:asciiTheme="minorHAnsi" w:hAnsiTheme="minorHAnsi" w:cstheme="minorHAnsi"/>
        </w:rPr>
        <w:br w:type="page"/>
      </w:r>
    </w:p>
    <w:p w14:paraId="46540C4E" w14:textId="45BCB660"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25</w:t>
      </w:r>
    </w:p>
    <w:p w14:paraId="44B8BB41" w14:textId="77777777" w:rsidR="00F126DA" w:rsidRPr="00A27714" w:rsidRDefault="00F126DA" w:rsidP="00F126DA">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16b Completion</w:t>
      </w:r>
    </w:p>
    <w:p w14:paraId="28895C4F" w14:textId="77777777" w:rsidR="00F126DA" w:rsidRPr="00A27714" w:rsidRDefault="00F126DA" w:rsidP="00F126DA">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38A70F5A" w14:textId="77777777" w:rsidR="00F126DA" w:rsidRPr="00A27714" w:rsidRDefault="00F126DA" w:rsidP="00F126DA">
      <w:pPr>
        <w:spacing w:after="0" w:line="240" w:lineRule="auto"/>
        <w:ind w:firstLine="720"/>
        <w:rPr>
          <w:rFonts w:asciiTheme="minorHAnsi" w:hAnsiTheme="minorHAnsi"/>
          <w:kern w:val="2"/>
          <w14:ligatures w14:val="standardContextual"/>
        </w:rPr>
      </w:pPr>
    </w:p>
    <w:p w14:paraId="7C04C290" w14:textId="77777777" w:rsidR="00F126DA" w:rsidRPr="00A27714" w:rsidRDefault="00F126DA" w:rsidP="00F126DA">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What form of undertaking does a seller’s lawyer give in relation to the timeline for sending the deeds and documents to the buyer’s lawyer under the Law Society Code for Completion by Post?</w:t>
      </w:r>
    </w:p>
    <w:p w14:paraId="5DA90A78" w14:textId="77777777" w:rsidR="00F126DA" w:rsidRPr="00A27714" w:rsidRDefault="00F126DA" w:rsidP="00F126DA">
      <w:pPr>
        <w:spacing w:after="0" w:line="240" w:lineRule="auto"/>
        <w:rPr>
          <w:rFonts w:asciiTheme="minorHAnsi" w:hAnsiTheme="minorHAnsi"/>
          <w:kern w:val="2"/>
          <w14:ligatures w14:val="standardContextual"/>
        </w:rPr>
      </w:pPr>
    </w:p>
    <w:p w14:paraId="390376AF" w14:textId="77777777" w:rsidR="00F126DA" w:rsidRPr="00A27714" w:rsidRDefault="00F126DA" w:rsidP="00F126DA">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To send them at the latest by</w:t>
      </w:r>
    </w:p>
    <w:p w14:paraId="54ECF04A" w14:textId="77777777" w:rsidR="00F126DA" w:rsidRPr="00A27714" w:rsidRDefault="00F126DA" w:rsidP="00F126DA">
      <w:pPr>
        <w:spacing w:after="0" w:line="240" w:lineRule="auto"/>
        <w:rPr>
          <w:rFonts w:asciiTheme="minorHAnsi" w:hAnsiTheme="minorHAnsi"/>
          <w:kern w:val="2"/>
          <w14:ligatures w14:val="standardContextual"/>
        </w:rPr>
      </w:pPr>
    </w:p>
    <w:p w14:paraId="20CB231F" w14:textId="77777777" w:rsidR="00F126DA" w:rsidRPr="00A27714" w:rsidRDefault="00F126DA" w:rsidP="00270658">
      <w:pPr>
        <w:numPr>
          <w:ilvl w:val="0"/>
          <w:numId w:val="28"/>
        </w:numPr>
        <w:spacing w:after="0" w:line="240" w:lineRule="auto"/>
        <w:contextualSpacing/>
        <w:rPr>
          <w:rFonts w:asciiTheme="minorHAnsi" w:hAnsiTheme="minorHAnsi"/>
        </w:rPr>
      </w:pPr>
      <w:r w:rsidRPr="00A27714">
        <w:rPr>
          <w:rFonts w:asciiTheme="minorHAnsi" w:hAnsiTheme="minorHAnsi"/>
        </w:rPr>
        <w:t>A: the end of the day of completion</w:t>
      </w:r>
    </w:p>
    <w:p w14:paraId="2C0F26BE" w14:textId="576F65F7" w:rsidR="00F126DA" w:rsidRPr="00A27714" w:rsidRDefault="00F126DA" w:rsidP="00270658">
      <w:pPr>
        <w:numPr>
          <w:ilvl w:val="0"/>
          <w:numId w:val="28"/>
        </w:numPr>
        <w:spacing w:after="0" w:line="240" w:lineRule="auto"/>
        <w:contextualSpacing/>
        <w:rPr>
          <w:rFonts w:asciiTheme="minorHAnsi" w:hAnsiTheme="minorHAnsi"/>
        </w:rPr>
      </w:pPr>
      <w:r w:rsidRPr="00A27714">
        <w:rPr>
          <w:rFonts w:asciiTheme="minorHAnsi" w:hAnsiTheme="minorHAnsi"/>
        </w:rPr>
        <w:t>B: the end of the working day following completion</w:t>
      </w:r>
    </w:p>
    <w:p w14:paraId="5C4E0FA1" w14:textId="77777777" w:rsidR="00F126DA" w:rsidRPr="00A27714" w:rsidRDefault="00F126DA" w:rsidP="00270658">
      <w:pPr>
        <w:numPr>
          <w:ilvl w:val="0"/>
          <w:numId w:val="28"/>
        </w:numPr>
        <w:spacing w:after="0" w:line="240" w:lineRule="auto"/>
        <w:contextualSpacing/>
        <w:rPr>
          <w:rFonts w:asciiTheme="minorHAnsi" w:hAnsiTheme="minorHAnsi"/>
        </w:rPr>
      </w:pPr>
      <w:r w:rsidRPr="00A27714">
        <w:rPr>
          <w:rFonts w:asciiTheme="minorHAnsi" w:hAnsiTheme="minorHAnsi"/>
        </w:rPr>
        <w:t>C: 2pm on the day of completion</w:t>
      </w:r>
    </w:p>
    <w:p w14:paraId="39BA6DB4" w14:textId="77777777" w:rsidR="00F126DA" w:rsidRPr="00A27714" w:rsidRDefault="00F126DA" w:rsidP="00270658">
      <w:pPr>
        <w:numPr>
          <w:ilvl w:val="0"/>
          <w:numId w:val="28"/>
        </w:numPr>
        <w:spacing w:after="0" w:line="240" w:lineRule="auto"/>
        <w:contextualSpacing/>
        <w:rPr>
          <w:rFonts w:asciiTheme="minorHAnsi" w:hAnsiTheme="minorHAnsi"/>
        </w:rPr>
      </w:pPr>
      <w:r w:rsidRPr="00A27714">
        <w:rPr>
          <w:rFonts w:asciiTheme="minorHAnsi" w:hAnsiTheme="minorHAnsi"/>
        </w:rPr>
        <w:t>D: the end of the second working day following completion</w:t>
      </w:r>
    </w:p>
    <w:p w14:paraId="2168E487" w14:textId="77777777" w:rsidR="00334EAA" w:rsidRPr="00A27714" w:rsidRDefault="00334EAA" w:rsidP="00334EAA">
      <w:pPr>
        <w:spacing w:after="0"/>
        <w:jc w:val="both"/>
        <w:rPr>
          <w:rFonts w:asciiTheme="minorHAnsi" w:hAnsiTheme="minorHAnsi" w:cstheme="minorHAnsi"/>
        </w:rPr>
      </w:pPr>
    </w:p>
    <w:p w14:paraId="5013E0DD" w14:textId="77777777" w:rsidR="00334EAA" w:rsidRPr="00A27714" w:rsidRDefault="00334EAA" w:rsidP="00334EAA">
      <w:pPr>
        <w:spacing w:after="0"/>
        <w:jc w:val="both"/>
        <w:rPr>
          <w:rFonts w:asciiTheme="minorHAnsi" w:hAnsiTheme="minorHAnsi" w:cstheme="minorHAnsi"/>
        </w:rPr>
      </w:pPr>
    </w:p>
    <w:p w14:paraId="361D7DE9" w14:textId="77777777" w:rsidR="00475ABD" w:rsidRPr="00A27714" w:rsidRDefault="00475ABD" w:rsidP="00334EAA">
      <w:pPr>
        <w:spacing w:after="0"/>
        <w:jc w:val="both"/>
        <w:rPr>
          <w:rFonts w:asciiTheme="minorHAnsi" w:hAnsiTheme="minorHAnsi" w:cstheme="minorHAnsi"/>
        </w:rPr>
      </w:pPr>
    </w:p>
    <w:p w14:paraId="14168CDB" w14:textId="77777777" w:rsidR="00475ABD" w:rsidRPr="00A27714" w:rsidRDefault="00475ABD" w:rsidP="00334EAA">
      <w:pPr>
        <w:spacing w:after="0"/>
        <w:jc w:val="both"/>
        <w:rPr>
          <w:rFonts w:asciiTheme="minorHAnsi" w:hAnsiTheme="minorHAnsi" w:cstheme="minorHAnsi"/>
        </w:rPr>
      </w:pPr>
    </w:p>
    <w:p w14:paraId="25A6659D" w14:textId="73AD6247"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26</w:t>
      </w:r>
    </w:p>
    <w:p w14:paraId="78342838" w14:textId="77777777" w:rsidR="00801E82" w:rsidRPr="00A27714" w:rsidRDefault="00801E82" w:rsidP="00801E82">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13b Financing a purchase</w:t>
      </w:r>
    </w:p>
    <w:p w14:paraId="56FE8244" w14:textId="77777777" w:rsidR="00801E82" w:rsidRPr="00A27714" w:rsidRDefault="00801E82" w:rsidP="00801E82">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7CD8528D" w14:textId="77777777" w:rsidR="00801E82" w:rsidRPr="00A27714" w:rsidRDefault="00801E82" w:rsidP="00801E82">
      <w:pPr>
        <w:spacing w:after="0" w:line="240" w:lineRule="auto"/>
        <w:ind w:firstLine="720"/>
        <w:rPr>
          <w:rFonts w:asciiTheme="minorHAnsi" w:hAnsiTheme="minorHAnsi"/>
          <w:kern w:val="2"/>
          <w14:ligatures w14:val="standardContextual"/>
        </w:rPr>
      </w:pPr>
    </w:p>
    <w:p w14:paraId="11E3E1FD" w14:textId="77777777" w:rsidR="00801E82" w:rsidRPr="00A27714" w:rsidRDefault="00801E82" w:rsidP="00801E82">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What is the purpose of a mortgage protection life policy?</w:t>
      </w:r>
    </w:p>
    <w:p w14:paraId="6E6156A3" w14:textId="77777777" w:rsidR="00801E82" w:rsidRPr="00A27714" w:rsidRDefault="00801E82" w:rsidP="00801E82">
      <w:pPr>
        <w:spacing w:after="0" w:line="240" w:lineRule="auto"/>
        <w:rPr>
          <w:rFonts w:asciiTheme="minorHAnsi" w:hAnsiTheme="minorHAnsi"/>
          <w:b/>
          <w:bCs/>
          <w:kern w:val="2"/>
          <w14:ligatures w14:val="standardContextual"/>
        </w:rPr>
      </w:pPr>
    </w:p>
    <w:p w14:paraId="2745A01B" w14:textId="77777777" w:rsidR="00801E82" w:rsidRPr="00A27714" w:rsidRDefault="00801E82" w:rsidP="00801E82">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 xml:space="preserve">It will </w:t>
      </w:r>
    </w:p>
    <w:p w14:paraId="351BED12" w14:textId="77777777" w:rsidR="00801E82" w:rsidRPr="00A27714" w:rsidRDefault="00801E82" w:rsidP="00801E82">
      <w:pPr>
        <w:spacing w:after="0" w:line="240" w:lineRule="auto"/>
        <w:rPr>
          <w:rFonts w:asciiTheme="minorHAnsi" w:hAnsiTheme="minorHAnsi"/>
          <w:kern w:val="2"/>
          <w14:ligatures w14:val="standardContextual"/>
        </w:rPr>
      </w:pPr>
    </w:p>
    <w:p w14:paraId="0B62AD66" w14:textId="67A7934A" w:rsidR="00801E82" w:rsidRPr="00A27714" w:rsidRDefault="00801E82" w:rsidP="00270658">
      <w:pPr>
        <w:numPr>
          <w:ilvl w:val="0"/>
          <w:numId w:val="30"/>
        </w:numPr>
        <w:spacing w:after="0" w:line="240" w:lineRule="auto"/>
        <w:contextualSpacing/>
        <w:rPr>
          <w:rFonts w:asciiTheme="minorHAnsi" w:hAnsiTheme="minorHAnsi"/>
        </w:rPr>
      </w:pPr>
      <w:r w:rsidRPr="00A27714">
        <w:rPr>
          <w:rFonts w:asciiTheme="minorHAnsi" w:hAnsiTheme="minorHAnsi"/>
        </w:rPr>
        <w:t>A: pay off a repayment mortgage if the borrower dies during the mortgage term</w:t>
      </w:r>
    </w:p>
    <w:p w14:paraId="63A2DE12" w14:textId="77777777" w:rsidR="00801E82" w:rsidRPr="00A27714" w:rsidRDefault="00801E82" w:rsidP="00270658">
      <w:pPr>
        <w:numPr>
          <w:ilvl w:val="0"/>
          <w:numId w:val="29"/>
        </w:numPr>
        <w:spacing w:after="0" w:line="240" w:lineRule="auto"/>
        <w:contextualSpacing/>
        <w:rPr>
          <w:rFonts w:asciiTheme="minorHAnsi" w:hAnsiTheme="minorHAnsi"/>
        </w:rPr>
      </w:pPr>
      <w:r w:rsidRPr="00A27714">
        <w:rPr>
          <w:rFonts w:asciiTheme="minorHAnsi" w:hAnsiTheme="minorHAnsi"/>
        </w:rPr>
        <w:t>B: pay off the capital of an interest-only mortgage at the end of the mortgage term</w:t>
      </w:r>
    </w:p>
    <w:p w14:paraId="7A2E4555" w14:textId="77777777" w:rsidR="00801E82" w:rsidRPr="00A27714" w:rsidRDefault="00801E82" w:rsidP="00270658">
      <w:pPr>
        <w:numPr>
          <w:ilvl w:val="0"/>
          <w:numId w:val="29"/>
        </w:numPr>
        <w:spacing w:after="0" w:line="240" w:lineRule="auto"/>
        <w:contextualSpacing/>
        <w:rPr>
          <w:rFonts w:asciiTheme="minorHAnsi" w:hAnsiTheme="minorHAnsi"/>
        </w:rPr>
      </w:pPr>
      <w:r w:rsidRPr="00A27714">
        <w:rPr>
          <w:rFonts w:asciiTheme="minorHAnsi" w:hAnsiTheme="minorHAnsi"/>
        </w:rPr>
        <w:t>C: pay the monthly mortgage payments for a fixed period of time if the borrower is unable to work</w:t>
      </w:r>
    </w:p>
    <w:p w14:paraId="5C26C430" w14:textId="77777777" w:rsidR="00801E82" w:rsidRPr="00A27714" w:rsidRDefault="00801E82" w:rsidP="00270658">
      <w:pPr>
        <w:numPr>
          <w:ilvl w:val="0"/>
          <w:numId w:val="29"/>
        </w:numPr>
        <w:spacing w:after="0" w:line="240" w:lineRule="auto"/>
        <w:contextualSpacing/>
        <w:rPr>
          <w:rFonts w:asciiTheme="minorHAnsi" w:hAnsiTheme="minorHAnsi"/>
        </w:rPr>
      </w:pPr>
      <w:r w:rsidRPr="00A27714">
        <w:rPr>
          <w:rFonts w:asciiTheme="minorHAnsi" w:hAnsiTheme="minorHAnsi"/>
        </w:rPr>
        <w:t>D: pay out a capital lump sum to the borrower if they survive the whole mortgage term</w:t>
      </w:r>
    </w:p>
    <w:p w14:paraId="56415E72" w14:textId="77777777" w:rsidR="00801E82" w:rsidRPr="00A27714" w:rsidRDefault="00801E82" w:rsidP="00801E82">
      <w:pPr>
        <w:spacing w:after="0" w:line="240" w:lineRule="auto"/>
        <w:rPr>
          <w:rFonts w:asciiTheme="minorHAnsi" w:hAnsiTheme="minorHAnsi" w:cstheme="minorHAnsi"/>
        </w:rPr>
      </w:pPr>
    </w:p>
    <w:p w14:paraId="7B94FE04" w14:textId="77777777" w:rsidR="00334EAA" w:rsidRPr="00A27714" w:rsidRDefault="00334EAA" w:rsidP="00334EAA">
      <w:pPr>
        <w:spacing w:after="0"/>
        <w:jc w:val="both"/>
        <w:rPr>
          <w:rFonts w:asciiTheme="minorHAnsi" w:hAnsiTheme="minorHAnsi" w:cstheme="minorHAnsi"/>
        </w:rPr>
      </w:pPr>
    </w:p>
    <w:p w14:paraId="212FEA75" w14:textId="77777777" w:rsidR="00475ABD" w:rsidRPr="00A27714" w:rsidRDefault="00475ABD" w:rsidP="00334EAA">
      <w:pPr>
        <w:spacing w:after="0"/>
        <w:jc w:val="both"/>
        <w:rPr>
          <w:rFonts w:asciiTheme="minorHAnsi" w:hAnsiTheme="minorHAnsi" w:cstheme="minorHAnsi"/>
        </w:rPr>
      </w:pPr>
    </w:p>
    <w:p w14:paraId="353DA0C2" w14:textId="77777777" w:rsidR="00334EAA" w:rsidRPr="00A27714" w:rsidRDefault="00334EAA" w:rsidP="00334EAA">
      <w:pPr>
        <w:spacing w:after="0"/>
        <w:jc w:val="both"/>
        <w:rPr>
          <w:rFonts w:asciiTheme="minorHAnsi" w:hAnsiTheme="minorHAnsi" w:cstheme="minorHAnsi"/>
        </w:rPr>
      </w:pPr>
    </w:p>
    <w:p w14:paraId="7B4E58CB" w14:textId="5DA04317"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27</w:t>
      </w:r>
    </w:p>
    <w:p w14:paraId="3050222D" w14:textId="77777777" w:rsidR="00B6334B" w:rsidRPr="00A27714" w:rsidRDefault="00B6334B" w:rsidP="00B6334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6c Technical basics – Applying for a Grant of Probate</w:t>
      </w:r>
    </w:p>
    <w:p w14:paraId="5067E5DE" w14:textId="77777777" w:rsidR="00B6334B" w:rsidRPr="00A27714" w:rsidRDefault="00B6334B" w:rsidP="00B6334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3CEA4E70" w14:textId="77777777" w:rsidR="00B6334B" w:rsidRPr="00A27714" w:rsidRDefault="00B6334B" w:rsidP="00B6334B">
      <w:pPr>
        <w:spacing w:after="0" w:line="240" w:lineRule="auto"/>
        <w:ind w:firstLine="720"/>
        <w:rPr>
          <w:rFonts w:asciiTheme="minorHAnsi" w:hAnsiTheme="minorHAnsi"/>
          <w:kern w:val="2"/>
          <w14:ligatures w14:val="standardContextual"/>
        </w:rPr>
      </w:pPr>
    </w:p>
    <w:p w14:paraId="03D001E6" w14:textId="77777777" w:rsidR="00B6334B" w:rsidRPr="00A27714" w:rsidRDefault="00B6334B" w:rsidP="00B6334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Anya died on 1 January 2023 domiciled in the UK. Her estate is an excepted estate. A trainee lawyer asks their supervisor about the IHT forms that will need to be completed for HMRC purposes.</w:t>
      </w:r>
    </w:p>
    <w:p w14:paraId="5DE5748C" w14:textId="77777777" w:rsidR="00B6334B" w:rsidRPr="00A27714" w:rsidRDefault="00B6334B" w:rsidP="00B6334B">
      <w:pPr>
        <w:spacing w:after="0" w:line="240" w:lineRule="auto"/>
        <w:rPr>
          <w:rFonts w:asciiTheme="minorHAnsi" w:hAnsiTheme="minorHAnsi"/>
          <w:kern w:val="2"/>
          <w14:ligatures w14:val="standardContextual"/>
        </w:rPr>
      </w:pPr>
    </w:p>
    <w:p w14:paraId="46B50E34" w14:textId="77777777" w:rsidR="00B6334B" w:rsidRPr="00A27714" w:rsidRDefault="00B6334B" w:rsidP="00B6334B">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What response should the supervisor give?</w:t>
      </w:r>
    </w:p>
    <w:p w14:paraId="2AEEB796" w14:textId="77777777" w:rsidR="00B6334B" w:rsidRPr="00A27714" w:rsidRDefault="00B6334B" w:rsidP="00B6334B">
      <w:pPr>
        <w:spacing w:after="0" w:line="240" w:lineRule="auto"/>
        <w:rPr>
          <w:rFonts w:asciiTheme="minorHAnsi" w:hAnsiTheme="minorHAnsi"/>
          <w:kern w:val="2"/>
          <w14:ligatures w14:val="standardContextual"/>
        </w:rPr>
      </w:pPr>
    </w:p>
    <w:p w14:paraId="2305AF0A" w14:textId="77777777" w:rsidR="00B6334B" w:rsidRPr="00A27714" w:rsidRDefault="00B6334B" w:rsidP="00270658">
      <w:pPr>
        <w:numPr>
          <w:ilvl w:val="0"/>
          <w:numId w:val="31"/>
        </w:numPr>
        <w:spacing w:after="0" w:line="240" w:lineRule="auto"/>
        <w:contextualSpacing/>
        <w:rPr>
          <w:rFonts w:asciiTheme="minorHAnsi" w:hAnsiTheme="minorHAnsi"/>
        </w:rPr>
      </w:pPr>
      <w:r w:rsidRPr="00A27714">
        <w:rPr>
          <w:rFonts w:asciiTheme="minorHAnsi" w:hAnsiTheme="minorHAnsi"/>
        </w:rPr>
        <w:t>A: Form IHT400 only is required</w:t>
      </w:r>
    </w:p>
    <w:p w14:paraId="2C18D94B" w14:textId="77777777" w:rsidR="00B6334B" w:rsidRPr="00A27714" w:rsidRDefault="00B6334B" w:rsidP="00270658">
      <w:pPr>
        <w:numPr>
          <w:ilvl w:val="0"/>
          <w:numId w:val="31"/>
        </w:numPr>
        <w:spacing w:after="0" w:line="240" w:lineRule="auto"/>
        <w:contextualSpacing/>
        <w:rPr>
          <w:rFonts w:asciiTheme="minorHAnsi" w:hAnsiTheme="minorHAnsi"/>
        </w:rPr>
      </w:pPr>
      <w:r w:rsidRPr="00A27714">
        <w:rPr>
          <w:rFonts w:asciiTheme="minorHAnsi" w:hAnsiTheme="minorHAnsi"/>
        </w:rPr>
        <w:t>B: Form IHT205 only is required</w:t>
      </w:r>
    </w:p>
    <w:p w14:paraId="5054D0BC" w14:textId="22CA6091" w:rsidR="00B6334B" w:rsidRPr="00A27714" w:rsidRDefault="00B6334B" w:rsidP="00270658">
      <w:pPr>
        <w:numPr>
          <w:ilvl w:val="0"/>
          <w:numId w:val="31"/>
        </w:numPr>
        <w:spacing w:after="0" w:line="240" w:lineRule="auto"/>
        <w:contextualSpacing/>
        <w:rPr>
          <w:rFonts w:asciiTheme="minorHAnsi" w:hAnsiTheme="minorHAnsi"/>
        </w:rPr>
      </w:pPr>
      <w:r w:rsidRPr="00A27714">
        <w:rPr>
          <w:rFonts w:asciiTheme="minorHAnsi" w:hAnsiTheme="minorHAnsi"/>
        </w:rPr>
        <w:t>C: No forms are required</w:t>
      </w:r>
    </w:p>
    <w:p w14:paraId="60D8A8DE" w14:textId="77777777" w:rsidR="00B6334B" w:rsidRPr="00A27714" w:rsidRDefault="00B6334B" w:rsidP="00270658">
      <w:pPr>
        <w:numPr>
          <w:ilvl w:val="0"/>
          <w:numId w:val="31"/>
        </w:numPr>
        <w:spacing w:after="0" w:line="240" w:lineRule="auto"/>
        <w:contextualSpacing/>
        <w:rPr>
          <w:rFonts w:asciiTheme="minorHAnsi" w:hAnsiTheme="minorHAnsi"/>
        </w:rPr>
      </w:pPr>
      <w:r w:rsidRPr="00A27714">
        <w:rPr>
          <w:rFonts w:asciiTheme="minorHAnsi" w:hAnsiTheme="minorHAnsi"/>
        </w:rPr>
        <w:t>D: Both forms IHT205 and IHT400 are required</w:t>
      </w:r>
    </w:p>
    <w:p w14:paraId="07B16F1E" w14:textId="77777777" w:rsidR="00334EAA" w:rsidRPr="00A27714" w:rsidRDefault="00334EAA" w:rsidP="00334EAA">
      <w:pPr>
        <w:spacing w:after="0"/>
        <w:jc w:val="both"/>
        <w:rPr>
          <w:rFonts w:asciiTheme="minorHAnsi" w:hAnsiTheme="minorHAnsi" w:cstheme="minorHAnsi"/>
        </w:rPr>
      </w:pPr>
    </w:p>
    <w:p w14:paraId="3D007FAE" w14:textId="10F04A70" w:rsidR="00334EAA" w:rsidRPr="00A27714" w:rsidRDefault="00B6334B">
      <w:pPr>
        <w:spacing w:after="160" w:line="259" w:lineRule="auto"/>
        <w:rPr>
          <w:rFonts w:asciiTheme="minorHAnsi" w:hAnsiTheme="minorHAnsi" w:cstheme="minorHAnsi"/>
        </w:rPr>
      </w:pPr>
      <w:r w:rsidRPr="00A27714">
        <w:rPr>
          <w:rFonts w:asciiTheme="minorHAnsi" w:hAnsiTheme="minorHAnsi" w:cstheme="minorHAnsi"/>
        </w:rPr>
        <w:br w:type="page"/>
      </w:r>
    </w:p>
    <w:p w14:paraId="572F0F60" w14:textId="683AA896"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28</w:t>
      </w:r>
    </w:p>
    <w:p w14:paraId="7F7E4626" w14:textId="77777777" w:rsidR="0010736B" w:rsidRPr="00A27714" w:rsidRDefault="0010736B" w:rsidP="0010736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7a Technical basic. Entitlement to act and personnel: property and private client</w:t>
      </w:r>
    </w:p>
    <w:p w14:paraId="45C8F675" w14:textId="77777777" w:rsidR="0010736B" w:rsidRPr="00A27714" w:rsidRDefault="0010736B" w:rsidP="0010736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49A3AD89" w14:textId="77777777" w:rsidR="0010736B" w:rsidRPr="00A27714" w:rsidRDefault="0010736B" w:rsidP="0010736B">
      <w:pPr>
        <w:spacing w:after="0" w:line="240" w:lineRule="auto"/>
        <w:ind w:firstLine="720"/>
        <w:rPr>
          <w:rFonts w:asciiTheme="minorHAnsi" w:hAnsiTheme="minorHAnsi"/>
          <w:kern w:val="2"/>
          <w14:ligatures w14:val="standardContextual"/>
        </w:rPr>
      </w:pPr>
    </w:p>
    <w:p w14:paraId="2745421A" w14:textId="77777777" w:rsidR="0010736B" w:rsidRPr="00A27714" w:rsidRDefault="0010736B" w:rsidP="0010736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Jack, Maz and Val have all been appointed executors in Haifa’s Will. Haifa has died and because Jack has taken a temporary job abroad for six months, he does not want to act as executor at this time. He has said that he would, if at all possible, like to have the opportunity to act when he returns.</w:t>
      </w:r>
    </w:p>
    <w:p w14:paraId="2705B76A" w14:textId="77777777" w:rsidR="0010736B" w:rsidRPr="00A27714" w:rsidRDefault="0010736B" w:rsidP="0010736B">
      <w:pPr>
        <w:spacing w:after="0" w:line="240" w:lineRule="auto"/>
        <w:rPr>
          <w:rFonts w:asciiTheme="minorHAnsi" w:hAnsiTheme="minorHAnsi"/>
          <w:kern w:val="2"/>
          <w14:ligatures w14:val="standardContextual"/>
        </w:rPr>
      </w:pPr>
    </w:p>
    <w:p w14:paraId="215A1A6D" w14:textId="77777777" w:rsidR="0010736B" w:rsidRPr="00A27714" w:rsidRDefault="0010736B" w:rsidP="0010736B">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Which ONE of the following statements correctly identifies Jack’s position in these circumstances?</w:t>
      </w:r>
    </w:p>
    <w:p w14:paraId="18B494ED" w14:textId="77777777" w:rsidR="0010736B" w:rsidRPr="00A27714" w:rsidRDefault="0010736B" w:rsidP="0010736B">
      <w:pPr>
        <w:spacing w:after="0" w:line="240" w:lineRule="auto"/>
        <w:ind w:firstLine="720"/>
        <w:rPr>
          <w:rFonts w:asciiTheme="minorHAnsi" w:hAnsiTheme="minorHAnsi"/>
          <w:kern w:val="2"/>
          <w14:ligatures w14:val="standardContextual"/>
        </w:rPr>
      </w:pPr>
    </w:p>
    <w:p w14:paraId="62C20CF4" w14:textId="77777777" w:rsidR="0010736B" w:rsidRPr="00A27714" w:rsidRDefault="0010736B" w:rsidP="00270658">
      <w:pPr>
        <w:numPr>
          <w:ilvl w:val="0"/>
          <w:numId w:val="32"/>
        </w:numPr>
        <w:spacing w:after="0" w:line="240" w:lineRule="auto"/>
        <w:contextualSpacing/>
        <w:rPr>
          <w:rFonts w:asciiTheme="minorHAnsi" w:hAnsiTheme="minorHAnsi"/>
        </w:rPr>
      </w:pPr>
      <w:r w:rsidRPr="00A27714">
        <w:rPr>
          <w:rFonts w:asciiTheme="minorHAnsi" w:hAnsiTheme="minorHAnsi"/>
        </w:rPr>
        <w:t>A: Jack will have to renounce probate at the outset and he will then no longer be able to take up the appointment as executor</w:t>
      </w:r>
    </w:p>
    <w:p w14:paraId="4977EA12" w14:textId="77777777" w:rsidR="0010736B" w:rsidRPr="00A27714" w:rsidRDefault="0010736B" w:rsidP="00270658">
      <w:pPr>
        <w:numPr>
          <w:ilvl w:val="0"/>
          <w:numId w:val="32"/>
        </w:numPr>
        <w:spacing w:after="0" w:line="240" w:lineRule="auto"/>
        <w:contextualSpacing/>
        <w:rPr>
          <w:rFonts w:asciiTheme="minorHAnsi" w:hAnsiTheme="minorHAnsi"/>
        </w:rPr>
      </w:pPr>
      <w:r w:rsidRPr="00A27714">
        <w:rPr>
          <w:rFonts w:asciiTheme="minorHAnsi" w:hAnsiTheme="minorHAnsi"/>
        </w:rPr>
        <w:t>B: Jack must take up the appointment as executor at the outset because he has been duly appointed by the Will and has survived Haifa</w:t>
      </w:r>
    </w:p>
    <w:p w14:paraId="185B90EE" w14:textId="48E7569E" w:rsidR="0010736B" w:rsidRPr="00A27714" w:rsidRDefault="0010736B" w:rsidP="00270658">
      <w:pPr>
        <w:numPr>
          <w:ilvl w:val="0"/>
          <w:numId w:val="32"/>
        </w:numPr>
        <w:spacing w:after="0" w:line="240" w:lineRule="auto"/>
        <w:contextualSpacing/>
        <w:rPr>
          <w:rFonts w:asciiTheme="minorHAnsi" w:hAnsiTheme="minorHAnsi"/>
        </w:rPr>
      </w:pPr>
      <w:r w:rsidRPr="00A27714">
        <w:rPr>
          <w:rFonts w:asciiTheme="minorHAnsi" w:hAnsiTheme="minorHAnsi"/>
        </w:rPr>
        <w:t xml:space="preserve">C: Jack can have power reserved to him at the outset when Maz and Val apply for the grant and thereby have the right to take up the appointment later </w:t>
      </w:r>
    </w:p>
    <w:p w14:paraId="0BD3AC84" w14:textId="77777777" w:rsidR="0010736B" w:rsidRPr="00A27714" w:rsidRDefault="0010736B" w:rsidP="00270658">
      <w:pPr>
        <w:numPr>
          <w:ilvl w:val="0"/>
          <w:numId w:val="32"/>
        </w:numPr>
        <w:spacing w:after="0" w:line="240" w:lineRule="auto"/>
        <w:contextualSpacing/>
        <w:rPr>
          <w:rFonts w:asciiTheme="minorHAnsi" w:hAnsiTheme="minorHAnsi"/>
        </w:rPr>
      </w:pPr>
      <w:r w:rsidRPr="00A27714">
        <w:rPr>
          <w:rFonts w:asciiTheme="minorHAnsi" w:hAnsiTheme="minorHAnsi"/>
        </w:rPr>
        <w:t>D: Jack will have to renounce probate at the outset but can apply later to be appointed as a joint executor</w:t>
      </w:r>
    </w:p>
    <w:p w14:paraId="436DB58F" w14:textId="77777777" w:rsidR="00334EAA" w:rsidRPr="00A27714" w:rsidRDefault="00334EAA" w:rsidP="00334EAA">
      <w:pPr>
        <w:spacing w:after="0"/>
        <w:jc w:val="both"/>
        <w:rPr>
          <w:rFonts w:asciiTheme="minorHAnsi" w:hAnsiTheme="minorHAnsi" w:cstheme="minorHAnsi"/>
        </w:rPr>
      </w:pPr>
    </w:p>
    <w:p w14:paraId="62DB0710" w14:textId="77777777" w:rsidR="00334EAA" w:rsidRPr="00A27714" w:rsidRDefault="00334EAA" w:rsidP="00334EAA">
      <w:pPr>
        <w:spacing w:after="0"/>
        <w:jc w:val="both"/>
        <w:rPr>
          <w:rFonts w:asciiTheme="minorHAnsi" w:hAnsiTheme="minorHAnsi" w:cstheme="minorHAnsi"/>
        </w:rPr>
      </w:pPr>
    </w:p>
    <w:p w14:paraId="45521C75" w14:textId="77777777" w:rsidR="007251AB" w:rsidRPr="00A27714" w:rsidRDefault="007251AB" w:rsidP="00334EAA">
      <w:pPr>
        <w:spacing w:after="0"/>
        <w:jc w:val="both"/>
        <w:rPr>
          <w:rFonts w:asciiTheme="minorHAnsi" w:hAnsiTheme="minorHAnsi" w:cstheme="minorHAnsi"/>
        </w:rPr>
      </w:pPr>
    </w:p>
    <w:p w14:paraId="6B867232" w14:textId="77777777" w:rsidR="00475ABD" w:rsidRPr="00A27714" w:rsidRDefault="00475ABD" w:rsidP="00334EAA">
      <w:pPr>
        <w:spacing w:after="0"/>
        <w:jc w:val="both"/>
        <w:rPr>
          <w:rFonts w:asciiTheme="minorHAnsi" w:hAnsiTheme="minorHAnsi" w:cstheme="minorHAnsi"/>
        </w:rPr>
      </w:pPr>
    </w:p>
    <w:p w14:paraId="68A84E11" w14:textId="77777777" w:rsidR="007251AB" w:rsidRPr="00A27714" w:rsidRDefault="007251AB" w:rsidP="00334EAA">
      <w:pPr>
        <w:spacing w:after="0"/>
        <w:jc w:val="both"/>
        <w:rPr>
          <w:rFonts w:asciiTheme="minorHAnsi" w:hAnsiTheme="minorHAnsi" w:cstheme="minorHAnsi"/>
        </w:rPr>
      </w:pPr>
    </w:p>
    <w:p w14:paraId="5E7DF252" w14:textId="77777777" w:rsidR="007251AB" w:rsidRPr="00A27714" w:rsidRDefault="007251AB" w:rsidP="00334EAA">
      <w:pPr>
        <w:spacing w:after="0"/>
        <w:jc w:val="both"/>
        <w:rPr>
          <w:rFonts w:asciiTheme="minorHAnsi" w:hAnsiTheme="minorHAnsi" w:cstheme="minorHAnsi"/>
        </w:rPr>
      </w:pPr>
    </w:p>
    <w:p w14:paraId="07AAE208" w14:textId="2D627D87"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t>Question 29</w:t>
      </w:r>
    </w:p>
    <w:p w14:paraId="3C8F90ED" w14:textId="77777777" w:rsidR="001259CF" w:rsidRPr="00A27714" w:rsidRDefault="001259CF" w:rsidP="001259CF">
      <w:pPr>
        <w:spacing w:after="0" w:line="240" w:lineRule="auto"/>
        <w:rPr>
          <w:rFonts w:asciiTheme="minorHAnsi" w:hAnsiTheme="minorHAnsi"/>
        </w:rPr>
      </w:pPr>
      <w:r w:rsidRPr="00A27714">
        <w:rPr>
          <w:rFonts w:asciiTheme="minorHAnsi" w:hAnsiTheme="minorHAnsi"/>
        </w:rPr>
        <w:t>Module ref: 17b Completion and post completion</w:t>
      </w:r>
    </w:p>
    <w:p w14:paraId="232E46A5" w14:textId="77777777" w:rsidR="001259CF" w:rsidRPr="00A27714" w:rsidRDefault="001259CF" w:rsidP="001259CF">
      <w:pPr>
        <w:spacing w:after="0" w:line="240" w:lineRule="auto"/>
        <w:rPr>
          <w:rFonts w:asciiTheme="minorHAnsi" w:hAnsiTheme="minorHAnsi"/>
        </w:rPr>
      </w:pPr>
      <w:r w:rsidRPr="00A27714">
        <w:rPr>
          <w:rFonts w:asciiTheme="minorHAnsi" w:hAnsiTheme="minorHAnsi"/>
        </w:rPr>
        <w:t>1 mark</w:t>
      </w:r>
    </w:p>
    <w:p w14:paraId="4159005B" w14:textId="77777777" w:rsidR="001259CF" w:rsidRPr="00A27714" w:rsidRDefault="001259CF" w:rsidP="001259CF">
      <w:pPr>
        <w:spacing w:after="0" w:line="240" w:lineRule="auto"/>
        <w:rPr>
          <w:rFonts w:asciiTheme="minorHAnsi" w:hAnsiTheme="minorHAnsi" w:cstheme="minorHAnsi"/>
        </w:rPr>
      </w:pPr>
    </w:p>
    <w:p w14:paraId="0E6F89CA" w14:textId="77777777" w:rsidR="001259CF" w:rsidRPr="00A27714" w:rsidRDefault="001259CF" w:rsidP="001259CF">
      <w:pPr>
        <w:spacing w:after="0" w:line="240" w:lineRule="auto"/>
        <w:rPr>
          <w:rFonts w:asciiTheme="minorHAnsi" w:hAnsiTheme="minorHAnsi" w:cstheme="minorHAnsi"/>
          <w:bCs/>
        </w:rPr>
      </w:pPr>
      <w:r w:rsidRPr="00A27714">
        <w:rPr>
          <w:rFonts w:asciiTheme="minorHAnsi" w:hAnsiTheme="minorHAnsi" w:cstheme="minorHAnsi"/>
          <w:bCs/>
        </w:rPr>
        <w:t xml:space="preserve">A lawyer is acting for the buyer of a freehold house in England at a price of £250,000. The client is obtaining a mortgage to assist in funding the purchase. The lawyer has asked the buyer to sign the Land Transaction Return form (‘LTR’) in readiness for completion. </w:t>
      </w:r>
    </w:p>
    <w:p w14:paraId="6805BEFB" w14:textId="77777777" w:rsidR="001259CF" w:rsidRPr="00A27714" w:rsidRDefault="001259CF" w:rsidP="001259CF">
      <w:pPr>
        <w:spacing w:after="0" w:line="240" w:lineRule="auto"/>
        <w:rPr>
          <w:rFonts w:asciiTheme="minorHAnsi" w:hAnsiTheme="minorHAnsi" w:cstheme="minorHAnsi"/>
        </w:rPr>
      </w:pPr>
    </w:p>
    <w:p w14:paraId="3F7C90A7" w14:textId="77777777" w:rsidR="001259CF" w:rsidRPr="00A27714" w:rsidRDefault="001259CF" w:rsidP="001259CF">
      <w:pPr>
        <w:spacing w:after="0" w:line="240" w:lineRule="auto"/>
        <w:rPr>
          <w:rFonts w:asciiTheme="minorHAnsi" w:hAnsiTheme="minorHAnsi" w:cstheme="minorHAnsi"/>
          <w:b/>
        </w:rPr>
      </w:pPr>
      <w:r w:rsidRPr="00A27714">
        <w:rPr>
          <w:rFonts w:asciiTheme="minorHAnsi" w:hAnsiTheme="minorHAnsi" w:cstheme="minorHAnsi"/>
          <w:b/>
        </w:rPr>
        <w:t>What is the purpose of the LTR on completion of the purchase?</w:t>
      </w:r>
    </w:p>
    <w:p w14:paraId="28C63EF8" w14:textId="77777777" w:rsidR="001259CF" w:rsidRPr="00A27714" w:rsidRDefault="001259CF" w:rsidP="001259CF">
      <w:pPr>
        <w:spacing w:after="0" w:line="240" w:lineRule="auto"/>
        <w:rPr>
          <w:rFonts w:asciiTheme="minorHAnsi" w:hAnsiTheme="minorHAnsi" w:cstheme="minorHAnsi"/>
        </w:rPr>
      </w:pPr>
    </w:p>
    <w:p w14:paraId="586A83F0" w14:textId="77777777" w:rsidR="001259CF" w:rsidRPr="00A27714" w:rsidRDefault="001259CF" w:rsidP="001259CF">
      <w:pPr>
        <w:spacing w:after="0" w:line="240" w:lineRule="auto"/>
        <w:rPr>
          <w:rFonts w:asciiTheme="minorHAnsi" w:hAnsiTheme="minorHAnsi" w:cstheme="minorHAnsi"/>
          <w:b/>
          <w:bCs/>
        </w:rPr>
      </w:pPr>
      <w:r w:rsidRPr="00A27714">
        <w:rPr>
          <w:rFonts w:asciiTheme="minorHAnsi" w:hAnsiTheme="minorHAnsi" w:cstheme="minorHAnsi"/>
          <w:b/>
          <w:bCs/>
        </w:rPr>
        <w:t>It is sent to</w:t>
      </w:r>
    </w:p>
    <w:p w14:paraId="095471D9" w14:textId="77777777" w:rsidR="001259CF" w:rsidRPr="00A27714" w:rsidRDefault="001259CF" w:rsidP="001259CF">
      <w:pPr>
        <w:spacing w:after="0" w:line="240" w:lineRule="auto"/>
        <w:rPr>
          <w:rFonts w:asciiTheme="minorHAnsi" w:hAnsiTheme="minorHAnsi" w:cstheme="minorHAnsi"/>
        </w:rPr>
      </w:pPr>
    </w:p>
    <w:p w14:paraId="07A03547" w14:textId="77777777" w:rsidR="001259CF" w:rsidRPr="00A27714" w:rsidRDefault="001259CF" w:rsidP="00270658">
      <w:pPr>
        <w:numPr>
          <w:ilvl w:val="0"/>
          <w:numId w:val="33"/>
        </w:numPr>
        <w:spacing w:after="0" w:line="240" w:lineRule="auto"/>
        <w:contextualSpacing/>
        <w:rPr>
          <w:rFonts w:asciiTheme="minorHAnsi" w:hAnsiTheme="minorHAnsi" w:cstheme="minorHAnsi"/>
        </w:rPr>
      </w:pPr>
      <w:r w:rsidRPr="00A27714">
        <w:rPr>
          <w:rFonts w:asciiTheme="minorHAnsi" w:hAnsiTheme="minorHAnsi" w:cstheme="minorHAnsi"/>
        </w:rPr>
        <w:t xml:space="preserve">A: HM Land Registry as part of the application for registration of the client’s purchase </w:t>
      </w:r>
    </w:p>
    <w:p w14:paraId="2828950C" w14:textId="77777777" w:rsidR="001259CF" w:rsidRPr="00A27714" w:rsidRDefault="001259CF" w:rsidP="00270658">
      <w:pPr>
        <w:numPr>
          <w:ilvl w:val="0"/>
          <w:numId w:val="33"/>
        </w:numPr>
        <w:spacing w:after="0" w:line="240" w:lineRule="auto"/>
        <w:contextualSpacing/>
        <w:rPr>
          <w:rFonts w:asciiTheme="minorHAnsi" w:hAnsiTheme="minorHAnsi" w:cstheme="minorHAnsi"/>
        </w:rPr>
      </w:pPr>
      <w:r w:rsidRPr="00A27714">
        <w:rPr>
          <w:rFonts w:asciiTheme="minorHAnsi" w:hAnsiTheme="minorHAnsi" w:cstheme="minorHAnsi"/>
        </w:rPr>
        <w:t>B: the client’s mortgage lender to confirm completion of the new mortgage</w:t>
      </w:r>
    </w:p>
    <w:p w14:paraId="37EAC64D" w14:textId="6DF2D139" w:rsidR="001259CF" w:rsidRPr="00A27714" w:rsidRDefault="001259CF" w:rsidP="00270658">
      <w:pPr>
        <w:numPr>
          <w:ilvl w:val="0"/>
          <w:numId w:val="33"/>
        </w:numPr>
        <w:spacing w:after="0" w:line="240" w:lineRule="auto"/>
        <w:contextualSpacing/>
        <w:rPr>
          <w:rFonts w:asciiTheme="minorHAnsi" w:hAnsiTheme="minorHAnsi"/>
        </w:rPr>
      </w:pPr>
      <w:r w:rsidRPr="00A27714">
        <w:rPr>
          <w:rFonts w:asciiTheme="minorHAnsi" w:hAnsiTheme="minorHAnsi"/>
        </w:rPr>
        <w:t>C: HMRC to notify there has been a transfer of a freehold in England</w:t>
      </w:r>
    </w:p>
    <w:p w14:paraId="44C642C0" w14:textId="77777777" w:rsidR="001259CF" w:rsidRPr="00A27714" w:rsidRDefault="001259CF" w:rsidP="00270658">
      <w:pPr>
        <w:numPr>
          <w:ilvl w:val="0"/>
          <w:numId w:val="33"/>
        </w:numPr>
        <w:tabs>
          <w:tab w:val="left" w:pos="284"/>
        </w:tabs>
        <w:spacing w:after="0" w:line="240" w:lineRule="auto"/>
        <w:contextualSpacing/>
        <w:jc w:val="both"/>
        <w:rPr>
          <w:rFonts w:asciiTheme="minorHAnsi" w:hAnsiTheme="minorHAnsi" w:cstheme="minorHAnsi"/>
        </w:rPr>
      </w:pPr>
      <w:r w:rsidRPr="00A27714">
        <w:rPr>
          <w:rFonts w:asciiTheme="minorHAnsi" w:hAnsiTheme="minorHAnsi" w:cstheme="minorHAnsi"/>
        </w:rPr>
        <w:t>D: the local authority to provide details of the new owner of the house</w:t>
      </w:r>
    </w:p>
    <w:p w14:paraId="41AE11FE" w14:textId="77777777" w:rsidR="00334EAA" w:rsidRPr="00A27714" w:rsidRDefault="00334EAA" w:rsidP="00334EAA">
      <w:pPr>
        <w:spacing w:after="0"/>
        <w:jc w:val="both"/>
        <w:rPr>
          <w:rFonts w:asciiTheme="minorHAnsi" w:hAnsiTheme="minorHAnsi" w:cstheme="minorHAnsi"/>
          <w:b/>
          <w:bCs/>
        </w:rPr>
      </w:pPr>
    </w:p>
    <w:p w14:paraId="4DF502E2" w14:textId="3DE9F8BB" w:rsidR="00334EAA" w:rsidRPr="00A27714" w:rsidRDefault="007251AB">
      <w:pPr>
        <w:spacing w:after="160" w:line="259" w:lineRule="auto"/>
        <w:rPr>
          <w:rFonts w:asciiTheme="minorHAnsi" w:hAnsiTheme="minorHAnsi" w:cstheme="minorHAnsi"/>
          <w:b/>
          <w:bCs/>
        </w:rPr>
      </w:pPr>
      <w:r w:rsidRPr="00A27714">
        <w:rPr>
          <w:rFonts w:asciiTheme="minorHAnsi" w:hAnsiTheme="minorHAnsi" w:cstheme="minorHAnsi"/>
          <w:b/>
          <w:bCs/>
        </w:rPr>
        <w:br w:type="page"/>
      </w:r>
    </w:p>
    <w:p w14:paraId="4B7C6820" w14:textId="767E0A2C"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30</w:t>
      </w:r>
    </w:p>
    <w:p w14:paraId="4E40C635" w14:textId="77777777" w:rsidR="007251AB" w:rsidRPr="00A27714" w:rsidRDefault="007251AB" w:rsidP="007251AB">
      <w:pPr>
        <w:spacing w:after="0" w:line="240" w:lineRule="auto"/>
        <w:rPr>
          <w:rFonts w:asciiTheme="minorHAnsi" w:hAnsiTheme="minorHAnsi"/>
        </w:rPr>
      </w:pPr>
      <w:r w:rsidRPr="00A27714">
        <w:rPr>
          <w:rFonts w:asciiTheme="minorHAnsi" w:hAnsiTheme="minorHAnsi"/>
        </w:rPr>
        <w:t>Module ref: 14e Exchange of contracts</w:t>
      </w:r>
    </w:p>
    <w:p w14:paraId="03A18CB7" w14:textId="77777777" w:rsidR="007251AB" w:rsidRPr="00A27714" w:rsidRDefault="007251AB" w:rsidP="007251AB">
      <w:pPr>
        <w:spacing w:after="0" w:line="240" w:lineRule="auto"/>
        <w:rPr>
          <w:rFonts w:asciiTheme="minorHAnsi" w:hAnsiTheme="minorHAnsi"/>
        </w:rPr>
      </w:pPr>
      <w:r w:rsidRPr="00A27714">
        <w:rPr>
          <w:rFonts w:asciiTheme="minorHAnsi" w:hAnsiTheme="minorHAnsi"/>
        </w:rPr>
        <w:t>1 mark</w:t>
      </w:r>
    </w:p>
    <w:p w14:paraId="679FFDFA" w14:textId="77777777" w:rsidR="007251AB" w:rsidRPr="00A27714" w:rsidRDefault="007251AB" w:rsidP="007251AB">
      <w:pPr>
        <w:spacing w:after="0" w:line="240" w:lineRule="auto"/>
        <w:rPr>
          <w:rFonts w:asciiTheme="minorHAnsi" w:hAnsiTheme="minorHAnsi" w:cstheme="minorHAnsi"/>
        </w:rPr>
      </w:pPr>
    </w:p>
    <w:p w14:paraId="7FDF542E" w14:textId="77777777" w:rsidR="007251AB" w:rsidRPr="00A27714" w:rsidRDefault="007251AB" w:rsidP="007251AB">
      <w:pPr>
        <w:spacing w:after="0" w:line="240" w:lineRule="auto"/>
        <w:rPr>
          <w:rFonts w:asciiTheme="minorHAnsi" w:hAnsiTheme="minorHAnsi" w:cstheme="minorHAnsi"/>
          <w:bCs/>
        </w:rPr>
      </w:pPr>
      <w:r w:rsidRPr="00A27714">
        <w:rPr>
          <w:rFonts w:asciiTheme="minorHAnsi" w:hAnsiTheme="minorHAnsi" w:cstheme="minorHAnsi"/>
          <w:bCs/>
        </w:rPr>
        <w:t xml:space="preserve">A couple have signed the contracts on both their sale and their related purchase. The contracts each incorporate the Standard Conditions of Sale (Fifth Edition – 2018 revision) (“SCS”). Their lawyer intends to use Law Society Formula C to exchange contracts, as the clients are part of a ‘chain’.  </w:t>
      </w:r>
    </w:p>
    <w:p w14:paraId="35AD6C49" w14:textId="77777777" w:rsidR="007251AB" w:rsidRPr="00A27714" w:rsidRDefault="007251AB" w:rsidP="007251AB">
      <w:pPr>
        <w:spacing w:after="0" w:line="240" w:lineRule="auto"/>
        <w:rPr>
          <w:rFonts w:asciiTheme="minorHAnsi" w:hAnsiTheme="minorHAnsi" w:cstheme="minorHAnsi"/>
        </w:rPr>
      </w:pPr>
    </w:p>
    <w:p w14:paraId="592004DC" w14:textId="77777777" w:rsidR="007251AB" w:rsidRPr="00A27714" w:rsidRDefault="007251AB" w:rsidP="007251AB">
      <w:pPr>
        <w:spacing w:after="0" w:line="240" w:lineRule="auto"/>
        <w:rPr>
          <w:rFonts w:asciiTheme="minorHAnsi" w:hAnsiTheme="minorHAnsi" w:cstheme="minorHAnsi"/>
          <w:b/>
        </w:rPr>
      </w:pPr>
      <w:r w:rsidRPr="00A27714">
        <w:rPr>
          <w:rFonts w:asciiTheme="minorHAnsi" w:hAnsiTheme="minorHAnsi" w:cstheme="minorHAnsi"/>
          <w:b/>
        </w:rPr>
        <w:t>What is the position in relation to the clients’ consent to the use of Formula C?</w:t>
      </w:r>
    </w:p>
    <w:p w14:paraId="3C674BAE" w14:textId="77777777" w:rsidR="007251AB" w:rsidRPr="00A27714" w:rsidRDefault="007251AB" w:rsidP="007251AB">
      <w:pPr>
        <w:spacing w:after="0" w:line="240" w:lineRule="auto"/>
        <w:rPr>
          <w:rFonts w:asciiTheme="minorHAnsi" w:hAnsiTheme="minorHAnsi" w:cstheme="minorHAnsi"/>
        </w:rPr>
      </w:pPr>
    </w:p>
    <w:p w14:paraId="61CF314B" w14:textId="77777777" w:rsidR="007251AB" w:rsidRPr="00A27714" w:rsidRDefault="007251AB" w:rsidP="00270658">
      <w:pPr>
        <w:numPr>
          <w:ilvl w:val="0"/>
          <w:numId w:val="34"/>
        </w:numPr>
        <w:spacing w:after="0" w:line="240" w:lineRule="auto"/>
        <w:contextualSpacing/>
        <w:rPr>
          <w:rFonts w:asciiTheme="minorHAnsi" w:hAnsiTheme="minorHAnsi" w:cstheme="minorHAnsi"/>
        </w:rPr>
      </w:pPr>
      <w:r w:rsidRPr="00A27714">
        <w:rPr>
          <w:rFonts w:asciiTheme="minorHAnsi" w:hAnsiTheme="minorHAnsi" w:cstheme="minorHAnsi"/>
        </w:rPr>
        <w:t>A: Their formal consent is not required because their lawyer automatically has implied authority to use it</w:t>
      </w:r>
    </w:p>
    <w:p w14:paraId="64A2F757" w14:textId="77777777" w:rsidR="007251AB" w:rsidRPr="00A27714" w:rsidRDefault="007251AB" w:rsidP="00270658">
      <w:pPr>
        <w:numPr>
          <w:ilvl w:val="0"/>
          <w:numId w:val="34"/>
        </w:numPr>
        <w:spacing w:after="0" w:line="240" w:lineRule="auto"/>
        <w:contextualSpacing/>
        <w:rPr>
          <w:rFonts w:asciiTheme="minorHAnsi" w:hAnsiTheme="minorHAnsi" w:cstheme="minorHAnsi"/>
        </w:rPr>
      </w:pPr>
      <w:r w:rsidRPr="00A27714">
        <w:rPr>
          <w:rFonts w:asciiTheme="minorHAnsi" w:hAnsiTheme="minorHAnsi" w:cstheme="minorHAnsi"/>
        </w:rPr>
        <w:t>B: Their express consent is required and must be endorsed onto the contract itself prior to exchange</w:t>
      </w:r>
    </w:p>
    <w:p w14:paraId="5AF7B06D" w14:textId="77777777" w:rsidR="007251AB" w:rsidRPr="00A27714" w:rsidRDefault="007251AB" w:rsidP="00270658">
      <w:pPr>
        <w:numPr>
          <w:ilvl w:val="0"/>
          <w:numId w:val="34"/>
        </w:numPr>
        <w:spacing w:after="0" w:line="240" w:lineRule="auto"/>
        <w:contextualSpacing/>
        <w:rPr>
          <w:rFonts w:asciiTheme="minorHAnsi" w:hAnsiTheme="minorHAnsi" w:cstheme="minorHAnsi"/>
        </w:rPr>
      </w:pPr>
      <w:r w:rsidRPr="00A27714">
        <w:rPr>
          <w:rFonts w:asciiTheme="minorHAnsi" w:hAnsiTheme="minorHAnsi" w:cstheme="minorHAnsi"/>
        </w:rPr>
        <w:t>C: Their consent is not required because the standard conditions In the SCS expressly authorise its use</w:t>
      </w:r>
    </w:p>
    <w:p w14:paraId="6B382E0C" w14:textId="17517225" w:rsidR="007251AB" w:rsidRPr="00A27714" w:rsidRDefault="007251AB" w:rsidP="00270658">
      <w:pPr>
        <w:numPr>
          <w:ilvl w:val="0"/>
          <w:numId w:val="34"/>
        </w:numPr>
        <w:spacing w:after="0" w:line="240" w:lineRule="auto"/>
        <w:contextualSpacing/>
        <w:rPr>
          <w:rFonts w:asciiTheme="minorHAnsi" w:hAnsiTheme="minorHAnsi" w:cstheme="minorHAnsi"/>
        </w:rPr>
      </w:pPr>
      <w:r w:rsidRPr="00A27714">
        <w:rPr>
          <w:rFonts w:asciiTheme="minorHAnsi" w:hAnsiTheme="minorHAnsi" w:cstheme="minorHAnsi"/>
        </w:rPr>
        <w:t xml:space="preserve">D: Their irrevocable consent is required because their lawyer will be giving an undertaking as part of the exchange process </w:t>
      </w:r>
    </w:p>
    <w:p w14:paraId="7EB36D29" w14:textId="77777777" w:rsidR="00334EAA" w:rsidRPr="00A27714" w:rsidRDefault="00334EAA" w:rsidP="00334EAA">
      <w:pPr>
        <w:spacing w:after="0"/>
        <w:jc w:val="both"/>
        <w:rPr>
          <w:rFonts w:asciiTheme="minorHAnsi" w:hAnsiTheme="minorHAnsi" w:cstheme="minorHAnsi"/>
          <w:b/>
          <w:bCs/>
        </w:rPr>
      </w:pPr>
    </w:p>
    <w:p w14:paraId="37060666" w14:textId="77777777" w:rsidR="00475ABD" w:rsidRPr="00A27714" w:rsidRDefault="00475ABD" w:rsidP="00334EAA">
      <w:pPr>
        <w:spacing w:after="0"/>
        <w:jc w:val="both"/>
        <w:rPr>
          <w:rFonts w:asciiTheme="minorHAnsi" w:hAnsiTheme="minorHAnsi" w:cstheme="minorHAnsi"/>
          <w:b/>
          <w:bCs/>
        </w:rPr>
      </w:pPr>
    </w:p>
    <w:p w14:paraId="1B3ABC56" w14:textId="77777777" w:rsidR="00DE596D" w:rsidRPr="00A27714" w:rsidRDefault="00DE596D" w:rsidP="00334EAA">
      <w:pPr>
        <w:spacing w:after="0"/>
        <w:jc w:val="both"/>
        <w:rPr>
          <w:rFonts w:asciiTheme="minorHAnsi" w:hAnsiTheme="minorHAnsi" w:cstheme="minorHAnsi"/>
          <w:b/>
          <w:bCs/>
        </w:rPr>
      </w:pPr>
    </w:p>
    <w:p w14:paraId="419BBEC6" w14:textId="77777777" w:rsidR="00DE596D" w:rsidRPr="00A27714" w:rsidRDefault="00DE596D" w:rsidP="00334EAA">
      <w:pPr>
        <w:spacing w:after="0"/>
        <w:jc w:val="both"/>
        <w:rPr>
          <w:rFonts w:asciiTheme="minorHAnsi" w:hAnsiTheme="minorHAnsi" w:cstheme="minorHAnsi"/>
          <w:b/>
          <w:bCs/>
        </w:rPr>
      </w:pPr>
    </w:p>
    <w:p w14:paraId="0B13C8CB" w14:textId="77777777" w:rsidR="00DE596D" w:rsidRPr="00A27714" w:rsidRDefault="00DE596D" w:rsidP="00334EAA">
      <w:pPr>
        <w:spacing w:after="0"/>
        <w:jc w:val="both"/>
        <w:rPr>
          <w:rFonts w:asciiTheme="minorHAnsi" w:hAnsiTheme="minorHAnsi" w:cstheme="minorHAnsi"/>
          <w:b/>
          <w:bCs/>
        </w:rPr>
      </w:pPr>
    </w:p>
    <w:p w14:paraId="40D01C0C" w14:textId="77777777" w:rsidR="00475ABD" w:rsidRPr="00A27714" w:rsidRDefault="00475ABD" w:rsidP="00334EAA">
      <w:pPr>
        <w:spacing w:after="0"/>
        <w:jc w:val="both"/>
        <w:rPr>
          <w:rFonts w:asciiTheme="minorHAnsi" w:hAnsiTheme="minorHAnsi" w:cstheme="minorHAnsi"/>
          <w:b/>
          <w:bCs/>
        </w:rPr>
      </w:pPr>
    </w:p>
    <w:p w14:paraId="3B0E5AD4" w14:textId="5C593B16"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t>Question 31</w:t>
      </w:r>
    </w:p>
    <w:p w14:paraId="3E2E9A40" w14:textId="77777777" w:rsidR="00FC67F1" w:rsidRPr="00A27714" w:rsidRDefault="00FC67F1" w:rsidP="00FC67F1">
      <w:pPr>
        <w:spacing w:after="0" w:line="240" w:lineRule="auto"/>
        <w:rPr>
          <w:rFonts w:asciiTheme="minorHAnsi" w:hAnsiTheme="minorHAnsi"/>
        </w:rPr>
      </w:pPr>
      <w:r w:rsidRPr="00A27714">
        <w:rPr>
          <w:rFonts w:asciiTheme="minorHAnsi" w:hAnsiTheme="minorHAnsi"/>
        </w:rPr>
        <w:t>Module ref: 5b Regulatory matters</w:t>
      </w:r>
    </w:p>
    <w:p w14:paraId="67F2B344" w14:textId="77777777" w:rsidR="00FC67F1" w:rsidRPr="00A27714" w:rsidRDefault="00FC67F1" w:rsidP="00FC67F1">
      <w:pPr>
        <w:spacing w:after="0" w:line="240" w:lineRule="auto"/>
        <w:rPr>
          <w:rFonts w:asciiTheme="minorHAnsi" w:hAnsiTheme="minorHAnsi"/>
        </w:rPr>
      </w:pPr>
      <w:r w:rsidRPr="00A27714">
        <w:rPr>
          <w:rFonts w:asciiTheme="minorHAnsi" w:hAnsiTheme="minorHAnsi"/>
        </w:rPr>
        <w:t>1 mark</w:t>
      </w:r>
    </w:p>
    <w:p w14:paraId="64D4265F" w14:textId="77777777" w:rsidR="00FC67F1" w:rsidRPr="00A27714" w:rsidRDefault="00FC67F1" w:rsidP="00FC67F1">
      <w:pPr>
        <w:spacing w:after="0" w:line="240" w:lineRule="auto"/>
        <w:rPr>
          <w:rFonts w:asciiTheme="minorHAnsi" w:hAnsiTheme="minorHAnsi" w:cstheme="minorHAnsi"/>
        </w:rPr>
      </w:pPr>
    </w:p>
    <w:p w14:paraId="39D0EF37" w14:textId="77777777" w:rsidR="00FC67F1" w:rsidRPr="00A27714" w:rsidRDefault="00FC67F1" w:rsidP="00FC67F1">
      <w:pPr>
        <w:spacing w:after="0" w:line="240" w:lineRule="auto"/>
        <w:rPr>
          <w:rFonts w:asciiTheme="minorHAnsi" w:hAnsiTheme="minorHAnsi"/>
        </w:rPr>
      </w:pPr>
      <w:r w:rsidRPr="00A27714">
        <w:rPr>
          <w:rFonts w:asciiTheme="minorHAnsi" w:hAnsiTheme="minorHAnsi"/>
        </w:rPr>
        <w:t xml:space="preserve">A couple have instructed a lawyer to act for them in their sale and purchase. The lawyer has not acted for them before. At their initial meeting, the lawyer asks them for evidence of their identity and proof of address and explains that this is required for anti-money laundering purposes. </w:t>
      </w:r>
    </w:p>
    <w:p w14:paraId="1F75EF9E" w14:textId="77777777" w:rsidR="00FC67F1" w:rsidRPr="00A27714" w:rsidRDefault="00FC67F1" w:rsidP="00FC67F1">
      <w:pPr>
        <w:spacing w:after="0" w:line="240" w:lineRule="auto"/>
        <w:rPr>
          <w:rFonts w:asciiTheme="minorHAnsi" w:hAnsiTheme="minorHAnsi" w:cstheme="minorHAnsi"/>
          <w:bCs/>
        </w:rPr>
      </w:pPr>
    </w:p>
    <w:p w14:paraId="0A7643B0" w14:textId="77777777" w:rsidR="00FC67F1" w:rsidRPr="00A27714" w:rsidRDefault="00FC67F1" w:rsidP="00FC67F1">
      <w:pPr>
        <w:spacing w:after="0" w:line="240" w:lineRule="auto"/>
        <w:rPr>
          <w:rFonts w:asciiTheme="minorHAnsi" w:hAnsiTheme="minorHAnsi"/>
          <w:b/>
          <w:bCs/>
        </w:rPr>
      </w:pPr>
      <w:r w:rsidRPr="00A27714">
        <w:rPr>
          <w:rFonts w:asciiTheme="minorHAnsi" w:hAnsiTheme="minorHAnsi"/>
          <w:b/>
          <w:bCs/>
        </w:rPr>
        <w:t>Which ONE of the following is an acceptable type of proof of address document for this purpose?</w:t>
      </w:r>
    </w:p>
    <w:p w14:paraId="760F6EC2" w14:textId="77777777" w:rsidR="00FC67F1" w:rsidRPr="00A27714" w:rsidRDefault="00FC67F1" w:rsidP="00FC67F1">
      <w:pPr>
        <w:spacing w:after="0" w:line="240" w:lineRule="auto"/>
        <w:rPr>
          <w:rFonts w:asciiTheme="minorHAnsi" w:hAnsiTheme="minorHAnsi" w:cstheme="minorHAnsi"/>
        </w:rPr>
      </w:pPr>
    </w:p>
    <w:p w14:paraId="4918EEAE" w14:textId="77777777" w:rsidR="00FC67F1" w:rsidRPr="00A27714" w:rsidRDefault="00FC67F1" w:rsidP="00270658">
      <w:pPr>
        <w:numPr>
          <w:ilvl w:val="0"/>
          <w:numId w:val="35"/>
        </w:numPr>
        <w:spacing w:after="0" w:line="240" w:lineRule="auto"/>
        <w:contextualSpacing/>
        <w:rPr>
          <w:rFonts w:asciiTheme="minorHAnsi" w:hAnsiTheme="minorHAnsi"/>
        </w:rPr>
      </w:pPr>
      <w:r w:rsidRPr="00A27714">
        <w:rPr>
          <w:rFonts w:asciiTheme="minorHAnsi" w:hAnsiTheme="minorHAnsi"/>
        </w:rPr>
        <w:t>A: A current mobile phone bill from a recognised phone network supplier</w:t>
      </w:r>
    </w:p>
    <w:p w14:paraId="5C8959C2" w14:textId="77777777" w:rsidR="00FC67F1" w:rsidRPr="00A27714" w:rsidRDefault="00FC67F1" w:rsidP="00270658">
      <w:pPr>
        <w:numPr>
          <w:ilvl w:val="0"/>
          <w:numId w:val="35"/>
        </w:numPr>
        <w:spacing w:after="0" w:line="240" w:lineRule="auto"/>
        <w:contextualSpacing/>
        <w:rPr>
          <w:rFonts w:asciiTheme="minorHAnsi" w:hAnsiTheme="minorHAnsi"/>
        </w:rPr>
      </w:pPr>
      <w:r w:rsidRPr="00A27714">
        <w:rPr>
          <w:rFonts w:asciiTheme="minorHAnsi" w:hAnsiTheme="minorHAnsi"/>
        </w:rPr>
        <w:t>B: A current credit card statement from a recognised credit supplier</w:t>
      </w:r>
    </w:p>
    <w:p w14:paraId="1C454B6F" w14:textId="77777777" w:rsidR="00FC67F1" w:rsidRPr="00A27714" w:rsidRDefault="00FC67F1" w:rsidP="00270658">
      <w:pPr>
        <w:numPr>
          <w:ilvl w:val="0"/>
          <w:numId w:val="35"/>
        </w:numPr>
        <w:spacing w:after="0" w:line="240" w:lineRule="auto"/>
        <w:contextualSpacing/>
        <w:rPr>
          <w:rFonts w:asciiTheme="minorHAnsi" w:hAnsiTheme="minorHAnsi" w:cstheme="minorHAnsi"/>
        </w:rPr>
      </w:pPr>
      <w:r w:rsidRPr="00A27714">
        <w:rPr>
          <w:rFonts w:asciiTheme="minorHAnsi" w:hAnsiTheme="minorHAnsi" w:cstheme="minorHAnsi"/>
        </w:rPr>
        <w:t>C: A current bank debit card from a recognised high street bank</w:t>
      </w:r>
    </w:p>
    <w:p w14:paraId="296BA0A4" w14:textId="2A94A16D" w:rsidR="00FC67F1" w:rsidRPr="00A27714" w:rsidRDefault="00FC67F1" w:rsidP="00270658">
      <w:pPr>
        <w:numPr>
          <w:ilvl w:val="0"/>
          <w:numId w:val="35"/>
        </w:numPr>
        <w:spacing w:after="0" w:line="240" w:lineRule="auto"/>
        <w:contextualSpacing/>
        <w:rPr>
          <w:rFonts w:asciiTheme="minorHAnsi" w:hAnsiTheme="minorHAnsi" w:cstheme="minorHAnsi"/>
        </w:rPr>
      </w:pPr>
      <w:r w:rsidRPr="00A27714">
        <w:rPr>
          <w:rFonts w:asciiTheme="minorHAnsi" w:hAnsiTheme="minorHAnsi" w:cstheme="minorHAnsi"/>
        </w:rPr>
        <w:t xml:space="preserve">D: A recent original mortgage statement from a recognised lender </w:t>
      </w:r>
    </w:p>
    <w:p w14:paraId="30BF5101" w14:textId="77777777" w:rsidR="00334EAA" w:rsidRPr="00A27714" w:rsidRDefault="00334EAA" w:rsidP="00334EAA">
      <w:pPr>
        <w:spacing w:after="0"/>
        <w:jc w:val="both"/>
        <w:rPr>
          <w:rFonts w:asciiTheme="minorHAnsi" w:hAnsiTheme="minorHAnsi" w:cstheme="minorHAnsi"/>
        </w:rPr>
      </w:pPr>
    </w:p>
    <w:p w14:paraId="05E9598D" w14:textId="77777777" w:rsidR="00475ABD" w:rsidRPr="00A27714" w:rsidRDefault="00475ABD" w:rsidP="00334EAA">
      <w:pPr>
        <w:spacing w:after="0"/>
        <w:jc w:val="both"/>
        <w:rPr>
          <w:rFonts w:asciiTheme="minorHAnsi" w:hAnsiTheme="minorHAnsi" w:cstheme="minorHAnsi"/>
        </w:rPr>
      </w:pPr>
    </w:p>
    <w:p w14:paraId="40FD34A7" w14:textId="77777777" w:rsidR="00DE596D" w:rsidRPr="00A27714" w:rsidRDefault="00DE596D">
      <w:pPr>
        <w:spacing w:after="160" w:line="259" w:lineRule="auto"/>
        <w:rPr>
          <w:rFonts w:asciiTheme="minorHAnsi" w:hAnsiTheme="minorHAnsi" w:cstheme="minorHAnsi"/>
        </w:rPr>
      </w:pPr>
      <w:r w:rsidRPr="00A27714">
        <w:rPr>
          <w:rFonts w:asciiTheme="minorHAnsi" w:hAnsiTheme="minorHAnsi" w:cstheme="minorHAnsi"/>
        </w:rPr>
        <w:br w:type="page"/>
      </w:r>
    </w:p>
    <w:p w14:paraId="51AE8B9B" w14:textId="6F0C2BE7"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32</w:t>
      </w:r>
    </w:p>
    <w:p w14:paraId="158C1C05" w14:textId="77777777" w:rsidR="00DD31C6" w:rsidRPr="00A27714" w:rsidRDefault="00DD31C6" w:rsidP="00DD31C6">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12b Purchase – pre contract searches and enquiries</w:t>
      </w:r>
    </w:p>
    <w:p w14:paraId="2CAF7DF2" w14:textId="77777777" w:rsidR="00DD31C6" w:rsidRPr="00A27714" w:rsidRDefault="00DD31C6" w:rsidP="00DD31C6">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637F85ED" w14:textId="77777777" w:rsidR="00DD31C6" w:rsidRPr="00A27714" w:rsidRDefault="00DD31C6" w:rsidP="00DD31C6">
      <w:pPr>
        <w:spacing w:after="0" w:line="240" w:lineRule="auto"/>
        <w:ind w:firstLine="720"/>
        <w:rPr>
          <w:rFonts w:asciiTheme="minorHAnsi" w:hAnsiTheme="minorHAnsi"/>
          <w:kern w:val="2"/>
          <w14:ligatures w14:val="standardContextual"/>
        </w:rPr>
      </w:pPr>
    </w:p>
    <w:p w14:paraId="2E41CD36" w14:textId="77777777" w:rsidR="00DD31C6" w:rsidRPr="00A27714" w:rsidRDefault="00DD31C6" w:rsidP="00DD31C6">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A search of the commons register has been made on behalf of a client buying a house. It has revealed that the land next to the house being bought is registered common land. What is the effect of this?</w:t>
      </w:r>
    </w:p>
    <w:p w14:paraId="2D6A4A9D" w14:textId="77777777" w:rsidR="00DD31C6" w:rsidRPr="00A27714" w:rsidRDefault="00DD31C6" w:rsidP="00DD31C6">
      <w:pPr>
        <w:spacing w:after="0" w:line="240" w:lineRule="auto"/>
        <w:rPr>
          <w:rFonts w:asciiTheme="minorHAnsi" w:hAnsiTheme="minorHAnsi"/>
          <w:kern w:val="2"/>
          <w14:ligatures w14:val="standardContextual"/>
        </w:rPr>
      </w:pPr>
    </w:p>
    <w:p w14:paraId="61BD3323" w14:textId="23019DFA" w:rsidR="00DD31C6" w:rsidRPr="00A27714" w:rsidRDefault="00DD31C6" w:rsidP="00270658">
      <w:pPr>
        <w:numPr>
          <w:ilvl w:val="0"/>
          <w:numId w:val="37"/>
        </w:numPr>
        <w:spacing w:after="0" w:line="240" w:lineRule="auto"/>
        <w:contextualSpacing/>
        <w:rPr>
          <w:rFonts w:asciiTheme="minorHAnsi" w:hAnsiTheme="minorHAnsi"/>
        </w:rPr>
      </w:pPr>
      <w:r w:rsidRPr="00A27714">
        <w:rPr>
          <w:rFonts w:asciiTheme="minorHAnsi" w:hAnsiTheme="minorHAnsi"/>
        </w:rPr>
        <w:t>A: Members of the public may have a right to roam across or use the common land in a particular way</w:t>
      </w:r>
    </w:p>
    <w:p w14:paraId="325FB835" w14:textId="77777777" w:rsidR="00DD31C6" w:rsidRPr="00A27714" w:rsidRDefault="00DD31C6" w:rsidP="00270658">
      <w:pPr>
        <w:numPr>
          <w:ilvl w:val="0"/>
          <w:numId w:val="36"/>
        </w:numPr>
        <w:spacing w:after="0" w:line="240" w:lineRule="auto"/>
        <w:contextualSpacing/>
        <w:rPr>
          <w:rFonts w:asciiTheme="minorHAnsi" w:hAnsiTheme="minorHAnsi"/>
        </w:rPr>
      </w:pPr>
      <w:r w:rsidRPr="00A27714">
        <w:rPr>
          <w:rFonts w:asciiTheme="minorHAnsi" w:hAnsiTheme="minorHAnsi"/>
        </w:rPr>
        <w:t>B: The owners of all properties adjoining the common land can use it for recreational purposes at any time</w:t>
      </w:r>
    </w:p>
    <w:p w14:paraId="1D2A91B6" w14:textId="77777777" w:rsidR="00DD31C6" w:rsidRPr="00A27714" w:rsidRDefault="00DD31C6" w:rsidP="00270658">
      <w:pPr>
        <w:numPr>
          <w:ilvl w:val="0"/>
          <w:numId w:val="36"/>
        </w:numPr>
        <w:spacing w:after="0" w:line="240" w:lineRule="auto"/>
        <w:contextualSpacing/>
        <w:rPr>
          <w:rFonts w:asciiTheme="minorHAnsi" w:hAnsiTheme="minorHAnsi"/>
        </w:rPr>
      </w:pPr>
      <w:r w:rsidRPr="00A27714">
        <w:rPr>
          <w:rFonts w:asciiTheme="minorHAnsi" w:hAnsiTheme="minorHAnsi"/>
        </w:rPr>
        <w:t>C: Members of the public can use the land for lawful sports or pastimes</w:t>
      </w:r>
    </w:p>
    <w:p w14:paraId="0524BF66" w14:textId="77777777" w:rsidR="00DD31C6" w:rsidRPr="00A27714" w:rsidRDefault="00DD31C6" w:rsidP="00270658">
      <w:pPr>
        <w:numPr>
          <w:ilvl w:val="0"/>
          <w:numId w:val="36"/>
        </w:numPr>
        <w:spacing w:after="0" w:line="240" w:lineRule="auto"/>
        <w:contextualSpacing/>
        <w:rPr>
          <w:rFonts w:asciiTheme="minorHAnsi" w:hAnsiTheme="minorHAnsi"/>
        </w:rPr>
      </w:pPr>
      <w:r w:rsidRPr="00A27714">
        <w:rPr>
          <w:rFonts w:asciiTheme="minorHAnsi" w:hAnsiTheme="minorHAnsi"/>
        </w:rPr>
        <w:t>D: The common land is classified as being an asset of community value</w:t>
      </w:r>
    </w:p>
    <w:p w14:paraId="6DCF5C15" w14:textId="49787E77" w:rsidR="00DD31C6" w:rsidRPr="00A27714" w:rsidRDefault="00DD31C6" w:rsidP="00DD31C6">
      <w:pPr>
        <w:spacing w:after="0" w:line="240" w:lineRule="auto"/>
        <w:rPr>
          <w:rFonts w:asciiTheme="minorHAnsi" w:hAnsiTheme="minorHAnsi" w:cstheme="minorHAnsi"/>
        </w:rPr>
      </w:pPr>
    </w:p>
    <w:p w14:paraId="2799BEB1" w14:textId="77777777" w:rsidR="00DE596D" w:rsidRPr="00A27714" w:rsidRDefault="00DE596D" w:rsidP="00DD31C6">
      <w:pPr>
        <w:spacing w:after="0" w:line="240" w:lineRule="auto"/>
        <w:rPr>
          <w:rFonts w:asciiTheme="minorHAnsi" w:hAnsiTheme="minorHAnsi" w:cstheme="minorHAnsi"/>
        </w:rPr>
      </w:pPr>
    </w:p>
    <w:p w14:paraId="26B9DD02" w14:textId="77777777" w:rsidR="00DE596D" w:rsidRPr="00A27714" w:rsidRDefault="00DE596D" w:rsidP="00DD31C6">
      <w:pPr>
        <w:spacing w:after="0" w:line="240" w:lineRule="auto"/>
        <w:rPr>
          <w:rFonts w:asciiTheme="minorHAnsi" w:hAnsiTheme="minorHAnsi" w:cstheme="minorHAnsi"/>
        </w:rPr>
      </w:pPr>
    </w:p>
    <w:p w14:paraId="64041219" w14:textId="77777777" w:rsidR="00DE596D" w:rsidRPr="00A27714" w:rsidRDefault="00DE596D" w:rsidP="00DD31C6">
      <w:pPr>
        <w:spacing w:after="0" w:line="240" w:lineRule="auto"/>
        <w:rPr>
          <w:rFonts w:asciiTheme="minorHAnsi" w:hAnsiTheme="minorHAnsi" w:cstheme="minorHAnsi"/>
        </w:rPr>
      </w:pPr>
    </w:p>
    <w:p w14:paraId="5823A28B" w14:textId="77777777" w:rsidR="00DE596D" w:rsidRPr="00A27714" w:rsidRDefault="00DE596D" w:rsidP="00DD31C6">
      <w:pPr>
        <w:spacing w:after="0" w:line="240" w:lineRule="auto"/>
        <w:rPr>
          <w:rFonts w:asciiTheme="minorHAnsi" w:hAnsiTheme="minorHAnsi" w:cstheme="minorHAnsi"/>
        </w:rPr>
      </w:pPr>
    </w:p>
    <w:p w14:paraId="60824408" w14:textId="77777777" w:rsidR="00DE596D" w:rsidRPr="00A27714" w:rsidRDefault="00DE596D" w:rsidP="00DD31C6">
      <w:pPr>
        <w:spacing w:after="0" w:line="240" w:lineRule="auto"/>
        <w:rPr>
          <w:rFonts w:asciiTheme="minorHAnsi" w:hAnsiTheme="minorHAnsi" w:cstheme="minorHAnsi"/>
        </w:rPr>
      </w:pPr>
    </w:p>
    <w:p w14:paraId="1E812991" w14:textId="3CF8831F"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33</w:t>
      </w:r>
    </w:p>
    <w:p w14:paraId="723AD2E2" w14:textId="77777777" w:rsidR="00DB5A92" w:rsidRPr="00A27714" w:rsidRDefault="00DB5A92" w:rsidP="00DB5A92">
      <w:pPr>
        <w:spacing w:after="0" w:line="240" w:lineRule="auto"/>
        <w:rPr>
          <w:rFonts w:asciiTheme="minorHAnsi" w:hAnsiTheme="minorHAnsi"/>
        </w:rPr>
      </w:pPr>
      <w:r w:rsidRPr="00A27714">
        <w:rPr>
          <w:rFonts w:asciiTheme="minorHAnsi" w:hAnsiTheme="minorHAnsi"/>
        </w:rPr>
        <w:t>Module ref: 4c Co-ownership</w:t>
      </w:r>
    </w:p>
    <w:p w14:paraId="379D3481" w14:textId="77777777" w:rsidR="00DB5A92" w:rsidRPr="00A27714" w:rsidRDefault="00DB5A92" w:rsidP="00DB5A92">
      <w:pPr>
        <w:spacing w:after="0" w:line="240" w:lineRule="auto"/>
        <w:rPr>
          <w:rFonts w:asciiTheme="minorHAnsi" w:hAnsiTheme="minorHAnsi"/>
        </w:rPr>
      </w:pPr>
      <w:r w:rsidRPr="00A27714">
        <w:rPr>
          <w:rFonts w:asciiTheme="minorHAnsi" w:hAnsiTheme="minorHAnsi"/>
        </w:rPr>
        <w:t>1 mark</w:t>
      </w:r>
    </w:p>
    <w:p w14:paraId="24F3FBDA" w14:textId="77777777" w:rsidR="00DB5A92" w:rsidRPr="00A27714" w:rsidRDefault="00DB5A92" w:rsidP="00DB5A92">
      <w:pPr>
        <w:spacing w:after="0" w:line="240" w:lineRule="auto"/>
        <w:rPr>
          <w:rFonts w:asciiTheme="minorHAnsi" w:hAnsiTheme="minorHAnsi" w:cstheme="minorHAnsi"/>
          <w:bCs/>
        </w:rPr>
      </w:pPr>
    </w:p>
    <w:p w14:paraId="3F119C82" w14:textId="77777777" w:rsidR="00DB5A92" w:rsidRPr="00A27714" w:rsidRDefault="00DB5A92" w:rsidP="00DB5A92">
      <w:pPr>
        <w:spacing w:after="0" w:line="240" w:lineRule="auto"/>
        <w:rPr>
          <w:rFonts w:asciiTheme="minorHAnsi" w:hAnsiTheme="minorHAnsi" w:cstheme="minorHAnsi"/>
          <w:bCs/>
        </w:rPr>
      </w:pPr>
      <w:r w:rsidRPr="00A27714">
        <w:rPr>
          <w:rFonts w:asciiTheme="minorHAnsi" w:hAnsiTheme="minorHAnsi" w:cstheme="minorHAnsi"/>
          <w:bCs/>
        </w:rPr>
        <w:t>A couple have just completed their joint purchase of a house. They each contributed to the purchase price and hold the property as beneficial tenants in common in the shares specified in the ‘declaration of trust’ panel in the Form TR1.</w:t>
      </w:r>
    </w:p>
    <w:p w14:paraId="21ADF78D" w14:textId="77777777" w:rsidR="00DB5A92" w:rsidRPr="00A27714" w:rsidRDefault="00DB5A92" w:rsidP="00DB5A92">
      <w:pPr>
        <w:spacing w:after="0" w:line="240" w:lineRule="auto"/>
        <w:rPr>
          <w:rFonts w:asciiTheme="minorHAnsi" w:hAnsiTheme="minorHAnsi" w:cstheme="minorHAnsi"/>
          <w:b/>
        </w:rPr>
      </w:pPr>
    </w:p>
    <w:p w14:paraId="29FEAB46" w14:textId="77777777" w:rsidR="00DB5A92" w:rsidRPr="00A27714" w:rsidRDefault="00DB5A92" w:rsidP="00DB5A92">
      <w:pPr>
        <w:spacing w:after="0" w:line="240" w:lineRule="auto"/>
        <w:rPr>
          <w:rFonts w:asciiTheme="minorHAnsi" w:hAnsiTheme="minorHAnsi" w:cstheme="minorHAnsi"/>
          <w:b/>
        </w:rPr>
      </w:pPr>
      <w:r w:rsidRPr="00A27714">
        <w:rPr>
          <w:rFonts w:asciiTheme="minorHAnsi" w:hAnsiTheme="minorHAnsi" w:cstheme="minorHAnsi"/>
          <w:b/>
        </w:rPr>
        <w:t>What step will HM Land Registry take in respect of the co-ownership when registering the TR1?</w:t>
      </w:r>
    </w:p>
    <w:p w14:paraId="29FD681C" w14:textId="77777777" w:rsidR="00DB5A92" w:rsidRPr="00A27714" w:rsidRDefault="00DB5A92" w:rsidP="00DB5A92">
      <w:pPr>
        <w:spacing w:after="0" w:line="240" w:lineRule="auto"/>
        <w:rPr>
          <w:rFonts w:asciiTheme="minorHAnsi" w:hAnsiTheme="minorHAnsi" w:cstheme="minorHAnsi"/>
        </w:rPr>
      </w:pPr>
    </w:p>
    <w:p w14:paraId="798FBF2D" w14:textId="77777777" w:rsidR="00DB5A92" w:rsidRPr="00A27714" w:rsidRDefault="00DB5A92" w:rsidP="00270658">
      <w:pPr>
        <w:numPr>
          <w:ilvl w:val="0"/>
          <w:numId w:val="38"/>
        </w:numPr>
        <w:spacing w:after="0" w:line="240" w:lineRule="auto"/>
        <w:contextualSpacing/>
        <w:rPr>
          <w:rFonts w:asciiTheme="minorHAnsi" w:hAnsiTheme="minorHAnsi" w:cstheme="minorHAnsi"/>
        </w:rPr>
      </w:pPr>
      <w:r w:rsidRPr="00A27714">
        <w:rPr>
          <w:rFonts w:asciiTheme="minorHAnsi" w:hAnsiTheme="minorHAnsi" w:cstheme="minorHAnsi"/>
        </w:rPr>
        <w:t>A: Record the buyers’ beneficial shares in a schedule in the charges register</w:t>
      </w:r>
    </w:p>
    <w:p w14:paraId="1AA62CB8" w14:textId="10164F53" w:rsidR="00DB5A92" w:rsidRPr="00A27714" w:rsidRDefault="00DB5A92" w:rsidP="00270658">
      <w:pPr>
        <w:numPr>
          <w:ilvl w:val="0"/>
          <w:numId w:val="38"/>
        </w:numPr>
        <w:spacing w:after="0" w:line="240" w:lineRule="auto"/>
        <w:contextualSpacing/>
        <w:rPr>
          <w:rFonts w:asciiTheme="minorHAnsi" w:hAnsiTheme="minorHAnsi" w:cstheme="minorHAnsi"/>
        </w:rPr>
      </w:pPr>
      <w:r w:rsidRPr="00A27714">
        <w:rPr>
          <w:rFonts w:asciiTheme="minorHAnsi" w:hAnsiTheme="minorHAnsi" w:cstheme="minorHAnsi"/>
        </w:rPr>
        <w:t>B: Enter a Form A (‘co-ownership’) restriction in the proprietorship register</w:t>
      </w:r>
    </w:p>
    <w:p w14:paraId="740E3C9F" w14:textId="77777777" w:rsidR="00DB5A92" w:rsidRPr="00A27714" w:rsidRDefault="00DB5A92" w:rsidP="00270658">
      <w:pPr>
        <w:numPr>
          <w:ilvl w:val="0"/>
          <w:numId w:val="38"/>
        </w:numPr>
        <w:spacing w:after="0" w:line="240" w:lineRule="auto"/>
        <w:contextualSpacing/>
        <w:rPr>
          <w:rFonts w:asciiTheme="minorHAnsi" w:hAnsiTheme="minorHAnsi" w:cstheme="minorHAnsi"/>
        </w:rPr>
      </w:pPr>
      <w:r w:rsidRPr="00A27714">
        <w:rPr>
          <w:rFonts w:asciiTheme="minorHAnsi" w:hAnsiTheme="minorHAnsi" w:cstheme="minorHAnsi"/>
        </w:rPr>
        <w:t>C: Show the buyers’ contributions to the purchase price as part of the ‘price paid’ entry in the proprietorship register</w:t>
      </w:r>
    </w:p>
    <w:p w14:paraId="61389F4A" w14:textId="77777777" w:rsidR="00DB5A92" w:rsidRPr="00A27714" w:rsidRDefault="00DB5A92" w:rsidP="00270658">
      <w:pPr>
        <w:numPr>
          <w:ilvl w:val="0"/>
          <w:numId w:val="38"/>
        </w:numPr>
        <w:spacing w:after="0" w:line="240" w:lineRule="auto"/>
        <w:contextualSpacing/>
        <w:rPr>
          <w:rFonts w:asciiTheme="minorHAnsi" w:hAnsiTheme="minorHAnsi" w:cstheme="minorHAnsi"/>
        </w:rPr>
      </w:pPr>
      <w:r w:rsidRPr="00A27714">
        <w:rPr>
          <w:rFonts w:asciiTheme="minorHAnsi" w:hAnsiTheme="minorHAnsi" w:cstheme="minorHAnsi"/>
        </w:rPr>
        <w:t>D: Make no entry because trusts must be kept off the register of title</w:t>
      </w:r>
    </w:p>
    <w:p w14:paraId="5C245DF1" w14:textId="77777777" w:rsidR="00334EAA" w:rsidRPr="00A27714" w:rsidRDefault="00334EAA" w:rsidP="00334EAA">
      <w:pPr>
        <w:spacing w:after="0"/>
        <w:jc w:val="both"/>
        <w:rPr>
          <w:rFonts w:asciiTheme="minorHAnsi" w:hAnsiTheme="minorHAnsi" w:cstheme="minorHAnsi"/>
        </w:rPr>
      </w:pPr>
    </w:p>
    <w:p w14:paraId="3333D4CF" w14:textId="77777777" w:rsidR="00DE596D" w:rsidRPr="00A27714" w:rsidRDefault="00DE596D" w:rsidP="00334EAA">
      <w:pPr>
        <w:spacing w:after="0"/>
        <w:jc w:val="both"/>
        <w:rPr>
          <w:rFonts w:asciiTheme="minorHAnsi" w:hAnsiTheme="minorHAnsi" w:cstheme="minorHAnsi"/>
        </w:rPr>
      </w:pPr>
    </w:p>
    <w:p w14:paraId="20E62CF4" w14:textId="77777777" w:rsidR="00DE596D" w:rsidRPr="00A27714" w:rsidRDefault="00DE596D" w:rsidP="00334EAA">
      <w:pPr>
        <w:spacing w:after="0"/>
        <w:jc w:val="both"/>
        <w:rPr>
          <w:rFonts w:asciiTheme="minorHAnsi" w:hAnsiTheme="minorHAnsi" w:cstheme="minorHAnsi"/>
        </w:rPr>
      </w:pPr>
    </w:p>
    <w:p w14:paraId="672903B1" w14:textId="77777777" w:rsidR="00DE596D" w:rsidRPr="00A27714" w:rsidRDefault="00DE596D" w:rsidP="00334EAA">
      <w:pPr>
        <w:spacing w:after="0"/>
        <w:jc w:val="both"/>
        <w:rPr>
          <w:rFonts w:asciiTheme="minorHAnsi" w:hAnsiTheme="minorHAnsi" w:cstheme="minorHAnsi"/>
        </w:rPr>
      </w:pPr>
    </w:p>
    <w:p w14:paraId="7A34BE37" w14:textId="77777777" w:rsidR="00334EAA" w:rsidRPr="00A27714" w:rsidRDefault="00334EAA" w:rsidP="00334EAA">
      <w:pPr>
        <w:spacing w:after="0"/>
        <w:jc w:val="both"/>
        <w:rPr>
          <w:rFonts w:asciiTheme="minorHAnsi" w:hAnsiTheme="minorHAnsi" w:cstheme="minorHAnsi"/>
        </w:rPr>
      </w:pPr>
    </w:p>
    <w:p w14:paraId="547231C0" w14:textId="24CB0ADD"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34</w:t>
      </w:r>
    </w:p>
    <w:p w14:paraId="5392099E" w14:textId="77777777" w:rsidR="00DE4843" w:rsidRPr="00A27714" w:rsidRDefault="00DE4843" w:rsidP="00DE4843">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 xml:space="preserve">Module ref: 1d Organisations </w:t>
      </w:r>
    </w:p>
    <w:p w14:paraId="09C4258D" w14:textId="77777777" w:rsidR="00DE4843" w:rsidRPr="00A27714" w:rsidRDefault="00DE4843" w:rsidP="00DE4843">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44E13D62" w14:textId="77777777" w:rsidR="00DE4843" w:rsidRPr="00A27714" w:rsidRDefault="00DE4843" w:rsidP="00DE4843">
      <w:pPr>
        <w:spacing w:after="0" w:line="240" w:lineRule="auto"/>
        <w:rPr>
          <w:rFonts w:asciiTheme="minorHAnsi" w:hAnsiTheme="minorHAnsi"/>
          <w:kern w:val="2"/>
          <w14:ligatures w14:val="standardContextual"/>
        </w:rPr>
      </w:pPr>
    </w:p>
    <w:p w14:paraId="0FFCA40F" w14:textId="77777777" w:rsidR="00DE4843" w:rsidRPr="00A27714" w:rsidRDefault="00DE4843" w:rsidP="00DE4843">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Which ONE of the following areas is governed by the Land Registration Rules 2003?</w:t>
      </w:r>
    </w:p>
    <w:p w14:paraId="6A2E838D" w14:textId="77777777" w:rsidR="00DE4843" w:rsidRPr="00A27714" w:rsidRDefault="00DE4843" w:rsidP="00DE4843">
      <w:pPr>
        <w:spacing w:after="0" w:line="240" w:lineRule="auto"/>
        <w:rPr>
          <w:rFonts w:asciiTheme="minorHAnsi" w:hAnsiTheme="minorHAnsi"/>
          <w:kern w:val="2"/>
          <w14:ligatures w14:val="standardContextual"/>
        </w:rPr>
      </w:pPr>
    </w:p>
    <w:p w14:paraId="1579A998" w14:textId="42EDCBEA" w:rsidR="00DE4843" w:rsidRPr="00A27714" w:rsidRDefault="00DE4843" w:rsidP="00270658">
      <w:pPr>
        <w:numPr>
          <w:ilvl w:val="0"/>
          <w:numId w:val="40"/>
        </w:numPr>
        <w:spacing w:after="0" w:line="240" w:lineRule="auto"/>
        <w:contextualSpacing/>
        <w:rPr>
          <w:rFonts w:asciiTheme="minorHAnsi" w:hAnsiTheme="minorHAnsi"/>
        </w:rPr>
      </w:pPr>
      <w:r w:rsidRPr="00A27714">
        <w:rPr>
          <w:rFonts w:asciiTheme="minorHAnsi" w:hAnsiTheme="minorHAnsi"/>
        </w:rPr>
        <w:t>A: The format in which prescribed HM Land Registry forms must be executed</w:t>
      </w:r>
    </w:p>
    <w:p w14:paraId="776BD8DF" w14:textId="77777777" w:rsidR="00DE4843" w:rsidRPr="00A27714" w:rsidRDefault="00DE4843" w:rsidP="00270658">
      <w:pPr>
        <w:numPr>
          <w:ilvl w:val="0"/>
          <w:numId w:val="39"/>
        </w:numPr>
        <w:spacing w:after="0" w:line="240" w:lineRule="auto"/>
        <w:contextualSpacing/>
        <w:rPr>
          <w:rFonts w:asciiTheme="minorHAnsi" w:hAnsiTheme="minorHAnsi"/>
        </w:rPr>
      </w:pPr>
      <w:r w:rsidRPr="00A27714">
        <w:rPr>
          <w:rFonts w:asciiTheme="minorHAnsi" w:hAnsiTheme="minorHAnsi"/>
        </w:rPr>
        <w:t>B: The time period within which an application for first registration must be made</w:t>
      </w:r>
    </w:p>
    <w:p w14:paraId="7F6BED1A" w14:textId="77777777" w:rsidR="00DE4843" w:rsidRPr="00A27714" w:rsidRDefault="00DE4843" w:rsidP="00270658">
      <w:pPr>
        <w:numPr>
          <w:ilvl w:val="0"/>
          <w:numId w:val="39"/>
        </w:numPr>
        <w:spacing w:after="0" w:line="240" w:lineRule="auto"/>
        <w:contextualSpacing/>
        <w:rPr>
          <w:rFonts w:asciiTheme="minorHAnsi" w:hAnsiTheme="minorHAnsi"/>
        </w:rPr>
      </w:pPr>
      <w:r w:rsidRPr="00A27714">
        <w:rPr>
          <w:rFonts w:asciiTheme="minorHAnsi" w:hAnsiTheme="minorHAnsi"/>
        </w:rPr>
        <w:t xml:space="preserve">C: What types of unregistered interest can override a registered disposition  </w:t>
      </w:r>
    </w:p>
    <w:p w14:paraId="6A73F5A7" w14:textId="77777777" w:rsidR="00DE4843" w:rsidRPr="00A27714" w:rsidRDefault="00DE4843" w:rsidP="00270658">
      <w:pPr>
        <w:numPr>
          <w:ilvl w:val="0"/>
          <w:numId w:val="39"/>
        </w:numPr>
        <w:spacing w:after="0" w:line="240" w:lineRule="auto"/>
        <w:contextualSpacing/>
        <w:rPr>
          <w:rFonts w:asciiTheme="minorHAnsi" w:eastAsiaTheme="minorEastAsia" w:hAnsiTheme="minorHAnsi"/>
        </w:rPr>
      </w:pPr>
      <w:r w:rsidRPr="00A27714">
        <w:rPr>
          <w:rFonts w:asciiTheme="minorHAnsi" w:hAnsiTheme="minorHAnsi"/>
        </w:rPr>
        <w:t xml:space="preserve">D: </w:t>
      </w:r>
      <w:r w:rsidRPr="00A27714">
        <w:rPr>
          <w:rFonts w:asciiTheme="minorHAnsi" w:eastAsiaTheme="minorEastAsia" w:hAnsiTheme="minorHAnsi"/>
        </w:rPr>
        <w:t>The rules of priority as to competing estates and interests in registered land</w:t>
      </w:r>
    </w:p>
    <w:p w14:paraId="3BEB70A3" w14:textId="77777777" w:rsidR="00334EAA" w:rsidRPr="00A27714" w:rsidRDefault="00334EAA" w:rsidP="00334EAA">
      <w:pPr>
        <w:spacing w:after="0"/>
        <w:jc w:val="both"/>
        <w:rPr>
          <w:rFonts w:asciiTheme="minorHAnsi" w:hAnsiTheme="minorHAnsi" w:cstheme="minorHAnsi"/>
        </w:rPr>
      </w:pPr>
    </w:p>
    <w:p w14:paraId="16211630" w14:textId="77777777" w:rsidR="00DE596D" w:rsidRPr="00A27714" w:rsidRDefault="00DE596D">
      <w:pPr>
        <w:spacing w:after="160" w:line="259" w:lineRule="auto"/>
        <w:rPr>
          <w:rFonts w:asciiTheme="minorHAnsi" w:hAnsiTheme="minorHAnsi" w:cstheme="minorHAnsi"/>
        </w:rPr>
      </w:pPr>
      <w:r w:rsidRPr="00A27714">
        <w:rPr>
          <w:rFonts w:asciiTheme="minorHAnsi" w:hAnsiTheme="minorHAnsi" w:cstheme="minorHAnsi"/>
        </w:rPr>
        <w:br w:type="page"/>
      </w:r>
    </w:p>
    <w:p w14:paraId="6B5BA087" w14:textId="362720C6"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35</w:t>
      </w:r>
    </w:p>
    <w:p w14:paraId="229297FE" w14:textId="77777777" w:rsidR="00204073" w:rsidRPr="00A27714" w:rsidRDefault="00204073" w:rsidP="00204073">
      <w:pPr>
        <w:spacing w:after="0" w:line="240" w:lineRule="auto"/>
        <w:rPr>
          <w:rFonts w:asciiTheme="minorHAnsi" w:hAnsiTheme="minorHAnsi"/>
        </w:rPr>
      </w:pPr>
      <w:r w:rsidRPr="00A27714">
        <w:rPr>
          <w:rFonts w:asciiTheme="minorHAnsi" w:hAnsiTheme="minorHAnsi"/>
        </w:rPr>
        <w:t>Module ref: 2b Underpinning land law</w:t>
      </w:r>
    </w:p>
    <w:p w14:paraId="123EC274" w14:textId="77777777" w:rsidR="00204073" w:rsidRPr="00A27714" w:rsidRDefault="00204073" w:rsidP="00204073">
      <w:pPr>
        <w:spacing w:after="0" w:line="240" w:lineRule="auto"/>
        <w:rPr>
          <w:rFonts w:asciiTheme="minorHAnsi" w:hAnsiTheme="minorHAnsi"/>
        </w:rPr>
      </w:pPr>
      <w:r w:rsidRPr="00A27714">
        <w:rPr>
          <w:rFonts w:asciiTheme="minorHAnsi" w:hAnsiTheme="minorHAnsi"/>
        </w:rPr>
        <w:t>1 mark</w:t>
      </w:r>
    </w:p>
    <w:p w14:paraId="0CB68FEB" w14:textId="77777777" w:rsidR="00204073" w:rsidRPr="00A27714" w:rsidRDefault="00204073" w:rsidP="00204073">
      <w:pPr>
        <w:spacing w:after="0" w:line="240" w:lineRule="auto"/>
        <w:rPr>
          <w:rFonts w:asciiTheme="minorHAnsi" w:hAnsiTheme="minorHAnsi" w:cstheme="minorHAnsi"/>
        </w:rPr>
      </w:pPr>
    </w:p>
    <w:p w14:paraId="52BBF18D" w14:textId="77777777" w:rsidR="00204073" w:rsidRPr="00A27714" w:rsidRDefault="00204073" w:rsidP="00204073">
      <w:pPr>
        <w:spacing w:after="0" w:line="240" w:lineRule="auto"/>
        <w:rPr>
          <w:rFonts w:asciiTheme="minorHAnsi" w:hAnsiTheme="minorHAnsi" w:cstheme="minorHAnsi"/>
          <w:bCs/>
        </w:rPr>
      </w:pPr>
      <w:r w:rsidRPr="00A27714">
        <w:rPr>
          <w:rFonts w:asciiTheme="minorHAnsi" w:hAnsiTheme="minorHAnsi" w:cstheme="minorHAnsi"/>
          <w:bCs/>
        </w:rPr>
        <w:t xml:space="preserve">A couple are putting their house on the market for sale. It currently contains a number of fixtures and fittings. They ask their lawyer about whether the fixtures and fittings will automatically pass with the property to the buyer. </w:t>
      </w:r>
    </w:p>
    <w:p w14:paraId="0F2E9D7F" w14:textId="77777777" w:rsidR="00204073" w:rsidRPr="00A27714" w:rsidRDefault="00204073" w:rsidP="00204073">
      <w:pPr>
        <w:spacing w:after="0" w:line="240" w:lineRule="auto"/>
        <w:rPr>
          <w:rFonts w:asciiTheme="minorHAnsi" w:hAnsiTheme="minorHAnsi" w:cstheme="minorHAnsi"/>
          <w:bCs/>
        </w:rPr>
      </w:pPr>
    </w:p>
    <w:p w14:paraId="0A5CBA80" w14:textId="77777777" w:rsidR="00204073" w:rsidRPr="00A27714" w:rsidRDefault="00204073" w:rsidP="00204073">
      <w:pPr>
        <w:spacing w:after="0" w:line="240" w:lineRule="auto"/>
        <w:rPr>
          <w:rFonts w:asciiTheme="minorHAnsi" w:hAnsiTheme="minorHAnsi" w:cstheme="minorHAnsi"/>
          <w:b/>
        </w:rPr>
      </w:pPr>
      <w:r w:rsidRPr="00A27714">
        <w:rPr>
          <w:rFonts w:asciiTheme="minorHAnsi" w:hAnsiTheme="minorHAnsi" w:cstheme="minorHAnsi"/>
          <w:b/>
        </w:rPr>
        <w:t>What is the legal position with regard to the fixtures and fittings (unless the contract stipulates otherwise)?</w:t>
      </w:r>
    </w:p>
    <w:p w14:paraId="226B7E2B" w14:textId="77777777" w:rsidR="00204073" w:rsidRPr="00A27714" w:rsidRDefault="00204073" w:rsidP="00204073">
      <w:pPr>
        <w:spacing w:after="0" w:line="240" w:lineRule="auto"/>
        <w:rPr>
          <w:rFonts w:asciiTheme="minorHAnsi" w:hAnsiTheme="minorHAnsi" w:cstheme="minorHAnsi"/>
        </w:rPr>
      </w:pPr>
    </w:p>
    <w:p w14:paraId="10D3FDE8" w14:textId="77777777" w:rsidR="00204073" w:rsidRPr="00A27714" w:rsidRDefault="00204073" w:rsidP="00270658">
      <w:pPr>
        <w:numPr>
          <w:ilvl w:val="0"/>
          <w:numId w:val="41"/>
        </w:numPr>
        <w:spacing w:after="0" w:line="240" w:lineRule="auto"/>
        <w:contextualSpacing/>
        <w:rPr>
          <w:rFonts w:asciiTheme="minorHAnsi" w:hAnsiTheme="minorHAnsi" w:cstheme="minorHAnsi"/>
        </w:rPr>
      </w:pPr>
      <w:r w:rsidRPr="00A27714">
        <w:rPr>
          <w:rFonts w:asciiTheme="minorHAnsi" w:hAnsiTheme="minorHAnsi" w:cstheme="minorHAnsi"/>
        </w:rPr>
        <w:t xml:space="preserve">A: Both </w:t>
      </w:r>
      <w:r w:rsidRPr="00A27714">
        <w:rPr>
          <w:rFonts w:asciiTheme="minorHAnsi" w:hAnsiTheme="minorHAnsi" w:cstheme="minorHAnsi"/>
          <w:bCs/>
        </w:rPr>
        <w:t>fixtures and fittings will pass automatically</w:t>
      </w:r>
    </w:p>
    <w:p w14:paraId="2FC06F4B" w14:textId="37B4A2A8" w:rsidR="00204073" w:rsidRPr="00A27714" w:rsidRDefault="00204073" w:rsidP="00270658">
      <w:pPr>
        <w:numPr>
          <w:ilvl w:val="0"/>
          <w:numId w:val="41"/>
        </w:numPr>
        <w:spacing w:after="0" w:line="240" w:lineRule="auto"/>
        <w:contextualSpacing/>
        <w:rPr>
          <w:rFonts w:asciiTheme="minorHAnsi" w:hAnsiTheme="minorHAnsi" w:cstheme="minorHAnsi"/>
        </w:rPr>
      </w:pPr>
      <w:r w:rsidRPr="00A27714">
        <w:rPr>
          <w:rFonts w:asciiTheme="minorHAnsi" w:hAnsiTheme="minorHAnsi" w:cstheme="minorHAnsi"/>
        </w:rPr>
        <w:t xml:space="preserve">B: Only </w:t>
      </w:r>
      <w:r w:rsidRPr="00A27714">
        <w:rPr>
          <w:rFonts w:asciiTheme="minorHAnsi" w:hAnsiTheme="minorHAnsi" w:cstheme="minorHAnsi"/>
          <w:bCs/>
        </w:rPr>
        <w:t>fixtures will pass automatically</w:t>
      </w:r>
    </w:p>
    <w:p w14:paraId="047A6B10" w14:textId="77777777" w:rsidR="00204073" w:rsidRPr="00A27714" w:rsidRDefault="00204073" w:rsidP="00270658">
      <w:pPr>
        <w:numPr>
          <w:ilvl w:val="0"/>
          <w:numId w:val="41"/>
        </w:numPr>
        <w:spacing w:after="0" w:line="240" w:lineRule="auto"/>
        <w:contextualSpacing/>
        <w:rPr>
          <w:rFonts w:asciiTheme="minorHAnsi" w:hAnsiTheme="minorHAnsi" w:cstheme="minorHAnsi"/>
        </w:rPr>
      </w:pPr>
      <w:r w:rsidRPr="00A27714">
        <w:rPr>
          <w:rFonts w:asciiTheme="minorHAnsi" w:hAnsiTheme="minorHAnsi" w:cstheme="minorHAnsi"/>
          <w:bCs/>
        </w:rPr>
        <w:t>C: Only fittings will pass automatically</w:t>
      </w:r>
    </w:p>
    <w:p w14:paraId="6769FDFB" w14:textId="77777777" w:rsidR="00204073" w:rsidRPr="00A27714" w:rsidRDefault="00204073" w:rsidP="00270658">
      <w:pPr>
        <w:numPr>
          <w:ilvl w:val="0"/>
          <w:numId w:val="41"/>
        </w:numPr>
        <w:spacing w:after="0" w:line="240" w:lineRule="auto"/>
        <w:contextualSpacing/>
        <w:rPr>
          <w:rFonts w:asciiTheme="minorHAnsi" w:hAnsiTheme="minorHAnsi" w:cstheme="minorHAnsi"/>
        </w:rPr>
      </w:pPr>
      <w:r w:rsidRPr="00A27714">
        <w:rPr>
          <w:rFonts w:asciiTheme="minorHAnsi" w:hAnsiTheme="minorHAnsi" w:cstheme="minorHAnsi"/>
        </w:rPr>
        <w:t xml:space="preserve">D: Neither </w:t>
      </w:r>
      <w:r w:rsidRPr="00A27714">
        <w:rPr>
          <w:rFonts w:asciiTheme="minorHAnsi" w:hAnsiTheme="minorHAnsi" w:cstheme="minorHAnsi"/>
          <w:bCs/>
        </w:rPr>
        <w:t>fixtures nor fittings will pass automatically</w:t>
      </w:r>
    </w:p>
    <w:p w14:paraId="684176B9" w14:textId="0E5CE324" w:rsidR="00204073" w:rsidRPr="00A27714" w:rsidRDefault="00204073" w:rsidP="00204073">
      <w:pPr>
        <w:spacing w:after="0" w:line="240" w:lineRule="auto"/>
        <w:rPr>
          <w:rFonts w:asciiTheme="minorHAnsi" w:hAnsiTheme="minorHAnsi" w:cstheme="minorHAnsi"/>
          <w:b/>
          <w:bCs/>
        </w:rPr>
      </w:pPr>
    </w:p>
    <w:p w14:paraId="59B2B645" w14:textId="77777777" w:rsidR="00DE596D" w:rsidRPr="00A27714" w:rsidRDefault="00DE596D" w:rsidP="00204073">
      <w:pPr>
        <w:spacing w:after="0" w:line="240" w:lineRule="auto"/>
        <w:rPr>
          <w:rFonts w:asciiTheme="minorHAnsi" w:hAnsiTheme="minorHAnsi" w:cstheme="minorHAnsi"/>
          <w:b/>
          <w:bCs/>
        </w:rPr>
      </w:pPr>
    </w:p>
    <w:p w14:paraId="0F983BD9" w14:textId="77777777" w:rsidR="00DE596D" w:rsidRPr="00A27714" w:rsidRDefault="00DE596D" w:rsidP="00204073">
      <w:pPr>
        <w:spacing w:after="0" w:line="240" w:lineRule="auto"/>
        <w:rPr>
          <w:rFonts w:asciiTheme="minorHAnsi" w:hAnsiTheme="minorHAnsi" w:cstheme="minorHAnsi"/>
          <w:b/>
          <w:bCs/>
        </w:rPr>
      </w:pPr>
    </w:p>
    <w:p w14:paraId="5813918F" w14:textId="77777777" w:rsidR="00DE596D" w:rsidRPr="00A27714" w:rsidRDefault="00DE596D" w:rsidP="00204073">
      <w:pPr>
        <w:spacing w:after="0" w:line="240" w:lineRule="auto"/>
        <w:rPr>
          <w:rFonts w:asciiTheme="minorHAnsi" w:hAnsiTheme="minorHAnsi" w:cstheme="minorHAnsi"/>
          <w:b/>
          <w:bCs/>
        </w:rPr>
      </w:pPr>
    </w:p>
    <w:p w14:paraId="25483D7D" w14:textId="0ABE0DB1"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36</w:t>
      </w:r>
    </w:p>
    <w:p w14:paraId="642F434D" w14:textId="77777777" w:rsidR="006402D4" w:rsidRPr="00A27714" w:rsidRDefault="006402D4" w:rsidP="006402D4">
      <w:pPr>
        <w:spacing w:after="0" w:line="240" w:lineRule="auto"/>
        <w:rPr>
          <w:rFonts w:asciiTheme="minorHAnsi" w:hAnsiTheme="minorHAnsi"/>
        </w:rPr>
      </w:pPr>
      <w:r w:rsidRPr="00A27714">
        <w:rPr>
          <w:rFonts w:asciiTheme="minorHAnsi" w:hAnsiTheme="minorHAnsi"/>
        </w:rPr>
        <w:t>Module ref: 4b Technical basics – Property Documents</w:t>
      </w:r>
    </w:p>
    <w:p w14:paraId="1FC1E767" w14:textId="77777777" w:rsidR="006402D4" w:rsidRPr="00A27714" w:rsidRDefault="006402D4" w:rsidP="006402D4">
      <w:pPr>
        <w:spacing w:after="0" w:line="240" w:lineRule="auto"/>
        <w:rPr>
          <w:rFonts w:asciiTheme="minorHAnsi" w:hAnsiTheme="minorHAnsi"/>
        </w:rPr>
      </w:pPr>
      <w:r w:rsidRPr="00A27714">
        <w:rPr>
          <w:rFonts w:asciiTheme="minorHAnsi" w:hAnsiTheme="minorHAnsi"/>
        </w:rPr>
        <w:t>1 mark</w:t>
      </w:r>
    </w:p>
    <w:p w14:paraId="6CD73082" w14:textId="77777777" w:rsidR="006402D4" w:rsidRPr="00A27714" w:rsidRDefault="006402D4" w:rsidP="006402D4">
      <w:pPr>
        <w:spacing w:after="0" w:line="240" w:lineRule="auto"/>
        <w:rPr>
          <w:rFonts w:asciiTheme="minorHAnsi" w:hAnsiTheme="minorHAnsi" w:cstheme="minorHAnsi"/>
        </w:rPr>
      </w:pPr>
    </w:p>
    <w:p w14:paraId="166CE01E" w14:textId="77777777" w:rsidR="006402D4" w:rsidRPr="00A27714" w:rsidRDefault="006402D4" w:rsidP="006402D4">
      <w:pPr>
        <w:spacing w:after="0" w:line="240" w:lineRule="auto"/>
        <w:rPr>
          <w:rFonts w:asciiTheme="minorHAnsi" w:hAnsiTheme="minorHAnsi" w:cstheme="minorHAnsi"/>
          <w:bCs/>
        </w:rPr>
      </w:pPr>
      <w:r w:rsidRPr="00A27714">
        <w:rPr>
          <w:rFonts w:asciiTheme="minorHAnsi" w:hAnsiTheme="minorHAnsi" w:cstheme="minorHAnsi"/>
          <w:bCs/>
        </w:rPr>
        <w:t xml:space="preserve">Certain requirements for a contract for the sale of land are imposed by statute. </w:t>
      </w:r>
    </w:p>
    <w:p w14:paraId="69DEA029" w14:textId="77777777" w:rsidR="006402D4" w:rsidRPr="00A27714" w:rsidRDefault="006402D4" w:rsidP="006402D4">
      <w:pPr>
        <w:spacing w:after="0" w:line="240" w:lineRule="auto"/>
        <w:rPr>
          <w:rFonts w:asciiTheme="minorHAnsi" w:hAnsiTheme="minorHAnsi" w:cstheme="minorHAnsi"/>
          <w:bCs/>
        </w:rPr>
      </w:pPr>
    </w:p>
    <w:p w14:paraId="1CB326C1" w14:textId="77777777" w:rsidR="006402D4" w:rsidRPr="00A27714" w:rsidRDefault="006402D4" w:rsidP="006402D4">
      <w:pPr>
        <w:spacing w:after="0" w:line="240" w:lineRule="auto"/>
        <w:rPr>
          <w:rFonts w:asciiTheme="minorHAnsi" w:hAnsiTheme="minorHAnsi" w:cstheme="minorHAnsi"/>
          <w:b/>
        </w:rPr>
      </w:pPr>
      <w:r w:rsidRPr="00A27714">
        <w:rPr>
          <w:rFonts w:asciiTheme="minorHAnsi" w:hAnsiTheme="minorHAnsi" w:cstheme="minorHAnsi"/>
          <w:b/>
        </w:rPr>
        <w:t>Which ONE of the following statements correctly describes a relevant aspect of those statutory requirements?</w:t>
      </w:r>
    </w:p>
    <w:p w14:paraId="1FE27622" w14:textId="77777777" w:rsidR="006402D4" w:rsidRPr="00A27714" w:rsidRDefault="006402D4" w:rsidP="006402D4">
      <w:pPr>
        <w:spacing w:after="0" w:line="240" w:lineRule="auto"/>
        <w:rPr>
          <w:rFonts w:asciiTheme="minorHAnsi" w:hAnsiTheme="minorHAnsi" w:cstheme="minorHAnsi"/>
        </w:rPr>
      </w:pPr>
    </w:p>
    <w:p w14:paraId="4DDABCC9" w14:textId="77777777" w:rsidR="006402D4" w:rsidRPr="00A27714" w:rsidRDefault="006402D4" w:rsidP="00270658">
      <w:pPr>
        <w:numPr>
          <w:ilvl w:val="0"/>
          <w:numId w:val="42"/>
        </w:numPr>
        <w:spacing w:after="0" w:line="240" w:lineRule="auto"/>
        <w:contextualSpacing/>
        <w:rPr>
          <w:rFonts w:asciiTheme="minorHAnsi" w:hAnsiTheme="minorHAnsi" w:cstheme="minorHAnsi"/>
        </w:rPr>
      </w:pPr>
      <w:r w:rsidRPr="00A27714">
        <w:rPr>
          <w:rFonts w:asciiTheme="minorHAnsi" w:hAnsiTheme="minorHAnsi" w:cstheme="minorHAnsi"/>
        </w:rPr>
        <w:t>A: The contract may be made orally or in writing, provided it incorporates all the agreed terms</w:t>
      </w:r>
    </w:p>
    <w:p w14:paraId="5B893AF7" w14:textId="77777777" w:rsidR="006402D4" w:rsidRPr="00A27714" w:rsidRDefault="006402D4" w:rsidP="00270658">
      <w:pPr>
        <w:numPr>
          <w:ilvl w:val="0"/>
          <w:numId w:val="42"/>
        </w:numPr>
        <w:spacing w:after="0" w:line="240" w:lineRule="auto"/>
        <w:contextualSpacing/>
        <w:rPr>
          <w:rFonts w:asciiTheme="minorHAnsi" w:hAnsiTheme="minorHAnsi" w:cstheme="minorHAnsi"/>
        </w:rPr>
      </w:pPr>
      <w:r w:rsidRPr="00A27714">
        <w:rPr>
          <w:rFonts w:asciiTheme="minorHAnsi" w:hAnsiTheme="minorHAnsi" w:cstheme="minorHAnsi"/>
        </w:rPr>
        <w:t>B: The requirements are imposed by s.2 of the Law of Property Act 1925</w:t>
      </w:r>
    </w:p>
    <w:p w14:paraId="3AA80EAA" w14:textId="77777777" w:rsidR="006402D4" w:rsidRPr="00A27714" w:rsidRDefault="006402D4" w:rsidP="00270658">
      <w:pPr>
        <w:numPr>
          <w:ilvl w:val="0"/>
          <w:numId w:val="42"/>
        </w:numPr>
        <w:spacing w:after="0" w:line="240" w:lineRule="auto"/>
        <w:contextualSpacing/>
        <w:rPr>
          <w:rFonts w:asciiTheme="minorHAnsi" w:hAnsiTheme="minorHAnsi" w:cstheme="minorHAnsi"/>
        </w:rPr>
      </w:pPr>
      <w:r w:rsidRPr="00A27714">
        <w:rPr>
          <w:rFonts w:asciiTheme="minorHAnsi" w:hAnsiTheme="minorHAnsi" w:cstheme="minorHAnsi"/>
        </w:rPr>
        <w:t>C: A contract in writing must fully set out all the agreed terms, as incorporation of a document by reference is not permitted</w:t>
      </w:r>
    </w:p>
    <w:p w14:paraId="5C47700A" w14:textId="27D0C7EC" w:rsidR="006402D4" w:rsidRPr="00A27714" w:rsidRDefault="006402D4" w:rsidP="00270658">
      <w:pPr>
        <w:numPr>
          <w:ilvl w:val="0"/>
          <w:numId w:val="42"/>
        </w:numPr>
        <w:spacing w:after="0" w:line="240" w:lineRule="auto"/>
        <w:contextualSpacing/>
        <w:rPr>
          <w:rFonts w:asciiTheme="minorHAnsi" w:hAnsiTheme="minorHAnsi" w:cstheme="minorHAnsi"/>
        </w:rPr>
      </w:pPr>
      <w:r w:rsidRPr="00A27714">
        <w:rPr>
          <w:rFonts w:asciiTheme="minorHAnsi" w:hAnsiTheme="minorHAnsi" w:cstheme="minorHAnsi"/>
        </w:rPr>
        <w:t>D: The seller and buyer may each sign one copy of the contract, provided the copies are identical</w:t>
      </w:r>
    </w:p>
    <w:p w14:paraId="5F6BAF1D" w14:textId="77777777" w:rsidR="00334EAA" w:rsidRPr="00A27714" w:rsidRDefault="00334EAA" w:rsidP="00334EAA">
      <w:pPr>
        <w:spacing w:after="0"/>
        <w:jc w:val="both"/>
        <w:rPr>
          <w:rFonts w:asciiTheme="minorHAnsi" w:hAnsiTheme="minorHAnsi" w:cstheme="minorHAnsi"/>
        </w:rPr>
      </w:pPr>
    </w:p>
    <w:p w14:paraId="62AA9CD5" w14:textId="77777777" w:rsidR="00DE596D" w:rsidRPr="00A27714" w:rsidRDefault="00DE596D" w:rsidP="00334EAA">
      <w:pPr>
        <w:spacing w:after="0"/>
        <w:jc w:val="both"/>
        <w:rPr>
          <w:rFonts w:asciiTheme="minorHAnsi" w:hAnsiTheme="minorHAnsi" w:cstheme="minorHAnsi"/>
        </w:rPr>
      </w:pPr>
    </w:p>
    <w:p w14:paraId="7457B93E" w14:textId="77777777" w:rsidR="00DE596D" w:rsidRPr="00A27714" w:rsidRDefault="00DE596D" w:rsidP="00334EAA">
      <w:pPr>
        <w:spacing w:after="0"/>
        <w:jc w:val="both"/>
        <w:rPr>
          <w:rFonts w:asciiTheme="minorHAnsi" w:hAnsiTheme="minorHAnsi" w:cstheme="minorHAnsi"/>
        </w:rPr>
      </w:pPr>
    </w:p>
    <w:p w14:paraId="7B129F35" w14:textId="381FFBB2"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37</w:t>
      </w:r>
    </w:p>
    <w:p w14:paraId="4A03722B" w14:textId="77777777" w:rsidR="00E1347B" w:rsidRPr="00A27714" w:rsidRDefault="00E1347B" w:rsidP="00E1347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6e Technical basics. Applying for a Grant of Probate; intestacy; personal representatives</w:t>
      </w:r>
    </w:p>
    <w:p w14:paraId="05DBEDA0" w14:textId="77777777" w:rsidR="00E1347B" w:rsidRPr="00A27714" w:rsidRDefault="00E1347B" w:rsidP="00E1347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6137D7AF" w14:textId="77777777" w:rsidR="00E1347B" w:rsidRPr="00A27714" w:rsidRDefault="00E1347B" w:rsidP="00E1347B">
      <w:pPr>
        <w:spacing w:after="0" w:line="240" w:lineRule="auto"/>
        <w:rPr>
          <w:rFonts w:asciiTheme="minorHAnsi" w:hAnsiTheme="minorHAnsi"/>
          <w:kern w:val="2"/>
          <w14:ligatures w14:val="standardContextual"/>
        </w:rPr>
      </w:pPr>
    </w:p>
    <w:p w14:paraId="365A41A1" w14:textId="77777777" w:rsidR="00E1347B" w:rsidRPr="00A27714" w:rsidRDefault="00E1347B" w:rsidP="00E1347B">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A will contained a gift of “£10,000 to Ned”, who was aged eight when the testator died.  The gift was not contingent. Ned himself has just died aged 14.</w:t>
      </w:r>
    </w:p>
    <w:p w14:paraId="3F948B0A" w14:textId="77777777" w:rsidR="00E1347B" w:rsidRPr="00A27714" w:rsidRDefault="00E1347B" w:rsidP="00E1347B">
      <w:pPr>
        <w:spacing w:after="0" w:line="240" w:lineRule="auto"/>
        <w:rPr>
          <w:rFonts w:asciiTheme="minorHAnsi" w:hAnsiTheme="minorHAnsi"/>
          <w:kern w:val="2"/>
          <w14:ligatures w14:val="standardContextual"/>
        </w:rPr>
      </w:pPr>
    </w:p>
    <w:p w14:paraId="40A6D866" w14:textId="77777777" w:rsidR="00E1347B" w:rsidRPr="00A27714" w:rsidRDefault="00E1347B" w:rsidP="00E1347B">
      <w:pPr>
        <w:spacing w:after="0" w:line="240" w:lineRule="auto"/>
        <w:rPr>
          <w:rFonts w:asciiTheme="minorHAnsi" w:hAnsiTheme="minorHAnsi"/>
          <w:kern w:val="2"/>
          <w14:ligatures w14:val="standardContextual"/>
        </w:rPr>
      </w:pPr>
      <w:r w:rsidRPr="00A27714">
        <w:rPr>
          <w:rFonts w:asciiTheme="minorHAnsi" w:hAnsiTheme="minorHAnsi"/>
          <w:b/>
          <w:bCs/>
          <w:kern w:val="2"/>
          <w14:ligatures w14:val="standardContextual"/>
        </w:rPr>
        <w:t>What happens to the £10,000?</w:t>
      </w:r>
    </w:p>
    <w:p w14:paraId="5BC88BC2" w14:textId="77777777" w:rsidR="00E1347B" w:rsidRPr="00A27714" w:rsidRDefault="00E1347B" w:rsidP="00E1347B">
      <w:pPr>
        <w:spacing w:after="0" w:line="240" w:lineRule="auto"/>
        <w:rPr>
          <w:rFonts w:asciiTheme="minorHAnsi" w:hAnsiTheme="minorHAnsi"/>
          <w:kern w:val="2"/>
          <w14:ligatures w14:val="standardContextual"/>
        </w:rPr>
      </w:pPr>
    </w:p>
    <w:p w14:paraId="37A66EFD" w14:textId="77777777" w:rsidR="00E1347B" w:rsidRPr="00A27714" w:rsidRDefault="00E1347B" w:rsidP="00E1347B">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It will</w:t>
      </w:r>
    </w:p>
    <w:p w14:paraId="06FCADC4" w14:textId="77777777" w:rsidR="00E1347B" w:rsidRPr="00A27714" w:rsidRDefault="00E1347B" w:rsidP="00E1347B">
      <w:pPr>
        <w:spacing w:after="0" w:line="240" w:lineRule="auto"/>
        <w:rPr>
          <w:rFonts w:asciiTheme="minorHAnsi" w:hAnsiTheme="minorHAnsi"/>
          <w:kern w:val="2"/>
          <w14:ligatures w14:val="standardContextual"/>
        </w:rPr>
      </w:pPr>
    </w:p>
    <w:p w14:paraId="26A2E11E" w14:textId="77777777" w:rsidR="00E1347B" w:rsidRPr="00A27714" w:rsidRDefault="00E1347B" w:rsidP="00270658">
      <w:pPr>
        <w:numPr>
          <w:ilvl w:val="0"/>
          <w:numId w:val="43"/>
        </w:numPr>
        <w:spacing w:after="0" w:line="240" w:lineRule="auto"/>
        <w:contextualSpacing/>
        <w:rPr>
          <w:rFonts w:asciiTheme="minorHAnsi" w:hAnsiTheme="minorHAnsi"/>
        </w:rPr>
      </w:pPr>
      <w:r w:rsidRPr="00A27714">
        <w:rPr>
          <w:rFonts w:asciiTheme="minorHAnsi" w:hAnsiTheme="minorHAnsi"/>
        </w:rPr>
        <w:t>A: fall back into the testator’s residuary estate</w:t>
      </w:r>
    </w:p>
    <w:p w14:paraId="51A2F61E" w14:textId="0F9267C1" w:rsidR="00E1347B" w:rsidRPr="00A27714" w:rsidRDefault="00E1347B" w:rsidP="00270658">
      <w:pPr>
        <w:numPr>
          <w:ilvl w:val="0"/>
          <w:numId w:val="43"/>
        </w:numPr>
        <w:spacing w:after="0" w:line="240" w:lineRule="auto"/>
        <w:contextualSpacing/>
        <w:rPr>
          <w:rFonts w:asciiTheme="minorHAnsi" w:hAnsiTheme="minorHAnsi"/>
        </w:rPr>
      </w:pPr>
      <w:r w:rsidRPr="00A27714">
        <w:rPr>
          <w:rFonts w:asciiTheme="minorHAnsi" w:hAnsiTheme="minorHAnsi"/>
        </w:rPr>
        <w:t xml:space="preserve">B: form part of Ned’s estate </w:t>
      </w:r>
    </w:p>
    <w:p w14:paraId="73C8BBE8" w14:textId="77777777" w:rsidR="00E1347B" w:rsidRPr="00A27714" w:rsidRDefault="00E1347B" w:rsidP="00270658">
      <w:pPr>
        <w:numPr>
          <w:ilvl w:val="0"/>
          <w:numId w:val="43"/>
        </w:numPr>
        <w:spacing w:after="0" w:line="240" w:lineRule="auto"/>
        <w:contextualSpacing/>
        <w:rPr>
          <w:rFonts w:asciiTheme="minorHAnsi" w:hAnsiTheme="minorHAnsi"/>
        </w:rPr>
      </w:pPr>
      <w:r w:rsidRPr="00A27714">
        <w:rPr>
          <w:rFonts w:asciiTheme="minorHAnsi" w:hAnsiTheme="minorHAnsi"/>
        </w:rPr>
        <w:t>C: pass to Ned’s parents under the Will</w:t>
      </w:r>
    </w:p>
    <w:p w14:paraId="76DD9968" w14:textId="77777777" w:rsidR="00E1347B" w:rsidRPr="00A27714" w:rsidRDefault="00E1347B" w:rsidP="00270658">
      <w:pPr>
        <w:numPr>
          <w:ilvl w:val="0"/>
          <w:numId w:val="43"/>
        </w:numPr>
        <w:spacing w:after="0" w:line="240" w:lineRule="auto"/>
        <w:contextualSpacing/>
        <w:rPr>
          <w:rFonts w:asciiTheme="minorHAnsi" w:hAnsiTheme="minorHAnsi"/>
        </w:rPr>
      </w:pPr>
      <w:r w:rsidRPr="00A27714">
        <w:rPr>
          <w:rFonts w:asciiTheme="minorHAnsi" w:hAnsiTheme="minorHAnsi"/>
        </w:rPr>
        <w:t>D: pass to any specific beneficiaries under the Will</w:t>
      </w:r>
    </w:p>
    <w:p w14:paraId="0F362958" w14:textId="77777777" w:rsidR="00DE596D" w:rsidRPr="00A27714" w:rsidRDefault="00DE596D">
      <w:pPr>
        <w:spacing w:after="160" w:line="259" w:lineRule="auto"/>
        <w:rPr>
          <w:rFonts w:asciiTheme="minorHAnsi" w:hAnsiTheme="minorHAnsi" w:cstheme="minorHAnsi"/>
          <w:b/>
          <w:bCs/>
        </w:rPr>
      </w:pPr>
      <w:r w:rsidRPr="00A27714">
        <w:rPr>
          <w:rFonts w:asciiTheme="minorHAnsi" w:hAnsiTheme="minorHAnsi" w:cstheme="minorHAnsi"/>
          <w:b/>
          <w:bCs/>
        </w:rPr>
        <w:br w:type="page"/>
      </w:r>
    </w:p>
    <w:p w14:paraId="42A70AE5" w14:textId="6B2BED29"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38</w:t>
      </w:r>
    </w:p>
    <w:p w14:paraId="78E29459" w14:textId="77777777" w:rsidR="000C0DD6" w:rsidRPr="00A27714" w:rsidRDefault="000C0DD6" w:rsidP="000C0DD6">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3c Technical basics. Documents: property and private client</w:t>
      </w:r>
    </w:p>
    <w:p w14:paraId="7A6FC234" w14:textId="77777777" w:rsidR="000C0DD6" w:rsidRPr="00A27714" w:rsidRDefault="000C0DD6" w:rsidP="000C0DD6">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2C7A2F71" w14:textId="77777777" w:rsidR="000C0DD6" w:rsidRPr="00A27714" w:rsidRDefault="000C0DD6" w:rsidP="000C0DD6">
      <w:pPr>
        <w:spacing w:after="0" w:line="240" w:lineRule="auto"/>
        <w:rPr>
          <w:rFonts w:asciiTheme="minorHAnsi" w:hAnsiTheme="minorHAnsi"/>
          <w:kern w:val="2"/>
          <w14:ligatures w14:val="standardContextual"/>
        </w:rPr>
      </w:pPr>
    </w:p>
    <w:p w14:paraId="667AC0EA" w14:textId="77777777" w:rsidR="000C0DD6" w:rsidRPr="00A27714" w:rsidRDefault="000C0DD6" w:rsidP="000C0DD6">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A testator must have mental capacity to make a valid Will. What are the criteria for capacity set out in Banks v Goodfellow [1870]?</w:t>
      </w:r>
    </w:p>
    <w:p w14:paraId="0E47BA10" w14:textId="77777777" w:rsidR="000C0DD6" w:rsidRPr="00A27714" w:rsidRDefault="000C0DD6" w:rsidP="000C0DD6">
      <w:pPr>
        <w:spacing w:after="0" w:line="240" w:lineRule="auto"/>
        <w:rPr>
          <w:rFonts w:asciiTheme="minorHAnsi" w:hAnsiTheme="minorHAnsi"/>
          <w:kern w:val="2"/>
          <w14:ligatures w14:val="standardContextual"/>
        </w:rPr>
      </w:pPr>
    </w:p>
    <w:p w14:paraId="70B99E40" w14:textId="77777777" w:rsidR="000C0DD6" w:rsidRPr="00A27714" w:rsidRDefault="000C0DD6" w:rsidP="000C0DD6">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A testator must understand they are making a Will and</w:t>
      </w:r>
    </w:p>
    <w:p w14:paraId="1BF8DE0F" w14:textId="77777777" w:rsidR="000C0DD6" w:rsidRPr="00A27714" w:rsidRDefault="000C0DD6" w:rsidP="000C0DD6">
      <w:pPr>
        <w:spacing w:after="0" w:line="240" w:lineRule="auto"/>
        <w:rPr>
          <w:rFonts w:asciiTheme="minorHAnsi" w:hAnsiTheme="minorHAnsi"/>
          <w:kern w:val="2"/>
          <w14:ligatures w14:val="standardContextual"/>
        </w:rPr>
      </w:pPr>
    </w:p>
    <w:p w14:paraId="356BB300" w14:textId="77777777" w:rsidR="000C0DD6" w:rsidRPr="00A27714" w:rsidRDefault="000C0DD6" w:rsidP="00270658">
      <w:pPr>
        <w:numPr>
          <w:ilvl w:val="0"/>
          <w:numId w:val="44"/>
        </w:numPr>
        <w:spacing w:after="0" w:line="240" w:lineRule="auto"/>
        <w:contextualSpacing/>
        <w:rPr>
          <w:rFonts w:asciiTheme="minorHAnsi" w:hAnsiTheme="minorHAnsi"/>
        </w:rPr>
      </w:pPr>
      <w:r w:rsidRPr="00A27714">
        <w:rPr>
          <w:rFonts w:asciiTheme="minorHAnsi" w:hAnsiTheme="minorHAnsi"/>
        </w:rPr>
        <w:t>A: that it will last until they die or revoke it, the precise value of their estate and the moral claims they ought to consider</w:t>
      </w:r>
    </w:p>
    <w:p w14:paraId="7FBEE0C3" w14:textId="77777777" w:rsidR="000C0DD6" w:rsidRPr="00A27714" w:rsidRDefault="000C0DD6" w:rsidP="00270658">
      <w:pPr>
        <w:numPr>
          <w:ilvl w:val="0"/>
          <w:numId w:val="44"/>
        </w:numPr>
        <w:spacing w:after="0" w:line="240" w:lineRule="auto"/>
        <w:contextualSpacing/>
        <w:rPr>
          <w:rFonts w:asciiTheme="minorHAnsi" w:hAnsiTheme="minorHAnsi"/>
        </w:rPr>
      </w:pPr>
      <w:r w:rsidRPr="00A27714">
        <w:rPr>
          <w:rFonts w:asciiTheme="minorHAnsi" w:hAnsiTheme="minorHAnsi"/>
        </w:rPr>
        <w:t>B: the effect of making a Will, the precise value of their estate and that they must provide for the people who depend upon them in the Will</w:t>
      </w:r>
    </w:p>
    <w:p w14:paraId="58C189E8" w14:textId="77777777" w:rsidR="000C0DD6" w:rsidRPr="00A27714" w:rsidRDefault="000C0DD6" w:rsidP="00270658">
      <w:pPr>
        <w:numPr>
          <w:ilvl w:val="0"/>
          <w:numId w:val="44"/>
        </w:numPr>
        <w:spacing w:after="0" w:line="240" w:lineRule="auto"/>
        <w:contextualSpacing/>
        <w:rPr>
          <w:rFonts w:asciiTheme="minorHAnsi" w:hAnsiTheme="minorHAnsi"/>
        </w:rPr>
      </w:pPr>
      <w:r w:rsidRPr="00A27714">
        <w:rPr>
          <w:rFonts w:asciiTheme="minorHAnsi" w:hAnsiTheme="minorHAnsi"/>
        </w:rPr>
        <w:t>C: that it will last until they die or revoke it, the extent of their estate and that they have an obligation to provide for some people in the Will</w:t>
      </w:r>
    </w:p>
    <w:p w14:paraId="13D466DF" w14:textId="7EA3015F" w:rsidR="000C0DD6" w:rsidRPr="00A27714" w:rsidRDefault="000C0DD6" w:rsidP="00270658">
      <w:pPr>
        <w:numPr>
          <w:ilvl w:val="0"/>
          <w:numId w:val="44"/>
        </w:numPr>
        <w:spacing w:after="0" w:line="240" w:lineRule="auto"/>
        <w:contextualSpacing/>
        <w:rPr>
          <w:rFonts w:asciiTheme="minorHAnsi" w:hAnsiTheme="minorHAnsi"/>
        </w:rPr>
      </w:pPr>
      <w:r w:rsidRPr="00A27714">
        <w:rPr>
          <w:rFonts w:asciiTheme="minorHAnsi" w:hAnsiTheme="minorHAnsi"/>
        </w:rPr>
        <w:t>D: the effect of making a Will, the extent of their estate, and any moral claims they ought to consider</w:t>
      </w:r>
    </w:p>
    <w:p w14:paraId="567B2777" w14:textId="77777777" w:rsidR="000C0DD6" w:rsidRPr="00A27714" w:rsidRDefault="000C0DD6" w:rsidP="000C0DD6">
      <w:pPr>
        <w:spacing w:after="0" w:line="240" w:lineRule="auto"/>
        <w:jc w:val="both"/>
        <w:rPr>
          <w:rFonts w:asciiTheme="minorHAnsi" w:hAnsiTheme="minorHAnsi" w:cstheme="minorHAnsi"/>
        </w:rPr>
      </w:pPr>
    </w:p>
    <w:p w14:paraId="1D59D114" w14:textId="77777777" w:rsidR="00334EAA" w:rsidRPr="00A27714" w:rsidRDefault="00334EAA" w:rsidP="00334EAA">
      <w:pPr>
        <w:spacing w:after="0"/>
        <w:jc w:val="both"/>
        <w:rPr>
          <w:rFonts w:asciiTheme="minorHAnsi" w:hAnsiTheme="minorHAnsi" w:cstheme="minorHAnsi"/>
        </w:rPr>
      </w:pPr>
    </w:p>
    <w:p w14:paraId="19B6B699" w14:textId="77777777" w:rsidR="00334EAA" w:rsidRPr="00A27714" w:rsidRDefault="00334EAA" w:rsidP="00334EAA">
      <w:pPr>
        <w:spacing w:after="0"/>
        <w:jc w:val="both"/>
        <w:rPr>
          <w:rFonts w:asciiTheme="minorHAnsi" w:hAnsiTheme="minorHAnsi" w:cstheme="minorHAnsi"/>
        </w:rPr>
      </w:pPr>
    </w:p>
    <w:p w14:paraId="3108C546" w14:textId="77777777" w:rsidR="00DE596D" w:rsidRPr="00A27714" w:rsidRDefault="00DE596D" w:rsidP="00334EAA">
      <w:pPr>
        <w:spacing w:after="0"/>
        <w:jc w:val="both"/>
        <w:rPr>
          <w:rFonts w:asciiTheme="minorHAnsi" w:hAnsiTheme="minorHAnsi" w:cstheme="minorHAnsi"/>
        </w:rPr>
      </w:pPr>
    </w:p>
    <w:p w14:paraId="1187C641" w14:textId="463BB113"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t>Question 39</w:t>
      </w:r>
    </w:p>
    <w:p w14:paraId="608ECE6E" w14:textId="22406111" w:rsidR="001F7101" w:rsidRPr="00A27714" w:rsidRDefault="001F7101" w:rsidP="001F7101">
      <w:pPr>
        <w:spacing w:after="0" w:line="240" w:lineRule="auto"/>
        <w:rPr>
          <w:rFonts w:asciiTheme="minorHAnsi" w:hAnsiTheme="minorHAnsi" w:cstheme="minorHAnsi"/>
        </w:rPr>
      </w:pPr>
      <w:r w:rsidRPr="00A27714">
        <w:rPr>
          <w:rFonts w:asciiTheme="minorHAnsi" w:hAnsiTheme="minorHAnsi" w:cstheme="minorHAnsi"/>
        </w:rPr>
        <w:t>Module ref: 2c</w:t>
      </w:r>
    </w:p>
    <w:p w14:paraId="61923337" w14:textId="77777777" w:rsidR="001F7101" w:rsidRPr="00A27714" w:rsidRDefault="001F7101" w:rsidP="001F7101">
      <w:pPr>
        <w:spacing w:after="0" w:line="240" w:lineRule="auto"/>
        <w:rPr>
          <w:rFonts w:asciiTheme="minorHAnsi" w:hAnsiTheme="minorHAnsi" w:cstheme="minorHAnsi"/>
        </w:rPr>
      </w:pPr>
    </w:p>
    <w:p w14:paraId="40C3BC57" w14:textId="77777777" w:rsidR="001F7101" w:rsidRPr="00A27714" w:rsidRDefault="001F7101" w:rsidP="001F7101">
      <w:pPr>
        <w:spacing w:after="0" w:line="240" w:lineRule="auto"/>
        <w:rPr>
          <w:rFonts w:asciiTheme="minorHAnsi" w:hAnsiTheme="minorHAnsi" w:cstheme="minorHAnsi"/>
          <w:bCs/>
        </w:rPr>
      </w:pPr>
      <w:r w:rsidRPr="00A27714">
        <w:rPr>
          <w:rFonts w:asciiTheme="minorHAnsi" w:hAnsiTheme="minorHAnsi" w:cstheme="minorHAnsi"/>
          <w:bCs/>
        </w:rPr>
        <w:t>Which ONE of the following correctly describes the legal status of the title to a commonhold property?</w:t>
      </w:r>
    </w:p>
    <w:p w14:paraId="301D3D02" w14:textId="77777777" w:rsidR="001F7101" w:rsidRPr="00A27714" w:rsidRDefault="001F7101" w:rsidP="001F7101">
      <w:pPr>
        <w:spacing w:after="0" w:line="240" w:lineRule="auto"/>
        <w:rPr>
          <w:rFonts w:asciiTheme="minorHAnsi" w:hAnsiTheme="minorHAnsi" w:cstheme="minorHAnsi"/>
          <w:bCs/>
        </w:rPr>
      </w:pPr>
    </w:p>
    <w:p w14:paraId="6CBA42AD" w14:textId="4E78846F" w:rsidR="001F7101" w:rsidRPr="00A27714" w:rsidRDefault="001F7101" w:rsidP="007407B7">
      <w:pPr>
        <w:pStyle w:val="ListParagraph"/>
        <w:numPr>
          <w:ilvl w:val="0"/>
          <w:numId w:val="48"/>
        </w:numPr>
        <w:spacing w:after="0" w:line="240" w:lineRule="auto"/>
        <w:rPr>
          <w:rFonts w:asciiTheme="minorHAnsi" w:hAnsiTheme="minorHAnsi" w:cstheme="minorHAnsi"/>
          <w:bCs/>
        </w:rPr>
      </w:pPr>
      <w:r w:rsidRPr="00A27714">
        <w:rPr>
          <w:rFonts w:asciiTheme="minorHAnsi" w:hAnsiTheme="minorHAnsi" w:cstheme="minorHAnsi"/>
        </w:rPr>
        <w:t>A: It is a type of freehold estate in land</w:t>
      </w:r>
    </w:p>
    <w:p w14:paraId="409CD598" w14:textId="77777777" w:rsidR="001F7101" w:rsidRPr="00A27714" w:rsidRDefault="001F7101" w:rsidP="00270658">
      <w:pPr>
        <w:numPr>
          <w:ilvl w:val="0"/>
          <w:numId w:val="45"/>
        </w:numPr>
        <w:spacing w:after="0" w:line="240" w:lineRule="auto"/>
        <w:contextualSpacing/>
        <w:rPr>
          <w:rFonts w:asciiTheme="minorHAnsi" w:hAnsiTheme="minorHAnsi" w:cstheme="minorHAnsi"/>
        </w:rPr>
      </w:pPr>
      <w:r w:rsidRPr="00A27714">
        <w:rPr>
          <w:rFonts w:asciiTheme="minorHAnsi" w:hAnsiTheme="minorHAnsi" w:cstheme="minorHAnsi"/>
        </w:rPr>
        <w:t>B: It is a type of leasehold estate in land</w:t>
      </w:r>
    </w:p>
    <w:p w14:paraId="5BBAEDAD" w14:textId="77777777" w:rsidR="001F7101" w:rsidRPr="00A27714" w:rsidRDefault="001F7101" w:rsidP="00270658">
      <w:pPr>
        <w:numPr>
          <w:ilvl w:val="0"/>
          <w:numId w:val="45"/>
        </w:numPr>
        <w:spacing w:after="0" w:line="240" w:lineRule="auto"/>
        <w:contextualSpacing/>
        <w:rPr>
          <w:rFonts w:asciiTheme="minorHAnsi" w:hAnsiTheme="minorHAnsi" w:cstheme="minorHAnsi"/>
        </w:rPr>
      </w:pPr>
      <w:r w:rsidRPr="00A27714">
        <w:rPr>
          <w:rFonts w:asciiTheme="minorHAnsi" w:hAnsiTheme="minorHAnsi" w:cstheme="minorHAnsi"/>
        </w:rPr>
        <w:t>C: It is a separate type of estate in land in its own right</w:t>
      </w:r>
    </w:p>
    <w:p w14:paraId="2D3CEE4D" w14:textId="77777777" w:rsidR="001F7101" w:rsidRPr="00A27714" w:rsidRDefault="001F7101" w:rsidP="00270658">
      <w:pPr>
        <w:numPr>
          <w:ilvl w:val="0"/>
          <w:numId w:val="45"/>
        </w:numPr>
        <w:tabs>
          <w:tab w:val="left" w:pos="284"/>
        </w:tabs>
        <w:spacing w:after="0" w:line="240" w:lineRule="auto"/>
        <w:contextualSpacing/>
        <w:jc w:val="both"/>
        <w:rPr>
          <w:rFonts w:asciiTheme="minorHAnsi" w:hAnsiTheme="minorHAnsi" w:cstheme="minorHAnsi"/>
        </w:rPr>
      </w:pPr>
      <w:r w:rsidRPr="00A27714">
        <w:rPr>
          <w:rFonts w:asciiTheme="minorHAnsi" w:hAnsiTheme="minorHAnsi" w:cstheme="minorHAnsi"/>
        </w:rPr>
        <w:t>D: It is a separate type of legal interest in land in its own right</w:t>
      </w:r>
    </w:p>
    <w:p w14:paraId="20CD67B5" w14:textId="77777777" w:rsidR="00334EAA" w:rsidRPr="00A27714" w:rsidRDefault="00334EAA" w:rsidP="00334EAA">
      <w:pPr>
        <w:spacing w:after="0"/>
        <w:jc w:val="both"/>
        <w:rPr>
          <w:rFonts w:asciiTheme="minorHAnsi" w:hAnsiTheme="minorHAnsi" w:cstheme="minorHAnsi"/>
          <w:b/>
          <w:bCs/>
        </w:rPr>
      </w:pPr>
    </w:p>
    <w:p w14:paraId="5D6DB522" w14:textId="77777777" w:rsidR="00DE596D" w:rsidRPr="00A27714" w:rsidRDefault="00DE596D" w:rsidP="00334EAA">
      <w:pPr>
        <w:spacing w:after="0"/>
        <w:jc w:val="both"/>
        <w:rPr>
          <w:rFonts w:asciiTheme="minorHAnsi" w:hAnsiTheme="minorHAnsi" w:cstheme="minorHAnsi"/>
          <w:b/>
          <w:bCs/>
        </w:rPr>
      </w:pPr>
    </w:p>
    <w:p w14:paraId="02F8060F" w14:textId="77777777" w:rsidR="00DE596D" w:rsidRPr="00A27714" w:rsidRDefault="00DE596D" w:rsidP="00334EAA">
      <w:pPr>
        <w:spacing w:after="0"/>
        <w:jc w:val="both"/>
        <w:rPr>
          <w:rFonts w:asciiTheme="minorHAnsi" w:hAnsiTheme="minorHAnsi" w:cstheme="minorHAnsi"/>
          <w:b/>
          <w:bCs/>
        </w:rPr>
      </w:pPr>
    </w:p>
    <w:p w14:paraId="114AC612" w14:textId="77777777" w:rsidR="00DE596D" w:rsidRPr="00A27714" w:rsidRDefault="00DE596D" w:rsidP="00334EAA">
      <w:pPr>
        <w:spacing w:after="0"/>
        <w:jc w:val="both"/>
        <w:rPr>
          <w:rFonts w:asciiTheme="minorHAnsi" w:hAnsiTheme="minorHAnsi" w:cstheme="minorHAnsi"/>
          <w:b/>
          <w:bCs/>
        </w:rPr>
      </w:pPr>
    </w:p>
    <w:p w14:paraId="4FDA9401" w14:textId="77777777" w:rsidR="00DE596D" w:rsidRPr="00A27714" w:rsidRDefault="00DE596D" w:rsidP="00334EAA">
      <w:pPr>
        <w:spacing w:after="0"/>
        <w:jc w:val="both"/>
        <w:rPr>
          <w:rFonts w:asciiTheme="minorHAnsi" w:hAnsiTheme="minorHAnsi" w:cstheme="minorHAnsi"/>
          <w:b/>
          <w:bCs/>
        </w:rPr>
      </w:pPr>
    </w:p>
    <w:p w14:paraId="2512C25C" w14:textId="083BC010"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40</w:t>
      </w:r>
    </w:p>
    <w:p w14:paraId="33E33B17" w14:textId="77777777" w:rsidR="00CE5297" w:rsidRPr="00A27714" w:rsidRDefault="00CE5297" w:rsidP="00CE5297">
      <w:pPr>
        <w:spacing w:after="0" w:line="240" w:lineRule="auto"/>
        <w:rPr>
          <w:rFonts w:asciiTheme="minorHAnsi" w:hAnsiTheme="minorHAnsi"/>
        </w:rPr>
      </w:pPr>
      <w:r w:rsidRPr="00A27714">
        <w:rPr>
          <w:rFonts w:asciiTheme="minorHAnsi" w:hAnsiTheme="minorHAnsi"/>
        </w:rPr>
        <w:t>Module ref: 4d Co-ownership</w:t>
      </w:r>
    </w:p>
    <w:p w14:paraId="6062BD48" w14:textId="77777777" w:rsidR="00CE5297" w:rsidRPr="00A27714" w:rsidRDefault="00CE5297" w:rsidP="00CE5297">
      <w:pPr>
        <w:spacing w:after="0" w:line="240" w:lineRule="auto"/>
        <w:rPr>
          <w:rFonts w:asciiTheme="minorHAnsi" w:hAnsiTheme="minorHAnsi"/>
        </w:rPr>
      </w:pPr>
      <w:r w:rsidRPr="00A27714">
        <w:rPr>
          <w:rFonts w:asciiTheme="minorHAnsi" w:hAnsiTheme="minorHAnsi"/>
        </w:rPr>
        <w:t>1 mark</w:t>
      </w:r>
    </w:p>
    <w:p w14:paraId="470467D2" w14:textId="77777777" w:rsidR="00CE5297" w:rsidRPr="00A27714" w:rsidRDefault="00CE5297" w:rsidP="00CE5297">
      <w:pPr>
        <w:spacing w:after="0" w:line="240" w:lineRule="auto"/>
        <w:rPr>
          <w:rFonts w:asciiTheme="minorHAnsi" w:hAnsiTheme="minorHAnsi" w:cstheme="minorHAnsi"/>
        </w:rPr>
      </w:pPr>
    </w:p>
    <w:p w14:paraId="0F0FB603" w14:textId="77777777" w:rsidR="00CE5297" w:rsidRPr="00A27714" w:rsidRDefault="00CE5297" w:rsidP="00CE5297">
      <w:pPr>
        <w:spacing w:after="0" w:line="240" w:lineRule="auto"/>
        <w:rPr>
          <w:rFonts w:asciiTheme="minorHAnsi" w:hAnsiTheme="minorHAnsi" w:cstheme="minorHAnsi"/>
          <w:bCs/>
        </w:rPr>
      </w:pPr>
      <w:r w:rsidRPr="00A27714">
        <w:rPr>
          <w:rFonts w:asciiTheme="minorHAnsi" w:hAnsiTheme="minorHAnsi" w:cstheme="minorHAnsi"/>
          <w:bCs/>
        </w:rPr>
        <w:t>A property is being sold by the survivor of two beneficial tenants in common. The title is registered and a Form A (‘co-ownership’) restriction appears in the proprietorship register.</w:t>
      </w:r>
    </w:p>
    <w:p w14:paraId="68C658F2" w14:textId="77777777" w:rsidR="00CE5297" w:rsidRPr="00A27714" w:rsidRDefault="00CE5297" w:rsidP="00CE5297">
      <w:pPr>
        <w:spacing w:after="0" w:line="240" w:lineRule="auto"/>
        <w:rPr>
          <w:rFonts w:asciiTheme="minorHAnsi" w:hAnsiTheme="minorHAnsi" w:cstheme="minorHAnsi"/>
          <w:bCs/>
        </w:rPr>
      </w:pPr>
    </w:p>
    <w:p w14:paraId="1C4F1D2C" w14:textId="77777777" w:rsidR="00CE5297" w:rsidRPr="00A27714" w:rsidRDefault="00CE5297" w:rsidP="00CE5297">
      <w:pPr>
        <w:spacing w:after="0" w:line="240" w:lineRule="auto"/>
        <w:rPr>
          <w:rFonts w:asciiTheme="minorHAnsi" w:hAnsiTheme="minorHAnsi" w:cstheme="minorHAnsi"/>
          <w:b/>
        </w:rPr>
      </w:pPr>
      <w:r w:rsidRPr="00A27714">
        <w:rPr>
          <w:rFonts w:asciiTheme="minorHAnsi" w:hAnsiTheme="minorHAnsi" w:cstheme="minorHAnsi"/>
          <w:b/>
        </w:rPr>
        <w:t>What is the purpose of such a restriction?</w:t>
      </w:r>
    </w:p>
    <w:p w14:paraId="221EF1FC" w14:textId="77777777" w:rsidR="00CE5297" w:rsidRPr="00A27714" w:rsidRDefault="00CE5297" w:rsidP="00CE5297">
      <w:pPr>
        <w:spacing w:after="0" w:line="240" w:lineRule="auto"/>
        <w:rPr>
          <w:rFonts w:asciiTheme="minorHAnsi" w:hAnsiTheme="minorHAnsi" w:cstheme="minorHAnsi"/>
        </w:rPr>
      </w:pPr>
    </w:p>
    <w:p w14:paraId="18361196" w14:textId="77777777" w:rsidR="00CE5297" w:rsidRPr="00A27714" w:rsidRDefault="00CE5297" w:rsidP="00CE5297">
      <w:pPr>
        <w:spacing w:after="0" w:line="240" w:lineRule="auto"/>
        <w:rPr>
          <w:rFonts w:asciiTheme="minorHAnsi" w:hAnsiTheme="minorHAnsi" w:cstheme="minorHAnsi"/>
          <w:b/>
          <w:bCs/>
        </w:rPr>
      </w:pPr>
      <w:r w:rsidRPr="00A27714">
        <w:rPr>
          <w:rFonts w:asciiTheme="minorHAnsi" w:hAnsiTheme="minorHAnsi" w:cstheme="minorHAnsi"/>
          <w:b/>
          <w:bCs/>
        </w:rPr>
        <w:t>It prevents</w:t>
      </w:r>
    </w:p>
    <w:p w14:paraId="6D4D7471" w14:textId="77777777" w:rsidR="00CE5297" w:rsidRPr="00A27714" w:rsidRDefault="00CE5297" w:rsidP="00CE5297">
      <w:pPr>
        <w:spacing w:after="0" w:line="240" w:lineRule="auto"/>
        <w:rPr>
          <w:rFonts w:asciiTheme="minorHAnsi" w:hAnsiTheme="minorHAnsi" w:cstheme="minorHAnsi"/>
        </w:rPr>
      </w:pPr>
    </w:p>
    <w:p w14:paraId="4F7901CB" w14:textId="77777777" w:rsidR="00CE5297" w:rsidRPr="00A27714" w:rsidRDefault="00CE5297" w:rsidP="007407B7">
      <w:pPr>
        <w:numPr>
          <w:ilvl w:val="0"/>
          <w:numId w:val="46"/>
        </w:numPr>
        <w:spacing w:after="0" w:line="240" w:lineRule="auto"/>
        <w:contextualSpacing/>
        <w:rPr>
          <w:rFonts w:asciiTheme="minorHAnsi" w:hAnsiTheme="minorHAnsi" w:cstheme="minorHAnsi"/>
        </w:rPr>
      </w:pPr>
      <w:r w:rsidRPr="00A27714">
        <w:rPr>
          <w:rFonts w:asciiTheme="minorHAnsi" w:hAnsiTheme="minorHAnsi" w:cstheme="minorHAnsi"/>
        </w:rPr>
        <w:t>A: registration of a transfer without the written consent of the deceased co-owner’s executor</w:t>
      </w:r>
    </w:p>
    <w:p w14:paraId="7046B491" w14:textId="007D77F6" w:rsidR="00CE5297" w:rsidRPr="00A27714" w:rsidRDefault="00CE5297" w:rsidP="007407B7">
      <w:pPr>
        <w:numPr>
          <w:ilvl w:val="0"/>
          <w:numId w:val="46"/>
        </w:numPr>
        <w:spacing w:after="0" w:line="240" w:lineRule="auto"/>
        <w:contextualSpacing/>
        <w:rPr>
          <w:rFonts w:asciiTheme="minorHAnsi" w:hAnsiTheme="minorHAnsi" w:cstheme="minorHAnsi"/>
        </w:rPr>
      </w:pPr>
      <w:r w:rsidRPr="00A27714">
        <w:rPr>
          <w:rFonts w:asciiTheme="minorHAnsi" w:hAnsiTheme="minorHAnsi" w:cstheme="minorHAnsi"/>
        </w:rPr>
        <w:t>B: a transfer on sale being registered unless overreaching has taken place</w:t>
      </w:r>
    </w:p>
    <w:p w14:paraId="638A0720" w14:textId="77777777" w:rsidR="00CE5297" w:rsidRPr="00A27714" w:rsidRDefault="00CE5297" w:rsidP="007407B7">
      <w:pPr>
        <w:numPr>
          <w:ilvl w:val="0"/>
          <w:numId w:val="46"/>
        </w:numPr>
        <w:spacing w:after="0" w:line="240" w:lineRule="auto"/>
        <w:contextualSpacing/>
        <w:rPr>
          <w:rFonts w:asciiTheme="minorHAnsi" w:hAnsiTheme="minorHAnsi" w:cstheme="minorHAnsi"/>
        </w:rPr>
      </w:pPr>
      <w:r w:rsidRPr="00A27714">
        <w:rPr>
          <w:rFonts w:asciiTheme="minorHAnsi" w:hAnsiTheme="minorHAnsi" w:cstheme="minorHAnsi"/>
        </w:rPr>
        <w:t xml:space="preserve">C: registration of a transfer without the consent of the beneficiary of the deceased co-owner’s share </w:t>
      </w:r>
    </w:p>
    <w:p w14:paraId="4140388E" w14:textId="77777777" w:rsidR="00CE5297" w:rsidRPr="00A27714" w:rsidRDefault="00CE5297" w:rsidP="007407B7">
      <w:pPr>
        <w:numPr>
          <w:ilvl w:val="0"/>
          <w:numId w:val="46"/>
        </w:numPr>
        <w:spacing w:after="0" w:line="240" w:lineRule="auto"/>
        <w:contextualSpacing/>
        <w:rPr>
          <w:rFonts w:asciiTheme="minorHAnsi" w:hAnsiTheme="minorHAnsi" w:cstheme="minorHAnsi"/>
        </w:rPr>
      </w:pPr>
      <w:r w:rsidRPr="00A27714">
        <w:rPr>
          <w:rFonts w:asciiTheme="minorHAnsi" w:hAnsiTheme="minorHAnsi" w:cstheme="minorHAnsi"/>
        </w:rPr>
        <w:t xml:space="preserve">D: registration of any transfer of the property without an order of the court authorising the sale </w:t>
      </w:r>
    </w:p>
    <w:p w14:paraId="26E76F79" w14:textId="77777777" w:rsidR="00DE596D" w:rsidRPr="00A27714" w:rsidRDefault="00DE596D">
      <w:pPr>
        <w:spacing w:after="160" w:line="259" w:lineRule="auto"/>
        <w:rPr>
          <w:rFonts w:asciiTheme="minorHAnsi" w:hAnsiTheme="minorHAnsi" w:cstheme="minorHAnsi"/>
          <w:b/>
          <w:bCs/>
        </w:rPr>
      </w:pPr>
      <w:r w:rsidRPr="00A27714">
        <w:rPr>
          <w:rFonts w:asciiTheme="minorHAnsi" w:hAnsiTheme="minorHAnsi" w:cstheme="minorHAnsi"/>
          <w:b/>
          <w:bCs/>
        </w:rPr>
        <w:br w:type="page"/>
      </w:r>
    </w:p>
    <w:p w14:paraId="2B891E37" w14:textId="58F41E2C"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lastRenderedPageBreak/>
        <w:t>Question 41</w:t>
      </w:r>
    </w:p>
    <w:p w14:paraId="2DBD23BD" w14:textId="77777777" w:rsidR="00C46DDE" w:rsidRPr="00A27714" w:rsidRDefault="00C46DDE" w:rsidP="00C46DDE">
      <w:pPr>
        <w:spacing w:after="0" w:line="240" w:lineRule="auto"/>
        <w:rPr>
          <w:rFonts w:ascii="Calibri" w:hAnsi="Calibri" w:cs="Calibri"/>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Module ref: 11a Sale – drafting the contract and preparing the pre contract package</w:t>
      </w:r>
    </w:p>
    <w:p w14:paraId="3DAFA5C9" w14:textId="77777777" w:rsidR="00C46DDE" w:rsidRPr="00A27714" w:rsidRDefault="00C46DDE" w:rsidP="00C46DDE">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1677EEBB" w14:textId="77777777" w:rsidR="00C46DDE" w:rsidRPr="00A27714" w:rsidRDefault="00C46DDE" w:rsidP="00C46DDE">
      <w:pPr>
        <w:spacing w:after="0" w:line="240" w:lineRule="auto"/>
        <w:ind w:firstLine="720"/>
        <w:rPr>
          <w:rFonts w:ascii="Calibri" w:hAnsi="Calibri" w:cs="Calibri"/>
          <w:color w:val="000000"/>
          <w:kern w:val="2"/>
          <w:shd w:val="clear" w:color="auto" w:fill="FFFFFF"/>
          <w14:ligatures w14:val="standardContextual"/>
        </w:rPr>
      </w:pPr>
    </w:p>
    <w:p w14:paraId="120E4631" w14:textId="77777777" w:rsidR="00C46DDE" w:rsidRPr="00A27714" w:rsidRDefault="00C46DDE" w:rsidP="00C46DDE">
      <w:pPr>
        <w:spacing w:after="0" w:line="240" w:lineRule="auto"/>
        <w:rPr>
          <w:rFonts w:ascii="Calibri" w:hAnsi="Calibri" w:cs="Calibri"/>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Val is selling her registered freehold house to Jack. Two issues have arisen in relation to the house.</w:t>
      </w:r>
    </w:p>
    <w:p w14:paraId="48A77980" w14:textId="77777777" w:rsidR="00C46DDE" w:rsidRPr="00A27714" w:rsidRDefault="00C46DDE" w:rsidP="00C46DDE">
      <w:pPr>
        <w:spacing w:after="0" w:line="240" w:lineRule="auto"/>
        <w:rPr>
          <w:rFonts w:ascii="Calibri" w:hAnsi="Calibri" w:cs="Calibri"/>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 xml:space="preserve">Val’s neighbour, Don, regularly and openly crosses her rear garden to access a public footpath </w:t>
      </w:r>
      <w:r w:rsidRPr="00A27714">
        <w:rPr>
          <w:rFonts w:ascii="Calibri" w:hAnsi="Calibri" w:cs="Calibri"/>
          <w:color w:val="000000" w:themeColor="text1"/>
          <w:kern w:val="2"/>
          <w14:ligatures w14:val="standardContextual"/>
        </w:rPr>
        <w:t xml:space="preserve">via </w:t>
      </w:r>
      <w:r w:rsidRPr="00A27714">
        <w:rPr>
          <w:rFonts w:ascii="Calibri" w:hAnsi="Calibri" w:cs="Calibri"/>
          <w:color w:val="000000"/>
          <w:kern w:val="2"/>
          <w:shd w:val="clear" w:color="auto" w:fill="FFFFFF"/>
          <w14:ligatures w14:val="standardContextual"/>
        </w:rPr>
        <w:t xml:space="preserve">Val’s garden gate. Don has been using this access for over 20 years. Val has never given him permission to do this. Don’s use of this access has created a visible pathway on the ground from his garden to Val’s garden gate.  </w:t>
      </w:r>
    </w:p>
    <w:p w14:paraId="5BED0A13" w14:textId="77777777" w:rsidR="00C46DDE" w:rsidRPr="00A27714" w:rsidRDefault="00C46DDE" w:rsidP="00C46DDE">
      <w:pPr>
        <w:spacing w:after="0" w:line="240" w:lineRule="auto"/>
        <w:rPr>
          <w:rFonts w:ascii="Calibri" w:hAnsi="Calibri" w:cs="Calibri"/>
          <w:color w:val="000000" w:themeColor="text1"/>
          <w:kern w:val="2"/>
          <w14:ligatures w14:val="standardContextual"/>
        </w:rPr>
      </w:pPr>
    </w:p>
    <w:p w14:paraId="2FA86E4B" w14:textId="77777777" w:rsidR="00C46DDE" w:rsidRPr="00A27714" w:rsidRDefault="00C46DDE" w:rsidP="00C46DDE">
      <w:pPr>
        <w:spacing w:after="0" w:line="240" w:lineRule="auto"/>
        <w:rPr>
          <w:rFonts w:ascii="Calibri" w:hAnsi="Calibri" w:cs="Calibri"/>
          <w:color w:val="000000" w:themeColor="text1"/>
          <w:kern w:val="2"/>
          <w14:ligatures w14:val="standardContextual"/>
        </w:rPr>
      </w:pPr>
      <w:r w:rsidRPr="00A27714">
        <w:rPr>
          <w:rFonts w:ascii="Calibri" w:hAnsi="Calibri" w:cs="Calibri"/>
          <w:color w:val="000000"/>
          <w:kern w:val="2"/>
          <w:shd w:val="clear" w:color="auto" w:fill="FFFFFF"/>
          <w14:ligatures w14:val="standardContextual"/>
        </w:rPr>
        <w:t xml:space="preserve">Val is currently in dispute with her other neighbour Gill about the position of the boundary fence between them because Val believes Gill took possession of some of her land when she had a new fence erected. </w:t>
      </w:r>
    </w:p>
    <w:p w14:paraId="6B9C0298" w14:textId="77777777" w:rsidR="00C46DDE" w:rsidRPr="00A27714" w:rsidRDefault="00C46DDE" w:rsidP="00C46DDE">
      <w:pPr>
        <w:spacing w:after="0" w:line="240" w:lineRule="auto"/>
        <w:rPr>
          <w:rFonts w:ascii="Calibri" w:hAnsi="Calibri" w:cs="Calibri"/>
          <w:color w:val="000000" w:themeColor="text1"/>
          <w:kern w:val="2"/>
          <w14:ligatures w14:val="standardContextual"/>
        </w:rPr>
      </w:pPr>
    </w:p>
    <w:p w14:paraId="5B1C68C5" w14:textId="77777777" w:rsidR="00C46DDE" w:rsidRPr="00A27714" w:rsidRDefault="00C46DDE" w:rsidP="00C46DDE">
      <w:pPr>
        <w:spacing w:after="0" w:line="240" w:lineRule="auto"/>
        <w:rPr>
          <w:rFonts w:ascii="Calibri" w:hAnsi="Calibri" w:cs="Calibri"/>
          <w:i/>
          <w:iCs/>
          <w:color w:val="000000" w:themeColor="text1"/>
          <w:kern w:val="2"/>
          <w:sz w:val="18"/>
          <w:szCs w:val="18"/>
          <w14:ligatures w14:val="standardContextual"/>
        </w:rPr>
      </w:pPr>
      <w:r w:rsidRPr="00A27714">
        <w:rPr>
          <w:rFonts w:ascii="Calibri" w:hAnsi="Calibri" w:cs="Calibri"/>
          <w:b/>
          <w:bCs/>
          <w:color w:val="000000"/>
          <w:kern w:val="2"/>
          <w:shd w:val="clear" w:color="auto" w:fill="FFFFFF"/>
          <w14:ligatures w14:val="standardContextual"/>
        </w:rPr>
        <w:t>Match each of the issues with the correct statement as to whether Val must disclose it to Jack and why</w:t>
      </w:r>
      <w:r w:rsidRPr="00A27714">
        <w:rPr>
          <w:rFonts w:ascii="Calibri" w:hAnsi="Calibri" w:cs="Calibri"/>
          <w:i/>
          <w:iCs/>
          <w:color w:val="000000" w:themeColor="text1"/>
          <w:kern w:val="2"/>
          <w:sz w:val="18"/>
          <w:szCs w:val="18"/>
          <w14:ligatures w14:val="standardContextual"/>
        </w:rPr>
        <w:t>.</w:t>
      </w:r>
    </w:p>
    <w:p w14:paraId="6BEC289A" w14:textId="77777777" w:rsidR="00C46DDE" w:rsidRPr="00A27714" w:rsidRDefault="00C46DDE" w:rsidP="00C46DDE">
      <w:pPr>
        <w:spacing w:after="0" w:line="240" w:lineRule="auto"/>
        <w:rPr>
          <w:rFonts w:ascii="Calibri" w:hAnsi="Calibri" w:cs="Calibri"/>
          <w:color w:val="000000" w:themeColor="text1"/>
          <w:kern w:val="2"/>
          <w14:ligatures w14:val="standardContextual"/>
        </w:rPr>
      </w:pPr>
    </w:p>
    <w:p w14:paraId="5DDE9062" w14:textId="77777777" w:rsidR="00C46DDE" w:rsidRPr="00A27714" w:rsidRDefault="00C46DDE" w:rsidP="00C46DDE">
      <w:pPr>
        <w:spacing w:after="0" w:line="240" w:lineRule="auto"/>
        <w:rPr>
          <w:rFonts w:ascii="Calibri" w:hAnsi="Calibri" w:cs="Calibri"/>
          <w:b/>
          <w:bCs/>
          <w:color w:val="000000" w:themeColor="text1"/>
          <w:kern w:val="2"/>
          <w14:ligatures w14:val="standardContextual"/>
        </w:rPr>
      </w:pPr>
      <w:r w:rsidRPr="00A27714">
        <w:rPr>
          <w:rFonts w:ascii="Calibri" w:hAnsi="Calibri" w:cs="Calibri"/>
          <w:b/>
          <w:bCs/>
          <w:color w:val="000000" w:themeColor="text1"/>
          <w:kern w:val="2"/>
          <w14:ligatures w14:val="standardContextual"/>
        </w:rPr>
        <w:t>STATEMENT:</w:t>
      </w:r>
    </w:p>
    <w:p w14:paraId="3E55E3EE" w14:textId="77777777" w:rsidR="00C46DDE" w:rsidRPr="00A27714" w:rsidRDefault="00C46DDE" w:rsidP="00C46DDE">
      <w:pPr>
        <w:spacing w:after="0" w:line="240" w:lineRule="auto"/>
        <w:rPr>
          <w:rFonts w:ascii="Calibri" w:hAnsi="Calibri" w:cs="Calibri"/>
          <w:b/>
          <w:bCs/>
          <w:color w:val="000000" w:themeColor="text1"/>
          <w:kern w:val="2"/>
          <w14:ligatures w14:val="standardContextual"/>
        </w:rPr>
      </w:pPr>
    </w:p>
    <w:p w14:paraId="0016039F" w14:textId="77777777" w:rsidR="00C46DDE" w:rsidRPr="00A27714" w:rsidRDefault="00C46DDE" w:rsidP="007407B7">
      <w:pPr>
        <w:numPr>
          <w:ilvl w:val="0"/>
          <w:numId w:val="49"/>
        </w:numPr>
        <w:spacing w:after="0" w:line="240" w:lineRule="auto"/>
        <w:contextualSpacing/>
        <w:rPr>
          <w:rFonts w:ascii="Calibri" w:hAnsi="Calibri" w:cs="Calibri"/>
          <w:color w:val="000000" w:themeColor="text1"/>
        </w:rPr>
      </w:pPr>
      <w:r w:rsidRPr="00A27714">
        <w:rPr>
          <w:rFonts w:ascii="Calibri" w:hAnsi="Calibri" w:cs="Calibri"/>
          <w:color w:val="000000"/>
          <w:shd w:val="clear" w:color="auto" w:fill="FFFFFF"/>
        </w:rPr>
        <w:t>A: Val need not disclose this as it is a patent defect in title and can be discovered by Jack on inspection</w:t>
      </w:r>
    </w:p>
    <w:p w14:paraId="67959C4A" w14:textId="77777777" w:rsidR="00C46DDE" w:rsidRPr="00A27714" w:rsidRDefault="00C46DDE" w:rsidP="007407B7">
      <w:pPr>
        <w:numPr>
          <w:ilvl w:val="0"/>
          <w:numId w:val="49"/>
        </w:numPr>
        <w:spacing w:after="0" w:line="240" w:lineRule="auto"/>
        <w:contextualSpacing/>
        <w:rPr>
          <w:rFonts w:ascii="Calibri" w:hAnsi="Calibri" w:cs="Calibri"/>
          <w:color w:val="000000" w:themeColor="text1"/>
        </w:rPr>
      </w:pPr>
      <w:r w:rsidRPr="00A27714">
        <w:rPr>
          <w:rFonts w:ascii="Calibri" w:hAnsi="Calibri" w:cs="Calibri"/>
          <w:color w:val="000000"/>
          <w:shd w:val="clear" w:color="auto" w:fill="FFFFFF"/>
        </w:rPr>
        <w:t>B: Val must disclose this as it is a latent defect in title and cannot be discovered by Jack on inspection</w:t>
      </w:r>
    </w:p>
    <w:p w14:paraId="7EFA1411" w14:textId="77777777" w:rsidR="005F037D" w:rsidRPr="00A27714" w:rsidRDefault="005F037D" w:rsidP="005F037D">
      <w:pPr>
        <w:spacing w:after="0" w:line="240" w:lineRule="auto"/>
        <w:contextualSpacing/>
        <w:rPr>
          <w:rFonts w:ascii="Calibri" w:hAnsi="Calibri" w:cs="Calibri"/>
          <w:color w:val="000000" w:themeColor="text1"/>
        </w:rPr>
      </w:pPr>
    </w:p>
    <w:p w14:paraId="71999F31" w14:textId="77777777" w:rsidR="00C46DDE" w:rsidRPr="00A27714" w:rsidRDefault="00C46DDE" w:rsidP="00C46DDE">
      <w:pPr>
        <w:spacing w:after="0" w:line="240" w:lineRule="auto"/>
        <w:rPr>
          <w:rFonts w:ascii="Calibri" w:hAnsi="Calibri" w:cs="Calibri"/>
          <w:color w:val="000000" w:themeColor="text1"/>
          <w:kern w:val="2"/>
          <w14:ligatures w14:val="standardContextual"/>
        </w:rPr>
      </w:pPr>
    </w:p>
    <w:tbl>
      <w:tblPr>
        <w:tblStyle w:val="TableGrid"/>
        <w:tblpPr w:leftFromText="180" w:rightFromText="180" w:vertAnchor="text" w:horzAnchor="page" w:tblpX="3017" w:tblpY="-49"/>
        <w:tblW w:w="5807" w:type="dxa"/>
        <w:tblLook w:val="04A0" w:firstRow="1" w:lastRow="0" w:firstColumn="1" w:lastColumn="0" w:noHBand="0" w:noVBand="1"/>
      </w:tblPr>
      <w:tblGrid>
        <w:gridCol w:w="3114"/>
        <w:gridCol w:w="2693"/>
      </w:tblGrid>
      <w:tr w:rsidR="00C46DDE" w:rsidRPr="00A27714" w14:paraId="3C0151E0" w14:textId="77777777" w:rsidTr="00446CC2">
        <w:tc>
          <w:tcPr>
            <w:tcW w:w="3114" w:type="dxa"/>
          </w:tcPr>
          <w:p w14:paraId="2D7D2040" w14:textId="77777777" w:rsidR="00C46DDE" w:rsidRPr="00A27714" w:rsidRDefault="00C46DDE" w:rsidP="00446CC2">
            <w:pPr>
              <w:spacing w:after="0" w:line="240" w:lineRule="auto"/>
              <w:rPr>
                <w:rFonts w:ascii="Calibri" w:hAnsi="Calibri" w:cs="Calibri"/>
                <w:b/>
                <w:bCs/>
                <w:color w:val="000000"/>
                <w:shd w:val="clear" w:color="auto" w:fill="FFFFFF"/>
              </w:rPr>
            </w:pPr>
            <w:r w:rsidRPr="00A27714">
              <w:rPr>
                <w:rFonts w:ascii="Calibri" w:hAnsi="Calibri" w:cs="Calibri"/>
                <w:b/>
                <w:bCs/>
                <w:color w:val="000000"/>
                <w:shd w:val="clear" w:color="auto" w:fill="FFFFFF"/>
              </w:rPr>
              <w:t>ISSUES</w:t>
            </w:r>
          </w:p>
        </w:tc>
        <w:tc>
          <w:tcPr>
            <w:tcW w:w="2693" w:type="dxa"/>
          </w:tcPr>
          <w:p w14:paraId="344AFE0F" w14:textId="77777777" w:rsidR="00C46DDE" w:rsidRPr="00A27714" w:rsidRDefault="00C46DDE" w:rsidP="00446CC2">
            <w:pPr>
              <w:spacing w:after="0" w:line="240" w:lineRule="auto"/>
              <w:rPr>
                <w:rFonts w:ascii="Calibri" w:hAnsi="Calibri" w:cs="Calibri"/>
                <w:b/>
                <w:bCs/>
                <w:color w:val="000000"/>
                <w:shd w:val="clear" w:color="auto" w:fill="FFFFFF"/>
              </w:rPr>
            </w:pPr>
            <w:r w:rsidRPr="00A27714">
              <w:rPr>
                <w:rFonts w:ascii="Calibri" w:hAnsi="Calibri" w:cs="Calibri"/>
                <w:b/>
                <w:bCs/>
                <w:color w:val="000000"/>
                <w:shd w:val="clear" w:color="auto" w:fill="FFFFFF"/>
              </w:rPr>
              <w:t>STATEMENT</w:t>
            </w:r>
          </w:p>
        </w:tc>
      </w:tr>
      <w:tr w:rsidR="00C46DDE" w:rsidRPr="00A27714" w14:paraId="4847D3C0" w14:textId="77777777" w:rsidTr="00446CC2">
        <w:tc>
          <w:tcPr>
            <w:tcW w:w="3114" w:type="dxa"/>
          </w:tcPr>
          <w:p w14:paraId="19AEE2B5" w14:textId="77777777" w:rsidR="00C46DDE" w:rsidRPr="00A27714" w:rsidRDefault="00C46DDE" w:rsidP="00446CC2">
            <w:pPr>
              <w:spacing w:after="0" w:line="240" w:lineRule="auto"/>
              <w:rPr>
                <w:rFonts w:ascii="Calibri" w:hAnsi="Calibri" w:cs="Calibri"/>
                <w:color w:val="000000" w:themeColor="text1"/>
              </w:rPr>
            </w:pPr>
            <w:r w:rsidRPr="00A27714">
              <w:rPr>
                <w:rFonts w:ascii="Calibri" w:hAnsi="Calibri" w:cs="Calibri"/>
                <w:color w:val="000000"/>
                <w:shd w:val="clear" w:color="auto" w:fill="FFFFFF"/>
              </w:rPr>
              <w:t>Don’s access over the garden</w:t>
            </w:r>
          </w:p>
        </w:tc>
        <w:tc>
          <w:tcPr>
            <w:tcW w:w="2693" w:type="dxa"/>
          </w:tcPr>
          <w:p w14:paraId="653BF58B" w14:textId="77777777" w:rsidR="00C46DDE" w:rsidRPr="00A27714" w:rsidRDefault="00C46DDE" w:rsidP="00446CC2">
            <w:pPr>
              <w:spacing w:after="0" w:line="240" w:lineRule="auto"/>
              <w:rPr>
                <w:rFonts w:ascii="Calibri" w:hAnsi="Calibri" w:cs="Calibri"/>
                <w:color w:val="000000"/>
                <w:shd w:val="clear" w:color="auto" w:fill="FFFFFF"/>
              </w:rPr>
            </w:pPr>
          </w:p>
        </w:tc>
      </w:tr>
      <w:tr w:rsidR="00C46DDE" w:rsidRPr="00A27714" w14:paraId="0F511AD4" w14:textId="77777777" w:rsidTr="00446CC2">
        <w:tc>
          <w:tcPr>
            <w:tcW w:w="3114" w:type="dxa"/>
          </w:tcPr>
          <w:p w14:paraId="06934911" w14:textId="77777777" w:rsidR="00C46DDE" w:rsidRPr="00A27714" w:rsidRDefault="00C46DDE" w:rsidP="00446CC2">
            <w:pPr>
              <w:spacing w:after="0" w:line="240" w:lineRule="auto"/>
              <w:rPr>
                <w:rFonts w:ascii="Calibri" w:hAnsi="Calibri" w:cs="Calibri"/>
                <w:color w:val="000000" w:themeColor="text1"/>
              </w:rPr>
            </w:pPr>
            <w:r w:rsidRPr="00A27714">
              <w:rPr>
                <w:rFonts w:ascii="Calibri" w:hAnsi="Calibri" w:cs="Calibri"/>
                <w:color w:val="000000"/>
                <w:shd w:val="clear" w:color="auto" w:fill="FFFFFF"/>
              </w:rPr>
              <w:t>Dispute with Gill</w:t>
            </w:r>
          </w:p>
        </w:tc>
        <w:tc>
          <w:tcPr>
            <w:tcW w:w="2693" w:type="dxa"/>
          </w:tcPr>
          <w:p w14:paraId="5B66BC42" w14:textId="77777777" w:rsidR="00C46DDE" w:rsidRPr="00A27714" w:rsidRDefault="00C46DDE" w:rsidP="00446CC2">
            <w:pPr>
              <w:spacing w:after="0" w:line="240" w:lineRule="auto"/>
              <w:rPr>
                <w:rFonts w:ascii="Calibri" w:hAnsi="Calibri" w:cs="Calibri"/>
                <w:color w:val="000000"/>
                <w:shd w:val="clear" w:color="auto" w:fill="FFFFFF"/>
              </w:rPr>
            </w:pPr>
          </w:p>
        </w:tc>
      </w:tr>
    </w:tbl>
    <w:p w14:paraId="357EEB3E" w14:textId="77777777" w:rsidR="00C46DDE" w:rsidRPr="00A27714" w:rsidRDefault="00C46DDE" w:rsidP="00C46DDE">
      <w:pPr>
        <w:spacing w:after="0" w:line="240" w:lineRule="auto"/>
        <w:rPr>
          <w:rFonts w:ascii="Calibri" w:hAnsi="Calibri" w:cs="Calibri"/>
          <w:color w:val="000000" w:themeColor="text1"/>
          <w:kern w:val="2"/>
          <w14:ligatures w14:val="standardContextual"/>
        </w:rPr>
      </w:pPr>
    </w:p>
    <w:p w14:paraId="61137426" w14:textId="77777777" w:rsidR="00C46DDE" w:rsidRPr="00A27714" w:rsidRDefault="00C46DDE" w:rsidP="00C46DDE">
      <w:pPr>
        <w:spacing w:after="0" w:line="240" w:lineRule="auto"/>
        <w:rPr>
          <w:rFonts w:ascii="Calibri" w:hAnsi="Calibri" w:cs="Calibri"/>
          <w:color w:val="000000" w:themeColor="text1"/>
          <w:kern w:val="2"/>
          <w14:ligatures w14:val="standardContextual"/>
        </w:rPr>
      </w:pPr>
    </w:p>
    <w:p w14:paraId="425BD2B6" w14:textId="77777777" w:rsidR="00C46DDE" w:rsidRPr="00A27714" w:rsidRDefault="00C46DDE" w:rsidP="00C46DDE">
      <w:pPr>
        <w:spacing w:after="0" w:line="240" w:lineRule="auto"/>
        <w:rPr>
          <w:rFonts w:ascii="Calibri" w:hAnsi="Calibri" w:cs="Calibri"/>
          <w:color w:val="000000" w:themeColor="text1"/>
          <w:kern w:val="2"/>
          <w14:ligatures w14:val="standardContextual"/>
        </w:rPr>
      </w:pPr>
    </w:p>
    <w:p w14:paraId="57AF6216" w14:textId="77777777" w:rsidR="00334EAA" w:rsidRPr="00A27714" w:rsidRDefault="00334EAA" w:rsidP="00C46DDE">
      <w:pPr>
        <w:spacing w:after="0" w:line="240" w:lineRule="auto"/>
        <w:rPr>
          <w:rFonts w:ascii="Calibri" w:hAnsi="Calibri" w:cs="Calibri"/>
          <w:color w:val="000000" w:themeColor="text1"/>
          <w:kern w:val="2"/>
          <w14:ligatures w14:val="standardContextual"/>
        </w:rPr>
      </w:pPr>
    </w:p>
    <w:p w14:paraId="2DB85DE2" w14:textId="77777777" w:rsidR="00620566" w:rsidRPr="00A27714" w:rsidRDefault="00620566" w:rsidP="00C46DDE">
      <w:pPr>
        <w:spacing w:after="0" w:line="240" w:lineRule="auto"/>
        <w:rPr>
          <w:rFonts w:ascii="Calibri" w:hAnsi="Calibri" w:cs="Calibri"/>
          <w:color w:val="000000" w:themeColor="text1"/>
          <w:kern w:val="2"/>
          <w14:ligatures w14:val="standardContextual"/>
        </w:rPr>
      </w:pPr>
    </w:p>
    <w:p w14:paraId="2A6DFF9E" w14:textId="4F5469D0" w:rsidR="002D0442" w:rsidRDefault="002D0442">
      <w:pPr>
        <w:spacing w:after="160" w:line="259" w:lineRule="auto"/>
        <w:rPr>
          <w:rFonts w:asciiTheme="minorHAnsi" w:hAnsiTheme="minorHAnsi" w:cstheme="minorHAnsi"/>
          <w:b/>
        </w:rPr>
      </w:pPr>
    </w:p>
    <w:p w14:paraId="784C98ED" w14:textId="77777777" w:rsidR="00095263" w:rsidRPr="00A27714" w:rsidRDefault="00095263">
      <w:pPr>
        <w:spacing w:after="160" w:line="259" w:lineRule="auto"/>
        <w:rPr>
          <w:rFonts w:asciiTheme="minorHAnsi" w:hAnsiTheme="minorHAnsi" w:cstheme="minorHAnsi"/>
          <w:b/>
        </w:rPr>
      </w:pPr>
    </w:p>
    <w:p w14:paraId="339AC297" w14:textId="29F801E9"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42</w:t>
      </w:r>
    </w:p>
    <w:p w14:paraId="66D39D56" w14:textId="77777777" w:rsidR="002C3CC8" w:rsidRPr="00A27714" w:rsidRDefault="002C3CC8" w:rsidP="002C3CC8">
      <w:pPr>
        <w:spacing w:after="0" w:line="240" w:lineRule="auto"/>
        <w:rPr>
          <w:rFonts w:asciiTheme="minorHAnsi" w:hAnsiTheme="minorHAnsi"/>
        </w:rPr>
      </w:pPr>
      <w:r w:rsidRPr="00A27714">
        <w:rPr>
          <w:rFonts w:asciiTheme="minorHAnsi" w:hAnsiTheme="minorHAnsi"/>
        </w:rPr>
        <w:t>Module ref: 15a and b Preparing for completion</w:t>
      </w:r>
    </w:p>
    <w:p w14:paraId="6446CE98" w14:textId="77777777" w:rsidR="002C3CC8" w:rsidRPr="00A27714" w:rsidRDefault="002C3CC8" w:rsidP="002C3CC8">
      <w:pPr>
        <w:spacing w:after="0" w:line="240" w:lineRule="auto"/>
        <w:rPr>
          <w:rFonts w:asciiTheme="minorHAnsi" w:hAnsiTheme="minorHAnsi"/>
        </w:rPr>
      </w:pPr>
      <w:r w:rsidRPr="00A27714">
        <w:rPr>
          <w:rFonts w:asciiTheme="minorHAnsi" w:hAnsiTheme="minorHAnsi"/>
        </w:rPr>
        <w:t>1 mark</w:t>
      </w:r>
    </w:p>
    <w:p w14:paraId="0B708C1E" w14:textId="77777777" w:rsidR="002C3CC8" w:rsidRPr="00A27714" w:rsidRDefault="002C3CC8" w:rsidP="002C3CC8">
      <w:pPr>
        <w:spacing w:after="0" w:line="240" w:lineRule="auto"/>
        <w:rPr>
          <w:rFonts w:asciiTheme="minorHAnsi" w:hAnsiTheme="minorHAnsi" w:cstheme="minorHAnsi"/>
          <w:bCs/>
        </w:rPr>
      </w:pPr>
    </w:p>
    <w:p w14:paraId="77BC07C7" w14:textId="77777777" w:rsidR="002C3CC8" w:rsidRPr="00A27714" w:rsidRDefault="002C3CC8" w:rsidP="002C3CC8">
      <w:pPr>
        <w:spacing w:after="0" w:line="240" w:lineRule="auto"/>
        <w:rPr>
          <w:rFonts w:asciiTheme="minorHAnsi" w:hAnsiTheme="minorHAnsi" w:cstheme="minorHAnsi"/>
          <w:lang w:val="en-US"/>
        </w:rPr>
      </w:pPr>
      <w:r w:rsidRPr="00A27714">
        <w:rPr>
          <w:rFonts w:asciiTheme="minorHAnsi" w:hAnsiTheme="minorHAnsi" w:cstheme="minorHAnsi"/>
          <w:lang w:val="en-US"/>
        </w:rPr>
        <w:t>A buyer is purchasing a new house which is Plot 15 on a housing development being constructed by the seller. The seller has registered freehold title to the whole of the development land, which is subject to a registered charge. The buyer is having a new mortgage loan and will also be entering into a covenant with the seller not to use the house for business purposes. The buyer’s daughter will be living at the house with the buyer but will not have a legal or equitable interest in the property.</w:t>
      </w:r>
    </w:p>
    <w:p w14:paraId="038355EE" w14:textId="77777777" w:rsidR="002C3CC8" w:rsidRPr="00A27714" w:rsidRDefault="002C3CC8" w:rsidP="002C3CC8">
      <w:pPr>
        <w:spacing w:after="0" w:line="240" w:lineRule="auto"/>
        <w:rPr>
          <w:rFonts w:asciiTheme="minorHAnsi" w:hAnsiTheme="minorHAnsi" w:cstheme="minorHAnsi"/>
          <w:lang w:val="en-US"/>
        </w:rPr>
      </w:pPr>
    </w:p>
    <w:p w14:paraId="60845005" w14:textId="77777777" w:rsidR="002C3CC8" w:rsidRPr="00A27714" w:rsidRDefault="002C3CC8" w:rsidP="002C3CC8">
      <w:pPr>
        <w:spacing w:after="0" w:line="240" w:lineRule="auto"/>
        <w:rPr>
          <w:rFonts w:asciiTheme="minorHAnsi" w:hAnsiTheme="minorHAnsi" w:cstheme="minorHAnsi"/>
          <w:b/>
          <w:lang w:val="en-US"/>
        </w:rPr>
      </w:pPr>
      <w:r w:rsidRPr="00A27714">
        <w:rPr>
          <w:rFonts w:asciiTheme="minorHAnsi" w:hAnsiTheme="minorHAnsi" w:cstheme="minorHAnsi"/>
          <w:b/>
          <w:lang w:val="en-US"/>
        </w:rPr>
        <w:t>Which ONE of the following correctly identifies who will need to execute the transfer to the buyer in Form TP1?</w:t>
      </w:r>
    </w:p>
    <w:p w14:paraId="4EFEB15F" w14:textId="77777777" w:rsidR="002C3CC8" w:rsidRPr="00A27714" w:rsidRDefault="002C3CC8" w:rsidP="002C3CC8">
      <w:pPr>
        <w:spacing w:after="0" w:line="240" w:lineRule="auto"/>
        <w:rPr>
          <w:rFonts w:asciiTheme="minorHAnsi" w:hAnsiTheme="minorHAnsi" w:cstheme="minorHAnsi"/>
          <w:b/>
          <w:lang w:val="en-US"/>
        </w:rPr>
      </w:pPr>
    </w:p>
    <w:p w14:paraId="1BE77663" w14:textId="77777777" w:rsidR="002C3CC8" w:rsidRPr="00A27714" w:rsidRDefault="002C3CC8" w:rsidP="007407B7">
      <w:pPr>
        <w:numPr>
          <w:ilvl w:val="0"/>
          <w:numId w:val="50"/>
        </w:numPr>
        <w:spacing w:after="0" w:line="240" w:lineRule="auto"/>
        <w:contextualSpacing/>
        <w:rPr>
          <w:rFonts w:asciiTheme="minorHAnsi" w:hAnsiTheme="minorHAnsi" w:cstheme="minorHAnsi"/>
          <w:bCs/>
          <w:lang w:val="en-US"/>
        </w:rPr>
      </w:pPr>
      <w:r w:rsidRPr="00A27714">
        <w:rPr>
          <w:rFonts w:asciiTheme="minorHAnsi" w:hAnsiTheme="minorHAnsi" w:cstheme="minorHAnsi"/>
          <w:bCs/>
        </w:rPr>
        <w:t>A: The seller only</w:t>
      </w:r>
    </w:p>
    <w:p w14:paraId="19B56485" w14:textId="77777777" w:rsidR="002C3CC8" w:rsidRPr="00A27714" w:rsidRDefault="002C3CC8" w:rsidP="007407B7">
      <w:pPr>
        <w:numPr>
          <w:ilvl w:val="0"/>
          <w:numId w:val="50"/>
        </w:numPr>
        <w:spacing w:after="0" w:line="240" w:lineRule="auto"/>
        <w:contextualSpacing/>
        <w:rPr>
          <w:rFonts w:asciiTheme="minorHAnsi" w:hAnsiTheme="minorHAnsi" w:cstheme="minorHAnsi"/>
          <w:bCs/>
          <w:lang w:val="en-US"/>
        </w:rPr>
      </w:pPr>
      <w:r w:rsidRPr="00A27714">
        <w:rPr>
          <w:rFonts w:asciiTheme="minorHAnsi" w:hAnsiTheme="minorHAnsi" w:cstheme="minorHAnsi"/>
          <w:bCs/>
        </w:rPr>
        <w:t>B: The seller and the buyer’s daughter</w:t>
      </w:r>
    </w:p>
    <w:p w14:paraId="5EDE10C4" w14:textId="686FBF7A" w:rsidR="002C3CC8" w:rsidRPr="00A27714" w:rsidRDefault="002C3CC8" w:rsidP="007407B7">
      <w:pPr>
        <w:numPr>
          <w:ilvl w:val="0"/>
          <w:numId w:val="50"/>
        </w:numPr>
        <w:spacing w:after="0" w:line="240" w:lineRule="auto"/>
        <w:contextualSpacing/>
        <w:rPr>
          <w:rFonts w:asciiTheme="minorHAnsi" w:hAnsiTheme="minorHAnsi" w:cstheme="minorHAnsi"/>
          <w:bCs/>
          <w:lang w:val="en-US"/>
        </w:rPr>
      </w:pPr>
      <w:r w:rsidRPr="00A27714">
        <w:rPr>
          <w:rFonts w:asciiTheme="minorHAnsi" w:hAnsiTheme="minorHAnsi" w:cstheme="minorHAnsi"/>
          <w:bCs/>
        </w:rPr>
        <w:t>C: The seller and the buyer</w:t>
      </w:r>
    </w:p>
    <w:p w14:paraId="08360FDD" w14:textId="77777777" w:rsidR="002C3CC8" w:rsidRPr="00A27714" w:rsidRDefault="002C3CC8" w:rsidP="007407B7">
      <w:pPr>
        <w:numPr>
          <w:ilvl w:val="0"/>
          <w:numId w:val="50"/>
        </w:numPr>
        <w:spacing w:after="0" w:line="240" w:lineRule="auto"/>
        <w:contextualSpacing/>
        <w:rPr>
          <w:rFonts w:asciiTheme="minorHAnsi" w:hAnsiTheme="minorHAnsi" w:cstheme="minorHAnsi"/>
          <w:bCs/>
          <w:lang w:val="en-US"/>
        </w:rPr>
      </w:pPr>
      <w:r w:rsidRPr="00A27714">
        <w:rPr>
          <w:rFonts w:asciiTheme="minorHAnsi" w:hAnsiTheme="minorHAnsi" w:cstheme="minorHAnsi"/>
          <w:bCs/>
        </w:rPr>
        <w:t>D: The seller, the buyer and the buyer’s daughter</w:t>
      </w:r>
    </w:p>
    <w:p w14:paraId="3780EF81" w14:textId="77777777" w:rsidR="00095263" w:rsidRDefault="00095263">
      <w:pPr>
        <w:spacing w:after="160" w:line="259" w:lineRule="auto"/>
        <w:rPr>
          <w:rFonts w:asciiTheme="minorHAnsi" w:hAnsiTheme="minorHAnsi" w:cstheme="minorHAnsi"/>
          <w:b/>
          <w:bCs/>
        </w:rPr>
      </w:pPr>
      <w:r>
        <w:rPr>
          <w:rFonts w:asciiTheme="minorHAnsi" w:hAnsiTheme="minorHAnsi" w:cstheme="minorHAnsi"/>
          <w:b/>
          <w:bCs/>
        </w:rPr>
        <w:br w:type="page"/>
      </w:r>
    </w:p>
    <w:p w14:paraId="54AABACA" w14:textId="41A0238F"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43</w:t>
      </w:r>
    </w:p>
    <w:p w14:paraId="2C9A3C37" w14:textId="77777777" w:rsidR="004823F0" w:rsidRPr="00A27714" w:rsidRDefault="004823F0" w:rsidP="004823F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ref:6a Technical basics. Applying for a Grant of Probate; intestacy; personal representatives</w:t>
      </w:r>
    </w:p>
    <w:p w14:paraId="37352889" w14:textId="77777777" w:rsidR="004823F0" w:rsidRPr="00A27714" w:rsidRDefault="004823F0" w:rsidP="004823F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1 mark</w:t>
      </w:r>
    </w:p>
    <w:p w14:paraId="0D60E438" w14:textId="77777777" w:rsidR="004823F0" w:rsidRPr="00A27714" w:rsidRDefault="004823F0" w:rsidP="004823F0">
      <w:pPr>
        <w:spacing w:after="0" w:line="240" w:lineRule="auto"/>
        <w:rPr>
          <w:rFonts w:asciiTheme="minorHAnsi" w:hAnsiTheme="minorHAnsi"/>
          <w:kern w:val="2"/>
          <w14:ligatures w14:val="standardContextual"/>
        </w:rPr>
      </w:pPr>
    </w:p>
    <w:p w14:paraId="591FE0A7" w14:textId="77777777" w:rsidR="004823F0" w:rsidRPr="00A27714" w:rsidRDefault="004823F0" w:rsidP="004823F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 xml:space="preserve">Harry’s wife, Sonia, has recently died. Harry is the sole executor of Sonia’s estate and is happy to deal with some of the preliminary tasks, but prefers to instruct a lawyer to apply for the grant of probate. </w:t>
      </w:r>
    </w:p>
    <w:p w14:paraId="36FA5C3B" w14:textId="77777777" w:rsidR="004823F0" w:rsidRPr="00A27714" w:rsidRDefault="004823F0" w:rsidP="004823F0">
      <w:pPr>
        <w:spacing w:after="0" w:line="240" w:lineRule="auto"/>
        <w:rPr>
          <w:rFonts w:asciiTheme="minorHAnsi" w:hAnsiTheme="minorHAnsi"/>
          <w:kern w:val="2"/>
          <w14:ligatures w14:val="standardContextual"/>
        </w:rPr>
      </w:pPr>
    </w:p>
    <w:p w14:paraId="3DB11D0C" w14:textId="77777777" w:rsidR="004823F0" w:rsidRPr="00A27714" w:rsidRDefault="004823F0" w:rsidP="004823F0">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Sort the list of steps below into the order they will need to be taken by Harry.</w:t>
      </w:r>
    </w:p>
    <w:p w14:paraId="4EB4387D" w14:textId="77777777" w:rsidR="004823F0" w:rsidRPr="00A27714" w:rsidRDefault="004823F0" w:rsidP="004823F0">
      <w:pPr>
        <w:spacing w:after="0" w:line="240" w:lineRule="auto"/>
        <w:rPr>
          <w:rFonts w:asciiTheme="minorHAnsi" w:hAnsiTheme="minorHAnsi"/>
          <w:b/>
          <w:bCs/>
          <w:kern w:val="2"/>
          <w14:ligatures w14:val="standardContextual"/>
        </w:rPr>
      </w:pPr>
    </w:p>
    <w:p w14:paraId="72E7F929" w14:textId="77777777" w:rsidR="004823F0" w:rsidRPr="00A27714" w:rsidRDefault="004823F0" w:rsidP="007407B7">
      <w:pPr>
        <w:numPr>
          <w:ilvl w:val="0"/>
          <w:numId w:val="51"/>
        </w:numPr>
        <w:spacing w:after="0" w:line="240" w:lineRule="auto"/>
        <w:contextualSpacing/>
        <w:rPr>
          <w:rFonts w:asciiTheme="minorHAnsi" w:hAnsiTheme="minorHAnsi"/>
          <w:i/>
          <w:iCs/>
          <w:sz w:val="18"/>
          <w:szCs w:val="18"/>
        </w:rPr>
      </w:pPr>
      <w:r w:rsidRPr="00A27714">
        <w:rPr>
          <w:rFonts w:asciiTheme="minorHAnsi" w:hAnsiTheme="minorHAnsi"/>
        </w:rPr>
        <w:t>(1) Arrange for the estate to be valued</w:t>
      </w:r>
    </w:p>
    <w:p w14:paraId="484E8D5C" w14:textId="77777777" w:rsidR="004823F0" w:rsidRPr="00A27714" w:rsidRDefault="004823F0" w:rsidP="007407B7">
      <w:pPr>
        <w:numPr>
          <w:ilvl w:val="0"/>
          <w:numId w:val="51"/>
        </w:numPr>
        <w:spacing w:after="0" w:line="240" w:lineRule="auto"/>
        <w:contextualSpacing/>
        <w:rPr>
          <w:rFonts w:asciiTheme="minorHAnsi" w:hAnsiTheme="minorHAnsi"/>
          <w:i/>
          <w:sz w:val="18"/>
          <w:szCs w:val="18"/>
        </w:rPr>
      </w:pPr>
      <w:r w:rsidRPr="00A27714">
        <w:rPr>
          <w:rFonts w:asciiTheme="minorHAnsi" w:hAnsiTheme="minorHAnsi"/>
        </w:rPr>
        <w:t>(2) Register Sonia’s death</w:t>
      </w:r>
    </w:p>
    <w:p w14:paraId="0891D8D1" w14:textId="77777777" w:rsidR="004823F0" w:rsidRPr="00A27714" w:rsidRDefault="004823F0" w:rsidP="007407B7">
      <w:pPr>
        <w:numPr>
          <w:ilvl w:val="0"/>
          <w:numId w:val="51"/>
        </w:numPr>
        <w:spacing w:after="0" w:line="240" w:lineRule="auto"/>
        <w:contextualSpacing/>
        <w:rPr>
          <w:rFonts w:asciiTheme="minorHAnsi" w:hAnsiTheme="minorHAnsi"/>
        </w:rPr>
      </w:pPr>
      <w:r w:rsidRPr="00A27714">
        <w:rPr>
          <w:rFonts w:asciiTheme="minorHAnsi" w:hAnsiTheme="minorHAnsi"/>
        </w:rPr>
        <w:t>(3) Agree to the lawyer placing statutory advertisements under s27 Trustee Act 1925</w:t>
      </w:r>
    </w:p>
    <w:p w14:paraId="5E378DF6" w14:textId="77777777" w:rsidR="004823F0" w:rsidRPr="00A27714" w:rsidRDefault="004823F0" w:rsidP="007407B7">
      <w:pPr>
        <w:numPr>
          <w:ilvl w:val="0"/>
          <w:numId w:val="51"/>
        </w:numPr>
        <w:spacing w:after="0" w:line="240" w:lineRule="auto"/>
        <w:contextualSpacing/>
        <w:rPr>
          <w:rFonts w:asciiTheme="minorHAnsi" w:hAnsiTheme="minorHAnsi"/>
        </w:rPr>
      </w:pPr>
      <w:r w:rsidRPr="00A27714">
        <w:rPr>
          <w:rFonts w:asciiTheme="minorHAnsi" w:hAnsiTheme="minorHAnsi"/>
        </w:rPr>
        <w:t>(4) Notify government organisations and banks and building societies of the death</w:t>
      </w:r>
    </w:p>
    <w:p w14:paraId="144DED83" w14:textId="77777777" w:rsidR="004823F0" w:rsidRPr="00A27714" w:rsidRDefault="004823F0" w:rsidP="007407B7">
      <w:pPr>
        <w:numPr>
          <w:ilvl w:val="0"/>
          <w:numId w:val="51"/>
        </w:numPr>
        <w:spacing w:after="0" w:line="240" w:lineRule="auto"/>
        <w:contextualSpacing/>
        <w:rPr>
          <w:rFonts w:asciiTheme="minorHAnsi" w:hAnsiTheme="minorHAnsi"/>
        </w:rPr>
      </w:pPr>
      <w:r w:rsidRPr="00A27714">
        <w:rPr>
          <w:rFonts w:asciiTheme="minorHAnsi" w:hAnsiTheme="minorHAnsi"/>
        </w:rPr>
        <w:t>(5) Approve the lawyer’s fees</w:t>
      </w:r>
    </w:p>
    <w:p w14:paraId="0C9D7796" w14:textId="77777777" w:rsidR="004823F0" w:rsidRPr="00A27714" w:rsidRDefault="004823F0" w:rsidP="004823F0">
      <w:pPr>
        <w:spacing w:after="0" w:line="240" w:lineRule="auto"/>
        <w:rPr>
          <w:rFonts w:asciiTheme="minorHAnsi" w:hAnsiTheme="minorHAnsi"/>
          <w:kern w:val="2"/>
          <w14:ligatures w14:val="standardContextual"/>
        </w:rPr>
      </w:pPr>
    </w:p>
    <w:p w14:paraId="2A02789F" w14:textId="6870F76F" w:rsidR="002D0442" w:rsidRDefault="002D0442">
      <w:pPr>
        <w:spacing w:after="160" w:line="259" w:lineRule="auto"/>
        <w:rPr>
          <w:rFonts w:asciiTheme="minorHAnsi" w:hAnsiTheme="minorHAnsi"/>
          <w:kern w:val="2"/>
          <w14:ligatures w14:val="standardContextual"/>
        </w:rPr>
      </w:pPr>
    </w:p>
    <w:p w14:paraId="0A6E1C2F" w14:textId="77777777" w:rsidR="00095263" w:rsidRDefault="00095263">
      <w:pPr>
        <w:spacing w:after="160" w:line="259" w:lineRule="auto"/>
        <w:rPr>
          <w:rFonts w:asciiTheme="minorHAnsi" w:hAnsiTheme="minorHAnsi"/>
          <w:kern w:val="2"/>
          <w14:ligatures w14:val="standardContextual"/>
        </w:rPr>
      </w:pPr>
    </w:p>
    <w:p w14:paraId="40B2DD19" w14:textId="77777777" w:rsidR="00095263" w:rsidRDefault="00095263">
      <w:pPr>
        <w:spacing w:after="160" w:line="259" w:lineRule="auto"/>
        <w:rPr>
          <w:rFonts w:asciiTheme="minorHAnsi" w:hAnsiTheme="minorHAnsi"/>
          <w:kern w:val="2"/>
          <w14:ligatures w14:val="standardContextual"/>
        </w:rPr>
      </w:pPr>
    </w:p>
    <w:p w14:paraId="24A79DAA" w14:textId="77777777" w:rsidR="00095263" w:rsidRPr="00A27714" w:rsidRDefault="00095263">
      <w:pPr>
        <w:spacing w:after="160" w:line="259" w:lineRule="auto"/>
        <w:rPr>
          <w:rFonts w:asciiTheme="minorHAnsi" w:hAnsiTheme="minorHAnsi"/>
          <w:kern w:val="2"/>
          <w14:ligatures w14:val="standardContextual"/>
        </w:rPr>
      </w:pPr>
    </w:p>
    <w:p w14:paraId="009EFF73" w14:textId="674054CF"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44</w:t>
      </w:r>
    </w:p>
    <w:p w14:paraId="3536DCE6" w14:textId="77777777" w:rsidR="002A7A11" w:rsidRPr="00A27714" w:rsidRDefault="002A7A11" w:rsidP="002A7A11">
      <w:pPr>
        <w:spacing w:after="0" w:line="240" w:lineRule="auto"/>
        <w:rPr>
          <w:rFonts w:asciiTheme="minorHAnsi" w:hAnsiTheme="minorHAnsi"/>
        </w:rPr>
      </w:pPr>
      <w:r w:rsidRPr="00A27714">
        <w:rPr>
          <w:rFonts w:asciiTheme="minorHAnsi" w:hAnsiTheme="minorHAnsi"/>
        </w:rPr>
        <w:t>Module ref: 13b Financing a purchase</w:t>
      </w:r>
    </w:p>
    <w:p w14:paraId="6A7883E6" w14:textId="77777777" w:rsidR="002A7A11" w:rsidRPr="00A27714" w:rsidRDefault="002A7A11" w:rsidP="002A7A11">
      <w:pPr>
        <w:spacing w:after="0" w:line="240" w:lineRule="auto"/>
        <w:rPr>
          <w:rFonts w:asciiTheme="minorHAnsi" w:hAnsiTheme="minorHAnsi"/>
        </w:rPr>
      </w:pPr>
      <w:r w:rsidRPr="00A27714">
        <w:rPr>
          <w:rFonts w:asciiTheme="minorHAnsi" w:hAnsiTheme="minorHAnsi"/>
        </w:rPr>
        <w:t>1 mark</w:t>
      </w:r>
    </w:p>
    <w:p w14:paraId="2C690EC2" w14:textId="77777777" w:rsidR="002A7A11" w:rsidRPr="00A27714" w:rsidRDefault="002A7A11" w:rsidP="002A7A11">
      <w:pPr>
        <w:spacing w:after="0" w:line="240" w:lineRule="auto"/>
        <w:rPr>
          <w:rFonts w:asciiTheme="minorHAnsi" w:hAnsiTheme="minorHAnsi" w:cstheme="minorHAnsi"/>
          <w:bCs/>
        </w:rPr>
      </w:pPr>
    </w:p>
    <w:p w14:paraId="5567FA26" w14:textId="77777777" w:rsidR="002A7A11" w:rsidRPr="00A27714" w:rsidRDefault="002A7A11" w:rsidP="002A7A11">
      <w:pPr>
        <w:spacing w:after="0" w:line="240" w:lineRule="auto"/>
        <w:rPr>
          <w:rFonts w:asciiTheme="minorHAnsi" w:hAnsiTheme="minorHAnsi"/>
        </w:rPr>
      </w:pPr>
      <w:r w:rsidRPr="00A27714">
        <w:rPr>
          <w:rFonts w:asciiTheme="minorHAnsi" w:hAnsiTheme="minorHAnsi"/>
        </w:rPr>
        <w:t>A couple are buying a house with the assistance of a mortgage. Their adult son will be living with them at the new house. The contract incorporates the Standard Conditions of Sale (Fifth edition – 2018 revision). The couple’s lawyer is also acting for the lender.</w:t>
      </w:r>
    </w:p>
    <w:p w14:paraId="10F45D33" w14:textId="77777777" w:rsidR="002A7A11" w:rsidRPr="00A27714" w:rsidRDefault="002A7A11" w:rsidP="002A7A11">
      <w:pPr>
        <w:spacing w:after="0" w:line="240" w:lineRule="auto"/>
        <w:rPr>
          <w:rFonts w:asciiTheme="minorHAnsi" w:hAnsiTheme="minorHAnsi"/>
        </w:rPr>
      </w:pPr>
    </w:p>
    <w:p w14:paraId="09A81565" w14:textId="77777777" w:rsidR="002A7A11" w:rsidRPr="00A27714" w:rsidRDefault="002A7A11" w:rsidP="002A7A11">
      <w:pPr>
        <w:spacing w:after="0" w:line="240" w:lineRule="auto"/>
        <w:rPr>
          <w:rFonts w:asciiTheme="minorHAnsi" w:hAnsiTheme="minorHAnsi"/>
          <w:b/>
          <w:bCs/>
        </w:rPr>
      </w:pPr>
      <w:r w:rsidRPr="00A27714">
        <w:rPr>
          <w:rFonts w:asciiTheme="minorHAnsi" w:hAnsiTheme="minorHAnsi"/>
          <w:b/>
          <w:bCs/>
        </w:rPr>
        <w:t>Which ONE of the following statements best describes the step the lawyer will need to take in relation to the son?</w:t>
      </w:r>
    </w:p>
    <w:p w14:paraId="10496915" w14:textId="77777777" w:rsidR="002A7A11" w:rsidRPr="00A27714" w:rsidRDefault="002A7A11" w:rsidP="002A7A11">
      <w:pPr>
        <w:spacing w:after="0" w:line="240" w:lineRule="auto"/>
        <w:rPr>
          <w:rFonts w:asciiTheme="minorHAnsi" w:hAnsiTheme="minorHAnsi"/>
        </w:rPr>
      </w:pPr>
    </w:p>
    <w:p w14:paraId="6B51169B" w14:textId="77777777" w:rsidR="002A7A11" w:rsidRPr="00A27714" w:rsidRDefault="002A7A11" w:rsidP="007407B7">
      <w:pPr>
        <w:numPr>
          <w:ilvl w:val="0"/>
          <w:numId w:val="52"/>
        </w:numPr>
        <w:spacing w:after="0" w:line="240" w:lineRule="auto"/>
        <w:contextualSpacing/>
        <w:rPr>
          <w:rFonts w:asciiTheme="minorHAnsi" w:hAnsiTheme="minorHAnsi"/>
        </w:rPr>
      </w:pPr>
      <w:r w:rsidRPr="00A27714">
        <w:rPr>
          <w:rFonts w:asciiTheme="minorHAnsi" w:hAnsiTheme="minorHAnsi"/>
        </w:rPr>
        <w:t>A: Advise that the son signs the mortgage deed as a co-mortgagor jointly with his parents</w:t>
      </w:r>
    </w:p>
    <w:p w14:paraId="20DD1931" w14:textId="77777777" w:rsidR="002A7A11" w:rsidRPr="00A27714" w:rsidRDefault="002A7A11" w:rsidP="007407B7">
      <w:pPr>
        <w:numPr>
          <w:ilvl w:val="0"/>
          <w:numId w:val="52"/>
        </w:numPr>
        <w:spacing w:after="0" w:line="240" w:lineRule="auto"/>
        <w:contextualSpacing/>
        <w:rPr>
          <w:rFonts w:asciiTheme="minorHAnsi" w:hAnsiTheme="minorHAnsi"/>
        </w:rPr>
      </w:pPr>
      <w:r w:rsidRPr="00A27714">
        <w:rPr>
          <w:rFonts w:asciiTheme="minorHAnsi" w:hAnsiTheme="minorHAnsi"/>
        </w:rPr>
        <w:t>B: Arrange for the son to sign the Form TR1, containing a disclaimer of any rights he might have in the house</w:t>
      </w:r>
    </w:p>
    <w:p w14:paraId="5D1C4165" w14:textId="77777777" w:rsidR="002A7A11" w:rsidRPr="00A27714" w:rsidRDefault="002A7A11" w:rsidP="007407B7">
      <w:pPr>
        <w:numPr>
          <w:ilvl w:val="0"/>
          <w:numId w:val="52"/>
        </w:numPr>
        <w:spacing w:after="0" w:line="240" w:lineRule="auto"/>
        <w:contextualSpacing/>
        <w:rPr>
          <w:rFonts w:asciiTheme="minorHAnsi" w:hAnsiTheme="minorHAnsi"/>
        </w:rPr>
      </w:pPr>
      <w:r w:rsidRPr="00A27714">
        <w:rPr>
          <w:rFonts w:asciiTheme="minorHAnsi" w:hAnsiTheme="minorHAnsi"/>
        </w:rPr>
        <w:t>C: Check that the son has signed the ‘occupier’s consent’ in the special conditions in the contract</w:t>
      </w:r>
    </w:p>
    <w:p w14:paraId="20059C4E" w14:textId="2211A47C" w:rsidR="002A7A11" w:rsidRPr="00A27714" w:rsidRDefault="002A7A11" w:rsidP="007407B7">
      <w:pPr>
        <w:numPr>
          <w:ilvl w:val="0"/>
          <w:numId w:val="52"/>
        </w:numPr>
        <w:spacing w:after="0" w:line="240" w:lineRule="auto"/>
        <w:contextualSpacing/>
        <w:rPr>
          <w:rFonts w:asciiTheme="minorHAnsi" w:hAnsiTheme="minorHAnsi"/>
        </w:rPr>
      </w:pPr>
      <w:r w:rsidRPr="00A27714">
        <w:rPr>
          <w:rFonts w:asciiTheme="minorHAnsi" w:hAnsiTheme="minorHAnsi"/>
        </w:rPr>
        <w:t>D: Ensure the son signs a declaration in favour of the lender, postponing any rights he may have in the house</w:t>
      </w:r>
    </w:p>
    <w:p w14:paraId="6EBA97B8" w14:textId="77777777" w:rsidR="00334EAA" w:rsidRPr="00A27714" w:rsidRDefault="00334EAA" w:rsidP="00334EAA">
      <w:pPr>
        <w:spacing w:after="0"/>
        <w:jc w:val="both"/>
        <w:rPr>
          <w:rFonts w:asciiTheme="minorHAnsi" w:hAnsiTheme="minorHAnsi" w:cstheme="minorHAnsi"/>
        </w:rPr>
      </w:pPr>
    </w:p>
    <w:p w14:paraId="102DD31C" w14:textId="77777777" w:rsidR="00095263" w:rsidRDefault="00095263">
      <w:pPr>
        <w:spacing w:after="160" w:line="259" w:lineRule="auto"/>
        <w:rPr>
          <w:rFonts w:asciiTheme="minorHAnsi" w:hAnsiTheme="minorHAnsi" w:cstheme="minorHAnsi"/>
        </w:rPr>
      </w:pPr>
      <w:r>
        <w:rPr>
          <w:rFonts w:asciiTheme="minorHAnsi" w:hAnsiTheme="minorHAnsi" w:cstheme="minorHAnsi"/>
        </w:rPr>
        <w:br w:type="page"/>
      </w:r>
    </w:p>
    <w:p w14:paraId="59DE9C8A" w14:textId="157A4ECD"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45</w:t>
      </w:r>
    </w:p>
    <w:p w14:paraId="79F97738" w14:textId="59BAC1BD" w:rsidR="003D7E3C" w:rsidRPr="00A27714" w:rsidRDefault="003D7E3C" w:rsidP="002D0442">
      <w:pPr>
        <w:spacing w:after="0" w:line="240" w:lineRule="auto"/>
        <w:jc w:val="both"/>
        <w:rPr>
          <w:rFonts w:asciiTheme="minorHAnsi" w:hAnsiTheme="minorHAnsi"/>
        </w:rPr>
      </w:pPr>
      <w:r w:rsidRPr="00A27714">
        <w:rPr>
          <w:rFonts w:asciiTheme="minorHAnsi" w:hAnsiTheme="minorHAnsi"/>
        </w:rPr>
        <w:t>11a Sale – drafting the contract and preparing the pre contract package</w:t>
      </w:r>
    </w:p>
    <w:p w14:paraId="11CC46A0" w14:textId="77777777" w:rsidR="00D25853" w:rsidRDefault="00D25853" w:rsidP="00D25853">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30581CC9" w14:textId="77777777" w:rsidR="003D7E3C" w:rsidRPr="00A27714" w:rsidRDefault="003D7E3C" w:rsidP="003D7E3C">
      <w:pPr>
        <w:spacing w:after="0" w:line="240" w:lineRule="auto"/>
        <w:rPr>
          <w:rFonts w:asciiTheme="minorHAnsi" w:hAnsiTheme="minorHAnsi"/>
        </w:rPr>
      </w:pPr>
    </w:p>
    <w:p w14:paraId="3F5516EC" w14:textId="77777777" w:rsidR="003D7E3C" w:rsidRPr="00A27714" w:rsidRDefault="003D7E3C" w:rsidP="003D7E3C">
      <w:pPr>
        <w:spacing w:after="0" w:line="240" w:lineRule="auto"/>
        <w:rPr>
          <w:rFonts w:asciiTheme="minorHAnsi" w:hAnsiTheme="minorHAnsi"/>
        </w:rPr>
      </w:pPr>
      <w:r w:rsidRPr="00A27714">
        <w:rPr>
          <w:rFonts w:asciiTheme="minorHAnsi" w:hAnsiTheme="minorHAnsi"/>
        </w:rPr>
        <w:t>A couple are selling their home, which is registered in their joint names, and contracts are to be exchanged soon. Their adult daughter currently lives with them. The daughter’s occupation of the home has been disclosed in the Property Information Form TA6.</w:t>
      </w:r>
    </w:p>
    <w:p w14:paraId="3E5D35A6" w14:textId="77777777" w:rsidR="003D7E3C" w:rsidRPr="00A27714" w:rsidRDefault="003D7E3C" w:rsidP="003D7E3C">
      <w:pPr>
        <w:spacing w:after="0" w:line="240" w:lineRule="auto"/>
        <w:rPr>
          <w:rFonts w:asciiTheme="minorHAnsi" w:hAnsiTheme="minorHAnsi"/>
        </w:rPr>
      </w:pPr>
    </w:p>
    <w:p w14:paraId="18DFF9F3" w14:textId="77777777" w:rsidR="003D7E3C" w:rsidRPr="00A27714" w:rsidRDefault="003D7E3C" w:rsidP="003D7E3C">
      <w:pPr>
        <w:spacing w:after="0" w:line="240" w:lineRule="auto"/>
        <w:rPr>
          <w:rFonts w:asciiTheme="minorHAnsi" w:hAnsiTheme="minorHAnsi"/>
          <w:b/>
          <w:bCs/>
        </w:rPr>
      </w:pPr>
      <w:r w:rsidRPr="00A27714">
        <w:rPr>
          <w:rFonts w:asciiTheme="minorHAnsi" w:hAnsiTheme="minorHAnsi"/>
          <w:b/>
          <w:bCs/>
        </w:rPr>
        <w:t>Which TWO of the following statements best describe the steps which will be required in relation to the daughter?</w:t>
      </w:r>
    </w:p>
    <w:p w14:paraId="63848E2E" w14:textId="77777777" w:rsidR="003D7E3C" w:rsidRPr="00A27714" w:rsidRDefault="003D7E3C" w:rsidP="003D7E3C">
      <w:pPr>
        <w:spacing w:after="0" w:line="240" w:lineRule="auto"/>
        <w:rPr>
          <w:rFonts w:asciiTheme="minorHAnsi" w:hAnsiTheme="minorHAnsi"/>
        </w:rPr>
      </w:pPr>
    </w:p>
    <w:p w14:paraId="6F4F6FAC" w14:textId="77777777" w:rsidR="003D7E3C" w:rsidRPr="00A27714" w:rsidRDefault="003D7E3C" w:rsidP="003D7E3C">
      <w:pPr>
        <w:spacing w:after="0" w:line="240" w:lineRule="auto"/>
        <w:rPr>
          <w:rFonts w:asciiTheme="minorHAnsi" w:hAnsiTheme="minorHAnsi"/>
          <w:b/>
          <w:bCs/>
        </w:rPr>
      </w:pPr>
      <w:r w:rsidRPr="00A27714">
        <w:rPr>
          <w:rFonts w:asciiTheme="minorHAnsi" w:hAnsiTheme="minorHAnsi"/>
          <w:b/>
          <w:bCs/>
        </w:rPr>
        <w:t>She must</w:t>
      </w:r>
    </w:p>
    <w:p w14:paraId="557C0814" w14:textId="77777777" w:rsidR="003D7E3C" w:rsidRPr="00A27714" w:rsidRDefault="003D7E3C" w:rsidP="003D7E3C">
      <w:pPr>
        <w:spacing w:after="0" w:line="240" w:lineRule="auto"/>
        <w:rPr>
          <w:rFonts w:asciiTheme="minorHAnsi" w:hAnsiTheme="minorHAnsi"/>
        </w:rPr>
      </w:pPr>
    </w:p>
    <w:p w14:paraId="124EC501" w14:textId="19DFDCFA" w:rsidR="003D7E3C" w:rsidRPr="00A27714" w:rsidRDefault="003D7E3C" w:rsidP="007407B7">
      <w:pPr>
        <w:numPr>
          <w:ilvl w:val="0"/>
          <w:numId w:val="53"/>
        </w:numPr>
        <w:spacing w:after="0" w:line="240" w:lineRule="auto"/>
        <w:contextualSpacing/>
        <w:rPr>
          <w:rFonts w:asciiTheme="minorHAnsi" w:hAnsiTheme="minorHAnsi"/>
        </w:rPr>
      </w:pPr>
      <w:r w:rsidRPr="00A27714">
        <w:rPr>
          <w:rFonts w:asciiTheme="minorHAnsi" w:hAnsiTheme="minorHAnsi"/>
        </w:rPr>
        <w:t>A: sign the contract to agree to release all rights she may have in the property on completion</w:t>
      </w:r>
    </w:p>
    <w:p w14:paraId="72E873C1" w14:textId="77777777" w:rsidR="003D7E3C" w:rsidRPr="00A27714" w:rsidRDefault="003D7E3C" w:rsidP="007407B7">
      <w:pPr>
        <w:numPr>
          <w:ilvl w:val="0"/>
          <w:numId w:val="53"/>
        </w:numPr>
        <w:spacing w:after="0" w:line="240" w:lineRule="auto"/>
        <w:contextualSpacing/>
        <w:rPr>
          <w:rFonts w:asciiTheme="minorHAnsi" w:hAnsiTheme="minorHAnsi"/>
        </w:rPr>
      </w:pPr>
      <w:r w:rsidRPr="00A27714">
        <w:rPr>
          <w:rFonts w:asciiTheme="minorHAnsi" w:hAnsiTheme="minorHAnsi"/>
        </w:rPr>
        <w:t>B: execute the Form TR1 as a co-party to the transfer</w:t>
      </w:r>
    </w:p>
    <w:p w14:paraId="5AAD9C63" w14:textId="77777777" w:rsidR="003D7E3C" w:rsidRPr="00A27714" w:rsidRDefault="003D7E3C" w:rsidP="007407B7">
      <w:pPr>
        <w:numPr>
          <w:ilvl w:val="0"/>
          <w:numId w:val="53"/>
        </w:numPr>
        <w:spacing w:after="0" w:line="240" w:lineRule="auto"/>
        <w:contextualSpacing/>
        <w:rPr>
          <w:rFonts w:asciiTheme="minorHAnsi" w:hAnsiTheme="minorHAnsi"/>
        </w:rPr>
      </w:pPr>
      <w:r w:rsidRPr="00A27714">
        <w:rPr>
          <w:rFonts w:asciiTheme="minorHAnsi" w:hAnsiTheme="minorHAnsi"/>
        </w:rPr>
        <w:t xml:space="preserve">C: sign a letter agreeing to vacate the property prior to exchange of contracts </w:t>
      </w:r>
    </w:p>
    <w:p w14:paraId="515563BF" w14:textId="3C2D1193" w:rsidR="003D7E3C" w:rsidRPr="00A27714" w:rsidRDefault="003D7E3C" w:rsidP="007407B7">
      <w:pPr>
        <w:numPr>
          <w:ilvl w:val="0"/>
          <w:numId w:val="53"/>
        </w:numPr>
        <w:spacing w:after="0" w:line="240" w:lineRule="auto"/>
        <w:contextualSpacing/>
        <w:rPr>
          <w:rFonts w:asciiTheme="minorHAnsi" w:hAnsiTheme="minorHAnsi"/>
        </w:rPr>
      </w:pPr>
      <w:r w:rsidRPr="00A27714">
        <w:rPr>
          <w:rFonts w:asciiTheme="minorHAnsi" w:hAnsiTheme="minorHAnsi"/>
        </w:rPr>
        <w:t>D: sign the contract to agree to vacate on completion</w:t>
      </w:r>
    </w:p>
    <w:p w14:paraId="4C2849A0" w14:textId="77777777" w:rsidR="00334EAA" w:rsidRPr="00A27714" w:rsidRDefault="00334EAA" w:rsidP="00334EAA">
      <w:pPr>
        <w:spacing w:after="0"/>
        <w:jc w:val="both"/>
        <w:rPr>
          <w:rFonts w:asciiTheme="minorHAnsi" w:hAnsiTheme="minorHAnsi" w:cstheme="minorHAnsi"/>
        </w:rPr>
      </w:pPr>
    </w:p>
    <w:p w14:paraId="364AA97A" w14:textId="095A2C74" w:rsidR="002D0442" w:rsidRDefault="002D0442">
      <w:pPr>
        <w:spacing w:after="160" w:line="259" w:lineRule="auto"/>
        <w:rPr>
          <w:rFonts w:asciiTheme="minorHAnsi" w:hAnsiTheme="minorHAnsi" w:cstheme="minorHAnsi"/>
        </w:rPr>
      </w:pPr>
    </w:p>
    <w:p w14:paraId="2B953F45" w14:textId="77777777" w:rsidR="00A31180" w:rsidRDefault="00A31180">
      <w:pPr>
        <w:spacing w:after="160" w:line="259" w:lineRule="auto"/>
        <w:rPr>
          <w:rFonts w:asciiTheme="minorHAnsi" w:hAnsiTheme="minorHAnsi" w:cstheme="minorHAnsi"/>
        </w:rPr>
      </w:pPr>
    </w:p>
    <w:p w14:paraId="48B607C2" w14:textId="77777777" w:rsidR="00A31180" w:rsidRPr="00A27714" w:rsidRDefault="00A31180">
      <w:pPr>
        <w:spacing w:after="160" w:line="259" w:lineRule="auto"/>
        <w:rPr>
          <w:rFonts w:asciiTheme="minorHAnsi" w:hAnsiTheme="minorHAnsi" w:cstheme="minorHAnsi"/>
        </w:rPr>
      </w:pPr>
    </w:p>
    <w:p w14:paraId="7108BAC7" w14:textId="6A18037C"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46</w:t>
      </w:r>
    </w:p>
    <w:p w14:paraId="0938E7C8" w14:textId="13DB6223" w:rsidR="00BB4EC4" w:rsidRPr="00A27714" w:rsidRDefault="00BB4EC4" w:rsidP="002D0442">
      <w:pPr>
        <w:spacing w:after="0" w:line="240" w:lineRule="auto"/>
        <w:jc w:val="both"/>
        <w:rPr>
          <w:rFonts w:asciiTheme="minorHAnsi" w:hAnsiTheme="minorHAnsi"/>
        </w:rPr>
      </w:pPr>
      <w:r w:rsidRPr="00A27714">
        <w:rPr>
          <w:rFonts w:asciiTheme="minorHAnsi" w:hAnsiTheme="minorHAnsi"/>
        </w:rPr>
        <w:t>Module ref: 12a Purchase – pre contract searches and enquiries</w:t>
      </w:r>
    </w:p>
    <w:p w14:paraId="234C6057" w14:textId="77777777" w:rsidR="00D25853" w:rsidRDefault="00D25853" w:rsidP="00D25853">
      <w:pPr>
        <w:spacing w:after="0" w:line="240" w:lineRule="auto"/>
        <w:rPr>
          <w:rFonts w:asciiTheme="minorHAnsi" w:hAnsiTheme="minorHAnsi"/>
        </w:rPr>
      </w:pPr>
      <w:r>
        <w:rPr>
          <w:rFonts w:asciiTheme="minorHAnsi" w:hAnsiTheme="minorHAnsi"/>
        </w:rPr>
        <w:t xml:space="preserve">2 marks </w:t>
      </w:r>
      <w:r>
        <w:rPr>
          <w:rFonts w:asciiTheme="minorHAnsi" w:hAnsiTheme="minorHAnsi" w:cstheme="minorHAnsi"/>
          <w:i/>
          <w:iCs/>
        </w:rPr>
        <w:t>(1 mark awarded per each correct answer)</w:t>
      </w:r>
    </w:p>
    <w:p w14:paraId="54CC85B2" w14:textId="77777777" w:rsidR="00BB4EC4" w:rsidRPr="00A27714" w:rsidRDefault="00BB4EC4" w:rsidP="00BB4EC4">
      <w:pPr>
        <w:spacing w:after="0" w:line="240" w:lineRule="auto"/>
        <w:rPr>
          <w:rFonts w:asciiTheme="minorHAnsi" w:hAnsiTheme="minorHAnsi" w:cstheme="minorHAnsi"/>
        </w:rPr>
      </w:pPr>
    </w:p>
    <w:p w14:paraId="4531E8E3" w14:textId="77777777" w:rsidR="00BB4EC4" w:rsidRPr="00A27714" w:rsidRDefault="00BB4EC4" w:rsidP="00BB4EC4">
      <w:pPr>
        <w:spacing w:after="0" w:line="240" w:lineRule="auto"/>
        <w:rPr>
          <w:rFonts w:asciiTheme="minorHAnsi" w:hAnsiTheme="minorHAnsi" w:cstheme="minorHAnsi"/>
        </w:rPr>
      </w:pPr>
      <w:r w:rsidRPr="00A27714">
        <w:rPr>
          <w:rFonts w:asciiTheme="minorHAnsi" w:hAnsiTheme="minorHAnsi" w:cstheme="minorHAnsi"/>
        </w:rPr>
        <w:t xml:space="preserve">The buyer of a property intends to build a large extension at the rear, after completion of their purchase. The buyer’s lawyer advises that there are certain matters revealed by the local search that will need further investigation as regards the proposed extension. </w:t>
      </w:r>
    </w:p>
    <w:p w14:paraId="26C02389" w14:textId="77777777" w:rsidR="00BB4EC4" w:rsidRPr="00A27714" w:rsidRDefault="00BB4EC4" w:rsidP="00BB4EC4">
      <w:pPr>
        <w:spacing w:after="0" w:line="240" w:lineRule="auto"/>
        <w:rPr>
          <w:rFonts w:asciiTheme="minorHAnsi" w:hAnsiTheme="minorHAnsi" w:cstheme="minorHAnsi"/>
        </w:rPr>
      </w:pPr>
    </w:p>
    <w:p w14:paraId="341FF4CB" w14:textId="77777777" w:rsidR="00BB4EC4" w:rsidRPr="00A27714" w:rsidRDefault="00BB4EC4" w:rsidP="00BB4EC4">
      <w:pPr>
        <w:spacing w:after="0" w:line="240" w:lineRule="auto"/>
        <w:rPr>
          <w:rFonts w:asciiTheme="minorHAnsi" w:hAnsiTheme="minorHAnsi" w:cstheme="minorHAnsi"/>
          <w:b/>
          <w:bCs/>
        </w:rPr>
      </w:pPr>
      <w:r w:rsidRPr="00A27714">
        <w:rPr>
          <w:rFonts w:asciiTheme="minorHAnsi" w:hAnsiTheme="minorHAnsi" w:cstheme="minorHAnsi"/>
          <w:b/>
          <w:bCs/>
        </w:rPr>
        <w:t>Which TWO of the following will be relevant matters as regards the proposed extension?</w:t>
      </w:r>
    </w:p>
    <w:p w14:paraId="48FEE829" w14:textId="77777777" w:rsidR="00BB4EC4" w:rsidRPr="00A27714" w:rsidRDefault="00BB4EC4" w:rsidP="00BB4EC4">
      <w:pPr>
        <w:spacing w:after="0" w:line="240" w:lineRule="auto"/>
        <w:rPr>
          <w:rFonts w:asciiTheme="minorHAnsi" w:hAnsiTheme="minorHAnsi" w:cstheme="minorHAnsi"/>
        </w:rPr>
      </w:pPr>
    </w:p>
    <w:p w14:paraId="761D539E" w14:textId="77777777" w:rsidR="00BB4EC4" w:rsidRPr="00A27714" w:rsidRDefault="00BB4EC4" w:rsidP="007407B7">
      <w:pPr>
        <w:numPr>
          <w:ilvl w:val="0"/>
          <w:numId w:val="54"/>
        </w:numPr>
        <w:spacing w:after="0" w:line="240" w:lineRule="auto"/>
        <w:contextualSpacing/>
        <w:rPr>
          <w:rFonts w:asciiTheme="minorHAnsi" w:hAnsiTheme="minorHAnsi" w:cstheme="minorHAnsi"/>
        </w:rPr>
      </w:pPr>
      <w:r w:rsidRPr="00A27714">
        <w:rPr>
          <w:rFonts w:asciiTheme="minorHAnsi" w:hAnsiTheme="minorHAnsi" w:cstheme="minorHAnsi"/>
        </w:rPr>
        <w:t>A: The property adjoins common land</w:t>
      </w:r>
    </w:p>
    <w:p w14:paraId="5E1DD5B9" w14:textId="28081B6E" w:rsidR="00BB4EC4" w:rsidRPr="00A27714" w:rsidRDefault="00BB4EC4" w:rsidP="007407B7">
      <w:pPr>
        <w:numPr>
          <w:ilvl w:val="0"/>
          <w:numId w:val="54"/>
        </w:numPr>
        <w:spacing w:after="0" w:line="240" w:lineRule="auto"/>
        <w:contextualSpacing/>
        <w:rPr>
          <w:rFonts w:asciiTheme="minorHAnsi" w:hAnsiTheme="minorHAnsi" w:cstheme="minorHAnsi"/>
        </w:rPr>
      </w:pPr>
      <w:r w:rsidRPr="00A27714">
        <w:rPr>
          <w:rFonts w:asciiTheme="minorHAnsi" w:hAnsiTheme="minorHAnsi" w:cstheme="minorHAnsi"/>
        </w:rPr>
        <w:t>B: A public footpath runs across part of the garden</w:t>
      </w:r>
    </w:p>
    <w:p w14:paraId="399D07D4" w14:textId="5A111B6F" w:rsidR="00BB4EC4" w:rsidRPr="00A27714" w:rsidRDefault="00BB4EC4" w:rsidP="007407B7">
      <w:pPr>
        <w:numPr>
          <w:ilvl w:val="0"/>
          <w:numId w:val="54"/>
        </w:numPr>
        <w:spacing w:after="0" w:line="240" w:lineRule="auto"/>
        <w:contextualSpacing/>
        <w:rPr>
          <w:rFonts w:asciiTheme="minorHAnsi" w:hAnsiTheme="minorHAnsi" w:cstheme="minorHAnsi"/>
        </w:rPr>
      </w:pPr>
      <w:r w:rsidRPr="00A27714">
        <w:rPr>
          <w:rFonts w:asciiTheme="minorHAnsi" w:hAnsiTheme="minorHAnsi" w:cstheme="minorHAnsi"/>
        </w:rPr>
        <w:t>C: A Tree Preservation Order relates to a tree at the property</w:t>
      </w:r>
    </w:p>
    <w:p w14:paraId="58421FE3" w14:textId="77777777" w:rsidR="00BB4EC4" w:rsidRPr="00A27714" w:rsidRDefault="00BB4EC4" w:rsidP="007407B7">
      <w:pPr>
        <w:numPr>
          <w:ilvl w:val="0"/>
          <w:numId w:val="54"/>
        </w:numPr>
        <w:spacing w:after="0" w:line="240" w:lineRule="auto"/>
        <w:contextualSpacing/>
        <w:rPr>
          <w:rFonts w:asciiTheme="minorHAnsi" w:hAnsiTheme="minorHAnsi" w:cstheme="minorHAnsi"/>
        </w:rPr>
      </w:pPr>
      <w:r w:rsidRPr="00A27714">
        <w:rPr>
          <w:rFonts w:asciiTheme="minorHAnsi" w:hAnsiTheme="minorHAnsi" w:cstheme="minorHAnsi"/>
        </w:rPr>
        <w:t xml:space="preserve">D: The road fronting the property is maintainable at public expense </w:t>
      </w:r>
    </w:p>
    <w:p w14:paraId="7BCE396D" w14:textId="77777777" w:rsidR="00BB4EC4" w:rsidRPr="00A27714" w:rsidRDefault="00BB4EC4" w:rsidP="007407B7">
      <w:pPr>
        <w:numPr>
          <w:ilvl w:val="0"/>
          <w:numId w:val="54"/>
        </w:numPr>
        <w:spacing w:after="0" w:line="240" w:lineRule="auto"/>
        <w:contextualSpacing/>
        <w:rPr>
          <w:rFonts w:asciiTheme="minorHAnsi" w:hAnsiTheme="minorHAnsi" w:cstheme="minorHAnsi"/>
        </w:rPr>
      </w:pPr>
      <w:r w:rsidRPr="00A27714">
        <w:rPr>
          <w:rFonts w:asciiTheme="minorHAnsi" w:hAnsiTheme="minorHAnsi" w:cstheme="minorHAnsi"/>
        </w:rPr>
        <w:t xml:space="preserve">E: The property is situated within a smoke control area </w:t>
      </w:r>
    </w:p>
    <w:p w14:paraId="33484B78" w14:textId="77777777" w:rsidR="00A31180" w:rsidRDefault="00A31180">
      <w:pPr>
        <w:spacing w:after="160" w:line="259" w:lineRule="auto"/>
        <w:rPr>
          <w:rFonts w:asciiTheme="minorHAnsi" w:hAnsiTheme="minorHAnsi" w:cstheme="minorHAnsi"/>
        </w:rPr>
      </w:pPr>
      <w:r>
        <w:rPr>
          <w:rFonts w:asciiTheme="minorHAnsi" w:hAnsiTheme="minorHAnsi" w:cstheme="minorHAnsi"/>
        </w:rPr>
        <w:br w:type="page"/>
      </w:r>
    </w:p>
    <w:p w14:paraId="2C71566F" w14:textId="7BB6EA52"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47</w:t>
      </w:r>
    </w:p>
    <w:p w14:paraId="735EB2AD" w14:textId="77777777" w:rsidR="007F268E" w:rsidRPr="00A27714" w:rsidRDefault="007F268E" w:rsidP="007F268E">
      <w:pPr>
        <w:spacing w:after="0" w:line="240" w:lineRule="auto"/>
        <w:rPr>
          <w:rFonts w:ascii="Calibri" w:hAnsi="Calibri" w:cs="Calibri"/>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Module ref: 3e Technical basics. Documents – property and private client</w:t>
      </w:r>
    </w:p>
    <w:p w14:paraId="0CB45902" w14:textId="77777777" w:rsidR="007F268E" w:rsidRPr="00A27714" w:rsidRDefault="007F268E" w:rsidP="007F268E">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 xml:space="preserve">2 marks </w:t>
      </w:r>
      <w:r w:rsidRPr="00D25853">
        <w:rPr>
          <w:rFonts w:asciiTheme="minorHAnsi" w:hAnsiTheme="minorHAnsi"/>
          <w:i/>
          <w:iCs/>
          <w:kern w:val="2"/>
          <w14:ligatures w14:val="standardContextual"/>
        </w:rPr>
        <w:t>(1 mark awarded per each two correctly ordered selections)</w:t>
      </w:r>
    </w:p>
    <w:p w14:paraId="7DC74D7B" w14:textId="77777777" w:rsidR="007F268E" w:rsidRPr="00A27714" w:rsidRDefault="007F268E" w:rsidP="007F268E">
      <w:pPr>
        <w:spacing w:after="0" w:line="240" w:lineRule="auto"/>
        <w:rPr>
          <w:rFonts w:ascii="Calibri" w:hAnsi="Calibri" w:cs="Calibri"/>
          <w:color w:val="000000"/>
          <w:kern w:val="2"/>
          <w:shd w:val="clear" w:color="auto" w:fill="FFFFFF"/>
          <w14:ligatures w14:val="standardContextual"/>
        </w:rPr>
      </w:pPr>
    </w:p>
    <w:p w14:paraId="61F46AE2" w14:textId="77777777" w:rsidR="007F268E" w:rsidRPr="00A27714" w:rsidRDefault="007F268E" w:rsidP="007F268E">
      <w:pPr>
        <w:spacing w:after="0" w:line="240" w:lineRule="auto"/>
        <w:rPr>
          <w:rFonts w:ascii="Calibri" w:hAnsi="Calibri" w:cs="Calibri"/>
          <w:color w:val="000000" w:themeColor="text1"/>
          <w:kern w:val="2"/>
          <w14:ligatures w14:val="standardContextual"/>
        </w:rPr>
      </w:pPr>
      <w:r w:rsidRPr="00A27714">
        <w:rPr>
          <w:rFonts w:ascii="Calibri" w:hAnsi="Calibri" w:cs="Calibri"/>
          <w:color w:val="000000"/>
          <w:kern w:val="2"/>
          <w:shd w:val="clear" w:color="auto" w:fill="FFFFFF"/>
          <w14:ligatures w14:val="standardContextual"/>
        </w:rPr>
        <w:t xml:space="preserve">Paul has owned his registered freehold house for 25 years. The house is situated at the end of a track that Paul uses on foot and by car regularly to get to and from his house. Paul does not own the track and does not know who does but he believes the title to it is unregistered. Paul has never been stopped from using the track, nor has he sought permission to use it or paid for his use of it. No express right for Paul to use the track appears within his registered title but Paul is concerned that this lack of information about the benefit of this right may impede any future sale. </w:t>
      </w:r>
      <w:r w:rsidRPr="00A27714">
        <w:rPr>
          <w:rFonts w:ascii="Calibri" w:hAnsi="Calibri" w:cs="Calibri"/>
          <w:color w:val="000000" w:themeColor="text1"/>
          <w:kern w:val="2"/>
          <w14:ligatures w14:val="standardContextual"/>
        </w:rPr>
        <w:t>Paul has asked his lawyer to apply for registration of the benefit of this right.</w:t>
      </w:r>
    </w:p>
    <w:p w14:paraId="78B53C09" w14:textId="77777777" w:rsidR="007F268E" w:rsidRPr="00A27714" w:rsidRDefault="007F268E" w:rsidP="007F268E">
      <w:pPr>
        <w:spacing w:after="0" w:line="240" w:lineRule="auto"/>
        <w:rPr>
          <w:rFonts w:ascii="Calibri" w:hAnsi="Calibri" w:cs="Calibri"/>
          <w:b/>
          <w:bCs/>
          <w:color w:val="000000" w:themeColor="text1"/>
          <w:kern w:val="2"/>
          <w14:ligatures w14:val="standardContextual"/>
        </w:rPr>
      </w:pPr>
    </w:p>
    <w:p w14:paraId="5BCD209A" w14:textId="77777777" w:rsidR="007F268E" w:rsidRPr="00A27714" w:rsidRDefault="007F268E" w:rsidP="007F268E">
      <w:pPr>
        <w:spacing w:after="0" w:line="240" w:lineRule="auto"/>
        <w:rPr>
          <w:rFonts w:ascii="Calibri" w:hAnsi="Calibri" w:cs="Calibri"/>
          <w:b/>
          <w:bCs/>
          <w:color w:val="000000" w:themeColor="text1"/>
          <w:kern w:val="2"/>
          <w14:ligatures w14:val="standardContextual"/>
        </w:rPr>
      </w:pPr>
      <w:r w:rsidRPr="00A27714">
        <w:rPr>
          <w:rFonts w:ascii="Calibri" w:hAnsi="Calibri" w:cs="Calibri"/>
          <w:b/>
          <w:bCs/>
          <w:color w:val="000000" w:themeColor="text1"/>
          <w:kern w:val="2"/>
          <w14:ligatures w14:val="standardContextual"/>
        </w:rPr>
        <w:t xml:space="preserve">Below is a list of steps that Paul’s lawyer will take to apply for registration of the benefit of Paul’s right. </w:t>
      </w:r>
    </w:p>
    <w:p w14:paraId="67688D2F" w14:textId="77777777" w:rsidR="007F268E" w:rsidRPr="00A27714" w:rsidRDefault="007F268E" w:rsidP="007F268E">
      <w:pPr>
        <w:spacing w:after="0" w:line="240" w:lineRule="auto"/>
        <w:rPr>
          <w:rFonts w:ascii="Calibri" w:hAnsi="Calibri" w:cs="Calibri"/>
          <w:b/>
          <w:bCs/>
          <w:color w:val="000000" w:themeColor="text1"/>
          <w:kern w:val="2"/>
          <w14:ligatures w14:val="standardContextual"/>
        </w:rPr>
      </w:pPr>
    </w:p>
    <w:p w14:paraId="30FD2ABA" w14:textId="77777777" w:rsidR="007F268E" w:rsidRPr="00A27714" w:rsidRDefault="007F268E" w:rsidP="007F268E">
      <w:pPr>
        <w:spacing w:after="0" w:line="240" w:lineRule="auto"/>
        <w:rPr>
          <w:rFonts w:ascii="Calibri" w:hAnsi="Calibri" w:cs="Calibri"/>
          <w:b/>
          <w:bCs/>
          <w:color w:val="000000" w:themeColor="text1"/>
          <w:kern w:val="2"/>
          <w14:ligatures w14:val="standardContextual"/>
        </w:rPr>
      </w:pPr>
      <w:r w:rsidRPr="00A27714">
        <w:rPr>
          <w:rFonts w:ascii="Calibri" w:hAnsi="Calibri" w:cs="Calibri"/>
          <w:b/>
          <w:bCs/>
          <w:color w:val="000000" w:themeColor="text1"/>
          <w:kern w:val="2"/>
          <w14:ligatures w14:val="standardContextual"/>
        </w:rPr>
        <w:t xml:space="preserve">The first step is given for you. Put the list of remaining steps into the correct order from first to last. </w:t>
      </w:r>
    </w:p>
    <w:p w14:paraId="7B5CF590" w14:textId="77777777" w:rsidR="007F268E" w:rsidRPr="00A27714" w:rsidRDefault="007F268E" w:rsidP="007F268E">
      <w:pPr>
        <w:spacing w:after="0" w:line="240" w:lineRule="auto"/>
        <w:rPr>
          <w:rFonts w:ascii="Calibri" w:hAnsi="Calibri" w:cs="Calibri"/>
          <w:b/>
          <w:bCs/>
          <w:color w:val="000000" w:themeColor="text1"/>
          <w:kern w:val="2"/>
          <w14:ligatures w14:val="standardContextual"/>
        </w:rPr>
      </w:pPr>
    </w:p>
    <w:p w14:paraId="384586E8" w14:textId="77777777" w:rsidR="007F268E" w:rsidRPr="00A27714" w:rsidRDefault="007F268E" w:rsidP="007F268E">
      <w:pPr>
        <w:spacing w:after="0" w:line="240" w:lineRule="auto"/>
        <w:rPr>
          <w:rFonts w:ascii="Calibri" w:hAnsi="Calibri" w:cs="Calibri"/>
          <w:b/>
          <w:bCs/>
          <w:color w:val="000000" w:themeColor="text1"/>
          <w:kern w:val="2"/>
          <w14:ligatures w14:val="standardContextual"/>
        </w:rPr>
      </w:pPr>
      <w:r w:rsidRPr="00A27714">
        <w:rPr>
          <w:rFonts w:ascii="Calibri" w:hAnsi="Calibri" w:cs="Calibri"/>
          <w:color w:val="000000"/>
          <w:kern w:val="2"/>
          <w:shd w:val="clear" w:color="auto" w:fill="FFFFFF"/>
          <w14:ligatures w14:val="standardContextual"/>
        </w:rPr>
        <w:t>Request a SIM search on the track which confirms the title of the track is registered (1)</w:t>
      </w:r>
    </w:p>
    <w:p w14:paraId="5E5533D8" w14:textId="77777777" w:rsidR="007F268E" w:rsidRPr="00A27714" w:rsidRDefault="007F268E" w:rsidP="007F268E">
      <w:pPr>
        <w:spacing w:after="0" w:line="240" w:lineRule="auto"/>
        <w:rPr>
          <w:rFonts w:ascii="Calibri" w:hAnsi="Calibri" w:cs="Calibri"/>
          <w:b/>
          <w:bCs/>
          <w:color w:val="000000" w:themeColor="text1"/>
          <w:kern w:val="2"/>
          <w14:ligatures w14:val="standardContextual"/>
        </w:rPr>
      </w:pPr>
    </w:p>
    <w:p w14:paraId="05B2BCD7" w14:textId="77777777" w:rsidR="007F268E" w:rsidRPr="00A27714" w:rsidRDefault="007F268E" w:rsidP="007407B7">
      <w:pPr>
        <w:numPr>
          <w:ilvl w:val="0"/>
          <w:numId w:val="55"/>
        </w:numPr>
        <w:spacing w:after="0" w:line="240" w:lineRule="auto"/>
        <w:contextualSpacing/>
        <w:rPr>
          <w:rFonts w:ascii="Calibri" w:hAnsi="Calibri" w:cs="Calibri"/>
          <w:color w:val="000000"/>
          <w:shd w:val="clear" w:color="auto" w:fill="FFFFFF"/>
        </w:rPr>
      </w:pPr>
      <w:r w:rsidRPr="00A27714">
        <w:rPr>
          <w:rFonts w:ascii="Calibri" w:hAnsi="Calibri" w:cs="Calibri"/>
          <w:color w:val="000000"/>
          <w:shd w:val="clear" w:color="auto" w:fill="FFFFFF"/>
        </w:rPr>
        <w:t>A: Complete form AP1 detailing the title numbers of Pauls’ house and the track</w:t>
      </w:r>
    </w:p>
    <w:p w14:paraId="35032FA4" w14:textId="77777777" w:rsidR="007F268E" w:rsidRPr="00A27714" w:rsidRDefault="007F268E" w:rsidP="007407B7">
      <w:pPr>
        <w:numPr>
          <w:ilvl w:val="0"/>
          <w:numId w:val="55"/>
        </w:numPr>
        <w:spacing w:after="0" w:line="240" w:lineRule="auto"/>
        <w:contextualSpacing/>
        <w:rPr>
          <w:rFonts w:ascii="Calibri" w:hAnsi="Calibri" w:cs="Calibri"/>
          <w:color w:val="000000"/>
          <w:shd w:val="clear" w:color="auto" w:fill="FFFFFF"/>
        </w:rPr>
      </w:pPr>
      <w:r w:rsidRPr="00A27714">
        <w:rPr>
          <w:rFonts w:ascii="Calibri" w:hAnsi="Calibri" w:cs="Calibri"/>
          <w:color w:val="000000"/>
          <w:shd w:val="clear" w:color="auto" w:fill="FFFFFF"/>
        </w:rPr>
        <w:t>B: Identify on a title plan the exact area of the track that Paul is claiming a right over</w:t>
      </w:r>
    </w:p>
    <w:p w14:paraId="56476E82" w14:textId="77777777" w:rsidR="007F268E" w:rsidRPr="00A27714" w:rsidRDefault="007F268E" w:rsidP="007407B7">
      <w:pPr>
        <w:numPr>
          <w:ilvl w:val="0"/>
          <w:numId w:val="55"/>
        </w:numPr>
        <w:spacing w:after="0" w:line="240" w:lineRule="auto"/>
        <w:contextualSpacing/>
        <w:rPr>
          <w:rFonts w:ascii="Calibri" w:hAnsi="Calibri" w:cs="Calibri"/>
          <w:color w:val="000000"/>
          <w:shd w:val="clear" w:color="auto" w:fill="FFFFFF"/>
        </w:rPr>
      </w:pPr>
      <w:r w:rsidRPr="00A27714">
        <w:rPr>
          <w:rFonts w:ascii="Calibri" w:hAnsi="Calibri" w:cs="Calibri"/>
          <w:color w:val="000000"/>
          <w:shd w:val="clear" w:color="auto" w:fill="FFFFFF"/>
        </w:rPr>
        <w:t>C: Lodge form AP1, the plan and ST4 with HM Land Registry with the appropriate fee</w:t>
      </w:r>
    </w:p>
    <w:p w14:paraId="0D675975" w14:textId="77777777" w:rsidR="007F268E" w:rsidRPr="00A27714" w:rsidRDefault="007F268E" w:rsidP="007407B7">
      <w:pPr>
        <w:numPr>
          <w:ilvl w:val="0"/>
          <w:numId w:val="55"/>
        </w:numPr>
        <w:spacing w:after="0" w:line="240" w:lineRule="auto"/>
        <w:contextualSpacing/>
        <w:rPr>
          <w:rFonts w:ascii="Calibri" w:hAnsi="Calibri" w:cs="Calibri"/>
          <w:color w:val="000000"/>
          <w:shd w:val="clear" w:color="auto" w:fill="FFFFFF"/>
        </w:rPr>
      </w:pPr>
      <w:r w:rsidRPr="00A27714">
        <w:rPr>
          <w:rFonts w:ascii="Calibri" w:hAnsi="Calibri" w:cs="Calibri"/>
          <w:color w:val="000000" w:themeColor="text1"/>
        </w:rPr>
        <w:t>D: Require Paul to sign a statement of truth on Form ST4 confirming the type of right and how long he has been using it</w:t>
      </w:r>
    </w:p>
    <w:p w14:paraId="50DF8404" w14:textId="77777777" w:rsidR="007F268E" w:rsidRPr="00A27714" w:rsidRDefault="007F268E" w:rsidP="007F268E">
      <w:pPr>
        <w:spacing w:after="0" w:line="240" w:lineRule="auto"/>
        <w:rPr>
          <w:rFonts w:ascii="Calibri" w:hAnsi="Calibri" w:cs="Calibri"/>
          <w:color w:val="000000"/>
          <w:kern w:val="2"/>
          <w:shd w:val="clear" w:color="auto" w:fill="FFFFFF"/>
          <w14:ligatures w14:val="standardContextual"/>
        </w:rPr>
      </w:pPr>
    </w:p>
    <w:p w14:paraId="28E1F115" w14:textId="77777777" w:rsidR="00A31180" w:rsidRDefault="00A31180">
      <w:pPr>
        <w:spacing w:after="160" w:line="259" w:lineRule="auto"/>
        <w:rPr>
          <w:rFonts w:asciiTheme="minorHAnsi" w:hAnsiTheme="minorHAnsi" w:cstheme="minorHAnsi"/>
          <w:b/>
          <w:bCs/>
        </w:rPr>
      </w:pPr>
    </w:p>
    <w:p w14:paraId="0AFFCA1F" w14:textId="77777777" w:rsidR="00BE7B85" w:rsidRDefault="00BE7B85">
      <w:pPr>
        <w:spacing w:after="160" w:line="259" w:lineRule="auto"/>
        <w:rPr>
          <w:rFonts w:asciiTheme="minorHAnsi" w:hAnsiTheme="minorHAnsi" w:cstheme="minorHAnsi"/>
          <w:b/>
          <w:bCs/>
        </w:rPr>
      </w:pPr>
    </w:p>
    <w:p w14:paraId="26A3845C" w14:textId="77777777" w:rsidR="00D277D6" w:rsidRPr="00A27714" w:rsidRDefault="00D277D6">
      <w:pPr>
        <w:spacing w:after="160" w:line="259" w:lineRule="auto"/>
        <w:rPr>
          <w:rFonts w:asciiTheme="minorHAnsi" w:hAnsiTheme="minorHAnsi" w:cstheme="minorHAnsi"/>
          <w:b/>
          <w:bCs/>
        </w:rPr>
      </w:pPr>
    </w:p>
    <w:p w14:paraId="028B1F2C" w14:textId="08903C69"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48</w:t>
      </w:r>
    </w:p>
    <w:p w14:paraId="1F04E76A" w14:textId="77777777" w:rsidR="00B641E7" w:rsidRPr="00A27714" w:rsidRDefault="00B641E7" w:rsidP="00B641E7">
      <w:pPr>
        <w:spacing w:after="0" w:line="240" w:lineRule="auto"/>
        <w:rPr>
          <w:rFonts w:asciiTheme="minorHAnsi" w:hAnsiTheme="minorHAnsi"/>
        </w:rPr>
      </w:pPr>
      <w:r w:rsidRPr="00A27714">
        <w:rPr>
          <w:rFonts w:asciiTheme="minorHAnsi" w:hAnsiTheme="minorHAnsi"/>
        </w:rPr>
        <w:t>Module ref: 8b Overview of a conveyancing transaction</w:t>
      </w:r>
    </w:p>
    <w:p w14:paraId="1AAF864C" w14:textId="68651A91" w:rsidR="00B641E7" w:rsidRPr="001B3307" w:rsidRDefault="00B641E7" w:rsidP="00B641E7">
      <w:pPr>
        <w:spacing w:after="0" w:line="240" w:lineRule="auto"/>
        <w:rPr>
          <w:rFonts w:asciiTheme="minorHAnsi" w:hAnsiTheme="minorHAnsi"/>
        </w:rPr>
      </w:pPr>
      <w:r w:rsidRPr="00A27714">
        <w:rPr>
          <w:rFonts w:asciiTheme="minorHAnsi" w:hAnsiTheme="minorHAnsi"/>
        </w:rPr>
        <w:t>2 marks</w:t>
      </w:r>
      <w:r w:rsidR="001B3307">
        <w:rPr>
          <w:rFonts w:asciiTheme="minorHAnsi" w:hAnsiTheme="minorHAnsi"/>
        </w:rPr>
        <w:t xml:space="preserve"> </w:t>
      </w:r>
      <w:r w:rsidR="001B3307">
        <w:rPr>
          <w:rFonts w:asciiTheme="minorHAnsi" w:hAnsiTheme="minorHAnsi" w:cstheme="minorHAnsi"/>
          <w:bCs/>
          <w:i/>
          <w:iCs/>
        </w:rPr>
        <w:t xml:space="preserve">(1 </w:t>
      </w:r>
      <w:r w:rsidRPr="00A27714">
        <w:rPr>
          <w:rFonts w:asciiTheme="minorHAnsi" w:hAnsiTheme="minorHAnsi" w:cstheme="minorHAnsi"/>
          <w:bCs/>
          <w:i/>
          <w:iCs/>
        </w:rPr>
        <w:t>mark per each three correctly ordered options</w:t>
      </w:r>
      <w:r w:rsidR="001B3307">
        <w:rPr>
          <w:rFonts w:asciiTheme="minorHAnsi" w:hAnsiTheme="minorHAnsi" w:cstheme="minorHAnsi"/>
          <w:bCs/>
          <w:i/>
          <w:iCs/>
        </w:rPr>
        <w:t>)</w:t>
      </w:r>
    </w:p>
    <w:p w14:paraId="5ABFE155" w14:textId="77777777" w:rsidR="00B641E7" w:rsidRPr="00A27714" w:rsidRDefault="00B641E7" w:rsidP="00B641E7">
      <w:pPr>
        <w:spacing w:after="0" w:line="240" w:lineRule="auto"/>
        <w:rPr>
          <w:rFonts w:asciiTheme="minorHAnsi" w:hAnsiTheme="minorHAnsi" w:cstheme="minorHAnsi"/>
          <w:bCs/>
        </w:rPr>
      </w:pPr>
    </w:p>
    <w:p w14:paraId="0E345DE9" w14:textId="77777777" w:rsidR="00B641E7" w:rsidRPr="00A27714" w:rsidRDefault="00B641E7" w:rsidP="00B641E7">
      <w:pPr>
        <w:spacing w:after="0" w:line="240" w:lineRule="auto"/>
        <w:rPr>
          <w:rFonts w:asciiTheme="minorHAnsi" w:hAnsiTheme="minorHAnsi"/>
        </w:rPr>
      </w:pPr>
      <w:r w:rsidRPr="00A27714">
        <w:rPr>
          <w:rFonts w:asciiTheme="minorHAnsi" w:hAnsiTheme="minorHAnsi"/>
        </w:rPr>
        <w:t xml:space="preserve">A lawyer is acting for the buyer of a freehold house with a registered title. The buyer has no property to sell and is taking out a mortgage loan. The seller has an existing mortgage on the house. </w:t>
      </w:r>
    </w:p>
    <w:p w14:paraId="0A0379EE" w14:textId="77777777" w:rsidR="00B641E7" w:rsidRPr="00A27714" w:rsidRDefault="00B641E7" w:rsidP="00B641E7">
      <w:pPr>
        <w:spacing w:after="0" w:line="240" w:lineRule="auto"/>
        <w:rPr>
          <w:rFonts w:asciiTheme="minorHAnsi" w:hAnsiTheme="minorHAnsi"/>
        </w:rPr>
      </w:pPr>
    </w:p>
    <w:p w14:paraId="42696179" w14:textId="77777777" w:rsidR="00B641E7" w:rsidRPr="00A27714" w:rsidRDefault="00B641E7" w:rsidP="00B641E7">
      <w:pPr>
        <w:spacing w:after="0" w:line="240" w:lineRule="auto"/>
        <w:rPr>
          <w:rFonts w:asciiTheme="minorHAnsi" w:hAnsiTheme="minorHAnsi"/>
        </w:rPr>
      </w:pPr>
      <w:r w:rsidRPr="00A27714">
        <w:rPr>
          <w:rFonts w:asciiTheme="minorHAnsi" w:hAnsiTheme="minorHAnsi"/>
        </w:rPr>
        <w:t xml:space="preserve">The following is a list of steps which will need to be taken by the buyer’s lawyer. </w:t>
      </w:r>
    </w:p>
    <w:p w14:paraId="5FCD39C5" w14:textId="77777777" w:rsidR="00B641E7" w:rsidRPr="00A27714" w:rsidRDefault="00B641E7" w:rsidP="00B641E7">
      <w:pPr>
        <w:spacing w:after="0" w:line="240" w:lineRule="auto"/>
        <w:rPr>
          <w:rFonts w:asciiTheme="minorHAnsi" w:hAnsiTheme="minorHAnsi"/>
        </w:rPr>
      </w:pPr>
    </w:p>
    <w:p w14:paraId="5F2E1A19" w14:textId="77777777" w:rsidR="00B641E7" w:rsidRPr="00A27714" w:rsidRDefault="00B641E7" w:rsidP="00B641E7">
      <w:pPr>
        <w:spacing w:after="0" w:line="240" w:lineRule="auto"/>
        <w:rPr>
          <w:rFonts w:asciiTheme="minorHAnsi" w:hAnsiTheme="minorHAnsi"/>
          <w:b/>
          <w:bCs/>
        </w:rPr>
      </w:pPr>
      <w:r w:rsidRPr="00A27714">
        <w:rPr>
          <w:rFonts w:asciiTheme="minorHAnsi" w:hAnsiTheme="minorHAnsi"/>
          <w:b/>
          <w:bCs/>
        </w:rPr>
        <w:t>Sort these steps chronologically from first step to last step:</w:t>
      </w:r>
    </w:p>
    <w:p w14:paraId="06AC21A1" w14:textId="77777777" w:rsidR="00B641E7" w:rsidRPr="00A27714" w:rsidRDefault="00B641E7" w:rsidP="00B641E7">
      <w:pPr>
        <w:spacing w:after="0" w:line="240" w:lineRule="auto"/>
        <w:rPr>
          <w:rFonts w:asciiTheme="minorHAnsi" w:hAnsiTheme="minorHAnsi"/>
        </w:rPr>
      </w:pPr>
    </w:p>
    <w:p w14:paraId="1492CA39" w14:textId="77777777" w:rsidR="00B641E7" w:rsidRPr="00A27714" w:rsidRDefault="00B641E7" w:rsidP="007407B7">
      <w:pPr>
        <w:numPr>
          <w:ilvl w:val="0"/>
          <w:numId w:val="56"/>
        </w:numPr>
        <w:spacing w:after="0" w:line="240" w:lineRule="auto"/>
        <w:contextualSpacing/>
        <w:rPr>
          <w:rFonts w:asciiTheme="minorHAnsi" w:hAnsiTheme="minorHAnsi"/>
        </w:rPr>
      </w:pPr>
      <w:r w:rsidRPr="00A27714">
        <w:rPr>
          <w:rFonts w:asciiTheme="minorHAnsi" w:hAnsiTheme="minorHAnsi"/>
        </w:rPr>
        <w:t>A: Pay Stamp Duty Land Tax</w:t>
      </w:r>
    </w:p>
    <w:p w14:paraId="5E64B10A" w14:textId="77777777" w:rsidR="00B641E7" w:rsidRPr="00A27714" w:rsidRDefault="00B641E7" w:rsidP="007407B7">
      <w:pPr>
        <w:numPr>
          <w:ilvl w:val="0"/>
          <w:numId w:val="56"/>
        </w:numPr>
        <w:spacing w:after="0" w:line="240" w:lineRule="auto"/>
        <w:contextualSpacing/>
        <w:rPr>
          <w:rFonts w:asciiTheme="minorHAnsi" w:hAnsiTheme="minorHAnsi"/>
        </w:rPr>
      </w:pPr>
      <w:r w:rsidRPr="00A27714">
        <w:rPr>
          <w:rFonts w:asciiTheme="minorHAnsi" w:hAnsiTheme="minorHAnsi"/>
        </w:rPr>
        <w:t>B: Send balance of purchase price to seller’s lawyer</w:t>
      </w:r>
    </w:p>
    <w:p w14:paraId="57E8BFA6" w14:textId="77777777" w:rsidR="00B641E7" w:rsidRPr="00A27714" w:rsidRDefault="00B641E7" w:rsidP="007407B7">
      <w:pPr>
        <w:numPr>
          <w:ilvl w:val="0"/>
          <w:numId w:val="56"/>
        </w:numPr>
        <w:spacing w:after="0" w:line="240" w:lineRule="auto"/>
        <w:contextualSpacing/>
        <w:rPr>
          <w:rFonts w:asciiTheme="minorHAnsi" w:hAnsiTheme="minorHAnsi"/>
        </w:rPr>
      </w:pPr>
      <w:r w:rsidRPr="00A27714">
        <w:rPr>
          <w:rFonts w:asciiTheme="minorHAnsi" w:hAnsiTheme="minorHAnsi"/>
        </w:rPr>
        <w:t>C: Exchange contracts</w:t>
      </w:r>
    </w:p>
    <w:p w14:paraId="170D162E" w14:textId="77777777" w:rsidR="00B641E7" w:rsidRPr="00A27714" w:rsidRDefault="00B641E7" w:rsidP="007407B7">
      <w:pPr>
        <w:numPr>
          <w:ilvl w:val="0"/>
          <w:numId w:val="56"/>
        </w:numPr>
        <w:spacing w:after="0" w:line="240" w:lineRule="auto"/>
        <w:contextualSpacing/>
        <w:rPr>
          <w:rFonts w:asciiTheme="minorHAnsi" w:hAnsiTheme="minorHAnsi"/>
        </w:rPr>
      </w:pPr>
      <w:r w:rsidRPr="00A27714">
        <w:rPr>
          <w:rFonts w:asciiTheme="minorHAnsi" w:hAnsiTheme="minorHAnsi"/>
        </w:rPr>
        <w:t>D: Receive mortgage offer</w:t>
      </w:r>
    </w:p>
    <w:p w14:paraId="6C189223" w14:textId="77777777" w:rsidR="00B641E7" w:rsidRPr="00A27714" w:rsidRDefault="00B641E7" w:rsidP="007407B7">
      <w:pPr>
        <w:numPr>
          <w:ilvl w:val="0"/>
          <w:numId w:val="56"/>
        </w:numPr>
        <w:spacing w:after="0" w:line="240" w:lineRule="auto"/>
        <w:contextualSpacing/>
        <w:rPr>
          <w:rFonts w:asciiTheme="minorHAnsi" w:hAnsiTheme="minorHAnsi"/>
        </w:rPr>
      </w:pPr>
      <w:r w:rsidRPr="00A27714">
        <w:rPr>
          <w:rFonts w:asciiTheme="minorHAnsi" w:hAnsiTheme="minorHAnsi"/>
        </w:rPr>
        <w:t>E: Send client care letter</w:t>
      </w:r>
    </w:p>
    <w:p w14:paraId="05AB4819" w14:textId="77777777" w:rsidR="00B641E7" w:rsidRPr="00A27714" w:rsidRDefault="00B641E7" w:rsidP="007407B7">
      <w:pPr>
        <w:numPr>
          <w:ilvl w:val="0"/>
          <w:numId w:val="56"/>
        </w:numPr>
        <w:spacing w:after="0" w:line="240" w:lineRule="auto"/>
        <w:contextualSpacing/>
        <w:rPr>
          <w:rFonts w:asciiTheme="minorHAnsi" w:hAnsiTheme="minorHAnsi"/>
        </w:rPr>
      </w:pPr>
      <w:r w:rsidRPr="00A27714">
        <w:rPr>
          <w:rFonts w:asciiTheme="minorHAnsi" w:hAnsiTheme="minorHAnsi"/>
        </w:rPr>
        <w:t>F: Check replies to Completion Information &amp; Undertakings Form (TA13)</w:t>
      </w:r>
    </w:p>
    <w:p w14:paraId="16F99278" w14:textId="77777777" w:rsidR="00B641E7" w:rsidRPr="00A27714" w:rsidRDefault="00B641E7" w:rsidP="00B641E7">
      <w:pPr>
        <w:spacing w:after="0" w:line="240" w:lineRule="auto"/>
        <w:rPr>
          <w:rFonts w:asciiTheme="minorHAnsi" w:hAnsiTheme="minorHAnsi"/>
        </w:rPr>
      </w:pPr>
    </w:p>
    <w:p w14:paraId="0567135C" w14:textId="77777777" w:rsidR="00BE7B85" w:rsidRDefault="00BE7B85">
      <w:pPr>
        <w:spacing w:after="160" w:line="259" w:lineRule="auto"/>
        <w:rPr>
          <w:rFonts w:asciiTheme="minorHAnsi" w:hAnsiTheme="minorHAnsi" w:cstheme="minorHAnsi"/>
        </w:rPr>
      </w:pPr>
      <w:r>
        <w:rPr>
          <w:rFonts w:asciiTheme="minorHAnsi" w:hAnsiTheme="minorHAnsi" w:cstheme="minorHAnsi"/>
        </w:rPr>
        <w:br w:type="page"/>
      </w:r>
    </w:p>
    <w:p w14:paraId="6F4DD21C" w14:textId="078B4873"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lastRenderedPageBreak/>
        <w:t>Question 49</w:t>
      </w:r>
    </w:p>
    <w:p w14:paraId="1650961F" w14:textId="77777777" w:rsidR="007B24D9" w:rsidRPr="00A27714" w:rsidRDefault="007B24D9" w:rsidP="007B24D9">
      <w:pPr>
        <w:spacing w:after="0" w:line="240" w:lineRule="auto"/>
        <w:rPr>
          <w:rFonts w:asciiTheme="minorHAnsi" w:hAnsiTheme="minorHAnsi"/>
        </w:rPr>
      </w:pPr>
      <w:r w:rsidRPr="00A27714">
        <w:rPr>
          <w:rFonts w:asciiTheme="minorHAnsi" w:hAnsiTheme="minorHAnsi"/>
        </w:rPr>
        <w:t>Module ref: 17b Post completion</w:t>
      </w:r>
    </w:p>
    <w:p w14:paraId="4DA2231E" w14:textId="221FD13C" w:rsidR="007B24D9" w:rsidRPr="001B3307" w:rsidRDefault="007B24D9" w:rsidP="007B24D9">
      <w:pPr>
        <w:spacing w:after="0" w:line="240" w:lineRule="auto"/>
        <w:rPr>
          <w:rFonts w:asciiTheme="minorHAnsi" w:hAnsiTheme="minorHAnsi"/>
          <w:b/>
          <w:bCs/>
        </w:rPr>
      </w:pPr>
      <w:r w:rsidRPr="00A27714">
        <w:rPr>
          <w:rFonts w:asciiTheme="minorHAnsi" w:hAnsiTheme="minorHAnsi"/>
        </w:rPr>
        <w:t>2 marks</w:t>
      </w:r>
      <w:r w:rsidR="001B3307">
        <w:rPr>
          <w:rFonts w:asciiTheme="minorHAnsi" w:hAnsiTheme="minorHAnsi"/>
          <w:b/>
          <w:bCs/>
        </w:rPr>
        <w:t xml:space="preserve"> </w:t>
      </w:r>
      <w:r w:rsidR="001B3307">
        <w:rPr>
          <w:rFonts w:asciiTheme="minorHAnsi" w:hAnsiTheme="minorHAnsi" w:cstheme="minorHAnsi"/>
          <w:i/>
          <w:iCs/>
        </w:rPr>
        <w:t xml:space="preserve">(1 </w:t>
      </w:r>
      <w:r w:rsidRPr="00A27714">
        <w:rPr>
          <w:rFonts w:asciiTheme="minorHAnsi" w:hAnsiTheme="minorHAnsi" w:cstheme="minorHAnsi"/>
          <w:i/>
          <w:iCs/>
        </w:rPr>
        <w:t>mark awarded per each two correct answers</w:t>
      </w:r>
      <w:r w:rsidR="001B3307">
        <w:rPr>
          <w:rFonts w:asciiTheme="minorHAnsi" w:hAnsiTheme="minorHAnsi" w:cstheme="minorHAnsi"/>
          <w:i/>
          <w:iCs/>
        </w:rPr>
        <w:t>)</w:t>
      </w:r>
    </w:p>
    <w:p w14:paraId="602A1AD3" w14:textId="77777777" w:rsidR="007B24D9" w:rsidRPr="00A27714" w:rsidRDefault="007B24D9" w:rsidP="007B24D9">
      <w:pPr>
        <w:spacing w:after="0" w:line="240" w:lineRule="auto"/>
        <w:rPr>
          <w:rFonts w:asciiTheme="minorHAnsi" w:hAnsiTheme="minorHAnsi"/>
        </w:rPr>
      </w:pPr>
    </w:p>
    <w:p w14:paraId="4A540431" w14:textId="77777777" w:rsidR="007B24D9" w:rsidRPr="00A27714" w:rsidRDefault="007B24D9" w:rsidP="007B24D9">
      <w:pPr>
        <w:spacing w:after="0" w:line="240" w:lineRule="auto"/>
        <w:rPr>
          <w:rFonts w:asciiTheme="minorHAnsi" w:hAnsiTheme="minorHAnsi" w:cstheme="minorHAnsi"/>
          <w:lang w:val="en-US"/>
        </w:rPr>
      </w:pPr>
      <w:r w:rsidRPr="00A27714">
        <w:rPr>
          <w:rFonts w:asciiTheme="minorHAnsi" w:hAnsiTheme="minorHAnsi" w:cstheme="minorHAnsi"/>
          <w:lang w:val="en-US"/>
        </w:rPr>
        <w:t>A lawyer is acting for the buyer of a residential freehold property. The buyer, who sold their previous home several years ago, currently lives in Wales where they are living in a property owned by their parents. The property they are buying is located in the north-east of England and the purchase price is £122,500. The buyer does not own any other property and will be buying the property to live in as their home.</w:t>
      </w:r>
    </w:p>
    <w:p w14:paraId="1431A917" w14:textId="77777777" w:rsidR="007B24D9" w:rsidRPr="00A27714" w:rsidRDefault="007B24D9" w:rsidP="007B24D9">
      <w:pPr>
        <w:spacing w:after="0" w:line="240" w:lineRule="auto"/>
        <w:rPr>
          <w:rFonts w:asciiTheme="minorHAnsi" w:hAnsiTheme="minorHAnsi" w:cstheme="minorHAnsi"/>
          <w:lang w:val="en-US"/>
        </w:rPr>
      </w:pPr>
    </w:p>
    <w:p w14:paraId="5030904D" w14:textId="77777777" w:rsidR="007B24D9" w:rsidRPr="00A27714" w:rsidRDefault="007B24D9" w:rsidP="007B24D9">
      <w:pPr>
        <w:spacing w:after="0" w:line="240" w:lineRule="auto"/>
        <w:rPr>
          <w:rFonts w:asciiTheme="minorHAnsi" w:hAnsiTheme="minorHAnsi" w:cstheme="minorHAnsi"/>
          <w:b/>
          <w:bCs/>
          <w:lang w:val="en-US"/>
        </w:rPr>
      </w:pPr>
      <w:r w:rsidRPr="00A27714">
        <w:rPr>
          <w:rFonts w:asciiTheme="minorHAnsi" w:hAnsiTheme="minorHAnsi" w:cstheme="minorHAnsi"/>
          <w:b/>
          <w:bCs/>
          <w:lang w:val="en-US"/>
        </w:rPr>
        <w:t>Fill in the FOUR gaps by choosing from the options, below:</w:t>
      </w:r>
    </w:p>
    <w:p w14:paraId="721CB59B" w14:textId="77777777" w:rsidR="007B24D9" w:rsidRPr="00A27714" w:rsidRDefault="007B24D9" w:rsidP="007B24D9">
      <w:pPr>
        <w:spacing w:after="0" w:line="240" w:lineRule="auto"/>
        <w:rPr>
          <w:rFonts w:asciiTheme="minorHAnsi" w:hAnsiTheme="minorHAnsi" w:cstheme="minorHAnsi"/>
          <w:b/>
          <w:bCs/>
          <w:lang w:val="en-US"/>
        </w:rPr>
      </w:pPr>
    </w:p>
    <w:p w14:paraId="52700121" w14:textId="77777777" w:rsidR="007B24D9" w:rsidRPr="00A27714" w:rsidRDefault="007B24D9" w:rsidP="007B24D9">
      <w:pPr>
        <w:spacing w:after="0" w:line="240" w:lineRule="auto"/>
        <w:rPr>
          <w:rFonts w:asciiTheme="minorHAnsi" w:hAnsiTheme="minorHAnsi" w:cstheme="minorHAnsi"/>
          <w:lang w:val="en-US"/>
        </w:rPr>
      </w:pPr>
      <w:r w:rsidRPr="00A27714">
        <w:rPr>
          <w:rFonts w:asciiTheme="minorHAnsi" w:hAnsiTheme="minorHAnsi" w:cstheme="minorHAnsi"/>
          <w:lang w:val="en-US"/>
        </w:rPr>
        <w:t xml:space="preserve">A </w:t>
      </w:r>
      <w:r w:rsidRPr="00A27714">
        <w:rPr>
          <w:rFonts w:asciiTheme="minorHAnsi" w:hAnsiTheme="minorHAnsi" w:cstheme="minorHAnsi"/>
          <w:color w:val="FF0000"/>
          <w:lang w:val="en-US"/>
        </w:rPr>
        <w:t xml:space="preserve">[Gap 1: Land Transaction Return (form SDLT1) / Land Transaction Tax (LTT) Return] </w:t>
      </w:r>
      <w:r w:rsidRPr="00A27714">
        <w:rPr>
          <w:rFonts w:asciiTheme="minorHAnsi" w:hAnsiTheme="minorHAnsi" w:cstheme="minorHAnsi"/>
          <w:lang w:val="en-US"/>
        </w:rPr>
        <w:t xml:space="preserve">must be delivered to </w:t>
      </w:r>
      <w:r w:rsidRPr="00A27714">
        <w:rPr>
          <w:rFonts w:asciiTheme="minorHAnsi" w:hAnsiTheme="minorHAnsi" w:cstheme="minorHAnsi"/>
          <w:color w:val="FF0000"/>
          <w:lang w:val="en-US"/>
        </w:rPr>
        <w:t xml:space="preserve">[Gap 2: the WRA / HMRC] </w:t>
      </w:r>
      <w:r w:rsidRPr="00A27714">
        <w:rPr>
          <w:rFonts w:asciiTheme="minorHAnsi" w:hAnsiTheme="minorHAnsi" w:cstheme="minorHAnsi"/>
          <w:color w:val="000000" w:themeColor="text1"/>
          <w:lang w:val="en-US"/>
        </w:rPr>
        <w:t>after completion</w:t>
      </w:r>
      <w:r w:rsidRPr="00A27714">
        <w:rPr>
          <w:rFonts w:asciiTheme="minorHAnsi" w:hAnsiTheme="minorHAnsi" w:cstheme="minorHAnsi"/>
          <w:lang w:val="en-US"/>
        </w:rPr>
        <w:t xml:space="preserve">. Stamp Duty Land Tax is not payable in relation to this transaction as </w:t>
      </w:r>
      <w:r w:rsidRPr="00A27714">
        <w:rPr>
          <w:rFonts w:asciiTheme="minorHAnsi" w:hAnsiTheme="minorHAnsi" w:cstheme="minorHAnsi"/>
          <w:color w:val="FF0000"/>
          <w:lang w:val="en-US"/>
        </w:rPr>
        <w:t>[Gap 3: the buyer lives in Wales / the purchase price is below the SDLT threshold]</w:t>
      </w:r>
      <w:r w:rsidRPr="00A27714">
        <w:rPr>
          <w:rFonts w:asciiTheme="minorHAnsi" w:hAnsiTheme="minorHAnsi" w:cstheme="minorHAnsi"/>
          <w:lang w:val="en-US"/>
        </w:rPr>
        <w:t xml:space="preserve">. If the lawyer lodges the relevant tax return three weeks after the applicable deadline for doing so, there is an automatic fixed penalty of </w:t>
      </w:r>
      <w:r w:rsidRPr="00A27714">
        <w:rPr>
          <w:rFonts w:asciiTheme="minorHAnsi" w:hAnsiTheme="minorHAnsi" w:cstheme="minorHAnsi"/>
          <w:color w:val="FF0000"/>
          <w:lang w:val="en-US"/>
        </w:rPr>
        <w:t>[Gap 4: £100 / £200]</w:t>
      </w:r>
      <w:r w:rsidRPr="00A27714">
        <w:rPr>
          <w:rFonts w:asciiTheme="minorHAnsi" w:hAnsiTheme="minorHAnsi" w:cstheme="minorHAnsi"/>
          <w:lang w:val="en-US"/>
        </w:rPr>
        <w:t>.</w:t>
      </w:r>
    </w:p>
    <w:p w14:paraId="7BBD096E" w14:textId="77777777" w:rsidR="00FD278F" w:rsidRDefault="00FD278F" w:rsidP="00334EAA">
      <w:pPr>
        <w:spacing w:after="0"/>
        <w:jc w:val="both"/>
        <w:rPr>
          <w:rFonts w:asciiTheme="minorHAnsi" w:hAnsiTheme="minorHAnsi" w:cstheme="minorHAnsi"/>
          <w:b/>
          <w:bCs/>
        </w:rPr>
      </w:pPr>
    </w:p>
    <w:p w14:paraId="28BCAC2F" w14:textId="77777777" w:rsidR="00D277D6" w:rsidRPr="00143F90" w:rsidRDefault="00D277D6" w:rsidP="00D277D6">
      <w:pPr>
        <w:spacing w:after="0" w:line="240" w:lineRule="auto"/>
        <w:rPr>
          <w:rFonts w:asciiTheme="minorHAnsi" w:hAnsiTheme="minorHAnsi"/>
        </w:rPr>
      </w:pPr>
    </w:p>
    <w:p w14:paraId="692647BC" w14:textId="77777777" w:rsidR="00D277D6" w:rsidRPr="00143F90" w:rsidRDefault="00D277D6" w:rsidP="00D277D6">
      <w:pPr>
        <w:spacing w:after="0" w:line="240" w:lineRule="auto"/>
        <w:rPr>
          <w:rFonts w:asciiTheme="minorHAnsi" w:hAnsiTheme="minorHAnsi" w:cstheme="minorHAnsi"/>
          <w:lang w:val="en-US"/>
        </w:rPr>
      </w:pPr>
    </w:p>
    <w:tbl>
      <w:tblPr>
        <w:tblStyle w:val="TableGrid"/>
        <w:tblW w:w="5245" w:type="dxa"/>
        <w:tblInd w:w="1129" w:type="dxa"/>
        <w:tblLook w:val="04A0" w:firstRow="1" w:lastRow="0" w:firstColumn="1" w:lastColumn="0" w:noHBand="0" w:noVBand="1"/>
      </w:tblPr>
      <w:tblGrid>
        <w:gridCol w:w="851"/>
        <w:gridCol w:w="4394"/>
      </w:tblGrid>
      <w:tr w:rsidR="00D277D6" w:rsidRPr="00143F90" w14:paraId="6458AC1D" w14:textId="77777777" w:rsidTr="00A61AE5">
        <w:tc>
          <w:tcPr>
            <w:tcW w:w="851" w:type="dxa"/>
          </w:tcPr>
          <w:p w14:paraId="7C9AEE21" w14:textId="77777777" w:rsidR="00D277D6" w:rsidRPr="00143F90" w:rsidRDefault="00D277D6" w:rsidP="00A61AE5">
            <w:pPr>
              <w:spacing w:after="0" w:line="240" w:lineRule="auto"/>
              <w:rPr>
                <w:rFonts w:asciiTheme="minorHAnsi" w:hAnsiTheme="minorHAnsi" w:cstheme="minorHAnsi"/>
              </w:rPr>
            </w:pPr>
            <w:r w:rsidRPr="00143F90">
              <w:rPr>
                <w:rFonts w:asciiTheme="minorHAnsi" w:hAnsiTheme="minorHAnsi" w:cstheme="minorHAnsi"/>
              </w:rPr>
              <w:t>Gap 1</w:t>
            </w:r>
          </w:p>
        </w:tc>
        <w:tc>
          <w:tcPr>
            <w:tcW w:w="4394" w:type="dxa"/>
          </w:tcPr>
          <w:p w14:paraId="5EAE6B56" w14:textId="77777777" w:rsidR="00D277D6" w:rsidRPr="00143F90" w:rsidRDefault="00D277D6" w:rsidP="00A61AE5">
            <w:pPr>
              <w:spacing w:after="0" w:line="240" w:lineRule="auto"/>
              <w:rPr>
                <w:rFonts w:asciiTheme="minorHAnsi" w:hAnsiTheme="minorHAnsi"/>
              </w:rPr>
            </w:pPr>
          </w:p>
        </w:tc>
      </w:tr>
      <w:tr w:rsidR="00D277D6" w:rsidRPr="00143F90" w14:paraId="68F2BB66" w14:textId="77777777" w:rsidTr="00A61AE5">
        <w:tc>
          <w:tcPr>
            <w:tcW w:w="851" w:type="dxa"/>
          </w:tcPr>
          <w:p w14:paraId="38CFC7A0" w14:textId="77777777" w:rsidR="00D277D6" w:rsidRPr="00143F90" w:rsidRDefault="00D277D6" w:rsidP="00A61AE5">
            <w:pPr>
              <w:spacing w:after="0" w:line="240" w:lineRule="auto"/>
              <w:rPr>
                <w:rFonts w:asciiTheme="minorHAnsi" w:hAnsiTheme="minorHAnsi" w:cstheme="minorHAnsi"/>
              </w:rPr>
            </w:pPr>
            <w:r w:rsidRPr="00143F90">
              <w:rPr>
                <w:rFonts w:asciiTheme="minorHAnsi" w:hAnsiTheme="minorHAnsi" w:cstheme="minorHAnsi"/>
              </w:rPr>
              <w:t>Gap 2</w:t>
            </w:r>
          </w:p>
        </w:tc>
        <w:tc>
          <w:tcPr>
            <w:tcW w:w="4394" w:type="dxa"/>
          </w:tcPr>
          <w:p w14:paraId="162A1EF8" w14:textId="77777777" w:rsidR="00D277D6" w:rsidRPr="00143F90" w:rsidRDefault="00D277D6" w:rsidP="00A61AE5">
            <w:pPr>
              <w:spacing w:after="0" w:line="240" w:lineRule="auto"/>
              <w:rPr>
                <w:rFonts w:asciiTheme="minorHAnsi" w:hAnsiTheme="minorHAnsi"/>
              </w:rPr>
            </w:pPr>
          </w:p>
        </w:tc>
      </w:tr>
      <w:tr w:rsidR="00D277D6" w:rsidRPr="00143F90" w14:paraId="2D8CF75A" w14:textId="77777777" w:rsidTr="00A61AE5">
        <w:tc>
          <w:tcPr>
            <w:tcW w:w="851" w:type="dxa"/>
          </w:tcPr>
          <w:p w14:paraId="430C37CF" w14:textId="77777777" w:rsidR="00D277D6" w:rsidRPr="00143F90" w:rsidRDefault="00D277D6" w:rsidP="00A61AE5">
            <w:pPr>
              <w:spacing w:after="0" w:line="240" w:lineRule="auto"/>
              <w:rPr>
                <w:rFonts w:asciiTheme="minorHAnsi" w:hAnsiTheme="minorHAnsi" w:cstheme="minorHAnsi"/>
              </w:rPr>
            </w:pPr>
            <w:r w:rsidRPr="00143F90">
              <w:rPr>
                <w:rFonts w:asciiTheme="minorHAnsi" w:hAnsiTheme="minorHAnsi" w:cstheme="minorHAnsi"/>
              </w:rPr>
              <w:t>Gap 3</w:t>
            </w:r>
          </w:p>
        </w:tc>
        <w:tc>
          <w:tcPr>
            <w:tcW w:w="4394" w:type="dxa"/>
          </w:tcPr>
          <w:p w14:paraId="46C5CE6D" w14:textId="77777777" w:rsidR="00D277D6" w:rsidRPr="00143F90" w:rsidRDefault="00D277D6" w:rsidP="00A61AE5">
            <w:pPr>
              <w:spacing w:after="0" w:line="240" w:lineRule="auto"/>
              <w:rPr>
                <w:rFonts w:asciiTheme="minorHAnsi" w:hAnsiTheme="minorHAnsi"/>
              </w:rPr>
            </w:pPr>
          </w:p>
        </w:tc>
      </w:tr>
      <w:tr w:rsidR="00D277D6" w:rsidRPr="00143F90" w14:paraId="3572F0AB" w14:textId="77777777" w:rsidTr="00A61AE5">
        <w:tc>
          <w:tcPr>
            <w:tcW w:w="851" w:type="dxa"/>
          </w:tcPr>
          <w:p w14:paraId="13FA03AD" w14:textId="77777777" w:rsidR="00D277D6" w:rsidRPr="00143F90" w:rsidRDefault="00D277D6" w:rsidP="00A61AE5">
            <w:pPr>
              <w:spacing w:after="0" w:line="240" w:lineRule="auto"/>
              <w:rPr>
                <w:rFonts w:asciiTheme="minorHAnsi" w:hAnsiTheme="minorHAnsi" w:cstheme="minorHAnsi"/>
              </w:rPr>
            </w:pPr>
            <w:r w:rsidRPr="00143F90">
              <w:rPr>
                <w:rFonts w:asciiTheme="minorHAnsi" w:hAnsiTheme="minorHAnsi" w:cstheme="minorHAnsi"/>
              </w:rPr>
              <w:t>Gap 4</w:t>
            </w:r>
          </w:p>
        </w:tc>
        <w:tc>
          <w:tcPr>
            <w:tcW w:w="4394" w:type="dxa"/>
          </w:tcPr>
          <w:p w14:paraId="796BBE5D" w14:textId="77777777" w:rsidR="00D277D6" w:rsidRPr="00143F90" w:rsidRDefault="00D277D6" w:rsidP="00A61AE5">
            <w:pPr>
              <w:spacing w:after="0" w:line="240" w:lineRule="auto"/>
              <w:rPr>
                <w:rFonts w:asciiTheme="minorHAnsi" w:hAnsiTheme="minorHAnsi"/>
              </w:rPr>
            </w:pPr>
          </w:p>
        </w:tc>
      </w:tr>
    </w:tbl>
    <w:p w14:paraId="1587A5C4" w14:textId="77777777" w:rsidR="00D277D6" w:rsidRPr="00143F90" w:rsidRDefault="00D277D6" w:rsidP="00D277D6">
      <w:pPr>
        <w:spacing w:after="0" w:line="240" w:lineRule="auto"/>
        <w:rPr>
          <w:rFonts w:asciiTheme="minorHAnsi" w:hAnsiTheme="minorHAnsi"/>
        </w:rPr>
      </w:pPr>
    </w:p>
    <w:p w14:paraId="404B5C26" w14:textId="6897208D" w:rsidR="00FD278F" w:rsidRDefault="00FD278F">
      <w:pPr>
        <w:spacing w:after="160" w:line="259" w:lineRule="auto"/>
        <w:rPr>
          <w:rFonts w:asciiTheme="minorHAnsi" w:hAnsiTheme="minorHAnsi"/>
        </w:rPr>
      </w:pPr>
    </w:p>
    <w:p w14:paraId="3CA3C0F9" w14:textId="77777777" w:rsidR="00D277D6" w:rsidRDefault="00D277D6">
      <w:pPr>
        <w:spacing w:after="160" w:line="259" w:lineRule="auto"/>
        <w:rPr>
          <w:rFonts w:asciiTheme="minorHAnsi" w:hAnsiTheme="minorHAnsi"/>
        </w:rPr>
      </w:pPr>
    </w:p>
    <w:p w14:paraId="2CA07CA8" w14:textId="77777777" w:rsidR="00D277D6" w:rsidRPr="00A27714" w:rsidRDefault="00D277D6">
      <w:pPr>
        <w:spacing w:after="160" w:line="259" w:lineRule="auto"/>
        <w:rPr>
          <w:rFonts w:asciiTheme="minorHAnsi" w:hAnsiTheme="minorHAnsi" w:cstheme="minorHAnsi"/>
          <w:b/>
          <w:bCs/>
        </w:rPr>
      </w:pPr>
    </w:p>
    <w:p w14:paraId="04AB6643" w14:textId="1E1FAD62"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50</w:t>
      </w:r>
    </w:p>
    <w:p w14:paraId="3E345D7F" w14:textId="77777777" w:rsidR="00895318" w:rsidRPr="00A27714" w:rsidRDefault="00895318" w:rsidP="00895318">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10b Deducing and investigating title</w:t>
      </w:r>
    </w:p>
    <w:p w14:paraId="1E717CCC" w14:textId="77777777" w:rsidR="00607B47" w:rsidRPr="007106DF" w:rsidRDefault="00607B47" w:rsidP="00607B47">
      <w:pPr>
        <w:spacing w:after="0" w:line="240" w:lineRule="auto"/>
        <w:rPr>
          <w:rFonts w:asciiTheme="minorHAnsi" w:hAnsiTheme="minorHAnsi"/>
        </w:rPr>
      </w:pPr>
      <w:r w:rsidRPr="00A27714">
        <w:rPr>
          <w:rFonts w:asciiTheme="minorHAnsi" w:hAnsiTheme="minorHAnsi"/>
        </w:rPr>
        <w:t>2 marks</w:t>
      </w:r>
      <w:r>
        <w:rPr>
          <w:rFonts w:asciiTheme="minorHAnsi" w:hAnsiTheme="minorHAnsi"/>
        </w:rPr>
        <w:t xml:space="preserve"> </w:t>
      </w:r>
      <w:r>
        <w:rPr>
          <w:rFonts w:asciiTheme="minorHAnsi" w:hAnsiTheme="minorHAnsi" w:cstheme="minorHAnsi"/>
          <w:i/>
          <w:iCs/>
        </w:rPr>
        <w:t xml:space="preserve">(1 </w:t>
      </w:r>
      <w:r w:rsidRPr="00A27714">
        <w:rPr>
          <w:rFonts w:asciiTheme="minorHAnsi" w:hAnsiTheme="minorHAnsi" w:cstheme="minorHAnsi"/>
          <w:i/>
          <w:iCs/>
        </w:rPr>
        <w:t>mark awarded per each correct answer</w:t>
      </w:r>
      <w:r>
        <w:rPr>
          <w:rFonts w:asciiTheme="minorHAnsi" w:hAnsiTheme="minorHAnsi" w:cstheme="minorHAnsi"/>
          <w:i/>
          <w:iCs/>
        </w:rPr>
        <w:t>)</w:t>
      </w:r>
    </w:p>
    <w:p w14:paraId="273E3EF1" w14:textId="77777777" w:rsidR="00895318" w:rsidRPr="00A27714" w:rsidRDefault="00895318" w:rsidP="00895318">
      <w:pPr>
        <w:spacing w:after="0" w:line="240" w:lineRule="auto"/>
        <w:rPr>
          <w:rFonts w:asciiTheme="minorHAnsi" w:hAnsiTheme="minorHAnsi"/>
          <w:kern w:val="2"/>
          <w14:ligatures w14:val="standardContextual"/>
        </w:rPr>
      </w:pPr>
    </w:p>
    <w:p w14:paraId="1A0168F0" w14:textId="77777777" w:rsidR="00895318" w:rsidRPr="00A27714" w:rsidRDefault="00895318" w:rsidP="00895318">
      <w:pPr>
        <w:spacing w:after="0" w:line="240" w:lineRule="auto"/>
        <w:rPr>
          <w:rFonts w:asciiTheme="minorHAnsi" w:hAnsiTheme="minorHAnsi"/>
          <w:b/>
          <w:bCs/>
          <w:kern w:val="2"/>
          <w14:ligatures w14:val="standardContextual"/>
        </w:rPr>
      </w:pPr>
      <w:r w:rsidRPr="00A27714">
        <w:rPr>
          <w:rFonts w:asciiTheme="minorHAnsi" w:hAnsiTheme="minorHAnsi"/>
          <w:kern w:val="2"/>
          <w14:ligatures w14:val="standardContextual"/>
        </w:rPr>
        <w:t>Dane has instructed a lawyer to transfer his freehold house, which he previously inherited from his mother, to his daughter by way of gift.  His daughter has instructed her own lawyer. Dane’s lawyer has applied for official copies of the registered title. He notes that the registered proprietor is Petra; there is a registered charge in favour of Bronze Bank; and the charges register contains details of restrictive covenants to which the house is subject.</w:t>
      </w:r>
      <w:r w:rsidRPr="00A27714">
        <w:rPr>
          <w:rFonts w:asciiTheme="minorHAnsi" w:hAnsiTheme="minorHAnsi"/>
          <w:b/>
          <w:bCs/>
          <w:kern w:val="2"/>
          <w14:ligatures w14:val="standardContextual"/>
        </w:rPr>
        <w:t xml:space="preserve"> </w:t>
      </w:r>
    </w:p>
    <w:p w14:paraId="43237A4E" w14:textId="77777777" w:rsidR="00895318" w:rsidRPr="00A27714" w:rsidRDefault="00895318" w:rsidP="00895318">
      <w:pPr>
        <w:spacing w:after="0" w:line="240" w:lineRule="auto"/>
        <w:rPr>
          <w:rFonts w:asciiTheme="minorHAnsi" w:hAnsiTheme="minorHAnsi"/>
          <w:b/>
          <w:bCs/>
          <w:kern w:val="2"/>
          <w14:ligatures w14:val="standardContextual"/>
        </w:rPr>
      </w:pPr>
    </w:p>
    <w:p w14:paraId="4317E83D" w14:textId="77777777" w:rsidR="00895318" w:rsidRPr="00A27714" w:rsidRDefault="00895318" w:rsidP="00895318">
      <w:pPr>
        <w:spacing w:after="0" w:line="240" w:lineRule="auto"/>
        <w:rPr>
          <w:rFonts w:asciiTheme="minorHAnsi" w:hAnsiTheme="minorHAnsi"/>
          <w:kern w:val="2"/>
          <w14:ligatures w14:val="standardContextual"/>
        </w:rPr>
      </w:pPr>
      <w:r w:rsidRPr="00A27714">
        <w:rPr>
          <w:rFonts w:asciiTheme="minorHAnsi" w:hAnsiTheme="minorHAnsi"/>
          <w:b/>
          <w:bCs/>
          <w:kern w:val="2"/>
          <w14:ligatures w14:val="standardContextual"/>
        </w:rPr>
        <w:t>Identify from the list below the TWO additional items of title information Dane’s lawyer will need from Dane in the light of these entries.</w:t>
      </w:r>
    </w:p>
    <w:p w14:paraId="07354734" w14:textId="77777777" w:rsidR="00895318" w:rsidRPr="00A27714" w:rsidRDefault="00895318" w:rsidP="00895318">
      <w:pPr>
        <w:spacing w:after="0" w:line="240" w:lineRule="auto"/>
        <w:rPr>
          <w:rFonts w:asciiTheme="minorHAnsi" w:hAnsiTheme="minorHAnsi"/>
          <w:kern w:val="2"/>
          <w14:ligatures w14:val="standardContextual"/>
        </w:rPr>
      </w:pPr>
    </w:p>
    <w:p w14:paraId="21F93D9B" w14:textId="77777777" w:rsidR="00895318" w:rsidRPr="00A27714" w:rsidRDefault="00895318" w:rsidP="007407B7">
      <w:pPr>
        <w:numPr>
          <w:ilvl w:val="0"/>
          <w:numId w:val="57"/>
        </w:numPr>
        <w:spacing w:after="0" w:line="240" w:lineRule="auto"/>
        <w:contextualSpacing/>
        <w:rPr>
          <w:rFonts w:asciiTheme="minorHAnsi" w:hAnsiTheme="minorHAnsi"/>
        </w:rPr>
      </w:pPr>
      <w:r w:rsidRPr="00A27714">
        <w:rPr>
          <w:rFonts w:asciiTheme="minorHAnsi" w:hAnsiTheme="minorHAnsi"/>
        </w:rPr>
        <w:t>A: Identity evidence for Dane</w:t>
      </w:r>
    </w:p>
    <w:p w14:paraId="71BD211F" w14:textId="5D564E4F" w:rsidR="00895318" w:rsidRPr="00A27714" w:rsidRDefault="00895318" w:rsidP="007407B7">
      <w:pPr>
        <w:numPr>
          <w:ilvl w:val="0"/>
          <w:numId w:val="57"/>
        </w:numPr>
        <w:spacing w:after="0" w:line="240" w:lineRule="auto"/>
        <w:contextualSpacing/>
        <w:rPr>
          <w:rFonts w:asciiTheme="minorHAnsi" w:hAnsiTheme="minorHAnsi"/>
        </w:rPr>
      </w:pPr>
      <w:r w:rsidRPr="00A27714">
        <w:rPr>
          <w:rFonts w:asciiTheme="minorHAnsi" w:hAnsiTheme="minorHAnsi"/>
        </w:rPr>
        <w:t>B: Evidence of Dane’s authority to transfer the house instead of Petra</w:t>
      </w:r>
    </w:p>
    <w:p w14:paraId="7FAC9CD7" w14:textId="77777777" w:rsidR="00895318" w:rsidRPr="00A27714" w:rsidRDefault="00895318" w:rsidP="007407B7">
      <w:pPr>
        <w:numPr>
          <w:ilvl w:val="0"/>
          <w:numId w:val="57"/>
        </w:numPr>
        <w:spacing w:after="0" w:line="240" w:lineRule="auto"/>
        <w:contextualSpacing/>
        <w:rPr>
          <w:rFonts w:asciiTheme="minorHAnsi" w:hAnsiTheme="minorHAnsi"/>
        </w:rPr>
      </w:pPr>
      <w:r w:rsidRPr="00A27714">
        <w:rPr>
          <w:rFonts w:asciiTheme="minorHAnsi" w:hAnsiTheme="minorHAnsi"/>
        </w:rPr>
        <w:t>C: Details of the deed imposing the restrictive covenants</w:t>
      </w:r>
    </w:p>
    <w:p w14:paraId="1C09EA9B" w14:textId="77777777" w:rsidR="00895318" w:rsidRPr="00A27714" w:rsidRDefault="00895318" w:rsidP="007407B7">
      <w:pPr>
        <w:numPr>
          <w:ilvl w:val="0"/>
          <w:numId w:val="57"/>
        </w:numPr>
        <w:spacing w:after="0" w:line="240" w:lineRule="auto"/>
        <w:contextualSpacing/>
        <w:rPr>
          <w:rFonts w:asciiTheme="minorHAnsi" w:hAnsiTheme="minorHAnsi"/>
        </w:rPr>
      </w:pPr>
      <w:r w:rsidRPr="00A27714">
        <w:rPr>
          <w:rFonts w:asciiTheme="minorHAnsi" w:hAnsiTheme="minorHAnsi"/>
        </w:rPr>
        <w:t>D: Completed Property Information Form (TA6)</w:t>
      </w:r>
    </w:p>
    <w:p w14:paraId="4379F195" w14:textId="5307167F" w:rsidR="00895318" w:rsidRPr="00A27714" w:rsidRDefault="00895318" w:rsidP="007407B7">
      <w:pPr>
        <w:numPr>
          <w:ilvl w:val="0"/>
          <w:numId w:val="57"/>
        </w:numPr>
        <w:spacing w:after="0" w:line="240" w:lineRule="auto"/>
        <w:contextualSpacing/>
        <w:rPr>
          <w:rFonts w:asciiTheme="minorHAnsi" w:hAnsiTheme="minorHAnsi"/>
        </w:rPr>
      </w:pPr>
      <w:r w:rsidRPr="00A27714">
        <w:rPr>
          <w:rFonts w:asciiTheme="minorHAnsi" w:hAnsiTheme="minorHAnsi"/>
        </w:rPr>
        <w:t>E: Whether the registered charge is being discharged on completion</w:t>
      </w:r>
    </w:p>
    <w:p w14:paraId="73D067F8" w14:textId="77777777" w:rsidR="00D277D6" w:rsidRDefault="00D277D6">
      <w:pPr>
        <w:spacing w:after="160" w:line="259" w:lineRule="auto"/>
        <w:rPr>
          <w:rFonts w:asciiTheme="minorHAnsi" w:hAnsiTheme="minorHAnsi" w:cstheme="minorHAnsi"/>
          <w:b/>
          <w:bCs/>
        </w:rPr>
      </w:pPr>
      <w:r>
        <w:rPr>
          <w:rFonts w:asciiTheme="minorHAnsi" w:hAnsiTheme="minorHAnsi" w:cstheme="minorHAnsi"/>
          <w:b/>
          <w:bCs/>
        </w:rPr>
        <w:br w:type="page"/>
      </w:r>
    </w:p>
    <w:p w14:paraId="36854690" w14:textId="05785137"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lastRenderedPageBreak/>
        <w:t>Question 51</w:t>
      </w:r>
    </w:p>
    <w:p w14:paraId="21FCB9BE" w14:textId="77777777" w:rsidR="00770C6D" w:rsidRPr="00A27714" w:rsidRDefault="00770C6D" w:rsidP="00770C6D">
      <w:pPr>
        <w:spacing w:after="0" w:line="240" w:lineRule="auto"/>
        <w:rPr>
          <w:rFonts w:asciiTheme="minorHAnsi" w:hAnsiTheme="minorHAnsi"/>
        </w:rPr>
      </w:pPr>
      <w:r w:rsidRPr="00A27714">
        <w:rPr>
          <w:rFonts w:asciiTheme="minorHAnsi" w:hAnsiTheme="minorHAnsi"/>
        </w:rPr>
        <w:t>Module ref: 16b Completion</w:t>
      </w:r>
    </w:p>
    <w:p w14:paraId="052E7548" w14:textId="5666C563" w:rsidR="00770C6D" w:rsidRPr="007106DF" w:rsidRDefault="00770C6D" w:rsidP="00770C6D">
      <w:pPr>
        <w:spacing w:after="0" w:line="240" w:lineRule="auto"/>
        <w:rPr>
          <w:rFonts w:asciiTheme="minorHAnsi" w:hAnsiTheme="minorHAnsi"/>
        </w:rPr>
      </w:pPr>
      <w:r w:rsidRPr="00A27714">
        <w:rPr>
          <w:rFonts w:asciiTheme="minorHAnsi" w:hAnsiTheme="minorHAnsi"/>
        </w:rPr>
        <w:t>2 marks</w:t>
      </w:r>
      <w:r w:rsidR="007106DF">
        <w:rPr>
          <w:rFonts w:asciiTheme="minorHAnsi" w:hAnsiTheme="minorHAnsi"/>
        </w:rPr>
        <w:t xml:space="preserve"> </w:t>
      </w:r>
      <w:r w:rsidR="007106DF">
        <w:rPr>
          <w:rFonts w:asciiTheme="minorHAnsi" w:hAnsiTheme="minorHAnsi" w:cstheme="minorHAnsi"/>
          <w:i/>
          <w:iCs/>
        </w:rPr>
        <w:t xml:space="preserve">(1 </w:t>
      </w:r>
      <w:r w:rsidRPr="00A27714">
        <w:rPr>
          <w:rFonts w:asciiTheme="minorHAnsi" w:hAnsiTheme="minorHAnsi" w:cstheme="minorHAnsi"/>
          <w:i/>
          <w:iCs/>
        </w:rPr>
        <w:t>mark awarded per each correct answer</w:t>
      </w:r>
      <w:r w:rsidR="007106DF">
        <w:rPr>
          <w:rFonts w:asciiTheme="minorHAnsi" w:hAnsiTheme="minorHAnsi" w:cstheme="minorHAnsi"/>
          <w:i/>
          <w:iCs/>
        </w:rPr>
        <w:t>)</w:t>
      </w:r>
    </w:p>
    <w:p w14:paraId="6255EC93" w14:textId="77777777" w:rsidR="00770C6D" w:rsidRPr="00A27714" w:rsidRDefault="00770C6D" w:rsidP="00770C6D">
      <w:pPr>
        <w:spacing w:after="0" w:line="240" w:lineRule="auto"/>
        <w:rPr>
          <w:rFonts w:asciiTheme="minorHAnsi" w:hAnsiTheme="minorHAnsi"/>
        </w:rPr>
      </w:pPr>
    </w:p>
    <w:p w14:paraId="15619DB2" w14:textId="77777777" w:rsidR="00770C6D" w:rsidRPr="00A27714" w:rsidRDefault="00770C6D" w:rsidP="00770C6D">
      <w:pPr>
        <w:spacing w:after="0" w:line="240" w:lineRule="auto"/>
        <w:rPr>
          <w:rFonts w:asciiTheme="minorHAnsi" w:hAnsiTheme="minorHAnsi"/>
        </w:rPr>
      </w:pPr>
      <w:r w:rsidRPr="00A27714">
        <w:rPr>
          <w:rFonts w:asciiTheme="minorHAnsi" w:hAnsiTheme="minorHAnsi"/>
        </w:rPr>
        <w:t xml:space="preserve">A lawyer is acting for the seller of a property. Contracts have been exchanged with the buyer’s lawyer and the sale is due to be completed shortly. Both lawyers have agreed to adopt the Law Society Code for Completion by Post (“the Code”). </w:t>
      </w:r>
    </w:p>
    <w:p w14:paraId="5CEB646B" w14:textId="77777777" w:rsidR="00770C6D" w:rsidRPr="00A27714" w:rsidRDefault="00770C6D" w:rsidP="00770C6D">
      <w:pPr>
        <w:spacing w:after="0" w:line="240" w:lineRule="auto"/>
        <w:rPr>
          <w:rFonts w:asciiTheme="minorHAnsi" w:hAnsiTheme="minorHAnsi"/>
        </w:rPr>
      </w:pPr>
    </w:p>
    <w:p w14:paraId="4D7843E6" w14:textId="77777777" w:rsidR="00770C6D" w:rsidRPr="00A27714" w:rsidRDefault="00770C6D" w:rsidP="00770C6D">
      <w:pPr>
        <w:spacing w:after="0" w:line="240" w:lineRule="auto"/>
        <w:rPr>
          <w:rFonts w:asciiTheme="minorHAnsi" w:hAnsiTheme="minorHAnsi"/>
          <w:b/>
          <w:bCs/>
        </w:rPr>
      </w:pPr>
      <w:r w:rsidRPr="00A27714">
        <w:rPr>
          <w:rFonts w:asciiTheme="minorHAnsi" w:hAnsiTheme="minorHAnsi"/>
          <w:b/>
          <w:bCs/>
        </w:rPr>
        <w:t>Which TWO of the following are provisions of the Code?</w:t>
      </w:r>
    </w:p>
    <w:p w14:paraId="19D19F08" w14:textId="77777777" w:rsidR="00770C6D" w:rsidRPr="00A27714" w:rsidRDefault="00770C6D" w:rsidP="00770C6D">
      <w:pPr>
        <w:spacing w:after="0" w:line="240" w:lineRule="auto"/>
        <w:rPr>
          <w:rFonts w:asciiTheme="minorHAnsi" w:hAnsiTheme="minorHAnsi"/>
        </w:rPr>
      </w:pPr>
    </w:p>
    <w:p w14:paraId="19CEAC88" w14:textId="51F6F242" w:rsidR="00770C6D" w:rsidRPr="00A27714" w:rsidRDefault="00770C6D" w:rsidP="007407B7">
      <w:pPr>
        <w:numPr>
          <w:ilvl w:val="0"/>
          <w:numId w:val="58"/>
        </w:numPr>
        <w:spacing w:after="0" w:line="240" w:lineRule="auto"/>
        <w:contextualSpacing/>
        <w:rPr>
          <w:rFonts w:asciiTheme="minorHAnsi" w:hAnsiTheme="minorHAnsi"/>
        </w:rPr>
      </w:pPr>
      <w:r w:rsidRPr="00A27714">
        <w:rPr>
          <w:rFonts w:asciiTheme="minorHAnsi" w:hAnsiTheme="minorHAnsi"/>
        </w:rPr>
        <w:t>A: The seller’s lawyer must provide replies to the Form TA13 at least five working days before completion</w:t>
      </w:r>
    </w:p>
    <w:p w14:paraId="28BDA0D8" w14:textId="77777777" w:rsidR="00770C6D" w:rsidRPr="00A27714" w:rsidRDefault="00770C6D" w:rsidP="007407B7">
      <w:pPr>
        <w:numPr>
          <w:ilvl w:val="0"/>
          <w:numId w:val="58"/>
        </w:numPr>
        <w:spacing w:after="0" w:line="240" w:lineRule="auto"/>
        <w:contextualSpacing/>
        <w:rPr>
          <w:rFonts w:asciiTheme="minorHAnsi" w:hAnsiTheme="minorHAnsi"/>
        </w:rPr>
      </w:pPr>
      <w:r w:rsidRPr="00A27714">
        <w:rPr>
          <w:rFonts w:asciiTheme="minorHAnsi" w:hAnsiTheme="minorHAnsi"/>
        </w:rPr>
        <w:t>B: The seller’s lawyer will, upon receipt of the completion monies, hold the deeds and documents to the order of the buyer’s lawyer</w:t>
      </w:r>
    </w:p>
    <w:p w14:paraId="0DD0443B" w14:textId="09B8ABF1" w:rsidR="00770C6D" w:rsidRPr="00A27714" w:rsidRDefault="00770C6D" w:rsidP="007407B7">
      <w:pPr>
        <w:numPr>
          <w:ilvl w:val="0"/>
          <w:numId w:val="58"/>
        </w:numPr>
        <w:spacing w:after="0" w:line="240" w:lineRule="auto"/>
        <w:contextualSpacing/>
        <w:rPr>
          <w:rFonts w:asciiTheme="minorHAnsi" w:hAnsiTheme="minorHAnsi"/>
        </w:rPr>
      </w:pPr>
      <w:r w:rsidRPr="00A27714">
        <w:rPr>
          <w:rFonts w:asciiTheme="minorHAnsi" w:hAnsiTheme="minorHAnsi"/>
        </w:rPr>
        <w:t xml:space="preserve">C: The seller’s lawyer is automatically appointed the authorised agent of the buyer’s lawyer for completion </w:t>
      </w:r>
    </w:p>
    <w:p w14:paraId="09D64309" w14:textId="35759466" w:rsidR="00770C6D" w:rsidRDefault="00770C6D" w:rsidP="007407B7">
      <w:pPr>
        <w:numPr>
          <w:ilvl w:val="0"/>
          <w:numId w:val="58"/>
        </w:numPr>
        <w:spacing w:after="0" w:line="240" w:lineRule="auto"/>
        <w:contextualSpacing/>
        <w:rPr>
          <w:rFonts w:asciiTheme="minorHAnsi" w:hAnsiTheme="minorHAnsi"/>
        </w:rPr>
      </w:pPr>
      <w:r w:rsidRPr="00A27714">
        <w:rPr>
          <w:rFonts w:asciiTheme="minorHAnsi" w:hAnsiTheme="minorHAnsi"/>
        </w:rPr>
        <w:t>D: The buyer’s lawyer will pay all reasonable costs incurred by the seller’s lawyer in effecting completion by post</w:t>
      </w:r>
    </w:p>
    <w:p w14:paraId="6D5D759A" w14:textId="77777777" w:rsidR="00D277D6" w:rsidRDefault="00D277D6" w:rsidP="00D277D6">
      <w:pPr>
        <w:spacing w:after="0" w:line="240" w:lineRule="auto"/>
        <w:contextualSpacing/>
        <w:rPr>
          <w:rFonts w:asciiTheme="minorHAnsi" w:hAnsiTheme="minorHAnsi"/>
        </w:rPr>
      </w:pPr>
    </w:p>
    <w:p w14:paraId="54E072AC" w14:textId="77777777" w:rsidR="00D277D6" w:rsidRDefault="00D277D6" w:rsidP="00D277D6">
      <w:pPr>
        <w:spacing w:after="0" w:line="240" w:lineRule="auto"/>
        <w:contextualSpacing/>
        <w:rPr>
          <w:rFonts w:asciiTheme="minorHAnsi" w:hAnsiTheme="minorHAnsi"/>
        </w:rPr>
      </w:pPr>
    </w:p>
    <w:p w14:paraId="05FFA147" w14:textId="77777777" w:rsidR="00D277D6" w:rsidRDefault="00D277D6" w:rsidP="00D277D6">
      <w:pPr>
        <w:spacing w:after="0" w:line="240" w:lineRule="auto"/>
        <w:contextualSpacing/>
        <w:rPr>
          <w:rFonts w:asciiTheme="minorHAnsi" w:hAnsiTheme="minorHAnsi"/>
        </w:rPr>
      </w:pPr>
    </w:p>
    <w:p w14:paraId="79307FAC" w14:textId="77777777" w:rsidR="00D277D6" w:rsidRDefault="00D277D6" w:rsidP="00D277D6">
      <w:pPr>
        <w:spacing w:after="0" w:line="240" w:lineRule="auto"/>
        <w:contextualSpacing/>
        <w:rPr>
          <w:rFonts w:asciiTheme="minorHAnsi" w:hAnsiTheme="minorHAnsi"/>
        </w:rPr>
      </w:pPr>
    </w:p>
    <w:p w14:paraId="69F16BC8" w14:textId="77777777" w:rsidR="00456839" w:rsidRDefault="00456839" w:rsidP="00D277D6">
      <w:pPr>
        <w:spacing w:after="0" w:line="240" w:lineRule="auto"/>
        <w:contextualSpacing/>
        <w:rPr>
          <w:rFonts w:asciiTheme="minorHAnsi" w:hAnsiTheme="minorHAnsi"/>
        </w:rPr>
      </w:pPr>
    </w:p>
    <w:p w14:paraId="7043ED93" w14:textId="77777777" w:rsidR="00D277D6" w:rsidRDefault="00D277D6" w:rsidP="00D277D6">
      <w:pPr>
        <w:spacing w:after="0" w:line="240" w:lineRule="auto"/>
        <w:contextualSpacing/>
        <w:rPr>
          <w:rFonts w:asciiTheme="minorHAnsi" w:hAnsiTheme="minorHAnsi"/>
        </w:rPr>
      </w:pPr>
    </w:p>
    <w:p w14:paraId="46A05E5D" w14:textId="77777777" w:rsidR="00D277D6" w:rsidRDefault="00D277D6" w:rsidP="00D277D6">
      <w:pPr>
        <w:spacing w:after="0" w:line="240" w:lineRule="auto"/>
        <w:contextualSpacing/>
        <w:rPr>
          <w:rFonts w:asciiTheme="minorHAnsi" w:hAnsiTheme="minorHAnsi"/>
        </w:rPr>
      </w:pPr>
    </w:p>
    <w:p w14:paraId="50BA7F47" w14:textId="3B142272" w:rsidR="00334EAA" w:rsidRPr="00A27714" w:rsidRDefault="00334EAA" w:rsidP="00FD278F">
      <w:pPr>
        <w:spacing w:after="0" w:line="240" w:lineRule="auto"/>
        <w:rPr>
          <w:rFonts w:asciiTheme="minorHAnsi" w:hAnsiTheme="minorHAnsi" w:cstheme="minorHAnsi"/>
        </w:rPr>
      </w:pPr>
      <w:r w:rsidRPr="00A27714">
        <w:rPr>
          <w:rFonts w:asciiTheme="minorHAnsi" w:hAnsiTheme="minorHAnsi" w:cstheme="minorHAnsi"/>
          <w:b/>
          <w:bCs/>
        </w:rPr>
        <w:t>Question 52</w:t>
      </w:r>
    </w:p>
    <w:p w14:paraId="6AD03B75" w14:textId="539BE513" w:rsidR="00EB126F" w:rsidRPr="00A27714" w:rsidRDefault="00EB126F" w:rsidP="00FD278F">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9d Taking instructions, initial steps and advice</w:t>
      </w:r>
    </w:p>
    <w:p w14:paraId="1AE7333A" w14:textId="1B5E5F7B" w:rsidR="00EB126F" w:rsidRDefault="007106DF" w:rsidP="00FD278F">
      <w:pPr>
        <w:spacing w:after="0" w:line="240" w:lineRule="auto"/>
        <w:rPr>
          <w:rFonts w:asciiTheme="minorHAnsi" w:hAnsiTheme="minorHAnsi" w:cstheme="minorHAnsi"/>
          <w:i/>
          <w:iCs/>
        </w:rPr>
      </w:pPr>
      <w:r w:rsidRPr="00A27714">
        <w:rPr>
          <w:rFonts w:asciiTheme="minorHAnsi" w:hAnsiTheme="minorHAnsi"/>
        </w:rPr>
        <w:t>2 marks</w:t>
      </w:r>
      <w:r>
        <w:rPr>
          <w:rFonts w:asciiTheme="minorHAnsi" w:hAnsiTheme="minorHAnsi"/>
        </w:rPr>
        <w:t xml:space="preserve"> </w:t>
      </w:r>
      <w:r>
        <w:rPr>
          <w:rFonts w:asciiTheme="minorHAnsi" w:hAnsiTheme="minorHAnsi" w:cstheme="minorHAnsi"/>
          <w:i/>
          <w:iCs/>
        </w:rPr>
        <w:t xml:space="preserve">(1 </w:t>
      </w:r>
      <w:r w:rsidRPr="00A27714">
        <w:rPr>
          <w:rFonts w:asciiTheme="minorHAnsi" w:hAnsiTheme="minorHAnsi" w:cstheme="minorHAnsi"/>
          <w:i/>
          <w:iCs/>
        </w:rPr>
        <w:t>mark awarded per each correct answer</w:t>
      </w:r>
      <w:r>
        <w:rPr>
          <w:rFonts w:asciiTheme="minorHAnsi" w:hAnsiTheme="minorHAnsi" w:cstheme="minorHAnsi"/>
          <w:i/>
          <w:iCs/>
        </w:rPr>
        <w:t>)</w:t>
      </w:r>
    </w:p>
    <w:p w14:paraId="1E7BE9A3" w14:textId="77777777" w:rsidR="007106DF" w:rsidRPr="007106DF" w:rsidRDefault="007106DF" w:rsidP="00FD278F">
      <w:pPr>
        <w:spacing w:after="0" w:line="240" w:lineRule="auto"/>
        <w:rPr>
          <w:rFonts w:asciiTheme="minorHAnsi" w:hAnsiTheme="minorHAnsi"/>
          <w:kern w:val="2"/>
          <w14:ligatures w14:val="standardContextual"/>
        </w:rPr>
      </w:pPr>
    </w:p>
    <w:p w14:paraId="32A5088B" w14:textId="77777777" w:rsidR="00EB126F" w:rsidRPr="00A27714" w:rsidRDefault="00EB126F" w:rsidP="00FD278F">
      <w:pPr>
        <w:spacing w:after="0" w:line="240" w:lineRule="auto"/>
        <w:rPr>
          <w:rFonts w:ascii="Calibri" w:hAnsi="Calibri" w:cs="Calibri"/>
          <w:color w:val="000000" w:themeColor="text1"/>
          <w:kern w:val="2"/>
          <w14:ligatures w14:val="standardContextual"/>
        </w:rPr>
      </w:pPr>
      <w:r w:rsidRPr="00A27714">
        <w:rPr>
          <w:rFonts w:asciiTheme="minorHAnsi" w:hAnsiTheme="minorHAnsi"/>
          <w:kern w:val="2"/>
          <w14:ligatures w14:val="standardContextual"/>
        </w:rPr>
        <w:t>Kate is selling her freehold house, which has an unregistered title and is subject to a building society mortgage. The current mortgage will be redeemed on completion of the sale. Kate has given instructions to her lawyer to act for her on the sale, along with her personal details, address and details about her existing mortgage. Her lawyer will also act for the building society in relation to redemption of the existing mortgage and needs to obtain the title deeds to progress the sale.</w:t>
      </w:r>
    </w:p>
    <w:p w14:paraId="0045997C" w14:textId="77777777" w:rsidR="00EB126F" w:rsidRPr="00A27714" w:rsidRDefault="00EB126F" w:rsidP="00FD278F">
      <w:pPr>
        <w:spacing w:after="0" w:line="240" w:lineRule="auto"/>
        <w:rPr>
          <w:rFonts w:asciiTheme="minorHAnsi" w:hAnsiTheme="minorHAnsi"/>
          <w:kern w:val="2"/>
          <w14:ligatures w14:val="standardContextual"/>
        </w:rPr>
      </w:pPr>
    </w:p>
    <w:p w14:paraId="091DED7C" w14:textId="77777777" w:rsidR="00EB126F" w:rsidRPr="00A27714" w:rsidRDefault="00EB126F" w:rsidP="00FD278F">
      <w:pPr>
        <w:spacing w:after="0" w:line="240" w:lineRule="auto"/>
        <w:rPr>
          <w:rFonts w:ascii="Calibri" w:hAnsi="Calibri" w:cs="Calibri"/>
          <w:color w:val="000000" w:themeColor="text1"/>
          <w:kern w:val="2"/>
          <w14:ligatures w14:val="standardContextual"/>
        </w:rPr>
      </w:pPr>
      <w:r w:rsidRPr="00A27714">
        <w:rPr>
          <w:rFonts w:asciiTheme="minorHAnsi" w:hAnsiTheme="minorHAnsi"/>
          <w:b/>
          <w:bCs/>
          <w:kern w:val="2"/>
          <w14:ligatures w14:val="standardContextual"/>
        </w:rPr>
        <w:t>Which TWO of the following provisions will the building society expect to be included in the lawyer’s title deeds request letter before it will release the title deeds?</w:t>
      </w:r>
    </w:p>
    <w:p w14:paraId="5C2C73CE" w14:textId="77777777" w:rsidR="00EB126F" w:rsidRPr="00A27714" w:rsidRDefault="00EB126F" w:rsidP="00FD278F">
      <w:pPr>
        <w:spacing w:after="0" w:line="240" w:lineRule="auto"/>
        <w:rPr>
          <w:rFonts w:asciiTheme="minorHAnsi" w:hAnsiTheme="minorHAnsi"/>
          <w:b/>
          <w:bCs/>
          <w:kern w:val="2"/>
          <w14:ligatures w14:val="standardContextual"/>
        </w:rPr>
      </w:pPr>
    </w:p>
    <w:p w14:paraId="3063922D" w14:textId="0CA8E77D" w:rsidR="00EB126F" w:rsidRPr="00A27714" w:rsidRDefault="00EB126F" w:rsidP="00FD278F">
      <w:pPr>
        <w:numPr>
          <w:ilvl w:val="0"/>
          <w:numId w:val="60"/>
        </w:numPr>
        <w:spacing w:after="0" w:line="240" w:lineRule="auto"/>
        <w:contextualSpacing/>
        <w:rPr>
          <w:rFonts w:asciiTheme="minorHAnsi" w:hAnsiTheme="minorHAnsi"/>
          <w:b/>
          <w:bCs/>
        </w:rPr>
      </w:pPr>
      <w:r w:rsidRPr="00A27714">
        <w:rPr>
          <w:rFonts w:asciiTheme="minorHAnsi" w:hAnsiTheme="minorHAnsi"/>
        </w:rPr>
        <w:t>A: Kate’s full name and address and that Kate is selling the property</w:t>
      </w:r>
    </w:p>
    <w:p w14:paraId="76EB8590" w14:textId="77777777" w:rsidR="00EB126F" w:rsidRPr="00A27714" w:rsidRDefault="00EB126F" w:rsidP="00FD278F">
      <w:pPr>
        <w:numPr>
          <w:ilvl w:val="0"/>
          <w:numId w:val="59"/>
        </w:numPr>
        <w:spacing w:after="0" w:line="240" w:lineRule="auto"/>
        <w:contextualSpacing/>
        <w:rPr>
          <w:rFonts w:asciiTheme="minorHAnsi" w:hAnsiTheme="minorHAnsi"/>
        </w:rPr>
      </w:pPr>
      <w:r w:rsidRPr="00A27714">
        <w:rPr>
          <w:rFonts w:asciiTheme="minorHAnsi" w:hAnsiTheme="minorHAnsi"/>
        </w:rPr>
        <w:t>B: The sale price of the property and an undertaking to discharge the mortgage on completion</w:t>
      </w:r>
    </w:p>
    <w:p w14:paraId="446FCE83" w14:textId="46C55CF5" w:rsidR="00EB126F" w:rsidRPr="00A27714" w:rsidRDefault="00EB126F" w:rsidP="00FD278F">
      <w:pPr>
        <w:numPr>
          <w:ilvl w:val="0"/>
          <w:numId w:val="59"/>
        </w:numPr>
        <w:spacing w:after="0" w:line="240" w:lineRule="auto"/>
        <w:contextualSpacing/>
        <w:rPr>
          <w:rFonts w:asciiTheme="minorHAnsi" w:hAnsiTheme="minorHAnsi"/>
        </w:rPr>
      </w:pPr>
      <w:r w:rsidRPr="00A27714">
        <w:rPr>
          <w:rFonts w:asciiTheme="minorHAnsi" w:hAnsiTheme="minorHAnsi"/>
        </w:rPr>
        <w:t>C: An undertaking to hold the title deeds to the order of the building society and the mortgage account number</w:t>
      </w:r>
    </w:p>
    <w:p w14:paraId="10525255" w14:textId="77777777" w:rsidR="00EB126F" w:rsidRPr="00A27714" w:rsidRDefault="00EB126F" w:rsidP="00FD278F">
      <w:pPr>
        <w:numPr>
          <w:ilvl w:val="0"/>
          <w:numId w:val="59"/>
        </w:numPr>
        <w:spacing w:after="0" w:line="240" w:lineRule="auto"/>
        <w:contextualSpacing/>
        <w:rPr>
          <w:rFonts w:asciiTheme="minorHAnsi" w:hAnsiTheme="minorHAnsi"/>
        </w:rPr>
      </w:pPr>
      <w:r w:rsidRPr="00A27714">
        <w:rPr>
          <w:rFonts w:asciiTheme="minorHAnsi" w:hAnsiTheme="minorHAnsi"/>
        </w:rPr>
        <w:t xml:space="preserve">D: The buyer’s full name and address and the proposed completion date </w:t>
      </w:r>
    </w:p>
    <w:p w14:paraId="412D3915" w14:textId="77777777" w:rsidR="00EB126F" w:rsidRPr="00A27714" w:rsidRDefault="00EB126F" w:rsidP="00FD278F">
      <w:pPr>
        <w:numPr>
          <w:ilvl w:val="0"/>
          <w:numId w:val="59"/>
        </w:numPr>
        <w:spacing w:after="0" w:line="240" w:lineRule="auto"/>
        <w:contextualSpacing/>
        <w:rPr>
          <w:rFonts w:asciiTheme="minorHAnsi" w:hAnsiTheme="minorHAnsi"/>
        </w:rPr>
      </w:pPr>
      <w:r w:rsidRPr="00A27714">
        <w:rPr>
          <w:rFonts w:asciiTheme="minorHAnsi" w:hAnsiTheme="minorHAnsi"/>
        </w:rPr>
        <w:t>E: The Land Registry title number for the property and a signed authority from Kate to release the deeds</w:t>
      </w:r>
    </w:p>
    <w:p w14:paraId="267D0162" w14:textId="77777777" w:rsidR="00D277D6" w:rsidRDefault="00D277D6">
      <w:pPr>
        <w:spacing w:after="160" w:line="259" w:lineRule="auto"/>
        <w:rPr>
          <w:rFonts w:asciiTheme="minorHAnsi" w:hAnsiTheme="minorHAnsi"/>
        </w:rPr>
      </w:pPr>
      <w:r>
        <w:rPr>
          <w:rFonts w:asciiTheme="minorHAnsi" w:hAnsiTheme="minorHAnsi"/>
        </w:rPr>
        <w:br w:type="page"/>
      </w:r>
    </w:p>
    <w:p w14:paraId="309B7526" w14:textId="57A31582"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53</w:t>
      </w:r>
    </w:p>
    <w:p w14:paraId="6E0BCCA7" w14:textId="77777777" w:rsidR="00733BC6" w:rsidRPr="00A27714" w:rsidRDefault="00733BC6" w:rsidP="00733BC6">
      <w:pPr>
        <w:spacing w:after="0" w:line="240" w:lineRule="auto"/>
        <w:rPr>
          <w:rFonts w:asciiTheme="minorHAnsi" w:hAnsiTheme="minorHAnsi"/>
        </w:rPr>
      </w:pPr>
      <w:r w:rsidRPr="00A27714">
        <w:rPr>
          <w:rFonts w:asciiTheme="minorHAnsi" w:hAnsiTheme="minorHAnsi"/>
        </w:rPr>
        <w:t>Module ref: 2c Underpinning land law</w:t>
      </w:r>
    </w:p>
    <w:p w14:paraId="4D60DE72" w14:textId="77777777" w:rsidR="007106DF" w:rsidRDefault="007106DF" w:rsidP="007106DF">
      <w:pPr>
        <w:spacing w:after="0" w:line="240" w:lineRule="auto"/>
        <w:rPr>
          <w:rFonts w:asciiTheme="minorHAnsi" w:hAnsiTheme="minorHAnsi" w:cstheme="minorHAnsi"/>
          <w:i/>
          <w:iCs/>
        </w:rPr>
      </w:pPr>
      <w:r w:rsidRPr="00A27714">
        <w:rPr>
          <w:rFonts w:asciiTheme="minorHAnsi" w:hAnsiTheme="minorHAnsi"/>
        </w:rPr>
        <w:t>2 marks</w:t>
      </w:r>
      <w:r>
        <w:rPr>
          <w:rFonts w:asciiTheme="minorHAnsi" w:hAnsiTheme="minorHAnsi"/>
        </w:rPr>
        <w:t xml:space="preserve"> </w:t>
      </w:r>
      <w:r>
        <w:rPr>
          <w:rFonts w:asciiTheme="minorHAnsi" w:hAnsiTheme="minorHAnsi" w:cstheme="minorHAnsi"/>
          <w:i/>
          <w:iCs/>
        </w:rPr>
        <w:t xml:space="preserve">(1 </w:t>
      </w:r>
      <w:r w:rsidRPr="00A27714">
        <w:rPr>
          <w:rFonts w:asciiTheme="minorHAnsi" w:hAnsiTheme="minorHAnsi" w:cstheme="minorHAnsi"/>
          <w:i/>
          <w:iCs/>
        </w:rPr>
        <w:t>mark awarded per each correct answer</w:t>
      </w:r>
      <w:r>
        <w:rPr>
          <w:rFonts w:asciiTheme="minorHAnsi" w:hAnsiTheme="minorHAnsi" w:cstheme="minorHAnsi"/>
          <w:i/>
          <w:iCs/>
        </w:rPr>
        <w:t>)</w:t>
      </w:r>
    </w:p>
    <w:p w14:paraId="0951D17E" w14:textId="77777777" w:rsidR="00733BC6" w:rsidRPr="00A27714" w:rsidRDefault="00733BC6" w:rsidP="00733BC6">
      <w:pPr>
        <w:spacing w:after="0" w:line="240" w:lineRule="auto"/>
        <w:rPr>
          <w:rFonts w:asciiTheme="minorHAnsi" w:hAnsiTheme="minorHAnsi" w:cstheme="minorHAnsi"/>
        </w:rPr>
      </w:pPr>
    </w:p>
    <w:p w14:paraId="22DE71FE" w14:textId="77777777" w:rsidR="00733BC6" w:rsidRPr="00A27714" w:rsidRDefault="00733BC6" w:rsidP="00733BC6">
      <w:pPr>
        <w:spacing w:after="0" w:line="240" w:lineRule="auto"/>
        <w:rPr>
          <w:rFonts w:asciiTheme="minorHAnsi" w:hAnsiTheme="minorHAnsi"/>
          <w:lang w:val="en-US"/>
        </w:rPr>
      </w:pPr>
      <w:r w:rsidRPr="00A27714">
        <w:rPr>
          <w:rFonts w:asciiTheme="minorHAnsi" w:hAnsiTheme="minorHAnsi"/>
          <w:lang w:val="en-US"/>
        </w:rPr>
        <w:t>A trainee lawyer is discussing principles of land law with their supervising partner. The partner explains that estates and interests in land can be legal or equitable in nature and that it is very important be able to distinguish between the two. The lawyer asks the trainee to identify whether certain scenarios would result in the creation of a legal estate or legal interest.</w:t>
      </w:r>
    </w:p>
    <w:p w14:paraId="4AC7DEFC" w14:textId="77777777" w:rsidR="00733BC6" w:rsidRPr="00A27714" w:rsidRDefault="00733BC6" w:rsidP="00733BC6">
      <w:pPr>
        <w:spacing w:after="0" w:line="240" w:lineRule="auto"/>
        <w:rPr>
          <w:rFonts w:asciiTheme="minorHAnsi" w:hAnsiTheme="minorHAnsi"/>
          <w:lang w:val="en-US"/>
        </w:rPr>
      </w:pPr>
    </w:p>
    <w:p w14:paraId="70C24ED9" w14:textId="77777777" w:rsidR="00733BC6" w:rsidRPr="00A27714" w:rsidRDefault="00733BC6" w:rsidP="00733BC6">
      <w:pPr>
        <w:spacing w:after="0" w:line="240" w:lineRule="auto"/>
        <w:rPr>
          <w:rFonts w:asciiTheme="minorHAnsi" w:hAnsiTheme="minorHAnsi"/>
          <w:lang w:val="en-US"/>
        </w:rPr>
      </w:pPr>
      <w:r w:rsidRPr="00A27714">
        <w:rPr>
          <w:rFonts w:asciiTheme="minorHAnsi" w:hAnsiTheme="minorHAnsi"/>
          <w:b/>
          <w:bCs/>
          <w:lang w:val="en-US"/>
        </w:rPr>
        <w:t>Which TWO of the following scenarios are capable of creating a legal estate or legal interest in relation to freehold land?</w:t>
      </w:r>
    </w:p>
    <w:p w14:paraId="6957CAD9" w14:textId="77777777" w:rsidR="00733BC6" w:rsidRPr="00A27714" w:rsidRDefault="00733BC6" w:rsidP="00733BC6">
      <w:pPr>
        <w:spacing w:after="0" w:line="240" w:lineRule="auto"/>
        <w:rPr>
          <w:rFonts w:asciiTheme="minorHAnsi" w:hAnsiTheme="minorHAnsi"/>
          <w:lang w:val="en-US"/>
        </w:rPr>
      </w:pPr>
    </w:p>
    <w:p w14:paraId="680DD5F3" w14:textId="1C8C05D6" w:rsidR="00733BC6" w:rsidRPr="00A27714" w:rsidRDefault="00733BC6" w:rsidP="007407B7">
      <w:pPr>
        <w:numPr>
          <w:ilvl w:val="0"/>
          <w:numId w:val="64"/>
        </w:numPr>
        <w:spacing w:after="0" w:line="240" w:lineRule="auto"/>
        <w:contextualSpacing/>
        <w:rPr>
          <w:rFonts w:asciiTheme="minorHAnsi" w:hAnsiTheme="minorHAnsi"/>
          <w:lang w:val="en-US"/>
        </w:rPr>
      </w:pPr>
      <w:r w:rsidRPr="00A27714">
        <w:rPr>
          <w:rFonts w:asciiTheme="minorHAnsi" w:hAnsiTheme="minorHAnsi"/>
          <w:lang w:val="en-US"/>
        </w:rPr>
        <w:t>A: The acquisition of an implied easement of a right of way by necessity</w:t>
      </w:r>
    </w:p>
    <w:p w14:paraId="75D5B36D" w14:textId="77777777" w:rsidR="00733BC6" w:rsidRPr="00A27714" w:rsidRDefault="00733BC6" w:rsidP="007407B7">
      <w:pPr>
        <w:numPr>
          <w:ilvl w:val="0"/>
          <w:numId w:val="63"/>
        </w:numPr>
        <w:spacing w:after="0" w:line="240" w:lineRule="auto"/>
        <w:contextualSpacing/>
        <w:rPr>
          <w:rFonts w:asciiTheme="minorHAnsi" w:hAnsiTheme="minorHAnsi"/>
          <w:lang w:val="en-US"/>
        </w:rPr>
      </w:pPr>
      <w:r w:rsidRPr="00A27714">
        <w:rPr>
          <w:rFonts w:asciiTheme="minorHAnsi" w:hAnsiTheme="minorHAnsi"/>
          <w:lang w:val="en-US"/>
        </w:rPr>
        <w:t>B: The oral grant of a four-year lease to take immediate effect at a market rent without a premium</w:t>
      </w:r>
    </w:p>
    <w:p w14:paraId="225148DF" w14:textId="42C8AC9F" w:rsidR="00733BC6" w:rsidRPr="00A27714" w:rsidRDefault="00733BC6" w:rsidP="007407B7">
      <w:pPr>
        <w:numPr>
          <w:ilvl w:val="0"/>
          <w:numId w:val="63"/>
        </w:numPr>
        <w:spacing w:after="0" w:line="240" w:lineRule="auto"/>
        <w:contextualSpacing/>
        <w:rPr>
          <w:rFonts w:asciiTheme="minorHAnsi" w:hAnsiTheme="minorHAnsi"/>
          <w:lang w:val="en-US"/>
        </w:rPr>
      </w:pPr>
      <w:r w:rsidRPr="00A27714">
        <w:rPr>
          <w:rFonts w:asciiTheme="minorHAnsi" w:hAnsiTheme="minorHAnsi"/>
          <w:lang w:val="en-US"/>
        </w:rPr>
        <w:t>C: The grant of an easement by deed of a right of way over a driveway for a period of 15 years –</w:t>
      </w:r>
    </w:p>
    <w:p w14:paraId="2365589F" w14:textId="77777777" w:rsidR="00733BC6" w:rsidRPr="00A27714" w:rsidRDefault="00733BC6" w:rsidP="007407B7">
      <w:pPr>
        <w:numPr>
          <w:ilvl w:val="0"/>
          <w:numId w:val="63"/>
        </w:numPr>
        <w:spacing w:after="0" w:line="240" w:lineRule="auto"/>
        <w:contextualSpacing/>
        <w:rPr>
          <w:rFonts w:asciiTheme="minorHAnsi" w:hAnsiTheme="minorHAnsi"/>
          <w:lang w:val="en-US"/>
        </w:rPr>
      </w:pPr>
      <w:r w:rsidRPr="00A27714">
        <w:rPr>
          <w:rFonts w:asciiTheme="minorHAnsi" w:hAnsiTheme="minorHAnsi"/>
          <w:lang w:val="en-US"/>
        </w:rPr>
        <w:t>D: The grant of a 21-year lease in a document that has not been executed as a deed but which contains all the agreed terms and has been signed by each party</w:t>
      </w:r>
    </w:p>
    <w:p w14:paraId="505C724B" w14:textId="44E1A08D" w:rsidR="00FD278F" w:rsidRDefault="00FD278F">
      <w:pPr>
        <w:spacing w:after="160" w:line="259" w:lineRule="auto"/>
        <w:rPr>
          <w:rFonts w:asciiTheme="minorHAnsi" w:hAnsiTheme="minorHAnsi" w:cstheme="minorHAnsi"/>
        </w:rPr>
      </w:pPr>
    </w:p>
    <w:p w14:paraId="089FB59F" w14:textId="77777777" w:rsidR="00D277D6" w:rsidRDefault="00D277D6">
      <w:pPr>
        <w:spacing w:after="160" w:line="259" w:lineRule="auto"/>
        <w:rPr>
          <w:rFonts w:asciiTheme="minorHAnsi" w:hAnsiTheme="minorHAnsi" w:cstheme="minorHAnsi"/>
        </w:rPr>
      </w:pPr>
    </w:p>
    <w:p w14:paraId="19DE9B31" w14:textId="77777777" w:rsidR="00D277D6" w:rsidRPr="00A27714" w:rsidRDefault="00D277D6">
      <w:pPr>
        <w:spacing w:after="160" w:line="259" w:lineRule="auto"/>
        <w:rPr>
          <w:rFonts w:asciiTheme="minorHAnsi" w:hAnsiTheme="minorHAnsi" w:cstheme="minorHAnsi"/>
        </w:rPr>
      </w:pPr>
    </w:p>
    <w:p w14:paraId="10E91711" w14:textId="392B6207"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54</w:t>
      </w:r>
    </w:p>
    <w:p w14:paraId="43A9163F" w14:textId="77777777" w:rsidR="00CF67FF" w:rsidRPr="00A27714" w:rsidRDefault="00CF67FF" w:rsidP="00CF67FF">
      <w:pPr>
        <w:spacing w:after="0" w:line="240" w:lineRule="auto"/>
        <w:rPr>
          <w:rFonts w:ascii="Calibri" w:hAnsi="Calibri" w:cs="Calibri"/>
          <w:b/>
          <w:bCs/>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Module ref 3c Technical basics. Documents: property and private client</w:t>
      </w:r>
    </w:p>
    <w:p w14:paraId="1E5AEEF9" w14:textId="77777777" w:rsidR="00CF67FF" w:rsidRPr="00A27714" w:rsidRDefault="00CF67FF" w:rsidP="00CF67FF">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2 marks</w:t>
      </w:r>
    </w:p>
    <w:p w14:paraId="218E7B49" w14:textId="77777777" w:rsidR="00CF67FF" w:rsidRPr="00A27714" w:rsidRDefault="00CF67FF" w:rsidP="00CF67FF">
      <w:pPr>
        <w:spacing w:after="0" w:line="240" w:lineRule="auto"/>
        <w:rPr>
          <w:rFonts w:ascii="Calibri" w:hAnsi="Calibri" w:cs="Calibri"/>
          <w:color w:val="000000"/>
          <w:kern w:val="2"/>
          <w:shd w:val="clear" w:color="auto" w:fill="FFFFFF"/>
          <w14:ligatures w14:val="standardContextual"/>
        </w:rPr>
      </w:pPr>
    </w:p>
    <w:p w14:paraId="721C552A" w14:textId="77777777" w:rsidR="00CF67FF" w:rsidRPr="00A27714" w:rsidRDefault="00CF67FF" w:rsidP="00CF67FF">
      <w:pPr>
        <w:spacing w:after="0" w:line="240" w:lineRule="auto"/>
        <w:rPr>
          <w:rFonts w:ascii="Calibri" w:hAnsi="Calibri" w:cs="Calibri"/>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 xml:space="preserve">In 2021, Pieter made a Will in writing appointing his son, Ken, to be his sole executor and giving Ken all the residue of his estate. Pieter signed the Will in the presence of two neighbours while they watched and then the neighbours both signed and added their addresses as witnesses. The Will did not, however, contain an attestation clause.  </w:t>
      </w:r>
    </w:p>
    <w:p w14:paraId="43FC2E8F" w14:textId="77777777" w:rsidR="00CF67FF" w:rsidRPr="00A27714" w:rsidRDefault="00CF67FF" w:rsidP="00CF67FF">
      <w:pPr>
        <w:spacing w:after="0" w:line="240" w:lineRule="auto"/>
        <w:rPr>
          <w:rFonts w:ascii="Calibri" w:hAnsi="Calibri" w:cs="Calibri"/>
          <w:color w:val="000000"/>
          <w:kern w:val="2"/>
          <w:shd w:val="clear" w:color="auto" w:fill="FFFFFF"/>
          <w14:ligatures w14:val="standardContextual"/>
        </w:rPr>
      </w:pPr>
    </w:p>
    <w:p w14:paraId="3C92F8FE" w14:textId="77777777" w:rsidR="00CF67FF" w:rsidRPr="00A27714" w:rsidRDefault="00CF67FF" w:rsidP="00CF67FF">
      <w:pPr>
        <w:spacing w:after="0" w:line="240" w:lineRule="auto"/>
        <w:rPr>
          <w:rFonts w:ascii="Calibri" w:hAnsi="Calibri" w:cs="Calibri"/>
          <w:color w:val="000000"/>
          <w:kern w:val="2"/>
          <w:shd w:val="clear" w:color="auto" w:fill="FFFFFF"/>
          <w14:ligatures w14:val="standardContextual"/>
        </w:rPr>
      </w:pPr>
      <w:r w:rsidRPr="00A27714">
        <w:rPr>
          <w:rFonts w:ascii="Calibri" w:hAnsi="Calibri" w:cs="Calibri"/>
          <w:color w:val="000000"/>
          <w:kern w:val="2"/>
          <w:shd w:val="clear" w:color="auto" w:fill="FFFFFF"/>
          <w14:ligatures w14:val="standardContextual"/>
        </w:rPr>
        <w:t>Pieter has recently died. Ken has been advised that Pieter’s Will might be invalid because there is no attestation clause.</w:t>
      </w:r>
    </w:p>
    <w:p w14:paraId="6D670854" w14:textId="77777777" w:rsidR="00CF67FF" w:rsidRPr="00A27714" w:rsidRDefault="00CF67FF" w:rsidP="00CF67FF">
      <w:pPr>
        <w:spacing w:after="0" w:line="240" w:lineRule="auto"/>
        <w:rPr>
          <w:rFonts w:ascii="Calibri" w:hAnsi="Calibri" w:cs="Calibri"/>
          <w:color w:val="000000"/>
          <w:kern w:val="2"/>
          <w:shd w:val="clear" w:color="auto" w:fill="FFFFFF"/>
          <w14:ligatures w14:val="standardContextual"/>
        </w:rPr>
      </w:pPr>
    </w:p>
    <w:p w14:paraId="24B7797A" w14:textId="77777777" w:rsidR="00CF67FF" w:rsidRPr="00A27714" w:rsidRDefault="00CF67FF" w:rsidP="00CF67FF">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Which ONE of the following statements best describes whether Pieter’s Will is valid and whether Ken may be able to prove this?</w:t>
      </w:r>
    </w:p>
    <w:p w14:paraId="2DBBF3A5" w14:textId="77777777" w:rsidR="00CF67FF" w:rsidRPr="00A27714" w:rsidRDefault="00CF67FF" w:rsidP="00CF67FF">
      <w:pPr>
        <w:spacing w:after="0" w:line="240" w:lineRule="auto"/>
        <w:rPr>
          <w:rFonts w:asciiTheme="minorHAnsi" w:hAnsiTheme="minorHAnsi"/>
          <w:b/>
          <w:bCs/>
          <w:kern w:val="2"/>
          <w14:ligatures w14:val="standardContextual"/>
        </w:rPr>
      </w:pPr>
    </w:p>
    <w:p w14:paraId="1E7ECEDF" w14:textId="77777777" w:rsidR="00CF67FF" w:rsidRPr="00A27714" w:rsidRDefault="00CF67FF" w:rsidP="007407B7">
      <w:pPr>
        <w:numPr>
          <w:ilvl w:val="0"/>
          <w:numId w:val="61"/>
        </w:numPr>
        <w:spacing w:after="0" w:line="240" w:lineRule="auto"/>
        <w:contextualSpacing/>
        <w:rPr>
          <w:rFonts w:asciiTheme="minorHAnsi" w:hAnsiTheme="minorHAnsi"/>
        </w:rPr>
      </w:pPr>
      <w:r w:rsidRPr="00A27714">
        <w:rPr>
          <w:rFonts w:asciiTheme="minorHAnsi" w:hAnsiTheme="minorHAnsi"/>
        </w:rPr>
        <w:t>A: The Will is completely invalid, even though Pieter has signed it in the presence of two witnesses, because an attestation clause is always required in a Will. Ken cannot therefore prove validity</w:t>
      </w:r>
    </w:p>
    <w:p w14:paraId="01D2F0E5" w14:textId="77777777" w:rsidR="00CF67FF" w:rsidRPr="00A27714" w:rsidRDefault="00CF67FF" w:rsidP="007407B7">
      <w:pPr>
        <w:numPr>
          <w:ilvl w:val="0"/>
          <w:numId w:val="61"/>
        </w:numPr>
        <w:spacing w:after="0" w:line="240" w:lineRule="auto"/>
        <w:contextualSpacing/>
        <w:rPr>
          <w:rFonts w:asciiTheme="minorHAnsi" w:hAnsiTheme="minorHAnsi"/>
        </w:rPr>
      </w:pPr>
      <w:r w:rsidRPr="00A27714">
        <w:rPr>
          <w:rFonts w:asciiTheme="minorHAnsi" w:hAnsiTheme="minorHAnsi"/>
        </w:rPr>
        <w:t>B: The Will is valid because there is no requirement for an attestation clause in a Will and, as two witnesses have signed the Will, due execution is presumed.  Ken does not therefore need to do anything more to prove validity</w:t>
      </w:r>
    </w:p>
    <w:p w14:paraId="1470374B" w14:textId="27932D59" w:rsidR="00CF67FF" w:rsidRPr="00A27714" w:rsidRDefault="00CF67FF" w:rsidP="007407B7">
      <w:pPr>
        <w:numPr>
          <w:ilvl w:val="0"/>
          <w:numId w:val="61"/>
        </w:numPr>
        <w:spacing w:after="0" w:line="240" w:lineRule="auto"/>
        <w:contextualSpacing/>
        <w:rPr>
          <w:rFonts w:asciiTheme="minorHAnsi" w:hAnsiTheme="minorHAnsi"/>
        </w:rPr>
      </w:pPr>
      <w:r w:rsidRPr="00A27714">
        <w:rPr>
          <w:rFonts w:asciiTheme="minorHAnsi" w:hAnsiTheme="minorHAnsi"/>
        </w:rPr>
        <w:t>C: The Will is valid because there is no requirement for there to be an attestation clause in a Will. However, due execution is not presumed. Ken will therefore have to prove validity by asking one of the witnesses to swear an affidavit of due execution</w:t>
      </w:r>
    </w:p>
    <w:p w14:paraId="00E5222C" w14:textId="77387822" w:rsidR="00D81B8A" w:rsidRPr="00D277D6" w:rsidRDefault="00CF67FF" w:rsidP="00D277D6">
      <w:pPr>
        <w:numPr>
          <w:ilvl w:val="0"/>
          <w:numId w:val="61"/>
        </w:numPr>
        <w:spacing w:after="0" w:line="240" w:lineRule="auto"/>
        <w:contextualSpacing/>
        <w:rPr>
          <w:rFonts w:asciiTheme="minorHAnsi" w:hAnsiTheme="minorHAnsi"/>
        </w:rPr>
      </w:pPr>
      <w:r w:rsidRPr="00A27714">
        <w:rPr>
          <w:rFonts w:asciiTheme="minorHAnsi" w:hAnsiTheme="minorHAnsi"/>
        </w:rPr>
        <w:t>D: The Will is currently invalid because an attestation clause is always required in a Will. However, if due execution can be proved, the Will becomes valid. Ken will therefore have to prove validity by asking one of the witnesses to swear an affidavit of due execution</w:t>
      </w:r>
    </w:p>
    <w:p w14:paraId="74586793" w14:textId="77777777" w:rsidR="00D277D6" w:rsidRDefault="00D277D6">
      <w:pPr>
        <w:spacing w:after="160" w:line="259" w:lineRule="auto"/>
        <w:rPr>
          <w:rFonts w:asciiTheme="minorHAnsi" w:hAnsiTheme="minorHAnsi" w:cstheme="minorHAnsi"/>
          <w:b/>
          <w:bCs/>
        </w:rPr>
      </w:pPr>
      <w:r>
        <w:rPr>
          <w:rFonts w:asciiTheme="minorHAnsi" w:hAnsiTheme="minorHAnsi" w:cstheme="minorHAnsi"/>
          <w:b/>
          <w:bCs/>
        </w:rPr>
        <w:br w:type="page"/>
      </w:r>
    </w:p>
    <w:p w14:paraId="5107BDF1" w14:textId="4C65B187"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55</w:t>
      </w:r>
    </w:p>
    <w:p w14:paraId="76A1400A" w14:textId="77777777" w:rsidR="00FF04F3" w:rsidRPr="00A27714" w:rsidRDefault="00FF04F3" w:rsidP="00FF04F3">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5b Regulatory matters</w:t>
      </w:r>
    </w:p>
    <w:p w14:paraId="75BCF675" w14:textId="0DF728A0" w:rsidR="00DB0187" w:rsidRPr="00DB0187" w:rsidRDefault="00DB0187" w:rsidP="00DB0187">
      <w:pPr>
        <w:spacing w:after="0" w:line="240" w:lineRule="auto"/>
        <w:rPr>
          <w:rFonts w:asciiTheme="minorHAnsi" w:hAnsiTheme="minorHAnsi"/>
        </w:rPr>
      </w:pPr>
      <w:r>
        <w:rPr>
          <w:rFonts w:asciiTheme="minorHAnsi" w:hAnsiTheme="minorHAnsi"/>
        </w:rPr>
        <w:t>2</w:t>
      </w:r>
      <w:r w:rsidRPr="00A27714">
        <w:rPr>
          <w:rFonts w:asciiTheme="minorHAnsi" w:hAnsiTheme="minorHAnsi"/>
        </w:rPr>
        <w:t xml:space="preserve"> marks</w:t>
      </w:r>
      <w:r>
        <w:rPr>
          <w:rFonts w:asciiTheme="minorHAnsi" w:hAnsiTheme="minorHAnsi"/>
        </w:rPr>
        <w:t xml:space="preserve"> </w:t>
      </w:r>
      <w:r>
        <w:rPr>
          <w:rFonts w:asciiTheme="minorHAnsi" w:hAnsiTheme="minorHAnsi" w:cstheme="minorHAnsi"/>
          <w:i/>
          <w:iCs/>
        </w:rPr>
        <w:t xml:space="preserve">(1 </w:t>
      </w:r>
      <w:r w:rsidRPr="00A27714">
        <w:rPr>
          <w:rFonts w:asciiTheme="minorHAnsi" w:hAnsiTheme="minorHAnsi" w:cstheme="minorHAnsi"/>
          <w:i/>
          <w:iCs/>
        </w:rPr>
        <w:t>mark awarded per each correct answer</w:t>
      </w:r>
      <w:r>
        <w:rPr>
          <w:rFonts w:asciiTheme="minorHAnsi" w:hAnsiTheme="minorHAnsi" w:cstheme="minorHAnsi"/>
          <w:i/>
          <w:iCs/>
        </w:rPr>
        <w:t>)</w:t>
      </w:r>
    </w:p>
    <w:p w14:paraId="5E5F076D" w14:textId="77777777" w:rsidR="00FF04F3" w:rsidRPr="00A27714" w:rsidRDefault="00FF04F3" w:rsidP="00FF04F3">
      <w:pPr>
        <w:spacing w:after="0" w:line="240" w:lineRule="auto"/>
        <w:rPr>
          <w:rFonts w:asciiTheme="minorHAnsi" w:hAnsiTheme="minorHAnsi"/>
          <w:kern w:val="2"/>
          <w14:ligatures w14:val="standardContextual"/>
        </w:rPr>
      </w:pPr>
    </w:p>
    <w:p w14:paraId="7EACC06D" w14:textId="77777777" w:rsidR="00FF04F3" w:rsidRPr="00A27714" w:rsidRDefault="00FF04F3" w:rsidP="00FF04F3">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Betty has made an appointment to see a lawyer, Amari, to make a Will.</w:t>
      </w:r>
    </w:p>
    <w:p w14:paraId="445F2203" w14:textId="77777777" w:rsidR="00FF04F3" w:rsidRPr="00A27714" w:rsidRDefault="00FF04F3" w:rsidP="00FF04F3">
      <w:pPr>
        <w:spacing w:after="0" w:line="240" w:lineRule="auto"/>
        <w:rPr>
          <w:rFonts w:asciiTheme="minorHAnsi" w:hAnsiTheme="minorHAnsi"/>
          <w:kern w:val="2"/>
          <w14:ligatures w14:val="standardContextual"/>
        </w:rPr>
      </w:pPr>
    </w:p>
    <w:p w14:paraId="10A8B638" w14:textId="77777777" w:rsidR="00FF04F3" w:rsidRPr="00A27714" w:rsidRDefault="00FF04F3" w:rsidP="00FF04F3">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 xml:space="preserve">Betty, a widow, is 85 years old and lives in a care home. Betty has a Blue Badge for parking when she is taken out in the car by her daughter. Betty has a bank account with some savings and a life insurance policy but otherwise lives on her state pension. </w:t>
      </w:r>
    </w:p>
    <w:p w14:paraId="33632FC0" w14:textId="77777777" w:rsidR="00FF04F3" w:rsidRPr="00A27714" w:rsidRDefault="00FF04F3" w:rsidP="00FF04F3">
      <w:pPr>
        <w:spacing w:after="0" w:line="240" w:lineRule="auto"/>
        <w:rPr>
          <w:rFonts w:asciiTheme="minorHAnsi" w:hAnsiTheme="minorHAnsi"/>
          <w:kern w:val="2"/>
          <w14:ligatures w14:val="standardContextual"/>
        </w:rPr>
      </w:pPr>
    </w:p>
    <w:p w14:paraId="7F2BB56F" w14:textId="77777777" w:rsidR="00FF04F3" w:rsidRPr="00A27714" w:rsidRDefault="00FF04F3" w:rsidP="00FF04F3">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 xml:space="preserve">Amari must carry out client identification on Betty in accordance with the firm’s money laundering and fraud policy. Amari has established Betty does not have a passport or driving licence and as she no longer owns a house, has no utility or Council Tax bills. </w:t>
      </w:r>
    </w:p>
    <w:p w14:paraId="4ADC579D" w14:textId="77777777" w:rsidR="00FF04F3" w:rsidRPr="00A27714" w:rsidRDefault="00FF04F3" w:rsidP="00FF04F3">
      <w:pPr>
        <w:spacing w:after="0" w:line="240" w:lineRule="auto"/>
        <w:rPr>
          <w:rFonts w:asciiTheme="minorHAnsi" w:hAnsiTheme="minorHAnsi"/>
          <w:kern w:val="2"/>
          <w14:ligatures w14:val="standardContextual"/>
        </w:rPr>
      </w:pPr>
    </w:p>
    <w:p w14:paraId="0219F848" w14:textId="77777777" w:rsidR="00FF04F3" w:rsidRPr="00A27714" w:rsidRDefault="00FF04F3" w:rsidP="00FF04F3">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From the list below, select TWO combinations of documents Betty could supply that should fully satisfy the firm’s identification requirements.</w:t>
      </w:r>
    </w:p>
    <w:p w14:paraId="39569841" w14:textId="77777777" w:rsidR="00FF04F3" w:rsidRPr="00A27714" w:rsidRDefault="00FF04F3" w:rsidP="00FF04F3">
      <w:pPr>
        <w:spacing w:after="0" w:line="240" w:lineRule="auto"/>
        <w:rPr>
          <w:rFonts w:asciiTheme="minorHAnsi" w:hAnsiTheme="minorHAnsi"/>
          <w:b/>
          <w:bCs/>
          <w:kern w:val="2"/>
          <w14:ligatures w14:val="standardContextual"/>
        </w:rPr>
      </w:pPr>
    </w:p>
    <w:p w14:paraId="4A1BD500" w14:textId="77777777" w:rsidR="00FF04F3" w:rsidRPr="00A27714" w:rsidRDefault="00FF04F3" w:rsidP="007407B7">
      <w:pPr>
        <w:numPr>
          <w:ilvl w:val="0"/>
          <w:numId w:val="62"/>
        </w:numPr>
        <w:spacing w:after="0" w:line="240" w:lineRule="auto"/>
        <w:contextualSpacing/>
        <w:rPr>
          <w:rFonts w:asciiTheme="minorHAnsi" w:hAnsiTheme="minorHAnsi"/>
        </w:rPr>
      </w:pPr>
      <w:r w:rsidRPr="00A27714">
        <w:rPr>
          <w:rFonts w:asciiTheme="minorHAnsi" w:hAnsiTheme="minorHAnsi"/>
        </w:rPr>
        <w:t>A: Blue Badge and copy of the life insurance policy</w:t>
      </w:r>
    </w:p>
    <w:p w14:paraId="28C7343F" w14:textId="77777777" w:rsidR="00FF04F3" w:rsidRPr="00A27714" w:rsidRDefault="00FF04F3" w:rsidP="007407B7">
      <w:pPr>
        <w:numPr>
          <w:ilvl w:val="0"/>
          <w:numId w:val="62"/>
        </w:numPr>
        <w:spacing w:after="0" w:line="240" w:lineRule="auto"/>
        <w:contextualSpacing/>
        <w:rPr>
          <w:rFonts w:asciiTheme="minorHAnsi" w:hAnsiTheme="minorHAnsi"/>
        </w:rPr>
      </w:pPr>
      <w:r w:rsidRPr="00A27714">
        <w:rPr>
          <w:rFonts w:asciiTheme="minorHAnsi" w:hAnsiTheme="minorHAnsi"/>
        </w:rPr>
        <w:t>B: Bank statement and confirmation of residence from the care home</w:t>
      </w:r>
    </w:p>
    <w:p w14:paraId="7D2C2728" w14:textId="77777777" w:rsidR="00FF04F3" w:rsidRPr="00A27714" w:rsidRDefault="00FF04F3" w:rsidP="007407B7">
      <w:pPr>
        <w:numPr>
          <w:ilvl w:val="0"/>
          <w:numId w:val="62"/>
        </w:numPr>
        <w:spacing w:after="0" w:line="240" w:lineRule="auto"/>
        <w:contextualSpacing/>
        <w:rPr>
          <w:rFonts w:asciiTheme="minorHAnsi" w:hAnsiTheme="minorHAnsi"/>
        </w:rPr>
      </w:pPr>
      <w:r w:rsidRPr="00A27714">
        <w:rPr>
          <w:rFonts w:asciiTheme="minorHAnsi" w:hAnsiTheme="minorHAnsi"/>
        </w:rPr>
        <w:t>C: Confirmation of residence from the care home and marriage certificate</w:t>
      </w:r>
    </w:p>
    <w:p w14:paraId="21E7144E" w14:textId="543F8426" w:rsidR="00FF04F3" w:rsidRPr="00A27714" w:rsidRDefault="00FF04F3" w:rsidP="007407B7">
      <w:pPr>
        <w:numPr>
          <w:ilvl w:val="0"/>
          <w:numId w:val="62"/>
        </w:numPr>
        <w:spacing w:after="0" w:line="240" w:lineRule="auto"/>
        <w:contextualSpacing/>
        <w:rPr>
          <w:rFonts w:asciiTheme="minorHAnsi" w:hAnsiTheme="minorHAnsi"/>
        </w:rPr>
      </w:pPr>
      <w:r w:rsidRPr="00A27714">
        <w:rPr>
          <w:rFonts w:asciiTheme="minorHAnsi" w:hAnsiTheme="minorHAnsi"/>
        </w:rPr>
        <w:t>D: Bank statement and Blue Badge</w:t>
      </w:r>
    </w:p>
    <w:p w14:paraId="024AC18D" w14:textId="77777777" w:rsidR="0079339E" w:rsidRDefault="00FF04F3" w:rsidP="00D81B8A">
      <w:pPr>
        <w:numPr>
          <w:ilvl w:val="0"/>
          <w:numId w:val="62"/>
        </w:numPr>
        <w:spacing w:after="0" w:line="240" w:lineRule="auto"/>
        <w:contextualSpacing/>
        <w:rPr>
          <w:rFonts w:asciiTheme="minorHAnsi" w:hAnsiTheme="minorHAnsi"/>
        </w:rPr>
      </w:pPr>
      <w:r w:rsidRPr="00A27714">
        <w:rPr>
          <w:rFonts w:asciiTheme="minorHAnsi" w:hAnsiTheme="minorHAnsi"/>
        </w:rPr>
        <w:t>E: Correspondence from Department of Work and Pensions and birth certificate</w:t>
      </w:r>
    </w:p>
    <w:p w14:paraId="75049522" w14:textId="77777777" w:rsidR="0079339E" w:rsidRDefault="0079339E" w:rsidP="0079339E">
      <w:pPr>
        <w:spacing w:after="0" w:line="240" w:lineRule="auto"/>
        <w:contextualSpacing/>
        <w:rPr>
          <w:rFonts w:asciiTheme="minorHAnsi" w:hAnsiTheme="minorHAnsi"/>
        </w:rPr>
      </w:pPr>
    </w:p>
    <w:p w14:paraId="0DFE10FA" w14:textId="77777777" w:rsidR="0079339E" w:rsidRDefault="0079339E" w:rsidP="0079339E">
      <w:pPr>
        <w:spacing w:after="0" w:line="240" w:lineRule="auto"/>
        <w:contextualSpacing/>
        <w:rPr>
          <w:rFonts w:asciiTheme="minorHAnsi" w:hAnsiTheme="minorHAnsi"/>
        </w:rPr>
      </w:pPr>
    </w:p>
    <w:p w14:paraId="6D819FA6" w14:textId="77777777" w:rsidR="0079339E" w:rsidRDefault="0079339E" w:rsidP="0079339E">
      <w:pPr>
        <w:spacing w:after="0" w:line="240" w:lineRule="auto"/>
        <w:contextualSpacing/>
        <w:rPr>
          <w:rFonts w:asciiTheme="minorHAnsi" w:hAnsiTheme="minorHAnsi"/>
        </w:rPr>
      </w:pPr>
    </w:p>
    <w:p w14:paraId="1321C8DD" w14:textId="20D69619" w:rsidR="00D81B8A" w:rsidRDefault="00D81B8A" w:rsidP="0079339E">
      <w:pPr>
        <w:spacing w:after="0" w:line="240" w:lineRule="auto"/>
        <w:contextualSpacing/>
        <w:rPr>
          <w:rFonts w:asciiTheme="minorHAnsi" w:hAnsiTheme="minorHAnsi"/>
        </w:rPr>
      </w:pPr>
    </w:p>
    <w:p w14:paraId="01D3DD85" w14:textId="77777777" w:rsidR="0079339E" w:rsidRPr="00A27714" w:rsidRDefault="0079339E" w:rsidP="0079339E">
      <w:pPr>
        <w:spacing w:after="0" w:line="240" w:lineRule="auto"/>
        <w:contextualSpacing/>
        <w:rPr>
          <w:rFonts w:asciiTheme="minorHAnsi" w:hAnsiTheme="minorHAnsi"/>
        </w:rPr>
      </w:pPr>
    </w:p>
    <w:p w14:paraId="159FFF0B" w14:textId="00AD4AF8"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56</w:t>
      </w:r>
    </w:p>
    <w:p w14:paraId="18914FD9" w14:textId="77777777" w:rsidR="00811681" w:rsidRPr="00A27714" w:rsidRDefault="00811681" w:rsidP="00811681">
      <w:pPr>
        <w:spacing w:after="0" w:line="240" w:lineRule="auto"/>
        <w:rPr>
          <w:rFonts w:asciiTheme="minorHAnsi" w:hAnsiTheme="minorHAnsi"/>
        </w:rPr>
      </w:pPr>
      <w:r w:rsidRPr="00A27714">
        <w:rPr>
          <w:rFonts w:asciiTheme="minorHAnsi" w:hAnsiTheme="minorHAnsi"/>
        </w:rPr>
        <w:t>Module ref: 17b Post completion</w:t>
      </w:r>
    </w:p>
    <w:p w14:paraId="49BDDE85" w14:textId="76ED36F0" w:rsidR="00811681" w:rsidRPr="00DB0187" w:rsidRDefault="00811681" w:rsidP="00811681">
      <w:pPr>
        <w:spacing w:after="0" w:line="240" w:lineRule="auto"/>
        <w:rPr>
          <w:rFonts w:asciiTheme="minorHAnsi" w:hAnsiTheme="minorHAnsi"/>
        </w:rPr>
      </w:pPr>
      <w:r w:rsidRPr="00A27714">
        <w:rPr>
          <w:rFonts w:asciiTheme="minorHAnsi" w:hAnsiTheme="minorHAnsi"/>
        </w:rPr>
        <w:t>2 marks</w:t>
      </w:r>
      <w:r w:rsidR="00DB0187">
        <w:rPr>
          <w:rFonts w:asciiTheme="minorHAnsi" w:hAnsiTheme="minorHAnsi"/>
        </w:rPr>
        <w:t xml:space="preserve"> </w:t>
      </w:r>
      <w:r w:rsidR="00DB0187">
        <w:rPr>
          <w:rFonts w:asciiTheme="minorHAnsi" w:hAnsiTheme="minorHAnsi" w:cstheme="minorHAnsi"/>
          <w:i/>
          <w:iCs/>
        </w:rPr>
        <w:t xml:space="preserve">(1 </w:t>
      </w:r>
      <w:r w:rsidRPr="00A27714">
        <w:rPr>
          <w:rFonts w:asciiTheme="minorHAnsi" w:hAnsiTheme="minorHAnsi" w:cstheme="minorHAnsi"/>
          <w:i/>
          <w:iCs/>
        </w:rPr>
        <w:t>mark awarded per each two correct answers</w:t>
      </w:r>
      <w:r w:rsidR="00DB0187">
        <w:rPr>
          <w:rFonts w:asciiTheme="minorHAnsi" w:hAnsiTheme="minorHAnsi" w:cstheme="minorHAnsi"/>
          <w:i/>
          <w:iCs/>
        </w:rPr>
        <w:t>)</w:t>
      </w:r>
    </w:p>
    <w:p w14:paraId="140E695D" w14:textId="77777777" w:rsidR="00811681" w:rsidRPr="00A27714" w:rsidRDefault="00811681" w:rsidP="00811681">
      <w:pPr>
        <w:spacing w:after="0" w:line="240" w:lineRule="auto"/>
        <w:rPr>
          <w:rFonts w:asciiTheme="minorHAnsi" w:hAnsiTheme="minorHAnsi"/>
        </w:rPr>
      </w:pPr>
    </w:p>
    <w:p w14:paraId="07ECCE7C" w14:textId="77777777" w:rsidR="00811681" w:rsidRPr="00A27714" w:rsidRDefault="00811681" w:rsidP="00811681">
      <w:pPr>
        <w:spacing w:after="0" w:line="240" w:lineRule="auto"/>
        <w:rPr>
          <w:rFonts w:asciiTheme="minorHAnsi" w:hAnsiTheme="minorHAnsi"/>
        </w:rPr>
      </w:pPr>
      <w:r w:rsidRPr="00A27714">
        <w:rPr>
          <w:rFonts w:asciiTheme="minorHAnsi" w:hAnsiTheme="minorHAnsi"/>
        </w:rPr>
        <w:t>A lawyer has just completed his client’s purchase of a house and is about to send an application for registration to HM Land Registry. There are a number of important reasons why the application for registration by the lawyer should not be delayed:</w:t>
      </w:r>
    </w:p>
    <w:p w14:paraId="22BA1948" w14:textId="77777777" w:rsidR="00811681" w:rsidRDefault="00811681" w:rsidP="00811681">
      <w:pPr>
        <w:spacing w:after="0" w:line="240" w:lineRule="auto"/>
        <w:rPr>
          <w:rFonts w:asciiTheme="minorHAnsi" w:hAnsiTheme="minorHAnsi"/>
        </w:rPr>
      </w:pPr>
    </w:p>
    <w:p w14:paraId="69001B1B" w14:textId="3E3D1CD4" w:rsidR="0079339E" w:rsidRPr="0079339E" w:rsidRDefault="0079339E" w:rsidP="00811681">
      <w:pPr>
        <w:spacing w:after="0" w:line="240" w:lineRule="auto"/>
        <w:rPr>
          <w:rFonts w:asciiTheme="minorHAnsi" w:hAnsiTheme="minorHAnsi" w:cstheme="minorHAnsi"/>
          <w:b/>
          <w:bCs/>
          <w:lang w:val="en-US"/>
        </w:rPr>
      </w:pPr>
      <w:r w:rsidRPr="00A27714">
        <w:rPr>
          <w:rFonts w:asciiTheme="minorHAnsi" w:hAnsiTheme="minorHAnsi" w:cstheme="minorHAnsi"/>
          <w:b/>
          <w:bCs/>
          <w:lang w:val="en-US"/>
        </w:rPr>
        <w:t>Fill in the FOUR gaps by choosing from the options, below</w:t>
      </w:r>
      <w:r w:rsidRPr="00A27714">
        <w:rPr>
          <w:rFonts w:asciiTheme="minorHAnsi" w:eastAsia="Calibri" w:hAnsiTheme="minorHAnsi" w:cstheme="minorHAnsi"/>
          <w:b/>
        </w:rPr>
        <w:t>:</w:t>
      </w:r>
    </w:p>
    <w:p w14:paraId="1D7BC845" w14:textId="77777777" w:rsidR="0079339E" w:rsidRPr="00A27714" w:rsidRDefault="0079339E" w:rsidP="00811681">
      <w:pPr>
        <w:spacing w:after="0" w:line="240" w:lineRule="auto"/>
        <w:rPr>
          <w:rFonts w:asciiTheme="minorHAnsi" w:hAnsiTheme="minorHAnsi"/>
        </w:rPr>
      </w:pPr>
    </w:p>
    <w:p w14:paraId="58689567" w14:textId="77777777" w:rsidR="00811681" w:rsidRDefault="00811681" w:rsidP="00811681">
      <w:pPr>
        <w:spacing w:after="0" w:line="240" w:lineRule="auto"/>
        <w:rPr>
          <w:rFonts w:asciiTheme="minorHAnsi" w:hAnsiTheme="minorHAnsi"/>
        </w:rPr>
      </w:pPr>
      <w:r w:rsidRPr="00A27714">
        <w:rPr>
          <w:rFonts w:asciiTheme="minorHAnsi" w:hAnsiTheme="minorHAnsi"/>
        </w:rPr>
        <w:t xml:space="preserve">The application for registration should always be made within </w:t>
      </w:r>
      <w:r w:rsidRPr="00A27714">
        <w:rPr>
          <w:rFonts w:asciiTheme="minorHAnsi" w:hAnsiTheme="minorHAnsi" w:cstheme="minorHAnsi"/>
          <w:color w:val="FF0000"/>
          <w:lang w:val="en-US"/>
        </w:rPr>
        <w:t>[Gap 1:</w:t>
      </w:r>
      <w:r w:rsidRPr="00A27714">
        <w:t xml:space="preserve"> </w:t>
      </w:r>
      <w:r w:rsidRPr="00A27714">
        <w:rPr>
          <w:rFonts w:asciiTheme="minorHAnsi" w:hAnsiTheme="minorHAnsi" w:cstheme="minorHAnsi"/>
          <w:color w:val="FF0000"/>
          <w:lang w:val="en-US"/>
        </w:rPr>
        <w:t>the protection of the buyer’s OS1 search / two months of the date of the transfer deed]</w:t>
      </w:r>
      <w:r w:rsidRPr="00A27714">
        <w:rPr>
          <w:rFonts w:asciiTheme="minorHAnsi" w:hAnsiTheme="minorHAnsi"/>
        </w:rPr>
        <w:t xml:space="preserve">. The transfer does not take effect </w:t>
      </w:r>
      <w:r w:rsidRPr="00A27714">
        <w:rPr>
          <w:rFonts w:asciiTheme="minorHAnsi" w:hAnsiTheme="minorHAnsi" w:cstheme="minorHAnsi"/>
          <w:color w:val="FF0000"/>
          <w:lang w:val="en-US"/>
        </w:rPr>
        <w:t xml:space="preserve">[Gap 2: at law or in equity / at law] </w:t>
      </w:r>
      <w:r w:rsidRPr="00A27714">
        <w:rPr>
          <w:rFonts w:asciiTheme="minorHAnsi" w:hAnsiTheme="minorHAnsi"/>
        </w:rPr>
        <w:t xml:space="preserve">until registered and so the buyer will not </w:t>
      </w:r>
      <w:r w:rsidRPr="00A27714">
        <w:rPr>
          <w:rFonts w:asciiTheme="minorHAnsi" w:hAnsiTheme="minorHAnsi" w:cstheme="minorHAnsi"/>
          <w:color w:val="FF0000"/>
          <w:lang w:val="en-US"/>
        </w:rPr>
        <w:t xml:space="preserve">[Gap 3: be able to take possession of the property / be shown as owner] </w:t>
      </w:r>
      <w:r w:rsidRPr="00A27714">
        <w:rPr>
          <w:rFonts w:asciiTheme="minorHAnsi" w:hAnsiTheme="minorHAnsi"/>
        </w:rPr>
        <w:t xml:space="preserve">in the meantime. If registration is delayed, third party interests may </w:t>
      </w:r>
      <w:r w:rsidRPr="00A27714">
        <w:rPr>
          <w:rFonts w:asciiTheme="minorHAnsi" w:hAnsiTheme="minorHAnsi" w:cstheme="minorHAnsi"/>
          <w:color w:val="FF0000"/>
          <w:lang w:val="en-US"/>
        </w:rPr>
        <w:t>[Gap 4: gain priority over that of the buyer / be unfairly prejudiced in favour of the buyer]</w:t>
      </w:r>
      <w:r w:rsidRPr="00A27714">
        <w:rPr>
          <w:rFonts w:asciiTheme="minorHAnsi" w:hAnsiTheme="minorHAnsi"/>
        </w:rPr>
        <w:t>.</w:t>
      </w:r>
    </w:p>
    <w:p w14:paraId="6D211129" w14:textId="77777777" w:rsidR="004E56AB" w:rsidRPr="00A27714" w:rsidRDefault="004E56AB" w:rsidP="00811681">
      <w:pPr>
        <w:spacing w:after="0" w:line="240" w:lineRule="auto"/>
        <w:rPr>
          <w:rFonts w:asciiTheme="minorHAnsi" w:hAnsiTheme="minorHAnsi"/>
        </w:rPr>
      </w:pPr>
    </w:p>
    <w:p w14:paraId="3F387DBD" w14:textId="77777777" w:rsidR="00811681" w:rsidRPr="00A27714" w:rsidRDefault="00811681" w:rsidP="00811681">
      <w:pPr>
        <w:spacing w:after="0" w:line="240" w:lineRule="auto"/>
        <w:rPr>
          <w:rFonts w:asciiTheme="minorHAnsi" w:hAnsiTheme="minorHAnsi"/>
        </w:rPr>
      </w:pPr>
    </w:p>
    <w:tbl>
      <w:tblPr>
        <w:tblStyle w:val="TableGrid"/>
        <w:tblW w:w="5245" w:type="dxa"/>
        <w:tblInd w:w="1129" w:type="dxa"/>
        <w:tblLook w:val="04A0" w:firstRow="1" w:lastRow="0" w:firstColumn="1" w:lastColumn="0" w:noHBand="0" w:noVBand="1"/>
      </w:tblPr>
      <w:tblGrid>
        <w:gridCol w:w="851"/>
        <w:gridCol w:w="4394"/>
      </w:tblGrid>
      <w:tr w:rsidR="004E56AB" w:rsidRPr="00143F90" w14:paraId="1307B873" w14:textId="77777777" w:rsidTr="00A61AE5">
        <w:tc>
          <w:tcPr>
            <w:tcW w:w="851" w:type="dxa"/>
          </w:tcPr>
          <w:p w14:paraId="59CA872C" w14:textId="77777777" w:rsidR="004E56AB" w:rsidRPr="00143F90" w:rsidRDefault="004E56AB" w:rsidP="00A61AE5">
            <w:pPr>
              <w:spacing w:after="0" w:line="240" w:lineRule="auto"/>
              <w:rPr>
                <w:rFonts w:asciiTheme="minorHAnsi" w:hAnsiTheme="minorHAnsi" w:cstheme="minorHAnsi"/>
              </w:rPr>
            </w:pPr>
            <w:r w:rsidRPr="00143F90">
              <w:rPr>
                <w:rFonts w:asciiTheme="minorHAnsi" w:hAnsiTheme="minorHAnsi" w:cstheme="minorHAnsi"/>
              </w:rPr>
              <w:t>Gap 1</w:t>
            </w:r>
          </w:p>
        </w:tc>
        <w:tc>
          <w:tcPr>
            <w:tcW w:w="4394" w:type="dxa"/>
          </w:tcPr>
          <w:p w14:paraId="49B07F12" w14:textId="77777777" w:rsidR="004E56AB" w:rsidRPr="00143F90" w:rsidRDefault="004E56AB" w:rsidP="00A61AE5">
            <w:pPr>
              <w:spacing w:after="0" w:line="240" w:lineRule="auto"/>
              <w:rPr>
                <w:rFonts w:asciiTheme="minorHAnsi" w:hAnsiTheme="minorHAnsi"/>
              </w:rPr>
            </w:pPr>
          </w:p>
        </w:tc>
      </w:tr>
      <w:tr w:rsidR="004E56AB" w:rsidRPr="00143F90" w14:paraId="5E5C5907" w14:textId="77777777" w:rsidTr="00A61AE5">
        <w:tc>
          <w:tcPr>
            <w:tcW w:w="851" w:type="dxa"/>
          </w:tcPr>
          <w:p w14:paraId="2A3BBE43" w14:textId="77777777" w:rsidR="004E56AB" w:rsidRPr="00143F90" w:rsidRDefault="004E56AB" w:rsidP="00A61AE5">
            <w:pPr>
              <w:spacing w:after="0" w:line="240" w:lineRule="auto"/>
              <w:rPr>
                <w:rFonts w:asciiTheme="minorHAnsi" w:hAnsiTheme="minorHAnsi" w:cstheme="minorHAnsi"/>
              </w:rPr>
            </w:pPr>
            <w:r w:rsidRPr="00143F90">
              <w:rPr>
                <w:rFonts w:asciiTheme="minorHAnsi" w:hAnsiTheme="minorHAnsi" w:cstheme="minorHAnsi"/>
              </w:rPr>
              <w:t>Gap 2</w:t>
            </w:r>
          </w:p>
        </w:tc>
        <w:tc>
          <w:tcPr>
            <w:tcW w:w="4394" w:type="dxa"/>
          </w:tcPr>
          <w:p w14:paraId="50FEE9CE" w14:textId="77777777" w:rsidR="004E56AB" w:rsidRPr="00143F90" w:rsidRDefault="004E56AB" w:rsidP="00A61AE5">
            <w:pPr>
              <w:spacing w:after="0" w:line="240" w:lineRule="auto"/>
              <w:rPr>
                <w:rFonts w:asciiTheme="minorHAnsi" w:hAnsiTheme="minorHAnsi"/>
              </w:rPr>
            </w:pPr>
          </w:p>
        </w:tc>
      </w:tr>
      <w:tr w:rsidR="004E56AB" w:rsidRPr="00143F90" w14:paraId="5C45CB68" w14:textId="77777777" w:rsidTr="00A61AE5">
        <w:tc>
          <w:tcPr>
            <w:tcW w:w="851" w:type="dxa"/>
          </w:tcPr>
          <w:p w14:paraId="17D04F8A" w14:textId="77777777" w:rsidR="004E56AB" w:rsidRPr="00143F90" w:rsidRDefault="004E56AB" w:rsidP="00A61AE5">
            <w:pPr>
              <w:spacing w:after="0" w:line="240" w:lineRule="auto"/>
              <w:rPr>
                <w:rFonts w:asciiTheme="minorHAnsi" w:hAnsiTheme="minorHAnsi" w:cstheme="minorHAnsi"/>
              </w:rPr>
            </w:pPr>
            <w:r w:rsidRPr="00143F90">
              <w:rPr>
                <w:rFonts w:asciiTheme="minorHAnsi" w:hAnsiTheme="minorHAnsi" w:cstheme="minorHAnsi"/>
              </w:rPr>
              <w:t>Gap 3</w:t>
            </w:r>
          </w:p>
        </w:tc>
        <w:tc>
          <w:tcPr>
            <w:tcW w:w="4394" w:type="dxa"/>
          </w:tcPr>
          <w:p w14:paraId="2D882D7C" w14:textId="77777777" w:rsidR="004E56AB" w:rsidRPr="00143F90" w:rsidRDefault="004E56AB" w:rsidP="00A61AE5">
            <w:pPr>
              <w:spacing w:after="0" w:line="240" w:lineRule="auto"/>
              <w:rPr>
                <w:rFonts w:asciiTheme="minorHAnsi" w:hAnsiTheme="minorHAnsi"/>
              </w:rPr>
            </w:pPr>
          </w:p>
        </w:tc>
      </w:tr>
      <w:tr w:rsidR="004E56AB" w:rsidRPr="00143F90" w14:paraId="26CF3491" w14:textId="77777777" w:rsidTr="00A61AE5">
        <w:tc>
          <w:tcPr>
            <w:tcW w:w="851" w:type="dxa"/>
          </w:tcPr>
          <w:p w14:paraId="7C993B0E" w14:textId="77777777" w:rsidR="004E56AB" w:rsidRPr="00143F90" w:rsidRDefault="004E56AB" w:rsidP="00A61AE5">
            <w:pPr>
              <w:spacing w:after="0" w:line="240" w:lineRule="auto"/>
              <w:rPr>
                <w:rFonts w:asciiTheme="minorHAnsi" w:hAnsiTheme="minorHAnsi" w:cstheme="minorHAnsi"/>
              </w:rPr>
            </w:pPr>
            <w:r w:rsidRPr="00143F90">
              <w:rPr>
                <w:rFonts w:asciiTheme="minorHAnsi" w:hAnsiTheme="minorHAnsi" w:cstheme="minorHAnsi"/>
              </w:rPr>
              <w:t>Gap 4</w:t>
            </w:r>
          </w:p>
        </w:tc>
        <w:tc>
          <w:tcPr>
            <w:tcW w:w="4394" w:type="dxa"/>
          </w:tcPr>
          <w:p w14:paraId="1D7B85F8" w14:textId="77777777" w:rsidR="004E56AB" w:rsidRPr="00143F90" w:rsidRDefault="004E56AB" w:rsidP="00A61AE5">
            <w:pPr>
              <w:spacing w:after="0" w:line="240" w:lineRule="auto"/>
              <w:rPr>
                <w:rFonts w:asciiTheme="minorHAnsi" w:hAnsiTheme="minorHAnsi"/>
              </w:rPr>
            </w:pPr>
          </w:p>
        </w:tc>
      </w:tr>
    </w:tbl>
    <w:p w14:paraId="30544045" w14:textId="77777777" w:rsidR="00811681" w:rsidRPr="00A27714" w:rsidRDefault="00811681" w:rsidP="00811681">
      <w:pPr>
        <w:spacing w:after="0" w:line="240" w:lineRule="auto"/>
        <w:rPr>
          <w:rFonts w:asciiTheme="minorHAnsi" w:hAnsiTheme="minorHAnsi"/>
        </w:rPr>
      </w:pPr>
    </w:p>
    <w:p w14:paraId="23F5969A" w14:textId="77777777" w:rsidR="004E56AB" w:rsidRDefault="004E56AB">
      <w:pPr>
        <w:spacing w:after="160" w:line="259" w:lineRule="auto"/>
        <w:rPr>
          <w:rFonts w:asciiTheme="minorHAnsi" w:hAnsiTheme="minorHAnsi" w:cstheme="minorHAnsi"/>
          <w:b/>
          <w:bCs/>
        </w:rPr>
      </w:pPr>
      <w:r>
        <w:rPr>
          <w:rFonts w:asciiTheme="minorHAnsi" w:hAnsiTheme="minorHAnsi" w:cstheme="minorHAnsi"/>
          <w:b/>
          <w:bCs/>
        </w:rPr>
        <w:br w:type="page"/>
      </w:r>
    </w:p>
    <w:p w14:paraId="15ECDE0A" w14:textId="0B1E497A"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57</w:t>
      </w:r>
    </w:p>
    <w:p w14:paraId="7C471E75" w14:textId="77777777" w:rsidR="009A4800" w:rsidRPr="00A27714" w:rsidRDefault="009A4800" w:rsidP="009A480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Module ref: 2f Underpinning land law</w:t>
      </w:r>
    </w:p>
    <w:p w14:paraId="72D9799B" w14:textId="77777777" w:rsidR="009A4800" w:rsidRPr="00A27714" w:rsidRDefault="009A4800" w:rsidP="009A480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 xml:space="preserve">3 marks </w:t>
      </w:r>
      <w:r w:rsidRPr="000A2CB1">
        <w:rPr>
          <w:rFonts w:asciiTheme="minorHAnsi" w:hAnsiTheme="minorHAnsi"/>
          <w:i/>
          <w:iCs/>
          <w:kern w:val="2"/>
          <w14:ligatures w14:val="standardContextual"/>
        </w:rPr>
        <w:t>(1 mark awarded per each two correctly ordered selections)</w:t>
      </w:r>
    </w:p>
    <w:p w14:paraId="1C1B112B" w14:textId="77777777" w:rsidR="009A4800" w:rsidRPr="00A27714" w:rsidRDefault="009A4800" w:rsidP="009A4800">
      <w:pPr>
        <w:spacing w:after="0" w:line="240" w:lineRule="auto"/>
        <w:rPr>
          <w:rFonts w:asciiTheme="minorHAnsi" w:hAnsiTheme="minorHAnsi"/>
          <w:kern w:val="2"/>
          <w14:ligatures w14:val="standardContextual"/>
        </w:rPr>
      </w:pPr>
    </w:p>
    <w:p w14:paraId="556E5ACA" w14:textId="77777777" w:rsidR="009A4800" w:rsidRPr="00A27714" w:rsidRDefault="009A4800" w:rsidP="009A4800">
      <w:pPr>
        <w:spacing w:after="0" w:line="240" w:lineRule="auto"/>
        <w:rPr>
          <w:rFonts w:asciiTheme="minorHAnsi" w:hAnsiTheme="minorHAnsi"/>
          <w:kern w:val="2"/>
          <w14:ligatures w14:val="standardContextual"/>
        </w:rPr>
      </w:pPr>
      <w:r w:rsidRPr="00A27714">
        <w:rPr>
          <w:rFonts w:asciiTheme="minorHAnsi" w:hAnsiTheme="minorHAnsi"/>
          <w:kern w:val="2"/>
          <w14:ligatures w14:val="standardContextual"/>
        </w:rPr>
        <w:t xml:space="preserve">Silvio and Hana jointly own a house which they bought five years ago with the assistance of a building society mortgage. They have recently decided to remortgage their house to a different building society at a better interest rate. Their lawyer has received the new mortgage instructions. Their lawyer applies for official copies of the registered title, requests a redemption figure from their current mortgage lender and is now ready to proceed to completion of the remortgage. </w:t>
      </w:r>
    </w:p>
    <w:p w14:paraId="059DCBC2" w14:textId="77777777" w:rsidR="009A4800" w:rsidRPr="00A27714" w:rsidRDefault="009A4800" w:rsidP="009A4800">
      <w:pPr>
        <w:spacing w:after="0" w:line="240" w:lineRule="auto"/>
        <w:rPr>
          <w:rFonts w:asciiTheme="minorHAnsi" w:hAnsiTheme="minorHAnsi"/>
          <w:kern w:val="2"/>
          <w14:ligatures w14:val="standardContextual"/>
        </w:rPr>
      </w:pPr>
    </w:p>
    <w:p w14:paraId="119E72D3" w14:textId="77777777" w:rsidR="009A4800" w:rsidRPr="00A27714" w:rsidRDefault="009A4800" w:rsidP="009A4800">
      <w:pPr>
        <w:spacing w:after="0" w:line="240" w:lineRule="auto"/>
        <w:rPr>
          <w:rFonts w:asciiTheme="minorHAnsi" w:hAnsiTheme="minorHAnsi"/>
          <w:b/>
          <w:bCs/>
          <w:kern w:val="2"/>
          <w14:ligatures w14:val="standardContextual"/>
        </w:rPr>
      </w:pPr>
      <w:r w:rsidRPr="00A27714">
        <w:rPr>
          <w:rFonts w:asciiTheme="minorHAnsi" w:hAnsiTheme="minorHAnsi"/>
          <w:b/>
          <w:bCs/>
          <w:kern w:val="2"/>
          <w14:ligatures w14:val="standardContextual"/>
        </w:rPr>
        <w:t>Sort the list of steps set out below that their lawyer will carry out into the correct order.</w:t>
      </w:r>
    </w:p>
    <w:p w14:paraId="06A7B59D" w14:textId="77777777" w:rsidR="009A4800" w:rsidRPr="00A27714" w:rsidRDefault="009A4800" w:rsidP="009A4800">
      <w:pPr>
        <w:spacing w:after="0" w:line="240" w:lineRule="auto"/>
        <w:rPr>
          <w:rFonts w:asciiTheme="minorHAnsi" w:hAnsiTheme="minorHAnsi"/>
          <w:kern w:val="2"/>
          <w14:ligatures w14:val="standardContextual"/>
        </w:rPr>
      </w:pPr>
    </w:p>
    <w:p w14:paraId="6AEEFAE9" w14:textId="77777777" w:rsidR="009A4800" w:rsidRPr="00A27714" w:rsidRDefault="009A4800" w:rsidP="007407B7">
      <w:pPr>
        <w:numPr>
          <w:ilvl w:val="0"/>
          <w:numId w:val="65"/>
        </w:numPr>
        <w:spacing w:after="0" w:line="240" w:lineRule="auto"/>
        <w:contextualSpacing/>
        <w:rPr>
          <w:rFonts w:asciiTheme="minorHAnsi" w:hAnsiTheme="minorHAnsi"/>
        </w:rPr>
      </w:pPr>
      <w:r w:rsidRPr="00A27714">
        <w:rPr>
          <w:rFonts w:ascii="Calibri" w:hAnsi="Calibri" w:cs="Calibri"/>
          <w:color w:val="000000" w:themeColor="text1"/>
        </w:rPr>
        <w:t>A: Obtain a Form DS1 for the existing mortgage</w:t>
      </w:r>
    </w:p>
    <w:p w14:paraId="6D1CA34B" w14:textId="77777777" w:rsidR="009A4800" w:rsidRPr="00A27714" w:rsidRDefault="009A4800" w:rsidP="007407B7">
      <w:pPr>
        <w:numPr>
          <w:ilvl w:val="0"/>
          <w:numId w:val="65"/>
        </w:numPr>
        <w:spacing w:after="0" w:line="240" w:lineRule="auto"/>
        <w:contextualSpacing/>
        <w:rPr>
          <w:rFonts w:asciiTheme="minorHAnsi" w:hAnsiTheme="minorHAnsi"/>
        </w:rPr>
      </w:pPr>
      <w:r w:rsidRPr="00A27714">
        <w:rPr>
          <w:rFonts w:ascii="Calibri" w:hAnsi="Calibri" w:cs="Calibri"/>
          <w:color w:val="000000" w:themeColor="text1"/>
        </w:rPr>
        <w:t>B: Submit a Form OS1 search on the registered title and a bankruptcy search on Silvio and Hana’s full names</w:t>
      </w:r>
    </w:p>
    <w:p w14:paraId="7EB16EC0" w14:textId="77777777" w:rsidR="009A4800" w:rsidRPr="00A27714" w:rsidRDefault="009A4800" w:rsidP="007407B7">
      <w:pPr>
        <w:numPr>
          <w:ilvl w:val="0"/>
          <w:numId w:val="65"/>
        </w:numPr>
        <w:spacing w:after="0" w:line="240" w:lineRule="auto"/>
        <w:contextualSpacing/>
        <w:rPr>
          <w:rFonts w:asciiTheme="minorHAnsi" w:hAnsiTheme="minorHAnsi"/>
        </w:rPr>
      </w:pPr>
      <w:r w:rsidRPr="00A27714">
        <w:rPr>
          <w:rFonts w:ascii="Calibri" w:hAnsi="Calibri" w:cs="Calibri"/>
          <w:color w:val="000000" w:themeColor="text1"/>
        </w:rPr>
        <w:t>C: Arrange for Silvio and Hana to execute the mortgage deed</w:t>
      </w:r>
    </w:p>
    <w:p w14:paraId="77F2BB5A" w14:textId="77777777" w:rsidR="009A4800" w:rsidRPr="00A27714" w:rsidRDefault="009A4800" w:rsidP="007407B7">
      <w:pPr>
        <w:numPr>
          <w:ilvl w:val="0"/>
          <w:numId w:val="65"/>
        </w:numPr>
        <w:spacing w:after="0" w:line="240" w:lineRule="auto"/>
        <w:contextualSpacing/>
        <w:rPr>
          <w:rFonts w:asciiTheme="minorHAnsi" w:hAnsiTheme="minorHAnsi"/>
        </w:rPr>
      </w:pPr>
      <w:r w:rsidRPr="00A27714">
        <w:rPr>
          <w:rFonts w:ascii="Calibri" w:hAnsi="Calibri" w:cs="Calibri"/>
          <w:color w:val="000000" w:themeColor="text1"/>
        </w:rPr>
        <w:t>D: Receive the funds from the new lender, redeem the existing mortgage and date the new mortgage deed</w:t>
      </w:r>
    </w:p>
    <w:p w14:paraId="360A526C" w14:textId="77777777" w:rsidR="009A4800" w:rsidRPr="00A27714" w:rsidRDefault="009A4800" w:rsidP="007407B7">
      <w:pPr>
        <w:numPr>
          <w:ilvl w:val="0"/>
          <w:numId w:val="65"/>
        </w:numPr>
        <w:spacing w:after="0" w:line="240" w:lineRule="auto"/>
        <w:contextualSpacing/>
        <w:rPr>
          <w:rFonts w:asciiTheme="minorHAnsi" w:hAnsiTheme="minorHAnsi"/>
        </w:rPr>
      </w:pPr>
      <w:r w:rsidRPr="00A27714">
        <w:rPr>
          <w:rFonts w:ascii="Calibri" w:hAnsi="Calibri" w:cs="Calibri"/>
          <w:color w:val="000000" w:themeColor="text1"/>
        </w:rPr>
        <w:t>E: Apply for registration of the new mortgage</w:t>
      </w:r>
    </w:p>
    <w:p w14:paraId="4508D446" w14:textId="77777777" w:rsidR="009A4800" w:rsidRPr="00A27714" w:rsidRDefault="009A4800" w:rsidP="007407B7">
      <w:pPr>
        <w:numPr>
          <w:ilvl w:val="0"/>
          <w:numId w:val="65"/>
        </w:numPr>
        <w:spacing w:after="0" w:line="240" w:lineRule="auto"/>
        <w:contextualSpacing/>
        <w:rPr>
          <w:rFonts w:asciiTheme="minorHAnsi" w:hAnsiTheme="minorHAnsi"/>
        </w:rPr>
      </w:pPr>
      <w:r w:rsidRPr="00A27714">
        <w:rPr>
          <w:rFonts w:ascii="Calibri" w:hAnsi="Calibri" w:cs="Calibri"/>
          <w:color w:val="000000" w:themeColor="text1"/>
        </w:rPr>
        <w:t>F: Submit a Certificate of Title and Request for Funds to the new lender</w:t>
      </w:r>
    </w:p>
    <w:p w14:paraId="7EC44F80" w14:textId="77777777" w:rsidR="009A4800" w:rsidRPr="00A27714" w:rsidRDefault="009A4800" w:rsidP="009A4800">
      <w:pPr>
        <w:spacing w:after="0" w:line="240" w:lineRule="auto"/>
        <w:rPr>
          <w:rFonts w:asciiTheme="minorHAnsi" w:hAnsiTheme="minorHAnsi"/>
          <w:kern w:val="2"/>
          <w14:ligatures w14:val="standardContextual"/>
        </w:rPr>
      </w:pPr>
    </w:p>
    <w:p w14:paraId="6EA40800" w14:textId="2685EAFB" w:rsidR="00D81B8A" w:rsidRDefault="00D81B8A">
      <w:pPr>
        <w:spacing w:after="160" w:line="259" w:lineRule="auto"/>
        <w:rPr>
          <w:rFonts w:ascii="Calibri" w:hAnsi="Calibri" w:cs="Calibri"/>
          <w:color w:val="000000" w:themeColor="text1"/>
          <w:kern w:val="2"/>
          <w14:ligatures w14:val="standardContextual"/>
        </w:rPr>
      </w:pPr>
    </w:p>
    <w:p w14:paraId="2CAEAFF5" w14:textId="77777777" w:rsidR="00456839" w:rsidRDefault="00456839">
      <w:pPr>
        <w:spacing w:after="160" w:line="259" w:lineRule="auto"/>
        <w:rPr>
          <w:rFonts w:ascii="Calibri" w:hAnsi="Calibri" w:cs="Calibri"/>
          <w:color w:val="000000" w:themeColor="text1"/>
          <w:kern w:val="2"/>
          <w14:ligatures w14:val="standardContextual"/>
        </w:rPr>
      </w:pPr>
    </w:p>
    <w:p w14:paraId="72708397" w14:textId="77777777" w:rsidR="00456839" w:rsidRDefault="00456839">
      <w:pPr>
        <w:spacing w:after="160" w:line="259" w:lineRule="auto"/>
        <w:rPr>
          <w:rFonts w:ascii="Calibri" w:hAnsi="Calibri" w:cs="Calibri"/>
          <w:color w:val="000000" w:themeColor="text1"/>
          <w:kern w:val="2"/>
          <w14:ligatures w14:val="standardContextual"/>
        </w:rPr>
      </w:pPr>
    </w:p>
    <w:p w14:paraId="66C6C248" w14:textId="77777777" w:rsidR="00456839" w:rsidRPr="00A27714" w:rsidRDefault="00456839">
      <w:pPr>
        <w:spacing w:after="160" w:line="259" w:lineRule="auto"/>
        <w:rPr>
          <w:rFonts w:ascii="Calibri" w:hAnsi="Calibri" w:cs="Calibri"/>
          <w:color w:val="000000" w:themeColor="text1"/>
          <w:kern w:val="2"/>
          <w14:ligatures w14:val="standardContextual"/>
        </w:rPr>
      </w:pPr>
    </w:p>
    <w:p w14:paraId="5C10C27B" w14:textId="5F342609"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t>Question 58</w:t>
      </w:r>
    </w:p>
    <w:p w14:paraId="61A87007" w14:textId="77777777" w:rsidR="000731D3" w:rsidRPr="00A27714" w:rsidRDefault="000731D3" w:rsidP="000731D3">
      <w:pPr>
        <w:spacing w:after="0" w:line="240" w:lineRule="auto"/>
        <w:rPr>
          <w:rFonts w:asciiTheme="minorHAnsi" w:hAnsiTheme="minorHAnsi"/>
        </w:rPr>
      </w:pPr>
      <w:r w:rsidRPr="00A27714">
        <w:rPr>
          <w:rFonts w:asciiTheme="minorHAnsi" w:hAnsiTheme="minorHAnsi"/>
        </w:rPr>
        <w:t>Module ref: 4a and b Co-ownership</w:t>
      </w:r>
    </w:p>
    <w:p w14:paraId="76D0134D" w14:textId="0BF00788" w:rsidR="000731D3" w:rsidRPr="00DB0187" w:rsidRDefault="000731D3" w:rsidP="000731D3">
      <w:pPr>
        <w:spacing w:after="0" w:line="240" w:lineRule="auto"/>
        <w:rPr>
          <w:rFonts w:asciiTheme="minorHAnsi" w:hAnsiTheme="minorHAnsi"/>
        </w:rPr>
      </w:pPr>
      <w:r w:rsidRPr="00A27714">
        <w:rPr>
          <w:rFonts w:asciiTheme="minorHAnsi" w:hAnsiTheme="minorHAnsi"/>
        </w:rPr>
        <w:t>3 marks</w:t>
      </w:r>
      <w:r w:rsidR="00DB0187">
        <w:rPr>
          <w:rFonts w:asciiTheme="minorHAnsi" w:hAnsiTheme="minorHAnsi"/>
        </w:rPr>
        <w:t xml:space="preserve"> </w:t>
      </w:r>
      <w:r w:rsidR="00DB0187">
        <w:rPr>
          <w:rFonts w:asciiTheme="minorHAnsi" w:hAnsiTheme="minorHAnsi" w:cstheme="minorHAnsi"/>
          <w:i/>
          <w:iCs/>
        </w:rPr>
        <w:t xml:space="preserve">(1 </w:t>
      </w:r>
      <w:r w:rsidRPr="00A27714">
        <w:rPr>
          <w:rFonts w:asciiTheme="minorHAnsi" w:hAnsiTheme="minorHAnsi" w:cstheme="minorHAnsi"/>
          <w:i/>
          <w:iCs/>
        </w:rPr>
        <w:t>mark awarded per each correct answer</w:t>
      </w:r>
      <w:r w:rsidR="00DB0187">
        <w:rPr>
          <w:rFonts w:asciiTheme="minorHAnsi" w:hAnsiTheme="minorHAnsi" w:cstheme="minorHAnsi"/>
          <w:i/>
          <w:iCs/>
        </w:rPr>
        <w:t>)</w:t>
      </w:r>
    </w:p>
    <w:p w14:paraId="27817932" w14:textId="77777777" w:rsidR="000731D3" w:rsidRPr="00A27714" w:rsidRDefault="000731D3" w:rsidP="000731D3">
      <w:pPr>
        <w:spacing w:after="0" w:line="240" w:lineRule="auto"/>
        <w:rPr>
          <w:rFonts w:asciiTheme="minorHAnsi" w:hAnsiTheme="minorHAnsi"/>
        </w:rPr>
      </w:pPr>
    </w:p>
    <w:p w14:paraId="2D132F55" w14:textId="77777777" w:rsidR="000731D3" w:rsidRPr="00A27714" w:rsidRDefault="000731D3" w:rsidP="000731D3">
      <w:pPr>
        <w:spacing w:after="0" w:line="240" w:lineRule="auto"/>
        <w:rPr>
          <w:rFonts w:asciiTheme="minorHAnsi" w:hAnsiTheme="minorHAnsi"/>
        </w:rPr>
      </w:pPr>
      <w:r w:rsidRPr="00A27714">
        <w:rPr>
          <w:rFonts w:asciiTheme="minorHAnsi" w:hAnsiTheme="minorHAnsi"/>
        </w:rPr>
        <w:t>A couple are buying a new house together in their joint names. One of them has no children; the other has children from a previous marriage, to whom she would like her interest in the property to pass after her lifetime. The couple are contributing different amounts towards the purchase price and want their respective interests in the property to reflect those contributions. Their lawyer has explained to them the options for co-ownership.</w:t>
      </w:r>
    </w:p>
    <w:p w14:paraId="540BA43F" w14:textId="77777777" w:rsidR="000731D3" w:rsidRPr="00A27714" w:rsidRDefault="000731D3" w:rsidP="000731D3">
      <w:pPr>
        <w:spacing w:after="0" w:line="240" w:lineRule="auto"/>
        <w:rPr>
          <w:rFonts w:asciiTheme="minorHAnsi" w:hAnsiTheme="minorHAnsi"/>
        </w:rPr>
      </w:pPr>
    </w:p>
    <w:p w14:paraId="5DA8F2F4" w14:textId="77777777" w:rsidR="000731D3" w:rsidRPr="00A27714" w:rsidRDefault="000731D3" w:rsidP="000731D3">
      <w:pPr>
        <w:spacing w:after="0" w:line="240" w:lineRule="auto"/>
        <w:rPr>
          <w:rFonts w:asciiTheme="minorHAnsi" w:hAnsiTheme="minorHAnsi" w:cstheme="minorHAnsi"/>
          <w:b/>
          <w:bCs/>
          <w:lang w:val="en-US"/>
        </w:rPr>
      </w:pPr>
      <w:r w:rsidRPr="00A27714">
        <w:rPr>
          <w:rFonts w:asciiTheme="minorHAnsi" w:hAnsiTheme="minorHAnsi" w:cstheme="minorHAnsi"/>
          <w:b/>
          <w:bCs/>
          <w:lang w:val="en-US"/>
        </w:rPr>
        <w:t>Fill in the THREE gaps by choosing from the drop-down options:</w:t>
      </w:r>
    </w:p>
    <w:p w14:paraId="357D7453" w14:textId="77777777" w:rsidR="000731D3" w:rsidRPr="00A27714" w:rsidRDefault="000731D3" w:rsidP="000731D3">
      <w:pPr>
        <w:spacing w:after="0" w:line="240" w:lineRule="auto"/>
        <w:rPr>
          <w:rFonts w:asciiTheme="minorHAnsi" w:hAnsiTheme="minorHAnsi" w:cstheme="minorHAnsi"/>
          <w:lang w:val="en-US"/>
        </w:rPr>
      </w:pPr>
    </w:p>
    <w:p w14:paraId="28E46D65" w14:textId="77777777" w:rsidR="000731D3" w:rsidRPr="00A27714" w:rsidRDefault="000731D3" w:rsidP="000731D3">
      <w:pPr>
        <w:spacing w:after="0" w:line="240" w:lineRule="auto"/>
        <w:rPr>
          <w:rFonts w:asciiTheme="minorHAnsi" w:hAnsiTheme="minorHAnsi" w:cstheme="minorHAnsi"/>
          <w:lang w:val="en-US"/>
        </w:rPr>
      </w:pPr>
      <w:r w:rsidRPr="00A27714">
        <w:rPr>
          <w:rFonts w:asciiTheme="minorHAnsi" w:hAnsiTheme="minorHAnsi" w:cstheme="minorHAnsi"/>
          <w:lang w:val="en-US"/>
        </w:rPr>
        <w:t xml:space="preserve">Although the couple will automatically hold the legal estate as </w:t>
      </w:r>
      <w:r w:rsidRPr="00A27714">
        <w:rPr>
          <w:rFonts w:asciiTheme="minorHAnsi" w:hAnsiTheme="minorHAnsi" w:cstheme="minorHAnsi"/>
          <w:color w:val="FF0000"/>
          <w:lang w:val="en-US"/>
        </w:rPr>
        <w:t>[Gap 1: Registered proprietors / Joint tenants]</w:t>
      </w:r>
      <w:r w:rsidRPr="00A27714">
        <w:rPr>
          <w:rFonts w:asciiTheme="minorHAnsi" w:hAnsiTheme="minorHAnsi" w:cstheme="minorHAnsi"/>
          <w:lang w:val="en-US"/>
        </w:rPr>
        <w:t xml:space="preserve">, based on the above facts the most appropriate way for them to hold the beneficial interest would be as </w:t>
      </w:r>
      <w:r w:rsidRPr="00A27714">
        <w:rPr>
          <w:rFonts w:asciiTheme="minorHAnsi" w:hAnsiTheme="minorHAnsi" w:cstheme="minorHAnsi"/>
          <w:color w:val="FF0000"/>
          <w:lang w:val="en-US"/>
        </w:rPr>
        <w:t>[Gap 2: Tenants in common / Co-owners]</w:t>
      </w:r>
      <w:r w:rsidRPr="00A27714">
        <w:rPr>
          <w:rFonts w:asciiTheme="minorHAnsi" w:hAnsiTheme="minorHAnsi" w:cstheme="minorHAnsi"/>
          <w:lang w:val="en-US"/>
        </w:rPr>
        <w:t xml:space="preserve"> in </w:t>
      </w:r>
      <w:r w:rsidRPr="00A27714">
        <w:rPr>
          <w:rFonts w:asciiTheme="minorHAnsi" w:hAnsiTheme="minorHAnsi" w:cstheme="minorHAnsi"/>
          <w:color w:val="FF0000"/>
          <w:lang w:val="en-US"/>
        </w:rPr>
        <w:t xml:space="preserve">[Gap 3: Unequal / Equal] </w:t>
      </w:r>
      <w:r w:rsidRPr="00A27714">
        <w:rPr>
          <w:rFonts w:asciiTheme="minorHAnsi" w:hAnsiTheme="minorHAnsi" w:cstheme="minorHAnsi"/>
          <w:lang w:val="en-US"/>
        </w:rPr>
        <w:t>shares.</w:t>
      </w:r>
    </w:p>
    <w:p w14:paraId="0339A1B5" w14:textId="246237BA" w:rsidR="00334EAA" w:rsidRDefault="00334EAA">
      <w:pPr>
        <w:spacing w:after="160" w:line="259" w:lineRule="auto"/>
        <w:rPr>
          <w:rFonts w:asciiTheme="minorHAnsi" w:hAnsiTheme="minorHAnsi" w:cstheme="minorHAnsi"/>
        </w:rPr>
      </w:pPr>
    </w:p>
    <w:tbl>
      <w:tblPr>
        <w:tblStyle w:val="TableGrid"/>
        <w:tblW w:w="5245" w:type="dxa"/>
        <w:tblInd w:w="1129" w:type="dxa"/>
        <w:tblLook w:val="04A0" w:firstRow="1" w:lastRow="0" w:firstColumn="1" w:lastColumn="0" w:noHBand="0" w:noVBand="1"/>
      </w:tblPr>
      <w:tblGrid>
        <w:gridCol w:w="851"/>
        <w:gridCol w:w="4394"/>
      </w:tblGrid>
      <w:tr w:rsidR="004E56AB" w:rsidRPr="00143F90" w14:paraId="4E867592" w14:textId="77777777" w:rsidTr="00A61AE5">
        <w:tc>
          <w:tcPr>
            <w:tcW w:w="851" w:type="dxa"/>
          </w:tcPr>
          <w:p w14:paraId="27BD0C64" w14:textId="77777777" w:rsidR="004E56AB" w:rsidRPr="00143F90" w:rsidRDefault="004E56AB" w:rsidP="00A61AE5">
            <w:pPr>
              <w:spacing w:after="0" w:line="240" w:lineRule="auto"/>
              <w:rPr>
                <w:rFonts w:asciiTheme="minorHAnsi" w:hAnsiTheme="minorHAnsi" w:cstheme="minorHAnsi"/>
              </w:rPr>
            </w:pPr>
            <w:r w:rsidRPr="00143F90">
              <w:rPr>
                <w:rFonts w:asciiTheme="minorHAnsi" w:hAnsiTheme="minorHAnsi" w:cstheme="minorHAnsi"/>
              </w:rPr>
              <w:t>Gap 1</w:t>
            </w:r>
          </w:p>
        </w:tc>
        <w:tc>
          <w:tcPr>
            <w:tcW w:w="4394" w:type="dxa"/>
          </w:tcPr>
          <w:p w14:paraId="1A912D60" w14:textId="77777777" w:rsidR="004E56AB" w:rsidRPr="00143F90" w:rsidRDefault="004E56AB" w:rsidP="00A61AE5">
            <w:pPr>
              <w:spacing w:after="0" w:line="240" w:lineRule="auto"/>
              <w:rPr>
                <w:rFonts w:asciiTheme="minorHAnsi" w:hAnsiTheme="minorHAnsi"/>
              </w:rPr>
            </w:pPr>
          </w:p>
        </w:tc>
      </w:tr>
      <w:tr w:rsidR="004E56AB" w:rsidRPr="00143F90" w14:paraId="76B7B92F" w14:textId="77777777" w:rsidTr="00A61AE5">
        <w:tc>
          <w:tcPr>
            <w:tcW w:w="851" w:type="dxa"/>
          </w:tcPr>
          <w:p w14:paraId="175936A3" w14:textId="77777777" w:rsidR="004E56AB" w:rsidRPr="00143F90" w:rsidRDefault="004E56AB" w:rsidP="00A61AE5">
            <w:pPr>
              <w:spacing w:after="0" w:line="240" w:lineRule="auto"/>
              <w:rPr>
                <w:rFonts w:asciiTheme="minorHAnsi" w:hAnsiTheme="minorHAnsi" w:cstheme="minorHAnsi"/>
              </w:rPr>
            </w:pPr>
            <w:r w:rsidRPr="00143F90">
              <w:rPr>
                <w:rFonts w:asciiTheme="minorHAnsi" w:hAnsiTheme="minorHAnsi" w:cstheme="minorHAnsi"/>
              </w:rPr>
              <w:t>Gap 2</w:t>
            </w:r>
          </w:p>
        </w:tc>
        <w:tc>
          <w:tcPr>
            <w:tcW w:w="4394" w:type="dxa"/>
          </w:tcPr>
          <w:p w14:paraId="5491C176" w14:textId="77777777" w:rsidR="004E56AB" w:rsidRPr="00143F90" w:rsidRDefault="004E56AB" w:rsidP="00A61AE5">
            <w:pPr>
              <w:spacing w:after="0" w:line="240" w:lineRule="auto"/>
              <w:rPr>
                <w:rFonts w:asciiTheme="minorHAnsi" w:hAnsiTheme="minorHAnsi"/>
              </w:rPr>
            </w:pPr>
          </w:p>
        </w:tc>
      </w:tr>
      <w:tr w:rsidR="004E56AB" w:rsidRPr="00143F90" w14:paraId="0AEF149A" w14:textId="77777777" w:rsidTr="00A61AE5">
        <w:tc>
          <w:tcPr>
            <w:tcW w:w="851" w:type="dxa"/>
          </w:tcPr>
          <w:p w14:paraId="014840CE" w14:textId="77777777" w:rsidR="004E56AB" w:rsidRPr="00143F90" w:rsidRDefault="004E56AB" w:rsidP="00A61AE5">
            <w:pPr>
              <w:spacing w:after="0" w:line="240" w:lineRule="auto"/>
              <w:rPr>
                <w:rFonts w:asciiTheme="minorHAnsi" w:hAnsiTheme="minorHAnsi" w:cstheme="minorHAnsi"/>
              </w:rPr>
            </w:pPr>
            <w:r w:rsidRPr="00143F90">
              <w:rPr>
                <w:rFonts w:asciiTheme="minorHAnsi" w:hAnsiTheme="minorHAnsi" w:cstheme="minorHAnsi"/>
              </w:rPr>
              <w:t>Gap 3</w:t>
            </w:r>
          </w:p>
        </w:tc>
        <w:tc>
          <w:tcPr>
            <w:tcW w:w="4394" w:type="dxa"/>
          </w:tcPr>
          <w:p w14:paraId="4BEAD4B5" w14:textId="77777777" w:rsidR="004E56AB" w:rsidRPr="00143F90" w:rsidRDefault="004E56AB" w:rsidP="00A61AE5">
            <w:pPr>
              <w:spacing w:after="0" w:line="240" w:lineRule="auto"/>
              <w:rPr>
                <w:rFonts w:asciiTheme="minorHAnsi" w:hAnsiTheme="minorHAnsi"/>
              </w:rPr>
            </w:pPr>
          </w:p>
        </w:tc>
      </w:tr>
    </w:tbl>
    <w:p w14:paraId="5CBAD079" w14:textId="77777777" w:rsidR="00456839" w:rsidRDefault="00456839" w:rsidP="00334EAA">
      <w:pPr>
        <w:spacing w:after="0"/>
        <w:jc w:val="both"/>
        <w:rPr>
          <w:rFonts w:asciiTheme="minorHAnsi" w:hAnsiTheme="minorHAnsi" w:cstheme="minorHAnsi"/>
          <w:b/>
          <w:bCs/>
        </w:rPr>
      </w:pPr>
    </w:p>
    <w:p w14:paraId="7BDD00E5" w14:textId="77777777" w:rsidR="00456839" w:rsidRDefault="00456839">
      <w:pPr>
        <w:spacing w:after="160" w:line="259" w:lineRule="auto"/>
        <w:rPr>
          <w:rFonts w:asciiTheme="minorHAnsi" w:hAnsiTheme="minorHAnsi" w:cstheme="minorHAnsi"/>
          <w:b/>
          <w:bCs/>
        </w:rPr>
      </w:pPr>
      <w:r>
        <w:rPr>
          <w:rFonts w:asciiTheme="minorHAnsi" w:hAnsiTheme="minorHAnsi" w:cstheme="minorHAnsi"/>
          <w:b/>
          <w:bCs/>
        </w:rPr>
        <w:br w:type="page"/>
      </w:r>
    </w:p>
    <w:p w14:paraId="54FD3E2C" w14:textId="05DC9F6E" w:rsidR="00334EAA" w:rsidRPr="00A27714" w:rsidRDefault="00334EAA" w:rsidP="00334EAA">
      <w:pPr>
        <w:spacing w:after="0"/>
        <w:jc w:val="both"/>
        <w:rPr>
          <w:rFonts w:asciiTheme="minorHAnsi" w:hAnsiTheme="minorHAnsi" w:cstheme="minorHAnsi"/>
          <w:b/>
          <w:bCs/>
        </w:rPr>
      </w:pPr>
      <w:r w:rsidRPr="00A27714">
        <w:rPr>
          <w:rFonts w:asciiTheme="minorHAnsi" w:hAnsiTheme="minorHAnsi" w:cstheme="minorHAnsi"/>
          <w:b/>
          <w:bCs/>
        </w:rPr>
        <w:lastRenderedPageBreak/>
        <w:t>Question 59</w:t>
      </w:r>
    </w:p>
    <w:p w14:paraId="00A4F19B" w14:textId="77777777" w:rsidR="000D1F09" w:rsidRPr="00A27714" w:rsidRDefault="000D1F09" w:rsidP="000D1F09">
      <w:pPr>
        <w:spacing w:after="0" w:line="240" w:lineRule="auto"/>
        <w:rPr>
          <w:rFonts w:asciiTheme="minorHAnsi" w:hAnsiTheme="minorHAnsi"/>
        </w:rPr>
      </w:pPr>
      <w:r w:rsidRPr="00A27714">
        <w:rPr>
          <w:rFonts w:asciiTheme="minorHAnsi" w:hAnsiTheme="minorHAnsi"/>
        </w:rPr>
        <w:t>Module ref: 4d Co-ownership</w:t>
      </w:r>
    </w:p>
    <w:p w14:paraId="61309593" w14:textId="77777777" w:rsidR="000D1F09" w:rsidRPr="00A27714" w:rsidRDefault="000D1F09" w:rsidP="000D1F09">
      <w:pPr>
        <w:spacing w:after="0" w:line="240" w:lineRule="auto"/>
        <w:rPr>
          <w:rFonts w:asciiTheme="minorHAnsi" w:hAnsiTheme="minorHAnsi"/>
        </w:rPr>
      </w:pPr>
      <w:r w:rsidRPr="00A27714">
        <w:rPr>
          <w:rFonts w:asciiTheme="minorHAnsi" w:hAnsiTheme="minorHAnsi"/>
        </w:rPr>
        <w:t>3 marks</w:t>
      </w:r>
    </w:p>
    <w:p w14:paraId="1FE7011F" w14:textId="77777777" w:rsidR="000D1F09" w:rsidRPr="00A27714" w:rsidRDefault="000D1F09" w:rsidP="000D1F09">
      <w:pPr>
        <w:spacing w:after="0" w:line="240" w:lineRule="auto"/>
        <w:rPr>
          <w:rFonts w:asciiTheme="minorHAnsi" w:hAnsiTheme="minorHAnsi" w:cstheme="minorHAnsi"/>
          <w:bCs/>
        </w:rPr>
      </w:pPr>
    </w:p>
    <w:p w14:paraId="7C22B822" w14:textId="77777777" w:rsidR="000D1F09" w:rsidRPr="00A27714" w:rsidRDefault="000D1F09" w:rsidP="000D1F09">
      <w:pPr>
        <w:spacing w:after="0" w:line="240" w:lineRule="auto"/>
        <w:rPr>
          <w:rFonts w:asciiTheme="minorHAnsi" w:hAnsiTheme="minorHAnsi" w:cstheme="minorHAnsi"/>
          <w:bCs/>
        </w:rPr>
      </w:pPr>
      <w:r w:rsidRPr="00A27714">
        <w:rPr>
          <w:rFonts w:asciiTheme="minorHAnsi" w:hAnsiTheme="minorHAnsi" w:cstheme="minorHAnsi"/>
          <w:bCs/>
        </w:rPr>
        <w:t xml:space="preserve">A husband and wife are selling their house, which is registered in their joint names. The husband’s mother also lives in the house and has a one-third interest in it, although her name is not on the legal title. The mother’s interest has been disclosed in the pre-contract enquiries and there is a Form A (‘co-ownership’) restriction in the register. </w:t>
      </w:r>
    </w:p>
    <w:p w14:paraId="5AFEE131" w14:textId="77777777" w:rsidR="000D1F09" w:rsidRPr="00A27714" w:rsidRDefault="000D1F09" w:rsidP="000D1F09">
      <w:pPr>
        <w:spacing w:after="0" w:line="240" w:lineRule="auto"/>
        <w:rPr>
          <w:rFonts w:asciiTheme="minorHAnsi" w:hAnsiTheme="minorHAnsi" w:cstheme="minorHAnsi"/>
          <w:bCs/>
        </w:rPr>
      </w:pPr>
    </w:p>
    <w:p w14:paraId="7F1203EA" w14:textId="77777777" w:rsidR="000D1F09" w:rsidRPr="00A27714" w:rsidRDefault="000D1F09" w:rsidP="000D1F09">
      <w:pPr>
        <w:spacing w:after="0" w:line="240" w:lineRule="auto"/>
        <w:rPr>
          <w:rFonts w:asciiTheme="minorHAnsi" w:hAnsiTheme="minorHAnsi" w:cstheme="minorHAnsi"/>
          <w:b/>
        </w:rPr>
      </w:pPr>
      <w:r w:rsidRPr="00A27714">
        <w:rPr>
          <w:rFonts w:asciiTheme="minorHAnsi" w:hAnsiTheme="minorHAnsi" w:cstheme="minorHAnsi"/>
          <w:b/>
        </w:rPr>
        <w:t>Which ONE of the following statements best describes the legal position in relation to the mother’s interest?</w:t>
      </w:r>
    </w:p>
    <w:p w14:paraId="712D3685" w14:textId="77777777" w:rsidR="000D1F09" w:rsidRPr="00A27714" w:rsidRDefault="000D1F09" w:rsidP="000D1F09">
      <w:pPr>
        <w:spacing w:after="0" w:line="240" w:lineRule="auto"/>
        <w:rPr>
          <w:rFonts w:asciiTheme="minorHAnsi" w:hAnsiTheme="minorHAnsi" w:cstheme="minorHAnsi"/>
          <w:bCs/>
        </w:rPr>
      </w:pPr>
    </w:p>
    <w:p w14:paraId="6E9178BC" w14:textId="77777777" w:rsidR="000D1F09" w:rsidRPr="00A27714" w:rsidRDefault="000D1F09" w:rsidP="000D1F09">
      <w:pPr>
        <w:spacing w:after="0" w:line="240" w:lineRule="auto"/>
        <w:rPr>
          <w:rFonts w:asciiTheme="minorHAnsi" w:hAnsiTheme="minorHAnsi" w:cstheme="minorHAnsi"/>
          <w:b/>
        </w:rPr>
      </w:pPr>
      <w:r w:rsidRPr="00A27714">
        <w:rPr>
          <w:rFonts w:asciiTheme="minorHAnsi" w:hAnsiTheme="minorHAnsi" w:cstheme="minorHAnsi"/>
          <w:b/>
        </w:rPr>
        <w:t>It will</w:t>
      </w:r>
    </w:p>
    <w:p w14:paraId="5DD1BE34" w14:textId="77777777" w:rsidR="000D1F09" w:rsidRPr="00A27714" w:rsidRDefault="000D1F09" w:rsidP="000D1F09">
      <w:pPr>
        <w:spacing w:after="0" w:line="240" w:lineRule="auto"/>
        <w:rPr>
          <w:rFonts w:asciiTheme="minorHAnsi" w:hAnsiTheme="minorHAnsi" w:cstheme="minorHAnsi"/>
          <w:bCs/>
        </w:rPr>
      </w:pPr>
    </w:p>
    <w:p w14:paraId="527ABF1C" w14:textId="77777777" w:rsidR="000D1F09" w:rsidRPr="00A27714" w:rsidRDefault="000D1F09" w:rsidP="007407B7">
      <w:pPr>
        <w:numPr>
          <w:ilvl w:val="0"/>
          <w:numId w:val="67"/>
        </w:numPr>
        <w:spacing w:after="0" w:line="240" w:lineRule="auto"/>
        <w:contextualSpacing/>
        <w:rPr>
          <w:rFonts w:asciiTheme="minorHAnsi" w:hAnsiTheme="minorHAnsi" w:cstheme="minorHAnsi"/>
          <w:bCs/>
        </w:rPr>
      </w:pPr>
      <w:r w:rsidRPr="00A27714">
        <w:rPr>
          <w:rFonts w:asciiTheme="minorHAnsi" w:hAnsiTheme="minorHAnsi" w:cstheme="minorHAnsi"/>
          <w:bCs/>
        </w:rPr>
        <w:t>A: be binding on the buyer as an overriding interest, because the mother is in actual occupation</w:t>
      </w:r>
    </w:p>
    <w:p w14:paraId="4A02766E" w14:textId="77777777" w:rsidR="000D1F09" w:rsidRPr="00A27714" w:rsidRDefault="000D1F09" w:rsidP="007407B7">
      <w:pPr>
        <w:numPr>
          <w:ilvl w:val="0"/>
          <w:numId w:val="67"/>
        </w:numPr>
        <w:spacing w:after="0" w:line="240" w:lineRule="auto"/>
        <w:contextualSpacing/>
        <w:rPr>
          <w:rFonts w:asciiTheme="minorHAnsi" w:hAnsiTheme="minorHAnsi" w:cstheme="minorHAnsi"/>
          <w:bCs/>
        </w:rPr>
      </w:pPr>
      <w:r w:rsidRPr="00A27714">
        <w:rPr>
          <w:rFonts w:asciiTheme="minorHAnsi" w:hAnsiTheme="minorHAnsi" w:cstheme="minorHAnsi"/>
          <w:bCs/>
        </w:rPr>
        <w:t>B: be binding upon the buyer because it is protected by the restriction</w:t>
      </w:r>
    </w:p>
    <w:p w14:paraId="5B862AF5" w14:textId="77777777" w:rsidR="000D1F09" w:rsidRPr="00A27714" w:rsidRDefault="000D1F09" w:rsidP="007407B7">
      <w:pPr>
        <w:numPr>
          <w:ilvl w:val="0"/>
          <w:numId w:val="67"/>
        </w:numPr>
        <w:spacing w:after="0" w:line="240" w:lineRule="auto"/>
        <w:contextualSpacing/>
        <w:rPr>
          <w:rFonts w:asciiTheme="minorHAnsi" w:hAnsiTheme="minorHAnsi" w:cstheme="minorHAnsi"/>
          <w:bCs/>
        </w:rPr>
      </w:pPr>
      <w:r w:rsidRPr="00A27714">
        <w:rPr>
          <w:rFonts w:asciiTheme="minorHAnsi" w:hAnsiTheme="minorHAnsi" w:cstheme="minorHAnsi"/>
          <w:bCs/>
        </w:rPr>
        <w:t>C: not be binding upon the buyer, because an interest under a trust of land cannot be an overriding interest</w:t>
      </w:r>
    </w:p>
    <w:p w14:paraId="452AE068" w14:textId="1680BF18" w:rsidR="000D1F09" w:rsidRPr="00A27714" w:rsidRDefault="000D1F09" w:rsidP="007407B7">
      <w:pPr>
        <w:numPr>
          <w:ilvl w:val="0"/>
          <w:numId w:val="67"/>
        </w:numPr>
        <w:spacing w:after="0" w:line="240" w:lineRule="auto"/>
        <w:contextualSpacing/>
        <w:rPr>
          <w:rFonts w:asciiTheme="minorHAnsi" w:hAnsiTheme="minorHAnsi" w:cstheme="minorHAnsi"/>
          <w:bCs/>
        </w:rPr>
      </w:pPr>
      <w:r w:rsidRPr="00A27714">
        <w:rPr>
          <w:rFonts w:asciiTheme="minorHAnsi" w:hAnsiTheme="minorHAnsi" w:cstheme="minorHAnsi"/>
          <w:bCs/>
        </w:rPr>
        <w:t>D: not be binding upon the buyer, as it will be overreached on completion because the sale is by two trustees</w:t>
      </w:r>
    </w:p>
    <w:p w14:paraId="47AF818D" w14:textId="23A67610" w:rsidR="00334EAA" w:rsidRPr="00A27714" w:rsidRDefault="000A6959">
      <w:pPr>
        <w:spacing w:after="160" w:line="259" w:lineRule="auto"/>
        <w:rPr>
          <w:rFonts w:asciiTheme="minorHAnsi" w:hAnsiTheme="minorHAnsi" w:cstheme="minorHAnsi"/>
          <w:b/>
          <w:bCs/>
        </w:rPr>
      </w:pPr>
      <w:r w:rsidRPr="00A27714">
        <w:rPr>
          <w:rFonts w:asciiTheme="minorHAnsi" w:hAnsiTheme="minorHAnsi" w:cstheme="minorHAnsi"/>
          <w:b/>
          <w:bCs/>
        </w:rPr>
        <w:br w:type="page"/>
      </w:r>
    </w:p>
    <w:p w14:paraId="3309DC2F" w14:textId="14A5F270" w:rsidR="00334EAA" w:rsidRPr="00A27714" w:rsidRDefault="00334EAA" w:rsidP="00334EAA">
      <w:pPr>
        <w:spacing w:after="0"/>
        <w:jc w:val="both"/>
        <w:rPr>
          <w:rFonts w:asciiTheme="minorHAnsi" w:hAnsiTheme="minorHAnsi" w:cstheme="minorHAnsi"/>
        </w:rPr>
      </w:pPr>
      <w:r w:rsidRPr="00A27714">
        <w:rPr>
          <w:rFonts w:asciiTheme="minorHAnsi" w:hAnsiTheme="minorHAnsi" w:cstheme="minorHAnsi"/>
          <w:b/>
          <w:bCs/>
        </w:rPr>
        <w:lastRenderedPageBreak/>
        <w:t>Question 60</w:t>
      </w:r>
    </w:p>
    <w:p w14:paraId="1AC9FBAB" w14:textId="77777777" w:rsidR="000A6959" w:rsidRPr="00A27714" w:rsidRDefault="000A6959" w:rsidP="000A6959">
      <w:pPr>
        <w:spacing w:after="0" w:line="240" w:lineRule="auto"/>
        <w:rPr>
          <w:rFonts w:asciiTheme="minorHAnsi" w:hAnsiTheme="minorHAnsi"/>
        </w:rPr>
      </w:pPr>
      <w:r w:rsidRPr="00A27714">
        <w:rPr>
          <w:rFonts w:asciiTheme="minorHAnsi" w:hAnsiTheme="minorHAnsi"/>
        </w:rPr>
        <w:t>Module ref: 10c Deducing and investigating title</w:t>
      </w:r>
    </w:p>
    <w:p w14:paraId="112B49A0" w14:textId="3B3313A9" w:rsidR="000A6959" w:rsidRPr="007106DF" w:rsidRDefault="000A6959" w:rsidP="000A6959">
      <w:pPr>
        <w:spacing w:after="0" w:line="240" w:lineRule="auto"/>
        <w:rPr>
          <w:rFonts w:asciiTheme="minorHAnsi" w:hAnsiTheme="minorHAnsi"/>
        </w:rPr>
      </w:pPr>
      <w:r w:rsidRPr="00A27714">
        <w:rPr>
          <w:rFonts w:asciiTheme="minorHAnsi" w:hAnsiTheme="minorHAnsi"/>
        </w:rPr>
        <w:t>3 marks</w:t>
      </w:r>
      <w:r w:rsidR="007106DF">
        <w:rPr>
          <w:rFonts w:asciiTheme="minorHAnsi" w:hAnsiTheme="minorHAnsi"/>
        </w:rPr>
        <w:t xml:space="preserve"> </w:t>
      </w:r>
      <w:r w:rsidR="007106DF">
        <w:rPr>
          <w:rFonts w:asciiTheme="minorHAnsi" w:hAnsiTheme="minorHAnsi" w:cstheme="minorHAnsi"/>
          <w:i/>
          <w:iCs/>
        </w:rPr>
        <w:t xml:space="preserve">(1 </w:t>
      </w:r>
      <w:r w:rsidRPr="00A27714">
        <w:rPr>
          <w:rFonts w:asciiTheme="minorHAnsi" w:hAnsiTheme="minorHAnsi" w:cstheme="minorHAnsi"/>
          <w:i/>
          <w:iCs/>
        </w:rPr>
        <w:t>mark awarded per each correct answer</w:t>
      </w:r>
      <w:r w:rsidR="007106DF">
        <w:rPr>
          <w:rFonts w:asciiTheme="minorHAnsi" w:hAnsiTheme="minorHAnsi" w:cstheme="minorHAnsi"/>
          <w:i/>
          <w:iCs/>
        </w:rPr>
        <w:t>)</w:t>
      </w:r>
    </w:p>
    <w:p w14:paraId="44B42DCE" w14:textId="77777777" w:rsidR="000A6959" w:rsidRPr="00A27714" w:rsidRDefault="000A6959" w:rsidP="000A6959">
      <w:pPr>
        <w:spacing w:after="0" w:line="240" w:lineRule="auto"/>
        <w:rPr>
          <w:rFonts w:asciiTheme="minorHAnsi" w:hAnsiTheme="minorHAnsi"/>
        </w:rPr>
      </w:pPr>
    </w:p>
    <w:p w14:paraId="4F4E17E5" w14:textId="77777777" w:rsidR="000A6959" w:rsidRPr="00A27714" w:rsidRDefault="000A6959" w:rsidP="000A6959">
      <w:pPr>
        <w:spacing w:after="0" w:line="240" w:lineRule="auto"/>
        <w:rPr>
          <w:rFonts w:asciiTheme="minorHAnsi" w:hAnsiTheme="minorHAnsi"/>
          <w:lang w:val="en-US"/>
        </w:rPr>
      </w:pPr>
      <w:r w:rsidRPr="00A27714">
        <w:rPr>
          <w:rFonts w:asciiTheme="minorHAnsi" w:hAnsiTheme="minorHAnsi"/>
          <w:lang w:val="en-US"/>
        </w:rPr>
        <w:t>A client is buying a residential freehold property which is registered in the sole name of the seller. The property was converted from an old stone and timber farm building in 2021. There is an open field to one side of the property and the access to the property is over a wide strip of grass. The buyer plans to upgrade the property by adding a large extension to the rear. The buyer is funding the purchase with a new mortgage loan for 25% of the purchase price, with the remaining 75% coming from the buyer’s savings.</w:t>
      </w:r>
    </w:p>
    <w:p w14:paraId="01F780CA" w14:textId="77777777" w:rsidR="000A6959" w:rsidRPr="00A27714" w:rsidRDefault="000A6959" w:rsidP="000A6959">
      <w:pPr>
        <w:spacing w:after="0" w:line="240" w:lineRule="auto"/>
        <w:rPr>
          <w:rFonts w:asciiTheme="minorHAnsi" w:hAnsiTheme="minorHAnsi" w:cstheme="minorHAnsi"/>
          <w:lang w:val="en-US"/>
        </w:rPr>
      </w:pPr>
    </w:p>
    <w:p w14:paraId="0F147BA2" w14:textId="77777777" w:rsidR="000A6959" w:rsidRPr="00A27714" w:rsidRDefault="000A6959" w:rsidP="000A6959">
      <w:pPr>
        <w:spacing w:after="0" w:line="240" w:lineRule="auto"/>
        <w:rPr>
          <w:rFonts w:asciiTheme="minorHAnsi" w:hAnsiTheme="minorHAnsi" w:cstheme="minorHAnsi"/>
          <w:bCs/>
          <w:lang w:val="en-US"/>
        </w:rPr>
      </w:pPr>
      <w:r w:rsidRPr="00A27714">
        <w:rPr>
          <w:rFonts w:asciiTheme="minorHAnsi" w:hAnsiTheme="minorHAnsi" w:cstheme="minorHAnsi"/>
          <w:bCs/>
          <w:lang w:val="en-US"/>
        </w:rPr>
        <w:t>The register of title contains:</w:t>
      </w:r>
    </w:p>
    <w:p w14:paraId="1FD7BCD0" w14:textId="77777777" w:rsidR="000A6959" w:rsidRPr="00A27714" w:rsidRDefault="000A6959" w:rsidP="000A6959">
      <w:pPr>
        <w:spacing w:after="0" w:line="240" w:lineRule="auto"/>
        <w:rPr>
          <w:rFonts w:asciiTheme="minorHAnsi" w:hAnsiTheme="minorHAnsi" w:cstheme="minorHAnsi"/>
          <w:bCs/>
          <w:lang w:val="en-US"/>
        </w:rPr>
      </w:pPr>
    </w:p>
    <w:p w14:paraId="32734291" w14:textId="77777777" w:rsidR="000A6959" w:rsidRPr="00A27714" w:rsidRDefault="000A6959" w:rsidP="007407B7">
      <w:pPr>
        <w:numPr>
          <w:ilvl w:val="0"/>
          <w:numId w:val="68"/>
        </w:numPr>
        <w:spacing w:after="0" w:line="240" w:lineRule="auto"/>
        <w:contextualSpacing/>
        <w:rPr>
          <w:rFonts w:asciiTheme="minorHAnsi" w:hAnsiTheme="minorHAnsi" w:cstheme="minorHAnsi"/>
          <w:bCs/>
          <w:lang w:val="en-US"/>
        </w:rPr>
      </w:pPr>
      <w:r w:rsidRPr="00A27714">
        <w:rPr>
          <w:rFonts w:asciiTheme="minorHAnsi" w:hAnsiTheme="minorHAnsi" w:cstheme="minorHAnsi"/>
          <w:bCs/>
          <w:lang w:val="en-US"/>
        </w:rPr>
        <w:t>An easement in favour of neighbouring land permitting the owner of that land to use drainage pipes passing under the seller’s property.</w:t>
      </w:r>
    </w:p>
    <w:p w14:paraId="0ACD87B3" w14:textId="77777777" w:rsidR="000A6959" w:rsidRPr="00A27714" w:rsidRDefault="000A6959" w:rsidP="000A6959">
      <w:pPr>
        <w:spacing w:after="0" w:line="240" w:lineRule="auto"/>
        <w:ind w:left="720"/>
        <w:contextualSpacing/>
        <w:rPr>
          <w:rFonts w:asciiTheme="minorHAnsi" w:hAnsiTheme="minorHAnsi" w:cstheme="minorHAnsi"/>
          <w:bCs/>
          <w:lang w:val="en-US"/>
        </w:rPr>
      </w:pPr>
    </w:p>
    <w:p w14:paraId="09DB9B66" w14:textId="77777777" w:rsidR="000A6959" w:rsidRPr="00A27714" w:rsidRDefault="000A6959" w:rsidP="007407B7">
      <w:pPr>
        <w:numPr>
          <w:ilvl w:val="0"/>
          <w:numId w:val="68"/>
        </w:numPr>
        <w:spacing w:after="0" w:line="240" w:lineRule="auto"/>
        <w:contextualSpacing/>
        <w:rPr>
          <w:rFonts w:asciiTheme="minorHAnsi" w:hAnsiTheme="minorHAnsi" w:cstheme="minorHAnsi"/>
          <w:lang w:val="en-US"/>
        </w:rPr>
      </w:pPr>
      <w:r w:rsidRPr="00A27714">
        <w:rPr>
          <w:rFonts w:asciiTheme="minorHAnsi" w:hAnsiTheme="minorHAnsi" w:cstheme="minorHAnsi"/>
          <w:lang w:val="en-US"/>
        </w:rPr>
        <w:t>An existing registered charge to a bank together with an associated restriction preventing the registration of a disposition of the land without the consent of the lender. There is also an existing registered second charge to a building society, but with no associated restriction.</w:t>
      </w:r>
    </w:p>
    <w:p w14:paraId="48E54277" w14:textId="77777777" w:rsidR="000A6959" w:rsidRPr="00A27714" w:rsidRDefault="000A6959" w:rsidP="000A6959">
      <w:pPr>
        <w:spacing w:after="0" w:line="240" w:lineRule="auto"/>
        <w:ind w:left="360"/>
        <w:rPr>
          <w:rFonts w:asciiTheme="minorHAnsi" w:hAnsiTheme="minorHAnsi" w:cstheme="minorHAnsi"/>
          <w:bCs/>
          <w:lang w:val="en-US"/>
        </w:rPr>
      </w:pPr>
    </w:p>
    <w:p w14:paraId="1E33A1BB" w14:textId="77777777" w:rsidR="000A6959" w:rsidRPr="00A27714" w:rsidRDefault="000A6959" w:rsidP="007407B7">
      <w:pPr>
        <w:numPr>
          <w:ilvl w:val="0"/>
          <w:numId w:val="68"/>
        </w:numPr>
        <w:spacing w:after="0" w:line="240" w:lineRule="auto"/>
        <w:contextualSpacing/>
        <w:rPr>
          <w:rFonts w:asciiTheme="minorHAnsi" w:hAnsiTheme="minorHAnsi"/>
          <w:lang w:val="en-US"/>
        </w:rPr>
      </w:pPr>
      <w:r w:rsidRPr="00A27714">
        <w:rPr>
          <w:rFonts w:asciiTheme="minorHAnsi" w:hAnsiTheme="minorHAnsi"/>
          <w:lang w:val="en-US"/>
        </w:rPr>
        <w:t>A notice in relation to a five-year lease to a tenant from 1 January 2022. This relates to the lease of an outbuilding, in the rear garden of the property, to a neighbour.</w:t>
      </w:r>
    </w:p>
    <w:p w14:paraId="3DD035E3" w14:textId="77777777" w:rsidR="000A6959" w:rsidRPr="00A27714" w:rsidRDefault="000A6959" w:rsidP="000A6959">
      <w:pPr>
        <w:spacing w:after="0" w:line="240" w:lineRule="auto"/>
        <w:ind w:left="720"/>
        <w:contextualSpacing/>
        <w:rPr>
          <w:rFonts w:asciiTheme="minorHAnsi" w:hAnsiTheme="minorHAnsi" w:cstheme="minorHAnsi"/>
          <w:bCs/>
          <w:lang w:val="en-US"/>
        </w:rPr>
      </w:pPr>
    </w:p>
    <w:p w14:paraId="77B00CB8" w14:textId="77777777" w:rsidR="000A6959" w:rsidRPr="00A27714" w:rsidRDefault="000A6959" w:rsidP="000A6959">
      <w:pPr>
        <w:spacing w:after="0" w:line="240" w:lineRule="auto"/>
        <w:rPr>
          <w:rFonts w:asciiTheme="minorHAnsi" w:hAnsiTheme="minorHAnsi" w:cstheme="minorHAnsi"/>
          <w:b/>
          <w:bCs/>
          <w:lang w:val="en-US"/>
        </w:rPr>
      </w:pPr>
      <w:r w:rsidRPr="00A27714">
        <w:rPr>
          <w:rFonts w:asciiTheme="minorHAnsi" w:hAnsiTheme="minorHAnsi" w:cstheme="minorHAnsi"/>
          <w:b/>
          <w:bCs/>
          <w:lang w:val="en-US"/>
        </w:rPr>
        <w:t>Which THREE of the following best describe pre-contract steps which the buyer’s lawyer should take in these circumstances?</w:t>
      </w:r>
    </w:p>
    <w:p w14:paraId="37E4E515" w14:textId="77777777" w:rsidR="000A6959" w:rsidRPr="00A27714" w:rsidRDefault="000A6959" w:rsidP="000A6959">
      <w:pPr>
        <w:spacing w:after="0" w:line="240" w:lineRule="auto"/>
        <w:rPr>
          <w:rFonts w:asciiTheme="minorHAnsi" w:hAnsiTheme="minorHAnsi" w:cstheme="minorHAnsi"/>
          <w:b/>
          <w:bCs/>
          <w:lang w:val="en-US"/>
        </w:rPr>
      </w:pPr>
    </w:p>
    <w:p w14:paraId="63352261" w14:textId="77777777" w:rsidR="000A6959" w:rsidRPr="00A27714" w:rsidRDefault="000A6959" w:rsidP="007407B7">
      <w:pPr>
        <w:numPr>
          <w:ilvl w:val="0"/>
          <w:numId w:val="69"/>
        </w:numPr>
        <w:spacing w:after="0" w:line="240" w:lineRule="auto"/>
        <w:contextualSpacing/>
        <w:rPr>
          <w:rFonts w:asciiTheme="minorHAnsi" w:hAnsiTheme="minorHAnsi" w:cstheme="minorHAnsi"/>
          <w:lang w:val="en-US"/>
        </w:rPr>
      </w:pPr>
      <w:r w:rsidRPr="00A27714">
        <w:rPr>
          <w:rFonts w:asciiTheme="minorHAnsi" w:hAnsiTheme="minorHAnsi" w:cstheme="minorHAnsi"/>
          <w:color w:val="000000" w:themeColor="text1"/>
        </w:rPr>
        <w:t>A: Require the seller’s lawyer to obtain an undertaking from the bank to discharge the building society’s charge on or before exchange of contracts</w:t>
      </w:r>
    </w:p>
    <w:p w14:paraId="0874D595" w14:textId="642FA6E0" w:rsidR="000A6959" w:rsidRPr="00A27714" w:rsidRDefault="000A6959" w:rsidP="007407B7">
      <w:pPr>
        <w:numPr>
          <w:ilvl w:val="0"/>
          <w:numId w:val="69"/>
        </w:numPr>
        <w:spacing w:after="0" w:line="240" w:lineRule="auto"/>
        <w:contextualSpacing/>
        <w:rPr>
          <w:rFonts w:asciiTheme="minorHAnsi" w:hAnsiTheme="minorHAnsi" w:cstheme="minorHAnsi"/>
          <w:lang w:val="en-US"/>
        </w:rPr>
      </w:pPr>
      <w:r w:rsidRPr="00A27714">
        <w:rPr>
          <w:rFonts w:asciiTheme="minorHAnsi" w:hAnsiTheme="minorHAnsi" w:cstheme="minorHAnsi"/>
        </w:rPr>
        <w:t>B: Make commons registration enquiries with the local authority</w:t>
      </w:r>
    </w:p>
    <w:p w14:paraId="05326FA7" w14:textId="1321D132" w:rsidR="000A6959" w:rsidRPr="00A27714" w:rsidRDefault="000A6959" w:rsidP="007407B7">
      <w:pPr>
        <w:numPr>
          <w:ilvl w:val="0"/>
          <w:numId w:val="69"/>
        </w:numPr>
        <w:spacing w:after="0" w:line="240" w:lineRule="auto"/>
        <w:contextualSpacing/>
        <w:rPr>
          <w:rFonts w:asciiTheme="minorHAnsi" w:hAnsiTheme="minorHAnsi" w:cstheme="minorHAnsi"/>
          <w:lang w:val="en-US"/>
        </w:rPr>
      </w:pPr>
      <w:r w:rsidRPr="00A27714">
        <w:rPr>
          <w:rFonts w:asciiTheme="minorHAnsi" w:hAnsiTheme="minorHAnsi" w:cstheme="minorHAnsi"/>
        </w:rPr>
        <w:t>C: Check the title plan to ascertain the route of the drainage right</w:t>
      </w:r>
    </w:p>
    <w:p w14:paraId="7AF207D2" w14:textId="77777777" w:rsidR="000A6959" w:rsidRPr="00A27714" w:rsidRDefault="000A6959" w:rsidP="007407B7">
      <w:pPr>
        <w:numPr>
          <w:ilvl w:val="0"/>
          <w:numId w:val="69"/>
        </w:numPr>
        <w:spacing w:after="0" w:line="240" w:lineRule="auto"/>
        <w:contextualSpacing/>
        <w:rPr>
          <w:rFonts w:asciiTheme="minorHAnsi" w:hAnsiTheme="minorHAnsi" w:cstheme="minorHAnsi"/>
          <w:lang w:val="en-US"/>
        </w:rPr>
      </w:pPr>
      <w:r w:rsidRPr="00A27714">
        <w:rPr>
          <w:rFonts w:asciiTheme="minorHAnsi" w:hAnsiTheme="minorHAnsi" w:cstheme="minorHAnsi"/>
        </w:rPr>
        <w:t>D: Require the seller’s lawyer to give an undertaking to remove the lender’s restriction before exchange of contracts</w:t>
      </w:r>
    </w:p>
    <w:p w14:paraId="3222FF4C" w14:textId="13631B45" w:rsidR="000A6959" w:rsidRPr="00A27714" w:rsidRDefault="000A6959" w:rsidP="007407B7">
      <w:pPr>
        <w:numPr>
          <w:ilvl w:val="0"/>
          <w:numId w:val="69"/>
        </w:numPr>
        <w:spacing w:after="0" w:line="240" w:lineRule="auto"/>
        <w:contextualSpacing/>
        <w:rPr>
          <w:rFonts w:asciiTheme="minorHAnsi" w:hAnsiTheme="minorHAnsi" w:cstheme="minorHAnsi"/>
          <w:lang w:val="en-US"/>
        </w:rPr>
      </w:pPr>
      <w:r w:rsidRPr="00A27714">
        <w:rPr>
          <w:rFonts w:asciiTheme="minorHAnsi" w:hAnsiTheme="minorHAnsi" w:cstheme="minorHAnsi"/>
        </w:rPr>
        <w:t>E: Advise the buyer to consider obtaining a full structural survey</w:t>
      </w:r>
    </w:p>
    <w:p w14:paraId="03A8D1C4" w14:textId="77777777" w:rsidR="000A6959" w:rsidRPr="00A27714" w:rsidRDefault="000A6959" w:rsidP="007407B7">
      <w:pPr>
        <w:numPr>
          <w:ilvl w:val="0"/>
          <w:numId w:val="69"/>
        </w:numPr>
        <w:spacing w:after="0" w:line="240" w:lineRule="auto"/>
        <w:contextualSpacing/>
        <w:rPr>
          <w:rFonts w:asciiTheme="minorHAnsi" w:hAnsiTheme="minorHAnsi" w:cstheme="minorHAnsi"/>
          <w:lang w:val="en-US"/>
        </w:rPr>
      </w:pPr>
      <w:r w:rsidRPr="00A27714">
        <w:rPr>
          <w:rFonts w:asciiTheme="minorHAnsi" w:hAnsiTheme="minorHAnsi" w:cstheme="minorHAnsi"/>
        </w:rPr>
        <w:t>F: Require the seller to appoint a second trustee to act with the seller in the sale of the property in order to overreach the five-year lease</w:t>
      </w:r>
    </w:p>
    <w:p w14:paraId="1C50C860" w14:textId="77777777" w:rsidR="00334EAA" w:rsidRPr="00A27714" w:rsidRDefault="00334EAA" w:rsidP="00334EAA">
      <w:pPr>
        <w:spacing w:after="0"/>
        <w:jc w:val="both"/>
        <w:rPr>
          <w:rFonts w:asciiTheme="minorHAnsi" w:hAnsiTheme="minorHAnsi" w:cstheme="minorHAnsi"/>
        </w:rPr>
      </w:pPr>
    </w:p>
    <w:p w14:paraId="1C3036B7" w14:textId="77777777" w:rsidR="00D81B8A" w:rsidRPr="00A27714" w:rsidRDefault="00D81B8A" w:rsidP="00334EAA">
      <w:pPr>
        <w:spacing w:after="0"/>
        <w:jc w:val="both"/>
        <w:rPr>
          <w:rFonts w:asciiTheme="minorHAnsi" w:hAnsiTheme="minorHAnsi" w:cstheme="minorHAnsi"/>
        </w:rPr>
      </w:pPr>
    </w:p>
    <w:p w14:paraId="74924995" w14:textId="77777777" w:rsidR="00D81B8A" w:rsidRPr="00A27714" w:rsidRDefault="00D81B8A" w:rsidP="00334EAA">
      <w:pPr>
        <w:spacing w:after="0"/>
        <w:jc w:val="both"/>
        <w:rPr>
          <w:rFonts w:asciiTheme="minorHAnsi" w:hAnsiTheme="minorHAnsi" w:cstheme="minorHAnsi"/>
        </w:rPr>
      </w:pPr>
    </w:p>
    <w:p w14:paraId="1C0F577A" w14:textId="77777777" w:rsidR="00334EAA" w:rsidRPr="00A27714" w:rsidRDefault="00334EAA" w:rsidP="00334EAA">
      <w:pPr>
        <w:spacing w:after="0"/>
        <w:jc w:val="both"/>
        <w:rPr>
          <w:rFonts w:asciiTheme="minorHAnsi" w:hAnsiTheme="minorHAnsi" w:cstheme="minorHAnsi"/>
        </w:rPr>
      </w:pPr>
    </w:p>
    <w:p w14:paraId="554DA6C0" w14:textId="76CAB32E" w:rsidR="00334EAA" w:rsidRPr="00334EAA" w:rsidRDefault="00334EAA" w:rsidP="00A00FD8">
      <w:pPr>
        <w:spacing w:after="0"/>
        <w:jc w:val="center"/>
        <w:rPr>
          <w:rFonts w:asciiTheme="minorHAnsi" w:hAnsiTheme="minorHAnsi" w:cstheme="minorHAnsi"/>
          <w:b/>
          <w:bCs/>
        </w:rPr>
      </w:pPr>
      <w:r w:rsidRPr="00A27714">
        <w:rPr>
          <w:rFonts w:asciiTheme="minorHAnsi" w:hAnsiTheme="minorHAnsi" w:cstheme="minorHAnsi"/>
          <w:b/>
          <w:bCs/>
        </w:rPr>
        <w:t>[end of paper</w:t>
      </w:r>
      <w:r w:rsidR="00A00FD8" w:rsidRPr="00A27714">
        <w:rPr>
          <w:rFonts w:asciiTheme="minorHAnsi" w:hAnsiTheme="minorHAnsi" w:cstheme="minorHAnsi"/>
          <w:b/>
          <w:bCs/>
        </w:rPr>
        <w:t>]</w:t>
      </w:r>
    </w:p>
    <w:p w14:paraId="3FAB8D9D" w14:textId="77777777" w:rsidR="00357244" w:rsidRPr="00357244" w:rsidRDefault="00357244" w:rsidP="00CD6395">
      <w:pPr>
        <w:spacing w:after="0"/>
        <w:jc w:val="both"/>
        <w:rPr>
          <w:rFonts w:asciiTheme="minorHAnsi" w:hAnsiTheme="minorHAnsi" w:cstheme="minorHAnsi"/>
        </w:rPr>
      </w:pPr>
    </w:p>
    <w:sectPr w:rsidR="00357244" w:rsidRPr="00357244" w:rsidSect="00DB4BF5">
      <w:pgSz w:w="11900" w:h="16840"/>
      <w:pgMar w:top="851" w:right="1127"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588E"/>
    <w:multiLevelType w:val="hybridMultilevel"/>
    <w:tmpl w:val="EF40E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A07AC"/>
    <w:multiLevelType w:val="hybridMultilevel"/>
    <w:tmpl w:val="199CB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1609B"/>
    <w:multiLevelType w:val="hybridMultilevel"/>
    <w:tmpl w:val="D9AE9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17705"/>
    <w:multiLevelType w:val="hybridMultilevel"/>
    <w:tmpl w:val="907C7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6E4840"/>
    <w:multiLevelType w:val="hybridMultilevel"/>
    <w:tmpl w:val="032C1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B00C60"/>
    <w:multiLevelType w:val="hybridMultilevel"/>
    <w:tmpl w:val="E40EA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460417"/>
    <w:multiLevelType w:val="hybridMultilevel"/>
    <w:tmpl w:val="3C62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0E6925"/>
    <w:multiLevelType w:val="hybridMultilevel"/>
    <w:tmpl w:val="E242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8843A4"/>
    <w:multiLevelType w:val="hybridMultilevel"/>
    <w:tmpl w:val="49D61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667FD0"/>
    <w:multiLevelType w:val="hybridMultilevel"/>
    <w:tmpl w:val="62107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C124A41"/>
    <w:multiLevelType w:val="hybridMultilevel"/>
    <w:tmpl w:val="E2AC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C837B5"/>
    <w:multiLevelType w:val="hybridMultilevel"/>
    <w:tmpl w:val="B360E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FD30B0"/>
    <w:multiLevelType w:val="hybridMultilevel"/>
    <w:tmpl w:val="1822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B95DED"/>
    <w:multiLevelType w:val="hybridMultilevel"/>
    <w:tmpl w:val="0FB4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C7331D"/>
    <w:multiLevelType w:val="hybridMultilevel"/>
    <w:tmpl w:val="5E02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742716B"/>
    <w:multiLevelType w:val="hybridMultilevel"/>
    <w:tmpl w:val="EE8CE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752698E"/>
    <w:multiLevelType w:val="hybridMultilevel"/>
    <w:tmpl w:val="551EF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A57A08"/>
    <w:multiLevelType w:val="hybridMultilevel"/>
    <w:tmpl w:val="AC90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30608"/>
    <w:multiLevelType w:val="hybridMultilevel"/>
    <w:tmpl w:val="2A16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C936C08"/>
    <w:multiLevelType w:val="hybridMultilevel"/>
    <w:tmpl w:val="9990D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D7B3831"/>
    <w:multiLevelType w:val="hybridMultilevel"/>
    <w:tmpl w:val="DA3A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DC11D76"/>
    <w:multiLevelType w:val="hybridMultilevel"/>
    <w:tmpl w:val="C2DE3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0DC5B43"/>
    <w:multiLevelType w:val="hybridMultilevel"/>
    <w:tmpl w:val="A65E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310919"/>
    <w:multiLevelType w:val="hybridMultilevel"/>
    <w:tmpl w:val="A0FA0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1673370"/>
    <w:multiLevelType w:val="hybridMultilevel"/>
    <w:tmpl w:val="3272B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18B10AA"/>
    <w:multiLevelType w:val="hybridMultilevel"/>
    <w:tmpl w:val="C04CC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1CD6932"/>
    <w:multiLevelType w:val="hybridMultilevel"/>
    <w:tmpl w:val="06728C7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2AF4AC8"/>
    <w:multiLevelType w:val="hybridMultilevel"/>
    <w:tmpl w:val="56EA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B7F70F4"/>
    <w:multiLevelType w:val="hybridMultilevel"/>
    <w:tmpl w:val="2424F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BEF292A"/>
    <w:multiLevelType w:val="hybridMultilevel"/>
    <w:tmpl w:val="D4229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C0C07BD"/>
    <w:multiLevelType w:val="hybridMultilevel"/>
    <w:tmpl w:val="2BB4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DAB0FF3"/>
    <w:multiLevelType w:val="hybridMultilevel"/>
    <w:tmpl w:val="B1D24C5C"/>
    <w:lvl w:ilvl="0" w:tplc="F87A043A">
      <w:start w:val="1"/>
      <w:numFmt w:val="bullet"/>
      <w:lvlText w:val=""/>
      <w:lvlJc w:val="left"/>
      <w:pPr>
        <w:ind w:left="720" w:hanging="360"/>
      </w:pPr>
      <w:rPr>
        <w:rFonts w:ascii="Symbol" w:hAnsi="Symbol" w:hint="default"/>
      </w:rPr>
    </w:lvl>
    <w:lvl w:ilvl="1" w:tplc="8190E1B6">
      <w:start w:val="1"/>
      <w:numFmt w:val="bullet"/>
      <w:lvlText w:val="o"/>
      <w:lvlJc w:val="left"/>
      <w:pPr>
        <w:ind w:left="1440" w:hanging="360"/>
      </w:pPr>
      <w:rPr>
        <w:rFonts w:ascii="Courier New" w:hAnsi="Courier New" w:hint="default"/>
      </w:rPr>
    </w:lvl>
    <w:lvl w:ilvl="2" w:tplc="C0446CD2">
      <w:start w:val="1"/>
      <w:numFmt w:val="bullet"/>
      <w:lvlText w:val=""/>
      <w:lvlJc w:val="left"/>
      <w:pPr>
        <w:ind w:left="2160" w:hanging="360"/>
      </w:pPr>
      <w:rPr>
        <w:rFonts w:ascii="Wingdings" w:hAnsi="Wingdings" w:hint="default"/>
      </w:rPr>
    </w:lvl>
    <w:lvl w:ilvl="3" w:tplc="2C32C466">
      <w:start w:val="1"/>
      <w:numFmt w:val="bullet"/>
      <w:lvlText w:val=""/>
      <w:lvlJc w:val="left"/>
      <w:pPr>
        <w:ind w:left="2880" w:hanging="360"/>
      </w:pPr>
      <w:rPr>
        <w:rFonts w:ascii="Symbol" w:hAnsi="Symbol" w:hint="default"/>
      </w:rPr>
    </w:lvl>
    <w:lvl w:ilvl="4" w:tplc="113CA29A">
      <w:start w:val="1"/>
      <w:numFmt w:val="bullet"/>
      <w:lvlText w:val="o"/>
      <w:lvlJc w:val="left"/>
      <w:pPr>
        <w:ind w:left="3600" w:hanging="360"/>
      </w:pPr>
      <w:rPr>
        <w:rFonts w:ascii="Courier New" w:hAnsi="Courier New" w:hint="default"/>
      </w:rPr>
    </w:lvl>
    <w:lvl w:ilvl="5" w:tplc="9CCE22CE">
      <w:start w:val="1"/>
      <w:numFmt w:val="bullet"/>
      <w:lvlText w:val=""/>
      <w:lvlJc w:val="left"/>
      <w:pPr>
        <w:ind w:left="4320" w:hanging="360"/>
      </w:pPr>
      <w:rPr>
        <w:rFonts w:ascii="Wingdings" w:hAnsi="Wingdings" w:hint="default"/>
      </w:rPr>
    </w:lvl>
    <w:lvl w:ilvl="6" w:tplc="87FEB1B6">
      <w:start w:val="1"/>
      <w:numFmt w:val="bullet"/>
      <w:lvlText w:val=""/>
      <w:lvlJc w:val="left"/>
      <w:pPr>
        <w:ind w:left="5040" w:hanging="360"/>
      </w:pPr>
      <w:rPr>
        <w:rFonts w:ascii="Symbol" w:hAnsi="Symbol" w:hint="default"/>
      </w:rPr>
    </w:lvl>
    <w:lvl w:ilvl="7" w:tplc="406866AA">
      <w:start w:val="1"/>
      <w:numFmt w:val="bullet"/>
      <w:lvlText w:val="o"/>
      <w:lvlJc w:val="left"/>
      <w:pPr>
        <w:ind w:left="5760" w:hanging="360"/>
      </w:pPr>
      <w:rPr>
        <w:rFonts w:ascii="Courier New" w:hAnsi="Courier New" w:hint="default"/>
      </w:rPr>
    </w:lvl>
    <w:lvl w:ilvl="8" w:tplc="03C270D4">
      <w:start w:val="1"/>
      <w:numFmt w:val="bullet"/>
      <w:lvlText w:val=""/>
      <w:lvlJc w:val="left"/>
      <w:pPr>
        <w:ind w:left="6480" w:hanging="360"/>
      </w:pPr>
      <w:rPr>
        <w:rFonts w:ascii="Wingdings" w:hAnsi="Wingdings" w:hint="default"/>
      </w:rPr>
    </w:lvl>
  </w:abstractNum>
  <w:abstractNum w:abstractNumId="32" w15:restartNumberingAfterBreak="0">
    <w:nsid w:val="2E2929CB"/>
    <w:multiLevelType w:val="hybridMultilevel"/>
    <w:tmpl w:val="304C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FC14D4C"/>
    <w:multiLevelType w:val="hybridMultilevel"/>
    <w:tmpl w:val="37788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8195762"/>
    <w:multiLevelType w:val="hybridMultilevel"/>
    <w:tmpl w:val="2182D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8D621E7"/>
    <w:multiLevelType w:val="hybridMultilevel"/>
    <w:tmpl w:val="906C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C164EC2"/>
    <w:multiLevelType w:val="hybridMultilevel"/>
    <w:tmpl w:val="5FCE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F607F05"/>
    <w:multiLevelType w:val="hybridMultilevel"/>
    <w:tmpl w:val="494AE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46757C2"/>
    <w:multiLevelType w:val="hybridMultilevel"/>
    <w:tmpl w:val="EE0A8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A9A496A"/>
    <w:multiLevelType w:val="hybridMultilevel"/>
    <w:tmpl w:val="6F9E9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E097CC2"/>
    <w:multiLevelType w:val="hybridMultilevel"/>
    <w:tmpl w:val="DA487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20C5C0E"/>
    <w:multiLevelType w:val="hybridMultilevel"/>
    <w:tmpl w:val="7E389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459109C"/>
    <w:multiLevelType w:val="hybridMultilevel"/>
    <w:tmpl w:val="ACB05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5BA18FD"/>
    <w:multiLevelType w:val="hybridMultilevel"/>
    <w:tmpl w:val="D3D64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69A1D80"/>
    <w:multiLevelType w:val="hybridMultilevel"/>
    <w:tmpl w:val="025E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6A24160"/>
    <w:multiLevelType w:val="hybridMultilevel"/>
    <w:tmpl w:val="84ECC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7ED72AB"/>
    <w:multiLevelType w:val="hybridMultilevel"/>
    <w:tmpl w:val="B25C1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ADA2E98"/>
    <w:multiLevelType w:val="hybridMultilevel"/>
    <w:tmpl w:val="5244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CF621F8"/>
    <w:multiLevelType w:val="hybridMultilevel"/>
    <w:tmpl w:val="9EEA0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11A5BE5"/>
    <w:multiLevelType w:val="hybridMultilevel"/>
    <w:tmpl w:val="327AF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34401DF"/>
    <w:multiLevelType w:val="hybridMultilevel"/>
    <w:tmpl w:val="0DEC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38541AF"/>
    <w:multiLevelType w:val="hybridMultilevel"/>
    <w:tmpl w:val="0CEE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492055D"/>
    <w:multiLevelType w:val="hybridMultilevel"/>
    <w:tmpl w:val="F9886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4DC20D7"/>
    <w:multiLevelType w:val="hybridMultilevel"/>
    <w:tmpl w:val="FFE8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5CC1343"/>
    <w:multiLevelType w:val="hybridMultilevel"/>
    <w:tmpl w:val="3766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65764BA"/>
    <w:multiLevelType w:val="hybridMultilevel"/>
    <w:tmpl w:val="FDBC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962121B"/>
    <w:multiLevelType w:val="hybridMultilevel"/>
    <w:tmpl w:val="B6D6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B444CDF"/>
    <w:multiLevelType w:val="hybridMultilevel"/>
    <w:tmpl w:val="7D7A3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40662AC"/>
    <w:multiLevelType w:val="hybridMultilevel"/>
    <w:tmpl w:val="508CA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4D56776"/>
    <w:multiLevelType w:val="hybridMultilevel"/>
    <w:tmpl w:val="CD1A1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6CF3564"/>
    <w:multiLevelType w:val="hybridMultilevel"/>
    <w:tmpl w:val="FEDA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7513C39"/>
    <w:multiLevelType w:val="hybridMultilevel"/>
    <w:tmpl w:val="10CCB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DF792E"/>
    <w:multiLevelType w:val="hybridMultilevel"/>
    <w:tmpl w:val="48F44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BF542FD"/>
    <w:multiLevelType w:val="hybridMultilevel"/>
    <w:tmpl w:val="5554E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C0C1FE2"/>
    <w:multiLevelType w:val="hybridMultilevel"/>
    <w:tmpl w:val="BB2A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C772C63"/>
    <w:multiLevelType w:val="hybridMultilevel"/>
    <w:tmpl w:val="3A0AF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CC9210D"/>
    <w:multiLevelType w:val="hybridMultilevel"/>
    <w:tmpl w:val="26342100"/>
    <w:lvl w:ilvl="0" w:tplc="40C42486">
      <w:start w:val="1"/>
      <w:numFmt w:val="bullet"/>
      <w:lvlText w:val=""/>
      <w:lvlJc w:val="left"/>
      <w:pPr>
        <w:ind w:left="720" w:hanging="360"/>
      </w:pPr>
      <w:rPr>
        <w:rFonts w:ascii="Symbol" w:hAnsi="Symbol" w:hint="default"/>
      </w:rPr>
    </w:lvl>
    <w:lvl w:ilvl="1" w:tplc="6D5A941A">
      <w:start w:val="1"/>
      <w:numFmt w:val="bullet"/>
      <w:lvlText w:val="o"/>
      <w:lvlJc w:val="left"/>
      <w:pPr>
        <w:ind w:left="1440" w:hanging="360"/>
      </w:pPr>
      <w:rPr>
        <w:rFonts w:ascii="Courier New" w:hAnsi="Courier New" w:hint="default"/>
      </w:rPr>
    </w:lvl>
    <w:lvl w:ilvl="2" w:tplc="230E537A">
      <w:start w:val="1"/>
      <w:numFmt w:val="bullet"/>
      <w:lvlText w:val=""/>
      <w:lvlJc w:val="left"/>
      <w:pPr>
        <w:ind w:left="2160" w:hanging="360"/>
      </w:pPr>
      <w:rPr>
        <w:rFonts w:ascii="Wingdings" w:hAnsi="Wingdings" w:hint="default"/>
      </w:rPr>
    </w:lvl>
    <w:lvl w:ilvl="3" w:tplc="FF748D02">
      <w:start w:val="1"/>
      <w:numFmt w:val="bullet"/>
      <w:lvlText w:val=""/>
      <w:lvlJc w:val="left"/>
      <w:pPr>
        <w:ind w:left="2880" w:hanging="360"/>
      </w:pPr>
      <w:rPr>
        <w:rFonts w:ascii="Symbol" w:hAnsi="Symbol" w:hint="default"/>
      </w:rPr>
    </w:lvl>
    <w:lvl w:ilvl="4" w:tplc="F78A1288">
      <w:start w:val="1"/>
      <w:numFmt w:val="bullet"/>
      <w:lvlText w:val="o"/>
      <w:lvlJc w:val="left"/>
      <w:pPr>
        <w:ind w:left="3600" w:hanging="360"/>
      </w:pPr>
      <w:rPr>
        <w:rFonts w:ascii="Courier New" w:hAnsi="Courier New" w:hint="default"/>
      </w:rPr>
    </w:lvl>
    <w:lvl w:ilvl="5" w:tplc="33B04A58">
      <w:start w:val="1"/>
      <w:numFmt w:val="bullet"/>
      <w:lvlText w:val=""/>
      <w:lvlJc w:val="left"/>
      <w:pPr>
        <w:ind w:left="4320" w:hanging="360"/>
      </w:pPr>
      <w:rPr>
        <w:rFonts w:ascii="Wingdings" w:hAnsi="Wingdings" w:hint="default"/>
      </w:rPr>
    </w:lvl>
    <w:lvl w:ilvl="6" w:tplc="7DF6EDE6">
      <w:start w:val="1"/>
      <w:numFmt w:val="bullet"/>
      <w:lvlText w:val=""/>
      <w:lvlJc w:val="left"/>
      <w:pPr>
        <w:ind w:left="5040" w:hanging="360"/>
      </w:pPr>
      <w:rPr>
        <w:rFonts w:ascii="Symbol" w:hAnsi="Symbol" w:hint="default"/>
      </w:rPr>
    </w:lvl>
    <w:lvl w:ilvl="7" w:tplc="31B66458">
      <w:start w:val="1"/>
      <w:numFmt w:val="bullet"/>
      <w:lvlText w:val="o"/>
      <w:lvlJc w:val="left"/>
      <w:pPr>
        <w:ind w:left="5760" w:hanging="360"/>
      </w:pPr>
      <w:rPr>
        <w:rFonts w:ascii="Courier New" w:hAnsi="Courier New" w:hint="default"/>
      </w:rPr>
    </w:lvl>
    <w:lvl w:ilvl="8" w:tplc="EEEEB7D4">
      <w:start w:val="1"/>
      <w:numFmt w:val="bullet"/>
      <w:lvlText w:val=""/>
      <w:lvlJc w:val="left"/>
      <w:pPr>
        <w:ind w:left="6480" w:hanging="360"/>
      </w:pPr>
      <w:rPr>
        <w:rFonts w:ascii="Wingdings" w:hAnsi="Wingdings" w:hint="default"/>
      </w:rPr>
    </w:lvl>
  </w:abstractNum>
  <w:abstractNum w:abstractNumId="67" w15:restartNumberingAfterBreak="0">
    <w:nsid w:val="7FA11EBE"/>
    <w:multiLevelType w:val="hybridMultilevel"/>
    <w:tmpl w:val="3502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FC50DAD"/>
    <w:multiLevelType w:val="hybridMultilevel"/>
    <w:tmpl w:val="BCBAD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3934768">
    <w:abstractNumId w:val="32"/>
  </w:num>
  <w:num w:numId="2" w16cid:durableId="460537824">
    <w:abstractNumId w:val="34"/>
  </w:num>
  <w:num w:numId="3" w16cid:durableId="1609774065">
    <w:abstractNumId w:val="50"/>
  </w:num>
  <w:num w:numId="4" w16cid:durableId="1301618391">
    <w:abstractNumId w:val="43"/>
  </w:num>
  <w:num w:numId="5" w16cid:durableId="512307048">
    <w:abstractNumId w:val="60"/>
  </w:num>
  <w:num w:numId="6" w16cid:durableId="162668530">
    <w:abstractNumId w:val="35"/>
  </w:num>
  <w:num w:numId="7" w16cid:durableId="990672366">
    <w:abstractNumId w:val="65"/>
  </w:num>
  <w:num w:numId="8" w16cid:durableId="1607696175">
    <w:abstractNumId w:val="61"/>
  </w:num>
  <w:num w:numId="9" w16cid:durableId="1476604247">
    <w:abstractNumId w:val="21"/>
  </w:num>
  <w:num w:numId="10" w16cid:durableId="2039574956">
    <w:abstractNumId w:val="22"/>
  </w:num>
  <w:num w:numId="11" w16cid:durableId="1747221299">
    <w:abstractNumId w:val="54"/>
  </w:num>
  <w:num w:numId="12" w16cid:durableId="1375232915">
    <w:abstractNumId w:val="40"/>
  </w:num>
  <w:num w:numId="13" w16cid:durableId="1323579402">
    <w:abstractNumId w:val="14"/>
  </w:num>
  <w:num w:numId="14" w16cid:durableId="190605992">
    <w:abstractNumId w:val="57"/>
  </w:num>
  <w:num w:numId="15" w16cid:durableId="2094624469">
    <w:abstractNumId w:val="10"/>
  </w:num>
  <w:num w:numId="16" w16cid:durableId="1463305190">
    <w:abstractNumId w:val="11"/>
  </w:num>
  <w:num w:numId="17" w16cid:durableId="1195995180">
    <w:abstractNumId w:val="9"/>
  </w:num>
  <w:num w:numId="18" w16cid:durableId="247465768">
    <w:abstractNumId w:val="29"/>
  </w:num>
  <w:num w:numId="19" w16cid:durableId="1312948813">
    <w:abstractNumId w:val="3"/>
  </w:num>
  <w:num w:numId="20" w16cid:durableId="1344547933">
    <w:abstractNumId w:val="28"/>
  </w:num>
  <w:num w:numId="21" w16cid:durableId="1553158185">
    <w:abstractNumId w:val="18"/>
  </w:num>
  <w:num w:numId="22" w16cid:durableId="2027100999">
    <w:abstractNumId w:val="23"/>
  </w:num>
  <w:num w:numId="23" w16cid:durableId="2075616519">
    <w:abstractNumId w:val="8"/>
  </w:num>
  <w:num w:numId="24" w16cid:durableId="1190879404">
    <w:abstractNumId w:val="53"/>
  </w:num>
  <w:num w:numId="25" w16cid:durableId="1722439887">
    <w:abstractNumId w:val="24"/>
  </w:num>
  <w:num w:numId="26" w16cid:durableId="159931405">
    <w:abstractNumId w:val="4"/>
  </w:num>
  <w:num w:numId="27" w16cid:durableId="1575896144">
    <w:abstractNumId w:val="0"/>
  </w:num>
  <w:num w:numId="28" w16cid:durableId="1752703844">
    <w:abstractNumId w:val="59"/>
  </w:num>
  <w:num w:numId="29" w16cid:durableId="221908989">
    <w:abstractNumId w:val="67"/>
  </w:num>
  <w:num w:numId="30" w16cid:durableId="125319660">
    <w:abstractNumId w:val="38"/>
  </w:num>
  <w:num w:numId="31" w16cid:durableId="1973436839">
    <w:abstractNumId w:val="58"/>
  </w:num>
  <w:num w:numId="32" w16cid:durableId="1593856978">
    <w:abstractNumId w:val="48"/>
  </w:num>
  <w:num w:numId="33" w16cid:durableId="1359819996">
    <w:abstractNumId w:val="15"/>
  </w:num>
  <w:num w:numId="34" w16cid:durableId="514416635">
    <w:abstractNumId w:val="52"/>
  </w:num>
  <w:num w:numId="35" w16cid:durableId="277491200">
    <w:abstractNumId w:val="51"/>
  </w:num>
  <w:num w:numId="36" w16cid:durableId="1242568404">
    <w:abstractNumId w:val="68"/>
  </w:num>
  <w:num w:numId="37" w16cid:durableId="1101142347">
    <w:abstractNumId w:val="17"/>
  </w:num>
  <w:num w:numId="38" w16cid:durableId="1099636794">
    <w:abstractNumId w:val="27"/>
  </w:num>
  <w:num w:numId="39" w16cid:durableId="855313035">
    <w:abstractNumId w:val="33"/>
  </w:num>
  <w:num w:numId="40" w16cid:durableId="694577813">
    <w:abstractNumId w:val="13"/>
  </w:num>
  <w:num w:numId="41" w16cid:durableId="730619678">
    <w:abstractNumId w:val="44"/>
  </w:num>
  <w:num w:numId="42" w16cid:durableId="1203981408">
    <w:abstractNumId w:val="42"/>
  </w:num>
  <w:num w:numId="43" w16cid:durableId="1798647095">
    <w:abstractNumId w:val="45"/>
  </w:num>
  <w:num w:numId="44" w16cid:durableId="134299915">
    <w:abstractNumId w:val="2"/>
  </w:num>
  <w:num w:numId="45" w16cid:durableId="1442189204">
    <w:abstractNumId w:val="47"/>
  </w:num>
  <w:num w:numId="46" w16cid:durableId="2062170489">
    <w:abstractNumId w:val="20"/>
  </w:num>
  <w:num w:numId="47" w16cid:durableId="1079670476">
    <w:abstractNumId w:val="41"/>
  </w:num>
  <w:num w:numId="48" w16cid:durableId="2128045134">
    <w:abstractNumId w:val="39"/>
  </w:num>
  <w:num w:numId="49" w16cid:durableId="903566664">
    <w:abstractNumId w:val="1"/>
  </w:num>
  <w:num w:numId="50" w16cid:durableId="2050260853">
    <w:abstractNumId w:val="56"/>
  </w:num>
  <w:num w:numId="51" w16cid:durableId="1386297113">
    <w:abstractNumId w:val="64"/>
  </w:num>
  <w:num w:numId="52" w16cid:durableId="1933705442">
    <w:abstractNumId w:val="12"/>
  </w:num>
  <w:num w:numId="53" w16cid:durableId="401417881">
    <w:abstractNumId w:val="55"/>
  </w:num>
  <w:num w:numId="54" w16cid:durableId="899705399">
    <w:abstractNumId w:val="5"/>
  </w:num>
  <w:num w:numId="55" w16cid:durableId="1266232426">
    <w:abstractNumId w:val="26"/>
  </w:num>
  <w:num w:numId="56" w16cid:durableId="1840776001">
    <w:abstractNumId w:val="6"/>
  </w:num>
  <w:num w:numId="57" w16cid:durableId="1133714742">
    <w:abstractNumId w:val="49"/>
  </w:num>
  <w:num w:numId="58" w16cid:durableId="1529639580">
    <w:abstractNumId w:val="30"/>
  </w:num>
  <w:num w:numId="59" w16cid:durableId="1659185042">
    <w:abstractNumId w:val="66"/>
  </w:num>
  <w:num w:numId="60" w16cid:durableId="1736733543">
    <w:abstractNumId w:val="62"/>
  </w:num>
  <w:num w:numId="61" w16cid:durableId="50160740">
    <w:abstractNumId w:val="7"/>
  </w:num>
  <w:num w:numId="62" w16cid:durableId="1839803874">
    <w:abstractNumId w:val="31"/>
  </w:num>
  <w:num w:numId="63" w16cid:durableId="864488720">
    <w:abstractNumId w:val="19"/>
  </w:num>
  <w:num w:numId="64" w16cid:durableId="130173947">
    <w:abstractNumId w:val="16"/>
  </w:num>
  <w:num w:numId="65" w16cid:durableId="1270965793">
    <w:abstractNumId w:val="46"/>
  </w:num>
  <w:num w:numId="66" w16cid:durableId="552158400">
    <w:abstractNumId w:val="37"/>
  </w:num>
  <w:num w:numId="67" w16cid:durableId="2077118555">
    <w:abstractNumId w:val="63"/>
  </w:num>
  <w:num w:numId="68" w16cid:durableId="1621180114">
    <w:abstractNumId w:val="25"/>
  </w:num>
  <w:num w:numId="69" w16cid:durableId="1055469924">
    <w:abstractNumId w:val="36"/>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13598"/>
    <w:rsid w:val="00020A18"/>
    <w:rsid w:val="0003120A"/>
    <w:rsid w:val="00033C72"/>
    <w:rsid w:val="000347BA"/>
    <w:rsid w:val="00053357"/>
    <w:rsid w:val="00062AB9"/>
    <w:rsid w:val="00070778"/>
    <w:rsid w:val="000731D3"/>
    <w:rsid w:val="000830BB"/>
    <w:rsid w:val="00095263"/>
    <w:rsid w:val="000A2CB1"/>
    <w:rsid w:val="000A6959"/>
    <w:rsid w:val="000B0936"/>
    <w:rsid w:val="000B45C0"/>
    <w:rsid w:val="000B50A9"/>
    <w:rsid w:val="000C062A"/>
    <w:rsid w:val="000C0DD6"/>
    <w:rsid w:val="000C5D63"/>
    <w:rsid w:val="000D0643"/>
    <w:rsid w:val="000D1F09"/>
    <w:rsid w:val="000E2420"/>
    <w:rsid w:val="000F4AF3"/>
    <w:rsid w:val="001015F7"/>
    <w:rsid w:val="0010736B"/>
    <w:rsid w:val="00115121"/>
    <w:rsid w:val="0011551A"/>
    <w:rsid w:val="001238BE"/>
    <w:rsid w:val="00124044"/>
    <w:rsid w:val="001242AD"/>
    <w:rsid w:val="0012434A"/>
    <w:rsid w:val="001259CF"/>
    <w:rsid w:val="00125E74"/>
    <w:rsid w:val="001326D6"/>
    <w:rsid w:val="00134E30"/>
    <w:rsid w:val="0013793B"/>
    <w:rsid w:val="00150DAA"/>
    <w:rsid w:val="001526C1"/>
    <w:rsid w:val="00161B15"/>
    <w:rsid w:val="001714BC"/>
    <w:rsid w:val="00174D8A"/>
    <w:rsid w:val="001815AB"/>
    <w:rsid w:val="0019DADF"/>
    <w:rsid w:val="001A1E41"/>
    <w:rsid w:val="001A709B"/>
    <w:rsid w:val="001B0818"/>
    <w:rsid w:val="001B3307"/>
    <w:rsid w:val="001B6D0C"/>
    <w:rsid w:val="001C1D94"/>
    <w:rsid w:val="001C5A90"/>
    <w:rsid w:val="001C5C2A"/>
    <w:rsid w:val="001E2314"/>
    <w:rsid w:val="001F7101"/>
    <w:rsid w:val="00204073"/>
    <w:rsid w:val="00210D04"/>
    <w:rsid w:val="00223D1D"/>
    <w:rsid w:val="00242444"/>
    <w:rsid w:val="00245F61"/>
    <w:rsid w:val="002507F5"/>
    <w:rsid w:val="00251C1B"/>
    <w:rsid w:val="002526F7"/>
    <w:rsid w:val="002700F5"/>
    <w:rsid w:val="00270658"/>
    <w:rsid w:val="00273F0E"/>
    <w:rsid w:val="002740F4"/>
    <w:rsid w:val="00287550"/>
    <w:rsid w:val="0029269B"/>
    <w:rsid w:val="002952B8"/>
    <w:rsid w:val="00296CEA"/>
    <w:rsid w:val="002A270D"/>
    <w:rsid w:val="002A3AF2"/>
    <w:rsid w:val="002A3E7C"/>
    <w:rsid w:val="002A442E"/>
    <w:rsid w:val="002A4A0E"/>
    <w:rsid w:val="002A6E5E"/>
    <w:rsid w:val="002A7A11"/>
    <w:rsid w:val="002C0B33"/>
    <w:rsid w:val="002C3CC8"/>
    <w:rsid w:val="002C4072"/>
    <w:rsid w:val="002D0442"/>
    <w:rsid w:val="002E10FD"/>
    <w:rsid w:val="002E34CC"/>
    <w:rsid w:val="002E3930"/>
    <w:rsid w:val="002E45A6"/>
    <w:rsid w:val="002E56F9"/>
    <w:rsid w:val="002E633A"/>
    <w:rsid w:val="002E6387"/>
    <w:rsid w:val="002E6B4B"/>
    <w:rsid w:val="002FD9D4"/>
    <w:rsid w:val="00302E67"/>
    <w:rsid w:val="003078A0"/>
    <w:rsid w:val="00311775"/>
    <w:rsid w:val="00311FE3"/>
    <w:rsid w:val="00313367"/>
    <w:rsid w:val="003202D3"/>
    <w:rsid w:val="00334EAA"/>
    <w:rsid w:val="00342D2A"/>
    <w:rsid w:val="00351DBE"/>
    <w:rsid w:val="00357244"/>
    <w:rsid w:val="00363BDF"/>
    <w:rsid w:val="00364CEB"/>
    <w:rsid w:val="003679DE"/>
    <w:rsid w:val="003709F0"/>
    <w:rsid w:val="00376F18"/>
    <w:rsid w:val="00382578"/>
    <w:rsid w:val="00385AD6"/>
    <w:rsid w:val="0039669B"/>
    <w:rsid w:val="003A1AE2"/>
    <w:rsid w:val="003A76A4"/>
    <w:rsid w:val="003B402F"/>
    <w:rsid w:val="003B5986"/>
    <w:rsid w:val="003C025B"/>
    <w:rsid w:val="003C701E"/>
    <w:rsid w:val="003C79A0"/>
    <w:rsid w:val="003D5812"/>
    <w:rsid w:val="003D7857"/>
    <w:rsid w:val="003D7E3C"/>
    <w:rsid w:val="003E2891"/>
    <w:rsid w:val="003E32A7"/>
    <w:rsid w:val="003F0AF6"/>
    <w:rsid w:val="00402A7E"/>
    <w:rsid w:val="004055BB"/>
    <w:rsid w:val="00430436"/>
    <w:rsid w:val="004344FB"/>
    <w:rsid w:val="004375A7"/>
    <w:rsid w:val="00445738"/>
    <w:rsid w:val="00456839"/>
    <w:rsid w:val="00460879"/>
    <w:rsid w:val="00461843"/>
    <w:rsid w:val="00464A8C"/>
    <w:rsid w:val="00467EBE"/>
    <w:rsid w:val="00475ABD"/>
    <w:rsid w:val="0048137B"/>
    <w:rsid w:val="004823F0"/>
    <w:rsid w:val="00485B2F"/>
    <w:rsid w:val="0048705F"/>
    <w:rsid w:val="00493545"/>
    <w:rsid w:val="004A063B"/>
    <w:rsid w:val="004A18BD"/>
    <w:rsid w:val="004B01DA"/>
    <w:rsid w:val="004D362E"/>
    <w:rsid w:val="004E2808"/>
    <w:rsid w:val="004E56AB"/>
    <w:rsid w:val="004E6B2D"/>
    <w:rsid w:val="004F6E62"/>
    <w:rsid w:val="00500E00"/>
    <w:rsid w:val="00521614"/>
    <w:rsid w:val="00521CAC"/>
    <w:rsid w:val="00525C8B"/>
    <w:rsid w:val="0053799D"/>
    <w:rsid w:val="00546D2A"/>
    <w:rsid w:val="00551995"/>
    <w:rsid w:val="0055299A"/>
    <w:rsid w:val="00552EBF"/>
    <w:rsid w:val="005550ED"/>
    <w:rsid w:val="005653D0"/>
    <w:rsid w:val="00573DED"/>
    <w:rsid w:val="005870C2"/>
    <w:rsid w:val="0059535B"/>
    <w:rsid w:val="005B185B"/>
    <w:rsid w:val="005B4B72"/>
    <w:rsid w:val="005C161F"/>
    <w:rsid w:val="005C1E53"/>
    <w:rsid w:val="005F037D"/>
    <w:rsid w:val="005F4B46"/>
    <w:rsid w:val="005F5578"/>
    <w:rsid w:val="00600256"/>
    <w:rsid w:val="00603D94"/>
    <w:rsid w:val="00607B47"/>
    <w:rsid w:val="00614410"/>
    <w:rsid w:val="00620566"/>
    <w:rsid w:val="00623865"/>
    <w:rsid w:val="00637280"/>
    <w:rsid w:val="006402D4"/>
    <w:rsid w:val="006412B5"/>
    <w:rsid w:val="00641E93"/>
    <w:rsid w:val="00642CEC"/>
    <w:rsid w:val="00646311"/>
    <w:rsid w:val="00650978"/>
    <w:rsid w:val="00655B5D"/>
    <w:rsid w:val="00666515"/>
    <w:rsid w:val="00676512"/>
    <w:rsid w:val="00683AF6"/>
    <w:rsid w:val="006A1F41"/>
    <w:rsid w:val="006D68BF"/>
    <w:rsid w:val="006E5540"/>
    <w:rsid w:val="006F50DC"/>
    <w:rsid w:val="006F56F9"/>
    <w:rsid w:val="006F910D"/>
    <w:rsid w:val="007106DF"/>
    <w:rsid w:val="0071167A"/>
    <w:rsid w:val="007135ED"/>
    <w:rsid w:val="0071586E"/>
    <w:rsid w:val="0071767F"/>
    <w:rsid w:val="007251AB"/>
    <w:rsid w:val="0072F452"/>
    <w:rsid w:val="00733BC6"/>
    <w:rsid w:val="00737574"/>
    <w:rsid w:val="007407B7"/>
    <w:rsid w:val="00740D0C"/>
    <w:rsid w:val="00746D72"/>
    <w:rsid w:val="00757C03"/>
    <w:rsid w:val="007649FB"/>
    <w:rsid w:val="00770C6D"/>
    <w:rsid w:val="007758B6"/>
    <w:rsid w:val="00781FCA"/>
    <w:rsid w:val="00787082"/>
    <w:rsid w:val="0079339E"/>
    <w:rsid w:val="007B24D9"/>
    <w:rsid w:val="007B3CAB"/>
    <w:rsid w:val="007C0385"/>
    <w:rsid w:val="007D1CE1"/>
    <w:rsid w:val="007F268E"/>
    <w:rsid w:val="00801E82"/>
    <w:rsid w:val="00811681"/>
    <w:rsid w:val="00811FEE"/>
    <w:rsid w:val="008177F9"/>
    <w:rsid w:val="008207C5"/>
    <w:rsid w:val="00823E69"/>
    <w:rsid w:val="00830C7E"/>
    <w:rsid w:val="00831035"/>
    <w:rsid w:val="0084264F"/>
    <w:rsid w:val="00844EE0"/>
    <w:rsid w:val="008522A9"/>
    <w:rsid w:val="008522EF"/>
    <w:rsid w:val="00853B46"/>
    <w:rsid w:val="00864C1C"/>
    <w:rsid w:val="0087349A"/>
    <w:rsid w:val="00895318"/>
    <w:rsid w:val="00898351"/>
    <w:rsid w:val="008A1F91"/>
    <w:rsid w:val="008A3033"/>
    <w:rsid w:val="008B0C09"/>
    <w:rsid w:val="008B7DF0"/>
    <w:rsid w:val="008C16BD"/>
    <w:rsid w:val="008C4D85"/>
    <w:rsid w:val="008E4365"/>
    <w:rsid w:val="008E5B8F"/>
    <w:rsid w:val="008F051B"/>
    <w:rsid w:val="00902176"/>
    <w:rsid w:val="00921A33"/>
    <w:rsid w:val="009365E2"/>
    <w:rsid w:val="00936CC7"/>
    <w:rsid w:val="00960BCF"/>
    <w:rsid w:val="009614A5"/>
    <w:rsid w:val="00966AEF"/>
    <w:rsid w:val="00995F9C"/>
    <w:rsid w:val="0099601B"/>
    <w:rsid w:val="009A4800"/>
    <w:rsid w:val="009B23C8"/>
    <w:rsid w:val="009B3418"/>
    <w:rsid w:val="009E3CAC"/>
    <w:rsid w:val="009E4316"/>
    <w:rsid w:val="009F1AFC"/>
    <w:rsid w:val="00A00FD8"/>
    <w:rsid w:val="00A205DB"/>
    <w:rsid w:val="00A27714"/>
    <w:rsid w:val="00A27811"/>
    <w:rsid w:val="00A27E19"/>
    <w:rsid w:val="00A31180"/>
    <w:rsid w:val="00A43354"/>
    <w:rsid w:val="00A57247"/>
    <w:rsid w:val="00A64B4E"/>
    <w:rsid w:val="00A80048"/>
    <w:rsid w:val="00A8617F"/>
    <w:rsid w:val="00A91D7E"/>
    <w:rsid w:val="00AA381E"/>
    <w:rsid w:val="00AC0D93"/>
    <w:rsid w:val="00AC6525"/>
    <w:rsid w:val="00AD0C69"/>
    <w:rsid w:val="00AE4B75"/>
    <w:rsid w:val="00AF73BC"/>
    <w:rsid w:val="00B005BC"/>
    <w:rsid w:val="00B04C83"/>
    <w:rsid w:val="00B06317"/>
    <w:rsid w:val="00B07BE5"/>
    <w:rsid w:val="00B14587"/>
    <w:rsid w:val="00B36A4D"/>
    <w:rsid w:val="00B46D19"/>
    <w:rsid w:val="00B5263B"/>
    <w:rsid w:val="00B6334B"/>
    <w:rsid w:val="00B641E7"/>
    <w:rsid w:val="00B6558F"/>
    <w:rsid w:val="00B66EF7"/>
    <w:rsid w:val="00B75B07"/>
    <w:rsid w:val="00B8268D"/>
    <w:rsid w:val="00BA4F44"/>
    <w:rsid w:val="00BB4EC4"/>
    <w:rsid w:val="00BE7B85"/>
    <w:rsid w:val="00C00FD0"/>
    <w:rsid w:val="00C07DF5"/>
    <w:rsid w:val="00C35A68"/>
    <w:rsid w:val="00C4405E"/>
    <w:rsid w:val="00C4524A"/>
    <w:rsid w:val="00C46721"/>
    <w:rsid w:val="00C469A4"/>
    <w:rsid w:val="00C46DDE"/>
    <w:rsid w:val="00C50A23"/>
    <w:rsid w:val="00C57239"/>
    <w:rsid w:val="00C64D27"/>
    <w:rsid w:val="00C67974"/>
    <w:rsid w:val="00C721AE"/>
    <w:rsid w:val="00C7391A"/>
    <w:rsid w:val="00C82968"/>
    <w:rsid w:val="00C90A93"/>
    <w:rsid w:val="00C94B66"/>
    <w:rsid w:val="00CB0200"/>
    <w:rsid w:val="00CB1856"/>
    <w:rsid w:val="00CB56C1"/>
    <w:rsid w:val="00CB57F0"/>
    <w:rsid w:val="00CC380C"/>
    <w:rsid w:val="00CD219F"/>
    <w:rsid w:val="00CD6395"/>
    <w:rsid w:val="00CE5297"/>
    <w:rsid w:val="00CE7D98"/>
    <w:rsid w:val="00CF0213"/>
    <w:rsid w:val="00CF1E04"/>
    <w:rsid w:val="00CF67FF"/>
    <w:rsid w:val="00CF7580"/>
    <w:rsid w:val="00D0BDB5"/>
    <w:rsid w:val="00D1096A"/>
    <w:rsid w:val="00D2075D"/>
    <w:rsid w:val="00D20996"/>
    <w:rsid w:val="00D25853"/>
    <w:rsid w:val="00D277D6"/>
    <w:rsid w:val="00D34CC6"/>
    <w:rsid w:val="00D4032B"/>
    <w:rsid w:val="00D40B79"/>
    <w:rsid w:val="00D43D05"/>
    <w:rsid w:val="00D6078F"/>
    <w:rsid w:val="00D61312"/>
    <w:rsid w:val="00D70937"/>
    <w:rsid w:val="00D7106B"/>
    <w:rsid w:val="00D7780A"/>
    <w:rsid w:val="00D778C3"/>
    <w:rsid w:val="00D81B8A"/>
    <w:rsid w:val="00D913C6"/>
    <w:rsid w:val="00D92076"/>
    <w:rsid w:val="00DA4263"/>
    <w:rsid w:val="00DB0187"/>
    <w:rsid w:val="00DB3D61"/>
    <w:rsid w:val="00DB3D62"/>
    <w:rsid w:val="00DB476E"/>
    <w:rsid w:val="00DB4BF5"/>
    <w:rsid w:val="00DB5A92"/>
    <w:rsid w:val="00DC24BF"/>
    <w:rsid w:val="00DD31C6"/>
    <w:rsid w:val="00DE4843"/>
    <w:rsid w:val="00DE596D"/>
    <w:rsid w:val="00DE64BE"/>
    <w:rsid w:val="00DF0A3E"/>
    <w:rsid w:val="00DF1F6A"/>
    <w:rsid w:val="00DF7E27"/>
    <w:rsid w:val="00E04E67"/>
    <w:rsid w:val="00E07A32"/>
    <w:rsid w:val="00E1347B"/>
    <w:rsid w:val="00E1402F"/>
    <w:rsid w:val="00E20300"/>
    <w:rsid w:val="00E2127C"/>
    <w:rsid w:val="00E30ABD"/>
    <w:rsid w:val="00E40048"/>
    <w:rsid w:val="00E41C6A"/>
    <w:rsid w:val="00E47DB9"/>
    <w:rsid w:val="00E5069E"/>
    <w:rsid w:val="00E7016B"/>
    <w:rsid w:val="00E7280C"/>
    <w:rsid w:val="00E74770"/>
    <w:rsid w:val="00E87E71"/>
    <w:rsid w:val="00EA424C"/>
    <w:rsid w:val="00EB0794"/>
    <w:rsid w:val="00EB126F"/>
    <w:rsid w:val="00EC4343"/>
    <w:rsid w:val="00EC4E6B"/>
    <w:rsid w:val="00ED7C26"/>
    <w:rsid w:val="00EE42CA"/>
    <w:rsid w:val="00EE4C53"/>
    <w:rsid w:val="00EF5F59"/>
    <w:rsid w:val="00F01078"/>
    <w:rsid w:val="00F04F32"/>
    <w:rsid w:val="00F126DA"/>
    <w:rsid w:val="00F1427F"/>
    <w:rsid w:val="00F16932"/>
    <w:rsid w:val="00F2380B"/>
    <w:rsid w:val="00F23EBA"/>
    <w:rsid w:val="00F30472"/>
    <w:rsid w:val="00F376F7"/>
    <w:rsid w:val="00F42FB5"/>
    <w:rsid w:val="00F45A78"/>
    <w:rsid w:val="00F47E9E"/>
    <w:rsid w:val="00F5276F"/>
    <w:rsid w:val="00F6491C"/>
    <w:rsid w:val="00F74D35"/>
    <w:rsid w:val="00F760F6"/>
    <w:rsid w:val="00F776DB"/>
    <w:rsid w:val="00F951FB"/>
    <w:rsid w:val="00F96DCF"/>
    <w:rsid w:val="00F96E8F"/>
    <w:rsid w:val="00FB239F"/>
    <w:rsid w:val="00FC3D27"/>
    <w:rsid w:val="00FC6457"/>
    <w:rsid w:val="00FC67F1"/>
    <w:rsid w:val="00FD278F"/>
    <w:rsid w:val="00FD3802"/>
    <w:rsid w:val="00FD3CA7"/>
    <w:rsid w:val="00FD4983"/>
    <w:rsid w:val="00FD4EE9"/>
    <w:rsid w:val="00FD6415"/>
    <w:rsid w:val="00FF04F3"/>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51174">
      <w:bodyDiv w:val="1"/>
      <w:marLeft w:val="0"/>
      <w:marRight w:val="0"/>
      <w:marTop w:val="0"/>
      <w:marBottom w:val="0"/>
      <w:divBdr>
        <w:top w:val="none" w:sz="0" w:space="0" w:color="auto"/>
        <w:left w:val="none" w:sz="0" w:space="0" w:color="auto"/>
        <w:bottom w:val="none" w:sz="0" w:space="0" w:color="auto"/>
        <w:right w:val="none" w:sz="0" w:space="0" w:color="auto"/>
      </w:divBdr>
    </w:div>
    <w:div w:id="84420409">
      <w:bodyDiv w:val="1"/>
      <w:marLeft w:val="0"/>
      <w:marRight w:val="0"/>
      <w:marTop w:val="0"/>
      <w:marBottom w:val="0"/>
      <w:divBdr>
        <w:top w:val="none" w:sz="0" w:space="0" w:color="auto"/>
        <w:left w:val="none" w:sz="0" w:space="0" w:color="auto"/>
        <w:bottom w:val="none" w:sz="0" w:space="0" w:color="auto"/>
        <w:right w:val="none" w:sz="0" w:space="0" w:color="auto"/>
      </w:divBdr>
    </w:div>
    <w:div w:id="85536187">
      <w:bodyDiv w:val="1"/>
      <w:marLeft w:val="0"/>
      <w:marRight w:val="0"/>
      <w:marTop w:val="0"/>
      <w:marBottom w:val="0"/>
      <w:divBdr>
        <w:top w:val="none" w:sz="0" w:space="0" w:color="auto"/>
        <w:left w:val="none" w:sz="0" w:space="0" w:color="auto"/>
        <w:bottom w:val="none" w:sz="0" w:space="0" w:color="auto"/>
        <w:right w:val="none" w:sz="0" w:space="0" w:color="auto"/>
      </w:divBdr>
    </w:div>
    <w:div w:id="128402807">
      <w:bodyDiv w:val="1"/>
      <w:marLeft w:val="0"/>
      <w:marRight w:val="0"/>
      <w:marTop w:val="0"/>
      <w:marBottom w:val="0"/>
      <w:divBdr>
        <w:top w:val="none" w:sz="0" w:space="0" w:color="auto"/>
        <w:left w:val="none" w:sz="0" w:space="0" w:color="auto"/>
        <w:bottom w:val="none" w:sz="0" w:space="0" w:color="auto"/>
        <w:right w:val="none" w:sz="0" w:space="0" w:color="auto"/>
      </w:divBdr>
    </w:div>
    <w:div w:id="135538155">
      <w:bodyDiv w:val="1"/>
      <w:marLeft w:val="0"/>
      <w:marRight w:val="0"/>
      <w:marTop w:val="0"/>
      <w:marBottom w:val="0"/>
      <w:divBdr>
        <w:top w:val="none" w:sz="0" w:space="0" w:color="auto"/>
        <w:left w:val="none" w:sz="0" w:space="0" w:color="auto"/>
        <w:bottom w:val="none" w:sz="0" w:space="0" w:color="auto"/>
        <w:right w:val="none" w:sz="0" w:space="0" w:color="auto"/>
      </w:divBdr>
    </w:div>
    <w:div w:id="137767601">
      <w:bodyDiv w:val="1"/>
      <w:marLeft w:val="0"/>
      <w:marRight w:val="0"/>
      <w:marTop w:val="0"/>
      <w:marBottom w:val="0"/>
      <w:divBdr>
        <w:top w:val="none" w:sz="0" w:space="0" w:color="auto"/>
        <w:left w:val="none" w:sz="0" w:space="0" w:color="auto"/>
        <w:bottom w:val="none" w:sz="0" w:space="0" w:color="auto"/>
        <w:right w:val="none" w:sz="0" w:space="0" w:color="auto"/>
      </w:divBdr>
    </w:div>
    <w:div w:id="152337359">
      <w:bodyDiv w:val="1"/>
      <w:marLeft w:val="0"/>
      <w:marRight w:val="0"/>
      <w:marTop w:val="0"/>
      <w:marBottom w:val="0"/>
      <w:divBdr>
        <w:top w:val="none" w:sz="0" w:space="0" w:color="auto"/>
        <w:left w:val="none" w:sz="0" w:space="0" w:color="auto"/>
        <w:bottom w:val="none" w:sz="0" w:space="0" w:color="auto"/>
        <w:right w:val="none" w:sz="0" w:space="0" w:color="auto"/>
      </w:divBdr>
    </w:div>
    <w:div w:id="195238789">
      <w:bodyDiv w:val="1"/>
      <w:marLeft w:val="0"/>
      <w:marRight w:val="0"/>
      <w:marTop w:val="0"/>
      <w:marBottom w:val="0"/>
      <w:divBdr>
        <w:top w:val="none" w:sz="0" w:space="0" w:color="auto"/>
        <w:left w:val="none" w:sz="0" w:space="0" w:color="auto"/>
        <w:bottom w:val="none" w:sz="0" w:space="0" w:color="auto"/>
        <w:right w:val="none" w:sz="0" w:space="0" w:color="auto"/>
      </w:divBdr>
    </w:div>
    <w:div w:id="227156457">
      <w:bodyDiv w:val="1"/>
      <w:marLeft w:val="0"/>
      <w:marRight w:val="0"/>
      <w:marTop w:val="0"/>
      <w:marBottom w:val="0"/>
      <w:divBdr>
        <w:top w:val="none" w:sz="0" w:space="0" w:color="auto"/>
        <w:left w:val="none" w:sz="0" w:space="0" w:color="auto"/>
        <w:bottom w:val="none" w:sz="0" w:space="0" w:color="auto"/>
        <w:right w:val="none" w:sz="0" w:space="0" w:color="auto"/>
      </w:divBdr>
    </w:div>
    <w:div w:id="254289532">
      <w:bodyDiv w:val="1"/>
      <w:marLeft w:val="0"/>
      <w:marRight w:val="0"/>
      <w:marTop w:val="0"/>
      <w:marBottom w:val="0"/>
      <w:divBdr>
        <w:top w:val="none" w:sz="0" w:space="0" w:color="auto"/>
        <w:left w:val="none" w:sz="0" w:space="0" w:color="auto"/>
        <w:bottom w:val="none" w:sz="0" w:space="0" w:color="auto"/>
        <w:right w:val="none" w:sz="0" w:space="0" w:color="auto"/>
      </w:divBdr>
    </w:div>
    <w:div w:id="308940120">
      <w:bodyDiv w:val="1"/>
      <w:marLeft w:val="0"/>
      <w:marRight w:val="0"/>
      <w:marTop w:val="0"/>
      <w:marBottom w:val="0"/>
      <w:divBdr>
        <w:top w:val="none" w:sz="0" w:space="0" w:color="auto"/>
        <w:left w:val="none" w:sz="0" w:space="0" w:color="auto"/>
        <w:bottom w:val="none" w:sz="0" w:space="0" w:color="auto"/>
        <w:right w:val="none" w:sz="0" w:space="0" w:color="auto"/>
      </w:divBdr>
    </w:div>
    <w:div w:id="357513686">
      <w:bodyDiv w:val="1"/>
      <w:marLeft w:val="0"/>
      <w:marRight w:val="0"/>
      <w:marTop w:val="0"/>
      <w:marBottom w:val="0"/>
      <w:divBdr>
        <w:top w:val="none" w:sz="0" w:space="0" w:color="auto"/>
        <w:left w:val="none" w:sz="0" w:space="0" w:color="auto"/>
        <w:bottom w:val="none" w:sz="0" w:space="0" w:color="auto"/>
        <w:right w:val="none" w:sz="0" w:space="0" w:color="auto"/>
      </w:divBdr>
    </w:div>
    <w:div w:id="390006496">
      <w:bodyDiv w:val="1"/>
      <w:marLeft w:val="0"/>
      <w:marRight w:val="0"/>
      <w:marTop w:val="0"/>
      <w:marBottom w:val="0"/>
      <w:divBdr>
        <w:top w:val="none" w:sz="0" w:space="0" w:color="auto"/>
        <w:left w:val="none" w:sz="0" w:space="0" w:color="auto"/>
        <w:bottom w:val="none" w:sz="0" w:space="0" w:color="auto"/>
        <w:right w:val="none" w:sz="0" w:space="0" w:color="auto"/>
      </w:divBdr>
    </w:div>
    <w:div w:id="420681339">
      <w:bodyDiv w:val="1"/>
      <w:marLeft w:val="0"/>
      <w:marRight w:val="0"/>
      <w:marTop w:val="0"/>
      <w:marBottom w:val="0"/>
      <w:divBdr>
        <w:top w:val="none" w:sz="0" w:space="0" w:color="auto"/>
        <w:left w:val="none" w:sz="0" w:space="0" w:color="auto"/>
        <w:bottom w:val="none" w:sz="0" w:space="0" w:color="auto"/>
        <w:right w:val="none" w:sz="0" w:space="0" w:color="auto"/>
      </w:divBdr>
    </w:div>
    <w:div w:id="424543928">
      <w:bodyDiv w:val="1"/>
      <w:marLeft w:val="0"/>
      <w:marRight w:val="0"/>
      <w:marTop w:val="0"/>
      <w:marBottom w:val="0"/>
      <w:divBdr>
        <w:top w:val="none" w:sz="0" w:space="0" w:color="auto"/>
        <w:left w:val="none" w:sz="0" w:space="0" w:color="auto"/>
        <w:bottom w:val="none" w:sz="0" w:space="0" w:color="auto"/>
        <w:right w:val="none" w:sz="0" w:space="0" w:color="auto"/>
      </w:divBdr>
    </w:div>
    <w:div w:id="447819863">
      <w:bodyDiv w:val="1"/>
      <w:marLeft w:val="0"/>
      <w:marRight w:val="0"/>
      <w:marTop w:val="0"/>
      <w:marBottom w:val="0"/>
      <w:divBdr>
        <w:top w:val="none" w:sz="0" w:space="0" w:color="auto"/>
        <w:left w:val="none" w:sz="0" w:space="0" w:color="auto"/>
        <w:bottom w:val="none" w:sz="0" w:space="0" w:color="auto"/>
        <w:right w:val="none" w:sz="0" w:space="0" w:color="auto"/>
      </w:divBdr>
    </w:div>
    <w:div w:id="475299051">
      <w:bodyDiv w:val="1"/>
      <w:marLeft w:val="0"/>
      <w:marRight w:val="0"/>
      <w:marTop w:val="0"/>
      <w:marBottom w:val="0"/>
      <w:divBdr>
        <w:top w:val="none" w:sz="0" w:space="0" w:color="auto"/>
        <w:left w:val="none" w:sz="0" w:space="0" w:color="auto"/>
        <w:bottom w:val="none" w:sz="0" w:space="0" w:color="auto"/>
        <w:right w:val="none" w:sz="0" w:space="0" w:color="auto"/>
      </w:divBdr>
    </w:div>
    <w:div w:id="483619508">
      <w:bodyDiv w:val="1"/>
      <w:marLeft w:val="0"/>
      <w:marRight w:val="0"/>
      <w:marTop w:val="0"/>
      <w:marBottom w:val="0"/>
      <w:divBdr>
        <w:top w:val="none" w:sz="0" w:space="0" w:color="auto"/>
        <w:left w:val="none" w:sz="0" w:space="0" w:color="auto"/>
        <w:bottom w:val="none" w:sz="0" w:space="0" w:color="auto"/>
        <w:right w:val="none" w:sz="0" w:space="0" w:color="auto"/>
      </w:divBdr>
    </w:div>
    <w:div w:id="489371916">
      <w:bodyDiv w:val="1"/>
      <w:marLeft w:val="0"/>
      <w:marRight w:val="0"/>
      <w:marTop w:val="0"/>
      <w:marBottom w:val="0"/>
      <w:divBdr>
        <w:top w:val="none" w:sz="0" w:space="0" w:color="auto"/>
        <w:left w:val="none" w:sz="0" w:space="0" w:color="auto"/>
        <w:bottom w:val="none" w:sz="0" w:space="0" w:color="auto"/>
        <w:right w:val="none" w:sz="0" w:space="0" w:color="auto"/>
      </w:divBdr>
    </w:div>
    <w:div w:id="505947596">
      <w:bodyDiv w:val="1"/>
      <w:marLeft w:val="0"/>
      <w:marRight w:val="0"/>
      <w:marTop w:val="0"/>
      <w:marBottom w:val="0"/>
      <w:divBdr>
        <w:top w:val="none" w:sz="0" w:space="0" w:color="auto"/>
        <w:left w:val="none" w:sz="0" w:space="0" w:color="auto"/>
        <w:bottom w:val="none" w:sz="0" w:space="0" w:color="auto"/>
        <w:right w:val="none" w:sz="0" w:space="0" w:color="auto"/>
      </w:divBdr>
    </w:div>
    <w:div w:id="564144328">
      <w:bodyDiv w:val="1"/>
      <w:marLeft w:val="0"/>
      <w:marRight w:val="0"/>
      <w:marTop w:val="0"/>
      <w:marBottom w:val="0"/>
      <w:divBdr>
        <w:top w:val="none" w:sz="0" w:space="0" w:color="auto"/>
        <w:left w:val="none" w:sz="0" w:space="0" w:color="auto"/>
        <w:bottom w:val="none" w:sz="0" w:space="0" w:color="auto"/>
        <w:right w:val="none" w:sz="0" w:space="0" w:color="auto"/>
      </w:divBdr>
    </w:div>
    <w:div w:id="565144113">
      <w:bodyDiv w:val="1"/>
      <w:marLeft w:val="0"/>
      <w:marRight w:val="0"/>
      <w:marTop w:val="0"/>
      <w:marBottom w:val="0"/>
      <w:divBdr>
        <w:top w:val="none" w:sz="0" w:space="0" w:color="auto"/>
        <w:left w:val="none" w:sz="0" w:space="0" w:color="auto"/>
        <w:bottom w:val="none" w:sz="0" w:space="0" w:color="auto"/>
        <w:right w:val="none" w:sz="0" w:space="0" w:color="auto"/>
      </w:divBdr>
    </w:div>
    <w:div w:id="569731618">
      <w:bodyDiv w:val="1"/>
      <w:marLeft w:val="0"/>
      <w:marRight w:val="0"/>
      <w:marTop w:val="0"/>
      <w:marBottom w:val="0"/>
      <w:divBdr>
        <w:top w:val="none" w:sz="0" w:space="0" w:color="auto"/>
        <w:left w:val="none" w:sz="0" w:space="0" w:color="auto"/>
        <w:bottom w:val="none" w:sz="0" w:space="0" w:color="auto"/>
        <w:right w:val="none" w:sz="0" w:space="0" w:color="auto"/>
      </w:divBdr>
    </w:div>
    <w:div w:id="577641064">
      <w:bodyDiv w:val="1"/>
      <w:marLeft w:val="0"/>
      <w:marRight w:val="0"/>
      <w:marTop w:val="0"/>
      <w:marBottom w:val="0"/>
      <w:divBdr>
        <w:top w:val="none" w:sz="0" w:space="0" w:color="auto"/>
        <w:left w:val="none" w:sz="0" w:space="0" w:color="auto"/>
        <w:bottom w:val="none" w:sz="0" w:space="0" w:color="auto"/>
        <w:right w:val="none" w:sz="0" w:space="0" w:color="auto"/>
      </w:divBdr>
    </w:div>
    <w:div w:id="583488804">
      <w:bodyDiv w:val="1"/>
      <w:marLeft w:val="0"/>
      <w:marRight w:val="0"/>
      <w:marTop w:val="0"/>
      <w:marBottom w:val="0"/>
      <w:divBdr>
        <w:top w:val="none" w:sz="0" w:space="0" w:color="auto"/>
        <w:left w:val="none" w:sz="0" w:space="0" w:color="auto"/>
        <w:bottom w:val="none" w:sz="0" w:space="0" w:color="auto"/>
        <w:right w:val="none" w:sz="0" w:space="0" w:color="auto"/>
      </w:divBdr>
    </w:div>
    <w:div w:id="612246223">
      <w:bodyDiv w:val="1"/>
      <w:marLeft w:val="0"/>
      <w:marRight w:val="0"/>
      <w:marTop w:val="0"/>
      <w:marBottom w:val="0"/>
      <w:divBdr>
        <w:top w:val="none" w:sz="0" w:space="0" w:color="auto"/>
        <w:left w:val="none" w:sz="0" w:space="0" w:color="auto"/>
        <w:bottom w:val="none" w:sz="0" w:space="0" w:color="auto"/>
        <w:right w:val="none" w:sz="0" w:space="0" w:color="auto"/>
      </w:divBdr>
    </w:div>
    <w:div w:id="624459375">
      <w:bodyDiv w:val="1"/>
      <w:marLeft w:val="0"/>
      <w:marRight w:val="0"/>
      <w:marTop w:val="0"/>
      <w:marBottom w:val="0"/>
      <w:divBdr>
        <w:top w:val="none" w:sz="0" w:space="0" w:color="auto"/>
        <w:left w:val="none" w:sz="0" w:space="0" w:color="auto"/>
        <w:bottom w:val="none" w:sz="0" w:space="0" w:color="auto"/>
        <w:right w:val="none" w:sz="0" w:space="0" w:color="auto"/>
      </w:divBdr>
    </w:div>
    <w:div w:id="625047976">
      <w:bodyDiv w:val="1"/>
      <w:marLeft w:val="0"/>
      <w:marRight w:val="0"/>
      <w:marTop w:val="0"/>
      <w:marBottom w:val="0"/>
      <w:divBdr>
        <w:top w:val="none" w:sz="0" w:space="0" w:color="auto"/>
        <w:left w:val="none" w:sz="0" w:space="0" w:color="auto"/>
        <w:bottom w:val="none" w:sz="0" w:space="0" w:color="auto"/>
        <w:right w:val="none" w:sz="0" w:space="0" w:color="auto"/>
      </w:divBdr>
    </w:div>
    <w:div w:id="698894996">
      <w:bodyDiv w:val="1"/>
      <w:marLeft w:val="0"/>
      <w:marRight w:val="0"/>
      <w:marTop w:val="0"/>
      <w:marBottom w:val="0"/>
      <w:divBdr>
        <w:top w:val="none" w:sz="0" w:space="0" w:color="auto"/>
        <w:left w:val="none" w:sz="0" w:space="0" w:color="auto"/>
        <w:bottom w:val="none" w:sz="0" w:space="0" w:color="auto"/>
        <w:right w:val="none" w:sz="0" w:space="0" w:color="auto"/>
      </w:divBdr>
    </w:div>
    <w:div w:id="725643751">
      <w:bodyDiv w:val="1"/>
      <w:marLeft w:val="0"/>
      <w:marRight w:val="0"/>
      <w:marTop w:val="0"/>
      <w:marBottom w:val="0"/>
      <w:divBdr>
        <w:top w:val="none" w:sz="0" w:space="0" w:color="auto"/>
        <w:left w:val="none" w:sz="0" w:space="0" w:color="auto"/>
        <w:bottom w:val="none" w:sz="0" w:space="0" w:color="auto"/>
        <w:right w:val="none" w:sz="0" w:space="0" w:color="auto"/>
      </w:divBdr>
    </w:div>
    <w:div w:id="750079014">
      <w:bodyDiv w:val="1"/>
      <w:marLeft w:val="0"/>
      <w:marRight w:val="0"/>
      <w:marTop w:val="0"/>
      <w:marBottom w:val="0"/>
      <w:divBdr>
        <w:top w:val="none" w:sz="0" w:space="0" w:color="auto"/>
        <w:left w:val="none" w:sz="0" w:space="0" w:color="auto"/>
        <w:bottom w:val="none" w:sz="0" w:space="0" w:color="auto"/>
        <w:right w:val="none" w:sz="0" w:space="0" w:color="auto"/>
      </w:divBdr>
    </w:div>
    <w:div w:id="798955611">
      <w:bodyDiv w:val="1"/>
      <w:marLeft w:val="0"/>
      <w:marRight w:val="0"/>
      <w:marTop w:val="0"/>
      <w:marBottom w:val="0"/>
      <w:divBdr>
        <w:top w:val="none" w:sz="0" w:space="0" w:color="auto"/>
        <w:left w:val="none" w:sz="0" w:space="0" w:color="auto"/>
        <w:bottom w:val="none" w:sz="0" w:space="0" w:color="auto"/>
        <w:right w:val="none" w:sz="0" w:space="0" w:color="auto"/>
      </w:divBdr>
    </w:div>
    <w:div w:id="819076692">
      <w:bodyDiv w:val="1"/>
      <w:marLeft w:val="0"/>
      <w:marRight w:val="0"/>
      <w:marTop w:val="0"/>
      <w:marBottom w:val="0"/>
      <w:divBdr>
        <w:top w:val="none" w:sz="0" w:space="0" w:color="auto"/>
        <w:left w:val="none" w:sz="0" w:space="0" w:color="auto"/>
        <w:bottom w:val="none" w:sz="0" w:space="0" w:color="auto"/>
        <w:right w:val="none" w:sz="0" w:space="0" w:color="auto"/>
      </w:divBdr>
    </w:div>
    <w:div w:id="851796432">
      <w:bodyDiv w:val="1"/>
      <w:marLeft w:val="0"/>
      <w:marRight w:val="0"/>
      <w:marTop w:val="0"/>
      <w:marBottom w:val="0"/>
      <w:divBdr>
        <w:top w:val="none" w:sz="0" w:space="0" w:color="auto"/>
        <w:left w:val="none" w:sz="0" w:space="0" w:color="auto"/>
        <w:bottom w:val="none" w:sz="0" w:space="0" w:color="auto"/>
        <w:right w:val="none" w:sz="0" w:space="0" w:color="auto"/>
      </w:divBdr>
    </w:div>
    <w:div w:id="884877848">
      <w:bodyDiv w:val="1"/>
      <w:marLeft w:val="0"/>
      <w:marRight w:val="0"/>
      <w:marTop w:val="0"/>
      <w:marBottom w:val="0"/>
      <w:divBdr>
        <w:top w:val="none" w:sz="0" w:space="0" w:color="auto"/>
        <w:left w:val="none" w:sz="0" w:space="0" w:color="auto"/>
        <w:bottom w:val="none" w:sz="0" w:space="0" w:color="auto"/>
        <w:right w:val="none" w:sz="0" w:space="0" w:color="auto"/>
      </w:divBdr>
    </w:div>
    <w:div w:id="896933927">
      <w:bodyDiv w:val="1"/>
      <w:marLeft w:val="0"/>
      <w:marRight w:val="0"/>
      <w:marTop w:val="0"/>
      <w:marBottom w:val="0"/>
      <w:divBdr>
        <w:top w:val="none" w:sz="0" w:space="0" w:color="auto"/>
        <w:left w:val="none" w:sz="0" w:space="0" w:color="auto"/>
        <w:bottom w:val="none" w:sz="0" w:space="0" w:color="auto"/>
        <w:right w:val="none" w:sz="0" w:space="0" w:color="auto"/>
      </w:divBdr>
    </w:div>
    <w:div w:id="961115068">
      <w:bodyDiv w:val="1"/>
      <w:marLeft w:val="0"/>
      <w:marRight w:val="0"/>
      <w:marTop w:val="0"/>
      <w:marBottom w:val="0"/>
      <w:divBdr>
        <w:top w:val="none" w:sz="0" w:space="0" w:color="auto"/>
        <w:left w:val="none" w:sz="0" w:space="0" w:color="auto"/>
        <w:bottom w:val="none" w:sz="0" w:space="0" w:color="auto"/>
        <w:right w:val="none" w:sz="0" w:space="0" w:color="auto"/>
      </w:divBdr>
    </w:div>
    <w:div w:id="961225927">
      <w:bodyDiv w:val="1"/>
      <w:marLeft w:val="0"/>
      <w:marRight w:val="0"/>
      <w:marTop w:val="0"/>
      <w:marBottom w:val="0"/>
      <w:divBdr>
        <w:top w:val="none" w:sz="0" w:space="0" w:color="auto"/>
        <w:left w:val="none" w:sz="0" w:space="0" w:color="auto"/>
        <w:bottom w:val="none" w:sz="0" w:space="0" w:color="auto"/>
        <w:right w:val="none" w:sz="0" w:space="0" w:color="auto"/>
      </w:divBdr>
    </w:div>
    <w:div w:id="964582087">
      <w:bodyDiv w:val="1"/>
      <w:marLeft w:val="0"/>
      <w:marRight w:val="0"/>
      <w:marTop w:val="0"/>
      <w:marBottom w:val="0"/>
      <w:divBdr>
        <w:top w:val="none" w:sz="0" w:space="0" w:color="auto"/>
        <w:left w:val="none" w:sz="0" w:space="0" w:color="auto"/>
        <w:bottom w:val="none" w:sz="0" w:space="0" w:color="auto"/>
        <w:right w:val="none" w:sz="0" w:space="0" w:color="auto"/>
      </w:divBdr>
    </w:div>
    <w:div w:id="981932666">
      <w:bodyDiv w:val="1"/>
      <w:marLeft w:val="0"/>
      <w:marRight w:val="0"/>
      <w:marTop w:val="0"/>
      <w:marBottom w:val="0"/>
      <w:divBdr>
        <w:top w:val="none" w:sz="0" w:space="0" w:color="auto"/>
        <w:left w:val="none" w:sz="0" w:space="0" w:color="auto"/>
        <w:bottom w:val="none" w:sz="0" w:space="0" w:color="auto"/>
        <w:right w:val="none" w:sz="0" w:space="0" w:color="auto"/>
      </w:divBdr>
    </w:div>
    <w:div w:id="1109160455">
      <w:bodyDiv w:val="1"/>
      <w:marLeft w:val="0"/>
      <w:marRight w:val="0"/>
      <w:marTop w:val="0"/>
      <w:marBottom w:val="0"/>
      <w:divBdr>
        <w:top w:val="none" w:sz="0" w:space="0" w:color="auto"/>
        <w:left w:val="none" w:sz="0" w:space="0" w:color="auto"/>
        <w:bottom w:val="none" w:sz="0" w:space="0" w:color="auto"/>
        <w:right w:val="none" w:sz="0" w:space="0" w:color="auto"/>
      </w:divBdr>
    </w:div>
    <w:div w:id="1181163051">
      <w:bodyDiv w:val="1"/>
      <w:marLeft w:val="0"/>
      <w:marRight w:val="0"/>
      <w:marTop w:val="0"/>
      <w:marBottom w:val="0"/>
      <w:divBdr>
        <w:top w:val="none" w:sz="0" w:space="0" w:color="auto"/>
        <w:left w:val="none" w:sz="0" w:space="0" w:color="auto"/>
        <w:bottom w:val="none" w:sz="0" w:space="0" w:color="auto"/>
        <w:right w:val="none" w:sz="0" w:space="0" w:color="auto"/>
      </w:divBdr>
    </w:div>
    <w:div w:id="1189367222">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42982804">
      <w:bodyDiv w:val="1"/>
      <w:marLeft w:val="0"/>
      <w:marRight w:val="0"/>
      <w:marTop w:val="0"/>
      <w:marBottom w:val="0"/>
      <w:divBdr>
        <w:top w:val="none" w:sz="0" w:space="0" w:color="auto"/>
        <w:left w:val="none" w:sz="0" w:space="0" w:color="auto"/>
        <w:bottom w:val="none" w:sz="0" w:space="0" w:color="auto"/>
        <w:right w:val="none" w:sz="0" w:space="0" w:color="auto"/>
      </w:divBdr>
    </w:div>
    <w:div w:id="1337726432">
      <w:bodyDiv w:val="1"/>
      <w:marLeft w:val="0"/>
      <w:marRight w:val="0"/>
      <w:marTop w:val="0"/>
      <w:marBottom w:val="0"/>
      <w:divBdr>
        <w:top w:val="none" w:sz="0" w:space="0" w:color="auto"/>
        <w:left w:val="none" w:sz="0" w:space="0" w:color="auto"/>
        <w:bottom w:val="none" w:sz="0" w:space="0" w:color="auto"/>
        <w:right w:val="none" w:sz="0" w:space="0" w:color="auto"/>
      </w:divBdr>
    </w:div>
    <w:div w:id="1412583081">
      <w:bodyDiv w:val="1"/>
      <w:marLeft w:val="0"/>
      <w:marRight w:val="0"/>
      <w:marTop w:val="0"/>
      <w:marBottom w:val="0"/>
      <w:divBdr>
        <w:top w:val="none" w:sz="0" w:space="0" w:color="auto"/>
        <w:left w:val="none" w:sz="0" w:space="0" w:color="auto"/>
        <w:bottom w:val="none" w:sz="0" w:space="0" w:color="auto"/>
        <w:right w:val="none" w:sz="0" w:space="0" w:color="auto"/>
      </w:divBdr>
    </w:div>
    <w:div w:id="1433748151">
      <w:bodyDiv w:val="1"/>
      <w:marLeft w:val="0"/>
      <w:marRight w:val="0"/>
      <w:marTop w:val="0"/>
      <w:marBottom w:val="0"/>
      <w:divBdr>
        <w:top w:val="none" w:sz="0" w:space="0" w:color="auto"/>
        <w:left w:val="none" w:sz="0" w:space="0" w:color="auto"/>
        <w:bottom w:val="none" w:sz="0" w:space="0" w:color="auto"/>
        <w:right w:val="none" w:sz="0" w:space="0" w:color="auto"/>
      </w:divBdr>
    </w:div>
    <w:div w:id="1455368426">
      <w:bodyDiv w:val="1"/>
      <w:marLeft w:val="0"/>
      <w:marRight w:val="0"/>
      <w:marTop w:val="0"/>
      <w:marBottom w:val="0"/>
      <w:divBdr>
        <w:top w:val="none" w:sz="0" w:space="0" w:color="auto"/>
        <w:left w:val="none" w:sz="0" w:space="0" w:color="auto"/>
        <w:bottom w:val="none" w:sz="0" w:space="0" w:color="auto"/>
        <w:right w:val="none" w:sz="0" w:space="0" w:color="auto"/>
      </w:divBdr>
    </w:div>
    <w:div w:id="1516846398">
      <w:bodyDiv w:val="1"/>
      <w:marLeft w:val="0"/>
      <w:marRight w:val="0"/>
      <w:marTop w:val="0"/>
      <w:marBottom w:val="0"/>
      <w:divBdr>
        <w:top w:val="none" w:sz="0" w:space="0" w:color="auto"/>
        <w:left w:val="none" w:sz="0" w:space="0" w:color="auto"/>
        <w:bottom w:val="none" w:sz="0" w:space="0" w:color="auto"/>
        <w:right w:val="none" w:sz="0" w:space="0" w:color="auto"/>
      </w:divBdr>
    </w:div>
    <w:div w:id="1545215611">
      <w:bodyDiv w:val="1"/>
      <w:marLeft w:val="0"/>
      <w:marRight w:val="0"/>
      <w:marTop w:val="0"/>
      <w:marBottom w:val="0"/>
      <w:divBdr>
        <w:top w:val="none" w:sz="0" w:space="0" w:color="auto"/>
        <w:left w:val="none" w:sz="0" w:space="0" w:color="auto"/>
        <w:bottom w:val="none" w:sz="0" w:space="0" w:color="auto"/>
        <w:right w:val="none" w:sz="0" w:space="0" w:color="auto"/>
      </w:divBdr>
    </w:div>
    <w:div w:id="1602839537">
      <w:bodyDiv w:val="1"/>
      <w:marLeft w:val="0"/>
      <w:marRight w:val="0"/>
      <w:marTop w:val="0"/>
      <w:marBottom w:val="0"/>
      <w:divBdr>
        <w:top w:val="none" w:sz="0" w:space="0" w:color="auto"/>
        <w:left w:val="none" w:sz="0" w:space="0" w:color="auto"/>
        <w:bottom w:val="none" w:sz="0" w:space="0" w:color="auto"/>
        <w:right w:val="none" w:sz="0" w:space="0" w:color="auto"/>
      </w:divBdr>
    </w:div>
    <w:div w:id="1621649018">
      <w:bodyDiv w:val="1"/>
      <w:marLeft w:val="0"/>
      <w:marRight w:val="0"/>
      <w:marTop w:val="0"/>
      <w:marBottom w:val="0"/>
      <w:divBdr>
        <w:top w:val="none" w:sz="0" w:space="0" w:color="auto"/>
        <w:left w:val="none" w:sz="0" w:space="0" w:color="auto"/>
        <w:bottom w:val="none" w:sz="0" w:space="0" w:color="auto"/>
        <w:right w:val="none" w:sz="0" w:space="0" w:color="auto"/>
      </w:divBdr>
    </w:div>
    <w:div w:id="1703902425">
      <w:bodyDiv w:val="1"/>
      <w:marLeft w:val="0"/>
      <w:marRight w:val="0"/>
      <w:marTop w:val="0"/>
      <w:marBottom w:val="0"/>
      <w:divBdr>
        <w:top w:val="none" w:sz="0" w:space="0" w:color="auto"/>
        <w:left w:val="none" w:sz="0" w:space="0" w:color="auto"/>
        <w:bottom w:val="none" w:sz="0" w:space="0" w:color="auto"/>
        <w:right w:val="none" w:sz="0" w:space="0" w:color="auto"/>
      </w:divBdr>
    </w:div>
    <w:div w:id="1708096036">
      <w:bodyDiv w:val="1"/>
      <w:marLeft w:val="0"/>
      <w:marRight w:val="0"/>
      <w:marTop w:val="0"/>
      <w:marBottom w:val="0"/>
      <w:divBdr>
        <w:top w:val="none" w:sz="0" w:space="0" w:color="auto"/>
        <w:left w:val="none" w:sz="0" w:space="0" w:color="auto"/>
        <w:bottom w:val="none" w:sz="0" w:space="0" w:color="auto"/>
        <w:right w:val="none" w:sz="0" w:space="0" w:color="auto"/>
      </w:divBdr>
    </w:div>
    <w:div w:id="1783911670">
      <w:bodyDiv w:val="1"/>
      <w:marLeft w:val="0"/>
      <w:marRight w:val="0"/>
      <w:marTop w:val="0"/>
      <w:marBottom w:val="0"/>
      <w:divBdr>
        <w:top w:val="none" w:sz="0" w:space="0" w:color="auto"/>
        <w:left w:val="none" w:sz="0" w:space="0" w:color="auto"/>
        <w:bottom w:val="none" w:sz="0" w:space="0" w:color="auto"/>
        <w:right w:val="none" w:sz="0" w:space="0" w:color="auto"/>
      </w:divBdr>
    </w:div>
    <w:div w:id="1798914358">
      <w:bodyDiv w:val="1"/>
      <w:marLeft w:val="0"/>
      <w:marRight w:val="0"/>
      <w:marTop w:val="0"/>
      <w:marBottom w:val="0"/>
      <w:divBdr>
        <w:top w:val="none" w:sz="0" w:space="0" w:color="auto"/>
        <w:left w:val="none" w:sz="0" w:space="0" w:color="auto"/>
        <w:bottom w:val="none" w:sz="0" w:space="0" w:color="auto"/>
        <w:right w:val="none" w:sz="0" w:space="0" w:color="auto"/>
      </w:divBdr>
    </w:div>
    <w:div w:id="1842313877">
      <w:bodyDiv w:val="1"/>
      <w:marLeft w:val="0"/>
      <w:marRight w:val="0"/>
      <w:marTop w:val="0"/>
      <w:marBottom w:val="0"/>
      <w:divBdr>
        <w:top w:val="none" w:sz="0" w:space="0" w:color="auto"/>
        <w:left w:val="none" w:sz="0" w:space="0" w:color="auto"/>
        <w:bottom w:val="none" w:sz="0" w:space="0" w:color="auto"/>
        <w:right w:val="none" w:sz="0" w:space="0" w:color="auto"/>
      </w:divBdr>
    </w:div>
    <w:div w:id="1860386994">
      <w:bodyDiv w:val="1"/>
      <w:marLeft w:val="0"/>
      <w:marRight w:val="0"/>
      <w:marTop w:val="0"/>
      <w:marBottom w:val="0"/>
      <w:divBdr>
        <w:top w:val="none" w:sz="0" w:space="0" w:color="auto"/>
        <w:left w:val="none" w:sz="0" w:space="0" w:color="auto"/>
        <w:bottom w:val="none" w:sz="0" w:space="0" w:color="auto"/>
        <w:right w:val="none" w:sz="0" w:space="0" w:color="auto"/>
      </w:divBdr>
    </w:div>
    <w:div w:id="1870685150">
      <w:bodyDiv w:val="1"/>
      <w:marLeft w:val="0"/>
      <w:marRight w:val="0"/>
      <w:marTop w:val="0"/>
      <w:marBottom w:val="0"/>
      <w:divBdr>
        <w:top w:val="none" w:sz="0" w:space="0" w:color="auto"/>
        <w:left w:val="none" w:sz="0" w:space="0" w:color="auto"/>
        <w:bottom w:val="none" w:sz="0" w:space="0" w:color="auto"/>
        <w:right w:val="none" w:sz="0" w:space="0" w:color="auto"/>
      </w:divBdr>
    </w:div>
    <w:div w:id="1968732131">
      <w:bodyDiv w:val="1"/>
      <w:marLeft w:val="0"/>
      <w:marRight w:val="0"/>
      <w:marTop w:val="0"/>
      <w:marBottom w:val="0"/>
      <w:divBdr>
        <w:top w:val="none" w:sz="0" w:space="0" w:color="auto"/>
        <w:left w:val="none" w:sz="0" w:space="0" w:color="auto"/>
        <w:bottom w:val="none" w:sz="0" w:space="0" w:color="auto"/>
        <w:right w:val="none" w:sz="0" w:space="0" w:color="auto"/>
      </w:divBdr>
    </w:div>
    <w:div w:id="2031568053">
      <w:bodyDiv w:val="1"/>
      <w:marLeft w:val="0"/>
      <w:marRight w:val="0"/>
      <w:marTop w:val="0"/>
      <w:marBottom w:val="0"/>
      <w:divBdr>
        <w:top w:val="none" w:sz="0" w:space="0" w:color="auto"/>
        <w:left w:val="none" w:sz="0" w:space="0" w:color="auto"/>
        <w:bottom w:val="none" w:sz="0" w:space="0" w:color="auto"/>
        <w:right w:val="none" w:sz="0" w:space="0" w:color="auto"/>
      </w:divBdr>
    </w:div>
    <w:div w:id="2057846833">
      <w:bodyDiv w:val="1"/>
      <w:marLeft w:val="0"/>
      <w:marRight w:val="0"/>
      <w:marTop w:val="0"/>
      <w:marBottom w:val="0"/>
      <w:divBdr>
        <w:top w:val="none" w:sz="0" w:space="0" w:color="auto"/>
        <w:left w:val="none" w:sz="0" w:space="0" w:color="auto"/>
        <w:bottom w:val="none" w:sz="0" w:space="0" w:color="auto"/>
        <w:right w:val="none" w:sz="0" w:space="0" w:color="auto"/>
      </w:divBdr>
    </w:div>
    <w:div w:id="2101945064">
      <w:bodyDiv w:val="1"/>
      <w:marLeft w:val="0"/>
      <w:marRight w:val="0"/>
      <w:marTop w:val="0"/>
      <w:marBottom w:val="0"/>
      <w:divBdr>
        <w:top w:val="none" w:sz="0" w:space="0" w:color="auto"/>
        <w:left w:val="none" w:sz="0" w:space="0" w:color="auto"/>
        <w:bottom w:val="none" w:sz="0" w:space="0" w:color="auto"/>
        <w:right w:val="none" w:sz="0" w:space="0" w:color="auto"/>
      </w:divBdr>
    </w:div>
    <w:div w:id="2134402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33F0FAC-BCC4-4EB1-A523-4EA78E4D5B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3.xml><?xml version="1.0" encoding="utf-8"?>
<ds:datastoreItem xmlns:ds="http://schemas.openxmlformats.org/officeDocument/2006/customXml" ds:itemID="{567C1BC4-4D76-473A-81BB-4B817ADB01A9}">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http://schemas.openxmlformats.org/package/2006/metadata/core-properties"/>
    <ds:schemaRef ds:uri="6c2f3ac1-2bd4-4bcc-8971-fdc9f4367838"/>
    <ds:schemaRef ds:uri="http://purl.org/dc/dcmitype/"/>
    <ds:schemaRef ds:uri="0a039445-03e1-4dfd-8b84-cfe8847ea35b"/>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5994</Words>
  <Characters>34167</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Cerys Davies</cp:lastModifiedBy>
  <cp:revision>2</cp:revision>
  <dcterms:created xsi:type="dcterms:W3CDTF">2024-05-20T10:27:00Z</dcterms:created>
  <dcterms:modified xsi:type="dcterms:W3CDTF">2024-05-20T10:27:00Z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