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80481536" w:displacedByCustomXml="next"/>
    <w:bookmarkEnd w:id="0" w:displacedByCustomXml="next"/>
    <w:sdt>
      <w:sdtPr>
        <w:id w:val="-1136022671"/>
        <w:docPartObj>
          <w:docPartGallery w:val="Cover Pages"/>
          <w:docPartUnique/>
        </w:docPartObj>
      </w:sdtPr>
      <w:sdtEndPr>
        <w:rPr>
          <w:rFonts w:ascii="Algerian" w:hAnsi="Algeri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sdtEndPr>
      <w:sdtContent>
        <w:p w14:paraId="23F3627F" w14:textId="77777777" w:rsidR="00B50D04" w:rsidRDefault="00B50D04" w:rsidP="00B50D04">
          <w:pPr>
            <w:spacing w:line="240" w:lineRule="auto"/>
          </w:pPr>
          <w:r>
            <w:rPr>
              <w:noProof/>
            </w:rPr>
            <w:drawing>
              <wp:inline distT="0" distB="0" distL="0" distR="0" wp14:anchorId="0CF7EC9B" wp14:editId="1E3C9CD3">
                <wp:extent cx="1958340" cy="82931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58340" cy="829310"/>
                        </a:xfrm>
                        <a:prstGeom prst="rect">
                          <a:avLst/>
                        </a:prstGeom>
                        <a:noFill/>
                      </pic:spPr>
                    </pic:pic>
                  </a:graphicData>
                </a:graphic>
              </wp:inline>
            </w:drawing>
          </w:r>
        </w:p>
        <w:p w14:paraId="4B1654CA" w14:textId="77777777" w:rsidR="00B50D04" w:rsidRDefault="00B50D04" w:rsidP="00B50D04">
          <w:pPr>
            <w:spacing w:line="240" w:lineRule="auto"/>
          </w:pPr>
        </w:p>
        <w:p w14:paraId="32BF9B21" w14:textId="77777777" w:rsidR="00B50D04" w:rsidRDefault="00B50D04" w:rsidP="00B50D04">
          <w:pPr>
            <w:spacing w:line="240" w:lineRule="auto"/>
          </w:pPr>
        </w:p>
        <w:p w14:paraId="314ED404" w14:textId="77777777" w:rsidR="00B50D04" w:rsidRDefault="00B50D04" w:rsidP="00B50D04">
          <w:pPr>
            <w:spacing w:line="240" w:lineRule="auto"/>
            <w:rPr>
              <w:rStyle w:val="bumpedfont15"/>
            </w:rPr>
          </w:pPr>
        </w:p>
        <w:p w14:paraId="38285C52" w14:textId="71D62ACE" w:rsidR="00B50D04" w:rsidRDefault="00B50D04" w:rsidP="00B50D04">
          <w:pPr>
            <w:spacing w:line="240" w:lineRule="auto"/>
            <w:rPr>
              <w:rStyle w:val="bumpedfont15"/>
            </w:rPr>
          </w:pPr>
        </w:p>
        <w:p w14:paraId="403520F7" w14:textId="77777777" w:rsidR="00304139" w:rsidRDefault="00304139" w:rsidP="00B50D04">
          <w:pPr>
            <w:spacing w:line="240" w:lineRule="auto"/>
            <w:rPr>
              <w:rStyle w:val="bumpedfont15"/>
            </w:rPr>
          </w:pPr>
        </w:p>
        <w:p w14:paraId="329CAD1F" w14:textId="2D80EC92" w:rsidR="00B50D04" w:rsidRPr="00DE7FEB" w:rsidRDefault="00B50D04" w:rsidP="005E1292">
          <w:pPr>
            <w:spacing w:line="240" w:lineRule="auto"/>
            <w:jc w:val="center"/>
            <w:rPr>
              <w:rStyle w:val="bumpedfont15"/>
              <w:rFonts w:ascii="Algerian" w:hAnsi="Algeri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DE7FEB">
            <w:rPr>
              <w:rStyle w:val="bumpedfont15"/>
              <w:rFonts w:ascii="Algerian" w:hAnsi="Algeri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Assignment </w:t>
          </w:r>
          <w:r w:rsidR="0008775E" w:rsidRPr="00DE7FEB">
            <w:rPr>
              <w:rStyle w:val="bumpedfont15"/>
              <w:rFonts w:ascii="Algerian" w:hAnsi="Algeri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2</w:t>
          </w:r>
          <w:r w:rsidRPr="00DE7FEB">
            <w:rPr>
              <w:rStyle w:val="bumpedfont15"/>
              <w:rFonts w:ascii="Algerian" w:hAnsi="Algeri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634564" w:rsidRPr="00DE7FEB">
            <w:rPr>
              <w:rFonts w:ascii="Algerian" w:hAnsi="Algeri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w:t>
          </w:r>
          <w:r w:rsidR="001F6F4E" w:rsidRPr="00DE7FEB">
            <w:rPr>
              <w:rFonts w:ascii="Algerian" w:hAnsi="Algeri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w:t>
          </w:r>
          <w:r w:rsidR="00AF5A3A" w:rsidRPr="00DE7FEB">
            <w:rPr>
              <w:rFonts w:ascii="Algerian" w:hAnsi="Algeri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est</w:t>
          </w:r>
        </w:p>
      </w:sdtContent>
    </w:sdt>
    <w:p w14:paraId="3FAA5F25" w14:textId="1C7486F7" w:rsidR="005E1292" w:rsidRPr="00DE7FEB" w:rsidRDefault="003E0618" w:rsidP="005E1292">
      <w:pPr>
        <w:pStyle w:val="s3"/>
        <w:spacing w:line="480" w:lineRule="auto"/>
        <w:contextualSpacing/>
        <w:jc w:val="center"/>
        <w:rPr>
          <w:rFonts w:ascii="Algerian" w:eastAsia="Times New Roman" w:hAnsi="Algerian"/>
          <w:b/>
          <w:color w:val="262626" w:themeColor="text1" w:themeTint="D9"/>
          <w:sz w:val="44"/>
          <w:szCs w:val="44"/>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DE7FEB">
        <w:rPr>
          <w:rStyle w:val="bumpedfont15"/>
          <w:rFonts w:ascii="Algerian" w:hAnsi="Algeri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Data Analysis and Visualizations</w:t>
      </w:r>
    </w:p>
    <w:p w14:paraId="0610E2F7" w14:textId="237655E5" w:rsidR="00B50D04" w:rsidRPr="00DE7FEB" w:rsidRDefault="00B50D04" w:rsidP="005E1292">
      <w:pPr>
        <w:pStyle w:val="s3"/>
        <w:spacing w:before="0" w:beforeAutospacing="0" w:after="0" w:afterAutospacing="0" w:line="480" w:lineRule="auto"/>
        <w:contextualSpacing/>
        <w:jc w:val="center"/>
        <w:rPr>
          <w:rStyle w:val="bumpedfont15"/>
          <w:rFonts w:ascii="Algerian" w:hAnsi="Algerian"/>
          <w:b/>
          <w:color w:val="262626" w:themeColor="text1" w:themeTint="D9"/>
          <w:sz w:val="44"/>
          <w:szCs w:val="4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DE7FEB">
        <w:rPr>
          <w:rFonts w:ascii="Algerian" w:eastAsia="Times New Roman" w:hAnsi="Algerian"/>
          <w:b/>
          <w:color w:val="262626" w:themeColor="text1" w:themeTint="D9"/>
          <w:sz w:val="44"/>
          <w:szCs w:val="44"/>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ACCA40</w:t>
      </w:r>
      <w:r w:rsidR="003E0618" w:rsidRPr="00DE7FEB">
        <w:rPr>
          <w:rFonts w:ascii="Algerian" w:eastAsia="Times New Roman" w:hAnsi="Algerian"/>
          <w:b/>
          <w:color w:val="262626" w:themeColor="text1" w:themeTint="D9"/>
          <w:sz w:val="44"/>
          <w:szCs w:val="44"/>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02</w:t>
      </w:r>
    </w:p>
    <w:p w14:paraId="50DFCD02" w14:textId="77777777" w:rsidR="00B50D04" w:rsidRDefault="00B50D04" w:rsidP="00B50D04">
      <w:pPr>
        <w:pStyle w:val="s3"/>
        <w:spacing w:before="0" w:beforeAutospacing="0" w:after="0" w:afterAutospacing="0" w:line="480" w:lineRule="auto"/>
        <w:contextualSpacing/>
        <w:rPr>
          <w:color w:val="000000" w:themeColor="text1"/>
        </w:rPr>
      </w:pPr>
      <w:r w:rsidRPr="00F9621D">
        <w:rPr>
          <w:color w:val="000000" w:themeColor="text1"/>
        </w:rPr>
        <w:t> </w:t>
      </w:r>
    </w:p>
    <w:p w14:paraId="1327C69D" w14:textId="513E6E95" w:rsidR="00B50D04" w:rsidRDefault="00B50D04" w:rsidP="00B50D04">
      <w:pPr>
        <w:pStyle w:val="s3"/>
        <w:spacing w:before="0" w:beforeAutospacing="0" w:after="0" w:afterAutospacing="0" w:line="480" w:lineRule="auto"/>
        <w:contextualSpacing/>
        <w:rPr>
          <w:color w:val="000000" w:themeColor="text1"/>
        </w:rPr>
      </w:pPr>
    </w:p>
    <w:p w14:paraId="63253593" w14:textId="77777777" w:rsidR="00304139" w:rsidRDefault="00304139" w:rsidP="00B50D04">
      <w:pPr>
        <w:pStyle w:val="s3"/>
        <w:spacing w:before="0" w:beforeAutospacing="0" w:after="0" w:afterAutospacing="0" w:line="480" w:lineRule="auto"/>
        <w:contextualSpacing/>
        <w:rPr>
          <w:color w:val="000000" w:themeColor="text1"/>
        </w:rPr>
      </w:pPr>
    </w:p>
    <w:p w14:paraId="77FB2E47" w14:textId="77777777" w:rsidR="00B50D04" w:rsidRPr="00AE5A50" w:rsidRDefault="00B50D04" w:rsidP="00B50D04">
      <w:pPr>
        <w:pStyle w:val="s3"/>
        <w:spacing w:before="0" w:beforeAutospacing="0" w:after="0" w:afterAutospacing="0" w:line="360" w:lineRule="auto"/>
        <w:contextualSpacing/>
        <w:rPr>
          <w:color w:val="000000" w:themeColor="text1"/>
          <w:sz w:val="32"/>
          <w:szCs w:val="32"/>
        </w:rPr>
      </w:pPr>
      <w:r w:rsidRPr="00AE5A50">
        <w:rPr>
          <w:rStyle w:val="bumpedfont15"/>
          <w:color w:val="000000" w:themeColor="text1"/>
          <w:sz w:val="32"/>
          <w:szCs w:val="32"/>
        </w:rPr>
        <w:t>BSc Cloud Computing</w:t>
      </w:r>
    </w:p>
    <w:p w14:paraId="7A2B514D" w14:textId="659F20AF" w:rsidR="00B50D04" w:rsidRDefault="00B50D04" w:rsidP="00B50D04">
      <w:pPr>
        <w:pStyle w:val="s3"/>
        <w:spacing w:before="0" w:beforeAutospacing="0" w:after="0" w:afterAutospacing="0" w:line="360" w:lineRule="auto"/>
        <w:contextualSpacing/>
        <w:rPr>
          <w:rStyle w:val="bumpedfont15"/>
          <w:color w:val="000000" w:themeColor="text1"/>
          <w:sz w:val="32"/>
          <w:szCs w:val="32"/>
        </w:rPr>
      </w:pPr>
      <w:r w:rsidRPr="00AE5A50">
        <w:rPr>
          <w:rStyle w:val="bumpedfont15"/>
          <w:color w:val="000000" w:themeColor="text1"/>
          <w:sz w:val="32"/>
          <w:szCs w:val="32"/>
        </w:rPr>
        <w:t>London Campus</w:t>
      </w:r>
    </w:p>
    <w:p w14:paraId="283727E6" w14:textId="4D97E39D" w:rsidR="00B50D04" w:rsidRPr="00AE5A50" w:rsidRDefault="00D67415" w:rsidP="00304139">
      <w:pPr>
        <w:pStyle w:val="s3"/>
        <w:spacing w:before="0" w:beforeAutospacing="0" w:after="0" w:afterAutospacing="0" w:line="480" w:lineRule="auto"/>
        <w:contextualSpacing/>
        <w:rPr>
          <w:rStyle w:val="bumpedfont15"/>
          <w:color w:val="000000" w:themeColor="text1"/>
          <w:sz w:val="32"/>
          <w:szCs w:val="32"/>
        </w:rPr>
      </w:pPr>
      <w:r w:rsidRPr="00D67415">
        <w:rPr>
          <w:rStyle w:val="bumpedfont15"/>
          <w:color w:val="000000" w:themeColor="text1"/>
          <w:sz w:val="32"/>
          <w:szCs w:val="32"/>
        </w:rPr>
        <w:t>Koushik Modak</w:t>
      </w:r>
    </w:p>
    <w:p w14:paraId="6702641D" w14:textId="77777777" w:rsidR="00B50D04" w:rsidRPr="00AE5A50" w:rsidRDefault="00B50D04" w:rsidP="00B50D04">
      <w:pPr>
        <w:pStyle w:val="s3"/>
        <w:spacing w:before="0" w:beforeAutospacing="0" w:after="0" w:afterAutospacing="0" w:line="360" w:lineRule="auto"/>
        <w:contextualSpacing/>
        <w:jc w:val="right"/>
        <w:rPr>
          <w:rStyle w:val="bumpedfont15"/>
          <w:color w:val="000000" w:themeColor="text1"/>
          <w:sz w:val="32"/>
          <w:szCs w:val="32"/>
        </w:rPr>
      </w:pPr>
      <w:r w:rsidRPr="00AE5A50">
        <w:rPr>
          <w:rStyle w:val="bumpedfont15"/>
          <w:color w:val="000000" w:themeColor="text1"/>
          <w:sz w:val="32"/>
          <w:szCs w:val="32"/>
        </w:rPr>
        <w:t xml:space="preserve">By Cristina-Loredana Balaban </w:t>
      </w:r>
    </w:p>
    <w:p w14:paraId="61C7AA43" w14:textId="77777777" w:rsidR="00B50D04" w:rsidRPr="00AE5A50" w:rsidRDefault="00B50D04" w:rsidP="00B50D04">
      <w:pPr>
        <w:pStyle w:val="s3"/>
        <w:spacing w:before="0" w:beforeAutospacing="0" w:after="0" w:afterAutospacing="0" w:line="360" w:lineRule="auto"/>
        <w:contextualSpacing/>
        <w:jc w:val="right"/>
        <w:rPr>
          <w:color w:val="000000" w:themeColor="text1"/>
          <w:sz w:val="32"/>
          <w:szCs w:val="32"/>
        </w:rPr>
      </w:pPr>
      <w:r w:rsidRPr="00AE5A50">
        <w:rPr>
          <w:rStyle w:val="bumpedfont15"/>
          <w:color w:val="000000" w:themeColor="text1"/>
          <w:sz w:val="32"/>
          <w:szCs w:val="32"/>
        </w:rPr>
        <w:t xml:space="preserve">Student ID: 2030114                 </w:t>
      </w:r>
    </w:p>
    <w:p w14:paraId="43DBC49A" w14:textId="77777777" w:rsidR="00B50D04" w:rsidRPr="00AE5A50" w:rsidRDefault="00B50D04" w:rsidP="00B50D04">
      <w:pPr>
        <w:pStyle w:val="s3"/>
        <w:spacing w:before="0" w:beforeAutospacing="0" w:after="0" w:afterAutospacing="0" w:line="360" w:lineRule="auto"/>
        <w:contextualSpacing/>
        <w:jc w:val="right"/>
        <w:rPr>
          <w:rStyle w:val="bumpedfont15"/>
          <w:color w:val="000000" w:themeColor="text1"/>
          <w:sz w:val="32"/>
          <w:szCs w:val="32"/>
        </w:rPr>
      </w:pPr>
      <w:r w:rsidRPr="00AE5A50">
        <w:rPr>
          <w:rStyle w:val="bumpedfont15"/>
          <w:color w:val="000000" w:themeColor="text1"/>
          <w:sz w:val="32"/>
          <w:szCs w:val="32"/>
        </w:rPr>
        <w:t xml:space="preserve">                   Level 4 Term 1</w:t>
      </w:r>
    </w:p>
    <w:p w14:paraId="62E70DF8" w14:textId="4292082E" w:rsidR="00080701" w:rsidRDefault="00B50D04" w:rsidP="00C13FEA">
      <w:pPr>
        <w:pStyle w:val="s3"/>
        <w:spacing w:before="0" w:beforeAutospacing="0" w:after="0" w:afterAutospacing="0" w:line="360" w:lineRule="auto"/>
        <w:contextualSpacing/>
        <w:jc w:val="right"/>
        <w:rPr>
          <w:rStyle w:val="bumpedfont15"/>
          <w:color w:val="000000" w:themeColor="text1"/>
          <w:sz w:val="32"/>
          <w:szCs w:val="32"/>
        </w:rPr>
      </w:pPr>
      <w:r w:rsidRPr="00AE5A50">
        <w:rPr>
          <w:rStyle w:val="bumpedfont15"/>
          <w:color w:val="000000" w:themeColor="text1"/>
          <w:sz w:val="32"/>
          <w:szCs w:val="32"/>
        </w:rPr>
        <w:t xml:space="preserve"> </w:t>
      </w:r>
      <w:r w:rsidR="00B76D33">
        <w:rPr>
          <w:rStyle w:val="bumpedfont15"/>
          <w:color w:val="000000" w:themeColor="text1"/>
          <w:sz w:val="32"/>
          <w:szCs w:val="32"/>
        </w:rPr>
        <w:t>3</w:t>
      </w:r>
      <w:r w:rsidR="00897F3C">
        <w:rPr>
          <w:rStyle w:val="bumpedfont15"/>
          <w:color w:val="000000" w:themeColor="text1"/>
          <w:sz w:val="32"/>
          <w:szCs w:val="32"/>
        </w:rPr>
        <w:t>rd</w:t>
      </w:r>
      <w:r w:rsidRPr="00AE5A50">
        <w:rPr>
          <w:rStyle w:val="bumpedfont15"/>
          <w:color w:val="000000" w:themeColor="text1"/>
          <w:sz w:val="32"/>
          <w:szCs w:val="32"/>
        </w:rPr>
        <w:t xml:space="preserve"> of </w:t>
      </w:r>
      <w:r w:rsidR="00897F3C">
        <w:rPr>
          <w:rStyle w:val="bumpedfont15"/>
          <w:color w:val="000000" w:themeColor="text1"/>
          <w:sz w:val="32"/>
          <w:szCs w:val="32"/>
        </w:rPr>
        <w:t>September</w:t>
      </w:r>
      <w:r w:rsidRPr="00AE5A50">
        <w:rPr>
          <w:rStyle w:val="bumpedfont15"/>
          <w:color w:val="000000" w:themeColor="text1"/>
          <w:sz w:val="32"/>
          <w:szCs w:val="32"/>
        </w:rPr>
        <w:t xml:space="preserve"> 2</w:t>
      </w:r>
      <w:r w:rsidR="00C13FEA">
        <w:rPr>
          <w:rStyle w:val="bumpedfont15"/>
          <w:color w:val="000000" w:themeColor="text1"/>
          <w:sz w:val="32"/>
          <w:szCs w:val="32"/>
        </w:rPr>
        <w:t>021</w:t>
      </w:r>
    </w:p>
    <w:p w14:paraId="7750A892" w14:textId="77777777" w:rsidR="00C26934" w:rsidRDefault="00C26934" w:rsidP="00C13FEA">
      <w:pPr>
        <w:pStyle w:val="s3"/>
        <w:spacing w:before="0" w:beforeAutospacing="0" w:after="0" w:afterAutospacing="0" w:line="360" w:lineRule="auto"/>
        <w:contextualSpacing/>
        <w:jc w:val="right"/>
        <w:rPr>
          <w:rStyle w:val="bumpedfont15"/>
          <w:color w:val="000000" w:themeColor="text1"/>
          <w:sz w:val="32"/>
          <w:szCs w:val="32"/>
        </w:rPr>
      </w:pPr>
    </w:p>
    <w:p w14:paraId="6F3531B8" w14:textId="66C15B66" w:rsidR="008E5FD9" w:rsidRDefault="008E5FD9" w:rsidP="00C13FEA">
      <w:pPr>
        <w:pStyle w:val="s3"/>
        <w:spacing w:before="0" w:beforeAutospacing="0" w:after="0" w:afterAutospacing="0" w:line="360" w:lineRule="auto"/>
        <w:contextualSpacing/>
        <w:jc w:val="right"/>
        <w:rPr>
          <w:rStyle w:val="bumpedfont15"/>
          <w:color w:val="000000" w:themeColor="text1"/>
          <w:sz w:val="32"/>
          <w:szCs w:val="32"/>
        </w:rPr>
      </w:pPr>
    </w:p>
    <w:p w14:paraId="22DC4620" w14:textId="77777777" w:rsidR="008E5FD9" w:rsidRPr="00C13FEA" w:rsidRDefault="008E5FD9" w:rsidP="00C13FEA">
      <w:pPr>
        <w:pStyle w:val="s3"/>
        <w:spacing w:before="0" w:beforeAutospacing="0" w:after="0" w:afterAutospacing="0" w:line="360" w:lineRule="auto"/>
        <w:contextualSpacing/>
        <w:jc w:val="right"/>
        <w:rPr>
          <w:color w:val="000000" w:themeColor="text1"/>
          <w:sz w:val="32"/>
          <w:szCs w:val="32"/>
        </w:rPr>
      </w:pPr>
    </w:p>
    <w:p w14:paraId="07F64B55" w14:textId="190B86B7" w:rsidR="00080701" w:rsidRDefault="00080701" w:rsidP="002D467C">
      <w:pPr>
        <w:spacing w:after="0" w:line="240" w:lineRule="auto"/>
        <w:rPr>
          <w:rFonts w:ascii="Times New Roman" w:hAnsi="Times New Roman" w:cs="Times New Roman"/>
          <w:sz w:val="24"/>
          <w:szCs w:val="24"/>
        </w:rPr>
      </w:pPr>
    </w:p>
    <w:sdt>
      <w:sdtPr>
        <w:rPr>
          <w:rFonts w:ascii="SimSun" w:eastAsia="SimSun" w:hAnsi="SimSun"/>
          <w:sz w:val="21"/>
        </w:rPr>
        <w:id w:val="147472954"/>
        <w15:color w:val="DBDBDB"/>
        <w:docPartObj>
          <w:docPartGallery w:val="Table of Contents"/>
          <w:docPartUnique/>
        </w:docPartObj>
      </w:sdtPr>
      <w:sdtEndPr>
        <w:rPr>
          <w:rFonts w:ascii="Times New Roman" w:eastAsiaTheme="minorHAnsi" w:hAnsi="Times New Roman" w:cs="Times New Roman"/>
          <w:b/>
          <w:sz w:val="22"/>
          <w:szCs w:val="24"/>
        </w:rPr>
      </w:sdtEndPr>
      <w:sdtContent>
        <w:p w14:paraId="10297083" w14:textId="3AFF536C" w:rsidR="00080701" w:rsidRPr="00CD681C" w:rsidRDefault="001336C1" w:rsidP="00CD681C">
          <w:pPr>
            <w:spacing w:after="0" w:line="480" w:lineRule="auto"/>
            <w:jc w:val="center"/>
            <w:rPr>
              <w:rFonts w:ascii="Times New Roman" w:hAnsi="Times New Roman" w:cs="Times New Roman"/>
              <w:b/>
              <w:bCs/>
              <w:i/>
              <w:iCs/>
              <w:sz w:val="32"/>
              <w:szCs w:val="32"/>
            </w:rPr>
          </w:pPr>
          <w:r w:rsidRPr="00CD681C">
            <w:rPr>
              <w:rFonts w:ascii="Times New Roman" w:eastAsia="SimSun" w:hAnsi="Times New Roman" w:cs="Times New Roman"/>
              <w:b/>
              <w:bCs/>
              <w:i/>
              <w:iCs/>
              <w:sz w:val="32"/>
              <w:szCs w:val="32"/>
            </w:rPr>
            <w:t>Table of Contents</w:t>
          </w:r>
        </w:p>
        <w:p w14:paraId="7BC584A5" w14:textId="41584585" w:rsidR="001804FC" w:rsidRPr="001804FC" w:rsidRDefault="002B7132" w:rsidP="001804FC">
          <w:pPr>
            <w:pStyle w:val="TOC1"/>
            <w:tabs>
              <w:tab w:val="right" w:leader="dot" w:pos="9350"/>
            </w:tabs>
            <w:spacing w:line="480" w:lineRule="auto"/>
            <w:rPr>
              <w:rFonts w:ascii="Times New Roman" w:eastAsiaTheme="minorEastAsia" w:hAnsi="Times New Roman" w:cs="Times New Roman"/>
              <w:noProof/>
              <w:sz w:val="28"/>
              <w:szCs w:val="28"/>
              <w:lang w:val="en-GB" w:eastAsia="en-GB"/>
            </w:rPr>
          </w:pPr>
          <w:r w:rsidRPr="002D467C">
            <w:rPr>
              <w:rFonts w:eastAsia="SimSun"/>
              <w:sz w:val="24"/>
              <w:szCs w:val="24"/>
            </w:rPr>
            <w:fldChar w:fldCharType="begin"/>
          </w:r>
          <w:r w:rsidRPr="002D467C">
            <w:rPr>
              <w:sz w:val="24"/>
              <w:szCs w:val="24"/>
            </w:rPr>
            <w:instrText xml:space="preserve">TOC \o "1-2" \h \u </w:instrText>
          </w:r>
          <w:r w:rsidRPr="002D467C">
            <w:rPr>
              <w:rFonts w:eastAsia="SimSun"/>
              <w:sz w:val="24"/>
              <w:szCs w:val="24"/>
            </w:rPr>
            <w:fldChar w:fldCharType="separate"/>
          </w:r>
          <w:hyperlink w:anchor="_Toc81413112" w:history="1">
            <w:r w:rsidR="001804FC" w:rsidRPr="001804FC">
              <w:rPr>
                <w:rStyle w:val="Hyperlink"/>
                <w:rFonts w:ascii="Times New Roman" w:hAnsi="Times New Roman" w:cs="Times New Roman"/>
                <w:b/>
                <w:bCs/>
                <w:noProof/>
                <w:sz w:val="28"/>
                <w:szCs w:val="28"/>
              </w:rPr>
              <w:t>Introduction</w:t>
            </w:r>
            <w:r w:rsidR="001804FC" w:rsidRPr="001804FC">
              <w:rPr>
                <w:rFonts w:ascii="Times New Roman" w:hAnsi="Times New Roman" w:cs="Times New Roman"/>
                <w:noProof/>
                <w:sz w:val="28"/>
                <w:szCs w:val="28"/>
              </w:rPr>
              <w:tab/>
            </w:r>
            <w:r w:rsidR="001804FC" w:rsidRPr="001804FC">
              <w:rPr>
                <w:rFonts w:ascii="Times New Roman" w:hAnsi="Times New Roman" w:cs="Times New Roman"/>
                <w:noProof/>
                <w:sz w:val="28"/>
                <w:szCs w:val="28"/>
              </w:rPr>
              <w:fldChar w:fldCharType="begin"/>
            </w:r>
            <w:r w:rsidR="001804FC" w:rsidRPr="001804FC">
              <w:rPr>
                <w:rFonts w:ascii="Times New Roman" w:hAnsi="Times New Roman" w:cs="Times New Roman"/>
                <w:noProof/>
                <w:sz w:val="28"/>
                <w:szCs w:val="28"/>
              </w:rPr>
              <w:instrText xml:space="preserve"> PAGEREF _Toc81413112 \h </w:instrText>
            </w:r>
            <w:r w:rsidR="001804FC" w:rsidRPr="001804FC">
              <w:rPr>
                <w:rFonts w:ascii="Times New Roman" w:hAnsi="Times New Roman" w:cs="Times New Roman"/>
                <w:noProof/>
                <w:sz w:val="28"/>
                <w:szCs w:val="28"/>
              </w:rPr>
            </w:r>
            <w:r w:rsidR="001804FC" w:rsidRPr="001804FC">
              <w:rPr>
                <w:rFonts w:ascii="Times New Roman" w:hAnsi="Times New Roman" w:cs="Times New Roman"/>
                <w:noProof/>
                <w:sz w:val="28"/>
                <w:szCs w:val="28"/>
              </w:rPr>
              <w:fldChar w:fldCharType="separate"/>
            </w:r>
            <w:r w:rsidR="001804FC" w:rsidRPr="001804FC">
              <w:rPr>
                <w:rFonts w:ascii="Times New Roman" w:hAnsi="Times New Roman" w:cs="Times New Roman"/>
                <w:noProof/>
                <w:sz w:val="28"/>
                <w:szCs w:val="28"/>
              </w:rPr>
              <w:t>2</w:t>
            </w:r>
            <w:r w:rsidR="001804FC" w:rsidRPr="001804FC">
              <w:rPr>
                <w:rFonts w:ascii="Times New Roman" w:hAnsi="Times New Roman" w:cs="Times New Roman"/>
                <w:noProof/>
                <w:sz w:val="28"/>
                <w:szCs w:val="28"/>
              </w:rPr>
              <w:fldChar w:fldCharType="end"/>
            </w:r>
          </w:hyperlink>
        </w:p>
        <w:p w14:paraId="637E99B0" w14:textId="272B5008" w:rsidR="001804FC" w:rsidRPr="001804FC" w:rsidRDefault="002707F2" w:rsidP="001804FC">
          <w:pPr>
            <w:pStyle w:val="TOC1"/>
            <w:tabs>
              <w:tab w:val="right" w:leader="dot" w:pos="9350"/>
            </w:tabs>
            <w:spacing w:line="480" w:lineRule="auto"/>
            <w:rPr>
              <w:rFonts w:ascii="Times New Roman" w:eastAsiaTheme="minorEastAsia" w:hAnsi="Times New Roman" w:cs="Times New Roman"/>
              <w:noProof/>
              <w:sz w:val="28"/>
              <w:szCs w:val="28"/>
              <w:lang w:val="en-GB" w:eastAsia="en-GB"/>
            </w:rPr>
          </w:pPr>
          <w:hyperlink w:anchor="_Toc81413113" w:history="1">
            <w:r w:rsidR="001804FC" w:rsidRPr="001804FC">
              <w:rPr>
                <w:rStyle w:val="Hyperlink"/>
                <w:rFonts w:ascii="Times New Roman" w:hAnsi="Times New Roman" w:cs="Times New Roman"/>
                <w:b/>
                <w:bCs/>
                <w:noProof/>
                <w:sz w:val="28"/>
                <w:szCs w:val="28"/>
              </w:rPr>
              <w:t>Descriptions of the dataset</w:t>
            </w:r>
            <w:r w:rsidR="001804FC" w:rsidRPr="001804FC">
              <w:rPr>
                <w:rFonts w:ascii="Times New Roman" w:hAnsi="Times New Roman" w:cs="Times New Roman"/>
                <w:noProof/>
                <w:sz w:val="28"/>
                <w:szCs w:val="28"/>
              </w:rPr>
              <w:tab/>
            </w:r>
            <w:r w:rsidR="001804FC" w:rsidRPr="001804FC">
              <w:rPr>
                <w:rFonts w:ascii="Times New Roman" w:hAnsi="Times New Roman" w:cs="Times New Roman"/>
                <w:noProof/>
                <w:sz w:val="28"/>
                <w:szCs w:val="28"/>
              </w:rPr>
              <w:fldChar w:fldCharType="begin"/>
            </w:r>
            <w:r w:rsidR="001804FC" w:rsidRPr="001804FC">
              <w:rPr>
                <w:rFonts w:ascii="Times New Roman" w:hAnsi="Times New Roman" w:cs="Times New Roman"/>
                <w:noProof/>
                <w:sz w:val="28"/>
                <w:szCs w:val="28"/>
              </w:rPr>
              <w:instrText xml:space="preserve"> PAGEREF _Toc81413113 \h </w:instrText>
            </w:r>
            <w:r w:rsidR="001804FC" w:rsidRPr="001804FC">
              <w:rPr>
                <w:rFonts w:ascii="Times New Roman" w:hAnsi="Times New Roman" w:cs="Times New Roman"/>
                <w:noProof/>
                <w:sz w:val="28"/>
                <w:szCs w:val="28"/>
              </w:rPr>
            </w:r>
            <w:r w:rsidR="001804FC" w:rsidRPr="001804FC">
              <w:rPr>
                <w:rFonts w:ascii="Times New Roman" w:hAnsi="Times New Roman" w:cs="Times New Roman"/>
                <w:noProof/>
                <w:sz w:val="28"/>
                <w:szCs w:val="28"/>
              </w:rPr>
              <w:fldChar w:fldCharType="separate"/>
            </w:r>
            <w:r w:rsidR="001804FC" w:rsidRPr="001804FC">
              <w:rPr>
                <w:rFonts w:ascii="Times New Roman" w:hAnsi="Times New Roman" w:cs="Times New Roman"/>
                <w:noProof/>
                <w:sz w:val="28"/>
                <w:szCs w:val="28"/>
              </w:rPr>
              <w:t>6</w:t>
            </w:r>
            <w:r w:rsidR="001804FC" w:rsidRPr="001804FC">
              <w:rPr>
                <w:rFonts w:ascii="Times New Roman" w:hAnsi="Times New Roman" w:cs="Times New Roman"/>
                <w:noProof/>
                <w:sz w:val="28"/>
                <w:szCs w:val="28"/>
              </w:rPr>
              <w:fldChar w:fldCharType="end"/>
            </w:r>
          </w:hyperlink>
        </w:p>
        <w:p w14:paraId="0ADAD693" w14:textId="6E832E45" w:rsidR="001804FC" w:rsidRPr="001804FC" w:rsidRDefault="002707F2" w:rsidP="001804FC">
          <w:pPr>
            <w:pStyle w:val="TOC1"/>
            <w:tabs>
              <w:tab w:val="right" w:leader="dot" w:pos="9350"/>
            </w:tabs>
            <w:spacing w:line="480" w:lineRule="auto"/>
            <w:rPr>
              <w:rFonts w:ascii="Times New Roman" w:eastAsiaTheme="minorEastAsia" w:hAnsi="Times New Roman" w:cs="Times New Roman"/>
              <w:noProof/>
              <w:sz w:val="28"/>
              <w:szCs w:val="28"/>
              <w:lang w:val="en-GB" w:eastAsia="en-GB"/>
            </w:rPr>
          </w:pPr>
          <w:hyperlink w:anchor="_Toc81413114" w:history="1">
            <w:r w:rsidR="001804FC" w:rsidRPr="001804FC">
              <w:rPr>
                <w:rStyle w:val="Hyperlink"/>
                <w:rFonts w:ascii="Times New Roman" w:hAnsi="Times New Roman" w:cs="Times New Roman"/>
                <w:b/>
                <w:bCs/>
                <w:noProof/>
                <w:sz w:val="28"/>
                <w:szCs w:val="28"/>
              </w:rPr>
              <w:t>Visualization of the dataset</w:t>
            </w:r>
            <w:r w:rsidR="001804FC" w:rsidRPr="001804FC">
              <w:rPr>
                <w:rFonts w:ascii="Times New Roman" w:hAnsi="Times New Roman" w:cs="Times New Roman"/>
                <w:noProof/>
                <w:sz w:val="28"/>
                <w:szCs w:val="28"/>
              </w:rPr>
              <w:tab/>
            </w:r>
            <w:r w:rsidR="001804FC" w:rsidRPr="001804FC">
              <w:rPr>
                <w:rFonts w:ascii="Times New Roman" w:hAnsi="Times New Roman" w:cs="Times New Roman"/>
                <w:noProof/>
                <w:sz w:val="28"/>
                <w:szCs w:val="28"/>
              </w:rPr>
              <w:fldChar w:fldCharType="begin"/>
            </w:r>
            <w:r w:rsidR="001804FC" w:rsidRPr="001804FC">
              <w:rPr>
                <w:rFonts w:ascii="Times New Roman" w:hAnsi="Times New Roman" w:cs="Times New Roman"/>
                <w:noProof/>
                <w:sz w:val="28"/>
                <w:szCs w:val="28"/>
              </w:rPr>
              <w:instrText xml:space="preserve"> PAGEREF _Toc81413114 \h </w:instrText>
            </w:r>
            <w:r w:rsidR="001804FC" w:rsidRPr="001804FC">
              <w:rPr>
                <w:rFonts w:ascii="Times New Roman" w:hAnsi="Times New Roman" w:cs="Times New Roman"/>
                <w:noProof/>
                <w:sz w:val="28"/>
                <w:szCs w:val="28"/>
              </w:rPr>
            </w:r>
            <w:r w:rsidR="001804FC" w:rsidRPr="001804FC">
              <w:rPr>
                <w:rFonts w:ascii="Times New Roman" w:hAnsi="Times New Roman" w:cs="Times New Roman"/>
                <w:noProof/>
                <w:sz w:val="28"/>
                <w:szCs w:val="28"/>
              </w:rPr>
              <w:fldChar w:fldCharType="separate"/>
            </w:r>
            <w:r w:rsidR="001804FC" w:rsidRPr="001804FC">
              <w:rPr>
                <w:rFonts w:ascii="Times New Roman" w:hAnsi="Times New Roman" w:cs="Times New Roman"/>
                <w:noProof/>
                <w:sz w:val="28"/>
                <w:szCs w:val="28"/>
              </w:rPr>
              <w:t>6</w:t>
            </w:r>
            <w:r w:rsidR="001804FC" w:rsidRPr="001804FC">
              <w:rPr>
                <w:rFonts w:ascii="Times New Roman" w:hAnsi="Times New Roman" w:cs="Times New Roman"/>
                <w:noProof/>
                <w:sz w:val="28"/>
                <w:szCs w:val="28"/>
              </w:rPr>
              <w:fldChar w:fldCharType="end"/>
            </w:r>
          </w:hyperlink>
        </w:p>
        <w:p w14:paraId="08666C85" w14:textId="55781916" w:rsidR="001804FC" w:rsidRPr="001804FC" w:rsidRDefault="002707F2" w:rsidP="001804FC">
          <w:pPr>
            <w:pStyle w:val="TOC1"/>
            <w:tabs>
              <w:tab w:val="right" w:leader="dot" w:pos="9350"/>
            </w:tabs>
            <w:spacing w:line="480" w:lineRule="auto"/>
            <w:rPr>
              <w:rFonts w:ascii="Times New Roman" w:eastAsiaTheme="minorEastAsia" w:hAnsi="Times New Roman" w:cs="Times New Roman"/>
              <w:noProof/>
              <w:sz w:val="28"/>
              <w:szCs w:val="28"/>
              <w:lang w:val="en-GB" w:eastAsia="en-GB"/>
            </w:rPr>
          </w:pPr>
          <w:hyperlink w:anchor="_Toc81413115" w:history="1">
            <w:r w:rsidR="001804FC" w:rsidRPr="001804FC">
              <w:rPr>
                <w:rStyle w:val="Hyperlink"/>
                <w:rFonts w:ascii="Times New Roman" w:hAnsi="Times New Roman" w:cs="Times New Roman"/>
                <w:b/>
                <w:noProof/>
                <w:sz w:val="28"/>
                <w:szCs w:val="28"/>
              </w:rPr>
              <w:t>Analysis and results</w:t>
            </w:r>
            <w:r w:rsidR="001804FC" w:rsidRPr="001804FC">
              <w:rPr>
                <w:rFonts w:ascii="Times New Roman" w:hAnsi="Times New Roman" w:cs="Times New Roman"/>
                <w:noProof/>
                <w:sz w:val="28"/>
                <w:szCs w:val="28"/>
              </w:rPr>
              <w:tab/>
            </w:r>
            <w:r w:rsidR="001804FC" w:rsidRPr="001804FC">
              <w:rPr>
                <w:rFonts w:ascii="Times New Roman" w:hAnsi="Times New Roman" w:cs="Times New Roman"/>
                <w:noProof/>
                <w:sz w:val="28"/>
                <w:szCs w:val="28"/>
              </w:rPr>
              <w:fldChar w:fldCharType="begin"/>
            </w:r>
            <w:r w:rsidR="001804FC" w:rsidRPr="001804FC">
              <w:rPr>
                <w:rFonts w:ascii="Times New Roman" w:hAnsi="Times New Roman" w:cs="Times New Roman"/>
                <w:noProof/>
                <w:sz w:val="28"/>
                <w:szCs w:val="28"/>
              </w:rPr>
              <w:instrText xml:space="preserve"> PAGEREF _Toc81413115 \h </w:instrText>
            </w:r>
            <w:r w:rsidR="001804FC" w:rsidRPr="001804FC">
              <w:rPr>
                <w:rFonts w:ascii="Times New Roman" w:hAnsi="Times New Roman" w:cs="Times New Roman"/>
                <w:noProof/>
                <w:sz w:val="28"/>
                <w:szCs w:val="28"/>
              </w:rPr>
            </w:r>
            <w:r w:rsidR="001804FC" w:rsidRPr="001804FC">
              <w:rPr>
                <w:rFonts w:ascii="Times New Roman" w:hAnsi="Times New Roman" w:cs="Times New Roman"/>
                <w:noProof/>
                <w:sz w:val="28"/>
                <w:szCs w:val="28"/>
              </w:rPr>
              <w:fldChar w:fldCharType="separate"/>
            </w:r>
            <w:r w:rsidR="001804FC" w:rsidRPr="001804FC">
              <w:rPr>
                <w:rFonts w:ascii="Times New Roman" w:hAnsi="Times New Roman" w:cs="Times New Roman"/>
                <w:noProof/>
                <w:sz w:val="28"/>
                <w:szCs w:val="28"/>
              </w:rPr>
              <w:t>8</w:t>
            </w:r>
            <w:r w:rsidR="001804FC" w:rsidRPr="001804FC">
              <w:rPr>
                <w:rFonts w:ascii="Times New Roman" w:hAnsi="Times New Roman" w:cs="Times New Roman"/>
                <w:noProof/>
                <w:sz w:val="28"/>
                <w:szCs w:val="28"/>
              </w:rPr>
              <w:fldChar w:fldCharType="end"/>
            </w:r>
          </w:hyperlink>
        </w:p>
        <w:p w14:paraId="5C5DD6BF" w14:textId="4B4006D6" w:rsidR="001804FC" w:rsidRPr="001804FC" w:rsidRDefault="002707F2" w:rsidP="001804FC">
          <w:pPr>
            <w:pStyle w:val="TOC1"/>
            <w:tabs>
              <w:tab w:val="right" w:leader="dot" w:pos="9350"/>
            </w:tabs>
            <w:spacing w:line="480" w:lineRule="auto"/>
            <w:rPr>
              <w:rFonts w:ascii="Times New Roman" w:eastAsiaTheme="minorEastAsia" w:hAnsi="Times New Roman" w:cs="Times New Roman"/>
              <w:noProof/>
              <w:sz w:val="28"/>
              <w:szCs w:val="28"/>
              <w:lang w:val="en-GB" w:eastAsia="en-GB"/>
            </w:rPr>
          </w:pPr>
          <w:hyperlink w:anchor="_Toc81413116" w:history="1">
            <w:r w:rsidR="001804FC" w:rsidRPr="001804FC">
              <w:rPr>
                <w:rStyle w:val="Hyperlink"/>
                <w:rFonts w:ascii="Times New Roman" w:hAnsi="Times New Roman" w:cs="Times New Roman"/>
                <w:b/>
                <w:bCs/>
                <w:noProof/>
                <w:sz w:val="28"/>
                <w:szCs w:val="28"/>
              </w:rPr>
              <w:t>Outliers in the dataset</w:t>
            </w:r>
            <w:r w:rsidR="001804FC" w:rsidRPr="001804FC">
              <w:rPr>
                <w:rFonts w:ascii="Times New Roman" w:hAnsi="Times New Roman" w:cs="Times New Roman"/>
                <w:noProof/>
                <w:sz w:val="28"/>
                <w:szCs w:val="28"/>
              </w:rPr>
              <w:tab/>
            </w:r>
            <w:r w:rsidR="001804FC" w:rsidRPr="001804FC">
              <w:rPr>
                <w:rFonts w:ascii="Times New Roman" w:hAnsi="Times New Roman" w:cs="Times New Roman"/>
                <w:noProof/>
                <w:sz w:val="28"/>
                <w:szCs w:val="28"/>
              </w:rPr>
              <w:fldChar w:fldCharType="begin"/>
            </w:r>
            <w:r w:rsidR="001804FC" w:rsidRPr="001804FC">
              <w:rPr>
                <w:rFonts w:ascii="Times New Roman" w:hAnsi="Times New Roman" w:cs="Times New Roman"/>
                <w:noProof/>
                <w:sz w:val="28"/>
                <w:szCs w:val="28"/>
              </w:rPr>
              <w:instrText xml:space="preserve"> PAGEREF _Toc81413116 \h </w:instrText>
            </w:r>
            <w:r w:rsidR="001804FC" w:rsidRPr="001804FC">
              <w:rPr>
                <w:rFonts w:ascii="Times New Roman" w:hAnsi="Times New Roman" w:cs="Times New Roman"/>
                <w:noProof/>
                <w:sz w:val="28"/>
                <w:szCs w:val="28"/>
              </w:rPr>
            </w:r>
            <w:r w:rsidR="001804FC" w:rsidRPr="001804FC">
              <w:rPr>
                <w:rFonts w:ascii="Times New Roman" w:hAnsi="Times New Roman" w:cs="Times New Roman"/>
                <w:noProof/>
                <w:sz w:val="28"/>
                <w:szCs w:val="28"/>
              </w:rPr>
              <w:fldChar w:fldCharType="separate"/>
            </w:r>
            <w:r w:rsidR="001804FC" w:rsidRPr="001804FC">
              <w:rPr>
                <w:rFonts w:ascii="Times New Roman" w:hAnsi="Times New Roman" w:cs="Times New Roman"/>
                <w:noProof/>
                <w:sz w:val="28"/>
                <w:szCs w:val="28"/>
              </w:rPr>
              <w:t>11</w:t>
            </w:r>
            <w:r w:rsidR="001804FC" w:rsidRPr="001804FC">
              <w:rPr>
                <w:rFonts w:ascii="Times New Roman" w:hAnsi="Times New Roman" w:cs="Times New Roman"/>
                <w:noProof/>
                <w:sz w:val="28"/>
                <w:szCs w:val="28"/>
              </w:rPr>
              <w:fldChar w:fldCharType="end"/>
            </w:r>
          </w:hyperlink>
        </w:p>
        <w:p w14:paraId="17045294" w14:textId="0569973B" w:rsidR="001804FC" w:rsidRPr="001804FC" w:rsidRDefault="002707F2" w:rsidP="001804FC">
          <w:pPr>
            <w:pStyle w:val="TOC1"/>
            <w:tabs>
              <w:tab w:val="right" w:leader="dot" w:pos="9350"/>
            </w:tabs>
            <w:spacing w:line="480" w:lineRule="auto"/>
            <w:rPr>
              <w:rFonts w:ascii="Times New Roman" w:eastAsiaTheme="minorEastAsia" w:hAnsi="Times New Roman" w:cs="Times New Roman"/>
              <w:noProof/>
              <w:sz w:val="28"/>
              <w:szCs w:val="28"/>
              <w:lang w:val="en-GB" w:eastAsia="en-GB"/>
            </w:rPr>
          </w:pPr>
          <w:hyperlink w:anchor="_Toc81413117" w:history="1">
            <w:r w:rsidR="001804FC" w:rsidRPr="001804FC">
              <w:rPr>
                <w:rStyle w:val="Hyperlink"/>
                <w:rFonts w:ascii="Times New Roman" w:hAnsi="Times New Roman" w:cs="Times New Roman"/>
                <w:b/>
                <w:bCs/>
                <w:noProof/>
                <w:sz w:val="28"/>
                <w:szCs w:val="28"/>
              </w:rPr>
              <w:t>Factors affecting Hypotheses testing</w:t>
            </w:r>
            <w:r w:rsidR="001804FC" w:rsidRPr="001804FC">
              <w:rPr>
                <w:rFonts w:ascii="Times New Roman" w:hAnsi="Times New Roman" w:cs="Times New Roman"/>
                <w:noProof/>
                <w:sz w:val="28"/>
                <w:szCs w:val="28"/>
              </w:rPr>
              <w:tab/>
            </w:r>
            <w:r w:rsidR="001804FC" w:rsidRPr="001804FC">
              <w:rPr>
                <w:rFonts w:ascii="Times New Roman" w:hAnsi="Times New Roman" w:cs="Times New Roman"/>
                <w:noProof/>
                <w:sz w:val="28"/>
                <w:szCs w:val="28"/>
              </w:rPr>
              <w:fldChar w:fldCharType="begin"/>
            </w:r>
            <w:r w:rsidR="001804FC" w:rsidRPr="001804FC">
              <w:rPr>
                <w:rFonts w:ascii="Times New Roman" w:hAnsi="Times New Roman" w:cs="Times New Roman"/>
                <w:noProof/>
                <w:sz w:val="28"/>
                <w:szCs w:val="28"/>
              </w:rPr>
              <w:instrText xml:space="preserve"> PAGEREF _Toc81413117 \h </w:instrText>
            </w:r>
            <w:r w:rsidR="001804FC" w:rsidRPr="001804FC">
              <w:rPr>
                <w:rFonts w:ascii="Times New Roman" w:hAnsi="Times New Roman" w:cs="Times New Roman"/>
                <w:noProof/>
                <w:sz w:val="28"/>
                <w:szCs w:val="28"/>
              </w:rPr>
            </w:r>
            <w:r w:rsidR="001804FC" w:rsidRPr="001804FC">
              <w:rPr>
                <w:rFonts w:ascii="Times New Roman" w:hAnsi="Times New Roman" w:cs="Times New Roman"/>
                <w:noProof/>
                <w:sz w:val="28"/>
                <w:szCs w:val="28"/>
              </w:rPr>
              <w:fldChar w:fldCharType="separate"/>
            </w:r>
            <w:r w:rsidR="001804FC" w:rsidRPr="001804FC">
              <w:rPr>
                <w:rFonts w:ascii="Times New Roman" w:hAnsi="Times New Roman" w:cs="Times New Roman"/>
                <w:noProof/>
                <w:sz w:val="28"/>
                <w:szCs w:val="28"/>
              </w:rPr>
              <w:t>12</w:t>
            </w:r>
            <w:r w:rsidR="001804FC" w:rsidRPr="001804FC">
              <w:rPr>
                <w:rFonts w:ascii="Times New Roman" w:hAnsi="Times New Roman" w:cs="Times New Roman"/>
                <w:noProof/>
                <w:sz w:val="28"/>
                <w:szCs w:val="28"/>
              </w:rPr>
              <w:fldChar w:fldCharType="end"/>
            </w:r>
          </w:hyperlink>
        </w:p>
        <w:p w14:paraId="1BE0AE8A" w14:textId="16808F16" w:rsidR="001804FC" w:rsidRPr="001804FC" w:rsidRDefault="002707F2" w:rsidP="001804FC">
          <w:pPr>
            <w:pStyle w:val="TOC1"/>
            <w:tabs>
              <w:tab w:val="right" w:leader="dot" w:pos="9350"/>
            </w:tabs>
            <w:spacing w:line="480" w:lineRule="auto"/>
            <w:rPr>
              <w:rFonts w:ascii="Times New Roman" w:eastAsiaTheme="minorEastAsia" w:hAnsi="Times New Roman" w:cs="Times New Roman"/>
              <w:noProof/>
              <w:sz w:val="28"/>
              <w:szCs w:val="28"/>
              <w:lang w:val="en-GB" w:eastAsia="en-GB"/>
            </w:rPr>
          </w:pPr>
          <w:hyperlink w:anchor="_Toc81413118" w:history="1">
            <w:r w:rsidR="001804FC" w:rsidRPr="001804FC">
              <w:rPr>
                <w:rStyle w:val="Hyperlink"/>
                <w:rFonts w:ascii="Times New Roman" w:hAnsi="Times New Roman" w:cs="Times New Roman"/>
                <w:b/>
                <w:bCs/>
                <w:noProof/>
                <w:sz w:val="28"/>
                <w:szCs w:val="28"/>
              </w:rPr>
              <w:t>Conclusion</w:t>
            </w:r>
            <w:r w:rsidR="001804FC" w:rsidRPr="001804FC">
              <w:rPr>
                <w:rFonts w:ascii="Times New Roman" w:hAnsi="Times New Roman" w:cs="Times New Roman"/>
                <w:noProof/>
                <w:sz w:val="28"/>
                <w:szCs w:val="28"/>
              </w:rPr>
              <w:tab/>
            </w:r>
            <w:r w:rsidR="001804FC" w:rsidRPr="001804FC">
              <w:rPr>
                <w:rFonts w:ascii="Times New Roman" w:hAnsi="Times New Roman" w:cs="Times New Roman"/>
                <w:noProof/>
                <w:sz w:val="28"/>
                <w:szCs w:val="28"/>
              </w:rPr>
              <w:fldChar w:fldCharType="begin"/>
            </w:r>
            <w:r w:rsidR="001804FC" w:rsidRPr="001804FC">
              <w:rPr>
                <w:rFonts w:ascii="Times New Roman" w:hAnsi="Times New Roman" w:cs="Times New Roman"/>
                <w:noProof/>
                <w:sz w:val="28"/>
                <w:szCs w:val="28"/>
              </w:rPr>
              <w:instrText xml:space="preserve"> PAGEREF _Toc81413118 \h </w:instrText>
            </w:r>
            <w:r w:rsidR="001804FC" w:rsidRPr="001804FC">
              <w:rPr>
                <w:rFonts w:ascii="Times New Roman" w:hAnsi="Times New Roman" w:cs="Times New Roman"/>
                <w:noProof/>
                <w:sz w:val="28"/>
                <w:szCs w:val="28"/>
              </w:rPr>
            </w:r>
            <w:r w:rsidR="001804FC" w:rsidRPr="001804FC">
              <w:rPr>
                <w:rFonts w:ascii="Times New Roman" w:hAnsi="Times New Roman" w:cs="Times New Roman"/>
                <w:noProof/>
                <w:sz w:val="28"/>
                <w:szCs w:val="28"/>
              </w:rPr>
              <w:fldChar w:fldCharType="separate"/>
            </w:r>
            <w:r w:rsidR="001804FC" w:rsidRPr="001804FC">
              <w:rPr>
                <w:rFonts w:ascii="Times New Roman" w:hAnsi="Times New Roman" w:cs="Times New Roman"/>
                <w:noProof/>
                <w:sz w:val="28"/>
                <w:szCs w:val="28"/>
              </w:rPr>
              <w:t>12</w:t>
            </w:r>
            <w:r w:rsidR="001804FC" w:rsidRPr="001804FC">
              <w:rPr>
                <w:rFonts w:ascii="Times New Roman" w:hAnsi="Times New Roman" w:cs="Times New Roman"/>
                <w:noProof/>
                <w:sz w:val="28"/>
                <w:szCs w:val="28"/>
              </w:rPr>
              <w:fldChar w:fldCharType="end"/>
            </w:r>
          </w:hyperlink>
        </w:p>
        <w:p w14:paraId="1594B582" w14:textId="402F7F31" w:rsidR="001804FC" w:rsidRPr="001804FC" w:rsidRDefault="002707F2" w:rsidP="001804FC">
          <w:pPr>
            <w:pStyle w:val="TOC1"/>
            <w:tabs>
              <w:tab w:val="right" w:leader="dot" w:pos="9350"/>
            </w:tabs>
            <w:spacing w:line="480" w:lineRule="auto"/>
            <w:rPr>
              <w:rFonts w:ascii="Times New Roman" w:eastAsiaTheme="minorEastAsia" w:hAnsi="Times New Roman" w:cs="Times New Roman"/>
              <w:noProof/>
              <w:sz w:val="28"/>
              <w:szCs w:val="28"/>
              <w:lang w:val="en-GB" w:eastAsia="en-GB"/>
            </w:rPr>
          </w:pPr>
          <w:hyperlink w:anchor="_Toc81413119" w:history="1">
            <w:r w:rsidR="001804FC" w:rsidRPr="001804FC">
              <w:rPr>
                <w:rStyle w:val="Hyperlink"/>
                <w:rFonts w:ascii="Times New Roman" w:hAnsi="Times New Roman" w:cs="Times New Roman"/>
                <w:b/>
                <w:bCs/>
                <w:noProof/>
                <w:sz w:val="28"/>
                <w:szCs w:val="28"/>
              </w:rPr>
              <w:t>References</w:t>
            </w:r>
            <w:r w:rsidR="001804FC" w:rsidRPr="001804FC">
              <w:rPr>
                <w:rFonts w:ascii="Times New Roman" w:hAnsi="Times New Roman" w:cs="Times New Roman"/>
                <w:noProof/>
                <w:sz w:val="28"/>
                <w:szCs w:val="28"/>
              </w:rPr>
              <w:tab/>
            </w:r>
            <w:r w:rsidR="001804FC" w:rsidRPr="001804FC">
              <w:rPr>
                <w:rFonts w:ascii="Times New Roman" w:hAnsi="Times New Roman" w:cs="Times New Roman"/>
                <w:noProof/>
                <w:sz w:val="28"/>
                <w:szCs w:val="28"/>
              </w:rPr>
              <w:fldChar w:fldCharType="begin"/>
            </w:r>
            <w:r w:rsidR="001804FC" w:rsidRPr="001804FC">
              <w:rPr>
                <w:rFonts w:ascii="Times New Roman" w:hAnsi="Times New Roman" w:cs="Times New Roman"/>
                <w:noProof/>
                <w:sz w:val="28"/>
                <w:szCs w:val="28"/>
              </w:rPr>
              <w:instrText xml:space="preserve"> PAGEREF _Toc81413119 \h </w:instrText>
            </w:r>
            <w:r w:rsidR="001804FC" w:rsidRPr="001804FC">
              <w:rPr>
                <w:rFonts w:ascii="Times New Roman" w:hAnsi="Times New Roman" w:cs="Times New Roman"/>
                <w:noProof/>
                <w:sz w:val="28"/>
                <w:szCs w:val="28"/>
              </w:rPr>
            </w:r>
            <w:r w:rsidR="001804FC" w:rsidRPr="001804FC">
              <w:rPr>
                <w:rFonts w:ascii="Times New Roman" w:hAnsi="Times New Roman" w:cs="Times New Roman"/>
                <w:noProof/>
                <w:sz w:val="28"/>
                <w:szCs w:val="28"/>
              </w:rPr>
              <w:fldChar w:fldCharType="separate"/>
            </w:r>
            <w:r w:rsidR="001804FC" w:rsidRPr="001804FC">
              <w:rPr>
                <w:rFonts w:ascii="Times New Roman" w:hAnsi="Times New Roman" w:cs="Times New Roman"/>
                <w:noProof/>
                <w:sz w:val="28"/>
                <w:szCs w:val="28"/>
              </w:rPr>
              <w:t>14</w:t>
            </w:r>
            <w:r w:rsidR="001804FC" w:rsidRPr="001804FC">
              <w:rPr>
                <w:rFonts w:ascii="Times New Roman" w:hAnsi="Times New Roman" w:cs="Times New Roman"/>
                <w:noProof/>
                <w:sz w:val="28"/>
                <w:szCs w:val="28"/>
              </w:rPr>
              <w:fldChar w:fldCharType="end"/>
            </w:r>
          </w:hyperlink>
        </w:p>
        <w:p w14:paraId="0503F9BF" w14:textId="7D5C246B" w:rsidR="001804FC" w:rsidRPr="001804FC" w:rsidRDefault="002707F2" w:rsidP="001804FC">
          <w:pPr>
            <w:pStyle w:val="TOC1"/>
            <w:tabs>
              <w:tab w:val="right" w:leader="dot" w:pos="9350"/>
            </w:tabs>
            <w:spacing w:line="480" w:lineRule="auto"/>
            <w:rPr>
              <w:rFonts w:ascii="Times New Roman" w:eastAsiaTheme="minorEastAsia" w:hAnsi="Times New Roman" w:cs="Times New Roman"/>
              <w:noProof/>
              <w:sz w:val="28"/>
              <w:szCs w:val="28"/>
              <w:lang w:val="en-GB" w:eastAsia="en-GB"/>
            </w:rPr>
          </w:pPr>
          <w:hyperlink w:anchor="_Toc81413120" w:history="1">
            <w:r w:rsidR="001804FC" w:rsidRPr="001804FC">
              <w:rPr>
                <w:rStyle w:val="Hyperlink"/>
                <w:rFonts w:ascii="Times New Roman" w:hAnsi="Times New Roman" w:cs="Times New Roman"/>
                <w:b/>
                <w:bCs/>
                <w:noProof/>
                <w:sz w:val="28"/>
                <w:szCs w:val="28"/>
              </w:rPr>
              <w:t>Appendix</w:t>
            </w:r>
            <w:r w:rsidR="001804FC" w:rsidRPr="001804FC">
              <w:rPr>
                <w:rFonts w:ascii="Times New Roman" w:hAnsi="Times New Roman" w:cs="Times New Roman"/>
                <w:noProof/>
                <w:sz w:val="28"/>
                <w:szCs w:val="28"/>
              </w:rPr>
              <w:tab/>
            </w:r>
            <w:r w:rsidR="001804FC" w:rsidRPr="001804FC">
              <w:rPr>
                <w:rFonts w:ascii="Times New Roman" w:hAnsi="Times New Roman" w:cs="Times New Roman"/>
                <w:noProof/>
                <w:sz w:val="28"/>
                <w:szCs w:val="28"/>
              </w:rPr>
              <w:fldChar w:fldCharType="begin"/>
            </w:r>
            <w:r w:rsidR="001804FC" w:rsidRPr="001804FC">
              <w:rPr>
                <w:rFonts w:ascii="Times New Roman" w:hAnsi="Times New Roman" w:cs="Times New Roman"/>
                <w:noProof/>
                <w:sz w:val="28"/>
                <w:szCs w:val="28"/>
              </w:rPr>
              <w:instrText xml:space="preserve"> PAGEREF _Toc81413120 \h </w:instrText>
            </w:r>
            <w:r w:rsidR="001804FC" w:rsidRPr="001804FC">
              <w:rPr>
                <w:rFonts w:ascii="Times New Roman" w:hAnsi="Times New Roman" w:cs="Times New Roman"/>
                <w:noProof/>
                <w:sz w:val="28"/>
                <w:szCs w:val="28"/>
              </w:rPr>
            </w:r>
            <w:r w:rsidR="001804FC" w:rsidRPr="001804FC">
              <w:rPr>
                <w:rFonts w:ascii="Times New Roman" w:hAnsi="Times New Roman" w:cs="Times New Roman"/>
                <w:noProof/>
                <w:sz w:val="28"/>
                <w:szCs w:val="28"/>
              </w:rPr>
              <w:fldChar w:fldCharType="separate"/>
            </w:r>
            <w:r w:rsidR="001804FC" w:rsidRPr="001804FC">
              <w:rPr>
                <w:rFonts w:ascii="Times New Roman" w:hAnsi="Times New Roman" w:cs="Times New Roman"/>
                <w:noProof/>
                <w:sz w:val="28"/>
                <w:szCs w:val="28"/>
              </w:rPr>
              <w:t>16</w:t>
            </w:r>
            <w:r w:rsidR="001804FC" w:rsidRPr="001804FC">
              <w:rPr>
                <w:rFonts w:ascii="Times New Roman" w:hAnsi="Times New Roman" w:cs="Times New Roman"/>
                <w:noProof/>
                <w:sz w:val="28"/>
                <w:szCs w:val="28"/>
              </w:rPr>
              <w:fldChar w:fldCharType="end"/>
            </w:r>
          </w:hyperlink>
        </w:p>
        <w:p w14:paraId="4AC1602C" w14:textId="0490CCBD" w:rsidR="00080701" w:rsidRDefault="002B7132" w:rsidP="0086041F">
          <w:pPr>
            <w:spacing w:line="480" w:lineRule="auto"/>
            <w:ind w:firstLine="720"/>
            <w:rPr>
              <w:rFonts w:ascii="Times New Roman" w:hAnsi="Times New Roman" w:cs="Times New Roman"/>
              <w:sz w:val="24"/>
              <w:szCs w:val="24"/>
            </w:rPr>
          </w:pPr>
          <w:r w:rsidRPr="002D467C">
            <w:rPr>
              <w:rFonts w:ascii="Times New Roman" w:hAnsi="Times New Roman" w:cs="Times New Roman"/>
              <w:sz w:val="24"/>
              <w:szCs w:val="24"/>
            </w:rPr>
            <w:fldChar w:fldCharType="end"/>
          </w:r>
        </w:p>
      </w:sdtContent>
    </w:sdt>
    <w:p w14:paraId="77935E2F" w14:textId="77777777" w:rsidR="00080701" w:rsidRDefault="00080701">
      <w:pPr>
        <w:spacing w:line="480" w:lineRule="auto"/>
        <w:ind w:firstLine="720"/>
        <w:rPr>
          <w:rFonts w:ascii="Times New Roman" w:hAnsi="Times New Roman" w:cs="Times New Roman"/>
          <w:sz w:val="24"/>
          <w:szCs w:val="24"/>
        </w:rPr>
      </w:pPr>
    </w:p>
    <w:p w14:paraId="6B9127FC" w14:textId="77777777" w:rsidR="00080701" w:rsidRDefault="00080701">
      <w:pPr>
        <w:spacing w:line="480" w:lineRule="auto"/>
        <w:ind w:firstLine="720"/>
        <w:rPr>
          <w:rFonts w:ascii="Times New Roman" w:hAnsi="Times New Roman" w:cs="Times New Roman"/>
          <w:sz w:val="24"/>
          <w:szCs w:val="24"/>
        </w:rPr>
      </w:pPr>
    </w:p>
    <w:p w14:paraId="7806C829" w14:textId="03613D6E" w:rsidR="00080701" w:rsidRDefault="00080701">
      <w:pPr>
        <w:rPr>
          <w:rFonts w:ascii="Times New Roman" w:hAnsi="Times New Roman" w:cs="Times New Roman"/>
          <w:sz w:val="24"/>
          <w:szCs w:val="24"/>
        </w:rPr>
      </w:pPr>
      <w:bookmarkStart w:id="1" w:name="_Toc80436127"/>
    </w:p>
    <w:p w14:paraId="447E4661" w14:textId="6B34F4EB" w:rsidR="000633C6" w:rsidRDefault="000633C6">
      <w:pPr>
        <w:rPr>
          <w:rFonts w:ascii="Times New Roman" w:hAnsi="Times New Roman" w:cs="Times New Roman"/>
          <w:sz w:val="24"/>
          <w:szCs w:val="24"/>
        </w:rPr>
      </w:pPr>
    </w:p>
    <w:p w14:paraId="69A4D235" w14:textId="5063080E" w:rsidR="000633C6" w:rsidRDefault="000633C6">
      <w:pPr>
        <w:rPr>
          <w:rFonts w:ascii="Times New Roman" w:hAnsi="Times New Roman" w:cs="Times New Roman"/>
          <w:sz w:val="24"/>
          <w:szCs w:val="24"/>
        </w:rPr>
      </w:pPr>
    </w:p>
    <w:p w14:paraId="0238EDBC" w14:textId="157C6421" w:rsidR="000633C6" w:rsidRDefault="000633C6">
      <w:pPr>
        <w:rPr>
          <w:rFonts w:ascii="Times New Roman" w:hAnsi="Times New Roman" w:cs="Times New Roman"/>
          <w:sz w:val="24"/>
          <w:szCs w:val="24"/>
        </w:rPr>
      </w:pPr>
    </w:p>
    <w:p w14:paraId="687F8187" w14:textId="77777777" w:rsidR="00DD555A" w:rsidRDefault="00DD555A">
      <w:pPr>
        <w:rPr>
          <w:rFonts w:ascii="Times New Roman" w:hAnsi="Times New Roman" w:cs="Times New Roman"/>
          <w:sz w:val="24"/>
          <w:szCs w:val="24"/>
        </w:rPr>
      </w:pPr>
    </w:p>
    <w:p w14:paraId="37AF84AF" w14:textId="18370774" w:rsidR="006733EC" w:rsidRDefault="0009282C" w:rsidP="00FF253A">
      <w:pPr>
        <w:pStyle w:val="Heading1"/>
        <w:spacing w:line="480" w:lineRule="auto"/>
        <w:jc w:val="center"/>
        <w:rPr>
          <w:rFonts w:ascii="Times New Roman" w:hAnsi="Times New Roman" w:cs="Times New Roman"/>
          <w:b/>
          <w:bCs/>
          <w:color w:val="auto"/>
          <w:sz w:val="28"/>
          <w:szCs w:val="28"/>
        </w:rPr>
      </w:pPr>
      <w:bookmarkStart w:id="2" w:name="_Toc81413112"/>
      <w:bookmarkEnd w:id="1"/>
      <w:r>
        <w:rPr>
          <w:rFonts w:ascii="Times New Roman" w:hAnsi="Times New Roman" w:cs="Times New Roman"/>
          <w:b/>
          <w:bCs/>
          <w:color w:val="auto"/>
          <w:sz w:val="28"/>
          <w:szCs w:val="28"/>
        </w:rPr>
        <w:t>Introduction</w:t>
      </w:r>
      <w:bookmarkEnd w:id="2"/>
    </w:p>
    <w:p w14:paraId="6361EBA9" w14:textId="5CBC83E6" w:rsidR="005816CF" w:rsidRDefault="00980EDB" w:rsidP="00980EDB">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This paper describes the student’s t-test in detail and uses it as a tool to compare data from 2 samples. </w:t>
      </w:r>
      <w:r w:rsidR="00AC43A4" w:rsidRPr="00AC43A4">
        <w:rPr>
          <w:rFonts w:ascii="Times New Roman" w:hAnsi="Times New Roman" w:cs="Times New Roman"/>
          <w:sz w:val="24"/>
          <w:szCs w:val="24"/>
        </w:rPr>
        <w:t xml:space="preserve">The t-test is a statistical process that is used to </w:t>
      </w:r>
      <w:r w:rsidR="004920B7" w:rsidRPr="00AC43A4">
        <w:rPr>
          <w:rFonts w:ascii="Times New Roman" w:hAnsi="Times New Roman" w:cs="Times New Roman"/>
          <w:sz w:val="24"/>
          <w:szCs w:val="24"/>
        </w:rPr>
        <w:t>analyze</w:t>
      </w:r>
      <w:r w:rsidR="00AC43A4" w:rsidRPr="00AC43A4">
        <w:rPr>
          <w:rFonts w:ascii="Times New Roman" w:hAnsi="Times New Roman" w:cs="Times New Roman"/>
          <w:sz w:val="24"/>
          <w:szCs w:val="24"/>
        </w:rPr>
        <w:t xml:space="preserve"> the outcomes of a research </w:t>
      </w:r>
      <w:r w:rsidR="004920B7" w:rsidRPr="00AC43A4">
        <w:rPr>
          <w:rFonts w:ascii="Times New Roman" w:hAnsi="Times New Roman" w:cs="Times New Roman"/>
          <w:sz w:val="24"/>
          <w:szCs w:val="24"/>
        </w:rPr>
        <w:t>process.</w:t>
      </w:r>
      <w:r w:rsidR="004920B7" w:rsidRPr="00F05920">
        <w:rPr>
          <w:rFonts w:ascii="Times New Roman" w:hAnsi="Times New Roman" w:cs="Times New Roman"/>
          <w:sz w:val="24"/>
          <w:szCs w:val="24"/>
        </w:rPr>
        <w:t xml:space="preserve"> This</w:t>
      </w:r>
      <w:r w:rsidRPr="00F05920">
        <w:rPr>
          <w:rFonts w:ascii="Times New Roman" w:hAnsi="Times New Roman" w:cs="Times New Roman"/>
          <w:sz w:val="24"/>
          <w:szCs w:val="24"/>
        </w:rPr>
        <w:t xml:space="preserve"> test is used to determine whether a significant difference exists between the means of two groups of sample numerical data</w:t>
      </w:r>
      <w:sdt>
        <w:sdtPr>
          <w:rPr>
            <w:rFonts w:ascii="Times New Roman" w:hAnsi="Times New Roman" w:cs="Times New Roman"/>
            <w:sz w:val="24"/>
            <w:szCs w:val="24"/>
          </w:rPr>
          <w:id w:val="-187525583"/>
          <w:citation/>
        </w:sdtPr>
        <w:sdtEndPr/>
        <w:sdtContent>
          <w:r w:rsidRPr="00F05920">
            <w:rPr>
              <w:rFonts w:ascii="Times New Roman" w:hAnsi="Times New Roman" w:cs="Times New Roman"/>
              <w:sz w:val="24"/>
              <w:szCs w:val="24"/>
            </w:rPr>
            <w:fldChar w:fldCharType="begin"/>
          </w:r>
          <w:r w:rsidRPr="00F05920">
            <w:rPr>
              <w:rFonts w:ascii="Times New Roman" w:hAnsi="Times New Roman" w:cs="Times New Roman"/>
              <w:sz w:val="24"/>
              <w:szCs w:val="24"/>
            </w:rPr>
            <w:instrText xml:space="preserve"> CITATION RLo14 \l 1033 </w:instrText>
          </w:r>
          <w:r w:rsidRPr="00F05920">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974DA0">
            <w:rPr>
              <w:rFonts w:ascii="Times New Roman" w:hAnsi="Times New Roman" w:cs="Times New Roman"/>
              <w:noProof/>
              <w:sz w:val="24"/>
              <w:szCs w:val="24"/>
            </w:rPr>
            <w:t>[1]</w:t>
          </w:r>
          <w:r w:rsidRPr="00F05920">
            <w:rPr>
              <w:rFonts w:ascii="Times New Roman" w:hAnsi="Times New Roman" w:cs="Times New Roman"/>
              <w:sz w:val="24"/>
              <w:szCs w:val="24"/>
            </w:rPr>
            <w:fldChar w:fldCharType="end"/>
          </w:r>
        </w:sdtContent>
      </w:sdt>
      <w:r w:rsidRPr="00F05920">
        <w:rPr>
          <w:rFonts w:ascii="Times New Roman" w:hAnsi="Times New Roman" w:cs="Times New Roman"/>
          <w:sz w:val="24"/>
          <w:szCs w:val="24"/>
        </w:rPr>
        <w:t xml:space="preserve">. It is a test of </w:t>
      </w:r>
      <w:r w:rsidR="00700EED">
        <w:rPr>
          <w:rFonts w:ascii="Times New Roman" w:hAnsi="Times New Roman" w:cs="Times New Roman"/>
          <w:sz w:val="24"/>
          <w:szCs w:val="24"/>
        </w:rPr>
        <w:t xml:space="preserve">a </w:t>
      </w:r>
      <w:r w:rsidRPr="00F05920">
        <w:rPr>
          <w:rFonts w:ascii="Times New Roman" w:hAnsi="Times New Roman" w:cs="Times New Roman"/>
          <w:sz w:val="24"/>
          <w:szCs w:val="24"/>
        </w:rPr>
        <w:t xml:space="preserve">hypothesis regarding a population that is represented by a sample. It is used to essentially determine whether the difference between the two data sets is significant or not. If it is proven that the difference in the means is significant, it would imply that the difference between the means of the sample is not caused by mere sampling or randomness and the population is also likely to portray such a difference. </w:t>
      </w:r>
    </w:p>
    <w:p w14:paraId="548627C3" w14:textId="052D9190" w:rsidR="00562466" w:rsidRDefault="00562466" w:rsidP="00980EDB">
      <w:pPr>
        <w:spacing w:line="480" w:lineRule="auto"/>
        <w:ind w:firstLine="720"/>
        <w:jc w:val="both"/>
        <w:rPr>
          <w:rFonts w:ascii="Times New Roman" w:hAnsi="Times New Roman" w:cs="Times New Roman"/>
          <w:sz w:val="24"/>
          <w:szCs w:val="24"/>
        </w:rPr>
      </w:pPr>
      <w:r w:rsidRPr="00562466">
        <w:rPr>
          <w:rFonts w:ascii="Times New Roman" w:hAnsi="Times New Roman" w:cs="Times New Roman"/>
          <w:sz w:val="24"/>
          <w:szCs w:val="24"/>
        </w:rPr>
        <w:t xml:space="preserve">The </w:t>
      </w:r>
      <w:r w:rsidR="00053CE2">
        <w:rPr>
          <w:rFonts w:ascii="Times New Roman" w:hAnsi="Times New Roman" w:cs="Times New Roman"/>
          <w:sz w:val="24"/>
          <w:szCs w:val="24"/>
        </w:rPr>
        <w:t>analyst</w:t>
      </w:r>
      <w:r w:rsidRPr="00562466">
        <w:rPr>
          <w:rFonts w:ascii="Times New Roman" w:hAnsi="Times New Roman" w:cs="Times New Roman"/>
          <w:sz w:val="24"/>
          <w:szCs w:val="24"/>
        </w:rPr>
        <w:t xml:space="preserve"> examines the validity of his suppositions about the population's means. The first supposition, known as the null hypothesis, asserts that there is no significant difference between the means of the population data. The second </w:t>
      </w:r>
      <w:r w:rsidR="000E4CCA">
        <w:rPr>
          <w:rFonts w:ascii="Times New Roman" w:hAnsi="Times New Roman" w:cs="Times New Roman"/>
          <w:sz w:val="24"/>
          <w:szCs w:val="24"/>
        </w:rPr>
        <w:t xml:space="preserve">supposition </w:t>
      </w:r>
      <w:r w:rsidRPr="00562466">
        <w:rPr>
          <w:rFonts w:ascii="Times New Roman" w:hAnsi="Times New Roman" w:cs="Times New Roman"/>
          <w:sz w:val="24"/>
          <w:szCs w:val="24"/>
        </w:rPr>
        <w:t>is that there is a significant difference between the population data means</w:t>
      </w:r>
      <w:r w:rsidR="000E4CCA">
        <w:rPr>
          <w:rFonts w:ascii="Times New Roman" w:hAnsi="Times New Roman" w:cs="Times New Roman"/>
          <w:sz w:val="24"/>
          <w:szCs w:val="24"/>
        </w:rPr>
        <w:t>, named t</w:t>
      </w:r>
      <w:r w:rsidRPr="00562466">
        <w:rPr>
          <w:rFonts w:ascii="Times New Roman" w:hAnsi="Times New Roman" w:cs="Times New Roman"/>
          <w:sz w:val="24"/>
          <w:szCs w:val="24"/>
        </w:rPr>
        <w:t xml:space="preserve">he alternative </w:t>
      </w:r>
      <w:r w:rsidR="000E4CCA" w:rsidRPr="00562466">
        <w:rPr>
          <w:rFonts w:ascii="Times New Roman" w:hAnsi="Times New Roman" w:cs="Times New Roman"/>
          <w:sz w:val="24"/>
          <w:szCs w:val="24"/>
        </w:rPr>
        <w:t>hypothesis</w:t>
      </w:r>
      <w:r w:rsidR="00485EB9">
        <w:rPr>
          <w:rFonts w:ascii="Times New Roman" w:hAnsi="Times New Roman" w:cs="Times New Roman"/>
          <w:sz w:val="24"/>
          <w:szCs w:val="24"/>
        </w:rPr>
        <w:t xml:space="preserve"> [2]</w:t>
      </w:r>
      <w:r w:rsidRPr="00562466">
        <w:rPr>
          <w:rFonts w:ascii="Times New Roman" w:hAnsi="Times New Roman" w:cs="Times New Roman"/>
          <w:sz w:val="24"/>
          <w:szCs w:val="24"/>
        </w:rPr>
        <w:t>. These concepts will be discussed in greater depth in the following sections.</w:t>
      </w:r>
    </w:p>
    <w:p w14:paraId="56147865" w14:textId="253CBA2A" w:rsidR="009779B3" w:rsidRPr="00F05920" w:rsidRDefault="009779B3" w:rsidP="009779B3">
      <w:pPr>
        <w:spacing w:line="480" w:lineRule="auto"/>
        <w:ind w:firstLine="720"/>
        <w:jc w:val="both"/>
        <w:rPr>
          <w:rFonts w:ascii="Times New Roman" w:hAnsi="Times New Roman" w:cs="Times New Roman"/>
          <w:sz w:val="24"/>
          <w:szCs w:val="24"/>
        </w:rPr>
      </w:pPr>
      <w:r w:rsidRPr="00F05920">
        <w:rPr>
          <w:rFonts w:ascii="Times New Roman" w:hAnsi="Times New Roman" w:cs="Times New Roman"/>
          <w:sz w:val="24"/>
          <w:szCs w:val="24"/>
        </w:rPr>
        <w:t xml:space="preserve">The </w:t>
      </w:r>
      <w:r w:rsidR="00DE00C2" w:rsidRPr="00AC43A4">
        <w:rPr>
          <w:rFonts w:ascii="Times New Roman" w:hAnsi="Times New Roman" w:cs="Times New Roman"/>
          <w:sz w:val="24"/>
          <w:szCs w:val="24"/>
        </w:rPr>
        <w:t>statistical process</w:t>
      </w:r>
      <w:r w:rsidRPr="00F05920">
        <w:rPr>
          <w:rFonts w:ascii="Times New Roman" w:hAnsi="Times New Roman" w:cs="Times New Roman"/>
          <w:sz w:val="24"/>
          <w:szCs w:val="24"/>
        </w:rPr>
        <w:t xml:space="preserve"> of the t-test involves taking into consideration the following components: the t-statistic; the t-critical, the degrees of freedom and the distribution to obtain the statistical significance. </w:t>
      </w:r>
      <w:r w:rsidR="00700EED">
        <w:rPr>
          <w:rFonts w:ascii="Times New Roman" w:hAnsi="Times New Roman" w:cs="Times New Roman"/>
          <w:sz w:val="24"/>
          <w:szCs w:val="24"/>
        </w:rPr>
        <w:t>Before</w:t>
      </w:r>
      <w:r w:rsidRPr="00F05920">
        <w:rPr>
          <w:rFonts w:ascii="Times New Roman" w:hAnsi="Times New Roman" w:cs="Times New Roman"/>
          <w:sz w:val="24"/>
          <w:szCs w:val="24"/>
        </w:rPr>
        <w:t xml:space="preserve"> performing the test, the researcher sets the confidence level, or alpha required based on the general objectives of the research</w:t>
      </w:r>
      <w:sdt>
        <w:sdtPr>
          <w:rPr>
            <w:rFonts w:ascii="Times New Roman" w:hAnsi="Times New Roman" w:cs="Times New Roman"/>
            <w:sz w:val="24"/>
            <w:szCs w:val="24"/>
          </w:rPr>
          <w:id w:val="-1768607345"/>
          <w:citation/>
        </w:sdtPr>
        <w:sdtEndPr/>
        <w:sdtContent>
          <w:r w:rsidRPr="00F05920">
            <w:rPr>
              <w:rFonts w:ascii="Times New Roman" w:hAnsi="Times New Roman" w:cs="Times New Roman"/>
              <w:sz w:val="24"/>
              <w:szCs w:val="24"/>
            </w:rPr>
            <w:fldChar w:fldCharType="begin"/>
          </w:r>
          <w:r w:rsidRPr="00F05920">
            <w:rPr>
              <w:rFonts w:ascii="Times New Roman" w:hAnsi="Times New Roman" w:cs="Times New Roman"/>
              <w:sz w:val="24"/>
              <w:szCs w:val="24"/>
            </w:rPr>
            <w:instrText xml:space="preserve"> CITATION Tho09 \l 1033 </w:instrText>
          </w:r>
          <w:r w:rsidRPr="00F05920">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974DA0">
            <w:rPr>
              <w:rFonts w:ascii="Times New Roman" w:hAnsi="Times New Roman" w:cs="Times New Roman"/>
              <w:noProof/>
              <w:sz w:val="24"/>
              <w:szCs w:val="24"/>
            </w:rPr>
            <w:t>[3]</w:t>
          </w:r>
          <w:r w:rsidRPr="00F05920">
            <w:rPr>
              <w:rFonts w:ascii="Times New Roman" w:hAnsi="Times New Roman" w:cs="Times New Roman"/>
              <w:sz w:val="24"/>
              <w:szCs w:val="24"/>
            </w:rPr>
            <w:fldChar w:fldCharType="end"/>
          </w:r>
        </w:sdtContent>
      </w:sdt>
      <w:r w:rsidRPr="00F05920">
        <w:rPr>
          <w:rFonts w:ascii="Times New Roman" w:hAnsi="Times New Roman" w:cs="Times New Roman"/>
          <w:sz w:val="24"/>
          <w:szCs w:val="24"/>
        </w:rPr>
        <w:t xml:space="preserve">. It is against this benchmark that the researcher will conclude </w:t>
      </w:r>
      <w:proofErr w:type="gramStart"/>
      <w:r w:rsidRPr="00F05920">
        <w:rPr>
          <w:rFonts w:ascii="Times New Roman" w:hAnsi="Times New Roman" w:cs="Times New Roman"/>
          <w:sz w:val="24"/>
          <w:szCs w:val="24"/>
        </w:rPr>
        <w:t>whether or not</w:t>
      </w:r>
      <w:proofErr w:type="gramEnd"/>
      <w:r w:rsidRPr="00F05920">
        <w:rPr>
          <w:rFonts w:ascii="Times New Roman" w:hAnsi="Times New Roman" w:cs="Times New Roman"/>
          <w:sz w:val="24"/>
          <w:szCs w:val="24"/>
        </w:rPr>
        <w:t xml:space="preserve"> there is a significant difference between the means of the population data</w:t>
      </w:r>
      <w:sdt>
        <w:sdtPr>
          <w:rPr>
            <w:rFonts w:ascii="Times New Roman" w:hAnsi="Times New Roman" w:cs="Times New Roman"/>
            <w:sz w:val="24"/>
            <w:szCs w:val="24"/>
          </w:rPr>
          <w:id w:val="92885496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OSh18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974DA0">
            <w:rPr>
              <w:rFonts w:ascii="Times New Roman" w:hAnsi="Times New Roman" w:cs="Times New Roman"/>
              <w:noProof/>
              <w:sz w:val="24"/>
              <w:szCs w:val="24"/>
            </w:rPr>
            <w:t>[4]</w:t>
          </w:r>
          <w:r>
            <w:rPr>
              <w:rFonts w:ascii="Times New Roman" w:hAnsi="Times New Roman" w:cs="Times New Roman"/>
              <w:sz w:val="24"/>
              <w:szCs w:val="24"/>
            </w:rPr>
            <w:fldChar w:fldCharType="end"/>
          </w:r>
        </w:sdtContent>
      </w:sdt>
      <w:r w:rsidRPr="00F05920">
        <w:rPr>
          <w:rFonts w:ascii="Times New Roman" w:hAnsi="Times New Roman" w:cs="Times New Roman"/>
          <w:sz w:val="24"/>
          <w:szCs w:val="24"/>
        </w:rPr>
        <w:t>. The t-test generates a p</w:t>
      </w:r>
      <w:r w:rsidR="00700EED">
        <w:rPr>
          <w:rFonts w:ascii="Times New Roman" w:hAnsi="Times New Roman" w:cs="Times New Roman"/>
          <w:sz w:val="24"/>
          <w:szCs w:val="24"/>
        </w:rPr>
        <w:t>-</w:t>
      </w:r>
      <w:r w:rsidRPr="00F05920">
        <w:rPr>
          <w:rFonts w:ascii="Times New Roman" w:hAnsi="Times New Roman" w:cs="Times New Roman"/>
          <w:sz w:val="24"/>
          <w:szCs w:val="24"/>
        </w:rPr>
        <w:t xml:space="preserve">value which the analyst compares with the confidence level decided </w:t>
      </w:r>
      <w:r w:rsidR="00700EED">
        <w:rPr>
          <w:rFonts w:ascii="Times New Roman" w:hAnsi="Times New Roman" w:cs="Times New Roman"/>
          <w:sz w:val="24"/>
          <w:szCs w:val="24"/>
        </w:rPr>
        <w:t>before</w:t>
      </w:r>
      <w:r w:rsidRPr="00F05920">
        <w:rPr>
          <w:rFonts w:ascii="Times New Roman" w:hAnsi="Times New Roman" w:cs="Times New Roman"/>
          <w:sz w:val="24"/>
          <w:szCs w:val="24"/>
        </w:rPr>
        <w:t xml:space="preserve"> the commencement of the test. The confidence level usually assumes values such as 0.1, 0.05, 0.02 or 0.01. Where the p</w:t>
      </w:r>
      <w:r w:rsidR="00700EED">
        <w:rPr>
          <w:rFonts w:ascii="Times New Roman" w:hAnsi="Times New Roman" w:cs="Times New Roman"/>
          <w:sz w:val="24"/>
          <w:szCs w:val="24"/>
        </w:rPr>
        <w:t>-</w:t>
      </w:r>
      <w:r w:rsidRPr="00F05920">
        <w:rPr>
          <w:rFonts w:ascii="Times New Roman" w:hAnsi="Times New Roman" w:cs="Times New Roman"/>
          <w:sz w:val="24"/>
          <w:szCs w:val="24"/>
        </w:rPr>
        <w:t xml:space="preserve">value is lower than the confidence </w:t>
      </w:r>
      <w:r w:rsidRPr="00F05920">
        <w:rPr>
          <w:rFonts w:ascii="Times New Roman" w:hAnsi="Times New Roman" w:cs="Times New Roman"/>
          <w:sz w:val="24"/>
          <w:szCs w:val="24"/>
        </w:rPr>
        <w:lastRenderedPageBreak/>
        <w:t>level, it can be inferred that there is a close relationship between the data sets implying that the similarity between the data sets is not because of sampling and randomness entirely but could be based on the association of the data</w:t>
      </w:r>
      <w:sdt>
        <w:sdtPr>
          <w:rPr>
            <w:rFonts w:ascii="Times New Roman" w:hAnsi="Times New Roman" w:cs="Times New Roman"/>
            <w:sz w:val="24"/>
            <w:szCs w:val="24"/>
          </w:rPr>
          <w:id w:val="200099702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LPf17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974DA0">
            <w:rPr>
              <w:rFonts w:ascii="Times New Roman" w:hAnsi="Times New Roman" w:cs="Times New Roman"/>
              <w:noProof/>
              <w:sz w:val="24"/>
              <w:szCs w:val="24"/>
            </w:rPr>
            <w:t>[5]</w:t>
          </w:r>
          <w:r>
            <w:rPr>
              <w:rFonts w:ascii="Times New Roman" w:hAnsi="Times New Roman" w:cs="Times New Roman"/>
              <w:sz w:val="24"/>
              <w:szCs w:val="24"/>
            </w:rPr>
            <w:fldChar w:fldCharType="end"/>
          </w:r>
        </w:sdtContent>
      </w:sdt>
      <w:r w:rsidRPr="00F05920">
        <w:rPr>
          <w:rFonts w:ascii="Times New Roman" w:hAnsi="Times New Roman" w:cs="Times New Roman"/>
          <w:sz w:val="24"/>
          <w:szCs w:val="24"/>
        </w:rPr>
        <w:t>. In this case, we reject the null hypothesis. On the other hand, if the p</w:t>
      </w:r>
      <w:r w:rsidR="00700EED">
        <w:rPr>
          <w:rFonts w:ascii="Times New Roman" w:hAnsi="Times New Roman" w:cs="Times New Roman"/>
          <w:sz w:val="24"/>
          <w:szCs w:val="24"/>
        </w:rPr>
        <w:t>-</w:t>
      </w:r>
      <w:r w:rsidRPr="00F05920">
        <w:rPr>
          <w:rFonts w:ascii="Times New Roman" w:hAnsi="Times New Roman" w:cs="Times New Roman"/>
          <w:sz w:val="24"/>
          <w:szCs w:val="24"/>
        </w:rPr>
        <w:t>value is larger than the confidence level, it could imply that there is a significant difference between the means of the population and in this case, we fail to reject the null hypothesis since there isn’t enough evidence to show close association based on the confidence level</w:t>
      </w:r>
      <w:sdt>
        <w:sdtPr>
          <w:rPr>
            <w:rFonts w:ascii="Times New Roman" w:hAnsi="Times New Roman" w:cs="Times New Roman"/>
            <w:sz w:val="24"/>
            <w:szCs w:val="24"/>
          </w:rPr>
          <w:id w:val="1011575181"/>
          <w:citation/>
        </w:sdtPr>
        <w:sdtEndPr/>
        <w:sdtContent>
          <w:r w:rsidRPr="00F05920">
            <w:rPr>
              <w:rFonts w:ascii="Times New Roman" w:hAnsi="Times New Roman" w:cs="Times New Roman"/>
              <w:sz w:val="24"/>
              <w:szCs w:val="24"/>
            </w:rPr>
            <w:fldChar w:fldCharType="begin"/>
          </w:r>
          <w:r w:rsidRPr="00F05920">
            <w:rPr>
              <w:rFonts w:ascii="Times New Roman" w:hAnsi="Times New Roman" w:cs="Times New Roman"/>
              <w:sz w:val="24"/>
              <w:szCs w:val="24"/>
            </w:rPr>
            <w:instrText xml:space="preserve"> CITATION Fra19 \l 1033 </w:instrText>
          </w:r>
          <w:r w:rsidRPr="00F05920">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974DA0">
            <w:rPr>
              <w:rFonts w:ascii="Times New Roman" w:hAnsi="Times New Roman" w:cs="Times New Roman"/>
              <w:noProof/>
              <w:sz w:val="24"/>
              <w:szCs w:val="24"/>
            </w:rPr>
            <w:t>[6]</w:t>
          </w:r>
          <w:r w:rsidRPr="00F05920">
            <w:rPr>
              <w:rFonts w:ascii="Times New Roman" w:hAnsi="Times New Roman" w:cs="Times New Roman"/>
              <w:sz w:val="24"/>
              <w:szCs w:val="24"/>
            </w:rPr>
            <w:fldChar w:fldCharType="end"/>
          </w:r>
        </w:sdtContent>
      </w:sdt>
      <w:r w:rsidRPr="00F05920">
        <w:rPr>
          <w:rFonts w:ascii="Times New Roman" w:hAnsi="Times New Roman" w:cs="Times New Roman"/>
          <w:sz w:val="24"/>
          <w:szCs w:val="24"/>
        </w:rPr>
        <w:t xml:space="preserve">. </w:t>
      </w:r>
    </w:p>
    <w:p w14:paraId="2557F5DA" w14:textId="081414AF" w:rsidR="00F95B2E" w:rsidRPr="00F95B2E" w:rsidRDefault="00F95B2E" w:rsidP="009779B3">
      <w:pPr>
        <w:spacing w:line="480" w:lineRule="auto"/>
        <w:ind w:firstLine="720"/>
        <w:jc w:val="both"/>
        <w:rPr>
          <w:rFonts w:ascii="Times New Roman" w:hAnsi="Times New Roman" w:cs="Times New Roman"/>
          <w:sz w:val="24"/>
          <w:szCs w:val="24"/>
        </w:rPr>
      </w:pPr>
      <w:r w:rsidRPr="00F95B2E">
        <w:rPr>
          <w:rFonts w:ascii="Times New Roman" w:hAnsi="Times New Roman" w:cs="Times New Roman"/>
          <w:sz w:val="24"/>
          <w:szCs w:val="24"/>
        </w:rPr>
        <w:t>The BBC</w:t>
      </w:r>
      <w:r w:rsidR="00716DD2">
        <w:rPr>
          <w:rFonts w:ascii="Times New Roman" w:hAnsi="Times New Roman" w:cs="Times New Roman"/>
          <w:sz w:val="24"/>
          <w:szCs w:val="24"/>
        </w:rPr>
        <w:t xml:space="preserve"> </w:t>
      </w:r>
      <w:r w:rsidR="001314E9">
        <w:rPr>
          <w:rFonts w:ascii="Times New Roman" w:hAnsi="Times New Roman" w:cs="Times New Roman"/>
          <w:sz w:val="24"/>
          <w:szCs w:val="24"/>
        </w:rPr>
        <w:t xml:space="preserve">(UK) </w:t>
      </w:r>
      <w:r w:rsidR="008838DB">
        <w:rPr>
          <w:rFonts w:ascii="Times New Roman" w:hAnsi="Times New Roman" w:cs="Times New Roman"/>
          <w:sz w:val="24"/>
          <w:szCs w:val="24"/>
        </w:rPr>
        <w:t>news</w:t>
      </w:r>
      <w:r w:rsidR="001314E9">
        <w:rPr>
          <w:rFonts w:ascii="Times New Roman" w:hAnsi="Times New Roman" w:cs="Times New Roman"/>
          <w:sz w:val="24"/>
          <w:szCs w:val="24"/>
        </w:rPr>
        <w:t xml:space="preserve"> </w:t>
      </w:r>
      <w:r w:rsidR="008838DB" w:rsidRPr="00F95B2E">
        <w:rPr>
          <w:rFonts w:ascii="Times New Roman" w:hAnsi="Times New Roman" w:cs="Times New Roman"/>
          <w:sz w:val="24"/>
          <w:szCs w:val="24"/>
        </w:rPr>
        <w:t>reported</w:t>
      </w:r>
      <w:r w:rsidRPr="00F95B2E">
        <w:rPr>
          <w:rFonts w:ascii="Times New Roman" w:hAnsi="Times New Roman" w:cs="Times New Roman"/>
          <w:sz w:val="24"/>
          <w:szCs w:val="24"/>
        </w:rPr>
        <w:t xml:space="preserve"> that there is a difference between the two groups</w:t>
      </w:r>
      <w:r w:rsidR="008838DB">
        <w:rPr>
          <w:rFonts w:ascii="Times New Roman" w:hAnsi="Times New Roman" w:cs="Times New Roman"/>
          <w:sz w:val="24"/>
          <w:szCs w:val="24"/>
        </w:rPr>
        <w:t xml:space="preserve"> of people</w:t>
      </w:r>
      <w:r w:rsidRPr="00F95B2E">
        <w:rPr>
          <w:rFonts w:ascii="Times New Roman" w:hAnsi="Times New Roman" w:cs="Times New Roman"/>
          <w:sz w:val="24"/>
          <w:szCs w:val="24"/>
        </w:rPr>
        <w:t>, but it is unclear whether this assertion is based on statistical analysis or mere speculation. A t-test will be used to determine whether there is a statistical difference between the two groups of patients or whether the news item is merely speculative.</w:t>
      </w:r>
    </w:p>
    <w:p w14:paraId="70E08CDD" w14:textId="7A76A1EB" w:rsidR="00D22B2F" w:rsidRDefault="00B21B15" w:rsidP="009779B3">
      <w:pPr>
        <w:spacing w:line="480" w:lineRule="auto"/>
        <w:ind w:firstLine="720"/>
        <w:jc w:val="both"/>
        <w:rPr>
          <w:rFonts w:ascii="Times New Roman" w:hAnsi="Times New Roman" w:cs="Times New Roman"/>
          <w:sz w:val="24"/>
          <w:szCs w:val="24"/>
        </w:rPr>
      </w:pPr>
      <w:r w:rsidRPr="00B21B15">
        <w:rPr>
          <w:rFonts w:ascii="Times New Roman" w:hAnsi="Times New Roman" w:cs="Times New Roman"/>
          <w:sz w:val="24"/>
          <w:szCs w:val="24"/>
        </w:rPr>
        <w:t>Several a</w:t>
      </w:r>
      <w:r w:rsidR="00EA484A">
        <w:rPr>
          <w:rFonts w:ascii="Times New Roman" w:hAnsi="Times New Roman" w:cs="Times New Roman"/>
          <w:sz w:val="24"/>
          <w:szCs w:val="24"/>
        </w:rPr>
        <w:t>ssertions</w:t>
      </w:r>
      <w:r w:rsidRPr="00B21B15">
        <w:rPr>
          <w:rFonts w:ascii="Times New Roman" w:hAnsi="Times New Roman" w:cs="Times New Roman"/>
          <w:sz w:val="24"/>
          <w:szCs w:val="24"/>
        </w:rPr>
        <w:t xml:space="preserve"> must be made </w:t>
      </w:r>
      <w:r w:rsidR="00522EEC" w:rsidRPr="00B21B15">
        <w:rPr>
          <w:rFonts w:ascii="Times New Roman" w:hAnsi="Times New Roman" w:cs="Times New Roman"/>
          <w:sz w:val="24"/>
          <w:szCs w:val="24"/>
        </w:rPr>
        <w:t>to</w:t>
      </w:r>
      <w:r w:rsidRPr="00B21B15">
        <w:rPr>
          <w:rFonts w:ascii="Times New Roman" w:hAnsi="Times New Roman" w:cs="Times New Roman"/>
          <w:sz w:val="24"/>
          <w:szCs w:val="24"/>
        </w:rPr>
        <w:t xml:space="preserve"> perform a successful t-test. The first as</w:t>
      </w:r>
      <w:r w:rsidR="00856366">
        <w:rPr>
          <w:rFonts w:ascii="Times New Roman" w:hAnsi="Times New Roman" w:cs="Times New Roman"/>
          <w:sz w:val="24"/>
          <w:szCs w:val="24"/>
        </w:rPr>
        <w:t>sertion</w:t>
      </w:r>
      <w:r w:rsidRPr="00B21B15">
        <w:rPr>
          <w:rFonts w:ascii="Times New Roman" w:hAnsi="Times New Roman" w:cs="Times New Roman"/>
          <w:sz w:val="24"/>
          <w:szCs w:val="24"/>
        </w:rPr>
        <w:t xml:space="preserve"> is that an ordinal continuous measurement scale was used [8]. Second, the data samples used for the test must be chosen at random and thus be representative of the population from which they are drawn. Third, when plotted, the population is expected to have a normal distribution. The final </w:t>
      </w:r>
      <w:r w:rsidR="009F2D5A">
        <w:rPr>
          <w:rFonts w:ascii="Times New Roman" w:hAnsi="Times New Roman" w:cs="Times New Roman"/>
          <w:sz w:val="24"/>
          <w:szCs w:val="24"/>
        </w:rPr>
        <w:t>assertion</w:t>
      </w:r>
      <w:r w:rsidRPr="00B21B15">
        <w:rPr>
          <w:rFonts w:ascii="Times New Roman" w:hAnsi="Times New Roman" w:cs="Times New Roman"/>
          <w:sz w:val="24"/>
          <w:szCs w:val="24"/>
        </w:rPr>
        <w:t xml:space="preserve"> is that the variances of the two populations are </w:t>
      </w:r>
      <w:r w:rsidR="008A1C5B" w:rsidRPr="00B21B15">
        <w:rPr>
          <w:rFonts w:ascii="Times New Roman" w:hAnsi="Times New Roman" w:cs="Times New Roman"/>
          <w:sz w:val="24"/>
          <w:szCs w:val="24"/>
        </w:rPr>
        <w:t>homogeneous</w:t>
      </w:r>
      <w:r w:rsidR="008A1C5B">
        <w:rPr>
          <w:rFonts w:ascii="Times New Roman" w:hAnsi="Times New Roman" w:cs="Times New Roman"/>
          <w:sz w:val="24"/>
          <w:szCs w:val="24"/>
        </w:rPr>
        <w:t>.</w:t>
      </w:r>
      <w:r w:rsidRPr="00B21B15">
        <w:rPr>
          <w:rFonts w:ascii="Times New Roman" w:hAnsi="Times New Roman" w:cs="Times New Roman"/>
          <w:sz w:val="24"/>
          <w:szCs w:val="24"/>
        </w:rPr>
        <w:t xml:space="preserve"> When the variances and standard deviations of two groups of data are the same, it indicates that the data is uniformly dispersed from the mean.</w:t>
      </w:r>
      <w:r>
        <w:rPr>
          <w:rFonts w:ascii="Times New Roman" w:hAnsi="Times New Roman" w:cs="Times New Roman"/>
          <w:sz w:val="24"/>
          <w:szCs w:val="24"/>
        </w:rPr>
        <w:t xml:space="preserve"> </w:t>
      </w:r>
    </w:p>
    <w:p w14:paraId="4E7BD784" w14:textId="0F6FC207" w:rsidR="00C403A5" w:rsidRDefault="00952E9C" w:rsidP="009779B3">
      <w:pPr>
        <w:spacing w:line="480" w:lineRule="auto"/>
        <w:ind w:firstLine="720"/>
        <w:jc w:val="both"/>
        <w:rPr>
          <w:rFonts w:ascii="Times New Roman" w:hAnsi="Times New Roman" w:cs="Times New Roman"/>
          <w:sz w:val="24"/>
          <w:szCs w:val="24"/>
        </w:rPr>
      </w:pPr>
      <w:r w:rsidRPr="00952E9C">
        <w:rPr>
          <w:rFonts w:ascii="Times New Roman" w:hAnsi="Times New Roman" w:cs="Times New Roman"/>
          <w:sz w:val="24"/>
          <w:szCs w:val="24"/>
        </w:rPr>
        <w:t xml:space="preserve">The analyst must first develop a hypothesis and then use statistical analysis to prove or disprove it. A hypothesis is thus a proportion determined by the analyst and based on limited evidence. As a result, hypothesis testing refers to a statistical operation aimed at gathering sufficient evidence to either prove or disprove the hypothesis. There are various types of statistical operations, and the best one is determined by two factors. These are the characteristics of the data </w:t>
      </w:r>
      <w:r w:rsidRPr="00952E9C">
        <w:rPr>
          <w:rFonts w:ascii="Times New Roman" w:hAnsi="Times New Roman" w:cs="Times New Roman"/>
          <w:sz w:val="24"/>
          <w:szCs w:val="24"/>
        </w:rPr>
        <w:lastRenderedPageBreak/>
        <w:t xml:space="preserve">and the goal of the analysis. The operation chosen usually evaluates the hypothesis's plausibility by gathering sufficient evidence to either reject or accept </w:t>
      </w:r>
      <w:r w:rsidR="008A1C5B" w:rsidRPr="00952E9C">
        <w:rPr>
          <w:rFonts w:ascii="Times New Roman" w:hAnsi="Times New Roman" w:cs="Times New Roman"/>
          <w:sz w:val="24"/>
          <w:szCs w:val="24"/>
        </w:rPr>
        <w:t>it</w:t>
      </w:r>
      <w:r w:rsidR="008A1C5B">
        <w:rPr>
          <w:rFonts w:ascii="Times New Roman" w:hAnsi="Times New Roman" w:cs="Times New Roman"/>
          <w:sz w:val="24"/>
          <w:szCs w:val="24"/>
        </w:rPr>
        <w:t>.</w:t>
      </w:r>
    </w:p>
    <w:p w14:paraId="29654939" w14:textId="38630628" w:rsidR="008A1C5B" w:rsidRDefault="00451420" w:rsidP="008A1C5B">
      <w:pPr>
        <w:spacing w:line="480" w:lineRule="auto"/>
        <w:ind w:firstLine="720"/>
        <w:jc w:val="both"/>
        <w:rPr>
          <w:rFonts w:ascii="Times New Roman" w:hAnsi="Times New Roman" w:cs="Times New Roman"/>
          <w:sz w:val="24"/>
          <w:szCs w:val="24"/>
        </w:rPr>
      </w:pPr>
      <w:r w:rsidRPr="00451420">
        <w:rPr>
          <w:rFonts w:ascii="Times New Roman" w:hAnsi="Times New Roman" w:cs="Times New Roman"/>
          <w:sz w:val="24"/>
          <w:szCs w:val="24"/>
        </w:rPr>
        <w:t xml:space="preserve">The null hypothesis is formed in a t-test after sufficiently random samples from the populations under study have been generated. As the name implies, this is the claim that there is no statistical difference between the means of the two sets of data and, as a result, there is a close relationship between the two populations being studied. According to the alternative hypothesis, there is a significant difference between the two data sets and thus no association between them. The two hypotheses are mutually exclusive, which means you can't reject </w:t>
      </w:r>
      <w:r w:rsidR="00ED4136" w:rsidRPr="00451420">
        <w:rPr>
          <w:rFonts w:ascii="Times New Roman" w:hAnsi="Times New Roman" w:cs="Times New Roman"/>
          <w:sz w:val="24"/>
          <w:szCs w:val="24"/>
        </w:rPr>
        <w:t>both</w:t>
      </w:r>
      <w:r w:rsidRPr="00451420">
        <w:rPr>
          <w:rFonts w:ascii="Times New Roman" w:hAnsi="Times New Roman" w:cs="Times New Roman"/>
          <w:sz w:val="24"/>
          <w:szCs w:val="24"/>
        </w:rPr>
        <w:t xml:space="preserve"> </w:t>
      </w:r>
      <w:r w:rsidR="0064069A" w:rsidRPr="00451420">
        <w:rPr>
          <w:rFonts w:ascii="Times New Roman" w:hAnsi="Times New Roman" w:cs="Times New Roman"/>
          <w:sz w:val="24"/>
          <w:szCs w:val="24"/>
        </w:rPr>
        <w:t>and</w:t>
      </w:r>
      <w:r w:rsidRPr="00451420">
        <w:rPr>
          <w:rFonts w:ascii="Times New Roman" w:hAnsi="Times New Roman" w:cs="Times New Roman"/>
          <w:sz w:val="24"/>
          <w:szCs w:val="24"/>
        </w:rPr>
        <w:t xml:space="preserve"> fail to reject both. When the null hypothesis is not rejected, the alternative hypotheses are automatically rejected</w:t>
      </w:r>
      <w:r w:rsidR="00E75E87">
        <w:rPr>
          <w:rFonts w:ascii="Times New Roman" w:hAnsi="Times New Roman" w:cs="Times New Roman"/>
          <w:sz w:val="24"/>
          <w:szCs w:val="24"/>
        </w:rPr>
        <w:t xml:space="preserve"> [</w:t>
      </w:r>
      <w:r w:rsidR="0021259F">
        <w:rPr>
          <w:rFonts w:ascii="Times New Roman" w:hAnsi="Times New Roman" w:cs="Times New Roman"/>
          <w:sz w:val="24"/>
          <w:szCs w:val="24"/>
        </w:rPr>
        <w:t>7</w:t>
      </w:r>
      <w:r w:rsidR="00E75E87">
        <w:rPr>
          <w:rFonts w:ascii="Times New Roman" w:hAnsi="Times New Roman" w:cs="Times New Roman"/>
          <w:sz w:val="24"/>
          <w:szCs w:val="24"/>
        </w:rPr>
        <w:t>]</w:t>
      </w:r>
      <w:r w:rsidRPr="00451420">
        <w:rPr>
          <w:rFonts w:ascii="Times New Roman" w:hAnsi="Times New Roman" w:cs="Times New Roman"/>
          <w:sz w:val="24"/>
          <w:szCs w:val="24"/>
        </w:rPr>
        <w:t>.</w:t>
      </w:r>
    </w:p>
    <w:p w14:paraId="411CBF6F" w14:textId="4D78ABD8" w:rsidR="009779B3" w:rsidRDefault="00950446" w:rsidP="008A1C5B">
      <w:pPr>
        <w:spacing w:line="480" w:lineRule="auto"/>
        <w:ind w:firstLine="720"/>
        <w:jc w:val="both"/>
        <w:rPr>
          <w:rFonts w:ascii="Times New Roman" w:hAnsi="Times New Roman" w:cs="Times New Roman"/>
          <w:sz w:val="24"/>
          <w:szCs w:val="24"/>
        </w:rPr>
      </w:pPr>
      <w:r w:rsidRPr="00950446">
        <w:rPr>
          <w:rFonts w:ascii="Times New Roman" w:hAnsi="Times New Roman" w:cs="Times New Roman"/>
          <w:sz w:val="24"/>
          <w:szCs w:val="24"/>
        </w:rPr>
        <w:t xml:space="preserve">Following the formulation of the hypothesis, the analyst should develop an analysis </w:t>
      </w:r>
      <w:r w:rsidR="00041658">
        <w:rPr>
          <w:rFonts w:ascii="Times New Roman" w:hAnsi="Times New Roman" w:cs="Times New Roman"/>
          <w:sz w:val="24"/>
          <w:szCs w:val="24"/>
        </w:rPr>
        <w:t>strategy</w:t>
      </w:r>
      <w:r w:rsidRPr="00950446">
        <w:rPr>
          <w:rFonts w:ascii="Times New Roman" w:hAnsi="Times New Roman" w:cs="Times New Roman"/>
          <w:sz w:val="24"/>
          <w:szCs w:val="24"/>
        </w:rPr>
        <w:t xml:space="preserve"> for how the evaluation will be carried out.</w:t>
      </w:r>
      <w:r w:rsidR="00536B67">
        <w:rPr>
          <w:rFonts w:ascii="Times New Roman" w:hAnsi="Times New Roman" w:cs="Times New Roman"/>
          <w:sz w:val="24"/>
          <w:szCs w:val="24"/>
        </w:rPr>
        <w:t xml:space="preserve"> </w:t>
      </w:r>
      <w:r w:rsidRPr="00950446">
        <w:rPr>
          <w:rFonts w:ascii="Times New Roman" w:hAnsi="Times New Roman" w:cs="Times New Roman"/>
          <w:sz w:val="24"/>
          <w:szCs w:val="24"/>
        </w:rPr>
        <w:t xml:space="preserve">Finally, after the </w:t>
      </w:r>
      <w:r w:rsidR="008C76C8">
        <w:rPr>
          <w:rFonts w:ascii="Times New Roman" w:hAnsi="Times New Roman" w:cs="Times New Roman"/>
          <w:sz w:val="24"/>
          <w:szCs w:val="24"/>
        </w:rPr>
        <w:t>strategy</w:t>
      </w:r>
      <w:r w:rsidRPr="00950446">
        <w:rPr>
          <w:rFonts w:ascii="Times New Roman" w:hAnsi="Times New Roman" w:cs="Times New Roman"/>
          <w:sz w:val="24"/>
          <w:szCs w:val="24"/>
        </w:rPr>
        <w:t xml:space="preserve"> has been carried out and the results obtained, the analyst should </w:t>
      </w:r>
      <w:r w:rsidR="00E93041" w:rsidRPr="00950446">
        <w:rPr>
          <w:rFonts w:ascii="Times New Roman" w:hAnsi="Times New Roman" w:cs="Times New Roman"/>
          <w:sz w:val="24"/>
          <w:szCs w:val="24"/>
        </w:rPr>
        <w:t>analyze</w:t>
      </w:r>
      <w:r w:rsidRPr="00950446">
        <w:rPr>
          <w:rFonts w:ascii="Times New Roman" w:hAnsi="Times New Roman" w:cs="Times New Roman"/>
          <w:sz w:val="24"/>
          <w:szCs w:val="24"/>
        </w:rPr>
        <w:t xml:space="preserve"> the results to determine </w:t>
      </w:r>
      <w:proofErr w:type="gramStart"/>
      <w:r w:rsidRPr="00950446">
        <w:rPr>
          <w:rFonts w:ascii="Times New Roman" w:hAnsi="Times New Roman" w:cs="Times New Roman"/>
          <w:sz w:val="24"/>
          <w:szCs w:val="24"/>
        </w:rPr>
        <w:t>whether or not</w:t>
      </w:r>
      <w:proofErr w:type="gramEnd"/>
      <w:r w:rsidRPr="00950446">
        <w:rPr>
          <w:rFonts w:ascii="Times New Roman" w:hAnsi="Times New Roman" w:cs="Times New Roman"/>
          <w:sz w:val="24"/>
          <w:szCs w:val="24"/>
        </w:rPr>
        <w:t xml:space="preserve"> to reject the null hypothesis.</w:t>
      </w:r>
    </w:p>
    <w:p w14:paraId="7464DF90" w14:textId="71F43D7F" w:rsidR="00DD2116" w:rsidRDefault="00DD2116" w:rsidP="00980EDB">
      <w:pPr>
        <w:spacing w:line="480" w:lineRule="auto"/>
        <w:ind w:firstLine="720"/>
        <w:jc w:val="both"/>
        <w:rPr>
          <w:rFonts w:ascii="Times New Roman" w:hAnsi="Times New Roman" w:cs="Times New Roman"/>
          <w:sz w:val="24"/>
          <w:szCs w:val="24"/>
        </w:rPr>
      </w:pPr>
    </w:p>
    <w:p w14:paraId="41E8366F" w14:textId="32857DA3" w:rsidR="00617BD8" w:rsidRDefault="00617BD8" w:rsidP="00980EDB">
      <w:pPr>
        <w:spacing w:line="480" w:lineRule="auto"/>
        <w:ind w:firstLine="720"/>
        <w:jc w:val="both"/>
        <w:rPr>
          <w:rFonts w:ascii="Times New Roman" w:hAnsi="Times New Roman" w:cs="Times New Roman"/>
          <w:sz w:val="24"/>
          <w:szCs w:val="24"/>
        </w:rPr>
      </w:pPr>
    </w:p>
    <w:p w14:paraId="46319A53" w14:textId="77FA4042" w:rsidR="00627FC3" w:rsidRDefault="00627FC3" w:rsidP="00980EDB">
      <w:pPr>
        <w:spacing w:line="480" w:lineRule="auto"/>
        <w:ind w:firstLine="720"/>
        <w:jc w:val="both"/>
        <w:rPr>
          <w:rFonts w:ascii="Times New Roman" w:hAnsi="Times New Roman" w:cs="Times New Roman"/>
          <w:sz w:val="24"/>
          <w:szCs w:val="24"/>
        </w:rPr>
      </w:pPr>
    </w:p>
    <w:p w14:paraId="56802993" w14:textId="0DC7C126" w:rsidR="00627FC3" w:rsidRDefault="00627FC3" w:rsidP="00980EDB">
      <w:pPr>
        <w:spacing w:line="480" w:lineRule="auto"/>
        <w:ind w:firstLine="720"/>
        <w:jc w:val="both"/>
        <w:rPr>
          <w:rFonts w:ascii="Times New Roman" w:hAnsi="Times New Roman" w:cs="Times New Roman"/>
          <w:sz w:val="24"/>
          <w:szCs w:val="24"/>
        </w:rPr>
      </w:pPr>
    </w:p>
    <w:p w14:paraId="434992FD" w14:textId="7898D8FC" w:rsidR="00627FC3" w:rsidRDefault="00627FC3" w:rsidP="00980EDB">
      <w:pPr>
        <w:spacing w:line="480" w:lineRule="auto"/>
        <w:ind w:firstLine="720"/>
        <w:jc w:val="both"/>
        <w:rPr>
          <w:rFonts w:ascii="Times New Roman" w:hAnsi="Times New Roman" w:cs="Times New Roman"/>
          <w:sz w:val="24"/>
          <w:szCs w:val="24"/>
        </w:rPr>
      </w:pPr>
    </w:p>
    <w:p w14:paraId="1AC93D07" w14:textId="77777777" w:rsidR="00627FC3" w:rsidRDefault="00627FC3" w:rsidP="00980EDB">
      <w:pPr>
        <w:spacing w:line="480" w:lineRule="auto"/>
        <w:ind w:firstLine="720"/>
        <w:jc w:val="both"/>
        <w:rPr>
          <w:rFonts w:ascii="Times New Roman" w:hAnsi="Times New Roman" w:cs="Times New Roman"/>
          <w:sz w:val="24"/>
          <w:szCs w:val="24"/>
        </w:rPr>
      </w:pPr>
    </w:p>
    <w:p w14:paraId="4F30859E" w14:textId="477A238E" w:rsidR="00617BD8" w:rsidRDefault="00617BD8" w:rsidP="00980EDB">
      <w:pPr>
        <w:spacing w:line="480" w:lineRule="auto"/>
        <w:ind w:firstLine="720"/>
        <w:jc w:val="both"/>
        <w:rPr>
          <w:rFonts w:ascii="Times New Roman" w:hAnsi="Times New Roman" w:cs="Times New Roman"/>
          <w:sz w:val="24"/>
          <w:szCs w:val="24"/>
        </w:rPr>
      </w:pPr>
    </w:p>
    <w:p w14:paraId="33B2D727" w14:textId="77777777" w:rsidR="00617BD8" w:rsidRPr="00980EDB" w:rsidRDefault="00617BD8" w:rsidP="00980EDB">
      <w:pPr>
        <w:spacing w:line="480" w:lineRule="auto"/>
        <w:ind w:firstLine="720"/>
        <w:jc w:val="both"/>
        <w:rPr>
          <w:rFonts w:ascii="Times New Roman" w:hAnsi="Times New Roman" w:cs="Times New Roman"/>
          <w:sz w:val="24"/>
          <w:szCs w:val="24"/>
        </w:rPr>
      </w:pPr>
    </w:p>
    <w:p w14:paraId="18743BAA" w14:textId="5ED92B86" w:rsidR="002A5279" w:rsidRDefault="002A5279" w:rsidP="002A5279">
      <w:pPr>
        <w:pStyle w:val="Heading1"/>
        <w:spacing w:line="480" w:lineRule="auto"/>
        <w:jc w:val="center"/>
        <w:rPr>
          <w:rFonts w:ascii="Times New Roman" w:hAnsi="Times New Roman" w:cs="Times New Roman"/>
          <w:b/>
          <w:bCs/>
          <w:color w:val="auto"/>
          <w:sz w:val="28"/>
          <w:szCs w:val="28"/>
        </w:rPr>
      </w:pPr>
      <w:bookmarkStart w:id="3" w:name="_Toc80436128"/>
      <w:bookmarkStart w:id="4" w:name="_Toc12860"/>
      <w:bookmarkStart w:id="5" w:name="_Toc81413113"/>
      <w:r w:rsidRPr="00EF4DE8">
        <w:rPr>
          <w:rFonts w:ascii="Times New Roman" w:hAnsi="Times New Roman" w:cs="Times New Roman"/>
          <w:b/>
          <w:bCs/>
          <w:color w:val="auto"/>
          <w:sz w:val="28"/>
          <w:szCs w:val="28"/>
        </w:rPr>
        <w:t>Descriptions of the dataset</w:t>
      </w:r>
      <w:bookmarkEnd w:id="3"/>
      <w:bookmarkEnd w:id="4"/>
      <w:bookmarkEnd w:id="5"/>
    </w:p>
    <w:p w14:paraId="2D680AA9" w14:textId="74B2D09D" w:rsidR="00577822" w:rsidRDefault="00E742A6" w:rsidP="00577822">
      <w:pPr>
        <w:spacing w:line="480" w:lineRule="auto"/>
        <w:jc w:val="both"/>
        <w:rPr>
          <w:rFonts w:ascii="Times New Roman" w:hAnsi="Times New Roman" w:cs="Times New Roman"/>
          <w:sz w:val="24"/>
          <w:szCs w:val="24"/>
        </w:rPr>
      </w:pPr>
      <w:r w:rsidRPr="00D74070">
        <w:rPr>
          <w:rFonts w:ascii="Times New Roman" w:hAnsi="Times New Roman" w:cs="Times New Roman"/>
          <w:sz w:val="24"/>
          <w:szCs w:val="24"/>
        </w:rPr>
        <w:tab/>
      </w:r>
      <w:r w:rsidR="00111036" w:rsidRPr="00111036">
        <w:rPr>
          <w:rFonts w:ascii="Times New Roman" w:hAnsi="Times New Roman" w:cs="Times New Roman"/>
          <w:sz w:val="24"/>
          <w:szCs w:val="24"/>
        </w:rPr>
        <w:t>According to a BBC (UK) report, the infection rate of Covid - 19 varies between white and BAME people in the UK. The dataset provided was chosen with 50 different white and BAME patients, ranging in age from 20 to 100 years</w:t>
      </w:r>
      <w:r w:rsidR="00FF267D">
        <w:rPr>
          <w:rFonts w:ascii="Times New Roman" w:hAnsi="Times New Roman" w:cs="Times New Roman"/>
          <w:sz w:val="24"/>
          <w:szCs w:val="24"/>
        </w:rPr>
        <w:t>.</w:t>
      </w:r>
      <w:r w:rsidR="00B331D2">
        <w:rPr>
          <w:rFonts w:ascii="Times New Roman" w:hAnsi="Times New Roman" w:cs="Times New Roman"/>
          <w:sz w:val="24"/>
          <w:szCs w:val="24"/>
        </w:rPr>
        <w:t xml:space="preserve"> </w:t>
      </w:r>
      <w:r w:rsidR="00511D9F">
        <w:rPr>
          <w:rFonts w:ascii="Times New Roman" w:hAnsi="Times New Roman" w:cs="Times New Roman"/>
          <w:sz w:val="24"/>
          <w:szCs w:val="24"/>
        </w:rPr>
        <w:t xml:space="preserve">If we order </w:t>
      </w:r>
      <w:r w:rsidR="00577822" w:rsidRPr="00C22F5E">
        <w:rPr>
          <w:rFonts w:ascii="Times New Roman" w:hAnsi="Times New Roman" w:cs="Times New Roman"/>
          <w:sz w:val="24"/>
          <w:szCs w:val="24"/>
        </w:rPr>
        <w:t xml:space="preserve">the </w:t>
      </w:r>
      <w:r w:rsidR="00A509B8" w:rsidRPr="00C22F5E">
        <w:rPr>
          <w:rFonts w:ascii="Times New Roman" w:hAnsi="Times New Roman" w:cs="Times New Roman"/>
          <w:sz w:val="24"/>
          <w:szCs w:val="24"/>
        </w:rPr>
        <w:t>dat</w:t>
      </w:r>
      <w:r w:rsidR="00A509B8">
        <w:rPr>
          <w:rFonts w:ascii="Times New Roman" w:hAnsi="Times New Roman" w:cs="Times New Roman"/>
          <w:sz w:val="24"/>
          <w:szCs w:val="24"/>
        </w:rPr>
        <w:t>aset,</w:t>
      </w:r>
      <w:r w:rsidR="00577822" w:rsidRPr="00C22F5E">
        <w:rPr>
          <w:rFonts w:ascii="Times New Roman" w:hAnsi="Times New Roman" w:cs="Times New Roman"/>
          <w:sz w:val="24"/>
          <w:szCs w:val="24"/>
        </w:rPr>
        <w:t xml:space="preserve"> we </w:t>
      </w:r>
      <w:r w:rsidR="00A509B8">
        <w:rPr>
          <w:rFonts w:ascii="Times New Roman" w:hAnsi="Times New Roman" w:cs="Times New Roman"/>
          <w:sz w:val="24"/>
          <w:szCs w:val="24"/>
        </w:rPr>
        <w:t xml:space="preserve">can </w:t>
      </w:r>
      <w:r w:rsidR="00E773BC">
        <w:rPr>
          <w:rFonts w:ascii="Times New Roman" w:hAnsi="Times New Roman" w:cs="Times New Roman"/>
          <w:sz w:val="24"/>
          <w:szCs w:val="24"/>
        </w:rPr>
        <w:t xml:space="preserve">clearly </w:t>
      </w:r>
      <w:r w:rsidR="00577822" w:rsidRPr="00C22F5E">
        <w:rPr>
          <w:rFonts w:ascii="Times New Roman" w:hAnsi="Times New Roman" w:cs="Times New Roman"/>
          <w:sz w:val="24"/>
          <w:szCs w:val="24"/>
        </w:rPr>
        <w:t>notice that there are three patients under the age of 20</w:t>
      </w:r>
      <w:r w:rsidR="007F62ED">
        <w:rPr>
          <w:rFonts w:ascii="Times New Roman" w:hAnsi="Times New Roman" w:cs="Times New Roman"/>
          <w:sz w:val="24"/>
          <w:szCs w:val="24"/>
        </w:rPr>
        <w:t xml:space="preserve"> years</w:t>
      </w:r>
      <w:r w:rsidR="00577822" w:rsidRPr="00C22F5E">
        <w:rPr>
          <w:rFonts w:ascii="Times New Roman" w:hAnsi="Times New Roman" w:cs="Times New Roman"/>
          <w:sz w:val="24"/>
          <w:szCs w:val="24"/>
        </w:rPr>
        <w:t xml:space="preserve">, two in the white category aged 13 and 14 years and one patient in the </w:t>
      </w:r>
      <w:r w:rsidR="0033289D">
        <w:rPr>
          <w:rFonts w:ascii="Times New Roman" w:hAnsi="Times New Roman" w:cs="Times New Roman"/>
          <w:sz w:val="24"/>
          <w:szCs w:val="24"/>
        </w:rPr>
        <w:t>BAME</w:t>
      </w:r>
      <w:r w:rsidR="00577822" w:rsidRPr="00C22F5E">
        <w:rPr>
          <w:rFonts w:ascii="Times New Roman" w:hAnsi="Times New Roman" w:cs="Times New Roman"/>
          <w:sz w:val="24"/>
          <w:szCs w:val="24"/>
        </w:rPr>
        <w:t xml:space="preserve"> category aged 19 years. In the report</w:t>
      </w:r>
      <w:r w:rsidR="002C25BA">
        <w:rPr>
          <w:rFonts w:ascii="Times New Roman" w:hAnsi="Times New Roman" w:cs="Times New Roman"/>
          <w:sz w:val="24"/>
          <w:szCs w:val="24"/>
        </w:rPr>
        <w:t>,</w:t>
      </w:r>
      <w:r w:rsidR="00577822" w:rsidRPr="00C22F5E">
        <w:rPr>
          <w:rFonts w:ascii="Times New Roman" w:hAnsi="Times New Roman" w:cs="Times New Roman"/>
          <w:sz w:val="24"/>
          <w:szCs w:val="24"/>
        </w:rPr>
        <w:t xml:space="preserve"> I will analyze </w:t>
      </w:r>
      <w:r w:rsidR="00301176" w:rsidRPr="00C22F5E">
        <w:rPr>
          <w:rFonts w:ascii="Times New Roman" w:hAnsi="Times New Roman" w:cs="Times New Roman"/>
          <w:sz w:val="24"/>
          <w:szCs w:val="24"/>
        </w:rPr>
        <w:t>whether</w:t>
      </w:r>
      <w:r w:rsidR="00577822" w:rsidRPr="00C22F5E">
        <w:rPr>
          <w:rFonts w:ascii="Times New Roman" w:hAnsi="Times New Roman" w:cs="Times New Roman"/>
          <w:sz w:val="24"/>
          <w:szCs w:val="24"/>
        </w:rPr>
        <w:t xml:space="preserve"> the aberrant values </w:t>
      </w:r>
      <w:r w:rsidR="002C25BA">
        <w:rPr>
          <w:rFonts w:ascii="Times New Roman" w:hAnsi="Times New Roman" w:cs="Times New Roman"/>
          <w:sz w:val="24"/>
          <w:szCs w:val="24"/>
        </w:rPr>
        <w:t>affect</w:t>
      </w:r>
      <w:r w:rsidR="00577822" w:rsidRPr="00C22F5E">
        <w:rPr>
          <w:rFonts w:ascii="Times New Roman" w:hAnsi="Times New Roman" w:cs="Times New Roman"/>
          <w:sz w:val="24"/>
          <w:szCs w:val="24"/>
        </w:rPr>
        <w:t xml:space="preserve"> the statistical </w:t>
      </w:r>
      <w:r w:rsidR="0033289D">
        <w:rPr>
          <w:rFonts w:ascii="Times New Roman" w:hAnsi="Times New Roman" w:cs="Times New Roman"/>
          <w:sz w:val="24"/>
          <w:szCs w:val="24"/>
        </w:rPr>
        <w:t>outcome.</w:t>
      </w:r>
    </w:p>
    <w:p w14:paraId="493669DA" w14:textId="6738FFED" w:rsidR="00172D5D" w:rsidRDefault="008A6970" w:rsidP="00CB02C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In this analysis</w:t>
      </w:r>
      <w:r w:rsidR="006F0A61">
        <w:rPr>
          <w:rFonts w:ascii="Times New Roman" w:hAnsi="Times New Roman" w:cs="Times New Roman"/>
          <w:sz w:val="24"/>
          <w:szCs w:val="24"/>
        </w:rPr>
        <w:t>,</w:t>
      </w:r>
      <w:r>
        <w:rPr>
          <w:rFonts w:ascii="Times New Roman" w:hAnsi="Times New Roman" w:cs="Times New Roman"/>
          <w:sz w:val="24"/>
          <w:szCs w:val="24"/>
        </w:rPr>
        <w:t xml:space="preserve"> </w:t>
      </w:r>
      <w:r w:rsidR="003015DB">
        <w:rPr>
          <w:rFonts w:ascii="Times New Roman" w:hAnsi="Times New Roman" w:cs="Times New Roman"/>
          <w:sz w:val="24"/>
          <w:szCs w:val="24"/>
        </w:rPr>
        <w:t xml:space="preserve">the </w:t>
      </w:r>
      <w:r w:rsidR="003460D1">
        <w:rPr>
          <w:rFonts w:ascii="Times New Roman" w:hAnsi="Times New Roman" w:cs="Times New Roman"/>
          <w:sz w:val="24"/>
          <w:szCs w:val="24"/>
        </w:rPr>
        <w:t xml:space="preserve">white </w:t>
      </w:r>
      <w:r w:rsidR="00A40BE0">
        <w:rPr>
          <w:rFonts w:ascii="Times New Roman" w:hAnsi="Times New Roman" w:cs="Times New Roman"/>
          <w:sz w:val="24"/>
          <w:szCs w:val="24"/>
        </w:rPr>
        <w:t>patient’s</w:t>
      </w:r>
      <w:r w:rsidR="003460D1">
        <w:rPr>
          <w:rFonts w:ascii="Times New Roman" w:hAnsi="Times New Roman" w:cs="Times New Roman"/>
          <w:sz w:val="24"/>
          <w:szCs w:val="24"/>
        </w:rPr>
        <w:t xml:space="preserve"> data and the BAME</w:t>
      </w:r>
      <w:r w:rsidR="00580CDD">
        <w:rPr>
          <w:rFonts w:ascii="Times New Roman" w:hAnsi="Times New Roman" w:cs="Times New Roman"/>
          <w:sz w:val="24"/>
          <w:szCs w:val="24"/>
        </w:rPr>
        <w:t xml:space="preserve"> patient</w:t>
      </w:r>
      <w:r w:rsidR="005C1E3C">
        <w:rPr>
          <w:rFonts w:ascii="Times New Roman" w:hAnsi="Times New Roman" w:cs="Times New Roman"/>
          <w:sz w:val="24"/>
          <w:szCs w:val="24"/>
        </w:rPr>
        <w:t>’</w:t>
      </w:r>
      <w:r w:rsidR="00580CDD">
        <w:rPr>
          <w:rFonts w:ascii="Times New Roman" w:hAnsi="Times New Roman" w:cs="Times New Roman"/>
          <w:sz w:val="24"/>
          <w:szCs w:val="24"/>
        </w:rPr>
        <w:t>s data will be compared to see if there are any significant difference</w:t>
      </w:r>
      <w:r w:rsidR="008D7FEB">
        <w:rPr>
          <w:rFonts w:ascii="Times New Roman" w:hAnsi="Times New Roman" w:cs="Times New Roman"/>
          <w:sz w:val="24"/>
          <w:szCs w:val="24"/>
        </w:rPr>
        <w:t xml:space="preserve">s. </w:t>
      </w:r>
      <w:r w:rsidR="005C1E3C">
        <w:rPr>
          <w:rFonts w:ascii="Times New Roman" w:hAnsi="Times New Roman" w:cs="Times New Roman"/>
          <w:sz w:val="24"/>
          <w:szCs w:val="24"/>
        </w:rPr>
        <w:t>The T-test will be used to determine whether</w:t>
      </w:r>
      <w:r w:rsidR="00265C0E">
        <w:rPr>
          <w:rFonts w:ascii="Times New Roman" w:hAnsi="Times New Roman" w:cs="Times New Roman"/>
          <w:sz w:val="24"/>
          <w:szCs w:val="24"/>
        </w:rPr>
        <w:t xml:space="preserve"> there is a </w:t>
      </w:r>
      <w:r w:rsidR="007955C6">
        <w:rPr>
          <w:rFonts w:ascii="Times New Roman" w:hAnsi="Times New Roman" w:cs="Times New Roman"/>
          <w:sz w:val="24"/>
          <w:szCs w:val="24"/>
        </w:rPr>
        <w:t>significant difference</w:t>
      </w:r>
      <w:r w:rsidR="00265C0E">
        <w:rPr>
          <w:rFonts w:ascii="Times New Roman" w:hAnsi="Times New Roman" w:cs="Times New Roman"/>
          <w:sz w:val="24"/>
          <w:szCs w:val="24"/>
        </w:rPr>
        <w:t xml:space="preserve"> in the mean infection rate of white</w:t>
      </w:r>
      <w:r w:rsidR="00836E31">
        <w:rPr>
          <w:rFonts w:ascii="Times New Roman" w:hAnsi="Times New Roman" w:cs="Times New Roman"/>
          <w:sz w:val="24"/>
          <w:szCs w:val="24"/>
        </w:rPr>
        <w:t xml:space="preserve"> versus BAME p</w:t>
      </w:r>
      <w:r w:rsidR="004904C6">
        <w:rPr>
          <w:rFonts w:ascii="Times New Roman" w:hAnsi="Times New Roman" w:cs="Times New Roman"/>
          <w:sz w:val="24"/>
          <w:szCs w:val="24"/>
        </w:rPr>
        <w:t>eople</w:t>
      </w:r>
      <w:r w:rsidR="00B6540B">
        <w:rPr>
          <w:rFonts w:ascii="Times New Roman" w:hAnsi="Times New Roman" w:cs="Times New Roman"/>
          <w:sz w:val="24"/>
          <w:szCs w:val="24"/>
        </w:rPr>
        <w:t xml:space="preserve">, and to confirm </w:t>
      </w:r>
      <w:r w:rsidR="00C154CF">
        <w:rPr>
          <w:rFonts w:ascii="Times New Roman" w:hAnsi="Times New Roman" w:cs="Times New Roman"/>
          <w:sz w:val="24"/>
          <w:szCs w:val="24"/>
        </w:rPr>
        <w:t xml:space="preserve">or deny the </w:t>
      </w:r>
      <w:r w:rsidR="005122A2">
        <w:rPr>
          <w:rFonts w:ascii="Times New Roman" w:hAnsi="Times New Roman" w:cs="Times New Roman"/>
          <w:sz w:val="24"/>
          <w:szCs w:val="24"/>
        </w:rPr>
        <w:t>BBC news</w:t>
      </w:r>
      <w:r w:rsidR="00B523A7">
        <w:rPr>
          <w:rFonts w:ascii="Times New Roman" w:hAnsi="Times New Roman" w:cs="Times New Roman"/>
          <w:sz w:val="24"/>
          <w:szCs w:val="24"/>
        </w:rPr>
        <w:t xml:space="preserve"> statement</w:t>
      </w:r>
      <w:r w:rsidR="005122A2">
        <w:rPr>
          <w:rFonts w:ascii="Times New Roman" w:hAnsi="Times New Roman" w:cs="Times New Roman"/>
          <w:sz w:val="24"/>
          <w:szCs w:val="24"/>
        </w:rPr>
        <w:t>.</w:t>
      </w:r>
      <w:r w:rsidR="00C22F5E">
        <w:rPr>
          <w:rFonts w:ascii="Times New Roman" w:hAnsi="Times New Roman" w:cs="Times New Roman"/>
          <w:sz w:val="24"/>
          <w:szCs w:val="24"/>
        </w:rPr>
        <w:t xml:space="preserve"> </w:t>
      </w:r>
    </w:p>
    <w:p w14:paraId="5DA96359" w14:textId="509E0D50" w:rsidR="001F1988" w:rsidRDefault="001F1988" w:rsidP="00D74070">
      <w:pPr>
        <w:spacing w:line="480" w:lineRule="auto"/>
        <w:jc w:val="both"/>
        <w:rPr>
          <w:rFonts w:ascii="Times New Roman" w:hAnsi="Times New Roman" w:cs="Times New Roman"/>
          <w:sz w:val="24"/>
          <w:szCs w:val="24"/>
        </w:rPr>
      </w:pPr>
    </w:p>
    <w:p w14:paraId="5A7198E4" w14:textId="53035312" w:rsidR="005E169C" w:rsidRDefault="005E169C" w:rsidP="00D74070">
      <w:pPr>
        <w:spacing w:line="480" w:lineRule="auto"/>
        <w:jc w:val="both"/>
        <w:rPr>
          <w:rFonts w:ascii="Times New Roman" w:hAnsi="Times New Roman" w:cs="Times New Roman"/>
          <w:sz w:val="24"/>
          <w:szCs w:val="24"/>
        </w:rPr>
      </w:pPr>
    </w:p>
    <w:p w14:paraId="4196B720" w14:textId="641D2EA2" w:rsidR="005E169C" w:rsidRDefault="005E169C" w:rsidP="00D74070">
      <w:pPr>
        <w:spacing w:line="480" w:lineRule="auto"/>
        <w:jc w:val="both"/>
        <w:rPr>
          <w:rFonts w:ascii="Times New Roman" w:hAnsi="Times New Roman" w:cs="Times New Roman"/>
          <w:sz w:val="24"/>
          <w:szCs w:val="24"/>
        </w:rPr>
      </w:pPr>
    </w:p>
    <w:p w14:paraId="4E92D857" w14:textId="1F379998" w:rsidR="005E169C" w:rsidRDefault="005E169C" w:rsidP="00D74070">
      <w:pPr>
        <w:spacing w:line="480" w:lineRule="auto"/>
        <w:jc w:val="both"/>
        <w:rPr>
          <w:rFonts w:ascii="Times New Roman" w:hAnsi="Times New Roman" w:cs="Times New Roman"/>
          <w:sz w:val="24"/>
          <w:szCs w:val="24"/>
        </w:rPr>
      </w:pPr>
    </w:p>
    <w:p w14:paraId="330C2E31" w14:textId="47B61C9A" w:rsidR="005E169C" w:rsidRDefault="005E169C" w:rsidP="00D74070">
      <w:pPr>
        <w:spacing w:line="480" w:lineRule="auto"/>
        <w:jc w:val="both"/>
        <w:rPr>
          <w:rFonts w:ascii="Times New Roman" w:hAnsi="Times New Roman" w:cs="Times New Roman"/>
          <w:sz w:val="24"/>
          <w:szCs w:val="24"/>
        </w:rPr>
      </w:pPr>
    </w:p>
    <w:p w14:paraId="30742433" w14:textId="73B150B5" w:rsidR="005E169C" w:rsidRDefault="005E169C" w:rsidP="00D74070">
      <w:pPr>
        <w:spacing w:line="480" w:lineRule="auto"/>
        <w:jc w:val="both"/>
        <w:rPr>
          <w:rFonts w:ascii="Times New Roman" w:hAnsi="Times New Roman" w:cs="Times New Roman"/>
          <w:sz w:val="24"/>
          <w:szCs w:val="24"/>
        </w:rPr>
      </w:pPr>
    </w:p>
    <w:p w14:paraId="74722B15" w14:textId="5AFDE9DB" w:rsidR="005E169C" w:rsidRDefault="005E169C" w:rsidP="00D74070">
      <w:pPr>
        <w:spacing w:line="480" w:lineRule="auto"/>
        <w:jc w:val="both"/>
        <w:rPr>
          <w:rFonts w:ascii="Times New Roman" w:hAnsi="Times New Roman" w:cs="Times New Roman"/>
          <w:sz w:val="24"/>
          <w:szCs w:val="24"/>
        </w:rPr>
      </w:pPr>
    </w:p>
    <w:p w14:paraId="3B1C7DA7" w14:textId="43F188A8" w:rsidR="005E169C" w:rsidRDefault="005E169C" w:rsidP="00D74070">
      <w:pPr>
        <w:spacing w:line="480" w:lineRule="auto"/>
        <w:jc w:val="both"/>
        <w:rPr>
          <w:rFonts w:ascii="Times New Roman" w:hAnsi="Times New Roman" w:cs="Times New Roman"/>
          <w:sz w:val="24"/>
          <w:szCs w:val="24"/>
        </w:rPr>
      </w:pPr>
    </w:p>
    <w:p w14:paraId="24147C5C" w14:textId="77777777" w:rsidR="006528CF" w:rsidRDefault="006528CF" w:rsidP="00D74070">
      <w:pPr>
        <w:spacing w:line="480" w:lineRule="auto"/>
        <w:jc w:val="both"/>
        <w:rPr>
          <w:rFonts w:ascii="Times New Roman" w:hAnsi="Times New Roman" w:cs="Times New Roman"/>
          <w:sz w:val="24"/>
          <w:szCs w:val="24"/>
        </w:rPr>
      </w:pPr>
    </w:p>
    <w:p w14:paraId="56375839" w14:textId="40F39B68" w:rsidR="002A5279" w:rsidRDefault="00172D5D" w:rsidP="00172D5D">
      <w:pPr>
        <w:pStyle w:val="Heading1"/>
        <w:tabs>
          <w:tab w:val="left" w:pos="888"/>
          <w:tab w:val="center" w:pos="4680"/>
        </w:tabs>
        <w:spacing w:line="480" w:lineRule="auto"/>
        <w:jc w:val="center"/>
        <w:rPr>
          <w:rFonts w:ascii="Times New Roman" w:hAnsi="Times New Roman" w:cs="Times New Roman"/>
          <w:b/>
          <w:bCs/>
          <w:color w:val="auto"/>
          <w:sz w:val="28"/>
          <w:szCs w:val="28"/>
        </w:rPr>
      </w:pPr>
      <w:bookmarkStart w:id="6" w:name="_Toc80436129"/>
      <w:bookmarkStart w:id="7" w:name="_Toc26190"/>
      <w:r>
        <w:rPr>
          <w:rFonts w:ascii="Times New Roman" w:hAnsi="Times New Roman" w:cs="Times New Roman"/>
          <w:b/>
          <w:bCs/>
          <w:color w:val="auto"/>
          <w:sz w:val="28"/>
          <w:szCs w:val="28"/>
        </w:rPr>
        <w:t xml:space="preserve">    </w:t>
      </w:r>
      <w:bookmarkStart w:id="8" w:name="_Toc81413114"/>
      <w:r w:rsidR="002A5279" w:rsidRPr="00EF4DE8">
        <w:rPr>
          <w:rFonts w:ascii="Times New Roman" w:hAnsi="Times New Roman" w:cs="Times New Roman"/>
          <w:b/>
          <w:bCs/>
          <w:color w:val="auto"/>
          <w:sz w:val="28"/>
          <w:szCs w:val="28"/>
        </w:rPr>
        <w:t>Visualization of the dataset</w:t>
      </w:r>
      <w:bookmarkEnd w:id="6"/>
      <w:bookmarkEnd w:id="7"/>
      <w:bookmarkEnd w:id="8"/>
    </w:p>
    <w:p w14:paraId="5C9DB148" w14:textId="77777777" w:rsidR="006528CF" w:rsidRPr="006528CF" w:rsidRDefault="006528CF" w:rsidP="006528CF"/>
    <w:p w14:paraId="41C388D1" w14:textId="59DBB804" w:rsidR="007E11FA" w:rsidRPr="007E11FA" w:rsidRDefault="007C1288" w:rsidP="007E11FA">
      <w:r>
        <w:rPr>
          <w:noProof/>
        </w:rPr>
        <w:drawing>
          <wp:inline distT="0" distB="0" distL="0" distR="0" wp14:anchorId="12B450C4" wp14:editId="4FE1D946">
            <wp:extent cx="5586698" cy="3322320"/>
            <wp:effectExtent l="0" t="0" r="0" b="0"/>
            <wp:docPr id="10" name="Picture 1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line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602226" cy="3331554"/>
                    </a:xfrm>
                    <a:prstGeom prst="rect">
                      <a:avLst/>
                    </a:prstGeom>
                  </pic:spPr>
                </pic:pic>
              </a:graphicData>
            </a:graphic>
          </wp:inline>
        </w:drawing>
      </w:r>
    </w:p>
    <w:p w14:paraId="29BA6AB0" w14:textId="2C427517" w:rsidR="005D312B" w:rsidRDefault="00A778D6" w:rsidP="00C63B34">
      <w:pPr>
        <w:spacing w:line="480" w:lineRule="auto"/>
        <w:rPr>
          <w:rFonts w:ascii="Times New Roman" w:hAnsi="Times New Roman" w:cs="Times New Roman"/>
          <w:b/>
          <w:sz w:val="24"/>
          <w:szCs w:val="24"/>
        </w:rPr>
      </w:pPr>
      <w:r w:rsidRPr="000F6E05">
        <w:rPr>
          <w:rFonts w:ascii="Times New Roman" w:hAnsi="Times New Roman" w:cs="Times New Roman"/>
          <w:b/>
          <w:bCs/>
          <w:sz w:val="24"/>
          <w:szCs w:val="24"/>
        </w:rPr>
        <w:t>Fig</w:t>
      </w:r>
      <w:r w:rsidR="00F41224" w:rsidRPr="000F6E05">
        <w:rPr>
          <w:rFonts w:ascii="Times New Roman" w:hAnsi="Times New Roman" w:cs="Times New Roman"/>
          <w:b/>
          <w:bCs/>
          <w:sz w:val="24"/>
          <w:szCs w:val="24"/>
        </w:rPr>
        <w:t xml:space="preserve">.1 Scatter </w:t>
      </w:r>
      <w:r w:rsidR="00B618AB">
        <w:rPr>
          <w:rFonts w:ascii="Times New Roman" w:hAnsi="Times New Roman" w:cs="Times New Roman"/>
          <w:b/>
          <w:bCs/>
          <w:sz w:val="24"/>
          <w:szCs w:val="24"/>
        </w:rPr>
        <w:t>plot</w:t>
      </w:r>
      <w:r w:rsidR="00F41224" w:rsidRPr="000F6E05">
        <w:rPr>
          <w:rFonts w:ascii="Times New Roman" w:hAnsi="Times New Roman" w:cs="Times New Roman"/>
          <w:b/>
          <w:bCs/>
          <w:sz w:val="24"/>
          <w:szCs w:val="24"/>
        </w:rPr>
        <w:t xml:space="preserve"> representing the infection rate</w:t>
      </w:r>
      <w:r w:rsidR="003F66D1" w:rsidRPr="000F6E05">
        <w:rPr>
          <w:rFonts w:ascii="Times New Roman" w:hAnsi="Times New Roman" w:cs="Times New Roman"/>
          <w:b/>
          <w:bCs/>
          <w:sz w:val="24"/>
          <w:szCs w:val="24"/>
        </w:rPr>
        <w:t xml:space="preserve"> of Covid-19</w:t>
      </w:r>
      <w:r w:rsidR="00F41224" w:rsidRPr="000F6E05">
        <w:rPr>
          <w:rFonts w:ascii="Times New Roman" w:hAnsi="Times New Roman" w:cs="Times New Roman"/>
          <w:b/>
          <w:bCs/>
          <w:sz w:val="24"/>
          <w:szCs w:val="24"/>
        </w:rPr>
        <w:t xml:space="preserve"> </w:t>
      </w:r>
      <w:r w:rsidR="000F6E05" w:rsidRPr="000F6E05">
        <w:rPr>
          <w:rFonts w:ascii="Times New Roman" w:hAnsi="Times New Roman" w:cs="Times New Roman"/>
          <w:b/>
          <w:bCs/>
          <w:sz w:val="24"/>
          <w:szCs w:val="24"/>
        </w:rPr>
        <w:t xml:space="preserve">of </w:t>
      </w:r>
      <w:r w:rsidR="00F41224" w:rsidRPr="000F6E05">
        <w:rPr>
          <w:rFonts w:ascii="Times New Roman" w:hAnsi="Times New Roman" w:cs="Times New Roman"/>
          <w:b/>
          <w:bCs/>
          <w:sz w:val="24"/>
          <w:szCs w:val="24"/>
        </w:rPr>
        <w:t xml:space="preserve">the </w:t>
      </w:r>
      <w:r w:rsidR="00933129" w:rsidRPr="000F6E05">
        <w:rPr>
          <w:rFonts w:ascii="Times New Roman" w:hAnsi="Times New Roman" w:cs="Times New Roman"/>
          <w:b/>
          <w:bCs/>
          <w:sz w:val="24"/>
          <w:szCs w:val="24"/>
        </w:rPr>
        <w:t xml:space="preserve">BAME </w:t>
      </w:r>
      <w:r w:rsidR="00F64055">
        <w:rPr>
          <w:rFonts w:ascii="Times New Roman" w:hAnsi="Times New Roman" w:cs="Times New Roman"/>
          <w:b/>
          <w:bCs/>
          <w:sz w:val="24"/>
          <w:szCs w:val="24"/>
        </w:rPr>
        <w:t>vs</w:t>
      </w:r>
      <w:r w:rsidR="00F41224" w:rsidRPr="000F6E05">
        <w:rPr>
          <w:rFonts w:ascii="Times New Roman" w:hAnsi="Times New Roman" w:cs="Times New Roman"/>
          <w:b/>
          <w:bCs/>
          <w:sz w:val="24"/>
          <w:szCs w:val="24"/>
        </w:rPr>
        <w:t xml:space="preserve"> </w:t>
      </w:r>
      <w:r w:rsidR="00F64055">
        <w:rPr>
          <w:rFonts w:ascii="Times New Roman" w:hAnsi="Times New Roman" w:cs="Times New Roman"/>
          <w:b/>
          <w:bCs/>
          <w:sz w:val="24"/>
          <w:szCs w:val="24"/>
        </w:rPr>
        <w:t>W</w:t>
      </w:r>
      <w:r w:rsidR="00F41224" w:rsidRPr="000F6E05">
        <w:rPr>
          <w:rFonts w:ascii="Times New Roman" w:hAnsi="Times New Roman" w:cs="Times New Roman"/>
          <w:b/>
          <w:bCs/>
          <w:sz w:val="24"/>
          <w:szCs w:val="24"/>
        </w:rPr>
        <w:t xml:space="preserve">hite </w:t>
      </w:r>
      <w:r w:rsidR="005600D6" w:rsidRPr="000F6E05">
        <w:rPr>
          <w:rFonts w:ascii="Times New Roman" w:hAnsi="Times New Roman" w:cs="Times New Roman"/>
          <w:b/>
          <w:bCs/>
          <w:sz w:val="24"/>
          <w:szCs w:val="24"/>
        </w:rPr>
        <w:t>p</w:t>
      </w:r>
      <w:r w:rsidR="003F66D1" w:rsidRPr="000F6E05">
        <w:rPr>
          <w:rFonts w:ascii="Times New Roman" w:hAnsi="Times New Roman" w:cs="Times New Roman"/>
          <w:b/>
          <w:bCs/>
          <w:sz w:val="24"/>
          <w:szCs w:val="24"/>
        </w:rPr>
        <w:t xml:space="preserve">atients </w:t>
      </w:r>
      <w:r w:rsidR="000F6E05" w:rsidRPr="000F6E05">
        <w:rPr>
          <w:rFonts w:ascii="Times New Roman" w:hAnsi="Times New Roman" w:cs="Times New Roman"/>
          <w:b/>
          <w:bCs/>
          <w:sz w:val="24"/>
          <w:szCs w:val="24"/>
        </w:rPr>
        <w:t xml:space="preserve">in </w:t>
      </w:r>
      <w:r w:rsidR="00F64055">
        <w:rPr>
          <w:rFonts w:ascii="Times New Roman" w:hAnsi="Times New Roman" w:cs="Times New Roman"/>
          <w:b/>
          <w:bCs/>
          <w:sz w:val="24"/>
          <w:szCs w:val="24"/>
        </w:rPr>
        <w:t xml:space="preserve">the </w:t>
      </w:r>
      <w:r w:rsidR="000F6E05" w:rsidRPr="000F6E05">
        <w:rPr>
          <w:rFonts w:ascii="Times New Roman" w:hAnsi="Times New Roman" w:cs="Times New Roman"/>
          <w:b/>
          <w:bCs/>
          <w:sz w:val="24"/>
          <w:szCs w:val="24"/>
        </w:rPr>
        <w:t>UK</w:t>
      </w:r>
      <w:r w:rsidR="000F6E05">
        <w:rPr>
          <w:rFonts w:ascii="Times New Roman" w:hAnsi="Times New Roman" w:cs="Times New Roman"/>
          <w:b/>
          <w:sz w:val="24"/>
          <w:szCs w:val="24"/>
        </w:rPr>
        <w:t>.</w:t>
      </w:r>
    </w:p>
    <w:p w14:paraId="55E40F57" w14:textId="073F9C78" w:rsidR="005B0238" w:rsidRDefault="00A528DD" w:rsidP="005B0238">
      <w:pPr>
        <w:spacing w:line="480" w:lineRule="auto"/>
        <w:ind w:firstLine="720"/>
        <w:rPr>
          <w:rFonts w:ascii="Times New Roman" w:hAnsi="Times New Roman" w:cs="Times New Roman"/>
          <w:sz w:val="24"/>
          <w:szCs w:val="24"/>
        </w:rPr>
      </w:pPr>
      <w:r w:rsidRPr="00A528DD">
        <w:rPr>
          <w:rFonts w:ascii="Times New Roman" w:hAnsi="Times New Roman" w:cs="Times New Roman"/>
          <w:sz w:val="24"/>
          <w:szCs w:val="24"/>
        </w:rPr>
        <w:t>We can infer a positive correlation from the diagram above because the points are close to a straight line with a positive gradient. This demonstrates that as one variable increases, so does the other</w:t>
      </w:r>
      <w:r w:rsidR="001F7CDA">
        <w:rPr>
          <w:rFonts w:ascii="Times New Roman" w:hAnsi="Times New Roman" w:cs="Times New Roman"/>
          <w:sz w:val="24"/>
          <w:szCs w:val="24"/>
        </w:rPr>
        <w:t>.</w:t>
      </w:r>
      <w:r w:rsidR="007152F9">
        <w:rPr>
          <w:rFonts w:ascii="Times New Roman" w:hAnsi="Times New Roman" w:cs="Times New Roman"/>
          <w:sz w:val="24"/>
          <w:szCs w:val="24"/>
        </w:rPr>
        <w:t xml:space="preserve"> </w:t>
      </w:r>
      <w:r w:rsidR="005B0238" w:rsidRPr="005D312B">
        <w:rPr>
          <w:rFonts w:ascii="Times New Roman" w:hAnsi="Times New Roman" w:cs="Times New Roman"/>
          <w:sz w:val="24"/>
          <w:szCs w:val="24"/>
        </w:rPr>
        <w:t>When a normal probability plot of all the points lies on the normal line; then we conclude that the data fits well with the normal probability distribution, and these plots can be used for testing the normality of the sample [2].</w:t>
      </w:r>
      <w:r w:rsidR="005B0238">
        <w:rPr>
          <w:rFonts w:ascii="Times New Roman" w:hAnsi="Times New Roman" w:cs="Times New Roman"/>
          <w:sz w:val="24"/>
          <w:szCs w:val="24"/>
        </w:rPr>
        <w:t xml:space="preserve"> The normal probability plot for the </w:t>
      </w:r>
      <w:r w:rsidR="00BA30AF">
        <w:rPr>
          <w:rFonts w:ascii="Times New Roman" w:hAnsi="Times New Roman" w:cs="Times New Roman"/>
          <w:sz w:val="24"/>
          <w:szCs w:val="24"/>
        </w:rPr>
        <w:t>BAME</w:t>
      </w:r>
      <w:r w:rsidR="005B0238">
        <w:rPr>
          <w:rFonts w:ascii="Times New Roman" w:hAnsi="Times New Roman" w:cs="Times New Roman"/>
          <w:sz w:val="24"/>
          <w:szCs w:val="24"/>
        </w:rPr>
        <w:t xml:space="preserve"> shows that the data is perfect and normally distributed.</w:t>
      </w:r>
    </w:p>
    <w:p w14:paraId="05DF7BF4" w14:textId="292D50D4" w:rsidR="00523125" w:rsidRDefault="00523125" w:rsidP="005B0238">
      <w:pPr>
        <w:spacing w:line="480" w:lineRule="auto"/>
        <w:ind w:firstLine="720"/>
        <w:rPr>
          <w:rFonts w:ascii="Times New Roman" w:hAnsi="Times New Roman" w:cs="Times New Roman"/>
          <w:b/>
          <w:sz w:val="24"/>
          <w:szCs w:val="24"/>
        </w:rPr>
      </w:pPr>
      <w:r>
        <w:rPr>
          <w:rFonts w:ascii="Times New Roman" w:hAnsi="Times New Roman" w:cs="Times New Roman"/>
          <w:b/>
          <w:sz w:val="24"/>
          <w:szCs w:val="24"/>
        </w:rPr>
        <w:tab/>
      </w:r>
    </w:p>
    <w:p w14:paraId="72604F4E" w14:textId="77777777" w:rsidR="00AD16FA" w:rsidRPr="00AD16FA" w:rsidRDefault="00AD16FA" w:rsidP="00C63B34">
      <w:pPr>
        <w:spacing w:line="480" w:lineRule="auto"/>
        <w:rPr>
          <w:rFonts w:ascii="Times New Roman" w:hAnsi="Times New Roman" w:cs="Times New Roman"/>
          <w:b/>
          <w:bCs/>
          <w:sz w:val="24"/>
          <w:szCs w:val="24"/>
        </w:rPr>
      </w:pPr>
    </w:p>
    <w:p w14:paraId="74B2C0A8" w14:textId="14D16ECE" w:rsidR="00BA2EE5" w:rsidRPr="00D86710" w:rsidRDefault="00372C02" w:rsidP="00C63B34">
      <w:pPr>
        <w:spacing w:line="480" w:lineRule="auto"/>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17670F3A" wp14:editId="2A28708C">
            <wp:extent cx="5547360" cy="3731720"/>
            <wp:effectExtent l="0" t="0" r="0" b="2540"/>
            <wp:docPr id="9" name="Picture 9"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ox and whisker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565621" cy="3744005"/>
                    </a:xfrm>
                    <a:prstGeom prst="rect">
                      <a:avLst/>
                    </a:prstGeom>
                  </pic:spPr>
                </pic:pic>
              </a:graphicData>
            </a:graphic>
          </wp:inline>
        </w:drawing>
      </w:r>
      <w:r w:rsidR="002776A9">
        <w:rPr>
          <w:rFonts w:ascii="Times New Roman" w:hAnsi="Times New Roman" w:cs="Times New Roman"/>
          <w:b/>
          <w:sz w:val="24"/>
          <w:szCs w:val="24"/>
        </w:rPr>
        <w:t xml:space="preserve">  </w:t>
      </w:r>
      <w:r w:rsidR="00D45FD0">
        <w:rPr>
          <w:rFonts w:ascii="Times New Roman" w:hAnsi="Times New Roman" w:cs="Times New Roman"/>
          <w:b/>
          <w:sz w:val="24"/>
          <w:szCs w:val="24"/>
        </w:rPr>
        <w:t xml:space="preserve">                        </w:t>
      </w:r>
      <w:r w:rsidR="002776A9">
        <w:rPr>
          <w:rFonts w:ascii="Times New Roman" w:hAnsi="Times New Roman" w:cs="Times New Roman"/>
          <w:b/>
          <w:sz w:val="24"/>
          <w:szCs w:val="24"/>
        </w:rPr>
        <w:t xml:space="preserve"> </w:t>
      </w:r>
      <w:r w:rsidR="00933129">
        <w:rPr>
          <w:rFonts w:ascii="Times New Roman" w:hAnsi="Times New Roman" w:cs="Times New Roman"/>
          <w:b/>
          <w:sz w:val="24"/>
          <w:szCs w:val="24"/>
        </w:rPr>
        <w:t xml:space="preserve">Fig 2. Box plot </w:t>
      </w:r>
      <w:r w:rsidR="00933129" w:rsidRPr="009B5242">
        <w:rPr>
          <w:rFonts w:ascii="Times New Roman" w:hAnsi="Times New Roman" w:cs="Times New Roman"/>
          <w:b/>
          <w:sz w:val="24"/>
          <w:szCs w:val="24"/>
        </w:rPr>
        <w:t xml:space="preserve">diagram representing </w:t>
      </w:r>
      <w:r w:rsidR="00933129" w:rsidRPr="000F6E05">
        <w:rPr>
          <w:rFonts w:ascii="Times New Roman" w:hAnsi="Times New Roman" w:cs="Times New Roman"/>
          <w:b/>
          <w:bCs/>
          <w:sz w:val="24"/>
          <w:szCs w:val="24"/>
        </w:rPr>
        <w:t xml:space="preserve">the infection rate of Covid-19 of the BAME </w:t>
      </w:r>
      <w:r w:rsidR="002776A9">
        <w:rPr>
          <w:rFonts w:ascii="Times New Roman" w:hAnsi="Times New Roman" w:cs="Times New Roman"/>
          <w:b/>
          <w:bCs/>
          <w:sz w:val="24"/>
          <w:szCs w:val="24"/>
        </w:rPr>
        <w:t>vs</w:t>
      </w:r>
      <w:r w:rsidR="00933129" w:rsidRPr="000F6E05">
        <w:rPr>
          <w:rFonts w:ascii="Times New Roman" w:hAnsi="Times New Roman" w:cs="Times New Roman"/>
          <w:b/>
          <w:bCs/>
          <w:sz w:val="24"/>
          <w:szCs w:val="24"/>
        </w:rPr>
        <w:t xml:space="preserve"> </w:t>
      </w:r>
      <w:r w:rsidR="002776A9">
        <w:rPr>
          <w:rFonts w:ascii="Times New Roman" w:hAnsi="Times New Roman" w:cs="Times New Roman"/>
          <w:b/>
          <w:bCs/>
          <w:sz w:val="24"/>
          <w:szCs w:val="24"/>
        </w:rPr>
        <w:t>W</w:t>
      </w:r>
      <w:r w:rsidR="00933129" w:rsidRPr="000F6E05">
        <w:rPr>
          <w:rFonts w:ascii="Times New Roman" w:hAnsi="Times New Roman" w:cs="Times New Roman"/>
          <w:b/>
          <w:bCs/>
          <w:sz w:val="24"/>
          <w:szCs w:val="24"/>
        </w:rPr>
        <w:t xml:space="preserve">hite patients in </w:t>
      </w:r>
      <w:r w:rsidR="002776A9">
        <w:rPr>
          <w:rFonts w:ascii="Times New Roman" w:hAnsi="Times New Roman" w:cs="Times New Roman"/>
          <w:b/>
          <w:bCs/>
          <w:sz w:val="24"/>
          <w:szCs w:val="24"/>
        </w:rPr>
        <w:t xml:space="preserve">the </w:t>
      </w:r>
      <w:r w:rsidR="00933129" w:rsidRPr="000F6E05">
        <w:rPr>
          <w:rFonts w:ascii="Times New Roman" w:hAnsi="Times New Roman" w:cs="Times New Roman"/>
          <w:b/>
          <w:bCs/>
          <w:sz w:val="24"/>
          <w:szCs w:val="24"/>
        </w:rPr>
        <w:t>UK</w:t>
      </w:r>
      <w:r w:rsidR="00933129">
        <w:rPr>
          <w:rFonts w:ascii="Times New Roman" w:hAnsi="Times New Roman" w:cs="Times New Roman"/>
          <w:b/>
          <w:sz w:val="24"/>
          <w:szCs w:val="24"/>
        </w:rPr>
        <w:t>.</w:t>
      </w:r>
    </w:p>
    <w:p w14:paraId="12DB7B2B" w14:textId="7E0505F4" w:rsidR="00921ADC" w:rsidRDefault="00881121" w:rsidP="000A4852">
      <w:pPr>
        <w:spacing w:line="480" w:lineRule="auto"/>
        <w:ind w:firstLine="720"/>
        <w:jc w:val="both"/>
        <w:rPr>
          <w:rFonts w:ascii="Times New Roman" w:hAnsi="Times New Roman" w:cs="Times New Roman"/>
          <w:bCs/>
          <w:sz w:val="24"/>
          <w:szCs w:val="24"/>
        </w:rPr>
      </w:pPr>
      <w:r>
        <w:rPr>
          <w:rFonts w:ascii="Times New Roman" w:hAnsi="Times New Roman" w:cs="Times New Roman"/>
          <w:bCs/>
          <w:sz w:val="24"/>
          <w:szCs w:val="24"/>
        </w:rPr>
        <w:t xml:space="preserve">According to the diagram </w:t>
      </w:r>
      <w:r w:rsidR="00565DFF">
        <w:rPr>
          <w:rFonts w:ascii="Times New Roman" w:hAnsi="Times New Roman" w:cs="Times New Roman"/>
          <w:bCs/>
          <w:sz w:val="24"/>
          <w:szCs w:val="24"/>
        </w:rPr>
        <w:t>above,</w:t>
      </w:r>
      <w:r>
        <w:rPr>
          <w:rFonts w:ascii="Times New Roman" w:hAnsi="Times New Roman" w:cs="Times New Roman"/>
          <w:bCs/>
          <w:sz w:val="24"/>
          <w:szCs w:val="24"/>
        </w:rPr>
        <w:t xml:space="preserve"> it seems to be little significant relation in</w:t>
      </w:r>
      <w:r w:rsidR="008865DD">
        <w:rPr>
          <w:rFonts w:ascii="Times New Roman" w:hAnsi="Times New Roman" w:cs="Times New Roman"/>
          <w:bCs/>
          <w:sz w:val="24"/>
          <w:szCs w:val="24"/>
        </w:rPr>
        <w:t>-</w:t>
      </w:r>
      <w:r>
        <w:rPr>
          <w:rFonts w:ascii="Times New Roman" w:hAnsi="Times New Roman" w:cs="Times New Roman"/>
          <w:bCs/>
          <w:sz w:val="24"/>
          <w:szCs w:val="24"/>
        </w:rPr>
        <w:t xml:space="preserve">between </w:t>
      </w:r>
      <w:r w:rsidR="008865DD">
        <w:rPr>
          <w:rFonts w:ascii="Times New Roman" w:hAnsi="Times New Roman" w:cs="Times New Roman"/>
          <w:bCs/>
          <w:sz w:val="24"/>
          <w:szCs w:val="24"/>
        </w:rPr>
        <w:t xml:space="preserve">the </w:t>
      </w:r>
      <w:r>
        <w:rPr>
          <w:rFonts w:ascii="Times New Roman" w:hAnsi="Times New Roman" w:cs="Times New Roman"/>
          <w:bCs/>
          <w:sz w:val="24"/>
          <w:szCs w:val="24"/>
        </w:rPr>
        <w:t>rate of infection Covid-19 of the White and BAME patients.</w:t>
      </w:r>
      <w:r w:rsidRPr="00090ADB">
        <w:rPr>
          <w:rFonts w:ascii="Times New Roman" w:hAnsi="Times New Roman" w:cs="Times New Roman"/>
          <w:bCs/>
          <w:sz w:val="24"/>
          <w:szCs w:val="24"/>
        </w:rPr>
        <w:t xml:space="preserve"> </w:t>
      </w:r>
      <w:r w:rsidR="00877055">
        <w:rPr>
          <w:rFonts w:ascii="Times New Roman" w:hAnsi="Times New Roman" w:cs="Times New Roman"/>
          <w:sz w:val="24"/>
          <w:szCs w:val="24"/>
        </w:rPr>
        <w:t xml:space="preserve">A box plot shows that the data is summarized into five figures: the minimum, first quartile, median, </w:t>
      </w:r>
      <w:r w:rsidR="001370AF">
        <w:rPr>
          <w:rFonts w:ascii="Times New Roman" w:hAnsi="Times New Roman" w:cs="Times New Roman"/>
          <w:sz w:val="24"/>
          <w:szCs w:val="24"/>
        </w:rPr>
        <w:t>mean</w:t>
      </w:r>
      <w:r w:rsidR="00877055">
        <w:rPr>
          <w:rFonts w:ascii="Times New Roman" w:hAnsi="Times New Roman" w:cs="Times New Roman"/>
          <w:sz w:val="24"/>
          <w:szCs w:val="24"/>
        </w:rPr>
        <w:t>,</w:t>
      </w:r>
      <w:r w:rsidR="00972471">
        <w:rPr>
          <w:rFonts w:ascii="Times New Roman" w:hAnsi="Times New Roman" w:cs="Times New Roman"/>
          <w:sz w:val="24"/>
          <w:szCs w:val="24"/>
        </w:rPr>
        <w:t xml:space="preserve"> </w:t>
      </w:r>
      <w:r w:rsidR="00877055">
        <w:rPr>
          <w:rFonts w:ascii="Times New Roman" w:hAnsi="Times New Roman" w:cs="Times New Roman"/>
          <w:sz w:val="24"/>
          <w:szCs w:val="24"/>
        </w:rPr>
        <w:t>third quartile</w:t>
      </w:r>
      <w:r w:rsidR="00877055">
        <w:rPr>
          <w:rFonts w:ascii="Times New Roman" w:hAnsi="Times New Roman" w:cs="Times New Roman"/>
          <w:bCs/>
          <w:sz w:val="24"/>
          <w:szCs w:val="24"/>
        </w:rPr>
        <w:t xml:space="preserve"> </w:t>
      </w:r>
      <w:r w:rsidR="001370AF">
        <w:rPr>
          <w:rFonts w:ascii="Times New Roman" w:hAnsi="Times New Roman" w:cs="Times New Roman"/>
          <w:bCs/>
          <w:sz w:val="24"/>
          <w:szCs w:val="24"/>
        </w:rPr>
        <w:t>and maximum.</w:t>
      </w:r>
      <w:r w:rsidR="00972471">
        <w:rPr>
          <w:rFonts w:ascii="Times New Roman" w:hAnsi="Times New Roman" w:cs="Times New Roman"/>
          <w:bCs/>
          <w:sz w:val="24"/>
          <w:szCs w:val="24"/>
        </w:rPr>
        <w:t xml:space="preserve"> </w:t>
      </w:r>
      <w:r>
        <w:rPr>
          <w:rFonts w:ascii="Times New Roman" w:hAnsi="Times New Roman" w:cs="Times New Roman"/>
          <w:bCs/>
          <w:sz w:val="24"/>
          <w:szCs w:val="24"/>
        </w:rPr>
        <w:t xml:space="preserve">There are </w:t>
      </w:r>
      <w:r w:rsidR="008865DD">
        <w:rPr>
          <w:rFonts w:ascii="Times New Roman" w:hAnsi="Times New Roman" w:cs="Times New Roman"/>
          <w:bCs/>
          <w:sz w:val="24"/>
          <w:szCs w:val="24"/>
        </w:rPr>
        <w:t>a</w:t>
      </w:r>
      <w:r>
        <w:rPr>
          <w:rFonts w:ascii="Times New Roman" w:hAnsi="Times New Roman" w:cs="Times New Roman"/>
          <w:bCs/>
          <w:sz w:val="24"/>
          <w:szCs w:val="24"/>
        </w:rPr>
        <w:t xml:space="preserve"> few outliers, like the dot which represents an infection rate in the White that is above the average range</w:t>
      </w:r>
      <w:r w:rsidR="001B6D03">
        <w:rPr>
          <w:rFonts w:ascii="Times New Roman" w:hAnsi="Times New Roman" w:cs="Times New Roman"/>
          <w:bCs/>
          <w:sz w:val="24"/>
          <w:szCs w:val="24"/>
        </w:rPr>
        <w:t xml:space="preserve">. </w:t>
      </w:r>
      <w:r w:rsidR="001B6D03">
        <w:rPr>
          <w:rFonts w:ascii="Times New Roman" w:hAnsi="Times New Roman" w:cs="Times New Roman"/>
          <w:sz w:val="24"/>
          <w:szCs w:val="24"/>
        </w:rPr>
        <w:t>W</w:t>
      </w:r>
      <w:r w:rsidR="0073070B">
        <w:rPr>
          <w:rFonts w:ascii="Times New Roman" w:hAnsi="Times New Roman" w:cs="Times New Roman"/>
          <w:sz w:val="24"/>
          <w:szCs w:val="24"/>
        </w:rPr>
        <w:t xml:space="preserve">hites have a very close mean to that of the median. </w:t>
      </w:r>
      <w:r>
        <w:rPr>
          <w:rFonts w:ascii="Times New Roman" w:hAnsi="Times New Roman" w:cs="Times New Roman"/>
          <w:bCs/>
          <w:sz w:val="24"/>
          <w:szCs w:val="24"/>
        </w:rPr>
        <w:t xml:space="preserve"> Because these outliers are few and spread out, they are unlikely to influence the result of </w:t>
      </w:r>
      <w:r w:rsidR="008865DD">
        <w:rPr>
          <w:rFonts w:ascii="Times New Roman" w:hAnsi="Times New Roman" w:cs="Times New Roman"/>
          <w:bCs/>
          <w:sz w:val="24"/>
          <w:szCs w:val="24"/>
        </w:rPr>
        <w:t xml:space="preserve">the </w:t>
      </w:r>
      <w:r>
        <w:rPr>
          <w:rFonts w:ascii="Times New Roman" w:hAnsi="Times New Roman" w:cs="Times New Roman"/>
          <w:bCs/>
          <w:sz w:val="24"/>
          <w:szCs w:val="24"/>
        </w:rPr>
        <w:t>t-test</w:t>
      </w:r>
      <w:r w:rsidR="00392ED0">
        <w:rPr>
          <w:rFonts w:ascii="Times New Roman" w:hAnsi="Times New Roman" w:cs="Times New Roman"/>
          <w:bCs/>
          <w:sz w:val="24"/>
          <w:szCs w:val="24"/>
        </w:rPr>
        <w:t xml:space="preserve"> [3]</w:t>
      </w:r>
      <w:r>
        <w:rPr>
          <w:rFonts w:ascii="Times New Roman" w:hAnsi="Times New Roman" w:cs="Times New Roman"/>
          <w:bCs/>
          <w:sz w:val="24"/>
          <w:szCs w:val="24"/>
        </w:rPr>
        <w:t>.</w:t>
      </w:r>
    </w:p>
    <w:p w14:paraId="303A6982" w14:textId="77777777" w:rsidR="003C5EEF" w:rsidRDefault="003C5EEF" w:rsidP="000A4852">
      <w:pPr>
        <w:spacing w:line="480" w:lineRule="auto"/>
        <w:ind w:firstLine="720"/>
        <w:jc w:val="both"/>
        <w:rPr>
          <w:rFonts w:ascii="Times New Roman" w:hAnsi="Times New Roman" w:cs="Times New Roman"/>
          <w:bCs/>
          <w:sz w:val="24"/>
          <w:szCs w:val="24"/>
        </w:rPr>
      </w:pPr>
    </w:p>
    <w:p w14:paraId="3302837C" w14:textId="428E26F4" w:rsidR="000A4852" w:rsidRDefault="000A4852" w:rsidP="000A4852">
      <w:pPr>
        <w:spacing w:line="480" w:lineRule="auto"/>
        <w:ind w:firstLine="720"/>
        <w:jc w:val="both"/>
        <w:rPr>
          <w:rFonts w:ascii="Times New Roman" w:hAnsi="Times New Roman" w:cs="Times New Roman"/>
          <w:bCs/>
          <w:sz w:val="24"/>
          <w:szCs w:val="24"/>
        </w:rPr>
      </w:pPr>
    </w:p>
    <w:p w14:paraId="3EC0C022" w14:textId="77777777" w:rsidR="00C8005B" w:rsidRDefault="00C8005B" w:rsidP="00921ADC">
      <w:pPr>
        <w:spacing w:line="480" w:lineRule="auto"/>
        <w:rPr>
          <w:rFonts w:ascii="Times New Roman" w:hAnsi="Times New Roman" w:cs="Times New Roman"/>
          <w:b/>
          <w:sz w:val="24"/>
          <w:szCs w:val="24"/>
        </w:rPr>
      </w:pPr>
    </w:p>
    <w:p w14:paraId="01C534DE" w14:textId="61728198" w:rsidR="00FA25A2" w:rsidRDefault="002407A1" w:rsidP="00027EA9">
      <w:pPr>
        <w:pStyle w:val="Heading1"/>
        <w:spacing w:line="480" w:lineRule="auto"/>
        <w:jc w:val="center"/>
        <w:rPr>
          <w:rFonts w:ascii="Times New Roman" w:hAnsi="Times New Roman" w:cs="Times New Roman"/>
          <w:b/>
          <w:color w:val="auto"/>
          <w:sz w:val="28"/>
          <w:szCs w:val="28"/>
        </w:rPr>
      </w:pPr>
      <w:bookmarkStart w:id="9" w:name="_Toc81413115"/>
      <w:r w:rsidRPr="00027EA9">
        <w:rPr>
          <w:rFonts w:ascii="Times New Roman" w:hAnsi="Times New Roman" w:cs="Times New Roman"/>
          <w:b/>
          <w:color w:val="auto"/>
          <w:sz w:val="28"/>
          <w:szCs w:val="28"/>
        </w:rPr>
        <w:t xml:space="preserve">Analysis </w:t>
      </w:r>
      <w:r w:rsidR="008720A2" w:rsidRPr="00027EA9">
        <w:rPr>
          <w:rFonts w:ascii="Times New Roman" w:hAnsi="Times New Roman" w:cs="Times New Roman"/>
          <w:b/>
          <w:color w:val="auto"/>
          <w:sz w:val="28"/>
          <w:szCs w:val="28"/>
        </w:rPr>
        <w:t>and results</w:t>
      </w:r>
      <w:bookmarkEnd w:id="9"/>
    </w:p>
    <w:p w14:paraId="00E28135" w14:textId="77777777" w:rsidR="00DB42C2" w:rsidRPr="00DB42C2" w:rsidRDefault="00DB42C2" w:rsidP="00DB42C2"/>
    <w:p w14:paraId="16250641" w14:textId="46B69A9F" w:rsidR="002B2363" w:rsidRPr="005164BD" w:rsidRDefault="0000421A" w:rsidP="005164BD">
      <w:pPr>
        <w:pStyle w:val="ListParagraph"/>
        <w:numPr>
          <w:ilvl w:val="0"/>
          <w:numId w:val="5"/>
        </w:numPr>
        <w:spacing w:after="0" w:line="480" w:lineRule="auto"/>
        <w:jc w:val="both"/>
        <w:rPr>
          <w:rFonts w:ascii="Times New Roman" w:hAnsi="Times New Roman" w:cs="Times New Roman"/>
          <w:b/>
          <w:bCs/>
          <w:sz w:val="24"/>
          <w:szCs w:val="24"/>
        </w:rPr>
      </w:pPr>
      <w:r w:rsidRPr="005A68BA">
        <w:rPr>
          <w:rFonts w:ascii="Times New Roman" w:hAnsi="Times New Roman" w:cs="Times New Roman"/>
          <w:b/>
          <w:bCs/>
          <w:sz w:val="24"/>
          <w:szCs w:val="24"/>
        </w:rPr>
        <w:t>Identify the T-test.</w:t>
      </w:r>
    </w:p>
    <w:p w14:paraId="531359BE" w14:textId="6DB0EA6D" w:rsidR="00BC4460" w:rsidRDefault="007D51E3" w:rsidP="0000421A">
      <w:pPr>
        <w:spacing w:after="0" w:line="48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Analyzing the </w:t>
      </w:r>
      <w:r w:rsidR="005036EE">
        <w:rPr>
          <w:rFonts w:ascii="Times New Roman" w:hAnsi="Times New Roman" w:cs="Times New Roman"/>
          <w:sz w:val="24"/>
          <w:szCs w:val="24"/>
        </w:rPr>
        <w:t>dataset</w:t>
      </w:r>
      <w:r w:rsidR="00170C58">
        <w:rPr>
          <w:rFonts w:ascii="Times New Roman" w:hAnsi="Times New Roman" w:cs="Times New Roman"/>
          <w:sz w:val="24"/>
          <w:szCs w:val="24"/>
        </w:rPr>
        <w:t xml:space="preserve"> I identified the t-test for 2 independent samples</w:t>
      </w:r>
      <w:r w:rsidR="00BC4460">
        <w:rPr>
          <w:rFonts w:ascii="Times New Roman" w:hAnsi="Times New Roman" w:cs="Times New Roman"/>
          <w:sz w:val="24"/>
          <w:szCs w:val="24"/>
        </w:rPr>
        <w:t xml:space="preserve"> because are meet</w:t>
      </w:r>
    </w:p>
    <w:p w14:paraId="61697EFC" w14:textId="2FE0C766" w:rsidR="0000421A" w:rsidRPr="0000421A" w:rsidRDefault="00A5173F" w:rsidP="00BC4460">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all </w:t>
      </w:r>
      <w:r w:rsidR="00BC4460">
        <w:rPr>
          <w:rFonts w:ascii="Times New Roman" w:hAnsi="Times New Roman" w:cs="Times New Roman"/>
          <w:sz w:val="24"/>
          <w:szCs w:val="24"/>
        </w:rPr>
        <w:t>three essential con</w:t>
      </w:r>
      <w:r w:rsidR="004760CD">
        <w:rPr>
          <w:rFonts w:ascii="Times New Roman" w:hAnsi="Times New Roman" w:cs="Times New Roman"/>
          <w:sz w:val="24"/>
          <w:szCs w:val="24"/>
        </w:rPr>
        <w:t>ditions: the two samples are comparing</w:t>
      </w:r>
      <w:r w:rsidR="007353B5">
        <w:rPr>
          <w:rFonts w:ascii="Times New Roman" w:hAnsi="Times New Roman" w:cs="Times New Roman"/>
          <w:sz w:val="24"/>
          <w:szCs w:val="24"/>
        </w:rPr>
        <w:t>; the two samples are independent</w:t>
      </w:r>
      <w:r w:rsidR="005036EE">
        <w:rPr>
          <w:rFonts w:ascii="Times New Roman" w:hAnsi="Times New Roman" w:cs="Times New Roman"/>
          <w:sz w:val="24"/>
          <w:szCs w:val="24"/>
        </w:rPr>
        <w:t xml:space="preserve"> </w:t>
      </w:r>
      <w:r w:rsidR="007353B5">
        <w:rPr>
          <w:rFonts w:ascii="Times New Roman" w:hAnsi="Times New Roman" w:cs="Times New Roman"/>
          <w:sz w:val="24"/>
          <w:szCs w:val="24"/>
        </w:rPr>
        <w:t>(there is no connection between the order of data entr</w:t>
      </w:r>
      <w:r w:rsidR="00DC2C30">
        <w:rPr>
          <w:rFonts w:ascii="Times New Roman" w:hAnsi="Times New Roman" w:cs="Times New Roman"/>
          <w:sz w:val="24"/>
          <w:szCs w:val="24"/>
        </w:rPr>
        <w:t>y for subjects in one group and the order of data entry in the other group); the variable</w:t>
      </w:r>
      <w:r w:rsidR="005036EE">
        <w:rPr>
          <w:rFonts w:ascii="Times New Roman" w:hAnsi="Times New Roman" w:cs="Times New Roman"/>
          <w:sz w:val="24"/>
          <w:szCs w:val="24"/>
        </w:rPr>
        <w:t xml:space="preserve"> (dependency) </w:t>
      </w:r>
      <w:r w:rsidR="008865DD">
        <w:rPr>
          <w:rFonts w:ascii="Times New Roman" w:hAnsi="Times New Roman" w:cs="Times New Roman"/>
          <w:sz w:val="24"/>
          <w:szCs w:val="24"/>
        </w:rPr>
        <w:t xml:space="preserve">is </w:t>
      </w:r>
      <w:r w:rsidR="005036EE">
        <w:rPr>
          <w:rFonts w:ascii="Times New Roman" w:hAnsi="Times New Roman" w:cs="Times New Roman"/>
          <w:sz w:val="24"/>
          <w:szCs w:val="24"/>
        </w:rPr>
        <w:t xml:space="preserve">subject to </w:t>
      </w:r>
      <w:r w:rsidR="009B539A">
        <w:rPr>
          <w:rFonts w:ascii="Times New Roman" w:hAnsi="Times New Roman" w:cs="Times New Roman"/>
          <w:sz w:val="24"/>
          <w:szCs w:val="24"/>
        </w:rPr>
        <w:t>comparison</w:t>
      </w:r>
      <w:r w:rsidR="00D40B7D">
        <w:rPr>
          <w:rFonts w:ascii="Times New Roman" w:hAnsi="Times New Roman" w:cs="Times New Roman"/>
          <w:sz w:val="24"/>
          <w:szCs w:val="24"/>
        </w:rPr>
        <w:t xml:space="preserve"> is expressed numerically (measured by the interval scale </w:t>
      </w:r>
      <w:r w:rsidR="009B539A">
        <w:rPr>
          <w:rFonts w:ascii="Times New Roman" w:hAnsi="Times New Roman" w:cs="Times New Roman"/>
          <w:sz w:val="24"/>
          <w:szCs w:val="24"/>
        </w:rPr>
        <w:t xml:space="preserve">or the scale of </w:t>
      </w:r>
      <w:r w:rsidR="00DB42C2">
        <w:rPr>
          <w:rFonts w:ascii="Times New Roman" w:hAnsi="Times New Roman" w:cs="Times New Roman"/>
          <w:sz w:val="24"/>
          <w:szCs w:val="24"/>
        </w:rPr>
        <w:t>proportions</w:t>
      </w:r>
      <w:r w:rsidR="00C33C45">
        <w:rPr>
          <w:rFonts w:ascii="Times New Roman" w:hAnsi="Times New Roman" w:cs="Times New Roman"/>
          <w:sz w:val="24"/>
          <w:szCs w:val="24"/>
        </w:rPr>
        <w:t>)</w:t>
      </w:r>
      <w:r w:rsidR="00416BA8">
        <w:rPr>
          <w:rFonts w:ascii="Times New Roman" w:hAnsi="Times New Roman" w:cs="Times New Roman"/>
          <w:sz w:val="24"/>
          <w:szCs w:val="24"/>
        </w:rPr>
        <w:t xml:space="preserve"> [6]</w:t>
      </w:r>
      <w:r w:rsidR="00C33C45">
        <w:rPr>
          <w:rFonts w:ascii="Times New Roman" w:hAnsi="Times New Roman" w:cs="Times New Roman"/>
          <w:sz w:val="24"/>
          <w:szCs w:val="24"/>
        </w:rPr>
        <w:t>.</w:t>
      </w:r>
    </w:p>
    <w:p w14:paraId="4679B2F5" w14:textId="622C1782" w:rsidR="000A30F6" w:rsidRPr="003F7A29" w:rsidRDefault="000A30F6" w:rsidP="0055358A">
      <w:pPr>
        <w:spacing w:after="0" w:line="480" w:lineRule="auto"/>
        <w:ind w:firstLine="720"/>
        <w:jc w:val="both"/>
        <w:rPr>
          <w:rFonts w:ascii="Times New Roman" w:hAnsi="Times New Roman" w:cs="Times New Roman"/>
          <w:sz w:val="24"/>
          <w:szCs w:val="24"/>
        </w:rPr>
      </w:pPr>
      <w:r w:rsidRPr="00F04C83">
        <w:rPr>
          <w:rFonts w:ascii="Times New Roman" w:hAnsi="Times New Roman" w:cs="Times New Roman"/>
          <w:b/>
          <w:bCs/>
          <w:sz w:val="24"/>
          <w:szCs w:val="24"/>
        </w:rPr>
        <w:t>2.</w:t>
      </w:r>
      <w:r w:rsidRPr="005A68BA">
        <w:rPr>
          <w:rFonts w:ascii="Times New Roman" w:hAnsi="Times New Roman" w:cs="Times New Roman"/>
          <w:b/>
          <w:bCs/>
          <w:sz w:val="24"/>
          <w:szCs w:val="24"/>
        </w:rPr>
        <w:t xml:space="preserve"> State the </w:t>
      </w:r>
      <w:r w:rsidR="00307E45" w:rsidRPr="005A68BA">
        <w:rPr>
          <w:rFonts w:ascii="Times New Roman" w:hAnsi="Times New Roman" w:cs="Times New Roman"/>
          <w:b/>
          <w:bCs/>
          <w:i/>
          <w:iCs/>
          <w:sz w:val="24"/>
          <w:szCs w:val="24"/>
        </w:rPr>
        <w:t>Null</w:t>
      </w:r>
      <w:r w:rsidR="00307E45" w:rsidRPr="005A68BA">
        <w:rPr>
          <w:rFonts w:ascii="Times New Roman" w:hAnsi="Times New Roman" w:cs="Times New Roman"/>
          <w:b/>
          <w:bCs/>
          <w:sz w:val="24"/>
          <w:szCs w:val="24"/>
        </w:rPr>
        <w:t xml:space="preserve"> and </w:t>
      </w:r>
      <w:r w:rsidR="00307E45" w:rsidRPr="005A68BA">
        <w:rPr>
          <w:rFonts w:ascii="Times New Roman" w:hAnsi="Times New Roman" w:cs="Times New Roman"/>
          <w:b/>
          <w:bCs/>
          <w:i/>
          <w:iCs/>
          <w:sz w:val="24"/>
          <w:szCs w:val="24"/>
        </w:rPr>
        <w:t>A</w:t>
      </w:r>
      <w:r w:rsidR="00245F7D" w:rsidRPr="005A68BA">
        <w:rPr>
          <w:rFonts w:ascii="Times New Roman" w:hAnsi="Times New Roman" w:cs="Times New Roman"/>
          <w:b/>
          <w:bCs/>
          <w:i/>
          <w:iCs/>
          <w:sz w:val="24"/>
          <w:szCs w:val="24"/>
        </w:rPr>
        <w:t>lternative hypothes</w:t>
      </w:r>
      <w:r w:rsidR="008865DD">
        <w:rPr>
          <w:rFonts w:ascii="Times New Roman" w:hAnsi="Times New Roman" w:cs="Times New Roman"/>
          <w:b/>
          <w:bCs/>
          <w:i/>
          <w:iCs/>
          <w:sz w:val="24"/>
          <w:szCs w:val="24"/>
        </w:rPr>
        <w:t>e</w:t>
      </w:r>
      <w:r w:rsidR="00245F7D" w:rsidRPr="005A68BA">
        <w:rPr>
          <w:rFonts w:ascii="Times New Roman" w:hAnsi="Times New Roman" w:cs="Times New Roman"/>
          <w:b/>
          <w:bCs/>
          <w:i/>
          <w:iCs/>
          <w:sz w:val="24"/>
          <w:szCs w:val="24"/>
        </w:rPr>
        <w:t>s</w:t>
      </w:r>
      <w:r w:rsidR="00245F7D">
        <w:rPr>
          <w:rFonts w:ascii="Times New Roman" w:hAnsi="Times New Roman" w:cs="Times New Roman"/>
          <w:sz w:val="24"/>
          <w:szCs w:val="24"/>
        </w:rPr>
        <w:t>.</w:t>
      </w:r>
    </w:p>
    <w:p w14:paraId="5C6AA662" w14:textId="664875D9" w:rsidR="002407A1" w:rsidRPr="009B5242" w:rsidRDefault="002407A1" w:rsidP="0055358A">
      <w:pPr>
        <w:spacing w:after="0" w:line="480" w:lineRule="auto"/>
        <w:jc w:val="both"/>
        <w:rPr>
          <w:rFonts w:ascii="Times New Roman" w:hAnsi="Times New Roman" w:cs="Times New Roman"/>
          <w:sz w:val="24"/>
          <w:szCs w:val="24"/>
        </w:rPr>
      </w:pPr>
      <w:r w:rsidRPr="00DB2AEE">
        <w:rPr>
          <w:rFonts w:ascii="Times New Roman" w:hAnsi="Times New Roman" w:cs="Times New Roman"/>
          <w:i/>
          <w:iCs/>
          <w:sz w:val="24"/>
          <w:szCs w:val="24"/>
        </w:rPr>
        <w:t xml:space="preserve">Null </w:t>
      </w:r>
      <w:r w:rsidR="00616B2D" w:rsidRPr="00DB2AEE">
        <w:rPr>
          <w:rFonts w:ascii="Times New Roman" w:hAnsi="Times New Roman" w:cs="Times New Roman"/>
          <w:i/>
          <w:iCs/>
          <w:sz w:val="24"/>
          <w:szCs w:val="24"/>
        </w:rPr>
        <w:t>hypothesis</w:t>
      </w:r>
      <w:r w:rsidRPr="006E73A6">
        <w:rPr>
          <w:rFonts w:ascii="Times New Roman" w:hAnsi="Times New Roman" w:cs="Times New Roman"/>
          <w:sz w:val="24"/>
          <w:szCs w:val="24"/>
        </w:rPr>
        <w:t>:</w:t>
      </w:r>
      <w:r w:rsidR="00390A81">
        <w:rPr>
          <w:rFonts w:ascii="Times New Roman" w:hAnsi="Times New Roman" w:cs="Times New Roman"/>
          <w:sz w:val="24"/>
          <w:szCs w:val="24"/>
        </w:rPr>
        <w:t xml:space="preserve"> </w:t>
      </w:r>
      <w:r w:rsidR="00F33703">
        <w:rPr>
          <w:rFonts w:ascii="Times New Roman" w:hAnsi="Times New Roman" w:cs="Times New Roman"/>
          <w:sz w:val="24"/>
          <w:szCs w:val="24"/>
        </w:rPr>
        <w:t>I</w:t>
      </w:r>
      <w:r w:rsidR="006412E5">
        <w:rPr>
          <w:rFonts w:ascii="Times New Roman" w:hAnsi="Times New Roman" w:cs="Times New Roman"/>
          <w:sz w:val="24"/>
          <w:szCs w:val="24"/>
        </w:rPr>
        <w:t xml:space="preserve">s no </w:t>
      </w:r>
      <w:r w:rsidR="00476481" w:rsidRPr="009B5242">
        <w:rPr>
          <w:rFonts w:ascii="Times New Roman" w:hAnsi="Times New Roman" w:cs="Times New Roman"/>
          <w:sz w:val="24"/>
          <w:szCs w:val="24"/>
        </w:rPr>
        <w:t>significant</w:t>
      </w:r>
      <w:r w:rsidR="00476481">
        <w:rPr>
          <w:rFonts w:ascii="Times New Roman" w:hAnsi="Times New Roman" w:cs="Times New Roman"/>
          <w:sz w:val="24"/>
          <w:szCs w:val="24"/>
        </w:rPr>
        <w:t xml:space="preserve"> difference in infection rates of Covid-19 between white and BAME people in the United Kingdom.</w:t>
      </w:r>
      <w:r w:rsidR="006C2989">
        <w:rPr>
          <w:rFonts w:ascii="Times New Roman" w:hAnsi="Times New Roman" w:cs="Times New Roman"/>
          <w:sz w:val="24"/>
          <w:szCs w:val="24"/>
        </w:rPr>
        <w:t xml:space="preserve"> </w:t>
      </w:r>
    </w:p>
    <w:p w14:paraId="50DE35C2" w14:textId="2405E440" w:rsidR="004230DB" w:rsidRDefault="002407A1" w:rsidP="0055358A">
      <w:pPr>
        <w:spacing w:after="0" w:line="480" w:lineRule="auto"/>
        <w:jc w:val="both"/>
        <w:rPr>
          <w:rFonts w:ascii="Times New Roman" w:hAnsi="Times New Roman" w:cs="Times New Roman"/>
          <w:sz w:val="24"/>
          <w:szCs w:val="24"/>
        </w:rPr>
      </w:pPr>
      <w:r w:rsidRPr="00DB2AEE">
        <w:rPr>
          <w:rFonts w:ascii="Times New Roman" w:hAnsi="Times New Roman" w:cs="Times New Roman"/>
          <w:i/>
          <w:iCs/>
          <w:sz w:val="24"/>
          <w:szCs w:val="24"/>
        </w:rPr>
        <w:t>Alternative</w:t>
      </w:r>
      <w:r w:rsidR="00A62FDC" w:rsidRPr="00DB2AEE">
        <w:rPr>
          <w:rFonts w:ascii="Times New Roman" w:hAnsi="Times New Roman" w:cs="Times New Roman"/>
          <w:i/>
          <w:iCs/>
          <w:sz w:val="24"/>
          <w:szCs w:val="24"/>
        </w:rPr>
        <w:t xml:space="preserve"> </w:t>
      </w:r>
      <w:r w:rsidR="00616B2D" w:rsidRPr="00DB2AEE">
        <w:rPr>
          <w:rFonts w:ascii="Times New Roman" w:hAnsi="Times New Roman" w:cs="Times New Roman"/>
          <w:i/>
          <w:iCs/>
          <w:sz w:val="24"/>
          <w:szCs w:val="24"/>
        </w:rPr>
        <w:t>hypothesis</w:t>
      </w:r>
      <w:r w:rsidRPr="006E73A6">
        <w:rPr>
          <w:rFonts w:ascii="Times New Roman" w:hAnsi="Times New Roman" w:cs="Times New Roman"/>
          <w:sz w:val="24"/>
          <w:szCs w:val="24"/>
        </w:rPr>
        <w:t>:</w:t>
      </w:r>
      <w:r w:rsidRPr="009B5242">
        <w:rPr>
          <w:rFonts w:ascii="Times New Roman" w:hAnsi="Times New Roman" w:cs="Times New Roman"/>
          <w:sz w:val="24"/>
          <w:szCs w:val="24"/>
        </w:rPr>
        <w:t xml:space="preserve"> </w:t>
      </w:r>
      <w:r w:rsidR="005F4B8F">
        <w:rPr>
          <w:rFonts w:ascii="Times New Roman" w:hAnsi="Times New Roman" w:cs="Times New Roman"/>
          <w:sz w:val="24"/>
          <w:szCs w:val="24"/>
        </w:rPr>
        <w:t>I</w:t>
      </w:r>
      <w:r w:rsidR="00EF5C82">
        <w:rPr>
          <w:rFonts w:ascii="Times New Roman" w:hAnsi="Times New Roman" w:cs="Times New Roman"/>
          <w:sz w:val="24"/>
          <w:szCs w:val="24"/>
        </w:rPr>
        <w:t xml:space="preserve">nfection rates </w:t>
      </w:r>
      <w:r w:rsidR="005F4B8F">
        <w:rPr>
          <w:rFonts w:ascii="Times New Roman" w:hAnsi="Times New Roman" w:cs="Times New Roman"/>
          <w:sz w:val="24"/>
          <w:szCs w:val="24"/>
        </w:rPr>
        <w:t xml:space="preserve">of Covid-19 </w:t>
      </w:r>
      <w:r w:rsidR="00EF5C82">
        <w:rPr>
          <w:rFonts w:ascii="Times New Roman" w:hAnsi="Times New Roman" w:cs="Times New Roman"/>
          <w:sz w:val="24"/>
          <w:szCs w:val="24"/>
        </w:rPr>
        <w:t xml:space="preserve">do </w:t>
      </w:r>
      <w:r w:rsidR="00432791" w:rsidRPr="009B5242">
        <w:rPr>
          <w:rFonts w:ascii="Times New Roman" w:hAnsi="Times New Roman" w:cs="Times New Roman"/>
          <w:sz w:val="24"/>
          <w:szCs w:val="24"/>
        </w:rPr>
        <w:t>significant</w:t>
      </w:r>
      <w:r w:rsidR="008865DD">
        <w:rPr>
          <w:rFonts w:ascii="Times New Roman" w:hAnsi="Times New Roman" w:cs="Times New Roman"/>
          <w:sz w:val="24"/>
          <w:szCs w:val="24"/>
        </w:rPr>
        <w:t>ly</w:t>
      </w:r>
      <w:r w:rsidR="00432791">
        <w:rPr>
          <w:rFonts w:ascii="Times New Roman" w:hAnsi="Times New Roman" w:cs="Times New Roman"/>
          <w:sz w:val="24"/>
          <w:szCs w:val="24"/>
        </w:rPr>
        <w:t xml:space="preserve"> </w:t>
      </w:r>
      <w:r w:rsidR="00EF5C82">
        <w:rPr>
          <w:rFonts w:ascii="Times New Roman" w:hAnsi="Times New Roman" w:cs="Times New Roman"/>
          <w:sz w:val="24"/>
          <w:szCs w:val="24"/>
        </w:rPr>
        <w:t xml:space="preserve">differ between white and BAME people </w:t>
      </w:r>
      <w:r w:rsidR="006E73A6">
        <w:rPr>
          <w:rFonts w:ascii="Times New Roman" w:hAnsi="Times New Roman" w:cs="Times New Roman"/>
          <w:sz w:val="24"/>
          <w:szCs w:val="24"/>
        </w:rPr>
        <w:t>in the United Kingdom.</w:t>
      </w:r>
    </w:p>
    <w:p w14:paraId="6ED0E240" w14:textId="641F5DB1" w:rsidR="007412FE" w:rsidRDefault="00032E0A" w:rsidP="00DB42C2">
      <w:pPr>
        <w:spacing w:line="480" w:lineRule="auto"/>
        <w:ind w:firstLine="720"/>
        <w:rPr>
          <w:rFonts w:ascii="Times New Roman" w:hAnsi="Times New Roman" w:cs="Times New Roman"/>
          <w:b/>
          <w:bCs/>
          <w:sz w:val="24"/>
          <w:szCs w:val="24"/>
        </w:rPr>
      </w:pPr>
      <w:r w:rsidRPr="00F04C83">
        <w:rPr>
          <w:rFonts w:ascii="Times New Roman" w:hAnsi="Times New Roman" w:cs="Times New Roman"/>
          <w:b/>
          <w:bCs/>
          <w:sz w:val="24"/>
          <w:szCs w:val="24"/>
        </w:rPr>
        <w:t>3.</w:t>
      </w:r>
      <w:r w:rsidRPr="00032E0A">
        <w:rPr>
          <w:rFonts w:ascii="Times New Roman" w:hAnsi="Times New Roman" w:cs="Times New Roman"/>
          <w:sz w:val="24"/>
          <w:szCs w:val="24"/>
        </w:rPr>
        <w:t xml:space="preserve"> </w:t>
      </w:r>
      <w:r w:rsidR="004230DB" w:rsidRPr="005A68BA">
        <w:rPr>
          <w:rFonts w:ascii="Times New Roman" w:hAnsi="Times New Roman" w:cs="Times New Roman"/>
          <w:b/>
          <w:bCs/>
          <w:sz w:val="24"/>
          <w:szCs w:val="24"/>
        </w:rPr>
        <w:t>Calculate the degree of freedom</w:t>
      </w:r>
      <w:r w:rsidR="00FD7820">
        <w:rPr>
          <w:rFonts w:ascii="Times New Roman" w:hAnsi="Times New Roman" w:cs="Times New Roman"/>
          <w:b/>
          <w:bCs/>
          <w:sz w:val="24"/>
          <w:szCs w:val="24"/>
        </w:rPr>
        <w:t xml:space="preserve"> </w:t>
      </w:r>
      <w:r w:rsidR="008971EF">
        <w:rPr>
          <w:rFonts w:ascii="Times New Roman" w:hAnsi="Times New Roman" w:cs="Times New Roman"/>
          <w:b/>
          <w:bCs/>
          <w:sz w:val="24"/>
          <w:szCs w:val="24"/>
        </w:rPr>
        <w:t>(df) after the formula</w:t>
      </w:r>
      <w:r w:rsidR="004230DB" w:rsidRPr="00032E0A">
        <w:rPr>
          <w:rFonts w:ascii="Times New Roman" w:hAnsi="Times New Roman" w:cs="Times New Roman"/>
          <w:sz w:val="24"/>
          <w:szCs w:val="24"/>
        </w:rPr>
        <w:t xml:space="preserve"> </w:t>
      </w:r>
      <w:r w:rsidR="00E92F37" w:rsidRPr="00F04C83">
        <w:rPr>
          <w:rFonts w:ascii="Times New Roman" w:hAnsi="Times New Roman" w:cs="Times New Roman"/>
          <w:b/>
          <w:bCs/>
          <w:sz w:val="24"/>
          <w:szCs w:val="24"/>
        </w:rPr>
        <w:t>df=</w:t>
      </w:r>
      <w:r w:rsidR="004230DB" w:rsidRPr="00F04C83">
        <w:rPr>
          <w:rFonts w:ascii="Times New Roman" w:hAnsi="Times New Roman" w:cs="Times New Roman"/>
          <w:b/>
          <w:bCs/>
          <w:sz w:val="24"/>
          <w:szCs w:val="24"/>
        </w:rPr>
        <w:t>N-2=n1+n2-2=</w:t>
      </w:r>
      <w:r w:rsidRPr="00F04C83">
        <w:rPr>
          <w:rFonts w:ascii="Times New Roman" w:hAnsi="Times New Roman" w:cs="Times New Roman"/>
          <w:b/>
          <w:bCs/>
          <w:sz w:val="24"/>
          <w:szCs w:val="24"/>
        </w:rPr>
        <w:t>50</w:t>
      </w:r>
      <w:r w:rsidR="004230DB" w:rsidRPr="00F04C83">
        <w:rPr>
          <w:rFonts w:ascii="Times New Roman" w:hAnsi="Times New Roman" w:cs="Times New Roman"/>
          <w:b/>
          <w:bCs/>
          <w:sz w:val="24"/>
          <w:szCs w:val="24"/>
        </w:rPr>
        <w:t>+5</w:t>
      </w:r>
      <w:r w:rsidRPr="00F04C83">
        <w:rPr>
          <w:rFonts w:ascii="Times New Roman" w:hAnsi="Times New Roman" w:cs="Times New Roman"/>
          <w:b/>
          <w:bCs/>
          <w:sz w:val="24"/>
          <w:szCs w:val="24"/>
        </w:rPr>
        <w:t>0</w:t>
      </w:r>
      <w:r w:rsidR="004230DB" w:rsidRPr="00F04C83">
        <w:rPr>
          <w:rFonts w:ascii="Times New Roman" w:hAnsi="Times New Roman" w:cs="Times New Roman"/>
          <w:b/>
          <w:bCs/>
          <w:sz w:val="24"/>
          <w:szCs w:val="24"/>
        </w:rPr>
        <w:t>-2=</w:t>
      </w:r>
      <w:r w:rsidRPr="00F04C83">
        <w:rPr>
          <w:rFonts w:ascii="Times New Roman" w:hAnsi="Times New Roman" w:cs="Times New Roman"/>
          <w:b/>
          <w:bCs/>
          <w:sz w:val="24"/>
          <w:szCs w:val="24"/>
        </w:rPr>
        <w:t>98</w:t>
      </w:r>
      <w:r w:rsidR="00F04C83">
        <w:rPr>
          <w:rFonts w:ascii="Times New Roman" w:hAnsi="Times New Roman" w:cs="Times New Roman"/>
          <w:b/>
          <w:bCs/>
          <w:sz w:val="24"/>
          <w:szCs w:val="24"/>
        </w:rPr>
        <w:t>.</w:t>
      </w:r>
    </w:p>
    <w:p w14:paraId="4017F928" w14:textId="133D63C8" w:rsidR="00627728" w:rsidRDefault="008C4522" w:rsidP="00DB42C2">
      <w:pPr>
        <w:spacing w:line="480" w:lineRule="auto"/>
        <w:ind w:firstLine="720"/>
        <w:rPr>
          <w:rFonts w:ascii="Times New Roman" w:hAnsi="Times New Roman" w:cs="Times New Roman"/>
          <w:sz w:val="24"/>
          <w:szCs w:val="24"/>
        </w:rPr>
      </w:pPr>
      <w:r w:rsidRPr="00CB1630">
        <w:rPr>
          <w:rFonts w:ascii="Times New Roman" w:hAnsi="Times New Roman" w:cs="Times New Roman"/>
          <w:b/>
          <w:bCs/>
          <w:sz w:val="24"/>
          <w:szCs w:val="24"/>
        </w:rPr>
        <w:t>4.</w:t>
      </w:r>
      <w:r w:rsidRPr="00C029DA">
        <w:rPr>
          <w:rFonts w:ascii="Times New Roman" w:hAnsi="Times New Roman" w:cs="Times New Roman"/>
          <w:sz w:val="24"/>
          <w:szCs w:val="24"/>
        </w:rPr>
        <w:t xml:space="preserve"> </w:t>
      </w:r>
      <w:r w:rsidRPr="005A68BA">
        <w:rPr>
          <w:rFonts w:ascii="Times New Roman" w:hAnsi="Times New Roman" w:cs="Times New Roman"/>
          <w:b/>
          <w:bCs/>
          <w:sz w:val="24"/>
          <w:szCs w:val="24"/>
        </w:rPr>
        <w:t>Calculate t-obt value and find t-crit value</w:t>
      </w:r>
      <w:r w:rsidRPr="00C029DA">
        <w:rPr>
          <w:rFonts w:ascii="Times New Roman" w:hAnsi="Times New Roman" w:cs="Times New Roman"/>
          <w:sz w:val="24"/>
          <w:szCs w:val="24"/>
        </w:rPr>
        <w:t xml:space="preserve"> for </w:t>
      </w:r>
      <w:r w:rsidRPr="00BC1E73">
        <w:rPr>
          <w:rFonts w:ascii="Times New Roman" w:hAnsi="Times New Roman" w:cs="Times New Roman"/>
          <w:sz w:val="24"/>
          <w:szCs w:val="24"/>
        </w:rPr>
        <w:t>significance level of p=0.10, p=0.01, and</w:t>
      </w:r>
      <w:r>
        <w:rPr>
          <w:rFonts w:ascii="Times New Roman" w:hAnsi="Times New Roman" w:cs="Times New Roman"/>
          <w:sz w:val="24"/>
          <w:szCs w:val="24"/>
        </w:rPr>
        <w:t xml:space="preserve"> p=0.02.</w:t>
      </w:r>
      <w:r w:rsidR="00B164A8">
        <w:rPr>
          <w:rFonts w:ascii="Times New Roman" w:hAnsi="Times New Roman" w:cs="Times New Roman"/>
          <w:sz w:val="24"/>
          <w:szCs w:val="24"/>
        </w:rPr>
        <w:t xml:space="preserve"> </w:t>
      </w:r>
      <w:r w:rsidR="00691BD3" w:rsidRPr="00691BD3">
        <w:rPr>
          <w:rFonts w:ascii="Times New Roman" w:hAnsi="Times New Roman" w:cs="Times New Roman"/>
          <w:sz w:val="24"/>
          <w:szCs w:val="24"/>
        </w:rPr>
        <w:t>The images below illustrate the t-Test computation in Excel at these levels of significance.</w:t>
      </w:r>
    </w:p>
    <w:p w14:paraId="0771E0CB" w14:textId="36C9891D" w:rsidR="00627728" w:rsidRDefault="00627728" w:rsidP="00DB42C2">
      <w:pPr>
        <w:spacing w:line="480" w:lineRule="auto"/>
        <w:ind w:firstLine="720"/>
        <w:rPr>
          <w:rFonts w:ascii="Times New Roman" w:hAnsi="Times New Roman" w:cs="Times New Roman"/>
          <w:sz w:val="24"/>
          <w:szCs w:val="24"/>
        </w:rPr>
      </w:pPr>
    </w:p>
    <w:p w14:paraId="6C9DEE4E" w14:textId="77777777" w:rsidR="00627728" w:rsidRDefault="00627728" w:rsidP="00DB42C2">
      <w:pPr>
        <w:spacing w:line="480" w:lineRule="auto"/>
        <w:ind w:firstLine="720"/>
        <w:rPr>
          <w:rFonts w:ascii="Times New Roman" w:hAnsi="Times New Roman" w:cs="Times New Roman"/>
          <w:sz w:val="24"/>
          <w:szCs w:val="24"/>
        </w:rPr>
      </w:pPr>
    </w:p>
    <w:p w14:paraId="111A1821" w14:textId="5F601780" w:rsidR="00DE1303" w:rsidRDefault="003640A6" w:rsidP="007412FE">
      <w:pPr>
        <w:spacing w:line="480" w:lineRule="auto"/>
        <w:rPr>
          <w:rFonts w:ascii="Times New Roman" w:hAnsi="Times New Roman" w:cs="Times New Roman"/>
          <w:sz w:val="24"/>
          <w:szCs w:val="24"/>
        </w:rPr>
      </w:pPr>
      <w:r w:rsidRPr="00CB1630">
        <w:rPr>
          <w:rFonts w:ascii="Times New Roman" w:hAnsi="Times New Roman" w:cs="Times New Roman"/>
          <w:b/>
          <w:bCs/>
          <w:noProof/>
          <w:sz w:val="24"/>
          <w:szCs w:val="24"/>
        </w:rPr>
        <w:lastRenderedPageBreak/>
        <w:drawing>
          <wp:anchor distT="0" distB="0" distL="114300" distR="114300" simplePos="0" relativeHeight="251658240" behindDoc="0" locked="0" layoutInCell="1" allowOverlap="1" wp14:anchorId="393AFAD5" wp14:editId="6C25FEAA">
            <wp:simplePos x="0" y="0"/>
            <wp:positionH relativeFrom="column">
              <wp:posOffset>-76200</wp:posOffset>
            </wp:positionH>
            <wp:positionV relativeFrom="paragraph">
              <wp:posOffset>129540</wp:posOffset>
            </wp:positionV>
            <wp:extent cx="3841115" cy="3268980"/>
            <wp:effectExtent l="0" t="0" r="6985" b="7620"/>
            <wp:wrapSquare wrapText="bothSides"/>
            <wp:docPr id="6" name="Picture 6" descr="A picture containing text, screensho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screenshot, receip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41115" cy="3268980"/>
                    </a:xfrm>
                    <a:prstGeom prst="rect">
                      <a:avLst/>
                    </a:prstGeom>
                  </pic:spPr>
                </pic:pic>
              </a:graphicData>
            </a:graphic>
            <wp14:sizeRelH relativeFrom="margin">
              <wp14:pctWidth>0</wp14:pctWidth>
            </wp14:sizeRelH>
            <wp14:sizeRelV relativeFrom="margin">
              <wp14:pctHeight>0</wp14:pctHeight>
            </wp14:sizeRelV>
          </wp:anchor>
        </w:drawing>
      </w:r>
      <w:r w:rsidR="00530627">
        <w:rPr>
          <w:rFonts w:ascii="Times New Roman" w:hAnsi="Times New Roman" w:cs="Times New Roman"/>
          <w:sz w:val="24"/>
          <w:szCs w:val="24"/>
        </w:rPr>
        <w:t xml:space="preserve"> </w:t>
      </w:r>
    </w:p>
    <w:p w14:paraId="40D8A894" w14:textId="69438C09" w:rsidR="007C6D81" w:rsidRDefault="007C6D81" w:rsidP="009912AC">
      <w:pPr>
        <w:spacing w:after="0" w:line="480" w:lineRule="auto"/>
        <w:ind w:firstLine="720"/>
        <w:jc w:val="both"/>
        <w:rPr>
          <w:rFonts w:ascii="Times New Roman" w:hAnsi="Times New Roman" w:cs="Times New Roman"/>
          <w:sz w:val="24"/>
          <w:szCs w:val="24"/>
        </w:rPr>
      </w:pPr>
    </w:p>
    <w:p w14:paraId="5E763137" w14:textId="23675D74" w:rsidR="007C6D81" w:rsidRDefault="007C6D81" w:rsidP="009912AC">
      <w:pPr>
        <w:spacing w:after="0" w:line="480" w:lineRule="auto"/>
        <w:ind w:firstLine="720"/>
        <w:jc w:val="both"/>
        <w:rPr>
          <w:rFonts w:ascii="Times New Roman" w:hAnsi="Times New Roman" w:cs="Times New Roman"/>
          <w:sz w:val="24"/>
          <w:szCs w:val="24"/>
        </w:rPr>
      </w:pPr>
    </w:p>
    <w:p w14:paraId="2CDD774A" w14:textId="64A0A431" w:rsidR="00967933" w:rsidRDefault="00967933" w:rsidP="009912AC">
      <w:pPr>
        <w:spacing w:after="0" w:line="480" w:lineRule="auto"/>
        <w:ind w:firstLine="720"/>
        <w:jc w:val="both"/>
        <w:rPr>
          <w:rFonts w:ascii="Times New Roman" w:hAnsi="Times New Roman" w:cs="Times New Roman"/>
          <w:sz w:val="24"/>
          <w:szCs w:val="24"/>
        </w:rPr>
      </w:pPr>
    </w:p>
    <w:p w14:paraId="363E6A73" w14:textId="2BA0908B" w:rsidR="007C6D81" w:rsidRDefault="007C6D81" w:rsidP="009912AC">
      <w:pPr>
        <w:spacing w:after="0" w:line="480" w:lineRule="auto"/>
        <w:ind w:firstLine="720"/>
        <w:jc w:val="both"/>
        <w:rPr>
          <w:rFonts w:ascii="Times New Roman" w:hAnsi="Times New Roman" w:cs="Times New Roman"/>
          <w:sz w:val="24"/>
          <w:szCs w:val="24"/>
        </w:rPr>
      </w:pPr>
    </w:p>
    <w:p w14:paraId="29CCE728" w14:textId="7486F824" w:rsidR="00967933" w:rsidRPr="00F767FF" w:rsidRDefault="00967933" w:rsidP="009912AC">
      <w:pPr>
        <w:spacing w:after="0" w:line="480" w:lineRule="auto"/>
        <w:ind w:firstLine="720"/>
        <w:jc w:val="both"/>
        <w:rPr>
          <w:rFonts w:ascii="Times New Roman" w:hAnsi="Times New Roman" w:cs="Times New Roman"/>
          <w:b/>
          <w:bCs/>
          <w:sz w:val="24"/>
          <w:szCs w:val="24"/>
        </w:rPr>
      </w:pPr>
    </w:p>
    <w:p w14:paraId="475916BC" w14:textId="1CB14268" w:rsidR="007D1259" w:rsidRDefault="007D1259" w:rsidP="00DE0205">
      <w:pPr>
        <w:pStyle w:val="ListParagraph"/>
        <w:spacing w:after="0" w:line="240" w:lineRule="auto"/>
        <w:rPr>
          <w:rFonts w:ascii="Times New Roman" w:hAnsi="Times New Roman" w:cs="Times New Roman"/>
          <w:sz w:val="24"/>
          <w:szCs w:val="24"/>
        </w:rPr>
      </w:pPr>
    </w:p>
    <w:p w14:paraId="7E8B8F14" w14:textId="09F7B1A6" w:rsidR="004476DE" w:rsidRDefault="004476DE" w:rsidP="00714384">
      <w:pPr>
        <w:spacing w:line="480" w:lineRule="auto"/>
        <w:jc w:val="both"/>
        <w:rPr>
          <w:rFonts w:ascii="Times New Roman" w:hAnsi="Times New Roman" w:cs="Times New Roman"/>
          <w:b/>
          <w:sz w:val="24"/>
          <w:szCs w:val="24"/>
        </w:rPr>
      </w:pPr>
    </w:p>
    <w:p w14:paraId="65B7EE49" w14:textId="77777777" w:rsidR="004476DE" w:rsidRDefault="004476DE" w:rsidP="00714384">
      <w:pPr>
        <w:spacing w:line="480" w:lineRule="auto"/>
        <w:jc w:val="both"/>
        <w:rPr>
          <w:rFonts w:ascii="Times New Roman" w:hAnsi="Times New Roman" w:cs="Times New Roman"/>
          <w:b/>
          <w:sz w:val="24"/>
          <w:szCs w:val="24"/>
        </w:rPr>
      </w:pPr>
    </w:p>
    <w:p w14:paraId="2D545C2B" w14:textId="77777777" w:rsidR="007C6D81" w:rsidRDefault="007C6D81" w:rsidP="007C6D81">
      <w:pPr>
        <w:spacing w:line="480" w:lineRule="auto"/>
        <w:jc w:val="both"/>
        <w:rPr>
          <w:rFonts w:ascii="Times New Roman" w:hAnsi="Times New Roman" w:cs="Times New Roman"/>
          <w:b/>
          <w:sz w:val="24"/>
          <w:szCs w:val="24"/>
        </w:rPr>
      </w:pPr>
    </w:p>
    <w:p w14:paraId="72FCB0E4" w14:textId="116A127F" w:rsidR="001322C1" w:rsidRPr="007C6D81" w:rsidRDefault="00714384" w:rsidP="007C6D81">
      <w:pPr>
        <w:spacing w:line="480" w:lineRule="auto"/>
        <w:jc w:val="both"/>
        <w:rPr>
          <w:rFonts w:ascii="Times New Roman" w:hAnsi="Times New Roman" w:cs="Times New Roman"/>
          <w:b/>
          <w:sz w:val="24"/>
          <w:szCs w:val="24"/>
        </w:rPr>
      </w:pPr>
      <w:r>
        <w:rPr>
          <w:rFonts w:ascii="Times New Roman" w:hAnsi="Times New Roman" w:cs="Times New Roman"/>
          <w:b/>
          <w:sz w:val="24"/>
          <w:szCs w:val="24"/>
        </w:rPr>
        <w:t>Fig</w:t>
      </w:r>
      <w:r w:rsidR="002179FC">
        <w:rPr>
          <w:rFonts w:ascii="Times New Roman" w:hAnsi="Times New Roman" w:cs="Times New Roman"/>
          <w:b/>
          <w:sz w:val="24"/>
          <w:szCs w:val="24"/>
        </w:rPr>
        <w:t>3</w:t>
      </w:r>
      <w:r>
        <w:rPr>
          <w:rFonts w:ascii="Times New Roman" w:hAnsi="Times New Roman" w:cs="Times New Roman"/>
          <w:b/>
          <w:sz w:val="24"/>
          <w:szCs w:val="24"/>
        </w:rPr>
        <w:t>.</w:t>
      </w:r>
      <w:r w:rsidR="008865DD">
        <w:rPr>
          <w:rFonts w:ascii="Times New Roman" w:hAnsi="Times New Roman" w:cs="Times New Roman"/>
          <w:b/>
          <w:sz w:val="24"/>
          <w:szCs w:val="24"/>
        </w:rPr>
        <w:t xml:space="preserve"> The </w:t>
      </w:r>
      <w:r>
        <w:rPr>
          <w:rFonts w:ascii="Times New Roman" w:hAnsi="Times New Roman" w:cs="Times New Roman"/>
          <w:b/>
          <w:sz w:val="24"/>
          <w:szCs w:val="24"/>
        </w:rPr>
        <w:t xml:space="preserve">T-test in Excel </w:t>
      </w:r>
      <w:r w:rsidRPr="00F363E3">
        <w:rPr>
          <w:rFonts w:ascii="Times New Roman" w:hAnsi="Times New Roman" w:cs="Times New Roman"/>
          <w:b/>
          <w:sz w:val="24"/>
          <w:szCs w:val="24"/>
        </w:rPr>
        <w:t xml:space="preserve">for </w:t>
      </w:r>
      <w:r w:rsidR="008865DD">
        <w:rPr>
          <w:rFonts w:ascii="Times New Roman" w:hAnsi="Times New Roman" w:cs="Times New Roman"/>
          <w:b/>
          <w:sz w:val="24"/>
          <w:szCs w:val="24"/>
        </w:rPr>
        <w:t xml:space="preserve">a </w:t>
      </w:r>
      <w:r w:rsidRPr="00F363E3">
        <w:rPr>
          <w:rFonts w:ascii="Times New Roman" w:hAnsi="Times New Roman" w:cs="Times New Roman"/>
          <w:b/>
          <w:sz w:val="24"/>
          <w:szCs w:val="24"/>
        </w:rPr>
        <w:t>significance level of p=0.10</w:t>
      </w:r>
      <w:r>
        <w:rPr>
          <w:rFonts w:ascii="Times New Roman" w:hAnsi="Times New Roman" w:cs="Times New Roman"/>
          <w:b/>
          <w:sz w:val="24"/>
          <w:szCs w:val="24"/>
        </w:rPr>
        <w:t>.</w:t>
      </w:r>
    </w:p>
    <w:p w14:paraId="21CC14F3" w14:textId="1F738304" w:rsidR="001322C1" w:rsidRDefault="007D1259" w:rsidP="002407A1">
      <w:pPr>
        <w:spacing w:line="480" w:lineRule="auto"/>
        <w:jc w:val="both"/>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2D75E4AE" wp14:editId="495B2D99">
            <wp:extent cx="3841796" cy="3159221"/>
            <wp:effectExtent l="0" t="0" r="6350" b="3175"/>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869204" cy="3181760"/>
                    </a:xfrm>
                    <a:prstGeom prst="rect">
                      <a:avLst/>
                    </a:prstGeom>
                  </pic:spPr>
                </pic:pic>
              </a:graphicData>
            </a:graphic>
          </wp:inline>
        </w:drawing>
      </w:r>
    </w:p>
    <w:p w14:paraId="0C46B702" w14:textId="7309CD44" w:rsidR="00FF27DE" w:rsidRDefault="007D1259" w:rsidP="007D1259">
      <w:pPr>
        <w:spacing w:line="480" w:lineRule="auto"/>
        <w:jc w:val="both"/>
        <w:rPr>
          <w:rFonts w:ascii="Times New Roman" w:hAnsi="Times New Roman" w:cs="Times New Roman"/>
          <w:b/>
          <w:sz w:val="24"/>
          <w:szCs w:val="24"/>
        </w:rPr>
      </w:pPr>
      <w:r>
        <w:rPr>
          <w:rFonts w:ascii="Times New Roman" w:hAnsi="Times New Roman" w:cs="Times New Roman"/>
          <w:b/>
          <w:sz w:val="24"/>
          <w:szCs w:val="24"/>
        </w:rPr>
        <w:t xml:space="preserve">Fig </w:t>
      </w:r>
      <w:r w:rsidR="002179FC">
        <w:rPr>
          <w:rFonts w:ascii="Times New Roman" w:hAnsi="Times New Roman" w:cs="Times New Roman"/>
          <w:b/>
          <w:sz w:val="24"/>
          <w:szCs w:val="24"/>
        </w:rPr>
        <w:t>4</w:t>
      </w:r>
      <w:r>
        <w:rPr>
          <w:rFonts w:ascii="Times New Roman" w:hAnsi="Times New Roman" w:cs="Times New Roman"/>
          <w:b/>
          <w:sz w:val="24"/>
          <w:szCs w:val="24"/>
        </w:rPr>
        <w:t xml:space="preserve">. </w:t>
      </w:r>
      <w:r w:rsidR="00A01B4B">
        <w:rPr>
          <w:rFonts w:ascii="Times New Roman" w:hAnsi="Times New Roman" w:cs="Times New Roman"/>
          <w:b/>
          <w:sz w:val="24"/>
          <w:szCs w:val="24"/>
        </w:rPr>
        <w:t xml:space="preserve">The </w:t>
      </w:r>
      <w:r>
        <w:rPr>
          <w:rFonts w:ascii="Times New Roman" w:hAnsi="Times New Roman" w:cs="Times New Roman"/>
          <w:b/>
          <w:sz w:val="24"/>
          <w:szCs w:val="24"/>
        </w:rPr>
        <w:t xml:space="preserve">T-test in Excel </w:t>
      </w:r>
      <w:r w:rsidRPr="00F363E3">
        <w:rPr>
          <w:rFonts w:ascii="Times New Roman" w:hAnsi="Times New Roman" w:cs="Times New Roman"/>
          <w:b/>
          <w:sz w:val="24"/>
          <w:szCs w:val="24"/>
        </w:rPr>
        <w:t xml:space="preserve">for </w:t>
      </w:r>
      <w:r w:rsidR="00A01B4B">
        <w:rPr>
          <w:rFonts w:ascii="Times New Roman" w:hAnsi="Times New Roman" w:cs="Times New Roman"/>
          <w:b/>
          <w:sz w:val="24"/>
          <w:szCs w:val="24"/>
        </w:rPr>
        <w:t xml:space="preserve">a </w:t>
      </w:r>
      <w:r w:rsidRPr="00F363E3">
        <w:rPr>
          <w:rFonts w:ascii="Times New Roman" w:hAnsi="Times New Roman" w:cs="Times New Roman"/>
          <w:b/>
          <w:sz w:val="24"/>
          <w:szCs w:val="24"/>
        </w:rPr>
        <w:t>significance level of p=0.0</w:t>
      </w:r>
      <w:r w:rsidR="00C3112F">
        <w:rPr>
          <w:rFonts w:ascii="Times New Roman" w:hAnsi="Times New Roman" w:cs="Times New Roman"/>
          <w:b/>
          <w:sz w:val="24"/>
          <w:szCs w:val="24"/>
        </w:rPr>
        <w:t>1</w:t>
      </w:r>
      <w:r>
        <w:rPr>
          <w:rFonts w:ascii="Times New Roman" w:hAnsi="Times New Roman" w:cs="Times New Roman"/>
          <w:b/>
          <w:sz w:val="24"/>
          <w:szCs w:val="24"/>
        </w:rPr>
        <w:t>.</w:t>
      </w:r>
    </w:p>
    <w:p w14:paraId="67B64A9E" w14:textId="26F78E80" w:rsidR="001322C1" w:rsidRDefault="00C3112F" w:rsidP="002407A1">
      <w:pPr>
        <w:spacing w:line="480" w:lineRule="auto"/>
        <w:jc w:val="both"/>
        <w:rPr>
          <w:rFonts w:ascii="Times New Roman" w:hAnsi="Times New Roman" w:cs="Times New Roman"/>
          <w:b/>
          <w:sz w:val="24"/>
          <w:szCs w:val="24"/>
        </w:rPr>
      </w:pPr>
      <w:r>
        <w:rPr>
          <w:rFonts w:ascii="Times New Roman" w:hAnsi="Times New Roman" w:cs="Times New Roman"/>
          <w:b/>
          <w:noProof/>
          <w:sz w:val="24"/>
          <w:szCs w:val="24"/>
        </w:rPr>
        <w:lastRenderedPageBreak/>
        <w:drawing>
          <wp:inline distT="0" distB="0" distL="0" distR="0" wp14:anchorId="02229DAB" wp14:editId="653FDE0A">
            <wp:extent cx="3839866" cy="3282630"/>
            <wp:effectExtent l="0" t="0" r="8255" b="0"/>
            <wp:docPr id="8" name="Picture 8" descr="A picture containing text, receip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receipt, screensho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856438" cy="3296797"/>
                    </a:xfrm>
                    <a:prstGeom prst="rect">
                      <a:avLst/>
                    </a:prstGeom>
                  </pic:spPr>
                </pic:pic>
              </a:graphicData>
            </a:graphic>
          </wp:inline>
        </w:drawing>
      </w:r>
    </w:p>
    <w:p w14:paraId="762F2365" w14:textId="2DBD6D04" w:rsidR="00D17F93" w:rsidRDefault="00C3112F" w:rsidP="00C3112F">
      <w:pPr>
        <w:spacing w:line="480" w:lineRule="auto"/>
        <w:jc w:val="both"/>
        <w:rPr>
          <w:rFonts w:ascii="Times New Roman" w:hAnsi="Times New Roman" w:cs="Times New Roman"/>
          <w:b/>
          <w:sz w:val="24"/>
          <w:szCs w:val="24"/>
        </w:rPr>
      </w:pPr>
      <w:r>
        <w:rPr>
          <w:rFonts w:ascii="Times New Roman" w:hAnsi="Times New Roman" w:cs="Times New Roman"/>
          <w:b/>
          <w:sz w:val="24"/>
          <w:szCs w:val="24"/>
        </w:rPr>
        <w:t xml:space="preserve">Fig </w:t>
      </w:r>
      <w:r w:rsidR="002179FC">
        <w:rPr>
          <w:rFonts w:ascii="Times New Roman" w:hAnsi="Times New Roman" w:cs="Times New Roman"/>
          <w:b/>
          <w:sz w:val="24"/>
          <w:szCs w:val="24"/>
        </w:rPr>
        <w:t>5</w:t>
      </w:r>
      <w:r>
        <w:rPr>
          <w:rFonts w:ascii="Times New Roman" w:hAnsi="Times New Roman" w:cs="Times New Roman"/>
          <w:b/>
          <w:sz w:val="24"/>
          <w:szCs w:val="24"/>
        </w:rPr>
        <w:t xml:space="preserve">. </w:t>
      </w:r>
      <w:r w:rsidR="00A01B4B">
        <w:rPr>
          <w:rFonts w:ascii="Times New Roman" w:hAnsi="Times New Roman" w:cs="Times New Roman"/>
          <w:b/>
          <w:sz w:val="24"/>
          <w:szCs w:val="24"/>
        </w:rPr>
        <w:t xml:space="preserve">The </w:t>
      </w:r>
      <w:r>
        <w:rPr>
          <w:rFonts w:ascii="Times New Roman" w:hAnsi="Times New Roman" w:cs="Times New Roman"/>
          <w:b/>
          <w:sz w:val="24"/>
          <w:szCs w:val="24"/>
        </w:rPr>
        <w:t xml:space="preserve">T-test in Excel </w:t>
      </w:r>
      <w:r w:rsidRPr="00F363E3">
        <w:rPr>
          <w:rFonts w:ascii="Times New Roman" w:hAnsi="Times New Roman" w:cs="Times New Roman"/>
          <w:b/>
          <w:sz w:val="24"/>
          <w:szCs w:val="24"/>
        </w:rPr>
        <w:t xml:space="preserve">for </w:t>
      </w:r>
      <w:r w:rsidR="00A01B4B">
        <w:rPr>
          <w:rFonts w:ascii="Times New Roman" w:hAnsi="Times New Roman" w:cs="Times New Roman"/>
          <w:b/>
          <w:sz w:val="24"/>
          <w:szCs w:val="24"/>
        </w:rPr>
        <w:t xml:space="preserve">a </w:t>
      </w:r>
      <w:r w:rsidRPr="00F363E3">
        <w:rPr>
          <w:rFonts w:ascii="Times New Roman" w:hAnsi="Times New Roman" w:cs="Times New Roman"/>
          <w:b/>
          <w:sz w:val="24"/>
          <w:szCs w:val="24"/>
        </w:rPr>
        <w:t>significance level of p=0.0</w:t>
      </w:r>
      <w:r>
        <w:rPr>
          <w:rFonts w:ascii="Times New Roman" w:hAnsi="Times New Roman" w:cs="Times New Roman"/>
          <w:b/>
          <w:sz w:val="24"/>
          <w:szCs w:val="24"/>
        </w:rPr>
        <w:t>2.</w:t>
      </w:r>
    </w:p>
    <w:p w14:paraId="570C070C" w14:textId="77777777" w:rsidR="00681EFB" w:rsidRDefault="00681EFB" w:rsidP="00C3112F">
      <w:pPr>
        <w:spacing w:line="480" w:lineRule="auto"/>
        <w:jc w:val="both"/>
        <w:rPr>
          <w:rFonts w:ascii="Times New Roman" w:hAnsi="Times New Roman" w:cs="Times New Roman"/>
          <w:b/>
          <w:sz w:val="24"/>
          <w:szCs w:val="24"/>
        </w:rPr>
      </w:pPr>
    </w:p>
    <w:p w14:paraId="1F6015B8" w14:textId="39E097E9" w:rsidR="001322C1" w:rsidRDefault="00171B3B" w:rsidP="002407A1">
      <w:pPr>
        <w:spacing w:line="480" w:lineRule="auto"/>
        <w:jc w:val="both"/>
        <w:rPr>
          <w:rFonts w:ascii="Times New Roman" w:hAnsi="Times New Roman" w:cs="Times New Roman"/>
          <w:bCs/>
          <w:sz w:val="24"/>
          <w:szCs w:val="24"/>
        </w:rPr>
      </w:pPr>
      <w:r>
        <w:rPr>
          <w:rFonts w:ascii="Times New Roman" w:hAnsi="Times New Roman" w:cs="Times New Roman"/>
          <w:b/>
          <w:sz w:val="24"/>
          <w:szCs w:val="24"/>
        </w:rPr>
        <w:tab/>
      </w:r>
      <w:r w:rsidRPr="00FB0D13">
        <w:rPr>
          <w:rFonts w:ascii="Times New Roman" w:hAnsi="Times New Roman" w:cs="Times New Roman"/>
          <w:b/>
          <w:sz w:val="24"/>
          <w:szCs w:val="24"/>
        </w:rPr>
        <w:t>5.</w:t>
      </w:r>
      <w:r w:rsidR="009E0751">
        <w:rPr>
          <w:rFonts w:ascii="Times New Roman" w:hAnsi="Times New Roman" w:cs="Times New Roman"/>
          <w:bCs/>
          <w:sz w:val="24"/>
          <w:szCs w:val="24"/>
        </w:rPr>
        <w:t xml:space="preserve"> </w:t>
      </w:r>
      <w:r w:rsidR="002D1E5F" w:rsidRPr="00E3622E">
        <w:rPr>
          <w:rFonts w:ascii="Times New Roman" w:hAnsi="Times New Roman" w:cs="Times New Roman"/>
          <w:b/>
          <w:sz w:val="24"/>
          <w:szCs w:val="24"/>
        </w:rPr>
        <w:t xml:space="preserve">Decide </w:t>
      </w:r>
      <w:proofErr w:type="gramStart"/>
      <w:r w:rsidR="002D1E5F" w:rsidRPr="00E3622E">
        <w:rPr>
          <w:rFonts w:ascii="Times New Roman" w:hAnsi="Times New Roman" w:cs="Times New Roman"/>
          <w:b/>
          <w:sz w:val="24"/>
          <w:szCs w:val="24"/>
        </w:rPr>
        <w:t>whether</w:t>
      </w:r>
      <w:r w:rsidR="00E35F1A" w:rsidRPr="00E3622E">
        <w:rPr>
          <w:rFonts w:ascii="Times New Roman" w:hAnsi="Times New Roman" w:cs="Times New Roman"/>
          <w:b/>
          <w:sz w:val="24"/>
          <w:szCs w:val="24"/>
        </w:rPr>
        <w:t xml:space="preserve"> </w:t>
      </w:r>
      <w:r w:rsidR="00CD69B8">
        <w:rPr>
          <w:rFonts w:ascii="Times New Roman" w:hAnsi="Times New Roman" w:cs="Times New Roman"/>
          <w:b/>
          <w:sz w:val="24"/>
          <w:szCs w:val="24"/>
        </w:rPr>
        <w:t>or not</w:t>
      </w:r>
      <w:proofErr w:type="gramEnd"/>
      <w:r w:rsidR="00CD69B8">
        <w:rPr>
          <w:rFonts w:ascii="Times New Roman" w:hAnsi="Times New Roman" w:cs="Times New Roman"/>
          <w:b/>
          <w:sz w:val="24"/>
          <w:szCs w:val="24"/>
        </w:rPr>
        <w:t xml:space="preserve"> </w:t>
      </w:r>
      <w:r w:rsidR="00E35F1A" w:rsidRPr="00E3622E">
        <w:rPr>
          <w:rFonts w:ascii="Times New Roman" w:hAnsi="Times New Roman" w:cs="Times New Roman"/>
          <w:b/>
          <w:sz w:val="24"/>
          <w:szCs w:val="24"/>
        </w:rPr>
        <w:t>to reject the null hypothesis</w:t>
      </w:r>
      <w:r w:rsidR="00E35F1A">
        <w:rPr>
          <w:rFonts w:ascii="Times New Roman" w:hAnsi="Times New Roman" w:cs="Times New Roman"/>
          <w:bCs/>
          <w:sz w:val="24"/>
          <w:szCs w:val="24"/>
        </w:rPr>
        <w:t>.</w:t>
      </w:r>
      <w:r w:rsidR="008F3954">
        <w:rPr>
          <w:rFonts w:ascii="Times New Roman" w:hAnsi="Times New Roman" w:cs="Times New Roman"/>
          <w:bCs/>
          <w:sz w:val="24"/>
          <w:szCs w:val="24"/>
        </w:rPr>
        <w:t xml:space="preserve"> </w:t>
      </w:r>
    </w:p>
    <w:p w14:paraId="7D95E555" w14:textId="48115A22" w:rsidR="00B45C13" w:rsidRDefault="005B047A" w:rsidP="00941B3B">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ab/>
      </w:r>
      <w:r w:rsidR="000260A6">
        <w:rPr>
          <w:rFonts w:ascii="Times New Roman" w:hAnsi="Times New Roman" w:cs="Times New Roman"/>
          <w:bCs/>
          <w:sz w:val="24"/>
          <w:szCs w:val="24"/>
        </w:rPr>
        <w:t>I</w:t>
      </w:r>
      <w:r w:rsidR="00A153EF">
        <w:rPr>
          <w:rFonts w:ascii="Times New Roman" w:hAnsi="Times New Roman" w:cs="Times New Roman"/>
          <w:bCs/>
          <w:sz w:val="24"/>
          <w:szCs w:val="24"/>
        </w:rPr>
        <w:t>t</w:t>
      </w:r>
      <w:r w:rsidR="000260A6">
        <w:rPr>
          <w:rFonts w:ascii="Times New Roman" w:hAnsi="Times New Roman" w:cs="Times New Roman"/>
          <w:bCs/>
          <w:sz w:val="24"/>
          <w:szCs w:val="24"/>
        </w:rPr>
        <w:t xml:space="preserve"> c</w:t>
      </w:r>
      <w:r w:rsidRPr="005B047A">
        <w:rPr>
          <w:rFonts w:ascii="Times New Roman" w:hAnsi="Times New Roman" w:cs="Times New Roman"/>
          <w:bCs/>
          <w:sz w:val="24"/>
          <w:szCs w:val="24"/>
        </w:rPr>
        <w:t>ompare</w:t>
      </w:r>
      <w:r w:rsidR="000260A6">
        <w:rPr>
          <w:rFonts w:ascii="Times New Roman" w:hAnsi="Times New Roman" w:cs="Times New Roman"/>
          <w:bCs/>
          <w:sz w:val="24"/>
          <w:szCs w:val="24"/>
        </w:rPr>
        <w:t>d</w:t>
      </w:r>
      <w:r w:rsidRPr="005B047A">
        <w:rPr>
          <w:rFonts w:ascii="Times New Roman" w:hAnsi="Times New Roman" w:cs="Times New Roman"/>
          <w:bCs/>
          <w:sz w:val="24"/>
          <w:szCs w:val="24"/>
        </w:rPr>
        <w:t xml:space="preserve"> the t value obtained (absolute value, regardless of the value sign) with the tabulated values ​​for either the one-tailed or two-tailed test</w:t>
      </w:r>
      <w:r w:rsidR="00941B3B">
        <w:rPr>
          <w:rFonts w:ascii="Times New Roman" w:hAnsi="Times New Roman" w:cs="Times New Roman"/>
          <w:bCs/>
          <w:sz w:val="24"/>
          <w:szCs w:val="24"/>
        </w:rPr>
        <w:t>.</w:t>
      </w:r>
    </w:p>
    <w:p w14:paraId="6B9A1CD8" w14:textId="505404A5" w:rsidR="005B047A" w:rsidRPr="005B047A" w:rsidRDefault="00941B3B" w:rsidP="00B45C13">
      <w:pPr>
        <w:spacing w:line="480" w:lineRule="auto"/>
        <w:ind w:firstLine="720"/>
        <w:jc w:val="both"/>
        <w:rPr>
          <w:rFonts w:ascii="Times New Roman" w:hAnsi="Times New Roman" w:cs="Times New Roman"/>
          <w:bCs/>
          <w:sz w:val="24"/>
          <w:szCs w:val="24"/>
        </w:rPr>
      </w:pPr>
      <w:r>
        <w:rPr>
          <w:rFonts w:ascii="Times New Roman" w:hAnsi="Times New Roman" w:cs="Times New Roman"/>
          <w:bCs/>
          <w:sz w:val="24"/>
          <w:szCs w:val="24"/>
        </w:rPr>
        <w:t xml:space="preserve"> </w:t>
      </w:r>
      <w:r w:rsidR="005B047A" w:rsidRPr="005B047A">
        <w:rPr>
          <w:rFonts w:ascii="Times New Roman" w:hAnsi="Times New Roman" w:cs="Times New Roman"/>
          <w:bCs/>
          <w:sz w:val="24"/>
          <w:szCs w:val="24"/>
        </w:rPr>
        <w:t xml:space="preserve">In the </w:t>
      </w:r>
      <w:r w:rsidR="00F271CD">
        <w:rPr>
          <w:rFonts w:ascii="Times New Roman" w:hAnsi="Times New Roman" w:cs="Times New Roman"/>
          <w:bCs/>
          <w:sz w:val="24"/>
          <w:szCs w:val="24"/>
        </w:rPr>
        <w:t>dataset</w:t>
      </w:r>
      <w:r w:rsidR="0019054B">
        <w:rPr>
          <w:rFonts w:ascii="Times New Roman" w:hAnsi="Times New Roman" w:cs="Times New Roman"/>
          <w:bCs/>
          <w:sz w:val="24"/>
          <w:szCs w:val="24"/>
        </w:rPr>
        <w:t xml:space="preserve"> given</w:t>
      </w:r>
      <w:r w:rsidR="005B047A" w:rsidRPr="005B047A">
        <w:rPr>
          <w:rFonts w:ascii="Times New Roman" w:hAnsi="Times New Roman" w:cs="Times New Roman"/>
          <w:bCs/>
          <w:sz w:val="24"/>
          <w:szCs w:val="24"/>
        </w:rPr>
        <w:t xml:space="preserve">, the value of t </w:t>
      </w:r>
      <w:r w:rsidR="00B45C13" w:rsidRPr="005B047A">
        <w:rPr>
          <w:rFonts w:ascii="Times New Roman" w:hAnsi="Times New Roman" w:cs="Times New Roman"/>
          <w:bCs/>
          <w:sz w:val="24"/>
          <w:szCs w:val="24"/>
        </w:rPr>
        <w:t xml:space="preserve">is </w:t>
      </w:r>
      <w:r w:rsidR="00B45C13">
        <w:rPr>
          <w:rFonts w:ascii="Times New Roman" w:hAnsi="Times New Roman" w:cs="Times New Roman"/>
          <w:bCs/>
          <w:sz w:val="24"/>
          <w:szCs w:val="24"/>
        </w:rPr>
        <w:t>-</w:t>
      </w:r>
      <w:r w:rsidR="003D2557">
        <w:rPr>
          <w:rFonts w:ascii="Times New Roman" w:hAnsi="Times New Roman" w:cs="Times New Roman"/>
          <w:bCs/>
          <w:sz w:val="24"/>
          <w:szCs w:val="24"/>
        </w:rPr>
        <w:t>6</w:t>
      </w:r>
      <w:r w:rsidR="005B047A" w:rsidRPr="005B047A">
        <w:rPr>
          <w:rFonts w:ascii="Times New Roman" w:hAnsi="Times New Roman" w:cs="Times New Roman"/>
          <w:bCs/>
          <w:sz w:val="24"/>
          <w:szCs w:val="24"/>
        </w:rPr>
        <w:t>.</w:t>
      </w:r>
      <w:r w:rsidR="003D2557">
        <w:rPr>
          <w:rFonts w:ascii="Times New Roman" w:hAnsi="Times New Roman" w:cs="Times New Roman"/>
          <w:bCs/>
          <w:sz w:val="24"/>
          <w:szCs w:val="24"/>
        </w:rPr>
        <w:t>31</w:t>
      </w:r>
      <w:r w:rsidR="005B047A" w:rsidRPr="005B047A">
        <w:rPr>
          <w:rFonts w:ascii="Times New Roman" w:hAnsi="Times New Roman" w:cs="Times New Roman"/>
          <w:bCs/>
          <w:sz w:val="24"/>
          <w:szCs w:val="24"/>
        </w:rPr>
        <w:t xml:space="preserve">, at </w:t>
      </w:r>
      <w:r w:rsidR="003D2557">
        <w:rPr>
          <w:rFonts w:ascii="Times New Roman" w:hAnsi="Times New Roman" w:cs="Times New Roman"/>
          <w:bCs/>
          <w:sz w:val="24"/>
          <w:szCs w:val="24"/>
        </w:rPr>
        <w:t>98</w:t>
      </w:r>
      <w:r w:rsidR="005B047A" w:rsidRPr="005B047A">
        <w:rPr>
          <w:rFonts w:ascii="Times New Roman" w:hAnsi="Times New Roman" w:cs="Times New Roman"/>
          <w:bCs/>
          <w:sz w:val="24"/>
          <w:szCs w:val="24"/>
        </w:rPr>
        <w:t xml:space="preserve"> degrees of freedom (df = </w:t>
      </w:r>
      <w:r w:rsidR="00B339FD">
        <w:rPr>
          <w:rFonts w:ascii="Times New Roman" w:hAnsi="Times New Roman" w:cs="Times New Roman"/>
          <w:bCs/>
          <w:sz w:val="24"/>
          <w:szCs w:val="24"/>
        </w:rPr>
        <w:t>50+50</w:t>
      </w:r>
      <w:r w:rsidR="005B047A" w:rsidRPr="005B047A">
        <w:rPr>
          <w:rFonts w:ascii="Times New Roman" w:hAnsi="Times New Roman" w:cs="Times New Roman"/>
          <w:bCs/>
          <w:sz w:val="24"/>
          <w:szCs w:val="24"/>
        </w:rPr>
        <w:t xml:space="preserve"> - 2 = </w:t>
      </w:r>
      <w:r w:rsidR="00E40DA1">
        <w:rPr>
          <w:rFonts w:ascii="Times New Roman" w:hAnsi="Times New Roman" w:cs="Times New Roman"/>
          <w:bCs/>
          <w:sz w:val="24"/>
          <w:szCs w:val="24"/>
        </w:rPr>
        <w:t>98</w:t>
      </w:r>
      <w:r w:rsidR="005B047A" w:rsidRPr="005B047A">
        <w:rPr>
          <w:rFonts w:ascii="Times New Roman" w:hAnsi="Times New Roman" w:cs="Times New Roman"/>
          <w:bCs/>
          <w:sz w:val="24"/>
          <w:szCs w:val="24"/>
        </w:rPr>
        <w:t>). The question is: 'What is the probability of committing a type I error with a value of t of -</w:t>
      </w:r>
      <w:r w:rsidR="00E40DA1">
        <w:rPr>
          <w:rFonts w:ascii="Times New Roman" w:hAnsi="Times New Roman" w:cs="Times New Roman"/>
          <w:bCs/>
          <w:sz w:val="24"/>
          <w:szCs w:val="24"/>
        </w:rPr>
        <w:t>6</w:t>
      </w:r>
      <w:r w:rsidR="005B047A" w:rsidRPr="005B047A">
        <w:rPr>
          <w:rFonts w:ascii="Times New Roman" w:hAnsi="Times New Roman" w:cs="Times New Roman"/>
          <w:bCs/>
          <w:sz w:val="24"/>
          <w:szCs w:val="24"/>
        </w:rPr>
        <w:t>.</w:t>
      </w:r>
      <w:r w:rsidR="00E40DA1">
        <w:rPr>
          <w:rFonts w:ascii="Times New Roman" w:hAnsi="Times New Roman" w:cs="Times New Roman"/>
          <w:bCs/>
          <w:sz w:val="24"/>
          <w:szCs w:val="24"/>
        </w:rPr>
        <w:t>31</w:t>
      </w:r>
      <w:r w:rsidR="005B047A" w:rsidRPr="005B047A">
        <w:rPr>
          <w:rFonts w:ascii="Times New Roman" w:hAnsi="Times New Roman" w:cs="Times New Roman"/>
          <w:bCs/>
          <w:sz w:val="24"/>
          <w:szCs w:val="24"/>
        </w:rPr>
        <w:t xml:space="preserve">, at </w:t>
      </w:r>
      <w:r w:rsidR="00E40DA1">
        <w:rPr>
          <w:rFonts w:ascii="Times New Roman" w:hAnsi="Times New Roman" w:cs="Times New Roman"/>
          <w:bCs/>
          <w:sz w:val="24"/>
          <w:szCs w:val="24"/>
        </w:rPr>
        <w:t>98</w:t>
      </w:r>
      <w:r w:rsidR="005B047A" w:rsidRPr="005B047A">
        <w:rPr>
          <w:rFonts w:ascii="Times New Roman" w:hAnsi="Times New Roman" w:cs="Times New Roman"/>
          <w:bCs/>
          <w:sz w:val="24"/>
          <w:szCs w:val="24"/>
        </w:rPr>
        <w:t xml:space="preserve"> degrees of given freedom?' To answer this question, we need to consult the probability table of t values </w:t>
      </w:r>
      <w:r w:rsidR="007E4C51">
        <w:rPr>
          <w:rFonts w:ascii="Times New Roman" w:hAnsi="Times New Roman" w:cs="Times New Roman"/>
          <w:bCs/>
          <w:sz w:val="24"/>
          <w:szCs w:val="24"/>
        </w:rPr>
        <w:t>(</w:t>
      </w:r>
      <w:r w:rsidR="00367F96">
        <w:rPr>
          <w:rFonts w:ascii="Times New Roman" w:hAnsi="Times New Roman" w:cs="Times New Roman"/>
          <w:bCs/>
          <w:sz w:val="24"/>
          <w:szCs w:val="24"/>
        </w:rPr>
        <w:t>Table</w:t>
      </w:r>
      <w:r w:rsidR="00231E08">
        <w:rPr>
          <w:rFonts w:ascii="Times New Roman" w:hAnsi="Times New Roman" w:cs="Times New Roman"/>
          <w:bCs/>
          <w:sz w:val="24"/>
          <w:szCs w:val="24"/>
        </w:rPr>
        <w:t xml:space="preserve"> </w:t>
      </w:r>
      <w:r w:rsidR="00AE1888">
        <w:rPr>
          <w:rFonts w:ascii="Times New Roman" w:hAnsi="Times New Roman" w:cs="Times New Roman"/>
          <w:bCs/>
          <w:sz w:val="24"/>
          <w:szCs w:val="24"/>
        </w:rPr>
        <w:t>4</w:t>
      </w:r>
      <w:r w:rsidR="00231E08">
        <w:rPr>
          <w:rFonts w:ascii="Times New Roman" w:hAnsi="Times New Roman" w:cs="Times New Roman"/>
          <w:bCs/>
          <w:sz w:val="24"/>
          <w:szCs w:val="24"/>
        </w:rPr>
        <w:t>)</w:t>
      </w:r>
      <w:r w:rsidR="005B047A" w:rsidRPr="005B047A">
        <w:rPr>
          <w:rFonts w:ascii="Times New Roman" w:hAnsi="Times New Roman" w:cs="Times New Roman"/>
          <w:bCs/>
          <w:sz w:val="24"/>
          <w:szCs w:val="24"/>
        </w:rPr>
        <w:t>. If the calculated t value is higher than the critical value</w:t>
      </w:r>
      <w:r w:rsidR="002C1DF6">
        <w:rPr>
          <w:rFonts w:ascii="Times New Roman" w:hAnsi="Times New Roman" w:cs="Times New Roman"/>
          <w:bCs/>
          <w:sz w:val="24"/>
          <w:szCs w:val="24"/>
        </w:rPr>
        <w:t xml:space="preserve"> </w:t>
      </w:r>
      <w:r w:rsidR="005B047A" w:rsidRPr="005B047A">
        <w:rPr>
          <w:rFonts w:ascii="Times New Roman" w:hAnsi="Times New Roman" w:cs="Times New Roman"/>
          <w:bCs/>
          <w:sz w:val="24"/>
          <w:szCs w:val="24"/>
        </w:rPr>
        <w:t xml:space="preserve">(corresponding to </w:t>
      </w:r>
      <w:r w:rsidR="00004719">
        <w:rPr>
          <w:rFonts w:ascii="Times New Roman" w:hAnsi="Times New Roman" w:cs="Times New Roman"/>
          <w:bCs/>
          <w:sz w:val="24"/>
          <w:szCs w:val="24"/>
        </w:rPr>
        <w:t>98</w:t>
      </w:r>
      <w:r w:rsidR="005B047A" w:rsidRPr="005B047A">
        <w:rPr>
          <w:rFonts w:ascii="Times New Roman" w:hAnsi="Times New Roman" w:cs="Times New Roman"/>
          <w:bCs/>
          <w:sz w:val="24"/>
          <w:szCs w:val="24"/>
        </w:rPr>
        <w:t xml:space="preserve"> degrees of freedom), the significance level p will be less than 0.05 for an undirected hypothesis </w:t>
      </w:r>
      <w:r w:rsidR="00FC629F" w:rsidRPr="005B047A">
        <w:rPr>
          <w:rFonts w:ascii="Times New Roman" w:hAnsi="Times New Roman" w:cs="Times New Roman"/>
          <w:bCs/>
          <w:sz w:val="24"/>
          <w:szCs w:val="24"/>
        </w:rPr>
        <w:t>and then</w:t>
      </w:r>
      <w:r w:rsidR="005B047A" w:rsidRPr="005B047A">
        <w:rPr>
          <w:rFonts w:ascii="Times New Roman" w:hAnsi="Times New Roman" w:cs="Times New Roman"/>
          <w:bCs/>
          <w:sz w:val="24"/>
          <w:szCs w:val="24"/>
        </w:rPr>
        <w:t xml:space="preserve"> 0.025 for a directed hypothesis, so the null hypothesis will be rejected.</w:t>
      </w:r>
    </w:p>
    <w:p w14:paraId="12517877" w14:textId="77777777" w:rsidR="005B047A" w:rsidRPr="005B047A" w:rsidRDefault="005B047A" w:rsidP="005B047A">
      <w:pPr>
        <w:spacing w:line="480" w:lineRule="auto"/>
        <w:jc w:val="both"/>
        <w:rPr>
          <w:rFonts w:ascii="Times New Roman" w:hAnsi="Times New Roman" w:cs="Times New Roman"/>
          <w:bCs/>
          <w:sz w:val="24"/>
          <w:szCs w:val="24"/>
        </w:rPr>
      </w:pPr>
    </w:p>
    <w:p w14:paraId="46B7DB29" w14:textId="58C0BC1B" w:rsidR="00367F96" w:rsidRDefault="005B047A" w:rsidP="00367F96">
      <w:pPr>
        <w:spacing w:line="480" w:lineRule="auto"/>
        <w:ind w:firstLine="720"/>
        <w:jc w:val="both"/>
        <w:rPr>
          <w:rFonts w:ascii="Times New Roman" w:hAnsi="Times New Roman" w:cs="Times New Roman"/>
          <w:bCs/>
          <w:sz w:val="24"/>
          <w:szCs w:val="24"/>
        </w:rPr>
      </w:pPr>
      <w:r w:rsidRPr="005B047A">
        <w:rPr>
          <w:rFonts w:ascii="Times New Roman" w:hAnsi="Times New Roman" w:cs="Times New Roman"/>
          <w:bCs/>
          <w:sz w:val="24"/>
          <w:szCs w:val="24"/>
        </w:rPr>
        <w:lastRenderedPageBreak/>
        <w:t xml:space="preserve">In our </w:t>
      </w:r>
      <w:r w:rsidR="000B5EB7">
        <w:rPr>
          <w:rFonts w:ascii="Times New Roman" w:hAnsi="Times New Roman" w:cs="Times New Roman"/>
          <w:bCs/>
          <w:sz w:val="24"/>
          <w:szCs w:val="24"/>
        </w:rPr>
        <w:t>dataset</w:t>
      </w:r>
      <w:r w:rsidRPr="005B047A">
        <w:rPr>
          <w:rFonts w:ascii="Times New Roman" w:hAnsi="Times New Roman" w:cs="Times New Roman"/>
          <w:bCs/>
          <w:sz w:val="24"/>
          <w:szCs w:val="24"/>
        </w:rPr>
        <w:t xml:space="preserve">, the t value is statistically significant, both for a test with a two-tailed hypothesis and for a one-tailed test, because </w:t>
      </w:r>
      <w:r w:rsidR="00D60277">
        <w:rPr>
          <w:rFonts w:ascii="Times New Roman" w:hAnsi="Times New Roman" w:cs="Times New Roman"/>
          <w:bCs/>
          <w:sz w:val="24"/>
          <w:szCs w:val="24"/>
        </w:rPr>
        <w:t xml:space="preserve">t obt = </w:t>
      </w:r>
      <w:r w:rsidR="00F841BB">
        <w:rPr>
          <w:rFonts w:ascii="Times New Roman" w:hAnsi="Times New Roman" w:cs="Times New Roman"/>
          <w:bCs/>
          <w:sz w:val="24"/>
          <w:szCs w:val="24"/>
        </w:rPr>
        <w:t>6.31</w:t>
      </w:r>
      <w:r w:rsidRPr="005B047A">
        <w:rPr>
          <w:rFonts w:ascii="Times New Roman" w:hAnsi="Times New Roman" w:cs="Times New Roman"/>
          <w:bCs/>
          <w:sz w:val="24"/>
          <w:szCs w:val="24"/>
        </w:rPr>
        <w:t xml:space="preserve"> is </w:t>
      </w:r>
      <w:r w:rsidR="00B6799D">
        <w:rPr>
          <w:rFonts w:ascii="Times New Roman" w:hAnsi="Times New Roman" w:cs="Times New Roman"/>
          <w:bCs/>
          <w:sz w:val="24"/>
          <w:szCs w:val="24"/>
        </w:rPr>
        <w:t>greater</w:t>
      </w:r>
      <w:r w:rsidRPr="005B047A">
        <w:rPr>
          <w:rFonts w:ascii="Times New Roman" w:hAnsi="Times New Roman" w:cs="Times New Roman"/>
          <w:bCs/>
          <w:sz w:val="24"/>
          <w:szCs w:val="24"/>
        </w:rPr>
        <w:t xml:space="preserve"> than </w:t>
      </w:r>
      <w:r w:rsidR="00A4785B">
        <w:rPr>
          <w:rFonts w:ascii="Times New Roman" w:hAnsi="Times New Roman" w:cs="Times New Roman"/>
          <w:bCs/>
          <w:sz w:val="24"/>
          <w:szCs w:val="24"/>
        </w:rPr>
        <w:t>t crit = 1.66/2.62/2.36</w:t>
      </w:r>
      <w:r w:rsidRPr="005B047A">
        <w:rPr>
          <w:rFonts w:ascii="Times New Roman" w:hAnsi="Times New Roman" w:cs="Times New Roman"/>
          <w:bCs/>
          <w:sz w:val="24"/>
          <w:szCs w:val="24"/>
        </w:rPr>
        <w:t>.</w:t>
      </w:r>
      <w:r w:rsidR="00094413">
        <w:rPr>
          <w:rFonts w:ascii="Times New Roman" w:hAnsi="Times New Roman" w:cs="Times New Roman"/>
          <w:bCs/>
          <w:sz w:val="24"/>
          <w:szCs w:val="24"/>
        </w:rPr>
        <w:t xml:space="preserve"> </w:t>
      </w:r>
      <w:r w:rsidR="009B6455">
        <w:rPr>
          <w:rFonts w:ascii="Times New Roman" w:hAnsi="Times New Roman" w:cs="Times New Roman"/>
          <w:bCs/>
          <w:sz w:val="24"/>
          <w:szCs w:val="24"/>
        </w:rPr>
        <w:t>In conclusion</w:t>
      </w:r>
      <w:r w:rsidR="0092520D">
        <w:rPr>
          <w:rFonts w:ascii="Times New Roman" w:hAnsi="Times New Roman" w:cs="Times New Roman"/>
          <w:bCs/>
          <w:sz w:val="24"/>
          <w:szCs w:val="24"/>
        </w:rPr>
        <w:t>,</w:t>
      </w:r>
      <w:r w:rsidR="00620457">
        <w:rPr>
          <w:rFonts w:ascii="Times New Roman" w:hAnsi="Times New Roman" w:cs="Times New Roman"/>
          <w:bCs/>
          <w:sz w:val="24"/>
          <w:szCs w:val="24"/>
        </w:rPr>
        <w:t xml:space="preserve"> we can reject the null </w:t>
      </w:r>
      <w:r w:rsidR="002B03F7">
        <w:rPr>
          <w:rFonts w:ascii="Times New Roman" w:hAnsi="Times New Roman" w:cs="Times New Roman"/>
          <w:bCs/>
          <w:sz w:val="24"/>
          <w:szCs w:val="24"/>
        </w:rPr>
        <w:t xml:space="preserve">hypothesis because </w:t>
      </w:r>
      <w:r w:rsidR="00F1654D">
        <w:rPr>
          <w:rFonts w:ascii="Times New Roman" w:hAnsi="Times New Roman" w:cs="Times New Roman"/>
          <w:bCs/>
          <w:sz w:val="24"/>
          <w:szCs w:val="24"/>
        </w:rPr>
        <w:t>t obt</w:t>
      </w:r>
      <w:r w:rsidR="00AA417D">
        <w:rPr>
          <w:rFonts w:ascii="Times New Roman" w:hAnsi="Times New Roman" w:cs="Times New Roman"/>
          <w:bCs/>
          <w:sz w:val="24"/>
          <w:szCs w:val="24"/>
        </w:rPr>
        <w:t xml:space="preserve"> </w:t>
      </w:r>
      <w:r w:rsidR="00F1654D">
        <w:rPr>
          <w:rFonts w:ascii="Times New Roman" w:hAnsi="Times New Roman" w:cs="Times New Roman"/>
          <w:bCs/>
          <w:sz w:val="24"/>
          <w:szCs w:val="24"/>
        </w:rPr>
        <w:t>&gt;</w:t>
      </w:r>
      <w:r w:rsidR="00AA417D">
        <w:rPr>
          <w:rFonts w:ascii="Times New Roman" w:hAnsi="Times New Roman" w:cs="Times New Roman"/>
          <w:bCs/>
          <w:sz w:val="24"/>
          <w:szCs w:val="24"/>
        </w:rPr>
        <w:t xml:space="preserve"> </w:t>
      </w:r>
      <w:r w:rsidR="00F1654D">
        <w:rPr>
          <w:rFonts w:ascii="Times New Roman" w:hAnsi="Times New Roman" w:cs="Times New Roman"/>
          <w:bCs/>
          <w:sz w:val="24"/>
          <w:szCs w:val="24"/>
        </w:rPr>
        <w:t>t crit</w:t>
      </w:r>
      <w:r w:rsidR="005B0FEC">
        <w:rPr>
          <w:rFonts w:ascii="Times New Roman" w:hAnsi="Times New Roman" w:cs="Times New Roman"/>
          <w:bCs/>
          <w:sz w:val="24"/>
          <w:szCs w:val="24"/>
        </w:rPr>
        <w:t xml:space="preserve"> and we can admit that </w:t>
      </w:r>
      <w:r w:rsidR="006C2989">
        <w:rPr>
          <w:rFonts w:ascii="Times New Roman" w:hAnsi="Times New Roman" w:cs="Times New Roman"/>
          <w:bCs/>
          <w:sz w:val="24"/>
          <w:szCs w:val="24"/>
        </w:rPr>
        <w:t xml:space="preserve">there </w:t>
      </w:r>
      <w:r w:rsidR="0092520D">
        <w:rPr>
          <w:rFonts w:ascii="Times New Roman" w:hAnsi="Times New Roman" w:cs="Times New Roman"/>
          <w:bCs/>
          <w:sz w:val="24"/>
          <w:szCs w:val="24"/>
        </w:rPr>
        <w:t>is</w:t>
      </w:r>
      <w:r w:rsidR="006C2989">
        <w:rPr>
          <w:rFonts w:ascii="Times New Roman" w:hAnsi="Times New Roman" w:cs="Times New Roman"/>
          <w:bCs/>
          <w:sz w:val="24"/>
          <w:szCs w:val="24"/>
        </w:rPr>
        <w:t xml:space="preserve"> </w:t>
      </w:r>
      <w:r w:rsidR="0092520D">
        <w:rPr>
          <w:rFonts w:ascii="Times New Roman" w:hAnsi="Times New Roman" w:cs="Times New Roman"/>
          <w:bCs/>
          <w:sz w:val="24"/>
          <w:szCs w:val="24"/>
        </w:rPr>
        <w:t xml:space="preserve">a </w:t>
      </w:r>
      <w:r w:rsidR="006C2989" w:rsidRPr="009B5242">
        <w:rPr>
          <w:rFonts w:ascii="Times New Roman" w:hAnsi="Times New Roman" w:cs="Times New Roman"/>
          <w:sz w:val="24"/>
          <w:szCs w:val="24"/>
        </w:rPr>
        <w:t>significant</w:t>
      </w:r>
      <w:r w:rsidR="006C2989">
        <w:rPr>
          <w:rFonts w:ascii="Times New Roman" w:hAnsi="Times New Roman" w:cs="Times New Roman"/>
          <w:sz w:val="24"/>
          <w:szCs w:val="24"/>
        </w:rPr>
        <w:t xml:space="preserve"> difference in infection rates of Covid-19 between white and BAME p</w:t>
      </w:r>
      <w:r w:rsidR="00476481">
        <w:rPr>
          <w:rFonts w:ascii="Times New Roman" w:hAnsi="Times New Roman" w:cs="Times New Roman"/>
          <w:sz w:val="24"/>
          <w:szCs w:val="24"/>
        </w:rPr>
        <w:t>eople</w:t>
      </w:r>
      <w:r w:rsidR="006C2989">
        <w:rPr>
          <w:rFonts w:ascii="Times New Roman" w:hAnsi="Times New Roman" w:cs="Times New Roman"/>
          <w:sz w:val="24"/>
          <w:szCs w:val="24"/>
        </w:rPr>
        <w:t xml:space="preserve"> in the United Kingdom.</w:t>
      </w:r>
    </w:p>
    <w:p w14:paraId="0FF342EE" w14:textId="5901E5E6" w:rsidR="00FE6FB1" w:rsidRDefault="00A73680" w:rsidP="00367F96">
      <w:pPr>
        <w:spacing w:line="480" w:lineRule="auto"/>
        <w:ind w:firstLine="720"/>
        <w:jc w:val="both"/>
        <w:rPr>
          <w:rFonts w:ascii="Times New Roman" w:hAnsi="Times New Roman" w:cs="Times New Roman"/>
          <w:bCs/>
          <w:sz w:val="24"/>
          <w:szCs w:val="24"/>
        </w:rPr>
      </w:pPr>
      <w:r>
        <w:rPr>
          <w:rFonts w:ascii="Times New Roman" w:hAnsi="Times New Roman" w:cs="Times New Roman"/>
          <w:bCs/>
          <w:sz w:val="24"/>
          <w:szCs w:val="24"/>
        </w:rPr>
        <w:t>The results</w:t>
      </w:r>
      <w:r w:rsidR="00A4581F">
        <w:rPr>
          <w:rFonts w:ascii="Times New Roman" w:hAnsi="Times New Roman" w:cs="Times New Roman"/>
          <w:bCs/>
          <w:sz w:val="24"/>
          <w:szCs w:val="24"/>
        </w:rPr>
        <w:t xml:space="preserve"> are </w:t>
      </w:r>
      <w:r w:rsidR="00A35F62">
        <w:rPr>
          <w:rFonts w:ascii="Times New Roman" w:hAnsi="Times New Roman" w:cs="Times New Roman"/>
          <w:bCs/>
          <w:sz w:val="24"/>
          <w:szCs w:val="24"/>
        </w:rPr>
        <w:t xml:space="preserve">statistically </w:t>
      </w:r>
      <w:r w:rsidR="00A4581F">
        <w:rPr>
          <w:rFonts w:ascii="Times New Roman" w:hAnsi="Times New Roman" w:cs="Times New Roman"/>
          <w:bCs/>
          <w:sz w:val="24"/>
          <w:szCs w:val="24"/>
        </w:rPr>
        <w:t>significant at the .01, .02</w:t>
      </w:r>
      <w:r w:rsidR="00144B9E">
        <w:rPr>
          <w:rFonts w:ascii="Times New Roman" w:hAnsi="Times New Roman" w:cs="Times New Roman"/>
          <w:bCs/>
          <w:sz w:val="24"/>
          <w:szCs w:val="24"/>
        </w:rPr>
        <w:t xml:space="preserve"> and .10 level</w:t>
      </w:r>
      <w:r w:rsidR="000E7385">
        <w:rPr>
          <w:rFonts w:ascii="Times New Roman" w:hAnsi="Times New Roman" w:cs="Times New Roman"/>
          <w:bCs/>
          <w:sz w:val="24"/>
          <w:szCs w:val="24"/>
        </w:rPr>
        <w:t xml:space="preserve"> respective at 99</w:t>
      </w:r>
      <w:r w:rsidR="00B75496">
        <w:rPr>
          <w:rFonts w:ascii="Times New Roman" w:hAnsi="Times New Roman" w:cs="Times New Roman"/>
          <w:bCs/>
          <w:sz w:val="24"/>
          <w:szCs w:val="24"/>
        </w:rPr>
        <w:t xml:space="preserve">%, </w:t>
      </w:r>
      <w:r w:rsidR="00654265">
        <w:rPr>
          <w:rFonts w:ascii="Times New Roman" w:hAnsi="Times New Roman" w:cs="Times New Roman"/>
          <w:bCs/>
          <w:sz w:val="24"/>
          <w:szCs w:val="24"/>
        </w:rPr>
        <w:t xml:space="preserve">98%, </w:t>
      </w:r>
      <w:r w:rsidR="00435177">
        <w:rPr>
          <w:rFonts w:ascii="Times New Roman" w:hAnsi="Times New Roman" w:cs="Times New Roman"/>
          <w:bCs/>
          <w:sz w:val="24"/>
          <w:szCs w:val="24"/>
        </w:rPr>
        <w:t>90%</w:t>
      </w:r>
      <w:r w:rsidR="00654265">
        <w:rPr>
          <w:rFonts w:ascii="Times New Roman" w:hAnsi="Times New Roman" w:cs="Times New Roman"/>
          <w:bCs/>
          <w:sz w:val="24"/>
          <w:szCs w:val="24"/>
        </w:rPr>
        <w:t xml:space="preserve"> level</w:t>
      </w:r>
      <w:r w:rsidR="00144B9E">
        <w:rPr>
          <w:rFonts w:ascii="Times New Roman" w:hAnsi="Times New Roman" w:cs="Times New Roman"/>
          <w:bCs/>
          <w:sz w:val="24"/>
          <w:szCs w:val="24"/>
        </w:rPr>
        <w:t>.</w:t>
      </w:r>
      <w:r w:rsidR="00DB7D2F">
        <w:rPr>
          <w:rFonts w:ascii="Times New Roman" w:hAnsi="Times New Roman" w:cs="Times New Roman"/>
          <w:bCs/>
          <w:sz w:val="24"/>
          <w:szCs w:val="24"/>
        </w:rPr>
        <w:t xml:space="preserve"> </w:t>
      </w:r>
      <w:r w:rsidR="0015097E">
        <w:rPr>
          <w:rFonts w:ascii="Times New Roman" w:hAnsi="Times New Roman" w:cs="Times New Roman"/>
          <w:bCs/>
          <w:sz w:val="24"/>
          <w:szCs w:val="24"/>
        </w:rPr>
        <w:t xml:space="preserve">Not only </w:t>
      </w:r>
      <w:r w:rsidR="00DA08D5">
        <w:rPr>
          <w:rFonts w:ascii="Times New Roman" w:hAnsi="Times New Roman" w:cs="Times New Roman"/>
          <w:bCs/>
          <w:sz w:val="24"/>
          <w:szCs w:val="24"/>
        </w:rPr>
        <w:t xml:space="preserve">is </w:t>
      </w:r>
      <w:r w:rsidR="0015097E">
        <w:rPr>
          <w:rFonts w:ascii="Times New Roman" w:hAnsi="Times New Roman" w:cs="Times New Roman"/>
          <w:bCs/>
          <w:sz w:val="24"/>
          <w:szCs w:val="24"/>
        </w:rPr>
        <w:t>t obt</w:t>
      </w:r>
      <w:r w:rsidR="00DA08D5">
        <w:rPr>
          <w:rFonts w:ascii="Times New Roman" w:hAnsi="Times New Roman" w:cs="Times New Roman"/>
          <w:bCs/>
          <w:sz w:val="24"/>
          <w:szCs w:val="24"/>
        </w:rPr>
        <w:t xml:space="preserve"> significant, but </w:t>
      </w:r>
      <w:r w:rsidR="00E10E21">
        <w:rPr>
          <w:rFonts w:ascii="Times New Roman" w:hAnsi="Times New Roman" w:cs="Times New Roman"/>
          <w:bCs/>
          <w:sz w:val="24"/>
          <w:szCs w:val="24"/>
        </w:rPr>
        <w:t xml:space="preserve">the values of the means </w:t>
      </w:r>
      <w:r w:rsidR="00FC44C5">
        <w:rPr>
          <w:rFonts w:ascii="Times New Roman" w:hAnsi="Times New Roman" w:cs="Times New Roman"/>
          <w:bCs/>
          <w:sz w:val="24"/>
          <w:szCs w:val="24"/>
        </w:rPr>
        <w:t>are</w:t>
      </w:r>
      <w:r w:rsidR="00AF1BF0">
        <w:rPr>
          <w:rFonts w:ascii="Times New Roman" w:hAnsi="Times New Roman" w:cs="Times New Roman"/>
          <w:bCs/>
          <w:sz w:val="24"/>
          <w:szCs w:val="24"/>
        </w:rPr>
        <w:t xml:space="preserve"> significant</w:t>
      </w:r>
      <w:r w:rsidR="0092520D">
        <w:rPr>
          <w:rFonts w:ascii="Times New Roman" w:hAnsi="Times New Roman" w:cs="Times New Roman"/>
          <w:bCs/>
          <w:sz w:val="24"/>
          <w:szCs w:val="24"/>
        </w:rPr>
        <w:t>ly</w:t>
      </w:r>
      <w:r w:rsidR="00FC44C5">
        <w:rPr>
          <w:rFonts w:ascii="Times New Roman" w:hAnsi="Times New Roman" w:cs="Times New Roman"/>
          <w:bCs/>
          <w:sz w:val="24"/>
          <w:szCs w:val="24"/>
        </w:rPr>
        <w:t xml:space="preserve"> </w:t>
      </w:r>
      <w:r w:rsidR="00A65B7A">
        <w:rPr>
          <w:rFonts w:ascii="Times New Roman" w:hAnsi="Times New Roman" w:cs="Times New Roman"/>
          <w:bCs/>
          <w:sz w:val="24"/>
          <w:szCs w:val="24"/>
        </w:rPr>
        <w:t>different</w:t>
      </w:r>
      <w:r w:rsidR="00480860">
        <w:rPr>
          <w:rFonts w:ascii="Times New Roman" w:hAnsi="Times New Roman" w:cs="Times New Roman"/>
          <w:bCs/>
          <w:sz w:val="24"/>
          <w:szCs w:val="24"/>
        </w:rPr>
        <w:t>.</w:t>
      </w:r>
      <w:r w:rsidR="00072848">
        <w:rPr>
          <w:rFonts w:ascii="Times New Roman" w:hAnsi="Times New Roman" w:cs="Times New Roman"/>
          <w:bCs/>
          <w:sz w:val="24"/>
          <w:szCs w:val="24"/>
        </w:rPr>
        <w:t xml:space="preserve"> </w:t>
      </w:r>
      <w:r w:rsidR="00420361">
        <w:rPr>
          <w:rFonts w:ascii="Times New Roman" w:hAnsi="Times New Roman" w:cs="Times New Roman"/>
          <w:bCs/>
          <w:sz w:val="24"/>
          <w:szCs w:val="24"/>
        </w:rPr>
        <w:t xml:space="preserve">We conclude </w:t>
      </w:r>
      <w:r w:rsidR="002B7271">
        <w:rPr>
          <w:rFonts w:ascii="Times New Roman" w:hAnsi="Times New Roman" w:cs="Times New Roman"/>
          <w:bCs/>
          <w:sz w:val="24"/>
          <w:szCs w:val="24"/>
        </w:rPr>
        <w:t>based on</w:t>
      </w:r>
      <w:r w:rsidR="00420361">
        <w:rPr>
          <w:rFonts w:ascii="Times New Roman" w:hAnsi="Times New Roman" w:cs="Times New Roman"/>
          <w:bCs/>
          <w:sz w:val="24"/>
          <w:szCs w:val="24"/>
        </w:rPr>
        <w:t xml:space="preserve"> our study that </w:t>
      </w:r>
      <w:r w:rsidR="00B23360">
        <w:rPr>
          <w:rFonts w:ascii="Times New Roman" w:hAnsi="Times New Roman" w:cs="Times New Roman"/>
          <w:bCs/>
          <w:sz w:val="24"/>
          <w:szCs w:val="24"/>
        </w:rPr>
        <w:t xml:space="preserve">the difference </w:t>
      </w:r>
      <w:r w:rsidR="0088684A" w:rsidRPr="009B5242">
        <w:rPr>
          <w:rFonts w:ascii="Times New Roman" w:hAnsi="Times New Roman" w:cs="Times New Roman"/>
          <w:sz w:val="24"/>
          <w:szCs w:val="24"/>
        </w:rPr>
        <w:t xml:space="preserve">between the infection rate of Covid-19 </w:t>
      </w:r>
      <w:r w:rsidR="0084272C">
        <w:rPr>
          <w:rFonts w:ascii="Times New Roman" w:hAnsi="Times New Roman" w:cs="Times New Roman"/>
          <w:bCs/>
          <w:sz w:val="24"/>
          <w:szCs w:val="24"/>
        </w:rPr>
        <w:t xml:space="preserve">of </w:t>
      </w:r>
      <w:r w:rsidR="00420361">
        <w:rPr>
          <w:rFonts w:ascii="Times New Roman" w:hAnsi="Times New Roman" w:cs="Times New Roman"/>
          <w:bCs/>
          <w:sz w:val="24"/>
          <w:szCs w:val="24"/>
        </w:rPr>
        <w:t>BAME</w:t>
      </w:r>
      <w:r w:rsidR="00F27DAA">
        <w:rPr>
          <w:rFonts w:ascii="Times New Roman" w:hAnsi="Times New Roman" w:cs="Times New Roman"/>
          <w:bCs/>
          <w:sz w:val="24"/>
          <w:szCs w:val="24"/>
        </w:rPr>
        <w:t xml:space="preserve"> </w:t>
      </w:r>
      <w:r w:rsidR="00B524D4">
        <w:rPr>
          <w:rFonts w:ascii="Times New Roman" w:hAnsi="Times New Roman" w:cs="Times New Roman"/>
          <w:bCs/>
          <w:sz w:val="24"/>
          <w:szCs w:val="24"/>
        </w:rPr>
        <w:t>is significantly larger than</w:t>
      </w:r>
      <w:r w:rsidR="006D4751">
        <w:rPr>
          <w:rFonts w:ascii="Times New Roman" w:hAnsi="Times New Roman" w:cs="Times New Roman"/>
          <w:bCs/>
          <w:sz w:val="24"/>
          <w:szCs w:val="24"/>
        </w:rPr>
        <w:t xml:space="preserve"> </w:t>
      </w:r>
      <w:r w:rsidR="008C605B">
        <w:rPr>
          <w:rFonts w:ascii="Times New Roman" w:hAnsi="Times New Roman" w:cs="Times New Roman"/>
          <w:bCs/>
          <w:sz w:val="24"/>
          <w:szCs w:val="24"/>
        </w:rPr>
        <w:t xml:space="preserve">that of </w:t>
      </w:r>
      <w:r w:rsidR="006D4751">
        <w:rPr>
          <w:rFonts w:ascii="Times New Roman" w:hAnsi="Times New Roman" w:cs="Times New Roman"/>
          <w:bCs/>
          <w:sz w:val="24"/>
          <w:szCs w:val="24"/>
        </w:rPr>
        <w:t>white people in the UK.</w:t>
      </w:r>
      <w:r w:rsidR="00443D5F">
        <w:rPr>
          <w:rFonts w:ascii="Times New Roman" w:hAnsi="Times New Roman" w:cs="Times New Roman"/>
          <w:bCs/>
          <w:sz w:val="24"/>
          <w:szCs w:val="24"/>
        </w:rPr>
        <w:t xml:space="preserve"> </w:t>
      </w:r>
      <w:r w:rsidR="00B00B02">
        <w:rPr>
          <w:rFonts w:ascii="Times New Roman" w:hAnsi="Times New Roman" w:cs="Times New Roman"/>
          <w:bCs/>
          <w:sz w:val="24"/>
          <w:szCs w:val="24"/>
        </w:rPr>
        <w:t xml:space="preserve">It is a large effect of the difference between </w:t>
      </w:r>
      <w:r w:rsidR="00B00B02">
        <w:rPr>
          <w:rFonts w:ascii="Times New Roman" w:hAnsi="Times New Roman" w:cs="Times New Roman"/>
          <w:sz w:val="24"/>
          <w:szCs w:val="24"/>
        </w:rPr>
        <w:t>t</w:t>
      </w:r>
      <w:r w:rsidR="00B00B02" w:rsidRPr="009B5242">
        <w:rPr>
          <w:rFonts w:ascii="Times New Roman" w:hAnsi="Times New Roman" w:cs="Times New Roman"/>
          <w:sz w:val="24"/>
          <w:szCs w:val="24"/>
        </w:rPr>
        <w:t xml:space="preserve">he mean infection rate </w:t>
      </w:r>
      <w:r w:rsidR="00B00B02">
        <w:rPr>
          <w:rFonts w:ascii="Times New Roman" w:hAnsi="Times New Roman" w:cs="Times New Roman"/>
          <w:sz w:val="24"/>
          <w:szCs w:val="24"/>
        </w:rPr>
        <w:t>of</w:t>
      </w:r>
      <w:r w:rsidR="00B00B02" w:rsidRPr="009B5242">
        <w:rPr>
          <w:rFonts w:ascii="Times New Roman" w:hAnsi="Times New Roman" w:cs="Times New Roman"/>
          <w:sz w:val="24"/>
          <w:szCs w:val="24"/>
        </w:rPr>
        <w:t xml:space="preserve"> the BAME</w:t>
      </w:r>
      <w:r w:rsidR="00B00B02">
        <w:rPr>
          <w:rFonts w:ascii="Times New Roman" w:hAnsi="Times New Roman" w:cs="Times New Roman"/>
          <w:bCs/>
          <w:sz w:val="24"/>
          <w:szCs w:val="24"/>
        </w:rPr>
        <w:t xml:space="preserve"> and white patients, concluding that effect size is large in </w:t>
      </w:r>
      <w:r w:rsidR="00E13A4B">
        <w:rPr>
          <w:rFonts w:ascii="Times New Roman" w:hAnsi="Times New Roman" w:cs="Times New Roman"/>
          <w:bCs/>
          <w:sz w:val="24"/>
          <w:szCs w:val="24"/>
        </w:rPr>
        <w:t>magnitude.</w:t>
      </w:r>
    </w:p>
    <w:p w14:paraId="1CA1A8F8" w14:textId="3DDB7780" w:rsidR="000F1825" w:rsidRDefault="003E423A" w:rsidP="001D0B33">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ab/>
      </w:r>
    </w:p>
    <w:p w14:paraId="1C20D567" w14:textId="32A78F22" w:rsidR="00052321" w:rsidRDefault="00052321" w:rsidP="00A65B7A">
      <w:pPr>
        <w:spacing w:line="480" w:lineRule="auto"/>
        <w:ind w:firstLine="720"/>
        <w:jc w:val="both"/>
        <w:rPr>
          <w:rFonts w:ascii="Times New Roman" w:hAnsi="Times New Roman" w:cs="Times New Roman"/>
          <w:bCs/>
          <w:sz w:val="24"/>
          <w:szCs w:val="24"/>
        </w:rPr>
      </w:pPr>
    </w:p>
    <w:p w14:paraId="612AE676" w14:textId="2A865101" w:rsidR="00052321" w:rsidRDefault="00052321" w:rsidP="00A65B7A">
      <w:pPr>
        <w:spacing w:line="480" w:lineRule="auto"/>
        <w:ind w:firstLine="720"/>
        <w:jc w:val="both"/>
        <w:rPr>
          <w:rFonts w:ascii="Times New Roman" w:hAnsi="Times New Roman" w:cs="Times New Roman"/>
          <w:bCs/>
          <w:sz w:val="24"/>
          <w:szCs w:val="24"/>
        </w:rPr>
      </w:pPr>
    </w:p>
    <w:p w14:paraId="7DDE6FF9" w14:textId="7CBC74FC" w:rsidR="00052321" w:rsidRDefault="00052321" w:rsidP="00A65B7A">
      <w:pPr>
        <w:spacing w:line="480" w:lineRule="auto"/>
        <w:ind w:firstLine="720"/>
        <w:jc w:val="both"/>
        <w:rPr>
          <w:rFonts w:ascii="Times New Roman" w:hAnsi="Times New Roman" w:cs="Times New Roman"/>
          <w:bCs/>
          <w:sz w:val="24"/>
          <w:szCs w:val="24"/>
        </w:rPr>
      </w:pPr>
    </w:p>
    <w:p w14:paraId="64E0ECB1" w14:textId="25549E57" w:rsidR="00052321" w:rsidRDefault="00052321" w:rsidP="00A65B7A">
      <w:pPr>
        <w:spacing w:line="480" w:lineRule="auto"/>
        <w:ind w:firstLine="720"/>
        <w:jc w:val="both"/>
        <w:rPr>
          <w:rFonts w:ascii="Times New Roman" w:hAnsi="Times New Roman" w:cs="Times New Roman"/>
          <w:bCs/>
          <w:sz w:val="24"/>
          <w:szCs w:val="24"/>
        </w:rPr>
      </w:pPr>
    </w:p>
    <w:p w14:paraId="3A4B2BD9" w14:textId="70DDFF2B" w:rsidR="006336F5" w:rsidRDefault="006336F5" w:rsidP="00A65B7A">
      <w:pPr>
        <w:spacing w:line="480" w:lineRule="auto"/>
        <w:ind w:firstLine="720"/>
        <w:jc w:val="both"/>
        <w:rPr>
          <w:rFonts w:ascii="Times New Roman" w:hAnsi="Times New Roman" w:cs="Times New Roman"/>
          <w:bCs/>
          <w:sz w:val="24"/>
          <w:szCs w:val="24"/>
        </w:rPr>
      </w:pPr>
    </w:p>
    <w:p w14:paraId="0F92FE93" w14:textId="153CFAE3" w:rsidR="006336F5" w:rsidRDefault="006336F5" w:rsidP="00A65B7A">
      <w:pPr>
        <w:spacing w:line="480" w:lineRule="auto"/>
        <w:ind w:firstLine="720"/>
        <w:jc w:val="both"/>
        <w:rPr>
          <w:rFonts w:ascii="Times New Roman" w:hAnsi="Times New Roman" w:cs="Times New Roman"/>
          <w:bCs/>
          <w:sz w:val="24"/>
          <w:szCs w:val="24"/>
        </w:rPr>
      </w:pPr>
    </w:p>
    <w:p w14:paraId="285C6A39" w14:textId="01104502" w:rsidR="00017D37" w:rsidRDefault="00017D37" w:rsidP="00180C8A">
      <w:pPr>
        <w:spacing w:line="480" w:lineRule="auto"/>
        <w:jc w:val="both"/>
        <w:rPr>
          <w:rFonts w:ascii="Times New Roman" w:hAnsi="Times New Roman" w:cs="Times New Roman"/>
          <w:bCs/>
          <w:sz w:val="24"/>
          <w:szCs w:val="24"/>
        </w:rPr>
      </w:pPr>
    </w:p>
    <w:p w14:paraId="7710867B" w14:textId="77777777" w:rsidR="00EA4121" w:rsidRDefault="00EA4121" w:rsidP="00180C8A">
      <w:pPr>
        <w:spacing w:line="480" w:lineRule="auto"/>
        <w:jc w:val="both"/>
        <w:rPr>
          <w:rFonts w:ascii="Times New Roman" w:hAnsi="Times New Roman" w:cs="Times New Roman"/>
          <w:bCs/>
          <w:sz w:val="24"/>
          <w:szCs w:val="24"/>
        </w:rPr>
      </w:pPr>
    </w:p>
    <w:p w14:paraId="6EBF9644" w14:textId="101B32AC" w:rsidR="00663A65" w:rsidRDefault="00156FCD" w:rsidP="00663A65">
      <w:pPr>
        <w:pStyle w:val="Heading1"/>
        <w:spacing w:line="360" w:lineRule="auto"/>
        <w:jc w:val="center"/>
        <w:rPr>
          <w:rFonts w:ascii="Times New Roman" w:hAnsi="Times New Roman" w:cs="Times New Roman"/>
          <w:b/>
          <w:bCs/>
          <w:color w:val="auto"/>
          <w:sz w:val="28"/>
          <w:szCs w:val="28"/>
        </w:rPr>
      </w:pPr>
      <w:bookmarkStart w:id="10" w:name="_Toc81413116"/>
      <w:r w:rsidRPr="00EF4DE8">
        <w:rPr>
          <w:rFonts w:ascii="Times New Roman" w:hAnsi="Times New Roman" w:cs="Times New Roman"/>
          <w:b/>
          <w:bCs/>
          <w:color w:val="auto"/>
          <w:sz w:val="28"/>
          <w:szCs w:val="28"/>
        </w:rPr>
        <w:lastRenderedPageBreak/>
        <w:t>Outliers in the dataset</w:t>
      </w:r>
      <w:bookmarkEnd w:id="10"/>
    </w:p>
    <w:p w14:paraId="1C054C67" w14:textId="616FD672" w:rsidR="002F60D5" w:rsidRPr="002F60D5" w:rsidRDefault="00195D4C" w:rsidP="00EC5A93">
      <w:pPr>
        <w:spacing w:line="480" w:lineRule="auto"/>
        <w:ind w:firstLine="720"/>
        <w:jc w:val="both"/>
        <w:rPr>
          <w:rFonts w:ascii="Times New Roman" w:hAnsi="Times New Roman" w:cs="Times New Roman"/>
          <w:sz w:val="24"/>
          <w:szCs w:val="24"/>
        </w:rPr>
      </w:pPr>
      <w:r w:rsidRPr="00195D4C">
        <w:rPr>
          <w:rFonts w:ascii="Times New Roman" w:hAnsi="Times New Roman" w:cs="Times New Roman"/>
          <w:sz w:val="24"/>
          <w:szCs w:val="24"/>
        </w:rPr>
        <w:t>The lower and upper limits in our data set are 20 and 100, respectively. White and BAME patients under the age of 20 and over the age of 100 are considered abnormal.</w:t>
      </w:r>
      <w:r w:rsidR="00EC5A93">
        <w:rPr>
          <w:rFonts w:ascii="Times New Roman" w:hAnsi="Times New Roman" w:cs="Times New Roman"/>
          <w:sz w:val="24"/>
          <w:szCs w:val="24"/>
        </w:rPr>
        <w:t xml:space="preserve"> </w:t>
      </w:r>
      <w:r w:rsidR="002F60D5" w:rsidRPr="002F60D5">
        <w:rPr>
          <w:rFonts w:ascii="Times New Roman" w:hAnsi="Times New Roman" w:cs="Times New Roman"/>
          <w:sz w:val="24"/>
          <w:szCs w:val="24"/>
        </w:rPr>
        <w:t xml:space="preserve">Next, I'll look at whether we're given a dataset and, if we include these outliers, what type of t obt and t crit we get, and what happens when we remove the outliers. The first table shows the t-Test </w:t>
      </w:r>
      <w:r w:rsidR="005275E5">
        <w:rPr>
          <w:rFonts w:ascii="Times New Roman" w:hAnsi="Times New Roman" w:cs="Times New Roman"/>
          <w:sz w:val="24"/>
          <w:szCs w:val="24"/>
        </w:rPr>
        <w:t>calculation</w:t>
      </w:r>
      <w:r w:rsidR="002F60D5" w:rsidRPr="002F60D5">
        <w:rPr>
          <w:rFonts w:ascii="Times New Roman" w:hAnsi="Times New Roman" w:cs="Times New Roman"/>
          <w:sz w:val="24"/>
          <w:szCs w:val="24"/>
        </w:rPr>
        <w:t xml:space="preserve"> in Excel with outliers included, and the second table shows the t-Test without outliers.</w:t>
      </w:r>
    </w:p>
    <w:p w14:paraId="6AF41091" w14:textId="3F904073" w:rsidR="00AB32D3" w:rsidRPr="00EA4121" w:rsidRDefault="00EA4121" w:rsidP="007A09CF">
      <w:pPr>
        <w:spacing w:line="240" w:lineRule="auto"/>
        <w:rPr>
          <w:rFonts w:ascii="Times New Roman" w:hAnsi="Times New Roman" w:cs="Times New Roman"/>
          <w:b/>
          <w:bCs/>
          <w:sz w:val="24"/>
          <w:szCs w:val="24"/>
        </w:rPr>
      </w:pPr>
      <w:r w:rsidRPr="00EA4121">
        <w:rPr>
          <w:rFonts w:ascii="Times New Roman" w:hAnsi="Times New Roman" w:cs="Times New Roman"/>
          <w:b/>
          <w:bCs/>
          <w:sz w:val="24"/>
          <w:szCs w:val="24"/>
        </w:rPr>
        <w:t>Table 1</w:t>
      </w:r>
    </w:p>
    <w:p w14:paraId="03BA3AB3" w14:textId="7F88214E" w:rsidR="007A09CF" w:rsidRDefault="009C2272" w:rsidP="007A09CF">
      <w:pPr>
        <w:spacing w:line="480" w:lineRule="auto"/>
        <w:rPr>
          <w:rFonts w:ascii="Times New Roman" w:hAnsi="Times New Roman" w:cs="Times New Roman"/>
          <w:noProof/>
          <w:sz w:val="24"/>
          <w:szCs w:val="24"/>
        </w:rPr>
      </w:pPr>
      <w:r>
        <w:rPr>
          <w:rFonts w:ascii="Times New Roman" w:hAnsi="Times New Roman" w:cs="Times New Roman"/>
          <w:noProof/>
          <w:sz w:val="24"/>
          <w:szCs w:val="24"/>
        </w:rPr>
        <w:drawing>
          <wp:inline distT="0" distB="0" distL="0" distR="0" wp14:anchorId="2472A838" wp14:editId="1450BD22">
            <wp:extent cx="5300419" cy="2484120"/>
            <wp:effectExtent l="0" t="0" r="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308201" cy="2487767"/>
                    </a:xfrm>
                    <a:prstGeom prst="rect">
                      <a:avLst/>
                    </a:prstGeom>
                  </pic:spPr>
                </pic:pic>
              </a:graphicData>
            </a:graphic>
          </wp:inline>
        </w:drawing>
      </w:r>
    </w:p>
    <w:p w14:paraId="54C888E9" w14:textId="58DBCFA8" w:rsidR="00EA4121" w:rsidRPr="007A09CF" w:rsidRDefault="00EA4121" w:rsidP="007A09CF">
      <w:pPr>
        <w:spacing w:line="240" w:lineRule="auto"/>
        <w:rPr>
          <w:rFonts w:ascii="Times New Roman" w:hAnsi="Times New Roman" w:cs="Times New Roman"/>
          <w:noProof/>
          <w:sz w:val="24"/>
          <w:szCs w:val="24"/>
        </w:rPr>
      </w:pPr>
      <w:r w:rsidRPr="00EA4121">
        <w:rPr>
          <w:rFonts w:ascii="Times New Roman" w:hAnsi="Times New Roman" w:cs="Times New Roman"/>
          <w:b/>
          <w:bCs/>
          <w:sz w:val="24"/>
          <w:szCs w:val="24"/>
        </w:rPr>
        <w:t>Table 2</w:t>
      </w:r>
    </w:p>
    <w:p w14:paraId="49A1E05C" w14:textId="59D979BC" w:rsidR="00905C88" w:rsidRDefault="00905C88" w:rsidP="00E344F5">
      <w:pPr>
        <w:spacing w:line="48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720112B" wp14:editId="0A7A6B84">
            <wp:extent cx="5314861" cy="2484120"/>
            <wp:effectExtent l="0" t="0" r="635"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321214" cy="2487089"/>
                    </a:xfrm>
                    <a:prstGeom prst="rect">
                      <a:avLst/>
                    </a:prstGeom>
                  </pic:spPr>
                </pic:pic>
              </a:graphicData>
            </a:graphic>
          </wp:inline>
        </w:drawing>
      </w:r>
    </w:p>
    <w:p w14:paraId="64DB2667" w14:textId="34157693" w:rsidR="0048319A" w:rsidRDefault="001B15E8" w:rsidP="0031604A">
      <w:pPr>
        <w:spacing w:before="240" w:line="480" w:lineRule="auto"/>
        <w:ind w:firstLine="720"/>
        <w:jc w:val="both"/>
        <w:rPr>
          <w:rFonts w:ascii="Times New Roman" w:hAnsi="Times New Roman" w:cs="Times New Roman"/>
          <w:sz w:val="24"/>
          <w:szCs w:val="24"/>
        </w:rPr>
      </w:pPr>
      <w:r w:rsidRPr="001B15E8">
        <w:rPr>
          <w:rFonts w:ascii="Times New Roman" w:hAnsi="Times New Roman" w:cs="Times New Roman"/>
          <w:sz w:val="24"/>
          <w:szCs w:val="24"/>
        </w:rPr>
        <w:lastRenderedPageBreak/>
        <w:t xml:space="preserve">When we compare Tables 1 and 2, we can see that removing the outliers </w:t>
      </w:r>
      <w:r w:rsidR="00DC710D" w:rsidRPr="001B15E8">
        <w:rPr>
          <w:rFonts w:ascii="Times New Roman" w:hAnsi="Times New Roman" w:cs="Times New Roman"/>
          <w:sz w:val="24"/>
          <w:szCs w:val="24"/>
        </w:rPr>
        <w:t>influences</w:t>
      </w:r>
      <w:r w:rsidRPr="001B15E8">
        <w:rPr>
          <w:rFonts w:ascii="Times New Roman" w:hAnsi="Times New Roman" w:cs="Times New Roman"/>
          <w:sz w:val="24"/>
          <w:szCs w:val="24"/>
        </w:rPr>
        <w:t xml:space="preserve"> the sample size a</w:t>
      </w:r>
      <w:r w:rsidR="00CD0185">
        <w:rPr>
          <w:rFonts w:ascii="Times New Roman" w:hAnsi="Times New Roman" w:cs="Times New Roman"/>
          <w:sz w:val="24"/>
          <w:szCs w:val="24"/>
        </w:rPr>
        <w:t>nd</w:t>
      </w:r>
      <w:r w:rsidRPr="001B15E8">
        <w:rPr>
          <w:rFonts w:ascii="Times New Roman" w:hAnsi="Times New Roman" w:cs="Times New Roman"/>
          <w:sz w:val="24"/>
          <w:szCs w:val="24"/>
        </w:rPr>
        <w:t xml:space="preserve"> the descriptive statistics generated from white and BAME people.</w:t>
      </w:r>
      <w:r w:rsidR="005E16CF">
        <w:rPr>
          <w:rFonts w:ascii="Times New Roman" w:hAnsi="Times New Roman" w:cs="Times New Roman"/>
          <w:sz w:val="24"/>
          <w:szCs w:val="24"/>
        </w:rPr>
        <w:t xml:space="preserve"> </w:t>
      </w:r>
      <w:r w:rsidR="005E16CF" w:rsidRPr="005E16CF">
        <w:rPr>
          <w:rFonts w:ascii="Times New Roman" w:hAnsi="Times New Roman" w:cs="Times New Roman"/>
          <w:sz w:val="24"/>
          <w:szCs w:val="24"/>
        </w:rPr>
        <w:t xml:space="preserve">The mean and variance are significantly different for each p value. In the meantime, the t obt values are very close, and the t crit one-tail or two-tail is the same. </w:t>
      </w:r>
    </w:p>
    <w:p w14:paraId="6E4D877F" w14:textId="5405A8B6" w:rsidR="00BB74B9" w:rsidRDefault="00452465" w:rsidP="00BB74B9">
      <w:pPr>
        <w:spacing w:before="240" w:line="480" w:lineRule="auto"/>
        <w:ind w:firstLine="720"/>
        <w:jc w:val="both"/>
        <w:rPr>
          <w:rFonts w:ascii="Times New Roman" w:hAnsi="Times New Roman" w:cs="Times New Roman"/>
          <w:sz w:val="24"/>
          <w:szCs w:val="24"/>
        </w:rPr>
      </w:pPr>
      <w:r w:rsidRPr="00452465">
        <w:rPr>
          <w:rFonts w:ascii="Times New Roman" w:hAnsi="Times New Roman" w:cs="Times New Roman"/>
          <w:sz w:val="24"/>
          <w:szCs w:val="24"/>
        </w:rPr>
        <w:t>Finally, we must always keep an eye out for outlier values. They are sometimes the result of an error. Anomalies in values can occasionally indicate the presence of a previously unknown phenomenon</w:t>
      </w:r>
      <w:r w:rsidR="00E01CF5">
        <w:rPr>
          <w:rFonts w:ascii="Times New Roman" w:hAnsi="Times New Roman" w:cs="Times New Roman"/>
          <w:sz w:val="24"/>
          <w:szCs w:val="24"/>
        </w:rPr>
        <w:t xml:space="preserve"> [8]</w:t>
      </w:r>
      <w:r w:rsidRPr="00452465">
        <w:rPr>
          <w:rFonts w:ascii="Times New Roman" w:hAnsi="Times New Roman" w:cs="Times New Roman"/>
          <w:sz w:val="24"/>
          <w:szCs w:val="24"/>
        </w:rPr>
        <w:t>. Many descriptive statistics are sensitive to outliers, which is another reason we must be diligent in verifying outliers. For the associated data, these statistics include the mean, standard deviation, and correlation coefficient.</w:t>
      </w:r>
    </w:p>
    <w:p w14:paraId="22194805" w14:textId="77777777" w:rsidR="00AC64EE" w:rsidRPr="00BB74B9" w:rsidRDefault="00AC64EE" w:rsidP="00BB74B9">
      <w:pPr>
        <w:spacing w:before="240" w:line="480" w:lineRule="auto"/>
        <w:ind w:firstLine="720"/>
        <w:jc w:val="both"/>
        <w:rPr>
          <w:rFonts w:ascii="Times New Roman" w:hAnsi="Times New Roman" w:cs="Times New Roman"/>
          <w:color w:val="000000"/>
          <w:sz w:val="24"/>
          <w:szCs w:val="24"/>
          <w:shd w:val="clear" w:color="auto" w:fill="F5F5F5"/>
          <w:lang w:val="en"/>
        </w:rPr>
      </w:pPr>
    </w:p>
    <w:p w14:paraId="25B0CB1B" w14:textId="34E4B5CB" w:rsidR="00875615" w:rsidRDefault="00875615" w:rsidP="00875615">
      <w:pPr>
        <w:pStyle w:val="Heading1"/>
        <w:spacing w:line="480" w:lineRule="auto"/>
        <w:jc w:val="center"/>
        <w:rPr>
          <w:rFonts w:ascii="Times New Roman" w:hAnsi="Times New Roman" w:cs="Times New Roman"/>
          <w:b/>
          <w:bCs/>
          <w:color w:val="auto"/>
          <w:sz w:val="28"/>
          <w:szCs w:val="28"/>
        </w:rPr>
      </w:pPr>
      <w:bookmarkStart w:id="11" w:name="_Toc81413117"/>
      <w:r w:rsidRPr="00EF4DE8">
        <w:rPr>
          <w:rFonts w:ascii="Times New Roman" w:hAnsi="Times New Roman" w:cs="Times New Roman"/>
          <w:b/>
          <w:bCs/>
          <w:color w:val="auto"/>
          <w:sz w:val="28"/>
          <w:szCs w:val="28"/>
        </w:rPr>
        <w:t>Factors affecting Hypotheses testing</w:t>
      </w:r>
      <w:bookmarkEnd w:id="11"/>
    </w:p>
    <w:p w14:paraId="660DA7F4" w14:textId="3DAD74F8" w:rsidR="000F121C" w:rsidRPr="00083509" w:rsidRDefault="00712D14" w:rsidP="00AC5018">
      <w:pPr>
        <w:spacing w:line="480" w:lineRule="auto"/>
        <w:ind w:firstLine="720"/>
        <w:jc w:val="both"/>
        <w:rPr>
          <w:rFonts w:ascii="Times New Roman" w:hAnsi="Times New Roman" w:cs="Times New Roman"/>
          <w:sz w:val="24"/>
          <w:szCs w:val="24"/>
        </w:rPr>
      </w:pPr>
      <w:r w:rsidRPr="00712D14">
        <w:rPr>
          <w:rFonts w:ascii="Times New Roman" w:hAnsi="Times New Roman" w:cs="Times New Roman"/>
          <w:sz w:val="24"/>
          <w:szCs w:val="24"/>
        </w:rPr>
        <w:t xml:space="preserve">Three factors can influence the outcome of a hypothesis test. </w:t>
      </w:r>
      <w:r w:rsidR="001B3A95">
        <w:rPr>
          <w:rFonts w:ascii="Times New Roman" w:hAnsi="Times New Roman" w:cs="Times New Roman"/>
          <w:sz w:val="24"/>
          <w:szCs w:val="24"/>
        </w:rPr>
        <w:t xml:space="preserve">(1) </w:t>
      </w:r>
      <w:r w:rsidRPr="00712D14">
        <w:rPr>
          <w:rFonts w:ascii="Times New Roman" w:hAnsi="Times New Roman" w:cs="Times New Roman"/>
          <w:sz w:val="24"/>
          <w:szCs w:val="24"/>
        </w:rPr>
        <w:t>The extent of the difference between the sample mean and the original population mean. The greater the difference between the sample mean and the population mean, the larger the z-score, and the more likely a significant treatment effect will be found.</w:t>
      </w:r>
      <w:r w:rsidR="00FA0818">
        <w:rPr>
          <w:rFonts w:ascii="Times New Roman" w:hAnsi="Times New Roman" w:cs="Times New Roman"/>
          <w:sz w:val="24"/>
          <w:szCs w:val="24"/>
        </w:rPr>
        <w:t xml:space="preserve"> (2) </w:t>
      </w:r>
      <w:r w:rsidRPr="00712D14">
        <w:rPr>
          <w:rFonts w:ascii="Times New Roman" w:hAnsi="Times New Roman" w:cs="Times New Roman"/>
          <w:sz w:val="24"/>
          <w:szCs w:val="24"/>
        </w:rPr>
        <w:t xml:space="preserve">The degree to which scores differ. It influences the size of the standard error. The likelihood of discovering a significant treatment effect is reduced when there is more variability. </w:t>
      </w:r>
      <w:r w:rsidR="00FA0818">
        <w:rPr>
          <w:rFonts w:ascii="Times New Roman" w:hAnsi="Times New Roman" w:cs="Times New Roman"/>
          <w:sz w:val="24"/>
          <w:szCs w:val="24"/>
        </w:rPr>
        <w:t xml:space="preserve">(3) </w:t>
      </w:r>
      <w:r w:rsidRPr="00712D14">
        <w:rPr>
          <w:rFonts w:ascii="Times New Roman" w:hAnsi="Times New Roman" w:cs="Times New Roman"/>
          <w:sz w:val="24"/>
          <w:szCs w:val="24"/>
        </w:rPr>
        <w:t xml:space="preserve">The number of scores in the sample. It influences the size of the standard error. By increasing the sample size, the standard error is reduced and the likelihood of obtaining a significant result </w:t>
      </w:r>
      <w:r w:rsidR="004711A8" w:rsidRPr="00712D14">
        <w:rPr>
          <w:rFonts w:ascii="Times New Roman" w:hAnsi="Times New Roman" w:cs="Times New Roman"/>
          <w:sz w:val="24"/>
          <w:szCs w:val="24"/>
        </w:rPr>
        <w:t>increase</w:t>
      </w:r>
      <w:r w:rsidR="00D82807">
        <w:rPr>
          <w:rFonts w:ascii="Times New Roman" w:hAnsi="Times New Roman" w:cs="Times New Roman"/>
          <w:sz w:val="24"/>
          <w:szCs w:val="24"/>
        </w:rPr>
        <w:t xml:space="preserve"> [1]</w:t>
      </w:r>
      <w:r w:rsidRPr="00712D14">
        <w:rPr>
          <w:rFonts w:ascii="Times New Roman" w:hAnsi="Times New Roman" w:cs="Times New Roman"/>
          <w:sz w:val="24"/>
          <w:szCs w:val="24"/>
        </w:rPr>
        <w:t>.</w:t>
      </w:r>
      <w:r w:rsidR="000F121C" w:rsidRPr="00083509">
        <w:rPr>
          <w:rFonts w:ascii="Times New Roman" w:hAnsi="Times New Roman" w:cs="Times New Roman"/>
          <w:sz w:val="24"/>
          <w:szCs w:val="24"/>
        </w:rPr>
        <w:tab/>
      </w:r>
    </w:p>
    <w:p w14:paraId="19049968" w14:textId="3B3F4D3B" w:rsidR="007754F7" w:rsidRDefault="007754F7" w:rsidP="00A65B7A">
      <w:pPr>
        <w:spacing w:line="480" w:lineRule="auto"/>
        <w:ind w:firstLine="720"/>
        <w:jc w:val="both"/>
        <w:rPr>
          <w:rFonts w:ascii="Times New Roman" w:hAnsi="Times New Roman" w:cs="Times New Roman"/>
          <w:i/>
          <w:iCs/>
          <w:sz w:val="24"/>
          <w:szCs w:val="24"/>
        </w:rPr>
      </w:pPr>
    </w:p>
    <w:p w14:paraId="0682B5F7" w14:textId="5F8B7CED" w:rsidR="000B4115" w:rsidRDefault="000B4115" w:rsidP="00A65B7A">
      <w:pPr>
        <w:spacing w:line="480" w:lineRule="auto"/>
        <w:ind w:firstLine="720"/>
        <w:jc w:val="both"/>
        <w:rPr>
          <w:rFonts w:ascii="Times New Roman" w:hAnsi="Times New Roman" w:cs="Times New Roman"/>
          <w:i/>
          <w:iCs/>
          <w:sz w:val="24"/>
          <w:szCs w:val="24"/>
        </w:rPr>
      </w:pPr>
    </w:p>
    <w:p w14:paraId="054472C8" w14:textId="77777777" w:rsidR="000B4115" w:rsidRPr="00171B3B" w:rsidRDefault="000B4115" w:rsidP="00A65B7A">
      <w:pPr>
        <w:spacing w:line="480" w:lineRule="auto"/>
        <w:ind w:firstLine="720"/>
        <w:jc w:val="both"/>
        <w:rPr>
          <w:rFonts w:ascii="Times New Roman" w:hAnsi="Times New Roman" w:cs="Times New Roman"/>
          <w:bCs/>
          <w:sz w:val="24"/>
          <w:szCs w:val="24"/>
        </w:rPr>
      </w:pPr>
    </w:p>
    <w:p w14:paraId="39DF215C" w14:textId="77777777" w:rsidR="00656AF8" w:rsidRDefault="00656AF8" w:rsidP="001E537D">
      <w:pPr>
        <w:spacing w:before="240" w:line="480" w:lineRule="auto"/>
        <w:rPr>
          <w:rFonts w:ascii="Times New Roman" w:hAnsi="Times New Roman" w:cs="Times New Roman"/>
          <w:sz w:val="24"/>
          <w:szCs w:val="24"/>
        </w:rPr>
      </w:pPr>
    </w:p>
    <w:p w14:paraId="3AFEBDD5" w14:textId="3366AA58" w:rsidR="002A5279" w:rsidRPr="00EF4DE8" w:rsidRDefault="002A5279" w:rsidP="00F54957">
      <w:pPr>
        <w:pStyle w:val="Heading1"/>
        <w:spacing w:line="480" w:lineRule="auto"/>
        <w:jc w:val="center"/>
        <w:rPr>
          <w:rFonts w:ascii="Times New Roman" w:hAnsi="Times New Roman" w:cs="Times New Roman"/>
          <w:b/>
          <w:bCs/>
          <w:color w:val="auto"/>
          <w:sz w:val="28"/>
          <w:szCs w:val="28"/>
        </w:rPr>
      </w:pPr>
      <w:bookmarkStart w:id="12" w:name="_Toc80436133"/>
      <w:bookmarkStart w:id="13" w:name="_Toc16368"/>
      <w:bookmarkStart w:id="14" w:name="_Toc81413118"/>
      <w:r w:rsidRPr="00EF4DE8">
        <w:rPr>
          <w:rFonts w:ascii="Times New Roman" w:hAnsi="Times New Roman" w:cs="Times New Roman"/>
          <w:b/>
          <w:bCs/>
          <w:color w:val="auto"/>
          <w:sz w:val="28"/>
          <w:szCs w:val="28"/>
        </w:rPr>
        <w:t>Conclusion</w:t>
      </w:r>
      <w:bookmarkEnd w:id="12"/>
      <w:bookmarkEnd w:id="13"/>
      <w:bookmarkEnd w:id="14"/>
    </w:p>
    <w:p w14:paraId="50738642" w14:textId="77777777" w:rsidR="00882327" w:rsidRDefault="00882327" w:rsidP="004A678E">
      <w:pPr>
        <w:spacing w:line="480" w:lineRule="auto"/>
        <w:ind w:firstLine="720"/>
        <w:jc w:val="both"/>
        <w:rPr>
          <w:rFonts w:ascii="Times New Roman" w:hAnsi="Times New Roman" w:cs="Times New Roman"/>
          <w:sz w:val="24"/>
          <w:szCs w:val="24"/>
        </w:rPr>
      </w:pPr>
      <w:r w:rsidRPr="00882327">
        <w:rPr>
          <w:rFonts w:ascii="Times New Roman" w:hAnsi="Times New Roman" w:cs="Times New Roman"/>
          <w:sz w:val="24"/>
          <w:szCs w:val="24"/>
        </w:rPr>
        <w:t>This population-based White and BAME analysis, which was conducted after controlling for significant clinical variables associated with COVID-19, provides the most conclusive evidence to date of the race-specific inadequacies of the infection rate of Covid-19 in the UK.</w:t>
      </w:r>
    </w:p>
    <w:p w14:paraId="28B9DAE7" w14:textId="5406E78B" w:rsidR="00220385" w:rsidRDefault="00691AD2" w:rsidP="004A678E">
      <w:pPr>
        <w:spacing w:line="480" w:lineRule="auto"/>
        <w:ind w:firstLine="720"/>
        <w:jc w:val="both"/>
        <w:rPr>
          <w:rFonts w:ascii="Times New Roman" w:hAnsi="Times New Roman" w:cs="Times New Roman"/>
          <w:bCs/>
          <w:sz w:val="24"/>
          <w:szCs w:val="24"/>
        </w:rPr>
      </w:pPr>
      <w:r w:rsidRPr="00691AD2">
        <w:rPr>
          <w:rFonts w:ascii="Times New Roman" w:hAnsi="Times New Roman" w:cs="Times New Roman"/>
          <w:sz w:val="24"/>
          <w:szCs w:val="24"/>
        </w:rPr>
        <w:t>Furthermore, the BBC news report that ‘the infection rate of Covid-19 in the UK varies between white people and BAME people' is correct. Based on our findings, we conclude that the infection rate of Covid-19 among BAME people in the UK is significantly higher than that of white people.</w:t>
      </w:r>
    </w:p>
    <w:p w14:paraId="24D42246" w14:textId="27C1DBD1" w:rsidR="00F1666B" w:rsidRDefault="002A5279" w:rsidP="00F54957">
      <w:pPr>
        <w:spacing w:line="480" w:lineRule="auto"/>
        <w:ind w:firstLine="720"/>
        <w:jc w:val="both"/>
        <w:rPr>
          <w:rFonts w:ascii="Times New Roman" w:hAnsi="Times New Roman" w:cs="Times New Roman"/>
          <w:sz w:val="24"/>
          <w:szCs w:val="24"/>
        </w:rPr>
      </w:pPr>
      <w:r w:rsidRPr="002E63D5">
        <w:rPr>
          <w:rFonts w:ascii="Times New Roman" w:hAnsi="Times New Roman" w:cs="Times New Roman"/>
          <w:sz w:val="24"/>
          <w:szCs w:val="24"/>
        </w:rPr>
        <w:t xml:space="preserve"> </w:t>
      </w:r>
    </w:p>
    <w:p w14:paraId="3278952F" w14:textId="1E238FDF" w:rsidR="00F45F78" w:rsidRDefault="00F45F78" w:rsidP="00F45F78">
      <w:pPr>
        <w:spacing w:line="480" w:lineRule="auto"/>
        <w:rPr>
          <w:rFonts w:ascii="Times New Roman" w:hAnsi="Times New Roman" w:cs="Times New Roman"/>
          <w:sz w:val="24"/>
          <w:szCs w:val="24"/>
        </w:rPr>
      </w:pPr>
    </w:p>
    <w:p w14:paraId="55530F9D" w14:textId="6E8ADD50" w:rsidR="00C04C5E" w:rsidRDefault="00C04C5E" w:rsidP="00F45F78">
      <w:pPr>
        <w:spacing w:line="480" w:lineRule="auto"/>
        <w:rPr>
          <w:rFonts w:ascii="Times New Roman" w:hAnsi="Times New Roman" w:cs="Times New Roman"/>
          <w:sz w:val="24"/>
          <w:szCs w:val="24"/>
        </w:rPr>
      </w:pPr>
    </w:p>
    <w:p w14:paraId="605939C0" w14:textId="5A0965F9" w:rsidR="00C04C5E" w:rsidRDefault="00C04C5E" w:rsidP="00F45F78">
      <w:pPr>
        <w:spacing w:line="480" w:lineRule="auto"/>
        <w:rPr>
          <w:rFonts w:ascii="Times New Roman" w:hAnsi="Times New Roman" w:cs="Times New Roman"/>
          <w:sz w:val="24"/>
          <w:szCs w:val="24"/>
        </w:rPr>
      </w:pPr>
    </w:p>
    <w:p w14:paraId="3599D886" w14:textId="2DF41E9A" w:rsidR="00C04C5E" w:rsidRDefault="00C04C5E" w:rsidP="00F45F78">
      <w:pPr>
        <w:spacing w:line="480" w:lineRule="auto"/>
        <w:rPr>
          <w:rFonts w:ascii="Times New Roman" w:hAnsi="Times New Roman" w:cs="Times New Roman"/>
          <w:sz w:val="24"/>
          <w:szCs w:val="24"/>
        </w:rPr>
      </w:pPr>
    </w:p>
    <w:p w14:paraId="0946B96A" w14:textId="7943C536" w:rsidR="000B4115" w:rsidRDefault="000B4115" w:rsidP="00F45F78">
      <w:pPr>
        <w:spacing w:line="480" w:lineRule="auto"/>
        <w:rPr>
          <w:rFonts w:ascii="Times New Roman" w:hAnsi="Times New Roman" w:cs="Times New Roman"/>
          <w:sz w:val="24"/>
          <w:szCs w:val="24"/>
        </w:rPr>
      </w:pPr>
    </w:p>
    <w:p w14:paraId="37F1A12D" w14:textId="4BC11F3A" w:rsidR="000B4115" w:rsidRDefault="000B4115" w:rsidP="00F45F78">
      <w:pPr>
        <w:spacing w:line="480" w:lineRule="auto"/>
        <w:rPr>
          <w:rFonts w:ascii="Times New Roman" w:hAnsi="Times New Roman" w:cs="Times New Roman"/>
          <w:sz w:val="24"/>
          <w:szCs w:val="24"/>
        </w:rPr>
      </w:pPr>
    </w:p>
    <w:p w14:paraId="4AD7D2C8" w14:textId="77777777" w:rsidR="000B4115" w:rsidRDefault="000B4115" w:rsidP="00F45F78">
      <w:pPr>
        <w:spacing w:line="480" w:lineRule="auto"/>
        <w:rPr>
          <w:rFonts w:ascii="Times New Roman" w:hAnsi="Times New Roman" w:cs="Times New Roman"/>
          <w:sz w:val="24"/>
          <w:szCs w:val="24"/>
        </w:rPr>
      </w:pPr>
    </w:p>
    <w:p w14:paraId="6876C5C2" w14:textId="77777777" w:rsidR="00967500" w:rsidRDefault="00967500" w:rsidP="00F45F78">
      <w:pPr>
        <w:spacing w:line="480" w:lineRule="auto"/>
        <w:rPr>
          <w:rFonts w:ascii="Times New Roman" w:hAnsi="Times New Roman" w:cs="Times New Roman"/>
          <w:sz w:val="24"/>
          <w:szCs w:val="24"/>
        </w:rPr>
      </w:pPr>
    </w:p>
    <w:p w14:paraId="2C0F8998" w14:textId="2F8DA182" w:rsidR="00C04C5E" w:rsidRDefault="00C04C5E" w:rsidP="00C04C5E">
      <w:pPr>
        <w:pStyle w:val="Heading1"/>
        <w:spacing w:line="480" w:lineRule="auto"/>
        <w:rPr>
          <w:rFonts w:ascii="Times New Roman" w:hAnsi="Times New Roman" w:cs="Times New Roman"/>
          <w:b/>
          <w:bCs/>
          <w:color w:val="auto"/>
          <w:sz w:val="28"/>
          <w:szCs w:val="28"/>
        </w:rPr>
      </w:pPr>
      <w:bookmarkStart w:id="15" w:name="_Toc81413119"/>
      <w:r>
        <w:rPr>
          <w:rFonts w:ascii="Times New Roman" w:hAnsi="Times New Roman" w:cs="Times New Roman"/>
          <w:b/>
          <w:bCs/>
          <w:color w:val="auto"/>
          <w:sz w:val="28"/>
          <w:szCs w:val="28"/>
        </w:rPr>
        <w:lastRenderedPageBreak/>
        <w:t>References</w:t>
      </w:r>
      <w:bookmarkEnd w:id="15"/>
    </w:p>
    <w:p w14:paraId="6779BFA2" w14:textId="77777777" w:rsidR="00967500" w:rsidRPr="00967500" w:rsidRDefault="00967500" w:rsidP="00967500"/>
    <w:p w14:paraId="4491DC3E" w14:textId="7EE4C84D" w:rsidR="00C04C5E" w:rsidRPr="00D0435F" w:rsidRDefault="00C04C5E" w:rsidP="00D0435F">
      <w:pPr>
        <w:pStyle w:val="Bibliography"/>
        <w:spacing w:line="480" w:lineRule="auto"/>
        <w:jc w:val="both"/>
        <w:rPr>
          <w:rFonts w:ascii="Times New Roman" w:hAnsi="Times New Roman" w:cs="Times New Roman"/>
          <w:noProof/>
          <w:sz w:val="24"/>
          <w:szCs w:val="24"/>
        </w:rPr>
      </w:pPr>
      <w:r w:rsidRPr="00D0435F">
        <w:rPr>
          <w:rFonts w:ascii="Times New Roman" w:hAnsi="Times New Roman" w:cs="Times New Roman"/>
          <w:sz w:val="24"/>
          <w:szCs w:val="24"/>
        </w:rPr>
        <w:t xml:space="preserve">[1]    </w:t>
      </w:r>
      <w:r w:rsidR="009E5062" w:rsidRPr="00D0435F">
        <w:rPr>
          <w:rFonts w:ascii="Times New Roman" w:hAnsi="Times New Roman" w:cs="Times New Roman"/>
          <w:sz w:val="24"/>
          <w:szCs w:val="24"/>
        </w:rPr>
        <w:tab/>
      </w:r>
      <w:r w:rsidRPr="00D0435F">
        <w:rPr>
          <w:rFonts w:ascii="Times New Roman" w:hAnsi="Times New Roman" w:cs="Times New Roman"/>
          <w:noProof/>
          <w:sz w:val="24"/>
          <w:szCs w:val="24"/>
        </w:rPr>
        <w:t>R. Lowry, Concepts and applications of inferential statistics, NY: Oxford, 2014.</w:t>
      </w:r>
    </w:p>
    <w:p w14:paraId="1C96481F" w14:textId="46387709" w:rsidR="00967500" w:rsidRPr="00D0435F" w:rsidRDefault="00967500" w:rsidP="00D0435F">
      <w:pPr>
        <w:spacing w:line="480" w:lineRule="auto"/>
        <w:jc w:val="both"/>
        <w:rPr>
          <w:rFonts w:ascii="Times New Roman" w:hAnsi="Times New Roman" w:cs="Times New Roman"/>
          <w:sz w:val="24"/>
          <w:szCs w:val="24"/>
        </w:rPr>
      </w:pPr>
      <w:r w:rsidRPr="00D0435F">
        <w:rPr>
          <w:rFonts w:ascii="Times New Roman" w:hAnsi="Times New Roman" w:cs="Times New Roman"/>
          <w:sz w:val="24"/>
          <w:szCs w:val="24"/>
        </w:rPr>
        <w:t xml:space="preserve">[2]     </w:t>
      </w:r>
      <w:r w:rsidR="009E5062" w:rsidRPr="00D0435F">
        <w:rPr>
          <w:rFonts w:ascii="Times New Roman" w:hAnsi="Times New Roman" w:cs="Times New Roman"/>
          <w:sz w:val="24"/>
          <w:szCs w:val="24"/>
        </w:rPr>
        <w:tab/>
      </w:r>
      <w:r w:rsidR="00ED4B87" w:rsidRPr="00D0435F">
        <w:rPr>
          <w:rFonts w:ascii="Times New Roman" w:hAnsi="Times New Roman" w:cs="Times New Roman"/>
          <w:sz w:val="24"/>
          <w:szCs w:val="24"/>
        </w:rPr>
        <w:t>Aldridge, R. W., Lewer, D., Katikireddi, S. V., Mathur, R., Pathak, N., Burns, R., ... &amp; Hayward, A.,</w:t>
      </w:r>
      <w:r w:rsidR="005C6433" w:rsidRPr="005C6433">
        <w:rPr>
          <w:rFonts w:ascii="Times New Roman" w:hAnsi="Times New Roman" w:cs="Times New Roman"/>
          <w:noProof/>
          <w:sz w:val="24"/>
          <w:szCs w:val="24"/>
        </w:rPr>
        <w:t xml:space="preserve"> </w:t>
      </w:r>
      <w:r w:rsidR="005C6433" w:rsidRPr="00D0435F">
        <w:rPr>
          <w:rFonts w:ascii="Times New Roman" w:hAnsi="Times New Roman" w:cs="Times New Roman"/>
          <w:noProof/>
          <w:sz w:val="24"/>
          <w:szCs w:val="24"/>
        </w:rPr>
        <w:t>"</w:t>
      </w:r>
      <w:r w:rsidR="00ED4B87" w:rsidRPr="00D0435F">
        <w:rPr>
          <w:rFonts w:ascii="Times New Roman" w:hAnsi="Times New Roman" w:cs="Times New Roman"/>
          <w:sz w:val="24"/>
          <w:szCs w:val="24"/>
        </w:rPr>
        <w:t xml:space="preserve"> Black, </w:t>
      </w:r>
      <w:r w:rsidR="00AC46D2" w:rsidRPr="00D0435F">
        <w:rPr>
          <w:rFonts w:ascii="Times New Roman" w:hAnsi="Times New Roman" w:cs="Times New Roman"/>
          <w:sz w:val="24"/>
          <w:szCs w:val="24"/>
        </w:rPr>
        <w:t>Asian,</w:t>
      </w:r>
      <w:r w:rsidR="00ED4B87" w:rsidRPr="00D0435F">
        <w:rPr>
          <w:rFonts w:ascii="Times New Roman" w:hAnsi="Times New Roman" w:cs="Times New Roman"/>
          <w:sz w:val="24"/>
          <w:szCs w:val="24"/>
        </w:rPr>
        <w:t xml:space="preserve"> and Minority Ethnic groups in England are at increased risk of death from COVID-19: indirect standardisation of NHS mortality data</w:t>
      </w:r>
      <w:r w:rsidR="005C6433" w:rsidRPr="00D0435F">
        <w:rPr>
          <w:rFonts w:ascii="Times New Roman" w:hAnsi="Times New Roman" w:cs="Times New Roman"/>
          <w:noProof/>
          <w:sz w:val="24"/>
          <w:szCs w:val="24"/>
        </w:rPr>
        <w:t>"</w:t>
      </w:r>
      <w:r w:rsidR="00AF41E5">
        <w:rPr>
          <w:rFonts w:ascii="Times New Roman" w:hAnsi="Times New Roman" w:cs="Times New Roman"/>
          <w:sz w:val="24"/>
          <w:szCs w:val="24"/>
        </w:rPr>
        <w:t xml:space="preserve">, </w:t>
      </w:r>
      <w:r w:rsidR="00ED4B87" w:rsidRPr="00D0435F">
        <w:rPr>
          <w:rFonts w:ascii="Times New Roman" w:hAnsi="Times New Roman" w:cs="Times New Roman"/>
          <w:i/>
          <w:iCs/>
          <w:sz w:val="24"/>
          <w:szCs w:val="24"/>
        </w:rPr>
        <w:t>Wellcome open research</w:t>
      </w:r>
      <w:r w:rsidR="00ED4B87" w:rsidRPr="00D0435F">
        <w:rPr>
          <w:rFonts w:ascii="Times New Roman" w:hAnsi="Times New Roman" w:cs="Times New Roman"/>
          <w:sz w:val="24"/>
          <w:szCs w:val="24"/>
        </w:rPr>
        <w:t>, </w:t>
      </w:r>
      <w:r w:rsidR="00ED4B87" w:rsidRPr="00D0435F">
        <w:rPr>
          <w:rFonts w:ascii="Times New Roman" w:hAnsi="Times New Roman" w:cs="Times New Roman"/>
          <w:i/>
          <w:iCs/>
          <w:sz w:val="24"/>
          <w:szCs w:val="24"/>
        </w:rPr>
        <w:t>5</w:t>
      </w:r>
      <w:r w:rsidR="000D66AB" w:rsidRPr="00D0435F">
        <w:rPr>
          <w:rFonts w:ascii="Times New Roman" w:hAnsi="Times New Roman" w:cs="Times New Roman"/>
          <w:sz w:val="24"/>
          <w:szCs w:val="24"/>
        </w:rPr>
        <w:t>, 2020.</w:t>
      </w:r>
    </w:p>
    <w:p w14:paraId="777E353A" w14:textId="591056AD" w:rsidR="009E5062" w:rsidRPr="00D0435F" w:rsidRDefault="004D4165" w:rsidP="00D0435F">
      <w:pPr>
        <w:pStyle w:val="Bibliography"/>
        <w:spacing w:line="480" w:lineRule="auto"/>
        <w:jc w:val="both"/>
        <w:rPr>
          <w:rFonts w:ascii="Times New Roman" w:hAnsi="Times New Roman" w:cs="Times New Roman"/>
          <w:noProof/>
          <w:sz w:val="24"/>
          <w:szCs w:val="24"/>
        </w:rPr>
      </w:pPr>
      <w:r w:rsidRPr="00D0435F">
        <w:rPr>
          <w:rFonts w:ascii="Times New Roman" w:hAnsi="Times New Roman" w:cs="Times New Roman"/>
          <w:sz w:val="24"/>
          <w:szCs w:val="24"/>
        </w:rPr>
        <w:t xml:space="preserve">[3]     </w:t>
      </w:r>
      <w:r w:rsidR="009E5062" w:rsidRPr="00D0435F">
        <w:rPr>
          <w:rFonts w:ascii="Times New Roman" w:hAnsi="Times New Roman" w:cs="Times New Roman"/>
          <w:sz w:val="24"/>
          <w:szCs w:val="24"/>
        </w:rPr>
        <w:tab/>
      </w:r>
      <w:r w:rsidR="009E5062" w:rsidRPr="00D0435F">
        <w:rPr>
          <w:rFonts w:ascii="Times New Roman" w:hAnsi="Times New Roman" w:cs="Times New Roman"/>
          <w:noProof/>
          <w:sz w:val="24"/>
          <w:szCs w:val="24"/>
        </w:rPr>
        <w:t xml:space="preserve">C. Thompson, </w:t>
      </w:r>
      <w:bookmarkStart w:id="16" w:name="_Hlk81576016"/>
      <w:r w:rsidR="009E5062" w:rsidRPr="00D0435F">
        <w:rPr>
          <w:rFonts w:ascii="Times New Roman" w:hAnsi="Times New Roman" w:cs="Times New Roman"/>
          <w:noProof/>
          <w:sz w:val="24"/>
          <w:szCs w:val="24"/>
        </w:rPr>
        <w:t>"</w:t>
      </w:r>
      <w:bookmarkEnd w:id="16"/>
      <w:r w:rsidR="009E5062" w:rsidRPr="00D0435F">
        <w:rPr>
          <w:rFonts w:ascii="Times New Roman" w:hAnsi="Times New Roman" w:cs="Times New Roman"/>
          <w:noProof/>
          <w:sz w:val="24"/>
          <w:szCs w:val="24"/>
        </w:rPr>
        <w:t xml:space="preserve">Inferential statistics," </w:t>
      </w:r>
      <w:r w:rsidR="009E5062" w:rsidRPr="00D0435F">
        <w:rPr>
          <w:rFonts w:ascii="Times New Roman" w:hAnsi="Times New Roman" w:cs="Times New Roman"/>
          <w:i/>
          <w:iCs/>
          <w:noProof/>
          <w:sz w:val="24"/>
          <w:szCs w:val="24"/>
        </w:rPr>
        <w:t xml:space="preserve">Air Medical Journal, </w:t>
      </w:r>
      <w:r w:rsidR="009E5062" w:rsidRPr="00D0435F">
        <w:rPr>
          <w:rFonts w:ascii="Times New Roman" w:hAnsi="Times New Roman" w:cs="Times New Roman"/>
          <w:noProof/>
          <w:sz w:val="24"/>
          <w:szCs w:val="24"/>
        </w:rPr>
        <w:t xml:space="preserve">vol. 7, no. 15, p. 55, 2009. </w:t>
      </w:r>
    </w:p>
    <w:p w14:paraId="3FAF5904" w14:textId="280FC1EC" w:rsidR="00216147" w:rsidRPr="00D0435F" w:rsidRDefault="009E5062" w:rsidP="00D0435F">
      <w:pPr>
        <w:spacing w:line="480" w:lineRule="auto"/>
        <w:jc w:val="both"/>
        <w:rPr>
          <w:rFonts w:ascii="Times New Roman" w:hAnsi="Times New Roman" w:cs="Times New Roman"/>
          <w:sz w:val="24"/>
          <w:szCs w:val="24"/>
        </w:rPr>
      </w:pPr>
      <w:r w:rsidRPr="00D0435F">
        <w:rPr>
          <w:rFonts w:ascii="Times New Roman" w:hAnsi="Times New Roman" w:cs="Times New Roman"/>
          <w:sz w:val="24"/>
          <w:szCs w:val="24"/>
        </w:rPr>
        <w:t>[4]</w:t>
      </w:r>
      <w:r w:rsidR="00D85581" w:rsidRPr="00D0435F">
        <w:rPr>
          <w:rFonts w:ascii="Times New Roman" w:hAnsi="Times New Roman" w:cs="Times New Roman"/>
          <w:sz w:val="24"/>
          <w:szCs w:val="24"/>
        </w:rPr>
        <w:tab/>
        <w:t>Breakwell, G. M., Fino, E., &amp; Jaspal, R.</w:t>
      </w:r>
      <w:r w:rsidR="00216147" w:rsidRPr="00D0435F">
        <w:rPr>
          <w:rFonts w:ascii="Times New Roman" w:hAnsi="Times New Roman" w:cs="Times New Roman"/>
          <w:sz w:val="24"/>
          <w:szCs w:val="24"/>
        </w:rPr>
        <w:t xml:space="preserve">, </w:t>
      </w:r>
      <w:r w:rsidR="005C6433" w:rsidRPr="00D0435F">
        <w:rPr>
          <w:rFonts w:ascii="Times New Roman" w:hAnsi="Times New Roman" w:cs="Times New Roman"/>
          <w:noProof/>
          <w:sz w:val="24"/>
          <w:szCs w:val="24"/>
        </w:rPr>
        <w:t>"</w:t>
      </w:r>
      <w:r w:rsidR="00D85581" w:rsidRPr="00D0435F">
        <w:rPr>
          <w:rFonts w:ascii="Times New Roman" w:hAnsi="Times New Roman" w:cs="Times New Roman"/>
          <w:sz w:val="24"/>
          <w:szCs w:val="24"/>
        </w:rPr>
        <w:t>COVID-19 preventive behaviours in White British and Black, Asian and Minority Ethnic (BAME) people in the UK</w:t>
      </w:r>
      <w:r w:rsidR="005C6433" w:rsidRPr="00D0435F">
        <w:rPr>
          <w:rFonts w:ascii="Times New Roman" w:hAnsi="Times New Roman" w:cs="Times New Roman"/>
          <w:noProof/>
          <w:sz w:val="24"/>
          <w:szCs w:val="24"/>
        </w:rPr>
        <w:t>"</w:t>
      </w:r>
      <w:r w:rsidR="00496CEF">
        <w:rPr>
          <w:rFonts w:ascii="Times New Roman" w:hAnsi="Times New Roman" w:cs="Times New Roman"/>
          <w:sz w:val="24"/>
          <w:szCs w:val="24"/>
        </w:rPr>
        <w:t>,</w:t>
      </w:r>
      <w:r w:rsidR="00D85581" w:rsidRPr="00D0435F">
        <w:rPr>
          <w:rFonts w:ascii="Times New Roman" w:hAnsi="Times New Roman" w:cs="Times New Roman"/>
          <w:sz w:val="24"/>
          <w:szCs w:val="24"/>
        </w:rPr>
        <w:t> </w:t>
      </w:r>
      <w:r w:rsidR="00D85581" w:rsidRPr="00D0435F">
        <w:rPr>
          <w:rFonts w:ascii="Times New Roman" w:hAnsi="Times New Roman" w:cs="Times New Roman"/>
          <w:i/>
          <w:iCs/>
          <w:sz w:val="24"/>
          <w:szCs w:val="24"/>
        </w:rPr>
        <w:t>Journal of Health Psychology</w:t>
      </w:r>
      <w:r w:rsidR="00D85581" w:rsidRPr="00D0435F">
        <w:rPr>
          <w:rFonts w:ascii="Times New Roman" w:hAnsi="Times New Roman" w:cs="Times New Roman"/>
          <w:sz w:val="24"/>
          <w:szCs w:val="24"/>
        </w:rPr>
        <w:t xml:space="preserve">, </w:t>
      </w:r>
      <w:r w:rsidR="00216147" w:rsidRPr="00D0435F">
        <w:rPr>
          <w:rFonts w:ascii="Times New Roman" w:hAnsi="Times New Roman" w:cs="Times New Roman"/>
          <w:sz w:val="24"/>
          <w:szCs w:val="24"/>
        </w:rPr>
        <w:t>2021.</w:t>
      </w:r>
    </w:p>
    <w:p w14:paraId="5933D59E" w14:textId="7B7D7982" w:rsidR="00950539" w:rsidRPr="00D0435F" w:rsidRDefault="00216147" w:rsidP="00D0435F">
      <w:pPr>
        <w:spacing w:line="480" w:lineRule="auto"/>
        <w:jc w:val="both"/>
        <w:rPr>
          <w:rFonts w:ascii="Times New Roman" w:hAnsi="Times New Roman" w:cs="Times New Roman"/>
          <w:sz w:val="24"/>
          <w:szCs w:val="24"/>
        </w:rPr>
      </w:pPr>
      <w:r w:rsidRPr="00D0435F">
        <w:rPr>
          <w:rFonts w:ascii="Times New Roman" w:hAnsi="Times New Roman" w:cs="Times New Roman"/>
          <w:sz w:val="24"/>
          <w:szCs w:val="24"/>
        </w:rPr>
        <w:t>[5]</w:t>
      </w:r>
      <w:r w:rsidR="00480055" w:rsidRPr="00D0435F">
        <w:rPr>
          <w:rFonts w:ascii="Times New Roman" w:hAnsi="Times New Roman" w:cs="Times New Roman"/>
          <w:sz w:val="24"/>
          <w:szCs w:val="24"/>
        </w:rPr>
        <w:tab/>
        <w:t xml:space="preserve">Bhatia, M., </w:t>
      </w:r>
      <w:r w:rsidR="001D387C" w:rsidRPr="00D0435F">
        <w:rPr>
          <w:rFonts w:ascii="Times New Roman" w:hAnsi="Times New Roman" w:cs="Times New Roman"/>
          <w:noProof/>
          <w:sz w:val="24"/>
          <w:szCs w:val="24"/>
        </w:rPr>
        <w:t>"</w:t>
      </w:r>
      <w:r w:rsidR="00480055" w:rsidRPr="00D0435F">
        <w:rPr>
          <w:rFonts w:ascii="Times New Roman" w:hAnsi="Times New Roman" w:cs="Times New Roman"/>
          <w:sz w:val="24"/>
          <w:szCs w:val="24"/>
        </w:rPr>
        <w:t>COVID-19 and BAME Group in the United Kingdom</w:t>
      </w:r>
      <w:r w:rsidR="001D387C" w:rsidRPr="00D0435F">
        <w:rPr>
          <w:rFonts w:ascii="Times New Roman" w:hAnsi="Times New Roman" w:cs="Times New Roman"/>
          <w:noProof/>
          <w:sz w:val="24"/>
          <w:szCs w:val="24"/>
        </w:rPr>
        <w:t>"</w:t>
      </w:r>
      <w:r w:rsidR="001D387C">
        <w:rPr>
          <w:rFonts w:ascii="Times New Roman" w:hAnsi="Times New Roman" w:cs="Times New Roman"/>
          <w:sz w:val="24"/>
          <w:szCs w:val="24"/>
        </w:rPr>
        <w:t>,</w:t>
      </w:r>
      <w:r w:rsidR="00480055" w:rsidRPr="00D0435F">
        <w:rPr>
          <w:rFonts w:ascii="Times New Roman" w:hAnsi="Times New Roman" w:cs="Times New Roman"/>
          <w:sz w:val="24"/>
          <w:szCs w:val="24"/>
        </w:rPr>
        <w:t> </w:t>
      </w:r>
      <w:r w:rsidR="00480055" w:rsidRPr="00D0435F">
        <w:rPr>
          <w:rFonts w:ascii="Times New Roman" w:hAnsi="Times New Roman" w:cs="Times New Roman"/>
          <w:i/>
          <w:iCs/>
          <w:sz w:val="24"/>
          <w:szCs w:val="24"/>
        </w:rPr>
        <w:t>The International Journal of Community and Social Development</w:t>
      </w:r>
      <w:r w:rsidR="00480055" w:rsidRPr="00D0435F">
        <w:rPr>
          <w:rFonts w:ascii="Times New Roman" w:hAnsi="Times New Roman" w:cs="Times New Roman"/>
          <w:sz w:val="24"/>
          <w:szCs w:val="24"/>
        </w:rPr>
        <w:t>, </w:t>
      </w:r>
      <w:r w:rsidR="00480055" w:rsidRPr="00D0435F">
        <w:rPr>
          <w:rFonts w:ascii="Times New Roman" w:hAnsi="Times New Roman" w:cs="Times New Roman"/>
          <w:i/>
          <w:iCs/>
          <w:sz w:val="24"/>
          <w:szCs w:val="24"/>
        </w:rPr>
        <w:t>2</w:t>
      </w:r>
      <w:r w:rsidR="00480055" w:rsidRPr="00D0435F">
        <w:rPr>
          <w:rFonts w:ascii="Times New Roman" w:hAnsi="Times New Roman" w:cs="Times New Roman"/>
          <w:sz w:val="24"/>
          <w:szCs w:val="24"/>
        </w:rPr>
        <w:t>(2), 269-272, 2020.</w:t>
      </w:r>
    </w:p>
    <w:p w14:paraId="4BB82CB4" w14:textId="17CD2977" w:rsidR="00162489" w:rsidRDefault="00950539" w:rsidP="00D0435F">
      <w:pPr>
        <w:spacing w:line="480" w:lineRule="auto"/>
        <w:jc w:val="both"/>
        <w:rPr>
          <w:rFonts w:ascii="Times New Roman" w:hAnsi="Times New Roman" w:cs="Times New Roman"/>
          <w:noProof/>
          <w:sz w:val="24"/>
          <w:szCs w:val="24"/>
        </w:rPr>
      </w:pPr>
      <w:r w:rsidRPr="00D0435F">
        <w:rPr>
          <w:rFonts w:ascii="Times New Roman" w:hAnsi="Times New Roman" w:cs="Times New Roman"/>
          <w:sz w:val="24"/>
          <w:szCs w:val="24"/>
        </w:rPr>
        <w:t>[6]</w:t>
      </w:r>
      <w:r w:rsidRPr="00D0435F">
        <w:rPr>
          <w:rFonts w:ascii="Times New Roman" w:hAnsi="Times New Roman" w:cs="Times New Roman"/>
          <w:sz w:val="24"/>
          <w:szCs w:val="24"/>
        </w:rPr>
        <w:tab/>
      </w:r>
      <w:r w:rsidRPr="00D0435F">
        <w:rPr>
          <w:rFonts w:ascii="Times New Roman" w:hAnsi="Times New Roman" w:cs="Times New Roman"/>
          <w:noProof/>
          <w:sz w:val="24"/>
          <w:szCs w:val="24"/>
        </w:rPr>
        <w:t>M. Asadoorian, Essentials of inferential statistics, London: Oxford, 2005.</w:t>
      </w:r>
    </w:p>
    <w:p w14:paraId="34BC73C7" w14:textId="4E5EC38B" w:rsidR="00DC1718" w:rsidRDefault="00DC1718" w:rsidP="00D0435F">
      <w:pPr>
        <w:spacing w:line="480" w:lineRule="auto"/>
        <w:jc w:val="both"/>
        <w:rPr>
          <w:rFonts w:ascii="Times New Roman" w:hAnsi="Times New Roman" w:cs="Times New Roman"/>
          <w:noProof/>
          <w:sz w:val="24"/>
          <w:szCs w:val="24"/>
        </w:rPr>
      </w:pPr>
      <w:r>
        <w:rPr>
          <w:rFonts w:ascii="Times New Roman" w:hAnsi="Times New Roman" w:cs="Times New Roman"/>
          <w:noProof/>
          <w:sz w:val="24"/>
          <w:szCs w:val="24"/>
        </w:rPr>
        <w:t>[7]</w:t>
      </w:r>
      <w:r>
        <w:rPr>
          <w:rFonts w:ascii="Times New Roman" w:hAnsi="Times New Roman" w:cs="Times New Roman"/>
          <w:noProof/>
          <w:sz w:val="24"/>
          <w:szCs w:val="24"/>
        </w:rPr>
        <w:tab/>
      </w:r>
      <w:r w:rsidRPr="00D0435F">
        <w:rPr>
          <w:rFonts w:ascii="Times New Roman" w:hAnsi="Times New Roman" w:cs="Times New Roman"/>
          <w:noProof/>
          <w:sz w:val="24"/>
          <w:szCs w:val="24"/>
        </w:rPr>
        <w:t xml:space="preserve">J. Winter, "Using the Student's t-test with extremely small sample sizes," </w:t>
      </w:r>
      <w:r w:rsidRPr="00D0435F">
        <w:rPr>
          <w:rFonts w:ascii="Times New Roman" w:hAnsi="Times New Roman" w:cs="Times New Roman"/>
          <w:i/>
          <w:iCs/>
          <w:noProof/>
          <w:sz w:val="24"/>
          <w:szCs w:val="24"/>
        </w:rPr>
        <w:t>Practical Assessment,</w:t>
      </w:r>
      <w:r w:rsidRPr="00D0435F">
        <w:rPr>
          <w:rFonts w:ascii="Times New Roman" w:hAnsi="Times New Roman" w:cs="Times New Roman"/>
          <w:noProof/>
          <w:sz w:val="24"/>
          <w:szCs w:val="24"/>
        </w:rPr>
        <w:t xml:space="preserve"> p. 1063, 2013.</w:t>
      </w:r>
    </w:p>
    <w:p w14:paraId="6C9A5479" w14:textId="77777777" w:rsidR="00A70CDD" w:rsidRDefault="00DC1718" w:rsidP="00D0435F">
      <w:pPr>
        <w:spacing w:line="480" w:lineRule="auto"/>
        <w:jc w:val="both"/>
        <w:rPr>
          <w:rFonts w:ascii="Times New Roman" w:hAnsi="Times New Roman" w:cs="Times New Roman"/>
          <w:noProof/>
          <w:sz w:val="24"/>
          <w:szCs w:val="24"/>
        </w:rPr>
      </w:pPr>
      <w:r w:rsidRPr="005D2E00">
        <w:rPr>
          <w:rFonts w:ascii="Times New Roman" w:hAnsi="Times New Roman" w:cs="Times New Roman"/>
          <w:noProof/>
          <w:sz w:val="24"/>
          <w:szCs w:val="24"/>
        </w:rPr>
        <w:t>[8]</w:t>
      </w:r>
      <w:r>
        <w:rPr>
          <w:rFonts w:ascii="Times New Roman" w:hAnsi="Times New Roman" w:cs="Times New Roman"/>
          <w:i/>
          <w:iCs/>
          <w:noProof/>
          <w:sz w:val="24"/>
          <w:szCs w:val="24"/>
        </w:rPr>
        <w:tab/>
      </w:r>
      <w:r w:rsidRPr="00B542ED">
        <w:rPr>
          <w:rFonts w:ascii="Times New Roman" w:hAnsi="Times New Roman" w:cs="Times New Roman"/>
          <w:noProof/>
          <w:sz w:val="24"/>
          <w:szCs w:val="24"/>
        </w:rPr>
        <w:t xml:space="preserve">J. Hodges, "The Efficiency of Some Nonparametric Competitors of the -Test," </w:t>
      </w:r>
      <w:r w:rsidRPr="00B542ED">
        <w:rPr>
          <w:rFonts w:ascii="Times New Roman" w:hAnsi="Times New Roman" w:cs="Times New Roman"/>
          <w:i/>
          <w:iCs/>
          <w:noProof/>
          <w:sz w:val="24"/>
          <w:szCs w:val="24"/>
        </w:rPr>
        <w:t>The Annals of Mathemaical Statistics</w:t>
      </w:r>
      <w:r w:rsidRPr="00B542ED">
        <w:rPr>
          <w:rFonts w:ascii="Times New Roman" w:hAnsi="Times New Roman" w:cs="Times New Roman"/>
          <w:noProof/>
          <w:sz w:val="24"/>
          <w:szCs w:val="24"/>
        </w:rPr>
        <w:t>, p. 55, 1956.</w:t>
      </w:r>
    </w:p>
    <w:p w14:paraId="44E0EC11" w14:textId="32ACC3B4" w:rsidR="00C04C5E" w:rsidRPr="00B542ED" w:rsidRDefault="00C04C5E" w:rsidP="00B542ED"/>
    <w:p w14:paraId="71418747" w14:textId="5B14144E" w:rsidR="00C04C5E" w:rsidRPr="00E85930" w:rsidRDefault="00C04C5E" w:rsidP="00E85930">
      <w:pPr>
        <w:spacing w:after="0" w:line="240" w:lineRule="auto"/>
        <w:rPr>
          <w:rFonts w:ascii="Times New Roman" w:hAnsi="Times New Roman" w:cs="Times New Roman"/>
          <w:b/>
          <w:bCs/>
          <w:sz w:val="24"/>
          <w:szCs w:val="24"/>
        </w:rPr>
      </w:pPr>
    </w:p>
    <w:p w14:paraId="1EE238A4" w14:textId="77777777" w:rsidR="00C04C5E" w:rsidRDefault="00C04C5E">
      <w:pPr>
        <w:spacing w:line="480" w:lineRule="auto"/>
        <w:rPr>
          <w:rFonts w:ascii="Times New Roman" w:hAnsi="Times New Roman" w:cs="Times New Roman"/>
          <w:color w:val="222222"/>
          <w:sz w:val="24"/>
          <w:szCs w:val="24"/>
          <w:shd w:val="clear" w:color="auto" w:fill="FFFFFF"/>
        </w:rPr>
      </w:pPr>
    </w:p>
    <w:p w14:paraId="6B79E901" w14:textId="643F3E37" w:rsidR="000F3BA4" w:rsidRDefault="000F3BA4" w:rsidP="000F3BA4">
      <w:pPr>
        <w:pStyle w:val="Heading1"/>
        <w:spacing w:line="480" w:lineRule="auto"/>
        <w:rPr>
          <w:rFonts w:ascii="Times New Roman" w:hAnsi="Times New Roman" w:cs="Times New Roman"/>
          <w:b/>
          <w:bCs/>
          <w:color w:val="auto"/>
          <w:sz w:val="28"/>
          <w:szCs w:val="28"/>
        </w:rPr>
      </w:pPr>
      <w:bookmarkStart w:id="17" w:name="_Toc81413120"/>
      <w:r w:rsidRPr="003B1B4E">
        <w:rPr>
          <w:rFonts w:ascii="Times New Roman" w:hAnsi="Times New Roman" w:cs="Times New Roman"/>
          <w:b/>
          <w:bCs/>
          <w:color w:val="auto"/>
          <w:sz w:val="28"/>
          <w:szCs w:val="28"/>
        </w:rPr>
        <w:lastRenderedPageBreak/>
        <w:t>Appendix</w:t>
      </w:r>
      <w:bookmarkEnd w:id="17"/>
    </w:p>
    <w:p w14:paraId="6942B8F1" w14:textId="77777777" w:rsidR="00196B8F" w:rsidRPr="00196B8F" w:rsidRDefault="00196B8F" w:rsidP="00196B8F"/>
    <w:p w14:paraId="3D24B769" w14:textId="33116473" w:rsidR="000F3BA4" w:rsidRPr="00196B8F" w:rsidRDefault="00196B8F" w:rsidP="002C7D8B">
      <w:pPr>
        <w:jc w:val="both"/>
        <w:rPr>
          <w:rFonts w:ascii="Times New Roman" w:hAnsi="Times New Roman" w:cs="Times New Roman"/>
          <w:b/>
          <w:bCs/>
          <w:sz w:val="24"/>
          <w:szCs w:val="24"/>
        </w:rPr>
      </w:pPr>
      <w:r w:rsidRPr="00196B8F">
        <w:rPr>
          <w:rFonts w:ascii="Times New Roman" w:hAnsi="Times New Roman" w:cs="Times New Roman"/>
          <w:b/>
          <w:bCs/>
          <w:sz w:val="24"/>
          <w:szCs w:val="24"/>
        </w:rPr>
        <w:t>Table</w:t>
      </w:r>
      <w:r w:rsidR="002633D5">
        <w:rPr>
          <w:rFonts w:ascii="Times New Roman" w:hAnsi="Times New Roman" w:cs="Times New Roman"/>
          <w:b/>
          <w:bCs/>
          <w:sz w:val="24"/>
          <w:szCs w:val="24"/>
        </w:rPr>
        <w:t xml:space="preserve"> </w:t>
      </w:r>
      <w:r w:rsidR="00AE1888">
        <w:rPr>
          <w:rFonts w:ascii="Times New Roman" w:hAnsi="Times New Roman" w:cs="Times New Roman"/>
          <w:b/>
          <w:bCs/>
          <w:sz w:val="24"/>
          <w:szCs w:val="24"/>
        </w:rPr>
        <w:t>3</w:t>
      </w:r>
      <w:r w:rsidR="005C3086">
        <w:rPr>
          <w:rFonts w:ascii="Times New Roman" w:hAnsi="Times New Roman" w:cs="Times New Roman"/>
          <w:b/>
          <w:bCs/>
          <w:sz w:val="24"/>
          <w:szCs w:val="24"/>
        </w:rPr>
        <w:t>. Table</w:t>
      </w:r>
      <w:r w:rsidR="004F03E7">
        <w:rPr>
          <w:rFonts w:ascii="Times New Roman" w:hAnsi="Times New Roman" w:cs="Times New Roman"/>
          <w:b/>
          <w:bCs/>
          <w:sz w:val="24"/>
          <w:szCs w:val="24"/>
        </w:rPr>
        <w:t xml:space="preserve"> with the</w:t>
      </w:r>
      <w:r w:rsidR="000D00AC" w:rsidRPr="00BF6CB2">
        <w:rPr>
          <w:rFonts w:ascii="Times New Roman" w:hAnsi="Times New Roman" w:cs="Times New Roman"/>
          <w:b/>
          <w:bCs/>
          <w:sz w:val="24"/>
          <w:szCs w:val="24"/>
        </w:rPr>
        <w:t xml:space="preserve"> white and BAME patients </w:t>
      </w:r>
      <w:r w:rsidR="008C0ADA">
        <w:rPr>
          <w:rFonts w:ascii="Times New Roman" w:hAnsi="Times New Roman" w:cs="Times New Roman"/>
          <w:b/>
          <w:bCs/>
          <w:sz w:val="24"/>
          <w:szCs w:val="24"/>
        </w:rPr>
        <w:t xml:space="preserve">with </w:t>
      </w:r>
      <w:r w:rsidRPr="00196B8F">
        <w:rPr>
          <w:rFonts w:ascii="Times New Roman" w:hAnsi="Times New Roman" w:cs="Times New Roman"/>
          <w:b/>
          <w:bCs/>
          <w:sz w:val="24"/>
          <w:szCs w:val="24"/>
        </w:rPr>
        <w:t>Covid</w:t>
      </w:r>
      <w:r w:rsidR="002C7D8B">
        <w:rPr>
          <w:rFonts w:ascii="Times New Roman" w:hAnsi="Times New Roman" w:cs="Times New Roman"/>
          <w:b/>
          <w:bCs/>
          <w:sz w:val="24"/>
          <w:szCs w:val="24"/>
        </w:rPr>
        <w:t>-</w:t>
      </w:r>
      <w:r w:rsidRPr="00196B8F">
        <w:rPr>
          <w:rFonts w:ascii="Times New Roman" w:hAnsi="Times New Roman" w:cs="Times New Roman"/>
          <w:b/>
          <w:bCs/>
          <w:sz w:val="24"/>
          <w:szCs w:val="24"/>
        </w:rPr>
        <w:t>19</w:t>
      </w:r>
      <w:r w:rsidR="00FC53A9">
        <w:rPr>
          <w:rFonts w:ascii="Times New Roman" w:hAnsi="Times New Roman" w:cs="Times New Roman"/>
          <w:b/>
          <w:bCs/>
          <w:sz w:val="24"/>
          <w:szCs w:val="24"/>
        </w:rPr>
        <w:t xml:space="preserve"> infection </w:t>
      </w:r>
      <w:r w:rsidRPr="00196B8F">
        <w:rPr>
          <w:rFonts w:ascii="Times New Roman" w:hAnsi="Times New Roman" w:cs="Times New Roman"/>
          <w:b/>
          <w:bCs/>
          <w:sz w:val="24"/>
          <w:szCs w:val="24"/>
        </w:rPr>
        <w:t>in the UK</w:t>
      </w:r>
      <w:r w:rsidR="00682582">
        <w:rPr>
          <w:rFonts w:ascii="Times New Roman" w:hAnsi="Times New Roman" w:cs="Times New Roman"/>
          <w:b/>
          <w:bCs/>
          <w:sz w:val="24"/>
          <w:szCs w:val="24"/>
        </w:rPr>
        <w:t>.</w:t>
      </w:r>
    </w:p>
    <w:p w14:paraId="70ABB1CA" w14:textId="2E0A30DD" w:rsidR="000F3BA4" w:rsidRPr="000F3BA4" w:rsidRDefault="000F3BA4" w:rsidP="000F3BA4">
      <w:r>
        <w:rPr>
          <w:noProof/>
        </w:rPr>
        <w:drawing>
          <wp:inline distT="0" distB="0" distL="0" distR="0" wp14:anchorId="5801582A" wp14:editId="07CB2F90">
            <wp:extent cx="5806440" cy="5059680"/>
            <wp:effectExtent l="0" t="0" r="3810" b="7620"/>
            <wp:docPr id="5" name="Picture 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 Excel&#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806440" cy="5059680"/>
                    </a:xfrm>
                    <a:prstGeom prst="rect">
                      <a:avLst/>
                    </a:prstGeom>
                  </pic:spPr>
                </pic:pic>
              </a:graphicData>
            </a:graphic>
          </wp:inline>
        </w:drawing>
      </w:r>
    </w:p>
    <w:p w14:paraId="72BDFD3C" w14:textId="77777777" w:rsidR="00080701" w:rsidRDefault="00080701">
      <w:pPr>
        <w:spacing w:line="480" w:lineRule="auto"/>
        <w:rPr>
          <w:rFonts w:ascii="Times New Roman" w:hAnsi="Times New Roman" w:cs="Times New Roman"/>
          <w:sz w:val="24"/>
          <w:szCs w:val="24"/>
        </w:rPr>
      </w:pPr>
    </w:p>
    <w:p w14:paraId="7DA8CFEB" w14:textId="77777777" w:rsidR="00080701" w:rsidRDefault="00080701">
      <w:pPr>
        <w:spacing w:line="480" w:lineRule="auto"/>
        <w:ind w:left="720" w:hanging="720"/>
        <w:rPr>
          <w:rFonts w:ascii="Times New Roman" w:hAnsi="Times New Roman" w:cs="Times New Roman"/>
          <w:sz w:val="24"/>
          <w:szCs w:val="24"/>
        </w:rPr>
      </w:pPr>
    </w:p>
    <w:p w14:paraId="4F0D8F60" w14:textId="75FCDB9C" w:rsidR="00080701" w:rsidRDefault="00080701">
      <w:pPr>
        <w:spacing w:line="480" w:lineRule="auto"/>
        <w:rPr>
          <w:rFonts w:ascii="Times New Roman" w:hAnsi="Times New Roman" w:cs="Times New Roman"/>
          <w:sz w:val="24"/>
          <w:szCs w:val="24"/>
        </w:rPr>
      </w:pPr>
    </w:p>
    <w:p w14:paraId="0081DD4C" w14:textId="3997F1C2" w:rsidR="002633D5" w:rsidRDefault="002633D5">
      <w:pPr>
        <w:spacing w:line="480" w:lineRule="auto"/>
        <w:rPr>
          <w:rFonts w:ascii="Times New Roman" w:hAnsi="Times New Roman" w:cs="Times New Roman"/>
          <w:sz w:val="24"/>
          <w:szCs w:val="24"/>
        </w:rPr>
      </w:pPr>
    </w:p>
    <w:p w14:paraId="42055850" w14:textId="77777777" w:rsidR="005C5E5E" w:rsidRDefault="005C5E5E">
      <w:pPr>
        <w:spacing w:line="480" w:lineRule="auto"/>
        <w:rPr>
          <w:rFonts w:ascii="Times New Roman" w:hAnsi="Times New Roman" w:cs="Times New Roman"/>
          <w:sz w:val="24"/>
          <w:szCs w:val="24"/>
        </w:rPr>
      </w:pPr>
    </w:p>
    <w:p w14:paraId="1B91C547" w14:textId="7663F2CF" w:rsidR="002633D5" w:rsidRPr="00DA72F3" w:rsidRDefault="002633D5">
      <w:pPr>
        <w:spacing w:line="480" w:lineRule="auto"/>
        <w:rPr>
          <w:rFonts w:ascii="Times New Roman" w:hAnsi="Times New Roman" w:cs="Times New Roman"/>
          <w:b/>
          <w:bCs/>
          <w:sz w:val="24"/>
          <w:szCs w:val="24"/>
        </w:rPr>
      </w:pPr>
      <w:r w:rsidRPr="00DA72F3">
        <w:rPr>
          <w:rFonts w:ascii="Times New Roman" w:hAnsi="Times New Roman" w:cs="Times New Roman"/>
          <w:b/>
          <w:bCs/>
          <w:sz w:val="24"/>
          <w:szCs w:val="24"/>
        </w:rPr>
        <w:lastRenderedPageBreak/>
        <w:t xml:space="preserve">Table </w:t>
      </w:r>
      <w:r w:rsidR="00AE1888">
        <w:rPr>
          <w:rFonts w:ascii="Times New Roman" w:hAnsi="Times New Roman" w:cs="Times New Roman"/>
          <w:b/>
          <w:bCs/>
          <w:sz w:val="24"/>
          <w:szCs w:val="24"/>
        </w:rPr>
        <w:t>4</w:t>
      </w:r>
      <w:r w:rsidR="00DA72F3" w:rsidRPr="00DA72F3">
        <w:rPr>
          <w:rFonts w:ascii="Times New Roman" w:hAnsi="Times New Roman" w:cs="Times New Roman"/>
          <w:b/>
          <w:bCs/>
          <w:sz w:val="24"/>
          <w:szCs w:val="24"/>
        </w:rPr>
        <w:t>. Probability table of t values.</w:t>
      </w:r>
    </w:p>
    <w:p w14:paraId="2907293D" w14:textId="613D68EF" w:rsidR="002633D5" w:rsidRDefault="002633D5">
      <w:pPr>
        <w:spacing w:line="48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BEF9476" wp14:editId="6279CEBC">
            <wp:extent cx="5943600" cy="5862320"/>
            <wp:effectExtent l="0" t="0" r="0" b="508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943600" cy="5862320"/>
                    </a:xfrm>
                    <a:prstGeom prst="rect">
                      <a:avLst/>
                    </a:prstGeom>
                  </pic:spPr>
                </pic:pic>
              </a:graphicData>
            </a:graphic>
          </wp:inline>
        </w:drawing>
      </w:r>
    </w:p>
    <w:sectPr w:rsidR="002633D5" w:rsidSect="00D1604C">
      <w:headerReference w:type="default" r:id="rId19"/>
      <w:footerReference w:type="default" r:id="rId20"/>
      <w:headerReference w:type="first" r:id="rId2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8596AC" w14:textId="77777777" w:rsidR="006F6245" w:rsidRDefault="006F6245">
      <w:pPr>
        <w:spacing w:line="240" w:lineRule="auto"/>
      </w:pPr>
      <w:r>
        <w:separator/>
      </w:r>
    </w:p>
  </w:endnote>
  <w:endnote w:type="continuationSeparator" w:id="0">
    <w:p w14:paraId="2FFB906F" w14:textId="77777777" w:rsidR="006F6245" w:rsidRDefault="006F62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7448310"/>
      <w:docPartObj>
        <w:docPartGallery w:val="Page Numbers (Bottom of Page)"/>
        <w:docPartUnique/>
      </w:docPartObj>
    </w:sdtPr>
    <w:sdtEndPr>
      <w:rPr>
        <w:noProof/>
      </w:rPr>
    </w:sdtEndPr>
    <w:sdtContent>
      <w:p w14:paraId="6B90F612" w14:textId="43E41261" w:rsidR="00B76D33" w:rsidRDefault="00B76D3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AA7D36" w14:textId="77777777" w:rsidR="00B50D04" w:rsidRDefault="00B50D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DDB80B" w14:textId="77777777" w:rsidR="006F6245" w:rsidRDefault="006F6245">
      <w:pPr>
        <w:spacing w:after="0"/>
      </w:pPr>
      <w:r>
        <w:separator/>
      </w:r>
    </w:p>
  </w:footnote>
  <w:footnote w:type="continuationSeparator" w:id="0">
    <w:p w14:paraId="34354786" w14:textId="77777777" w:rsidR="006F6245" w:rsidRDefault="006F6245">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A6B932" w14:textId="7385786A" w:rsidR="00F45F78" w:rsidRPr="00F45F78" w:rsidRDefault="009F2624" w:rsidP="00D1604C">
    <w:pPr>
      <w:pStyle w:val="Header"/>
      <w:rPr>
        <w:rFonts w:cstheme="minorHAnsi"/>
        <w:sz w:val="24"/>
        <w:szCs w:val="24"/>
      </w:rPr>
    </w:pPr>
    <w:r>
      <w:rPr>
        <w:rFonts w:cstheme="minorHAnsi"/>
        <w:sz w:val="24"/>
        <w:szCs w:val="24"/>
      </w:rPr>
      <w:t>CRISTINA-LOREDANA BALABAN ID 2030114</w:t>
    </w:r>
  </w:p>
  <w:p w14:paraId="08594816" w14:textId="7550C8E7" w:rsidR="00080701" w:rsidRDefault="000807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40B704" w14:textId="46591533" w:rsidR="004B7DF9" w:rsidRDefault="00E07F76">
    <w:pPr>
      <w:pStyle w:val="Header"/>
    </w:pPr>
    <w:r>
      <w:t>CRISTINA-LOREDANA BALABAN ID2030114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73E5F"/>
    <w:multiLevelType w:val="hybridMultilevel"/>
    <w:tmpl w:val="45B24132"/>
    <w:lvl w:ilvl="0" w:tplc="1DE422E6">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2F341179"/>
    <w:multiLevelType w:val="multilevel"/>
    <w:tmpl w:val="2F341179"/>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53F11645"/>
    <w:multiLevelType w:val="hybridMultilevel"/>
    <w:tmpl w:val="E948316E"/>
    <w:lvl w:ilvl="0" w:tplc="D690F2EC">
      <w:start w:val="3"/>
      <w:numFmt w:val="decimal"/>
      <w:lvlText w:val="%1."/>
      <w:lvlJc w:val="left"/>
      <w:pPr>
        <w:ind w:left="1008" w:hanging="360"/>
      </w:pPr>
      <w:rPr>
        <w:rFonts w:asciiTheme="minorHAnsi" w:hAnsiTheme="minorHAnsi" w:cstheme="minorBidi" w:hint="default"/>
        <w:sz w:val="22"/>
      </w:rPr>
    </w:lvl>
    <w:lvl w:ilvl="1" w:tplc="08090019" w:tentative="1">
      <w:start w:val="1"/>
      <w:numFmt w:val="lowerLetter"/>
      <w:lvlText w:val="%2."/>
      <w:lvlJc w:val="left"/>
      <w:pPr>
        <w:ind w:left="1728" w:hanging="360"/>
      </w:pPr>
    </w:lvl>
    <w:lvl w:ilvl="2" w:tplc="0809001B" w:tentative="1">
      <w:start w:val="1"/>
      <w:numFmt w:val="lowerRoman"/>
      <w:lvlText w:val="%3."/>
      <w:lvlJc w:val="right"/>
      <w:pPr>
        <w:ind w:left="2448" w:hanging="180"/>
      </w:pPr>
    </w:lvl>
    <w:lvl w:ilvl="3" w:tplc="0809000F" w:tentative="1">
      <w:start w:val="1"/>
      <w:numFmt w:val="decimal"/>
      <w:lvlText w:val="%4."/>
      <w:lvlJc w:val="left"/>
      <w:pPr>
        <w:ind w:left="3168" w:hanging="360"/>
      </w:pPr>
    </w:lvl>
    <w:lvl w:ilvl="4" w:tplc="08090019" w:tentative="1">
      <w:start w:val="1"/>
      <w:numFmt w:val="lowerLetter"/>
      <w:lvlText w:val="%5."/>
      <w:lvlJc w:val="left"/>
      <w:pPr>
        <w:ind w:left="3888" w:hanging="360"/>
      </w:pPr>
    </w:lvl>
    <w:lvl w:ilvl="5" w:tplc="0809001B" w:tentative="1">
      <w:start w:val="1"/>
      <w:numFmt w:val="lowerRoman"/>
      <w:lvlText w:val="%6."/>
      <w:lvlJc w:val="right"/>
      <w:pPr>
        <w:ind w:left="4608" w:hanging="180"/>
      </w:pPr>
    </w:lvl>
    <w:lvl w:ilvl="6" w:tplc="0809000F" w:tentative="1">
      <w:start w:val="1"/>
      <w:numFmt w:val="decimal"/>
      <w:lvlText w:val="%7."/>
      <w:lvlJc w:val="left"/>
      <w:pPr>
        <w:ind w:left="5328" w:hanging="360"/>
      </w:pPr>
    </w:lvl>
    <w:lvl w:ilvl="7" w:tplc="08090019" w:tentative="1">
      <w:start w:val="1"/>
      <w:numFmt w:val="lowerLetter"/>
      <w:lvlText w:val="%8."/>
      <w:lvlJc w:val="left"/>
      <w:pPr>
        <w:ind w:left="6048" w:hanging="360"/>
      </w:pPr>
    </w:lvl>
    <w:lvl w:ilvl="8" w:tplc="0809001B" w:tentative="1">
      <w:start w:val="1"/>
      <w:numFmt w:val="lowerRoman"/>
      <w:lvlText w:val="%9."/>
      <w:lvlJc w:val="right"/>
      <w:pPr>
        <w:ind w:left="6768" w:hanging="180"/>
      </w:pPr>
    </w:lvl>
  </w:abstractNum>
  <w:abstractNum w:abstractNumId="3" w15:restartNumberingAfterBreak="0">
    <w:nsid w:val="5A1C2588"/>
    <w:multiLevelType w:val="hybridMultilevel"/>
    <w:tmpl w:val="FA3C55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2A51990"/>
    <w:multiLevelType w:val="hybridMultilevel"/>
    <w:tmpl w:val="F36CFDC8"/>
    <w:lvl w:ilvl="0" w:tplc="0AD60C8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GytDQ0MLU0MzQ2NzBV0lEKTi0uzszPAykwNKoFAHYb++EtAAAA"/>
  </w:docVars>
  <w:rsids>
    <w:rsidRoot w:val="00673B06"/>
    <w:rsid w:val="00003B68"/>
    <w:rsid w:val="0000421A"/>
    <w:rsid w:val="00004719"/>
    <w:rsid w:val="00004914"/>
    <w:rsid w:val="00017D37"/>
    <w:rsid w:val="00023B67"/>
    <w:rsid w:val="0002483C"/>
    <w:rsid w:val="000260A6"/>
    <w:rsid w:val="00027EA9"/>
    <w:rsid w:val="00030211"/>
    <w:rsid w:val="00030212"/>
    <w:rsid w:val="00032E0A"/>
    <w:rsid w:val="000403D1"/>
    <w:rsid w:val="00041658"/>
    <w:rsid w:val="00045D34"/>
    <w:rsid w:val="00046FC1"/>
    <w:rsid w:val="00050938"/>
    <w:rsid w:val="00052321"/>
    <w:rsid w:val="00053CE2"/>
    <w:rsid w:val="000633C6"/>
    <w:rsid w:val="000639F5"/>
    <w:rsid w:val="0006456B"/>
    <w:rsid w:val="0006555E"/>
    <w:rsid w:val="00072455"/>
    <w:rsid w:val="00072848"/>
    <w:rsid w:val="00080701"/>
    <w:rsid w:val="00083509"/>
    <w:rsid w:val="0008775E"/>
    <w:rsid w:val="00090ADB"/>
    <w:rsid w:val="0009282C"/>
    <w:rsid w:val="00094413"/>
    <w:rsid w:val="000A30F6"/>
    <w:rsid w:val="000A3358"/>
    <w:rsid w:val="000A4852"/>
    <w:rsid w:val="000B4115"/>
    <w:rsid w:val="000B5EB7"/>
    <w:rsid w:val="000B726E"/>
    <w:rsid w:val="000C18C5"/>
    <w:rsid w:val="000C2E78"/>
    <w:rsid w:val="000D00AC"/>
    <w:rsid w:val="000D1F66"/>
    <w:rsid w:val="000D5074"/>
    <w:rsid w:val="000D66AB"/>
    <w:rsid w:val="000D7368"/>
    <w:rsid w:val="000E123D"/>
    <w:rsid w:val="000E2703"/>
    <w:rsid w:val="000E3BE9"/>
    <w:rsid w:val="000E4CCA"/>
    <w:rsid w:val="000E7385"/>
    <w:rsid w:val="000F121C"/>
    <w:rsid w:val="000F1243"/>
    <w:rsid w:val="000F1825"/>
    <w:rsid w:val="000F2701"/>
    <w:rsid w:val="000F3BA4"/>
    <w:rsid w:val="000F5684"/>
    <w:rsid w:val="000F6A64"/>
    <w:rsid w:val="000F6E05"/>
    <w:rsid w:val="000F75A8"/>
    <w:rsid w:val="00110378"/>
    <w:rsid w:val="00111036"/>
    <w:rsid w:val="001123D1"/>
    <w:rsid w:val="001148EF"/>
    <w:rsid w:val="00114CA0"/>
    <w:rsid w:val="00116D81"/>
    <w:rsid w:val="0012322C"/>
    <w:rsid w:val="001275A7"/>
    <w:rsid w:val="001314E9"/>
    <w:rsid w:val="001322C1"/>
    <w:rsid w:val="001336C1"/>
    <w:rsid w:val="001370AF"/>
    <w:rsid w:val="001403C7"/>
    <w:rsid w:val="001443C1"/>
    <w:rsid w:val="00144B9E"/>
    <w:rsid w:val="00146503"/>
    <w:rsid w:val="00147433"/>
    <w:rsid w:val="0015097E"/>
    <w:rsid w:val="00156FCD"/>
    <w:rsid w:val="00160415"/>
    <w:rsid w:val="00162489"/>
    <w:rsid w:val="001631F7"/>
    <w:rsid w:val="001636FF"/>
    <w:rsid w:val="00163E69"/>
    <w:rsid w:val="00164E9C"/>
    <w:rsid w:val="00170C58"/>
    <w:rsid w:val="00171B3B"/>
    <w:rsid w:val="00172D5D"/>
    <w:rsid w:val="00176FF3"/>
    <w:rsid w:val="00180262"/>
    <w:rsid w:val="001804FC"/>
    <w:rsid w:val="00180C8A"/>
    <w:rsid w:val="0019054B"/>
    <w:rsid w:val="001918C7"/>
    <w:rsid w:val="00191F63"/>
    <w:rsid w:val="0019594E"/>
    <w:rsid w:val="00195D4C"/>
    <w:rsid w:val="00196B8F"/>
    <w:rsid w:val="001A2C30"/>
    <w:rsid w:val="001A60A6"/>
    <w:rsid w:val="001B15E8"/>
    <w:rsid w:val="001B3A95"/>
    <w:rsid w:val="001B5D79"/>
    <w:rsid w:val="001B679E"/>
    <w:rsid w:val="001B6D03"/>
    <w:rsid w:val="001C237A"/>
    <w:rsid w:val="001C2E77"/>
    <w:rsid w:val="001D0938"/>
    <w:rsid w:val="001D0B33"/>
    <w:rsid w:val="001D1470"/>
    <w:rsid w:val="001D387C"/>
    <w:rsid w:val="001E1EEB"/>
    <w:rsid w:val="001E537D"/>
    <w:rsid w:val="001E7A07"/>
    <w:rsid w:val="001F1988"/>
    <w:rsid w:val="001F35AC"/>
    <w:rsid w:val="001F6F4E"/>
    <w:rsid w:val="001F7CDA"/>
    <w:rsid w:val="002016CA"/>
    <w:rsid w:val="0020237B"/>
    <w:rsid w:val="00206147"/>
    <w:rsid w:val="0021190C"/>
    <w:rsid w:val="00211CE8"/>
    <w:rsid w:val="0021259F"/>
    <w:rsid w:val="002128ED"/>
    <w:rsid w:val="00216147"/>
    <w:rsid w:val="002179FC"/>
    <w:rsid w:val="00220385"/>
    <w:rsid w:val="002215B5"/>
    <w:rsid w:val="002262D7"/>
    <w:rsid w:val="00230CD8"/>
    <w:rsid w:val="00231425"/>
    <w:rsid w:val="002315DF"/>
    <w:rsid w:val="00231E08"/>
    <w:rsid w:val="00231F8F"/>
    <w:rsid w:val="00232CE5"/>
    <w:rsid w:val="002347D8"/>
    <w:rsid w:val="00234CB6"/>
    <w:rsid w:val="002351A2"/>
    <w:rsid w:val="002407A1"/>
    <w:rsid w:val="00241E24"/>
    <w:rsid w:val="00245F7D"/>
    <w:rsid w:val="002464C6"/>
    <w:rsid w:val="002470E4"/>
    <w:rsid w:val="002517BE"/>
    <w:rsid w:val="00253C2D"/>
    <w:rsid w:val="00261C1F"/>
    <w:rsid w:val="002633D5"/>
    <w:rsid w:val="00265C0E"/>
    <w:rsid w:val="00267226"/>
    <w:rsid w:val="002707F2"/>
    <w:rsid w:val="00271004"/>
    <w:rsid w:val="002776A9"/>
    <w:rsid w:val="00277CDA"/>
    <w:rsid w:val="00281EB4"/>
    <w:rsid w:val="00286F11"/>
    <w:rsid w:val="0029408E"/>
    <w:rsid w:val="002940E3"/>
    <w:rsid w:val="002A5279"/>
    <w:rsid w:val="002B03F7"/>
    <w:rsid w:val="002B2363"/>
    <w:rsid w:val="002B2789"/>
    <w:rsid w:val="002B5C99"/>
    <w:rsid w:val="002B7132"/>
    <w:rsid w:val="002B7271"/>
    <w:rsid w:val="002C1DF6"/>
    <w:rsid w:val="002C25BA"/>
    <w:rsid w:val="002C2DA6"/>
    <w:rsid w:val="002C53B6"/>
    <w:rsid w:val="002C7299"/>
    <w:rsid w:val="002C7B62"/>
    <w:rsid w:val="002C7D8B"/>
    <w:rsid w:val="002D02DC"/>
    <w:rsid w:val="002D1E5F"/>
    <w:rsid w:val="002D3C2E"/>
    <w:rsid w:val="002D467C"/>
    <w:rsid w:val="002D4786"/>
    <w:rsid w:val="002E2843"/>
    <w:rsid w:val="002E63D5"/>
    <w:rsid w:val="002E7B54"/>
    <w:rsid w:val="002F5542"/>
    <w:rsid w:val="002F5CCC"/>
    <w:rsid w:val="002F60D5"/>
    <w:rsid w:val="002F6696"/>
    <w:rsid w:val="002F7308"/>
    <w:rsid w:val="00301176"/>
    <w:rsid w:val="003015DB"/>
    <w:rsid w:val="0030192A"/>
    <w:rsid w:val="00304139"/>
    <w:rsid w:val="0030744F"/>
    <w:rsid w:val="00307E45"/>
    <w:rsid w:val="00314305"/>
    <w:rsid w:val="00314AF6"/>
    <w:rsid w:val="0031507A"/>
    <w:rsid w:val="003157CB"/>
    <w:rsid w:val="0031604A"/>
    <w:rsid w:val="003163C8"/>
    <w:rsid w:val="00316D52"/>
    <w:rsid w:val="00320C02"/>
    <w:rsid w:val="00321D11"/>
    <w:rsid w:val="0032365B"/>
    <w:rsid w:val="00325C36"/>
    <w:rsid w:val="00331DE5"/>
    <w:rsid w:val="0033289D"/>
    <w:rsid w:val="00343E45"/>
    <w:rsid w:val="00344A5B"/>
    <w:rsid w:val="00344BF4"/>
    <w:rsid w:val="003460D1"/>
    <w:rsid w:val="0035025D"/>
    <w:rsid w:val="003509D6"/>
    <w:rsid w:val="003536F0"/>
    <w:rsid w:val="0035610F"/>
    <w:rsid w:val="00363478"/>
    <w:rsid w:val="00363D0D"/>
    <w:rsid w:val="003640A6"/>
    <w:rsid w:val="00367F96"/>
    <w:rsid w:val="00372529"/>
    <w:rsid w:val="00372C02"/>
    <w:rsid w:val="00380F99"/>
    <w:rsid w:val="003818F1"/>
    <w:rsid w:val="00390A81"/>
    <w:rsid w:val="00392ED0"/>
    <w:rsid w:val="003941B9"/>
    <w:rsid w:val="003968B2"/>
    <w:rsid w:val="00397AE6"/>
    <w:rsid w:val="003A0B83"/>
    <w:rsid w:val="003A126B"/>
    <w:rsid w:val="003A5824"/>
    <w:rsid w:val="003B0120"/>
    <w:rsid w:val="003B01E0"/>
    <w:rsid w:val="003B1AA4"/>
    <w:rsid w:val="003B1B4E"/>
    <w:rsid w:val="003C0776"/>
    <w:rsid w:val="003C5EEF"/>
    <w:rsid w:val="003C6D17"/>
    <w:rsid w:val="003C6D70"/>
    <w:rsid w:val="003C79CE"/>
    <w:rsid w:val="003D10B4"/>
    <w:rsid w:val="003D2557"/>
    <w:rsid w:val="003E0618"/>
    <w:rsid w:val="003E0B3E"/>
    <w:rsid w:val="003E2CA2"/>
    <w:rsid w:val="003E423A"/>
    <w:rsid w:val="003E480C"/>
    <w:rsid w:val="003E7634"/>
    <w:rsid w:val="003F3D0A"/>
    <w:rsid w:val="003F5699"/>
    <w:rsid w:val="003F66D1"/>
    <w:rsid w:val="003F7A29"/>
    <w:rsid w:val="003F7E6E"/>
    <w:rsid w:val="004029E9"/>
    <w:rsid w:val="004116E4"/>
    <w:rsid w:val="00413C9D"/>
    <w:rsid w:val="00416BA8"/>
    <w:rsid w:val="00416F9F"/>
    <w:rsid w:val="00420361"/>
    <w:rsid w:val="004230DB"/>
    <w:rsid w:val="0042408F"/>
    <w:rsid w:val="00425713"/>
    <w:rsid w:val="00427A55"/>
    <w:rsid w:val="00431D63"/>
    <w:rsid w:val="00432791"/>
    <w:rsid w:val="00435177"/>
    <w:rsid w:val="004432BD"/>
    <w:rsid w:val="00443D5F"/>
    <w:rsid w:val="00444E5D"/>
    <w:rsid w:val="004456D0"/>
    <w:rsid w:val="004476DE"/>
    <w:rsid w:val="00451420"/>
    <w:rsid w:val="00451840"/>
    <w:rsid w:val="00452465"/>
    <w:rsid w:val="004554B9"/>
    <w:rsid w:val="00455B4A"/>
    <w:rsid w:val="00463100"/>
    <w:rsid w:val="004711A8"/>
    <w:rsid w:val="00471FF6"/>
    <w:rsid w:val="004760CD"/>
    <w:rsid w:val="00476481"/>
    <w:rsid w:val="004769C9"/>
    <w:rsid w:val="00480055"/>
    <w:rsid w:val="00480860"/>
    <w:rsid w:val="00481ABE"/>
    <w:rsid w:val="0048319A"/>
    <w:rsid w:val="00485EB9"/>
    <w:rsid w:val="00486906"/>
    <w:rsid w:val="004904C6"/>
    <w:rsid w:val="004920B7"/>
    <w:rsid w:val="00492615"/>
    <w:rsid w:val="00493093"/>
    <w:rsid w:val="00494901"/>
    <w:rsid w:val="00496CEF"/>
    <w:rsid w:val="004A0D7D"/>
    <w:rsid w:val="004A4356"/>
    <w:rsid w:val="004A678E"/>
    <w:rsid w:val="004A7BEB"/>
    <w:rsid w:val="004A7FA0"/>
    <w:rsid w:val="004B09A8"/>
    <w:rsid w:val="004B158D"/>
    <w:rsid w:val="004B325B"/>
    <w:rsid w:val="004B3752"/>
    <w:rsid w:val="004B7DF9"/>
    <w:rsid w:val="004D05BE"/>
    <w:rsid w:val="004D4165"/>
    <w:rsid w:val="004D7F85"/>
    <w:rsid w:val="004E079F"/>
    <w:rsid w:val="004E760E"/>
    <w:rsid w:val="004F03E7"/>
    <w:rsid w:val="004F07D5"/>
    <w:rsid w:val="004F0814"/>
    <w:rsid w:val="00500077"/>
    <w:rsid w:val="0050154E"/>
    <w:rsid w:val="00502572"/>
    <w:rsid w:val="00503064"/>
    <w:rsid w:val="005036EE"/>
    <w:rsid w:val="00511D9F"/>
    <w:rsid w:val="005122A2"/>
    <w:rsid w:val="005124EA"/>
    <w:rsid w:val="005164BD"/>
    <w:rsid w:val="00516921"/>
    <w:rsid w:val="00521493"/>
    <w:rsid w:val="005216A3"/>
    <w:rsid w:val="00522EEC"/>
    <w:rsid w:val="00523125"/>
    <w:rsid w:val="00524E27"/>
    <w:rsid w:val="005275E5"/>
    <w:rsid w:val="00530627"/>
    <w:rsid w:val="0053138D"/>
    <w:rsid w:val="00531CE3"/>
    <w:rsid w:val="00536B67"/>
    <w:rsid w:val="00536C7E"/>
    <w:rsid w:val="00542A71"/>
    <w:rsid w:val="00542EE1"/>
    <w:rsid w:val="00543F6A"/>
    <w:rsid w:val="00545E1E"/>
    <w:rsid w:val="005527B9"/>
    <w:rsid w:val="00552EE1"/>
    <w:rsid w:val="0055358A"/>
    <w:rsid w:val="0055368F"/>
    <w:rsid w:val="00553D72"/>
    <w:rsid w:val="00553D97"/>
    <w:rsid w:val="0055431F"/>
    <w:rsid w:val="005600D6"/>
    <w:rsid w:val="005614FE"/>
    <w:rsid w:val="00562466"/>
    <w:rsid w:val="00565314"/>
    <w:rsid w:val="00565DFF"/>
    <w:rsid w:val="005667D1"/>
    <w:rsid w:val="00566E7D"/>
    <w:rsid w:val="005700B9"/>
    <w:rsid w:val="0057510C"/>
    <w:rsid w:val="0057530F"/>
    <w:rsid w:val="00577822"/>
    <w:rsid w:val="00577C25"/>
    <w:rsid w:val="00580CDD"/>
    <w:rsid w:val="005816CF"/>
    <w:rsid w:val="00581C43"/>
    <w:rsid w:val="00590B56"/>
    <w:rsid w:val="00593568"/>
    <w:rsid w:val="005A223B"/>
    <w:rsid w:val="005A29FA"/>
    <w:rsid w:val="005A68BA"/>
    <w:rsid w:val="005B0238"/>
    <w:rsid w:val="005B047A"/>
    <w:rsid w:val="005B0FEC"/>
    <w:rsid w:val="005B4F46"/>
    <w:rsid w:val="005C07CA"/>
    <w:rsid w:val="005C1E3C"/>
    <w:rsid w:val="005C3086"/>
    <w:rsid w:val="005C339D"/>
    <w:rsid w:val="005C5E5E"/>
    <w:rsid w:val="005C6433"/>
    <w:rsid w:val="005C6648"/>
    <w:rsid w:val="005D0D60"/>
    <w:rsid w:val="005D2E00"/>
    <w:rsid w:val="005D312B"/>
    <w:rsid w:val="005D7001"/>
    <w:rsid w:val="005E090E"/>
    <w:rsid w:val="005E1292"/>
    <w:rsid w:val="005E169C"/>
    <w:rsid w:val="005E16CF"/>
    <w:rsid w:val="005E3FCB"/>
    <w:rsid w:val="005F0436"/>
    <w:rsid w:val="005F15C4"/>
    <w:rsid w:val="005F4B8F"/>
    <w:rsid w:val="005F69AB"/>
    <w:rsid w:val="00602FB9"/>
    <w:rsid w:val="006075B1"/>
    <w:rsid w:val="00616B2D"/>
    <w:rsid w:val="00617BD8"/>
    <w:rsid w:val="00620457"/>
    <w:rsid w:val="0062190F"/>
    <w:rsid w:val="006234B1"/>
    <w:rsid w:val="00624744"/>
    <w:rsid w:val="00624C69"/>
    <w:rsid w:val="00627728"/>
    <w:rsid w:val="00627FC3"/>
    <w:rsid w:val="00631970"/>
    <w:rsid w:val="00632F2C"/>
    <w:rsid w:val="006336F5"/>
    <w:rsid w:val="00634564"/>
    <w:rsid w:val="00634D22"/>
    <w:rsid w:val="0064069A"/>
    <w:rsid w:val="006412E5"/>
    <w:rsid w:val="006429DF"/>
    <w:rsid w:val="0064710D"/>
    <w:rsid w:val="00650741"/>
    <w:rsid w:val="00651CE0"/>
    <w:rsid w:val="006528CF"/>
    <w:rsid w:val="00654265"/>
    <w:rsid w:val="006568CC"/>
    <w:rsid w:val="00656AF8"/>
    <w:rsid w:val="00663A65"/>
    <w:rsid w:val="00664399"/>
    <w:rsid w:val="006643CC"/>
    <w:rsid w:val="00664511"/>
    <w:rsid w:val="00667B5C"/>
    <w:rsid w:val="006719F1"/>
    <w:rsid w:val="006733EC"/>
    <w:rsid w:val="00673B06"/>
    <w:rsid w:val="00680946"/>
    <w:rsid w:val="00680FDF"/>
    <w:rsid w:val="00681EFB"/>
    <w:rsid w:val="00682582"/>
    <w:rsid w:val="00691AD2"/>
    <w:rsid w:val="00691BD3"/>
    <w:rsid w:val="00696F72"/>
    <w:rsid w:val="0069759F"/>
    <w:rsid w:val="006A385C"/>
    <w:rsid w:val="006B0D20"/>
    <w:rsid w:val="006B1262"/>
    <w:rsid w:val="006B2E0B"/>
    <w:rsid w:val="006B332C"/>
    <w:rsid w:val="006B4554"/>
    <w:rsid w:val="006B5B70"/>
    <w:rsid w:val="006C2989"/>
    <w:rsid w:val="006C7123"/>
    <w:rsid w:val="006C7B02"/>
    <w:rsid w:val="006C7C04"/>
    <w:rsid w:val="006D0905"/>
    <w:rsid w:val="006D2279"/>
    <w:rsid w:val="006D4751"/>
    <w:rsid w:val="006E73A6"/>
    <w:rsid w:val="006F0A61"/>
    <w:rsid w:val="006F3A9C"/>
    <w:rsid w:val="006F480C"/>
    <w:rsid w:val="006F581B"/>
    <w:rsid w:val="006F6245"/>
    <w:rsid w:val="006F77BB"/>
    <w:rsid w:val="00700BD3"/>
    <w:rsid w:val="00700EED"/>
    <w:rsid w:val="00704DD3"/>
    <w:rsid w:val="00706019"/>
    <w:rsid w:val="00712D14"/>
    <w:rsid w:val="00714384"/>
    <w:rsid w:val="007152F9"/>
    <w:rsid w:val="00715FF6"/>
    <w:rsid w:val="00716DD2"/>
    <w:rsid w:val="0071799D"/>
    <w:rsid w:val="0073070B"/>
    <w:rsid w:val="00731171"/>
    <w:rsid w:val="00735270"/>
    <w:rsid w:val="007353B5"/>
    <w:rsid w:val="00736833"/>
    <w:rsid w:val="007372DE"/>
    <w:rsid w:val="007412FE"/>
    <w:rsid w:val="00744E64"/>
    <w:rsid w:val="00751FA7"/>
    <w:rsid w:val="00752260"/>
    <w:rsid w:val="0075430F"/>
    <w:rsid w:val="00763FF9"/>
    <w:rsid w:val="0077099E"/>
    <w:rsid w:val="007754F7"/>
    <w:rsid w:val="0078293E"/>
    <w:rsid w:val="00792E9B"/>
    <w:rsid w:val="007955C6"/>
    <w:rsid w:val="007974EA"/>
    <w:rsid w:val="007A09CF"/>
    <w:rsid w:val="007A21F7"/>
    <w:rsid w:val="007A41BD"/>
    <w:rsid w:val="007A5998"/>
    <w:rsid w:val="007A6E74"/>
    <w:rsid w:val="007B2B6B"/>
    <w:rsid w:val="007B3C8B"/>
    <w:rsid w:val="007C1288"/>
    <w:rsid w:val="007C2D5F"/>
    <w:rsid w:val="007C6A2F"/>
    <w:rsid w:val="007C6D81"/>
    <w:rsid w:val="007D024E"/>
    <w:rsid w:val="007D1259"/>
    <w:rsid w:val="007D51E3"/>
    <w:rsid w:val="007D6F53"/>
    <w:rsid w:val="007D78B9"/>
    <w:rsid w:val="007E11FA"/>
    <w:rsid w:val="007E2EB5"/>
    <w:rsid w:val="007E48EA"/>
    <w:rsid w:val="007E4C51"/>
    <w:rsid w:val="007E6849"/>
    <w:rsid w:val="007E7148"/>
    <w:rsid w:val="007F0D0E"/>
    <w:rsid w:val="007F1C91"/>
    <w:rsid w:val="007F2F30"/>
    <w:rsid w:val="007F62ED"/>
    <w:rsid w:val="00800668"/>
    <w:rsid w:val="00804BDF"/>
    <w:rsid w:val="00805B00"/>
    <w:rsid w:val="0080622D"/>
    <w:rsid w:val="00806516"/>
    <w:rsid w:val="00816137"/>
    <w:rsid w:val="008166C1"/>
    <w:rsid w:val="00817E8B"/>
    <w:rsid w:val="00823402"/>
    <w:rsid w:val="00825E95"/>
    <w:rsid w:val="0083332B"/>
    <w:rsid w:val="00835C23"/>
    <w:rsid w:val="00836E31"/>
    <w:rsid w:val="00840DFE"/>
    <w:rsid w:val="0084272C"/>
    <w:rsid w:val="00847430"/>
    <w:rsid w:val="0085331C"/>
    <w:rsid w:val="00856366"/>
    <w:rsid w:val="00857003"/>
    <w:rsid w:val="0086041F"/>
    <w:rsid w:val="0086412B"/>
    <w:rsid w:val="0086481D"/>
    <w:rsid w:val="00864D65"/>
    <w:rsid w:val="00866B22"/>
    <w:rsid w:val="008676EF"/>
    <w:rsid w:val="008720A2"/>
    <w:rsid w:val="00873508"/>
    <w:rsid w:val="0087523D"/>
    <w:rsid w:val="00875615"/>
    <w:rsid w:val="00877055"/>
    <w:rsid w:val="00881121"/>
    <w:rsid w:val="00882327"/>
    <w:rsid w:val="008838DB"/>
    <w:rsid w:val="008850FF"/>
    <w:rsid w:val="0088520B"/>
    <w:rsid w:val="008865DD"/>
    <w:rsid w:val="0088684A"/>
    <w:rsid w:val="008905BE"/>
    <w:rsid w:val="00890F72"/>
    <w:rsid w:val="00891692"/>
    <w:rsid w:val="00893FB4"/>
    <w:rsid w:val="008971EF"/>
    <w:rsid w:val="00897F3C"/>
    <w:rsid w:val="008A1479"/>
    <w:rsid w:val="008A1C5B"/>
    <w:rsid w:val="008A6970"/>
    <w:rsid w:val="008B5853"/>
    <w:rsid w:val="008B7D3E"/>
    <w:rsid w:val="008C0ADA"/>
    <w:rsid w:val="008C27A2"/>
    <w:rsid w:val="008C4522"/>
    <w:rsid w:val="008C605B"/>
    <w:rsid w:val="008C74A4"/>
    <w:rsid w:val="008C76C8"/>
    <w:rsid w:val="008D0DE2"/>
    <w:rsid w:val="008D7FEB"/>
    <w:rsid w:val="008E0DF4"/>
    <w:rsid w:val="008E4E27"/>
    <w:rsid w:val="008E5FD9"/>
    <w:rsid w:val="008E6ABD"/>
    <w:rsid w:val="008F1E48"/>
    <w:rsid w:val="008F2BA5"/>
    <w:rsid w:val="008F3954"/>
    <w:rsid w:val="008F6659"/>
    <w:rsid w:val="008F6A95"/>
    <w:rsid w:val="008F74E5"/>
    <w:rsid w:val="00905C88"/>
    <w:rsid w:val="009073E3"/>
    <w:rsid w:val="00916CF8"/>
    <w:rsid w:val="00921913"/>
    <w:rsid w:val="00921ADC"/>
    <w:rsid w:val="0092505E"/>
    <w:rsid w:val="0092520D"/>
    <w:rsid w:val="00930B9B"/>
    <w:rsid w:val="00931E77"/>
    <w:rsid w:val="00933129"/>
    <w:rsid w:val="00934A03"/>
    <w:rsid w:val="00941A72"/>
    <w:rsid w:val="00941B3B"/>
    <w:rsid w:val="00942CDB"/>
    <w:rsid w:val="00943712"/>
    <w:rsid w:val="0094377D"/>
    <w:rsid w:val="00944062"/>
    <w:rsid w:val="00945A4F"/>
    <w:rsid w:val="00945D39"/>
    <w:rsid w:val="00950446"/>
    <w:rsid w:val="00950539"/>
    <w:rsid w:val="00952E9C"/>
    <w:rsid w:val="00954C44"/>
    <w:rsid w:val="00955C31"/>
    <w:rsid w:val="00956678"/>
    <w:rsid w:val="00957940"/>
    <w:rsid w:val="00967500"/>
    <w:rsid w:val="00967933"/>
    <w:rsid w:val="00970FCE"/>
    <w:rsid w:val="009715C7"/>
    <w:rsid w:val="00972471"/>
    <w:rsid w:val="00972833"/>
    <w:rsid w:val="00976331"/>
    <w:rsid w:val="009779B3"/>
    <w:rsid w:val="00980EDB"/>
    <w:rsid w:val="00982060"/>
    <w:rsid w:val="0098358A"/>
    <w:rsid w:val="009854C4"/>
    <w:rsid w:val="00985D5F"/>
    <w:rsid w:val="009912AC"/>
    <w:rsid w:val="009957A8"/>
    <w:rsid w:val="009B431C"/>
    <w:rsid w:val="009B539A"/>
    <w:rsid w:val="009B55DC"/>
    <w:rsid w:val="009B6455"/>
    <w:rsid w:val="009C1125"/>
    <w:rsid w:val="009C21FC"/>
    <w:rsid w:val="009C2272"/>
    <w:rsid w:val="009D1C64"/>
    <w:rsid w:val="009D24F0"/>
    <w:rsid w:val="009D439D"/>
    <w:rsid w:val="009D5C52"/>
    <w:rsid w:val="009D5EB9"/>
    <w:rsid w:val="009D76FD"/>
    <w:rsid w:val="009E0751"/>
    <w:rsid w:val="009E0838"/>
    <w:rsid w:val="009E5062"/>
    <w:rsid w:val="009F2624"/>
    <w:rsid w:val="009F2D5A"/>
    <w:rsid w:val="009F31A9"/>
    <w:rsid w:val="00A01B4B"/>
    <w:rsid w:val="00A03623"/>
    <w:rsid w:val="00A03E06"/>
    <w:rsid w:val="00A12C48"/>
    <w:rsid w:val="00A153EF"/>
    <w:rsid w:val="00A22DCD"/>
    <w:rsid w:val="00A2578C"/>
    <w:rsid w:val="00A27B93"/>
    <w:rsid w:val="00A306A6"/>
    <w:rsid w:val="00A30B23"/>
    <w:rsid w:val="00A35F62"/>
    <w:rsid w:val="00A36DFE"/>
    <w:rsid w:val="00A403E2"/>
    <w:rsid w:val="00A40BE0"/>
    <w:rsid w:val="00A4170E"/>
    <w:rsid w:val="00A42435"/>
    <w:rsid w:val="00A43947"/>
    <w:rsid w:val="00A44B4F"/>
    <w:rsid w:val="00A4581F"/>
    <w:rsid w:val="00A45BA5"/>
    <w:rsid w:val="00A4785B"/>
    <w:rsid w:val="00A509B8"/>
    <w:rsid w:val="00A5173F"/>
    <w:rsid w:val="00A528DD"/>
    <w:rsid w:val="00A536BF"/>
    <w:rsid w:val="00A62F0B"/>
    <w:rsid w:val="00A62FDC"/>
    <w:rsid w:val="00A62FFF"/>
    <w:rsid w:val="00A6359B"/>
    <w:rsid w:val="00A6489B"/>
    <w:rsid w:val="00A65B7A"/>
    <w:rsid w:val="00A66040"/>
    <w:rsid w:val="00A67F32"/>
    <w:rsid w:val="00A70A7A"/>
    <w:rsid w:val="00A70CDD"/>
    <w:rsid w:val="00A72642"/>
    <w:rsid w:val="00A732D7"/>
    <w:rsid w:val="00A73680"/>
    <w:rsid w:val="00A73B91"/>
    <w:rsid w:val="00A760A0"/>
    <w:rsid w:val="00A778D6"/>
    <w:rsid w:val="00A80BF8"/>
    <w:rsid w:val="00A94BAC"/>
    <w:rsid w:val="00A95BFE"/>
    <w:rsid w:val="00A973FA"/>
    <w:rsid w:val="00AA3254"/>
    <w:rsid w:val="00AA417D"/>
    <w:rsid w:val="00AB2303"/>
    <w:rsid w:val="00AB32D3"/>
    <w:rsid w:val="00AB7225"/>
    <w:rsid w:val="00AB7471"/>
    <w:rsid w:val="00AC2C27"/>
    <w:rsid w:val="00AC43A4"/>
    <w:rsid w:val="00AC46D2"/>
    <w:rsid w:val="00AC5018"/>
    <w:rsid w:val="00AC58F4"/>
    <w:rsid w:val="00AC64EE"/>
    <w:rsid w:val="00AC7B05"/>
    <w:rsid w:val="00AD16FA"/>
    <w:rsid w:val="00AD41BB"/>
    <w:rsid w:val="00AD51AB"/>
    <w:rsid w:val="00AD666D"/>
    <w:rsid w:val="00AE1888"/>
    <w:rsid w:val="00AE36E8"/>
    <w:rsid w:val="00AE3C10"/>
    <w:rsid w:val="00AE7927"/>
    <w:rsid w:val="00AF0191"/>
    <w:rsid w:val="00AF09A8"/>
    <w:rsid w:val="00AF1BF0"/>
    <w:rsid w:val="00AF1C31"/>
    <w:rsid w:val="00AF41E5"/>
    <w:rsid w:val="00AF5A3A"/>
    <w:rsid w:val="00B00B02"/>
    <w:rsid w:val="00B00DF5"/>
    <w:rsid w:val="00B01B28"/>
    <w:rsid w:val="00B1361F"/>
    <w:rsid w:val="00B13AFB"/>
    <w:rsid w:val="00B13C85"/>
    <w:rsid w:val="00B164A8"/>
    <w:rsid w:val="00B21B15"/>
    <w:rsid w:val="00B23360"/>
    <w:rsid w:val="00B23386"/>
    <w:rsid w:val="00B24572"/>
    <w:rsid w:val="00B331D2"/>
    <w:rsid w:val="00B339FD"/>
    <w:rsid w:val="00B359E4"/>
    <w:rsid w:val="00B41DCA"/>
    <w:rsid w:val="00B42560"/>
    <w:rsid w:val="00B43DE3"/>
    <w:rsid w:val="00B44296"/>
    <w:rsid w:val="00B45C13"/>
    <w:rsid w:val="00B50D04"/>
    <w:rsid w:val="00B523A7"/>
    <w:rsid w:val="00B524D4"/>
    <w:rsid w:val="00B542ED"/>
    <w:rsid w:val="00B54631"/>
    <w:rsid w:val="00B550AD"/>
    <w:rsid w:val="00B56286"/>
    <w:rsid w:val="00B615C2"/>
    <w:rsid w:val="00B618AB"/>
    <w:rsid w:val="00B6540B"/>
    <w:rsid w:val="00B672B2"/>
    <w:rsid w:val="00B6799D"/>
    <w:rsid w:val="00B67B25"/>
    <w:rsid w:val="00B703EA"/>
    <w:rsid w:val="00B707DB"/>
    <w:rsid w:val="00B729DE"/>
    <w:rsid w:val="00B75496"/>
    <w:rsid w:val="00B75F18"/>
    <w:rsid w:val="00B76D33"/>
    <w:rsid w:val="00B77A8D"/>
    <w:rsid w:val="00B80A03"/>
    <w:rsid w:val="00B8394C"/>
    <w:rsid w:val="00B97CE9"/>
    <w:rsid w:val="00BA0C4C"/>
    <w:rsid w:val="00BA162A"/>
    <w:rsid w:val="00BA2EE5"/>
    <w:rsid w:val="00BA30AF"/>
    <w:rsid w:val="00BA31BC"/>
    <w:rsid w:val="00BA31C2"/>
    <w:rsid w:val="00BA40A4"/>
    <w:rsid w:val="00BB31F4"/>
    <w:rsid w:val="00BB6516"/>
    <w:rsid w:val="00BB74B9"/>
    <w:rsid w:val="00BC1E73"/>
    <w:rsid w:val="00BC21A1"/>
    <w:rsid w:val="00BC323E"/>
    <w:rsid w:val="00BC4460"/>
    <w:rsid w:val="00BC45BF"/>
    <w:rsid w:val="00BC5987"/>
    <w:rsid w:val="00BD1862"/>
    <w:rsid w:val="00BD2CFE"/>
    <w:rsid w:val="00BD4A25"/>
    <w:rsid w:val="00BE4535"/>
    <w:rsid w:val="00BE4F20"/>
    <w:rsid w:val="00BF4BC8"/>
    <w:rsid w:val="00BF5A6A"/>
    <w:rsid w:val="00BF6CB2"/>
    <w:rsid w:val="00BF7AA8"/>
    <w:rsid w:val="00C029DA"/>
    <w:rsid w:val="00C03260"/>
    <w:rsid w:val="00C04C5E"/>
    <w:rsid w:val="00C107A0"/>
    <w:rsid w:val="00C13FEA"/>
    <w:rsid w:val="00C154CF"/>
    <w:rsid w:val="00C22393"/>
    <w:rsid w:val="00C22F5E"/>
    <w:rsid w:val="00C2574F"/>
    <w:rsid w:val="00C267CB"/>
    <w:rsid w:val="00C26934"/>
    <w:rsid w:val="00C271E2"/>
    <w:rsid w:val="00C300AA"/>
    <w:rsid w:val="00C3112F"/>
    <w:rsid w:val="00C3147D"/>
    <w:rsid w:val="00C31845"/>
    <w:rsid w:val="00C33C45"/>
    <w:rsid w:val="00C35129"/>
    <w:rsid w:val="00C3700C"/>
    <w:rsid w:val="00C403A5"/>
    <w:rsid w:val="00C436E4"/>
    <w:rsid w:val="00C44ACD"/>
    <w:rsid w:val="00C464CD"/>
    <w:rsid w:val="00C52B46"/>
    <w:rsid w:val="00C61069"/>
    <w:rsid w:val="00C63B34"/>
    <w:rsid w:val="00C647B9"/>
    <w:rsid w:val="00C66923"/>
    <w:rsid w:val="00C671AB"/>
    <w:rsid w:val="00C72121"/>
    <w:rsid w:val="00C72267"/>
    <w:rsid w:val="00C74ECD"/>
    <w:rsid w:val="00C7683E"/>
    <w:rsid w:val="00C8005B"/>
    <w:rsid w:val="00C80D06"/>
    <w:rsid w:val="00C81D99"/>
    <w:rsid w:val="00C86ABC"/>
    <w:rsid w:val="00C91E01"/>
    <w:rsid w:val="00C9262B"/>
    <w:rsid w:val="00C92A84"/>
    <w:rsid w:val="00C940B1"/>
    <w:rsid w:val="00C95824"/>
    <w:rsid w:val="00CA367E"/>
    <w:rsid w:val="00CB02CC"/>
    <w:rsid w:val="00CB1630"/>
    <w:rsid w:val="00CB3DD8"/>
    <w:rsid w:val="00CB4AA9"/>
    <w:rsid w:val="00CB4FED"/>
    <w:rsid w:val="00CB5505"/>
    <w:rsid w:val="00CD0185"/>
    <w:rsid w:val="00CD3948"/>
    <w:rsid w:val="00CD681C"/>
    <w:rsid w:val="00CD69B8"/>
    <w:rsid w:val="00CE0FDB"/>
    <w:rsid w:val="00CE59AF"/>
    <w:rsid w:val="00CF6309"/>
    <w:rsid w:val="00CF7532"/>
    <w:rsid w:val="00D0435F"/>
    <w:rsid w:val="00D05D03"/>
    <w:rsid w:val="00D06BA1"/>
    <w:rsid w:val="00D06EAD"/>
    <w:rsid w:val="00D075EE"/>
    <w:rsid w:val="00D1604C"/>
    <w:rsid w:val="00D17F93"/>
    <w:rsid w:val="00D20265"/>
    <w:rsid w:val="00D21B0E"/>
    <w:rsid w:val="00D22B2F"/>
    <w:rsid w:val="00D2431F"/>
    <w:rsid w:val="00D27AAF"/>
    <w:rsid w:val="00D32047"/>
    <w:rsid w:val="00D33441"/>
    <w:rsid w:val="00D3445C"/>
    <w:rsid w:val="00D34B33"/>
    <w:rsid w:val="00D36CFD"/>
    <w:rsid w:val="00D40AC8"/>
    <w:rsid w:val="00D40B7D"/>
    <w:rsid w:val="00D43DD9"/>
    <w:rsid w:val="00D45FD0"/>
    <w:rsid w:val="00D469E7"/>
    <w:rsid w:val="00D47067"/>
    <w:rsid w:val="00D4788C"/>
    <w:rsid w:val="00D47C98"/>
    <w:rsid w:val="00D53F7E"/>
    <w:rsid w:val="00D56BFF"/>
    <w:rsid w:val="00D60277"/>
    <w:rsid w:val="00D67415"/>
    <w:rsid w:val="00D74070"/>
    <w:rsid w:val="00D82807"/>
    <w:rsid w:val="00D82F01"/>
    <w:rsid w:val="00D85581"/>
    <w:rsid w:val="00D86710"/>
    <w:rsid w:val="00D877B9"/>
    <w:rsid w:val="00D90CA8"/>
    <w:rsid w:val="00D91B16"/>
    <w:rsid w:val="00D93ADF"/>
    <w:rsid w:val="00D95CBC"/>
    <w:rsid w:val="00DA0061"/>
    <w:rsid w:val="00DA08D5"/>
    <w:rsid w:val="00DA72F3"/>
    <w:rsid w:val="00DB1902"/>
    <w:rsid w:val="00DB1EF9"/>
    <w:rsid w:val="00DB2AEE"/>
    <w:rsid w:val="00DB42C2"/>
    <w:rsid w:val="00DB4C6D"/>
    <w:rsid w:val="00DB6FE5"/>
    <w:rsid w:val="00DB7D2F"/>
    <w:rsid w:val="00DC0528"/>
    <w:rsid w:val="00DC1718"/>
    <w:rsid w:val="00DC2C30"/>
    <w:rsid w:val="00DC5CDC"/>
    <w:rsid w:val="00DC5E12"/>
    <w:rsid w:val="00DC700B"/>
    <w:rsid w:val="00DC710D"/>
    <w:rsid w:val="00DC7483"/>
    <w:rsid w:val="00DD2116"/>
    <w:rsid w:val="00DD297D"/>
    <w:rsid w:val="00DD37DB"/>
    <w:rsid w:val="00DD555A"/>
    <w:rsid w:val="00DD742D"/>
    <w:rsid w:val="00DE00C2"/>
    <w:rsid w:val="00DE0205"/>
    <w:rsid w:val="00DE1303"/>
    <w:rsid w:val="00DE2952"/>
    <w:rsid w:val="00DE73C8"/>
    <w:rsid w:val="00DE7FEB"/>
    <w:rsid w:val="00DF277E"/>
    <w:rsid w:val="00E01CF5"/>
    <w:rsid w:val="00E02D97"/>
    <w:rsid w:val="00E0398D"/>
    <w:rsid w:val="00E07755"/>
    <w:rsid w:val="00E07F50"/>
    <w:rsid w:val="00E07F76"/>
    <w:rsid w:val="00E10E21"/>
    <w:rsid w:val="00E12802"/>
    <w:rsid w:val="00E12BB3"/>
    <w:rsid w:val="00E13A4B"/>
    <w:rsid w:val="00E20D0B"/>
    <w:rsid w:val="00E20FB5"/>
    <w:rsid w:val="00E24596"/>
    <w:rsid w:val="00E2734B"/>
    <w:rsid w:val="00E27355"/>
    <w:rsid w:val="00E3175A"/>
    <w:rsid w:val="00E32954"/>
    <w:rsid w:val="00E32DA8"/>
    <w:rsid w:val="00E344F5"/>
    <w:rsid w:val="00E3455B"/>
    <w:rsid w:val="00E35F1A"/>
    <w:rsid w:val="00E3622E"/>
    <w:rsid w:val="00E368FF"/>
    <w:rsid w:val="00E40DA1"/>
    <w:rsid w:val="00E42B49"/>
    <w:rsid w:val="00E529B9"/>
    <w:rsid w:val="00E57DE6"/>
    <w:rsid w:val="00E61A6C"/>
    <w:rsid w:val="00E6785B"/>
    <w:rsid w:val="00E7388C"/>
    <w:rsid w:val="00E742A6"/>
    <w:rsid w:val="00E75E87"/>
    <w:rsid w:val="00E7645B"/>
    <w:rsid w:val="00E773BC"/>
    <w:rsid w:val="00E85930"/>
    <w:rsid w:val="00E874CB"/>
    <w:rsid w:val="00E92F37"/>
    <w:rsid w:val="00E93041"/>
    <w:rsid w:val="00E96A9C"/>
    <w:rsid w:val="00EA4121"/>
    <w:rsid w:val="00EA484A"/>
    <w:rsid w:val="00EB0C5C"/>
    <w:rsid w:val="00EB3951"/>
    <w:rsid w:val="00EC1FBA"/>
    <w:rsid w:val="00EC5A93"/>
    <w:rsid w:val="00EC624E"/>
    <w:rsid w:val="00EC76CD"/>
    <w:rsid w:val="00EC7B4F"/>
    <w:rsid w:val="00ED09A4"/>
    <w:rsid w:val="00ED104F"/>
    <w:rsid w:val="00ED36B8"/>
    <w:rsid w:val="00ED388C"/>
    <w:rsid w:val="00ED3A15"/>
    <w:rsid w:val="00ED4136"/>
    <w:rsid w:val="00ED49A0"/>
    <w:rsid w:val="00ED4B87"/>
    <w:rsid w:val="00ED6BFA"/>
    <w:rsid w:val="00EE0881"/>
    <w:rsid w:val="00EE260D"/>
    <w:rsid w:val="00EE4AB7"/>
    <w:rsid w:val="00EE7E6E"/>
    <w:rsid w:val="00EF032A"/>
    <w:rsid w:val="00EF0B8F"/>
    <w:rsid w:val="00EF49C3"/>
    <w:rsid w:val="00EF4DE8"/>
    <w:rsid w:val="00EF5C82"/>
    <w:rsid w:val="00F01A69"/>
    <w:rsid w:val="00F02252"/>
    <w:rsid w:val="00F04438"/>
    <w:rsid w:val="00F047F9"/>
    <w:rsid w:val="00F04C83"/>
    <w:rsid w:val="00F05DA5"/>
    <w:rsid w:val="00F13347"/>
    <w:rsid w:val="00F16239"/>
    <w:rsid w:val="00F1654D"/>
    <w:rsid w:val="00F1666B"/>
    <w:rsid w:val="00F2012E"/>
    <w:rsid w:val="00F2644F"/>
    <w:rsid w:val="00F2666F"/>
    <w:rsid w:val="00F271CD"/>
    <w:rsid w:val="00F27DAA"/>
    <w:rsid w:val="00F33703"/>
    <w:rsid w:val="00F33D8C"/>
    <w:rsid w:val="00F363E3"/>
    <w:rsid w:val="00F41224"/>
    <w:rsid w:val="00F45F78"/>
    <w:rsid w:val="00F469D1"/>
    <w:rsid w:val="00F469F1"/>
    <w:rsid w:val="00F54957"/>
    <w:rsid w:val="00F64055"/>
    <w:rsid w:val="00F662E1"/>
    <w:rsid w:val="00F7386E"/>
    <w:rsid w:val="00F7425E"/>
    <w:rsid w:val="00F74B85"/>
    <w:rsid w:val="00F74BD0"/>
    <w:rsid w:val="00F752E4"/>
    <w:rsid w:val="00F767FF"/>
    <w:rsid w:val="00F76F8C"/>
    <w:rsid w:val="00F841BB"/>
    <w:rsid w:val="00F86D53"/>
    <w:rsid w:val="00F95B2E"/>
    <w:rsid w:val="00FA004D"/>
    <w:rsid w:val="00FA050B"/>
    <w:rsid w:val="00FA0818"/>
    <w:rsid w:val="00FA25A2"/>
    <w:rsid w:val="00FA4B6B"/>
    <w:rsid w:val="00FA62DA"/>
    <w:rsid w:val="00FB0480"/>
    <w:rsid w:val="00FB066F"/>
    <w:rsid w:val="00FB0D13"/>
    <w:rsid w:val="00FB11FF"/>
    <w:rsid w:val="00FB5215"/>
    <w:rsid w:val="00FB5812"/>
    <w:rsid w:val="00FC44C5"/>
    <w:rsid w:val="00FC53A9"/>
    <w:rsid w:val="00FC5CAC"/>
    <w:rsid w:val="00FC629F"/>
    <w:rsid w:val="00FD7820"/>
    <w:rsid w:val="00FD7A75"/>
    <w:rsid w:val="00FD7A9A"/>
    <w:rsid w:val="00FE6FB1"/>
    <w:rsid w:val="00FF253A"/>
    <w:rsid w:val="00FF267D"/>
    <w:rsid w:val="00FF27DE"/>
    <w:rsid w:val="00FF40AE"/>
    <w:rsid w:val="00FF7C06"/>
    <w:rsid w:val="0D3453F3"/>
    <w:rsid w:val="10A73C6F"/>
    <w:rsid w:val="11747C44"/>
    <w:rsid w:val="13641634"/>
    <w:rsid w:val="260A699B"/>
    <w:rsid w:val="304204AC"/>
    <w:rsid w:val="3C7A4FE2"/>
    <w:rsid w:val="3FE379EE"/>
    <w:rsid w:val="4A467E15"/>
    <w:rsid w:val="56450571"/>
    <w:rsid w:val="5BD945AC"/>
    <w:rsid w:val="5CA865C7"/>
    <w:rsid w:val="64C36AC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27810"/>
  <w15:docId w15:val="{35D1BA18-0414-9F4A-92A4-B0084057F0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Theme="minorHAnsi" w:eastAsiaTheme="minorHAnsi" w:hAnsiTheme="minorHAnsi" w:cstheme="minorBidi"/>
      <w:sz w:val="22"/>
      <w:szCs w:val="22"/>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20"/>
    </w:p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qFormat/>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qFormat/>
  </w:style>
  <w:style w:type="paragraph" w:customStyle="1" w:styleId="TOCHeading1">
    <w:name w:val="TOC Heading1"/>
    <w:basedOn w:val="Heading1"/>
    <w:next w:val="Normal"/>
    <w:uiPriority w:val="39"/>
    <w:unhideWhenUsed/>
    <w:qFormat/>
    <w:pPr>
      <w:outlineLvl w:val="9"/>
    </w:pPr>
  </w:style>
  <w:style w:type="character" w:customStyle="1" w:styleId="FooterChar">
    <w:name w:val="Footer Char"/>
    <w:basedOn w:val="DefaultParagraphFont"/>
    <w:link w:val="Footer"/>
    <w:uiPriority w:val="99"/>
    <w:qFormat/>
  </w:style>
  <w:style w:type="paragraph" w:customStyle="1" w:styleId="WPSOffice1">
    <w:name w:val="WPSOffice手动目录 1"/>
  </w:style>
  <w:style w:type="character" w:customStyle="1" w:styleId="bumpedfont15">
    <w:name w:val="bumpedfont15"/>
    <w:basedOn w:val="DefaultParagraphFont"/>
    <w:rsid w:val="00B50D04"/>
  </w:style>
  <w:style w:type="paragraph" w:customStyle="1" w:styleId="s3">
    <w:name w:val="s3"/>
    <w:basedOn w:val="Normal"/>
    <w:rsid w:val="00B50D04"/>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jlqj4b">
    <w:name w:val="jlqj4b"/>
    <w:basedOn w:val="DefaultParagraphFont"/>
    <w:rsid w:val="00146503"/>
  </w:style>
  <w:style w:type="character" w:customStyle="1" w:styleId="viiyi">
    <w:name w:val="viiyi"/>
    <w:basedOn w:val="DefaultParagraphFont"/>
    <w:rsid w:val="002351A2"/>
  </w:style>
  <w:style w:type="paragraph" w:styleId="Bibliography">
    <w:name w:val="Bibliography"/>
    <w:basedOn w:val="Normal"/>
    <w:next w:val="Normal"/>
    <w:uiPriority w:val="37"/>
    <w:unhideWhenUsed/>
    <w:rsid w:val="00970F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05217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jp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RLo14</b:Tag>
    <b:SourceType>Book</b:SourceType>
    <b:Guid>{3216747D-4CA9-40F5-8486-6236E14C20D6}</b:Guid>
    <b:Author>
      <b:Author>
        <b:NameList>
          <b:Person>
            <b:Last>Lowry</b:Last>
            <b:First>R</b:First>
          </b:Person>
        </b:NameList>
      </b:Author>
    </b:Author>
    <b:Title>Concepts and applications of inferential statistics</b:Title>
    <b:Year>2014</b:Year>
    <b:City>NY</b:City>
    <b:Publisher>Oxford</b:Publisher>
    <b:RefOrder>1</b:RefOrder>
  </b:Source>
  <b:Source>
    <b:Tag>Kim151</b:Tag>
    <b:SourceType>JournalArticle</b:SourceType>
    <b:Guid>{4F0D8117-3843-43D2-9A04-2ECE72B9ECE5}</b:Guid>
    <b:Author>
      <b:Author>
        <b:NameList>
          <b:Person>
            <b:Last>Kim</b:Last>
            <b:First>TK</b:First>
          </b:Person>
        </b:NameList>
      </b:Author>
    </b:Author>
    <b:Title>T test as aparametric statistic</b:Title>
    <b:Year>2015</b:Year>
    <b:JournalName>Korean journal of anesthesiology</b:JournalName>
    <b:Pages>654</b:Pages>
    <b:RefOrder>2</b:RefOrder>
  </b:Source>
  <b:Source>
    <b:Tag>Tho09</b:Tag>
    <b:SourceType>JournalArticle</b:SourceType>
    <b:Guid>{3997BB12-1907-44A3-A119-D2B11DC7E751}</b:Guid>
    <b:Author>
      <b:Author>
        <b:NameList>
          <b:Person>
            <b:Last>Thompson</b:Last>
            <b:First>CB</b:First>
          </b:Person>
        </b:NameList>
      </b:Author>
    </b:Author>
    <b:Title>Inferential statistics</b:Title>
    <b:Year>2009</b:Year>
    <b:JournalName>Air Medical Journal</b:JournalName>
    <b:Pages>55</b:Pages>
    <b:Volume>7</b:Volume>
    <b:Issue>15</b:Issue>
    <b:RefOrder>3</b:RefOrder>
  </b:Source>
  <b:Source>
    <b:Tag>OSh18</b:Tag>
    <b:SourceType>JournalArticle</b:SourceType>
    <b:Guid>{33B55D4E-C88E-4AE5-96D2-7BC54A44E09E}</b:Guid>
    <b:Author>
      <b:Author>
        <b:NameList>
          <b:Person>
            <b:Last>Sheffet</b:Last>
            <b:First>O</b:First>
          </b:Person>
        </b:NameList>
      </b:Author>
    </b:Author>
    <b:Title>Locally private hypothesis testing</b:Title>
    <b:JournalName>International conference on Machine Learning</b:JournalName>
    <b:Year>2018</b:Year>
    <b:Pages>64</b:Pages>
    <b:Volume>4</b:Volume>
    <b:Issue>1</b:Issue>
    <b:RefOrder>4</b:RefOrder>
  </b:Source>
  <b:Source>
    <b:Tag>LPf17</b:Tag>
    <b:SourceType>Book</b:SourceType>
    <b:Guid>{F6F14F5D-49D2-4919-A94D-7A5C31775642}</b:Guid>
    <b:Title>Debates—Hypothesis testing in hydrology: Theory and practice</b:Title>
    <b:Year>2017</b:Year>
    <b:Author>
      <b:Author>
        <b:NameList>
          <b:Person>
            <b:Last>Pfister</b:Last>
            <b:First>L</b:First>
          </b:Person>
        </b:NameList>
      </b:Author>
    </b:Author>
    <b:City>London</b:City>
    <b:Publisher>Wiley Online LIbrary</b:Publisher>
    <b:RefOrder>5</b:RefOrder>
  </b:Source>
  <b:Source>
    <b:Tag>Fra19</b:Tag>
    <b:SourceType>JournalArticle</b:SourceType>
    <b:Guid>{AD8A6582-8981-44BE-AE97-7B41F84B7B8C}</b:Guid>
    <b:Author>
      <b:Author>
        <b:NameList>
          <b:Person>
            <b:Last>Emmert-Streib</b:Last>
            <b:First>Frank</b:First>
          </b:Person>
        </b:NameList>
      </b:Author>
    </b:Author>
    <b:Title>Understanding Statistical Hypothesis Testing: The Logic of Statistical Inference</b:Title>
    <b:JournalName>Machine learning and knowledge extraction</b:JournalName>
    <b:Year>2019</b:Year>
    <b:Pages>54</b:Pages>
    <b:Volume>1</b:Volume>
    <b:Issue>3</b:Issue>
    <b:RefOrder>6</b:RefOrder>
  </b:Source>
  <b:Source>
    <b:Tag>MOA05</b:Tag>
    <b:SourceType>Book</b:SourceType>
    <b:Guid>{658890E3-9D52-41F1-8BA3-731CF19678C2}</b:Guid>
    <b:Title>Essentials of inferential statistics</b:Title>
    <b:Year>2005</b:Year>
    <b:Author>
      <b:Author>
        <b:NameList>
          <b:Person>
            <b:Last>Asadoorian</b:Last>
            <b:First>MO</b:First>
          </b:Person>
        </b:NameList>
      </b:Author>
    </b:Author>
    <b:City>London</b:City>
    <b:Publisher>Oxford</b:Publisher>
    <b:RefOrder>7</b:RefOrder>
  </b:Source>
  <b:Source>
    <b:Tag>GDR06</b:Tag>
    <b:SourceType>JournalArticle</b:SourceType>
    <b:Guid>{F2E69AD1-338D-4E0B-9A87-C7126524D141}</b:Guid>
    <b:Author>
      <b:Author>
        <b:NameList>
          <b:Person>
            <b:Last>Ruxton</b:Last>
            <b:First>GD</b:First>
          </b:Person>
        </b:NameList>
      </b:Author>
    </b:Author>
    <b:Title>The unequal variance t-test is an underused alternative to Student's t-test and the Mann–Whitney U test</b:Title>
    <b:JournalName>Behavioral Ecology</b:JournalName>
    <b:Year>2006</b:Year>
    <b:Pages>56</b:Pages>
    <b:RefOrder>8</b:RefOrder>
  </b:Source>
  <b:Source>
    <b:Tag>JCF13</b:Tag>
    <b:SourceType>JournalArticle</b:SourceType>
    <b:Guid>{A384A440-874C-48AF-BEE6-84F23F399FA0}</b:Guid>
    <b:Author>
      <b:Author>
        <b:NameList>
          <b:Person>
            <b:Last>Winter</b:Last>
            <b:First>JCF</b:First>
          </b:Person>
        </b:NameList>
      </b:Author>
    </b:Author>
    <b:Title>Using the Student's t-test with extremely small sample sizes</b:Title>
    <b:JournalName>Practical Assessment</b:JournalName>
    <b:Year>2013</b:Year>
    <b:Pages>1063</b:Pages>
    <b:RefOrder>9</b:RefOrder>
  </b:Source>
</b:Sources>
</file>

<file path=customXml/item2.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6B938050-D5C6-458F-BC1A-7C43E5E82D26}">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18</Pages>
  <Words>2323</Words>
  <Characters>13245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Cristina</dc:creator>
  <cp:lastModifiedBy>cristina balaban</cp:lastModifiedBy>
  <cp:revision>30</cp:revision>
  <dcterms:created xsi:type="dcterms:W3CDTF">2021-09-03T15:23:00Z</dcterms:created>
  <dcterms:modified xsi:type="dcterms:W3CDTF">2021-09-03T18:42:00Z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874C2CF55F8648C3B58F712B6EBA47BE</vt:lpwstr>
  </property>
  <property fmtid="{D5CDD505-2E9C-101B-9397-08002B2CF9AE}" pid="3" name="KSOProductBuildVer">
    <vt:lpwstr>1033-11.2.0.10265</vt:lpwstr>
  </property>
</Properties>
</file>