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9C198" w14:textId="77777777" w:rsidR="0082047B" w:rsidRPr="00590955" w:rsidRDefault="0082047B" w:rsidP="0082047B">
      <w:pPr>
        <w:jc w:val="center"/>
        <w:rPr>
          <w:rFonts w:ascii="Arial" w:hAnsi="Arial" w:cs="Arial"/>
          <w:b/>
          <w:bCs/>
          <w:sz w:val="36"/>
          <w:szCs w:val="36"/>
          <w:u w:val="single"/>
        </w:rPr>
      </w:pPr>
      <w:r w:rsidRPr="00590955">
        <w:rPr>
          <w:rFonts w:ascii="Arial" w:hAnsi="Arial" w:cs="Arial"/>
          <w:b/>
          <w:bCs/>
          <w:sz w:val="36"/>
          <w:szCs w:val="36"/>
          <w:u w:val="single"/>
        </w:rPr>
        <w:t xml:space="preserve">Business Consultancy Report: </w:t>
      </w:r>
    </w:p>
    <w:p w14:paraId="67ADE351" w14:textId="55BC788E" w:rsidR="00E9798F" w:rsidRPr="00590955" w:rsidRDefault="0082047B" w:rsidP="0082047B">
      <w:pPr>
        <w:jc w:val="center"/>
        <w:rPr>
          <w:rFonts w:ascii="Arial" w:hAnsi="Arial" w:cs="Arial"/>
          <w:b/>
          <w:bCs/>
          <w:sz w:val="36"/>
          <w:szCs w:val="36"/>
          <w:u w:val="single"/>
        </w:rPr>
      </w:pPr>
      <w:r w:rsidRPr="00590955">
        <w:rPr>
          <w:rFonts w:ascii="Arial" w:hAnsi="Arial" w:cs="Arial"/>
          <w:b/>
          <w:bCs/>
          <w:sz w:val="36"/>
          <w:szCs w:val="36"/>
          <w:u w:val="single"/>
        </w:rPr>
        <w:t>Green Haven Florist</w:t>
      </w:r>
    </w:p>
    <w:p w14:paraId="2E0AB28A" w14:textId="77777777" w:rsidR="0082047B" w:rsidRDefault="0082047B" w:rsidP="0082047B">
      <w:pPr>
        <w:jc w:val="center"/>
        <w:rPr>
          <w:rFonts w:ascii="Arial" w:hAnsi="Arial" w:cs="Arial"/>
          <w:sz w:val="32"/>
          <w:szCs w:val="32"/>
        </w:rPr>
      </w:pPr>
    </w:p>
    <w:p w14:paraId="48DB3EE8" w14:textId="5089F5FB" w:rsidR="0082047B" w:rsidRDefault="0082047B" w:rsidP="0082047B">
      <w:pPr>
        <w:rPr>
          <w:rFonts w:ascii="Arial" w:hAnsi="Arial" w:cs="Arial"/>
          <w:sz w:val="28"/>
          <w:szCs w:val="28"/>
        </w:rPr>
      </w:pPr>
      <w:r w:rsidRPr="00590955">
        <w:rPr>
          <w:rFonts w:ascii="Arial" w:hAnsi="Arial" w:cs="Arial"/>
          <w:b/>
          <w:bCs/>
          <w:sz w:val="28"/>
          <w:szCs w:val="28"/>
        </w:rPr>
        <w:t>Student name</w:t>
      </w:r>
      <w:r>
        <w:rPr>
          <w:rFonts w:ascii="Arial" w:hAnsi="Arial" w:cs="Arial"/>
          <w:sz w:val="28"/>
          <w:szCs w:val="28"/>
        </w:rPr>
        <w:t>: Jannatul Joyita Alam</w:t>
      </w:r>
    </w:p>
    <w:p w14:paraId="2318F182" w14:textId="69699EAC" w:rsidR="0082047B" w:rsidRDefault="0082047B" w:rsidP="0082047B">
      <w:pPr>
        <w:rPr>
          <w:rFonts w:ascii="Arial" w:hAnsi="Arial" w:cs="Arial"/>
          <w:sz w:val="28"/>
          <w:szCs w:val="28"/>
        </w:rPr>
      </w:pPr>
      <w:r w:rsidRPr="00590955">
        <w:rPr>
          <w:rFonts w:ascii="Arial" w:hAnsi="Arial" w:cs="Arial"/>
          <w:b/>
          <w:bCs/>
          <w:sz w:val="28"/>
          <w:szCs w:val="28"/>
        </w:rPr>
        <w:t>Student ID</w:t>
      </w:r>
      <w:r>
        <w:rPr>
          <w:rFonts w:ascii="Arial" w:hAnsi="Arial" w:cs="Arial"/>
          <w:sz w:val="28"/>
          <w:szCs w:val="28"/>
        </w:rPr>
        <w:t>: 2440390</w:t>
      </w:r>
    </w:p>
    <w:p w14:paraId="33CC9904" w14:textId="59A7A25F" w:rsidR="0082047B" w:rsidRDefault="0082047B" w:rsidP="0082047B">
      <w:pPr>
        <w:rPr>
          <w:rFonts w:ascii="Arial" w:hAnsi="Arial" w:cs="Arial"/>
          <w:sz w:val="28"/>
          <w:szCs w:val="28"/>
        </w:rPr>
      </w:pPr>
      <w:r w:rsidRPr="00590955">
        <w:rPr>
          <w:rFonts w:ascii="Arial" w:hAnsi="Arial" w:cs="Arial"/>
          <w:b/>
          <w:bCs/>
          <w:sz w:val="28"/>
          <w:szCs w:val="28"/>
        </w:rPr>
        <w:t>Module name</w:t>
      </w:r>
      <w:r>
        <w:rPr>
          <w:rFonts w:ascii="Arial" w:hAnsi="Arial" w:cs="Arial"/>
          <w:sz w:val="28"/>
          <w:szCs w:val="28"/>
        </w:rPr>
        <w:t>: Problem Solving and Decision Making</w:t>
      </w:r>
    </w:p>
    <w:p w14:paraId="09F27BE0" w14:textId="4726CADB" w:rsidR="0082047B" w:rsidRDefault="0082047B" w:rsidP="000C6E45">
      <w:pPr>
        <w:jc w:val="both"/>
        <w:rPr>
          <w:rFonts w:ascii="Arial" w:hAnsi="Arial" w:cs="Arial"/>
          <w:sz w:val="28"/>
          <w:szCs w:val="28"/>
        </w:rPr>
      </w:pPr>
      <w:r w:rsidRPr="00590955">
        <w:rPr>
          <w:rFonts w:ascii="Arial" w:hAnsi="Arial" w:cs="Arial"/>
          <w:b/>
          <w:bCs/>
          <w:sz w:val="28"/>
          <w:szCs w:val="28"/>
        </w:rPr>
        <w:t>Module code</w:t>
      </w:r>
      <w:r>
        <w:rPr>
          <w:rFonts w:ascii="Arial" w:hAnsi="Arial" w:cs="Arial"/>
          <w:sz w:val="28"/>
          <w:szCs w:val="28"/>
        </w:rPr>
        <w:t>: LCLM4004</w:t>
      </w:r>
    </w:p>
    <w:p w14:paraId="39C633BB" w14:textId="4FF4D944" w:rsidR="0082047B" w:rsidRDefault="0082047B" w:rsidP="0082047B">
      <w:pPr>
        <w:rPr>
          <w:rFonts w:ascii="Arial" w:hAnsi="Arial" w:cs="Arial"/>
          <w:sz w:val="28"/>
          <w:szCs w:val="28"/>
        </w:rPr>
      </w:pPr>
      <w:r w:rsidRPr="00590955">
        <w:rPr>
          <w:rFonts w:ascii="Arial" w:hAnsi="Arial" w:cs="Arial"/>
          <w:b/>
          <w:bCs/>
          <w:sz w:val="28"/>
          <w:szCs w:val="28"/>
        </w:rPr>
        <w:t>Submission date</w:t>
      </w:r>
      <w:r>
        <w:rPr>
          <w:rFonts w:ascii="Arial" w:hAnsi="Arial" w:cs="Arial"/>
          <w:sz w:val="28"/>
          <w:szCs w:val="28"/>
        </w:rPr>
        <w:t xml:space="preserve">: 14/03/2026 </w:t>
      </w:r>
    </w:p>
    <w:p w14:paraId="1968286C" w14:textId="38B29E38" w:rsidR="0082047B" w:rsidRDefault="0082047B" w:rsidP="0082047B">
      <w:pPr>
        <w:rPr>
          <w:rFonts w:ascii="Arial" w:hAnsi="Arial" w:cs="Arial"/>
          <w:sz w:val="28"/>
          <w:szCs w:val="28"/>
        </w:rPr>
      </w:pPr>
    </w:p>
    <w:p w14:paraId="61E6A33D" w14:textId="19A57F1C" w:rsidR="0082047B" w:rsidRDefault="0082047B" w:rsidP="002170E4">
      <w:pPr>
        <w:rPr>
          <w:rFonts w:ascii="Arial" w:hAnsi="Arial" w:cs="Arial"/>
          <w:b/>
          <w:bCs/>
          <w:i/>
          <w:iCs/>
          <w:sz w:val="32"/>
          <w:szCs w:val="32"/>
          <w:u w:val="single"/>
        </w:rPr>
      </w:pPr>
      <w:r w:rsidRPr="0082047B">
        <w:rPr>
          <w:rFonts w:ascii="Arial" w:hAnsi="Arial" w:cs="Arial"/>
          <w:b/>
          <w:bCs/>
          <w:i/>
          <w:iCs/>
          <w:sz w:val="32"/>
          <w:szCs w:val="32"/>
          <w:u w:val="single"/>
        </w:rPr>
        <w:t xml:space="preserve">Contents </w:t>
      </w:r>
    </w:p>
    <w:p w14:paraId="3BD4DE17" w14:textId="761F6F55" w:rsidR="002170E4" w:rsidRPr="002170E4" w:rsidRDefault="002170E4" w:rsidP="002170E4">
      <w:pPr>
        <w:pStyle w:val="ListParagraph"/>
        <w:numPr>
          <w:ilvl w:val="0"/>
          <w:numId w:val="2"/>
        </w:numPr>
        <w:rPr>
          <w:rFonts w:ascii="Arial" w:hAnsi="Arial" w:cs="Arial"/>
          <w:sz w:val="28"/>
          <w:szCs w:val="28"/>
        </w:rPr>
      </w:pPr>
      <w:r w:rsidRPr="002170E4">
        <w:rPr>
          <w:rFonts w:ascii="Arial" w:hAnsi="Arial" w:cs="Arial"/>
          <w:sz w:val="28"/>
          <w:szCs w:val="28"/>
        </w:rPr>
        <w:t xml:space="preserve">Introduction </w:t>
      </w:r>
    </w:p>
    <w:p w14:paraId="26751E7D" w14:textId="562A9A5A"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Proposed solutions</w:t>
      </w:r>
    </w:p>
    <w:p w14:paraId="5F648CE1" w14:textId="62C72B22"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Evaluation of solutions</w:t>
      </w:r>
    </w:p>
    <w:p w14:paraId="49F52757" w14:textId="75C300DF"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 xml:space="preserve">Preferred solution </w:t>
      </w:r>
    </w:p>
    <w:p w14:paraId="4B1A384C" w14:textId="51D0A3ED"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Risk analysis</w:t>
      </w:r>
    </w:p>
    <w:p w14:paraId="0CA06263" w14:textId="38C39081"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 xml:space="preserve">Implementation plan </w:t>
      </w:r>
    </w:p>
    <w:p w14:paraId="1EB1063A" w14:textId="31A0F9F0"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KPI and SMART Objectives</w:t>
      </w:r>
    </w:p>
    <w:p w14:paraId="4F2E018E" w14:textId="482C34E6"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 xml:space="preserve">Monitoring and evaluation </w:t>
      </w:r>
    </w:p>
    <w:p w14:paraId="676CD856" w14:textId="0A106C40" w:rsidR="002170E4" w:rsidRDefault="002170E4" w:rsidP="002170E4">
      <w:pPr>
        <w:pStyle w:val="ListParagraph"/>
        <w:numPr>
          <w:ilvl w:val="0"/>
          <w:numId w:val="2"/>
        </w:numPr>
        <w:rPr>
          <w:rFonts w:ascii="Arial" w:hAnsi="Arial" w:cs="Arial"/>
          <w:sz w:val="28"/>
          <w:szCs w:val="28"/>
        </w:rPr>
      </w:pPr>
      <w:r>
        <w:rPr>
          <w:rFonts w:ascii="Arial" w:hAnsi="Arial" w:cs="Arial"/>
          <w:sz w:val="28"/>
          <w:szCs w:val="28"/>
        </w:rPr>
        <w:t xml:space="preserve">Key findings summary </w:t>
      </w:r>
    </w:p>
    <w:p w14:paraId="5815B472" w14:textId="06C87E94" w:rsidR="002170E4" w:rsidRDefault="002170E4" w:rsidP="000C6E45">
      <w:pPr>
        <w:pStyle w:val="ListParagraph"/>
        <w:numPr>
          <w:ilvl w:val="0"/>
          <w:numId w:val="2"/>
        </w:numPr>
        <w:jc w:val="both"/>
        <w:rPr>
          <w:rFonts w:ascii="Arial" w:hAnsi="Arial" w:cs="Arial"/>
          <w:sz w:val="28"/>
          <w:szCs w:val="28"/>
        </w:rPr>
      </w:pPr>
      <w:r>
        <w:rPr>
          <w:rFonts w:ascii="Arial" w:hAnsi="Arial" w:cs="Arial"/>
          <w:sz w:val="28"/>
          <w:szCs w:val="28"/>
        </w:rPr>
        <w:t xml:space="preserve">Appendices </w:t>
      </w:r>
    </w:p>
    <w:p w14:paraId="5CE02D43" w14:textId="77777777" w:rsidR="002170E4" w:rsidRDefault="002170E4" w:rsidP="002170E4">
      <w:pPr>
        <w:rPr>
          <w:rFonts w:ascii="Arial" w:hAnsi="Arial" w:cs="Arial"/>
          <w:sz w:val="28"/>
          <w:szCs w:val="28"/>
        </w:rPr>
      </w:pPr>
    </w:p>
    <w:p w14:paraId="2A2E9DD8" w14:textId="2098447B" w:rsidR="002170E4" w:rsidRPr="002170E4" w:rsidRDefault="002170E4" w:rsidP="002170E4">
      <w:pPr>
        <w:rPr>
          <w:rFonts w:ascii="Arial" w:hAnsi="Arial" w:cs="Arial"/>
          <w:sz w:val="32"/>
          <w:szCs w:val="32"/>
        </w:rPr>
      </w:pPr>
      <w:r w:rsidRPr="000C6E45">
        <w:rPr>
          <w:rFonts w:ascii="Arial" w:hAnsi="Arial" w:cs="Arial"/>
          <w:b/>
          <w:bCs/>
          <w:sz w:val="32"/>
          <w:szCs w:val="32"/>
        </w:rPr>
        <w:t>1.</w:t>
      </w:r>
      <w:r>
        <w:rPr>
          <w:rFonts w:ascii="Arial" w:hAnsi="Arial" w:cs="Arial"/>
          <w:sz w:val="32"/>
          <w:szCs w:val="32"/>
        </w:rPr>
        <w:t xml:space="preserve"> </w:t>
      </w:r>
      <w:r w:rsidRPr="000C6E45">
        <w:rPr>
          <w:rFonts w:ascii="Arial" w:hAnsi="Arial" w:cs="Arial"/>
          <w:b/>
          <w:bCs/>
          <w:sz w:val="32"/>
          <w:szCs w:val="32"/>
        </w:rPr>
        <w:t>Introduction</w:t>
      </w:r>
      <w:r w:rsidRPr="002170E4">
        <w:rPr>
          <w:rFonts w:ascii="Arial" w:hAnsi="Arial" w:cs="Arial"/>
          <w:sz w:val="32"/>
          <w:szCs w:val="32"/>
        </w:rPr>
        <w:t xml:space="preserve"> </w:t>
      </w:r>
    </w:p>
    <w:p w14:paraId="62227D62" w14:textId="2023A49B" w:rsidR="002170E4" w:rsidRDefault="002170E4" w:rsidP="000C6E45">
      <w:pPr>
        <w:jc w:val="both"/>
        <w:rPr>
          <w:rFonts w:ascii="Arial" w:hAnsi="Arial" w:cs="Arial"/>
          <w:sz w:val="28"/>
          <w:szCs w:val="28"/>
        </w:rPr>
      </w:pPr>
      <w:r w:rsidRPr="002170E4">
        <w:rPr>
          <w:rFonts w:ascii="Arial" w:hAnsi="Arial" w:cs="Arial"/>
          <w:sz w:val="28"/>
          <w:szCs w:val="28"/>
        </w:rPr>
        <w:t>Green haven florist is a small independent flower shop located I Norwich in the United Kingdom</w:t>
      </w:r>
      <w:r>
        <w:rPr>
          <w:rFonts w:ascii="Arial" w:hAnsi="Arial" w:cs="Arial"/>
          <w:sz w:val="28"/>
          <w:szCs w:val="28"/>
        </w:rPr>
        <w:t>. The business was established in 2016 by Liam and Priya Patel. Since its opening, the shop has developed a positive reputation for its creative flower arrangements, environment friendly packaging, and strong relationships with the local community. The business provides flowers for a wide range of customers including walk-in customers, corporate clients, and special events such as weddings</w:t>
      </w:r>
      <w:r w:rsidR="00072CAD">
        <w:rPr>
          <w:rFonts w:ascii="Arial" w:hAnsi="Arial" w:cs="Arial"/>
          <w:sz w:val="28"/>
          <w:szCs w:val="28"/>
        </w:rPr>
        <w:t>.</w:t>
      </w:r>
    </w:p>
    <w:p w14:paraId="3575A22F" w14:textId="58A45FBD" w:rsidR="00072CAD" w:rsidRDefault="00072CAD" w:rsidP="000C6E45">
      <w:pPr>
        <w:jc w:val="both"/>
        <w:rPr>
          <w:rFonts w:ascii="Arial" w:hAnsi="Arial" w:cs="Arial"/>
          <w:sz w:val="28"/>
          <w:szCs w:val="28"/>
        </w:rPr>
      </w:pPr>
      <w:r>
        <w:rPr>
          <w:rFonts w:ascii="Arial" w:hAnsi="Arial" w:cs="Arial"/>
          <w:sz w:val="28"/>
          <w:szCs w:val="28"/>
        </w:rPr>
        <w:lastRenderedPageBreak/>
        <w:t xml:space="preserve">Despite its early success, Green Haven Florist has recently experienced several challenges that threaten the sustainability of the business. Over the past year the company has experienced several challenges that threaten the sustainability of the business. Over the past year the company has experienced a noticeable decline in sales and a reduction in customer foot traffic. This change has been partly caused by increased competition from online flower delivery companies that offer lower prices and convenient delivery options. In addition to this competition, the business has faced </w:t>
      </w:r>
      <w:r w:rsidR="000C6E45">
        <w:rPr>
          <w:rFonts w:ascii="Arial" w:hAnsi="Arial" w:cs="Arial"/>
          <w:sz w:val="28"/>
          <w:szCs w:val="28"/>
        </w:rPr>
        <w:t>increasing operational costs, including the rising cost of fresh flowers and eco-friendly packaging materials. Customer feedback has also suggested that the company’s website is outdated and difficult to navigate, which discourages online purchases. As a result, Green Haven Florist must consider new strategies that can help the business adapt to changing market conditions and improve both customer engagement and sales performance.</w:t>
      </w:r>
      <w:r>
        <w:rPr>
          <w:rFonts w:ascii="Arial" w:hAnsi="Arial" w:cs="Arial"/>
          <w:sz w:val="28"/>
          <w:szCs w:val="28"/>
        </w:rPr>
        <w:t xml:space="preserve"> </w:t>
      </w:r>
    </w:p>
    <w:p w14:paraId="6141400C" w14:textId="77777777" w:rsidR="000C6E45" w:rsidRDefault="000C6E45" w:rsidP="000C6E45">
      <w:pPr>
        <w:jc w:val="both"/>
        <w:rPr>
          <w:rFonts w:ascii="Arial" w:hAnsi="Arial" w:cs="Arial"/>
          <w:sz w:val="28"/>
          <w:szCs w:val="28"/>
        </w:rPr>
      </w:pPr>
    </w:p>
    <w:p w14:paraId="4EA9CD42" w14:textId="1EBC8370" w:rsidR="000C6E45" w:rsidRDefault="000C6E45" w:rsidP="000C6E45">
      <w:pPr>
        <w:jc w:val="both"/>
        <w:rPr>
          <w:rFonts w:ascii="Arial" w:hAnsi="Arial" w:cs="Arial"/>
          <w:b/>
          <w:bCs/>
          <w:sz w:val="32"/>
          <w:szCs w:val="32"/>
        </w:rPr>
      </w:pPr>
      <w:r w:rsidRPr="000C6E45">
        <w:rPr>
          <w:rFonts w:ascii="Arial" w:hAnsi="Arial" w:cs="Arial"/>
          <w:b/>
          <w:bCs/>
          <w:sz w:val="32"/>
          <w:szCs w:val="32"/>
        </w:rPr>
        <w:t>2. Proposed Solutions</w:t>
      </w:r>
    </w:p>
    <w:p w14:paraId="674BAF31" w14:textId="7DFE7A09" w:rsidR="000C6E45" w:rsidRDefault="000C6E45" w:rsidP="000C6E45">
      <w:pPr>
        <w:jc w:val="both"/>
        <w:rPr>
          <w:rFonts w:ascii="Arial" w:hAnsi="Arial" w:cs="Arial"/>
          <w:sz w:val="28"/>
          <w:szCs w:val="28"/>
        </w:rPr>
      </w:pPr>
      <w:r>
        <w:rPr>
          <w:rFonts w:ascii="Arial" w:hAnsi="Arial" w:cs="Arial"/>
          <w:sz w:val="28"/>
          <w:szCs w:val="28"/>
        </w:rPr>
        <w:t>To address the current problems faced by Green Haven Florist, two potential solutions are proposed. These solutions aim to improve customer engagement, increase sales, and strengthen the competitive position of the business.</w:t>
      </w:r>
    </w:p>
    <w:p w14:paraId="640A3CBF" w14:textId="77C963DE" w:rsidR="0071347B" w:rsidRDefault="000C6E45" w:rsidP="000C6E45">
      <w:pPr>
        <w:jc w:val="both"/>
        <w:rPr>
          <w:rFonts w:ascii="Arial" w:hAnsi="Arial" w:cs="Arial"/>
          <w:sz w:val="28"/>
          <w:szCs w:val="28"/>
        </w:rPr>
      </w:pPr>
      <w:r>
        <w:rPr>
          <w:rFonts w:ascii="Arial" w:hAnsi="Arial" w:cs="Arial"/>
          <w:sz w:val="28"/>
          <w:szCs w:val="28"/>
        </w:rPr>
        <w:t>The first proposed solution is to improve the company’s online</w:t>
      </w:r>
      <w:r w:rsidR="0071347B">
        <w:rPr>
          <w:rFonts w:ascii="Arial" w:hAnsi="Arial" w:cs="Arial"/>
          <w:sz w:val="28"/>
          <w:szCs w:val="28"/>
        </w:rPr>
        <w:t xml:space="preserve"> presence through the development of a modern e-commerce website and stronger digital marketing activities. The current website is outdated and does not provide an easy ordering experience for customers. By investing in a modern website with mobile compatibility, secure payment options, and clear product displays, the business can improve the customer experience and encourage more online purchases. Additionally, social media platforms such as Instagram and Facebook can be used to promote flower arrangements, seasonal offers, and special events. These platforms are particularly effective for visually appealing products such as flowers and can help attract younger customers.</w:t>
      </w:r>
    </w:p>
    <w:p w14:paraId="71BCE6C4" w14:textId="1B13770F" w:rsidR="0071347B" w:rsidRDefault="0071347B" w:rsidP="000C6E45">
      <w:pPr>
        <w:jc w:val="both"/>
        <w:rPr>
          <w:rFonts w:ascii="Arial" w:hAnsi="Arial" w:cs="Arial"/>
          <w:sz w:val="28"/>
          <w:szCs w:val="28"/>
        </w:rPr>
      </w:pPr>
      <w:r>
        <w:rPr>
          <w:rFonts w:ascii="Arial" w:hAnsi="Arial" w:cs="Arial"/>
          <w:sz w:val="28"/>
          <w:szCs w:val="28"/>
        </w:rPr>
        <w:t xml:space="preserve">The second proposed solution is the introduction of a flower subscription service and customer loyalty programme. Through a subscription service, </w:t>
      </w:r>
      <w:r w:rsidR="002662CA">
        <w:rPr>
          <w:rFonts w:ascii="Arial" w:hAnsi="Arial" w:cs="Arial"/>
          <w:sz w:val="28"/>
          <w:szCs w:val="28"/>
        </w:rPr>
        <w:t xml:space="preserve">customers could receive fresh flowers on a weekly or monthly basis. This </w:t>
      </w:r>
      <w:r w:rsidR="002662CA">
        <w:rPr>
          <w:rFonts w:ascii="Arial" w:hAnsi="Arial" w:cs="Arial"/>
          <w:sz w:val="28"/>
          <w:szCs w:val="28"/>
        </w:rPr>
        <w:lastRenderedPageBreak/>
        <w:t>approach would provide a regular and predictable income for the business while strengthening customers relationship. A loyalty programme could also reward repeat customers with benefits such as discounts, free delivery, or exclusive offers. These incentives would encourage customers to continue purchasing from Green Haven Florists rather than switching to competitors.</w:t>
      </w:r>
    </w:p>
    <w:p w14:paraId="123D684E" w14:textId="2C0078F7" w:rsidR="002662CA" w:rsidRDefault="002662CA" w:rsidP="000C6E45">
      <w:pPr>
        <w:jc w:val="both"/>
        <w:rPr>
          <w:rFonts w:ascii="Arial" w:hAnsi="Arial" w:cs="Arial"/>
          <w:sz w:val="28"/>
          <w:szCs w:val="28"/>
        </w:rPr>
      </w:pPr>
      <w:r>
        <w:rPr>
          <w:rFonts w:ascii="Arial" w:hAnsi="Arial" w:cs="Arial"/>
          <w:sz w:val="28"/>
          <w:szCs w:val="28"/>
        </w:rPr>
        <w:t>Both solutions have the potential to support business growth and improve customer satisfaction. However, a careful evaluation is necessary to determine which option provides the greatest benefits for the business.</w:t>
      </w:r>
    </w:p>
    <w:p w14:paraId="4B8C272F" w14:textId="77777777" w:rsidR="002662CA" w:rsidRDefault="002662CA" w:rsidP="000C6E45">
      <w:pPr>
        <w:jc w:val="both"/>
        <w:rPr>
          <w:rFonts w:ascii="Arial" w:hAnsi="Arial" w:cs="Arial"/>
          <w:sz w:val="28"/>
          <w:szCs w:val="28"/>
        </w:rPr>
      </w:pPr>
    </w:p>
    <w:p w14:paraId="50BEA5F4" w14:textId="30065794" w:rsidR="002662CA" w:rsidRDefault="002662CA" w:rsidP="000C6E45">
      <w:pPr>
        <w:jc w:val="both"/>
        <w:rPr>
          <w:rFonts w:ascii="Arial" w:hAnsi="Arial" w:cs="Arial"/>
          <w:b/>
          <w:bCs/>
          <w:sz w:val="32"/>
          <w:szCs w:val="32"/>
        </w:rPr>
      </w:pPr>
      <w:r w:rsidRPr="002662CA">
        <w:rPr>
          <w:rFonts w:ascii="Arial" w:hAnsi="Arial" w:cs="Arial"/>
          <w:b/>
          <w:bCs/>
          <w:sz w:val="32"/>
          <w:szCs w:val="32"/>
        </w:rPr>
        <w:t xml:space="preserve">3. Evaluation of </w:t>
      </w:r>
      <w:r w:rsidR="003347CF">
        <w:rPr>
          <w:rFonts w:ascii="Arial" w:hAnsi="Arial" w:cs="Arial"/>
          <w:b/>
          <w:bCs/>
          <w:sz w:val="32"/>
          <w:szCs w:val="32"/>
        </w:rPr>
        <w:t>S</w:t>
      </w:r>
      <w:r w:rsidRPr="002662CA">
        <w:rPr>
          <w:rFonts w:ascii="Arial" w:hAnsi="Arial" w:cs="Arial"/>
          <w:b/>
          <w:bCs/>
          <w:sz w:val="32"/>
          <w:szCs w:val="32"/>
        </w:rPr>
        <w:t xml:space="preserve">olutions </w:t>
      </w:r>
    </w:p>
    <w:p w14:paraId="37BDB970" w14:textId="6275C7D5" w:rsidR="002662CA" w:rsidRDefault="002662CA" w:rsidP="000C6E45">
      <w:pPr>
        <w:jc w:val="both"/>
        <w:rPr>
          <w:rFonts w:ascii="Arial" w:hAnsi="Arial" w:cs="Arial"/>
          <w:sz w:val="28"/>
          <w:szCs w:val="28"/>
        </w:rPr>
      </w:pPr>
      <w:r>
        <w:rPr>
          <w:rFonts w:ascii="Arial" w:hAnsi="Arial" w:cs="Arial"/>
          <w:sz w:val="28"/>
          <w:szCs w:val="28"/>
        </w:rPr>
        <w:t>A PMI (Plus, Minus, Interesting</w:t>
      </w:r>
      <w:r w:rsidR="00D45FC9">
        <w:rPr>
          <w:rFonts w:ascii="Arial" w:hAnsi="Arial" w:cs="Arial"/>
          <w:sz w:val="28"/>
          <w:szCs w:val="28"/>
        </w:rPr>
        <w:t>) analysis was conducted to evaluate the two proposed solutions. The detailed analysis table is presented in Appendix 1.</w:t>
      </w:r>
    </w:p>
    <w:p w14:paraId="60506896" w14:textId="4027E1D3" w:rsidR="00D45FC9" w:rsidRDefault="00D45FC9" w:rsidP="000C6E45">
      <w:pPr>
        <w:jc w:val="both"/>
        <w:rPr>
          <w:rFonts w:ascii="Arial" w:hAnsi="Arial" w:cs="Arial"/>
          <w:sz w:val="28"/>
          <w:szCs w:val="28"/>
        </w:rPr>
      </w:pPr>
      <w:r>
        <w:rPr>
          <w:rFonts w:ascii="Arial" w:hAnsi="Arial" w:cs="Arial"/>
          <w:sz w:val="28"/>
          <w:szCs w:val="28"/>
        </w:rPr>
        <w:t>The evaluation indicates that improving the online</w:t>
      </w:r>
      <w:r w:rsidR="00742791">
        <w:rPr>
          <w:rFonts w:ascii="Arial" w:hAnsi="Arial" w:cs="Arial"/>
          <w:sz w:val="28"/>
          <w:szCs w:val="28"/>
        </w:rPr>
        <w:t xml:space="preserve"> presence of the business offers several advantages. It allows Green Haven Florists to reach a wider audience and provide customer with the convenience of online ordering. It also supports digital marketing strategies that can attract new customers </w:t>
      </w:r>
      <w:r w:rsidR="00F6780F">
        <w:rPr>
          <w:rFonts w:ascii="Arial" w:hAnsi="Arial" w:cs="Arial"/>
          <w:sz w:val="28"/>
          <w:szCs w:val="28"/>
        </w:rPr>
        <w:t>and increase</w:t>
      </w:r>
      <w:r w:rsidR="00767123">
        <w:rPr>
          <w:rFonts w:ascii="Arial" w:hAnsi="Arial" w:cs="Arial"/>
          <w:sz w:val="28"/>
          <w:szCs w:val="28"/>
        </w:rPr>
        <w:t xml:space="preserve"> brand awareness. However</w:t>
      </w:r>
      <w:r w:rsidR="00224627">
        <w:rPr>
          <w:rFonts w:ascii="Arial" w:hAnsi="Arial" w:cs="Arial"/>
          <w:sz w:val="28"/>
          <w:szCs w:val="28"/>
        </w:rPr>
        <w:t>, this solution requires an initial financial investment and may require new skills in digital marketing.</w:t>
      </w:r>
    </w:p>
    <w:p w14:paraId="43AF1281" w14:textId="46B3E295" w:rsidR="00224627" w:rsidRDefault="0064029D" w:rsidP="000C6E45">
      <w:pPr>
        <w:jc w:val="both"/>
        <w:rPr>
          <w:rFonts w:ascii="Arial" w:hAnsi="Arial" w:cs="Arial"/>
          <w:sz w:val="28"/>
          <w:szCs w:val="28"/>
        </w:rPr>
      </w:pPr>
      <w:r>
        <w:rPr>
          <w:rFonts w:ascii="Arial" w:hAnsi="Arial" w:cs="Arial"/>
          <w:sz w:val="28"/>
          <w:szCs w:val="28"/>
        </w:rPr>
        <w:t>The subscription and loyalty programme also offers several benefits. It encourages repeat purchases and helps create long-term customer relationships. Furthermore, it provides a more predictable income</w:t>
      </w:r>
      <w:r w:rsidR="009135D4">
        <w:rPr>
          <w:rFonts w:ascii="Arial" w:hAnsi="Arial" w:cs="Arial"/>
          <w:sz w:val="28"/>
          <w:szCs w:val="28"/>
        </w:rPr>
        <w:t xml:space="preserve"> for the business.</w:t>
      </w:r>
      <w:r w:rsidR="00C0604E">
        <w:rPr>
          <w:rFonts w:ascii="Arial" w:hAnsi="Arial" w:cs="Arial"/>
          <w:sz w:val="28"/>
          <w:szCs w:val="28"/>
        </w:rPr>
        <w:t xml:space="preserve"> Nevertheless, this </w:t>
      </w:r>
      <w:r w:rsidR="003D373A">
        <w:rPr>
          <w:rFonts w:ascii="Arial" w:hAnsi="Arial" w:cs="Arial"/>
          <w:sz w:val="28"/>
          <w:szCs w:val="28"/>
        </w:rPr>
        <w:t>solution</w:t>
      </w:r>
      <w:r w:rsidR="00C0604E">
        <w:rPr>
          <w:rFonts w:ascii="Arial" w:hAnsi="Arial" w:cs="Arial"/>
          <w:sz w:val="28"/>
          <w:szCs w:val="28"/>
        </w:rPr>
        <w:t xml:space="preserve"> </w:t>
      </w:r>
      <w:r w:rsidR="003D373A">
        <w:rPr>
          <w:rFonts w:ascii="Arial" w:hAnsi="Arial" w:cs="Arial"/>
          <w:sz w:val="28"/>
          <w:szCs w:val="28"/>
        </w:rPr>
        <w:t>requires</w:t>
      </w:r>
      <w:r w:rsidR="00C0604E">
        <w:rPr>
          <w:rFonts w:ascii="Arial" w:hAnsi="Arial" w:cs="Arial"/>
          <w:sz w:val="28"/>
          <w:szCs w:val="28"/>
        </w:rPr>
        <w:t xml:space="preserve"> careful management of deliveries and customer expectations. Although both solutions offer advantages, the ana</w:t>
      </w:r>
      <w:r w:rsidR="002154C1">
        <w:rPr>
          <w:rFonts w:ascii="Arial" w:hAnsi="Arial" w:cs="Arial"/>
          <w:sz w:val="28"/>
          <w:szCs w:val="28"/>
        </w:rPr>
        <w:t xml:space="preserve">lysis suggests that improving the online presence of the business could have a </w:t>
      </w:r>
      <w:r w:rsidR="003D373A">
        <w:rPr>
          <w:rFonts w:ascii="Arial" w:hAnsi="Arial" w:cs="Arial"/>
          <w:sz w:val="28"/>
          <w:szCs w:val="28"/>
        </w:rPr>
        <w:t>greater</w:t>
      </w:r>
      <w:r w:rsidR="002154C1">
        <w:rPr>
          <w:rFonts w:ascii="Arial" w:hAnsi="Arial" w:cs="Arial"/>
          <w:sz w:val="28"/>
          <w:szCs w:val="28"/>
        </w:rPr>
        <w:t xml:space="preserve"> </w:t>
      </w:r>
      <w:r w:rsidR="00E27148">
        <w:rPr>
          <w:rFonts w:ascii="Arial" w:hAnsi="Arial" w:cs="Arial"/>
          <w:sz w:val="28"/>
          <w:szCs w:val="28"/>
        </w:rPr>
        <w:t>impact on sales and customer engagement</w:t>
      </w:r>
      <w:r w:rsidR="003D373A">
        <w:rPr>
          <w:rFonts w:ascii="Arial" w:hAnsi="Arial" w:cs="Arial"/>
          <w:sz w:val="28"/>
          <w:szCs w:val="28"/>
        </w:rPr>
        <w:t>.</w:t>
      </w:r>
    </w:p>
    <w:p w14:paraId="215B88A3" w14:textId="1D6FE675" w:rsidR="003D373A" w:rsidRDefault="003D373A" w:rsidP="000C6E45">
      <w:pPr>
        <w:jc w:val="both"/>
        <w:rPr>
          <w:rFonts w:ascii="Arial" w:hAnsi="Arial" w:cs="Arial"/>
          <w:sz w:val="28"/>
          <w:szCs w:val="28"/>
        </w:rPr>
      </w:pPr>
    </w:p>
    <w:p w14:paraId="3A7E4EB5" w14:textId="77777777" w:rsidR="008D6961" w:rsidRDefault="008D6961" w:rsidP="000C6E45">
      <w:pPr>
        <w:jc w:val="both"/>
        <w:rPr>
          <w:rFonts w:ascii="Arial" w:hAnsi="Arial" w:cs="Arial"/>
          <w:sz w:val="28"/>
          <w:szCs w:val="28"/>
        </w:rPr>
      </w:pPr>
    </w:p>
    <w:p w14:paraId="44946095" w14:textId="77777777" w:rsidR="008D6961" w:rsidRDefault="008D6961" w:rsidP="000C6E45">
      <w:pPr>
        <w:jc w:val="both"/>
        <w:rPr>
          <w:rFonts w:ascii="Arial" w:hAnsi="Arial" w:cs="Arial"/>
          <w:sz w:val="28"/>
          <w:szCs w:val="28"/>
        </w:rPr>
      </w:pPr>
    </w:p>
    <w:p w14:paraId="34096921" w14:textId="77777777" w:rsidR="008D6961" w:rsidRDefault="008D6961" w:rsidP="000C6E45">
      <w:pPr>
        <w:jc w:val="both"/>
        <w:rPr>
          <w:rFonts w:ascii="Arial" w:hAnsi="Arial" w:cs="Arial"/>
          <w:sz w:val="28"/>
          <w:szCs w:val="28"/>
        </w:rPr>
      </w:pPr>
    </w:p>
    <w:p w14:paraId="4A819B57" w14:textId="5888ABF0" w:rsidR="00E91A40" w:rsidRDefault="00E91A40" w:rsidP="000C6E45">
      <w:pPr>
        <w:jc w:val="both"/>
        <w:rPr>
          <w:rFonts w:ascii="Arial" w:hAnsi="Arial" w:cs="Arial"/>
          <w:sz w:val="28"/>
          <w:szCs w:val="28"/>
        </w:rPr>
      </w:pPr>
      <w:r w:rsidRPr="00E91A40">
        <w:rPr>
          <w:rFonts w:ascii="Arial" w:hAnsi="Arial" w:cs="Arial"/>
          <w:b/>
          <w:bCs/>
          <w:sz w:val="32"/>
          <w:szCs w:val="32"/>
        </w:rPr>
        <w:lastRenderedPageBreak/>
        <w:t xml:space="preserve">4. </w:t>
      </w:r>
      <w:r>
        <w:rPr>
          <w:rFonts w:ascii="Arial" w:hAnsi="Arial" w:cs="Arial"/>
          <w:b/>
          <w:bCs/>
          <w:sz w:val="32"/>
          <w:szCs w:val="32"/>
        </w:rPr>
        <w:t xml:space="preserve">Preferred Solution </w:t>
      </w:r>
    </w:p>
    <w:p w14:paraId="52656A7A" w14:textId="6D76A2CC" w:rsidR="00B332AF" w:rsidRDefault="004B7B8B" w:rsidP="000C6E45">
      <w:pPr>
        <w:jc w:val="both"/>
        <w:rPr>
          <w:rFonts w:ascii="Arial" w:hAnsi="Arial" w:cs="Arial"/>
          <w:sz w:val="28"/>
          <w:szCs w:val="28"/>
        </w:rPr>
      </w:pPr>
      <w:r>
        <w:rPr>
          <w:rFonts w:ascii="Arial" w:hAnsi="Arial" w:cs="Arial"/>
          <w:sz w:val="28"/>
          <w:szCs w:val="28"/>
        </w:rPr>
        <w:t>Based on the evaluation of both solutions, improving the online</w:t>
      </w:r>
      <w:r w:rsidR="00BC5C6C">
        <w:rPr>
          <w:rFonts w:ascii="Arial" w:hAnsi="Arial" w:cs="Arial"/>
          <w:sz w:val="28"/>
          <w:szCs w:val="28"/>
        </w:rPr>
        <w:t xml:space="preserve"> presence the Green Haven Florist is the preferred option. This solution directly </w:t>
      </w:r>
      <w:r w:rsidR="008D6961">
        <w:rPr>
          <w:rFonts w:ascii="Arial" w:hAnsi="Arial" w:cs="Arial"/>
          <w:sz w:val="28"/>
          <w:szCs w:val="28"/>
        </w:rPr>
        <w:t xml:space="preserve">addresses one of the main weaknesses identified in the case study, which is the outdated and </w:t>
      </w:r>
      <w:r w:rsidR="00B332AF">
        <w:rPr>
          <w:rFonts w:ascii="Arial" w:hAnsi="Arial" w:cs="Arial"/>
          <w:sz w:val="28"/>
          <w:szCs w:val="28"/>
        </w:rPr>
        <w:t xml:space="preserve">difficult </w:t>
      </w:r>
      <w:r w:rsidR="00FB4CEB">
        <w:rPr>
          <w:rFonts w:ascii="Arial" w:hAnsi="Arial" w:cs="Arial"/>
          <w:sz w:val="28"/>
          <w:szCs w:val="28"/>
        </w:rPr>
        <w:t>to</w:t>
      </w:r>
      <w:r w:rsidR="00B332AF">
        <w:rPr>
          <w:rFonts w:ascii="Arial" w:hAnsi="Arial" w:cs="Arial"/>
          <w:sz w:val="28"/>
          <w:szCs w:val="28"/>
        </w:rPr>
        <w:t xml:space="preserve"> </w:t>
      </w:r>
      <w:r w:rsidR="002726E0">
        <w:rPr>
          <w:rFonts w:ascii="Arial" w:hAnsi="Arial" w:cs="Arial"/>
          <w:sz w:val="28"/>
          <w:szCs w:val="28"/>
        </w:rPr>
        <w:t>use</w:t>
      </w:r>
      <w:r w:rsidR="00B332AF">
        <w:rPr>
          <w:rFonts w:ascii="Arial" w:hAnsi="Arial" w:cs="Arial"/>
          <w:sz w:val="28"/>
          <w:szCs w:val="28"/>
        </w:rPr>
        <w:t xml:space="preserve"> website.</w:t>
      </w:r>
      <w:r w:rsidR="00EA018D">
        <w:rPr>
          <w:rFonts w:ascii="Arial" w:hAnsi="Arial" w:cs="Arial"/>
          <w:sz w:val="28"/>
          <w:szCs w:val="28"/>
        </w:rPr>
        <w:t xml:space="preserve"> </w:t>
      </w:r>
      <w:r w:rsidR="00B332AF">
        <w:rPr>
          <w:rFonts w:ascii="Arial" w:hAnsi="Arial" w:cs="Arial"/>
          <w:sz w:val="28"/>
          <w:szCs w:val="28"/>
        </w:rPr>
        <w:t xml:space="preserve">Developing a modern e-commerce website will allow customers to browse products easily, place </w:t>
      </w:r>
      <w:r w:rsidR="000202F8">
        <w:rPr>
          <w:rFonts w:ascii="Arial" w:hAnsi="Arial" w:cs="Arial"/>
          <w:sz w:val="28"/>
          <w:szCs w:val="28"/>
        </w:rPr>
        <w:t>orders online, and arrange delivery services. This l</w:t>
      </w:r>
      <w:r w:rsidR="00BB6681">
        <w:rPr>
          <w:rFonts w:ascii="Arial" w:hAnsi="Arial" w:cs="Arial"/>
          <w:sz w:val="28"/>
          <w:szCs w:val="28"/>
        </w:rPr>
        <w:t>evel of convenience is essential in today</w:t>
      </w:r>
      <w:r w:rsidR="00964107">
        <w:rPr>
          <w:rFonts w:ascii="Arial" w:hAnsi="Arial" w:cs="Arial"/>
          <w:sz w:val="28"/>
          <w:szCs w:val="28"/>
        </w:rPr>
        <w:t>’s retail environment</w:t>
      </w:r>
      <w:r w:rsidR="00D87A29">
        <w:rPr>
          <w:rFonts w:ascii="Arial" w:hAnsi="Arial" w:cs="Arial"/>
          <w:sz w:val="28"/>
          <w:szCs w:val="28"/>
        </w:rPr>
        <w:t>, where many customers prefer online shopping.</w:t>
      </w:r>
    </w:p>
    <w:p w14:paraId="0A475D44" w14:textId="77777777" w:rsidR="00911D21" w:rsidRDefault="00911D21" w:rsidP="000C6E45">
      <w:pPr>
        <w:jc w:val="both"/>
        <w:rPr>
          <w:rFonts w:ascii="Arial" w:hAnsi="Arial" w:cs="Arial"/>
          <w:sz w:val="28"/>
          <w:szCs w:val="28"/>
        </w:rPr>
      </w:pPr>
    </w:p>
    <w:p w14:paraId="00C1F216" w14:textId="4BF68515" w:rsidR="009C59F1" w:rsidRDefault="00911D21" w:rsidP="000C6E45">
      <w:pPr>
        <w:jc w:val="both"/>
        <w:rPr>
          <w:rFonts w:ascii="Arial" w:hAnsi="Arial" w:cs="Arial"/>
          <w:b/>
          <w:bCs/>
          <w:sz w:val="32"/>
          <w:szCs w:val="32"/>
        </w:rPr>
      </w:pPr>
      <w:r>
        <w:rPr>
          <w:rFonts w:ascii="Arial" w:hAnsi="Arial" w:cs="Arial"/>
          <w:b/>
          <w:bCs/>
          <w:sz w:val="32"/>
          <w:szCs w:val="32"/>
        </w:rPr>
        <w:t xml:space="preserve">5. Risk </w:t>
      </w:r>
      <w:r w:rsidR="003347CF">
        <w:rPr>
          <w:rFonts w:ascii="Arial" w:hAnsi="Arial" w:cs="Arial"/>
          <w:b/>
          <w:bCs/>
          <w:sz w:val="32"/>
          <w:szCs w:val="32"/>
        </w:rPr>
        <w:t>A</w:t>
      </w:r>
      <w:r>
        <w:rPr>
          <w:rFonts w:ascii="Arial" w:hAnsi="Arial" w:cs="Arial"/>
          <w:b/>
          <w:bCs/>
          <w:sz w:val="32"/>
          <w:szCs w:val="32"/>
        </w:rPr>
        <w:t xml:space="preserve">nalysis </w:t>
      </w:r>
    </w:p>
    <w:p w14:paraId="44DFE538" w14:textId="656F63EE" w:rsidR="00911D21" w:rsidRDefault="009C59F1" w:rsidP="000C6E45">
      <w:pPr>
        <w:jc w:val="both"/>
        <w:rPr>
          <w:rFonts w:ascii="Arial" w:hAnsi="Arial" w:cs="Arial"/>
          <w:sz w:val="28"/>
          <w:szCs w:val="28"/>
        </w:rPr>
      </w:pPr>
      <w:r>
        <w:rPr>
          <w:rFonts w:ascii="Arial" w:hAnsi="Arial" w:cs="Arial"/>
          <w:sz w:val="28"/>
          <w:szCs w:val="28"/>
        </w:rPr>
        <w:t>While the se</w:t>
      </w:r>
      <w:r w:rsidR="008156DB">
        <w:rPr>
          <w:rFonts w:ascii="Arial" w:hAnsi="Arial" w:cs="Arial"/>
          <w:sz w:val="28"/>
          <w:szCs w:val="28"/>
        </w:rPr>
        <w:t xml:space="preserve">lected solution offers many advantages, there are several potential risks that must be considered. One of the main risks is the financial </w:t>
      </w:r>
      <w:r w:rsidR="00F4602C" w:rsidRPr="00F4602C">
        <w:rPr>
          <w:rFonts w:ascii="Arial" w:hAnsi="Arial" w:cs="Arial"/>
          <w:sz w:val="28"/>
          <w:szCs w:val="28"/>
        </w:rPr>
        <w:t>cost associated with developing</w:t>
      </w:r>
      <w:r w:rsidR="00F4602C" w:rsidRPr="00F4602C">
        <w:rPr>
          <w:rFonts w:ascii="Arial" w:hAnsi="Arial" w:cs="Arial"/>
          <w:b/>
          <w:bCs/>
          <w:sz w:val="28"/>
          <w:szCs w:val="28"/>
        </w:rPr>
        <w:t xml:space="preserve"> </w:t>
      </w:r>
      <w:r w:rsidR="00B306D6">
        <w:rPr>
          <w:rFonts w:ascii="Arial" w:hAnsi="Arial" w:cs="Arial"/>
          <w:sz w:val="28"/>
          <w:szCs w:val="28"/>
        </w:rPr>
        <w:t xml:space="preserve">and </w:t>
      </w:r>
      <w:r w:rsidR="002429AF">
        <w:rPr>
          <w:rFonts w:ascii="Arial" w:hAnsi="Arial" w:cs="Arial"/>
          <w:sz w:val="28"/>
          <w:szCs w:val="28"/>
        </w:rPr>
        <w:t>maintaining</w:t>
      </w:r>
      <w:r w:rsidR="00B306D6">
        <w:rPr>
          <w:rFonts w:ascii="Arial" w:hAnsi="Arial" w:cs="Arial"/>
          <w:sz w:val="28"/>
          <w:szCs w:val="28"/>
        </w:rPr>
        <w:t xml:space="preserve"> a professional website. Small business often </w:t>
      </w:r>
      <w:r w:rsidR="002429AF">
        <w:rPr>
          <w:rFonts w:ascii="Arial" w:hAnsi="Arial" w:cs="Arial"/>
          <w:sz w:val="28"/>
          <w:szCs w:val="28"/>
        </w:rPr>
        <w:t>operates</w:t>
      </w:r>
      <w:r w:rsidR="00B306D6">
        <w:rPr>
          <w:rFonts w:ascii="Arial" w:hAnsi="Arial" w:cs="Arial"/>
          <w:sz w:val="28"/>
          <w:szCs w:val="28"/>
        </w:rPr>
        <w:t xml:space="preserve"> with limited budge</w:t>
      </w:r>
      <w:r w:rsidR="002429AF">
        <w:rPr>
          <w:rFonts w:ascii="Arial" w:hAnsi="Arial" w:cs="Arial"/>
          <w:sz w:val="28"/>
          <w:szCs w:val="28"/>
        </w:rPr>
        <w:t>ts, and unexpected costs may place financial pressure on the company.</w:t>
      </w:r>
      <w:r w:rsidR="00474FCB">
        <w:rPr>
          <w:rFonts w:ascii="Arial" w:hAnsi="Arial" w:cs="Arial"/>
          <w:sz w:val="28"/>
          <w:szCs w:val="28"/>
        </w:rPr>
        <w:t xml:space="preserve"> </w:t>
      </w:r>
      <w:r w:rsidR="00016551">
        <w:rPr>
          <w:rFonts w:ascii="Arial" w:hAnsi="Arial" w:cs="Arial"/>
          <w:sz w:val="28"/>
          <w:szCs w:val="28"/>
        </w:rPr>
        <w:t>Another</w:t>
      </w:r>
      <w:r w:rsidR="00474FCB">
        <w:rPr>
          <w:rFonts w:ascii="Arial" w:hAnsi="Arial" w:cs="Arial"/>
          <w:sz w:val="28"/>
          <w:szCs w:val="28"/>
        </w:rPr>
        <w:t xml:space="preserve"> risk is the lack of digital</w:t>
      </w:r>
      <w:r w:rsidR="00603B64">
        <w:rPr>
          <w:rFonts w:ascii="Arial" w:hAnsi="Arial" w:cs="Arial"/>
          <w:sz w:val="28"/>
          <w:szCs w:val="28"/>
        </w:rPr>
        <w:t xml:space="preserve"> skills required to manage online marketing and website updates. Liam and Priya </w:t>
      </w:r>
      <w:r w:rsidR="0083548D">
        <w:rPr>
          <w:rFonts w:ascii="Arial" w:hAnsi="Arial" w:cs="Arial"/>
          <w:sz w:val="28"/>
          <w:szCs w:val="28"/>
        </w:rPr>
        <w:t>may need to invest time and resources into learning new skills or hiring external support.</w:t>
      </w:r>
    </w:p>
    <w:p w14:paraId="77CB3A7F" w14:textId="732FD93B" w:rsidR="006D7FA0" w:rsidRDefault="006D7FA0" w:rsidP="000C6E45">
      <w:pPr>
        <w:jc w:val="both"/>
        <w:rPr>
          <w:rFonts w:ascii="Arial" w:hAnsi="Arial" w:cs="Arial"/>
          <w:sz w:val="28"/>
          <w:szCs w:val="28"/>
        </w:rPr>
      </w:pPr>
      <w:r>
        <w:rPr>
          <w:rFonts w:ascii="Arial" w:hAnsi="Arial" w:cs="Arial"/>
          <w:sz w:val="28"/>
          <w:szCs w:val="28"/>
        </w:rPr>
        <w:t xml:space="preserve">There is also a risk that customers may not immediately adopt </w:t>
      </w:r>
      <w:r w:rsidR="006C12A6">
        <w:rPr>
          <w:rFonts w:ascii="Arial" w:hAnsi="Arial" w:cs="Arial"/>
          <w:sz w:val="28"/>
          <w:szCs w:val="28"/>
        </w:rPr>
        <w:t xml:space="preserve">the new online ordering system. If the website is not effectively. Promoted, customers may continue using competing services. Technical issues such as website downtime or payment system errors could also negatively affect the </w:t>
      </w:r>
      <w:r w:rsidR="00592987">
        <w:rPr>
          <w:rFonts w:ascii="Arial" w:hAnsi="Arial" w:cs="Arial"/>
          <w:sz w:val="28"/>
          <w:szCs w:val="28"/>
        </w:rPr>
        <w:t>customer’s</w:t>
      </w:r>
      <w:r w:rsidR="006C12A6">
        <w:rPr>
          <w:rFonts w:ascii="Arial" w:hAnsi="Arial" w:cs="Arial"/>
          <w:sz w:val="28"/>
          <w:szCs w:val="28"/>
        </w:rPr>
        <w:t xml:space="preserve"> experience. </w:t>
      </w:r>
      <w:r w:rsidR="00592987">
        <w:rPr>
          <w:rFonts w:ascii="Arial" w:hAnsi="Arial" w:cs="Arial"/>
          <w:sz w:val="28"/>
          <w:szCs w:val="28"/>
        </w:rPr>
        <w:t>I</w:t>
      </w:r>
      <w:r w:rsidR="006C12A6">
        <w:rPr>
          <w:rFonts w:ascii="Arial" w:hAnsi="Arial" w:cs="Arial"/>
          <w:sz w:val="28"/>
          <w:szCs w:val="28"/>
        </w:rPr>
        <w:t>denti</w:t>
      </w:r>
      <w:r w:rsidR="00592987">
        <w:rPr>
          <w:rFonts w:ascii="Arial" w:hAnsi="Arial" w:cs="Arial"/>
          <w:sz w:val="28"/>
          <w:szCs w:val="28"/>
        </w:rPr>
        <w:t>fying these risks in advance allows the business to plan strategies to minimise their impact.</w:t>
      </w:r>
    </w:p>
    <w:p w14:paraId="3543E1D7" w14:textId="77777777" w:rsidR="003347CF" w:rsidRDefault="003347CF" w:rsidP="000C6E45">
      <w:pPr>
        <w:jc w:val="both"/>
        <w:rPr>
          <w:rFonts w:ascii="Arial" w:hAnsi="Arial" w:cs="Arial"/>
          <w:b/>
          <w:bCs/>
          <w:sz w:val="32"/>
          <w:szCs w:val="32"/>
        </w:rPr>
      </w:pPr>
    </w:p>
    <w:p w14:paraId="3442F01E" w14:textId="04A423F7" w:rsidR="003347CF" w:rsidRDefault="003347CF" w:rsidP="000C6E45">
      <w:pPr>
        <w:jc w:val="both"/>
        <w:rPr>
          <w:rFonts w:ascii="Arial" w:hAnsi="Arial" w:cs="Arial"/>
          <w:sz w:val="28"/>
          <w:szCs w:val="28"/>
        </w:rPr>
      </w:pPr>
      <w:r>
        <w:rPr>
          <w:rFonts w:ascii="Arial" w:hAnsi="Arial" w:cs="Arial"/>
          <w:b/>
          <w:bCs/>
          <w:sz w:val="32"/>
          <w:szCs w:val="32"/>
        </w:rPr>
        <w:t>6. Implementation Plan</w:t>
      </w:r>
    </w:p>
    <w:p w14:paraId="251535C3" w14:textId="43FBA995" w:rsidR="00FE5F3F" w:rsidRDefault="00BB3BA0" w:rsidP="000C6E45">
      <w:pPr>
        <w:jc w:val="both"/>
        <w:rPr>
          <w:rFonts w:ascii="Arial" w:hAnsi="Arial" w:cs="Arial"/>
          <w:sz w:val="28"/>
          <w:szCs w:val="28"/>
        </w:rPr>
      </w:pPr>
      <w:r>
        <w:rPr>
          <w:rFonts w:ascii="Arial" w:hAnsi="Arial" w:cs="Arial"/>
          <w:sz w:val="28"/>
          <w:szCs w:val="28"/>
        </w:rPr>
        <w:t>The implementation of the selected solution can be completed through a series of structured. Steps. The first step involves developing a moder</w:t>
      </w:r>
      <w:r w:rsidR="0097076A">
        <w:rPr>
          <w:rFonts w:ascii="Arial" w:hAnsi="Arial" w:cs="Arial"/>
          <w:sz w:val="28"/>
          <w:szCs w:val="28"/>
        </w:rPr>
        <w:t>n website with user-friendly navigation, mobile compatibility, and secure</w:t>
      </w:r>
      <w:r w:rsidR="008B2339">
        <w:rPr>
          <w:rFonts w:ascii="Arial" w:hAnsi="Arial" w:cs="Arial"/>
          <w:sz w:val="28"/>
          <w:szCs w:val="28"/>
        </w:rPr>
        <w:t xml:space="preserve"> payment options. A professional web developer or e-commerce platform can be </w:t>
      </w:r>
      <w:r w:rsidR="00E55623">
        <w:rPr>
          <w:rFonts w:ascii="Arial" w:hAnsi="Arial" w:cs="Arial"/>
          <w:sz w:val="28"/>
          <w:szCs w:val="28"/>
        </w:rPr>
        <w:t xml:space="preserve">used to create the site. </w:t>
      </w:r>
    </w:p>
    <w:p w14:paraId="79469C4D" w14:textId="1BE17BF6" w:rsidR="00CB75E6" w:rsidRDefault="00E55623" w:rsidP="000C6E45">
      <w:pPr>
        <w:jc w:val="both"/>
        <w:rPr>
          <w:rFonts w:ascii="Arial" w:hAnsi="Arial" w:cs="Arial"/>
          <w:sz w:val="28"/>
          <w:szCs w:val="28"/>
        </w:rPr>
      </w:pPr>
      <w:r>
        <w:rPr>
          <w:rFonts w:ascii="Arial" w:hAnsi="Arial" w:cs="Arial"/>
          <w:sz w:val="28"/>
          <w:szCs w:val="28"/>
        </w:rPr>
        <w:lastRenderedPageBreak/>
        <w:t>The second step is to introduce delivery options and clear online ordering process</w:t>
      </w:r>
      <w:r w:rsidR="00CB75E6">
        <w:rPr>
          <w:rFonts w:ascii="Arial" w:hAnsi="Arial" w:cs="Arial"/>
          <w:sz w:val="28"/>
          <w:szCs w:val="28"/>
        </w:rPr>
        <w:t>es. Customers should be able to easily select products, choose delivery dates, and complete secure payments.</w:t>
      </w:r>
    </w:p>
    <w:p w14:paraId="7ABCF83D" w14:textId="15D53C69" w:rsidR="00CB75E6" w:rsidRDefault="00CB75E6" w:rsidP="000C6E45">
      <w:pPr>
        <w:jc w:val="both"/>
        <w:rPr>
          <w:rFonts w:ascii="Arial" w:hAnsi="Arial" w:cs="Arial"/>
          <w:sz w:val="28"/>
          <w:szCs w:val="28"/>
        </w:rPr>
      </w:pPr>
      <w:r>
        <w:rPr>
          <w:rFonts w:ascii="Arial" w:hAnsi="Arial" w:cs="Arial"/>
          <w:sz w:val="28"/>
          <w:szCs w:val="28"/>
        </w:rPr>
        <w:t>The third step involves launching digital marketing campaigns on social media platforms</w:t>
      </w:r>
      <w:r w:rsidR="003747E4">
        <w:rPr>
          <w:rFonts w:ascii="Arial" w:hAnsi="Arial" w:cs="Arial"/>
          <w:sz w:val="28"/>
          <w:szCs w:val="28"/>
        </w:rPr>
        <w:t>. High quality photographs of flower arrangements</w:t>
      </w:r>
      <w:r w:rsidR="00375BDC">
        <w:rPr>
          <w:rFonts w:ascii="Arial" w:hAnsi="Arial" w:cs="Arial"/>
          <w:sz w:val="28"/>
          <w:szCs w:val="28"/>
        </w:rPr>
        <w:t xml:space="preserve">, promotional offers, and customer testimonials can help attract attention </w:t>
      </w:r>
      <w:r w:rsidR="006E3036">
        <w:rPr>
          <w:rFonts w:ascii="Arial" w:hAnsi="Arial" w:cs="Arial"/>
          <w:sz w:val="28"/>
          <w:szCs w:val="28"/>
        </w:rPr>
        <w:t>and encourage engagement.</w:t>
      </w:r>
    </w:p>
    <w:p w14:paraId="0393E9F6" w14:textId="30C08B6E" w:rsidR="006E3036" w:rsidRDefault="006E3036" w:rsidP="000C6E45">
      <w:pPr>
        <w:jc w:val="both"/>
        <w:rPr>
          <w:rFonts w:ascii="Arial" w:hAnsi="Arial" w:cs="Arial"/>
          <w:sz w:val="28"/>
          <w:szCs w:val="28"/>
        </w:rPr>
      </w:pPr>
      <w:r>
        <w:rPr>
          <w:rFonts w:ascii="Arial" w:hAnsi="Arial" w:cs="Arial"/>
          <w:sz w:val="28"/>
          <w:szCs w:val="28"/>
        </w:rPr>
        <w:t>The fourth step is staff training. Employees should understand how to manage online orders</w:t>
      </w:r>
      <w:r w:rsidR="00C31473">
        <w:rPr>
          <w:rFonts w:ascii="Arial" w:hAnsi="Arial" w:cs="Arial"/>
          <w:sz w:val="28"/>
          <w:szCs w:val="28"/>
        </w:rPr>
        <w:t>, respond to customer enquiries, and update website content</w:t>
      </w:r>
      <w:r w:rsidR="00845AD7">
        <w:rPr>
          <w:rFonts w:ascii="Arial" w:hAnsi="Arial" w:cs="Arial"/>
          <w:sz w:val="28"/>
          <w:szCs w:val="28"/>
        </w:rPr>
        <w:t>.</w:t>
      </w:r>
    </w:p>
    <w:p w14:paraId="719F7541" w14:textId="1E13D708" w:rsidR="00845AD7" w:rsidRDefault="00845AD7" w:rsidP="000C6E45">
      <w:pPr>
        <w:jc w:val="both"/>
        <w:rPr>
          <w:rFonts w:ascii="Arial" w:hAnsi="Arial" w:cs="Arial"/>
          <w:sz w:val="28"/>
          <w:szCs w:val="28"/>
        </w:rPr>
      </w:pPr>
      <w:r>
        <w:rPr>
          <w:rFonts w:ascii="Arial" w:hAnsi="Arial" w:cs="Arial"/>
          <w:sz w:val="28"/>
          <w:szCs w:val="28"/>
        </w:rPr>
        <w:t xml:space="preserve">Finally, the business should </w:t>
      </w:r>
      <w:r w:rsidR="002B1C76">
        <w:rPr>
          <w:rFonts w:ascii="Arial" w:hAnsi="Arial" w:cs="Arial"/>
          <w:sz w:val="28"/>
          <w:szCs w:val="28"/>
        </w:rPr>
        <w:t>launch promotional campaigns to introduce the new website and encourage customers to try the online ordering system.</w:t>
      </w:r>
    </w:p>
    <w:p w14:paraId="2D24AC8F" w14:textId="77777777" w:rsidR="002B1C76" w:rsidRDefault="002B1C76" w:rsidP="000C6E45">
      <w:pPr>
        <w:jc w:val="both"/>
        <w:rPr>
          <w:rFonts w:ascii="Arial" w:hAnsi="Arial" w:cs="Arial"/>
          <w:sz w:val="28"/>
          <w:szCs w:val="28"/>
        </w:rPr>
      </w:pPr>
    </w:p>
    <w:p w14:paraId="61C29E2A" w14:textId="49ECB45D" w:rsidR="002B1C76" w:rsidRDefault="002B1C76" w:rsidP="000C6E45">
      <w:pPr>
        <w:jc w:val="both"/>
        <w:rPr>
          <w:rFonts w:ascii="Arial" w:hAnsi="Arial" w:cs="Arial"/>
          <w:b/>
          <w:bCs/>
          <w:sz w:val="32"/>
          <w:szCs w:val="32"/>
        </w:rPr>
      </w:pPr>
      <w:r>
        <w:rPr>
          <w:rFonts w:ascii="Arial" w:hAnsi="Arial" w:cs="Arial"/>
          <w:b/>
          <w:bCs/>
          <w:sz w:val="32"/>
          <w:szCs w:val="32"/>
        </w:rPr>
        <w:t>7. KPI and SMART Objectives</w:t>
      </w:r>
    </w:p>
    <w:p w14:paraId="07EB8859" w14:textId="53E45831" w:rsidR="002B1C76" w:rsidRDefault="002B1C76" w:rsidP="000C6E45">
      <w:pPr>
        <w:jc w:val="both"/>
        <w:rPr>
          <w:rFonts w:ascii="Arial" w:hAnsi="Arial" w:cs="Arial"/>
          <w:sz w:val="28"/>
          <w:szCs w:val="28"/>
        </w:rPr>
      </w:pPr>
      <w:r>
        <w:rPr>
          <w:rFonts w:ascii="Arial" w:hAnsi="Arial" w:cs="Arial"/>
          <w:sz w:val="28"/>
          <w:szCs w:val="28"/>
        </w:rPr>
        <w:t>To me</w:t>
      </w:r>
      <w:r w:rsidR="00B90329">
        <w:rPr>
          <w:rFonts w:ascii="Arial" w:hAnsi="Arial" w:cs="Arial"/>
          <w:sz w:val="28"/>
          <w:szCs w:val="28"/>
        </w:rPr>
        <w:t>asure the success of the new strategy, it is important to establish clear performance indicator</w:t>
      </w:r>
      <w:r w:rsidR="00CB3590">
        <w:rPr>
          <w:rFonts w:ascii="Arial" w:hAnsi="Arial" w:cs="Arial"/>
          <w:sz w:val="28"/>
          <w:szCs w:val="28"/>
        </w:rPr>
        <w:t xml:space="preserve">. One key performance indicator (KPI) for this project is the number of online orders received </w:t>
      </w:r>
      <w:r w:rsidR="0088547E">
        <w:rPr>
          <w:rFonts w:ascii="Arial" w:hAnsi="Arial" w:cs="Arial"/>
          <w:sz w:val="28"/>
          <w:szCs w:val="28"/>
        </w:rPr>
        <w:t>each</w:t>
      </w:r>
      <w:r w:rsidR="00253148">
        <w:rPr>
          <w:rFonts w:ascii="Arial" w:hAnsi="Arial" w:cs="Arial"/>
          <w:sz w:val="28"/>
          <w:szCs w:val="28"/>
        </w:rPr>
        <w:t xml:space="preserve"> month.</w:t>
      </w:r>
    </w:p>
    <w:p w14:paraId="2E8353E2" w14:textId="5C88CA5A" w:rsidR="000D5EDC" w:rsidRDefault="00253148" w:rsidP="000C6E45">
      <w:pPr>
        <w:jc w:val="both"/>
        <w:rPr>
          <w:rFonts w:ascii="Arial" w:hAnsi="Arial" w:cs="Arial"/>
          <w:sz w:val="28"/>
          <w:szCs w:val="28"/>
        </w:rPr>
      </w:pPr>
      <w:r>
        <w:rPr>
          <w:rFonts w:ascii="Arial" w:hAnsi="Arial" w:cs="Arial"/>
          <w:sz w:val="28"/>
          <w:szCs w:val="28"/>
        </w:rPr>
        <w:t>A SMART objective can be developed to support this KPI. The objective is to increase online flower</w:t>
      </w:r>
      <w:r w:rsidR="00CB34F8">
        <w:rPr>
          <w:rFonts w:ascii="Arial" w:hAnsi="Arial" w:cs="Arial"/>
          <w:sz w:val="28"/>
          <w:szCs w:val="28"/>
        </w:rPr>
        <w:t xml:space="preserve"> orders</w:t>
      </w:r>
      <w:r w:rsidR="00682FE1">
        <w:rPr>
          <w:rFonts w:ascii="Arial" w:hAnsi="Arial" w:cs="Arial"/>
          <w:sz w:val="28"/>
          <w:szCs w:val="28"/>
        </w:rPr>
        <w:t xml:space="preserve"> by 25 percent within six months after the launch</w:t>
      </w:r>
      <w:r w:rsidR="000041CD">
        <w:rPr>
          <w:rFonts w:ascii="Arial" w:hAnsi="Arial" w:cs="Arial"/>
          <w:sz w:val="28"/>
          <w:szCs w:val="28"/>
        </w:rPr>
        <w:t xml:space="preserve"> of the new website. This objective is specific, measurable, ac</w:t>
      </w:r>
      <w:r w:rsidR="000D5EDC">
        <w:rPr>
          <w:rFonts w:ascii="Arial" w:hAnsi="Arial" w:cs="Arial"/>
          <w:sz w:val="28"/>
          <w:szCs w:val="28"/>
        </w:rPr>
        <w:t>hievable, relevant and time bound. Setting clear performance</w:t>
      </w:r>
      <w:r w:rsidR="00083132">
        <w:rPr>
          <w:rFonts w:ascii="Arial" w:hAnsi="Arial" w:cs="Arial"/>
          <w:sz w:val="28"/>
          <w:szCs w:val="28"/>
        </w:rPr>
        <w:t xml:space="preserve"> indicators allows the business to evaluate whether the strategy is achieving its </w:t>
      </w:r>
      <w:r w:rsidR="00C86506">
        <w:rPr>
          <w:rFonts w:ascii="Arial" w:hAnsi="Arial" w:cs="Arial"/>
          <w:sz w:val="28"/>
          <w:szCs w:val="28"/>
        </w:rPr>
        <w:t>intended</w:t>
      </w:r>
      <w:r w:rsidR="00083132">
        <w:rPr>
          <w:rFonts w:ascii="Arial" w:hAnsi="Arial" w:cs="Arial"/>
          <w:sz w:val="28"/>
          <w:szCs w:val="28"/>
        </w:rPr>
        <w:t xml:space="preserve"> goals.</w:t>
      </w:r>
    </w:p>
    <w:p w14:paraId="3955168B" w14:textId="77777777" w:rsidR="00C86506" w:rsidRDefault="00C86506" w:rsidP="000C6E45">
      <w:pPr>
        <w:jc w:val="both"/>
        <w:rPr>
          <w:rFonts w:ascii="Arial" w:hAnsi="Arial" w:cs="Arial"/>
          <w:sz w:val="28"/>
          <w:szCs w:val="28"/>
        </w:rPr>
      </w:pPr>
    </w:p>
    <w:p w14:paraId="332B0874" w14:textId="389D7743" w:rsidR="00C86506" w:rsidRDefault="00C86506" w:rsidP="000C6E45">
      <w:pPr>
        <w:jc w:val="both"/>
        <w:rPr>
          <w:rFonts w:ascii="Arial" w:hAnsi="Arial" w:cs="Arial"/>
          <w:b/>
          <w:bCs/>
          <w:sz w:val="32"/>
          <w:szCs w:val="32"/>
        </w:rPr>
      </w:pPr>
      <w:r>
        <w:rPr>
          <w:rFonts w:ascii="Arial" w:hAnsi="Arial" w:cs="Arial"/>
          <w:b/>
          <w:bCs/>
          <w:sz w:val="32"/>
          <w:szCs w:val="32"/>
        </w:rPr>
        <w:t>8. Monitoring and Evaluating</w:t>
      </w:r>
    </w:p>
    <w:p w14:paraId="54A0460E" w14:textId="06D79054" w:rsidR="00C86506" w:rsidRDefault="00C86506" w:rsidP="000C6E45">
      <w:pPr>
        <w:jc w:val="both"/>
        <w:rPr>
          <w:rFonts w:ascii="Arial" w:hAnsi="Arial" w:cs="Arial"/>
          <w:sz w:val="28"/>
          <w:szCs w:val="28"/>
        </w:rPr>
      </w:pPr>
      <w:r>
        <w:rPr>
          <w:rFonts w:ascii="Arial" w:hAnsi="Arial" w:cs="Arial"/>
          <w:sz w:val="28"/>
          <w:szCs w:val="28"/>
        </w:rPr>
        <w:t>Monitoring and evaluating are essen</w:t>
      </w:r>
      <w:r w:rsidR="0033565B">
        <w:rPr>
          <w:rFonts w:ascii="Arial" w:hAnsi="Arial" w:cs="Arial"/>
          <w:sz w:val="28"/>
          <w:szCs w:val="28"/>
        </w:rPr>
        <w:t xml:space="preserve">tial for understanding whether the new strategy </w:t>
      </w:r>
      <w:proofErr w:type="gramStart"/>
      <w:r w:rsidR="0033565B">
        <w:rPr>
          <w:rFonts w:ascii="Arial" w:hAnsi="Arial" w:cs="Arial"/>
          <w:sz w:val="28"/>
          <w:szCs w:val="28"/>
        </w:rPr>
        <w:t>is</w:t>
      </w:r>
      <w:proofErr w:type="gramEnd"/>
      <w:r w:rsidR="0033565B">
        <w:rPr>
          <w:rFonts w:ascii="Arial" w:hAnsi="Arial" w:cs="Arial"/>
          <w:sz w:val="28"/>
          <w:szCs w:val="28"/>
        </w:rPr>
        <w:t xml:space="preserve"> successful</w:t>
      </w:r>
      <w:r w:rsidR="000E3F7F">
        <w:rPr>
          <w:rFonts w:ascii="Arial" w:hAnsi="Arial" w:cs="Arial"/>
          <w:sz w:val="28"/>
          <w:szCs w:val="28"/>
        </w:rPr>
        <w:t xml:space="preserve">. Green Haven Florist can use website analytics tools to track visitor </w:t>
      </w:r>
      <w:r w:rsidR="004957A0">
        <w:rPr>
          <w:rFonts w:ascii="Arial" w:hAnsi="Arial" w:cs="Arial"/>
          <w:sz w:val="28"/>
          <w:szCs w:val="28"/>
        </w:rPr>
        <w:t>number</w:t>
      </w:r>
      <w:r w:rsidR="002726F3">
        <w:rPr>
          <w:rFonts w:ascii="Arial" w:hAnsi="Arial" w:cs="Arial"/>
          <w:sz w:val="28"/>
          <w:szCs w:val="28"/>
        </w:rPr>
        <w:t>s, product views</w:t>
      </w:r>
      <w:r w:rsidR="00FE413E">
        <w:rPr>
          <w:rFonts w:ascii="Arial" w:hAnsi="Arial" w:cs="Arial"/>
          <w:sz w:val="28"/>
          <w:szCs w:val="28"/>
        </w:rPr>
        <w:t xml:space="preserve">, and completed purchases. These tools </w:t>
      </w:r>
      <w:r w:rsidR="0083732B">
        <w:rPr>
          <w:rFonts w:ascii="Arial" w:hAnsi="Arial" w:cs="Arial"/>
          <w:sz w:val="28"/>
          <w:szCs w:val="28"/>
        </w:rPr>
        <w:t xml:space="preserve">provide valuable information about customer </w:t>
      </w:r>
      <w:r w:rsidR="009D311F">
        <w:rPr>
          <w:rFonts w:ascii="Arial" w:hAnsi="Arial" w:cs="Arial"/>
          <w:sz w:val="28"/>
          <w:szCs w:val="28"/>
        </w:rPr>
        <w:t>behaviour</w:t>
      </w:r>
      <w:r w:rsidR="0083732B">
        <w:rPr>
          <w:rFonts w:ascii="Arial" w:hAnsi="Arial" w:cs="Arial"/>
          <w:sz w:val="28"/>
          <w:szCs w:val="28"/>
        </w:rPr>
        <w:t xml:space="preserve"> and pre</w:t>
      </w:r>
      <w:r w:rsidR="009D311F">
        <w:rPr>
          <w:rFonts w:ascii="Arial" w:hAnsi="Arial" w:cs="Arial"/>
          <w:sz w:val="28"/>
          <w:szCs w:val="28"/>
        </w:rPr>
        <w:t xml:space="preserve">ferences. Social Media engagement is another important </w:t>
      </w:r>
      <w:r w:rsidR="003E2CE7">
        <w:rPr>
          <w:rFonts w:ascii="Arial" w:hAnsi="Arial" w:cs="Arial"/>
          <w:sz w:val="28"/>
          <w:szCs w:val="28"/>
        </w:rPr>
        <w:t xml:space="preserve">measure of performance. Metrics such as likes, </w:t>
      </w:r>
      <w:r w:rsidR="00D1196A">
        <w:rPr>
          <w:rFonts w:ascii="Arial" w:hAnsi="Arial" w:cs="Arial"/>
          <w:sz w:val="28"/>
          <w:szCs w:val="28"/>
        </w:rPr>
        <w:t>shares, comment</w:t>
      </w:r>
      <w:r w:rsidR="00D2138D">
        <w:rPr>
          <w:rFonts w:ascii="Arial" w:hAnsi="Arial" w:cs="Arial"/>
          <w:sz w:val="28"/>
          <w:szCs w:val="28"/>
        </w:rPr>
        <w:t xml:space="preserve">s, and follower </w:t>
      </w:r>
      <w:r w:rsidR="00D2138D">
        <w:rPr>
          <w:rFonts w:ascii="Arial" w:hAnsi="Arial" w:cs="Arial"/>
          <w:sz w:val="28"/>
          <w:szCs w:val="28"/>
        </w:rPr>
        <w:lastRenderedPageBreak/>
        <w:t>growth can indicate whether marketing</w:t>
      </w:r>
      <w:r w:rsidR="00991ABC">
        <w:rPr>
          <w:rFonts w:ascii="Arial" w:hAnsi="Arial" w:cs="Arial"/>
          <w:sz w:val="28"/>
          <w:szCs w:val="28"/>
        </w:rPr>
        <w:t xml:space="preserve"> campaigns are effectively reaching the target audience.</w:t>
      </w:r>
    </w:p>
    <w:p w14:paraId="2B8D0288" w14:textId="7F6B8C37" w:rsidR="00111FC5" w:rsidRDefault="00111FC5" w:rsidP="000C6E45">
      <w:pPr>
        <w:jc w:val="both"/>
        <w:rPr>
          <w:rFonts w:ascii="Arial" w:hAnsi="Arial" w:cs="Arial"/>
          <w:sz w:val="28"/>
          <w:szCs w:val="28"/>
        </w:rPr>
      </w:pPr>
      <w:r>
        <w:rPr>
          <w:rFonts w:ascii="Arial" w:hAnsi="Arial" w:cs="Arial"/>
          <w:sz w:val="28"/>
          <w:szCs w:val="28"/>
        </w:rPr>
        <w:t xml:space="preserve">Customer feedback should also be collected to understand how customers perceive the new website and online services. </w:t>
      </w:r>
      <w:proofErr w:type="gramStart"/>
      <w:r>
        <w:rPr>
          <w:rFonts w:ascii="Arial" w:hAnsi="Arial" w:cs="Arial"/>
          <w:sz w:val="28"/>
          <w:szCs w:val="28"/>
        </w:rPr>
        <w:t>It</w:t>
      </w:r>
      <w:proofErr w:type="gramEnd"/>
      <w:r>
        <w:rPr>
          <w:rFonts w:ascii="Arial" w:hAnsi="Arial" w:cs="Arial"/>
          <w:sz w:val="28"/>
          <w:szCs w:val="28"/>
        </w:rPr>
        <w:t xml:space="preserve"> performance targets are not </w:t>
      </w:r>
      <w:r w:rsidR="00132DA3">
        <w:rPr>
          <w:rFonts w:ascii="Arial" w:hAnsi="Arial" w:cs="Arial"/>
          <w:sz w:val="28"/>
          <w:szCs w:val="28"/>
        </w:rPr>
        <w:t>achieved</w:t>
      </w:r>
      <w:r>
        <w:rPr>
          <w:rFonts w:ascii="Arial" w:hAnsi="Arial" w:cs="Arial"/>
          <w:sz w:val="28"/>
          <w:szCs w:val="28"/>
        </w:rPr>
        <w:t>, the business</w:t>
      </w:r>
      <w:r w:rsidR="00132DA3">
        <w:rPr>
          <w:rFonts w:ascii="Arial" w:hAnsi="Arial" w:cs="Arial"/>
          <w:sz w:val="28"/>
          <w:szCs w:val="28"/>
        </w:rPr>
        <w:t xml:space="preserve"> can adjust its marketing strategies, website features, or promotional offers to improve results</w:t>
      </w:r>
      <w:r w:rsidR="00332C37">
        <w:rPr>
          <w:rFonts w:ascii="Arial" w:hAnsi="Arial" w:cs="Arial"/>
          <w:sz w:val="28"/>
          <w:szCs w:val="28"/>
        </w:rPr>
        <w:t>.</w:t>
      </w:r>
    </w:p>
    <w:p w14:paraId="6D6B01DB" w14:textId="77777777" w:rsidR="00B235C6" w:rsidRDefault="00B235C6" w:rsidP="000C6E45">
      <w:pPr>
        <w:jc w:val="both"/>
        <w:rPr>
          <w:rFonts w:ascii="Arial" w:hAnsi="Arial" w:cs="Arial"/>
          <w:sz w:val="28"/>
          <w:szCs w:val="28"/>
        </w:rPr>
      </w:pPr>
    </w:p>
    <w:p w14:paraId="6ACA57BB" w14:textId="0EECC8ED" w:rsidR="00B235C6" w:rsidRDefault="00901A0F" w:rsidP="000C6E45">
      <w:pPr>
        <w:jc w:val="both"/>
        <w:rPr>
          <w:rFonts w:ascii="Arial" w:hAnsi="Arial" w:cs="Arial"/>
          <w:b/>
          <w:bCs/>
          <w:sz w:val="32"/>
          <w:szCs w:val="32"/>
        </w:rPr>
      </w:pPr>
      <w:r>
        <w:rPr>
          <w:rFonts w:ascii="Arial" w:hAnsi="Arial" w:cs="Arial"/>
          <w:b/>
          <w:bCs/>
          <w:sz w:val="32"/>
          <w:szCs w:val="32"/>
        </w:rPr>
        <w:t>9. Key Findings Summary</w:t>
      </w:r>
    </w:p>
    <w:p w14:paraId="15EA45E2" w14:textId="2A693C2E" w:rsidR="005F21C8" w:rsidRDefault="00901A0F" w:rsidP="005F21C8">
      <w:pPr>
        <w:pStyle w:val="ListParagraph"/>
        <w:numPr>
          <w:ilvl w:val="0"/>
          <w:numId w:val="6"/>
        </w:numPr>
        <w:jc w:val="both"/>
        <w:rPr>
          <w:rFonts w:ascii="Arial" w:hAnsi="Arial" w:cs="Arial"/>
          <w:sz w:val="28"/>
          <w:szCs w:val="28"/>
        </w:rPr>
      </w:pPr>
      <w:r>
        <w:rPr>
          <w:rFonts w:ascii="Arial" w:hAnsi="Arial" w:cs="Arial"/>
          <w:sz w:val="28"/>
          <w:szCs w:val="28"/>
        </w:rPr>
        <w:t xml:space="preserve">Green </w:t>
      </w:r>
      <w:r w:rsidR="0069279A">
        <w:rPr>
          <w:rFonts w:ascii="Arial" w:hAnsi="Arial" w:cs="Arial"/>
          <w:sz w:val="28"/>
          <w:szCs w:val="28"/>
        </w:rPr>
        <w:t xml:space="preserve">Haven Florist is experiencing declining sales due to increased </w:t>
      </w:r>
      <w:r w:rsidR="005F21C8">
        <w:rPr>
          <w:rFonts w:ascii="Arial" w:hAnsi="Arial" w:cs="Arial"/>
          <w:sz w:val="28"/>
          <w:szCs w:val="28"/>
        </w:rPr>
        <w:t>competition and changing consumer behaviour.</w:t>
      </w:r>
    </w:p>
    <w:p w14:paraId="1FCD47A6" w14:textId="74C886B3" w:rsidR="005F21C8" w:rsidRDefault="00A77911" w:rsidP="005F21C8">
      <w:pPr>
        <w:pStyle w:val="ListParagraph"/>
        <w:numPr>
          <w:ilvl w:val="0"/>
          <w:numId w:val="6"/>
        </w:numPr>
        <w:jc w:val="both"/>
        <w:rPr>
          <w:rFonts w:ascii="Arial" w:hAnsi="Arial" w:cs="Arial"/>
          <w:sz w:val="28"/>
          <w:szCs w:val="28"/>
        </w:rPr>
      </w:pPr>
      <w:r>
        <w:rPr>
          <w:rFonts w:ascii="Arial" w:hAnsi="Arial" w:cs="Arial"/>
          <w:sz w:val="28"/>
          <w:szCs w:val="28"/>
        </w:rPr>
        <w:t>Rising operational costs and an outdated website have contributed to the business challenges.</w:t>
      </w:r>
    </w:p>
    <w:p w14:paraId="18FF1D71" w14:textId="5D7C9F49" w:rsidR="00A77911" w:rsidRDefault="00A77911" w:rsidP="005F21C8">
      <w:pPr>
        <w:pStyle w:val="ListParagraph"/>
        <w:numPr>
          <w:ilvl w:val="0"/>
          <w:numId w:val="6"/>
        </w:numPr>
        <w:jc w:val="both"/>
        <w:rPr>
          <w:rFonts w:ascii="Arial" w:hAnsi="Arial" w:cs="Arial"/>
          <w:sz w:val="28"/>
          <w:szCs w:val="28"/>
        </w:rPr>
      </w:pPr>
      <w:r>
        <w:rPr>
          <w:rFonts w:ascii="Arial" w:hAnsi="Arial" w:cs="Arial"/>
          <w:sz w:val="28"/>
          <w:szCs w:val="28"/>
        </w:rPr>
        <w:t xml:space="preserve">Two potential </w:t>
      </w:r>
      <w:r w:rsidR="00243188">
        <w:rPr>
          <w:rFonts w:ascii="Arial" w:hAnsi="Arial" w:cs="Arial"/>
          <w:sz w:val="28"/>
          <w:szCs w:val="28"/>
        </w:rPr>
        <w:t>solutions were proposed: improving online presence and introducing a sub</w:t>
      </w:r>
      <w:r w:rsidR="00D969CC">
        <w:rPr>
          <w:rFonts w:ascii="Arial" w:hAnsi="Arial" w:cs="Arial"/>
          <w:sz w:val="28"/>
          <w:szCs w:val="28"/>
        </w:rPr>
        <w:t>scription service.</w:t>
      </w:r>
    </w:p>
    <w:p w14:paraId="038F58C1" w14:textId="0823EAA9" w:rsidR="00D969CC" w:rsidRDefault="00D969CC" w:rsidP="005F21C8">
      <w:pPr>
        <w:pStyle w:val="ListParagraph"/>
        <w:numPr>
          <w:ilvl w:val="0"/>
          <w:numId w:val="6"/>
        </w:numPr>
        <w:jc w:val="both"/>
        <w:rPr>
          <w:rFonts w:ascii="Arial" w:hAnsi="Arial" w:cs="Arial"/>
          <w:sz w:val="28"/>
          <w:szCs w:val="28"/>
        </w:rPr>
      </w:pPr>
      <w:r>
        <w:rPr>
          <w:rFonts w:ascii="Arial" w:hAnsi="Arial" w:cs="Arial"/>
          <w:sz w:val="28"/>
          <w:szCs w:val="28"/>
        </w:rPr>
        <w:t>PMI analysis indicated that improving the online presence offers the greatest potential for growth</w:t>
      </w:r>
      <w:r w:rsidR="00493CC5">
        <w:rPr>
          <w:rFonts w:ascii="Arial" w:hAnsi="Arial" w:cs="Arial"/>
          <w:sz w:val="28"/>
          <w:szCs w:val="28"/>
        </w:rPr>
        <w:t>.</w:t>
      </w:r>
    </w:p>
    <w:p w14:paraId="3160B2B5" w14:textId="4D3D51DB" w:rsidR="008A2487" w:rsidRDefault="008A2487" w:rsidP="005F21C8">
      <w:pPr>
        <w:pStyle w:val="ListParagraph"/>
        <w:numPr>
          <w:ilvl w:val="0"/>
          <w:numId w:val="6"/>
        </w:numPr>
        <w:jc w:val="both"/>
        <w:rPr>
          <w:rFonts w:ascii="Arial" w:hAnsi="Arial" w:cs="Arial"/>
          <w:sz w:val="28"/>
          <w:szCs w:val="28"/>
        </w:rPr>
      </w:pPr>
      <w:r>
        <w:rPr>
          <w:rFonts w:ascii="Arial" w:hAnsi="Arial" w:cs="Arial"/>
          <w:sz w:val="28"/>
          <w:szCs w:val="28"/>
        </w:rPr>
        <w:t xml:space="preserve">The selected strategy focuses on developing a modern website and strengthening digital marketing </w:t>
      </w:r>
      <w:r w:rsidR="005E4507">
        <w:rPr>
          <w:rFonts w:ascii="Arial" w:hAnsi="Arial" w:cs="Arial"/>
          <w:sz w:val="28"/>
          <w:szCs w:val="28"/>
        </w:rPr>
        <w:t>activities.</w:t>
      </w:r>
    </w:p>
    <w:p w14:paraId="1D3BA95B" w14:textId="7D3AA340" w:rsidR="005E4507" w:rsidRDefault="005E4507" w:rsidP="005F21C8">
      <w:pPr>
        <w:pStyle w:val="ListParagraph"/>
        <w:numPr>
          <w:ilvl w:val="0"/>
          <w:numId w:val="6"/>
        </w:numPr>
        <w:jc w:val="both"/>
        <w:rPr>
          <w:rFonts w:ascii="Arial" w:hAnsi="Arial" w:cs="Arial"/>
          <w:sz w:val="28"/>
          <w:szCs w:val="28"/>
        </w:rPr>
      </w:pPr>
      <w:r>
        <w:rPr>
          <w:rFonts w:ascii="Arial" w:hAnsi="Arial" w:cs="Arial"/>
          <w:sz w:val="28"/>
          <w:szCs w:val="28"/>
        </w:rPr>
        <w:t xml:space="preserve">A structured implementation </w:t>
      </w:r>
      <w:r w:rsidR="00413014">
        <w:rPr>
          <w:rFonts w:ascii="Arial" w:hAnsi="Arial" w:cs="Arial"/>
          <w:sz w:val="28"/>
          <w:szCs w:val="28"/>
        </w:rPr>
        <w:t>plan</w:t>
      </w:r>
      <w:r>
        <w:rPr>
          <w:rFonts w:ascii="Arial" w:hAnsi="Arial" w:cs="Arial"/>
          <w:sz w:val="28"/>
          <w:szCs w:val="28"/>
        </w:rPr>
        <w:t xml:space="preserve"> has been developed to support</w:t>
      </w:r>
      <w:r w:rsidR="00413014">
        <w:rPr>
          <w:rFonts w:ascii="Arial" w:hAnsi="Arial" w:cs="Arial"/>
          <w:sz w:val="28"/>
          <w:szCs w:val="28"/>
        </w:rPr>
        <w:t xml:space="preserve"> the successful introduction for the strategy.</w:t>
      </w:r>
    </w:p>
    <w:p w14:paraId="78ADB276" w14:textId="40E2DF02" w:rsidR="00413014" w:rsidRDefault="00413014" w:rsidP="00413014">
      <w:pPr>
        <w:pStyle w:val="ListParagraph"/>
        <w:numPr>
          <w:ilvl w:val="0"/>
          <w:numId w:val="6"/>
        </w:numPr>
        <w:jc w:val="both"/>
        <w:rPr>
          <w:rFonts w:ascii="Arial" w:hAnsi="Arial" w:cs="Arial"/>
          <w:sz w:val="28"/>
          <w:szCs w:val="28"/>
        </w:rPr>
      </w:pPr>
      <w:r>
        <w:rPr>
          <w:rFonts w:ascii="Arial" w:hAnsi="Arial" w:cs="Arial"/>
          <w:sz w:val="28"/>
          <w:szCs w:val="28"/>
        </w:rPr>
        <w:t>KPIs and SMART objectives will be used to measure the success of the project.</w:t>
      </w:r>
    </w:p>
    <w:p w14:paraId="3331FE48" w14:textId="77777777" w:rsidR="00892BD2" w:rsidRDefault="00892BD2" w:rsidP="00892BD2">
      <w:pPr>
        <w:jc w:val="both"/>
        <w:rPr>
          <w:rFonts w:ascii="Arial" w:hAnsi="Arial" w:cs="Arial"/>
          <w:sz w:val="28"/>
          <w:szCs w:val="28"/>
        </w:rPr>
      </w:pPr>
    </w:p>
    <w:p w14:paraId="08F13674" w14:textId="3625D9D3" w:rsidR="00892BD2" w:rsidRPr="00EA3602" w:rsidRDefault="00EA3602" w:rsidP="00892BD2">
      <w:pPr>
        <w:jc w:val="both"/>
        <w:rPr>
          <w:rFonts w:ascii="Arial" w:hAnsi="Arial" w:cs="Arial"/>
          <w:b/>
          <w:bCs/>
          <w:sz w:val="32"/>
          <w:szCs w:val="32"/>
        </w:rPr>
      </w:pPr>
      <w:r w:rsidRPr="00EA3602">
        <w:rPr>
          <w:rFonts w:ascii="Arial" w:hAnsi="Arial" w:cs="Arial"/>
          <w:b/>
          <w:bCs/>
          <w:sz w:val="32"/>
          <w:szCs w:val="32"/>
        </w:rPr>
        <w:t>Reference:</w:t>
      </w:r>
    </w:p>
    <w:p w14:paraId="751545D1" w14:textId="15572055" w:rsidR="008F151B" w:rsidRDefault="008F151B" w:rsidP="00892BD2">
      <w:pPr>
        <w:jc w:val="both"/>
        <w:rPr>
          <w:rFonts w:ascii="Arial" w:hAnsi="Arial" w:cs="Arial"/>
        </w:rPr>
      </w:pPr>
      <w:r w:rsidRPr="008C4E35">
        <w:rPr>
          <w:rFonts w:ascii="Arial" w:hAnsi="Arial" w:cs="Arial"/>
        </w:rPr>
        <w:t>Chaffey, D. and Ellis-Chadwick, F. (2019) digital marketing. 7</w:t>
      </w:r>
      <w:r w:rsidRPr="008C4E35">
        <w:rPr>
          <w:rFonts w:ascii="Arial" w:hAnsi="Arial" w:cs="Arial"/>
          <w:vertAlign w:val="superscript"/>
        </w:rPr>
        <w:t>th</w:t>
      </w:r>
      <w:r w:rsidRPr="008C4E35">
        <w:rPr>
          <w:rFonts w:ascii="Arial" w:hAnsi="Arial" w:cs="Arial"/>
        </w:rPr>
        <w:t xml:space="preserve"> ed. Harlow:</w:t>
      </w:r>
      <w:r w:rsidR="008C4E35">
        <w:rPr>
          <w:rFonts w:ascii="Arial" w:hAnsi="Arial" w:cs="Arial"/>
        </w:rPr>
        <w:t xml:space="preserve"> </w:t>
      </w:r>
      <w:r w:rsidRPr="008C4E35">
        <w:rPr>
          <w:rFonts w:ascii="Arial" w:hAnsi="Arial" w:cs="Arial"/>
        </w:rPr>
        <w:t>Pearson</w:t>
      </w:r>
    </w:p>
    <w:p w14:paraId="3227D4E2" w14:textId="353E848D" w:rsidR="008C4E35" w:rsidRDefault="008C4E35" w:rsidP="00892BD2">
      <w:pPr>
        <w:jc w:val="both"/>
        <w:rPr>
          <w:rFonts w:ascii="Arial" w:hAnsi="Arial" w:cs="Arial"/>
        </w:rPr>
      </w:pPr>
      <w:r>
        <w:rPr>
          <w:rFonts w:ascii="Arial" w:hAnsi="Arial" w:cs="Arial"/>
        </w:rPr>
        <w:t>Kotler, P. and Keller, K (2016)</w:t>
      </w:r>
      <w:r w:rsidR="005D49FB">
        <w:rPr>
          <w:rFonts w:ascii="Arial" w:hAnsi="Arial" w:cs="Arial"/>
        </w:rPr>
        <w:t xml:space="preserve"> Marketing </w:t>
      </w:r>
      <w:r w:rsidR="00FF6C64">
        <w:rPr>
          <w:rFonts w:ascii="Arial" w:hAnsi="Arial" w:cs="Arial"/>
        </w:rPr>
        <w:t>management. 15</w:t>
      </w:r>
      <w:r w:rsidR="00FF6C64" w:rsidRPr="00FF6C64">
        <w:rPr>
          <w:rFonts w:ascii="Arial" w:hAnsi="Arial" w:cs="Arial"/>
          <w:vertAlign w:val="superscript"/>
        </w:rPr>
        <w:t>th</w:t>
      </w:r>
      <w:r w:rsidR="00FF6C64">
        <w:rPr>
          <w:rFonts w:ascii="Arial" w:hAnsi="Arial" w:cs="Arial"/>
        </w:rPr>
        <w:t xml:space="preserve"> ed. Harlow: Pearson</w:t>
      </w:r>
    </w:p>
    <w:p w14:paraId="706D0A6D" w14:textId="73C283CB" w:rsidR="00FF6C64" w:rsidRPr="008C4E35" w:rsidRDefault="00FF6C64" w:rsidP="00892BD2">
      <w:pPr>
        <w:jc w:val="both"/>
        <w:rPr>
          <w:rFonts w:ascii="Arial" w:hAnsi="Arial" w:cs="Arial"/>
        </w:rPr>
      </w:pPr>
      <w:r>
        <w:rPr>
          <w:rFonts w:ascii="Arial" w:hAnsi="Arial" w:cs="Arial"/>
        </w:rPr>
        <w:t xml:space="preserve">Porter, M. (2008) Competitive Strategy. New York: </w:t>
      </w:r>
      <w:r w:rsidR="00EA3602">
        <w:rPr>
          <w:rFonts w:ascii="Arial" w:hAnsi="Arial" w:cs="Arial"/>
        </w:rPr>
        <w:t>Free Press</w:t>
      </w:r>
    </w:p>
    <w:p w14:paraId="56B87391" w14:textId="77777777" w:rsidR="00D87A29" w:rsidRDefault="00D87A29" w:rsidP="000C6E45">
      <w:pPr>
        <w:jc w:val="both"/>
        <w:rPr>
          <w:rFonts w:ascii="Arial" w:hAnsi="Arial" w:cs="Arial"/>
          <w:sz w:val="28"/>
          <w:szCs w:val="28"/>
        </w:rPr>
      </w:pPr>
    </w:p>
    <w:p w14:paraId="5DE976FD" w14:textId="77777777" w:rsidR="00EA3602" w:rsidRDefault="00EA3602" w:rsidP="000C6E45">
      <w:pPr>
        <w:jc w:val="both"/>
        <w:rPr>
          <w:rFonts w:ascii="Arial" w:hAnsi="Arial" w:cs="Arial"/>
          <w:sz w:val="28"/>
          <w:szCs w:val="28"/>
        </w:rPr>
      </w:pPr>
    </w:p>
    <w:p w14:paraId="282BD219" w14:textId="77777777" w:rsidR="00EA3602" w:rsidRDefault="00EA3602" w:rsidP="000C6E45">
      <w:pPr>
        <w:jc w:val="both"/>
        <w:rPr>
          <w:rFonts w:ascii="Arial" w:hAnsi="Arial" w:cs="Arial"/>
          <w:sz w:val="28"/>
          <w:szCs w:val="28"/>
        </w:rPr>
      </w:pPr>
    </w:p>
    <w:p w14:paraId="73CA07FF" w14:textId="77777777" w:rsidR="00EA3602" w:rsidRDefault="00EA3602" w:rsidP="000C6E45">
      <w:pPr>
        <w:jc w:val="both"/>
        <w:rPr>
          <w:rFonts w:ascii="Arial" w:hAnsi="Arial" w:cs="Arial"/>
          <w:sz w:val="28"/>
          <w:szCs w:val="28"/>
        </w:rPr>
      </w:pPr>
    </w:p>
    <w:p w14:paraId="264644AA" w14:textId="1E983607" w:rsidR="00EA3602" w:rsidRDefault="00B77BAB" w:rsidP="000C6E45">
      <w:pPr>
        <w:jc w:val="both"/>
        <w:rPr>
          <w:rFonts w:ascii="Arial" w:hAnsi="Arial" w:cs="Arial"/>
          <w:b/>
          <w:bCs/>
          <w:sz w:val="32"/>
          <w:szCs w:val="32"/>
        </w:rPr>
      </w:pPr>
      <w:r>
        <w:rPr>
          <w:rFonts w:ascii="Arial" w:hAnsi="Arial" w:cs="Arial"/>
          <w:b/>
          <w:bCs/>
          <w:sz w:val="32"/>
          <w:szCs w:val="32"/>
        </w:rPr>
        <w:lastRenderedPageBreak/>
        <w:t>Appendices</w:t>
      </w:r>
    </w:p>
    <w:p w14:paraId="15B29178" w14:textId="77777777" w:rsidR="005553CA" w:rsidRDefault="005553CA" w:rsidP="000C6E45">
      <w:pPr>
        <w:jc w:val="both"/>
        <w:rPr>
          <w:rFonts w:ascii="Arial" w:hAnsi="Arial" w:cs="Arial"/>
          <w:b/>
          <w:bCs/>
          <w:sz w:val="32"/>
          <w:szCs w:val="32"/>
        </w:rPr>
      </w:pPr>
    </w:p>
    <w:p w14:paraId="2B34280F" w14:textId="791B4460" w:rsidR="005A3D3D" w:rsidRPr="00A01D40" w:rsidRDefault="005A3D3D" w:rsidP="000C6E45">
      <w:pPr>
        <w:jc w:val="both"/>
        <w:rPr>
          <w:rFonts w:ascii="Arial" w:hAnsi="Arial" w:cs="Arial"/>
          <w:sz w:val="32"/>
          <w:szCs w:val="32"/>
        </w:rPr>
      </w:pPr>
      <w:r w:rsidRPr="00A01D40">
        <w:rPr>
          <w:rFonts w:ascii="Arial" w:hAnsi="Arial" w:cs="Arial"/>
          <w:sz w:val="32"/>
          <w:szCs w:val="32"/>
        </w:rPr>
        <w:t xml:space="preserve">Appendix 1 – PMI nalysis Table </w:t>
      </w:r>
    </w:p>
    <w:tbl>
      <w:tblPr>
        <w:tblStyle w:val="PlainTable3"/>
        <w:tblW w:w="9744" w:type="dxa"/>
        <w:tblLook w:val="04A0" w:firstRow="1" w:lastRow="0" w:firstColumn="1" w:lastColumn="0" w:noHBand="0" w:noVBand="1"/>
      </w:tblPr>
      <w:tblGrid>
        <w:gridCol w:w="2436"/>
        <w:gridCol w:w="2436"/>
        <w:gridCol w:w="2436"/>
        <w:gridCol w:w="2436"/>
      </w:tblGrid>
      <w:tr w:rsidR="00BA39E9" w14:paraId="49ED699C" w14:textId="77777777" w:rsidTr="00F76C0F">
        <w:trPr>
          <w:cnfStyle w:val="100000000000" w:firstRow="1" w:lastRow="0" w:firstColumn="0" w:lastColumn="0" w:oddVBand="0" w:evenVBand="0" w:oddHBand="0" w:evenHBand="0" w:firstRowFirstColumn="0" w:firstRowLastColumn="0" w:lastRowFirstColumn="0" w:lastRowLastColumn="0"/>
          <w:trHeight w:val="379"/>
        </w:trPr>
        <w:tc>
          <w:tcPr>
            <w:cnfStyle w:val="001000000100" w:firstRow="0" w:lastRow="0" w:firstColumn="1" w:lastColumn="0" w:oddVBand="0" w:evenVBand="0" w:oddHBand="0" w:evenHBand="0" w:firstRowFirstColumn="1" w:firstRowLastColumn="0" w:lastRowFirstColumn="0" w:lastRowLastColumn="0"/>
            <w:tcW w:w="2436" w:type="dxa"/>
          </w:tcPr>
          <w:p w14:paraId="17F431F3" w14:textId="2361B23E" w:rsidR="00BA39E9" w:rsidRDefault="00BA39E9" w:rsidP="000C6E45">
            <w:pPr>
              <w:jc w:val="both"/>
              <w:rPr>
                <w:rFonts w:ascii="Arial" w:hAnsi="Arial" w:cs="Arial"/>
                <w:sz w:val="28"/>
                <w:szCs w:val="28"/>
              </w:rPr>
            </w:pPr>
            <w:r>
              <w:rPr>
                <w:rFonts w:ascii="Arial" w:hAnsi="Arial" w:cs="Arial"/>
                <w:sz w:val="28"/>
                <w:szCs w:val="28"/>
              </w:rPr>
              <w:t xml:space="preserve">Solution </w:t>
            </w:r>
          </w:p>
        </w:tc>
        <w:tc>
          <w:tcPr>
            <w:tcW w:w="2436" w:type="dxa"/>
          </w:tcPr>
          <w:p w14:paraId="0E2CF6AC" w14:textId="049D4A1B" w:rsidR="00BA39E9" w:rsidRDefault="00BA39E9"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Plus </w:t>
            </w:r>
          </w:p>
        </w:tc>
        <w:tc>
          <w:tcPr>
            <w:tcW w:w="2436" w:type="dxa"/>
          </w:tcPr>
          <w:p w14:paraId="6DFFCB38" w14:textId="4CE4EFE8" w:rsidR="00BA39E9" w:rsidRDefault="00BA39E9"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Minus </w:t>
            </w:r>
          </w:p>
        </w:tc>
        <w:tc>
          <w:tcPr>
            <w:tcW w:w="2436" w:type="dxa"/>
          </w:tcPr>
          <w:p w14:paraId="09242007" w14:textId="348E485C" w:rsidR="00BA39E9" w:rsidRDefault="00BA39E9"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Interesting </w:t>
            </w:r>
          </w:p>
        </w:tc>
      </w:tr>
      <w:tr w:rsidR="00BA39E9" w14:paraId="5C29051F" w14:textId="77777777" w:rsidTr="00F76C0F">
        <w:trPr>
          <w:cnfStyle w:val="000000100000" w:firstRow="0" w:lastRow="0" w:firstColumn="0" w:lastColumn="0" w:oddVBand="0" w:evenVBand="0" w:oddHBand="1" w:evenHBand="0" w:firstRowFirstColumn="0" w:firstRowLastColumn="0" w:lastRowFirstColumn="0" w:lastRowLastColumn="0"/>
          <w:trHeight w:val="1965"/>
        </w:trPr>
        <w:tc>
          <w:tcPr>
            <w:cnfStyle w:val="001000000000" w:firstRow="0" w:lastRow="0" w:firstColumn="1" w:lastColumn="0" w:oddVBand="0" w:evenVBand="0" w:oddHBand="0" w:evenHBand="0" w:firstRowFirstColumn="0" w:firstRowLastColumn="0" w:lastRowFirstColumn="0" w:lastRowLastColumn="0"/>
            <w:tcW w:w="2436" w:type="dxa"/>
          </w:tcPr>
          <w:p w14:paraId="33F960F0" w14:textId="7D9F1596" w:rsidR="00BA39E9" w:rsidRDefault="00BA39E9" w:rsidP="00BA39E9">
            <w:pPr>
              <w:rPr>
                <w:rFonts w:ascii="Arial" w:hAnsi="Arial" w:cs="Arial"/>
                <w:sz w:val="28"/>
                <w:szCs w:val="28"/>
              </w:rPr>
            </w:pPr>
            <w:r>
              <w:rPr>
                <w:rFonts w:ascii="Arial" w:hAnsi="Arial" w:cs="Arial"/>
                <w:sz w:val="28"/>
                <w:szCs w:val="28"/>
              </w:rPr>
              <w:t xml:space="preserve">Improve online presence </w:t>
            </w:r>
          </w:p>
        </w:tc>
        <w:tc>
          <w:tcPr>
            <w:tcW w:w="2436" w:type="dxa"/>
          </w:tcPr>
          <w:p w14:paraId="010893CF" w14:textId="45451404" w:rsidR="00BA39E9" w:rsidRDefault="00BA39E9" w:rsidP="00CA7CA8">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More customers, increased online sales, stronger marketing</w:t>
            </w:r>
          </w:p>
        </w:tc>
        <w:tc>
          <w:tcPr>
            <w:tcW w:w="2436" w:type="dxa"/>
          </w:tcPr>
          <w:p w14:paraId="411B1DA7" w14:textId="54E48624" w:rsidR="00BA39E9" w:rsidRDefault="00BA39E9" w:rsidP="00CA7CA8">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 xml:space="preserve">Website development cost, </w:t>
            </w:r>
            <w:r w:rsidR="00587024">
              <w:rPr>
                <w:rFonts w:ascii="Arial" w:hAnsi="Arial" w:cs="Arial"/>
                <w:sz w:val="28"/>
                <w:szCs w:val="28"/>
              </w:rPr>
              <w:t>requires digital skills</w:t>
            </w:r>
          </w:p>
        </w:tc>
        <w:tc>
          <w:tcPr>
            <w:tcW w:w="2436" w:type="dxa"/>
          </w:tcPr>
          <w:p w14:paraId="484D6503" w14:textId="2E7E2CFB" w:rsidR="00BA39E9" w:rsidRDefault="00587024" w:rsidP="00CA7CA8">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 xml:space="preserve">Opportunity to attract younger customers </w:t>
            </w:r>
          </w:p>
        </w:tc>
      </w:tr>
      <w:tr w:rsidR="00BA39E9" w14:paraId="75E6E95B" w14:textId="77777777" w:rsidTr="00F76C0F">
        <w:trPr>
          <w:trHeight w:val="1161"/>
        </w:trPr>
        <w:tc>
          <w:tcPr>
            <w:cnfStyle w:val="001000000000" w:firstRow="0" w:lastRow="0" w:firstColumn="1" w:lastColumn="0" w:oddVBand="0" w:evenVBand="0" w:oddHBand="0" w:evenHBand="0" w:firstRowFirstColumn="0" w:firstRowLastColumn="0" w:lastRowFirstColumn="0" w:lastRowLastColumn="0"/>
            <w:tcW w:w="2436" w:type="dxa"/>
          </w:tcPr>
          <w:p w14:paraId="2CB658B8" w14:textId="060C8D53" w:rsidR="00BA39E9" w:rsidRDefault="00587024" w:rsidP="00CA7CA8">
            <w:pPr>
              <w:rPr>
                <w:rFonts w:ascii="Arial" w:hAnsi="Arial" w:cs="Arial"/>
                <w:sz w:val="28"/>
                <w:szCs w:val="28"/>
              </w:rPr>
            </w:pPr>
            <w:r>
              <w:rPr>
                <w:rFonts w:ascii="Arial" w:hAnsi="Arial" w:cs="Arial"/>
                <w:sz w:val="28"/>
                <w:szCs w:val="28"/>
              </w:rPr>
              <w:t xml:space="preserve">Subscription &amp; </w:t>
            </w:r>
            <w:r w:rsidR="00F76C0F">
              <w:rPr>
                <w:rFonts w:ascii="Arial" w:hAnsi="Arial" w:cs="Arial"/>
                <w:sz w:val="28"/>
                <w:szCs w:val="28"/>
              </w:rPr>
              <w:t xml:space="preserve">loyalty program </w:t>
            </w:r>
          </w:p>
        </w:tc>
        <w:tc>
          <w:tcPr>
            <w:tcW w:w="2436" w:type="dxa"/>
          </w:tcPr>
          <w:p w14:paraId="6A76583E" w14:textId="5E4C5881" w:rsidR="00BA39E9" w:rsidRDefault="00F76C0F" w:rsidP="00CA7CA8">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Regular income, stronger customer loyalty </w:t>
            </w:r>
          </w:p>
        </w:tc>
        <w:tc>
          <w:tcPr>
            <w:tcW w:w="2436" w:type="dxa"/>
          </w:tcPr>
          <w:p w14:paraId="592434B7" w14:textId="0966374F" w:rsidR="00BA39E9" w:rsidRDefault="00F76C0F"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Delivery planning required</w:t>
            </w:r>
          </w:p>
        </w:tc>
        <w:tc>
          <w:tcPr>
            <w:tcW w:w="2436" w:type="dxa"/>
          </w:tcPr>
          <w:p w14:paraId="5D07236D" w14:textId="5C9C7BD9" w:rsidR="00BA39E9" w:rsidRDefault="00F76C0F"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Seasonal subscription packages </w:t>
            </w:r>
          </w:p>
        </w:tc>
      </w:tr>
    </w:tbl>
    <w:p w14:paraId="0ADAA4AA" w14:textId="77777777" w:rsidR="00D745E2" w:rsidRPr="00A01D40" w:rsidRDefault="00D745E2" w:rsidP="000C6E45">
      <w:pPr>
        <w:jc w:val="both"/>
        <w:rPr>
          <w:rFonts w:ascii="Arial" w:hAnsi="Arial" w:cs="Arial"/>
          <w:sz w:val="32"/>
          <w:szCs w:val="32"/>
        </w:rPr>
      </w:pPr>
    </w:p>
    <w:p w14:paraId="1E00E042" w14:textId="61A9DA75" w:rsidR="00CA7CA8" w:rsidRDefault="00A01D40" w:rsidP="000C6E45">
      <w:pPr>
        <w:jc w:val="both"/>
        <w:rPr>
          <w:rFonts w:ascii="Arial" w:hAnsi="Arial" w:cs="Arial"/>
          <w:sz w:val="32"/>
          <w:szCs w:val="32"/>
        </w:rPr>
      </w:pPr>
      <w:r w:rsidRPr="00A01D40">
        <w:rPr>
          <w:rFonts w:ascii="Arial" w:hAnsi="Arial" w:cs="Arial"/>
          <w:sz w:val="32"/>
          <w:szCs w:val="32"/>
        </w:rPr>
        <w:t xml:space="preserve">Appendix 2 – Implementation Timeline </w:t>
      </w:r>
    </w:p>
    <w:tbl>
      <w:tblPr>
        <w:tblStyle w:val="PlainTable3"/>
        <w:tblW w:w="9760" w:type="dxa"/>
        <w:tblLook w:val="04A0" w:firstRow="1" w:lastRow="0" w:firstColumn="1" w:lastColumn="0" w:noHBand="0" w:noVBand="1"/>
      </w:tblPr>
      <w:tblGrid>
        <w:gridCol w:w="3253"/>
        <w:gridCol w:w="3253"/>
        <w:gridCol w:w="3254"/>
      </w:tblGrid>
      <w:tr w:rsidR="00B66102" w14:paraId="6379C98B" w14:textId="77777777" w:rsidTr="005553CA">
        <w:trPr>
          <w:cnfStyle w:val="100000000000" w:firstRow="1" w:lastRow="0" w:firstColumn="0" w:lastColumn="0" w:oddVBand="0" w:evenVBand="0" w:oddHBand="0" w:evenHBand="0" w:firstRowFirstColumn="0" w:firstRowLastColumn="0" w:lastRowFirstColumn="0" w:lastRowLastColumn="0"/>
          <w:trHeight w:val="505"/>
        </w:trPr>
        <w:tc>
          <w:tcPr>
            <w:cnfStyle w:val="001000000100" w:firstRow="0" w:lastRow="0" w:firstColumn="1" w:lastColumn="0" w:oddVBand="0" w:evenVBand="0" w:oddHBand="0" w:evenHBand="0" w:firstRowFirstColumn="1" w:firstRowLastColumn="0" w:lastRowFirstColumn="0" w:lastRowLastColumn="0"/>
            <w:tcW w:w="3253" w:type="dxa"/>
          </w:tcPr>
          <w:p w14:paraId="750DDE7A" w14:textId="3FD9B6C8" w:rsidR="00B66102" w:rsidRPr="00EE5FAE" w:rsidRDefault="00EE5FAE" w:rsidP="000C6E45">
            <w:pPr>
              <w:jc w:val="both"/>
              <w:rPr>
                <w:rFonts w:ascii="Arial" w:hAnsi="Arial" w:cs="Arial"/>
                <w:sz w:val="28"/>
                <w:szCs w:val="28"/>
              </w:rPr>
            </w:pPr>
            <w:r>
              <w:rPr>
                <w:rFonts w:ascii="Arial" w:hAnsi="Arial" w:cs="Arial"/>
                <w:sz w:val="28"/>
                <w:szCs w:val="28"/>
              </w:rPr>
              <w:t xml:space="preserve">Stage </w:t>
            </w:r>
          </w:p>
        </w:tc>
        <w:tc>
          <w:tcPr>
            <w:tcW w:w="3253" w:type="dxa"/>
          </w:tcPr>
          <w:p w14:paraId="301CE695" w14:textId="7BB84753" w:rsidR="00B66102" w:rsidRDefault="00EE5FAE"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32"/>
                <w:szCs w:val="32"/>
              </w:rPr>
            </w:pPr>
            <w:r w:rsidRPr="00EE5FAE">
              <w:rPr>
                <w:rFonts w:ascii="Arial" w:hAnsi="Arial" w:cs="Arial"/>
                <w:sz w:val="28"/>
                <w:szCs w:val="28"/>
              </w:rPr>
              <w:t xml:space="preserve">Activity </w:t>
            </w:r>
          </w:p>
        </w:tc>
        <w:tc>
          <w:tcPr>
            <w:tcW w:w="3254" w:type="dxa"/>
          </w:tcPr>
          <w:p w14:paraId="5FC6AA22" w14:textId="10C3A45D" w:rsidR="00B66102" w:rsidRPr="00EE5FAE" w:rsidRDefault="001B0A7E"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Timeframe </w:t>
            </w:r>
          </w:p>
        </w:tc>
      </w:tr>
      <w:tr w:rsidR="00B66102" w14:paraId="65DFE5F0" w14:textId="77777777" w:rsidTr="005553CA">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3253" w:type="dxa"/>
          </w:tcPr>
          <w:p w14:paraId="5235C89D" w14:textId="69088A0B" w:rsidR="00B66102" w:rsidRPr="00077B48" w:rsidRDefault="00077B48" w:rsidP="000C6E45">
            <w:pPr>
              <w:jc w:val="both"/>
              <w:rPr>
                <w:rFonts w:ascii="Arial" w:hAnsi="Arial" w:cs="Arial"/>
                <w:sz w:val="28"/>
                <w:szCs w:val="28"/>
              </w:rPr>
            </w:pPr>
            <w:r>
              <w:rPr>
                <w:rFonts w:ascii="Arial" w:hAnsi="Arial" w:cs="Arial"/>
                <w:sz w:val="28"/>
                <w:szCs w:val="28"/>
              </w:rPr>
              <w:t>Stage 1</w:t>
            </w:r>
          </w:p>
        </w:tc>
        <w:tc>
          <w:tcPr>
            <w:tcW w:w="3253" w:type="dxa"/>
          </w:tcPr>
          <w:p w14:paraId="745E172F" w14:textId="46230500" w:rsidR="00B66102" w:rsidRPr="00897073" w:rsidRDefault="00BA558D" w:rsidP="00BA558D">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 xml:space="preserve">Website design and development </w:t>
            </w:r>
          </w:p>
        </w:tc>
        <w:tc>
          <w:tcPr>
            <w:tcW w:w="3254" w:type="dxa"/>
          </w:tcPr>
          <w:p w14:paraId="58AC5258" w14:textId="1D34BA36" w:rsidR="00B66102" w:rsidRPr="00255E65" w:rsidRDefault="00255E65" w:rsidP="000C6E4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month 1-2</w:t>
            </w:r>
          </w:p>
        </w:tc>
      </w:tr>
      <w:tr w:rsidR="00B66102" w14:paraId="67B41AFD" w14:textId="77777777" w:rsidTr="005553CA">
        <w:trPr>
          <w:trHeight w:val="1042"/>
        </w:trPr>
        <w:tc>
          <w:tcPr>
            <w:cnfStyle w:val="001000000000" w:firstRow="0" w:lastRow="0" w:firstColumn="1" w:lastColumn="0" w:oddVBand="0" w:evenVBand="0" w:oddHBand="0" w:evenHBand="0" w:firstRowFirstColumn="0" w:firstRowLastColumn="0" w:lastRowFirstColumn="0" w:lastRowLastColumn="0"/>
            <w:tcW w:w="3253" w:type="dxa"/>
          </w:tcPr>
          <w:p w14:paraId="59851E93" w14:textId="5F16E610" w:rsidR="00B66102" w:rsidRPr="00077B48" w:rsidRDefault="00897073" w:rsidP="000C6E45">
            <w:pPr>
              <w:jc w:val="both"/>
              <w:rPr>
                <w:rFonts w:ascii="Arial" w:hAnsi="Arial" w:cs="Arial"/>
                <w:sz w:val="28"/>
                <w:szCs w:val="28"/>
              </w:rPr>
            </w:pPr>
            <w:r>
              <w:rPr>
                <w:rFonts w:ascii="Arial" w:hAnsi="Arial" w:cs="Arial"/>
                <w:sz w:val="28"/>
                <w:szCs w:val="28"/>
              </w:rPr>
              <w:t xml:space="preserve">Stage 2 </w:t>
            </w:r>
          </w:p>
        </w:tc>
        <w:tc>
          <w:tcPr>
            <w:tcW w:w="3253" w:type="dxa"/>
          </w:tcPr>
          <w:p w14:paraId="62F2C6F1" w14:textId="0904E170" w:rsidR="00B66102" w:rsidRPr="00BA558D" w:rsidRDefault="00BA558D" w:rsidP="00BA558D">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Add online ordering and delivery </w:t>
            </w:r>
            <w:r w:rsidR="00B97801">
              <w:rPr>
                <w:rFonts w:ascii="Arial" w:hAnsi="Arial" w:cs="Arial"/>
                <w:sz w:val="28"/>
                <w:szCs w:val="28"/>
              </w:rPr>
              <w:t>features</w:t>
            </w:r>
          </w:p>
        </w:tc>
        <w:tc>
          <w:tcPr>
            <w:tcW w:w="3254" w:type="dxa"/>
          </w:tcPr>
          <w:p w14:paraId="16C6E7B7" w14:textId="0E8B486D" w:rsidR="00B66102" w:rsidRDefault="00255E65"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32"/>
                <w:szCs w:val="32"/>
              </w:rPr>
            </w:pPr>
            <w:r w:rsidRPr="00255E65">
              <w:rPr>
                <w:rFonts w:ascii="Arial" w:hAnsi="Arial" w:cs="Arial"/>
                <w:sz w:val="28"/>
                <w:szCs w:val="28"/>
              </w:rPr>
              <w:t xml:space="preserve">Month </w:t>
            </w:r>
            <w:r w:rsidR="001838B7">
              <w:rPr>
                <w:rFonts w:ascii="Arial" w:hAnsi="Arial" w:cs="Arial"/>
                <w:sz w:val="28"/>
                <w:szCs w:val="28"/>
              </w:rPr>
              <w:t>2</w:t>
            </w:r>
          </w:p>
        </w:tc>
      </w:tr>
      <w:tr w:rsidR="00B66102" w14:paraId="164DDCAF" w14:textId="77777777" w:rsidTr="005553CA">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3253" w:type="dxa"/>
          </w:tcPr>
          <w:p w14:paraId="037C4F01" w14:textId="12BC28BB" w:rsidR="00B66102" w:rsidRPr="00897073" w:rsidRDefault="00897073" w:rsidP="000C6E45">
            <w:pPr>
              <w:jc w:val="both"/>
              <w:rPr>
                <w:rFonts w:ascii="Arial" w:hAnsi="Arial" w:cs="Arial"/>
                <w:sz w:val="28"/>
                <w:szCs w:val="28"/>
              </w:rPr>
            </w:pPr>
            <w:r>
              <w:rPr>
                <w:rFonts w:ascii="Arial" w:hAnsi="Arial" w:cs="Arial"/>
                <w:sz w:val="28"/>
                <w:szCs w:val="28"/>
              </w:rPr>
              <w:t>Stage 3</w:t>
            </w:r>
          </w:p>
        </w:tc>
        <w:tc>
          <w:tcPr>
            <w:tcW w:w="3253" w:type="dxa"/>
          </w:tcPr>
          <w:p w14:paraId="52EF8CD7" w14:textId="1DCB4AAD" w:rsidR="00B66102" w:rsidRPr="00B97801" w:rsidRDefault="00B97801" w:rsidP="000C6E4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 xml:space="preserve">Launch social media marketing </w:t>
            </w:r>
          </w:p>
        </w:tc>
        <w:tc>
          <w:tcPr>
            <w:tcW w:w="3254" w:type="dxa"/>
          </w:tcPr>
          <w:p w14:paraId="4AFAE5C7" w14:textId="4AAB85AF" w:rsidR="00B66102" w:rsidRPr="001838B7" w:rsidRDefault="00E36CFC" w:rsidP="000C6E45">
            <w:pPr>
              <w:jc w:val="both"/>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Month 2-3</w:t>
            </w:r>
          </w:p>
        </w:tc>
      </w:tr>
      <w:tr w:rsidR="00B66102" w14:paraId="6759793D" w14:textId="77777777" w:rsidTr="005553CA">
        <w:trPr>
          <w:trHeight w:val="505"/>
        </w:trPr>
        <w:tc>
          <w:tcPr>
            <w:cnfStyle w:val="001000000000" w:firstRow="0" w:lastRow="0" w:firstColumn="1" w:lastColumn="0" w:oddVBand="0" w:evenVBand="0" w:oddHBand="0" w:evenHBand="0" w:firstRowFirstColumn="0" w:firstRowLastColumn="0" w:lastRowFirstColumn="0" w:lastRowLastColumn="0"/>
            <w:tcW w:w="3253" w:type="dxa"/>
          </w:tcPr>
          <w:p w14:paraId="4417F3CD" w14:textId="42666D72" w:rsidR="00B66102" w:rsidRPr="00897073" w:rsidRDefault="00897073" w:rsidP="000C6E45">
            <w:pPr>
              <w:jc w:val="both"/>
              <w:rPr>
                <w:rFonts w:ascii="Arial" w:hAnsi="Arial" w:cs="Arial"/>
                <w:sz w:val="28"/>
                <w:szCs w:val="28"/>
              </w:rPr>
            </w:pPr>
            <w:r>
              <w:rPr>
                <w:rFonts w:ascii="Arial" w:hAnsi="Arial" w:cs="Arial"/>
                <w:sz w:val="28"/>
                <w:szCs w:val="28"/>
              </w:rPr>
              <w:t>Stage 4</w:t>
            </w:r>
          </w:p>
        </w:tc>
        <w:tc>
          <w:tcPr>
            <w:tcW w:w="3253" w:type="dxa"/>
          </w:tcPr>
          <w:p w14:paraId="65F0CB39" w14:textId="1CF9E957" w:rsidR="00B66102" w:rsidRPr="00B97801" w:rsidRDefault="000C410D"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Staff training </w:t>
            </w:r>
          </w:p>
        </w:tc>
        <w:tc>
          <w:tcPr>
            <w:tcW w:w="3254" w:type="dxa"/>
          </w:tcPr>
          <w:p w14:paraId="61B13C0C" w14:textId="168E0FC7" w:rsidR="00B66102" w:rsidRDefault="00E36CFC"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32"/>
                <w:szCs w:val="32"/>
              </w:rPr>
            </w:pPr>
            <w:r w:rsidRPr="00E36CFC">
              <w:rPr>
                <w:rFonts w:ascii="Arial" w:hAnsi="Arial" w:cs="Arial"/>
                <w:sz w:val="28"/>
                <w:szCs w:val="28"/>
              </w:rPr>
              <w:t xml:space="preserve">Month </w:t>
            </w:r>
            <w:r>
              <w:rPr>
                <w:rFonts w:ascii="Arial" w:hAnsi="Arial" w:cs="Arial"/>
                <w:sz w:val="28"/>
                <w:szCs w:val="28"/>
              </w:rPr>
              <w:t>3</w:t>
            </w:r>
          </w:p>
        </w:tc>
      </w:tr>
      <w:tr w:rsidR="00B66102" w14:paraId="143F03E5" w14:textId="77777777" w:rsidTr="005553CA">
        <w:trPr>
          <w:cnfStyle w:val="000000100000" w:firstRow="0" w:lastRow="0" w:firstColumn="0" w:lastColumn="0" w:oddVBand="0" w:evenVBand="0" w:oddHBand="1" w:evenHBand="0" w:firstRowFirstColumn="0" w:firstRowLastColumn="0" w:lastRowFirstColumn="0" w:lastRowLastColumn="0"/>
          <w:trHeight w:val="1013"/>
        </w:trPr>
        <w:tc>
          <w:tcPr>
            <w:cnfStyle w:val="001000000000" w:firstRow="0" w:lastRow="0" w:firstColumn="1" w:lastColumn="0" w:oddVBand="0" w:evenVBand="0" w:oddHBand="0" w:evenHBand="0" w:firstRowFirstColumn="0" w:firstRowLastColumn="0" w:lastRowFirstColumn="0" w:lastRowLastColumn="0"/>
            <w:tcW w:w="3253" w:type="dxa"/>
          </w:tcPr>
          <w:p w14:paraId="6E8D140A" w14:textId="74D8D972" w:rsidR="00B66102" w:rsidRPr="00897073" w:rsidRDefault="00897073" w:rsidP="000C6E45">
            <w:pPr>
              <w:jc w:val="both"/>
              <w:rPr>
                <w:rFonts w:ascii="Arial" w:hAnsi="Arial" w:cs="Arial"/>
                <w:sz w:val="28"/>
                <w:szCs w:val="28"/>
              </w:rPr>
            </w:pPr>
            <w:r>
              <w:rPr>
                <w:rFonts w:ascii="Arial" w:hAnsi="Arial" w:cs="Arial"/>
                <w:sz w:val="28"/>
                <w:szCs w:val="28"/>
              </w:rPr>
              <w:t>Stage 5</w:t>
            </w:r>
          </w:p>
        </w:tc>
        <w:tc>
          <w:tcPr>
            <w:tcW w:w="3253" w:type="dxa"/>
          </w:tcPr>
          <w:p w14:paraId="3546BFA4" w14:textId="120747FB" w:rsidR="00B66102" w:rsidRPr="00255E65" w:rsidRDefault="00255E65" w:rsidP="00255E65">
            <w:pPr>
              <w:cnfStyle w:val="000000100000" w:firstRow="0" w:lastRow="0" w:firstColumn="0" w:lastColumn="0" w:oddVBand="0" w:evenVBand="0" w:oddHBand="1" w:evenHBand="0" w:firstRowFirstColumn="0" w:firstRowLastColumn="0" w:lastRowFirstColumn="0" w:lastRowLastColumn="0"/>
              <w:rPr>
                <w:rFonts w:ascii="Arial" w:hAnsi="Arial" w:cs="Arial"/>
                <w:sz w:val="28"/>
                <w:szCs w:val="28"/>
              </w:rPr>
            </w:pPr>
            <w:r>
              <w:rPr>
                <w:rFonts w:ascii="Arial" w:hAnsi="Arial" w:cs="Arial"/>
                <w:sz w:val="28"/>
                <w:szCs w:val="28"/>
              </w:rPr>
              <w:t xml:space="preserve">website launch promotion </w:t>
            </w:r>
          </w:p>
        </w:tc>
        <w:tc>
          <w:tcPr>
            <w:tcW w:w="3254" w:type="dxa"/>
          </w:tcPr>
          <w:p w14:paraId="7632C1BA" w14:textId="3B49BD5F" w:rsidR="00B66102" w:rsidRDefault="00E36CFC" w:rsidP="000C6E45">
            <w:pPr>
              <w:jc w:val="both"/>
              <w:cnfStyle w:val="000000100000" w:firstRow="0" w:lastRow="0" w:firstColumn="0" w:lastColumn="0" w:oddVBand="0" w:evenVBand="0" w:oddHBand="1" w:evenHBand="0" w:firstRowFirstColumn="0" w:firstRowLastColumn="0" w:lastRowFirstColumn="0" w:lastRowLastColumn="0"/>
              <w:rPr>
                <w:rFonts w:ascii="Arial" w:hAnsi="Arial" w:cs="Arial"/>
                <w:sz w:val="32"/>
                <w:szCs w:val="32"/>
              </w:rPr>
            </w:pPr>
            <w:r w:rsidRPr="00E36CFC">
              <w:rPr>
                <w:rFonts w:ascii="Arial" w:hAnsi="Arial" w:cs="Arial"/>
                <w:sz w:val="28"/>
                <w:szCs w:val="28"/>
              </w:rPr>
              <w:t xml:space="preserve">Month </w:t>
            </w:r>
            <w:r w:rsidR="00463454">
              <w:rPr>
                <w:rFonts w:ascii="Arial" w:hAnsi="Arial" w:cs="Arial"/>
                <w:sz w:val="28"/>
                <w:szCs w:val="28"/>
              </w:rPr>
              <w:t xml:space="preserve">3 </w:t>
            </w:r>
          </w:p>
        </w:tc>
      </w:tr>
    </w:tbl>
    <w:p w14:paraId="4695659C" w14:textId="77777777" w:rsidR="00A01D40" w:rsidRDefault="00A01D40" w:rsidP="000C6E45">
      <w:pPr>
        <w:jc w:val="both"/>
        <w:rPr>
          <w:rFonts w:ascii="Arial" w:hAnsi="Arial" w:cs="Arial"/>
          <w:sz w:val="32"/>
          <w:szCs w:val="32"/>
        </w:rPr>
      </w:pPr>
    </w:p>
    <w:p w14:paraId="12C5D550" w14:textId="77777777" w:rsidR="005553CA" w:rsidRDefault="005553CA" w:rsidP="000C6E45">
      <w:pPr>
        <w:jc w:val="both"/>
        <w:rPr>
          <w:rFonts w:ascii="Arial" w:hAnsi="Arial" w:cs="Arial"/>
          <w:sz w:val="32"/>
          <w:szCs w:val="32"/>
        </w:rPr>
      </w:pPr>
    </w:p>
    <w:p w14:paraId="57834220" w14:textId="77777777" w:rsidR="005553CA" w:rsidRDefault="005553CA" w:rsidP="000C6E45">
      <w:pPr>
        <w:jc w:val="both"/>
        <w:rPr>
          <w:rFonts w:ascii="Arial" w:hAnsi="Arial" w:cs="Arial"/>
          <w:sz w:val="32"/>
          <w:szCs w:val="32"/>
        </w:rPr>
      </w:pPr>
    </w:p>
    <w:p w14:paraId="6DE7C635" w14:textId="77777777" w:rsidR="005553CA" w:rsidRDefault="005553CA" w:rsidP="000C6E45">
      <w:pPr>
        <w:jc w:val="both"/>
        <w:rPr>
          <w:rFonts w:ascii="Arial" w:hAnsi="Arial" w:cs="Arial"/>
          <w:sz w:val="32"/>
          <w:szCs w:val="32"/>
        </w:rPr>
      </w:pPr>
    </w:p>
    <w:p w14:paraId="79858EBF" w14:textId="50BA15B8" w:rsidR="00D56900" w:rsidRDefault="00D56900" w:rsidP="000C6E45">
      <w:pPr>
        <w:jc w:val="both"/>
        <w:rPr>
          <w:rFonts w:ascii="Arial" w:hAnsi="Arial" w:cs="Arial"/>
          <w:sz w:val="32"/>
          <w:szCs w:val="32"/>
        </w:rPr>
      </w:pPr>
      <w:r>
        <w:rPr>
          <w:rFonts w:ascii="Arial" w:hAnsi="Arial" w:cs="Arial"/>
          <w:sz w:val="32"/>
          <w:szCs w:val="32"/>
        </w:rPr>
        <w:lastRenderedPageBreak/>
        <w:t>Appendix 3 – KPI and SMART Objectives</w:t>
      </w:r>
    </w:p>
    <w:tbl>
      <w:tblPr>
        <w:tblStyle w:val="GridTable1Light"/>
        <w:tblW w:w="9559" w:type="dxa"/>
        <w:tblLook w:val="04A0" w:firstRow="1" w:lastRow="0" w:firstColumn="1" w:lastColumn="0" w:noHBand="0" w:noVBand="1"/>
      </w:tblPr>
      <w:tblGrid>
        <w:gridCol w:w="3186"/>
        <w:gridCol w:w="3186"/>
        <w:gridCol w:w="3187"/>
      </w:tblGrid>
      <w:tr w:rsidR="00081B58" w14:paraId="6E166E0D" w14:textId="77777777" w:rsidTr="00D56900">
        <w:trPr>
          <w:cnfStyle w:val="100000000000" w:firstRow="1" w:lastRow="0" w:firstColumn="0" w:lastColumn="0" w:oddVBand="0" w:evenVBand="0" w:oddHBand="0"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3186" w:type="dxa"/>
          </w:tcPr>
          <w:p w14:paraId="5E1D1DDF" w14:textId="10D3E7BF" w:rsidR="00081B58" w:rsidRDefault="00081B58" w:rsidP="000C6E45">
            <w:pPr>
              <w:jc w:val="both"/>
              <w:rPr>
                <w:rFonts w:ascii="Arial" w:hAnsi="Arial" w:cs="Arial"/>
                <w:sz w:val="28"/>
                <w:szCs w:val="28"/>
              </w:rPr>
            </w:pPr>
            <w:r>
              <w:rPr>
                <w:rFonts w:ascii="Arial" w:hAnsi="Arial" w:cs="Arial"/>
                <w:sz w:val="28"/>
                <w:szCs w:val="28"/>
              </w:rPr>
              <w:t>KPI</w:t>
            </w:r>
          </w:p>
        </w:tc>
        <w:tc>
          <w:tcPr>
            <w:tcW w:w="3186" w:type="dxa"/>
          </w:tcPr>
          <w:p w14:paraId="1E0FEF6C" w14:textId="4528B478" w:rsidR="00081B58" w:rsidRDefault="00081B58"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Objective </w:t>
            </w:r>
          </w:p>
        </w:tc>
        <w:tc>
          <w:tcPr>
            <w:tcW w:w="3187" w:type="dxa"/>
          </w:tcPr>
          <w:p w14:paraId="6460BBED" w14:textId="573E5E5B" w:rsidR="00081B58" w:rsidRDefault="00081B58" w:rsidP="000C6E45">
            <w:pPr>
              <w:jc w:val="both"/>
              <w:cnfStyle w:val="100000000000" w:firstRow="1"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Target</w:t>
            </w:r>
          </w:p>
        </w:tc>
      </w:tr>
      <w:tr w:rsidR="00081B58" w14:paraId="0134679B" w14:textId="77777777" w:rsidTr="00D56900">
        <w:trPr>
          <w:trHeight w:val="1117"/>
        </w:trPr>
        <w:tc>
          <w:tcPr>
            <w:cnfStyle w:val="001000000000" w:firstRow="0" w:lastRow="0" w:firstColumn="1" w:lastColumn="0" w:oddVBand="0" w:evenVBand="0" w:oddHBand="0" w:evenHBand="0" w:firstRowFirstColumn="0" w:firstRowLastColumn="0" w:lastRowFirstColumn="0" w:lastRowLastColumn="0"/>
            <w:tcW w:w="3186" w:type="dxa"/>
          </w:tcPr>
          <w:p w14:paraId="6D88EBB2" w14:textId="459B08B3" w:rsidR="00081B58" w:rsidRDefault="00081B58" w:rsidP="000C6E45">
            <w:pPr>
              <w:jc w:val="both"/>
              <w:rPr>
                <w:rFonts w:ascii="Arial" w:hAnsi="Arial" w:cs="Arial"/>
                <w:sz w:val="28"/>
                <w:szCs w:val="28"/>
              </w:rPr>
            </w:pPr>
            <w:r>
              <w:rPr>
                <w:rFonts w:ascii="Arial" w:hAnsi="Arial" w:cs="Arial"/>
                <w:sz w:val="28"/>
                <w:szCs w:val="28"/>
              </w:rPr>
              <w:t>Online orders</w:t>
            </w:r>
          </w:p>
        </w:tc>
        <w:tc>
          <w:tcPr>
            <w:tcW w:w="3186" w:type="dxa"/>
          </w:tcPr>
          <w:p w14:paraId="38C6F8FC" w14:textId="078F074C" w:rsidR="00081B58" w:rsidRDefault="00081B58"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Increase online flower sales</w:t>
            </w:r>
          </w:p>
        </w:tc>
        <w:tc>
          <w:tcPr>
            <w:tcW w:w="3187" w:type="dxa"/>
          </w:tcPr>
          <w:p w14:paraId="444AB5FC" w14:textId="0FCEE7B1" w:rsidR="00081B58" w:rsidRDefault="00081B58"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25</w:t>
            </w:r>
            <w:r w:rsidR="00D56900">
              <w:rPr>
                <w:rFonts w:ascii="Arial" w:hAnsi="Arial" w:cs="Arial"/>
                <w:sz w:val="28"/>
                <w:szCs w:val="28"/>
              </w:rPr>
              <w:t>% growth</w:t>
            </w:r>
          </w:p>
        </w:tc>
      </w:tr>
      <w:tr w:rsidR="00081B58" w14:paraId="24EE7920" w14:textId="77777777" w:rsidTr="00D56900">
        <w:trPr>
          <w:trHeight w:val="1117"/>
        </w:trPr>
        <w:tc>
          <w:tcPr>
            <w:cnfStyle w:val="001000000000" w:firstRow="0" w:lastRow="0" w:firstColumn="1" w:lastColumn="0" w:oddVBand="0" w:evenVBand="0" w:oddHBand="0" w:evenHBand="0" w:firstRowFirstColumn="0" w:firstRowLastColumn="0" w:lastRowFirstColumn="0" w:lastRowLastColumn="0"/>
            <w:tcW w:w="3186" w:type="dxa"/>
          </w:tcPr>
          <w:p w14:paraId="52775DBB" w14:textId="7527130E" w:rsidR="00081B58" w:rsidRDefault="00081B58" w:rsidP="000C6E45">
            <w:pPr>
              <w:jc w:val="both"/>
              <w:rPr>
                <w:rFonts w:ascii="Arial" w:hAnsi="Arial" w:cs="Arial"/>
                <w:sz w:val="28"/>
                <w:szCs w:val="28"/>
              </w:rPr>
            </w:pPr>
            <w:r>
              <w:rPr>
                <w:rFonts w:ascii="Arial" w:hAnsi="Arial" w:cs="Arial"/>
                <w:sz w:val="28"/>
                <w:szCs w:val="28"/>
              </w:rPr>
              <w:t>Website traffic</w:t>
            </w:r>
          </w:p>
        </w:tc>
        <w:tc>
          <w:tcPr>
            <w:tcW w:w="3186" w:type="dxa"/>
          </w:tcPr>
          <w:p w14:paraId="4853A028" w14:textId="64EDF281" w:rsidR="00081B58" w:rsidRDefault="00081B58" w:rsidP="00081B58">
            <w:pPr>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Increase website visitors</w:t>
            </w:r>
          </w:p>
        </w:tc>
        <w:tc>
          <w:tcPr>
            <w:tcW w:w="3187" w:type="dxa"/>
          </w:tcPr>
          <w:p w14:paraId="4B33FFF0" w14:textId="32F2831D" w:rsidR="00081B58" w:rsidRDefault="00D56900"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30% increase</w:t>
            </w:r>
          </w:p>
        </w:tc>
      </w:tr>
      <w:tr w:rsidR="00081B58" w14:paraId="26CBEE60" w14:textId="77777777" w:rsidTr="00D56900">
        <w:trPr>
          <w:trHeight w:val="1086"/>
        </w:trPr>
        <w:tc>
          <w:tcPr>
            <w:cnfStyle w:val="001000000000" w:firstRow="0" w:lastRow="0" w:firstColumn="1" w:lastColumn="0" w:oddVBand="0" w:evenVBand="0" w:oddHBand="0" w:evenHBand="0" w:firstRowFirstColumn="0" w:firstRowLastColumn="0" w:lastRowFirstColumn="0" w:lastRowLastColumn="0"/>
            <w:tcW w:w="3186" w:type="dxa"/>
          </w:tcPr>
          <w:p w14:paraId="6BA9796B" w14:textId="4AF4BB60" w:rsidR="00081B58" w:rsidRDefault="00081B58" w:rsidP="00081B58">
            <w:pPr>
              <w:rPr>
                <w:rFonts w:ascii="Arial" w:hAnsi="Arial" w:cs="Arial"/>
                <w:sz w:val="28"/>
                <w:szCs w:val="28"/>
              </w:rPr>
            </w:pPr>
            <w:r>
              <w:rPr>
                <w:rFonts w:ascii="Arial" w:hAnsi="Arial" w:cs="Arial"/>
                <w:sz w:val="28"/>
                <w:szCs w:val="28"/>
              </w:rPr>
              <w:t xml:space="preserve">Social media engagement </w:t>
            </w:r>
          </w:p>
        </w:tc>
        <w:tc>
          <w:tcPr>
            <w:tcW w:w="3186" w:type="dxa"/>
          </w:tcPr>
          <w:p w14:paraId="5FA3F1EF" w14:textId="49FFC123" w:rsidR="00081B58" w:rsidRDefault="00081B58"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 xml:space="preserve">Increase followers and interactions </w:t>
            </w:r>
          </w:p>
        </w:tc>
        <w:tc>
          <w:tcPr>
            <w:tcW w:w="3187" w:type="dxa"/>
          </w:tcPr>
          <w:p w14:paraId="2F85459A" w14:textId="2C3F679C" w:rsidR="00081B58" w:rsidRDefault="00D56900" w:rsidP="000C6E45">
            <w:pPr>
              <w:jc w:val="both"/>
              <w:cnfStyle w:val="000000000000" w:firstRow="0" w:lastRow="0" w:firstColumn="0" w:lastColumn="0" w:oddVBand="0" w:evenVBand="0" w:oddHBand="0" w:evenHBand="0" w:firstRowFirstColumn="0" w:firstRowLastColumn="0" w:lastRowFirstColumn="0" w:lastRowLastColumn="0"/>
              <w:rPr>
                <w:rFonts w:ascii="Arial" w:hAnsi="Arial" w:cs="Arial"/>
                <w:sz w:val="28"/>
                <w:szCs w:val="28"/>
              </w:rPr>
            </w:pPr>
            <w:r>
              <w:rPr>
                <w:rFonts w:ascii="Arial" w:hAnsi="Arial" w:cs="Arial"/>
                <w:sz w:val="28"/>
                <w:szCs w:val="28"/>
              </w:rPr>
              <w:t>20% increase</w:t>
            </w:r>
          </w:p>
        </w:tc>
      </w:tr>
    </w:tbl>
    <w:p w14:paraId="0FC317C7" w14:textId="40412D4D" w:rsidR="00081B58" w:rsidRDefault="00081B58" w:rsidP="000C6E45">
      <w:pPr>
        <w:jc w:val="both"/>
        <w:rPr>
          <w:rFonts w:ascii="Arial" w:hAnsi="Arial" w:cs="Arial"/>
          <w:sz w:val="28"/>
          <w:szCs w:val="28"/>
        </w:rPr>
      </w:pPr>
    </w:p>
    <w:p w14:paraId="6A59A323" w14:textId="77777777" w:rsidR="00D56900" w:rsidRPr="00081B58" w:rsidRDefault="00D56900" w:rsidP="000C6E45">
      <w:pPr>
        <w:jc w:val="both"/>
        <w:rPr>
          <w:rFonts w:ascii="Arial" w:hAnsi="Arial" w:cs="Arial"/>
          <w:sz w:val="28"/>
          <w:szCs w:val="28"/>
        </w:rPr>
      </w:pPr>
    </w:p>
    <w:sectPr w:rsidR="00D56900" w:rsidRPr="00081B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F693B"/>
    <w:multiLevelType w:val="hybridMultilevel"/>
    <w:tmpl w:val="BE461DDC"/>
    <w:lvl w:ilvl="0" w:tplc="D2DCE7C2">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3E6953"/>
    <w:multiLevelType w:val="hybridMultilevel"/>
    <w:tmpl w:val="ABB02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12E91"/>
    <w:multiLevelType w:val="hybridMultilevel"/>
    <w:tmpl w:val="E0A49B96"/>
    <w:lvl w:ilvl="0" w:tplc="DAD25C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7112FF"/>
    <w:multiLevelType w:val="hybridMultilevel"/>
    <w:tmpl w:val="1BEEBE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2B7659"/>
    <w:multiLevelType w:val="hybridMultilevel"/>
    <w:tmpl w:val="E4DA28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3E247A"/>
    <w:multiLevelType w:val="hybridMultilevel"/>
    <w:tmpl w:val="585414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396276">
    <w:abstractNumId w:val="5"/>
  </w:num>
  <w:num w:numId="2" w16cid:durableId="1261910646">
    <w:abstractNumId w:val="3"/>
  </w:num>
  <w:num w:numId="3" w16cid:durableId="415513219">
    <w:abstractNumId w:val="4"/>
  </w:num>
  <w:num w:numId="4" w16cid:durableId="416563697">
    <w:abstractNumId w:val="2"/>
  </w:num>
  <w:num w:numId="5" w16cid:durableId="660040470">
    <w:abstractNumId w:val="0"/>
  </w:num>
  <w:num w:numId="6" w16cid:durableId="1242105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47B"/>
    <w:rsid w:val="000041CD"/>
    <w:rsid w:val="00016551"/>
    <w:rsid w:val="000202F8"/>
    <w:rsid w:val="00072CAD"/>
    <w:rsid w:val="00077B48"/>
    <w:rsid w:val="00081B58"/>
    <w:rsid w:val="00083132"/>
    <w:rsid w:val="000C410D"/>
    <w:rsid w:val="000C6E45"/>
    <w:rsid w:val="000D5EDC"/>
    <w:rsid w:val="000E3F7F"/>
    <w:rsid w:val="00111FC5"/>
    <w:rsid w:val="00132DA3"/>
    <w:rsid w:val="001838B7"/>
    <w:rsid w:val="001B0A7E"/>
    <w:rsid w:val="002154C1"/>
    <w:rsid w:val="002170E4"/>
    <w:rsid w:val="00224627"/>
    <w:rsid w:val="002429AF"/>
    <w:rsid w:val="00243188"/>
    <w:rsid w:val="00253148"/>
    <w:rsid w:val="00255E65"/>
    <w:rsid w:val="002662CA"/>
    <w:rsid w:val="002726E0"/>
    <w:rsid w:val="002726F3"/>
    <w:rsid w:val="002B1C76"/>
    <w:rsid w:val="00332C37"/>
    <w:rsid w:val="003347CF"/>
    <w:rsid w:val="0033565B"/>
    <w:rsid w:val="003747E4"/>
    <w:rsid w:val="00375BDC"/>
    <w:rsid w:val="0038431C"/>
    <w:rsid w:val="003D373A"/>
    <w:rsid w:val="003E2CE7"/>
    <w:rsid w:val="00413014"/>
    <w:rsid w:val="00463454"/>
    <w:rsid w:val="00474FCB"/>
    <w:rsid w:val="00493CC5"/>
    <w:rsid w:val="004957A0"/>
    <w:rsid w:val="004B7B8B"/>
    <w:rsid w:val="005446D1"/>
    <w:rsid w:val="005553CA"/>
    <w:rsid w:val="00587024"/>
    <w:rsid w:val="00590955"/>
    <w:rsid w:val="00592987"/>
    <w:rsid w:val="005A3D3D"/>
    <w:rsid w:val="005D49FB"/>
    <w:rsid w:val="005E4507"/>
    <w:rsid w:val="005F21C8"/>
    <w:rsid w:val="00603B64"/>
    <w:rsid w:val="0064029D"/>
    <w:rsid w:val="00682FE1"/>
    <w:rsid w:val="0069279A"/>
    <w:rsid w:val="006C12A6"/>
    <w:rsid w:val="006D7FA0"/>
    <w:rsid w:val="006E3036"/>
    <w:rsid w:val="0071347B"/>
    <w:rsid w:val="00742791"/>
    <w:rsid w:val="00767123"/>
    <w:rsid w:val="008156DB"/>
    <w:rsid w:val="0082047B"/>
    <w:rsid w:val="0083548D"/>
    <w:rsid w:val="0083732B"/>
    <w:rsid w:val="00845AD7"/>
    <w:rsid w:val="00855FAB"/>
    <w:rsid w:val="0088547E"/>
    <w:rsid w:val="00892BD2"/>
    <w:rsid w:val="00897073"/>
    <w:rsid w:val="008A2487"/>
    <w:rsid w:val="008B2339"/>
    <w:rsid w:val="008C4E35"/>
    <w:rsid w:val="008D6961"/>
    <w:rsid w:val="008F151B"/>
    <w:rsid w:val="00901A0F"/>
    <w:rsid w:val="00911D21"/>
    <w:rsid w:val="009135D4"/>
    <w:rsid w:val="00964107"/>
    <w:rsid w:val="0097076A"/>
    <w:rsid w:val="00991ABC"/>
    <w:rsid w:val="009C59F1"/>
    <w:rsid w:val="009D311F"/>
    <w:rsid w:val="00A01D40"/>
    <w:rsid w:val="00A77911"/>
    <w:rsid w:val="00B160D7"/>
    <w:rsid w:val="00B235C6"/>
    <w:rsid w:val="00B306D6"/>
    <w:rsid w:val="00B332AF"/>
    <w:rsid w:val="00B66102"/>
    <w:rsid w:val="00B77BAB"/>
    <w:rsid w:val="00B90329"/>
    <w:rsid w:val="00B97801"/>
    <w:rsid w:val="00BA39E9"/>
    <w:rsid w:val="00BA558D"/>
    <w:rsid w:val="00BB3BA0"/>
    <w:rsid w:val="00BB6681"/>
    <w:rsid w:val="00BC5C6C"/>
    <w:rsid w:val="00C0604E"/>
    <w:rsid w:val="00C31473"/>
    <w:rsid w:val="00C361BA"/>
    <w:rsid w:val="00C86506"/>
    <w:rsid w:val="00CA7CA8"/>
    <w:rsid w:val="00CB34F8"/>
    <w:rsid w:val="00CB3590"/>
    <w:rsid w:val="00CB75E6"/>
    <w:rsid w:val="00D1196A"/>
    <w:rsid w:val="00D12D36"/>
    <w:rsid w:val="00D2138D"/>
    <w:rsid w:val="00D45FC9"/>
    <w:rsid w:val="00D56900"/>
    <w:rsid w:val="00D745E2"/>
    <w:rsid w:val="00D87A29"/>
    <w:rsid w:val="00D969CC"/>
    <w:rsid w:val="00E27148"/>
    <w:rsid w:val="00E36CFC"/>
    <w:rsid w:val="00E55623"/>
    <w:rsid w:val="00E91A40"/>
    <w:rsid w:val="00E9798F"/>
    <w:rsid w:val="00EA018D"/>
    <w:rsid w:val="00EA3602"/>
    <w:rsid w:val="00EE5FAE"/>
    <w:rsid w:val="00F4602C"/>
    <w:rsid w:val="00F6780F"/>
    <w:rsid w:val="00F76C0F"/>
    <w:rsid w:val="00FB4CEB"/>
    <w:rsid w:val="00FE413E"/>
    <w:rsid w:val="00FE5F3F"/>
    <w:rsid w:val="00FF6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EFE1C"/>
  <w15:chartTrackingRefBased/>
  <w15:docId w15:val="{14CDFCA0-A16D-B146-A20B-56ED7D9FB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0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0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0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0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0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0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0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0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0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0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47B"/>
    <w:rPr>
      <w:rFonts w:eastAsiaTheme="majorEastAsia" w:cstheme="majorBidi"/>
      <w:color w:val="272727" w:themeColor="text1" w:themeTint="D8"/>
    </w:rPr>
  </w:style>
  <w:style w:type="paragraph" w:styleId="Title">
    <w:name w:val="Title"/>
    <w:basedOn w:val="Normal"/>
    <w:next w:val="Normal"/>
    <w:link w:val="TitleChar"/>
    <w:uiPriority w:val="10"/>
    <w:qFormat/>
    <w:rsid w:val="00820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47B"/>
    <w:pPr>
      <w:spacing w:before="160"/>
      <w:jc w:val="center"/>
    </w:pPr>
    <w:rPr>
      <w:i/>
      <w:iCs/>
      <w:color w:val="404040" w:themeColor="text1" w:themeTint="BF"/>
    </w:rPr>
  </w:style>
  <w:style w:type="character" w:customStyle="1" w:styleId="QuoteChar">
    <w:name w:val="Quote Char"/>
    <w:basedOn w:val="DefaultParagraphFont"/>
    <w:link w:val="Quote"/>
    <w:uiPriority w:val="29"/>
    <w:rsid w:val="0082047B"/>
    <w:rPr>
      <w:i/>
      <w:iCs/>
      <w:color w:val="404040" w:themeColor="text1" w:themeTint="BF"/>
    </w:rPr>
  </w:style>
  <w:style w:type="paragraph" w:styleId="ListParagraph">
    <w:name w:val="List Paragraph"/>
    <w:basedOn w:val="Normal"/>
    <w:uiPriority w:val="34"/>
    <w:qFormat/>
    <w:rsid w:val="0082047B"/>
    <w:pPr>
      <w:ind w:left="720"/>
      <w:contextualSpacing/>
    </w:pPr>
  </w:style>
  <w:style w:type="character" w:styleId="IntenseEmphasis">
    <w:name w:val="Intense Emphasis"/>
    <w:basedOn w:val="DefaultParagraphFont"/>
    <w:uiPriority w:val="21"/>
    <w:qFormat/>
    <w:rsid w:val="0082047B"/>
    <w:rPr>
      <w:i/>
      <w:iCs/>
      <w:color w:val="0F4761" w:themeColor="accent1" w:themeShade="BF"/>
    </w:rPr>
  </w:style>
  <w:style w:type="paragraph" w:styleId="IntenseQuote">
    <w:name w:val="Intense Quote"/>
    <w:basedOn w:val="Normal"/>
    <w:next w:val="Normal"/>
    <w:link w:val="IntenseQuoteChar"/>
    <w:uiPriority w:val="30"/>
    <w:qFormat/>
    <w:rsid w:val="00820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047B"/>
    <w:rPr>
      <w:i/>
      <w:iCs/>
      <w:color w:val="0F4761" w:themeColor="accent1" w:themeShade="BF"/>
    </w:rPr>
  </w:style>
  <w:style w:type="character" w:styleId="IntenseReference">
    <w:name w:val="Intense Reference"/>
    <w:basedOn w:val="DefaultParagraphFont"/>
    <w:uiPriority w:val="32"/>
    <w:qFormat/>
    <w:rsid w:val="0082047B"/>
    <w:rPr>
      <w:b/>
      <w:bCs/>
      <w:smallCaps/>
      <w:color w:val="0F4761" w:themeColor="accent1" w:themeShade="BF"/>
      <w:spacing w:val="5"/>
    </w:rPr>
  </w:style>
  <w:style w:type="paragraph" w:styleId="NormalWeb">
    <w:name w:val="Normal (Web)"/>
    <w:basedOn w:val="Normal"/>
    <w:uiPriority w:val="99"/>
    <w:unhideWhenUsed/>
    <w:rsid w:val="008F151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F151B"/>
  </w:style>
  <w:style w:type="character" w:styleId="Emphasis">
    <w:name w:val="Emphasis"/>
    <w:basedOn w:val="DefaultParagraphFont"/>
    <w:uiPriority w:val="20"/>
    <w:qFormat/>
    <w:rsid w:val="008F151B"/>
    <w:rPr>
      <w:i/>
      <w:iCs/>
    </w:rPr>
  </w:style>
  <w:style w:type="table" w:styleId="TableGrid">
    <w:name w:val="Table Grid"/>
    <w:basedOn w:val="TableNormal"/>
    <w:uiPriority w:val="39"/>
    <w:rsid w:val="00BA3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F76C0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F76C0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F76C0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ED057-912A-BE41-B385-30B07B6ED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8</Pages>
  <Words>1611</Words>
  <Characters>9187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 Joyita Alam (2440390)</dc:creator>
  <cp:keywords/>
  <dc:description/>
  <cp:lastModifiedBy>Jannatul Joyita Alam (2440390)</cp:lastModifiedBy>
  <cp:revision>114</cp:revision>
  <dcterms:created xsi:type="dcterms:W3CDTF">2026-03-14T11:53:00Z</dcterms:created>
  <dcterms:modified xsi:type="dcterms:W3CDTF">2026-03-15T14:14:00Z</dcterms:modified>
</cp:coreProperties>
</file>