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1F1A0" w14:textId="147A4278" w:rsidR="00A516EF" w:rsidRDefault="00800211"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Management Acco</w:t>
      </w:r>
      <w:r w:rsidR="00006E65">
        <w:rPr>
          <w:rFonts w:ascii="Times New Roman" w:hAnsi="Times New Roman" w:cs="Times New Roman"/>
          <w:sz w:val="24"/>
          <w:szCs w:val="24"/>
          <w:lang w:val="en-GB"/>
        </w:rPr>
        <w:t xml:space="preserve">unting </w:t>
      </w:r>
    </w:p>
    <w:p w14:paraId="3154C265" w14:textId="436AB4BE" w:rsidR="004D538B" w:rsidRPr="00A936E2" w:rsidRDefault="004D538B" w:rsidP="00800211">
      <w:pPr>
        <w:spacing w:line="360" w:lineRule="auto"/>
        <w:jc w:val="both"/>
        <w:rPr>
          <w:rFonts w:ascii="Times New Roman" w:hAnsi="Times New Roman" w:cs="Times New Roman"/>
          <w:b/>
          <w:bCs/>
          <w:i/>
          <w:iCs/>
          <w:sz w:val="24"/>
          <w:szCs w:val="24"/>
          <w:lang w:val="en-GB"/>
        </w:rPr>
      </w:pPr>
      <w:r w:rsidRPr="00A936E2">
        <w:rPr>
          <w:rFonts w:ascii="Times New Roman" w:hAnsi="Times New Roman" w:cs="Times New Roman"/>
          <w:b/>
          <w:bCs/>
          <w:i/>
          <w:iCs/>
          <w:sz w:val="24"/>
          <w:szCs w:val="24"/>
          <w:lang w:val="en-GB"/>
        </w:rPr>
        <w:t>Student ID: 2030045</w:t>
      </w:r>
    </w:p>
    <w:p w14:paraId="6A0187C9" w14:textId="4E457A8C" w:rsidR="004D538B" w:rsidRPr="00A936E2" w:rsidRDefault="004D538B" w:rsidP="00800211">
      <w:pPr>
        <w:spacing w:line="360" w:lineRule="auto"/>
        <w:jc w:val="both"/>
        <w:rPr>
          <w:rFonts w:ascii="Times New Roman" w:hAnsi="Times New Roman" w:cs="Times New Roman"/>
          <w:b/>
          <w:bCs/>
          <w:i/>
          <w:iCs/>
          <w:sz w:val="24"/>
          <w:szCs w:val="24"/>
          <w:lang w:val="en-GB"/>
        </w:rPr>
      </w:pPr>
      <w:r w:rsidRPr="00A936E2">
        <w:rPr>
          <w:rFonts w:ascii="Times New Roman" w:hAnsi="Times New Roman" w:cs="Times New Roman"/>
          <w:b/>
          <w:bCs/>
          <w:i/>
          <w:iCs/>
          <w:sz w:val="24"/>
          <w:szCs w:val="24"/>
          <w:lang w:val="en-GB"/>
        </w:rPr>
        <w:t xml:space="preserve">Student Name: Cretan Anca Georgiana </w:t>
      </w:r>
    </w:p>
    <w:p w14:paraId="465B4732" w14:textId="4D17DD0D" w:rsidR="004D538B" w:rsidRPr="00A936E2" w:rsidRDefault="004D538B" w:rsidP="00800211">
      <w:pPr>
        <w:spacing w:line="360" w:lineRule="auto"/>
        <w:jc w:val="both"/>
        <w:rPr>
          <w:rFonts w:ascii="Times New Roman" w:hAnsi="Times New Roman" w:cs="Times New Roman"/>
          <w:b/>
          <w:bCs/>
          <w:i/>
          <w:iCs/>
          <w:sz w:val="24"/>
          <w:szCs w:val="24"/>
          <w:lang w:val="en-GB"/>
        </w:rPr>
      </w:pPr>
      <w:r w:rsidRPr="00A936E2">
        <w:rPr>
          <w:rFonts w:ascii="Times New Roman" w:hAnsi="Times New Roman" w:cs="Times New Roman"/>
          <w:b/>
          <w:bCs/>
          <w:i/>
          <w:iCs/>
          <w:sz w:val="24"/>
          <w:szCs w:val="24"/>
          <w:lang w:val="en-GB"/>
        </w:rPr>
        <w:t xml:space="preserve">Module code: </w:t>
      </w:r>
      <w:r w:rsidR="00AD7454" w:rsidRPr="00A936E2">
        <w:rPr>
          <w:rFonts w:ascii="Times New Roman" w:hAnsi="Times New Roman" w:cs="Times New Roman"/>
          <w:b/>
          <w:bCs/>
          <w:i/>
          <w:iCs/>
          <w:sz w:val="24"/>
          <w:szCs w:val="24"/>
          <w:lang w:val="en-GB"/>
        </w:rPr>
        <w:t>LCBB</w:t>
      </w:r>
      <w:r w:rsidR="001A31E3" w:rsidRPr="00A936E2">
        <w:rPr>
          <w:rFonts w:ascii="Times New Roman" w:hAnsi="Times New Roman" w:cs="Times New Roman"/>
          <w:b/>
          <w:bCs/>
          <w:i/>
          <w:iCs/>
          <w:sz w:val="24"/>
          <w:szCs w:val="24"/>
          <w:lang w:val="en-GB"/>
        </w:rPr>
        <w:t>5002</w:t>
      </w:r>
    </w:p>
    <w:p w14:paraId="2D312E2B" w14:textId="77777777" w:rsidR="005801C2" w:rsidRPr="00800211" w:rsidRDefault="005801C2" w:rsidP="00800211">
      <w:pPr>
        <w:spacing w:line="360" w:lineRule="auto"/>
        <w:jc w:val="both"/>
        <w:rPr>
          <w:rFonts w:ascii="Times New Roman" w:hAnsi="Times New Roman" w:cs="Times New Roman"/>
          <w:sz w:val="24"/>
          <w:szCs w:val="24"/>
          <w:lang w:val="en-GB"/>
        </w:rPr>
      </w:pPr>
    </w:p>
    <w:p w14:paraId="13A01575" w14:textId="7F63EE0F" w:rsidR="00800211" w:rsidRPr="00800211" w:rsidRDefault="00800211" w:rsidP="00800211">
      <w:pPr>
        <w:spacing w:line="360" w:lineRule="auto"/>
        <w:jc w:val="both"/>
        <w:rPr>
          <w:rFonts w:ascii="Times New Roman" w:hAnsi="Times New Roman" w:cs="Times New Roman"/>
          <w:sz w:val="24"/>
          <w:szCs w:val="24"/>
          <w:lang w:val="en-GB"/>
        </w:rPr>
      </w:pPr>
    </w:p>
    <w:p w14:paraId="37B0BD5F" w14:textId="125DAC2C" w:rsidR="00800211" w:rsidRPr="00800211" w:rsidRDefault="00800211" w:rsidP="00800211">
      <w:pPr>
        <w:spacing w:line="360" w:lineRule="auto"/>
        <w:jc w:val="both"/>
        <w:rPr>
          <w:rFonts w:ascii="Times New Roman" w:hAnsi="Times New Roman" w:cs="Times New Roman"/>
          <w:sz w:val="24"/>
          <w:szCs w:val="24"/>
          <w:lang w:val="en-GB"/>
        </w:rPr>
      </w:pPr>
    </w:p>
    <w:p w14:paraId="2EA2D27A" w14:textId="37715887" w:rsidR="00800211" w:rsidRPr="00800211" w:rsidRDefault="00800211" w:rsidP="00800211">
      <w:pPr>
        <w:spacing w:line="360" w:lineRule="auto"/>
        <w:jc w:val="both"/>
        <w:rPr>
          <w:rFonts w:ascii="Times New Roman" w:hAnsi="Times New Roman" w:cs="Times New Roman"/>
          <w:sz w:val="24"/>
          <w:szCs w:val="24"/>
          <w:lang w:val="en-GB"/>
        </w:rPr>
      </w:pPr>
    </w:p>
    <w:p w14:paraId="125E1474" w14:textId="3E435EB6" w:rsidR="00800211" w:rsidRPr="00800211" w:rsidRDefault="00800211" w:rsidP="00800211">
      <w:pPr>
        <w:spacing w:line="360" w:lineRule="auto"/>
        <w:jc w:val="both"/>
        <w:rPr>
          <w:rFonts w:ascii="Times New Roman" w:hAnsi="Times New Roman" w:cs="Times New Roman"/>
          <w:sz w:val="24"/>
          <w:szCs w:val="24"/>
          <w:lang w:val="en-GB"/>
        </w:rPr>
      </w:pPr>
    </w:p>
    <w:p w14:paraId="39954B47" w14:textId="2F75B07F" w:rsidR="00800211" w:rsidRPr="00800211" w:rsidRDefault="00800211" w:rsidP="00800211">
      <w:pPr>
        <w:spacing w:line="360" w:lineRule="auto"/>
        <w:jc w:val="both"/>
        <w:rPr>
          <w:rFonts w:ascii="Times New Roman" w:hAnsi="Times New Roman" w:cs="Times New Roman"/>
          <w:sz w:val="24"/>
          <w:szCs w:val="24"/>
          <w:lang w:val="en-GB"/>
        </w:rPr>
      </w:pPr>
    </w:p>
    <w:p w14:paraId="5100B979" w14:textId="23D83FC9" w:rsidR="00800211" w:rsidRPr="00800211" w:rsidRDefault="00800211" w:rsidP="00800211">
      <w:pPr>
        <w:spacing w:line="360" w:lineRule="auto"/>
        <w:jc w:val="both"/>
        <w:rPr>
          <w:rFonts w:ascii="Times New Roman" w:hAnsi="Times New Roman" w:cs="Times New Roman"/>
          <w:sz w:val="24"/>
          <w:szCs w:val="24"/>
          <w:lang w:val="en-GB"/>
        </w:rPr>
      </w:pPr>
    </w:p>
    <w:p w14:paraId="3A13B9EB" w14:textId="21D0332E" w:rsidR="00800211" w:rsidRPr="00800211" w:rsidRDefault="00800211" w:rsidP="00800211">
      <w:pPr>
        <w:spacing w:line="360" w:lineRule="auto"/>
        <w:jc w:val="both"/>
        <w:rPr>
          <w:rFonts w:ascii="Times New Roman" w:hAnsi="Times New Roman" w:cs="Times New Roman"/>
          <w:sz w:val="24"/>
          <w:szCs w:val="24"/>
          <w:lang w:val="en-GB"/>
        </w:rPr>
      </w:pPr>
    </w:p>
    <w:p w14:paraId="4B483823" w14:textId="2C9E7B0C" w:rsidR="00800211" w:rsidRPr="00800211" w:rsidRDefault="00800211" w:rsidP="00800211">
      <w:pPr>
        <w:spacing w:line="360" w:lineRule="auto"/>
        <w:jc w:val="both"/>
        <w:rPr>
          <w:rFonts w:ascii="Times New Roman" w:hAnsi="Times New Roman" w:cs="Times New Roman"/>
          <w:sz w:val="24"/>
          <w:szCs w:val="24"/>
          <w:lang w:val="en-GB"/>
        </w:rPr>
      </w:pPr>
    </w:p>
    <w:p w14:paraId="56E33727" w14:textId="65C7AB0F" w:rsidR="00800211" w:rsidRPr="00800211" w:rsidRDefault="00800211" w:rsidP="00800211">
      <w:pPr>
        <w:spacing w:line="360" w:lineRule="auto"/>
        <w:jc w:val="both"/>
        <w:rPr>
          <w:rFonts w:ascii="Times New Roman" w:hAnsi="Times New Roman" w:cs="Times New Roman"/>
          <w:sz w:val="24"/>
          <w:szCs w:val="24"/>
          <w:lang w:val="en-GB"/>
        </w:rPr>
      </w:pPr>
    </w:p>
    <w:p w14:paraId="37FA3AC3" w14:textId="15AD1C4A" w:rsidR="00800211" w:rsidRPr="00800211" w:rsidRDefault="00800211" w:rsidP="00800211">
      <w:pPr>
        <w:spacing w:line="360" w:lineRule="auto"/>
        <w:jc w:val="both"/>
        <w:rPr>
          <w:rFonts w:ascii="Times New Roman" w:hAnsi="Times New Roman" w:cs="Times New Roman"/>
          <w:sz w:val="24"/>
          <w:szCs w:val="24"/>
          <w:lang w:val="en-GB"/>
        </w:rPr>
      </w:pPr>
    </w:p>
    <w:p w14:paraId="2D23075E" w14:textId="33DE7BBD" w:rsidR="00800211" w:rsidRPr="00800211" w:rsidRDefault="00800211" w:rsidP="00800211">
      <w:pPr>
        <w:spacing w:line="360" w:lineRule="auto"/>
        <w:jc w:val="both"/>
        <w:rPr>
          <w:rFonts w:ascii="Times New Roman" w:hAnsi="Times New Roman" w:cs="Times New Roman"/>
          <w:sz w:val="24"/>
          <w:szCs w:val="24"/>
          <w:lang w:val="en-GB"/>
        </w:rPr>
      </w:pPr>
    </w:p>
    <w:p w14:paraId="793DCC49" w14:textId="52D3096D" w:rsidR="00800211" w:rsidRPr="00800211" w:rsidRDefault="00800211" w:rsidP="00800211">
      <w:pPr>
        <w:spacing w:line="360" w:lineRule="auto"/>
        <w:jc w:val="both"/>
        <w:rPr>
          <w:rFonts w:ascii="Times New Roman" w:hAnsi="Times New Roman" w:cs="Times New Roman"/>
          <w:sz w:val="24"/>
          <w:szCs w:val="24"/>
          <w:lang w:val="en-GB"/>
        </w:rPr>
      </w:pPr>
    </w:p>
    <w:p w14:paraId="051D6CA6" w14:textId="54DDCBCF" w:rsidR="00800211" w:rsidRPr="00800211" w:rsidRDefault="00800211" w:rsidP="00800211">
      <w:pPr>
        <w:spacing w:line="360" w:lineRule="auto"/>
        <w:jc w:val="both"/>
        <w:rPr>
          <w:rFonts w:ascii="Times New Roman" w:hAnsi="Times New Roman" w:cs="Times New Roman"/>
          <w:sz w:val="24"/>
          <w:szCs w:val="24"/>
          <w:lang w:val="en-GB"/>
        </w:rPr>
      </w:pPr>
    </w:p>
    <w:p w14:paraId="5BE0A42E" w14:textId="54076CB3" w:rsidR="00800211" w:rsidRPr="00800211" w:rsidRDefault="00800211" w:rsidP="00800211">
      <w:pPr>
        <w:spacing w:line="360" w:lineRule="auto"/>
        <w:jc w:val="both"/>
        <w:rPr>
          <w:rFonts w:ascii="Times New Roman" w:hAnsi="Times New Roman" w:cs="Times New Roman"/>
          <w:sz w:val="24"/>
          <w:szCs w:val="24"/>
          <w:lang w:val="en-GB"/>
        </w:rPr>
      </w:pPr>
    </w:p>
    <w:p w14:paraId="3BE1EFC3" w14:textId="65B7D26C" w:rsidR="00800211" w:rsidRPr="00800211" w:rsidRDefault="00800211" w:rsidP="00800211">
      <w:pPr>
        <w:spacing w:line="360" w:lineRule="auto"/>
        <w:jc w:val="both"/>
        <w:rPr>
          <w:rFonts w:ascii="Times New Roman" w:hAnsi="Times New Roman" w:cs="Times New Roman"/>
          <w:sz w:val="24"/>
          <w:szCs w:val="24"/>
          <w:lang w:val="en-GB"/>
        </w:rPr>
      </w:pPr>
    </w:p>
    <w:p w14:paraId="5810571E" w14:textId="05EB0A98" w:rsidR="00800211" w:rsidRPr="00800211" w:rsidRDefault="00800211" w:rsidP="00800211">
      <w:pPr>
        <w:spacing w:line="360" w:lineRule="auto"/>
        <w:jc w:val="both"/>
        <w:rPr>
          <w:rFonts w:ascii="Times New Roman" w:hAnsi="Times New Roman" w:cs="Times New Roman"/>
          <w:sz w:val="24"/>
          <w:szCs w:val="24"/>
          <w:lang w:val="en-GB"/>
        </w:rPr>
      </w:pPr>
    </w:p>
    <w:p w14:paraId="250223E4" w14:textId="5E279DEB" w:rsidR="00800211" w:rsidRPr="00800211" w:rsidRDefault="00800211" w:rsidP="00800211">
      <w:pPr>
        <w:spacing w:line="360" w:lineRule="auto"/>
        <w:jc w:val="both"/>
        <w:rPr>
          <w:rFonts w:ascii="Times New Roman" w:hAnsi="Times New Roman" w:cs="Times New Roman"/>
          <w:sz w:val="24"/>
          <w:szCs w:val="24"/>
          <w:lang w:val="en-GB"/>
        </w:rPr>
      </w:pPr>
    </w:p>
    <w:p w14:paraId="30E23423" w14:textId="70F6EE8A" w:rsidR="00800211" w:rsidRPr="00800211" w:rsidRDefault="00800211" w:rsidP="00800211">
      <w:pPr>
        <w:spacing w:line="360" w:lineRule="auto"/>
        <w:jc w:val="both"/>
        <w:rPr>
          <w:rFonts w:ascii="Times New Roman" w:hAnsi="Times New Roman" w:cs="Times New Roman"/>
          <w:sz w:val="24"/>
          <w:szCs w:val="24"/>
          <w:lang w:val="en-GB"/>
        </w:rPr>
      </w:pPr>
    </w:p>
    <w:p w14:paraId="4C2A1D71" w14:textId="06B854E4" w:rsidR="00800211" w:rsidRPr="00800211" w:rsidRDefault="00800211" w:rsidP="00800211">
      <w:pPr>
        <w:spacing w:line="360" w:lineRule="auto"/>
        <w:jc w:val="both"/>
        <w:rPr>
          <w:rFonts w:ascii="Times New Roman" w:hAnsi="Times New Roman" w:cs="Times New Roman"/>
          <w:sz w:val="24"/>
          <w:szCs w:val="24"/>
          <w:lang w:val="en-GB"/>
        </w:rPr>
      </w:pPr>
    </w:p>
    <w:p w14:paraId="689D6453" w14:textId="791EB883" w:rsidR="00800211" w:rsidRPr="00800211" w:rsidRDefault="00800211" w:rsidP="00800211">
      <w:pPr>
        <w:spacing w:line="360" w:lineRule="auto"/>
        <w:jc w:val="both"/>
        <w:rPr>
          <w:rFonts w:ascii="Times New Roman" w:hAnsi="Times New Roman" w:cs="Times New Roman"/>
          <w:sz w:val="24"/>
          <w:szCs w:val="24"/>
          <w:lang w:val="en-GB"/>
        </w:rPr>
      </w:pPr>
    </w:p>
    <w:p w14:paraId="2A997D2A" w14:textId="77777777" w:rsidR="00800211" w:rsidRPr="00800211" w:rsidRDefault="00800211" w:rsidP="00800211">
      <w:pPr>
        <w:spacing w:line="360" w:lineRule="auto"/>
        <w:jc w:val="both"/>
        <w:rPr>
          <w:rFonts w:ascii="Times New Roman" w:hAnsi="Times New Roman" w:cs="Times New Roman"/>
          <w:sz w:val="24"/>
          <w:szCs w:val="24"/>
          <w:lang w:val="en-GB"/>
        </w:rPr>
      </w:pPr>
    </w:p>
    <w:sdt>
      <w:sdtPr>
        <w:rPr>
          <w:rFonts w:ascii="Times New Roman" w:eastAsiaTheme="minorHAnsi" w:hAnsi="Times New Roman" w:cs="Times New Roman"/>
          <w:color w:val="auto"/>
          <w:sz w:val="22"/>
          <w:szCs w:val="22"/>
          <w:lang w:val="en-GB"/>
        </w:rPr>
        <w:id w:val="-1428487944"/>
        <w:docPartObj>
          <w:docPartGallery w:val="Table of Contents"/>
          <w:docPartUnique/>
        </w:docPartObj>
      </w:sdtPr>
      <w:sdtEndPr>
        <w:rPr>
          <w:b/>
          <w:bCs/>
          <w:noProof/>
        </w:rPr>
      </w:sdtEndPr>
      <w:sdtContent>
        <w:p w14:paraId="34CD3580" w14:textId="016DC788" w:rsidR="00542A9E" w:rsidRDefault="00542A9E" w:rsidP="00800211">
          <w:pPr>
            <w:pStyle w:val="Titlucuprins"/>
            <w:spacing w:line="360" w:lineRule="auto"/>
            <w:rPr>
              <w:rFonts w:ascii="Times New Roman" w:hAnsi="Times New Roman" w:cs="Times New Roman"/>
              <w:lang w:val="en-GB"/>
            </w:rPr>
          </w:pPr>
          <w:r w:rsidRPr="00800211">
            <w:rPr>
              <w:rFonts w:ascii="Times New Roman" w:hAnsi="Times New Roman" w:cs="Times New Roman"/>
              <w:lang w:val="en-GB"/>
            </w:rPr>
            <w:t>Table of Contents</w:t>
          </w:r>
        </w:p>
        <w:p w14:paraId="6B8C56F7" w14:textId="77777777" w:rsidR="00800211" w:rsidRPr="00800211" w:rsidRDefault="00800211" w:rsidP="00800211">
          <w:pPr>
            <w:spacing w:line="360" w:lineRule="auto"/>
            <w:rPr>
              <w:lang w:val="en-GB"/>
            </w:rPr>
          </w:pPr>
        </w:p>
        <w:p w14:paraId="0FC18188" w14:textId="5A1946B1" w:rsidR="00C37FF0" w:rsidRPr="00800211" w:rsidRDefault="00542A9E" w:rsidP="00800211">
          <w:pPr>
            <w:pStyle w:val="Cuprins1"/>
            <w:tabs>
              <w:tab w:val="right" w:leader="dot" w:pos="9350"/>
            </w:tabs>
            <w:spacing w:line="360" w:lineRule="auto"/>
            <w:rPr>
              <w:rFonts w:ascii="Times New Roman" w:eastAsiaTheme="minorEastAsia" w:hAnsi="Times New Roman" w:cs="Times New Roman"/>
              <w:noProof/>
            </w:rPr>
          </w:pPr>
          <w:r w:rsidRPr="00800211">
            <w:rPr>
              <w:rFonts w:ascii="Times New Roman" w:hAnsi="Times New Roman" w:cs="Times New Roman"/>
              <w:lang w:val="en-GB"/>
            </w:rPr>
            <w:fldChar w:fldCharType="begin"/>
          </w:r>
          <w:r w:rsidRPr="00800211">
            <w:rPr>
              <w:rFonts w:ascii="Times New Roman" w:hAnsi="Times New Roman" w:cs="Times New Roman"/>
              <w:lang w:val="en-GB"/>
            </w:rPr>
            <w:instrText xml:space="preserve"> TOC \o "1-3" \h \z \u </w:instrText>
          </w:r>
          <w:r w:rsidRPr="00800211">
            <w:rPr>
              <w:rFonts w:ascii="Times New Roman" w:hAnsi="Times New Roman" w:cs="Times New Roman"/>
              <w:lang w:val="en-GB"/>
            </w:rPr>
            <w:fldChar w:fldCharType="separate"/>
          </w:r>
          <w:hyperlink w:anchor="_Toc123995066" w:history="1">
            <w:r w:rsidR="00C37FF0" w:rsidRPr="00800211">
              <w:rPr>
                <w:rStyle w:val="Hyperlink"/>
                <w:rFonts w:ascii="Times New Roman" w:hAnsi="Times New Roman" w:cs="Times New Roman"/>
                <w:noProof/>
                <w:lang w:val="en-GB"/>
              </w:rPr>
              <w:t>Introduction:</w:t>
            </w:r>
            <w:r w:rsidR="00C37FF0" w:rsidRPr="00800211">
              <w:rPr>
                <w:rFonts w:ascii="Times New Roman" w:hAnsi="Times New Roman" w:cs="Times New Roman"/>
                <w:noProof/>
                <w:webHidden/>
              </w:rPr>
              <w:tab/>
            </w:r>
            <w:r w:rsidR="00C37FF0" w:rsidRPr="00800211">
              <w:rPr>
                <w:rFonts w:ascii="Times New Roman" w:hAnsi="Times New Roman" w:cs="Times New Roman"/>
                <w:noProof/>
                <w:webHidden/>
              </w:rPr>
              <w:fldChar w:fldCharType="begin"/>
            </w:r>
            <w:r w:rsidR="00C37FF0" w:rsidRPr="00800211">
              <w:rPr>
                <w:rFonts w:ascii="Times New Roman" w:hAnsi="Times New Roman" w:cs="Times New Roman"/>
                <w:noProof/>
                <w:webHidden/>
              </w:rPr>
              <w:instrText xml:space="preserve"> PAGEREF _Toc123995066 \h </w:instrText>
            </w:r>
            <w:r w:rsidR="00C37FF0" w:rsidRPr="00800211">
              <w:rPr>
                <w:rFonts w:ascii="Times New Roman" w:hAnsi="Times New Roman" w:cs="Times New Roman"/>
                <w:noProof/>
                <w:webHidden/>
              </w:rPr>
            </w:r>
            <w:r w:rsidR="00C37FF0" w:rsidRPr="00800211">
              <w:rPr>
                <w:rFonts w:ascii="Times New Roman" w:hAnsi="Times New Roman" w:cs="Times New Roman"/>
                <w:noProof/>
                <w:webHidden/>
              </w:rPr>
              <w:fldChar w:fldCharType="separate"/>
            </w:r>
            <w:r w:rsidR="00C37FF0" w:rsidRPr="00800211">
              <w:rPr>
                <w:rFonts w:ascii="Times New Roman" w:hAnsi="Times New Roman" w:cs="Times New Roman"/>
                <w:noProof/>
                <w:webHidden/>
              </w:rPr>
              <w:t>3</w:t>
            </w:r>
            <w:r w:rsidR="00C37FF0" w:rsidRPr="00800211">
              <w:rPr>
                <w:rFonts w:ascii="Times New Roman" w:hAnsi="Times New Roman" w:cs="Times New Roman"/>
                <w:noProof/>
                <w:webHidden/>
              </w:rPr>
              <w:fldChar w:fldCharType="end"/>
            </w:r>
          </w:hyperlink>
        </w:p>
        <w:p w14:paraId="0D92FF99" w14:textId="5470EE03" w:rsidR="00C37FF0" w:rsidRPr="00800211" w:rsidRDefault="00A936E2" w:rsidP="00800211">
          <w:pPr>
            <w:pStyle w:val="Cuprins1"/>
            <w:tabs>
              <w:tab w:val="right" w:leader="dot" w:pos="9350"/>
            </w:tabs>
            <w:spacing w:line="360" w:lineRule="auto"/>
            <w:rPr>
              <w:rFonts w:ascii="Times New Roman" w:eastAsiaTheme="minorEastAsia" w:hAnsi="Times New Roman" w:cs="Times New Roman"/>
              <w:noProof/>
            </w:rPr>
          </w:pPr>
          <w:hyperlink w:anchor="_Toc123995067" w:history="1">
            <w:r w:rsidR="00C37FF0" w:rsidRPr="00800211">
              <w:rPr>
                <w:rStyle w:val="Hyperlink"/>
                <w:rFonts w:ascii="Times New Roman" w:hAnsi="Times New Roman" w:cs="Times New Roman"/>
                <w:noProof/>
                <w:lang w:val="en-GB"/>
              </w:rPr>
              <w:t>Part a:</w:t>
            </w:r>
            <w:r w:rsidR="00C37FF0" w:rsidRPr="00800211">
              <w:rPr>
                <w:rFonts w:ascii="Times New Roman" w:hAnsi="Times New Roman" w:cs="Times New Roman"/>
                <w:noProof/>
                <w:webHidden/>
              </w:rPr>
              <w:tab/>
            </w:r>
            <w:r w:rsidR="00C37FF0" w:rsidRPr="00800211">
              <w:rPr>
                <w:rFonts w:ascii="Times New Roman" w:hAnsi="Times New Roman" w:cs="Times New Roman"/>
                <w:noProof/>
                <w:webHidden/>
              </w:rPr>
              <w:fldChar w:fldCharType="begin"/>
            </w:r>
            <w:r w:rsidR="00C37FF0" w:rsidRPr="00800211">
              <w:rPr>
                <w:rFonts w:ascii="Times New Roman" w:hAnsi="Times New Roman" w:cs="Times New Roman"/>
                <w:noProof/>
                <w:webHidden/>
              </w:rPr>
              <w:instrText xml:space="preserve"> PAGEREF _Toc123995067 \h </w:instrText>
            </w:r>
            <w:r w:rsidR="00C37FF0" w:rsidRPr="00800211">
              <w:rPr>
                <w:rFonts w:ascii="Times New Roman" w:hAnsi="Times New Roman" w:cs="Times New Roman"/>
                <w:noProof/>
                <w:webHidden/>
              </w:rPr>
            </w:r>
            <w:r w:rsidR="00C37FF0" w:rsidRPr="00800211">
              <w:rPr>
                <w:rFonts w:ascii="Times New Roman" w:hAnsi="Times New Roman" w:cs="Times New Roman"/>
                <w:noProof/>
                <w:webHidden/>
              </w:rPr>
              <w:fldChar w:fldCharType="separate"/>
            </w:r>
            <w:r w:rsidR="00C37FF0" w:rsidRPr="00800211">
              <w:rPr>
                <w:rFonts w:ascii="Times New Roman" w:hAnsi="Times New Roman" w:cs="Times New Roman"/>
                <w:noProof/>
                <w:webHidden/>
              </w:rPr>
              <w:t>4</w:t>
            </w:r>
            <w:r w:rsidR="00C37FF0" w:rsidRPr="00800211">
              <w:rPr>
                <w:rFonts w:ascii="Times New Roman" w:hAnsi="Times New Roman" w:cs="Times New Roman"/>
                <w:noProof/>
                <w:webHidden/>
              </w:rPr>
              <w:fldChar w:fldCharType="end"/>
            </w:r>
          </w:hyperlink>
        </w:p>
        <w:p w14:paraId="5B64451B" w14:textId="65292077" w:rsidR="00C37FF0" w:rsidRPr="00800211" w:rsidRDefault="00A936E2" w:rsidP="00800211">
          <w:pPr>
            <w:pStyle w:val="Cuprins2"/>
            <w:tabs>
              <w:tab w:val="right" w:leader="dot" w:pos="9350"/>
            </w:tabs>
            <w:spacing w:line="360" w:lineRule="auto"/>
            <w:rPr>
              <w:rFonts w:ascii="Times New Roman" w:eastAsiaTheme="minorEastAsia" w:hAnsi="Times New Roman" w:cs="Times New Roman"/>
              <w:noProof/>
            </w:rPr>
          </w:pPr>
          <w:hyperlink w:anchor="_Toc123995068" w:history="1">
            <w:r w:rsidR="00C37FF0" w:rsidRPr="00800211">
              <w:rPr>
                <w:rStyle w:val="Hyperlink"/>
                <w:rFonts w:ascii="Times New Roman" w:hAnsi="Times New Roman" w:cs="Times New Roman"/>
                <w:noProof/>
                <w:lang w:val="en-GB"/>
              </w:rPr>
              <w:t>Original budget, flexed budget, and variances</w:t>
            </w:r>
            <w:r w:rsidR="00C37FF0" w:rsidRPr="00800211">
              <w:rPr>
                <w:rFonts w:ascii="Times New Roman" w:hAnsi="Times New Roman" w:cs="Times New Roman"/>
                <w:noProof/>
                <w:webHidden/>
              </w:rPr>
              <w:tab/>
            </w:r>
            <w:r w:rsidR="00C37FF0" w:rsidRPr="00800211">
              <w:rPr>
                <w:rFonts w:ascii="Times New Roman" w:hAnsi="Times New Roman" w:cs="Times New Roman"/>
                <w:noProof/>
                <w:webHidden/>
              </w:rPr>
              <w:fldChar w:fldCharType="begin"/>
            </w:r>
            <w:r w:rsidR="00C37FF0" w:rsidRPr="00800211">
              <w:rPr>
                <w:rFonts w:ascii="Times New Roman" w:hAnsi="Times New Roman" w:cs="Times New Roman"/>
                <w:noProof/>
                <w:webHidden/>
              </w:rPr>
              <w:instrText xml:space="preserve"> PAGEREF _Toc123995068 \h </w:instrText>
            </w:r>
            <w:r w:rsidR="00C37FF0" w:rsidRPr="00800211">
              <w:rPr>
                <w:rFonts w:ascii="Times New Roman" w:hAnsi="Times New Roman" w:cs="Times New Roman"/>
                <w:noProof/>
                <w:webHidden/>
              </w:rPr>
            </w:r>
            <w:r w:rsidR="00C37FF0" w:rsidRPr="00800211">
              <w:rPr>
                <w:rFonts w:ascii="Times New Roman" w:hAnsi="Times New Roman" w:cs="Times New Roman"/>
                <w:noProof/>
                <w:webHidden/>
              </w:rPr>
              <w:fldChar w:fldCharType="separate"/>
            </w:r>
            <w:r w:rsidR="00C37FF0" w:rsidRPr="00800211">
              <w:rPr>
                <w:rFonts w:ascii="Times New Roman" w:hAnsi="Times New Roman" w:cs="Times New Roman"/>
                <w:noProof/>
                <w:webHidden/>
              </w:rPr>
              <w:t>4</w:t>
            </w:r>
            <w:r w:rsidR="00C37FF0" w:rsidRPr="00800211">
              <w:rPr>
                <w:rFonts w:ascii="Times New Roman" w:hAnsi="Times New Roman" w:cs="Times New Roman"/>
                <w:noProof/>
                <w:webHidden/>
              </w:rPr>
              <w:fldChar w:fldCharType="end"/>
            </w:r>
          </w:hyperlink>
        </w:p>
        <w:p w14:paraId="30BC0350" w14:textId="409DADE7" w:rsidR="00C37FF0" w:rsidRPr="00800211" w:rsidRDefault="00A936E2" w:rsidP="00800211">
          <w:pPr>
            <w:pStyle w:val="Cuprins2"/>
            <w:tabs>
              <w:tab w:val="right" w:leader="dot" w:pos="9350"/>
            </w:tabs>
            <w:spacing w:line="360" w:lineRule="auto"/>
            <w:rPr>
              <w:rFonts w:ascii="Times New Roman" w:eastAsiaTheme="minorEastAsia" w:hAnsi="Times New Roman" w:cs="Times New Roman"/>
              <w:noProof/>
            </w:rPr>
          </w:pPr>
          <w:hyperlink w:anchor="_Toc123995069" w:history="1">
            <w:r w:rsidR="00C37FF0" w:rsidRPr="00800211">
              <w:rPr>
                <w:rStyle w:val="Hyperlink"/>
                <w:rFonts w:ascii="Times New Roman" w:hAnsi="Times New Roman" w:cs="Times New Roman"/>
                <w:noProof/>
                <w:lang w:val="en-GB"/>
              </w:rPr>
              <w:t>Variance:</w:t>
            </w:r>
            <w:r w:rsidR="00C37FF0" w:rsidRPr="00800211">
              <w:rPr>
                <w:rFonts w:ascii="Times New Roman" w:hAnsi="Times New Roman" w:cs="Times New Roman"/>
                <w:noProof/>
                <w:webHidden/>
              </w:rPr>
              <w:tab/>
            </w:r>
            <w:r w:rsidR="00C37FF0" w:rsidRPr="00800211">
              <w:rPr>
                <w:rFonts w:ascii="Times New Roman" w:hAnsi="Times New Roman" w:cs="Times New Roman"/>
                <w:noProof/>
                <w:webHidden/>
              </w:rPr>
              <w:fldChar w:fldCharType="begin"/>
            </w:r>
            <w:r w:rsidR="00C37FF0" w:rsidRPr="00800211">
              <w:rPr>
                <w:rFonts w:ascii="Times New Roman" w:hAnsi="Times New Roman" w:cs="Times New Roman"/>
                <w:noProof/>
                <w:webHidden/>
              </w:rPr>
              <w:instrText xml:space="preserve"> PAGEREF _Toc123995069 \h </w:instrText>
            </w:r>
            <w:r w:rsidR="00C37FF0" w:rsidRPr="00800211">
              <w:rPr>
                <w:rFonts w:ascii="Times New Roman" w:hAnsi="Times New Roman" w:cs="Times New Roman"/>
                <w:noProof/>
                <w:webHidden/>
              </w:rPr>
            </w:r>
            <w:r w:rsidR="00C37FF0" w:rsidRPr="00800211">
              <w:rPr>
                <w:rFonts w:ascii="Times New Roman" w:hAnsi="Times New Roman" w:cs="Times New Roman"/>
                <w:noProof/>
                <w:webHidden/>
              </w:rPr>
              <w:fldChar w:fldCharType="separate"/>
            </w:r>
            <w:r w:rsidR="00C37FF0" w:rsidRPr="00800211">
              <w:rPr>
                <w:rFonts w:ascii="Times New Roman" w:hAnsi="Times New Roman" w:cs="Times New Roman"/>
                <w:noProof/>
                <w:webHidden/>
              </w:rPr>
              <w:t>4</w:t>
            </w:r>
            <w:r w:rsidR="00C37FF0" w:rsidRPr="00800211">
              <w:rPr>
                <w:rFonts w:ascii="Times New Roman" w:hAnsi="Times New Roman" w:cs="Times New Roman"/>
                <w:noProof/>
                <w:webHidden/>
              </w:rPr>
              <w:fldChar w:fldCharType="end"/>
            </w:r>
          </w:hyperlink>
        </w:p>
        <w:p w14:paraId="37D7DA1F" w14:textId="6268329B" w:rsidR="00C37FF0" w:rsidRPr="00800211" w:rsidRDefault="00A936E2" w:rsidP="00800211">
          <w:pPr>
            <w:pStyle w:val="Cuprins2"/>
            <w:tabs>
              <w:tab w:val="right" w:leader="dot" w:pos="9350"/>
            </w:tabs>
            <w:spacing w:line="360" w:lineRule="auto"/>
            <w:rPr>
              <w:rFonts w:ascii="Times New Roman" w:eastAsiaTheme="minorEastAsia" w:hAnsi="Times New Roman" w:cs="Times New Roman"/>
              <w:noProof/>
            </w:rPr>
          </w:pPr>
          <w:hyperlink w:anchor="_Toc123995070" w:history="1">
            <w:r w:rsidR="00C37FF0" w:rsidRPr="00800211">
              <w:rPr>
                <w:rStyle w:val="Hyperlink"/>
                <w:rFonts w:ascii="Times New Roman" w:hAnsi="Times New Roman" w:cs="Times New Roman"/>
                <w:noProof/>
                <w:lang w:val="en-GB"/>
              </w:rPr>
              <w:t>Flexible budget:</w:t>
            </w:r>
            <w:r w:rsidR="00C37FF0" w:rsidRPr="00800211">
              <w:rPr>
                <w:rFonts w:ascii="Times New Roman" w:hAnsi="Times New Roman" w:cs="Times New Roman"/>
                <w:noProof/>
                <w:webHidden/>
              </w:rPr>
              <w:tab/>
            </w:r>
            <w:r w:rsidR="00C37FF0" w:rsidRPr="00800211">
              <w:rPr>
                <w:rFonts w:ascii="Times New Roman" w:hAnsi="Times New Roman" w:cs="Times New Roman"/>
                <w:noProof/>
                <w:webHidden/>
              </w:rPr>
              <w:fldChar w:fldCharType="begin"/>
            </w:r>
            <w:r w:rsidR="00C37FF0" w:rsidRPr="00800211">
              <w:rPr>
                <w:rFonts w:ascii="Times New Roman" w:hAnsi="Times New Roman" w:cs="Times New Roman"/>
                <w:noProof/>
                <w:webHidden/>
              </w:rPr>
              <w:instrText xml:space="preserve"> PAGEREF _Toc123995070 \h </w:instrText>
            </w:r>
            <w:r w:rsidR="00C37FF0" w:rsidRPr="00800211">
              <w:rPr>
                <w:rFonts w:ascii="Times New Roman" w:hAnsi="Times New Roman" w:cs="Times New Roman"/>
                <w:noProof/>
                <w:webHidden/>
              </w:rPr>
            </w:r>
            <w:r w:rsidR="00C37FF0" w:rsidRPr="00800211">
              <w:rPr>
                <w:rFonts w:ascii="Times New Roman" w:hAnsi="Times New Roman" w:cs="Times New Roman"/>
                <w:noProof/>
                <w:webHidden/>
              </w:rPr>
              <w:fldChar w:fldCharType="separate"/>
            </w:r>
            <w:r w:rsidR="00C37FF0" w:rsidRPr="00800211">
              <w:rPr>
                <w:rFonts w:ascii="Times New Roman" w:hAnsi="Times New Roman" w:cs="Times New Roman"/>
                <w:noProof/>
                <w:webHidden/>
              </w:rPr>
              <w:t>4</w:t>
            </w:r>
            <w:r w:rsidR="00C37FF0" w:rsidRPr="00800211">
              <w:rPr>
                <w:rFonts w:ascii="Times New Roman" w:hAnsi="Times New Roman" w:cs="Times New Roman"/>
                <w:noProof/>
                <w:webHidden/>
              </w:rPr>
              <w:fldChar w:fldCharType="end"/>
            </w:r>
          </w:hyperlink>
        </w:p>
        <w:p w14:paraId="6ED7AABB" w14:textId="19D5934A" w:rsidR="00C37FF0" w:rsidRPr="00800211" w:rsidRDefault="00A936E2" w:rsidP="00800211">
          <w:pPr>
            <w:pStyle w:val="Cuprins2"/>
            <w:tabs>
              <w:tab w:val="right" w:leader="dot" w:pos="9350"/>
            </w:tabs>
            <w:spacing w:line="360" w:lineRule="auto"/>
            <w:rPr>
              <w:rFonts w:ascii="Times New Roman" w:eastAsiaTheme="minorEastAsia" w:hAnsi="Times New Roman" w:cs="Times New Roman"/>
              <w:noProof/>
            </w:rPr>
          </w:pPr>
          <w:hyperlink w:anchor="_Toc123995071" w:history="1">
            <w:r w:rsidR="00C37FF0" w:rsidRPr="00800211">
              <w:rPr>
                <w:rStyle w:val="Hyperlink"/>
                <w:rFonts w:ascii="Times New Roman" w:hAnsi="Times New Roman" w:cs="Times New Roman"/>
                <w:noProof/>
                <w:lang w:val="en-GB"/>
              </w:rPr>
              <w:t>Original budget:</w:t>
            </w:r>
            <w:r w:rsidR="00C37FF0" w:rsidRPr="00800211">
              <w:rPr>
                <w:rFonts w:ascii="Times New Roman" w:hAnsi="Times New Roman" w:cs="Times New Roman"/>
                <w:noProof/>
                <w:webHidden/>
              </w:rPr>
              <w:tab/>
            </w:r>
            <w:r w:rsidR="00C37FF0" w:rsidRPr="00800211">
              <w:rPr>
                <w:rFonts w:ascii="Times New Roman" w:hAnsi="Times New Roman" w:cs="Times New Roman"/>
                <w:noProof/>
                <w:webHidden/>
              </w:rPr>
              <w:fldChar w:fldCharType="begin"/>
            </w:r>
            <w:r w:rsidR="00C37FF0" w:rsidRPr="00800211">
              <w:rPr>
                <w:rFonts w:ascii="Times New Roman" w:hAnsi="Times New Roman" w:cs="Times New Roman"/>
                <w:noProof/>
                <w:webHidden/>
              </w:rPr>
              <w:instrText xml:space="preserve"> PAGEREF _Toc123995071 \h </w:instrText>
            </w:r>
            <w:r w:rsidR="00C37FF0" w:rsidRPr="00800211">
              <w:rPr>
                <w:rFonts w:ascii="Times New Roman" w:hAnsi="Times New Roman" w:cs="Times New Roman"/>
                <w:noProof/>
                <w:webHidden/>
              </w:rPr>
            </w:r>
            <w:r w:rsidR="00C37FF0" w:rsidRPr="00800211">
              <w:rPr>
                <w:rFonts w:ascii="Times New Roman" w:hAnsi="Times New Roman" w:cs="Times New Roman"/>
                <w:noProof/>
                <w:webHidden/>
              </w:rPr>
              <w:fldChar w:fldCharType="separate"/>
            </w:r>
            <w:r w:rsidR="00C37FF0" w:rsidRPr="00800211">
              <w:rPr>
                <w:rFonts w:ascii="Times New Roman" w:hAnsi="Times New Roman" w:cs="Times New Roman"/>
                <w:noProof/>
                <w:webHidden/>
              </w:rPr>
              <w:t>4</w:t>
            </w:r>
            <w:r w:rsidR="00C37FF0" w:rsidRPr="00800211">
              <w:rPr>
                <w:rFonts w:ascii="Times New Roman" w:hAnsi="Times New Roman" w:cs="Times New Roman"/>
                <w:noProof/>
                <w:webHidden/>
              </w:rPr>
              <w:fldChar w:fldCharType="end"/>
            </w:r>
          </w:hyperlink>
        </w:p>
        <w:p w14:paraId="62BDAF1C" w14:textId="1F98AEC4" w:rsidR="00C37FF0" w:rsidRPr="00800211" w:rsidRDefault="00A936E2" w:rsidP="00800211">
          <w:pPr>
            <w:pStyle w:val="Cuprins2"/>
            <w:tabs>
              <w:tab w:val="right" w:leader="dot" w:pos="9350"/>
            </w:tabs>
            <w:spacing w:line="360" w:lineRule="auto"/>
            <w:rPr>
              <w:rFonts w:ascii="Times New Roman" w:eastAsiaTheme="minorEastAsia" w:hAnsi="Times New Roman" w:cs="Times New Roman"/>
              <w:noProof/>
            </w:rPr>
          </w:pPr>
          <w:hyperlink w:anchor="_Toc123995072" w:history="1">
            <w:r w:rsidR="00C37FF0" w:rsidRPr="00800211">
              <w:rPr>
                <w:rStyle w:val="Hyperlink"/>
                <w:rFonts w:ascii="Times New Roman" w:hAnsi="Times New Roman" w:cs="Times New Roman"/>
                <w:noProof/>
                <w:lang w:val="en-GB"/>
              </w:rPr>
              <w:t>Amana’s performance during the year 2020:</w:t>
            </w:r>
            <w:r w:rsidR="00C37FF0" w:rsidRPr="00800211">
              <w:rPr>
                <w:rFonts w:ascii="Times New Roman" w:hAnsi="Times New Roman" w:cs="Times New Roman"/>
                <w:noProof/>
                <w:webHidden/>
              </w:rPr>
              <w:tab/>
            </w:r>
            <w:r w:rsidR="00C37FF0" w:rsidRPr="00800211">
              <w:rPr>
                <w:rFonts w:ascii="Times New Roman" w:hAnsi="Times New Roman" w:cs="Times New Roman"/>
                <w:noProof/>
                <w:webHidden/>
              </w:rPr>
              <w:fldChar w:fldCharType="begin"/>
            </w:r>
            <w:r w:rsidR="00C37FF0" w:rsidRPr="00800211">
              <w:rPr>
                <w:rFonts w:ascii="Times New Roman" w:hAnsi="Times New Roman" w:cs="Times New Roman"/>
                <w:noProof/>
                <w:webHidden/>
              </w:rPr>
              <w:instrText xml:space="preserve"> PAGEREF _Toc123995072 \h </w:instrText>
            </w:r>
            <w:r w:rsidR="00C37FF0" w:rsidRPr="00800211">
              <w:rPr>
                <w:rFonts w:ascii="Times New Roman" w:hAnsi="Times New Roman" w:cs="Times New Roman"/>
                <w:noProof/>
                <w:webHidden/>
              </w:rPr>
            </w:r>
            <w:r w:rsidR="00C37FF0" w:rsidRPr="00800211">
              <w:rPr>
                <w:rFonts w:ascii="Times New Roman" w:hAnsi="Times New Roman" w:cs="Times New Roman"/>
                <w:noProof/>
                <w:webHidden/>
              </w:rPr>
              <w:fldChar w:fldCharType="separate"/>
            </w:r>
            <w:r w:rsidR="00C37FF0" w:rsidRPr="00800211">
              <w:rPr>
                <w:rFonts w:ascii="Times New Roman" w:hAnsi="Times New Roman" w:cs="Times New Roman"/>
                <w:noProof/>
                <w:webHidden/>
              </w:rPr>
              <w:t>5</w:t>
            </w:r>
            <w:r w:rsidR="00C37FF0" w:rsidRPr="00800211">
              <w:rPr>
                <w:rFonts w:ascii="Times New Roman" w:hAnsi="Times New Roman" w:cs="Times New Roman"/>
                <w:noProof/>
                <w:webHidden/>
              </w:rPr>
              <w:fldChar w:fldCharType="end"/>
            </w:r>
          </w:hyperlink>
        </w:p>
        <w:p w14:paraId="21F3A3A9" w14:textId="785931D5" w:rsidR="00C37FF0" w:rsidRPr="00800211" w:rsidRDefault="00A936E2" w:rsidP="00800211">
          <w:pPr>
            <w:pStyle w:val="Cuprins2"/>
            <w:tabs>
              <w:tab w:val="right" w:leader="dot" w:pos="9350"/>
            </w:tabs>
            <w:spacing w:line="360" w:lineRule="auto"/>
            <w:rPr>
              <w:rFonts w:ascii="Times New Roman" w:eastAsiaTheme="minorEastAsia" w:hAnsi="Times New Roman" w:cs="Times New Roman"/>
              <w:noProof/>
            </w:rPr>
          </w:pPr>
          <w:hyperlink w:anchor="_Toc123995073" w:history="1">
            <w:r w:rsidR="00C37FF0" w:rsidRPr="00800211">
              <w:rPr>
                <w:rStyle w:val="Hyperlink"/>
                <w:rFonts w:ascii="Times New Roman" w:hAnsi="Times New Roman" w:cs="Times New Roman"/>
                <w:noProof/>
                <w:lang w:val="en-GB"/>
              </w:rPr>
              <w:t>Recommendations to Amana’s CEO on areas of improvement:</w:t>
            </w:r>
            <w:r w:rsidR="00C37FF0" w:rsidRPr="00800211">
              <w:rPr>
                <w:rFonts w:ascii="Times New Roman" w:hAnsi="Times New Roman" w:cs="Times New Roman"/>
                <w:noProof/>
                <w:webHidden/>
              </w:rPr>
              <w:tab/>
            </w:r>
            <w:r w:rsidR="00C37FF0" w:rsidRPr="00800211">
              <w:rPr>
                <w:rFonts w:ascii="Times New Roman" w:hAnsi="Times New Roman" w:cs="Times New Roman"/>
                <w:noProof/>
                <w:webHidden/>
              </w:rPr>
              <w:fldChar w:fldCharType="begin"/>
            </w:r>
            <w:r w:rsidR="00C37FF0" w:rsidRPr="00800211">
              <w:rPr>
                <w:rFonts w:ascii="Times New Roman" w:hAnsi="Times New Roman" w:cs="Times New Roman"/>
                <w:noProof/>
                <w:webHidden/>
              </w:rPr>
              <w:instrText xml:space="preserve"> PAGEREF _Toc123995073 \h </w:instrText>
            </w:r>
            <w:r w:rsidR="00C37FF0" w:rsidRPr="00800211">
              <w:rPr>
                <w:rFonts w:ascii="Times New Roman" w:hAnsi="Times New Roman" w:cs="Times New Roman"/>
                <w:noProof/>
                <w:webHidden/>
              </w:rPr>
            </w:r>
            <w:r w:rsidR="00C37FF0" w:rsidRPr="00800211">
              <w:rPr>
                <w:rFonts w:ascii="Times New Roman" w:hAnsi="Times New Roman" w:cs="Times New Roman"/>
                <w:noProof/>
                <w:webHidden/>
              </w:rPr>
              <w:fldChar w:fldCharType="separate"/>
            </w:r>
            <w:r w:rsidR="00C37FF0" w:rsidRPr="00800211">
              <w:rPr>
                <w:rFonts w:ascii="Times New Roman" w:hAnsi="Times New Roman" w:cs="Times New Roman"/>
                <w:noProof/>
                <w:webHidden/>
              </w:rPr>
              <w:t>6</w:t>
            </w:r>
            <w:r w:rsidR="00C37FF0" w:rsidRPr="00800211">
              <w:rPr>
                <w:rFonts w:ascii="Times New Roman" w:hAnsi="Times New Roman" w:cs="Times New Roman"/>
                <w:noProof/>
                <w:webHidden/>
              </w:rPr>
              <w:fldChar w:fldCharType="end"/>
            </w:r>
          </w:hyperlink>
        </w:p>
        <w:p w14:paraId="1ADA3FBF" w14:textId="42BD423D" w:rsidR="00C37FF0" w:rsidRPr="00800211" w:rsidRDefault="00A936E2" w:rsidP="00800211">
          <w:pPr>
            <w:pStyle w:val="Cuprins1"/>
            <w:tabs>
              <w:tab w:val="right" w:leader="dot" w:pos="9350"/>
            </w:tabs>
            <w:spacing w:line="360" w:lineRule="auto"/>
            <w:rPr>
              <w:rFonts w:ascii="Times New Roman" w:eastAsiaTheme="minorEastAsia" w:hAnsi="Times New Roman" w:cs="Times New Roman"/>
              <w:noProof/>
            </w:rPr>
          </w:pPr>
          <w:hyperlink w:anchor="_Toc123995074" w:history="1">
            <w:r w:rsidR="00C37FF0" w:rsidRPr="00800211">
              <w:rPr>
                <w:rStyle w:val="Hyperlink"/>
                <w:rFonts w:ascii="Times New Roman" w:hAnsi="Times New Roman" w:cs="Times New Roman"/>
                <w:noProof/>
                <w:lang w:val="en-GB"/>
              </w:rPr>
              <w:t>Part B:</w:t>
            </w:r>
            <w:r w:rsidR="00C37FF0" w:rsidRPr="00800211">
              <w:rPr>
                <w:rFonts w:ascii="Times New Roman" w:hAnsi="Times New Roman" w:cs="Times New Roman"/>
                <w:noProof/>
                <w:webHidden/>
              </w:rPr>
              <w:tab/>
            </w:r>
            <w:r w:rsidR="00C37FF0" w:rsidRPr="00800211">
              <w:rPr>
                <w:rFonts w:ascii="Times New Roman" w:hAnsi="Times New Roman" w:cs="Times New Roman"/>
                <w:noProof/>
                <w:webHidden/>
              </w:rPr>
              <w:fldChar w:fldCharType="begin"/>
            </w:r>
            <w:r w:rsidR="00C37FF0" w:rsidRPr="00800211">
              <w:rPr>
                <w:rFonts w:ascii="Times New Roman" w:hAnsi="Times New Roman" w:cs="Times New Roman"/>
                <w:noProof/>
                <w:webHidden/>
              </w:rPr>
              <w:instrText xml:space="preserve"> PAGEREF _Toc123995074 \h </w:instrText>
            </w:r>
            <w:r w:rsidR="00C37FF0" w:rsidRPr="00800211">
              <w:rPr>
                <w:rFonts w:ascii="Times New Roman" w:hAnsi="Times New Roman" w:cs="Times New Roman"/>
                <w:noProof/>
                <w:webHidden/>
              </w:rPr>
            </w:r>
            <w:r w:rsidR="00C37FF0" w:rsidRPr="00800211">
              <w:rPr>
                <w:rFonts w:ascii="Times New Roman" w:hAnsi="Times New Roman" w:cs="Times New Roman"/>
                <w:noProof/>
                <w:webHidden/>
              </w:rPr>
              <w:fldChar w:fldCharType="separate"/>
            </w:r>
            <w:r w:rsidR="00C37FF0" w:rsidRPr="00800211">
              <w:rPr>
                <w:rFonts w:ascii="Times New Roman" w:hAnsi="Times New Roman" w:cs="Times New Roman"/>
                <w:noProof/>
                <w:webHidden/>
              </w:rPr>
              <w:t>7</w:t>
            </w:r>
            <w:r w:rsidR="00C37FF0" w:rsidRPr="00800211">
              <w:rPr>
                <w:rFonts w:ascii="Times New Roman" w:hAnsi="Times New Roman" w:cs="Times New Roman"/>
                <w:noProof/>
                <w:webHidden/>
              </w:rPr>
              <w:fldChar w:fldCharType="end"/>
            </w:r>
          </w:hyperlink>
        </w:p>
        <w:p w14:paraId="41CC4273" w14:textId="3B13D3CF" w:rsidR="00C37FF0" w:rsidRPr="00800211" w:rsidRDefault="00A936E2" w:rsidP="00800211">
          <w:pPr>
            <w:pStyle w:val="Cuprins2"/>
            <w:tabs>
              <w:tab w:val="right" w:leader="dot" w:pos="9350"/>
            </w:tabs>
            <w:spacing w:line="360" w:lineRule="auto"/>
            <w:rPr>
              <w:rFonts w:ascii="Times New Roman" w:eastAsiaTheme="minorEastAsia" w:hAnsi="Times New Roman" w:cs="Times New Roman"/>
              <w:noProof/>
            </w:rPr>
          </w:pPr>
          <w:hyperlink w:anchor="_Toc123995075" w:history="1">
            <w:r w:rsidR="00C37FF0" w:rsidRPr="00800211">
              <w:rPr>
                <w:rStyle w:val="Hyperlink"/>
                <w:rFonts w:ascii="Times New Roman" w:hAnsi="Times New Roman" w:cs="Times New Roman"/>
                <w:noProof/>
                <w:lang w:val="en-GB"/>
              </w:rPr>
              <w:t>Question one:</w:t>
            </w:r>
            <w:r w:rsidR="00C37FF0" w:rsidRPr="00800211">
              <w:rPr>
                <w:rFonts w:ascii="Times New Roman" w:hAnsi="Times New Roman" w:cs="Times New Roman"/>
                <w:noProof/>
                <w:webHidden/>
              </w:rPr>
              <w:tab/>
            </w:r>
            <w:r w:rsidR="00C37FF0" w:rsidRPr="00800211">
              <w:rPr>
                <w:rFonts w:ascii="Times New Roman" w:hAnsi="Times New Roman" w:cs="Times New Roman"/>
                <w:noProof/>
                <w:webHidden/>
              </w:rPr>
              <w:fldChar w:fldCharType="begin"/>
            </w:r>
            <w:r w:rsidR="00C37FF0" w:rsidRPr="00800211">
              <w:rPr>
                <w:rFonts w:ascii="Times New Roman" w:hAnsi="Times New Roman" w:cs="Times New Roman"/>
                <w:noProof/>
                <w:webHidden/>
              </w:rPr>
              <w:instrText xml:space="preserve"> PAGEREF _Toc123995075 \h </w:instrText>
            </w:r>
            <w:r w:rsidR="00C37FF0" w:rsidRPr="00800211">
              <w:rPr>
                <w:rFonts w:ascii="Times New Roman" w:hAnsi="Times New Roman" w:cs="Times New Roman"/>
                <w:noProof/>
                <w:webHidden/>
              </w:rPr>
            </w:r>
            <w:r w:rsidR="00C37FF0" w:rsidRPr="00800211">
              <w:rPr>
                <w:rFonts w:ascii="Times New Roman" w:hAnsi="Times New Roman" w:cs="Times New Roman"/>
                <w:noProof/>
                <w:webHidden/>
              </w:rPr>
              <w:fldChar w:fldCharType="separate"/>
            </w:r>
            <w:r w:rsidR="00C37FF0" w:rsidRPr="00800211">
              <w:rPr>
                <w:rFonts w:ascii="Times New Roman" w:hAnsi="Times New Roman" w:cs="Times New Roman"/>
                <w:noProof/>
                <w:webHidden/>
              </w:rPr>
              <w:t>7</w:t>
            </w:r>
            <w:r w:rsidR="00C37FF0" w:rsidRPr="00800211">
              <w:rPr>
                <w:rFonts w:ascii="Times New Roman" w:hAnsi="Times New Roman" w:cs="Times New Roman"/>
                <w:noProof/>
                <w:webHidden/>
              </w:rPr>
              <w:fldChar w:fldCharType="end"/>
            </w:r>
          </w:hyperlink>
        </w:p>
        <w:p w14:paraId="541E1B3B" w14:textId="5FAF93EF" w:rsidR="00C37FF0" w:rsidRPr="00800211" w:rsidRDefault="00A936E2" w:rsidP="00800211">
          <w:pPr>
            <w:pStyle w:val="Cuprins1"/>
            <w:tabs>
              <w:tab w:val="right" w:leader="dot" w:pos="9350"/>
            </w:tabs>
            <w:spacing w:line="360" w:lineRule="auto"/>
            <w:rPr>
              <w:rFonts w:ascii="Times New Roman" w:eastAsiaTheme="minorEastAsia" w:hAnsi="Times New Roman" w:cs="Times New Roman"/>
              <w:noProof/>
            </w:rPr>
          </w:pPr>
          <w:hyperlink w:anchor="_Toc123995076" w:history="1">
            <w:r w:rsidR="00C37FF0" w:rsidRPr="00800211">
              <w:rPr>
                <w:rStyle w:val="Hyperlink"/>
                <w:rFonts w:ascii="Times New Roman" w:hAnsi="Times New Roman" w:cs="Times New Roman"/>
                <w:noProof/>
                <w:lang w:val="en-GB"/>
              </w:rPr>
              <w:t>Conclusion:</w:t>
            </w:r>
            <w:r w:rsidR="00C37FF0" w:rsidRPr="00800211">
              <w:rPr>
                <w:rFonts w:ascii="Times New Roman" w:hAnsi="Times New Roman" w:cs="Times New Roman"/>
                <w:noProof/>
                <w:webHidden/>
              </w:rPr>
              <w:tab/>
            </w:r>
            <w:r w:rsidR="00C37FF0" w:rsidRPr="00800211">
              <w:rPr>
                <w:rFonts w:ascii="Times New Roman" w:hAnsi="Times New Roman" w:cs="Times New Roman"/>
                <w:noProof/>
                <w:webHidden/>
              </w:rPr>
              <w:fldChar w:fldCharType="begin"/>
            </w:r>
            <w:r w:rsidR="00C37FF0" w:rsidRPr="00800211">
              <w:rPr>
                <w:rFonts w:ascii="Times New Roman" w:hAnsi="Times New Roman" w:cs="Times New Roman"/>
                <w:noProof/>
                <w:webHidden/>
              </w:rPr>
              <w:instrText xml:space="preserve"> PAGEREF _Toc123995076 \h </w:instrText>
            </w:r>
            <w:r w:rsidR="00C37FF0" w:rsidRPr="00800211">
              <w:rPr>
                <w:rFonts w:ascii="Times New Roman" w:hAnsi="Times New Roman" w:cs="Times New Roman"/>
                <w:noProof/>
                <w:webHidden/>
              </w:rPr>
            </w:r>
            <w:r w:rsidR="00C37FF0" w:rsidRPr="00800211">
              <w:rPr>
                <w:rFonts w:ascii="Times New Roman" w:hAnsi="Times New Roman" w:cs="Times New Roman"/>
                <w:noProof/>
                <w:webHidden/>
              </w:rPr>
              <w:fldChar w:fldCharType="separate"/>
            </w:r>
            <w:r w:rsidR="00C37FF0" w:rsidRPr="00800211">
              <w:rPr>
                <w:rFonts w:ascii="Times New Roman" w:hAnsi="Times New Roman" w:cs="Times New Roman"/>
                <w:noProof/>
                <w:webHidden/>
              </w:rPr>
              <w:t>9</w:t>
            </w:r>
            <w:r w:rsidR="00C37FF0" w:rsidRPr="00800211">
              <w:rPr>
                <w:rFonts w:ascii="Times New Roman" w:hAnsi="Times New Roman" w:cs="Times New Roman"/>
                <w:noProof/>
                <w:webHidden/>
              </w:rPr>
              <w:fldChar w:fldCharType="end"/>
            </w:r>
          </w:hyperlink>
        </w:p>
        <w:p w14:paraId="22077E07" w14:textId="23E40DAF" w:rsidR="00C37FF0" w:rsidRPr="00800211" w:rsidRDefault="00A936E2" w:rsidP="00800211">
          <w:pPr>
            <w:pStyle w:val="Cuprins1"/>
            <w:tabs>
              <w:tab w:val="right" w:leader="dot" w:pos="9350"/>
            </w:tabs>
            <w:spacing w:line="360" w:lineRule="auto"/>
            <w:rPr>
              <w:rFonts w:ascii="Times New Roman" w:eastAsiaTheme="minorEastAsia" w:hAnsi="Times New Roman" w:cs="Times New Roman"/>
              <w:noProof/>
            </w:rPr>
          </w:pPr>
          <w:hyperlink w:anchor="_Toc123995077" w:history="1">
            <w:r w:rsidR="00C37FF0" w:rsidRPr="00800211">
              <w:rPr>
                <w:rStyle w:val="Hyperlink"/>
                <w:rFonts w:ascii="Times New Roman" w:hAnsi="Times New Roman" w:cs="Times New Roman"/>
                <w:noProof/>
                <w:lang w:val="en-GB"/>
              </w:rPr>
              <w:t>Reference:</w:t>
            </w:r>
            <w:r w:rsidR="00C37FF0" w:rsidRPr="00800211">
              <w:rPr>
                <w:rFonts w:ascii="Times New Roman" w:hAnsi="Times New Roman" w:cs="Times New Roman"/>
                <w:noProof/>
                <w:webHidden/>
              </w:rPr>
              <w:tab/>
            </w:r>
            <w:r w:rsidR="00C37FF0" w:rsidRPr="00800211">
              <w:rPr>
                <w:rFonts w:ascii="Times New Roman" w:hAnsi="Times New Roman" w:cs="Times New Roman"/>
                <w:noProof/>
                <w:webHidden/>
              </w:rPr>
              <w:fldChar w:fldCharType="begin"/>
            </w:r>
            <w:r w:rsidR="00C37FF0" w:rsidRPr="00800211">
              <w:rPr>
                <w:rFonts w:ascii="Times New Roman" w:hAnsi="Times New Roman" w:cs="Times New Roman"/>
                <w:noProof/>
                <w:webHidden/>
              </w:rPr>
              <w:instrText xml:space="preserve"> PAGEREF _Toc123995077 \h </w:instrText>
            </w:r>
            <w:r w:rsidR="00C37FF0" w:rsidRPr="00800211">
              <w:rPr>
                <w:rFonts w:ascii="Times New Roman" w:hAnsi="Times New Roman" w:cs="Times New Roman"/>
                <w:noProof/>
                <w:webHidden/>
              </w:rPr>
            </w:r>
            <w:r w:rsidR="00C37FF0" w:rsidRPr="00800211">
              <w:rPr>
                <w:rFonts w:ascii="Times New Roman" w:hAnsi="Times New Roman" w:cs="Times New Roman"/>
                <w:noProof/>
                <w:webHidden/>
              </w:rPr>
              <w:fldChar w:fldCharType="separate"/>
            </w:r>
            <w:r w:rsidR="00C37FF0" w:rsidRPr="00800211">
              <w:rPr>
                <w:rFonts w:ascii="Times New Roman" w:hAnsi="Times New Roman" w:cs="Times New Roman"/>
                <w:noProof/>
                <w:webHidden/>
              </w:rPr>
              <w:t>10</w:t>
            </w:r>
            <w:r w:rsidR="00C37FF0" w:rsidRPr="00800211">
              <w:rPr>
                <w:rFonts w:ascii="Times New Roman" w:hAnsi="Times New Roman" w:cs="Times New Roman"/>
                <w:noProof/>
                <w:webHidden/>
              </w:rPr>
              <w:fldChar w:fldCharType="end"/>
            </w:r>
          </w:hyperlink>
        </w:p>
        <w:p w14:paraId="531D5341" w14:textId="332E3C06" w:rsidR="00542A9E" w:rsidRPr="00800211" w:rsidRDefault="00542A9E" w:rsidP="00800211">
          <w:pPr>
            <w:spacing w:line="360" w:lineRule="auto"/>
            <w:rPr>
              <w:rFonts w:ascii="Times New Roman" w:hAnsi="Times New Roman" w:cs="Times New Roman"/>
              <w:lang w:val="en-GB"/>
            </w:rPr>
          </w:pPr>
          <w:r w:rsidRPr="00800211">
            <w:rPr>
              <w:rFonts w:ascii="Times New Roman" w:hAnsi="Times New Roman" w:cs="Times New Roman"/>
              <w:b/>
              <w:bCs/>
              <w:noProof/>
              <w:lang w:val="en-GB"/>
            </w:rPr>
            <w:fldChar w:fldCharType="end"/>
          </w:r>
        </w:p>
      </w:sdtContent>
    </w:sdt>
    <w:p w14:paraId="270FC5DF" w14:textId="77777777" w:rsidR="00C824B3" w:rsidRPr="00800211" w:rsidRDefault="00C824B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br w:type="page"/>
      </w:r>
    </w:p>
    <w:p w14:paraId="2326CD03" w14:textId="77777777" w:rsidR="003934F3" w:rsidRPr="00800211" w:rsidRDefault="00C824B3" w:rsidP="00800211">
      <w:pPr>
        <w:pStyle w:val="Titlu1"/>
        <w:spacing w:line="360" w:lineRule="auto"/>
        <w:rPr>
          <w:rFonts w:cs="Times New Roman"/>
          <w:b/>
          <w:bCs/>
          <w:lang w:val="en-GB"/>
        </w:rPr>
      </w:pPr>
      <w:bookmarkStart w:id="0" w:name="_Toc123995066"/>
      <w:r w:rsidRPr="00800211">
        <w:rPr>
          <w:rFonts w:cs="Times New Roman"/>
          <w:b/>
          <w:bCs/>
          <w:lang w:val="en-GB"/>
        </w:rPr>
        <w:lastRenderedPageBreak/>
        <w:t>Introduction:</w:t>
      </w:r>
      <w:bookmarkEnd w:id="0"/>
    </w:p>
    <w:p w14:paraId="2293AD21" w14:textId="77777777" w:rsidR="00C824B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One definition of a flexible budget is one in which the major variables can have some leeway in terms of their values. It is contingent upon the breadth of the organization's efforts over the allotted time period. A static budget, on the other hand, is a fixed set of financial rules that cannot be changed. When a corporation makes a decision, like supplying 10,000 units of a product every month, and doesn't expect that number to alter, it has what's called a static budget. The "flexible budget variation" is the difference between actual and planned outcomes. It's not just helpful for corporations and governments; regular people can use it, too</w:t>
      </w:r>
      <w:r w:rsidR="00A06474" w:rsidRPr="00800211">
        <w:rPr>
          <w:rFonts w:ascii="Times New Roman" w:hAnsi="Times New Roman" w:cs="Times New Roman"/>
          <w:color w:val="222222"/>
          <w:sz w:val="24"/>
          <w:szCs w:val="24"/>
          <w:shd w:val="clear" w:color="auto" w:fill="FFFFFF"/>
          <w:lang w:val="en-GB"/>
        </w:rPr>
        <w:t xml:space="preserve"> (Radu, M. and </w:t>
      </w:r>
      <w:proofErr w:type="spellStart"/>
      <w:r w:rsidR="00A06474" w:rsidRPr="00800211">
        <w:rPr>
          <w:rFonts w:ascii="Times New Roman" w:hAnsi="Times New Roman" w:cs="Times New Roman"/>
          <w:color w:val="222222"/>
          <w:sz w:val="24"/>
          <w:szCs w:val="24"/>
          <w:shd w:val="clear" w:color="auto" w:fill="FFFFFF"/>
          <w:lang w:val="en-GB"/>
        </w:rPr>
        <w:t>Giju</w:t>
      </w:r>
      <w:proofErr w:type="spellEnd"/>
      <w:r w:rsidR="00A06474" w:rsidRPr="00800211">
        <w:rPr>
          <w:rFonts w:ascii="Times New Roman" w:hAnsi="Times New Roman" w:cs="Times New Roman"/>
          <w:color w:val="222222"/>
          <w:sz w:val="24"/>
          <w:szCs w:val="24"/>
          <w:shd w:val="clear" w:color="auto" w:fill="FFFFFF"/>
          <w:lang w:val="en-GB"/>
        </w:rPr>
        <w:t>, G.C., 2015)</w:t>
      </w:r>
      <w:r w:rsidRPr="00800211">
        <w:rPr>
          <w:rFonts w:ascii="Times New Roman" w:hAnsi="Times New Roman" w:cs="Times New Roman"/>
          <w:sz w:val="24"/>
          <w:szCs w:val="24"/>
          <w:lang w:val="en-GB"/>
        </w:rPr>
        <w:t>.</w:t>
      </w:r>
      <w:r w:rsidR="00C824B3" w:rsidRPr="00800211">
        <w:rPr>
          <w:rFonts w:ascii="Times New Roman" w:hAnsi="Times New Roman" w:cs="Times New Roman"/>
          <w:sz w:val="24"/>
          <w:szCs w:val="24"/>
          <w:lang w:val="en-GB"/>
        </w:rPr>
        <w:br w:type="page"/>
      </w:r>
    </w:p>
    <w:p w14:paraId="166597F1" w14:textId="77777777" w:rsidR="001D0E9B" w:rsidRPr="00800211" w:rsidRDefault="004A5FE6" w:rsidP="00800211">
      <w:pPr>
        <w:pStyle w:val="Titlu1"/>
        <w:spacing w:line="360" w:lineRule="auto"/>
        <w:rPr>
          <w:rFonts w:cs="Times New Roman"/>
          <w:b/>
          <w:bCs/>
          <w:lang w:val="en-GB"/>
        </w:rPr>
      </w:pPr>
      <w:bookmarkStart w:id="1" w:name="_Toc123995067"/>
      <w:r w:rsidRPr="00800211">
        <w:rPr>
          <w:rFonts w:cs="Times New Roman"/>
          <w:b/>
          <w:bCs/>
          <w:lang w:val="en-GB"/>
        </w:rPr>
        <w:lastRenderedPageBreak/>
        <w:t>Part a:</w:t>
      </w:r>
      <w:bookmarkEnd w:id="1"/>
    </w:p>
    <w:p w14:paraId="5282C0EE" w14:textId="3C90686C" w:rsidR="001850F9" w:rsidRPr="00800211" w:rsidRDefault="004A5FE6" w:rsidP="00800211">
      <w:pPr>
        <w:spacing w:line="360" w:lineRule="auto"/>
        <w:jc w:val="both"/>
        <w:rPr>
          <w:rFonts w:ascii="Times New Roman" w:hAnsi="Times New Roman" w:cs="Times New Roman"/>
          <w:b/>
          <w:bCs/>
          <w:sz w:val="24"/>
          <w:szCs w:val="24"/>
          <w:lang w:val="en-GB"/>
        </w:rPr>
      </w:pPr>
      <w:bookmarkStart w:id="2" w:name="_Toc123995068"/>
      <w:r w:rsidRPr="00800211">
        <w:rPr>
          <w:rStyle w:val="Titlu2Caracter"/>
          <w:rFonts w:cs="Times New Roman"/>
          <w:b/>
          <w:bCs/>
          <w:lang w:val="en-GB"/>
        </w:rPr>
        <w:t>Original budget, flexed budget, and variances</w:t>
      </w:r>
      <w:bookmarkEnd w:id="2"/>
      <w:r w:rsidRPr="00800211">
        <w:rPr>
          <w:rFonts w:ascii="Times New Roman" w:hAnsi="Times New Roman" w:cs="Times New Roman"/>
          <w:b/>
          <w:bCs/>
          <w:sz w:val="24"/>
          <w:szCs w:val="24"/>
          <w:lang w:val="en-GB"/>
        </w:rPr>
        <w:t>:</w:t>
      </w:r>
    </w:p>
    <w:p w14:paraId="32B32A46" w14:textId="77777777" w:rsidR="00800211" w:rsidRPr="00EC46CA" w:rsidRDefault="00800211" w:rsidP="00800211">
      <w:pPr>
        <w:spacing w:line="360" w:lineRule="auto"/>
        <w:jc w:val="both"/>
        <w:rPr>
          <w:rFonts w:ascii="Times New Roman" w:hAnsi="Times New Roman" w:cs="Times New Roman"/>
          <w:sz w:val="24"/>
          <w:szCs w:val="24"/>
          <w:lang w:val="en-GB"/>
        </w:rPr>
      </w:pPr>
      <w:bookmarkStart w:id="3" w:name="_Toc123995069"/>
      <w:r w:rsidRPr="00EC46CA">
        <w:rPr>
          <w:rFonts w:ascii="Times New Roman" w:hAnsi="Times New Roman" w:cs="Times New Roman"/>
          <w:sz w:val="24"/>
          <w:szCs w:val="24"/>
          <w:lang w:val="en-GB"/>
        </w:rPr>
        <w:t>A budget variance, in layman's terms, is the difference between actual expenditures and receipts and the baseline total. Positive variations with respect to the budget include both a gain in real revenues and a decrease in actual expenditures. When forecasting future income, expenses, and profits, a flexible budget takes into consideration historical production and sales data. The magnitude of variances between the movable budget and actual results for a given time will increase. The term "Original Budget" refers to the combined income and expense projections, balance sheet, and cash flow forecast for the first twenty-four months following the date of this Agreement, as well as any underlying assumptions.</w:t>
      </w:r>
    </w:p>
    <w:p w14:paraId="1DEA5CBA" w14:textId="77777777" w:rsidR="00C70C3B" w:rsidRPr="00800211" w:rsidRDefault="00C70C3B" w:rsidP="00800211">
      <w:pPr>
        <w:pStyle w:val="Titlu2"/>
        <w:spacing w:line="360" w:lineRule="auto"/>
        <w:rPr>
          <w:rFonts w:cs="Times New Roman"/>
          <w:b/>
          <w:bCs/>
          <w:lang w:val="en-GB"/>
        </w:rPr>
      </w:pPr>
      <w:r w:rsidRPr="00800211">
        <w:rPr>
          <w:rFonts w:cs="Times New Roman"/>
          <w:b/>
          <w:bCs/>
          <w:lang w:val="en-GB"/>
        </w:rPr>
        <w:t>Variance:</w:t>
      </w:r>
      <w:bookmarkEnd w:id="3"/>
    </w:p>
    <w:p w14:paraId="72698445" w14:textId="77777777" w:rsidR="00C70C3B" w:rsidRPr="00800211" w:rsidRDefault="00EC46CA"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 xml:space="preserve">A budget variance, in layman's terms, is the difference between actual expenditures and receipts and the baseline total. Positive variations with respect to the budget include both a gain in real revenues and a decrease in actual expenditures. </w:t>
      </w:r>
    </w:p>
    <w:p w14:paraId="24780583" w14:textId="45868B37" w:rsidR="00C70C3B" w:rsidRPr="00800211" w:rsidRDefault="00C70C3B" w:rsidP="00800211">
      <w:pPr>
        <w:pStyle w:val="Titlu2"/>
        <w:spacing w:line="360" w:lineRule="auto"/>
        <w:rPr>
          <w:rFonts w:cs="Times New Roman"/>
          <w:b/>
          <w:bCs/>
          <w:lang w:val="en-GB"/>
        </w:rPr>
      </w:pPr>
      <w:bookmarkStart w:id="4" w:name="_Toc123995070"/>
      <w:r w:rsidRPr="00800211">
        <w:rPr>
          <w:rFonts w:cs="Times New Roman"/>
          <w:b/>
          <w:bCs/>
          <w:lang w:val="en-GB"/>
        </w:rPr>
        <w:t xml:space="preserve">Flexible </w:t>
      </w:r>
      <w:r w:rsidR="00800211">
        <w:rPr>
          <w:rFonts w:cs="Times New Roman"/>
          <w:b/>
          <w:bCs/>
          <w:lang w:val="en-GB"/>
        </w:rPr>
        <w:t>B</w:t>
      </w:r>
      <w:r w:rsidRPr="00800211">
        <w:rPr>
          <w:rFonts w:cs="Times New Roman"/>
          <w:b/>
          <w:bCs/>
          <w:lang w:val="en-GB"/>
        </w:rPr>
        <w:t>udget:</w:t>
      </w:r>
      <w:bookmarkEnd w:id="4"/>
    </w:p>
    <w:p w14:paraId="1367EE90" w14:textId="77777777" w:rsidR="00C70C3B" w:rsidRPr="00800211" w:rsidRDefault="00EC46CA"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 xml:space="preserve">When forecasting future income, expenses, and profits, a flexible budget takes into consideration historical production and sales data. The magnitude of variances between the movable budget and actual results for a given time will increase. </w:t>
      </w:r>
    </w:p>
    <w:p w14:paraId="4A446DBC" w14:textId="31935E35" w:rsidR="00C70C3B" w:rsidRPr="00800211" w:rsidRDefault="00C70C3B" w:rsidP="00800211">
      <w:pPr>
        <w:pStyle w:val="Titlu2"/>
        <w:spacing w:line="360" w:lineRule="auto"/>
        <w:rPr>
          <w:rFonts w:cs="Times New Roman"/>
          <w:b/>
          <w:bCs/>
          <w:lang w:val="en-GB"/>
        </w:rPr>
      </w:pPr>
      <w:bookmarkStart w:id="5" w:name="_Toc123995071"/>
      <w:r w:rsidRPr="00800211">
        <w:rPr>
          <w:rFonts w:cs="Times New Roman"/>
          <w:b/>
          <w:bCs/>
          <w:lang w:val="en-GB"/>
        </w:rPr>
        <w:t xml:space="preserve">Original </w:t>
      </w:r>
      <w:r w:rsidR="00800211">
        <w:rPr>
          <w:rFonts w:cs="Times New Roman"/>
          <w:b/>
          <w:bCs/>
          <w:lang w:val="en-GB"/>
        </w:rPr>
        <w:t>B</w:t>
      </w:r>
      <w:r w:rsidRPr="00800211">
        <w:rPr>
          <w:rFonts w:cs="Times New Roman"/>
          <w:b/>
          <w:bCs/>
          <w:lang w:val="en-GB"/>
        </w:rPr>
        <w:t>udget:</w:t>
      </w:r>
      <w:bookmarkEnd w:id="5"/>
    </w:p>
    <w:p w14:paraId="545F5F38" w14:textId="5FC75AD3" w:rsidR="00EC46CA" w:rsidRPr="00800211" w:rsidRDefault="00EC46CA"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 xml:space="preserve">The term "Original Budget" refers to the combined income and expense projections, balance sheet, and cash flow forecast for the first </w:t>
      </w:r>
      <w:r w:rsidR="00800211" w:rsidRPr="00800211">
        <w:rPr>
          <w:rFonts w:ascii="Times New Roman" w:hAnsi="Times New Roman" w:cs="Times New Roman"/>
          <w:sz w:val="24"/>
          <w:szCs w:val="24"/>
          <w:lang w:val="en-GB"/>
        </w:rPr>
        <w:t>twenty-four</w:t>
      </w:r>
      <w:r w:rsidRPr="00800211">
        <w:rPr>
          <w:rFonts w:ascii="Times New Roman" w:hAnsi="Times New Roman" w:cs="Times New Roman"/>
          <w:sz w:val="24"/>
          <w:szCs w:val="24"/>
          <w:lang w:val="en-GB"/>
        </w:rPr>
        <w:t xml:space="preserve"> months following the date of this Agreement, as well as any underlying assumptions.</w:t>
      </w:r>
    </w:p>
    <w:p w14:paraId="23B0467B" w14:textId="77777777" w:rsidR="00EC46CA" w:rsidRPr="00800211" w:rsidRDefault="00EC46CA" w:rsidP="00800211">
      <w:pPr>
        <w:spacing w:line="360" w:lineRule="auto"/>
        <w:jc w:val="both"/>
        <w:rPr>
          <w:rFonts w:ascii="Times New Roman" w:hAnsi="Times New Roman" w:cs="Times New Roman"/>
          <w:sz w:val="24"/>
          <w:szCs w:val="24"/>
          <w:lang w:val="en-GB"/>
        </w:rPr>
      </w:pPr>
    </w:p>
    <w:tbl>
      <w:tblPr>
        <w:tblStyle w:val="Tabelgril"/>
        <w:tblW w:w="0" w:type="auto"/>
        <w:tblLook w:val="04A0" w:firstRow="1" w:lastRow="0" w:firstColumn="1" w:lastColumn="0" w:noHBand="0" w:noVBand="1"/>
      </w:tblPr>
      <w:tblGrid>
        <w:gridCol w:w="814"/>
        <w:gridCol w:w="2201"/>
        <w:gridCol w:w="1283"/>
        <w:gridCol w:w="1347"/>
        <w:gridCol w:w="1234"/>
        <w:gridCol w:w="2471"/>
      </w:tblGrid>
      <w:tr w:rsidR="003934F3" w:rsidRPr="00800211" w14:paraId="67A1C24D" w14:textId="77777777" w:rsidTr="00800211">
        <w:trPr>
          <w:trHeight w:val="300"/>
        </w:trPr>
        <w:tc>
          <w:tcPr>
            <w:tcW w:w="842" w:type="dxa"/>
            <w:noWrap/>
            <w:hideMark/>
          </w:tcPr>
          <w:p w14:paraId="3652B850" w14:textId="77777777" w:rsidR="003934F3" w:rsidRPr="00800211" w:rsidRDefault="003934F3" w:rsidP="00800211">
            <w:pPr>
              <w:spacing w:line="360" w:lineRule="auto"/>
              <w:jc w:val="both"/>
              <w:rPr>
                <w:rFonts w:ascii="Times New Roman" w:hAnsi="Times New Roman" w:cs="Times New Roman"/>
                <w:sz w:val="24"/>
                <w:szCs w:val="24"/>
                <w:lang w:val="en-GB"/>
              </w:rPr>
            </w:pPr>
          </w:p>
        </w:tc>
        <w:tc>
          <w:tcPr>
            <w:tcW w:w="2292" w:type="dxa"/>
            <w:noWrap/>
            <w:hideMark/>
          </w:tcPr>
          <w:p w14:paraId="1E75A4F0" w14:textId="77777777" w:rsidR="003934F3" w:rsidRPr="00800211" w:rsidRDefault="003934F3" w:rsidP="00800211">
            <w:pPr>
              <w:spacing w:line="360" w:lineRule="auto"/>
              <w:jc w:val="both"/>
              <w:rPr>
                <w:rFonts w:ascii="Times New Roman" w:hAnsi="Times New Roman" w:cs="Times New Roman"/>
                <w:sz w:val="24"/>
                <w:szCs w:val="24"/>
                <w:lang w:val="en-GB"/>
              </w:rPr>
            </w:pPr>
          </w:p>
        </w:tc>
        <w:tc>
          <w:tcPr>
            <w:tcW w:w="1332" w:type="dxa"/>
            <w:noWrap/>
            <w:hideMark/>
          </w:tcPr>
          <w:p w14:paraId="224556CB"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flexible</w:t>
            </w:r>
          </w:p>
        </w:tc>
        <w:tc>
          <w:tcPr>
            <w:tcW w:w="1399" w:type="dxa"/>
            <w:noWrap/>
            <w:hideMark/>
          </w:tcPr>
          <w:p w14:paraId="591F67C9"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actual</w:t>
            </w:r>
          </w:p>
        </w:tc>
        <w:tc>
          <w:tcPr>
            <w:tcW w:w="1281" w:type="dxa"/>
            <w:noWrap/>
            <w:hideMark/>
          </w:tcPr>
          <w:p w14:paraId="24DD7325"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variance</w:t>
            </w:r>
          </w:p>
        </w:tc>
        <w:tc>
          <w:tcPr>
            <w:tcW w:w="2204" w:type="dxa"/>
            <w:noWrap/>
            <w:hideMark/>
          </w:tcPr>
          <w:p w14:paraId="5E972636" w14:textId="549A603E" w:rsidR="003934F3" w:rsidRPr="00800211" w:rsidRDefault="00EC46CA"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favourable</w:t>
            </w:r>
            <w:r w:rsidR="003934F3" w:rsidRPr="00800211">
              <w:rPr>
                <w:rFonts w:ascii="Times New Roman" w:hAnsi="Times New Roman" w:cs="Times New Roman"/>
                <w:sz w:val="24"/>
                <w:szCs w:val="24"/>
                <w:lang w:val="en-GB"/>
              </w:rPr>
              <w:t>/</w:t>
            </w:r>
            <w:r w:rsidRPr="00800211">
              <w:rPr>
                <w:rFonts w:ascii="Times New Roman" w:hAnsi="Times New Roman" w:cs="Times New Roman"/>
                <w:sz w:val="24"/>
                <w:szCs w:val="24"/>
                <w:lang w:val="en-GB"/>
              </w:rPr>
              <w:t>unfavourable</w:t>
            </w:r>
          </w:p>
        </w:tc>
      </w:tr>
      <w:tr w:rsidR="003934F3" w:rsidRPr="00800211" w14:paraId="61D8542A" w14:textId="77777777" w:rsidTr="00800211">
        <w:trPr>
          <w:trHeight w:val="300"/>
        </w:trPr>
        <w:tc>
          <w:tcPr>
            <w:tcW w:w="842" w:type="dxa"/>
            <w:noWrap/>
            <w:hideMark/>
          </w:tcPr>
          <w:p w14:paraId="43A7F843" w14:textId="77777777" w:rsidR="003934F3" w:rsidRPr="00800211" w:rsidRDefault="003934F3" w:rsidP="00800211">
            <w:pPr>
              <w:spacing w:line="360" w:lineRule="auto"/>
              <w:jc w:val="both"/>
              <w:rPr>
                <w:rFonts w:ascii="Times New Roman" w:hAnsi="Times New Roman" w:cs="Times New Roman"/>
                <w:sz w:val="24"/>
                <w:szCs w:val="24"/>
                <w:lang w:val="en-GB"/>
              </w:rPr>
            </w:pPr>
          </w:p>
        </w:tc>
        <w:tc>
          <w:tcPr>
            <w:tcW w:w="2292" w:type="dxa"/>
            <w:noWrap/>
            <w:hideMark/>
          </w:tcPr>
          <w:p w14:paraId="1DEBF896"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unit</w:t>
            </w:r>
          </w:p>
        </w:tc>
        <w:tc>
          <w:tcPr>
            <w:tcW w:w="1332" w:type="dxa"/>
            <w:noWrap/>
            <w:hideMark/>
          </w:tcPr>
          <w:p w14:paraId="00AC4898"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80000</w:t>
            </w:r>
          </w:p>
        </w:tc>
        <w:tc>
          <w:tcPr>
            <w:tcW w:w="1399" w:type="dxa"/>
            <w:noWrap/>
            <w:hideMark/>
          </w:tcPr>
          <w:p w14:paraId="6C69A83D"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80000</w:t>
            </w:r>
          </w:p>
        </w:tc>
        <w:tc>
          <w:tcPr>
            <w:tcW w:w="1281" w:type="dxa"/>
            <w:noWrap/>
            <w:hideMark/>
          </w:tcPr>
          <w:p w14:paraId="2C680EC5" w14:textId="77777777" w:rsidR="003934F3" w:rsidRPr="00800211" w:rsidRDefault="003934F3" w:rsidP="00800211">
            <w:pPr>
              <w:spacing w:line="360" w:lineRule="auto"/>
              <w:jc w:val="both"/>
              <w:rPr>
                <w:rFonts w:ascii="Times New Roman" w:hAnsi="Times New Roman" w:cs="Times New Roman"/>
                <w:sz w:val="24"/>
                <w:szCs w:val="24"/>
                <w:lang w:val="en-GB"/>
              </w:rPr>
            </w:pPr>
          </w:p>
        </w:tc>
        <w:tc>
          <w:tcPr>
            <w:tcW w:w="2204" w:type="dxa"/>
            <w:noWrap/>
            <w:hideMark/>
          </w:tcPr>
          <w:p w14:paraId="2F0B5C15" w14:textId="77777777" w:rsidR="003934F3" w:rsidRPr="00800211" w:rsidRDefault="003934F3" w:rsidP="00800211">
            <w:pPr>
              <w:spacing w:line="360" w:lineRule="auto"/>
              <w:jc w:val="both"/>
              <w:rPr>
                <w:rFonts w:ascii="Times New Roman" w:hAnsi="Times New Roman" w:cs="Times New Roman"/>
                <w:sz w:val="24"/>
                <w:szCs w:val="24"/>
                <w:lang w:val="en-GB"/>
              </w:rPr>
            </w:pPr>
          </w:p>
        </w:tc>
      </w:tr>
      <w:tr w:rsidR="003934F3" w:rsidRPr="00800211" w14:paraId="711C4371" w14:textId="77777777" w:rsidTr="00800211">
        <w:trPr>
          <w:trHeight w:val="300"/>
        </w:trPr>
        <w:tc>
          <w:tcPr>
            <w:tcW w:w="842" w:type="dxa"/>
            <w:noWrap/>
            <w:hideMark/>
          </w:tcPr>
          <w:p w14:paraId="4321B47C" w14:textId="77777777" w:rsidR="003934F3" w:rsidRPr="00800211" w:rsidRDefault="003934F3" w:rsidP="00800211">
            <w:pPr>
              <w:spacing w:line="360" w:lineRule="auto"/>
              <w:jc w:val="both"/>
              <w:rPr>
                <w:rFonts w:ascii="Times New Roman" w:hAnsi="Times New Roman" w:cs="Times New Roman"/>
                <w:sz w:val="24"/>
                <w:szCs w:val="24"/>
                <w:lang w:val="en-GB"/>
              </w:rPr>
            </w:pPr>
          </w:p>
        </w:tc>
        <w:tc>
          <w:tcPr>
            <w:tcW w:w="2292" w:type="dxa"/>
            <w:noWrap/>
            <w:hideMark/>
          </w:tcPr>
          <w:p w14:paraId="7F15E218"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sell</w:t>
            </w:r>
          </w:p>
        </w:tc>
        <w:tc>
          <w:tcPr>
            <w:tcW w:w="1332" w:type="dxa"/>
            <w:noWrap/>
            <w:hideMark/>
          </w:tcPr>
          <w:p w14:paraId="058FA5E3"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2000000</w:t>
            </w:r>
          </w:p>
        </w:tc>
        <w:tc>
          <w:tcPr>
            <w:tcW w:w="1399" w:type="dxa"/>
            <w:noWrap/>
            <w:hideMark/>
          </w:tcPr>
          <w:p w14:paraId="72DBAFFB"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1600000</w:t>
            </w:r>
          </w:p>
        </w:tc>
        <w:tc>
          <w:tcPr>
            <w:tcW w:w="1281" w:type="dxa"/>
            <w:noWrap/>
            <w:hideMark/>
          </w:tcPr>
          <w:p w14:paraId="70FB2B10"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400000</w:t>
            </w:r>
          </w:p>
        </w:tc>
        <w:tc>
          <w:tcPr>
            <w:tcW w:w="2204" w:type="dxa"/>
            <w:noWrap/>
            <w:hideMark/>
          </w:tcPr>
          <w:p w14:paraId="6EB000D1" w14:textId="7072AEE5" w:rsidR="003934F3" w:rsidRPr="00800211" w:rsidRDefault="00EC46CA"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unfavourable</w:t>
            </w:r>
          </w:p>
        </w:tc>
      </w:tr>
      <w:tr w:rsidR="003934F3" w:rsidRPr="00800211" w14:paraId="0395B740" w14:textId="77777777" w:rsidTr="00800211">
        <w:trPr>
          <w:trHeight w:val="300"/>
        </w:trPr>
        <w:tc>
          <w:tcPr>
            <w:tcW w:w="842" w:type="dxa"/>
            <w:noWrap/>
            <w:hideMark/>
          </w:tcPr>
          <w:p w14:paraId="64542715" w14:textId="77777777" w:rsidR="003934F3" w:rsidRPr="00800211" w:rsidRDefault="003934F3" w:rsidP="00800211">
            <w:pPr>
              <w:spacing w:line="360" w:lineRule="auto"/>
              <w:jc w:val="both"/>
              <w:rPr>
                <w:rFonts w:ascii="Times New Roman" w:hAnsi="Times New Roman" w:cs="Times New Roman"/>
                <w:sz w:val="24"/>
                <w:szCs w:val="24"/>
                <w:lang w:val="en-GB"/>
              </w:rPr>
            </w:pPr>
          </w:p>
        </w:tc>
        <w:tc>
          <w:tcPr>
            <w:tcW w:w="2292" w:type="dxa"/>
            <w:noWrap/>
            <w:hideMark/>
          </w:tcPr>
          <w:p w14:paraId="0B6C332A"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material</w:t>
            </w:r>
          </w:p>
        </w:tc>
        <w:tc>
          <w:tcPr>
            <w:tcW w:w="1332" w:type="dxa"/>
            <w:noWrap/>
            <w:hideMark/>
          </w:tcPr>
          <w:p w14:paraId="50F38043"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200000</w:t>
            </w:r>
          </w:p>
        </w:tc>
        <w:tc>
          <w:tcPr>
            <w:tcW w:w="1399" w:type="dxa"/>
            <w:noWrap/>
            <w:hideMark/>
          </w:tcPr>
          <w:p w14:paraId="288C7869"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280000</w:t>
            </w:r>
          </w:p>
        </w:tc>
        <w:tc>
          <w:tcPr>
            <w:tcW w:w="1281" w:type="dxa"/>
            <w:noWrap/>
            <w:hideMark/>
          </w:tcPr>
          <w:p w14:paraId="2FF42777"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80000</w:t>
            </w:r>
          </w:p>
        </w:tc>
        <w:tc>
          <w:tcPr>
            <w:tcW w:w="2204" w:type="dxa"/>
            <w:noWrap/>
            <w:hideMark/>
          </w:tcPr>
          <w:p w14:paraId="449AD978" w14:textId="2BDF4078" w:rsidR="003934F3" w:rsidRPr="00800211" w:rsidRDefault="00EC46CA"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unfavourable</w:t>
            </w:r>
          </w:p>
        </w:tc>
      </w:tr>
      <w:tr w:rsidR="003934F3" w:rsidRPr="00800211" w14:paraId="76C7EB5C" w14:textId="77777777" w:rsidTr="00800211">
        <w:trPr>
          <w:trHeight w:val="300"/>
        </w:trPr>
        <w:tc>
          <w:tcPr>
            <w:tcW w:w="842" w:type="dxa"/>
            <w:noWrap/>
            <w:hideMark/>
          </w:tcPr>
          <w:p w14:paraId="21A3BFE2" w14:textId="77777777" w:rsidR="003934F3" w:rsidRPr="00800211" w:rsidRDefault="003934F3" w:rsidP="00800211">
            <w:pPr>
              <w:spacing w:line="360" w:lineRule="auto"/>
              <w:jc w:val="both"/>
              <w:rPr>
                <w:rFonts w:ascii="Times New Roman" w:hAnsi="Times New Roman" w:cs="Times New Roman"/>
                <w:sz w:val="24"/>
                <w:szCs w:val="24"/>
                <w:lang w:val="en-GB"/>
              </w:rPr>
            </w:pPr>
          </w:p>
        </w:tc>
        <w:tc>
          <w:tcPr>
            <w:tcW w:w="2292" w:type="dxa"/>
            <w:noWrap/>
            <w:hideMark/>
          </w:tcPr>
          <w:p w14:paraId="22050C55" w14:textId="70FBD29F" w:rsidR="003934F3" w:rsidRPr="00800211" w:rsidRDefault="00EC46CA"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labour</w:t>
            </w:r>
          </w:p>
        </w:tc>
        <w:tc>
          <w:tcPr>
            <w:tcW w:w="1332" w:type="dxa"/>
            <w:noWrap/>
            <w:hideMark/>
          </w:tcPr>
          <w:p w14:paraId="36B6DA71"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320000</w:t>
            </w:r>
          </w:p>
        </w:tc>
        <w:tc>
          <w:tcPr>
            <w:tcW w:w="1399" w:type="dxa"/>
            <w:noWrap/>
            <w:hideMark/>
          </w:tcPr>
          <w:p w14:paraId="1FE6F86B"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440000</w:t>
            </w:r>
          </w:p>
        </w:tc>
        <w:tc>
          <w:tcPr>
            <w:tcW w:w="1281" w:type="dxa"/>
            <w:noWrap/>
            <w:hideMark/>
          </w:tcPr>
          <w:p w14:paraId="7AD4F2C4"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120000</w:t>
            </w:r>
          </w:p>
        </w:tc>
        <w:tc>
          <w:tcPr>
            <w:tcW w:w="2204" w:type="dxa"/>
            <w:noWrap/>
            <w:hideMark/>
          </w:tcPr>
          <w:p w14:paraId="5672377F" w14:textId="240CEC88" w:rsidR="003934F3" w:rsidRPr="00800211" w:rsidRDefault="00EC46CA"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unfavourable</w:t>
            </w:r>
          </w:p>
        </w:tc>
      </w:tr>
      <w:tr w:rsidR="003934F3" w:rsidRPr="00800211" w14:paraId="2FB58255" w14:textId="77777777" w:rsidTr="00800211">
        <w:trPr>
          <w:trHeight w:val="300"/>
        </w:trPr>
        <w:tc>
          <w:tcPr>
            <w:tcW w:w="842" w:type="dxa"/>
            <w:noWrap/>
            <w:hideMark/>
          </w:tcPr>
          <w:p w14:paraId="6E9D1BA9" w14:textId="77777777" w:rsidR="003934F3" w:rsidRPr="00800211" w:rsidRDefault="003934F3" w:rsidP="00800211">
            <w:pPr>
              <w:spacing w:line="360" w:lineRule="auto"/>
              <w:jc w:val="both"/>
              <w:rPr>
                <w:rFonts w:ascii="Times New Roman" w:hAnsi="Times New Roman" w:cs="Times New Roman"/>
                <w:sz w:val="24"/>
                <w:szCs w:val="24"/>
                <w:lang w:val="en-GB"/>
              </w:rPr>
            </w:pPr>
          </w:p>
        </w:tc>
        <w:tc>
          <w:tcPr>
            <w:tcW w:w="2292" w:type="dxa"/>
            <w:noWrap/>
            <w:hideMark/>
          </w:tcPr>
          <w:p w14:paraId="1C3B0A53"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overhead</w:t>
            </w:r>
          </w:p>
        </w:tc>
        <w:tc>
          <w:tcPr>
            <w:tcW w:w="1332" w:type="dxa"/>
            <w:noWrap/>
            <w:hideMark/>
          </w:tcPr>
          <w:p w14:paraId="2007C33C"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120000</w:t>
            </w:r>
          </w:p>
        </w:tc>
        <w:tc>
          <w:tcPr>
            <w:tcW w:w="1399" w:type="dxa"/>
            <w:noWrap/>
            <w:hideMark/>
          </w:tcPr>
          <w:p w14:paraId="64D9874C"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120000</w:t>
            </w:r>
          </w:p>
        </w:tc>
        <w:tc>
          <w:tcPr>
            <w:tcW w:w="1281" w:type="dxa"/>
            <w:noWrap/>
            <w:hideMark/>
          </w:tcPr>
          <w:p w14:paraId="082858C9" w14:textId="77777777" w:rsidR="003934F3" w:rsidRPr="00800211" w:rsidRDefault="003934F3" w:rsidP="00800211">
            <w:pPr>
              <w:spacing w:line="360" w:lineRule="auto"/>
              <w:jc w:val="both"/>
              <w:rPr>
                <w:rFonts w:ascii="Times New Roman" w:hAnsi="Times New Roman" w:cs="Times New Roman"/>
                <w:sz w:val="24"/>
                <w:szCs w:val="24"/>
                <w:lang w:val="en-GB"/>
              </w:rPr>
            </w:pPr>
          </w:p>
        </w:tc>
        <w:tc>
          <w:tcPr>
            <w:tcW w:w="2204" w:type="dxa"/>
            <w:noWrap/>
            <w:hideMark/>
          </w:tcPr>
          <w:p w14:paraId="0EE2D942" w14:textId="77777777" w:rsidR="003934F3" w:rsidRPr="00800211" w:rsidRDefault="003934F3" w:rsidP="00800211">
            <w:pPr>
              <w:spacing w:line="360" w:lineRule="auto"/>
              <w:jc w:val="both"/>
              <w:rPr>
                <w:rFonts w:ascii="Times New Roman" w:hAnsi="Times New Roman" w:cs="Times New Roman"/>
                <w:sz w:val="24"/>
                <w:szCs w:val="24"/>
                <w:lang w:val="en-GB"/>
              </w:rPr>
            </w:pPr>
          </w:p>
        </w:tc>
      </w:tr>
      <w:tr w:rsidR="003934F3" w:rsidRPr="00800211" w14:paraId="2C2B1C78" w14:textId="77777777" w:rsidTr="00800211">
        <w:trPr>
          <w:trHeight w:val="300"/>
        </w:trPr>
        <w:tc>
          <w:tcPr>
            <w:tcW w:w="842" w:type="dxa"/>
            <w:noWrap/>
            <w:hideMark/>
          </w:tcPr>
          <w:p w14:paraId="6155CA0C" w14:textId="77777777" w:rsidR="003934F3" w:rsidRPr="00800211" w:rsidRDefault="003934F3" w:rsidP="00800211">
            <w:pPr>
              <w:spacing w:line="360" w:lineRule="auto"/>
              <w:jc w:val="both"/>
              <w:rPr>
                <w:rFonts w:ascii="Times New Roman" w:hAnsi="Times New Roman" w:cs="Times New Roman"/>
                <w:sz w:val="24"/>
                <w:szCs w:val="24"/>
                <w:lang w:val="en-GB"/>
              </w:rPr>
            </w:pPr>
          </w:p>
        </w:tc>
        <w:tc>
          <w:tcPr>
            <w:tcW w:w="2292" w:type="dxa"/>
            <w:noWrap/>
            <w:hideMark/>
          </w:tcPr>
          <w:p w14:paraId="33352007"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contribution</w:t>
            </w:r>
          </w:p>
        </w:tc>
        <w:tc>
          <w:tcPr>
            <w:tcW w:w="1332" w:type="dxa"/>
            <w:noWrap/>
            <w:hideMark/>
          </w:tcPr>
          <w:p w14:paraId="181A7514"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1360000</w:t>
            </w:r>
          </w:p>
        </w:tc>
        <w:tc>
          <w:tcPr>
            <w:tcW w:w="1399" w:type="dxa"/>
            <w:noWrap/>
            <w:hideMark/>
          </w:tcPr>
          <w:p w14:paraId="4A0A2D26"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760000</w:t>
            </w:r>
          </w:p>
        </w:tc>
        <w:tc>
          <w:tcPr>
            <w:tcW w:w="1281" w:type="dxa"/>
            <w:noWrap/>
            <w:hideMark/>
          </w:tcPr>
          <w:p w14:paraId="0372DD14"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600000</w:t>
            </w:r>
          </w:p>
        </w:tc>
        <w:tc>
          <w:tcPr>
            <w:tcW w:w="2204" w:type="dxa"/>
            <w:noWrap/>
            <w:hideMark/>
          </w:tcPr>
          <w:p w14:paraId="68980CAC" w14:textId="637165DE" w:rsidR="003934F3" w:rsidRPr="00800211" w:rsidRDefault="00EC46CA"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unfavourable</w:t>
            </w:r>
          </w:p>
        </w:tc>
      </w:tr>
      <w:tr w:rsidR="003934F3" w:rsidRPr="00800211" w14:paraId="7E65956D" w14:textId="77777777" w:rsidTr="00800211">
        <w:trPr>
          <w:trHeight w:val="300"/>
        </w:trPr>
        <w:tc>
          <w:tcPr>
            <w:tcW w:w="842" w:type="dxa"/>
            <w:noWrap/>
            <w:hideMark/>
          </w:tcPr>
          <w:p w14:paraId="0CEFF659" w14:textId="77777777" w:rsidR="003934F3" w:rsidRPr="00800211" w:rsidRDefault="003934F3" w:rsidP="00800211">
            <w:pPr>
              <w:spacing w:line="360" w:lineRule="auto"/>
              <w:jc w:val="both"/>
              <w:rPr>
                <w:rFonts w:ascii="Times New Roman" w:hAnsi="Times New Roman" w:cs="Times New Roman"/>
                <w:sz w:val="24"/>
                <w:szCs w:val="24"/>
                <w:lang w:val="en-GB"/>
              </w:rPr>
            </w:pPr>
          </w:p>
        </w:tc>
        <w:tc>
          <w:tcPr>
            <w:tcW w:w="2292" w:type="dxa"/>
            <w:noWrap/>
            <w:hideMark/>
          </w:tcPr>
          <w:p w14:paraId="6CCA6422"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warehouse rental</w:t>
            </w:r>
          </w:p>
        </w:tc>
        <w:tc>
          <w:tcPr>
            <w:tcW w:w="1332" w:type="dxa"/>
            <w:noWrap/>
            <w:hideMark/>
          </w:tcPr>
          <w:p w14:paraId="2B706836"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200000</w:t>
            </w:r>
          </w:p>
        </w:tc>
        <w:tc>
          <w:tcPr>
            <w:tcW w:w="1399" w:type="dxa"/>
            <w:noWrap/>
            <w:hideMark/>
          </w:tcPr>
          <w:p w14:paraId="125A9CD6"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170000</w:t>
            </w:r>
          </w:p>
        </w:tc>
        <w:tc>
          <w:tcPr>
            <w:tcW w:w="1281" w:type="dxa"/>
            <w:noWrap/>
            <w:hideMark/>
          </w:tcPr>
          <w:p w14:paraId="393F8094"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30000</w:t>
            </w:r>
          </w:p>
        </w:tc>
        <w:tc>
          <w:tcPr>
            <w:tcW w:w="2204" w:type="dxa"/>
            <w:noWrap/>
            <w:hideMark/>
          </w:tcPr>
          <w:p w14:paraId="54348881" w14:textId="51DF75A3" w:rsidR="003934F3" w:rsidRPr="00800211" w:rsidRDefault="00EC46CA"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favourable</w:t>
            </w:r>
          </w:p>
        </w:tc>
      </w:tr>
      <w:tr w:rsidR="003934F3" w:rsidRPr="00800211" w14:paraId="0C22DD63" w14:textId="77777777" w:rsidTr="00800211">
        <w:trPr>
          <w:trHeight w:val="300"/>
        </w:trPr>
        <w:tc>
          <w:tcPr>
            <w:tcW w:w="842" w:type="dxa"/>
            <w:noWrap/>
            <w:hideMark/>
          </w:tcPr>
          <w:p w14:paraId="1A226B43" w14:textId="77777777" w:rsidR="003934F3" w:rsidRPr="00800211" w:rsidRDefault="003934F3" w:rsidP="00800211">
            <w:pPr>
              <w:spacing w:line="360" w:lineRule="auto"/>
              <w:jc w:val="both"/>
              <w:rPr>
                <w:rFonts w:ascii="Times New Roman" w:hAnsi="Times New Roman" w:cs="Times New Roman"/>
                <w:sz w:val="24"/>
                <w:szCs w:val="24"/>
                <w:lang w:val="en-GB"/>
              </w:rPr>
            </w:pPr>
          </w:p>
        </w:tc>
        <w:tc>
          <w:tcPr>
            <w:tcW w:w="2292" w:type="dxa"/>
            <w:noWrap/>
            <w:hideMark/>
          </w:tcPr>
          <w:p w14:paraId="3579BC23"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insurance</w:t>
            </w:r>
          </w:p>
        </w:tc>
        <w:tc>
          <w:tcPr>
            <w:tcW w:w="1332" w:type="dxa"/>
            <w:noWrap/>
            <w:hideMark/>
          </w:tcPr>
          <w:p w14:paraId="1A33598B"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100000</w:t>
            </w:r>
          </w:p>
        </w:tc>
        <w:tc>
          <w:tcPr>
            <w:tcW w:w="1399" w:type="dxa"/>
            <w:noWrap/>
            <w:hideMark/>
          </w:tcPr>
          <w:p w14:paraId="3EFEE045"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100000</w:t>
            </w:r>
          </w:p>
        </w:tc>
        <w:tc>
          <w:tcPr>
            <w:tcW w:w="1281" w:type="dxa"/>
            <w:noWrap/>
            <w:hideMark/>
          </w:tcPr>
          <w:p w14:paraId="52EE8870"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0</w:t>
            </w:r>
          </w:p>
        </w:tc>
        <w:tc>
          <w:tcPr>
            <w:tcW w:w="2204" w:type="dxa"/>
            <w:noWrap/>
            <w:hideMark/>
          </w:tcPr>
          <w:p w14:paraId="23F51492" w14:textId="77777777" w:rsidR="003934F3" w:rsidRPr="00800211" w:rsidRDefault="003934F3" w:rsidP="00800211">
            <w:pPr>
              <w:spacing w:line="360" w:lineRule="auto"/>
              <w:jc w:val="both"/>
              <w:rPr>
                <w:rFonts w:ascii="Times New Roman" w:hAnsi="Times New Roman" w:cs="Times New Roman"/>
                <w:sz w:val="24"/>
                <w:szCs w:val="24"/>
                <w:lang w:val="en-GB"/>
              </w:rPr>
            </w:pPr>
          </w:p>
        </w:tc>
      </w:tr>
      <w:tr w:rsidR="003934F3" w:rsidRPr="00800211" w14:paraId="0E9A741C" w14:textId="77777777" w:rsidTr="00800211">
        <w:trPr>
          <w:trHeight w:val="300"/>
        </w:trPr>
        <w:tc>
          <w:tcPr>
            <w:tcW w:w="842" w:type="dxa"/>
            <w:noWrap/>
            <w:hideMark/>
          </w:tcPr>
          <w:p w14:paraId="3093E938" w14:textId="77777777" w:rsidR="003934F3" w:rsidRPr="00800211" w:rsidRDefault="003934F3" w:rsidP="00800211">
            <w:pPr>
              <w:spacing w:line="360" w:lineRule="auto"/>
              <w:jc w:val="both"/>
              <w:rPr>
                <w:rFonts w:ascii="Times New Roman" w:hAnsi="Times New Roman" w:cs="Times New Roman"/>
                <w:sz w:val="24"/>
                <w:szCs w:val="24"/>
                <w:lang w:val="en-GB"/>
              </w:rPr>
            </w:pPr>
          </w:p>
        </w:tc>
        <w:tc>
          <w:tcPr>
            <w:tcW w:w="2292" w:type="dxa"/>
            <w:noWrap/>
            <w:hideMark/>
          </w:tcPr>
          <w:p w14:paraId="3566E369"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warehouse salary</w:t>
            </w:r>
          </w:p>
        </w:tc>
        <w:tc>
          <w:tcPr>
            <w:tcW w:w="1332" w:type="dxa"/>
            <w:noWrap/>
            <w:hideMark/>
          </w:tcPr>
          <w:p w14:paraId="472EF35C"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50000</w:t>
            </w:r>
          </w:p>
        </w:tc>
        <w:tc>
          <w:tcPr>
            <w:tcW w:w="1399" w:type="dxa"/>
            <w:noWrap/>
            <w:hideMark/>
          </w:tcPr>
          <w:p w14:paraId="6F3ADD72"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35000</w:t>
            </w:r>
          </w:p>
        </w:tc>
        <w:tc>
          <w:tcPr>
            <w:tcW w:w="1281" w:type="dxa"/>
            <w:noWrap/>
            <w:hideMark/>
          </w:tcPr>
          <w:p w14:paraId="404E5420"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15000</w:t>
            </w:r>
          </w:p>
        </w:tc>
        <w:tc>
          <w:tcPr>
            <w:tcW w:w="2204" w:type="dxa"/>
            <w:noWrap/>
            <w:hideMark/>
          </w:tcPr>
          <w:p w14:paraId="17FE3741" w14:textId="572FD9E0" w:rsidR="003934F3" w:rsidRPr="00800211" w:rsidRDefault="00EC46CA"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favourable</w:t>
            </w:r>
          </w:p>
        </w:tc>
      </w:tr>
      <w:tr w:rsidR="003934F3" w:rsidRPr="00800211" w14:paraId="514FBB44" w14:textId="77777777" w:rsidTr="00800211">
        <w:trPr>
          <w:trHeight w:val="300"/>
        </w:trPr>
        <w:tc>
          <w:tcPr>
            <w:tcW w:w="842" w:type="dxa"/>
            <w:noWrap/>
            <w:hideMark/>
          </w:tcPr>
          <w:p w14:paraId="56651230" w14:textId="77777777" w:rsidR="003934F3" w:rsidRPr="00800211" w:rsidRDefault="003934F3" w:rsidP="00800211">
            <w:pPr>
              <w:spacing w:line="360" w:lineRule="auto"/>
              <w:jc w:val="both"/>
              <w:rPr>
                <w:rFonts w:ascii="Times New Roman" w:hAnsi="Times New Roman" w:cs="Times New Roman"/>
                <w:sz w:val="24"/>
                <w:szCs w:val="24"/>
                <w:lang w:val="en-GB"/>
              </w:rPr>
            </w:pPr>
          </w:p>
        </w:tc>
        <w:tc>
          <w:tcPr>
            <w:tcW w:w="2292" w:type="dxa"/>
            <w:noWrap/>
            <w:hideMark/>
          </w:tcPr>
          <w:p w14:paraId="7E77A83B"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profit</w:t>
            </w:r>
          </w:p>
        </w:tc>
        <w:tc>
          <w:tcPr>
            <w:tcW w:w="1332" w:type="dxa"/>
            <w:noWrap/>
            <w:hideMark/>
          </w:tcPr>
          <w:p w14:paraId="4F7DD5BF"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1010000</w:t>
            </w:r>
          </w:p>
        </w:tc>
        <w:tc>
          <w:tcPr>
            <w:tcW w:w="1399" w:type="dxa"/>
            <w:noWrap/>
            <w:hideMark/>
          </w:tcPr>
          <w:p w14:paraId="297DD309"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455000</w:t>
            </w:r>
          </w:p>
        </w:tc>
        <w:tc>
          <w:tcPr>
            <w:tcW w:w="1281" w:type="dxa"/>
            <w:noWrap/>
            <w:hideMark/>
          </w:tcPr>
          <w:p w14:paraId="5B15C128"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555000</w:t>
            </w:r>
          </w:p>
        </w:tc>
        <w:tc>
          <w:tcPr>
            <w:tcW w:w="2204" w:type="dxa"/>
            <w:noWrap/>
            <w:hideMark/>
          </w:tcPr>
          <w:p w14:paraId="6CA000E8" w14:textId="75B65A03" w:rsidR="003934F3" w:rsidRPr="00800211" w:rsidRDefault="00EC46CA"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unfavourable</w:t>
            </w:r>
          </w:p>
        </w:tc>
      </w:tr>
    </w:tbl>
    <w:p w14:paraId="7AD00A9F" w14:textId="77777777" w:rsidR="00B629CA" w:rsidRPr="00800211" w:rsidRDefault="00B629CA" w:rsidP="00800211">
      <w:pPr>
        <w:spacing w:line="360" w:lineRule="auto"/>
        <w:jc w:val="both"/>
        <w:rPr>
          <w:rFonts w:ascii="Times New Roman" w:hAnsi="Times New Roman" w:cs="Times New Roman"/>
          <w:sz w:val="24"/>
          <w:szCs w:val="24"/>
          <w:lang w:val="en-GB"/>
        </w:rPr>
      </w:pPr>
    </w:p>
    <w:p w14:paraId="1A347DAF" w14:textId="77777777" w:rsidR="00B629CA" w:rsidRPr="00800211" w:rsidRDefault="00B629CA" w:rsidP="00800211">
      <w:pPr>
        <w:spacing w:line="360" w:lineRule="auto"/>
        <w:jc w:val="both"/>
        <w:rPr>
          <w:rFonts w:ascii="Times New Roman" w:hAnsi="Times New Roman" w:cs="Times New Roman"/>
          <w:sz w:val="24"/>
          <w:szCs w:val="24"/>
          <w:lang w:val="en-GB"/>
        </w:rPr>
      </w:pPr>
    </w:p>
    <w:p w14:paraId="6AC6693B" w14:textId="4420E7DA" w:rsidR="00B629CA" w:rsidRPr="00800211" w:rsidRDefault="00B629CA" w:rsidP="00800211">
      <w:pPr>
        <w:pStyle w:val="Titlu2"/>
        <w:spacing w:line="360" w:lineRule="auto"/>
        <w:rPr>
          <w:rFonts w:cs="Times New Roman"/>
          <w:b/>
          <w:bCs/>
          <w:lang w:val="en-GB"/>
        </w:rPr>
      </w:pPr>
      <w:bookmarkStart w:id="6" w:name="_Toc123995072"/>
      <w:r w:rsidRPr="00800211">
        <w:rPr>
          <w:rFonts w:cs="Times New Roman"/>
          <w:b/>
          <w:bCs/>
          <w:lang w:val="en-GB"/>
        </w:rPr>
        <w:t xml:space="preserve">Amana’s </w:t>
      </w:r>
      <w:r w:rsidR="00800211">
        <w:rPr>
          <w:rFonts w:cs="Times New Roman"/>
          <w:b/>
          <w:bCs/>
          <w:lang w:val="en-GB"/>
        </w:rPr>
        <w:t>P</w:t>
      </w:r>
      <w:r w:rsidRPr="00800211">
        <w:rPr>
          <w:rFonts w:cs="Times New Roman"/>
          <w:b/>
          <w:bCs/>
          <w:lang w:val="en-GB"/>
        </w:rPr>
        <w:t xml:space="preserve">erformance </w:t>
      </w:r>
      <w:r w:rsidR="00800211">
        <w:rPr>
          <w:rFonts w:cs="Times New Roman"/>
          <w:b/>
          <w:bCs/>
          <w:lang w:val="en-GB"/>
        </w:rPr>
        <w:t>D</w:t>
      </w:r>
      <w:r w:rsidRPr="00800211">
        <w:rPr>
          <w:rFonts w:cs="Times New Roman"/>
          <w:b/>
          <w:bCs/>
          <w:lang w:val="en-GB"/>
        </w:rPr>
        <w:t xml:space="preserve">uring the </w:t>
      </w:r>
      <w:r w:rsidR="00800211">
        <w:rPr>
          <w:rFonts w:cs="Times New Roman"/>
          <w:b/>
          <w:bCs/>
          <w:lang w:val="en-GB"/>
        </w:rPr>
        <w:t>Y</w:t>
      </w:r>
      <w:r w:rsidRPr="00800211">
        <w:rPr>
          <w:rFonts w:cs="Times New Roman"/>
          <w:b/>
          <w:bCs/>
          <w:lang w:val="en-GB"/>
        </w:rPr>
        <w:t>ear 2020:</w:t>
      </w:r>
      <w:bookmarkEnd w:id="6"/>
      <w:r w:rsidRPr="00800211">
        <w:rPr>
          <w:rFonts w:cs="Times New Roman"/>
          <w:b/>
          <w:bCs/>
          <w:lang w:val="en-GB"/>
        </w:rPr>
        <w:t xml:space="preserve"> </w:t>
      </w:r>
    </w:p>
    <w:p w14:paraId="58BFE149" w14:textId="50C4BC2F" w:rsidR="00B629CA" w:rsidRPr="00800211" w:rsidRDefault="00923E52"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The business fou</w:t>
      </w:r>
      <w:r w:rsidR="003934F3" w:rsidRPr="00800211">
        <w:rPr>
          <w:rFonts w:ascii="Times New Roman" w:hAnsi="Times New Roman" w:cs="Times New Roman"/>
          <w:sz w:val="24"/>
          <w:szCs w:val="24"/>
          <w:lang w:val="en-GB"/>
        </w:rPr>
        <w:t>nd that the actual sales were 40 thousand euro</w:t>
      </w:r>
      <w:r w:rsidRPr="00800211">
        <w:rPr>
          <w:rFonts w:ascii="Times New Roman" w:hAnsi="Times New Roman" w:cs="Times New Roman"/>
          <w:sz w:val="24"/>
          <w:szCs w:val="24"/>
          <w:lang w:val="en-GB"/>
        </w:rPr>
        <w:t xml:space="preserve"> less th</w:t>
      </w:r>
      <w:r w:rsidR="003934F3" w:rsidRPr="00800211">
        <w:rPr>
          <w:rFonts w:ascii="Times New Roman" w:hAnsi="Times New Roman" w:cs="Times New Roman"/>
          <w:sz w:val="24"/>
          <w:szCs w:val="24"/>
          <w:lang w:val="en-GB"/>
        </w:rPr>
        <w:t xml:space="preserve">an the sales that were flexible </w:t>
      </w:r>
      <w:r w:rsidRPr="00800211">
        <w:rPr>
          <w:rFonts w:ascii="Times New Roman" w:hAnsi="Times New Roman" w:cs="Times New Roman"/>
          <w:sz w:val="24"/>
          <w:szCs w:val="24"/>
          <w:lang w:val="en-GB"/>
        </w:rPr>
        <w:t>for the year, which resulted in a negative disparity between the two sets of figures. The disparity was caused by the fact that the actual sales were lower t</w:t>
      </w:r>
      <w:r w:rsidR="003934F3" w:rsidRPr="00800211">
        <w:rPr>
          <w:rFonts w:ascii="Times New Roman" w:hAnsi="Times New Roman" w:cs="Times New Roman"/>
          <w:sz w:val="24"/>
          <w:szCs w:val="24"/>
          <w:lang w:val="en-GB"/>
        </w:rPr>
        <w:t>han the sales that were flexed</w:t>
      </w:r>
      <w:r w:rsidRPr="00800211">
        <w:rPr>
          <w:rFonts w:ascii="Times New Roman" w:hAnsi="Times New Roman" w:cs="Times New Roman"/>
          <w:sz w:val="24"/>
          <w:szCs w:val="24"/>
          <w:lang w:val="en-GB"/>
        </w:rPr>
        <w:t xml:space="preserve"> for the year. The actual sales of the company are much lower than the revenues that were projected for the company, which has placed the business in a precarious situ</w:t>
      </w:r>
      <w:r w:rsidR="003934F3" w:rsidRPr="00800211">
        <w:rPr>
          <w:rFonts w:ascii="Times New Roman" w:hAnsi="Times New Roman" w:cs="Times New Roman"/>
          <w:sz w:val="24"/>
          <w:szCs w:val="24"/>
          <w:lang w:val="en-GB"/>
        </w:rPr>
        <w:t>ation. On the other hand, if one</w:t>
      </w:r>
      <w:r w:rsidRPr="00800211">
        <w:rPr>
          <w:rFonts w:ascii="Times New Roman" w:hAnsi="Times New Roman" w:cs="Times New Roman"/>
          <w:sz w:val="24"/>
          <w:szCs w:val="24"/>
          <w:lang w:val="en-GB"/>
        </w:rPr>
        <w:t xml:space="preserve"> do</w:t>
      </w:r>
      <w:r w:rsidR="003934F3" w:rsidRPr="00800211">
        <w:rPr>
          <w:rFonts w:ascii="Times New Roman" w:hAnsi="Times New Roman" w:cs="Times New Roman"/>
          <w:sz w:val="24"/>
          <w:szCs w:val="24"/>
          <w:lang w:val="en-GB"/>
        </w:rPr>
        <w:t xml:space="preserve">es in fact have a budget for </w:t>
      </w:r>
      <w:r w:rsidR="00800211" w:rsidRPr="00800211">
        <w:rPr>
          <w:rFonts w:ascii="Times New Roman" w:hAnsi="Times New Roman" w:cs="Times New Roman"/>
          <w:sz w:val="24"/>
          <w:szCs w:val="24"/>
          <w:lang w:val="en-GB"/>
        </w:rPr>
        <w:t>one’s</w:t>
      </w:r>
      <w:r w:rsidRPr="00800211">
        <w:rPr>
          <w:rFonts w:ascii="Times New Roman" w:hAnsi="Times New Roman" w:cs="Times New Roman"/>
          <w:sz w:val="24"/>
          <w:szCs w:val="24"/>
          <w:lang w:val="en-GB"/>
        </w:rPr>
        <w:t xml:space="preserve"> </w:t>
      </w:r>
      <w:r w:rsidR="00800211" w:rsidRPr="00800211">
        <w:rPr>
          <w:rFonts w:ascii="Times New Roman" w:hAnsi="Times New Roman" w:cs="Times New Roman"/>
          <w:sz w:val="24"/>
          <w:szCs w:val="24"/>
          <w:lang w:val="en-GB"/>
        </w:rPr>
        <w:t>endeavour</w:t>
      </w:r>
      <w:r w:rsidR="003934F3" w:rsidRPr="00800211">
        <w:rPr>
          <w:rFonts w:ascii="Times New Roman" w:hAnsi="Times New Roman" w:cs="Times New Roman"/>
          <w:sz w:val="24"/>
          <w:szCs w:val="24"/>
          <w:lang w:val="en-GB"/>
        </w:rPr>
        <w:t>, the cost of the items he</w:t>
      </w:r>
      <w:r w:rsidRPr="00800211">
        <w:rPr>
          <w:rFonts w:ascii="Times New Roman" w:hAnsi="Times New Roman" w:cs="Times New Roman"/>
          <w:sz w:val="24"/>
          <w:szCs w:val="24"/>
          <w:lang w:val="en-GB"/>
        </w:rPr>
        <w:t xml:space="preserve"> </w:t>
      </w:r>
      <w:r w:rsidR="00800211" w:rsidRPr="00800211">
        <w:rPr>
          <w:rFonts w:ascii="Times New Roman" w:hAnsi="Times New Roman" w:cs="Times New Roman"/>
          <w:sz w:val="24"/>
          <w:szCs w:val="24"/>
          <w:lang w:val="en-GB"/>
        </w:rPr>
        <w:t>requires</w:t>
      </w:r>
      <w:r w:rsidRPr="00800211">
        <w:rPr>
          <w:rFonts w:ascii="Times New Roman" w:hAnsi="Times New Roman" w:cs="Times New Roman"/>
          <w:sz w:val="24"/>
          <w:szCs w:val="24"/>
          <w:lang w:val="en-GB"/>
        </w:rPr>
        <w:t xml:space="preserve"> will be noticeably i</w:t>
      </w:r>
      <w:r w:rsidR="003934F3" w:rsidRPr="00800211">
        <w:rPr>
          <w:rFonts w:ascii="Times New Roman" w:hAnsi="Times New Roman" w:cs="Times New Roman"/>
          <w:sz w:val="24"/>
          <w:szCs w:val="24"/>
          <w:lang w:val="en-GB"/>
        </w:rPr>
        <w:t>ncreased. A difference of 80 thousand euro</w:t>
      </w:r>
      <w:r w:rsidRPr="00800211">
        <w:rPr>
          <w:rFonts w:ascii="Times New Roman" w:hAnsi="Times New Roman" w:cs="Times New Roman"/>
          <w:sz w:val="24"/>
          <w:szCs w:val="24"/>
          <w:lang w:val="en-GB"/>
        </w:rPr>
        <w:t xml:space="preserve">, which works out to a deficit when calculated. When the actual cost of </w:t>
      </w:r>
      <w:r w:rsidR="00800211" w:rsidRPr="00800211">
        <w:rPr>
          <w:rFonts w:ascii="Times New Roman" w:hAnsi="Times New Roman" w:cs="Times New Roman"/>
          <w:sz w:val="24"/>
          <w:szCs w:val="24"/>
          <w:lang w:val="en-GB"/>
        </w:rPr>
        <w:t>labour</w:t>
      </w:r>
      <w:r w:rsidRPr="00800211">
        <w:rPr>
          <w:rFonts w:ascii="Times New Roman" w:hAnsi="Times New Roman" w:cs="Times New Roman"/>
          <w:sz w:val="24"/>
          <w:szCs w:val="24"/>
          <w:lang w:val="en-GB"/>
        </w:rPr>
        <w:t xml:space="preserve"> is factored into the equation, the result turns out to be </w:t>
      </w:r>
      <w:r w:rsidR="00800211" w:rsidRPr="00800211">
        <w:rPr>
          <w:rFonts w:ascii="Times New Roman" w:hAnsi="Times New Roman" w:cs="Times New Roman"/>
          <w:sz w:val="24"/>
          <w:szCs w:val="24"/>
          <w:lang w:val="en-GB"/>
        </w:rPr>
        <w:t>unfavourable</w:t>
      </w:r>
      <w:r w:rsidR="003934F3" w:rsidRPr="00800211">
        <w:rPr>
          <w:rFonts w:ascii="Times New Roman" w:hAnsi="Times New Roman" w:cs="Times New Roman"/>
          <w:sz w:val="24"/>
          <w:szCs w:val="24"/>
          <w:lang w:val="en-GB"/>
        </w:rPr>
        <w:t xml:space="preserve"> by a total of 120000 euro</w:t>
      </w:r>
      <w:r w:rsidRPr="00800211">
        <w:rPr>
          <w:rFonts w:ascii="Times New Roman" w:hAnsi="Times New Roman" w:cs="Times New Roman"/>
          <w:sz w:val="24"/>
          <w:szCs w:val="24"/>
          <w:lang w:val="en-GB"/>
        </w:rPr>
        <w:t>. This is due to the fact tha</w:t>
      </w:r>
      <w:r w:rsidR="003934F3" w:rsidRPr="00800211">
        <w:rPr>
          <w:rFonts w:ascii="Times New Roman" w:hAnsi="Times New Roman" w:cs="Times New Roman"/>
          <w:sz w:val="24"/>
          <w:szCs w:val="24"/>
          <w:lang w:val="en-GB"/>
        </w:rPr>
        <w:t>t the outcome is negative.</w:t>
      </w:r>
      <w:r w:rsidRPr="00800211">
        <w:rPr>
          <w:rFonts w:ascii="Times New Roman" w:hAnsi="Times New Roman" w:cs="Times New Roman"/>
          <w:sz w:val="24"/>
          <w:szCs w:val="24"/>
          <w:lang w:val="en-GB"/>
        </w:rPr>
        <w:t xml:space="preserve"> When operating a company, it is not a wise strategy to work toward the maximization of one's costs because doing so will reduce the margin of profit that the company generates. The company actually ended up with a contribution margin of 760000, which is a significant deviation from the predicted contrib</w:t>
      </w:r>
      <w:r w:rsidR="003934F3" w:rsidRPr="00800211">
        <w:rPr>
          <w:rFonts w:ascii="Times New Roman" w:hAnsi="Times New Roman" w:cs="Times New Roman"/>
          <w:sz w:val="24"/>
          <w:szCs w:val="24"/>
          <w:lang w:val="en-GB"/>
        </w:rPr>
        <w:t>ution margin for the company (136</w:t>
      </w:r>
      <w:r w:rsidRPr="00800211">
        <w:rPr>
          <w:rFonts w:ascii="Times New Roman" w:hAnsi="Times New Roman" w:cs="Times New Roman"/>
          <w:sz w:val="24"/>
          <w:szCs w:val="24"/>
          <w:lang w:val="en-GB"/>
        </w:rPr>
        <w:t xml:space="preserve">0000). When calculated on a yearly basis, the amount of money that is saved on warehoused rent comes to a total of $30,000. The business has been successful thus far in the current financial year, bringing in a total of $455 000 in profits. It has prepared a budget for the cash that it has been provided, which allocates $135,000 for spending, and it intends to use that money. This is a major point that sets the two separate solutions apart from one another. At this point in time, there is no way that the firm will be able to earn a profit </w:t>
      </w:r>
      <w:r w:rsidRPr="00800211">
        <w:rPr>
          <w:rFonts w:ascii="Times New Roman" w:hAnsi="Times New Roman" w:cs="Times New Roman"/>
          <w:sz w:val="24"/>
          <w:szCs w:val="24"/>
          <w:lang w:val="en-GB"/>
        </w:rPr>
        <w:lastRenderedPageBreak/>
        <w:t xml:space="preserve">even under the most </w:t>
      </w:r>
      <w:r w:rsidR="00800211" w:rsidRPr="00800211">
        <w:rPr>
          <w:rFonts w:ascii="Times New Roman" w:hAnsi="Times New Roman" w:cs="Times New Roman"/>
          <w:sz w:val="24"/>
          <w:szCs w:val="24"/>
          <w:lang w:val="en-GB"/>
        </w:rPr>
        <w:t>favourable</w:t>
      </w:r>
      <w:r w:rsidRPr="00800211">
        <w:rPr>
          <w:rFonts w:ascii="Times New Roman" w:hAnsi="Times New Roman" w:cs="Times New Roman"/>
          <w:sz w:val="24"/>
          <w:szCs w:val="24"/>
          <w:lang w:val="en-GB"/>
        </w:rPr>
        <w:t xml:space="preserve"> of circumstances. It will not, under any circumstances, work out to the benefit of the corporation in any manner, shape, or form</w:t>
      </w:r>
      <w:r w:rsidR="00A06474" w:rsidRPr="00800211">
        <w:rPr>
          <w:rFonts w:ascii="Times New Roman" w:hAnsi="Times New Roman" w:cs="Times New Roman"/>
          <w:color w:val="222222"/>
          <w:sz w:val="24"/>
          <w:szCs w:val="24"/>
          <w:shd w:val="clear" w:color="auto" w:fill="FFFFFF"/>
          <w:lang w:val="en-GB"/>
        </w:rPr>
        <w:t xml:space="preserve"> (Radu, M. and </w:t>
      </w:r>
      <w:proofErr w:type="spellStart"/>
      <w:r w:rsidR="00A06474" w:rsidRPr="00800211">
        <w:rPr>
          <w:rFonts w:ascii="Times New Roman" w:hAnsi="Times New Roman" w:cs="Times New Roman"/>
          <w:color w:val="222222"/>
          <w:sz w:val="24"/>
          <w:szCs w:val="24"/>
          <w:shd w:val="clear" w:color="auto" w:fill="FFFFFF"/>
          <w:lang w:val="en-GB"/>
        </w:rPr>
        <w:t>Giju</w:t>
      </w:r>
      <w:proofErr w:type="spellEnd"/>
      <w:r w:rsidR="00A06474" w:rsidRPr="00800211">
        <w:rPr>
          <w:rFonts w:ascii="Times New Roman" w:hAnsi="Times New Roman" w:cs="Times New Roman"/>
          <w:color w:val="222222"/>
          <w:sz w:val="24"/>
          <w:szCs w:val="24"/>
          <w:shd w:val="clear" w:color="auto" w:fill="FFFFFF"/>
          <w:lang w:val="en-GB"/>
        </w:rPr>
        <w:t>, G.C., 2015).</w:t>
      </w:r>
    </w:p>
    <w:p w14:paraId="54329A3D" w14:textId="538DC6C8" w:rsidR="00923E52" w:rsidRPr="00800211" w:rsidRDefault="00B629CA"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 xml:space="preserve">By </w:t>
      </w:r>
      <w:r w:rsidR="00800211" w:rsidRPr="00800211">
        <w:rPr>
          <w:rFonts w:ascii="Times New Roman" w:hAnsi="Times New Roman" w:cs="Times New Roman"/>
          <w:sz w:val="24"/>
          <w:szCs w:val="24"/>
          <w:lang w:val="en-GB"/>
        </w:rPr>
        <w:t>analysing</w:t>
      </w:r>
      <w:r w:rsidRPr="00800211">
        <w:rPr>
          <w:rFonts w:ascii="Times New Roman" w:hAnsi="Times New Roman" w:cs="Times New Roman"/>
          <w:sz w:val="24"/>
          <w:szCs w:val="24"/>
          <w:lang w:val="en-GB"/>
        </w:rPr>
        <w:t xml:space="preserve"> the report's results, one can see how they stack up against the flexible budget projections made for the same time period. Unlike a traditional budget vs. actuals report, this one uses a budget model that factors in the actual sales amount and then applies formulas to alter the spending numbers accordingly. By doing so, budgeted costs more closely reflect an organization's actual costs. If the flexible budget model is meant to react to actual sales inputs, the performance report should be relatively close to actual spending</w:t>
      </w:r>
      <w:r w:rsidR="00A06474" w:rsidRPr="00800211">
        <w:rPr>
          <w:rFonts w:ascii="Times New Roman" w:hAnsi="Times New Roman" w:cs="Times New Roman"/>
          <w:color w:val="222222"/>
          <w:sz w:val="24"/>
          <w:szCs w:val="24"/>
          <w:shd w:val="clear" w:color="auto" w:fill="FFFFFF"/>
          <w:lang w:val="en-GB"/>
        </w:rPr>
        <w:t xml:space="preserve"> (</w:t>
      </w:r>
      <w:proofErr w:type="spellStart"/>
      <w:r w:rsidR="00A06474" w:rsidRPr="00800211">
        <w:rPr>
          <w:rFonts w:ascii="Times New Roman" w:hAnsi="Times New Roman" w:cs="Times New Roman"/>
          <w:color w:val="222222"/>
          <w:sz w:val="24"/>
          <w:szCs w:val="24"/>
          <w:shd w:val="clear" w:color="auto" w:fill="FFFFFF"/>
          <w:lang w:val="en-GB"/>
        </w:rPr>
        <w:t>Lubis</w:t>
      </w:r>
      <w:proofErr w:type="spellEnd"/>
      <w:r w:rsidR="00A06474" w:rsidRPr="00800211">
        <w:rPr>
          <w:rFonts w:ascii="Times New Roman" w:hAnsi="Times New Roman" w:cs="Times New Roman"/>
          <w:color w:val="222222"/>
          <w:sz w:val="24"/>
          <w:szCs w:val="24"/>
          <w:shd w:val="clear" w:color="auto" w:fill="FFFFFF"/>
          <w:lang w:val="en-GB"/>
        </w:rPr>
        <w:t xml:space="preserve">, S.S., </w:t>
      </w:r>
      <w:proofErr w:type="spellStart"/>
      <w:r w:rsidR="00A06474" w:rsidRPr="00800211">
        <w:rPr>
          <w:rFonts w:ascii="Times New Roman" w:hAnsi="Times New Roman" w:cs="Times New Roman"/>
          <w:color w:val="222222"/>
          <w:sz w:val="24"/>
          <w:szCs w:val="24"/>
          <w:shd w:val="clear" w:color="auto" w:fill="FFFFFF"/>
          <w:lang w:val="en-GB"/>
        </w:rPr>
        <w:t>Maherza</w:t>
      </w:r>
      <w:proofErr w:type="spellEnd"/>
      <w:r w:rsidR="00A06474" w:rsidRPr="00800211">
        <w:rPr>
          <w:rFonts w:ascii="Times New Roman" w:hAnsi="Times New Roman" w:cs="Times New Roman"/>
          <w:color w:val="222222"/>
          <w:sz w:val="24"/>
          <w:szCs w:val="24"/>
          <w:shd w:val="clear" w:color="auto" w:fill="FFFFFF"/>
          <w:lang w:val="en-GB"/>
        </w:rPr>
        <w:t>, W., 2022)</w:t>
      </w:r>
      <w:r w:rsidRPr="00800211">
        <w:rPr>
          <w:rFonts w:ascii="Times New Roman" w:hAnsi="Times New Roman" w:cs="Times New Roman"/>
          <w:sz w:val="24"/>
          <w:szCs w:val="24"/>
          <w:lang w:val="en-GB"/>
        </w:rPr>
        <w:t xml:space="preserve">. </w:t>
      </w:r>
    </w:p>
    <w:p w14:paraId="560B7856" w14:textId="77777777" w:rsidR="00C70C3B" w:rsidRPr="00800211" w:rsidRDefault="00C70C3B" w:rsidP="00800211">
      <w:pPr>
        <w:pStyle w:val="Titlu2"/>
        <w:spacing w:line="360" w:lineRule="auto"/>
        <w:rPr>
          <w:rFonts w:cs="Times New Roman"/>
          <w:lang w:val="en-GB"/>
        </w:rPr>
      </w:pPr>
    </w:p>
    <w:p w14:paraId="14DCB37F" w14:textId="3F0FC4BC" w:rsidR="00283D8D" w:rsidRPr="00800211" w:rsidRDefault="00923E52" w:rsidP="00800211">
      <w:pPr>
        <w:pStyle w:val="Titlu2"/>
        <w:spacing w:line="360" w:lineRule="auto"/>
        <w:rPr>
          <w:rFonts w:cs="Times New Roman"/>
          <w:b/>
          <w:bCs/>
          <w:lang w:val="en-GB"/>
        </w:rPr>
      </w:pPr>
      <w:bookmarkStart w:id="7" w:name="_Toc123995073"/>
      <w:r w:rsidRPr="00800211">
        <w:rPr>
          <w:rFonts w:cs="Times New Roman"/>
          <w:b/>
          <w:bCs/>
          <w:lang w:val="en-GB"/>
        </w:rPr>
        <w:t xml:space="preserve">Recommendations to Amana’s CEO on </w:t>
      </w:r>
      <w:r w:rsidR="00800211">
        <w:rPr>
          <w:rFonts w:cs="Times New Roman"/>
          <w:b/>
          <w:bCs/>
          <w:lang w:val="en-GB"/>
        </w:rPr>
        <w:t>A</w:t>
      </w:r>
      <w:r w:rsidRPr="00800211">
        <w:rPr>
          <w:rFonts w:cs="Times New Roman"/>
          <w:b/>
          <w:bCs/>
          <w:lang w:val="en-GB"/>
        </w:rPr>
        <w:t xml:space="preserve">reas of </w:t>
      </w:r>
      <w:r w:rsidR="00800211">
        <w:rPr>
          <w:rFonts w:cs="Times New Roman"/>
          <w:b/>
          <w:bCs/>
          <w:lang w:val="en-GB"/>
        </w:rPr>
        <w:t>I</w:t>
      </w:r>
      <w:r w:rsidRPr="00800211">
        <w:rPr>
          <w:rFonts w:cs="Times New Roman"/>
          <w:b/>
          <w:bCs/>
          <w:lang w:val="en-GB"/>
        </w:rPr>
        <w:t>mprovement:</w:t>
      </w:r>
      <w:bookmarkEnd w:id="7"/>
    </w:p>
    <w:p w14:paraId="5901927A" w14:textId="56C60456" w:rsidR="00800211" w:rsidRPr="0086608A" w:rsidRDefault="00800211" w:rsidP="0080021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If Amana started selling product in online, the sell will increase in a big amount. Also, he can earn more profit than before. He can also produce the product to get more profit.  </w:t>
      </w:r>
      <w:r w:rsidRPr="0086608A">
        <w:rPr>
          <w:rFonts w:ascii="Times New Roman" w:hAnsi="Times New Roman" w:cs="Times New Roman"/>
          <w:sz w:val="24"/>
          <w:szCs w:val="24"/>
          <w:lang w:val="en-GB"/>
        </w:rPr>
        <w:t>Converting new clients is quite challenging. Therefore, it's so important to prioritize customer retention efforts. Because of the control one has over his email account, it is the most practical means of internet communication. Consider an incentive to get customer email addresses. Sending a lucky subscriber, a tiny token every month is a nice touch, as is announcing unique deals that no one else will know about</w:t>
      </w:r>
      <w:r w:rsidRPr="0086608A">
        <w:rPr>
          <w:rFonts w:ascii="Times New Roman" w:hAnsi="Times New Roman" w:cs="Times New Roman"/>
          <w:color w:val="222222"/>
          <w:sz w:val="24"/>
          <w:szCs w:val="24"/>
          <w:shd w:val="clear" w:color="auto" w:fill="FFFFFF"/>
          <w:lang w:val="en-GB"/>
        </w:rPr>
        <w:t xml:space="preserve"> (Pathak, B., Garfinkel,2010)</w:t>
      </w:r>
      <w:r w:rsidRPr="0086608A">
        <w:rPr>
          <w:rFonts w:ascii="Times New Roman" w:hAnsi="Times New Roman" w:cs="Times New Roman"/>
          <w:sz w:val="24"/>
          <w:szCs w:val="24"/>
          <w:lang w:val="en-GB"/>
        </w:rPr>
        <w:t>.</w:t>
      </w:r>
    </w:p>
    <w:p w14:paraId="79CB70FA" w14:textId="000E658C" w:rsidR="00800211" w:rsidRPr="00800211" w:rsidRDefault="00800211" w:rsidP="00800211">
      <w:pPr>
        <w:spacing w:line="360" w:lineRule="auto"/>
        <w:jc w:val="both"/>
        <w:rPr>
          <w:rFonts w:ascii="Times New Roman" w:hAnsi="Times New Roman" w:cs="Times New Roman"/>
          <w:b/>
          <w:sz w:val="24"/>
          <w:szCs w:val="24"/>
          <w:lang w:val="en-GB"/>
        </w:rPr>
      </w:pPr>
      <w:r w:rsidRPr="0086608A">
        <w:rPr>
          <w:rFonts w:ascii="Times New Roman" w:hAnsi="Times New Roman" w:cs="Times New Roman"/>
          <w:b/>
          <w:sz w:val="24"/>
          <w:szCs w:val="24"/>
          <w:lang w:val="en-GB"/>
        </w:rPr>
        <w:t xml:space="preserve">Cost </w:t>
      </w:r>
      <w:r>
        <w:rPr>
          <w:rFonts w:ascii="Times New Roman" w:hAnsi="Times New Roman" w:cs="Times New Roman"/>
          <w:b/>
          <w:sz w:val="24"/>
          <w:szCs w:val="24"/>
          <w:lang w:val="en-GB"/>
        </w:rPr>
        <w:t>M</w:t>
      </w:r>
      <w:r w:rsidRPr="0086608A">
        <w:rPr>
          <w:rFonts w:ascii="Times New Roman" w:hAnsi="Times New Roman" w:cs="Times New Roman"/>
          <w:b/>
          <w:sz w:val="24"/>
          <w:szCs w:val="24"/>
          <w:lang w:val="en-GB"/>
        </w:rPr>
        <w:t>inimization:</w:t>
      </w:r>
      <w:r>
        <w:rPr>
          <w:rFonts w:ascii="Times New Roman" w:hAnsi="Times New Roman" w:cs="Times New Roman"/>
          <w:b/>
          <w:sz w:val="24"/>
          <w:szCs w:val="24"/>
          <w:lang w:val="en-GB"/>
        </w:rPr>
        <w:t xml:space="preserve"> </w:t>
      </w:r>
      <w:r w:rsidRPr="00800211">
        <w:rPr>
          <w:rFonts w:ascii="Times New Roman" w:hAnsi="Times New Roman" w:cs="Times New Roman"/>
          <w:sz w:val="24"/>
          <w:szCs w:val="24"/>
          <w:lang w:val="en-GB"/>
        </w:rPr>
        <w:t>If</w:t>
      </w:r>
      <w:r w:rsidR="00F8366B" w:rsidRPr="00800211">
        <w:rPr>
          <w:rFonts w:ascii="Times New Roman" w:hAnsi="Times New Roman" w:cs="Times New Roman"/>
          <w:sz w:val="24"/>
          <w:szCs w:val="24"/>
          <w:lang w:val="en-GB"/>
        </w:rPr>
        <w:t xml:space="preserve"> </w:t>
      </w:r>
      <w:r w:rsidRPr="00800211">
        <w:rPr>
          <w:rFonts w:ascii="Times New Roman" w:hAnsi="Times New Roman" w:cs="Times New Roman"/>
          <w:sz w:val="24"/>
          <w:szCs w:val="24"/>
          <w:lang w:val="en-GB"/>
        </w:rPr>
        <w:t>Amana</w:t>
      </w:r>
      <w:r w:rsidR="00F8366B" w:rsidRPr="00800211">
        <w:rPr>
          <w:rFonts w:ascii="Times New Roman" w:hAnsi="Times New Roman" w:cs="Times New Roman"/>
          <w:sz w:val="24"/>
          <w:szCs w:val="24"/>
          <w:lang w:val="en-GB"/>
        </w:rPr>
        <w:t xml:space="preserve"> minimize his cost, he can sell the product at a lower price than before. As a result customer will get the product more cheaply. In</w:t>
      </w:r>
      <w:r w:rsidR="000B04DD" w:rsidRPr="00800211">
        <w:rPr>
          <w:rFonts w:ascii="Times New Roman" w:hAnsi="Times New Roman" w:cs="Times New Roman"/>
          <w:sz w:val="24"/>
          <w:szCs w:val="24"/>
          <w:lang w:val="en-GB"/>
        </w:rPr>
        <w:t xml:space="preserve"> order to reduce expenses, it is necessary to cut back on tasks that are time-consuming or do not contribute anything of value. Any decrease in expenses, no of how slight, will have a substantial impact on the amount of profit that may be </w:t>
      </w:r>
      <w:r w:rsidR="00C37FF0" w:rsidRPr="00800211">
        <w:rPr>
          <w:rFonts w:ascii="Times New Roman" w:hAnsi="Times New Roman" w:cs="Times New Roman"/>
          <w:sz w:val="24"/>
          <w:szCs w:val="24"/>
          <w:lang w:val="en-GB"/>
        </w:rPr>
        <w:t xml:space="preserve">maximized. </w:t>
      </w:r>
    </w:p>
    <w:p w14:paraId="38B004B3" w14:textId="76C6F0BE" w:rsidR="00C37FF0" w:rsidRPr="00800211" w:rsidRDefault="00800211" w:rsidP="00800211">
      <w:pPr>
        <w:spacing w:line="360" w:lineRule="auto"/>
        <w:jc w:val="both"/>
        <w:rPr>
          <w:rFonts w:ascii="Times New Roman" w:hAnsi="Times New Roman" w:cs="Times New Roman"/>
          <w:b/>
          <w:sz w:val="24"/>
          <w:szCs w:val="24"/>
          <w:lang w:val="en-GB"/>
        </w:rPr>
      </w:pPr>
      <w:r w:rsidRPr="0086608A">
        <w:rPr>
          <w:rFonts w:ascii="Times New Roman" w:hAnsi="Times New Roman" w:cs="Times New Roman"/>
          <w:b/>
          <w:sz w:val="24"/>
          <w:szCs w:val="24"/>
          <w:lang w:val="en-GB"/>
        </w:rPr>
        <w:t>Add Some Shopping to Vacation</w:t>
      </w:r>
      <w:r>
        <w:rPr>
          <w:rFonts w:ascii="Times New Roman" w:hAnsi="Times New Roman" w:cs="Times New Roman"/>
          <w:b/>
          <w:sz w:val="24"/>
          <w:szCs w:val="24"/>
          <w:lang w:val="en-GB"/>
        </w:rPr>
        <w:t xml:space="preserve">: </w:t>
      </w:r>
      <w:r w:rsidR="00C37FF0" w:rsidRPr="00800211">
        <w:rPr>
          <w:rFonts w:ascii="Times New Roman" w:hAnsi="Times New Roman" w:cs="Times New Roman"/>
          <w:sz w:val="24"/>
          <w:szCs w:val="24"/>
          <w:lang w:val="en-GB"/>
        </w:rPr>
        <w:t>Amana</w:t>
      </w:r>
      <w:r w:rsidR="00F8366B" w:rsidRPr="00800211">
        <w:rPr>
          <w:rFonts w:ascii="Times New Roman" w:hAnsi="Times New Roman" w:cs="Times New Roman"/>
          <w:sz w:val="24"/>
          <w:szCs w:val="24"/>
          <w:lang w:val="en-GB"/>
        </w:rPr>
        <w:t xml:space="preserve"> can make some of his store in different tourism place so that he can cater a huge customer and offer his product to them. One</w:t>
      </w:r>
      <w:r w:rsidR="00283D8D" w:rsidRPr="00800211">
        <w:rPr>
          <w:rFonts w:ascii="Times New Roman" w:hAnsi="Times New Roman" w:cs="Times New Roman"/>
          <w:sz w:val="24"/>
          <w:szCs w:val="24"/>
          <w:lang w:val="en-GB"/>
        </w:rPr>
        <w:t xml:space="preserve"> can make your souvenir shop feel like it was always a part of the area by using display design and décor that emphasizes the reasons why customers will want to remember their </w:t>
      </w:r>
      <w:r w:rsidR="00542A9E" w:rsidRPr="00800211">
        <w:rPr>
          <w:rFonts w:ascii="Times New Roman" w:hAnsi="Times New Roman" w:cs="Times New Roman"/>
          <w:sz w:val="24"/>
          <w:szCs w:val="24"/>
          <w:lang w:val="en-GB"/>
        </w:rPr>
        <w:t>travels. If</w:t>
      </w:r>
      <w:r w:rsidR="00283D8D" w:rsidRPr="00800211">
        <w:rPr>
          <w:rFonts w:ascii="Times New Roman" w:hAnsi="Times New Roman" w:cs="Times New Roman"/>
          <w:sz w:val="24"/>
          <w:szCs w:val="24"/>
          <w:lang w:val="en-GB"/>
        </w:rPr>
        <w:t xml:space="preserve"> his store is located near ski resorts, he should decorate it to look like a wintry wonderland. If you're going leaf-peeping in the fall, decorate with warm, autumnal </w:t>
      </w:r>
      <w:r w:rsidR="00C37FF0" w:rsidRPr="00800211">
        <w:rPr>
          <w:rFonts w:ascii="Times New Roman" w:hAnsi="Times New Roman" w:cs="Times New Roman"/>
          <w:sz w:val="24"/>
          <w:szCs w:val="24"/>
          <w:lang w:val="en-GB"/>
        </w:rPr>
        <w:t>colours</w:t>
      </w:r>
      <w:r w:rsidR="00283D8D" w:rsidRPr="00800211">
        <w:rPr>
          <w:rFonts w:ascii="Times New Roman" w:hAnsi="Times New Roman" w:cs="Times New Roman"/>
          <w:sz w:val="24"/>
          <w:szCs w:val="24"/>
          <w:lang w:val="en-GB"/>
        </w:rPr>
        <w:t xml:space="preserve">. Create an environment where the buyer feels as though they have stepped out of the space museum into the night </w:t>
      </w:r>
      <w:r w:rsidR="00542A9E" w:rsidRPr="00800211">
        <w:rPr>
          <w:rFonts w:ascii="Times New Roman" w:hAnsi="Times New Roman" w:cs="Times New Roman"/>
          <w:sz w:val="24"/>
          <w:szCs w:val="24"/>
          <w:lang w:val="en-GB"/>
        </w:rPr>
        <w:t>sky. Customers</w:t>
      </w:r>
      <w:r w:rsidR="00283D8D" w:rsidRPr="00800211">
        <w:rPr>
          <w:rFonts w:ascii="Times New Roman" w:hAnsi="Times New Roman" w:cs="Times New Roman"/>
          <w:sz w:val="24"/>
          <w:szCs w:val="24"/>
          <w:lang w:val="en-GB"/>
        </w:rPr>
        <w:t xml:space="preserve"> who take this route will </w:t>
      </w:r>
      <w:r w:rsidR="00283D8D" w:rsidRPr="00800211">
        <w:rPr>
          <w:rFonts w:ascii="Times New Roman" w:hAnsi="Times New Roman" w:cs="Times New Roman"/>
          <w:sz w:val="24"/>
          <w:szCs w:val="24"/>
          <w:lang w:val="en-GB"/>
        </w:rPr>
        <w:lastRenderedPageBreak/>
        <w:t xml:space="preserve">be excited to peruse your wares and may even become attached to his store. To help customers recall the event long after they've left, he can sell them </w:t>
      </w:r>
      <w:r w:rsidR="00A06474" w:rsidRPr="00800211">
        <w:rPr>
          <w:rFonts w:ascii="Times New Roman" w:hAnsi="Times New Roman" w:cs="Times New Roman"/>
          <w:sz w:val="24"/>
          <w:szCs w:val="24"/>
          <w:lang w:val="en-GB"/>
        </w:rPr>
        <w:t>(</w:t>
      </w:r>
      <w:r w:rsidR="00283D8D" w:rsidRPr="00800211">
        <w:rPr>
          <w:rFonts w:ascii="Times New Roman" w:hAnsi="Times New Roman" w:cs="Times New Roman"/>
          <w:sz w:val="24"/>
          <w:szCs w:val="24"/>
          <w:lang w:val="en-GB"/>
        </w:rPr>
        <w:t>souvenirs</w:t>
      </w:r>
      <w:r w:rsidR="00A06474" w:rsidRPr="00800211">
        <w:rPr>
          <w:rFonts w:ascii="Times New Roman" w:hAnsi="Times New Roman" w:cs="Times New Roman"/>
          <w:color w:val="222222"/>
          <w:sz w:val="24"/>
          <w:szCs w:val="24"/>
          <w:shd w:val="clear" w:color="auto" w:fill="FFFFFF"/>
          <w:lang w:val="en-GB"/>
        </w:rPr>
        <w:t xml:space="preserve"> Mullins, R.R. and Panagopoulos, N.G., 2019)</w:t>
      </w:r>
      <w:r w:rsidR="00283D8D" w:rsidRPr="00800211">
        <w:rPr>
          <w:rFonts w:ascii="Times New Roman" w:hAnsi="Times New Roman" w:cs="Times New Roman"/>
          <w:sz w:val="24"/>
          <w:szCs w:val="24"/>
          <w:lang w:val="en-GB"/>
        </w:rPr>
        <w:t>.</w:t>
      </w:r>
      <w:r w:rsidR="00C37FF0" w:rsidRPr="00800211">
        <w:rPr>
          <w:rFonts w:ascii="Times New Roman" w:hAnsi="Times New Roman" w:cs="Times New Roman"/>
          <w:sz w:val="24"/>
          <w:szCs w:val="24"/>
          <w:lang w:val="en-GB"/>
        </w:rPr>
        <w:t>for example The London flagship updated its dress fabric and scent areas throughout the year. The refurbishment included a new staff cafeteria and relocating the web despatch area. To boost its online presence, the company invested in its IT infrastructure throughout the year.</w:t>
      </w:r>
    </w:p>
    <w:p w14:paraId="0F028E1F" w14:textId="377AD476" w:rsidR="00283D8D" w:rsidRDefault="00C37FF0"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Last year, department store gross profit rose 5.8% to £45.3m. The 2019 deficit fell 25.8% to £8.3m. Liberty London's sales and foot traffic have plummeted due to three temporary lockdowns since the COVID-19 pandemic. Liberty London's revenue fell to £55.77 million from £93.14 million, according to financial filings submitted with Companies House on January 30.Sales per square foot, including concession money, dropped to £358 from £1309 at its flagship shop on Great Marlborough Street due to lockdowns that lasted almost six months. This timeframe ignored the epidemic's impact. Liberty expects foot traffic to drop in 2021.</w:t>
      </w:r>
    </w:p>
    <w:p w14:paraId="25AC4CB0" w14:textId="7098B3BF" w:rsidR="00800211" w:rsidRPr="0086608A" w:rsidRDefault="00800211" w:rsidP="00800211">
      <w:pPr>
        <w:spacing w:line="360" w:lineRule="auto"/>
        <w:jc w:val="both"/>
        <w:rPr>
          <w:rFonts w:ascii="Times New Roman" w:hAnsi="Times New Roman" w:cs="Times New Roman"/>
          <w:sz w:val="24"/>
          <w:szCs w:val="24"/>
          <w:lang w:val="en-GB"/>
        </w:rPr>
      </w:pPr>
      <w:r w:rsidRPr="0086608A">
        <w:rPr>
          <w:rFonts w:ascii="Times New Roman" w:hAnsi="Times New Roman" w:cs="Times New Roman"/>
          <w:b/>
          <w:sz w:val="24"/>
          <w:szCs w:val="24"/>
          <w:lang w:val="en-GB"/>
        </w:rPr>
        <w:t xml:space="preserve">Pay </w:t>
      </w:r>
      <w:r>
        <w:rPr>
          <w:rFonts w:ascii="Times New Roman" w:hAnsi="Times New Roman" w:cs="Times New Roman"/>
          <w:b/>
          <w:sz w:val="24"/>
          <w:szCs w:val="24"/>
          <w:lang w:val="en-GB"/>
        </w:rPr>
        <w:t>A</w:t>
      </w:r>
      <w:r w:rsidRPr="0086608A">
        <w:rPr>
          <w:rFonts w:ascii="Times New Roman" w:hAnsi="Times New Roman" w:cs="Times New Roman"/>
          <w:b/>
          <w:sz w:val="24"/>
          <w:szCs w:val="24"/>
          <w:lang w:val="en-GB"/>
        </w:rPr>
        <w:t xml:space="preserve">ttention to </w:t>
      </w:r>
      <w:r>
        <w:rPr>
          <w:rFonts w:ascii="Times New Roman" w:hAnsi="Times New Roman" w:cs="Times New Roman"/>
          <w:b/>
          <w:sz w:val="24"/>
          <w:szCs w:val="24"/>
          <w:lang w:val="en-GB"/>
        </w:rPr>
        <w:t>C</w:t>
      </w:r>
      <w:r w:rsidRPr="0086608A">
        <w:rPr>
          <w:rFonts w:ascii="Times New Roman" w:hAnsi="Times New Roman" w:cs="Times New Roman"/>
          <w:b/>
          <w:sz w:val="24"/>
          <w:szCs w:val="24"/>
          <w:lang w:val="en-GB"/>
        </w:rPr>
        <w:t xml:space="preserve">ore </w:t>
      </w:r>
      <w:r>
        <w:rPr>
          <w:rFonts w:ascii="Times New Roman" w:hAnsi="Times New Roman" w:cs="Times New Roman"/>
          <w:b/>
          <w:sz w:val="24"/>
          <w:szCs w:val="24"/>
          <w:lang w:val="en-GB"/>
        </w:rPr>
        <w:t>C</w:t>
      </w:r>
      <w:r w:rsidRPr="0086608A">
        <w:rPr>
          <w:rFonts w:ascii="Times New Roman" w:hAnsi="Times New Roman" w:cs="Times New Roman"/>
          <w:b/>
          <w:sz w:val="24"/>
          <w:szCs w:val="24"/>
          <w:lang w:val="en-GB"/>
        </w:rPr>
        <w:t xml:space="preserve">ustomers while also </w:t>
      </w:r>
      <w:r>
        <w:rPr>
          <w:rFonts w:ascii="Times New Roman" w:hAnsi="Times New Roman" w:cs="Times New Roman"/>
          <w:b/>
          <w:sz w:val="24"/>
          <w:szCs w:val="24"/>
          <w:lang w:val="en-GB"/>
        </w:rPr>
        <w:t>A</w:t>
      </w:r>
      <w:r w:rsidRPr="0086608A">
        <w:rPr>
          <w:rFonts w:ascii="Times New Roman" w:hAnsi="Times New Roman" w:cs="Times New Roman"/>
          <w:b/>
          <w:sz w:val="24"/>
          <w:szCs w:val="24"/>
          <w:lang w:val="en-GB"/>
        </w:rPr>
        <w:t xml:space="preserve">ccommodating their </w:t>
      </w:r>
      <w:r>
        <w:rPr>
          <w:rFonts w:ascii="Times New Roman" w:hAnsi="Times New Roman" w:cs="Times New Roman"/>
          <w:b/>
          <w:sz w:val="24"/>
          <w:szCs w:val="24"/>
          <w:lang w:val="en-GB"/>
        </w:rPr>
        <w:t>U</w:t>
      </w:r>
      <w:r w:rsidRPr="0086608A">
        <w:rPr>
          <w:rFonts w:ascii="Times New Roman" w:hAnsi="Times New Roman" w:cs="Times New Roman"/>
          <w:b/>
          <w:sz w:val="24"/>
          <w:szCs w:val="24"/>
          <w:lang w:val="en-GB"/>
        </w:rPr>
        <w:t xml:space="preserve">nique </w:t>
      </w:r>
      <w:r>
        <w:rPr>
          <w:rFonts w:ascii="Times New Roman" w:hAnsi="Times New Roman" w:cs="Times New Roman"/>
          <w:b/>
          <w:sz w:val="24"/>
          <w:szCs w:val="24"/>
          <w:lang w:val="en-GB"/>
        </w:rPr>
        <w:t>N</w:t>
      </w:r>
      <w:r w:rsidRPr="0086608A">
        <w:rPr>
          <w:rFonts w:ascii="Times New Roman" w:hAnsi="Times New Roman" w:cs="Times New Roman"/>
          <w:b/>
          <w:sz w:val="24"/>
          <w:szCs w:val="24"/>
          <w:lang w:val="en-GB"/>
        </w:rPr>
        <w:t>eeds</w:t>
      </w:r>
      <w:r>
        <w:rPr>
          <w:rFonts w:ascii="Times New Roman" w:hAnsi="Times New Roman" w:cs="Times New Roman"/>
          <w:sz w:val="24"/>
          <w:szCs w:val="24"/>
          <w:lang w:val="en-GB"/>
        </w:rPr>
        <w:t>: He must have to identify the core customer of his product so that he can offer the product to them.</w:t>
      </w:r>
      <w:r w:rsidRPr="0086608A">
        <w:rPr>
          <w:rFonts w:ascii="Times New Roman" w:hAnsi="Times New Roman" w:cs="Times New Roman"/>
          <w:sz w:val="24"/>
          <w:szCs w:val="24"/>
          <w:lang w:val="en-GB"/>
        </w:rPr>
        <w:t xml:space="preserve"> Discovering the needs of his target customer is a crucial first step in the sales process. In order to increase sales at his souvenir shop, he need to understand her desires and goals.</w:t>
      </w:r>
    </w:p>
    <w:p w14:paraId="4444877F" w14:textId="65331246" w:rsidR="00800211" w:rsidRPr="00800211" w:rsidRDefault="00800211" w:rsidP="00800211">
      <w:pPr>
        <w:spacing w:line="360" w:lineRule="auto"/>
        <w:jc w:val="both"/>
        <w:rPr>
          <w:rFonts w:ascii="Times New Roman" w:hAnsi="Times New Roman" w:cs="Times New Roman"/>
          <w:b/>
          <w:sz w:val="24"/>
          <w:szCs w:val="24"/>
          <w:lang w:val="en-GB"/>
        </w:rPr>
      </w:pPr>
      <w:r w:rsidRPr="0086608A">
        <w:rPr>
          <w:rFonts w:ascii="Times New Roman" w:hAnsi="Times New Roman" w:cs="Times New Roman"/>
          <w:b/>
          <w:sz w:val="24"/>
          <w:szCs w:val="24"/>
          <w:lang w:val="en-GB"/>
        </w:rPr>
        <w:t xml:space="preserve">Transport within one's </w:t>
      </w:r>
      <w:r>
        <w:rPr>
          <w:rFonts w:ascii="Times New Roman" w:hAnsi="Times New Roman" w:cs="Times New Roman"/>
          <w:b/>
          <w:sz w:val="24"/>
          <w:szCs w:val="24"/>
          <w:lang w:val="en-GB"/>
        </w:rPr>
        <w:t>O</w:t>
      </w:r>
      <w:r w:rsidRPr="0086608A">
        <w:rPr>
          <w:rFonts w:ascii="Times New Roman" w:hAnsi="Times New Roman" w:cs="Times New Roman"/>
          <w:b/>
          <w:sz w:val="24"/>
          <w:szCs w:val="24"/>
          <w:lang w:val="en-GB"/>
        </w:rPr>
        <w:t xml:space="preserve">wn </w:t>
      </w:r>
      <w:r>
        <w:rPr>
          <w:rFonts w:ascii="Times New Roman" w:hAnsi="Times New Roman" w:cs="Times New Roman"/>
          <w:b/>
          <w:sz w:val="24"/>
          <w:szCs w:val="24"/>
          <w:lang w:val="en-GB"/>
        </w:rPr>
        <w:t>C</w:t>
      </w:r>
      <w:r w:rsidRPr="0086608A">
        <w:rPr>
          <w:rFonts w:ascii="Times New Roman" w:hAnsi="Times New Roman" w:cs="Times New Roman"/>
          <w:b/>
          <w:sz w:val="24"/>
          <w:szCs w:val="24"/>
          <w:lang w:val="en-GB"/>
        </w:rPr>
        <w:t>ountr</w:t>
      </w:r>
      <w:r>
        <w:rPr>
          <w:rFonts w:ascii="Times New Roman" w:hAnsi="Times New Roman" w:cs="Times New Roman"/>
          <w:b/>
          <w:sz w:val="24"/>
          <w:szCs w:val="24"/>
          <w:lang w:val="en-GB"/>
        </w:rPr>
        <w:t xml:space="preserve">y: </w:t>
      </w:r>
      <w:r>
        <w:rPr>
          <w:rFonts w:ascii="Times New Roman" w:hAnsi="Times New Roman" w:cs="Times New Roman"/>
          <w:sz w:val="24"/>
          <w:szCs w:val="24"/>
          <w:lang w:val="en-GB"/>
        </w:rPr>
        <w:t>As there had covid 19 he could produce the product in his own country and sell it to his own country.</w:t>
      </w:r>
      <w:r w:rsidRPr="0086608A">
        <w:rPr>
          <w:rFonts w:ascii="Times New Roman" w:hAnsi="Times New Roman" w:cs="Times New Roman"/>
          <w:sz w:val="24"/>
          <w:szCs w:val="24"/>
          <w:lang w:val="en-GB"/>
        </w:rPr>
        <w:t xml:space="preserve"> When the tourist industry recovers, domestic travel will take centre stage, putting destinations at danger from overcrowding caused by an influx of visitors. As Vietnam prepares to be the first in Southeast Asia to resume domestic tourism, the country is offering discounted packages and promotions to boost demand for domestic travel. Many nations' tourist attractions are quite similar. To restore the tourist industry and give guests memorable experiences, it is necessary to investigate alternatives to mass tourism, such as sustainable rural tourism, nature tourism, </w:t>
      </w:r>
      <w:r>
        <w:rPr>
          <w:rFonts w:ascii="Times New Roman" w:hAnsi="Times New Roman" w:cs="Times New Roman"/>
          <w:sz w:val="24"/>
          <w:szCs w:val="24"/>
          <w:lang w:val="en-GB"/>
        </w:rPr>
        <w:t>and theme-based circuit tourism</w:t>
      </w:r>
      <w:r w:rsidRPr="0086608A">
        <w:rPr>
          <w:rFonts w:ascii="Times New Roman" w:hAnsi="Times New Roman" w:cs="Times New Roman"/>
          <w:color w:val="222222"/>
          <w:sz w:val="24"/>
          <w:szCs w:val="24"/>
          <w:shd w:val="clear" w:color="auto" w:fill="FFFFFF"/>
          <w:lang w:val="en-GB"/>
        </w:rPr>
        <w:t xml:space="preserve"> (Mullins, R.R. and Panagopoulos, N.G., 2019)</w:t>
      </w:r>
      <w:r w:rsidRPr="0086608A">
        <w:rPr>
          <w:rFonts w:ascii="Times New Roman" w:hAnsi="Times New Roman" w:cs="Times New Roman"/>
          <w:sz w:val="24"/>
          <w:szCs w:val="24"/>
          <w:lang w:val="en-GB"/>
        </w:rPr>
        <w:t>.</w:t>
      </w:r>
    </w:p>
    <w:p w14:paraId="7E3594A5" w14:textId="5AF61461" w:rsidR="00800211" w:rsidRDefault="00800211" w:rsidP="00800211">
      <w:pPr>
        <w:spacing w:line="360" w:lineRule="auto"/>
        <w:jc w:val="both"/>
        <w:rPr>
          <w:rFonts w:ascii="Times New Roman" w:hAnsi="Times New Roman" w:cs="Times New Roman"/>
          <w:sz w:val="24"/>
          <w:szCs w:val="24"/>
          <w:lang w:val="en-GB"/>
        </w:rPr>
      </w:pPr>
    </w:p>
    <w:p w14:paraId="2D78C294" w14:textId="0CCD6C7A" w:rsidR="00800211" w:rsidRDefault="00800211" w:rsidP="00800211">
      <w:pPr>
        <w:spacing w:line="360" w:lineRule="auto"/>
        <w:jc w:val="both"/>
        <w:rPr>
          <w:rFonts w:ascii="Times New Roman" w:hAnsi="Times New Roman" w:cs="Times New Roman"/>
          <w:sz w:val="24"/>
          <w:szCs w:val="24"/>
          <w:lang w:val="en-GB"/>
        </w:rPr>
      </w:pPr>
    </w:p>
    <w:p w14:paraId="3FC74D73" w14:textId="7EF33D2E" w:rsidR="00800211" w:rsidRDefault="00800211" w:rsidP="00800211">
      <w:pPr>
        <w:spacing w:line="360" w:lineRule="auto"/>
        <w:jc w:val="both"/>
        <w:rPr>
          <w:rFonts w:ascii="Times New Roman" w:hAnsi="Times New Roman" w:cs="Times New Roman"/>
          <w:sz w:val="24"/>
          <w:szCs w:val="24"/>
          <w:lang w:val="en-GB"/>
        </w:rPr>
      </w:pPr>
    </w:p>
    <w:p w14:paraId="547F11E2" w14:textId="5E31EBEA" w:rsidR="00800211" w:rsidRDefault="00800211" w:rsidP="00800211">
      <w:pPr>
        <w:spacing w:line="360" w:lineRule="auto"/>
        <w:jc w:val="both"/>
        <w:rPr>
          <w:rFonts w:ascii="Times New Roman" w:hAnsi="Times New Roman" w:cs="Times New Roman"/>
          <w:sz w:val="24"/>
          <w:szCs w:val="24"/>
          <w:lang w:val="en-GB"/>
        </w:rPr>
      </w:pPr>
    </w:p>
    <w:p w14:paraId="1F7B04E2" w14:textId="77777777" w:rsidR="00923E52" w:rsidRPr="00800211" w:rsidRDefault="000B04DD" w:rsidP="00800211">
      <w:pPr>
        <w:pStyle w:val="Titlu1"/>
        <w:spacing w:line="360" w:lineRule="auto"/>
        <w:rPr>
          <w:rFonts w:cs="Times New Roman"/>
          <w:b/>
          <w:bCs/>
          <w:lang w:val="en-GB"/>
        </w:rPr>
      </w:pPr>
      <w:bookmarkStart w:id="8" w:name="_Toc123995074"/>
      <w:r w:rsidRPr="00800211">
        <w:rPr>
          <w:rFonts w:cs="Times New Roman"/>
          <w:b/>
          <w:bCs/>
          <w:lang w:val="en-GB"/>
        </w:rPr>
        <w:t>Part B:</w:t>
      </w:r>
      <w:bookmarkEnd w:id="8"/>
    </w:p>
    <w:p w14:paraId="4D770C05" w14:textId="01BC3BC9" w:rsidR="000B04DD" w:rsidRPr="00800211" w:rsidRDefault="0098195E" w:rsidP="00800211">
      <w:pPr>
        <w:pStyle w:val="Titlu2"/>
        <w:spacing w:line="360" w:lineRule="auto"/>
        <w:rPr>
          <w:rFonts w:cs="Times New Roman"/>
          <w:b/>
          <w:bCs/>
          <w:lang w:val="en-GB"/>
        </w:rPr>
      </w:pPr>
      <w:bookmarkStart w:id="9" w:name="_Toc123995075"/>
      <w:r w:rsidRPr="00800211">
        <w:rPr>
          <w:rFonts w:cs="Times New Roman"/>
          <w:b/>
          <w:bCs/>
          <w:lang w:val="en-GB"/>
        </w:rPr>
        <w:t xml:space="preserve">Question </w:t>
      </w:r>
      <w:r w:rsidR="00800211" w:rsidRPr="00800211">
        <w:rPr>
          <w:rFonts w:cs="Times New Roman"/>
          <w:b/>
          <w:bCs/>
          <w:lang w:val="en-GB"/>
        </w:rPr>
        <w:t>O</w:t>
      </w:r>
      <w:r w:rsidRPr="00800211">
        <w:rPr>
          <w:rFonts w:cs="Times New Roman"/>
          <w:b/>
          <w:bCs/>
          <w:lang w:val="en-GB"/>
        </w:rPr>
        <w:t>ne:</w:t>
      </w:r>
      <w:bookmarkEnd w:id="9"/>
    </w:p>
    <w:p w14:paraId="6B150550" w14:textId="15E1CFA1" w:rsidR="0098195E" w:rsidRPr="00800211" w:rsidRDefault="0098195E"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 xml:space="preserve">Mr Amana have </w:t>
      </w:r>
      <w:r w:rsidR="00800211" w:rsidRPr="00800211">
        <w:rPr>
          <w:rFonts w:ascii="Times New Roman" w:hAnsi="Times New Roman" w:cs="Times New Roman"/>
          <w:sz w:val="24"/>
          <w:szCs w:val="24"/>
          <w:lang w:val="en-GB"/>
        </w:rPr>
        <w:t>decided</w:t>
      </w:r>
      <w:r w:rsidRPr="00800211">
        <w:rPr>
          <w:rFonts w:ascii="Times New Roman" w:hAnsi="Times New Roman" w:cs="Times New Roman"/>
          <w:sz w:val="24"/>
          <w:szCs w:val="24"/>
          <w:lang w:val="en-GB"/>
        </w:rPr>
        <w:t xml:space="preserve"> that he will </w:t>
      </w:r>
      <w:r w:rsidR="00542A9E" w:rsidRPr="00800211">
        <w:rPr>
          <w:rFonts w:ascii="Times New Roman" w:hAnsi="Times New Roman" w:cs="Times New Roman"/>
          <w:sz w:val="24"/>
          <w:szCs w:val="24"/>
          <w:lang w:val="en-GB"/>
        </w:rPr>
        <w:t>shift</w:t>
      </w:r>
      <w:r w:rsidRPr="00800211">
        <w:rPr>
          <w:rFonts w:ascii="Times New Roman" w:hAnsi="Times New Roman" w:cs="Times New Roman"/>
          <w:sz w:val="24"/>
          <w:szCs w:val="24"/>
          <w:lang w:val="en-GB"/>
        </w:rPr>
        <w:t xml:space="preserve"> his 50% business on online. </w:t>
      </w:r>
    </w:p>
    <w:p w14:paraId="7DC7E7EA" w14:textId="35941422" w:rsidR="00336538" w:rsidRPr="00800211" w:rsidRDefault="00336538"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If he sell his product in online the total cost will be 150000+50000+35000=235000 euro. The cost is high but he can sell 100000 unit of product. So he can make huge amount of profit by selling the product.by selling online he can also expand his business in future. On the other hand by selling in AMAZON the total cost will be 50000 euro. He can sell an amount of 65000 units. In this process though the cost is low the selling unit is also low. He cannot make much profit by selling amazon. Besides there have more limitations in selling amazon. There is no control over the prising in amazon. So he either can sell the product at a good value or cannot sale. There have huge risk in the business. So he must go for the online business.</w:t>
      </w:r>
    </w:p>
    <w:p w14:paraId="0E393B60" w14:textId="462485CF" w:rsidR="00C824B3" w:rsidRPr="00800211" w:rsidRDefault="00542A9E"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Internet</w:t>
      </w:r>
      <w:r w:rsidR="0098195E" w:rsidRPr="00800211">
        <w:rPr>
          <w:rFonts w:ascii="Times New Roman" w:hAnsi="Times New Roman" w:cs="Times New Roman"/>
          <w:sz w:val="24"/>
          <w:szCs w:val="24"/>
          <w:lang w:val="en-GB"/>
        </w:rPr>
        <w:t xml:space="preserve"> businesses have lower </w:t>
      </w:r>
      <w:r w:rsidR="007E5D49" w:rsidRPr="00800211">
        <w:rPr>
          <w:rFonts w:ascii="Times New Roman" w:hAnsi="Times New Roman" w:cs="Times New Roman"/>
          <w:sz w:val="24"/>
          <w:szCs w:val="24"/>
          <w:lang w:val="en-GB"/>
        </w:rPr>
        <w:t>start-up</w:t>
      </w:r>
      <w:r w:rsidR="0098195E" w:rsidRPr="00800211">
        <w:rPr>
          <w:rFonts w:ascii="Times New Roman" w:hAnsi="Times New Roman" w:cs="Times New Roman"/>
          <w:sz w:val="24"/>
          <w:szCs w:val="24"/>
          <w:lang w:val="en-GB"/>
        </w:rPr>
        <w:t xml:space="preserve"> costs because they don't need a physical location. Avoid rent, benefits, and new </w:t>
      </w:r>
      <w:r w:rsidR="00336538" w:rsidRPr="00800211">
        <w:rPr>
          <w:rFonts w:ascii="Times New Roman" w:hAnsi="Times New Roman" w:cs="Times New Roman"/>
          <w:sz w:val="24"/>
          <w:szCs w:val="24"/>
          <w:lang w:val="en-GB"/>
        </w:rPr>
        <w:t>hires. Online</w:t>
      </w:r>
      <w:r w:rsidR="0098195E" w:rsidRPr="00800211">
        <w:rPr>
          <w:rFonts w:ascii="Times New Roman" w:hAnsi="Times New Roman" w:cs="Times New Roman"/>
          <w:sz w:val="24"/>
          <w:szCs w:val="24"/>
          <w:lang w:val="en-GB"/>
        </w:rPr>
        <w:t xml:space="preserve"> and in-store shopping offer unique experiences. However, B2B and B2C subsets can be further divided (B2C). Customers can browse products, ask experts about services, and read reviews when shopping online. To convert browsers into buyers, your B2B e-commerce platform must offer a great customer </w:t>
      </w:r>
      <w:r w:rsidR="007E5D49" w:rsidRPr="00800211">
        <w:rPr>
          <w:rFonts w:ascii="Times New Roman" w:hAnsi="Times New Roman" w:cs="Times New Roman"/>
          <w:sz w:val="24"/>
          <w:szCs w:val="24"/>
          <w:lang w:val="en-GB"/>
        </w:rPr>
        <w:t>experience. Because</w:t>
      </w:r>
      <w:r w:rsidR="00297D05" w:rsidRPr="00800211">
        <w:rPr>
          <w:rFonts w:ascii="Times New Roman" w:hAnsi="Times New Roman" w:cs="Times New Roman"/>
          <w:sz w:val="24"/>
          <w:szCs w:val="24"/>
          <w:lang w:val="en-GB"/>
        </w:rPr>
        <w:t xml:space="preserve"> he runs his firm online, he will enjoy all of these advantages. He is able to reduce his expenses, which will allow him to increase his annual earnings. On the other hand, conducting business via the internet is a very promising </w:t>
      </w:r>
      <w:r w:rsidR="00336538" w:rsidRPr="00800211">
        <w:rPr>
          <w:rFonts w:ascii="Times New Roman" w:hAnsi="Times New Roman" w:cs="Times New Roman"/>
          <w:sz w:val="24"/>
          <w:szCs w:val="24"/>
          <w:lang w:val="en-GB"/>
        </w:rPr>
        <w:t>endeavour</w:t>
      </w:r>
      <w:r w:rsidR="00297D05" w:rsidRPr="00800211">
        <w:rPr>
          <w:rFonts w:ascii="Times New Roman" w:hAnsi="Times New Roman" w:cs="Times New Roman"/>
          <w:sz w:val="24"/>
          <w:szCs w:val="24"/>
          <w:lang w:val="en-GB"/>
        </w:rPr>
        <w:t xml:space="preserve"> in the modern </w:t>
      </w:r>
      <w:r w:rsidR="007E5D49" w:rsidRPr="00800211">
        <w:rPr>
          <w:rFonts w:ascii="Times New Roman" w:hAnsi="Times New Roman" w:cs="Times New Roman"/>
          <w:sz w:val="24"/>
          <w:szCs w:val="24"/>
          <w:lang w:val="en-GB"/>
        </w:rPr>
        <w:t>era. Estimates</w:t>
      </w:r>
      <w:r w:rsidR="00C824B3" w:rsidRPr="00800211">
        <w:rPr>
          <w:rFonts w:ascii="Times New Roman" w:hAnsi="Times New Roman" w:cs="Times New Roman"/>
          <w:sz w:val="24"/>
          <w:szCs w:val="24"/>
          <w:lang w:val="en-GB"/>
        </w:rPr>
        <w:t xml:space="preserve"> put the sum needed to launch an online business at 350,000. The total amount comprises the cost of a distribution network (150,000), an upgraded website (50,000) able to handle a large number of sales, and the salary of an IT expert (35,000) for one year. However, annual unit sales of 100,000 are anticipated. It's worth it because the long-term benefits far outweigh the initial cost. There is an extremely high volume of activity. It's a fact that there are many ways in which monetary costs might be reduced when conducting company online. Although it is relatively inexpensive, the alternative is subject to intense competition and lax price regulation</w:t>
      </w:r>
      <w:r w:rsidR="00A06474" w:rsidRPr="00800211">
        <w:rPr>
          <w:rFonts w:ascii="Times New Roman" w:hAnsi="Times New Roman" w:cs="Times New Roman"/>
          <w:color w:val="222222"/>
          <w:sz w:val="24"/>
          <w:szCs w:val="24"/>
          <w:shd w:val="clear" w:color="auto" w:fill="FFFFFF"/>
          <w:lang w:val="en-GB"/>
        </w:rPr>
        <w:t xml:space="preserve"> (Hu, N., Liu, L. and Zhang, J.J., 2008)</w:t>
      </w:r>
      <w:r w:rsidR="00C824B3" w:rsidRPr="00800211">
        <w:rPr>
          <w:rFonts w:ascii="Times New Roman" w:hAnsi="Times New Roman" w:cs="Times New Roman"/>
          <w:sz w:val="24"/>
          <w:szCs w:val="24"/>
          <w:lang w:val="en-GB"/>
        </w:rPr>
        <w:t>.</w:t>
      </w:r>
    </w:p>
    <w:p w14:paraId="6C87FEC6" w14:textId="16457A73" w:rsidR="00C824B3" w:rsidRPr="00800211" w:rsidRDefault="00C824B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The website is his own property, therefore he can modify it however he sees fit. He is completely satisfied with the layout of his product pages and the flow of his checkout process</w:t>
      </w:r>
      <w:r w:rsidR="00A06474" w:rsidRPr="00800211">
        <w:rPr>
          <w:rFonts w:ascii="Times New Roman" w:hAnsi="Times New Roman" w:cs="Times New Roman"/>
          <w:color w:val="222222"/>
          <w:sz w:val="24"/>
          <w:szCs w:val="24"/>
          <w:shd w:val="clear" w:color="auto" w:fill="FFFFFF"/>
          <w:lang w:val="en-GB"/>
        </w:rPr>
        <w:t xml:space="preserve"> (Cavallo, A., </w:t>
      </w:r>
      <w:r w:rsidR="00A06474" w:rsidRPr="00800211">
        <w:rPr>
          <w:rFonts w:ascii="Times New Roman" w:hAnsi="Times New Roman" w:cs="Times New Roman"/>
          <w:color w:val="222222"/>
          <w:sz w:val="24"/>
          <w:szCs w:val="24"/>
          <w:shd w:val="clear" w:color="auto" w:fill="FFFFFF"/>
          <w:lang w:val="en-GB"/>
        </w:rPr>
        <w:lastRenderedPageBreak/>
        <w:t>2018)</w:t>
      </w:r>
      <w:r w:rsidR="00542A9E" w:rsidRPr="00800211">
        <w:rPr>
          <w:rFonts w:ascii="Times New Roman" w:hAnsi="Times New Roman" w:cs="Times New Roman"/>
          <w:sz w:val="24"/>
          <w:szCs w:val="24"/>
          <w:lang w:val="en-GB"/>
        </w:rPr>
        <w:t>.</w:t>
      </w:r>
      <w:r w:rsidRPr="00800211">
        <w:rPr>
          <w:rFonts w:ascii="Times New Roman" w:hAnsi="Times New Roman" w:cs="Times New Roman"/>
          <w:sz w:val="24"/>
          <w:szCs w:val="24"/>
          <w:lang w:val="en-GB"/>
        </w:rPr>
        <w:t>He can avoid any potential competition from hosted services like Amazon and Shopify b</w:t>
      </w:r>
      <w:r w:rsidR="00542A9E" w:rsidRPr="00800211">
        <w:rPr>
          <w:rFonts w:ascii="Times New Roman" w:hAnsi="Times New Roman" w:cs="Times New Roman"/>
          <w:sz w:val="24"/>
          <w:szCs w:val="24"/>
          <w:lang w:val="en-GB"/>
        </w:rPr>
        <w:t>ecause he owns the domain name. If</w:t>
      </w:r>
      <w:r w:rsidRPr="00800211">
        <w:rPr>
          <w:rFonts w:ascii="Times New Roman" w:hAnsi="Times New Roman" w:cs="Times New Roman"/>
          <w:sz w:val="24"/>
          <w:szCs w:val="24"/>
          <w:lang w:val="en-GB"/>
        </w:rPr>
        <w:t xml:space="preserve"> he sells on Amazon, he can reach the</w:t>
      </w:r>
      <w:r w:rsidR="00542A9E" w:rsidRPr="00800211">
        <w:rPr>
          <w:rFonts w:ascii="Times New Roman" w:hAnsi="Times New Roman" w:cs="Times New Roman"/>
          <w:sz w:val="24"/>
          <w:szCs w:val="24"/>
          <w:lang w:val="en-GB"/>
        </w:rPr>
        <w:t xml:space="preserve"> company's massive client base. After</w:t>
      </w:r>
      <w:r w:rsidRPr="00800211">
        <w:rPr>
          <w:rFonts w:ascii="Times New Roman" w:hAnsi="Times New Roman" w:cs="Times New Roman"/>
          <w:sz w:val="24"/>
          <w:szCs w:val="24"/>
          <w:lang w:val="en-GB"/>
        </w:rPr>
        <w:t xml:space="preserve"> making his purchase, the customer continues to be an Amazon customer. This makes it difficult for Amazon sellers to build trust with their target audience and earn their loyalty. Selling exclusively through his website, however, has allowed</w:t>
      </w:r>
      <w:r w:rsidR="00542A9E" w:rsidRPr="00800211">
        <w:rPr>
          <w:rFonts w:ascii="Times New Roman" w:hAnsi="Times New Roman" w:cs="Times New Roman"/>
          <w:sz w:val="24"/>
          <w:szCs w:val="24"/>
          <w:lang w:val="en-GB"/>
        </w:rPr>
        <w:t xml:space="preserve"> him to maintain his clientele. Because</w:t>
      </w:r>
      <w:r w:rsidRPr="00800211">
        <w:rPr>
          <w:rFonts w:ascii="Times New Roman" w:hAnsi="Times New Roman" w:cs="Times New Roman"/>
          <w:sz w:val="24"/>
          <w:szCs w:val="24"/>
          <w:lang w:val="en-GB"/>
        </w:rPr>
        <w:t xml:space="preserve"> he controls his customers, he can employ digital marketing to its utmost potential for him (as opposed to renting them from Amazon). He can increase sales with digital strategies like social media marketing, email marketing, and paid advertising by reaching out to present and new customers. For instance, he may decide to have his company start an email marketing campaign to reclaim abandoned cart goods. Online merchants and customers alike can benefit great</w:t>
      </w:r>
      <w:r w:rsidR="00542A9E" w:rsidRPr="00800211">
        <w:rPr>
          <w:rFonts w:ascii="Times New Roman" w:hAnsi="Times New Roman" w:cs="Times New Roman"/>
          <w:sz w:val="24"/>
          <w:szCs w:val="24"/>
          <w:lang w:val="en-GB"/>
        </w:rPr>
        <w:t>ly from (and take joy in) data. The</w:t>
      </w:r>
      <w:r w:rsidRPr="00800211">
        <w:rPr>
          <w:rFonts w:ascii="Times New Roman" w:hAnsi="Times New Roman" w:cs="Times New Roman"/>
          <w:sz w:val="24"/>
          <w:szCs w:val="24"/>
          <w:lang w:val="en-GB"/>
        </w:rPr>
        <w:t xml:space="preserve"> analytical data he receives from his own site is far more in-depth than the data he receives from Amazon. He can see details such as how long a person spent on the site, which pages they looked at, and how long they spent on each. By including these details into his site design, he will be able to increase the volume of traffic to his site and, ultimately, sales</w:t>
      </w:r>
      <w:r w:rsidR="00A06474" w:rsidRPr="00800211">
        <w:rPr>
          <w:rFonts w:ascii="Times New Roman" w:hAnsi="Times New Roman" w:cs="Times New Roman"/>
          <w:color w:val="222222"/>
          <w:sz w:val="24"/>
          <w:szCs w:val="24"/>
          <w:shd w:val="clear" w:color="auto" w:fill="FFFFFF"/>
          <w:lang w:val="en-GB"/>
        </w:rPr>
        <w:t xml:space="preserve"> (</w:t>
      </w:r>
      <w:proofErr w:type="spellStart"/>
      <w:r w:rsidR="00A06474" w:rsidRPr="00800211">
        <w:rPr>
          <w:rFonts w:ascii="Times New Roman" w:hAnsi="Times New Roman" w:cs="Times New Roman"/>
          <w:color w:val="222222"/>
          <w:sz w:val="24"/>
          <w:szCs w:val="24"/>
          <w:shd w:val="clear" w:color="auto" w:fill="FFFFFF"/>
          <w:lang w:val="en-GB"/>
        </w:rPr>
        <w:t>Reinartz</w:t>
      </w:r>
      <w:proofErr w:type="spellEnd"/>
      <w:r w:rsidR="00A06474" w:rsidRPr="00800211">
        <w:rPr>
          <w:rFonts w:ascii="Times New Roman" w:hAnsi="Times New Roman" w:cs="Times New Roman"/>
          <w:color w:val="222222"/>
          <w:sz w:val="24"/>
          <w:szCs w:val="24"/>
          <w:shd w:val="clear" w:color="auto" w:fill="FFFFFF"/>
          <w:lang w:val="en-GB"/>
        </w:rPr>
        <w:t xml:space="preserve">, W. and </w:t>
      </w:r>
      <w:proofErr w:type="spellStart"/>
      <w:r w:rsidR="00A06474" w:rsidRPr="00800211">
        <w:rPr>
          <w:rFonts w:ascii="Times New Roman" w:hAnsi="Times New Roman" w:cs="Times New Roman"/>
          <w:color w:val="222222"/>
          <w:sz w:val="24"/>
          <w:szCs w:val="24"/>
          <w:shd w:val="clear" w:color="auto" w:fill="FFFFFF"/>
          <w:lang w:val="en-GB"/>
        </w:rPr>
        <w:t>Imschloß</w:t>
      </w:r>
      <w:proofErr w:type="spellEnd"/>
      <w:r w:rsidR="00A06474" w:rsidRPr="00800211">
        <w:rPr>
          <w:rFonts w:ascii="Times New Roman" w:hAnsi="Times New Roman" w:cs="Times New Roman"/>
          <w:color w:val="222222"/>
          <w:sz w:val="24"/>
          <w:szCs w:val="24"/>
          <w:shd w:val="clear" w:color="auto" w:fill="FFFFFF"/>
          <w:lang w:val="en-GB"/>
        </w:rPr>
        <w:t>, M., 2017)</w:t>
      </w:r>
      <w:r w:rsidRPr="00800211">
        <w:rPr>
          <w:rFonts w:ascii="Times New Roman" w:hAnsi="Times New Roman" w:cs="Times New Roman"/>
          <w:sz w:val="24"/>
          <w:szCs w:val="24"/>
          <w:lang w:val="en-GB"/>
        </w:rPr>
        <w:t>.</w:t>
      </w:r>
    </w:p>
    <w:p w14:paraId="3845EEFC" w14:textId="77777777" w:rsidR="00297D05" w:rsidRPr="00800211" w:rsidRDefault="00C824B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Amazon's low prices have sparked a pricing war among retailers. To maintain market share and rank highly in Amazon search results, sellers need to keep prices low. If he wants to make a sale, he needs to make sure his product appears in the top three search results, as the vast majority of users (around 64%) only ever click on the top three results. They don't have to do much digging into a vendor's legitimacy before making a purchase. Customers who are ready to buy can do so with a single click of the "Add to cart" button, and many sellers feel that Amazon uses information about its most successful third-party sellers to guide the development of its own brands and products. A membership is not required for the Individual plan. What this means is that he needs to get his online business up and running immediately.</w:t>
      </w:r>
    </w:p>
    <w:p w14:paraId="6DEE1987" w14:textId="77777777" w:rsidR="003934F3" w:rsidRPr="00800211" w:rsidRDefault="003934F3" w:rsidP="00800211">
      <w:pPr>
        <w:spacing w:line="360" w:lineRule="auto"/>
        <w:jc w:val="both"/>
        <w:rPr>
          <w:rFonts w:ascii="Times New Roman" w:hAnsi="Times New Roman" w:cs="Times New Roman"/>
          <w:sz w:val="24"/>
          <w:szCs w:val="24"/>
          <w:lang w:val="en-GB"/>
        </w:rPr>
      </w:pPr>
    </w:p>
    <w:p w14:paraId="62564408" w14:textId="77777777" w:rsidR="003934F3" w:rsidRPr="00800211" w:rsidRDefault="003934F3" w:rsidP="00800211">
      <w:pPr>
        <w:spacing w:line="360" w:lineRule="auto"/>
        <w:jc w:val="both"/>
        <w:rPr>
          <w:rFonts w:ascii="Times New Roman" w:hAnsi="Times New Roman" w:cs="Times New Roman"/>
          <w:sz w:val="24"/>
          <w:szCs w:val="24"/>
          <w:lang w:val="en-GB"/>
        </w:rPr>
      </w:pPr>
    </w:p>
    <w:p w14:paraId="227CC7A4" w14:textId="77777777" w:rsidR="003934F3" w:rsidRPr="00800211" w:rsidRDefault="003934F3" w:rsidP="00800211">
      <w:pPr>
        <w:spacing w:line="360" w:lineRule="auto"/>
        <w:jc w:val="both"/>
        <w:rPr>
          <w:rFonts w:ascii="Times New Roman" w:hAnsi="Times New Roman" w:cs="Times New Roman"/>
          <w:sz w:val="24"/>
          <w:szCs w:val="24"/>
          <w:lang w:val="en-GB"/>
        </w:rPr>
      </w:pPr>
    </w:p>
    <w:p w14:paraId="2803A52A" w14:textId="77777777" w:rsidR="00542A9E" w:rsidRPr="00800211" w:rsidRDefault="00542A9E" w:rsidP="00800211">
      <w:pPr>
        <w:spacing w:line="360" w:lineRule="auto"/>
        <w:jc w:val="both"/>
        <w:rPr>
          <w:rFonts w:ascii="Times New Roman" w:hAnsi="Times New Roman" w:cs="Times New Roman"/>
          <w:sz w:val="24"/>
          <w:szCs w:val="24"/>
          <w:lang w:val="en-GB"/>
        </w:rPr>
      </w:pPr>
    </w:p>
    <w:p w14:paraId="2EE3F3C8" w14:textId="77777777" w:rsidR="00542A9E" w:rsidRPr="00800211" w:rsidRDefault="00542A9E" w:rsidP="00800211">
      <w:pPr>
        <w:spacing w:line="360" w:lineRule="auto"/>
        <w:jc w:val="both"/>
        <w:rPr>
          <w:rFonts w:ascii="Times New Roman" w:hAnsi="Times New Roman" w:cs="Times New Roman"/>
          <w:sz w:val="24"/>
          <w:szCs w:val="24"/>
          <w:lang w:val="en-GB"/>
        </w:rPr>
      </w:pPr>
    </w:p>
    <w:p w14:paraId="789CFDBD" w14:textId="77777777" w:rsidR="003934F3" w:rsidRPr="00800211" w:rsidRDefault="003934F3" w:rsidP="00800211">
      <w:pPr>
        <w:pStyle w:val="Titlu1"/>
        <w:spacing w:line="360" w:lineRule="auto"/>
        <w:rPr>
          <w:rFonts w:cs="Times New Roman"/>
          <w:b/>
          <w:bCs/>
          <w:lang w:val="en-GB"/>
        </w:rPr>
      </w:pPr>
      <w:bookmarkStart w:id="10" w:name="_Toc123995076"/>
      <w:r w:rsidRPr="00800211">
        <w:rPr>
          <w:rFonts w:cs="Times New Roman"/>
          <w:b/>
          <w:bCs/>
          <w:lang w:val="en-GB"/>
        </w:rPr>
        <w:lastRenderedPageBreak/>
        <w:t>Conclusion:</w:t>
      </w:r>
      <w:bookmarkEnd w:id="10"/>
    </w:p>
    <w:p w14:paraId="39BF4561" w14:textId="77777777" w:rsidR="003934F3" w:rsidRPr="00800211" w:rsidRDefault="003934F3" w:rsidP="00800211">
      <w:pPr>
        <w:spacing w:line="360" w:lineRule="auto"/>
        <w:jc w:val="both"/>
        <w:rPr>
          <w:rFonts w:ascii="Times New Roman" w:hAnsi="Times New Roman" w:cs="Times New Roman"/>
          <w:sz w:val="24"/>
          <w:szCs w:val="24"/>
          <w:lang w:val="en-GB"/>
        </w:rPr>
      </w:pPr>
      <w:r w:rsidRPr="00800211">
        <w:rPr>
          <w:rFonts w:ascii="Times New Roman" w:hAnsi="Times New Roman" w:cs="Times New Roman"/>
          <w:sz w:val="24"/>
          <w:szCs w:val="24"/>
          <w:lang w:val="en-GB"/>
        </w:rPr>
        <w:t>Retailers are now engaged in a price war as a direct result of Amazon's competitively cheap prices. Sellers have to keep their pricing low in order to preserve their market share and rank highly in the search results on Amazon. Because the vast majority of users (about 64%) only ever click on the top three search results, if he wants to make a sale, he needs to make sure that his product appears in the top three search results. Only then will he have a chance to make a sale. They don't have to do a lot of research to determine whether or not a seller is legitimate before making a purchase from them.</w:t>
      </w:r>
    </w:p>
    <w:p w14:paraId="79D56EAE" w14:textId="77777777" w:rsidR="003934F3" w:rsidRPr="00800211" w:rsidRDefault="003934F3" w:rsidP="00800211">
      <w:pPr>
        <w:spacing w:line="360" w:lineRule="auto"/>
        <w:jc w:val="both"/>
        <w:rPr>
          <w:rFonts w:ascii="Times New Roman" w:hAnsi="Times New Roman" w:cs="Times New Roman"/>
          <w:sz w:val="24"/>
          <w:szCs w:val="24"/>
          <w:lang w:val="en-GB"/>
        </w:rPr>
      </w:pPr>
    </w:p>
    <w:p w14:paraId="0C03FE41" w14:textId="77777777" w:rsidR="003934F3" w:rsidRPr="00800211" w:rsidRDefault="003934F3" w:rsidP="00800211">
      <w:pPr>
        <w:spacing w:line="360" w:lineRule="auto"/>
        <w:jc w:val="both"/>
        <w:rPr>
          <w:rFonts w:ascii="Times New Roman" w:hAnsi="Times New Roman" w:cs="Times New Roman"/>
          <w:sz w:val="24"/>
          <w:szCs w:val="24"/>
          <w:lang w:val="en-GB"/>
        </w:rPr>
      </w:pPr>
    </w:p>
    <w:p w14:paraId="103DAC9A" w14:textId="77777777" w:rsidR="003934F3" w:rsidRPr="00800211" w:rsidRDefault="003934F3" w:rsidP="00800211">
      <w:pPr>
        <w:spacing w:line="360" w:lineRule="auto"/>
        <w:jc w:val="both"/>
        <w:rPr>
          <w:rFonts w:ascii="Times New Roman" w:hAnsi="Times New Roman" w:cs="Times New Roman"/>
          <w:sz w:val="24"/>
          <w:szCs w:val="24"/>
          <w:lang w:val="en-GB"/>
        </w:rPr>
      </w:pPr>
    </w:p>
    <w:p w14:paraId="29135122" w14:textId="77777777" w:rsidR="003934F3" w:rsidRPr="00800211" w:rsidRDefault="003934F3" w:rsidP="00800211">
      <w:pPr>
        <w:spacing w:line="360" w:lineRule="auto"/>
        <w:jc w:val="both"/>
        <w:rPr>
          <w:rFonts w:ascii="Times New Roman" w:hAnsi="Times New Roman" w:cs="Times New Roman"/>
          <w:sz w:val="24"/>
          <w:szCs w:val="24"/>
          <w:lang w:val="en-GB"/>
        </w:rPr>
      </w:pPr>
    </w:p>
    <w:p w14:paraId="651C603D" w14:textId="77777777" w:rsidR="00542A9E" w:rsidRPr="00800211" w:rsidRDefault="00542A9E" w:rsidP="00800211">
      <w:pPr>
        <w:spacing w:line="360" w:lineRule="auto"/>
        <w:jc w:val="both"/>
        <w:rPr>
          <w:rFonts w:ascii="Times New Roman" w:hAnsi="Times New Roman" w:cs="Times New Roman"/>
          <w:sz w:val="24"/>
          <w:szCs w:val="24"/>
          <w:lang w:val="en-GB"/>
        </w:rPr>
      </w:pPr>
    </w:p>
    <w:p w14:paraId="0CA4EAAA" w14:textId="77777777" w:rsidR="00542A9E" w:rsidRPr="00800211" w:rsidRDefault="00542A9E" w:rsidP="00800211">
      <w:pPr>
        <w:spacing w:line="360" w:lineRule="auto"/>
        <w:jc w:val="both"/>
        <w:rPr>
          <w:rFonts w:ascii="Times New Roman" w:hAnsi="Times New Roman" w:cs="Times New Roman"/>
          <w:sz w:val="24"/>
          <w:szCs w:val="24"/>
          <w:lang w:val="en-GB"/>
        </w:rPr>
      </w:pPr>
    </w:p>
    <w:p w14:paraId="2DCB41D1" w14:textId="77777777" w:rsidR="00542A9E" w:rsidRPr="00800211" w:rsidRDefault="00542A9E" w:rsidP="00800211">
      <w:pPr>
        <w:spacing w:line="360" w:lineRule="auto"/>
        <w:jc w:val="both"/>
        <w:rPr>
          <w:rFonts w:ascii="Times New Roman" w:hAnsi="Times New Roman" w:cs="Times New Roman"/>
          <w:sz w:val="24"/>
          <w:szCs w:val="24"/>
          <w:lang w:val="en-GB"/>
        </w:rPr>
      </w:pPr>
    </w:p>
    <w:p w14:paraId="69A8C265" w14:textId="77777777" w:rsidR="00542A9E" w:rsidRPr="00800211" w:rsidRDefault="00542A9E" w:rsidP="00800211">
      <w:pPr>
        <w:spacing w:line="360" w:lineRule="auto"/>
        <w:jc w:val="both"/>
        <w:rPr>
          <w:rFonts w:ascii="Times New Roman" w:hAnsi="Times New Roman" w:cs="Times New Roman"/>
          <w:sz w:val="24"/>
          <w:szCs w:val="24"/>
          <w:lang w:val="en-GB"/>
        </w:rPr>
      </w:pPr>
    </w:p>
    <w:p w14:paraId="0A3683DF" w14:textId="77777777" w:rsidR="00542A9E" w:rsidRPr="00800211" w:rsidRDefault="00542A9E" w:rsidP="00800211">
      <w:pPr>
        <w:spacing w:line="360" w:lineRule="auto"/>
        <w:jc w:val="both"/>
        <w:rPr>
          <w:rFonts w:ascii="Times New Roman" w:hAnsi="Times New Roman" w:cs="Times New Roman"/>
          <w:sz w:val="24"/>
          <w:szCs w:val="24"/>
          <w:lang w:val="en-GB"/>
        </w:rPr>
      </w:pPr>
    </w:p>
    <w:p w14:paraId="686DBA0E" w14:textId="77777777" w:rsidR="00542A9E" w:rsidRPr="00800211" w:rsidRDefault="00542A9E" w:rsidP="00800211">
      <w:pPr>
        <w:spacing w:line="360" w:lineRule="auto"/>
        <w:jc w:val="both"/>
        <w:rPr>
          <w:rFonts w:ascii="Times New Roman" w:hAnsi="Times New Roman" w:cs="Times New Roman"/>
          <w:sz w:val="24"/>
          <w:szCs w:val="24"/>
          <w:lang w:val="en-GB"/>
        </w:rPr>
      </w:pPr>
    </w:p>
    <w:p w14:paraId="5487A631" w14:textId="77777777" w:rsidR="00542A9E" w:rsidRPr="00800211" w:rsidRDefault="00542A9E" w:rsidP="00800211">
      <w:pPr>
        <w:spacing w:line="360" w:lineRule="auto"/>
        <w:jc w:val="both"/>
        <w:rPr>
          <w:rFonts w:ascii="Times New Roman" w:hAnsi="Times New Roman" w:cs="Times New Roman"/>
          <w:sz w:val="24"/>
          <w:szCs w:val="24"/>
          <w:lang w:val="en-GB"/>
        </w:rPr>
      </w:pPr>
    </w:p>
    <w:p w14:paraId="72FF9059" w14:textId="77777777" w:rsidR="00542A9E" w:rsidRPr="00800211" w:rsidRDefault="00542A9E" w:rsidP="00800211">
      <w:pPr>
        <w:spacing w:line="360" w:lineRule="auto"/>
        <w:jc w:val="both"/>
        <w:rPr>
          <w:rFonts w:ascii="Times New Roman" w:hAnsi="Times New Roman" w:cs="Times New Roman"/>
          <w:sz w:val="24"/>
          <w:szCs w:val="24"/>
          <w:lang w:val="en-GB"/>
        </w:rPr>
      </w:pPr>
    </w:p>
    <w:p w14:paraId="51518B69" w14:textId="77777777" w:rsidR="00542A9E" w:rsidRPr="00800211" w:rsidRDefault="00542A9E" w:rsidP="00800211">
      <w:pPr>
        <w:spacing w:line="360" w:lineRule="auto"/>
        <w:jc w:val="both"/>
        <w:rPr>
          <w:rFonts w:ascii="Times New Roman" w:hAnsi="Times New Roman" w:cs="Times New Roman"/>
          <w:sz w:val="24"/>
          <w:szCs w:val="24"/>
          <w:lang w:val="en-GB"/>
        </w:rPr>
      </w:pPr>
    </w:p>
    <w:p w14:paraId="405E1655" w14:textId="77777777" w:rsidR="00542A9E" w:rsidRPr="00800211" w:rsidRDefault="00542A9E" w:rsidP="00800211">
      <w:pPr>
        <w:spacing w:line="360" w:lineRule="auto"/>
        <w:jc w:val="both"/>
        <w:rPr>
          <w:rFonts w:ascii="Times New Roman" w:hAnsi="Times New Roman" w:cs="Times New Roman"/>
          <w:sz w:val="24"/>
          <w:szCs w:val="24"/>
          <w:lang w:val="en-GB"/>
        </w:rPr>
      </w:pPr>
    </w:p>
    <w:p w14:paraId="748B96E3" w14:textId="77777777" w:rsidR="00542A9E" w:rsidRPr="00800211" w:rsidRDefault="00542A9E" w:rsidP="00800211">
      <w:pPr>
        <w:spacing w:line="360" w:lineRule="auto"/>
        <w:jc w:val="both"/>
        <w:rPr>
          <w:rFonts w:ascii="Times New Roman" w:hAnsi="Times New Roman" w:cs="Times New Roman"/>
          <w:sz w:val="24"/>
          <w:szCs w:val="24"/>
          <w:lang w:val="en-GB"/>
        </w:rPr>
      </w:pPr>
    </w:p>
    <w:p w14:paraId="2A2884C4" w14:textId="77777777" w:rsidR="003934F3" w:rsidRPr="00800211" w:rsidRDefault="003934F3" w:rsidP="00800211">
      <w:pPr>
        <w:pStyle w:val="Titlu1"/>
        <w:spacing w:line="360" w:lineRule="auto"/>
        <w:rPr>
          <w:rFonts w:cs="Times New Roman"/>
          <w:b/>
          <w:bCs/>
          <w:lang w:val="en-GB"/>
        </w:rPr>
      </w:pPr>
      <w:bookmarkStart w:id="11" w:name="_Toc123995077"/>
      <w:r w:rsidRPr="00800211">
        <w:rPr>
          <w:rFonts w:cs="Times New Roman"/>
          <w:b/>
          <w:bCs/>
          <w:lang w:val="en-GB"/>
        </w:rPr>
        <w:lastRenderedPageBreak/>
        <w:t>Reference:</w:t>
      </w:r>
      <w:bookmarkEnd w:id="11"/>
    </w:p>
    <w:p w14:paraId="6F7A283F" w14:textId="77777777" w:rsidR="003934F3" w:rsidRPr="00800211" w:rsidRDefault="003934F3" w:rsidP="00800211">
      <w:pPr>
        <w:pStyle w:val="Listparagraf"/>
        <w:numPr>
          <w:ilvl w:val="0"/>
          <w:numId w:val="1"/>
        </w:numPr>
        <w:spacing w:line="360" w:lineRule="auto"/>
        <w:jc w:val="both"/>
        <w:rPr>
          <w:rFonts w:ascii="Times New Roman" w:hAnsi="Times New Roman" w:cs="Times New Roman"/>
          <w:color w:val="222222"/>
          <w:sz w:val="24"/>
          <w:szCs w:val="24"/>
          <w:shd w:val="clear" w:color="auto" w:fill="FFFFFF"/>
          <w:lang w:val="en-GB"/>
        </w:rPr>
      </w:pPr>
      <w:r w:rsidRPr="00800211">
        <w:rPr>
          <w:rFonts w:ascii="Times New Roman" w:hAnsi="Times New Roman" w:cs="Times New Roman"/>
          <w:color w:val="222222"/>
          <w:sz w:val="24"/>
          <w:szCs w:val="24"/>
          <w:shd w:val="clear" w:color="auto" w:fill="FFFFFF"/>
          <w:lang w:val="en-GB"/>
        </w:rPr>
        <w:t xml:space="preserve">Radu, M. and </w:t>
      </w:r>
      <w:proofErr w:type="spellStart"/>
      <w:r w:rsidRPr="00800211">
        <w:rPr>
          <w:rFonts w:ascii="Times New Roman" w:hAnsi="Times New Roman" w:cs="Times New Roman"/>
          <w:color w:val="222222"/>
          <w:sz w:val="24"/>
          <w:szCs w:val="24"/>
          <w:shd w:val="clear" w:color="auto" w:fill="FFFFFF"/>
          <w:lang w:val="en-GB"/>
        </w:rPr>
        <w:t>Giju</w:t>
      </w:r>
      <w:proofErr w:type="spellEnd"/>
      <w:r w:rsidRPr="00800211">
        <w:rPr>
          <w:rFonts w:ascii="Times New Roman" w:hAnsi="Times New Roman" w:cs="Times New Roman"/>
          <w:color w:val="222222"/>
          <w:sz w:val="24"/>
          <w:szCs w:val="24"/>
          <w:shd w:val="clear" w:color="auto" w:fill="FFFFFF"/>
          <w:lang w:val="en-GB"/>
        </w:rPr>
        <w:t>, G.C., 2015. The flexible budget-basic tool of the management control in the economic entities. </w:t>
      </w:r>
      <w:r w:rsidRPr="00800211">
        <w:rPr>
          <w:rFonts w:ascii="Times New Roman" w:hAnsi="Times New Roman" w:cs="Times New Roman"/>
          <w:i/>
          <w:iCs/>
          <w:color w:val="222222"/>
          <w:sz w:val="24"/>
          <w:szCs w:val="24"/>
          <w:shd w:val="clear" w:color="auto" w:fill="FFFFFF"/>
          <w:lang w:val="en-GB"/>
        </w:rPr>
        <w:t>Scientific Bulletin-Economic Sciences/</w:t>
      </w:r>
      <w:proofErr w:type="spellStart"/>
      <w:r w:rsidRPr="00800211">
        <w:rPr>
          <w:rFonts w:ascii="Times New Roman" w:hAnsi="Times New Roman" w:cs="Times New Roman"/>
          <w:i/>
          <w:iCs/>
          <w:color w:val="222222"/>
          <w:sz w:val="24"/>
          <w:szCs w:val="24"/>
          <w:shd w:val="clear" w:color="auto" w:fill="FFFFFF"/>
          <w:lang w:val="en-GB"/>
        </w:rPr>
        <w:t>Buletin</w:t>
      </w:r>
      <w:proofErr w:type="spellEnd"/>
      <w:r w:rsidRPr="00800211">
        <w:rPr>
          <w:rFonts w:ascii="Times New Roman" w:hAnsi="Times New Roman" w:cs="Times New Roman"/>
          <w:i/>
          <w:iCs/>
          <w:color w:val="222222"/>
          <w:sz w:val="24"/>
          <w:szCs w:val="24"/>
          <w:shd w:val="clear" w:color="auto" w:fill="FFFFFF"/>
          <w:lang w:val="en-GB"/>
        </w:rPr>
        <w:t xml:space="preserve"> </w:t>
      </w:r>
      <w:proofErr w:type="spellStart"/>
      <w:r w:rsidRPr="00800211">
        <w:rPr>
          <w:rFonts w:ascii="Times New Roman" w:hAnsi="Times New Roman" w:cs="Times New Roman"/>
          <w:i/>
          <w:iCs/>
          <w:color w:val="222222"/>
          <w:sz w:val="24"/>
          <w:szCs w:val="24"/>
          <w:shd w:val="clear" w:color="auto" w:fill="FFFFFF"/>
          <w:lang w:val="en-GB"/>
        </w:rPr>
        <w:t>Stiintific-Seria</w:t>
      </w:r>
      <w:proofErr w:type="spellEnd"/>
      <w:r w:rsidRPr="00800211">
        <w:rPr>
          <w:rFonts w:ascii="Times New Roman" w:hAnsi="Times New Roman" w:cs="Times New Roman"/>
          <w:i/>
          <w:iCs/>
          <w:color w:val="222222"/>
          <w:sz w:val="24"/>
          <w:szCs w:val="24"/>
          <w:shd w:val="clear" w:color="auto" w:fill="FFFFFF"/>
          <w:lang w:val="en-GB"/>
        </w:rPr>
        <w:t xml:space="preserve"> </w:t>
      </w:r>
      <w:proofErr w:type="spellStart"/>
      <w:r w:rsidRPr="00800211">
        <w:rPr>
          <w:rFonts w:ascii="Times New Roman" w:hAnsi="Times New Roman" w:cs="Times New Roman"/>
          <w:i/>
          <w:iCs/>
          <w:color w:val="222222"/>
          <w:sz w:val="24"/>
          <w:szCs w:val="24"/>
          <w:shd w:val="clear" w:color="auto" w:fill="FFFFFF"/>
          <w:lang w:val="en-GB"/>
        </w:rPr>
        <w:t>Stiinte</w:t>
      </w:r>
      <w:proofErr w:type="spellEnd"/>
      <w:r w:rsidRPr="00800211">
        <w:rPr>
          <w:rFonts w:ascii="Times New Roman" w:hAnsi="Times New Roman" w:cs="Times New Roman"/>
          <w:i/>
          <w:iCs/>
          <w:color w:val="222222"/>
          <w:sz w:val="24"/>
          <w:szCs w:val="24"/>
          <w:shd w:val="clear" w:color="auto" w:fill="FFFFFF"/>
          <w:lang w:val="en-GB"/>
        </w:rPr>
        <w:t xml:space="preserve"> </w:t>
      </w:r>
      <w:proofErr w:type="spellStart"/>
      <w:r w:rsidRPr="00800211">
        <w:rPr>
          <w:rFonts w:ascii="Times New Roman" w:hAnsi="Times New Roman" w:cs="Times New Roman"/>
          <w:i/>
          <w:iCs/>
          <w:color w:val="222222"/>
          <w:sz w:val="24"/>
          <w:szCs w:val="24"/>
          <w:shd w:val="clear" w:color="auto" w:fill="FFFFFF"/>
          <w:lang w:val="en-GB"/>
        </w:rPr>
        <w:t>Economice</w:t>
      </w:r>
      <w:proofErr w:type="spellEnd"/>
      <w:r w:rsidRPr="00800211">
        <w:rPr>
          <w:rFonts w:ascii="Times New Roman" w:hAnsi="Times New Roman" w:cs="Times New Roman"/>
          <w:color w:val="222222"/>
          <w:sz w:val="24"/>
          <w:szCs w:val="24"/>
          <w:shd w:val="clear" w:color="auto" w:fill="FFFFFF"/>
          <w:lang w:val="en-GB"/>
        </w:rPr>
        <w:t>, </w:t>
      </w:r>
      <w:r w:rsidRPr="00800211">
        <w:rPr>
          <w:rFonts w:ascii="Times New Roman" w:hAnsi="Times New Roman" w:cs="Times New Roman"/>
          <w:i/>
          <w:iCs/>
          <w:color w:val="222222"/>
          <w:sz w:val="24"/>
          <w:szCs w:val="24"/>
          <w:shd w:val="clear" w:color="auto" w:fill="FFFFFF"/>
          <w:lang w:val="en-GB"/>
        </w:rPr>
        <w:t>14</w:t>
      </w:r>
      <w:r w:rsidRPr="00800211">
        <w:rPr>
          <w:rFonts w:ascii="Times New Roman" w:hAnsi="Times New Roman" w:cs="Times New Roman"/>
          <w:color w:val="222222"/>
          <w:sz w:val="24"/>
          <w:szCs w:val="24"/>
          <w:shd w:val="clear" w:color="auto" w:fill="FFFFFF"/>
          <w:lang w:val="en-GB"/>
        </w:rPr>
        <w:t>(1), pp.3-10.</w:t>
      </w:r>
    </w:p>
    <w:p w14:paraId="3C66D8F2" w14:textId="77777777" w:rsidR="00A06474" w:rsidRPr="00800211" w:rsidRDefault="00A06474" w:rsidP="00800211">
      <w:pPr>
        <w:pStyle w:val="Listparagraf"/>
        <w:numPr>
          <w:ilvl w:val="0"/>
          <w:numId w:val="1"/>
        </w:numPr>
        <w:spacing w:line="360" w:lineRule="auto"/>
        <w:jc w:val="both"/>
        <w:rPr>
          <w:rFonts w:ascii="Times New Roman" w:hAnsi="Times New Roman" w:cs="Times New Roman"/>
          <w:color w:val="222222"/>
          <w:sz w:val="24"/>
          <w:szCs w:val="24"/>
          <w:shd w:val="clear" w:color="auto" w:fill="FFFFFF"/>
          <w:lang w:val="en-GB"/>
        </w:rPr>
      </w:pPr>
      <w:r w:rsidRPr="00800211">
        <w:rPr>
          <w:rFonts w:ascii="Times New Roman" w:hAnsi="Times New Roman" w:cs="Times New Roman"/>
          <w:color w:val="222222"/>
          <w:sz w:val="24"/>
          <w:szCs w:val="24"/>
          <w:shd w:val="clear" w:color="auto" w:fill="FFFFFF"/>
          <w:lang w:val="en-GB"/>
        </w:rPr>
        <w:t>Pathak, B., Garfinkel, R., Gopal, R.D., Venkatesan, R. and Yin, F., 2010. Empirical analysis of the impact of recommender systems on sales. </w:t>
      </w:r>
      <w:r w:rsidRPr="00800211">
        <w:rPr>
          <w:rFonts w:ascii="Times New Roman" w:hAnsi="Times New Roman" w:cs="Times New Roman"/>
          <w:i/>
          <w:iCs/>
          <w:color w:val="222222"/>
          <w:sz w:val="24"/>
          <w:szCs w:val="24"/>
          <w:shd w:val="clear" w:color="auto" w:fill="FFFFFF"/>
          <w:lang w:val="en-GB"/>
        </w:rPr>
        <w:t>Journal of Management Information Systems</w:t>
      </w:r>
      <w:r w:rsidRPr="00800211">
        <w:rPr>
          <w:rFonts w:ascii="Times New Roman" w:hAnsi="Times New Roman" w:cs="Times New Roman"/>
          <w:color w:val="222222"/>
          <w:sz w:val="24"/>
          <w:szCs w:val="24"/>
          <w:shd w:val="clear" w:color="auto" w:fill="FFFFFF"/>
          <w:lang w:val="en-GB"/>
        </w:rPr>
        <w:t>, </w:t>
      </w:r>
      <w:r w:rsidRPr="00800211">
        <w:rPr>
          <w:rFonts w:ascii="Times New Roman" w:hAnsi="Times New Roman" w:cs="Times New Roman"/>
          <w:i/>
          <w:iCs/>
          <w:color w:val="222222"/>
          <w:sz w:val="24"/>
          <w:szCs w:val="24"/>
          <w:shd w:val="clear" w:color="auto" w:fill="FFFFFF"/>
          <w:lang w:val="en-GB"/>
        </w:rPr>
        <w:t>27</w:t>
      </w:r>
      <w:r w:rsidRPr="00800211">
        <w:rPr>
          <w:rFonts w:ascii="Times New Roman" w:hAnsi="Times New Roman" w:cs="Times New Roman"/>
          <w:color w:val="222222"/>
          <w:sz w:val="24"/>
          <w:szCs w:val="24"/>
          <w:shd w:val="clear" w:color="auto" w:fill="FFFFFF"/>
          <w:lang w:val="en-GB"/>
        </w:rPr>
        <w:t>(2), pp.159-188.</w:t>
      </w:r>
    </w:p>
    <w:p w14:paraId="509D90A8" w14:textId="77777777" w:rsidR="00A06474" w:rsidRPr="00800211" w:rsidRDefault="00A06474" w:rsidP="00800211">
      <w:pPr>
        <w:pStyle w:val="Listparagraf"/>
        <w:numPr>
          <w:ilvl w:val="0"/>
          <w:numId w:val="1"/>
        </w:numPr>
        <w:spacing w:line="360" w:lineRule="auto"/>
        <w:jc w:val="both"/>
        <w:rPr>
          <w:rFonts w:ascii="Times New Roman" w:hAnsi="Times New Roman" w:cs="Times New Roman"/>
          <w:color w:val="222222"/>
          <w:sz w:val="24"/>
          <w:szCs w:val="24"/>
          <w:shd w:val="clear" w:color="auto" w:fill="FFFFFF"/>
          <w:lang w:val="en-GB"/>
        </w:rPr>
      </w:pPr>
      <w:r w:rsidRPr="00800211">
        <w:rPr>
          <w:rFonts w:ascii="Times New Roman" w:hAnsi="Times New Roman" w:cs="Times New Roman"/>
          <w:color w:val="222222"/>
          <w:sz w:val="24"/>
          <w:szCs w:val="24"/>
          <w:shd w:val="clear" w:color="auto" w:fill="FFFFFF"/>
          <w:lang w:val="en-GB"/>
        </w:rPr>
        <w:t>Mullins, R.R. and Panagopoulos, N.G., 2019. Understanding the theory and practice of team selling: An introduction to the special section and recommendations on advancing sales team research. </w:t>
      </w:r>
      <w:r w:rsidRPr="00800211">
        <w:rPr>
          <w:rFonts w:ascii="Times New Roman" w:hAnsi="Times New Roman" w:cs="Times New Roman"/>
          <w:i/>
          <w:iCs/>
          <w:color w:val="222222"/>
          <w:sz w:val="24"/>
          <w:szCs w:val="24"/>
          <w:shd w:val="clear" w:color="auto" w:fill="FFFFFF"/>
          <w:lang w:val="en-GB"/>
        </w:rPr>
        <w:t>Industrial Marketing Management</w:t>
      </w:r>
      <w:r w:rsidRPr="00800211">
        <w:rPr>
          <w:rFonts w:ascii="Times New Roman" w:hAnsi="Times New Roman" w:cs="Times New Roman"/>
          <w:color w:val="222222"/>
          <w:sz w:val="24"/>
          <w:szCs w:val="24"/>
          <w:shd w:val="clear" w:color="auto" w:fill="FFFFFF"/>
          <w:lang w:val="en-GB"/>
        </w:rPr>
        <w:t>, </w:t>
      </w:r>
      <w:r w:rsidRPr="00800211">
        <w:rPr>
          <w:rFonts w:ascii="Times New Roman" w:hAnsi="Times New Roman" w:cs="Times New Roman"/>
          <w:i/>
          <w:iCs/>
          <w:color w:val="222222"/>
          <w:sz w:val="24"/>
          <w:szCs w:val="24"/>
          <w:shd w:val="clear" w:color="auto" w:fill="FFFFFF"/>
          <w:lang w:val="en-GB"/>
        </w:rPr>
        <w:t>77</w:t>
      </w:r>
      <w:r w:rsidRPr="00800211">
        <w:rPr>
          <w:rFonts w:ascii="Times New Roman" w:hAnsi="Times New Roman" w:cs="Times New Roman"/>
          <w:color w:val="222222"/>
          <w:sz w:val="24"/>
          <w:szCs w:val="24"/>
          <w:shd w:val="clear" w:color="auto" w:fill="FFFFFF"/>
          <w:lang w:val="en-GB"/>
        </w:rPr>
        <w:t>, pp.1-3.</w:t>
      </w:r>
    </w:p>
    <w:p w14:paraId="47C36794" w14:textId="77777777" w:rsidR="00A06474" w:rsidRPr="00800211" w:rsidRDefault="00A06474" w:rsidP="00800211">
      <w:pPr>
        <w:pStyle w:val="Listparagraf"/>
        <w:numPr>
          <w:ilvl w:val="0"/>
          <w:numId w:val="1"/>
        </w:numPr>
        <w:spacing w:line="360" w:lineRule="auto"/>
        <w:jc w:val="both"/>
        <w:rPr>
          <w:rFonts w:ascii="Times New Roman" w:hAnsi="Times New Roman" w:cs="Times New Roman"/>
          <w:color w:val="222222"/>
          <w:sz w:val="24"/>
          <w:szCs w:val="24"/>
          <w:shd w:val="clear" w:color="auto" w:fill="FFFFFF"/>
          <w:lang w:val="en-GB"/>
        </w:rPr>
      </w:pPr>
      <w:r w:rsidRPr="00800211">
        <w:rPr>
          <w:rFonts w:ascii="Times New Roman" w:hAnsi="Times New Roman" w:cs="Times New Roman"/>
          <w:color w:val="222222"/>
          <w:sz w:val="24"/>
          <w:szCs w:val="24"/>
          <w:shd w:val="clear" w:color="auto" w:fill="FFFFFF"/>
          <w:lang w:val="en-GB"/>
        </w:rPr>
        <w:t xml:space="preserve">Radu, M. and </w:t>
      </w:r>
      <w:proofErr w:type="spellStart"/>
      <w:r w:rsidRPr="00800211">
        <w:rPr>
          <w:rFonts w:ascii="Times New Roman" w:hAnsi="Times New Roman" w:cs="Times New Roman"/>
          <w:color w:val="222222"/>
          <w:sz w:val="24"/>
          <w:szCs w:val="24"/>
          <w:shd w:val="clear" w:color="auto" w:fill="FFFFFF"/>
          <w:lang w:val="en-GB"/>
        </w:rPr>
        <w:t>Giju</w:t>
      </w:r>
      <w:proofErr w:type="spellEnd"/>
      <w:r w:rsidRPr="00800211">
        <w:rPr>
          <w:rFonts w:ascii="Times New Roman" w:hAnsi="Times New Roman" w:cs="Times New Roman"/>
          <w:color w:val="222222"/>
          <w:sz w:val="24"/>
          <w:szCs w:val="24"/>
          <w:shd w:val="clear" w:color="auto" w:fill="FFFFFF"/>
          <w:lang w:val="en-GB"/>
        </w:rPr>
        <w:t>, G.C., 2015. The flexible budget-basic tool of the management control in the economic entities. </w:t>
      </w:r>
      <w:r w:rsidRPr="00800211">
        <w:rPr>
          <w:rFonts w:ascii="Times New Roman" w:hAnsi="Times New Roman" w:cs="Times New Roman"/>
          <w:i/>
          <w:iCs/>
          <w:color w:val="222222"/>
          <w:sz w:val="24"/>
          <w:szCs w:val="24"/>
          <w:shd w:val="clear" w:color="auto" w:fill="FFFFFF"/>
          <w:lang w:val="en-GB"/>
        </w:rPr>
        <w:t>Scientific Bulletin-Economic Sciences/</w:t>
      </w:r>
      <w:proofErr w:type="spellStart"/>
      <w:r w:rsidRPr="00800211">
        <w:rPr>
          <w:rFonts w:ascii="Times New Roman" w:hAnsi="Times New Roman" w:cs="Times New Roman"/>
          <w:i/>
          <w:iCs/>
          <w:color w:val="222222"/>
          <w:sz w:val="24"/>
          <w:szCs w:val="24"/>
          <w:shd w:val="clear" w:color="auto" w:fill="FFFFFF"/>
          <w:lang w:val="en-GB"/>
        </w:rPr>
        <w:t>Buletin</w:t>
      </w:r>
      <w:proofErr w:type="spellEnd"/>
      <w:r w:rsidRPr="00800211">
        <w:rPr>
          <w:rFonts w:ascii="Times New Roman" w:hAnsi="Times New Roman" w:cs="Times New Roman"/>
          <w:i/>
          <w:iCs/>
          <w:color w:val="222222"/>
          <w:sz w:val="24"/>
          <w:szCs w:val="24"/>
          <w:shd w:val="clear" w:color="auto" w:fill="FFFFFF"/>
          <w:lang w:val="en-GB"/>
        </w:rPr>
        <w:t xml:space="preserve"> </w:t>
      </w:r>
      <w:proofErr w:type="spellStart"/>
      <w:r w:rsidRPr="00800211">
        <w:rPr>
          <w:rFonts w:ascii="Times New Roman" w:hAnsi="Times New Roman" w:cs="Times New Roman"/>
          <w:i/>
          <w:iCs/>
          <w:color w:val="222222"/>
          <w:sz w:val="24"/>
          <w:szCs w:val="24"/>
          <w:shd w:val="clear" w:color="auto" w:fill="FFFFFF"/>
          <w:lang w:val="en-GB"/>
        </w:rPr>
        <w:t>Stiintific-Seria</w:t>
      </w:r>
      <w:proofErr w:type="spellEnd"/>
      <w:r w:rsidRPr="00800211">
        <w:rPr>
          <w:rFonts w:ascii="Times New Roman" w:hAnsi="Times New Roman" w:cs="Times New Roman"/>
          <w:i/>
          <w:iCs/>
          <w:color w:val="222222"/>
          <w:sz w:val="24"/>
          <w:szCs w:val="24"/>
          <w:shd w:val="clear" w:color="auto" w:fill="FFFFFF"/>
          <w:lang w:val="en-GB"/>
        </w:rPr>
        <w:t xml:space="preserve"> </w:t>
      </w:r>
      <w:proofErr w:type="spellStart"/>
      <w:r w:rsidRPr="00800211">
        <w:rPr>
          <w:rFonts w:ascii="Times New Roman" w:hAnsi="Times New Roman" w:cs="Times New Roman"/>
          <w:i/>
          <w:iCs/>
          <w:color w:val="222222"/>
          <w:sz w:val="24"/>
          <w:szCs w:val="24"/>
          <w:shd w:val="clear" w:color="auto" w:fill="FFFFFF"/>
          <w:lang w:val="en-GB"/>
        </w:rPr>
        <w:t>Stiinte</w:t>
      </w:r>
      <w:proofErr w:type="spellEnd"/>
      <w:r w:rsidRPr="00800211">
        <w:rPr>
          <w:rFonts w:ascii="Times New Roman" w:hAnsi="Times New Roman" w:cs="Times New Roman"/>
          <w:i/>
          <w:iCs/>
          <w:color w:val="222222"/>
          <w:sz w:val="24"/>
          <w:szCs w:val="24"/>
          <w:shd w:val="clear" w:color="auto" w:fill="FFFFFF"/>
          <w:lang w:val="en-GB"/>
        </w:rPr>
        <w:t xml:space="preserve"> </w:t>
      </w:r>
      <w:proofErr w:type="spellStart"/>
      <w:r w:rsidRPr="00800211">
        <w:rPr>
          <w:rFonts w:ascii="Times New Roman" w:hAnsi="Times New Roman" w:cs="Times New Roman"/>
          <w:i/>
          <w:iCs/>
          <w:color w:val="222222"/>
          <w:sz w:val="24"/>
          <w:szCs w:val="24"/>
          <w:shd w:val="clear" w:color="auto" w:fill="FFFFFF"/>
          <w:lang w:val="en-GB"/>
        </w:rPr>
        <w:t>Economice</w:t>
      </w:r>
      <w:proofErr w:type="spellEnd"/>
      <w:r w:rsidRPr="00800211">
        <w:rPr>
          <w:rFonts w:ascii="Times New Roman" w:hAnsi="Times New Roman" w:cs="Times New Roman"/>
          <w:color w:val="222222"/>
          <w:sz w:val="24"/>
          <w:szCs w:val="24"/>
          <w:shd w:val="clear" w:color="auto" w:fill="FFFFFF"/>
          <w:lang w:val="en-GB"/>
        </w:rPr>
        <w:t>, </w:t>
      </w:r>
      <w:r w:rsidRPr="00800211">
        <w:rPr>
          <w:rFonts w:ascii="Times New Roman" w:hAnsi="Times New Roman" w:cs="Times New Roman"/>
          <w:i/>
          <w:iCs/>
          <w:color w:val="222222"/>
          <w:sz w:val="24"/>
          <w:szCs w:val="24"/>
          <w:shd w:val="clear" w:color="auto" w:fill="FFFFFF"/>
          <w:lang w:val="en-GB"/>
        </w:rPr>
        <w:t>14</w:t>
      </w:r>
      <w:r w:rsidRPr="00800211">
        <w:rPr>
          <w:rFonts w:ascii="Times New Roman" w:hAnsi="Times New Roman" w:cs="Times New Roman"/>
          <w:color w:val="222222"/>
          <w:sz w:val="24"/>
          <w:szCs w:val="24"/>
          <w:shd w:val="clear" w:color="auto" w:fill="FFFFFF"/>
          <w:lang w:val="en-GB"/>
        </w:rPr>
        <w:t>(1), pp.3-10.</w:t>
      </w:r>
    </w:p>
    <w:p w14:paraId="2E697DD8" w14:textId="77777777" w:rsidR="00A06474" w:rsidRPr="00800211" w:rsidRDefault="00A06474" w:rsidP="00800211">
      <w:pPr>
        <w:pStyle w:val="Listparagraf"/>
        <w:numPr>
          <w:ilvl w:val="0"/>
          <w:numId w:val="1"/>
        </w:numPr>
        <w:spacing w:line="360" w:lineRule="auto"/>
        <w:jc w:val="both"/>
        <w:rPr>
          <w:rFonts w:ascii="Times New Roman" w:hAnsi="Times New Roman" w:cs="Times New Roman"/>
          <w:color w:val="222222"/>
          <w:sz w:val="24"/>
          <w:szCs w:val="24"/>
          <w:shd w:val="clear" w:color="auto" w:fill="FFFFFF"/>
          <w:lang w:val="en-GB"/>
        </w:rPr>
      </w:pPr>
      <w:proofErr w:type="spellStart"/>
      <w:r w:rsidRPr="00800211">
        <w:rPr>
          <w:rFonts w:ascii="Times New Roman" w:hAnsi="Times New Roman" w:cs="Times New Roman"/>
          <w:color w:val="222222"/>
          <w:sz w:val="24"/>
          <w:szCs w:val="24"/>
          <w:shd w:val="clear" w:color="auto" w:fill="FFFFFF"/>
          <w:lang w:val="en-GB"/>
        </w:rPr>
        <w:t>Lubis</w:t>
      </w:r>
      <w:proofErr w:type="spellEnd"/>
      <w:r w:rsidRPr="00800211">
        <w:rPr>
          <w:rFonts w:ascii="Times New Roman" w:hAnsi="Times New Roman" w:cs="Times New Roman"/>
          <w:color w:val="222222"/>
          <w:sz w:val="24"/>
          <w:szCs w:val="24"/>
          <w:shd w:val="clear" w:color="auto" w:fill="FFFFFF"/>
          <w:lang w:val="en-GB"/>
        </w:rPr>
        <w:t xml:space="preserve">, S.S., </w:t>
      </w:r>
      <w:proofErr w:type="spellStart"/>
      <w:r w:rsidRPr="00800211">
        <w:rPr>
          <w:rFonts w:ascii="Times New Roman" w:hAnsi="Times New Roman" w:cs="Times New Roman"/>
          <w:color w:val="222222"/>
          <w:sz w:val="24"/>
          <w:szCs w:val="24"/>
          <w:shd w:val="clear" w:color="auto" w:fill="FFFFFF"/>
          <w:lang w:val="en-GB"/>
        </w:rPr>
        <w:t>Maherza</w:t>
      </w:r>
      <w:proofErr w:type="spellEnd"/>
      <w:r w:rsidRPr="00800211">
        <w:rPr>
          <w:rFonts w:ascii="Times New Roman" w:hAnsi="Times New Roman" w:cs="Times New Roman"/>
          <w:color w:val="222222"/>
          <w:sz w:val="24"/>
          <w:szCs w:val="24"/>
          <w:shd w:val="clear" w:color="auto" w:fill="FFFFFF"/>
          <w:lang w:val="en-GB"/>
        </w:rPr>
        <w:t xml:space="preserve">, W., </w:t>
      </w:r>
      <w:proofErr w:type="spellStart"/>
      <w:r w:rsidRPr="00800211">
        <w:rPr>
          <w:rFonts w:ascii="Times New Roman" w:hAnsi="Times New Roman" w:cs="Times New Roman"/>
          <w:color w:val="222222"/>
          <w:sz w:val="24"/>
          <w:szCs w:val="24"/>
          <w:shd w:val="clear" w:color="auto" w:fill="FFFFFF"/>
          <w:lang w:val="en-GB"/>
        </w:rPr>
        <w:t>Ziwiana</w:t>
      </w:r>
      <w:proofErr w:type="spellEnd"/>
      <w:r w:rsidRPr="00800211">
        <w:rPr>
          <w:rFonts w:ascii="Times New Roman" w:hAnsi="Times New Roman" w:cs="Times New Roman"/>
          <w:color w:val="222222"/>
          <w:sz w:val="24"/>
          <w:szCs w:val="24"/>
          <w:shd w:val="clear" w:color="auto" w:fill="FFFFFF"/>
          <w:lang w:val="en-GB"/>
        </w:rPr>
        <w:t xml:space="preserve">, N.D. and </w:t>
      </w:r>
      <w:proofErr w:type="spellStart"/>
      <w:r w:rsidRPr="00800211">
        <w:rPr>
          <w:rFonts w:ascii="Times New Roman" w:hAnsi="Times New Roman" w:cs="Times New Roman"/>
          <w:color w:val="222222"/>
          <w:sz w:val="24"/>
          <w:szCs w:val="24"/>
          <w:shd w:val="clear" w:color="auto" w:fill="FFFFFF"/>
          <w:lang w:val="en-GB"/>
        </w:rPr>
        <w:t>Muda</w:t>
      </w:r>
      <w:proofErr w:type="spellEnd"/>
      <w:r w:rsidRPr="00800211">
        <w:rPr>
          <w:rFonts w:ascii="Times New Roman" w:hAnsi="Times New Roman" w:cs="Times New Roman"/>
          <w:color w:val="222222"/>
          <w:sz w:val="24"/>
          <w:szCs w:val="24"/>
          <w:shd w:val="clear" w:color="auto" w:fill="FFFFFF"/>
          <w:lang w:val="en-GB"/>
        </w:rPr>
        <w:t>, I., 2022. Flexible Budget and Overhead Analysis in Pharmacy Issuers. </w:t>
      </w:r>
      <w:r w:rsidRPr="00800211">
        <w:rPr>
          <w:rFonts w:ascii="Times New Roman" w:hAnsi="Times New Roman" w:cs="Times New Roman"/>
          <w:i/>
          <w:iCs/>
          <w:color w:val="222222"/>
          <w:sz w:val="24"/>
          <w:szCs w:val="24"/>
          <w:shd w:val="clear" w:color="auto" w:fill="FFFFFF"/>
          <w:lang w:val="en-GB"/>
        </w:rPr>
        <w:t>Journal of Pharmaceutical Negative Results</w:t>
      </w:r>
      <w:r w:rsidRPr="00800211">
        <w:rPr>
          <w:rFonts w:ascii="Times New Roman" w:hAnsi="Times New Roman" w:cs="Times New Roman"/>
          <w:color w:val="222222"/>
          <w:sz w:val="24"/>
          <w:szCs w:val="24"/>
          <w:shd w:val="clear" w:color="auto" w:fill="FFFFFF"/>
          <w:lang w:val="en-GB"/>
        </w:rPr>
        <w:t>, pp.2931-2936.</w:t>
      </w:r>
    </w:p>
    <w:p w14:paraId="200DA295" w14:textId="77777777" w:rsidR="00A06474" w:rsidRPr="00800211" w:rsidRDefault="00A06474" w:rsidP="00800211">
      <w:pPr>
        <w:pStyle w:val="Listparagraf"/>
        <w:numPr>
          <w:ilvl w:val="0"/>
          <w:numId w:val="1"/>
        </w:numPr>
        <w:spacing w:line="360" w:lineRule="auto"/>
        <w:jc w:val="both"/>
        <w:rPr>
          <w:rFonts w:ascii="Times New Roman" w:hAnsi="Times New Roman" w:cs="Times New Roman"/>
          <w:color w:val="222222"/>
          <w:sz w:val="24"/>
          <w:szCs w:val="24"/>
          <w:shd w:val="clear" w:color="auto" w:fill="FFFFFF"/>
          <w:lang w:val="en-GB"/>
        </w:rPr>
      </w:pPr>
      <w:r w:rsidRPr="00800211">
        <w:rPr>
          <w:rFonts w:ascii="Times New Roman" w:hAnsi="Times New Roman" w:cs="Times New Roman"/>
          <w:color w:val="222222"/>
          <w:sz w:val="24"/>
          <w:szCs w:val="24"/>
          <w:shd w:val="clear" w:color="auto" w:fill="FFFFFF"/>
          <w:lang w:val="en-GB"/>
        </w:rPr>
        <w:t>Cavallo, A., 2018. </w:t>
      </w:r>
      <w:r w:rsidRPr="00800211">
        <w:rPr>
          <w:rFonts w:ascii="Times New Roman" w:hAnsi="Times New Roman" w:cs="Times New Roman"/>
          <w:i/>
          <w:iCs/>
          <w:color w:val="222222"/>
          <w:sz w:val="24"/>
          <w:szCs w:val="24"/>
          <w:shd w:val="clear" w:color="auto" w:fill="FFFFFF"/>
          <w:lang w:val="en-GB"/>
        </w:rPr>
        <w:t xml:space="preserve">More Amazon effects: online competition and pricing </w:t>
      </w:r>
      <w:proofErr w:type="spellStart"/>
      <w:r w:rsidRPr="00800211">
        <w:rPr>
          <w:rFonts w:ascii="Times New Roman" w:hAnsi="Times New Roman" w:cs="Times New Roman"/>
          <w:i/>
          <w:iCs/>
          <w:color w:val="222222"/>
          <w:sz w:val="24"/>
          <w:szCs w:val="24"/>
          <w:shd w:val="clear" w:color="auto" w:fill="FFFFFF"/>
          <w:lang w:val="en-GB"/>
        </w:rPr>
        <w:t>behaviors</w:t>
      </w:r>
      <w:proofErr w:type="spellEnd"/>
      <w:r w:rsidRPr="00800211">
        <w:rPr>
          <w:rFonts w:ascii="Times New Roman" w:hAnsi="Times New Roman" w:cs="Times New Roman"/>
          <w:color w:val="222222"/>
          <w:sz w:val="24"/>
          <w:szCs w:val="24"/>
          <w:shd w:val="clear" w:color="auto" w:fill="FFFFFF"/>
          <w:lang w:val="en-GB"/>
        </w:rPr>
        <w:t> (No. w25138). National Bureau of Economic Research.</w:t>
      </w:r>
    </w:p>
    <w:p w14:paraId="4623032C" w14:textId="77777777" w:rsidR="00A06474" w:rsidRPr="00800211" w:rsidRDefault="00A06474" w:rsidP="00800211">
      <w:pPr>
        <w:pStyle w:val="Listparagraf"/>
        <w:numPr>
          <w:ilvl w:val="0"/>
          <w:numId w:val="1"/>
        </w:numPr>
        <w:spacing w:line="360" w:lineRule="auto"/>
        <w:jc w:val="both"/>
        <w:rPr>
          <w:rFonts w:ascii="Times New Roman" w:hAnsi="Times New Roman" w:cs="Times New Roman"/>
          <w:color w:val="222222"/>
          <w:sz w:val="24"/>
          <w:szCs w:val="24"/>
          <w:shd w:val="clear" w:color="auto" w:fill="FFFFFF"/>
          <w:lang w:val="en-GB"/>
        </w:rPr>
      </w:pPr>
      <w:proofErr w:type="spellStart"/>
      <w:r w:rsidRPr="00800211">
        <w:rPr>
          <w:rFonts w:ascii="Times New Roman" w:hAnsi="Times New Roman" w:cs="Times New Roman"/>
          <w:color w:val="222222"/>
          <w:sz w:val="24"/>
          <w:szCs w:val="24"/>
          <w:shd w:val="clear" w:color="auto" w:fill="FFFFFF"/>
          <w:lang w:val="en-GB"/>
        </w:rPr>
        <w:t>Reinartz</w:t>
      </w:r>
      <w:proofErr w:type="spellEnd"/>
      <w:r w:rsidRPr="00800211">
        <w:rPr>
          <w:rFonts w:ascii="Times New Roman" w:hAnsi="Times New Roman" w:cs="Times New Roman"/>
          <w:color w:val="222222"/>
          <w:sz w:val="24"/>
          <w:szCs w:val="24"/>
          <w:shd w:val="clear" w:color="auto" w:fill="FFFFFF"/>
          <w:lang w:val="en-GB"/>
        </w:rPr>
        <w:t xml:space="preserve">, W. and </w:t>
      </w:r>
      <w:proofErr w:type="spellStart"/>
      <w:r w:rsidRPr="00800211">
        <w:rPr>
          <w:rFonts w:ascii="Times New Roman" w:hAnsi="Times New Roman" w:cs="Times New Roman"/>
          <w:color w:val="222222"/>
          <w:sz w:val="24"/>
          <w:szCs w:val="24"/>
          <w:shd w:val="clear" w:color="auto" w:fill="FFFFFF"/>
          <w:lang w:val="en-GB"/>
        </w:rPr>
        <w:t>Imschloß</w:t>
      </w:r>
      <w:proofErr w:type="spellEnd"/>
      <w:r w:rsidRPr="00800211">
        <w:rPr>
          <w:rFonts w:ascii="Times New Roman" w:hAnsi="Times New Roman" w:cs="Times New Roman"/>
          <w:color w:val="222222"/>
          <w:sz w:val="24"/>
          <w:szCs w:val="24"/>
          <w:shd w:val="clear" w:color="auto" w:fill="FFFFFF"/>
          <w:lang w:val="en-GB"/>
        </w:rPr>
        <w:t>, M., 2017. From point of sale to point of need: How digital technology is transforming retailing. </w:t>
      </w:r>
      <w:r w:rsidRPr="00800211">
        <w:rPr>
          <w:rFonts w:ascii="Times New Roman" w:hAnsi="Times New Roman" w:cs="Times New Roman"/>
          <w:i/>
          <w:iCs/>
          <w:color w:val="222222"/>
          <w:sz w:val="24"/>
          <w:szCs w:val="24"/>
          <w:shd w:val="clear" w:color="auto" w:fill="FFFFFF"/>
          <w:lang w:val="en-GB"/>
        </w:rPr>
        <w:t>NIM Marketing Intelligence Review</w:t>
      </w:r>
      <w:r w:rsidRPr="00800211">
        <w:rPr>
          <w:rFonts w:ascii="Times New Roman" w:hAnsi="Times New Roman" w:cs="Times New Roman"/>
          <w:color w:val="222222"/>
          <w:sz w:val="24"/>
          <w:szCs w:val="24"/>
          <w:shd w:val="clear" w:color="auto" w:fill="FFFFFF"/>
          <w:lang w:val="en-GB"/>
        </w:rPr>
        <w:t>, </w:t>
      </w:r>
      <w:r w:rsidRPr="00800211">
        <w:rPr>
          <w:rFonts w:ascii="Times New Roman" w:hAnsi="Times New Roman" w:cs="Times New Roman"/>
          <w:i/>
          <w:iCs/>
          <w:color w:val="222222"/>
          <w:sz w:val="24"/>
          <w:szCs w:val="24"/>
          <w:shd w:val="clear" w:color="auto" w:fill="FFFFFF"/>
          <w:lang w:val="en-GB"/>
        </w:rPr>
        <w:t>9</w:t>
      </w:r>
      <w:r w:rsidRPr="00800211">
        <w:rPr>
          <w:rFonts w:ascii="Times New Roman" w:hAnsi="Times New Roman" w:cs="Times New Roman"/>
          <w:color w:val="222222"/>
          <w:sz w:val="24"/>
          <w:szCs w:val="24"/>
          <w:shd w:val="clear" w:color="auto" w:fill="FFFFFF"/>
          <w:lang w:val="en-GB"/>
        </w:rPr>
        <w:t>(1), pp.42-47.</w:t>
      </w:r>
    </w:p>
    <w:p w14:paraId="483D8F0B" w14:textId="77777777" w:rsidR="00A06474" w:rsidRPr="00800211" w:rsidRDefault="00A06474" w:rsidP="00800211">
      <w:pPr>
        <w:pStyle w:val="Listparagraf"/>
        <w:numPr>
          <w:ilvl w:val="0"/>
          <w:numId w:val="1"/>
        </w:numPr>
        <w:spacing w:line="360" w:lineRule="auto"/>
        <w:jc w:val="both"/>
        <w:rPr>
          <w:rFonts w:ascii="Times New Roman" w:hAnsi="Times New Roman" w:cs="Times New Roman"/>
          <w:color w:val="222222"/>
          <w:sz w:val="24"/>
          <w:szCs w:val="24"/>
          <w:shd w:val="clear" w:color="auto" w:fill="FFFFFF"/>
          <w:lang w:val="en-GB"/>
        </w:rPr>
      </w:pPr>
      <w:r w:rsidRPr="00800211">
        <w:rPr>
          <w:rFonts w:ascii="Times New Roman" w:hAnsi="Times New Roman" w:cs="Times New Roman"/>
          <w:color w:val="222222"/>
          <w:sz w:val="24"/>
          <w:szCs w:val="24"/>
          <w:shd w:val="clear" w:color="auto" w:fill="FFFFFF"/>
          <w:lang w:val="en-GB"/>
        </w:rPr>
        <w:t>Hu, N., Liu, L. and Zhang, J.J., 2008. Do online reviews affect product sales? The role of reviewer characteristics and temporal effects. </w:t>
      </w:r>
      <w:r w:rsidRPr="00800211">
        <w:rPr>
          <w:rFonts w:ascii="Times New Roman" w:hAnsi="Times New Roman" w:cs="Times New Roman"/>
          <w:i/>
          <w:iCs/>
          <w:color w:val="222222"/>
          <w:sz w:val="24"/>
          <w:szCs w:val="24"/>
          <w:shd w:val="clear" w:color="auto" w:fill="FFFFFF"/>
          <w:lang w:val="en-GB"/>
        </w:rPr>
        <w:t>Information Technology and management</w:t>
      </w:r>
      <w:r w:rsidRPr="00800211">
        <w:rPr>
          <w:rFonts w:ascii="Times New Roman" w:hAnsi="Times New Roman" w:cs="Times New Roman"/>
          <w:color w:val="222222"/>
          <w:sz w:val="24"/>
          <w:szCs w:val="24"/>
          <w:shd w:val="clear" w:color="auto" w:fill="FFFFFF"/>
          <w:lang w:val="en-GB"/>
        </w:rPr>
        <w:t>, </w:t>
      </w:r>
      <w:r w:rsidRPr="00800211">
        <w:rPr>
          <w:rFonts w:ascii="Times New Roman" w:hAnsi="Times New Roman" w:cs="Times New Roman"/>
          <w:i/>
          <w:iCs/>
          <w:color w:val="222222"/>
          <w:sz w:val="24"/>
          <w:szCs w:val="24"/>
          <w:shd w:val="clear" w:color="auto" w:fill="FFFFFF"/>
          <w:lang w:val="en-GB"/>
        </w:rPr>
        <w:t>9</w:t>
      </w:r>
      <w:r w:rsidRPr="00800211">
        <w:rPr>
          <w:rFonts w:ascii="Times New Roman" w:hAnsi="Times New Roman" w:cs="Times New Roman"/>
          <w:color w:val="222222"/>
          <w:sz w:val="24"/>
          <w:szCs w:val="24"/>
          <w:shd w:val="clear" w:color="auto" w:fill="FFFFFF"/>
          <w:lang w:val="en-GB"/>
        </w:rPr>
        <w:t>(3), pp.201-214.</w:t>
      </w:r>
    </w:p>
    <w:p w14:paraId="7CA56D96" w14:textId="77777777" w:rsidR="00A06474" w:rsidRPr="00800211" w:rsidRDefault="00A06474" w:rsidP="00800211">
      <w:pPr>
        <w:spacing w:line="360" w:lineRule="auto"/>
        <w:jc w:val="both"/>
        <w:rPr>
          <w:rFonts w:ascii="Times New Roman" w:hAnsi="Times New Roman" w:cs="Times New Roman"/>
          <w:color w:val="222222"/>
          <w:sz w:val="24"/>
          <w:szCs w:val="24"/>
          <w:shd w:val="clear" w:color="auto" w:fill="FFFFFF"/>
          <w:lang w:val="en-GB"/>
        </w:rPr>
      </w:pPr>
    </w:p>
    <w:p w14:paraId="716A1677" w14:textId="77777777" w:rsidR="00A06474" w:rsidRPr="00800211" w:rsidRDefault="00A06474" w:rsidP="00800211">
      <w:pPr>
        <w:spacing w:line="360" w:lineRule="auto"/>
        <w:jc w:val="both"/>
        <w:rPr>
          <w:rFonts w:ascii="Times New Roman" w:hAnsi="Times New Roman" w:cs="Times New Roman"/>
          <w:sz w:val="24"/>
          <w:szCs w:val="24"/>
          <w:lang w:val="en-GB"/>
        </w:rPr>
      </w:pPr>
    </w:p>
    <w:sectPr w:rsidR="00A06474" w:rsidRPr="008002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E8453A"/>
    <w:multiLevelType w:val="hybridMultilevel"/>
    <w:tmpl w:val="1C50B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3646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FE6"/>
    <w:rsid w:val="00006E65"/>
    <w:rsid w:val="000B04DD"/>
    <w:rsid w:val="00101944"/>
    <w:rsid w:val="001850F9"/>
    <w:rsid w:val="001A31E3"/>
    <w:rsid w:val="001D0E9B"/>
    <w:rsid w:val="00246001"/>
    <w:rsid w:val="00283D8D"/>
    <w:rsid w:val="00297D05"/>
    <w:rsid w:val="002D5AE7"/>
    <w:rsid w:val="00336538"/>
    <w:rsid w:val="003934F3"/>
    <w:rsid w:val="004A5FE6"/>
    <w:rsid w:val="004D538B"/>
    <w:rsid w:val="00542A9E"/>
    <w:rsid w:val="005801C2"/>
    <w:rsid w:val="00624C78"/>
    <w:rsid w:val="007E5D49"/>
    <w:rsid w:val="00800211"/>
    <w:rsid w:val="0086608A"/>
    <w:rsid w:val="00923E52"/>
    <w:rsid w:val="00955BEB"/>
    <w:rsid w:val="0098195E"/>
    <w:rsid w:val="00A06474"/>
    <w:rsid w:val="00A516EF"/>
    <w:rsid w:val="00A936E2"/>
    <w:rsid w:val="00AA6447"/>
    <w:rsid w:val="00AD7454"/>
    <w:rsid w:val="00B629CA"/>
    <w:rsid w:val="00C37FF0"/>
    <w:rsid w:val="00C70C3B"/>
    <w:rsid w:val="00C824B3"/>
    <w:rsid w:val="00CC64C2"/>
    <w:rsid w:val="00E60931"/>
    <w:rsid w:val="00EC46CA"/>
    <w:rsid w:val="00F42C8C"/>
    <w:rsid w:val="00F836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6B479"/>
  <w15:chartTrackingRefBased/>
  <w15:docId w15:val="{971806B3-8339-4EF7-87B9-2C78C6C97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A06474"/>
    <w:pPr>
      <w:keepNext/>
      <w:keepLines/>
      <w:spacing w:before="240" w:after="0"/>
      <w:outlineLvl w:val="0"/>
    </w:pPr>
    <w:rPr>
      <w:rFonts w:ascii="Times New Roman" w:eastAsiaTheme="majorEastAsia" w:hAnsi="Times New Roman"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A06474"/>
    <w:pPr>
      <w:keepNext/>
      <w:keepLines/>
      <w:spacing w:before="40" w:after="0"/>
      <w:outlineLvl w:val="1"/>
    </w:pPr>
    <w:rPr>
      <w:rFonts w:ascii="Times New Roman" w:eastAsiaTheme="majorEastAsia" w:hAnsi="Times New Roman" w:cstheme="majorBidi"/>
      <w:color w:val="2E74B5" w:themeColor="accent1" w:themeShade="BF"/>
      <w:sz w:val="28"/>
      <w:szCs w:val="26"/>
    </w:rPr>
  </w:style>
  <w:style w:type="paragraph" w:styleId="Titlu4">
    <w:name w:val="heading 4"/>
    <w:basedOn w:val="Normal"/>
    <w:next w:val="Normal"/>
    <w:link w:val="Titlu4Caracter"/>
    <w:uiPriority w:val="9"/>
    <w:semiHidden/>
    <w:unhideWhenUsed/>
    <w:qFormat/>
    <w:rsid w:val="0010194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B62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0194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deparagrafimplicit"/>
    <w:uiPriority w:val="99"/>
    <w:unhideWhenUsed/>
    <w:rsid w:val="00101944"/>
    <w:rPr>
      <w:color w:val="0000FF"/>
      <w:u w:val="single"/>
    </w:rPr>
  </w:style>
  <w:style w:type="character" w:customStyle="1" w:styleId="Titlu4Caracter">
    <w:name w:val="Titlu 4 Caracter"/>
    <w:basedOn w:val="Fontdeparagrafimplicit"/>
    <w:link w:val="Titlu4"/>
    <w:uiPriority w:val="9"/>
    <w:semiHidden/>
    <w:rsid w:val="00101944"/>
    <w:rPr>
      <w:rFonts w:asciiTheme="majorHAnsi" w:eastAsiaTheme="majorEastAsia" w:hAnsiTheme="majorHAnsi" w:cstheme="majorBidi"/>
      <w:i/>
      <w:iCs/>
      <w:color w:val="2E74B5" w:themeColor="accent1" w:themeShade="BF"/>
    </w:rPr>
  </w:style>
  <w:style w:type="character" w:customStyle="1" w:styleId="Titlu1Caracter">
    <w:name w:val="Titlu 1 Caracter"/>
    <w:basedOn w:val="Fontdeparagrafimplicit"/>
    <w:link w:val="Titlu1"/>
    <w:uiPriority w:val="9"/>
    <w:rsid w:val="00A06474"/>
    <w:rPr>
      <w:rFonts w:ascii="Times New Roman" w:eastAsiaTheme="majorEastAsia" w:hAnsi="Times New Roman" w:cstheme="majorBidi"/>
      <w:color w:val="2E74B5" w:themeColor="accent1" w:themeShade="BF"/>
      <w:sz w:val="32"/>
      <w:szCs w:val="32"/>
    </w:rPr>
  </w:style>
  <w:style w:type="character" w:customStyle="1" w:styleId="Titlu2Caracter">
    <w:name w:val="Titlu 2 Caracter"/>
    <w:basedOn w:val="Fontdeparagrafimplicit"/>
    <w:link w:val="Titlu2"/>
    <w:uiPriority w:val="9"/>
    <w:rsid w:val="00A06474"/>
    <w:rPr>
      <w:rFonts w:ascii="Times New Roman" w:eastAsiaTheme="majorEastAsia" w:hAnsi="Times New Roman" w:cstheme="majorBidi"/>
      <w:color w:val="2E74B5" w:themeColor="accent1" w:themeShade="BF"/>
      <w:sz w:val="28"/>
      <w:szCs w:val="26"/>
    </w:rPr>
  </w:style>
  <w:style w:type="paragraph" w:styleId="Titlucuprins">
    <w:name w:val="TOC Heading"/>
    <w:basedOn w:val="Titlu1"/>
    <w:next w:val="Normal"/>
    <w:uiPriority w:val="39"/>
    <w:unhideWhenUsed/>
    <w:qFormat/>
    <w:rsid w:val="00542A9E"/>
    <w:pPr>
      <w:outlineLvl w:val="9"/>
    </w:pPr>
    <w:rPr>
      <w:rFonts w:asciiTheme="majorHAnsi" w:hAnsiTheme="majorHAnsi"/>
    </w:rPr>
  </w:style>
  <w:style w:type="paragraph" w:styleId="Cuprins1">
    <w:name w:val="toc 1"/>
    <w:basedOn w:val="Normal"/>
    <w:next w:val="Normal"/>
    <w:autoRedefine/>
    <w:uiPriority w:val="39"/>
    <w:unhideWhenUsed/>
    <w:rsid w:val="00542A9E"/>
    <w:pPr>
      <w:spacing w:after="100"/>
    </w:pPr>
  </w:style>
  <w:style w:type="paragraph" w:styleId="Cuprins2">
    <w:name w:val="toc 2"/>
    <w:basedOn w:val="Normal"/>
    <w:next w:val="Normal"/>
    <w:autoRedefine/>
    <w:uiPriority w:val="39"/>
    <w:unhideWhenUsed/>
    <w:rsid w:val="00542A9E"/>
    <w:pPr>
      <w:spacing w:after="100"/>
      <w:ind w:left="220"/>
    </w:pPr>
  </w:style>
  <w:style w:type="character" w:styleId="Referincomentariu">
    <w:name w:val="annotation reference"/>
    <w:basedOn w:val="Fontdeparagrafimplicit"/>
    <w:uiPriority w:val="99"/>
    <w:semiHidden/>
    <w:unhideWhenUsed/>
    <w:rsid w:val="00E60931"/>
    <w:rPr>
      <w:sz w:val="16"/>
      <w:szCs w:val="16"/>
    </w:rPr>
  </w:style>
  <w:style w:type="paragraph" w:styleId="Textcomentariu">
    <w:name w:val="annotation text"/>
    <w:basedOn w:val="Normal"/>
    <w:link w:val="TextcomentariuCaracter"/>
    <w:uiPriority w:val="99"/>
    <w:semiHidden/>
    <w:unhideWhenUsed/>
    <w:rsid w:val="00E60931"/>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E60931"/>
    <w:rPr>
      <w:sz w:val="20"/>
      <w:szCs w:val="20"/>
    </w:rPr>
  </w:style>
  <w:style w:type="paragraph" w:styleId="SubiectComentariu">
    <w:name w:val="annotation subject"/>
    <w:basedOn w:val="Textcomentariu"/>
    <w:next w:val="Textcomentariu"/>
    <w:link w:val="SubiectComentariuCaracter"/>
    <w:uiPriority w:val="99"/>
    <w:semiHidden/>
    <w:unhideWhenUsed/>
    <w:rsid w:val="00E60931"/>
    <w:rPr>
      <w:b/>
      <w:bCs/>
    </w:rPr>
  </w:style>
  <w:style w:type="character" w:customStyle="1" w:styleId="SubiectComentariuCaracter">
    <w:name w:val="Subiect Comentariu Caracter"/>
    <w:basedOn w:val="TextcomentariuCaracter"/>
    <w:link w:val="SubiectComentariu"/>
    <w:uiPriority w:val="99"/>
    <w:semiHidden/>
    <w:rsid w:val="00E60931"/>
    <w:rPr>
      <w:b/>
      <w:bCs/>
      <w:sz w:val="20"/>
      <w:szCs w:val="20"/>
    </w:rPr>
  </w:style>
  <w:style w:type="paragraph" w:styleId="TextnBalon">
    <w:name w:val="Balloon Text"/>
    <w:basedOn w:val="Normal"/>
    <w:link w:val="TextnBalonCaracter"/>
    <w:uiPriority w:val="99"/>
    <w:semiHidden/>
    <w:unhideWhenUsed/>
    <w:rsid w:val="00E60931"/>
    <w:pPr>
      <w:spacing w:after="0" w:line="240" w:lineRule="auto"/>
    </w:pPr>
    <w:rPr>
      <w:rFonts w:ascii="Times New Roman" w:hAnsi="Times New Roman" w:cs="Times New Roman"/>
      <w:sz w:val="18"/>
      <w:szCs w:val="18"/>
    </w:rPr>
  </w:style>
  <w:style w:type="character" w:customStyle="1" w:styleId="TextnBalonCaracter">
    <w:name w:val="Text în Balon Caracter"/>
    <w:basedOn w:val="Fontdeparagrafimplicit"/>
    <w:link w:val="TextnBalon"/>
    <w:uiPriority w:val="99"/>
    <w:semiHidden/>
    <w:rsid w:val="00E60931"/>
    <w:rPr>
      <w:rFonts w:ascii="Times New Roman" w:hAnsi="Times New Roman" w:cs="Times New Roman"/>
      <w:sz w:val="18"/>
      <w:szCs w:val="18"/>
    </w:rPr>
  </w:style>
  <w:style w:type="paragraph" w:styleId="Listparagraf">
    <w:name w:val="List Paragraph"/>
    <w:basedOn w:val="Normal"/>
    <w:uiPriority w:val="34"/>
    <w:qFormat/>
    <w:rsid w:val="008002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72775">
      <w:bodyDiv w:val="1"/>
      <w:marLeft w:val="0"/>
      <w:marRight w:val="0"/>
      <w:marTop w:val="0"/>
      <w:marBottom w:val="0"/>
      <w:divBdr>
        <w:top w:val="none" w:sz="0" w:space="0" w:color="auto"/>
        <w:left w:val="none" w:sz="0" w:space="0" w:color="auto"/>
        <w:bottom w:val="none" w:sz="0" w:space="0" w:color="auto"/>
        <w:right w:val="none" w:sz="0" w:space="0" w:color="auto"/>
      </w:divBdr>
    </w:div>
    <w:div w:id="103770329">
      <w:bodyDiv w:val="1"/>
      <w:marLeft w:val="0"/>
      <w:marRight w:val="0"/>
      <w:marTop w:val="0"/>
      <w:marBottom w:val="0"/>
      <w:divBdr>
        <w:top w:val="none" w:sz="0" w:space="0" w:color="auto"/>
        <w:left w:val="none" w:sz="0" w:space="0" w:color="auto"/>
        <w:bottom w:val="none" w:sz="0" w:space="0" w:color="auto"/>
        <w:right w:val="none" w:sz="0" w:space="0" w:color="auto"/>
      </w:divBdr>
    </w:div>
    <w:div w:id="116418429">
      <w:bodyDiv w:val="1"/>
      <w:marLeft w:val="0"/>
      <w:marRight w:val="0"/>
      <w:marTop w:val="0"/>
      <w:marBottom w:val="0"/>
      <w:divBdr>
        <w:top w:val="none" w:sz="0" w:space="0" w:color="auto"/>
        <w:left w:val="none" w:sz="0" w:space="0" w:color="auto"/>
        <w:bottom w:val="none" w:sz="0" w:space="0" w:color="auto"/>
        <w:right w:val="none" w:sz="0" w:space="0" w:color="auto"/>
      </w:divBdr>
    </w:div>
    <w:div w:id="460929096">
      <w:bodyDiv w:val="1"/>
      <w:marLeft w:val="0"/>
      <w:marRight w:val="0"/>
      <w:marTop w:val="0"/>
      <w:marBottom w:val="0"/>
      <w:divBdr>
        <w:top w:val="none" w:sz="0" w:space="0" w:color="auto"/>
        <w:left w:val="none" w:sz="0" w:space="0" w:color="auto"/>
        <w:bottom w:val="none" w:sz="0" w:space="0" w:color="auto"/>
        <w:right w:val="none" w:sz="0" w:space="0" w:color="auto"/>
      </w:divBdr>
    </w:div>
    <w:div w:id="861284147">
      <w:bodyDiv w:val="1"/>
      <w:marLeft w:val="0"/>
      <w:marRight w:val="0"/>
      <w:marTop w:val="0"/>
      <w:marBottom w:val="0"/>
      <w:divBdr>
        <w:top w:val="none" w:sz="0" w:space="0" w:color="auto"/>
        <w:left w:val="none" w:sz="0" w:space="0" w:color="auto"/>
        <w:bottom w:val="none" w:sz="0" w:space="0" w:color="auto"/>
        <w:right w:val="none" w:sz="0" w:space="0" w:color="auto"/>
      </w:divBdr>
    </w:div>
    <w:div w:id="1643728079">
      <w:bodyDiv w:val="1"/>
      <w:marLeft w:val="0"/>
      <w:marRight w:val="0"/>
      <w:marTop w:val="0"/>
      <w:marBottom w:val="0"/>
      <w:divBdr>
        <w:top w:val="none" w:sz="0" w:space="0" w:color="auto"/>
        <w:left w:val="none" w:sz="0" w:space="0" w:color="auto"/>
        <w:bottom w:val="none" w:sz="0" w:space="0" w:color="auto"/>
        <w:right w:val="none" w:sz="0" w:space="0" w:color="auto"/>
      </w:divBdr>
    </w:div>
    <w:div w:id="172983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BCDA3-5E53-49D5-9617-D79D87DCBDC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2548</Words>
  <Characters>14779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dc:creator>
  <cp:keywords/>
  <dc:description/>
  <cp:lastModifiedBy>Anca Georgiana Cretan (2030045)</cp:lastModifiedBy>
  <cp:revision>6</cp:revision>
  <dcterms:created xsi:type="dcterms:W3CDTF">2023-01-07T12:00:00Z</dcterms:created>
  <dcterms:modified xsi:type="dcterms:W3CDTF">2023-01-07T12:03:00Z</dcterms:modified>
</cp:coreProperties>
</file>