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57C6" w:rsidRPr="008E0341" w:rsidRDefault="00EC2A4A" w:rsidP="00EC2A4A">
      <w:pPr>
        <w:jc w:val="center"/>
        <w:rPr>
          <w:rFonts w:cs="Times New Roman"/>
          <w:sz w:val="40"/>
          <w:szCs w:val="40"/>
        </w:rPr>
      </w:pPr>
      <w:r w:rsidRPr="008E0341">
        <w:rPr>
          <w:rFonts w:cs="Times New Roman"/>
          <w:sz w:val="40"/>
          <w:szCs w:val="40"/>
        </w:rPr>
        <w:t>Knowledge and Information Management</w:t>
      </w:r>
      <w:r w:rsidR="008E0341" w:rsidRPr="008E0341">
        <w:rPr>
          <w:rFonts w:cs="Times New Roman"/>
          <w:sz w:val="40"/>
          <w:szCs w:val="40"/>
        </w:rPr>
        <w:t xml:space="preserve"> in an organisation </w:t>
      </w:r>
    </w:p>
    <w:p w:rsidR="00B65FF7" w:rsidRDefault="00B65FF7" w:rsidP="00EC2A4A">
      <w:pPr>
        <w:jc w:val="center"/>
        <w:rPr>
          <w:rFonts w:cs="Times New Roman"/>
          <w:szCs w:val="24"/>
        </w:rPr>
      </w:pPr>
    </w:p>
    <w:p w:rsidR="00B65FF7" w:rsidRDefault="00B65FF7" w:rsidP="00EC2A4A">
      <w:pPr>
        <w:jc w:val="center"/>
        <w:rPr>
          <w:rFonts w:cs="Times New Roman"/>
          <w:szCs w:val="24"/>
        </w:rPr>
      </w:pPr>
    </w:p>
    <w:p w:rsidR="00B65FF7" w:rsidRPr="00CC49EE" w:rsidRDefault="00B65FF7" w:rsidP="00EC2A4A">
      <w:pPr>
        <w:jc w:val="center"/>
        <w:rPr>
          <w:rFonts w:cs="Times New Roman"/>
          <w:sz w:val="40"/>
          <w:szCs w:val="40"/>
        </w:rPr>
      </w:pPr>
    </w:p>
    <w:p w:rsidR="00EC2A4A" w:rsidRPr="00CC49EE" w:rsidRDefault="00EC2A4A" w:rsidP="00EC2A4A">
      <w:pPr>
        <w:jc w:val="center"/>
        <w:rPr>
          <w:rFonts w:cs="Times New Roman"/>
          <w:sz w:val="40"/>
          <w:szCs w:val="40"/>
        </w:rPr>
      </w:pPr>
      <w:r w:rsidRPr="00CC49EE">
        <w:rPr>
          <w:rFonts w:cs="Times New Roman"/>
          <w:sz w:val="40"/>
          <w:szCs w:val="40"/>
        </w:rPr>
        <w:t>Student Name:</w:t>
      </w:r>
      <w:r w:rsidR="008E0341" w:rsidRPr="00CC49EE">
        <w:rPr>
          <w:rFonts w:cs="Times New Roman"/>
          <w:sz w:val="40"/>
          <w:szCs w:val="40"/>
        </w:rPr>
        <w:t xml:space="preserve"> Irene </w:t>
      </w:r>
      <w:proofErr w:type="spellStart"/>
      <w:r w:rsidR="008E0341" w:rsidRPr="00CC49EE">
        <w:rPr>
          <w:rFonts w:cs="Times New Roman"/>
          <w:sz w:val="40"/>
          <w:szCs w:val="40"/>
        </w:rPr>
        <w:t>Muabana</w:t>
      </w:r>
      <w:proofErr w:type="spellEnd"/>
      <w:r w:rsidRPr="00CC49EE">
        <w:rPr>
          <w:rFonts w:cs="Times New Roman"/>
          <w:sz w:val="40"/>
          <w:szCs w:val="40"/>
        </w:rPr>
        <w:t xml:space="preserve"> </w:t>
      </w:r>
      <w:proofErr w:type="spellStart"/>
      <w:r w:rsidRPr="00CC49EE">
        <w:rPr>
          <w:rFonts w:cs="Times New Roman"/>
          <w:sz w:val="40"/>
          <w:szCs w:val="40"/>
        </w:rPr>
        <w:t>Kauzeni</w:t>
      </w:r>
      <w:proofErr w:type="spellEnd"/>
    </w:p>
    <w:p w:rsidR="00EC2A4A" w:rsidRDefault="00EC2A4A" w:rsidP="00EC2A4A">
      <w:pPr>
        <w:jc w:val="center"/>
        <w:rPr>
          <w:rFonts w:cs="Times New Roman"/>
          <w:sz w:val="40"/>
          <w:szCs w:val="40"/>
        </w:rPr>
      </w:pPr>
      <w:r w:rsidRPr="00CC49EE">
        <w:rPr>
          <w:rFonts w:cs="Times New Roman"/>
          <w:sz w:val="40"/>
          <w:szCs w:val="40"/>
        </w:rPr>
        <w:t>Student ID:</w:t>
      </w:r>
      <w:r w:rsidR="008E0341" w:rsidRPr="00CC49EE">
        <w:rPr>
          <w:rFonts w:cs="Times New Roman"/>
          <w:sz w:val="40"/>
          <w:szCs w:val="40"/>
        </w:rPr>
        <w:t xml:space="preserve"> 1604186</w:t>
      </w:r>
    </w:p>
    <w:p w:rsidR="00CC49EE" w:rsidRPr="00CC49EE" w:rsidRDefault="00CC49EE" w:rsidP="00EC2A4A">
      <w:pPr>
        <w:jc w:val="center"/>
        <w:rPr>
          <w:rFonts w:cs="Times New Roman"/>
          <w:sz w:val="40"/>
          <w:szCs w:val="40"/>
        </w:rPr>
      </w:pPr>
    </w:p>
    <w:p w:rsidR="00CC49EE" w:rsidRDefault="008E0341" w:rsidP="00CC49EE">
      <w:pPr>
        <w:jc w:val="center"/>
        <w:rPr>
          <w:rFonts w:cs="Times New Roman"/>
          <w:sz w:val="40"/>
          <w:szCs w:val="40"/>
        </w:rPr>
      </w:pPr>
      <w:r w:rsidRPr="008E0341">
        <w:rPr>
          <w:rFonts w:cs="Times New Roman"/>
          <w:sz w:val="40"/>
          <w:szCs w:val="40"/>
        </w:rPr>
        <w:t>Module Title: BA Leadership and Management Skills for the Workplace</w:t>
      </w:r>
    </w:p>
    <w:p w:rsidR="008E0341" w:rsidRDefault="008E0341" w:rsidP="00EC2A4A">
      <w:pPr>
        <w:jc w:val="center"/>
        <w:rPr>
          <w:rFonts w:cs="Times New Roman"/>
          <w:sz w:val="40"/>
          <w:szCs w:val="40"/>
        </w:rPr>
      </w:pPr>
      <w:r>
        <w:rPr>
          <w:rFonts w:cs="Times New Roman"/>
          <w:sz w:val="40"/>
          <w:szCs w:val="40"/>
        </w:rPr>
        <w:t>Code: BMSK5006_LON</w:t>
      </w:r>
    </w:p>
    <w:p w:rsidR="008E0341" w:rsidRDefault="008E0341" w:rsidP="00EC2A4A">
      <w:pPr>
        <w:jc w:val="center"/>
        <w:rPr>
          <w:rFonts w:cs="Times New Roman"/>
          <w:sz w:val="40"/>
          <w:szCs w:val="40"/>
        </w:rPr>
      </w:pPr>
    </w:p>
    <w:p w:rsidR="008E0341" w:rsidRDefault="008E0341" w:rsidP="00EC2A4A">
      <w:pPr>
        <w:jc w:val="center"/>
        <w:rPr>
          <w:rFonts w:cs="Times New Roman"/>
          <w:sz w:val="40"/>
          <w:szCs w:val="40"/>
        </w:rPr>
      </w:pPr>
    </w:p>
    <w:p w:rsidR="008E0341" w:rsidRDefault="008E0341" w:rsidP="00EC2A4A">
      <w:pPr>
        <w:jc w:val="center"/>
        <w:rPr>
          <w:rFonts w:cs="Times New Roman"/>
          <w:sz w:val="40"/>
          <w:szCs w:val="40"/>
        </w:rPr>
      </w:pPr>
    </w:p>
    <w:p w:rsidR="008E0341" w:rsidRDefault="008E0341" w:rsidP="00EC2A4A">
      <w:pPr>
        <w:jc w:val="center"/>
        <w:rPr>
          <w:rFonts w:cs="Times New Roman"/>
          <w:sz w:val="40"/>
          <w:szCs w:val="40"/>
        </w:rPr>
      </w:pPr>
    </w:p>
    <w:p w:rsidR="008E0341" w:rsidRDefault="008E0341" w:rsidP="00EC2A4A">
      <w:pPr>
        <w:jc w:val="center"/>
        <w:rPr>
          <w:rFonts w:cs="Times New Roman"/>
          <w:sz w:val="40"/>
          <w:szCs w:val="40"/>
        </w:rPr>
      </w:pPr>
    </w:p>
    <w:p w:rsidR="008E0341" w:rsidRPr="008E0341" w:rsidRDefault="008E0341" w:rsidP="00CC49EE">
      <w:pPr>
        <w:jc w:val="center"/>
        <w:rPr>
          <w:rFonts w:cs="Times New Roman"/>
          <w:sz w:val="40"/>
          <w:szCs w:val="40"/>
        </w:rPr>
      </w:pPr>
      <w:r>
        <w:rPr>
          <w:rFonts w:cs="Times New Roman"/>
          <w:sz w:val="40"/>
          <w:szCs w:val="40"/>
        </w:rPr>
        <w:t>Lecture’s Name: Tanya Nathan</w:t>
      </w:r>
    </w:p>
    <w:p w:rsidR="00E865A2" w:rsidRDefault="00E865A2" w:rsidP="00EC2A4A">
      <w:pPr>
        <w:jc w:val="center"/>
        <w:rPr>
          <w:rFonts w:cs="Times New Roman"/>
          <w:szCs w:val="24"/>
        </w:rPr>
      </w:pPr>
    </w:p>
    <w:p w:rsidR="00E865A2" w:rsidRDefault="00E865A2" w:rsidP="00EC2A4A">
      <w:pPr>
        <w:jc w:val="center"/>
        <w:rPr>
          <w:rFonts w:cs="Times New Roman"/>
          <w:szCs w:val="24"/>
        </w:rPr>
      </w:pPr>
    </w:p>
    <w:p w:rsidR="00E865A2" w:rsidRDefault="00E865A2" w:rsidP="00EC2A4A">
      <w:pPr>
        <w:jc w:val="center"/>
        <w:rPr>
          <w:rFonts w:cs="Times New Roman"/>
          <w:szCs w:val="24"/>
        </w:rPr>
      </w:pPr>
    </w:p>
    <w:p w:rsidR="00E865A2" w:rsidRDefault="00E865A2" w:rsidP="00EC2A4A">
      <w:pPr>
        <w:jc w:val="center"/>
        <w:rPr>
          <w:rFonts w:cs="Times New Roman"/>
          <w:szCs w:val="24"/>
        </w:rPr>
      </w:pPr>
    </w:p>
    <w:p w:rsidR="00E865A2" w:rsidRDefault="00E865A2" w:rsidP="00CC49EE">
      <w:pPr>
        <w:rPr>
          <w:rFonts w:cs="Times New Roman"/>
          <w:szCs w:val="24"/>
        </w:rPr>
      </w:pPr>
    </w:p>
    <w:p w:rsidR="00E865A2" w:rsidRDefault="00E865A2" w:rsidP="00EC2A4A">
      <w:pPr>
        <w:jc w:val="center"/>
        <w:rPr>
          <w:rFonts w:cs="Times New Roman"/>
          <w:szCs w:val="24"/>
        </w:rPr>
      </w:pPr>
    </w:p>
    <w:sdt>
      <w:sdtPr>
        <w:rPr>
          <w:rFonts w:ascii="Times New Roman" w:eastAsiaTheme="minorHAnsi" w:hAnsi="Times New Roman" w:cstheme="minorBidi"/>
          <w:color w:val="auto"/>
          <w:sz w:val="24"/>
          <w:szCs w:val="22"/>
          <w:lang w:val="en-SG"/>
        </w:rPr>
        <w:id w:val="-1893181055"/>
        <w:docPartObj>
          <w:docPartGallery w:val="Table of Contents"/>
          <w:docPartUnique/>
        </w:docPartObj>
      </w:sdtPr>
      <w:sdtEndPr>
        <w:rPr>
          <w:b/>
          <w:bCs/>
          <w:noProof/>
        </w:rPr>
      </w:sdtEndPr>
      <w:sdtContent>
        <w:p w:rsidR="00E865A2" w:rsidRPr="00E865A2" w:rsidRDefault="00E865A2" w:rsidP="00E865A2">
          <w:pPr>
            <w:pStyle w:val="TOCHeading"/>
            <w:jc w:val="center"/>
            <w:rPr>
              <w:rFonts w:ascii="Times New Roman" w:hAnsi="Times New Roman" w:cs="Times New Roman"/>
            </w:rPr>
          </w:pPr>
          <w:r w:rsidRPr="00E865A2">
            <w:rPr>
              <w:rFonts w:ascii="Times New Roman" w:hAnsi="Times New Roman" w:cs="Times New Roman"/>
            </w:rPr>
            <w:t>Table of Contents</w:t>
          </w:r>
        </w:p>
        <w:p w:rsidR="00A04044" w:rsidRDefault="00E865A2">
          <w:pPr>
            <w:pStyle w:val="TOC1"/>
            <w:tabs>
              <w:tab w:val="right" w:leader="dot" w:pos="9016"/>
            </w:tabs>
            <w:rPr>
              <w:noProof/>
            </w:rPr>
          </w:pPr>
          <w:r>
            <w:fldChar w:fldCharType="begin"/>
          </w:r>
          <w:r>
            <w:instrText xml:space="preserve"> TOC \o "1-3" \h \z \u </w:instrText>
          </w:r>
          <w:r>
            <w:fldChar w:fldCharType="separate"/>
          </w:r>
          <w:hyperlink w:anchor="_Toc532672248" w:history="1">
            <w:r w:rsidR="00A04044" w:rsidRPr="00880F12">
              <w:rPr>
                <w:rStyle w:val="Hyperlink"/>
                <w:noProof/>
              </w:rPr>
              <w:t>Introduction</w:t>
            </w:r>
            <w:r w:rsidR="00A04044">
              <w:rPr>
                <w:noProof/>
                <w:webHidden/>
              </w:rPr>
              <w:tab/>
            </w:r>
            <w:r w:rsidR="00A04044">
              <w:rPr>
                <w:noProof/>
                <w:webHidden/>
              </w:rPr>
              <w:fldChar w:fldCharType="begin"/>
            </w:r>
            <w:r w:rsidR="00A04044">
              <w:rPr>
                <w:noProof/>
                <w:webHidden/>
              </w:rPr>
              <w:instrText xml:space="preserve"> PAGEREF _Toc532672248 \h </w:instrText>
            </w:r>
            <w:r w:rsidR="00A04044">
              <w:rPr>
                <w:noProof/>
                <w:webHidden/>
              </w:rPr>
            </w:r>
            <w:r w:rsidR="00A04044">
              <w:rPr>
                <w:noProof/>
                <w:webHidden/>
              </w:rPr>
              <w:fldChar w:fldCharType="separate"/>
            </w:r>
            <w:r w:rsidR="00B65FF7">
              <w:rPr>
                <w:noProof/>
                <w:webHidden/>
              </w:rPr>
              <w:t>1</w:t>
            </w:r>
            <w:r w:rsidR="00A04044">
              <w:rPr>
                <w:noProof/>
                <w:webHidden/>
              </w:rPr>
              <w:fldChar w:fldCharType="end"/>
            </w:r>
          </w:hyperlink>
        </w:p>
        <w:p w:rsidR="00A04044" w:rsidRDefault="004E3C9D">
          <w:pPr>
            <w:pStyle w:val="TOC1"/>
            <w:tabs>
              <w:tab w:val="right" w:leader="dot" w:pos="9016"/>
            </w:tabs>
            <w:rPr>
              <w:noProof/>
            </w:rPr>
          </w:pPr>
          <w:hyperlink w:anchor="_Toc532672249" w:history="1">
            <w:r w:rsidR="00A04044" w:rsidRPr="00880F12">
              <w:rPr>
                <w:rStyle w:val="Hyperlink"/>
                <w:noProof/>
              </w:rPr>
              <w:t>LO 1</w:t>
            </w:r>
            <w:r w:rsidR="00A04044">
              <w:rPr>
                <w:noProof/>
                <w:webHidden/>
              </w:rPr>
              <w:tab/>
            </w:r>
            <w:r w:rsidR="00A04044">
              <w:rPr>
                <w:noProof/>
                <w:webHidden/>
              </w:rPr>
              <w:fldChar w:fldCharType="begin"/>
            </w:r>
            <w:r w:rsidR="00A04044">
              <w:rPr>
                <w:noProof/>
                <w:webHidden/>
              </w:rPr>
              <w:instrText xml:space="preserve"> PAGEREF _Toc532672249 \h </w:instrText>
            </w:r>
            <w:r w:rsidR="00A04044">
              <w:rPr>
                <w:noProof/>
                <w:webHidden/>
              </w:rPr>
            </w:r>
            <w:r w:rsidR="00A04044">
              <w:rPr>
                <w:noProof/>
                <w:webHidden/>
              </w:rPr>
              <w:fldChar w:fldCharType="separate"/>
            </w:r>
            <w:r w:rsidR="00B65FF7">
              <w:rPr>
                <w:noProof/>
                <w:webHidden/>
              </w:rPr>
              <w:t>2</w:t>
            </w:r>
            <w:r w:rsidR="00A04044">
              <w:rPr>
                <w:noProof/>
                <w:webHidden/>
              </w:rPr>
              <w:fldChar w:fldCharType="end"/>
            </w:r>
          </w:hyperlink>
        </w:p>
        <w:p w:rsidR="00A04044" w:rsidRDefault="004E3C9D">
          <w:pPr>
            <w:pStyle w:val="TOC2"/>
            <w:tabs>
              <w:tab w:val="right" w:leader="dot" w:pos="9016"/>
            </w:tabs>
            <w:rPr>
              <w:noProof/>
            </w:rPr>
          </w:pPr>
          <w:hyperlink w:anchor="_Toc532672250" w:history="1">
            <w:r w:rsidR="00A04044" w:rsidRPr="00880F12">
              <w:rPr>
                <w:rStyle w:val="Hyperlink"/>
                <w:noProof/>
              </w:rPr>
              <w:t>Explain the relationship between data, information and knowledge</w:t>
            </w:r>
            <w:r w:rsidR="00A04044">
              <w:rPr>
                <w:noProof/>
                <w:webHidden/>
              </w:rPr>
              <w:tab/>
            </w:r>
            <w:r w:rsidR="00A04044">
              <w:rPr>
                <w:noProof/>
                <w:webHidden/>
              </w:rPr>
              <w:fldChar w:fldCharType="begin"/>
            </w:r>
            <w:r w:rsidR="00A04044">
              <w:rPr>
                <w:noProof/>
                <w:webHidden/>
              </w:rPr>
              <w:instrText xml:space="preserve"> PAGEREF _Toc532672250 \h </w:instrText>
            </w:r>
            <w:r w:rsidR="00A04044">
              <w:rPr>
                <w:noProof/>
                <w:webHidden/>
              </w:rPr>
            </w:r>
            <w:r w:rsidR="00A04044">
              <w:rPr>
                <w:noProof/>
                <w:webHidden/>
              </w:rPr>
              <w:fldChar w:fldCharType="separate"/>
            </w:r>
            <w:r w:rsidR="00B65FF7">
              <w:rPr>
                <w:noProof/>
                <w:webHidden/>
              </w:rPr>
              <w:t>2</w:t>
            </w:r>
            <w:r w:rsidR="00A04044">
              <w:rPr>
                <w:noProof/>
                <w:webHidden/>
              </w:rPr>
              <w:fldChar w:fldCharType="end"/>
            </w:r>
          </w:hyperlink>
        </w:p>
        <w:p w:rsidR="00A04044" w:rsidRDefault="004E3C9D">
          <w:pPr>
            <w:pStyle w:val="TOC2"/>
            <w:tabs>
              <w:tab w:val="right" w:leader="dot" w:pos="9016"/>
            </w:tabs>
            <w:rPr>
              <w:noProof/>
            </w:rPr>
          </w:pPr>
          <w:hyperlink w:anchor="_Toc532672251" w:history="1">
            <w:r w:rsidR="00A04044" w:rsidRPr="00880F12">
              <w:rPr>
                <w:rStyle w:val="Hyperlink"/>
                <w:noProof/>
              </w:rPr>
              <w:t>Explain the relationship between individual knowledge and organizational knowledge</w:t>
            </w:r>
            <w:r w:rsidR="00A04044">
              <w:rPr>
                <w:noProof/>
                <w:webHidden/>
              </w:rPr>
              <w:tab/>
            </w:r>
            <w:r w:rsidR="00A04044">
              <w:rPr>
                <w:noProof/>
                <w:webHidden/>
              </w:rPr>
              <w:fldChar w:fldCharType="begin"/>
            </w:r>
            <w:r w:rsidR="00A04044">
              <w:rPr>
                <w:noProof/>
                <w:webHidden/>
              </w:rPr>
              <w:instrText xml:space="preserve"> PAGEREF _Toc532672251 \h </w:instrText>
            </w:r>
            <w:r w:rsidR="00A04044">
              <w:rPr>
                <w:noProof/>
                <w:webHidden/>
              </w:rPr>
            </w:r>
            <w:r w:rsidR="00A04044">
              <w:rPr>
                <w:noProof/>
                <w:webHidden/>
              </w:rPr>
              <w:fldChar w:fldCharType="separate"/>
            </w:r>
            <w:r w:rsidR="00B65FF7">
              <w:rPr>
                <w:noProof/>
                <w:webHidden/>
              </w:rPr>
              <w:t>4</w:t>
            </w:r>
            <w:r w:rsidR="00A04044">
              <w:rPr>
                <w:noProof/>
                <w:webHidden/>
              </w:rPr>
              <w:fldChar w:fldCharType="end"/>
            </w:r>
          </w:hyperlink>
        </w:p>
        <w:p w:rsidR="00A04044" w:rsidRDefault="004E3C9D">
          <w:pPr>
            <w:pStyle w:val="TOC2"/>
            <w:tabs>
              <w:tab w:val="right" w:leader="dot" w:pos="9016"/>
            </w:tabs>
            <w:rPr>
              <w:noProof/>
            </w:rPr>
          </w:pPr>
          <w:hyperlink w:anchor="_Toc532672252" w:history="1">
            <w:r w:rsidR="00A04044" w:rsidRPr="00880F12">
              <w:rPr>
                <w:rStyle w:val="Hyperlink"/>
                <w:noProof/>
              </w:rPr>
              <w:t>Apply analysis and modelling techniques to identify knowledge assets</w:t>
            </w:r>
            <w:r w:rsidR="00A04044">
              <w:rPr>
                <w:noProof/>
                <w:webHidden/>
              </w:rPr>
              <w:tab/>
            </w:r>
            <w:r w:rsidR="00A04044">
              <w:rPr>
                <w:noProof/>
                <w:webHidden/>
              </w:rPr>
              <w:fldChar w:fldCharType="begin"/>
            </w:r>
            <w:r w:rsidR="00A04044">
              <w:rPr>
                <w:noProof/>
                <w:webHidden/>
              </w:rPr>
              <w:instrText xml:space="preserve"> PAGEREF _Toc532672252 \h </w:instrText>
            </w:r>
            <w:r w:rsidR="00A04044">
              <w:rPr>
                <w:noProof/>
                <w:webHidden/>
              </w:rPr>
            </w:r>
            <w:r w:rsidR="00A04044">
              <w:rPr>
                <w:noProof/>
                <w:webHidden/>
              </w:rPr>
              <w:fldChar w:fldCharType="separate"/>
            </w:r>
            <w:r w:rsidR="00B65FF7">
              <w:rPr>
                <w:noProof/>
                <w:webHidden/>
              </w:rPr>
              <w:t>6</w:t>
            </w:r>
            <w:r w:rsidR="00A04044">
              <w:rPr>
                <w:noProof/>
                <w:webHidden/>
              </w:rPr>
              <w:fldChar w:fldCharType="end"/>
            </w:r>
          </w:hyperlink>
        </w:p>
        <w:p w:rsidR="00A04044" w:rsidRDefault="004E3C9D">
          <w:pPr>
            <w:pStyle w:val="TOC2"/>
            <w:tabs>
              <w:tab w:val="right" w:leader="dot" w:pos="9016"/>
            </w:tabs>
            <w:rPr>
              <w:noProof/>
            </w:rPr>
          </w:pPr>
          <w:hyperlink w:anchor="_Toc532672253" w:history="1">
            <w:r w:rsidR="00A04044" w:rsidRPr="00880F12">
              <w:rPr>
                <w:rStyle w:val="Hyperlink"/>
                <w:noProof/>
              </w:rPr>
              <w:t>Evaluate actual and potential knowledge assets</w:t>
            </w:r>
            <w:r w:rsidR="00A04044">
              <w:rPr>
                <w:noProof/>
                <w:webHidden/>
              </w:rPr>
              <w:tab/>
            </w:r>
            <w:r w:rsidR="00A04044">
              <w:rPr>
                <w:noProof/>
                <w:webHidden/>
              </w:rPr>
              <w:fldChar w:fldCharType="begin"/>
            </w:r>
            <w:r w:rsidR="00A04044">
              <w:rPr>
                <w:noProof/>
                <w:webHidden/>
              </w:rPr>
              <w:instrText xml:space="preserve"> PAGEREF _Toc532672253 \h </w:instrText>
            </w:r>
            <w:r w:rsidR="00A04044">
              <w:rPr>
                <w:noProof/>
                <w:webHidden/>
              </w:rPr>
            </w:r>
            <w:r w:rsidR="00A04044">
              <w:rPr>
                <w:noProof/>
                <w:webHidden/>
              </w:rPr>
              <w:fldChar w:fldCharType="separate"/>
            </w:r>
            <w:r w:rsidR="00B65FF7">
              <w:rPr>
                <w:noProof/>
                <w:webHidden/>
              </w:rPr>
              <w:t>7</w:t>
            </w:r>
            <w:r w:rsidR="00A04044">
              <w:rPr>
                <w:noProof/>
                <w:webHidden/>
              </w:rPr>
              <w:fldChar w:fldCharType="end"/>
            </w:r>
          </w:hyperlink>
        </w:p>
        <w:p w:rsidR="00A04044" w:rsidRDefault="004E3C9D">
          <w:pPr>
            <w:pStyle w:val="TOC1"/>
            <w:tabs>
              <w:tab w:val="right" w:leader="dot" w:pos="9016"/>
            </w:tabs>
            <w:rPr>
              <w:noProof/>
            </w:rPr>
          </w:pPr>
          <w:hyperlink w:anchor="_Toc532672254" w:history="1">
            <w:r w:rsidR="00A04044" w:rsidRPr="00880F12">
              <w:rPr>
                <w:rStyle w:val="Hyperlink"/>
                <w:noProof/>
              </w:rPr>
              <w:t>LO2</w:t>
            </w:r>
            <w:r w:rsidR="00A04044">
              <w:rPr>
                <w:noProof/>
                <w:webHidden/>
              </w:rPr>
              <w:tab/>
            </w:r>
            <w:r w:rsidR="00A04044">
              <w:rPr>
                <w:noProof/>
                <w:webHidden/>
              </w:rPr>
              <w:fldChar w:fldCharType="begin"/>
            </w:r>
            <w:r w:rsidR="00A04044">
              <w:rPr>
                <w:noProof/>
                <w:webHidden/>
              </w:rPr>
              <w:instrText xml:space="preserve"> PAGEREF _Toc532672254 \h </w:instrText>
            </w:r>
            <w:r w:rsidR="00A04044">
              <w:rPr>
                <w:noProof/>
                <w:webHidden/>
              </w:rPr>
            </w:r>
            <w:r w:rsidR="00A04044">
              <w:rPr>
                <w:noProof/>
                <w:webHidden/>
              </w:rPr>
              <w:fldChar w:fldCharType="separate"/>
            </w:r>
            <w:r w:rsidR="00B65FF7">
              <w:rPr>
                <w:noProof/>
                <w:webHidden/>
              </w:rPr>
              <w:t>8</w:t>
            </w:r>
            <w:r w:rsidR="00A04044">
              <w:rPr>
                <w:noProof/>
                <w:webHidden/>
              </w:rPr>
              <w:fldChar w:fldCharType="end"/>
            </w:r>
          </w:hyperlink>
        </w:p>
        <w:p w:rsidR="00A04044" w:rsidRDefault="004E3C9D">
          <w:pPr>
            <w:pStyle w:val="TOC2"/>
            <w:tabs>
              <w:tab w:val="right" w:leader="dot" w:pos="9016"/>
            </w:tabs>
            <w:rPr>
              <w:noProof/>
            </w:rPr>
          </w:pPr>
          <w:hyperlink w:anchor="_Toc532672255" w:history="1">
            <w:r w:rsidR="00A04044" w:rsidRPr="00880F12">
              <w:rPr>
                <w:rStyle w:val="Hyperlink"/>
                <w:noProof/>
              </w:rPr>
              <w:t>Explain what is required to create, store, apply and integrate knowledge</w:t>
            </w:r>
            <w:r w:rsidR="00A04044">
              <w:rPr>
                <w:noProof/>
                <w:webHidden/>
              </w:rPr>
              <w:tab/>
            </w:r>
            <w:r w:rsidR="00A04044">
              <w:rPr>
                <w:noProof/>
                <w:webHidden/>
              </w:rPr>
              <w:fldChar w:fldCharType="begin"/>
            </w:r>
            <w:r w:rsidR="00A04044">
              <w:rPr>
                <w:noProof/>
                <w:webHidden/>
              </w:rPr>
              <w:instrText xml:space="preserve"> PAGEREF _Toc532672255 \h </w:instrText>
            </w:r>
            <w:r w:rsidR="00A04044">
              <w:rPr>
                <w:noProof/>
                <w:webHidden/>
              </w:rPr>
            </w:r>
            <w:r w:rsidR="00A04044">
              <w:rPr>
                <w:noProof/>
                <w:webHidden/>
              </w:rPr>
              <w:fldChar w:fldCharType="separate"/>
            </w:r>
            <w:r w:rsidR="00B65FF7">
              <w:rPr>
                <w:noProof/>
                <w:webHidden/>
              </w:rPr>
              <w:t>8</w:t>
            </w:r>
            <w:r w:rsidR="00A04044">
              <w:rPr>
                <w:noProof/>
                <w:webHidden/>
              </w:rPr>
              <w:fldChar w:fldCharType="end"/>
            </w:r>
          </w:hyperlink>
        </w:p>
        <w:p w:rsidR="00A04044" w:rsidRDefault="004E3C9D">
          <w:pPr>
            <w:pStyle w:val="TOC2"/>
            <w:tabs>
              <w:tab w:val="right" w:leader="dot" w:pos="9016"/>
            </w:tabs>
            <w:rPr>
              <w:noProof/>
            </w:rPr>
          </w:pPr>
          <w:hyperlink w:anchor="_Toc532672256" w:history="1">
            <w:r w:rsidR="00A04044" w:rsidRPr="00880F12">
              <w:rPr>
                <w:rStyle w:val="Hyperlink"/>
                <w:noProof/>
              </w:rPr>
              <w:t>Consider the importance of intellectual property rights</w:t>
            </w:r>
            <w:r w:rsidR="00A04044">
              <w:rPr>
                <w:noProof/>
                <w:webHidden/>
              </w:rPr>
              <w:tab/>
            </w:r>
            <w:r w:rsidR="00A04044">
              <w:rPr>
                <w:noProof/>
                <w:webHidden/>
              </w:rPr>
              <w:fldChar w:fldCharType="begin"/>
            </w:r>
            <w:r w:rsidR="00A04044">
              <w:rPr>
                <w:noProof/>
                <w:webHidden/>
              </w:rPr>
              <w:instrText xml:space="preserve"> PAGEREF _Toc532672256 \h </w:instrText>
            </w:r>
            <w:r w:rsidR="00A04044">
              <w:rPr>
                <w:noProof/>
                <w:webHidden/>
              </w:rPr>
            </w:r>
            <w:r w:rsidR="00A04044">
              <w:rPr>
                <w:noProof/>
                <w:webHidden/>
              </w:rPr>
              <w:fldChar w:fldCharType="separate"/>
            </w:r>
            <w:r w:rsidR="00B65FF7">
              <w:rPr>
                <w:noProof/>
                <w:webHidden/>
              </w:rPr>
              <w:t>10</w:t>
            </w:r>
            <w:r w:rsidR="00A04044">
              <w:rPr>
                <w:noProof/>
                <w:webHidden/>
              </w:rPr>
              <w:fldChar w:fldCharType="end"/>
            </w:r>
          </w:hyperlink>
        </w:p>
        <w:p w:rsidR="00A04044" w:rsidRDefault="004E3C9D">
          <w:pPr>
            <w:pStyle w:val="TOC1"/>
            <w:tabs>
              <w:tab w:val="right" w:leader="dot" w:pos="9016"/>
            </w:tabs>
            <w:rPr>
              <w:noProof/>
            </w:rPr>
          </w:pPr>
          <w:hyperlink w:anchor="_Toc532672257" w:history="1">
            <w:r w:rsidR="00A04044" w:rsidRPr="00880F12">
              <w:rPr>
                <w:rStyle w:val="Hyperlink"/>
                <w:noProof/>
              </w:rPr>
              <w:t>LO3</w:t>
            </w:r>
            <w:r w:rsidR="00A04044">
              <w:rPr>
                <w:noProof/>
                <w:webHidden/>
              </w:rPr>
              <w:tab/>
            </w:r>
            <w:r w:rsidR="00A04044">
              <w:rPr>
                <w:noProof/>
                <w:webHidden/>
              </w:rPr>
              <w:fldChar w:fldCharType="begin"/>
            </w:r>
            <w:r w:rsidR="00A04044">
              <w:rPr>
                <w:noProof/>
                <w:webHidden/>
              </w:rPr>
              <w:instrText xml:space="preserve"> PAGEREF _Toc532672257 \h </w:instrText>
            </w:r>
            <w:r w:rsidR="00A04044">
              <w:rPr>
                <w:noProof/>
                <w:webHidden/>
              </w:rPr>
            </w:r>
            <w:r w:rsidR="00A04044">
              <w:rPr>
                <w:noProof/>
                <w:webHidden/>
              </w:rPr>
              <w:fldChar w:fldCharType="separate"/>
            </w:r>
            <w:r w:rsidR="00B65FF7">
              <w:rPr>
                <w:noProof/>
                <w:webHidden/>
              </w:rPr>
              <w:t>10</w:t>
            </w:r>
            <w:r w:rsidR="00A04044">
              <w:rPr>
                <w:noProof/>
                <w:webHidden/>
              </w:rPr>
              <w:fldChar w:fldCharType="end"/>
            </w:r>
          </w:hyperlink>
        </w:p>
        <w:p w:rsidR="00A04044" w:rsidRDefault="004E3C9D">
          <w:pPr>
            <w:pStyle w:val="TOC2"/>
            <w:tabs>
              <w:tab w:val="right" w:leader="dot" w:pos="9016"/>
            </w:tabs>
            <w:rPr>
              <w:noProof/>
            </w:rPr>
          </w:pPr>
          <w:hyperlink w:anchor="_Toc532672258" w:history="1">
            <w:r w:rsidR="00A04044" w:rsidRPr="00880F12">
              <w:rPr>
                <w:rStyle w:val="Hyperlink"/>
                <w:noProof/>
              </w:rPr>
              <w:t>Explain the contribution knowledge assets have on organization</w:t>
            </w:r>
            <w:r w:rsidR="00A04044">
              <w:rPr>
                <w:noProof/>
                <w:webHidden/>
              </w:rPr>
              <w:tab/>
            </w:r>
            <w:r w:rsidR="00A04044">
              <w:rPr>
                <w:noProof/>
                <w:webHidden/>
              </w:rPr>
              <w:fldChar w:fldCharType="begin"/>
            </w:r>
            <w:r w:rsidR="00A04044">
              <w:rPr>
                <w:noProof/>
                <w:webHidden/>
              </w:rPr>
              <w:instrText xml:space="preserve"> PAGEREF _Toc532672258 \h </w:instrText>
            </w:r>
            <w:r w:rsidR="00A04044">
              <w:rPr>
                <w:noProof/>
                <w:webHidden/>
              </w:rPr>
            </w:r>
            <w:r w:rsidR="00A04044">
              <w:rPr>
                <w:noProof/>
                <w:webHidden/>
              </w:rPr>
              <w:fldChar w:fldCharType="separate"/>
            </w:r>
            <w:r w:rsidR="00B65FF7">
              <w:rPr>
                <w:noProof/>
                <w:webHidden/>
              </w:rPr>
              <w:t>10</w:t>
            </w:r>
            <w:r w:rsidR="00A04044">
              <w:rPr>
                <w:noProof/>
                <w:webHidden/>
              </w:rPr>
              <w:fldChar w:fldCharType="end"/>
            </w:r>
          </w:hyperlink>
        </w:p>
        <w:p w:rsidR="00A04044" w:rsidRDefault="004E3C9D">
          <w:pPr>
            <w:pStyle w:val="TOC2"/>
            <w:tabs>
              <w:tab w:val="right" w:leader="dot" w:pos="9016"/>
            </w:tabs>
            <w:rPr>
              <w:noProof/>
            </w:rPr>
          </w:pPr>
          <w:hyperlink w:anchor="_Toc532672259" w:history="1">
            <w:r w:rsidR="00A04044" w:rsidRPr="00880F12">
              <w:rPr>
                <w:rStyle w:val="Hyperlink"/>
                <w:noProof/>
              </w:rPr>
              <w:t>Evaluate the knowledge requirements for the organization</w:t>
            </w:r>
            <w:r w:rsidR="00A04044">
              <w:rPr>
                <w:noProof/>
                <w:webHidden/>
              </w:rPr>
              <w:tab/>
            </w:r>
            <w:r w:rsidR="00A04044">
              <w:rPr>
                <w:noProof/>
                <w:webHidden/>
              </w:rPr>
              <w:fldChar w:fldCharType="begin"/>
            </w:r>
            <w:r w:rsidR="00A04044">
              <w:rPr>
                <w:noProof/>
                <w:webHidden/>
              </w:rPr>
              <w:instrText xml:space="preserve"> PAGEREF _Toc532672259 \h </w:instrText>
            </w:r>
            <w:r w:rsidR="00A04044">
              <w:rPr>
                <w:noProof/>
                <w:webHidden/>
              </w:rPr>
            </w:r>
            <w:r w:rsidR="00A04044">
              <w:rPr>
                <w:noProof/>
                <w:webHidden/>
              </w:rPr>
              <w:fldChar w:fldCharType="separate"/>
            </w:r>
            <w:r w:rsidR="00B65FF7">
              <w:rPr>
                <w:noProof/>
                <w:webHidden/>
              </w:rPr>
              <w:t>11</w:t>
            </w:r>
            <w:r w:rsidR="00A04044">
              <w:rPr>
                <w:noProof/>
                <w:webHidden/>
              </w:rPr>
              <w:fldChar w:fldCharType="end"/>
            </w:r>
          </w:hyperlink>
        </w:p>
        <w:p w:rsidR="00A04044" w:rsidRDefault="004E3C9D">
          <w:pPr>
            <w:pStyle w:val="TOC2"/>
            <w:tabs>
              <w:tab w:val="right" w:leader="dot" w:pos="9016"/>
            </w:tabs>
            <w:rPr>
              <w:noProof/>
            </w:rPr>
          </w:pPr>
          <w:hyperlink w:anchor="_Toc532672260" w:history="1">
            <w:r w:rsidR="00A04044" w:rsidRPr="00880F12">
              <w:rPr>
                <w:rStyle w:val="Hyperlink"/>
                <w:noProof/>
              </w:rPr>
              <w:t>Evaluate the organization’s framework for enabling knowledge sharing</w:t>
            </w:r>
            <w:r w:rsidR="00A04044">
              <w:rPr>
                <w:noProof/>
                <w:webHidden/>
              </w:rPr>
              <w:tab/>
            </w:r>
            <w:r w:rsidR="00A04044">
              <w:rPr>
                <w:noProof/>
                <w:webHidden/>
              </w:rPr>
              <w:fldChar w:fldCharType="begin"/>
            </w:r>
            <w:r w:rsidR="00A04044">
              <w:rPr>
                <w:noProof/>
                <w:webHidden/>
              </w:rPr>
              <w:instrText xml:space="preserve"> PAGEREF _Toc532672260 \h </w:instrText>
            </w:r>
            <w:r w:rsidR="00A04044">
              <w:rPr>
                <w:noProof/>
                <w:webHidden/>
              </w:rPr>
            </w:r>
            <w:r w:rsidR="00A04044">
              <w:rPr>
                <w:noProof/>
                <w:webHidden/>
              </w:rPr>
              <w:fldChar w:fldCharType="separate"/>
            </w:r>
            <w:r w:rsidR="00B65FF7">
              <w:rPr>
                <w:noProof/>
                <w:webHidden/>
              </w:rPr>
              <w:t>12</w:t>
            </w:r>
            <w:r w:rsidR="00A04044">
              <w:rPr>
                <w:noProof/>
                <w:webHidden/>
              </w:rPr>
              <w:fldChar w:fldCharType="end"/>
            </w:r>
          </w:hyperlink>
        </w:p>
        <w:p w:rsidR="00A04044" w:rsidRDefault="004E3C9D">
          <w:pPr>
            <w:pStyle w:val="TOC2"/>
            <w:tabs>
              <w:tab w:val="right" w:leader="dot" w:pos="9016"/>
            </w:tabs>
            <w:rPr>
              <w:noProof/>
            </w:rPr>
          </w:pPr>
          <w:hyperlink w:anchor="_Toc532672261" w:history="1">
            <w:r w:rsidR="00A04044" w:rsidRPr="00880F12">
              <w:rPr>
                <w:rStyle w:val="Hyperlink"/>
                <w:noProof/>
              </w:rPr>
              <w:t>Recommend improvements to the current framework</w:t>
            </w:r>
            <w:r w:rsidR="00A04044">
              <w:rPr>
                <w:noProof/>
                <w:webHidden/>
              </w:rPr>
              <w:tab/>
            </w:r>
            <w:r w:rsidR="00A04044">
              <w:rPr>
                <w:noProof/>
                <w:webHidden/>
              </w:rPr>
              <w:fldChar w:fldCharType="begin"/>
            </w:r>
            <w:r w:rsidR="00A04044">
              <w:rPr>
                <w:noProof/>
                <w:webHidden/>
              </w:rPr>
              <w:instrText xml:space="preserve"> PAGEREF _Toc532672261 \h </w:instrText>
            </w:r>
            <w:r w:rsidR="00A04044">
              <w:rPr>
                <w:noProof/>
                <w:webHidden/>
              </w:rPr>
            </w:r>
            <w:r w:rsidR="00A04044">
              <w:rPr>
                <w:noProof/>
                <w:webHidden/>
              </w:rPr>
              <w:fldChar w:fldCharType="separate"/>
            </w:r>
            <w:r w:rsidR="00B65FF7">
              <w:rPr>
                <w:noProof/>
                <w:webHidden/>
              </w:rPr>
              <w:t>13</w:t>
            </w:r>
            <w:r w:rsidR="00A04044">
              <w:rPr>
                <w:noProof/>
                <w:webHidden/>
              </w:rPr>
              <w:fldChar w:fldCharType="end"/>
            </w:r>
          </w:hyperlink>
        </w:p>
        <w:p w:rsidR="00A04044" w:rsidRDefault="004E3C9D">
          <w:pPr>
            <w:pStyle w:val="TOC1"/>
            <w:tabs>
              <w:tab w:val="right" w:leader="dot" w:pos="9016"/>
            </w:tabs>
            <w:rPr>
              <w:noProof/>
            </w:rPr>
          </w:pPr>
          <w:hyperlink w:anchor="_Toc532672262" w:history="1">
            <w:r w:rsidR="00A04044" w:rsidRPr="00880F12">
              <w:rPr>
                <w:rStyle w:val="Hyperlink"/>
                <w:noProof/>
              </w:rPr>
              <w:t>Conclusion</w:t>
            </w:r>
            <w:r w:rsidR="00A04044">
              <w:rPr>
                <w:noProof/>
                <w:webHidden/>
              </w:rPr>
              <w:tab/>
            </w:r>
            <w:r w:rsidR="00A04044">
              <w:rPr>
                <w:noProof/>
                <w:webHidden/>
              </w:rPr>
              <w:fldChar w:fldCharType="begin"/>
            </w:r>
            <w:r w:rsidR="00A04044">
              <w:rPr>
                <w:noProof/>
                <w:webHidden/>
              </w:rPr>
              <w:instrText xml:space="preserve"> PAGEREF _Toc532672262 \h </w:instrText>
            </w:r>
            <w:r w:rsidR="00A04044">
              <w:rPr>
                <w:noProof/>
                <w:webHidden/>
              </w:rPr>
            </w:r>
            <w:r w:rsidR="00A04044">
              <w:rPr>
                <w:noProof/>
                <w:webHidden/>
              </w:rPr>
              <w:fldChar w:fldCharType="separate"/>
            </w:r>
            <w:r w:rsidR="00B65FF7">
              <w:rPr>
                <w:noProof/>
                <w:webHidden/>
              </w:rPr>
              <w:t>14</w:t>
            </w:r>
            <w:r w:rsidR="00A04044">
              <w:rPr>
                <w:noProof/>
                <w:webHidden/>
              </w:rPr>
              <w:fldChar w:fldCharType="end"/>
            </w:r>
          </w:hyperlink>
        </w:p>
        <w:p w:rsidR="00A04044" w:rsidRDefault="004E3C9D">
          <w:pPr>
            <w:pStyle w:val="TOC1"/>
            <w:tabs>
              <w:tab w:val="right" w:leader="dot" w:pos="9016"/>
            </w:tabs>
            <w:rPr>
              <w:noProof/>
            </w:rPr>
          </w:pPr>
          <w:hyperlink w:anchor="_Toc532672263" w:history="1">
            <w:r w:rsidR="00A04044" w:rsidRPr="00880F12">
              <w:rPr>
                <w:rStyle w:val="Hyperlink"/>
                <w:noProof/>
              </w:rPr>
              <w:t>References</w:t>
            </w:r>
            <w:r w:rsidR="00A04044">
              <w:rPr>
                <w:noProof/>
                <w:webHidden/>
              </w:rPr>
              <w:tab/>
            </w:r>
            <w:r w:rsidR="00A04044">
              <w:rPr>
                <w:noProof/>
                <w:webHidden/>
              </w:rPr>
              <w:fldChar w:fldCharType="begin"/>
            </w:r>
            <w:r w:rsidR="00A04044">
              <w:rPr>
                <w:noProof/>
                <w:webHidden/>
              </w:rPr>
              <w:instrText xml:space="preserve"> PAGEREF _Toc532672263 \h </w:instrText>
            </w:r>
            <w:r w:rsidR="00A04044">
              <w:rPr>
                <w:noProof/>
                <w:webHidden/>
              </w:rPr>
            </w:r>
            <w:r w:rsidR="00A04044">
              <w:rPr>
                <w:noProof/>
                <w:webHidden/>
              </w:rPr>
              <w:fldChar w:fldCharType="separate"/>
            </w:r>
            <w:r w:rsidR="00B65FF7">
              <w:rPr>
                <w:noProof/>
                <w:webHidden/>
              </w:rPr>
              <w:t>15</w:t>
            </w:r>
            <w:r w:rsidR="00A04044">
              <w:rPr>
                <w:noProof/>
                <w:webHidden/>
              </w:rPr>
              <w:fldChar w:fldCharType="end"/>
            </w:r>
          </w:hyperlink>
        </w:p>
        <w:p w:rsidR="00E865A2" w:rsidRDefault="00E865A2">
          <w:r>
            <w:rPr>
              <w:b/>
              <w:bCs/>
              <w:noProof/>
            </w:rPr>
            <w:fldChar w:fldCharType="end"/>
          </w:r>
        </w:p>
      </w:sdtContent>
    </w:sdt>
    <w:p w:rsidR="00E865A2" w:rsidRDefault="00E865A2" w:rsidP="00EC2A4A">
      <w:pPr>
        <w:jc w:val="center"/>
        <w:rPr>
          <w:rFonts w:cs="Times New Roman"/>
          <w:szCs w:val="24"/>
        </w:rPr>
      </w:pPr>
    </w:p>
    <w:p w:rsidR="00EF1668" w:rsidRDefault="00EF1668" w:rsidP="00EC2A4A">
      <w:pPr>
        <w:jc w:val="center"/>
        <w:rPr>
          <w:rFonts w:cs="Times New Roman"/>
          <w:szCs w:val="24"/>
        </w:rPr>
      </w:pPr>
    </w:p>
    <w:p w:rsidR="00EF1668" w:rsidRDefault="00EF1668" w:rsidP="00EC2A4A">
      <w:pPr>
        <w:jc w:val="center"/>
        <w:rPr>
          <w:rFonts w:cs="Times New Roman"/>
          <w:szCs w:val="24"/>
        </w:rPr>
      </w:pPr>
    </w:p>
    <w:p w:rsidR="00C14BDE" w:rsidRDefault="00C14BDE" w:rsidP="00DC2783">
      <w:pPr>
        <w:pStyle w:val="Heading1"/>
        <w:sectPr w:rsidR="00C14BDE" w:rsidSect="00B65FF7">
          <w:footerReference w:type="default" r:id="rId9"/>
          <w:pgSz w:w="11906" w:h="16838" w:code="9"/>
          <w:pgMar w:top="1440" w:right="1440" w:bottom="1440" w:left="1440" w:header="708" w:footer="708" w:gutter="0"/>
          <w:cols w:space="708"/>
          <w:docGrid w:linePitch="360"/>
        </w:sectPr>
      </w:pPr>
      <w:bookmarkStart w:id="0" w:name="_GoBack"/>
      <w:bookmarkEnd w:id="0"/>
    </w:p>
    <w:p w:rsidR="00DC2783" w:rsidRDefault="00EF1668" w:rsidP="00DC2783">
      <w:pPr>
        <w:pStyle w:val="Heading1"/>
      </w:pPr>
      <w:bookmarkStart w:id="1" w:name="_Toc532672248"/>
      <w:r>
        <w:lastRenderedPageBreak/>
        <w:t>Introduction</w:t>
      </w:r>
      <w:bookmarkEnd w:id="1"/>
    </w:p>
    <w:p w:rsidR="00BB1DD0" w:rsidRDefault="002F3B4C" w:rsidP="00BB1DD0">
      <w:r w:rsidRPr="002F3B4C">
        <w:t>T. M. Lewin &amp; Sons Limited is a United Kingdom based gentleman's</w:t>
      </w:r>
      <w:r w:rsidR="006135CE">
        <w:t xml:space="preserve"> and women’s</w:t>
      </w:r>
      <w:r w:rsidRPr="002F3B4C">
        <w:t xml:space="preserve"> Dress Shirt and </w:t>
      </w:r>
      <w:r w:rsidR="006135CE" w:rsidRPr="002F3B4C">
        <w:t>tailoring</w:t>
      </w:r>
      <w:r w:rsidRPr="002F3B4C">
        <w:t xml:space="preserve"> retailer, founded in 1898.</w:t>
      </w:r>
      <w:r>
        <w:t xml:space="preserve"> </w:t>
      </w:r>
      <w:r w:rsidR="00605CED">
        <w:t>Thomas Mayes Lewin founded this business in 1898. Present CEO is</w:t>
      </w:r>
      <w:r w:rsidR="0095292F">
        <w:t xml:space="preserve"> Sven Gaede. </w:t>
      </w:r>
      <w:r w:rsidR="000818D0">
        <w:t xml:space="preserve">T. M Lewin is </w:t>
      </w:r>
      <w:r w:rsidR="0050512B">
        <w:t>privately</w:t>
      </w:r>
      <w:r w:rsidR="000818D0">
        <w:t xml:space="preserve"> owned company located in the London, United Kingdom.</w:t>
      </w:r>
      <w:r w:rsidR="0050512B">
        <w:t xml:space="preserve"> Jermyn Street Tie Makers Limited is the subsidiary of L. M Lewin. </w:t>
      </w:r>
      <w:r w:rsidR="00D57475">
        <w:t>T. M Lewin is worldwide known as the dress company</w:t>
      </w:r>
      <w:r w:rsidR="009500C7">
        <w:t xml:space="preserve"> (</w:t>
      </w:r>
      <w:proofErr w:type="spellStart"/>
      <w:r w:rsidR="009500C7">
        <w:t>Tmlewin</w:t>
      </w:r>
      <w:proofErr w:type="spellEnd"/>
      <w:r w:rsidR="009500C7" w:rsidRPr="009500C7">
        <w:t>, 2018)</w:t>
      </w:r>
      <w:r w:rsidR="00D57475">
        <w:t xml:space="preserve">. </w:t>
      </w:r>
    </w:p>
    <w:p w:rsidR="006572C1" w:rsidRDefault="006572C1" w:rsidP="00BB1DD0">
      <w:r>
        <w:t xml:space="preserve">The author will try to show workplace balance of the T. M Lewin by showing </w:t>
      </w:r>
      <w:r w:rsidR="004F4CFE">
        <w:t>different</w:t>
      </w:r>
      <w:r>
        <w:t xml:space="preserve"> relationship between the data, information and knowledge. The author will also describe the organizational and </w:t>
      </w:r>
      <w:r w:rsidR="00E73703">
        <w:t xml:space="preserve">individual relationship for the knowledge management. </w:t>
      </w:r>
      <w:r w:rsidR="0047580B">
        <w:t xml:space="preserve">There are a lot of knowledge </w:t>
      </w:r>
      <w:r w:rsidR="00E415DC">
        <w:t>assets</w:t>
      </w:r>
      <w:r w:rsidR="0047580B">
        <w:t xml:space="preserve">. The author will identify all the possible knowledge assets and the techniques to identify these assets. </w:t>
      </w:r>
      <w:r w:rsidR="00155FFB">
        <w:t xml:space="preserve">The author will show technique for creating, storing and applying specific </w:t>
      </w:r>
      <w:r w:rsidR="00112DC5">
        <w:t>knowledge</w:t>
      </w:r>
      <w:r w:rsidR="00155FFB">
        <w:t xml:space="preserve"> within the organization by considering intellectual property rights. </w:t>
      </w:r>
      <w:r w:rsidR="00C33541">
        <w:t xml:space="preserve">Contribution of knowledge on the organization will also be shown </w:t>
      </w:r>
      <w:r w:rsidR="00D92742">
        <w:t>along</w:t>
      </w:r>
      <w:r w:rsidR="00C33541">
        <w:t xml:space="preserve"> with the knowledge requirement for the organization. </w:t>
      </w:r>
      <w:r w:rsidR="00D92742">
        <w:t xml:space="preserve">At last the author will make some recommendation for </w:t>
      </w:r>
      <w:r w:rsidR="00512F5A">
        <w:t>improving</w:t>
      </w:r>
      <w:r w:rsidR="00D92742">
        <w:t xml:space="preserve"> the present </w:t>
      </w:r>
      <w:r w:rsidR="00270951">
        <w:t>situation of the T</w:t>
      </w:r>
      <w:r w:rsidR="00D92742">
        <w:t xml:space="preserve">. M Lewin. </w:t>
      </w:r>
    </w:p>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AF6729" w:rsidRDefault="00AF6729" w:rsidP="00BB1DD0"/>
    <w:p w:rsidR="00DC2783" w:rsidRDefault="00DC2783" w:rsidP="00DC2783">
      <w:pPr>
        <w:pStyle w:val="Heading1"/>
      </w:pPr>
      <w:bookmarkStart w:id="2" w:name="_Toc532672249"/>
      <w:r>
        <w:lastRenderedPageBreak/>
        <w:t>LO 1</w:t>
      </w:r>
      <w:bookmarkEnd w:id="2"/>
    </w:p>
    <w:p w:rsidR="00DC2783" w:rsidRDefault="00DC2783" w:rsidP="00813373">
      <w:pPr>
        <w:pStyle w:val="Heading2"/>
      </w:pPr>
      <w:bookmarkStart w:id="3" w:name="_Toc532672250"/>
      <w:r>
        <w:t>Explain the relationship between data, information and knowledge</w:t>
      </w:r>
      <w:bookmarkEnd w:id="3"/>
      <w:r>
        <w:t xml:space="preserve"> </w:t>
      </w:r>
    </w:p>
    <w:p w:rsidR="00AD4C79" w:rsidRDefault="00286D6F" w:rsidP="00AD4C79">
      <w:r>
        <w:t xml:space="preserve">Relationship between data, information and knowledge are given below in a tabular format. </w:t>
      </w:r>
    </w:p>
    <w:tbl>
      <w:tblPr>
        <w:tblStyle w:val="TableGrid"/>
        <w:tblW w:w="0" w:type="auto"/>
        <w:tblLook w:val="04A0" w:firstRow="1" w:lastRow="0" w:firstColumn="1" w:lastColumn="0" w:noHBand="0" w:noVBand="1"/>
      </w:tblPr>
      <w:tblGrid>
        <w:gridCol w:w="2254"/>
        <w:gridCol w:w="2254"/>
        <w:gridCol w:w="2254"/>
        <w:gridCol w:w="2254"/>
      </w:tblGrid>
      <w:tr w:rsidR="008375E7" w:rsidTr="00785FE0">
        <w:tc>
          <w:tcPr>
            <w:tcW w:w="2254" w:type="dxa"/>
            <w:shd w:val="clear" w:color="auto" w:fill="00B0F0"/>
          </w:tcPr>
          <w:p w:rsidR="008375E7" w:rsidRPr="008375E7" w:rsidRDefault="008375E7" w:rsidP="00785FE0">
            <w:pPr>
              <w:jc w:val="center"/>
              <w:rPr>
                <w:b/>
              </w:rPr>
            </w:pPr>
            <w:r w:rsidRPr="008375E7">
              <w:rPr>
                <w:b/>
              </w:rPr>
              <w:t>Features</w:t>
            </w:r>
          </w:p>
        </w:tc>
        <w:tc>
          <w:tcPr>
            <w:tcW w:w="2254" w:type="dxa"/>
            <w:shd w:val="clear" w:color="auto" w:fill="00B0F0"/>
          </w:tcPr>
          <w:p w:rsidR="008375E7" w:rsidRPr="008375E7" w:rsidRDefault="008375E7" w:rsidP="00785FE0">
            <w:pPr>
              <w:jc w:val="center"/>
              <w:rPr>
                <w:b/>
              </w:rPr>
            </w:pPr>
            <w:r w:rsidRPr="008375E7">
              <w:rPr>
                <w:b/>
              </w:rPr>
              <w:t>Data</w:t>
            </w:r>
          </w:p>
        </w:tc>
        <w:tc>
          <w:tcPr>
            <w:tcW w:w="2254" w:type="dxa"/>
            <w:shd w:val="clear" w:color="auto" w:fill="00B0F0"/>
          </w:tcPr>
          <w:p w:rsidR="008375E7" w:rsidRPr="008375E7" w:rsidRDefault="008375E7" w:rsidP="00785FE0">
            <w:pPr>
              <w:jc w:val="center"/>
              <w:rPr>
                <w:b/>
              </w:rPr>
            </w:pPr>
            <w:r w:rsidRPr="008375E7">
              <w:rPr>
                <w:b/>
              </w:rPr>
              <w:t>Information</w:t>
            </w:r>
          </w:p>
        </w:tc>
        <w:tc>
          <w:tcPr>
            <w:tcW w:w="2254" w:type="dxa"/>
            <w:shd w:val="clear" w:color="auto" w:fill="00B0F0"/>
          </w:tcPr>
          <w:p w:rsidR="008375E7" w:rsidRPr="008375E7" w:rsidRDefault="008375E7" w:rsidP="00785FE0">
            <w:pPr>
              <w:jc w:val="center"/>
              <w:rPr>
                <w:b/>
              </w:rPr>
            </w:pPr>
            <w:r w:rsidRPr="008375E7">
              <w:rPr>
                <w:b/>
              </w:rPr>
              <w:t>Knowledge</w:t>
            </w:r>
          </w:p>
        </w:tc>
      </w:tr>
      <w:tr w:rsidR="008375E7" w:rsidTr="008375E7">
        <w:tc>
          <w:tcPr>
            <w:tcW w:w="2254" w:type="dxa"/>
          </w:tcPr>
          <w:p w:rsidR="008375E7" w:rsidRDefault="00C9461D" w:rsidP="00AD4C79">
            <w:r>
              <w:t>Definition</w:t>
            </w:r>
            <w:r w:rsidR="0052328B">
              <w:t xml:space="preserve"> </w:t>
            </w:r>
          </w:p>
        </w:tc>
        <w:tc>
          <w:tcPr>
            <w:tcW w:w="2254" w:type="dxa"/>
          </w:tcPr>
          <w:p w:rsidR="008375E7" w:rsidRDefault="00E52051" w:rsidP="00AD4C79">
            <w:r w:rsidRPr="00C7442F">
              <w:rPr>
                <w:bCs/>
                <w:lang w:val="en-US"/>
              </w:rPr>
              <w:t>Data</w:t>
            </w:r>
            <w:r w:rsidRPr="00E52051">
              <w:rPr>
                <w:lang w:val="en-US"/>
              </w:rPr>
              <w:t xml:space="preserve"> are raw facts or observations that are considered to have little or no value until they have been processed and transformed into information</w:t>
            </w:r>
            <w:r w:rsidR="0067289B">
              <w:rPr>
                <w:lang w:val="en-US"/>
              </w:rPr>
              <w:t xml:space="preserve"> (</w:t>
            </w:r>
            <w:proofErr w:type="spellStart"/>
            <w:r w:rsidR="0067289B" w:rsidRPr="00C97707">
              <w:t>Cordón</w:t>
            </w:r>
            <w:proofErr w:type="spellEnd"/>
            <w:r w:rsidR="0067289B">
              <w:t xml:space="preserve"> et al, 2014</w:t>
            </w:r>
            <w:r w:rsidR="0067289B">
              <w:rPr>
                <w:lang w:val="en-US"/>
              </w:rPr>
              <w:t>)</w:t>
            </w:r>
            <w:r>
              <w:rPr>
                <w:lang w:val="en-US"/>
              </w:rPr>
              <w:t xml:space="preserve">. </w:t>
            </w:r>
          </w:p>
        </w:tc>
        <w:tc>
          <w:tcPr>
            <w:tcW w:w="2254" w:type="dxa"/>
          </w:tcPr>
          <w:p w:rsidR="008375E7" w:rsidRDefault="00F003F5" w:rsidP="00AD4C79">
            <w:r w:rsidRPr="00F003F5">
              <w:rPr>
                <w:lang w:val="en-US"/>
              </w:rPr>
              <w:t>Data that have been processed so that they are meaningful</w:t>
            </w:r>
            <w:r w:rsidR="00067081">
              <w:rPr>
                <w:lang w:val="en-US"/>
              </w:rPr>
              <w:t xml:space="preserve"> is known as information. </w:t>
            </w:r>
          </w:p>
        </w:tc>
        <w:tc>
          <w:tcPr>
            <w:tcW w:w="2254" w:type="dxa"/>
          </w:tcPr>
          <w:p w:rsidR="008375E7" w:rsidRDefault="006671DA" w:rsidP="00AD4C79">
            <w:r>
              <w:t xml:space="preserve">Knowledge made up of </w:t>
            </w:r>
            <w:r w:rsidRPr="006671DA">
              <w:t>facts, information, and skills acquired through experience or education</w:t>
            </w:r>
            <w:r>
              <w:t xml:space="preserve">. </w:t>
            </w:r>
          </w:p>
        </w:tc>
      </w:tr>
      <w:tr w:rsidR="008375E7" w:rsidTr="008375E7">
        <w:tc>
          <w:tcPr>
            <w:tcW w:w="2254" w:type="dxa"/>
          </w:tcPr>
          <w:p w:rsidR="008375E7" w:rsidRDefault="00A50C97" w:rsidP="00AD4C79">
            <w:r>
              <w:t xml:space="preserve">Acquision </w:t>
            </w:r>
          </w:p>
        </w:tc>
        <w:tc>
          <w:tcPr>
            <w:tcW w:w="2254" w:type="dxa"/>
          </w:tcPr>
          <w:p w:rsidR="008375E7" w:rsidRDefault="006F44FE" w:rsidP="00AD4C79">
            <w:r>
              <w:t xml:space="preserve">Data can be acquire from the various facts, figure and </w:t>
            </w:r>
            <w:r w:rsidR="00750D29">
              <w:t xml:space="preserve">chart. </w:t>
            </w:r>
          </w:p>
        </w:tc>
        <w:tc>
          <w:tcPr>
            <w:tcW w:w="2254" w:type="dxa"/>
          </w:tcPr>
          <w:p w:rsidR="008375E7" w:rsidRDefault="00750D29" w:rsidP="00AD4C79">
            <w:r>
              <w:t xml:space="preserve">Based on the facts, figure and charts, information can be gathered. </w:t>
            </w:r>
            <w:r w:rsidR="00EC2D3C">
              <w:t xml:space="preserve">So, information acquision occurs through data. </w:t>
            </w:r>
          </w:p>
        </w:tc>
        <w:tc>
          <w:tcPr>
            <w:tcW w:w="2254" w:type="dxa"/>
          </w:tcPr>
          <w:p w:rsidR="008375E7" w:rsidRDefault="00E37A24" w:rsidP="00AD4C79">
            <w:r>
              <w:t xml:space="preserve">Combining the data and information along with some practical experience knowledge acquision occurs. </w:t>
            </w:r>
          </w:p>
        </w:tc>
      </w:tr>
      <w:tr w:rsidR="008375E7" w:rsidTr="008375E7">
        <w:tc>
          <w:tcPr>
            <w:tcW w:w="2254" w:type="dxa"/>
          </w:tcPr>
          <w:p w:rsidR="008375E7" w:rsidRDefault="00AF5CB5" w:rsidP="00AD4C79">
            <w:r>
              <w:t xml:space="preserve">Fundamental basis </w:t>
            </w:r>
          </w:p>
        </w:tc>
        <w:tc>
          <w:tcPr>
            <w:tcW w:w="2254" w:type="dxa"/>
          </w:tcPr>
          <w:p w:rsidR="008375E7" w:rsidRDefault="00AF5CB5" w:rsidP="00AD4C79">
            <w:r>
              <w:t xml:space="preserve">Data serves as the fundamental </w:t>
            </w:r>
            <w:r w:rsidR="00AB6C67">
              <w:t>basis</w:t>
            </w:r>
            <w:r>
              <w:t xml:space="preserve"> for the whole process. Because without data organization </w:t>
            </w:r>
            <w:r w:rsidR="00270951">
              <w:t>like T</w:t>
            </w:r>
            <w:r>
              <w:t xml:space="preserve">. M Lewin can not able to make any meaningful information. </w:t>
            </w:r>
          </w:p>
        </w:tc>
        <w:tc>
          <w:tcPr>
            <w:tcW w:w="2254" w:type="dxa"/>
          </w:tcPr>
          <w:p w:rsidR="008375E7" w:rsidRDefault="00A26E7C" w:rsidP="00AD4C79">
            <w:r>
              <w:t xml:space="preserve">Making meaningful information depends on the </w:t>
            </w:r>
            <w:r w:rsidR="00C20627">
              <w:t xml:space="preserve">aggregate level of data. Because information stage is completely depends on </w:t>
            </w:r>
            <w:r w:rsidR="00AF5FFE">
              <w:t>primary</w:t>
            </w:r>
            <w:r w:rsidR="00C20627">
              <w:t xml:space="preserve"> data</w:t>
            </w:r>
            <w:r w:rsidR="0082179F">
              <w:t xml:space="preserve"> (</w:t>
            </w:r>
            <w:proofErr w:type="spellStart"/>
            <w:r w:rsidR="0082179F">
              <w:t>Kanehisa</w:t>
            </w:r>
            <w:proofErr w:type="spellEnd"/>
            <w:r w:rsidR="0082179F">
              <w:t xml:space="preserve"> et al, 2013)</w:t>
            </w:r>
            <w:r w:rsidR="00C20627">
              <w:t xml:space="preserve">. </w:t>
            </w:r>
          </w:p>
        </w:tc>
        <w:tc>
          <w:tcPr>
            <w:tcW w:w="2254" w:type="dxa"/>
          </w:tcPr>
          <w:p w:rsidR="008375E7" w:rsidRDefault="00270951" w:rsidP="00AD4C79">
            <w:r>
              <w:t>T</w:t>
            </w:r>
            <w:r w:rsidR="00AF5FFE">
              <w:t xml:space="preserve">. M Lewin can not gain enough knowledge about the market, </w:t>
            </w:r>
            <w:r w:rsidR="007A6423">
              <w:t>competitors</w:t>
            </w:r>
            <w:r w:rsidR="00AF5FFE">
              <w:t xml:space="preserve"> and other external factors unless the database of the company would be strong enough. For this data serves as the fundamental basis</w:t>
            </w:r>
            <w:r w:rsidR="006A2F93">
              <w:t xml:space="preserve"> for knowledge. </w:t>
            </w:r>
          </w:p>
        </w:tc>
      </w:tr>
      <w:tr w:rsidR="008375E7" w:rsidTr="008375E7">
        <w:tc>
          <w:tcPr>
            <w:tcW w:w="2254" w:type="dxa"/>
          </w:tcPr>
          <w:p w:rsidR="008375E7" w:rsidRDefault="007A6423" w:rsidP="00AD4C79">
            <w:r>
              <w:lastRenderedPageBreak/>
              <w:t xml:space="preserve">Application </w:t>
            </w:r>
          </w:p>
        </w:tc>
        <w:tc>
          <w:tcPr>
            <w:tcW w:w="2254" w:type="dxa"/>
          </w:tcPr>
          <w:p w:rsidR="008375E7" w:rsidRDefault="007A6423" w:rsidP="00AD4C79">
            <w:r>
              <w:t xml:space="preserve">Data can be gathered through various medium like facts, figure and charts. But the implementation depends on the information stage. </w:t>
            </w:r>
          </w:p>
        </w:tc>
        <w:tc>
          <w:tcPr>
            <w:tcW w:w="2254" w:type="dxa"/>
          </w:tcPr>
          <w:p w:rsidR="008375E7" w:rsidRDefault="000F5FC3" w:rsidP="00AD4C79">
            <w:r>
              <w:t xml:space="preserve">Though data can not give effective results until it is implemented through information and make meaningful information. </w:t>
            </w:r>
          </w:p>
        </w:tc>
        <w:tc>
          <w:tcPr>
            <w:tcW w:w="2254" w:type="dxa"/>
          </w:tcPr>
          <w:p w:rsidR="008375E7" w:rsidRDefault="000D3F7B" w:rsidP="00AD4C79">
            <w:r>
              <w:t xml:space="preserve">In the knowledge management </w:t>
            </w:r>
            <w:r w:rsidR="00270951">
              <w:t>T</w:t>
            </w:r>
            <w:r>
              <w:t xml:space="preserve">. M Lewin will implement both the data and information. </w:t>
            </w:r>
            <w:r w:rsidR="00051FB3">
              <w:t xml:space="preserve">So, it is the combination of earlier two stage. </w:t>
            </w:r>
          </w:p>
        </w:tc>
      </w:tr>
      <w:tr w:rsidR="00443599" w:rsidTr="008375E7">
        <w:tc>
          <w:tcPr>
            <w:tcW w:w="2254" w:type="dxa"/>
          </w:tcPr>
          <w:p w:rsidR="00443599" w:rsidRDefault="00443599" w:rsidP="00AD4C79">
            <w:r>
              <w:t xml:space="preserve">Effectiveness </w:t>
            </w:r>
          </w:p>
        </w:tc>
        <w:tc>
          <w:tcPr>
            <w:tcW w:w="2254" w:type="dxa"/>
          </w:tcPr>
          <w:p w:rsidR="00443599" w:rsidRDefault="00443599" w:rsidP="00AD4C79">
            <w:r>
              <w:t xml:space="preserve">Data would remain ineffective until it is implemented in the information stage. </w:t>
            </w:r>
          </w:p>
        </w:tc>
        <w:tc>
          <w:tcPr>
            <w:tcW w:w="2254" w:type="dxa"/>
          </w:tcPr>
          <w:p w:rsidR="00443599" w:rsidRDefault="00443599" w:rsidP="00AD4C79">
            <w:r>
              <w:t xml:space="preserve">Information stage shows the usefulness of the data and the effectiveness of the data. </w:t>
            </w:r>
          </w:p>
        </w:tc>
        <w:tc>
          <w:tcPr>
            <w:tcW w:w="2254" w:type="dxa"/>
          </w:tcPr>
          <w:p w:rsidR="00443599" w:rsidRDefault="00443599" w:rsidP="00AD4C79">
            <w:r>
              <w:t>Knowledge stage shows both the data and information’s effectiveness through some practical experiences</w:t>
            </w:r>
            <w:r w:rsidR="007457D8">
              <w:t xml:space="preserve"> (</w:t>
            </w:r>
            <w:r w:rsidR="007457D8" w:rsidRPr="00AC10AD">
              <w:t>Hey</w:t>
            </w:r>
            <w:r w:rsidR="007457D8">
              <w:t xml:space="preserve"> et al, 2009)</w:t>
            </w:r>
            <w:r>
              <w:t xml:space="preserve">. </w:t>
            </w:r>
          </w:p>
        </w:tc>
      </w:tr>
    </w:tbl>
    <w:p w:rsidR="00416202" w:rsidRDefault="00416202" w:rsidP="00AD4C79"/>
    <w:p w:rsidR="00AF6729" w:rsidRDefault="00AF6729" w:rsidP="00AD4C79"/>
    <w:p w:rsidR="00AF6729" w:rsidRDefault="00AF6729" w:rsidP="00AD4C79"/>
    <w:p w:rsidR="00AF6729" w:rsidRDefault="00AF6729" w:rsidP="00AD4C79"/>
    <w:p w:rsidR="00AF6729" w:rsidRDefault="00AF6729" w:rsidP="00AD4C79"/>
    <w:p w:rsidR="00AF6729" w:rsidRDefault="00AF6729" w:rsidP="00AD4C79"/>
    <w:p w:rsidR="00AF6729" w:rsidRDefault="00AF6729" w:rsidP="00AD4C79"/>
    <w:p w:rsidR="00AF6729" w:rsidRDefault="00AF6729" w:rsidP="00AD4C79"/>
    <w:p w:rsidR="00AF6729" w:rsidRDefault="00AF6729" w:rsidP="00AD4C79"/>
    <w:p w:rsidR="00AF6729" w:rsidRDefault="00AF6729" w:rsidP="00AD4C79"/>
    <w:p w:rsidR="00AF6729" w:rsidRDefault="00AF6729" w:rsidP="00AD4C79"/>
    <w:p w:rsidR="00AF6729" w:rsidRPr="00AD4C79" w:rsidRDefault="00AF6729" w:rsidP="00AD4C79"/>
    <w:p w:rsidR="00813373" w:rsidRDefault="00813373" w:rsidP="00813373">
      <w:pPr>
        <w:pStyle w:val="Heading2"/>
      </w:pPr>
      <w:bookmarkStart w:id="4" w:name="_Toc532672251"/>
      <w:r>
        <w:lastRenderedPageBreak/>
        <w:t>Explain the relationship between individual knowledge and organizational knowledge</w:t>
      </w:r>
      <w:bookmarkEnd w:id="4"/>
      <w:r>
        <w:t xml:space="preserve"> </w:t>
      </w:r>
    </w:p>
    <w:p w:rsidR="00644678" w:rsidRPr="003B108F" w:rsidRDefault="003B108F" w:rsidP="003B108F">
      <w:r>
        <w:t xml:space="preserve">There is a proverb that organization exists to serve the people, not the people exist to serve the </w:t>
      </w:r>
      <w:r w:rsidR="002162C8">
        <w:t>organisation</w:t>
      </w:r>
      <w:r>
        <w:t>. So, in</w:t>
      </w:r>
      <w:r w:rsidR="002162C8">
        <w:t xml:space="preserve"> this perspective it is seen that there is a strong relationship between the organization and its people. When there comes the term “knowledge” then this relationship get more significant than earlier. Now let’s have a look to the relationship of individual knowledge and organizational knowledge. </w:t>
      </w:r>
    </w:p>
    <w:tbl>
      <w:tblPr>
        <w:tblStyle w:val="TableGrid"/>
        <w:tblW w:w="0" w:type="auto"/>
        <w:tblLook w:val="04A0" w:firstRow="1" w:lastRow="0" w:firstColumn="1" w:lastColumn="0" w:noHBand="0" w:noVBand="1"/>
      </w:tblPr>
      <w:tblGrid>
        <w:gridCol w:w="3005"/>
        <w:gridCol w:w="3005"/>
        <w:gridCol w:w="3006"/>
      </w:tblGrid>
      <w:tr w:rsidR="00644678" w:rsidTr="00644678">
        <w:tc>
          <w:tcPr>
            <w:tcW w:w="3005" w:type="dxa"/>
            <w:shd w:val="clear" w:color="auto" w:fill="92D050"/>
          </w:tcPr>
          <w:p w:rsidR="00644678" w:rsidRPr="00BA375C" w:rsidRDefault="00644678" w:rsidP="00BA375C">
            <w:pPr>
              <w:jc w:val="center"/>
              <w:rPr>
                <w:b/>
              </w:rPr>
            </w:pPr>
            <w:r w:rsidRPr="00BA375C">
              <w:rPr>
                <w:b/>
              </w:rPr>
              <w:t>Features</w:t>
            </w:r>
          </w:p>
        </w:tc>
        <w:tc>
          <w:tcPr>
            <w:tcW w:w="3005" w:type="dxa"/>
            <w:shd w:val="clear" w:color="auto" w:fill="92D050"/>
          </w:tcPr>
          <w:p w:rsidR="00644678" w:rsidRPr="00BA375C" w:rsidRDefault="00644678" w:rsidP="00BA375C">
            <w:pPr>
              <w:jc w:val="center"/>
              <w:rPr>
                <w:b/>
              </w:rPr>
            </w:pPr>
            <w:r w:rsidRPr="00BA375C">
              <w:rPr>
                <w:b/>
              </w:rPr>
              <w:t>Individual knowledge</w:t>
            </w:r>
          </w:p>
        </w:tc>
        <w:tc>
          <w:tcPr>
            <w:tcW w:w="3006" w:type="dxa"/>
            <w:shd w:val="clear" w:color="auto" w:fill="92D050"/>
          </w:tcPr>
          <w:p w:rsidR="00644678" w:rsidRPr="00BA375C" w:rsidRDefault="00644678" w:rsidP="00BA375C">
            <w:pPr>
              <w:jc w:val="center"/>
              <w:rPr>
                <w:b/>
              </w:rPr>
            </w:pPr>
            <w:r w:rsidRPr="00BA375C">
              <w:rPr>
                <w:b/>
              </w:rPr>
              <w:t>Organizational knowledge</w:t>
            </w:r>
          </w:p>
        </w:tc>
      </w:tr>
      <w:tr w:rsidR="00644678" w:rsidTr="00644678">
        <w:tc>
          <w:tcPr>
            <w:tcW w:w="3005" w:type="dxa"/>
          </w:tcPr>
          <w:p w:rsidR="00644678" w:rsidRDefault="00C026E6" w:rsidP="003B108F">
            <w:r>
              <w:t xml:space="preserve">Definition </w:t>
            </w:r>
          </w:p>
        </w:tc>
        <w:tc>
          <w:tcPr>
            <w:tcW w:w="3005" w:type="dxa"/>
          </w:tcPr>
          <w:p w:rsidR="00644678" w:rsidRDefault="00C026E6" w:rsidP="003B108F">
            <w:r w:rsidRPr="00C026E6">
              <w:t>Information believed by an </w:t>
            </w:r>
            <w:r w:rsidRPr="00723753">
              <w:rPr>
                <w:bCs/>
              </w:rPr>
              <w:t>individual</w:t>
            </w:r>
            <w:r w:rsidRPr="00C026E6">
              <w:t> as justified truth and stored in memory (i.e. it can be retrieved) in a cognitive structure through a cognitive process called </w:t>
            </w:r>
            <w:r w:rsidR="007E2BF6">
              <w:t xml:space="preserve">individual knowledge. </w:t>
            </w:r>
          </w:p>
        </w:tc>
        <w:tc>
          <w:tcPr>
            <w:tcW w:w="3006" w:type="dxa"/>
          </w:tcPr>
          <w:p w:rsidR="00644678" w:rsidRDefault="00EB3325" w:rsidP="003B108F">
            <w:r>
              <w:t xml:space="preserve">Whereas </w:t>
            </w:r>
            <w:r w:rsidR="00D7255A">
              <w:t xml:space="preserve">organizational knowledge </w:t>
            </w:r>
            <w:r w:rsidR="00D7255A" w:rsidRPr="00D7255A">
              <w:t>is a management idea, describing an organization in which people use systems and processes to generate, transform, manage, use, and transfer knowledge-based products and services to achieve organizational goals</w:t>
            </w:r>
            <w:r w:rsidR="00803766">
              <w:t xml:space="preserve"> (</w:t>
            </w:r>
            <w:r w:rsidR="00803766" w:rsidRPr="007A4B89">
              <w:t>Nonaka,</w:t>
            </w:r>
            <w:r w:rsidR="00803766">
              <w:t xml:space="preserve"> 2014)</w:t>
            </w:r>
            <w:r w:rsidR="00D7255A">
              <w:t xml:space="preserve">. </w:t>
            </w:r>
          </w:p>
        </w:tc>
      </w:tr>
      <w:tr w:rsidR="00644678" w:rsidTr="00644678">
        <w:tc>
          <w:tcPr>
            <w:tcW w:w="3005" w:type="dxa"/>
          </w:tcPr>
          <w:p w:rsidR="00644678" w:rsidRDefault="00B60E9A" w:rsidP="003B108F">
            <w:r>
              <w:t xml:space="preserve">Part of </w:t>
            </w:r>
          </w:p>
        </w:tc>
        <w:tc>
          <w:tcPr>
            <w:tcW w:w="3005" w:type="dxa"/>
          </w:tcPr>
          <w:p w:rsidR="00644678" w:rsidRDefault="00B60E9A" w:rsidP="00B65FF7">
            <w:r>
              <w:t xml:space="preserve">Individual knowledge is the part of the organizational knowledge. Because organization consists of the people from </w:t>
            </w:r>
            <w:r w:rsidR="00F276B5">
              <w:t xml:space="preserve">different age, occupation and culture. </w:t>
            </w:r>
            <w:r w:rsidR="00B65FF7">
              <w:t>Therefore</w:t>
            </w:r>
            <w:r w:rsidR="00F276B5">
              <w:t xml:space="preserve">, knowing organization means to </w:t>
            </w:r>
            <w:r w:rsidR="00A55AC2">
              <w:t>know</w:t>
            </w:r>
            <w:r w:rsidR="00F276B5">
              <w:t xml:space="preserve"> its </w:t>
            </w:r>
            <w:r w:rsidR="00C677DF">
              <w:t>people</w:t>
            </w:r>
            <w:r w:rsidR="00F276B5">
              <w:t xml:space="preserve">. </w:t>
            </w:r>
          </w:p>
        </w:tc>
        <w:tc>
          <w:tcPr>
            <w:tcW w:w="3006" w:type="dxa"/>
          </w:tcPr>
          <w:p w:rsidR="00644678" w:rsidRDefault="00C677DF" w:rsidP="003B108F">
            <w:r>
              <w:t xml:space="preserve">Organizational knowledge is the unified </w:t>
            </w:r>
            <w:r w:rsidR="005563CF">
              <w:t>process of people, procedure, management and other factors that make</w:t>
            </w:r>
            <w:r w:rsidR="00270951">
              <w:t xml:space="preserve"> up the complete organization. T</w:t>
            </w:r>
            <w:r w:rsidR="005563CF">
              <w:t xml:space="preserve">. M Lewin </w:t>
            </w:r>
            <w:r w:rsidR="00322F23">
              <w:t xml:space="preserve">has its organizational knowledge about the vision, mission, goals, objectives, </w:t>
            </w:r>
            <w:r w:rsidR="00784D07">
              <w:t xml:space="preserve">management board etc. </w:t>
            </w:r>
          </w:p>
          <w:p w:rsidR="00B65FF7" w:rsidRDefault="00B65FF7" w:rsidP="003B108F"/>
          <w:p w:rsidR="00B65FF7" w:rsidRDefault="00B65FF7" w:rsidP="003B108F"/>
          <w:p w:rsidR="00B65FF7" w:rsidRDefault="00B65FF7" w:rsidP="003B108F"/>
          <w:p w:rsidR="00B65FF7" w:rsidRDefault="00B65FF7" w:rsidP="003B108F"/>
        </w:tc>
      </w:tr>
      <w:tr w:rsidR="00644678" w:rsidTr="00644678">
        <w:tc>
          <w:tcPr>
            <w:tcW w:w="3005" w:type="dxa"/>
          </w:tcPr>
          <w:p w:rsidR="00644678" w:rsidRDefault="00C063E2" w:rsidP="003B108F">
            <w:r>
              <w:lastRenderedPageBreak/>
              <w:t xml:space="preserve">Consists of </w:t>
            </w:r>
          </w:p>
        </w:tc>
        <w:tc>
          <w:tcPr>
            <w:tcW w:w="3005" w:type="dxa"/>
          </w:tcPr>
          <w:p w:rsidR="00644678" w:rsidRDefault="00C063E2" w:rsidP="003B108F">
            <w:r>
              <w:t xml:space="preserve">Individual knowledge consists of the values, belief, culture, ethnicity and religion. As </w:t>
            </w:r>
            <w:r w:rsidR="00270951">
              <w:t>T</w:t>
            </w:r>
            <w:r w:rsidR="00091D79">
              <w:t>. M Lewin</w:t>
            </w:r>
            <w:r>
              <w:t xml:space="preserve"> has different types of employees so it has different types </w:t>
            </w:r>
            <w:r w:rsidR="003A6526">
              <w:t>of individual</w:t>
            </w:r>
            <w:r>
              <w:t xml:space="preserve"> knowledge. </w:t>
            </w:r>
            <w:r w:rsidR="003A6526">
              <w:t xml:space="preserve">Some may believe in the continuous change. On the other hand, some may resists on the change. </w:t>
            </w:r>
            <w:r w:rsidR="00A04D1B">
              <w:t xml:space="preserve">They are believing that present condition of the organization is the best condition for them. </w:t>
            </w:r>
          </w:p>
        </w:tc>
        <w:tc>
          <w:tcPr>
            <w:tcW w:w="3006" w:type="dxa"/>
          </w:tcPr>
          <w:p w:rsidR="00644678" w:rsidRDefault="00F11F99" w:rsidP="003B108F">
            <w:r>
              <w:t xml:space="preserve">Whereas the organizational knowledge consists of </w:t>
            </w:r>
            <w:r w:rsidR="00873C6C">
              <w:t xml:space="preserve">broad management vision, broad employees’ perception, broad </w:t>
            </w:r>
            <w:r w:rsidR="00C428E8">
              <w:t>organizational</w:t>
            </w:r>
            <w:r w:rsidR="00873C6C">
              <w:t xml:space="preserve"> vision etc. </w:t>
            </w:r>
            <w:r w:rsidR="006D7EAA">
              <w:t>organizational knowledge of T</w:t>
            </w:r>
            <w:r w:rsidR="000C647D">
              <w:t>. M Lewin will include its technologies, types of employees, brand reputation and current market position</w:t>
            </w:r>
            <w:r w:rsidR="00D23272">
              <w:t xml:space="preserve"> (</w:t>
            </w:r>
            <w:r w:rsidR="00282DBF">
              <w:t>Nonaka</w:t>
            </w:r>
            <w:r w:rsidR="00D23272" w:rsidRPr="00491533">
              <w:t xml:space="preserve"> and Konno</w:t>
            </w:r>
            <w:r w:rsidR="00D23272">
              <w:t>, 2018)</w:t>
            </w:r>
            <w:r w:rsidR="000C647D">
              <w:t xml:space="preserve">. </w:t>
            </w:r>
          </w:p>
        </w:tc>
      </w:tr>
      <w:tr w:rsidR="00644678" w:rsidTr="00644678">
        <w:tc>
          <w:tcPr>
            <w:tcW w:w="3005" w:type="dxa"/>
          </w:tcPr>
          <w:p w:rsidR="00644678" w:rsidRDefault="00635184" w:rsidP="003B108F">
            <w:r>
              <w:t xml:space="preserve">Judgement </w:t>
            </w:r>
          </w:p>
        </w:tc>
        <w:tc>
          <w:tcPr>
            <w:tcW w:w="3005" w:type="dxa"/>
          </w:tcPr>
          <w:p w:rsidR="00644678" w:rsidRDefault="00635184" w:rsidP="003B108F">
            <w:r>
              <w:t>Based on the individual knowledge an organization can be judge properly. For example,</w:t>
            </w:r>
            <w:r w:rsidR="006D7EAA">
              <w:t xml:space="preserve"> T</w:t>
            </w:r>
            <w:r>
              <w:t xml:space="preserve">. M Lewin can be judged from its </w:t>
            </w:r>
            <w:r w:rsidR="000842DA">
              <w:t>employee’s</w:t>
            </w:r>
            <w:r>
              <w:t xml:space="preserve"> perception, management perception and market </w:t>
            </w:r>
            <w:r w:rsidR="000842DA">
              <w:t>condition</w:t>
            </w:r>
            <w:r>
              <w:t xml:space="preserve"> of the organization. </w:t>
            </w:r>
            <w:r w:rsidR="000842DA">
              <w:t>Management</w:t>
            </w:r>
            <w:r>
              <w:t xml:space="preserve"> in this view also thought as an artificial individual. </w:t>
            </w:r>
            <w:r w:rsidR="000842DA">
              <w:t>So,</w:t>
            </w:r>
            <w:r w:rsidR="009529F2">
              <w:t xml:space="preserve"> the main judgement of T</w:t>
            </w:r>
            <w:r w:rsidR="000842DA">
              <w:t xml:space="preserve">. M Lewin will </w:t>
            </w:r>
            <w:r w:rsidR="0020286B">
              <w:t>be</w:t>
            </w:r>
            <w:r w:rsidR="000842DA">
              <w:t xml:space="preserve"> done based on individual knowledge</w:t>
            </w:r>
            <w:r w:rsidR="00850C37">
              <w:t xml:space="preserve"> (</w:t>
            </w:r>
            <w:r w:rsidR="00850C37" w:rsidRPr="00AC10AD">
              <w:t>Hey</w:t>
            </w:r>
            <w:r w:rsidR="00850C37">
              <w:t xml:space="preserve"> et al, 2009)</w:t>
            </w:r>
            <w:r w:rsidR="000842DA">
              <w:t xml:space="preserve">. </w:t>
            </w:r>
          </w:p>
        </w:tc>
        <w:tc>
          <w:tcPr>
            <w:tcW w:w="3006" w:type="dxa"/>
          </w:tcPr>
          <w:p w:rsidR="00644678" w:rsidRDefault="00FA3EFD" w:rsidP="003B108F">
            <w:r>
              <w:t>Whereas based on the organizational knowledge it is also possible to evaluate</w:t>
            </w:r>
            <w:r w:rsidR="009529F2">
              <w:t xml:space="preserve"> T</w:t>
            </w:r>
            <w:r>
              <w:t xml:space="preserve">. M Lewin. But it takes a longer time than the individual knowledge judgement. </w:t>
            </w:r>
            <w:r w:rsidR="00E72FCC">
              <w:t xml:space="preserve">For this reason, </w:t>
            </w:r>
            <w:r w:rsidR="009529F2">
              <w:t>T</w:t>
            </w:r>
            <w:r w:rsidR="00D41170">
              <w:t xml:space="preserve">. M Lewin </w:t>
            </w:r>
            <w:r w:rsidR="004246A4">
              <w:t>will be judged based on the individual knowledge rather than organizational knowledge. But the fact is that this separated individu</w:t>
            </w:r>
            <w:r w:rsidR="009529F2">
              <w:t>al actually made up a complete T</w:t>
            </w:r>
            <w:r w:rsidR="004246A4">
              <w:t xml:space="preserve">. M Lewin. </w:t>
            </w:r>
          </w:p>
        </w:tc>
      </w:tr>
    </w:tbl>
    <w:p w:rsidR="003B108F" w:rsidRDefault="003B108F" w:rsidP="003B108F"/>
    <w:p w:rsidR="00AF6729" w:rsidRDefault="00AF6729" w:rsidP="003B108F"/>
    <w:p w:rsidR="00AF6729" w:rsidRDefault="00AF6729" w:rsidP="003B108F"/>
    <w:p w:rsidR="00AF6729" w:rsidRPr="003B108F" w:rsidRDefault="00AF6729" w:rsidP="003B108F"/>
    <w:p w:rsidR="008752DF" w:rsidRDefault="008752DF" w:rsidP="008752DF">
      <w:pPr>
        <w:pStyle w:val="Heading2"/>
      </w:pPr>
      <w:bookmarkStart w:id="5" w:name="_Toc532672252"/>
      <w:r>
        <w:t>Apply analysis and modelling techniques to identify knowledge assets</w:t>
      </w:r>
      <w:bookmarkEnd w:id="5"/>
    </w:p>
    <w:p w:rsidR="0015127E" w:rsidRDefault="0015127E" w:rsidP="0015127E">
      <w:r>
        <w:t xml:space="preserve">There are some well-established techniques by which organization can easily identify different </w:t>
      </w:r>
      <w:r w:rsidR="00355034">
        <w:t xml:space="preserve">knowledge assets. Some techniques to identify knowledge assets are </w:t>
      </w:r>
      <w:r w:rsidR="00E70E1A">
        <w:t>given</w:t>
      </w:r>
      <w:r w:rsidR="00355034">
        <w:t xml:space="preserve"> below for T. M Lewin. </w:t>
      </w:r>
    </w:p>
    <w:p w:rsidR="00950947" w:rsidRDefault="00950947" w:rsidP="0015127E">
      <w:r>
        <w:t xml:space="preserve">T. M Lewin needs to identify different broad types of knowledge assets. Among these broad types the author suggests here most important three knowledge assets. These are: </w:t>
      </w:r>
    </w:p>
    <w:p w:rsidR="00950947" w:rsidRDefault="00567624" w:rsidP="0015127E">
      <w:r w:rsidRPr="00567624">
        <w:rPr>
          <w:b/>
        </w:rPr>
        <w:t>Technology knowledge</w:t>
      </w:r>
      <w:r>
        <w:rPr>
          <w:b/>
        </w:rPr>
        <w:t xml:space="preserve">: </w:t>
      </w:r>
      <w:r>
        <w:t>Technology knowledge consists of the following:</w:t>
      </w:r>
    </w:p>
    <w:p w:rsidR="00567624" w:rsidRDefault="00010AA2" w:rsidP="00B65FF7">
      <w:pPr>
        <w:pStyle w:val="ListParagraph"/>
        <w:numPr>
          <w:ilvl w:val="0"/>
          <w:numId w:val="5"/>
        </w:numPr>
      </w:pPr>
      <w:r>
        <w:t>Manufacturing technology</w:t>
      </w:r>
    </w:p>
    <w:p w:rsidR="00010AA2" w:rsidRDefault="00010AA2" w:rsidP="00B65FF7">
      <w:pPr>
        <w:pStyle w:val="ListParagraph"/>
        <w:numPr>
          <w:ilvl w:val="0"/>
          <w:numId w:val="5"/>
        </w:numPr>
      </w:pPr>
      <w:r>
        <w:t>Technological know how</w:t>
      </w:r>
    </w:p>
    <w:p w:rsidR="00010AA2" w:rsidRDefault="004C40B9" w:rsidP="00B65FF7">
      <w:pPr>
        <w:pStyle w:val="ListParagraph"/>
        <w:numPr>
          <w:ilvl w:val="0"/>
          <w:numId w:val="5"/>
        </w:numPr>
      </w:pPr>
      <w:r>
        <w:t>Technological design</w:t>
      </w:r>
    </w:p>
    <w:p w:rsidR="004C40B9" w:rsidRPr="00567624" w:rsidRDefault="004C40B9" w:rsidP="00B65FF7">
      <w:pPr>
        <w:pStyle w:val="ListParagraph"/>
        <w:numPr>
          <w:ilvl w:val="0"/>
          <w:numId w:val="5"/>
        </w:numPr>
      </w:pPr>
      <w:r>
        <w:t>Research and development</w:t>
      </w:r>
    </w:p>
    <w:p w:rsidR="00BA563F" w:rsidRDefault="00567624" w:rsidP="00BA563F">
      <w:r w:rsidRPr="00567624">
        <w:rPr>
          <w:b/>
        </w:rPr>
        <w:t xml:space="preserve">Human </w:t>
      </w:r>
      <w:r w:rsidR="004C40B9">
        <w:rPr>
          <w:b/>
        </w:rPr>
        <w:t xml:space="preserve">knowledge: </w:t>
      </w:r>
      <w:r w:rsidR="00BA563F">
        <w:t>Human knowledge consists of the following:</w:t>
      </w:r>
    </w:p>
    <w:p w:rsidR="00567624" w:rsidRDefault="00247980" w:rsidP="00B65FF7">
      <w:pPr>
        <w:pStyle w:val="ListParagraph"/>
        <w:numPr>
          <w:ilvl w:val="0"/>
          <w:numId w:val="6"/>
        </w:numPr>
      </w:pPr>
      <w:r>
        <w:t>Marketing expertise</w:t>
      </w:r>
    </w:p>
    <w:p w:rsidR="00247980" w:rsidRDefault="00247980" w:rsidP="00B65FF7">
      <w:pPr>
        <w:pStyle w:val="ListParagraph"/>
        <w:numPr>
          <w:ilvl w:val="0"/>
          <w:numId w:val="6"/>
        </w:numPr>
      </w:pPr>
      <w:r>
        <w:t xml:space="preserve">Management expertise </w:t>
      </w:r>
    </w:p>
    <w:p w:rsidR="00247980" w:rsidRPr="00BA563F" w:rsidRDefault="00247980" w:rsidP="00B65FF7">
      <w:pPr>
        <w:pStyle w:val="ListParagraph"/>
        <w:numPr>
          <w:ilvl w:val="0"/>
          <w:numId w:val="6"/>
        </w:numPr>
      </w:pPr>
      <w:r>
        <w:t xml:space="preserve">Operation expertise </w:t>
      </w:r>
    </w:p>
    <w:p w:rsidR="00567624" w:rsidRDefault="00567624" w:rsidP="0015127E">
      <w:r w:rsidRPr="00567624">
        <w:rPr>
          <w:b/>
        </w:rPr>
        <w:t xml:space="preserve">Codified </w:t>
      </w:r>
      <w:r w:rsidR="00FC028E">
        <w:rPr>
          <w:b/>
        </w:rPr>
        <w:t xml:space="preserve">knowledge: </w:t>
      </w:r>
      <w:r w:rsidR="0072665A">
        <w:t>Codified knowledge consists of the following:</w:t>
      </w:r>
    </w:p>
    <w:p w:rsidR="0072665A" w:rsidRDefault="00041D6A" w:rsidP="00B65FF7">
      <w:pPr>
        <w:pStyle w:val="ListParagraph"/>
        <w:numPr>
          <w:ilvl w:val="0"/>
          <w:numId w:val="7"/>
        </w:numPr>
      </w:pPr>
      <w:r>
        <w:t>Company policy</w:t>
      </w:r>
    </w:p>
    <w:p w:rsidR="00041D6A" w:rsidRDefault="00041D6A" w:rsidP="00B65FF7">
      <w:pPr>
        <w:pStyle w:val="ListParagraph"/>
        <w:numPr>
          <w:ilvl w:val="0"/>
          <w:numId w:val="7"/>
        </w:numPr>
      </w:pPr>
      <w:r>
        <w:t>Company procedure</w:t>
      </w:r>
    </w:p>
    <w:p w:rsidR="00041D6A" w:rsidRDefault="00041D6A" w:rsidP="00B65FF7">
      <w:pPr>
        <w:pStyle w:val="ListParagraph"/>
        <w:numPr>
          <w:ilvl w:val="0"/>
          <w:numId w:val="7"/>
        </w:numPr>
      </w:pPr>
      <w:r>
        <w:t xml:space="preserve">Company guideline </w:t>
      </w:r>
    </w:p>
    <w:p w:rsidR="00AF5569" w:rsidRDefault="005C4653" w:rsidP="00AF5569">
      <w:r>
        <w:t xml:space="preserve">T. M Lewin needs to make a focus group for identifying knowledge assets. </w:t>
      </w:r>
      <w:r w:rsidRPr="005C4653">
        <w:t>Special focus groups have been created by the Board, lead developers, developers, and supporters. Results of the annual evaluations are summarized by groups and results covering the whole organization are also handled separately.</w:t>
      </w:r>
      <w:r>
        <w:t xml:space="preserve"> </w:t>
      </w:r>
      <w:r w:rsidR="00EF679D">
        <w:t xml:space="preserve">For this T. M Lewin can </w:t>
      </w:r>
      <w:r w:rsidR="00C06E54">
        <w:t>select system</w:t>
      </w:r>
      <w:r w:rsidR="00EF679D">
        <w:t xml:space="preserve"> developers and engineers for this purpose</w:t>
      </w:r>
      <w:r w:rsidR="005B3F6A">
        <w:t xml:space="preserve"> (</w:t>
      </w:r>
      <w:proofErr w:type="spellStart"/>
      <w:r w:rsidR="005B3F6A">
        <w:t>Kanehisa</w:t>
      </w:r>
      <w:proofErr w:type="spellEnd"/>
      <w:r w:rsidR="00B65FF7">
        <w:t>,</w:t>
      </w:r>
      <w:r w:rsidR="005B3F6A">
        <w:t xml:space="preserve"> et al</w:t>
      </w:r>
      <w:r w:rsidR="00B65FF7">
        <w:t>.</w:t>
      </w:r>
      <w:r w:rsidR="005B3F6A">
        <w:t>, 2013)</w:t>
      </w:r>
      <w:r w:rsidR="00EF679D">
        <w:t>. After this Lewin can able to identify knowledge assets by three phases. These are the following:</w:t>
      </w:r>
    </w:p>
    <w:p w:rsidR="00EF679D" w:rsidRPr="00020770" w:rsidRDefault="000278D6" w:rsidP="00AF5569">
      <w:r w:rsidRPr="00826C74">
        <w:rPr>
          <w:b/>
        </w:rPr>
        <w:t>Evaluating previous year</w:t>
      </w:r>
      <w:r w:rsidR="00826C74">
        <w:rPr>
          <w:b/>
        </w:rPr>
        <w:t xml:space="preserve">: </w:t>
      </w:r>
      <w:r w:rsidR="0002087B">
        <w:t xml:space="preserve">In the first phase Lewin needs to evaluate previous year </w:t>
      </w:r>
      <w:r w:rsidR="001A620B">
        <w:t>knowledge</w:t>
      </w:r>
      <w:r w:rsidR="0002087B">
        <w:t xml:space="preserve"> </w:t>
      </w:r>
      <w:r w:rsidR="001A620B">
        <w:t>assets</w:t>
      </w:r>
      <w:r w:rsidR="0002087B">
        <w:t xml:space="preserve"> that the company wants to achieve. In this case, Lewin examines a broad </w:t>
      </w:r>
      <w:r w:rsidR="0002087B">
        <w:lastRenderedPageBreak/>
        <w:t xml:space="preserve">set of knowledge assets. </w:t>
      </w:r>
      <w:r w:rsidR="001A620B">
        <w:t xml:space="preserve">Form these broad set of knowledge assets Lewin </w:t>
      </w:r>
      <w:r w:rsidR="001E7E6E">
        <w:t>identifies</w:t>
      </w:r>
      <w:r w:rsidR="001A620B">
        <w:t xml:space="preserve"> those that could be achieved also those that did not achieve. </w:t>
      </w:r>
    </w:p>
    <w:p w:rsidR="000278D6" w:rsidRPr="00047F41" w:rsidRDefault="000278D6" w:rsidP="00AF5569">
      <w:r w:rsidRPr="00826C74">
        <w:rPr>
          <w:b/>
        </w:rPr>
        <w:t>Selecting goals for next year</w:t>
      </w:r>
      <w:r w:rsidR="001E7E6E">
        <w:rPr>
          <w:b/>
        </w:rPr>
        <w:t xml:space="preserve">: </w:t>
      </w:r>
      <w:r w:rsidR="00047F41">
        <w:t xml:space="preserve">Based on the evaluation of the past performance of Lewin, management will now select goals that would be achieve in this present </w:t>
      </w:r>
      <w:r w:rsidR="00D1366B">
        <w:t>year. T</w:t>
      </w:r>
      <w:r w:rsidR="00047F41">
        <w:t xml:space="preserve">he goals mean the knowledge </w:t>
      </w:r>
      <w:r w:rsidR="00D1366B">
        <w:t>assets</w:t>
      </w:r>
      <w:r w:rsidR="00047F41">
        <w:t xml:space="preserve"> for the </w:t>
      </w:r>
      <w:r w:rsidR="00D1366B">
        <w:t>organization</w:t>
      </w:r>
      <w:r w:rsidR="00047F41">
        <w:t xml:space="preserve">. It may include technological knowledge, human knowledge and other </w:t>
      </w:r>
      <w:r w:rsidR="00D1366B">
        <w:t>codifying</w:t>
      </w:r>
      <w:r w:rsidR="00047F41">
        <w:t xml:space="preserve"> knowledge. </w:t>
      </w:r>
    </w:p>
    <w:p w:rsidR="00AF5569" w:rsidRPr="0072665A" w:rsidRDefault="000278D6" w:rsidP="00AF5569">
      <w:r w:rsidRPr="00826C74">
        <w:rPr>
          <w:b/>
        </w:rPr>
        <w:t xml:space="preserve">Make </w:t>
      </w:r>
      <w:r w:rsidR="008D3BA7">
        <w:rPr>
          <w:b/>
        </w:rPr>
        <w:t xml:space="preserve">comparison: </w:t>
      </w:r>
      <w:r w:rsidR="00D93F6B">
        <w:t xml:space="preserve">Once the knowledge </w:t>
      </w:r>
      <w:r w:rsidR="00B937B7">
        <w:t>assets</w:t>
      </w:r>
      <w:r w:rsidR="00D93F6B">
        <w:t xml:space="preserve"> for Lewin identified, the management board now make comprehensive comparison between the </w:t>
      </w:r>
      <w:r w:rsidR="00B937B7">
        <w:t xml:space="preserve">previously knowledge assets and the currently identified knowledge </w:t>
      </w:r>
      <w:r w:rsidR="00E62507">
        <w:t>assets</w:t>
      </w:r>
      <w:r w:rsidR="00B937B7">
        <w:t xml:space="preserve">. </w:t>
      </w:r>
      <w:r w:rsidR="0089084C">
        <w:t xml:space="preserve">This comparison offers valuable feedback for the Lewin and the focused group on which this task is assigned. </w:t>
      </w:r>
      <w:r w:rsidR="00D652B6">
        <w:t xml:space="preserve">This focus group consists of people from various department such as </w:t>
      </w:r>
      <w:r w:rsidR="00902E7E">
        <w:t>engineers</w:t>
      </w:r>
      <w:r w:rsidR="00832A66">
        <w:t>, knowledge workers, marketing expert and many others</w:t>
      </w:r>
      <w:r w:rsidR="004600C9">
        <w:t xml:space="preserve"> (</w:t>
      </w:r>
      <w:r w:rsidR="004600C9" w:rsidRPr="007A4B89">
        <w:t>Nonaka,</w:t>
      </w:r>
      <w:r w:rsidR="004600C9">
        <w:t xml:space="preserve"> 2014)</w:t>
      </w:r>
      <w:r w:rsidR="00832A66">
        <w:t xml:space="preserve">. </w:t>
      </w:r>
    </w:p>
    <w:p w:rsidR="00813373" w:rsidRDefault="008752DF" w:rsidP="008752DF">
      <w:pPr>
        <w:pStyle w:val="Heading2"/>
      </w:pPr>
      <w:bookmarkStart w:id="6" w:name="_Toc532672253"/>
      <w:r>
        <w:t>Evaluate actual and potential knowledge assets</w:t>
      </w:r>
      <w:bookmarkEnd w:id="6"/>
      <w:r>
        <w:t xml:space="preserve">  </w:t>
      </w:r>
    </w:p>
    <w:p w:rsidR="00902E7E" w:rsidRDefault="00EC7040" w:rsidP="00902E7E">
      <w:r>
        <w:t xml:space="preserve">Knowledge assets are classified into two different section. Knowledge assets which are physically presence is known as actual knowledge assets. Whereas knowledge assets which do not </w:t>
      </w:r>
      <w:r w:rsidR="00AC4D86">
        <w:t xml:space="preserve">present physically in the present time but still have possibility that these may be arise in the near future are known as potential knowledge assets. </w:t>
      </w:r>
    </w:p>
    <w:p w:rsidR="00CB6EEC" w:rsidRPr="00DC5F5E" w:rsidRDefault="00CB6EEC" w:rsidP="00902E7E">
      <w:r w:rsidRPr="00CB6EEC">
        <w:rPr>
          <w:b/>
        </w:rPr>
        <w:t>Actual knowledge assets</w:t>
      </w:r>
      <w:r>
        <w:rPr>
          <w:b/>
        </w:rPr>
        <w:t xml:space="preserve">: </w:t>
      </w:r>
      <w:r w:rsidR="00804997">
        <w:t xml:space="preserve">Actual knowledge assets consists of the technological knowledge, human resource </w:t>
      </w:r>
      <w:r w:rsidR="00864BEA">
        <w:t>and</w:t>
      </w:r>
      <w:r w:rsidR="00804997">
        <w:t xml:space="preserve"> the codifying knowledge of the organization.</w:t>
      </w:r>
      <w:r w:rsidR="006F7B0A">
        <w:t xml:space="preserve"> T. M Lewin also needs to ensure these three actual knowledge assets. </w:t>
      </w:r>
      <w:r w:rsidR="00F0600D">
        <w:t xml:space="preserve">Technological knowledge for T. M Lewin includes production technology, distribution technology, </w:t>
      </w:r>
      <w:r w:rsidR="0077332F">
        <w:t xml:space="preserve">design technology, research and development technology and other form of technologies. </w:t>
      </w:r>
      <w:r w:rsidR="009C3A32">
        <w:t xml:space="preserve">Whereas the human resource </w:t>
      </w:r>
      <w:r w:rsidR="00AF5999">
        <w:t xml:space="preserve">knowledge assets include marketing expertise for Lewin, management expertise and the operational expertise. </w:t>
      </w:r>
      <w:r w:rsidR="00F84958">
        <w:t xml:space="preserve">But the codifying knowledge assets include </w:t>
      </w:r>
      <w:r w:rsidR="003B7737">
        <w:t>T. M Lewin policy, procedure and guideline. These offer</w:t>
      </w:r>
      <w:r w:rsidR="009C3A32">
        <w:t xml:space="preserve"> both positive and negative impact upon T. M Lewin. </w:t>
      </w:r>
      <w:r w:rsidR="003B7737">
        <w:t xml:space="preserve">The positive impact include help to </w:t>
      </w:r>
      <w:r w:rsidR="005153FF">
        <w:t xml:space="preserve">gain competitive advantage over competitor in terms of active human resource, advanced technology and user friendly corporate policy for employees. That ultimately able T. M Lewin to beat out the competition. But the negative impact include </w:t>
      </w:r>
      <w:r w:rsidR="009F69CE">
        <w:t>more complexities for management personnel, increase cost for maintain formalities</w:t>
      </w:r>
      <w:r w:rsidR="009A5EBD">
        <w:t xml:space="preserve"> (</w:t>
      </w:r>
      <w:proofErr w:type="spellStart"/>
      <w:r w:rsidR="009A5EBD">
        <w:t>Argote</w:t>
      </w:r>
      <w:proofErr w:type="spellEnd"/>
      <w:r w:rsidR="009A5EBD">
        <w:t xml:space="preserve"> et al, 2013)</w:t>
      </w:r>
      <w:r w:rsidR="009F69CE">
        <w:t xml:space="preserve">. </w:t>
      </w:r>
    </w:p>
    <w:p w:rsidR="00CB6EEC" w:rsidRPr="00150AA9" w:rsidRDefault="00CB6EEC" w:rsidP="00902E7E">
      <w:r>
        <w:rPr>
          <w:b/>
        </w:rPr>
        <w:lastRenderedPageBreak/>
        <w:t>Potential</w:t>
      </w:r>
      <w:r w:rsidR="00150AA9">
        <w:rPr>
          <w:b/>
        </w:rPr>
        <w:t xml:space="preserve"> knowledge assets: </w:t>
      </w:r>
      <w:r w:rsidR="001702FD">
        <w:t xml:space="preserve">Potential knowledge assets also very crucial for the T. M Lewin. In the global business environment, trends and moods of doing business are changing rapidly. </w:t>
      </w:r>
      <w:r w:rsidR="000D41B3">
        <w:t>Today’s</w:t>
      </w:r>
      <w:r w:rsidR="001702FD">
        <w:t xml:space="preserve"> consumers are more thrifty and knowledgeable.  </w:t>
      </w:r>
      <w:r w:rsidR="000D41B3">
        <w:t xml:space="preserve">To deal with these consumers company also needs to be thrifty and more knowledgeable regarding the </w:t>
      </w:r>
      <w:r w:rsidR="004C608D">
        <w:t>specific</w:t>
      </w:r>
      <w:r w:rsidR="000D41B3">
        <w:t xml:space="preserve"> needs of the consumers. </w:t>
      </w:r>
      <w:r w:rsidR="004C608D">
        <w:t xml:space="preserve">In this regard, potential knowledge assets help a lot. For example, T. M Lewin </w:t>
      </w:r>
      <w:r w:rsidR="00F60268">
        <w:t>try to develop artificial trial system for its customers in the retail house. For this T. M Lewin collects data, fact, figure a</w:t>
      </w:r>
      <w:r w:rsidR="00563B85">
        <w:t xml:space="preserve">nd other necessary information. With these they do research and analysis about the system. In this situation, </w:t>
      </w:r>
      <w:r w:rsidR="00E569DE">
        <w:t>T. M Lewin has the possibility</w:t>
      </w:r>
      <w:r w:rsidR="00563B85">
        <w:t xml:space="preserve"> to invent the arti</w:t>
      </w:r>
      <w:r w:rsidR="00E569DE">
        <w:t>ficial trial system</w:t>
      </w:r>
      <w:r w:rsidR="002F33CF">
        <w:t xml:space="preserve"> (</w:t>
      </w:r>
      <w:r w:rsidR="002F33CF" w:rsidRPr="00482B7F">
        <w:t>Wiig</w:t>
      </w:r>
      <w:r w:rsidR="002F33CF">
        <w:t xml:space="preserve"> et al, 2017)</w:t>
      </w:r>
      <w:r w:rsidR="00E569DE">
        <w:t xml:space="preserve">. This possibility makes up the potential knowledge assets for T. M Lewin. This potential knowledge asset would be </w:t>
      </w:r>
      <w:r w:rsidR="00033D13">
        <w:t xml:space="preserve">fallen in the category of technological knowledge assets. </w:t>
      </w:r>
    </w:p>
    <w:p w:rsidR="00DC2783" w:rsidRDefault="00DC2783" w:rsidP="00DC2783">
      <w:pPr>
        <w:pStyle w:val="Heading1"/>
      </w:pPr>
      <w:bookmarkStart w:id="7" w:name="_Toc532672254"/>
      <w:r>
        <w:t>LO2</w:t>
      </w:r>
      <w:bookmarkEnd w:id="7"/>
    </w:p>
    <w:p w:rsidR="00E76921" w:rsidRDefault="00E76921" w:rsidP="0024638E">
      <w:pPr>
        <w:pStyle w:val="Heading2"/>
      </w:pPr>
      <w:bookmarkStart w:id="8" w:name="_Toc532672255"/>
      <w:r>
        <w:t xml:space="preserve">Explain </w:t>
      </w:r>
      <w:r w:rsidR="0024638E">
        <w:t>what is required to create, store, apply and integrate knowledge</w:t>
      </w:r>
      <w:bookmarkEnd w:id="8"/>
      <w:r w:rsidR="0024638E">
        <w:t xml:space="preserve"> </w:t>
      </w:r>
    </w:p>
    <w:p w:rsidR="008203F5" w:rsidRDefault="008203F5" w:rsidP="008203F5"/>
    <w:p w:rsidR="007E616A" w:rsidRDefault="007E616A" w:rsidP="007E616A">
      <w:pPr>
        <w:jc w:val="center"/>
      </w:pPr>
      <w:r>
        <w:rPr>
          <w:noProof/>
          <w:lang w:val="en-GB" w:eastAsia="en-GB"/>
        </w:rPr>
        <w:drawing>
          <wp:inline distT="0" distB="0" distL="0" distR="0">
            <wp:extent cx="3152775" cy="2476500"/>
            <wp:effectExtent l="0" t="0" r="9525" b="0"/>
            <wp:docPr id="1" name="Picture 1" descr="Image result for what is required to create store apply and integrate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at is required to create store apply and integrate knowled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2775" cy="2476500"/>
                    </a:xfrm>
                    <a:prstGeom prst="rect">
                      <a:avLst/>
                    </a:prstGeom>
                    <a:noFill/>
                    <a:ln>
                      <a:noFill/>
                    </a:ln>
                  </pic:spPr>
                </pic:pic>
              </a:graphicData>
            </a:graphic>
          </wp:inline>
        </w:drawing>
      </w:r>
    </w:p>
    <w:p w:rsidR="007E616A" w:rsidRDefault="007E616A" w:rsidP="007E616A">
      <w:pPr>
        <w:jc w:val="center"/>
      </w:pPr>
      <w:r>
        <w:t>Figure 01:</w:t>
      </w:r>
      <w:r w:rsidR="005C4BA0">
        <w:t xml:space="preserve"> Different context needs to create, store, apply and integrate knowledge </w:t>
      </w:r>
    </w:p>
    <w:p w:rsidR="007E616A" w:rsidRDefault="007E616A" w:rsidP="007E616A">
      <w:pPr>
        <w:jc w:val="center"/>
      </w:pPr>
      <w:r>
        <w:t xml:space="preserve">Source: </w:t>
      </w:r>
      <w:r w:rsidR="00A50A15">
        <w:t>(</w:t>
      </w:r>
      <w:r w:rsidR="00A50A15" w:rsidRPr="00AC6B1A">
        <w:t>Barton</w:t>
      </w:r>
      <w:r w:rsidR="00A50A15">
        <w:t>, 2015)</w:t>
      </w:r>
    </w:p>
    <w:p w:rsidR="004328BF" w:rsidRDefault="004328BF" w:rsidP="004328BF">
      <w:r>
        <w:t xml:space="preserve">As knowledge is created from various </w:t>
      </w:r>
      <w:r w:rsidR="00EB1755">
        <w:t xml:space="preserve">data sources such as </w:t>
      </w:r>
      <w:r w:rsidR="0049557C">
        <w:t xml:space="preserve">facts, figure and </w:t>
      </w:r>
      <w:r w:rsidR="00BA65EC">
        <w:t xml:space="preserve">charts. </w:t>
      </w:r>
      <w:r w:rsidR="0047326E">
        <w:t xml:space="preserve">In order </w:t>
      </w:r>
      <w:r w:rsidR="000B4A0C">
        <w:t xml:space="preserve">to </w:t>
      </w:r>
      <w:r w:rsidR="0047326E">
        <w:t xml:space="preserve">create, store, apply and </w:t>
      </w:r>
      <w:r w:rsidR="000B4A0C">
        <w:t>integrate</w:t>
      </w:r>
      <w:r w:rsidR="0047326E">
        <w:t xml:space="preserve"> </w:t>
      </w:r>
      <w:r w:rsidR="000B4A0C">
        <w:t>knowledge</w:t>
      </w:r>
      <w:r w:rsidR="0047326E">
        <w:t xml:space="preserve"> organization needs some context. These contexts are the following: </w:t>
      </w:r>
    </w:p>
    <w:p w:rsidR="00432C68" w:rsidRPr="00097620" w:rsidRDefault="00AF7C1B" w:rsidP="004328BF">
      <w:r w:rsidRPr="00AA0227">
        <w:rPr>
          <w:b/>
        </w:rPr>
        <w:t>Goals</w:t>
      </w:r>
      <w:r w:rsidR="00AA0227">
        <w:rPr>
          <w:b/>
        </w:rPr>
        <w:t xml:space="preserve">: </w:t>
      </w:r>
      <w:r w:rsidR="00097620">
        <w:t xml:space="preserve">Based on the organizational goals </w:t>
      </w:r>
      <w:r w:rsidR="00212B2E">
        <w:t>knowledge</w:t>
      </w:r>
      <w:r w:rsidR="00097620">
        <w:t xml:space="preserve"> engineers try to find out possible sources for the knowledge assets. </w:t>
      </w:r>
      <w:r w:rsidR="00232D2E">
        <w:t xml:space="preserve">Goals are short term </w:t>
      </w:r>
      <w:r w:rsidR="002F39AA">
        <w:t>achievement</w:t>
      </w:r>
      <w:r w:rsidR="00232D2E">
        <w:t xml:space="preserve"> for the </w:t>
      </w:r>
      <w:r w:rsidR="002F39AA">
        <w:t>organization</w:t>
      </w:r>
      <w:r w:rsidR="00232D2E">
        <w:t xml:space="preserve">. For </w:t>
      </w:r>
      <w:r w:rsidR="00232D2E">
        <w:lastRenderedPageBreak/>
        <w:t xml:space="preserve">example, T. M Lewin will develop its knowledge management based on the specific goals it has. </w:t>
      </w:r>
      <w:r w:rsidR="002F39AA">
        <w:t>Because these goals serves as the</w:t>
      </w:r>
      <w:r w:rsidR="009C08A0">
        <w:t xml:space="preserve"> possible sources of knowledge along with goals pave the way in which organization needs to develop expertise and knowledge. </w:t>
      </w:r>
    </w:p>
    <w:p w:rsidR="00AF7C1B" w:rsidRPr="004F42D0" w:rsidRDefault="00AF7C1B" w:rsidP="004328BF">
      <w:r w:rsidRPr="00AA0227">
        <w:rPr>
          <w:b/>
        </w:rPr>
        <w:t>Task</w:t>
      </w:r>
      <w:r w:rsidR="004F42D0">
        <w:rPr>
          <w:b/>
        </w:rPr>
        <w:t xml:space="preserve">: </w:t>
      </w:r>
      <w:r w:rsidR="004F42D0">
        <w:t xml:space="preserve">Task indicates that what the organization needs to do when trying to develop or create possible knowledge. For this organization needs to find out focus group, sources of data, validity checking of the data. T. M Lewin needs to clearly define its focus group in the task management </w:t>
      </w:r>
      <w:r w:rsidR="0059714B">
        <w:t>for ensuring data sources and reliability</w:t>
      </w:r>
      <w:r w:rsidR="004024CE">
        <w:t xml:space="preserve">. </w:t>
      </w:r>
    </w:p>
    <w:p w:rsidR="00AF7C1B" w:rsidRPr="004E43D6" w:rsidRDefault="007179CC" w:rsidP="004328BF">
      <w:r w:rsidRPr="00AA0227">
        <w:rPr>
          <w:b/>
        </w:rPr>
        <w:t>Organization</w:t>
      </w:r>
      <w:r w:rsidR="00AF7C1B" w:rsidRPr="00AA0227">
        <w:rPr>
          <w:b/>
        </w:rPr>
        <w:t xml:space="preserve"> itself</w:t>
      </w:r>
      <w:r w:rsidR="004E43D6">
        <w:rPr>
          <w:b/>
        </w:rPr>
        <w:t xml:space="preserve">: </w:t>
      </w:r>
      <w:r w:rsidR="004E43D6">
        <w:t xml:space="preserve">When the knowledge creation becomes completed then the </w:t>
      </w:r>
      <w:r w:rsidR="00DC75FC">
        <w:t>organisation</w:t>
      </w:r>
      <w:r w:rsidR="004E43D6">
        <w:t xml:space="preserve"> needs to store this knowledge. Organization itself serves as the best place for the knowledge store. For this </w:t>
      </w:r>
      <w:r w:rsidR="00DC75FC">
        <w:t>organization</w:t>
      </w:r>
      <w:r w:rsidR="004E43D6">
        <w:t xml:space="preserve"> uses different hard copy and soft copy of this knowledge. </w:t>
      </w:r>
      <w:r w:rsidR="00EE135F">
        <w:t xml:space="preserve">T. M Lewin can store its knowledge on the hard disk of the computer or simply store this by printing in a paper. </w:t>
      </w:r>
      <w:r w:rsidR="00AE2AA9">
        <w:t xml:space="preserve">Though it is not mandatory for organization to store knowledge within the </w:t>
      </w:r>
      <w:r w:rsidR="00CC6177">
        <w:t>organisation</w:t>
      </w:r>
      <w:r w:rsidR="00AE2AA9">
        <w:t xml:space="preserve">. Organization can store knowledge outside the </w:t>
      </w:r>
      <w:r w:rsidR="00CC6177">
        <w:t>organisation</w:t>
      </w:r>
      <w:r w:rsidR="00AE2AA9">
        <w:t xml:space="preserve"> such as privately own commercial locker. </w:t>
      </w:r>
      <w:r w:rsidR="000B0566">
        <w:t>But due to safety and security organization gener</w:t>
      </w:r>
      <w:r w:rsidR="007F5E9F">
        <w:t>ally keeps its own knowledge with</w:t>
      </w:r>
      <w:r w:rsidR="000B0566">
        <w:t>in the organization until it is implemented</w:t>
      </w:r>
      <w:r w:rsidR="004024CE">
        <w:t xml:space="preserve"> (</w:t>
      </w:r>
      <w:proofErr w:type="spellStart"/>
      <w:r w:rsidR="004024CE">
        <w:t>Argote</w:t>
      </w:r>
      <w:proofErr w:type="spellEnd"/>
      <w:r w:rsidR="004024CE">
        <w:t xml:space="preserve"> et al, 2013)</w:t>
      </w:r>
      <w:r w:rsidR="000B0566">
        <w:t xml:space="preserve">. </w:t>
      </w:r>
    </w:p>
    <w:p w:rsidR="00AF7C1B" w:rsidRPr="00605E48" w:rsidRDefault="00AF7C1B" w:rsidP="004328BF">
      <w:r w:rsidRPr="00AA0227">
        <w:rPr>
          <w:b/>
        </w:rPr>
        <w:t>Time</w:t>
      </w:r>
      <w:r w:rsidR="00377B3C">
        <w:rPr>
          <w:b/>
        </w:rPr>
        <w:t xml:space="preserve">: </w:t>
      </w:r>
      <w:r w:rsidR="004062D7">
        <w:t xml:space="preserve">Time is the crucial factor for application of the knowledge. Based on time organization needs to apply knowledge management. For example, T. M Lewin find out </w:t>
      </w:r>
      <w:r w:rsidR="00832DC0">
        <w:t xml:space="preserve">two </w:t>
      </w:r>
      <w:r w:rsidR="004062D7">
        <w:t>effective advertisement campaign</w:t>
      </w:r>
      <w:r w:rsidR="00832DC0">
        <w:t>s</w:t>
      </w:r>
      <w:r w:rsidR="004062D7">
        <w:t xml:space="preserve"> for </w:t>
      </w:r>
      <w:r w:rsidR="00E844EB">
        <w:t xml:space="preserve">summer and winter. </w:t>
      </w:r>
      <w:r w:rsidR="00832DC0">
        <w:t xml:space="preserve">Now, management needs to fix in which season which campaign program would be implemented. </w:t>
      </w:r>
      <w:r w:rsidR="008F7963">
        <w:t xml:space="preserve">So, all the knowledge of T. M Lewin can not be applied at any time. For effective implementation T. M Lewin needs to </w:t>
      </w:r>
      <w:r w:rsidR="0083195B">
        <w:t xml:space="preserve">take the perfect time frame. </w:t>
      </w:r>
    </w:p>
    <w:p w:rsidR="00AF7C1B" w:rsidRPr="00750146" w:rsidRDefault="00AF7C1B" w:rsidP="004328BF">
      <w:r w:rsidRPr="00AA0227">
        <w:rPr>
          <w:b/>
        </w:rPr>
        <w:t>Technology</w:t>
      </w:r>
      <w:r w:rsidR="00750146">
        <w:rPr>
          <w:b/>
        </w:rPr>
        <w:t xml:space="preserve">: </w:t>
      </w:r>
      <w:r w:rsidR="00750146">
        <w:t>Techn</w:t>
      </w:r>
      <w:r w:rsidR="00682364">
        <w:t>ology is the fundamental factor</w:t>
      </w:r>
      <w:r w:rsidR="00750146">
        <w:t xml:space="preserve"> for creating, storing, applying and integrating knowledge. </w:t>
      </w:r>
      <w:r w:rsidR="00CA2E37">
        <w:t xml:space="preserve">From the collection of raw data to the implementation of knowledge T. M Lewin needs to take help from the technologies. Without technology it is not possible for T. M Lewin. </w:t>
      </w:r>
      <w:r w:rsidR="00682364">
        <w:t xml:space="preserve">Collecting raw data needs technological help, converting raw data into information needs technological help, using this information to develop knowledge needs technological </w:t>
      </w:r>
      <w:r w:rsidR="008A5F0C">
        <w:t>assistance</w:t>
      </w:r>
      <w:r w:rsidR="00682364">
        <w:t xml:space="preserve">. For this technology is </w:t>
      </w:r>
      <w:r w:rsidR="00E1555C">
        <w:t xml:space="preserve">inevitable part of the knowledge management. </w:t>
      </w:r>
    </w:p>
    <w:p w:rsidR="0047326E" w:rsidRPr="00B4483A" w:rsidRDefault="00AF7C1B" w:rsidP="004328BF">
      <w:pPr>
        <w:rPr>
          <w:b/>
        </w:rPr>
      </w:pPr>
      <w:r w:rsidRPr="00AA0227">
        <w:rPr>
          <w:b/>
        </w:rPr>
        <w:t>Location</w:t>
      </w:r>
      <w:r w:rsidR="00F131CE">
        <w:rPr>
          <w:b/>
        </w:rPr>
        <w:t xml:space="preserve">: </w:t>
      </w:r>
      <w:r w:rsidR="00F131CE">
        <w:t xml:space="preserve">In order to specification of the area of knowledge management, organization needs to clearly </w:t>
      </w:r>
      <w:r w:rsidR="006C08F4">
        <w:t>mention</w:t>
      </w:r>
      <w:r w:rsidR="00F131CE">
        <w:t xml:space="preserve"> its </w:t>
      </w:r>
      <w:r w:rsidR="006C08F4">
        <w:t>location</w:t>
      </w:r>
      <w:r w:rsidR="00F131CE">
        <w:t xml:space="preserve">. That means in which sector it wants to develop knowledge. For example, T. M Lewin has three broad sector to develop knowledge such as technology, </w:t>
      </w:r>
      <w:r w:rsidR="00F131CE">
        <w:lastRenderedPageBreak/>
        <w:t xml:space="preserve">human resource and codifying knowledge. But in needs to clearly </w:t>
      </w:r>
      <w:r w:rsidR="006C08F4">
        <w:t>mention</w:t>
      </w:r>
      <w:r w:rsidR="00F131CE">
        <w:t xml:space="preserve"> which sector it wants to crate, store, apply and </w:t>
      </w:r>
      <w:r w:rsidR="006C08F4">
        <w:t>integrate</w:t>
      </w:r>
      <w:r w:rsidR="00F131CE">
        <w:t xml:space="preserve"> knowledge</w:t>
      </w:r>
      <w:r w:rsidR="00EF4F26">
        <w:t xml:space="preserve"> (</w:t>
      </w:r>
      <w:r w:rsidR="00EF4F26" w:rsidRPr="00482B7F">
        <w:t>Wiig</w:t>
      </w:r>
      <w:r w:rsidR="00EF4F26">
        <w:t xml:space="preserve"> et al, 2017)</w:t>
      </w:r>
      <w:r w:rsidR="00F131CE">
        <w:t xml:space="preserve">. </w:t>
      </w:r>
      <w:r w:rsidR="00B4483A">
        <w:rPr>
          <w:b/>
        </w:rPr>
        <w:t xml:space="preserve"> </w:t>
      </w:r>
    </w:p>
    <w:p w:rsidR="0024638E" w:rsidRDefault="0024638E" w:rsidP="009D3B66">
      <w:pPr>
        <w:pStyle w:val="Heading2"/>
      </w:pPr>
      <w:bookmarkStart w:id="9" w:name="_Toc532672256"/>
      <w:r>
        <w:t>Consider the importance of intellectual property rights</w:t>
      </w:r>
      <w:bookmarkEnd w:id="9"/>
      <w:r>
        <w:t xml:space="preserve"> </w:t>
      </w:r>
    </w:p>
    <w:p w:rsidR="00B4483A" w:rsidRPr="00B4483A" w:rsidRDefault="00B4483A" w:rsidP="00B4483A">
      <w:r w:rsidRPr="00B4483A">
        <w:rPr>
          <w:bCs/>
        </w:rPr>
        <w:t>Intellectual property rights</w:t>
      </w:r>
      <w:r w:rsidRPr="00B4483A">
        <w:t xml:space="preserve"> refers to the general term for the assignment of </w:t>
      </w:r>
      <w:r w:rsidRPr="00B4483A">
        <w:rPr>
          <w:bCs/>
        </w:rPr>
        <w:t>property rights</w:t>
      </w:r>
      <w:r w:rsidRPr="00B4483A">
        <w:t> through patents, copyrights and trademarks. These </w:t>
      </w:r>
      <w:r w:rsidRPr="00B4483A">
        <w:rPr>
          <w:bCs/>
        </w:rPr>
        <w:t>property rights</w:t>
      </w:r>
      <w:r w:rsidRPr="00B4483A">
        <w:t xml:space="preserve"> allow the holder to exercise a monopoly on the use of the item for a specified period. </w:t>
      </w:r>
      <w:r w:rsidR="00535350">
        <w:t>Patent</w:t>
      </w:r>
      <w:r w:rsidR="00F14B93">
        <w:t xml:space="preserve">s is applied on the new invention. </w:t>
      </w:r>
      <w:r w:rsidR="004C5913">
        <w:t xml:space="preserve">If any company invented any new machine that able to reduce the total cost by significant amount then the company gets patent protection for certain time. On the other hand, copyrights applied on the writing materials, intellectual property such as software, song, book etc. </w:t>
      </w:r>
      <w:r w:rsidR="00225ED2">
        <w:t xml:space="preserve">in this case, if any company design new software that can able to make better customer communication the company will get monopoly rights for use, sell and reproduction of this software. </w:t>
      </w:r>
      <w:r w:rsidR="0038604E">
        <w:t xml:space="preserve">Trademarks are general words, letters, symbols or </w:t>
      </w:r>
      <w:r w:rsidR="007F2DE6">
        <w:t>anything</w:t>
      </w:r>
      <w:r w:rsidR="0038604E">
        <w:t xml:space="preserve"> that can help to identify </w:t>
      </w:r>
      <w:r w:rsidR="00C90B19">
        <w:t xml:space="preserve">original creator for a </w:t>
      </w:r>
      <w:r w:rsidR="00421009">
        <w:t>product</w:t>
      </w:r>
      <w:r w:rsidR="00C90B19">
        <w:t xml:space="preserve"> and service. </w:t>
      </w:r>
      <w:r w:rsidR="00747718">
        <w:t>Company generally use a single word, symbol or letter to identify all of its products</w:t>
      </w:r>
      <w:r w:rsidR="00CD556E">
        <w:t xml:space="preserve"> (</w:t>
      </w:r>
      <w:r w:rsidR="00CD556E" w:rsidRPr="00AC6B1A">
        <w:t>Barton</w:t>
      </w:r>
      <w:r w:rsidR="00CD556E">
        <w:t>, 2015)</w:t>
      </w:r>
      <w:r w:rsidR="00747718">
        <w:t xml:space="preserve">. </w:t>
      </w:r>
      <w:r w:rsidR="0080018F">
        <w:t xml:space="preserve">For </w:t>
      </w:r>
      <w:r w:rsidR="006C2716">
        <w:t>example</w:t>
      </w:r>
      <w:r w:rsidR="0080018F">
        <w:t xml:space="preserve">, BMW uses its logo for all of its car model. </w:t>
      </w:r>
      <w:r w:rsidR="004C23F9">
        <w:t xml:space="preserve">Only BMW has the rights to use this logo under trademarks rights. </w:t>
      </w:r>
    </w:p>
    <w:p w:rsidR="00DC2783" w:rsidRDefault="00DC2783" w:rsidP="00DC2783">
      <w:pPr>
        <w:pStyle w:val="Heading1"/>
      </w:pPr>
      <w:bookmarkStart w:id="10" w:name="_Toc532672257"/>
      <w:r>
        <w:t>LO3</w:t>
      </w:r>
      <w:bookmarkEnd w:id="10"/>
    </w:p>
    <w:p w:rsidR="009D3B66" w:rsidRDefault="009D3B66" w:rsidP="007B52D4">
      <w:pPr>
        <w:pStyle w:val="Heading2"/>
      </w:pPr>
      <w:bookmarkStart w:id="11" w:name="_Toc532672258"/>
      <w:r>
        <w:t>Explain the contribution knowledge assets have on organization</w:t>
      </w:r>
      <w:bookmarkEnd w:id="11"/>
      <w:r>
        <w:t xml:space="preserve"> </w:t>
      </w:r>
    </w:p>
    <w:p w:rsidR="007A5DEF" w:rsidRDefault="001E70FE" w:rsidP="007A5DEF">
      <w:r>
        <w:t xml:space="preserve">Company invests more on knowledge assets because of taking benefits in return. Knowledge assets helps company in many ways. Some of the contributions of knowledge assets are discussed below: </w:t>
      </w:r>
    </w:p>
    <w:p w:rsidR="0016106C" w:rsidRPr="00C16B0F" w:rsidRDefault="002D10AD" w:rsidP="007A5DEF">
      <w:r w:rsidRPr="000745C6">
        <w:rPr>
          <w:b/>
        </w:rPr>
        <w:t>Organizational agility</w:t>
      </w:r>
      <w:r w:rsidR="000745C6">
        <w:rPr>
          <w:b/>
        </w:rPr>
        <w:t xml:space="preserve">: </w:t>
      </w:r>
      <w:r w:rsidR="009940B4">
        <w:t xml:space="preserve">Knowledge assets help to increase </w:t>
      </w:r>
      <w:r w:rsidR="002E5828">
        <w:t>organizational</w:t>
      </w:r>
      <w:r w:rsidR="009940B4">
        <w:t xml:space="preserve"> agility. </w:t>
      </w:r>
      <w:r w:rsidR="0050329E">
        <w:t xml:space="preserve">Technological knowledge assets help to increase technological working experience of the employees. So, employees can perform any task with a minimal time requirement. </w:t>
      </w:r>
      <w:r w:rsidR="00597D5C">
        <w:t xml:space="preserve">Human knowledge </w:t>
      </w:r>
      <w:r w:rsidR="00B61273">
        <w:t xml:space="preserve">assets help to develop employees’ skills for any fields of the organization. </w:t>
      </w:r>
      <w:r w:rsidR="00052A7D">
        <w:t>So</w:t>
      </w:r>
      <w:r w:rsidR="00B61273">
        <w:t xml:space="preserve">, employees become </w:t>
      </w:r>
      <w:r w:rsidR="00052A7D">
        <w:t>expertise</w:t>
      </w:r>
      <w:r w:rsidR="00B61273">
        <w:t xml:space="preserve"> for any task. At last </w:t>
      </w:r>
      <w:r w:rsidR="00052A7D">
        <w:t>codifying</w:t>
      </w:r>
      <w:r w:rsidR="00393E9A">
        <w:t xml:space="preserve"> knowledge </w:t>
      </w:r>
      <w:r w:rsidR="00D43895">
        <w:t xml:space="preserve">assets help to make organizational policy, procedure more effective. </w:t>
      </w:r>
      <w:r w:rsidR="008C46C2">
        <w:t xml:space="preserve">That in total increase organizational agility. </w:t>
      </w:r>
    </w:p>
    <w:p w:rsidR="002D10AD" w:rsidRPr="008A30BA" w:rsidRDefault="002D10AD" w:rsidP="007A5DEF">
      <w:r w:rsidRPr="000745C6">
        <w:rPr>
          <w:b/>
        </w:rPr>
        <w:t>Decision ma</w:t>
      </w:r>
      <w:r w:rsidR="008C2BCF">
        <w:rPr>
          <w:b/>
        </w:rPr>
        <w:t xml:space="preserve">king: </w:t>
      </w:r>
      <w:r w:rsidR="00FC0691">
        <w:t xml:space="preserve">When the employees of the </w:t>
      </w:r>
      <w:r w:rsidR="00BB0814">
        <w:t>organisation</w:t>
      </w:r>
      <w:r w:rsidR="00FC0691">
        <w:t xml:space="preserve"> becomes more skilful, expertise in any fields of the business then the decision making of the organization becomes more fasting and </w:t>
      </w:r>
      <w:r w:rsidR="00BB0814">
        <w:t xml:space="preserve">smooth. </w:t>
      </w:r>
      <w:r w:rsidR="00183866">
        <w:t>So, the decision making process becomes more fasting and improved</w:t>
      </w:r>
      <w:r w:rsidR="00302662">
        <w:t xml:space="preserve"> (</w:t>
      </w:r>
      <w:proofErr w:type="spellStart"/>
      <w:r w:rsidR="00302662" w:rsidRPr="006F3DB1">
        <w:t>Teece</w:t>
      </w:r>
      <w:proofErr w:type="spellEnd"/>
      <w:r w:rsidR="00302662" w:rsidRPr="006F3DB1">
        <w:t>,</w:t>
      </w:r>
      <w:r w:rsidR="00302662">
        <w:t xml:space="preserve"> 2018)</w:t>
      </w:r>
      <w:r w:rsidR="00183866">
        <w:t xml:space="preserve">. </w:t>
      </w:r>
    </w:p>
    <w:p w:rsidR="002D10AD" w:rsidRPr="006D54D8" w:rsidRDefault="002D10AD" w:rsidP="007A5DEF">
      <w:r w:rsidRPr="000745C6">
        <w:rPr>
          <w:b/>
        </w:rPr>
        <w:lastRenderedPageBreak/>
        <w:t>Problem solving</w:t>
      </w:r>
      <w:r w:rsidR="006D54D8">
        <w:rPr>
          <w:b/>
        </w:rPr>
        <w:t xml:space="preserve">: </w:t>
      </w:r>
      <w:r w:rsidR="006D54D8">
        <w:t xml:space="preserve">The problem solving techniques for the organization becomes more </w:t>
      </w:r>
      <w:r w:rsidR="00FE160B">
        <w:t xml:space="preserve">faster. Because organization has the specific knowledge about the problems. Based on the prior knowledge and experience organization able to develop new knowledge for the newly occurring problem. For this problem solving can be done within </w:t>
      </w:r>
      <w:r w:rsidR="007F4082">
        <w:t xml:space="preserve">the shortest possible time. </w:t>
      </w:r>
    </w:p>
    <w:p w:rsidR="002D10AD" w:rsidRPr="006E1AA6" w:rsidRDefault="002D10AD" w:rsidP="007A5DEF">
      <w:r w:rsidRPr="000745C6">
        <w:rPr>
          <w:b/>
        </w:rPr>
        <w:t>Rate of innovation</w:t>
      </w:r>
      <w:r w:rsidR="009F6F50">
        <w:rPr>
          <w:b/>
        </w:rPr>
        <w:t xml:space="preserve">: </w:t>
      </w:r>
      <w:r w:rsidR="006E1AA6">
        <w:t xml:space="preserve">When the organization has </w:t>
      </w:r>
      <w:r w:rsidR="00A00EF0">
        <w:t xml:space="preserve">more data, facts, figure and knowledge about a certain issue then the organization can knows about its pros and cons. </w:t>
      </w:r>
      <w:r w:rsidR="000612D1">
        <w:t>Knowing</w:t>
      </w:r>
      <w:r w:rsidR="00A00EF0">
        <w:t xml:space="preserve"> pros and cons organization can </w:t>
      </w:r>
      <w:r w:rsidR="00641D1B">
        <w:t xml:space="preserve">concentrate on the further development of the issue. By this process organization can able to </w:t>
      </w:r>
      <w:r w:rsidR="001D5F9D">
        <w:t>ensure</w:t>
      </w:r>
      <w:r w:rsidR="00641D1B">
        <w:t xml:space="preserve"> innovation. </w:t>
      </w:r>
      <w:r w:rsidR="00870203">
        <w:t>So, knowledge assets can ensure further innovation for the organization</w:t>
      </w:r>
      <w:r w:rsidR="0020686C">
        <w:t xml:space="preserve"> (</w:t>
      </w:r>
      <w:r w:rsidR="0020686C" w:rsidRPr="00DF5932">
        <w:t>Grant</w:t>
      </w:r>
      <w:r w:rsidR="0020686C">
        <w:t>, 2016)</w:t>
      </w:r>
      <w:r w:rsidR="00870203">
        <w:t xml:space="preserve">. </w:t>
      </w:r>
    </w:p>
    <w:p w:rsidR="002D10AD" w:rsidRPr="001B3C1E" w:rsidRDefault="002D10AD" w:rsidP="007A5DEF">
      <w:r w:rsidRPr="000745C6">
        <w:rPr>
          <w:b/>
        </w:rPr>
        <w:t>Employee growth and development</w:t>
      </w:r>
      <w:r w:rsidR="00596906">
        <w:rPr>
          <w:b/>
        </w:rPr>
        <w:t xml:space="preserve">: </w:t>
      </w:r>
      <w:r w:rsidR="0080187F">
        <w:t>As in the human knowledge assets all the emp</w:t>
      </w:r>
      <w:r w:rsidR="00D234A5">
        <w:t xml:space="preserve">loyees get skilled and improved. So, knowledge assets also can ensure employee growth and development. </w:t>
      </w:r>
      <w:r w:rsidR="009059AE">
        <w:t xml:space="preserve">Not only human knowledge but also technical knowledge assets help to develop </w:t>
      </w:r>
      <w:r w:rsidR="00024DAC">
        <w:t>employees’</w:t>
      </w:r>
      <w:r w:rsidR="009059AE">
        <w:t xml:space="preserve"> present conditions also. </w:t>
      </w:r>
    </w:p>
    <w:p w:rsidR="002D10AD" w:rsidRPr="00DE45C3" w:rsidRDefault="002D10AD" w:rsidP="007A5DEF">
      <w:r w:rsidRPr="000745C6">
        <w:rPr>
          <w:b/>
        </w:rPr>
        <w:t xml:space="preserve">Better </w:t>
      </w:r>
      <w:r w:rsidR="00DE45C3">
        <w:rPr>
          <w:b/>
        </w:rPr>
        <w:t>business process</w:t>
      </w:r>
      <w:r w:rsidR="003D5FC3">
        <w:rPr>
          <w:b/>
        </w:rPr>
        <w:t xml:space="preserve">: </w:t>
      </w:r>
      <w:r w:rsidR="00DE45C3">
        <w:t xml:space="preserve">As through knowledge assets company can ensure further innovation and improvement so it also enhance the business process also. </w:t>
      </w:r>
      <w:r w:rsidR="00C64957">
        <w:t xml:space="preserve">Knowledge assets </w:t>
      </w:r>
      <w:r w:rsidR="001731E0">
        <w:t xml:space="preserve">helps to reduce the time requirement for solving any problems or perform any tasks. </w:t>
      </w:r>
      <w:r w:rsidR="001746D4">
        <w:t xml:space="preserve">By these knowledge assets </w:t>
      </w:r>
      <w:r w:rsidR="00024DAC">
        <w:t>improve business process</w:t>
      </w:r>
      <w:r w:rsidR="003058FD">
        <w:t xml:space="preserve"> (</w:t>
      </w:r>
      <w:r w:rsidR="003058FD" w:rsidRPr="000B1B20">
        <w:t>Wiig,</w:t>
      </w:r>
      <w:r w:rsidR="003058FD">
        <w:t xml:space="preserve"> 2015)</w:t>
      </w:r>
      <w:r w:rsidR="00024DAC">
        <w:t xml:space="preserve">. </w:t>
      </w:r>
    </w:p>
    <w:p w:rsidR="007B52D4" w:rsidRDefault="007B52D4" w:rsidP="007B52D4">
      <w:pPr>
        <w:pStyle w:val="Heading2"/>
      </w:pPr>
      <w:bookmarkStart w:id="12" w:name="_Toc532672259"/>
      <w:r>
        <w:t>Evaluate the knowledge requirement</w:t>
      </w:r>
      <w:r w:rsidR="00055135">
        <w:t>s</w:t>
      </w:r>
      <w:r>
        <w:t xml:space="preserve"> for the organization</w:t>
      </w:r>
      <w:bookmarkEnd w:id="12"/>
      <w:r>
        <w:t xml:space="preserve"> </w:t>
      </w:r>
    </w:p>
    <w:p w:rsidR="004D6327" w:rsidRDefault="00FC55D6" w:rsidP="004D6327">
      <w:r>
        <w:t xml:space="preserve">Organization has systematic approach </w:t>
      </w:r>
      <w:r w:rsidR="00A645E1">
        <w:t xml:space="preserve">to deal with complex </w:t>
      </w:r>
      <w:r w:rsidR="000924D1">
        <w:t>situations</w:t>
      </w:r>
      <w:r w:rsidR="00A645E1">
        <w:t xml:space="preserve">. </w:t>
      </w:r>
      <w:r w:rsidR="000924D1">
        <w:t xml:space="preserve">Break down the information gathering </w:t>
      </w:r>
      <w:r w:rsidR="006D4BDA">
        <w:t>organization</w:t>
      </w:r>
      <w:r w:rsidR="000924D1">
        <w:t xml:space="preserve"> needs to collect as much </w:t>
      </w:r>
      <w:r w:rsidR="006D4BDA">
        <w:t>information</w:t>
      </w:r>
      <w:r w:rsidR="000924D1">
        <w:t xml:space="preserve"> as possible. </w:t>
      </w:r>
      <w:r w:rsidR="002B5659">
        <w:t xml:space="preserve">This information can be collected from a broad sources. Organization can use survey, </w:t>
      </w:r>
      <w:r w:rsidR="006648DC">
        <w:t>questionnaire</w:t>
      </w:r>
      <w:r w:rsidR="005D6D0B">
        <w:t xml:space="preserve">, focus group, interview and other ways. </w:t>
      </w:r>
      <w:r w:rsidR="006648DC" w:rsidRPr="006648DC">
        <w:t>The biggest hurdle when composing questions is that knowledge is seen as a conceptual entity and therefore rather difficult to articulate.</w:t>
      </w:r>
      <w:r w:rsidR="006648DC">
        <w:t xml:space="preserve"> But to overcome this situation organization like </w:t>
      </w:r>
      <w:r w:rsidR="0008022C">
        <w:t xml:space="preserve">T. M Lewin needs to </w:t>
      </w:r>
      <w:r w:rsidR="005D43A7">
        <w:t xml:space="preserve">focus on the organizational goals, </w:t>
      </w:r>
      <w:r w:rsidR="0042681E">
        <w:t xml:space="preserve">objectives, </w:t>
      </w:r>
      <w:r w:rsidR="00DD41EB">
        <w:t>activities and the decisions that are made on the day to day basis</w:t>
      </w:r>
      <w:r w:rsidR="004277E0">
        <w:t xml:space="preserve"> (</w:t>
      </w:r>
      <w:r w:rsidR="00AF7F2C">
        <w:t>Pemberton</w:t>
      </w:r>
      <w:r w:rsidR="004277E0" w:rsidRPr="00F4435F">
        <w:t xml:space="preserve"> and Stonehouse</w:t>
      </w:r>
      <w:r w:rsidR="004277E0">
        <w:t>, 2015)</w:t>
      </w:r>
      <w:r w:rsidR="00DD41EB">
        <w:t xml:space="preserve">. </w:t>
      </w:r>
    </w:p>
    <w:p w:rsidR="007F33E6" w:rsidRPr="00B33EDD" w:rsidRDefault="007F33E6" w:rsidP="004D6327">
      <w:pPr>
        <w:rPr>
          <w:b/>
        </w:rPr>
      </w:pPr>
      <w:r>
        <w:t xml:space="preserve">T. M Lewin must keep in mind that the questionnaire that it is going to use </w:t>
      </w:r>
      <w:r w:rsidR="00A11725">
        <w:t xml:space="preserve">is just a medium of gaining user day to day insights. T. M Lewin can use questionnaire </w:t>
      </w:r>
      <w:r w:rsidR="00DB24CC">
        <w:t xml:space="preserve">in both focus group and in interviews. </w:t>
      </w:r>
      <w:r w:rsidR="001669D7">
        <w:t xml:space="preserve">Here there is a rule that the more organization would be flexible in time of questionnaire the more information the organization can get. For this reason </w:t>
      </w:r>
      <w:r w:rsidR="000E62C2">
        <w:t>T. M Lewin needs to maintain flexibility in the questionnaire when findin</w:t>
      </w:r>
      <w:r w:rsidR="006345BA">
        <w:t>g out the specific</w:t>
      </w:r>
      <w:r w:rsidR="000E62C2">
        <w:t xml:space="preserve"> knowledge </w:t>
      </w:r>
      <w:r w:rsidR="000E62C2">
        <w:lastRenderedPageBreak/>
        <w:t xml:space="preserve">requirement. </w:t>
      </w:r>
      <w:r w:rsidR="005113AC">
        <w:t xml:space="preserve">So, organization needs to ask deeper question in the time of asking </w:t>
      </w:r>
      <w:r w:rsidR="009A55A7">
        <w:t>probing</w:t>
      </w:r>
      <w:r w:rsidR="005113AC">
        <w:t xml:space="preserve"> question. Because it increases the chances of getting more information that can help to clearly identify </w:t>
      </w:r>
      <w:r w:rsidR="004B3E5C">
        <w:t>knowledge requirements</w:t>
      </w:r>
      <w:r w:rsidR="00B33EDD">
        <w:t xml:space="preserve"> (</w:t>
      </w:r>
      <w:r w:rsidR="00B33EDD" w:rsidRPr="00482B7F">
        <w:t>Wiig</w:t>
      </w:r>
      <w:r w:rsidR="00B33EDD">
        <w:t xml:space="preserve"> et al, 2017)</w:t>
      </w:r>
      <w:r w:rsidR="004B3E5C">
        <w:t xml:space="preserve">. </w:t>
      </w:r>
    </w:p>
    <w:p w:rsidR="004304AF" w:rsidRPr="004D6327" w:rsidRDefault="004304AF" w:rsidP="004D6327">
      <w:r>
        <w:t xml:space="preserve">T. M Lewin needs to identify specific knowledge requirement because it will able to increase organizational agility, decision making, </w:t>
      </w:r>
      <w:r w:rsidR="00E737E1">
        <w:t>and ensure</w:t>
      </w:r>
      <w:r w:rsidR="00891169">
        <w:t xml:space="preserve"> employee development and growth. </w:t>
      </w:r>
      <w:r w:rsidR="00D4443D">
        <w:t>Without these growth and development</w:t>
      </w:r>
      <w:r w:rsidR="00B07DD3">
        <w:t>, T. M Lewin</w:t>
      </w:r>
      <w:r w:rsidR="00D4443D">
        <w:t xml:space="preserve"> will be </w:t>
      </w:r>
      <w:r w:rsidR="00B07DD3">
        <w:t xml:space="preserve">unproductive very soon. </w:t>
      </w:r>
    </w:p>
    <w:p w:rsidR="007B52D4" w:rsidRDefault="00055135" w:rsidP="00055135">
      <w:pPr>
        <w:pStyle w:val="Heading2"/>
      </w:pPr>
      <w:bookmarkStart w:id="13" w:name="_Toc532672260"/>
      <w:r>
        <w:t>Evaluate the organization’s framework for enabling knowledge sharing</w:t>
      </w:r>
      <w:bookmarkEnd w:id="13"/>
      <w:r>
        <w:t xml:space="preserve"> </w:t>
      </w:r>
    </w:p>
    <w:p w:rsidR="00F947AA" w:rsidRDefault="007947F2" w:rsidP="00F947AA">
      <w:r>
        <w:rPr>
          <w:bCs/>
        </w:rPr>
        <w:t>Organizational f</w:t>
      </w:r>
      <w:r w:rsidRPr="007947F2">
        <w:rPr>
          <w:bCs/>
        </w:rPr>
        <w:t>ramework</w:t>
      </w:r>
      <w:r w:rsidRPr="007947F2">
        <w:t> is a conceptual, scientifically validated structure that managers can use for deciding what to focus on in order to improve</w:t>
      </w:r>
      <w:r>
        <w:t xml:space="preserve"> </w:t>
      </w:r>
      <w:r w:rsidRPr="007947F2">
        <w:rPr>
          <w:bCs/>
        </w:rPr>
        <w:t>organizational</w:t>
      </w:r>
      <w:r w:rsidRPr="007947F2">
        <w:t> performance and make it sustainable.</w:t>
      </w:r>
      <w:r w:rsidR="007F3A5F">
        <w:t xml:space="preserve"> As the author mentioned earlier that knowledge management helps to improve organizational performance. So, organizational framework </w:t>
      </w:r>
      <w:r w:rsidR="00EC080A">
        <w:t xml:space="preserve">also affects knowledge management and sharing. </w:t>
      </w:r>
    </w:p>
    <w:p w:rsidR="00D81184" w:rsidRDefault="00D81184" w:rsidP="00F947AA">
      <w:r>
        <w:t xml:space="preserve">If </w:t>
      </w:r>
      <w:r w:rsidR="00891232">
        <w:t>organizational</w:t>
      </w:r>
      <w:r>
        <w:t xml:space="preserve"> framework becomes flexible the employees and other people feel free to share something or </w:t>
      </w:r>
      <w:r w:rsidR="00891232">
        <w:t>simply</w:t>
      </w:r>
      <w:r>
        <w:t xml:space="preserve"> get chance to share something. On the other </w:t>
      </w:r>
      <w:r w:rsidR="00891232">
        <w:t>hand,</w:t>
      </w:r>
      <w:r>
        <w:t xml:space="preserve"> if the organizational framework would be more complex then the people and employees do not get enough time and opportunity to share their feeling, perceptions and other things</w:t>
      </w:r>
      <w:r w:rsidR="00D15840">
        <w:t xml:space="preserve"> (</w:t>
      </w:r>
      <w:proofErr w:type="spellStart"/>
      <w:r w:rsidR="00D15840" w:rsidRPr="00B46898">
        <w:t>Helpman</w:t>
      </w:r>
      <w:proofErr w:type="spellEnd"/>
      <w:r w:rsidR="00D15840" w:rsidRPr="00B46898">
        <w:t>,</w:t>
      </w:r>
      <w:r w:rsidR="00D15840">
        <w:t xml:space="preserve"> 2012)</w:t>
      </w:r>
      <w:r>
        <w:t xml:space="preserve">. </w:t>
      </w:r>
      <w:r w:rsidR="00E73C02">
        <w:t xml:space="preserve">Now think about the T. M Lewin, if the organizational structure becomes user friendly then the employees will get enough opportunities and facilities to communicate </w:t>
      </w:r>
      <w:r w:rsidR="00991755">
        <w:t>among</w:t>
      </w:r>
      <w:r w:rsidR="00E73C02">
        <w:t xml:space="preserve"> them. Employees in this can easily communicate with their boss, manager and subordinates. For this </w:t>
      </w:r>
      <w:r w:rsidR="00991755">
        <w:t>information</w:t>
      </w:r>
      <w:r w:rsidR="00E73C02">
        <w:t xml:space="preserve"> sharing, knowledge sharing would become </w:t>
      </w:r>
      <w:r w:rsidR="003F0CC8">
        <w:t>easier</w:t>
      </w:r>
      <w:r w:rsidR="00E73C02">
        <w:t xml:space="preserve"> for them. But if the </w:t>
      </w:r>
      <w:r w:rsidR="003F0CC8">
        <w:t xml:space="preserve">organizational structure becomes complex, employees need to maintain more formalities for communication. </w:t>
      </w:r>
      <w:r w:rsidR="00C27A07">
        <w:t xml:space="preserve">In this case, communication needs relatively longer time than the user friendly organizational framework. </w:t>
      </w:r>
      <w:r w:rsidR="007A08BF">
        <w:t xml:space="preserve">Employees will seek their boss permission for communicating to the higher authority, sharing information to them. But at some </w:t>
      </w:r>
      <w:r w:rsidR="00D94E93">
        <w:t>point they</w:t>
      </w:r>
      <w:r w:rsidR="002A2430">
        <w:t xml:space="preserve"> simply do not get the opportunity </w:t>
      </w:r>
      <w:r w:rsidR="00D94E93">
        <w:t xml:space="preserve">to communicate even with their subordinates. </w:t>
      </w:r>
      <w:r w:rsidR="007A529E">
        <w:t xml:space="preserve">So, in this case sharing of </w:t>
      </w:r>
      <w:r w:rsidR="00141A58">
        <w:t>information</w:t>
      </w:r>
      <w:r w:rsidR="007A529E">
        <w:t xml:space="preserve"> and knowledge is out of question</w:t>
      </w:r>
      <w:r w:rsidR="00674BE1">
        <w:t xml:space="preserve"> (</w:t>
      </w:r>
      <w:proofErr w:type="spellStart"/>
      <w:r w:rsidR="00674BE1" w:rsidRPr="0097240A">
        <w:t>Argote</w:t>
      </w:r>
      <w:proofErr w:type="spellEnd"/>
      <w:r w:rsidR="00674BE1">
        <w:t xml:space="preserve"> et al, 2013)</w:t>
      </w:r>
      <w:r w:rsidR="007A529E">
        <w:t xml:space="preserve">. </w:t>
      </w:r>
    </w:p>
    <w:p w:rsidR="00826371" w:rsidRPr="007947F2" w:rsidRDefault="007C3456" w:rsidP="00F947AA">
      <w:r>
        <w:t xml:space="preserve">T. M Lewin needs to ensure such an organizational framework that will offer more user friendly </w:t>
      </w:r>
      <w:r w:rsidR="00BC4586">
        <w:t xml:space="preserve">environment for its employees so that they can </w:t>
      </w:r>
      <w:r w:rsidR="002104D5">
        <w:t xml:space="preserve">get enough oppoetunity to share their experience, knowledge and recommendations. Employees also can discuss about their </w:t>
      </w:r>
      <w:r w:rsidR="00C9778B">
        <w:t xml:space="preserve">workplace difficulties, complexities and barriers so that management can take necessary steps </w:t>
      </w:r>
      <w:r w:rsidR="007824C3">
        <w:t>to overcome</w:t>
      </w:r>
      <w:r w:rsidR="00C9778B">
        <w:t xml:space="preserve"> these barriers of </w:t>
      </w:r>
      <w:r w:rsidR="00833378">
        <w:t>organisational</w:t>
      </w:r>
      <w:r w:rsidR="00C9778B">
        <w:t xml:space="preserve"> framework. </w:t>
      </w:r>
      <w:r w:rsidR="00734004">
        <w:t xml:space="preserve">But more flexible organizational framework can bring negative results for the T. M Lewin. As flexibility offers a sort of </w:t>
      </w:r>
      <w:r w:rsidR="00734004">
        <w:lastRenderedPageBreak/>
        <w:t xml:space="preserve">controlling power to the employees. So, T, M Lewin also needs to think about the degree of flexibility of organizational framework. </w:t>
      </w:r>
    </w:p>
    <w:p w:rsidR="00CE4693" w:rsidRDefault="004D2179" w:rsidP="004D2179">
      <w:pPr>
        <w:pStyle w:val="Heading2"/>
      </w:pPr>
      <w:bookmarkStart w:id="14" w:name="_Toc532672261"/>
      <w:r>
        <w:t xml:space="preserve">Recommend </w:t>
      </w:r>
      <w:r w:rsidR="00E95C0F">
        <w:t>improvements to the</w:t>
      </w:r>
      <w:r>
        <w:t xml:space="preserve"> current framework</w:t>
      </w:r>
      <w:bookmarkEnd w:id="14"/>
      <w:r>
        <w:t xml:space="preserve"> </w:t>
      </w:r>
    </w:p>
    <w:p w:rsidR="00C42426" w:rsidRDefault="00474FB6" w:rsidP="00C42426">
      <w:r>
        <w:t xml:space="preserve">As knowledge assets </w:t>
      </w:r>
      <w:r w:rsidR="00B86881">
        <w:t xml:space="preserve">improve the organizational efficiency, </w:t>
      </w:r>
      <w:r w:rsidR="0068083D">
        <w:t xml:space="preserve">productivity, </w:t>
      </w:r>
      <w:r w:rsidR="00D266F4">
        <w:t>employees’</w:t>
      </w:r>
      <w:r w:rsidR="00BD5F2E">
        <w:t xml:space="preserve"> improvement and growth, </w:t>
      </w:r>
      <w:r w:rsidR="00D266F4">
        <w:t>innovation, problem solving and acce</w:t>
      </w:r>
      <w:r w:rsidR="001B35C5">
        <w:t xml:space="preserve">lerate decision making process. So, in aggregate it decides the </w:t>
      </w:r>
      <w:r w:rsidR="003D0E46">
        <w:t xml:space="preserve">organization success. </w:t>
      </w:r>
      <w:r w:rsidR="00266AD6">
        <w:t xml:space="preserve">But </w:t>
      </w:r>
      <w:r w:rsidR="00974EC0">
        <w:t>organizational</w:t>
      </w:r>
      <w:r w:rsidR="00266AD6">
        <w:t xml:space="preserve"> framework determines the effectiveness of </w:t>
      </w:r>
      <w:r w:rsidR="00974EC0">
        <w:t>knowledge</w:t>
      </w:r>
      <w:r w:rsidR="00266AD6">
        <w:t xml:space="preserve"> assets and knowledge management. </w:t>
      </w:r>
      <w:r w:rsidR="00974EC0">
        <w:t>So, without organizational framework</w:t>
      </w:r>
      <w:r w:rsidR="00126F53">
        <w:t>,</w:t>
      </w:r>
      <w:r w:rsidR="00974EC0">
        <w:t xml:space="preserve"> </w:t>
      </w:r>
      <w:r w:rsidR="00E649C9">
        <w:t xml:space="preserve">knowledge assets and management can not </w:t>
      </w:r>
      <w:r w:rsidR="00126F53">
        <w:t xml:space="preserve">be effective. </w:t>
      </w:r>
    </w:p>
    <w:p w:rsidR="00644DE6" w:rsidRDefault="0035568E" w:rsidP="00C42426">
      <w:r>
        <w:t xml:space="preserve">T. M Lewin needs to bring some adjustment </w:t>
      </w:r>
      <w:r w:rsidR="0036605D">
        <w:t xml:space="preserve">in the organizational </w:t>
      </w:r>
      <w:r w:rsidR="001B2A91">
        <w:t xml:space="preserve">framework. </w:t>
      </w:r>
      <w:r w:rsidR="003E7CD5">
        <w:t xml:space="preserve">Organizational framework enables employees to share their knowledge, working experiences and </w:t>
      </w:r>
      <w:r w:rsidR="00FF5E56">
        <w:t xml:space="preserve">information. </w:t>
      </w:r>
      <w:r w:rsidR="00784FBC">
        <w:t xml:space="preserve">As the same employees share these knowledge, experiences and information, organization also </w:t>
      </w:r>
      <w:r w:rsidR="004843DE">
        <w:t xml:space="preserve">share some sort of controlling power to the hand of employees. </w:t>
      </w:r>
      <w:r w:rsidR="002D42CC">
        <w:t xml:space="preserve">So, in this case there need a balance between sharing of controlling power and </w:t>
      </w:r>
      <w:r w:rsidR="00297F15">
        <w:t>sharing of information, knowledge and other things</w:t>
      </w:r>
      <w:r w:rsidR="001A3E06">
        <w:t xml:space="preserve"> (</w:t>
      </w:r>
      <w:proofErr w:type="spellStart"/>
      <w:r w:rsidR="001A3E06" w:rsidRPr="004C1260">
        <w:t>Bontis</w:t>
      </w:r>
      <w:proofErr w:type="spellEnd"/>
      <w:r w:rsidR="001A3E06" w:rsidRPr="004C1260">
        <w:t>,</w:t>
      </w:r>
      <w:r w:rsidR="001A3E06">
        <w:t xml:space="preserve"> 2015)</w:t>
      </w:r>
      <w:r w:rsidR="00297F15">
        <w:t xml:space="preserve">. </w:t>
      </w:r>
    </w:p>
    <w:p w:rsidR="00632D39" w:rsidRDefault="00632D39" w:rsidP="00C42426">
      <w:r>
        <w:t xml:space="preserve">In the time of design organizational </w:t>
      </w:r>
      <w:r w:rsidR="0077160E">
        <w:t xml:space="preserve">framework, T. M Lewin needs to keep this structure in a </w:t>
      </w:r>
      <w:r w:rsidR="0041582F">
        <w:t xml:space="preserve">way that offers balance contribution </w:t>
      </w:r>
      <w:r w:rsidR="00DB14C7">
        <w:t xml:space="preserve">for both organization itself and its employees. </w:t>
      </w:r>
      <w:r w:rsidR="00FD787A">
        <w:t xml:space="preserve">In this balance way both the T. M Lewin and its employees will be in a win-win solution that will help to maximize both parties </w:t>
      </w:r>
      <w:r w:rsidR="00E74947">
        <w:t xml:space="preserve">interest. </w:t>
      </w:r>
    </w:p>
    <w:p w:rsidR="00AF6729" w:rsidRDefault="00AF6729" w:rsidP="00C42426"/>
    <w:p w:rsidR="00AF6729" w:rsidRDefault="00AF6729" w:rsidP="00C42426"/>
    <w:p w:rsidR="00AF6729" w:rsidRDefault="00AF6729" w:rsidP="00C42426"/>
    <w:p w:rsidR="00AF6729" w:rsidRDefault="00AF6729" w:rsidP="00C42426"/>
    <w:p w:rsidR="00AF6729" w:rsidRDefault="00AF6729" w:rsidP="00C42426"/>
    <w:p w:rsidR="00AF6729" w:rsidRDefault="00AF6729" w:rsidP="00C42426"/>
    <w:p w:rsidR="00AF6729" w:rsidRDefault="00AF6729" w:rsidP="00C42426"/>
    <w:p w:rsidR="00AF6729" w:rsidRDefault="00AF6729" w:rsidP="00C42426"/>
    <w:p w:rsidR="00AF6729" w:rsidRPr="00C42426" w:rsidRDefault="00AF6729" w:rsidP="00C42426"/>
    <w:p w:rsidR="001938A9" w:rsidRDefault="00E95C0F" w:rsidP="00DC2783">
      <w:pPr>
        <w:pStyle w:val="Heading1"/>
      </w:pPr>
      <w:bookmarkStart w:id="15" w:name="_Toc532672262"/>
      <w:r>
        <w:lastRenderedPageBreak/>
        <w:t>Conclusion</w:t>
      </w:r>
      <w:bookmarkEnd w:id="15"/>
      <w:r>
        <w:t xml:space="preserve"> </w:t>
      </w:r>
    </w:p>
    <w:p w:rsidR="004107B1" w:rsidRDefault="00494939" w:rsidP="004107B1">
      <w:r>
        <w:t xml:space="preserve">In today’s </w:t>
      </w:r>
      <w:r w:rsidR="000F11EF">
        <w:t xml:space="preserve">global completive business world, the company who has more </w:t>
      </w:r>
      <w:r w:rsidR="00C41214">
        <w:t xml:space="preserve">information rather than other enjoys more advantages than others. Nowadays </w:t>
      </w:r>
      <w:r w:rsidR="0017721B">
        <w:t xml:space="preserve">all of the giant companies try to serve the same target group. For this they need to </w:t>
      </w:r>
      <w:r w:rsidR="00E9188D">
        <w:t>position</w:t>
      </w:r>
      <w:r w:rsidR="00517C5F">
        <w:t xml:space="preserve"> themselves as separately. </w:t>
      </w:r>
      <w:r w:rsidR="006648FB">
        <w:t>In this</w:t>
      </w:r>
      <w:r w:rsidR="000E78FC">
        <w:t>,</w:t>
      </w:r>
      <w:r w:rsidR="006648FB">
        <w:t xml:space="preserve"> companies need collect more and more information </w:t>
      </w:r>
      <w:r w:rsidR="000E78FC">
        <w:t xml:space="preserve">regarding to the customers, their </w:t>
      </w:r>
      <w:r w:rsidR="0095359C">
        <w:t>preferences</w:t>
      </w:r>
      <w:r w:rsidR="000E78FC">
        <w:t xml:space="preserve">, needs, wants and demands. </w:t>
      </w:r>
      <w:r w:rsidR="00FB2884">
        <w:t xml:space="preserve">Based on the collected information companies try to develop knowledge assets and knowledge management. </w:t>
      </w:r>
      <w:r w:rsidR="009A7860">
        <w:t xml:space="preserve">Without this knowledge assets and management it would be very tough for fighting in the global </w:t>
      </w:r>
      <w:r w:rsidR="00A760BB">
        <w:t>era</w:t>
      </w:r>
      <w:r w:rsidR="009A7860">
        <w:t xml:space="preserve"> of competition. </w:t>
      </w:r>
      <w:r w:rsidR="00A760BB">
        <w:t>The</w:t>
      </w:r>
      <w:r w:rsidR="009B3BFC">
        <w:t xml:space="preserve"> business world</w:t>
      </w:r>
      <w:r w:rsidR="00A760BB">
        <w:t xml:space="preserve"> is now changing from industrialized </w:t>
      </w:r>
      <w:r w:rsidR="0025459B">
        <w:t>economy</w:t>
      </w:r>
      <w:r w:rsidR="00A760BB">
        <w:t xml:space="preserve"> to the information economy. </w:t>
      </w:r>
    </w:p>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Default="00AF6729" w:rsidP="004107B1"/>
    <w:p w:rsidR="00AF6729" w:rsidRPr="004107B1" w:rsidRDefault="00AF6729" w:rsidP="004107B1"/>
    <w:p w:rsidR="007A476E" w:rsidRPr="0055290B" w:rsidRDefault="00E95C0F" w:rsidP="00B65FF7">
      <w:pPr>
        <w:pStyle w:val="Heading1"/>
      </w:pPr>
      <w:bookmarkStart w:id="16" w:name="_Toc532672263"/>
      <w:r>
        <w:lastRenderedPageBreak/>
        <w:t>References</w:t>
      </w:r>
      <w:bookmarkEnd w:id="16"/>
      <w:r>
        <w:t xml:space="preserve"> </w:t>
      </w:r>
    </w:p>
    <w:p w:rsidR="007A476E" w:rsidRDefault="007A476E" w:rsidP="000D58BA">
      <w:pPr>
        <w:pStyle w:val="ListParagraph"/>
        <w:numPr>
          <w:ilvl w:val="0"/>
          <w:numId w:val="4"/>
        </w:numPr>
      </w:pPr>
      <w:proofErr w:type="spellStart"/>
      <w:r w:rsidRPr="008B1AB5">
        <w:t>Argote</w:t>
      </w:r>
      <w:proofErr w:type="spellEnd"/>
      <w:r w:rsidRPr="008B1AB5">
        <w:t xml:space="preserve">, L., </w:t>
      </w:r>
      <w:proofErr w:type="spellStart"/>
      <w:r w:rsidRPr="008B1AB5">
        <w:t>McEvily</w:t>
      </w:r>
      <w:proofErr w:type="spellEnd"/>
      <w:r w:rsidRPr="008B1AB5">
        <w:t xml:space="preserve">, B. and Reagans, R., </w:t>
      </w:r>
      <w:r>
        <w:t>(201</w:t>
      </w:r>
      <w:r w:rsidRPr="008B1AB5">
        <w:t>3</w:t>
      </w:r>
      <w:r>
        <w:t>)</w:t>
      </w:r>
      <w:r w:rsidRPr="008B1AB5">
        <w:t>. Managing knowledge in organizations: An integrative framework and review of emerging themes. </w:t>
      </w:r>
      <w:r w:rsidRPr="008B1AB5">
        <w:rPr>
          <w:i/>
          <w:iCs/>
        </w:rPr>
        <w:t>Management science</w:t>
      </w:r>
      <w:r w:rsidRPr="008B1AB5">
        <w:t>, </w:t>
      </w:r>
      <w:r w:rsidRPr="008B1AB5">
        <w:rPr>
          <w:i/>
          <w:iCs/>
        </w:rPr>
        <w:t>49</w:t>
      </w:r>
      <w:r w:rsidRPr="008B1AB5">
        <w:t>(4), pp.571-582.</w:t>
      </w:r>
    </w:p>
    <w:p w:rsidR="007A476E" w:rsidRDefault="007A476E" w:rsidP="000D58BA">
      <w:pPr>
        <w:pStyle w:val="ListParagraph"/>
        <w:numPr>
          <w:ilvl w:val="0"/>
          <w:numId w:val="4"/>
        </w:numPr>
      </w:pPr>
      <w:proofErr w:type="spellStart"/>
      <w:r w:rsidRPr="0097240A">
        <w:t>Argote</w:t>
      </w:r>
      <w:proofErr w:type="spellEnd"/>
      <w:r w:rsidRPr="0097240A">
        <w:t xml:space="preserve">, L., </w:t>
      </w:r>
      <w:proofErr w:type="spellStart"/>
      <w:r w:rsidRPr="0097240A">
        <w:t>McEvily</w:t>
      </w:r>
      <w:proofErr w:type="spellEnd"/>
      <w:r w:rsidRPr="0097240A">
        <w:t xml:space="preserve">, B. and Reagans, R., </w:t>
      </w:r>
      <w:r>
        <w:t>(201</w:t>
      </w:r>
      <w:r w:rsidRPr="0097240A">
        <w:t>3</w:t>
      </w:r>
      <w:r>
        <w:t>)</w:t>
      </w:r>
      <w:r w:rsidRPr="0097240A">
        <w:t>. Managing knowledge in organizations: An integrative framework and review of emerging themes. </w:t>
      </w:r>
      <w:r w:rsidRPr="0097240A">
        <w:rPr>
          <w:i/>
          <w:iCs/>
        </w:rPr>
        <w:t>Management science</w:t>
      </w:r>
      <w:r w:rsidRPr="0097240A">
        <w:t>, </w:t>
      </w:r>
      <w:r w:rsidRPr="0097240A">
        <w:rPr>
          <w:i/>
          <w:iCs/>
        </w:rPr>
        <w:t>49</w:t>
      </w:r>
      <w:r w:rsidRPr="0097240A">
        <w:t>(4), pp.571-582.</w:t>
      </w:r>
    </w:p>
    <w:p w:rsidR="007A476E" w:rsidRDefault="007A476E" w:rsidP="000D58BA">
      <w:pPr>
        <w:pStyle w:val="ListParagraph"/>
        <w:numPr>
          <w:ilvl w:val="0"/>
          <w:numId w:val="4"/>
        </w:numPr>
      </w:pPr>
      <w:proofErr w:type="spellStart"/>
      <w:r w:rsidRPr="004C1260">
        <w:t>Bontis</w:t>
      </w:r>
      <w:proofErr w:type="spellEnd"/>
      <w:r w:rsidRPr="004C1260">
        <w:t xml:space="preserve">, N., </w:t>
      </w:r>
      <w:r>
        <w:t>(2015)</w:t>
      </w:r>
      <w:r w:rsidRPr="004C1260">
        <w:t>. Assessing knowledge assets: a review of the models used to measure intellectual capital. </w:t>
      </w:r>
      <w:r w:rsidRPr="004C1260">
        <w:rPr>
          <w:i/>
          <w:iCs/>
        </w:rPr>
        <w:t>International journal of management reviews</w:t>
      </w:r>
      <w:r w:rsidRPr="004C1260">
        <w:t>, </w:t>
      </w:r>
      <w:r w:rsidRPr="004C1260">
        <w:rPr>
          <w:i/>
          <w:iCs/>
        </w:rPr>
        <w:t>3</w:t>
      </w:r>
      <w:r w:rsidRPr="004C1260">
        <w:t>(1), pp.41-60.</w:t>
      </w:r>
    </w:p>
    <w:p w:rsidR="007A476E" w:rsidRDefault="007A476E" w:rsidP="000D58BA">
      <w:pPr>
        <w:pStyle w:val="ListParagraph"/>
        <w:numPr>
          <w:ilvl w:val="0"/>
          <w:numId w:val="4"/>
        </w:numPr>
      </w:pPr>
      <w:proofErr w:type="spellStart"/>
      <w:r w:rsidRPr="00C97707">
        <w:t>Cordón</w:t>
      </w:r>
      <w:proofErr w:type="spellEnd"/>
      <w:r w:rsidRPr="00C97707">
        <w:t xml:space="preserve">, O., </w:t>
      </w:r>
      <w:proofErr w:type="spellStart"/>
      <w:r w:rsidRPr="00C97707">
        <w:t>Gomide</w:t>
      </w:r>
      <w:proofErr w:type="spellEnd"/>
      <w:r w:rsidRPr="00C97707">
        <w:t xml:space="preserve">, F., Herrera, F., Hoffmann, F. and Magdalena, L., </w:t>
      </w:r>
      <w:r>
        <w:t>(201</w:t>
      </w:r>
      <w:r w:rsidRPr="00C97707">
        <w:t>4</w:t>
      </w:r>
      <w:r>
        <w:t>)</w:t>
      </w:r>
      <w:r w:rsidRPr="00C97707">
        <w:t>. Ten years of genetic fuzzy systems: current framework and new trends. </w:t>
      </w:r>
      <w:r w:rsidRPr="00C97707">
        <w:rPr>
          <w:i/>
          <w:iCs/>
        </w:rPr>
        <w:t>Fuzzy sets and systems</w:t>
      </w:r>
      <w:r w:rsidRPr="00C97707">
        <w:t>, </w:t>
      </w:r>
      <w:r w:rsidRPr="00C97707">
        <w:rPr>
          <w:i/>
          <w:iCs/>
        </w:rPr>
        <w:t>141</w:t>
      </w:r>
      <w:r w:rsidRPr="00C97707">
        <w:t>(1), pp.5-31.</w:t>
      </w:r>
    </w:p>
    <w:p w:rsidR="007A476E" w:rsidRDefault="007A476E" w:rsidP="000D58BA">
      <w:pPr>
        <w:pStyle w:val="ListParagraph"/>
        <w:numPr>
          <w:ilvl w:val="0"/>
          <w:numId w:val="4"/>
        </w:numPr>
      </w:pPr>
      <w:r w:rsidRPr="00DF5932">
        <w:t xml:space="preserve">Grant, R.M., </w:t>
      </w:r>
      <w:r>
        <w:t>(201</w:t>
      </w:r>
      <w:r w:rsidRPr="00DF5932">
        <w:t>6</w:t>
      </w:r>
      <w:r>
        <w:t>)</w:t>
      </w:r>
      <w:r w:rsidRPr="00DF5932">
        <w:t>. Prospering in dynamically-competitive environments: Organizational capability as knowledge integration. </w:t>
      </w:r>
      <w:r w:rsidRPr="00DF5932">
        <w:rPr>
          <w:i/>
          <w:iCs/>
        </w:rPr>
        <w:t>Organization science</w:t>
      </w:r>
      <w:r w:rsidRPr="00DF5932">
        <w:t>, </w:t>
      </w:r>
      <w:r w:rsidRPr="00DF5932">
        <w:rPr>
          <w:i/>
          <w:iCs/>
        </w:rPr>
        <w:t>7</w:t>
      </w:r>
      <w:r w:rsidRPr="00DF5932">
        <w:t>(4), pp.375-387.</w:t>
      </w:r>
    </w:p>
    <w:p w:rsidR="007A476E" w:rsidRDefault="007A476E" w:rsidP="000D58BA">
      <w:pPr>
        <w:pStyle w:val="ListParagraph"/>
        <w:numPr>
          <w:ilvl w:val="0"/>
          <w:numId w:val="4"/>
        </w:numPr>
      </w:pPr>
      <w:proofErr w:type="spellStart"/>
      <w:r w:rsidRPr="00B46898">
        <w:t>Helpman</w:t>
      </w:r>
      <w:proofErr w:type="spellEnd"/>
      <w:r w:rsidRPr="00B46898">
        <w:t xml:space="preserve">, E., </w:t>
      </w:r>
      <w:r>
        <w:t>(201</w:t>
      </w:r>
      <w:r w:rsidRPr="00B46898">
        <w:t>2</w:t>
      </w:r>
      <w:r>
        <w:t>)</w:t>
      </w:r>
      <w:r w:rsidRPr="00B46898">
        <w:t>. </w:t>
      </w:r>
      <w:r w:rsidRPr="00B46898">
        <w:rPr>
          <w:i/>
          <w:iCs/>
        </w:rPr>
        <w:t>Innovation, imitation, and intellectual property rights</w:t>
      </w:r>
      <w:r w:rsidRPr="00B46898">
        <w:t> (No. w4081). National bureau of economic research.</w:t>
      </w:r>
    </w:p>
    <w:p w:rsidR="007A476E" w:rsidRDefault="007A476E" w:rsidP="000D58BA">
      <w:pPr>
        <w:pStyle w:val="ListParagraph"/>
        <w:numPr>
          <w:ilvl w:val="0"/>
          <w:numId w:val="4"/>
        </w:numPr>
      </w:pPr>
      <w:r w:rsidRPr="00AC10AD">
        <w:t xml:space="preserve">Hey, T., </w:t>
      </w:r>
      <w:proofErr w:type="spellStart"/>
      <w:r w:rsidRPr="00AC10AD">
        <w:t>Tansley</w:t>
      </w:r>
      <w:proofErr w:type="spellEnd"/>
      <w:r w:rsidRPr="00AC10AD">
        <w:t xml:space="preserve">, S. and Tolle, K.M., </w:t>
      </w:r>
      <w:r>
        <w:t>(</w:t>
      </w:r>
      <w:r w:rsidRPr="00AC10AD">
        <w:t>2009</w:t>
      </w:r>
      <w:r>
        <w:t>)</w:t>
      </w:r>
      <w:r w:rsidRPr="00AC10AD">
        <w:t>. </w:t>
      </w:r>
      <w:r w:rsidRPr="00AC10AD">
        <w:rPr>
          <w:i/>
          <w:iCs/>
        </w:rPr>
        <w:t>The fourth paradigm: data-intensive scientific discovery</w:t>
      </w:r>
      <w:r w:rsidRPr="00AC10AD">
        <w:t> (Vol. 1). Redmond, WA: Microsoft research.</w:t>
      </w:r>
    </w:p>
    <w:p w:rsidR="007A476E" w:rsidRDefault="007A476E" w:rsidP="000D58BA">
      <w:pPr>
        <w:pStyle w:val="ListParagraph"/>
        <w:numPr>
          <w:ilvl w:val="0"/>
          <w:numId w:val="4"/>
        </w:numPr>
      </w:pPr>
      <w:proofErr w:type="spellStart"/>
      <w:r w:rsidRPr="006D3027">
        <w:t>Kanehisa</w:t>
      </w:r>
      <w:proofErr w:type="spellEnd"/>
      <w:r w:rsidRPr="006D3027">
        <w:t xml:space="preserve">, M., </w:t>
      </w:r>
      <w:proofErr w:type="spellStart"/>
      <w:r w:rsidRPr="006D3027">
        <w:t>Goto</w:t>
      </w:r>
      <w:proofErr w:type="spellEnd"/>
      <w:r w:rsidRPr="006D3027">
        <w:t xml:space="preserve">, S., Sato, Y., Kawashima, M., </w:t>
      </w:r>
      <w:proofErr w:type="spellStart"/>
      <w:r w:rsidRPr="006D3027">
        <w:t>Furumichi</w:t>
      </w:r>
      <w:proofErr w:type="spellEnd"/>
      <w:r w:rsidRPr="006D3027">
        <w:t xml:space="preserve">, M. and Tanabe, M., </w:t>
      </w:r>
      <w:r>
        <w:t>(</w:t>
      </w:r>
      <w:r w:rsidRPr="006D3027">
        <w:t>2013</w:t>
      </w:r>
      <w:r>
        <w:t>)</w:t>
      </w:r>
      <w:r w:rsidRPr="006D3027">
        <w:t>. Data, information, knowledge and principle: back to metabolism in KEGG. </w:t>
      </w:r>
      <w:r w:rsidRPr="006D3027">
        <w:rPr>
          <w:i/>
          <w:iCs/>
        </w:rPr>
        <w:t>Nucleic acids research</w:t>
      </w:r>
      <w:r w:rsidRPr="006D3027">
        <w:t>, </w:t>
      </w:r>
      <w:r w:rsidRPr="006D3027">
        <w:rPr>
          <w:i/>
          <w:iCs/>
        </w:rPr>
        <w:t>42</w:t>
      </w:r>
      <w:r w:rsidRPr="006D3027">
        <w:t>(D1), pp.D199-D205.</w:t>
      </w:r>
    </w:p>
    <w:p w:rsidR="007A476E" w:rsidRDefault="007A476E" w:rsidP="000D58BA">
      <w:pPr>
        <w:pStyle w:val="ListParagraph"/>
        <w:numPr>
          <w:ilvl w:val="0"/>
          <w:numId w:val="4"/>
        </w:numPr>
      </w:pPr>
      <w:r w:rsidRPr="00AC6B1A">
        <w:t xml:space="preserve">Leonard-Barton, D., </w:t>
      </w:r>
      <w:r>
        <w:t>(201</w:t>
      </w:r>
      <w:r w:rsidRPr="00AC6B1A">
        <w:t>5</w:t>
      </w:r>
      <w:r>
        <w:t>)</w:t>
      </w:r>
      <w:r w:rsidRPr="00AC6B1A">
        <w:t>. Wellsprings of knowledge: Building and sustaining the sources of innovation.</w:t>
      </w:r>
    </w:p>
    <w:p w:rsidR="007A476E" w:rsidRDefault="007A476E" w:rsidP="000D58BA">
      <w:pPr>
        <w:pStyle w:val="ListParagraph"/>
        <w:numPr>
          <w:ilvl w:val="0"/>
          <w:numId w:val="4"/>
        </w:numPr>
      </w:pPr>
      <w:r w:rsidRPr="00491533">
        <w:t xml:space="preserve">Nonaka, I. and Konno, N., </w:t>
      </w:r>
      <w:r>
        <w:t>(201</w:t>
      </w:r>
      <w:r w:rsidRPr="00491533">
        <w:t>8</w:t>
      </w:r>
      <w:r>
        <w:t>)</w:t>
      </w:r>
      <w:r w:rsidRPr="00491533">
        <w:t>. The concept of “Ba”: Building a foundation for knowledge creation. </w:t>
      </w:r>
      <w:r w:rsidRPr="00491533">
        <w:rPr>
          <w:i/>
          <w:iCs/>
        </w:rPr>
        <w:t>California management review</w:t>
      </w:r>
      <w:r w:rsidRPr="00491533">
        <w:t>, </w:t>
      </w:r>
      <w:r w:rsidRPr="00491533">
        <w:rPr>
          <w:i/>
          <w:iCs/>
        </w:rPr>
        <w:t>40</w:t>
      </w:r>
      <w:r w:rsidRPr="00491533">
        <w:t>(3), pp.40-54.</w:t>
      </w:r>
    </w:p>
    <w:p w:rsidR="007A476E" w:rsidRDefault="007A476E" w:rsidP="000D58BA">
      <w:pPr>
        <w:pStyle w:val="ListParagraph"/>
        <w:numPr>
          <w:ilvl w:val="0"/>
          <w:numId w:val="4"/>
        </w:numPr>
      </w:pPr>
      <w:r w:rsidRPr="007A4B89">
        <w:t xml:space="preserve">Nonaka, I., </w:t>
      </w:r>
      <w:r>
        <w:t>(201</w:t>
      </w:r>
      <w:r w:rsidRPr="007A4B89">
        <w:t>4</w:t>
      </w:r>
      <w:r>
        <w:t>)</w:t>
      </w:r>
      <w:r w:rsidRPr="007A4B89">
        <w:t>. A dynamic theory of organizational knowledge creation. </w:t>
      </w:r>
      <w:r w:rsidRPr="007A4B89">
        <w:rPr>
          <w:i/>
          <w:iCs/>
        </w:rPr>
        <w:t>Organization science</w:t>
      </w:r>
      <w:r w:rsidRPr="007A4B89">
        <w:t>, </w:t>
      </w:r>
      <w:r w:rsidRPr="007A4B89">
        <w:rPr>
          <w:i/>
          <w:iCs/>
        </w:rPr>
        <w:t>5</w:t>
      </w:r>
      <w:r w:rsidRPr="007A4B89">
        <w:t>(1), pp.14-37.</w:t>
      </w:r>
    </w:p>
    <w:p w:rsidR="007A476E" w:rsidRPr="000D58BA" w:rsidRDefault="007A476E" w:rsidP="000D58BA">
      <w:pPr>
        <w:pStyle w:val="ListParagraph"/>
        <w:numPr>
          <w:ilvl w:val="0"/>
          <w:numId w:val="4"/>
        </w:numPr>
      </w:pPr>
      <w:r w:rsidRPr="00F4435F">
        <w:t xml:space="preserve">Pemberton, J.D. and Stonehouse, G.H., </w:t>
      </w:r>
      <w:r>
        <w:t>(2015)</w:t>
      </w:r>
      <w:r w:rsidRPr="00F4435F">
        <w:t>. Organisational learning and knowledge assets–an essential partnership. </w:t>
      </w:r>
      <w:r w:rsidRPr="00F4435F">
        <w:rPr>
          <w:i/>
          <w:iCs/>
        </w:rPr>
        <w:t>The learning organization</w:t>
      </w:r>
      <w:r w:rsidRPr="00F4435F">
        <w:t>, </w:t>
      </w:r>
      <w:r w:rsidRPr="00F4435F">
        <w:rPr>
          <w:i/>
          <w:iCs/>
        </w:rPr>
        <w:t>7</w:t>
      </w:r>
      <w:r w:rsidRPr="00F4435F">
        <w:t>(4), pp.184-194.</w:t>
      </w:r>
      <w:r>
        <w:t xml:space="preserve"> </w:t>
      </w:r>
    </w:p>
    <w:p w:rsidR="007A476E" w:rsidRDefault="007A476E" w:rsidP="000D58BA">
      <w:pPr>
        <w:pStyle w:val="ListParagraph"/>
        <w:numPr>
          <w:ilvl w:val="0"/>
          <w:numId w:val="4"/>
        </w:numPr>
      </w:pPr>
      <w:proofErr w:type="spellStart"/>
      <w:r w:rsidRPr="006F3DB1">
        <w:lastRenderedPageBreak/>
        <w:t>Teece</w:t>
      </w:r>
      <w:proofErr w:type="spellEnd"/>
      <w:r w:rsidRPr="006F3DB1">
        <w:t xml:space="preserve">, D.J., </w:t>
      </w:r>
      <w:r>
        <w:t>(201</w:t>
      </w:r>
      <w:r w:rsidRPr="006F3DB1">
        <w:t>8</w:t>
      </w:r>
      <w:r>
        <w:t>)</w:t>
      </w:r>
      <w:r w:rsidRPr="006F3DB1">
        <w:t>. Capturing value from knowledge assets: The new economy, markets for know-how, and intangible assets. </w:t>
      </w:r>
      <w:r w:rsidRPr="006F3DB1">
        <w:rPr>
          <w:i/>
          <w:iCs/>
        </w:rPr>
        <w:t>California management review</w:t>
      </w:r>
      <w:r w:rsidRPr="006F3DB1">
        <w:t>, </w:t>
      </w:r>
      <w:r w:rsidRPr="006F3DB1">
        <w:rPr>
          <w:i/>
          <w:iCs/>
        </w:rPr>
        <w:t>40</w:t>
      </w:r>
      <w:r w:rsidRPr="006F3DB1">
        <w:t>(3), pp.55-79.</w:t>
      </w:r>
    </w:p>
    <w:p w:rsidR="007A476E" w:rsidRDefault="007A476E" w:rsidP="000D58BA">
      <w:pPr>
        <w:pStyle w:val="ListParagraph"/>
        <w:numPr>
          <w:ilvl w:val="0"/>
          <w:numId w:val="4"/>
        </w:numPr>
      </w:pPr>
      <w:proofErr w:type="spellStart"/>
      <w:r>
        <w:t>Tmlewin</w:t>
      </w:r>
      <w:proofErr w:type="spellEnd"/>
      <w:r>
        <w:t>.</w:t>
      </w:r>
      <w:r w:rsidRPr="000D58BA">
        <w:t xml:space="preserve"> (2018). </w:t>
      </w:r>
      <w:r w:rsidRPr="000D58BA">
        <w:rPr>
          <w:i/>
          <w:iCs/>
        </w:rPr>
        <w:t xml:space="preserve">Christmas Party Outfits: suits, cashmere jumpers, ties | </w:t>
      </w:r>
      <w:proofErr w:type="spellStart"/>
      <w:r w:rsidRPr="000D58BA">
        <w:rPr>
          <w:i/>
          <w:iCs/>
        </w:rPr>
        <w:t>T.M.Lewin</w:t>
      </w:r>
      <w:proofErr w:type="spellEnd"/>
      <w:r w:rsidRPr="000D58BA">
        <w:t>. [online] Available at: https://www.tmlewin.co.uk/ [Accessed 15 Dec. 2018].</w:t>
      </w:r>
      <w:r>
        <w:t xml:space="preserve"> </w:t>
      </w:r>
    </w:p>
    <w:p w:rsidR="007A476E" w:rsidRDefault="007A476E" w:rsidP="000D58BA">
      <w:pPr>
        <w:pStyle w:val="ListParagraph"/>
        <w:numPr>
          <w:ilvl w:val="0"/>
          <w:numId w:val="4"/>
        </w:numPr>
      </w:pPr>
      <w:r w:rsidRPr="000B1B20">
        <w:t xml:space="preserve">Wiig, K.M., </w:t>
      </w:r>
      <w:r>
        <w:t>(201</w:t>
      </w:r>
      <w:r w:rsidRPr="000B1B20">
        <w:t>5</w:t>
      </w:r>
      <w:r>
        <w:t>)</w:t>
      </w:r>
      <w:r w:rsidRPr="000B1B20">
        <w:t>. Knowledge management methods: practical approaches to managing knowledge.</w:t>
      </w:r>
      <w:r>
        <w:t xml:space="preserve"> </w:t>
      </w:r>
    </w:p>
    <w:p w:rsidR="007A476E" w:rsidRDefault="007A476E" w:rsidP="000D58BA">
      <w:pPr>
        <w:pStyle w:val="ListParagraph"/>
        <w:numPr>
          <w:ilvl w:val="0"/>
          <w:numId w:val="4"/>
        </w:numPr>
      </w:pPr>
      <w:r w:rsidRPr="00482B7F">
        <w:t xml:space="preserve">Wiig, K.M., de </w:t>
      </w:r>
      <w:proofErr w:type="spellStart"/>
      <w:r w:rsidRPr="00482B7F">
        <w:t>Hoog</w:t>
      </w:r>
      <w:proofErr w:type="spellEnd"/>
      <w:r w:rsidRPr="00482B7F">
        <w:t xml:space="preserve">, R. and Van Der </w:t>
      </w:r>
      <w:proofErr w:type="spellStart"/>
      <w:r w:rsidRPr="00482B7F">
        <w:t>Spek</w:t>
      </w:r>
      <w:proofErr w:type="spellEnd"/>
      <w:r w:rsidRPr="00482B7F">
        <w:t xml:space="preserve">, R., </w:t>
      </w:r>
      <w:r>
        <w:t>(201</w:t>
      </w:r>
      <w:r w:rsidRPr="00482B7F">
        <w:t>7</w:t>
      </w:r>
      <w:r>
        <w:t>)</w:t>
      </w:r>
      <w:r w:rsidRPr="00482B7F">
        <w:t>. Supporting knowledge management: a selection of methods and techniques. </w:t>
      </w:r>
      <w:r w:rsidRPr="00482B7F">
        <w:rPr>
          <w:i/>
          <w:iCs/>
        </w:rPr>
        <w:t>Expert systems with applications</w:t>
      </w:r>
      <w:r w:rsidRPr="00482B7F">
        <w:t>, </w:t>
      </w:r>
      <w:r w:rsidRPr="00482B7F">
        <w:rPr>
          <w:i/>
          <w:iCs/>
        </w:rPr>
        <w:t>13</w:t>
      </w:r>
      <w:r w:rsidRPr="00482B7F">
        <w:t>(1), pp.15-28.</w:t>
      </w:r>
    </w:p>
    <w:sectPr w:rsidR="007A476E" w:rsidSect="00B65FF7">
      <w:footerReference w:type="default" r:id="rId11"/>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3C9D" w:rsidRDefault="004E3C9D" w:rsidP="00C14BDE">
      <w:pPr>
        <w:spacing w:after="0" w:line="240" w:lineRule="auto"/>
      </w:pPr>
      <w:r>
        <w:separator/>
      </w:r>
    </w:p>
  </w:endnote>
  <w:endnote w:type="continuationSeparator" w:id="0">
    <w:p w:rsidR="004E3C9D" w:rsidRDefault="004E3C9D" w:rsidP="00C14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4BDE" w:rsidRDefault="00C14BDE">
    <w:pPr>
      <w:pStyle w:val="Footer"/>
      <w:pBdr>
        <w:top w:val="single" w:sz="4" w:space="1" w:color="D9D9D9" w:themeColor="background1" w:themeShade="D9"/>
      </w:pBdr>
      <w:rPr>
        <w:b/>
        <w:bCs/>
      </w:rPr>
    </w:pPr>
  </w:p>
  <w:p w:rsidR="00C14BDE" w:rsidRDefault="00C14BD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4591458"/>
      <w:docPartObj>
        <w:docPartGallery w:val="Page Numbers (Bottom of Page)"/>
        <w:docPartUnique/>
      </w:docPartObj>
    </w:sdtPr>
    <w:sdtEndPr>
      <w:rPr>
        <w:color w:val="7F7F7F" w:themeColor="background1" w:themeShade="7F"/>
        <w:spacing w:val="60"/>
      </w:rPr>
    </w:sdtEndPr>
    <w:sdtContent>
      <w:p w:rsidR="00C14BDE" w:rsidRDefault="00C14BD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25E6A" w:rsidRPr="00525E6A">
          <w:rPr>
            <w:b/>
            <w:bCs/>
            <w:noProof/>
          </w:rPr>
          <w:t>7</w:t>
        </w:r>
        <w:r>
          <w:rPr>
            <w:b/>
            <w:bCs/>
            <w:noProof/>
          </w:rPr>
          <w:fldChar w:fldCharType="end"/>
        </w:r>
        <w:r>
          <w:rPr>
            <w:b/>
            <w:bCs/>
          </w:rPr>
          <w:t xml:space="preserve"> | </w:t>
        </w:r>
        <w:r>
          <w:rPr>
            <w:color w:val="7F7F7F" w:themeColor="background1" w:themeShade="7F"/>
            <w:spacing w:val="60"/>
          </w:rPr>
          <w:t>Page</w:t>
        </w:r>
      </w:p>
    </w:sdtContent>
  </w:sdt>
  <w:p w:rsidR="00C14BDE" w:rsidRDefault="00C14B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3C9D" w:rsidRDefault="004E3C9D" w:rsidP="00C14BDE">
      <w:pPr>
        <w:spacing w:after="0" w:line="240" w:lineRule="auto"/>
      </w:pPr>
      <w:r>
        <w:separator/>
      </w:r>
    </w:p>
  </w:footnote>
  <w:footnote w:type="continuationSeparator" w:id="0">
    <w:p w:rsidR="004E3C9D" w:rsidRDefault="004E3C9D" w:rsidP="00C14BD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D08E0"/>
    <w:multiLevelType w:val="hybridMultilevel"/>
    <w:tmpl w:val="42820A1A"/>
    <w:lvl w:ilvl="0" w:tplc="4809000D">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nsid w:val="0D5700FA"/>
    <w:multiLevelType w:val="hybridMultilevel"/>
    <w:tmpl w:val="570E412C"/>
    <w:lvl w:ilvl="0" w:tplc="4809000D">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nsid w:val="1C620826"/>
    <w:multiLevelType w:val="hybridMultilevel"/>
    <w:tmpl w:val="8CFAD2A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nsid w:val="271E6F19"/>
    <w:multiLevelType w:val="hybridMultilevel"/>
    <w:tmpl w:val="A3EAD1D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28352280"/>
    <w:multiLevelType w:val="hybridMultilevel"/>
    <w:tmpl w:val="779AC88A"/>
    <w:lvl w:ilvl="0" w:tplc="4809000D">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nsid w:val="37527A0A"/>
    <w:multiLevelType w:val="hybridMultilevel"/>
    <w:tmpl w:val="36688820"/>
    <w:lvl w:ilvl="0" w:tplc="0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nsid w:val="653156D0"/>
    <w:multiLevelType w:val="hybridMultilevel"/>
    <w:tmpl w:val="6AB8816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5"/>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QzMTUytjCyMDc0NjJV0lEKTi0uzszPAykwrAUAelbdESwAAAA="/>
  </w:docVars>
  <w:rsids>
    <w:rsidRoot w:val="0038119E"/>
    <w:rsid w:val="00010AA2"/>
    <w:rsid w:val="00020770"/>
    <w:rsid w:val="0002087B"/>
    <w:rsid w:val="00024DAC"/>
    <w:rsid w:val="000278D6"/>
    <w:rsid w:val="00033D13"/>
    <w:rsid w:val="00041D6A"/>
    <w:rsid w:val="00047F41"/>
    <w:rsid w:val="00051FB3"/>
    <w:rsid w:val="00052A7D"/>
    <w:rsid w:val="00055135"/>
    <w:rsid w:val="000612D1"/>
    <w:rsid w:val="00067081"/>
    <w:rsid w:val="000745C6"/>
    <w:rsid w:val="0008022C"/>
    <w:rsid w:val="000818D0"/>
    <w:rsid w:val="000842DA"/>
    <w:rsid w:val="00091D79"/>
    <w:rsid w:val="000924D1"/>
    <w:rsid w:val="00097620"/>
    <w:rsid w:val="000B0566"/>
    <w:rsid w:val="000B1B20"/>
    <w:rsid w:val="000B4A0C"/>
    <w:rsid w:val="000C647D"/>
    <w:rsid w:val="000C7C0E"/>
    <w:rsid w:val="000D3F7B"/>
    <w:rsid w:val="000D41B3"/>
    <w:rsid w:val="000D58BA"/>
    <w:rsid w:val="000E62C2"/>
    <w:rsid w:val="000E78FC"/>
    <w:rsid w:val="000F11EF"/>
    <w:rsid w:val="000F5FC3"/>
    <w:rsid w:val="00112DC5"/>
    <w:rsid w:val="00126F53"/>
    <w:rsid w:val="00141A58"/>
    <w:rsid w:val="00150AA9"/>
    <w:rsid w:val="0015127E"/>
    <w:rsid w:val="00155FFB"/>
    <w:rsid w:val="0016106C"/>
    <w:rsid w:val="001669D7"/>
    <w:rsid w:val="001702FD"/>
    <w:rsid w:val="001731E0"/>
    <w:rsid w:val="001746D4"/>
    <w:rsid w:val="0017721B"/>
    <w:rsid w:val="00183866"/>
    <w:rsid w:val="001938A9"/>
    <w:rsid w:val="001A3E06"/>
    <w:rsid w:val="001A620B"/>
    <w:rsid w:val="001B2A91"/>
    <w:rsid w:val="001B35C5"/>
    <w:rsid w:val="001B3C1E"/>
    <w:rsid w:val="001D5F9D"/>
    <w:rsid w:val="001E70FE"/>
    <w:rsid w:val="001E7E6E"/>
    <w:rsid w:val="001F2F8D"/>
    <w:rsid w:val="0020286B"/>
    <w:rsid w:val="0020686C"/>
    <w:rsid w:val="002104D5"/>
    <w:rsid w:val="002116FE"/>
    <w:rsid w:val="00212B2E"/>
    <w:rsid w:val="002162C8"/>
    <w:rsid w:val="0022389A"/>
    <w:rsid w:val="00225ED2"/>
    <w:rsid w:val="00232D2E"/>
    <w:rsid w:val="00233A2F"/>
    <w:rsid w:val="0024638E"/>
    <w:rsid w:val="00247980"/>
    <w:rsid w:val="0025459B"/>
    <w:rsid w:val="00266AD6"/>
    <w:rsid w:val="0026783F"/>
    <w:rsid w:val="00270951"/>
    <w:rsid w:val="00282DBF"/>
    <w:rsid w:val="00286D6F"/>
    <w:rsid w:val="00297F15"/>
    <w:rsid w:val="002A2430"/>
    <w:rsid w:val="002B5659"/>
    <w:rsid w:val="002D10AD"/>
    <w:rsid w:val="002D42CC"/>
    <w:rsid w:val="002E5828"/>
    <w:rsid w:val="002F33CF"/>
    <w:rsid w:val="002F39AA"/>
    <w:rsid w:val="002F3B4C"/>
    <w:rsid w:val="00302662"/>
    <w:rsid w:val="003058FD"/>
    <w:rsid w:val="00322F23"/>
    <w:rsid w:val="00350F7B"/>
    <w:rsid w:val="00355034"/>
    <w:rsid w:val="0035568E"/>
    <w:rsid w:val="0036605D"/>
    <w:rsid w:val="00377B3C"/>
    <w:rsid w:val="0038119E"/>
    <w:rsid w:val="0038604E"/>
    <w:rsid w:val="00393E9A"/>
    <w:rsid w:val="003A6526"/>
    <w:rsid w:val="003B108F"/>
    <w:rsid w:val="003B7737"/>
    <w:rsid w:val="003C4766"/>
    <w:rsid w:val="003D0E46"/>
    <w:rsid w:val="003D5FC3"/>
    <w:rsid w:val="003E7CD5"/>
    <w:rsid w:val="003F0CC8"/>
    <w:rsid w:val="004024CE"/>
    <w:rsid w:val="004062D7"/>
    <w:rsid w:val="004107B1"/>
    <w:rsid w:val="0041582F"/>
    <w:rsid w:val="00416202"/>
    <w:rsid w:val="00421009"/>
    <w:rsid w:val="004246A4"/>
    <w:rsid w:val="0042681E"/>
    <w:rsid w:val="004277E0"/>
    <w:rsid w:val="004304AF"/>
    <w:rsid w:val="004328BF"/>
    <w:rsid w:val="00432C68"/>
    <w:rsid w:val="00443599"/>
    <w:rsid w:val="0045192C"/>
    <w:rsid w:val="004600C9"/>
    <w:rsid w:val="004655DE"/>
    <w:rsid w:val="0047326E"/>
    <w:rsid w:val="00474FB6"/>
    <w:rsid w:val="0047580B"/>
    <w:rsid w:val="00482B7F"/>
    <w:rsid w:val="004843DE"/>
    <w:rsid w:val="00491533"/>
    <w:rsid w:val="00494939"/>
    <w:rsid w:val="0049557C"/>
    <w:rsid w:val="004B3E5C"/>
    <w:rsid w:val="004C1260"/>
    <w:rsid w:val="004C23F9"/>
    <w:rsid w:val="004C40B9"/>
    <w:rsid w:val="004C5913"/>
    <w:rsid w:val="004C608D"/>
    <w:rsid w:val="004D2179"/>
    <w:rsid w:val="004D6327"/>
    <w:rsid w:val="004E3C9D"/>
    <w:rsid w:val="004E43D6"/>
    <w:rsid w:val="004F42D0"/>
    <w:rsid w:val="004F4CFE"/>
    <w:rsid w:val="0050329E"/>
    <w:rsid w:val="0050512B"/>
    <w:rsid w:val="005113AC"/>
    <w:rsid w:val="00512F5A"/>
    <w:rsid w:val="005153FF"/>
    <w:rsid w:val="00517C5F"/>
    <w:rsid w:val="00521C53"/>
    <w:rsid w:val="0052328B"/>
    <w:rsid w:val="00525E6A"/>
    <w:rsid w:val="00535350"/>
    <w:rsid w:val="00535431"/>
    <w:rsid w:val="0055290B"/>
    <w:rsid w:val="005563CF"/>
    <w:rsid w:val="00563B85"/>
    <w:rsid w:val="00567624"/>
    <w:rsid w:val="0058183E"/>
    <w:rsid w:val="00592FC8"/>
    <w:rsid w:val="00596906"/>
    <w:rsid w:val="0059714B"/>
    <w:rsid w:val="00597D5C"/>
    <w:rsid w:val="005B1862"/>
    <w:rsid w:val="005B3F6A"/>
    <w:rsid w:val="005C4653"/>
    <w:rsid w:val="005C4BA0"/>
    <w:rsid w:val="005C4DF7"/>
    <w:rsid w:val="005C4F4D"/>
    <w:rsid w:val="005D43A7"/>
    <w:rsid w:val="005D6D0B"/>
    <w:rsid w:val="005E7A9B"/>
    <w:rsid w:val="00605CED"/>
    <w:rsid w:val="00605E48"/>
    <w:rsid w:val="006135CE"/>
    <w:rsid w:val="00632D39"/>
    <w:rsid w:val="006345BA"/>
    <w:rsid w:val="00635184"/>
    <w:rsid w:val="00641D1B"/>
    <w:rsid w:val="00644678"/>
    <w:rsid w:val="00644DE6"/>
    <w:rsid w:val="006466C4"/>
    <w:rsid w:val="0065418F"/>
    <w:rsid w:val="006572C1"/>
    <w:rsid w:val="006648DC"/>
    <w:rsid w:val="006648FB"/>
    <w:rsid w:val="006671DA"/>
    <w:rsid w:val="0067289B"/>
    <w:rsid w:val="00674BE1"/>
    <w:rsid w:val="0068083D"/>
    <w:rsid w:val="00682364"/>
    <w:rsid w:val="006A2F93"/>
    <w:rsid w:val="006C08F4"/>
    <w:rsid w:val="006C2716"/>
    <w:rsid w:val="006D3027"/>
    <w:rsid w:val="006D4BDA"/>
    <w:rsid w:val="006D54D8"/>
    <w:rsid w:val="006D7EAA"/>
    <w:rsid w:val="006E1AA6"/>
    <w:rsid w:val="006F3DB1"/>
    <w:rsid w:val="006F44FE"/>
    <w:rsid w:val="006F7B0A"/>
    <w:rsid w:val="007022E8"/>
    <w:rsid w:val="007179CC"/>
    <w:rsid w:val="00723753"/>
    <w:rsid w:val="0072665A"/>
    <w:rsid w:val="00734004"/>
    <w:rsid w:val="007377FE"/>
    <w:rsid w:val="007457D8"/>
    <w:rsid w:val="00747718"/>
    <w:rsid w:val="00750146"/>
    <w:rsid w:val="00750D29"/>
    <w:rsid w:val="00753FB9"/>
    <w:rsid w:val="0077160E"/>
    <w:rsid w:val="0077332F"/>
    <w:rsid w:val="00777E77"/>
    <w:rsid w:val="007824C3"/>
    <w:rsid w:val="00784D07"/>
    <w:rsid w:val="00784FBC"/>
    <w:rsid w:val="00785FE0"/>
    <w:rsid w:val="007947F2"/>
    <w:rsid w:val="007A08BF"/>
    <w:rsid w:val="007A23DD"/>
    <w:rsid w:val="007A476E"/>
    <w:rsid w:val="007A4B89"/>
    <w:rsid w:val="007A529E"/>
    <w:rsid w:val="007A5DEF"/>
    <w:rsid w:val="007A6423"/>
    <w:rsid w:val="007B52D4"/>
    <w:rsid w:val="007C3456"/>
    <w:rsid w:val="007E2BF6"/>
    <w:rsid w:val="007E616A"/>
    <w:rsid w:val="007F0024"/>
    <w:rsid w:val="007F2DE6"/>
    <w:rsid w:val="007F33E6"/>
    <w:rsid w:val="007F3A5F"/>
    <w:rsid w:val="007F4082"/>
    <w:rsid w:val="007F5E9F"/>
    <w:rsid w:val="0080018F"/>
    <w:rsid w:val="0080187F"/>
    <w:rsid w:val="00803766"/>
    <w:rsid w:val="00804997"/>
    <w:rsid w:val="00813373"/>
    <w:rsid w:val="008203F5"/>
    <w:rsid w:val="0082179F"/>
    <w:rsid w:val="00826371"/>
    <w:rsid w:val="00826C74"/>
    <w:rsid w:val="0083195B"/>
    <w:rsid w:val="00832A66"/>
    <w:rsid w:val="00832DC0"/>
    <w:rsid w:val="00833378"/>
    <w:rsid w:val="008375E7"/>
    <w:rsid w:val="00850C37"/>
    <w:rsid w:val="00864BEA"/>
    <w:rsid w:val="00870203"/>
    <w:rsid w:val="00873C6C"/>
    <w:rsid w:val="008752DF"/>
    <w:rsid w:val="0089084C"/>
    <w:rsid w:val="00891169"/>
    <w:rsid w:val="00891232"/>
    <w:rsid w:val="008A16D4"/>
    <w:rsid w:val="008A2818"/>
    <w:rsid w:val="008A30BA"/>
    <w:rsid w:val="008A36A3"/>
    <w:rsid w:val="008A5F0C"/>
    <w:rsid w:val="008B1AB5"/>
    <w:rsid w:val="008C2BCF"/>
    <w:rsid w:val="008C46C2"/>
    <w:rsid w:val="008D00CC"/>
    <w:rsid w:val="008D3BA7"/>
    <w:rsid w:val="008E0341"/>
    <w:rsid w:val="008F7963"/>
    <w:rsid w:val="00902E7E"/>
    <w:rsid w:val="009059AE"/>
    <w:rsid w:val="009320A9"/>
    <w:rsid w:val="009500C7"/>
    <w:rsid w:val="00950947"/>
    <w:rsid w:val="0095292F"/>
    <w:rsid w:val="009529F2"/>
    <w:rsid w:val="0095359C"/>
    <w:rsid w:val="0097240A"/>
    <w:rsid w:val="00972505"/>
    <w:rsid w:val="00974EC0"/>
    <w:rsid w:val="00991755"/>
    <w:rsid w:val="009940B4"/>
    <w:rsid w:val="00996442"/>
    <w:rsid w:val="009973D1"/>
    <w:rsid w:val="009A55A7"/>
    <w:rsid w:val="009A5EBD"/>
    <w:rsid w:val="009A7860"/>
    <w:rsid w:val="009B3BFC"/>
    <w:rsid w:val="009C08A0"/>
    <w:rsid w:val="009C3A32"/>
    <w:rsid w:val="009C4B70"/>
    <w:rsid w:val="009D3B66"/>
    <w:rsid w:val="009F69CE"/>
    <w:rsid w:val="009F6F50"/>
    <w:rsid w:val="00A00EF0"/>
    <w:rsid w:val="00A04044"/>
    <w:rsid w:val="00A04D1B"/>
    <w:rsid w:val="00A07907"/>
    <w:rsid w:val="00A11725"/>
    <w:rsid w:val="00A26E7C"/>
    <w:rsid w:val="00A37261"/>
    <w:rsid w:val="00A50A15"/>
    <w:rsid w:val="00A50C97"/>
    <w:rsid w:val="00A55AC2"/>
    <w:rsid w:val="00A645E1"/>
    <w:rsid w:val="00A67221"/>
    <w:rsid w:val="00A7192B"/>
    <w:rsid w:val="00A760BB"/>
    <w:rsid w:val="00A76246"/>
    <w:rsid w:val="00AA0227"/>
    <w:rsid w:val="00AB6C67"/>
    <w:rsid w:val="00AC10AD"/>
    <w:rsid w:val="00AC4D86"/>
    <w:rsid w:val="00AC6B1A"/>
    <w:rsid w:val="00AD4C79"/>
    <w:rsid w:val="00AE2AA9"/>
    <w:rsid w:val="00AF5569"/>
    <w:rsid w:val="00AF5999"/>
    <w:rsid w:val="00AF5CB5"/>
    <w:rsid w:val="00AF5FFE"/>
    <w:rsid w:val="00AF6729"/>
    <w:rsid w:val="00AF7C1B"/>
    <w:rsid w:val="00AF7F2C"/>
    <w:rsid w:val="00B07DD3"/>
    <w:rsid w:val="00B33EDD"/>
    <w:rsid w:val="00B4483A"/>
    <w:rsid w:val="00B46898"/>
    <w:rsid w:val="00B512A9"/>
    <w:rsid w:val="00B60E9A"/>
    <w:rsid w:val="00B61273"/>
    <w:rsid w:val="00B65FF7"/>
    <w:rsid w:val="00B86881"/>
    <w:rsid w:val="00B87A5F"/>
    <w:rsid w:val="00B937B7"/>
    <w:rsid w:val="00BA375C"/>
    <w:rsid w:val="00BA563F"/>
    <w:rsid w:val="00BA65EC"/>
    <w:rsid w:val="00BA7398"/>
    <w:rsid w:val="00BB0814"/>
    <w:rsid w:val="00BB1DD0"/>
    <w:rsid w:val="00BC4464"/>
    <w:rsid w:val="00BC4586"/>
    <w:rsid w:val="00BD5F2E"/>
    <w:rsid w:val="00C026E6"/>
    <w:rsid w:val="00C063E2"/>
    <w:rsid w:val="00C06E54"/>
    <w:rsid w:val="00C14BDE"/>
    <w:rsid w:val="00C16B0F"/>
    <w:rsid w:val="00C20627"/>
    <w:rsid w:val="00C257C6"/>
    <w:rsid w:val="00C27A07"/>
    <w:rsid w:val="00C33541"/>
    <w:rsid w:val="00C41214"/>
    <w:rsid w:val="00C42426"/>
    <w:rsid w:val="00C428E8"/>
    <w:rsid w:val="00C62E9C"/>
    <w:rsid w:val="00C64957"/>
    <w:rsid w:val="00C677DF"/>
    <w:rsid w:val="00C7442F"/>
    <w:rsid w:val="00C90B19"/>
    <w:rsid w:val="00C9461D"/>
    <w:rsid w:val="00C97707"/>
    <w:rsid w:val="00C9778B"/>
    <w:rsid w:val="00CA2E37"/>
    <w:rsid w:val="00CB6EEC"/>
    <w:rsid w:val="00CC49EE"/>
    <w:rsid w:val="00CC6177"/>
    <w:rsid w:val="00CD556E"/>
    <w:rsid w:val="00CE4693"/>
    <w:rsid w:val="00D1366B"/>
    <w:rsid w:val="00D15840"/>
    <w:rsid w:val="00D23272"/>
    <w:rsid w:val="00D234A5"/>
    <w:rsid w:val="00D266F4"/>
    <w:rsid w:val="00D33D21"/>
    <w:rsid w:val="00D41170"/>
    <w:rsid w:val="00D43895"/>
    <w:rsid w:val="00D4443D"/>
    <w:rsid w:val="00D57475"/>
    <w:rsid w:val="00D652B6"/>
    <w:rsid w:val="00D7255A"/>
    <w:rsid w:val="00D81184"/>
    <w:rsid w:val="00D92742"/>
    <w:rsid w:val="00D93F6B"/>
    <w:rsid w:val="00D94E93"/>
    <w:rsid w:val="00DB14C7"/>
    <w:rsid w:val="00DB24CC"/>
    <w:rsid w:val="00DC2783"/>
    <w:rsid w:val="00DC5F5E"/>
    <w:rsid w:val="00DC75FC"/>
    <w:rsid w:val="00DD41EB"/>
    <w:rsid w:val="00DE45C3"/>
    <w:rsid w:val="00DF5932"/>
    <w:rsid w:val="00E1555C"/>
    <w:rsid w:val="00E37A24"/>
    <w:rsid w:val="00E40C4B"/>
    <w:rsid w:val="00E415DC"/>
    <w:rsid w:val="00E52051"/>
    <w:rsid w:val="00E569DE"/>
    <w:rsid w:val="00E62507"/>
    <w:rsid w:val="00E649C9"/>
    <w:rsid w:val="00E70E1A"/>
    <w:rsid w:val="00E72FCC"/>
    <w:rsid w:val="00E73703"/>
    <w:rsid w:val="00E737E1"/>
    <w:rsid w:val="00E73C02"/>
    <w:rsid w:val="00E74947"/>
    <w:rsid w:val="00E76921"/>
    <w:rsid w:val="00E844EB"/>
    <w:rsid w:val="00E865A2"/>
    <w:rsid w:val="00E9188D"/>
    <w:rsid w:val="00E95C0F"/>
    <w:rsid w:val="00EB1755"/>
    <w:rsid w:val="00EB3325"/>
    <w:rsid w:val="00EC080A"/>
    <w:rsid w:val="00EC2A4A"/>
    <w:rsid w:val="00EC2D3C"/>
    <w:rsid w:val="00EC7040"/>
    <w:rsid w:val="00EE135F"/>
    <w:rsid w:val="00EF1668"/>
    <w:rsid w:val="00EF4F26"/>
    <w:rsid w:val="00EF679D"/>
    <w:rsid w:val="00F003F5"/>
    <w:rsid w:val="00F0473F"/>
    <w:rsid w:val="00F0600D"/>
    <w:rsid w:val="00F11F99"/>
    <w:rsid w:val="00F131CE"/>
    <w:rsid w:val="00F14B93"/>
    <w:rsid w:val="00F276B5"/>
    <w:rsid w:val="00F4435F"/>
    <w:rsid w:val="00F60268"/>
    <w:rsid w:val="00F84958"/>
    <w:rsid w:val="00F947AA"/>
    <w:rsid w:val="00FA3EFD"/>
    <w:rsid w:val="00FB2884"/>
    <w:rsid w:val="00FC028E"/>
    <w:rsid w:val="00FC0691"/>
    <w:rsid w:val="00FC55D6"/>
    <w:rsid w:val="00FD787A"/>
    <w:rsid w:val="00FE160B"/>
    <w:rsid w:val="00FF5E56"/>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119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8119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19E"/>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19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8119E"/>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E865A2"/>
    <w:pPr>
      <w:spacing w:line="259" w:lineRule="auto"/>
      <w:jc w:val="left"/>
      <w:outlineLvl w:val="9"/>
    </w:pPr>
    <w:rPr>
      <w:rFonts w:asciiTheme="majorHAnsi" w:hAnsiTheme="majorHAnsi"/>
      <w:lang w:val="en-US"/>
    </w:rPr>
  </w:style>
  <w:style w:type="character" w:styleId="Hyperlink">
    <w:name w:val="Hyperlink"/>
    <w:basedOn w:val="DefaultParagraphFont"/>
    <w:uiPriority w:val="99"/>
    <w:unhideWhenUsed/>
    <w:rsid w:val="00BB1DD0"/>
    <w:rPr>
      <w:color w:val="0563C1" w:themeColor="hyperlink"/>
      <w:u w:val="single"/>
    </w:rPr>
  </w:style>
  <w:style w:type="character" w:customStyle="1" w:styleId="w8qarf">
    <w:name w:val="w8qarf"/>
    <w:basedOn w:val="DefaultParagraphFont"/>
    <w:rsid w:val="00605CED"/>
  </w:style>
  <w:style w:type="character" w:customStyle="1" w:styleId="lrzxr">
    <w:name w:val="lrzxr"/>
    <w:basedOn w:val="DefaultParagraphFont"/>
    <w:rsid w:val="00605CED"/>
  </w:style>
  <w:style w:type="table" w:styleId="TableGrid">
    <w:name w:val="Table Grid"/>
    <w:basedOn w:val="TableNormal"/>
    <w:uiPriority w:val="39"/>
    <w:rsid w:val="00837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0AA2"/>
    <w:pPr>
      <w:ind w:left="720"/>
      <w:contextualSpacing/>
    </w:pPr>
  </w:style>
  <w:style w:type="paragraph" w:styleId="Header">
    <w:name w:val="header"/>
    <w:basedOn w:val="Normal"/>
    <w:link w:val="HeaderChar"/>
    <w:uiPriority w:val="99"/>
    <w:unhideWhenUsed/>
    <w:rsid w:val="00C14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BDE"/>
    <w:rPr>
      <w:rFonts w:ascii="Times New Roman" w:hAnsi="Times New Roman"/>
      <w:sz w:val="24"/>
    </w:rPr>
  </w:style>
  <w:style w:type="paragraph" w:styleId="Footer">
    <w:name w:val="footer"/>
    <w:basedOn w:val="Normal"/>
    <w:link w:val="FooterChar"/>
    <w:uiPriority w:val="99"/>
    <w:unhideWhenUsed/>
    <w:rsid w:val="00C14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BDE"/>
    <w:rPr>
      <w:rFonts w:ascii="Times New Roman" w:hAnsi="Times New Roman"/>
      <w:sz w:val="24"/>
    </w:rPr>
  </w:style>
  <w:style w:type="paragraph" w:styleId="TOC1">
    <w:name w:val="toc 1"/>
    <w:basedOn w:val="Normal"/>
    <w:next w:val="Normal"/>
    <w:autoRedefine/>
    <w:uiPriority w:val="39"/>
    <w:unhideWhenUsed/>
    <w:rsid w:val="00A04044"/>
    <w:pPr>
      <w:spacing w:after="100"/>
    </w:pPr>
  </w:style>
  <w:style w:type="paragraph" w:styleId="TOC2">
    <w:name w:val="toc 2"/>
    <w:basedOn w:val="Normal"/>
    <w:next w:val="Normal"/>
    <w:autoRedefine/>
    <w:uiPriority w:val="39"/>
    <w:unhideWhenUsed/>
    <w:rsid w:val="00A04044"/>
    <w:pPr>
      <w:spacing w:after="100"/>
      <w:ind w:left="240"/>
    </w:pPr>
  </w:style>
  <w:style w:type="paragraph" w:styleId="BalloonText">
    <w:name w:val="Balloon Text"/>
    <w:basedOn w:val="Normal"/>
    <w:link w:val="BalloonTextChar"/>
    <w:uiPriority w:val="99"/>
    <w:semiHidden/>
    <w:unhideWhenUsed/>
    <w:rsid w:val="008E0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34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119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8119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19E"/>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19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8119E"/>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E865A2"/>
    <w:pPr>
      <w:spacing w:line="259" w:lineRule="auto"/>
      <w:jc w:val="left"/>
      <w:outlineLvl w:val="9"/>
    </w:pPr>
    <w:rPr>
      <w:rFonts w:asciiTheme="majorHAnsi" w:hAnsiTheme="majorHAnsi"/>
      <w:lang w:val="en-US"/>
    </w:rPr>
  </w:style>
  <w:style w:type="character" w:styleId="Hyperlink">
    <w:name w:val="Hyperlink"/>
    <w:basedOn w:val="DefaultParagraphFont"/>
    <w:uiPriority w:val="99"/>
    <w:unhideWhenUsed/>
    <w:rsid w:val="00BB1DD0"/>
    <w:rPr>
      <w:color w:val="0563C1" w:themeColor="hyperlink"/>
      <w:u w:val="single"/>
    </w:rPr>
  </w:style>
  <w:style w:type="character" w:customStyle="1" w:styleId="w8qarf">
    <w:name w:val="w8qarf"/>
    <w:basedOn w:val="DefaultParagraphFont"/>
    <w:rsid w:val="00605CED"/>
  </w:style>
  <w:style w:type="character" w:customStyle="1" w:styleId="lrzxr">
    <w:name w:val="lrzxr"/>
    <w:basedOn w:val="DefaultParagraphFont"/>
    <w:rsid w:val="00605CED"/>
  </w:style>
  <w:style w:type="table" w:styleId="TableGrid">
    <w:name w:val="Table Grid"/>
    <w:basedOn w:val="TableNormal"/>
    <w:uiPriority w:val="39"/>
    <w:rsid w:val="00837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0AA2"/>
    <w:pPr>
      <w:ind w:left="720"/>
      <w:contextualSpacing/>
    </w:pPr>
  </w:style>
  <w:style w:type="paragraph" w:styleId="Header">
    <w:name w:val="header"/>
    <w:basedOn w:val="Normal"/>
    <w:link w:val="HeaderChar"/>
    <w:uiPriority w:val="99"/>
    <w:unhideWhenUsed/>
    <w:rsid w:val="00C14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BDE"/>
    <w:rPr>
      <w:rFonts w:ascii="Times New Roman" w:hAnsi="Times New Roman"/>
      <w:sz w:val="24"/>
    </w:rPr>
  </w:style>
  <w:style w:type="paragraph" w:styleId="Footer">
    <w:name w:val="footer"/>
    <w:basedOn w:val="Normal"/>
    <w:link w:val="FooterChar"/>
    <w:uiPriority w:val="99"/>
    <w:unhideWhenUsed/>
    <w:rsid w:val="00C14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BDE"/>
    <w:rPr>
      <w:rFonts w:ascii="Times New Roman" w:hAnsi="Times New Roman"/>
      <w:sz w:val="24"/>
    </w:rPr>
  </w:style>
  <w:style w:type="paragraph" w:styleId="TOC1">
    <w:name w:val="toc 1"/>
    <w:basedOn w:val="Normal"/>
    <w:next w:val="Normal"/>
    <w:autoRedefine/>
    <w:uiPriority w:val="39"/>
    <w:unhideWhenUsed/>
    <w:rsid w:val="00A04044"/>
    <w:pPr>
      <w:spacing w:after="100"/>
    </w:pPr>
  </w:style>
  <w:style w:type="paragraph" w:styleId="TOC2">
    <w:name w:val="toc 2"/>
    <w:basedOn w:val="Normal"/>
    <w:next w:val="Normal"/>
    <w:autoRedefine/>
    <w:uiPriority w:val="39"/>
    <w:unhideWhenUsed/>
    <w:rsid w:val="00A04044"/>
    <w:pPr>
      <w:spacing w:after="100"/>
      <w:ind w:left="240"/>
    </w:pPr>
  </w:style>
  <w:style w:type="paragraph" w:styleId="BalloonText">
    <w:name w:val="Balloon Text"/>
    <w:basedOn w:val="Normal"/>
    <w:link w:val="BalloonTextChar"/>
    <w:uiPriority w:val="99"/>
    <w:semiHidden/>
    <w:unhideWhenUsed/>
    <w:rsid w:val="008E03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3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7427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9B53B-15A0-4B92-8F0C-978F1AE40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4270</Words>
  <Characters>24344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St Mary's CE High School</Company>
  <LinksUpToDate>false</LinksUpToDate>
  <CharactersWithSpaces>28557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Kauzeni;user</dc:creator>
  <cp:lastModifiedBy>Windows User</cp:lastModifiedBy>
  <cp:revision>2</cp:revision>
  <dcterms:created xsi:type="dcterms:W3CDTF">2019-01-14T02:45:00Z</dcterms:created>
  <dcterms:modified xsi:type="dcterms:W3CDTF">2019-01-14T02:45:00Z</dcterms:modified>
</cp:coreProperties>
</file>