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05FCFA" w14:textId="6B2B9127" w:rsidR="001C59E2" w:rsidRDefault="00000000" w:rsidP="001C59E2">
      <w:sdt>
        <w:sdtPr>
          <w:id w:val="-62804245"/>
          <w:docPartObj>
            <w:docPartGallery w:val="Cover Pages"/>
            <w:docPartUnique/>
          </w:docPartObj>
        </w:sdtPr>
        <w:sdtEndPr>
          <w:rPr>
            <w:rFonts w:eastAsiaTheme="minorEastAsia"/>
            <w:color w:val="2F5496" w:themeColor="accent1" w:themeShade="BF"/>
            <w:sz w:val="24"/>
            <w:szCs w:val="24"/>
            <w:lang w:val="en-US"/>
          </w:rPr>
        </w:sdtEndPr>
        <w:sdtContent>
          <w:r w:rsidR="004A546A">
            <w:rPr>
              <w:noProof/>
            </w:rPr>
            <mc:AlternateContent>
              <mc:Choice Requires="wpg">
                <w:drawing>
                  <wp:anchor distT="0" distB="0" distL="114300" distR="114300" simplePos="0" relativeHeight="251658242"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B40A578" id="Group 149" o:spid="_x0000_s1026" style="position:absolute;margin-left:0;margin-top:0;width:8in;height:95.7pt;z-index:25165824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sidR="004A546A">
            <w:rPr>
              <w:noProof/>
            </w:rPr>
            <mc:AlternateContent>
              <mc:Choice Requires="wps">
                <w:drawing>
                  <wp:anchor distT="0" distB="0" distL="114300" distR="114300" simplePos="0" relativeHeight="251658241"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11D48F" w14:textId="44D3C78E" w:rsidR="004A546A" w:rsidRPr="00550DEC" w:rsidRDefault="004C4AD2" w:rsidP="00D15FA1">
                                <w:pPr>
                                  <w:pStyle w:val="NoSpacing"/>
                                  <w:rPr>
                                    <w:color w:val="595959" w:themeColor="text1" w:themeTint="A6"/>
                                    <w:sz w:val="28"/>
                                    <w:szCs w:val="28"/>
                                    <w:highlight w:val="yellow"/>
                                  </w:rPr>
                                </w:pPr>
                                <w:r>
                                  <w:rPr>
                                    <w:color w:val="595959" w:themeColor="text1" w:themeTint="A6"/>
                                    <w:sz w:val="28"/>
                                    <w:szCs w:val="28"/>
                                    <w:highlight w:val="yellow"/>
                                  </w:rPr>
                                  <w:t xml:space="preserve"> </w:t>
                                </w:r>
                                <w:r w:rsidR="00D15FA1">
                                  <w:rPr>
                                    <w:color w:val="595959" w:themeColor="text1" w:themeTint="A6"/>
                                    <w:sz w:val="28"/>
                                    <w:szCs w:val="28"/>
                                    <w:highlight w:val="yellow"/>
                                  </w:rPr>
                                  <w:t>Andreea Carmen Spiridon</w:t>
                                </w:r>
                              </w:p>
                              <w:p w14:paraId="0F1457DB" w14:textId="5589268F" w:rsidR="004A546A" w:rsidRDefault="00000000">
                                <w:pPr>
                                  <w:pStyle w:val="NoSpacing"/>
                                  <w:jc w:val="right"/>
                                  <w:rPr>
                                    <w:color w:val="595959" w:themeColor="text1" w:themeTint="A6"/>
                                    <w:sz w:val="18"/>
                                    <w:szCs w:val="18"/>
                                  </w:rPr>
                                </w:pPr>
                                <w:sdt>
                                  <w:sdtPr>
                                    <w:rPr>
                                      <w:color w:val="595959" w:themeColor="text1" w:themeTint="A6"/>
                                      <w:sz w:val="18"/>
                                      <w:szCs w:val="18"/>
                                      <w:highlight w:val="yellow"/>
                                    </w:rPr>
                                    <w:alias w:val="Email"/>
                                    <w:tag w:val="Email"/>
                                    <w:id w:val="942260680"/>
                                    <w:dataBinding w:prefixMappings="xmlns:ns0='http://schemas.microsoft.com/office/2006/coverPageProps' " w:xpath="/ns0:CoverPageProperties[1]/ns0:CompanyEmail[1]" w:storeItemID="{55AF091B-3C7A-41E3-B477-F2FDAA23CFDA}"/>
                                    <w:text/>
                                  </w:sdtPr>
                                  <w:sdtContent>
                                    <w:r w:rsidR="0051685B">
                                      <w:rPr>
                                        <w:color w:val="595959" w:themeColor="text1" w:themeTint="A6"/>
                                        <w:sz w:val="18"/>
                                        <w:szCs w:val="18"/>
                                        <w:highlight w:val="yellow"/>
                                      </w:rPr>
                                      <w:t>2243361</w:t>
                                    </w:r>
                                    <w:r w:rsidR="001737D9">
                                      <w:rPr>
                                        <w:color w:val="595959" w:themeColor="text1" w:themeTint="A6"/>
                                        <w:sz w:val="18"/>
                                        <w:szCs w:val="18"/>
                                        <w:highlight w:val="yellow"/>
                                      </w:rPr>
                                      <w:t>@student</w:t>
                                    </w:r>
                                    <w:r w:rsidR="001D6582">
                                      <w:rPr>
                                        <w:color w:val="595959" w:themeColor="text1" w:themeTint="A6"/>
                                        <w:sz w:val="18"/>
                                        <w:szCs w:val="18"/>
                                        <w:highlight w:val="yellow"/>
                                      </w:rPr>
                                      <w:t>.uwtsd.</w:t>
                                    </w:r>
                                    <w:r w:rsidR="004C4AD2">
                                      <w:rPr>
                                        <w:color w:val="595959" w:themeColor="text1" w:themeTint="A6"/>
                                        <w:sz w:val="18"/>
                                        <w:szCs w:val="18"/>
                                        <w:highlight w:val="yellow"/>
                                      </w:rPr>
                                      <w:t>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6811D48F" w14:textId="44D3C78E" w:rsidR="004A546A" w:rsidRPr="00550DEC" w:rsidRDefault="004C4AD2" w:rsidP="00D15FA1">
                          <w:pPr>
                            <w:pStyle w:val="NoSpacing"/>
                            <w:rPr>
                              <w:color w:val="595959" w:themeColor="text1" w:themeTint="A6"/>
                              <w:sz w:val="28"/>
                              <w:szCs w:val="28"/>
                              <w:highlight w:val="yellow"/>
                            </w:rPr>
                          </w:pPr>
                          <w:r>
                            <w:rPr>
                              <w:color w:val="595959" w:themeColor="text1" w:themeTint="A6"/>
                              <w:sz w:val="28"/>
                              <w:szCs w:val="28"/>
                              <w:highlight w:val="yellow"/>
                            </w:rPr>
                            <w:t xml:space="preserve"> </w:t>
                          </w:r>
                          <w:r w:rsidR="00D15FA1">
                            <w:rPr>
                              <w:color w:val="595959" w:themeColor="text1" w:themeTint="A6"/>
                              <w:sz w:val="28"/>
                              <w:szCs w:val="28"/>
                              <w:highlight w:val="yellow"/>
                            </w:rPr>
                            <w:t>Andreea Carmen Spiridon</w:t>
                          </w:r>
                        </w:p>
                        <w:p w14:paraId="0F1457DB" w14:textId="5589268F" w:rsidR="004A546A" w:rsidRDefault="00000000">
                          <w:pPr>
                            <w:pStyle w:val="NoSpacing"/>
                            <w:jc w:val="right"/>
                            <w:rPr>
                              <w:color w:val="595959" w:themeColor="text1" w:themeTint="A6"/>
                              <w:sz w:val="18"/>
                              <w:szCs w:val="18"/>
                            </w:rPr>
                          </w:pPr>
                          <w:sdt>
                            <w:sdtPr>
                              <w:rPr>
                                <w:color w:val="595959" w:themeColor="text1" w:themeTint="A6"/>
                                <w:sz w:val="18"/>
                                <w:szCs w:val="18"/>
                                <w:highlight w:val="yellow"/>
                              </w:rPr>
                              <w:alias w:val="Email"/>
                              <w:tag w:val="Email"/>
                              <w:id w:val="942260680"/>
                              <w:dataBinding w:prefixMappings="xmlns:ns0='http://schemas.microsoft.com/office/2006/coverPageProps' " w:xpath="/ns0:CoverPageProperties[1]/ns0:CompanyEmail[1]" w:storeItemID="{55AF091B-3C7A-41E3-B477-F2FDAA23CFDA}"/>
                              <w:text/>
                            </w:sdtPr>
                            <w:sdtContent>
                              <w:r w:rsidR="0051685B">
                                <w:rPr>
                                  <w:color w:val="595959" w:themeColor="text1" w:themeTint="A6"/>
                                  <w:sz w:val="18"/>
                                  <w:szCs w:val="18"/>
                                  <w:highlight w:val="yellow"/>
                                </w:rPr>
                                <w:t>2243361</w:t>
                              </w:r>
                              <w:r w:rsidR="001737D9">
                                <w:rPr>
                                  <w:color w:val="595959" w:themeColor="text1" w:themeTint="A6"/>
                                  <w:sz w:val="18"/>
                                  <w:szCs w:val="18"/>
                                  <w:highlight w:val="yellow"/>
                                </w:rPr>
                                <w:t>@student</w:t>
                              </w:r>
                              <w:r w:rsidR="001D6582">
                                <w:rPr>
                                  <w:color w:val="595959" w:themeColor="text1" w:themeTint="A6"/>
                                  <w:sz w:val="18"/>
                                  <w:szCs w:val="18"/>
                                  <w:highlight w:val="yellow"/>
                                </w:rPr>
                                <w:t>.uwtsd.</w:t>
                              </w:r>
                              <w:r w:rsidR="004C4AD2">
                                <w:rPr>
                                  <w:color w:val="595959" w:themeColor="text1" w:themeTint="A6"/>
                                  <w:sz w:val="18"/>
                                  <w:szCs w:val="18"/>
                                  <w:highlight w:val="yellow"/>
                                </w:rPr>
                                <w:t>ac.uk</w:t>
                              </w:r>
                            </w:sdtContent>
                          </w:sdt>
                        </w:p>
                      </w:txbxContent>
                    </v:textbox>
                    <w10:wrap type="square" anchorx="page" anchory="page"/>
                  </v:shape>
                </w:pict>
              </mc:Fallback>
            </mc:AlternateContent>
          </w:r>
          <w:r w:rsidR="004A546A">
            <w:rPr>
              <w:noProof/>
            </w:rPr>
            <mc:AlternateContent>
              <mc:Choice Requires="wps">
                <w:drawing>
                  <wp:anchor distT="0" distB="0" distL="114300" distR="114300" simplePos="0" relativeHeight="251658240"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3930" cy="36512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3930"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362D28" w14:textId="77777777" w:rsidR="004A546A" w:rsidRPr="00210AD4" w:rsidRDefault="00000000" w:rsidP="009048F4">
                                <w:pPr>
                                  <w:jc w:val="center"/>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E32A2">
                                      <w:rPr>
                                        <w:caps/>
                                        <w:color w:val="4472C4" w:themeColor="accent1"/>
                                        <w:sz w:val="56"/>
                                        <w:szCs w:val="56"/>
                                      </w:rPr>
                                      <w:t>EVIDENCE OF LEARNING</w:t>
                                    </w:r>
                                    <w:r w:rsidR="001E32A2">
                                      <w:rPr>
                                        <w:caps/>
                                        <w:color w:val="4472C4" w:themeColor="accent1"/>
                                        <w:sz w:val="56"/>
                                        <w:szCs w:val="56"/>
                                      </w:rPr>
                                      <w:br/>
                                      <w:t xml:space="preserve"> E 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6F2B14" w14:textId="77777777" w:rsidR="004A546A" w:rsidRDefault="00210AD4">
                                    <w:pPr>
                                      <w:jc w:val="right"/>
                                      <w:rPr>
                                        <w:smallCaps/>
                                        <w:color w:val="404040" w:themeColor="text1" w:themeTint="BF"/>
                                        <w:sz w:val="36"/>
                                        <w:szCs w:val="36"/>
                                      </w:rPr>
                                    </w:pPr>
                                    <w:r>
                                      <w:rPr>
                                        <w:color w:val="404040" w:themeColor="text1" w:themeTint="BF"/>
                                        <w:sz w:val="36"/>
                                        <w:szCs w:val="36"/>
                                      </w:rPr>
                                      <w:t>Learning in the Digital Era – BMPL4007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0;width:575.9pt;height:287.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" filled="f" stroked="f" strokeweight=".5pt">
                    <v:textbox inset="126pt,0,54pt,0">
                      <w:txbxContent>
                        <w:p w14:paraId="43362D28" w14:textId="77777777" w:rsidR="004A546A" w:rsidRPr="00210AD4" w:rsidRDefault="00000000" w:rsidP="009048F4">
                          <w:pPr>
                            <w:jc w:val="center"/>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E32A2">
                                <w:rPr>
                                  <w:caps/>
                                  <w:color w:val="4472C4" w:themeColor="accent1"/>
                                  <w:sz w:val="56"/>
                                  <w:szCs w:val="56"/>
                                </w:rPr>
                                <w:t>EVIDENCE OF LEARNING</w:t>
                              </w:r>
                              <w:r w:rsidR="001E32A2">
                                <w:rPr>
                                  <w:caps/>
                                  <w:color w:val="4472C4" w:themeColor="accent1"/>
                                  <w:sz w:val="56"/>
                                  <w:szCs w:val="56"/>
                                </w:rPr>
                                <w:br/>
                                <w:t xml:space="preserve"> E 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6F2B14" w14:textId="77777777" w:rsidR="004A546A" w:rsidRDefault="00210AD4">
                              <w:pPr>
                                <w:jc w:val="right"/>
                                <w:rPr>
                                  <w:smallCaps/>
                                  <w:color w:val="404040" w:themeColor="text1" w:themeTint="BF"/>
                                  <w:sz w:val="36"/>
                                  <w:szCs w:val="36"/>
                                </w:rPr>
                              </w:pPr>
                              <w:r>
                                <w:rPr>
                                  <w:color w:val="404040" w:themeColor="text1" w:themeTint="BF"/>
                                  <w:sz w:val="36"/>
                                  <w:szCs w:val="36"/>
                                </w:rPr>
                                <w:t>Learning in the Digital Era – BMPL4007</w:t>
                              </w:r>
                            </w:p>
                          </w:sdtContent>
                        </w:sdt>
                      </w:txbxContent>
                    </v:textbox>
                    <w10:wrap type="square" anchorx="page" anchory="page"/>
                  </v:shape>
                </w:pict>
              </mc:Fallback>
            </mc:AlternateContent>
          </w:r>
          <w:r w:rsidR="004A546A" w:rsidRPr="7B22301C">
            <w:rPr>
              <w:rFonts w:eastAsiaTheme="minorEastAsia"/>
              <w:color w:val="2F5496" w:themeColor="accent1" w:themeShade="BF"/>
              <w:sz w:val="24"/>
              <w:szCs w:val="24"/>
              <w:lang w:val="en-US"/>
            </w:rPr>
            <w:br w:type="page"/>
          </w:r>
        </w:sdtContent>
      </w:sdt>
      <w:r w:rsidR="001C59E2">
        <w:t>Task 1 – Preparing for Higher Education</w:t>
      </w:r>
    </w:p>
    <w:p w14:paraId="139A905E" w14:textId="03AE4D98" w:rsidR="001C59E2" w:rsidRDefault="7998BF26" w:rsidP="725903B0">
      <w:pPr>
        <w:spacing w:line="257" w:lineRule="auto"/>
        <w:rPr>
          <w:rFonts w:ascii="Calibri" w:eastAsia="Calibri" w:hAnsi="Calibri" w:cs="Calibri"/>
          <w:sz w:val="28"/>
          <w:szCs w:val="28"/>
        </w:rPr>
      </w:pPr>
      <w:r w:rsidRPr="725903B0">
        <w:rPr>
          <w:rFonts w:ascii="Calibri" w:eastAsia="Calibri" w:hAnsi="Calibri" w:cs="Calibri"/>
          <w:sz w:val="28"/>
          <w:szCs w:val="28"/>
        </w:rPr>
        <w:t xml:space="preserve">Knowing how to study effectively is a skill that will benefit students for </w:t>
      </w:r>
      <w:r w:rsidR="0C8C8E92" w:rsidRPr="725903B0">
        <w:rPr>
          <w:rFonts w:ascii="Calibri" w:eastAsia="Calibri" w:hAnsi="Calibri" w:cs="Calibri"/>
          <w:sz w:val="28"/>
          <w:szCs w:val="28"/>
        </w:rPr>
        <w:t>life,</w:t>
      </w:r>
      <w:r w:rsidR="15BAB915" w:rsidRPr="725903B0">
        <w:rPr>
          <w:rFonts w:ascii="Calibri" w:eastAsia="Calibri" w:hAnsi="Calibri" w:cs="Calibri"/>
          <w:sz w:val="28"/>
          <w:szCs w:val="28"/>
        </w:rPr>
        <w:t xml:space="preserve"> and it is crucial for learning and retaining information</w:t>
      </w:r>
      <w:r w:rsidR="67F8A82B" w:rsidRPr="725903B0">
        <w:rPr>
          <w:rFonts w:ascii="Calibri" w:eastAsia="Calibri" w:hAnsi="Calibri" w:cs="Calibri"/>
          <w:sz w:val="28"/>
          <w:szCs w:val="28"/>
        </w:rPr>
        <w:t xml:space="preserve">. </w:t>
      </w:r>
      <w:r w:rsidRPr="725903B0">
        <w:rPr>
          <w:rFonts w:ascii="Calibri" w:eastAsia="Calibri" w:hAnsi="Calibri" w:cs="Calibri"/>
          <w:sz w:val="28"/>
          <w:szCs w:val="28"/>
        </w:rPr>
        <w:t xml:space="preserve">Developing effective study skills requires lots of time and the students' needs to choose a place where can peacefully concentrate of studying being comfortable and </w:t>
      </w:r>
      <w:r w:rsidR="39B974CD" w:rsidRPr="725903B0">
        <w:rPr>
          <w:rFonts w:ascii="Calibri" w:eastAsia="Calibri" w:hAnsi="Calibri" w:cs="Calibri"/>
          <w:sz w:val="28"/>
          <w:szCs w:val="28"/>
        </w:rPr>
        <w:t>productive. Clearly define what you want to achieve in each study sessions. Setting specific goals helps you stay focused and motivated while studying.</w:t>
      </w:r>
    </w:p>
    <w:p w14:paraId="3D8EED75" w14:textId="32151286" w:rsidR="001C59E2" w:rsidRDefault="7998BF26" w:rsidP="4489F79C">
      <w:pPr>
        <w:spacing w:line="257" w:lineRule="auto"/>
        <w:rPr>
          <w:rFonts w:ascii="Calibri" w:eastAsia="Calibri" w:hAnsi="Calibri" w:cs="Calibri"/>
          <w:sz w:val="28"/>
          <w:szCs w:val="28"/>
        </w:rPr>
      </w:pPr>
      <w:r w:rsidRPr="4489F79C">
        <w:rPr>
          <w:rFonts w:ascii="Calibri" w:eastAsia="Calibri" w:hAnsi="Calibri" w:cs="Calibri"/>
          <w:sz w:val="28"/>
          <w:szCs w:val="28"/>
        </w:rPr>
        <w:t>Choosing the right place for learning is an important part of studying. Many people will find a place to study in a peaceful and calm atmosphere where you can tend to have the best learning of your topics. Most of the students make the mistake of studying in a place that really is not conductive to concentrating and end up with a lack of concentration and understanding of topics. A</w:t>
      </w:r>
      <w:r w:rsidR="51F94603" w:rsidRPr="4489F79C">
        <w:rPr>
          <w:rFonts w:ascii="Calibri" w:eastAsia="Calibri" w:hAnsi="Calibri" w:cs="Calibri"/>
          <w:sz w:val="28"/>
          <w:szCs w:val="28"/>
        </w:rPr>
        <w:t xml:space="preserve">cademic distractions </w:t>
      </w:r>
      <w:r w:rsidR="5D410CC3" w:rsidRPr="4489F79C">
        <w:rPr>
          <w:rFonts w:ascii="Calibri" w:eastAsia="Calibri" w:hAnsi="Calibri" w:cs="Calibri"/>
          <w:sz w:val="28"/>
          <w:szCs w:val="28"/>
        </w:rPr>
        <w:t>are</w:t>
      </w:r>
      <w:r w:rsidR="51F94603" w:rsidRPr="4489F79C">
        <w:rPr>
          <w:rFonts w:ascii="Calibri" w:eastAsia="Calibri" w:hAnsi="Calibri" w:cs="Calibri"/>
          <w:sz w:val="28"/>
          <w:szCs w:val="28"/>
        </w:rPr>
        <w:t xml:space="preserve"> often blamed on the digital environment (Dontre, </w:t>
      </w:r>
      <w:r w:rsidR="62B0F5CE" w:rsidRPr="4489F79C">
        <w:rPr>
          <w:rFonts w:ascii="Calibri" w:eastAsia="Calibri" w:hAnsi="Calibri" w:cs="Calibri"/>
          <w:sz w:val="28"/>
          <w:szCs w:val="28"/>
        </w:rPr>
        <w:t>2021; May</w:t>
      </w:r>
      <w:r w:rsidR="51F94603" w:rsidRPr="4489F79C">
        <w:rPr>
          <w:rFonts w:ascii="Calibri" w:eastAsia="Calibri" w:hAnsi="Calibri" w:cs="Calibri"/>
          <w:sz w:val="28"/>
          <w:szCs w:val="28"/>
        </w:rPr>
        <w:t xml:space="preserve"> &amp;</w:t>
      </w:r>
      <w:r w:rsidR="0A6956ED" w:rsidRPr="4489F79C">
        <w:rPr>
          <w:rFonts w:ascii="Calibri" w:eastAsia="Calibri" w:hAnsi="Calibri" w:cs="Calibri"/>
          <w:sz w:val="28"/>
          <w:szCs w:val="28"/>
        </w:rPr>
        <w:t xml:space="preserve"> Elder</w:t>
      </w:r>
      <w:r w:rsidR="4AB0ED6D" w:rsidRPr="4489F79C">
        <w:rPr>
          <w:rFonts w:ascii="Calibri" w:eastAsia="Calibri" w:hAnsi="Calibri" w:cs="Calibri"/>
          <w:sz w:val="28"/>
          <w:szCs w:val="28"/>
        </w:rPr>
        <w:t>,2018)</w:t>
      </w:r>
    </w:p>
    <w:p w14:paraId="53C2EC6C" w14:textId="38F82885" w:rsidR="001C59E2" w:rsidRDefault="7998BF26" w:rsidP="725903B0">
      <w:pPr>
        <w:spacing w:line="257" w:lineRule="auto"/>
        <w:rPr>
          <w:rFonts w:ascii="Calibri" w:eastAsia="Calibri" w:hAnsi="Calibri" w:cs="Calibri"/>
          <w:sz w:val="28"/>
          <w:szCs w:val="28"/>
        </w:rPr>
      </w:pPr>
      <w:r w:rsidRPr="725903B0">
        <w:rPr>
          <w:rFonts w:ascii="Calibri" w:eastAsia="Calibri" w:hAnsi="Calibri" w:cs="Calibri"/>
          <w:sz w:val="28"/>
          <w:szCs w:val="28"/>
        </w:rPr>
        <w:t xml:space="preserve">Effective time management allows </w:t>
      </w:r>
      <w:r w:rsidR="697EBEA5" w:rsidRPr="725903B0">
        <w:rPr>
          <w:rFonts w:ascii="Calibri" w:eastAsia="Calibri" w:hAnsi="Calibri" w:cs="Calibri"/>
          <w:sz w:val="28"/>
          <w:szCs w:val="28"/>
        </w:rPr>
        <w:t>students and people which are studying</w:t>
      </w:r>
      <w:r w:rsidRPr="725903B0">
        <w:rPr>
          <w:rFonts w:ascii="Calibri" w:eastAsia="Calibri" w:hAnsi="Calibri" w:cs="Calibri"/>
          <w:sz w:val="28"/>
          <w:szCs w:val="28"/>
        </w:rPr>
        <w:t xml:space="preserve"> to assign specific time slots to activities as per their importance. Time management</w:t>
      </w:r>
      <w:r w:rsidR="38D7D5D1" w:rsidRPr="725903B0">
        <w:rPr>
          <w:rFonts w:ascii="Calibri" w:eastAsia="Calibri" w:hAnsi="Calibri" w:cs="Calibri"/>
          <w:sz w:val="28"/>
          <w:szCs w:val="28"/>
        </w:rPr>
        <w:t xml:space="preserve"> is a skill that can help </w:t>
      </w:r>
      <w:r w:rsidR="3379A3B1" w:rsidRPr="725903B0">
        <w:rPr>
          <w:rFonts w:ascii="Calibri" w:eastAsia="Calibri" w:hAnsi="Calibri" w:cs="Calibri"/>
          <w:sz w:val="28"/>
          <w:szCs w:val="28"/>
        </w:rPr>
        <w:t>students</w:t>
      </w:r>
      <w:r w:rsidR="38D7D5D1" w:rsidRPr="725903B0">
        <w:rPr>
          <w:rFonts w:ascii="Calibri" w:eastAsia="Calibri" w:hAnsi="Calibri" w:cs="Calibri"/>
          <w:sz w:val="28"/>
          <w:szCs w:val="28"/>
        </w:rPr>
        <w:t xml:space="preserve"> maximize productivity, reduce </w:t>
      </w:r>
      <w:r w:rsidR="3F3E6C35" w:rsidRPr="725903B0">
        <w:rPr>
          <w:rFonts w:ascii="Calibri" w:eastAsia="Calibri" w:hAnsi="Calibri" w:cs="Calibri"/>
          <w:sz w:val="28"/>
          <w:szCs w:val="28"/>
        </w:rPr>
        <w:t>stress,</w:t>
      </w:r>
      <w:r w:rsidR="38D7D5D1" w:rsidRPr="725903B0">
        <w:rPr>
          <w:rFonts w:ascii="Calibri" w:eastAsia="Calibri" w:hAnsi="Calibri" w:cs="Calibri"/>
          <w:sz w:val="28"/>
          <w:szCs w:val="28"/>
        </w:rPr>
        <w:t xml:space="preserve"> </w:t>
      </w:r>
      <w:r w:rsidR="4007E859" w:rsidRPr="725903B0">
        <w:rPr>
          <w:rFonts w:ascii="Calibri" w:eastAsia="Calibri" w:hAnsi="Calibri" w:cs="Calibri"/>
          <w:sz w:val="28"/>
          <w:szCs w:val="28"/>
        </w:rPr>
        <w:t>and achieve goals</w:t>
      </w:r>
      <w:r w:rsidR="567C5012" w:rsidRPr="725903B0">
        <w:rPr>
          <w:rFonts w:ascii="Calibri" w:eastAsia="Calibri" w:hAnsi="Calibri" w:cs="Calibri"/>
          <w:sz w:val="28"/>
          <w:szCs w:val="28"/>
        </w:rPr>
        <w:t xml:space="preserve">, time management </w:t>
      </w:r>
      <w:r w:rsidRPr="725903B0">
        <w:rPr>
          <w:rFonts w:ascii="Calibri" w:eastAsia="Calibri" w:hAnsi="Calibri" w:cs="Calibri"/>
          <w:sz w:val="28"/>
          <w:szCs w:val="28"/>
        </w:rPr>
        <w:t xml:space="preserve">refers </w:t>
      </w:r>
      <w:r w:rsidR="6AD472E4" w:rsidRPr="725903B0">
        <w:rPr>
          <w:rFonts w:ascii="Calibri" w:eastAsia="Calibri" w:hAnsi="Calibri" w:cs="Calibri"/>
          <w:sz w:val="28"/>
          <w:szCs w:val="28"/>
        </w:rPr>
        <w:t>that students to</w:t>
      </w:r>
      <w:r w:rsidRPr="725903B0">
        <w:rPr>
          <w:rFonts w:ascii="Calibri" w:eastAsia="Calibri" w:hAnsi="Calibri" w:cs="Calibri"/>
          <w:sz w:val="28"/>
          <w:szCs w:val="28"/>
        </w:rPr>
        <w:t xml:space="preserve"> mak</w:t>
      </w:r>
      <w:r w:rsidR="5D2622F6" w:rsidRPr="725903B0">
        <w:rPr>
          <w:rFonts w:ascii="Calibri" w:eastAsia="Calibri" w:hAnsi="Calibri" w:cs="Calibri"/>
          <w:sz w:val="28"/>
          <w:szCs w:val="28"/>
        </w:rPr>
        <w:t>e</w:t>
      </w:r>
      <w:r w:rsidRPr="725903B0">
        <w:rPr>
          <w:rFonts w:ascii="Calibri" w:eastAsia="Calibri" w:hAnsi="Calibri" w:cs="Calibri"/>
          <w:sz w:val="28"/>
          <w:szCs w:val="28"/>
        </w:rPr>
        <w:t xml:space="preserve"> the best use of time </w:t>
      </w:r>
      <w:r w:rsidR="6B33C05C" w:rsidRPr="725903B0">
        <w:rPr>
          <w:rFonts w:ascii="Calibri" w:eastAsia="Calibri" w:hAnsi="Calibri" w:cs="Calibri"/>
          <w:sz w:val="28"/>
          <w:szCs w:val="28"/>
        </w:rPr>
        <w:t xml:space="preserve">because </w:t>
      </w:r>
      <w:r w:rsidR="38D747B3" w:rsidRPr="725903B0">
        <w:rPr>
          <w:rFonts w:ascii="Calibri" w:eastAsia="Calibri" w:hAnsi="Calibri" w:cs="Calibri"/>
          <w:sz w:val="28"/>
          <w:szCs w:val="28"/>
        </w:rPr>
        <w:t>the time is important and limited.</w:t>
      </w:r>
    </w:p>
    <w:p w14:paraId="486514A9" w14:textId="2957AABC" w:rsidR="001C59E2" w:rsidRDefault="7998BF26" w:rsidP="725903B0">
      <w:pPr>
        <w:spacing w:line="257" w:lineRule="auto"/>
        <w:rPr>
          <w:rFonts w:ascii="Calibri" w:eastAsia="Calibri" w:hAnsi="Calibri" w:cs="Calibri"/>
          <w:sz w:val="28"/>
          <w:szCs w:val="28"/>
        </w:rPr>
      </w:pPr>
      <w:r w:rsidRPr="725903B0">
        <w:rPr>
          <w:rFonts w:ascii="Calibri" w:eastAsia="Calibri" w:hAnsi="Calibri" w:cs="Calibri"/>
          <w:sz w:val="28"/>
          <w:szCs w:val="28"/>
        </w:rPr>
        <w:t xml:space="preserve">Time management is </w:t>
      </w:r>
      <w:r w:rsidR="57535FBD" w:rsidRPr="725903B0">
        <w:rPr>
          <w:rFonts w:ascii="Calibri" w:eastAsia="Calibri" w:hAnsi="Calibri" w:cs="Calibri"/>
          <w:sz w:val="28"/>
          <w:szCs w:val="28"/>
        </w:rPr>
        <w:t xml:space="preserve">it </w:t>
      </w:r>
      <w:r w:rsidRPr="725903B0">
        <w:rPr>
          <w:rFonts w:ascii="Calibri" w:eastAsia="Calibri" w:hAnsi="Calibri" w:cs="Calibri"/>
          <w:sz w:val="28"/>
          <w:szCs w:val="28"/>
        </w:rPr>
        <w:t xml:space="preserve">important and challenging skill to develop as a </w:t>
      </w:r>
      <w:r w:rsidR="2E74D0C3" w:rsidRPr="725903B0">
        <w:rPr>
          <w:rFonts w:ascii="Calibri" w:eastAsia="Calibri" w:hAnsi="Calibri" w:cs="Calibri"/>
          <w:sz w:val="28"/>
          <w:szCs w:val="28"/>
        </w:rPr>
        <w:t xml:space="preserve">student. To set up goals can provide easy direction and purpose to the </w:t>
      </w:r>
      <w:r w:rsidR="27226FF1" w:rsidRPr="725903B0">
        <w:rPr>
          <w:rFonts w:ascii="Calibri" w:eastAsia="Calibri" w:hAnsi="Calibri" w:cs="Calibri"/>
          <w:sz w:val="28"/>
          <w:szCs w:val="28"/>
        </w:rPr>
        <w:t>activities. To identify the most important and urgent task that align the goals applied.</w:t>
      </w:r>
    </w:p>
    <w:p w14:paraId="0DF9D86D" w14:textId="0F40B69A" w:rsidR="001C59E2" w:rsidRDefault="7998BF26" w:rsidP="4489F79C">
      <w:pPr>
        <w:spacing w:line="257" w:lineRule="auto"/>
      </w:pPr>
      <w:r w:rsidRPr="4489F79C">
        <w:rPr>
          <w:rFonts w:ascii="Calibri" w:eastAsia="Calibri" w:hAnsi="Calibri" w:cs="Calibri"/>
          <w:sz w:val="28"/>
          <w:szCs w:val="28"/>
        </w:rPr>
        <w:t xml:space="preserve"> Smith defined time as “a continuum in which events succeed one another from past through present to future” (Murphy, 2006)</w:t>
      </w:r>
    </w:p>
    <w:p w14:paraId="5369AC9B" w14:textId="0A50F196" w:rsidR="001C59E2" w:rsidRDefault="7998BF26" w:rsidP="4489F79C">
      <w:pPr>
        <w:spacing w:line="257" w:lineRule="auto"/>
      </w:pPr>
      <w:r w:rsidRPr="4A767C9D">
        <w:rPr>
          <w:rFonts w:ascii="Calibri" w:eastAsia="Calibri" w:hAnsi="Calibri" w:cs="Calibri"/>
          <w:sz w:val="28"/>
          <w:szCs w:val="28"/>
        </w:rPr>
        <w:t xml:space="preserve">According to </w:t>
      </w:r>
      <w:r w:rsidR="182EAE47" w:rsidRPr="4A767C9D">
        <w:rPr>
          <w:rFonts w:ascii="Calibri" w:eastAsia="Calibri" w:hAnsi="Calibri" w:cs="Calibri"/>
          <w:sz w:val="28"/>
          <w:szCs w:val="28"/>
        </w:rPr>
        <w:t>Peter Drucker</w:t>
      </w:r>
      <w:r w:rsidRPr="4A767C9D">
        <w:rPr>
          <w:rFonts w:ascii="Calibri" w:eastAsia="Calibri" w:hAnsi="Calibri" w:cs="Calibri"/>
          <w:sz w:val="28"/>
          <w:szCs w:val="28"/>
        </w:rPr>
        <w:t xml:space="preserve"> (1909-2005) “Time is a scarcest resource of the manager, if it is not managed, nothing else can be managed” (Alex,2009)</w:t>
      </w:r>
    </w:p>
    <w:p w14:paraId="566C36DB" w14:textId="4A8379A8" w:rsidR="001C59E2" w:rsidRDefault="7998BF26" w:rsidP="4489F79C">
      <w:pPr>
        <w:spacing w:line="257" w:lineRule="auto"/>
      </w:pPr>
      <w:r w:rsidRPr="4489F79C">
        <w:rPr>
          <w:rFonts w:ascii="Calibri" w:eastAsia="Calibri" w:hAnsi="Calibri" w:cs="Calibri"/>
          <w:sz w:val="28"/>
          <w:szCs w:val="28"/>
        </w:rPr>
        <w:t>Smith stated that, “Controlling your life means controlling the events in your life. “(Muurphy,2006)</w:t>
      </w:r>
    </w:p>
    <w:p w14:paraId="03E9BEB5" w14:textId="41C21CD6" w:rsidR="001C59E2" w:rsidRDefault="0665EBEF" w:rsidP="4489F79C">
      <w:pPr>
        <w:spacing w:line="257" w:lineRule="auto"/>
      </w:pPr>
      <w:r>
        <w:rPr>
          <w:noProof/>
        </w:rPr>
        <w:lastRenderedPageBreak/>
        <w:drawing>
          <wp:inline distT="0" distB="0" distL="0" distR="0" wp14:anchorId="380E5668" wp14:editId="6ADAF034">
            <wp:extent cx="4572000" cy="2571750"/>
            <wp:effectExtent l="0" t="0" r="0" b="0"/>
            <wp:docPr id="1673810847" name="Picture 16738108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40C6DF9" w14:textId="642EC79D" w:rsidR="001C59E2" w:rsidRDefault="240FC32A" w:rsidP="4489F79C">
      <w:pPr>
        <w:spacing w:line="257" w:lineRule="auto"/>
      </w:pPr>
      <w:r>
        <w:t>Alan Lake</w:t>
      </w:r>
      <w:r w:rsidR="4DCBE378">
        <w:t>i</w:t>
      </w:r>
      <w:r>
        <w:t>n Quote: “Failing to plan is planning to fail”.</w:t>
      </w:r>
    </w:p>
    <w:p w14:paraId="71399DE0" w14:textId="73B51290" w:rsidR="001C59E2" w:rsidRDefault="001C59E2" w:rsidP="4489F79C">
      <w:pPr>
        <w:spacing w:line="257" w:lineRule="auto"/>
      </w:pPr>
    </w:p>
    <w:p w14:paraId="2AA49F66" w14:textId="48696EE9" w:rsidR="001C59E2" w:rsidRDefault="7998BF26" w:rsidP="4489F79C">
      <w:pPr>
        <w:spacing w:line="257" w:lineRule="auto"/>
      </w:pPr>
      <w:r w:rsidRPr="4489F79C">
        <w:rPr>
          <w:rFonts w:ascii="Calibri" w:eastAsia="Calibri" w:hAnsi="Calibri" w:cs="Calibri"/>
          <w:sz w:val="28"/>
          <w:szCs w:val="28"/>
        </w:rPr>
        <w:t xml:space="preserve">For an effective utilization, the students' needs to plan the activities well in advance for a better time utilization. To be planned a definite time for studying every day and is the best to be followed the time plan. Planning the activities well in advance will discourage procrastination and prevent a huge pile-up of work that many often lead to a lack of interest towards studying if there in huge piles. Studying every day even for a short period of time, keeps the tracking of studying and keep the students well in touch with topics of the course, it is also advised that students to prioritize the list and start to begin completing the most difficult material with priority before to be moved on to some easy or less important one. </w:t>
      </w:r>
    </w:p>
    <w:p w14:paraId="4A4EB84E" w14:textId="7EC030D0" w:rsidR="001C59E2" w:rsidRDefault="7998BF26" w:rsidP="4489F79C">
      <w:pPr>
        <w:spacing w:line="257" w:lineRule="auto"/>
      </w:pPr>
      <w:r w:rsidRPr="725903B0">
        <w:rPr>
          <w:rFonts w:ascii="Calibri" w:eastAsia="Calibri" w:hAnsi="Calibri" w:cs="Calibri"/>
          <w:sz w:val="28"/>
          <w:szCs w:val="28"/>
        </w:rPr>
        <w:t>Shorter, intensive study times are more effective than drawn out studying. In fact, one of the most impactful study strategies is distributing studying over multiple sessions (Newport,</w:t>
      </w:r>
      <w:r w:rsidR="04832F1E" w:rsidRPr="725903B0">
        <w:rPr>
          <w:rFonts w:ascii="Calibri" w:eastAsia="Calibri" w:hAnsi="Calibri" w:cs="Calibri"/>
          <w:sz w:val="28"/>
          <w:szCs w:val="28"/>
        </w:rPr>
        <w:t xml:space="preserve"> </w:t>
      </w:r>
      <w:r w:rsidRPr="725903B0">
        <w:rPr>
          <w:rFonts w:ascii="Calibri" w:eastAsia="Calibri" w:hAnsi="Calibri" w:cs="Calibri"/>
          <w:sz w:val="28"/>
          <w:szCs w:val="28"/>
        </w:rPr>
        <w:t>2007). Intensive study sessions can last 30- or 45-minute sessions and include active studying strategies.</w:t>
      </w:r>
    </w:p>
    <w:p w14:paraId="70DBAAEF" w14:textId="594692A7" w:rsidR="001C59E2" w:rsidRDefault="7998BF26" w:rsidP="4489F79C">
      <w:pPr>
        <w:spacing w:line="257" w:lineRule="auto"/>
      </w:pPr>
      <w:r w:rsidRPr="725903B0">
        <w:rPr>
          <w:rFonts w:ascii="Calibri" w:eastAsia="Calibri" w:hAnsi="Calibri" w:cs="Calibri"/>
          <w:sz w:val="28"/>
          <w:szCs w:val="28"/>
        </w:rPr>
        <w:t>Procrastination remains an omnipresent phenomenon impeding especially student ‘s academic performance and well-being. (Frontiers in psychology,</w:t>
      </w:r>
      <w:r w:rsidR="602C0BCB" w:rsidRPr="725903B0">
        <w:rPr>
          <w:rFonts w:ascii="Calibri" w:eastAsia="Calibri" w:hAnsi="Calibri" w:cs="Calibri"/>
          <w:sz w:val="28"/>
          <w:szCs w:val="28"/>
        </w:rPr>
        <w:t xml:space="preserve"> </w:t>
      </w:r>
      <w:r w:rsidRPr="725903B0">
        <w:rPr>
          <w:rFonts w:ascii="Calibri" w:eastAsia="Calibri" w:hAnsi="Calibri" w:cs="Calibri"/>
          <w:sz w:val="28"/>
          <w:szCs w:val="28"/>
        </w:rPr>
        <w:t>2022)</w:t>
      </w:r>
    </w:p>
    <w:p w14:paraId="0234E01C" w14:textId="02207C1E" w:rsidR="001C59E2" w:rsidRDefault="7998BF26" w:rsidP="4489F79C">
      <w:pPr>
        <w:spacing w:line="257" w:lineRule="auto"/>
      </w:pPr>
      <w:r w:rsidRPr="4489F79C">
        <w:rPr>
          <w:rFonts w:ascii="Calibri" w:eastAsia="Calibri" w:hAnsi="Calibri" w:cs="Calibri"/>
          <w:sz w:val="28"/>
          <w:szCs w:val="28"/>
        </w:rPr>
        <w:t>While many of people are being perfectionistic, sometimes nobody can realize that. In fact, that they believed this helps to strive for the best and fail to appreciate that these tendencies can, in some people, be linked to negative outcomes.</w:t>
      </w:r>
    </w:p>
    <w:p w14:paraId="4FE1CEFF" w14:textId="562F4C83" w:rsidR="001C59E2" w:rsidRDefault="7998BF26" w:rsidP="4489F79C">
      <w:pPr>
        <w:spacing w:line="257" w:lineRule="auto"/>
      </w:pPr>
      <w:r w:rsidRPr="725903B0">
        <w:rPr>
          <w:rFonts w:ascii="Calibri" w:eastAsia="Calibri" w:hAnsi="Calibri" w:cs="Calibri"/>
          <w:sz w:val="28"/>
          <w:szCs w:val="28"/>
        </w:rPr>
        <w:lastRenderedPageBreak/>
        <w:t>One reason people procrastinate is perfectionism. For example, perfectionistic students might be so critical of themself for making mistake in school assignments, that they will postpone doing homework to avoid dealing with the associated negative emotions.</w:t>
      </w:r>
    </w:p>
    <w:p w14:paraId="6ACC5968" w14:textId="367F03DA" w:rsidR="3179B72B" w:rsidRDefault="3179B72B" w:rsidP="725903B0">
      <w:pPr>
        <w:spacing w:line="257" w:lineRule="auto"/>
        <w:rPr>
          <w:rFonts w:ascii="Calibri" w:eastAsia="Calibri" w:hAnsi="Calibri" w:cs="Calibri"/>
          <w:sz w:val="28"/>
          <w:szCs w:val="28"/>
        </w:rPr>
      </w:pPr>
      <w:r w:rsidRPr="725903B0">
        <w:rPr>
          <w:rFonts w:ascii="Calibri" w:eastAsia="Calibri" w:hAnsi="Calibri" w:cs="Calibri"/>
          <w:sz w:val="28"/>
          <w:szCs w:val="28"/>
        </w:rPr>
        <w:t>For the students how to study</w:t>
      </w:r>
      <w:r w:rsidR="735632BE" w:rsidRPr="725903B0">
        <w:rPr>
          <w:rFonts w:ascii="Calibri" w:eastAsia="Calibri" w:hAnsi="Calibri" w:cs="Calibri"/>
          <w:sz w:val="28"/>
          <w:szCs w:val="28"/>
        </w:rPr>
        <w:t xml:space="preserve">, requires consistency, </w:t>
      </w:r>
      <w:r w:rsidR="083EF7A2" w:rsidRPr="725903B0">
        <w:rPr>
          <w:rFonts w:ascii="Calibri" w:eastAsia="Calibri" w:hAnsi="Calibri" w:cs="Calibri"/>
          <w:sz w:val="28"/>
          <w:szCs w:val="28"/>
        </w:rPr>
        <w:t>patience, and</w:t>
      </w:r>
      <w:r w:rsidR="735632BE" w:rsidRPr="725903B0">
        <w:rPr>
          <w:rFonts w:ascii="Calibri" w:eastAsia="Calibri" w:hAnsi="Calibri" w:cs="Calibri"/>
          <w:sz w:val="28"/>
          <w:szCs w:val="28"/>
        </w:rPr>
        <w:t xml:space="preserve"> </w:t>
      </w:r>
      <w:r w:rsidR="7F68D6C1" w:rsidRPr="725903B0">
        <w:rPr>
          <w:rFonts w:ascii="Calibri" w:eastAsia="Calibri" w:hAnsi="Calibri" w:cs="Calibri"/>
          <w:sz w:val="28"/>
          <w:szCs w:val="28"/>
        </w:rPr>
        <w:t>self-</w:t>
      </w:r>
      <w:r w:rsidR="3861AE54" w:rsidRPr="725903B0">
        <w:rPr>
          <w:rFonts w:ascii="Calibri" w:eastAsia="Calibri" w:hAnsi="Calibri" w:cs="Calibri"/>
          <w:sz w:val="28"/>
          <w:szCs w:val="28"/>
        </w:rPr>
        <w:t>discipline. Every</w:t>
      </w:r>
      <w:r w:rsidR="6594EBEF" w:rsidRPr="725903B0">
        <w:rPr>
          <w:rFonts w:ascii="Calibri" w:eastAsia="Calibri" w:hAnsi="Calibri" w:cs="Calibri"/>
          <w:sz w:val="28"/>
          <w:szCs w:val="28"/>
        </w:rPr>
        <w:t xml:space="preserve"> student has their own </w:t>
      </w:r>
      <w:r w:rsidR="4720CC13" w:rsidRPr="725903B0">
        <w:rPr>
          <w:rFonts w:ascii="Calibri" w:eastAsia="Calibri" w:hAnsi="Calibri" w:cs="Calibri"/>
          <w:sz w:val="28"/>
          <w:szCs w:val="28"/>
        </w:rPr>
        <w:t>preferred</w:t>
      </w:r>
      <w:r w:rsidR="6594EBEF" w:rsidRPr="725903B0">
        <w:rPr>
          <w:rFonts w:ascii="Calibri" w:eastAsia="Calibri" w:hAnsi="Calibri" w:cs="Calibri"/>
          <w:sz w:val="28"/>
          <w:szCs w:val="28"/>
        </w:rPr>
        <w:t xml:space="preserve"> methods and learning </w:t>
      </w:r>
      <w:r w:rsidR="703483FD" w:rsidRPr="725903B0">
        <w:rPr>
          <w:rFonts w:ascii="Calibri" w:eastAsia="Calibri" w:hAnsi="Calibri" w:cs="Calibri"/>
          <w:sz w:val="28"/>
          <w:szCs w:val="28"/>
        </w:rPr>
        <w:t>styles, so,</w:t>
      </w:r>
      <w:r w:rsidR="6594EBEF" w:rsidRPr="725903B0">
        <w:rPr>
          <w:rFonts w:ascii="Calibri" w:eastAsia="Calibri" w:hAnsi="Calibri" w:cs="Calibri"/>
          <w:sz w:val="28"/>
          <w:szCs w:val="28"/>
        </w:rPr>
        <w:t xml:space="preserve"> mana</w:t>
      </w:r>
      <w:r w:rsidR="36CD04F1" w:rsidRPr="725903B0">
        <w:rPr>
          <w:rFonts w:ascii="Calibri" w:eastAsia="Calibri" w:hAnsi="Calibri" w:cs="Calibri"/>
          <w:sz w:val="28"/>
          <w:szCs w:val="28"/>
        </w:rPr>
        <w:t>ging time, set goals</w:t>
      </w:r>
      <w:r w:rsidR="76C048BC" w:rsidRPr="725903B0">
        <w:rPr>
          <w:rFonts w:ascii="Calibri" w:eastAsia="Calibri" w:hAnsi="Calibri" w:cs="Calibri"/>
          <w:sz w:val="28"/>
          <w:szCs w:val="28"/>
        </w:rPr>
        <w:t xml:space="preserve">, taking </w:t>
      </w:r>
      <w:r w:rsidR="793FC75E" w:rsidRPr="725903B0">
        <w:rPr>
          <w:rFonts w:ascii="Calibri" w:eastAsia="Calibri" w:hAnsi="Calibri" w:cs="Calibri"/>
          <w:sz w:val="28"/>
          <w:szCs w:val="28"/>
        </w:rPr>
        <w:t>breaks will</w:t>
      </w:r>
      <w:r w:rsidR="76C048BC" w:rsidRPr="725903B0">
        <w:rPr>
          <w:rFonts w:ascii="Calibri" w:eastAsia="Calibri" w:hAnsi="Calibri" w:cs="Calibri"/>
          <w:sz w:val="28"/>
          <w:szCs w:val="28"/>
        </w:rPr>
        <w:t xml:space="preserve"> </w:t>
      </w:r>
      <w:r w:rsidR="07BD96DD" w:rsidRPr="725903B0">
        <w:rPr>
          <w:rFonts w:ascii="Calibri" w:eastAsia="Calibri" w:hAnsi="Calibri" w:cs="Calibri"/>
          <w:sz w:val="28"/>
          <w:szCs w:val="28"/>
        </w:rPr>
        <w:t>help them how to study effectively.</w:t>
      </w:r>
    </w:p>
    <w:p w14:paraId="5A1C7ECB" w14:textId="344305CD" w:rsidR="76C048BC" w:rsidRDefault="76C048BC" w:rsidP="725903B0">
      <w:pPr>
        <w:spacing w:line="257" w:lineRule="auto"/>
        <w:rPr>
          <w:rFonts w:ascii="Calibri" w:eastAsia="Calibri" w:hAnsi="Calibri" w:cs="Calibri"/>
          <w:sz w:val="28"/>
          <w:szCs w:val="28"/>
        </w:rPr>
      </w:pPr>
      <w:r w:rsidRPr="725903B0">
        <w:rPr>
          <w:rFonts w:ascii="Calibri" w:eastAsia="Calibri" w:hAnsi="Calibri" w:cs="Calibri"/>
          <w:sz w:val="28"/>
          <w:szCs w:val="28"/>
        </w:rPr>
        <w:t xml:space="preserve"> </w:t>
      </w:r>
    </w:p>
    <w:p w14:paraId="41E7E3B8" w14:textId="732D5777" w:rsidR="001C59E2" w:rsidRDefault="001C59E2" w:rsidP="4489F79C"/>
    <w:p w14:paraId="476123ED" w14:textId="77777777" w:rsidR="001C59E2" w:rsidRDefault="001C59E2" w:rsidP="001C59E2"/>
    <w:p w14:paraId="0AE53342" w14:textId="77777777" w:rsidR="001C59E2" w:rsidRDefault="001C59E2" w:rsidP="001C59E2"/>
    <w:p w14:paraId="1CBB2C70" w14:textId="77777777" w:rsidR="001C59E2" w:rsidRDefault="001C59E2" w:rsidP="001C59E2"/>
    <w:p w14:paraId="6A4356AA" w14:textId="77777777" w:rsidR="001C59E2" w:rsidRDefault="001C59E2" w:rsidP="001C59E2"/>
    <w:p w14:paraId="7CA3B3DD" w14:textId="77777777" w:rsidR="001C59E2" w:rsidRDefault="001C59E2" w:rsidP="001C59E2"/>
    <w:p w14:paraId="512EC084" w14:textId="77777777" w:rsidR="001C59E2" w:rsidRDefault="001C59E2" w:rsidP="001C59E2"/>
    <w:p w14:paraId="4FDC14DB" w14:textId="77777777" w:rsidR="001C59E2" w:rsidRDefault="001C59E2" w:rsidP="001C59E2"/>
    <w:p w14:paraId="5EC43548" w14:textId="77777777" w:rsidR="001C59E2" w:rsidRDefault="001C59E2" w:rsidP="001C59E2"/>
    <w:p w14:paraId="471ACEEA" w14:textId="77777777" w:rsidR="001C59E2" w:rsidRDefault="001C59E2" w:rsidP="001C59E2"/>
    <w:p w14:paraId="6A13E3C0" w14:textId="77777777" w:rsidR="001C59E2" w:rsidRDefault="001C59E2" w:rsidP="001C59E2"/>
    <w:p w14:paraId="7E6EF53C" w14:textId="77777777" w:rsidR="001C59E2" w:rsidRDefault="001C59E2" w:rsidP="001C59E2"/>
    <w:p w14:paraId="18E33412" w14:textId="77777777" w:rsidR="001C59E2" w:rsidRDefault="001C59E2" w:rsidP="001C59E2"/>
    <w:p w14:paraId="2A5BA3AE" w14:textId="77777777" w:rsidR="001C59E2" w:rsidRDefault="001C59E2" w:rsidP="001C59E2"/>
    <w:p w14:paraId="1633A138" w14:textId="77777777" w:rsidR="001C59E2" w:rsidRDefault="001C59E2" w:rsidP="001C59E2"/>
    <w:p w14:paraId="770704CF" w14:textId="19D641E1" w:rsidR="4489F79C" w:rsidRDefault="4489F79C" w:rsidP="4489F79C"/>
    <w:p w14:paraId="42EC9C81" w14:textId="378BAFFA" w:rsidR="4489F79C" w:rsidRDefault="4489F79C" w:rsidP="4489F79C"/>
    <w:p w14:paraId="1EA1CCFC" w14:textId="08ECB8BE" w:rsidR="4489F79C" w:rsidRDefault="4489F79C" w:rsidP="4489F79C"/>
    <w:p w14:paraId="202EC588" w14:textId="77777777" w:rsidR="004C4AD2" w:rsidRDefault="004C4AD2" w:rsidP="4489F79C"/>
    <w:p w14:paraId="2900C1FF" w14:textId="77777777" w:rsidR="004C4AD2" w:rsidRDefault="004C4AD2" w:rsidP="4489F79C"/>
    <w:p w14:paraId="4CCD9946" w14:textId="77777777" w:rsidR="004C4AD2" w:rsidRDefault="004C4AD2" w:rsidP="4489F79C"/>
    <w:p w14:paraId="26A1B2F7" w14:textId="77777777" w:rsidR="004C4AD2" w:rsidRDefault="004C4AD2" w:rsidP="4489F79C"/>
    <w:p w14:paraId="4054D706" w14:textId="4D5716C2" w:rsidR="001C59E2" w:rsidRDefault="001C59E2" w:rsidP="3B42EF34">
      <w:r>
        <w:t xml:space="preserve">Task 2- </w:t>
      </w:r>
      <w:r w:rsidR="00F73D87">
        <w:t>Mind map</w:t>
      </w:r>
    </w:p>
    <w:p w14:paraId="5FC52E2F" w14:textId="03E26A45" w:rsidR="009A65ED" w:rsidRDefault="009A65ED" w:rsidP="4489F79C">
      <w:r w:rsidRPr="009A65ED">
        <w:rPr>
          <w:rFonts w:ascii="Calibri" w:eastAsia="Calibri" w:hAnsi="Calibri" w:cs="Times New Roman"/>
          <w:noProof/>
        </w:rPr>
        <w:lastRenderedPageBreak/>
        <mc:AlternateContent>
          <mc:Choice Requires="wps">
            <w:drawing>
              <wp:anchor distT="0" distB="0" distL="114300" distR="114300" simplePos="0" relativeHeight="251658243" behindDoc="0" locked="0" layoutInCell="1" allowOverlap="1" wp14:anchorId="201379D0" wp14:editId="2634E280">
                <wp:simplePos x="0" y="0"/>
                <wp:positionH relativeFrom="column">
                  <wp:posOffset>-495300</wp:posOffset>
                </wp:positionH>
                <wp:positionV relativeFrom="paragraph">
                  <wp:posOffset>-514350</wp:posOffset>
                </wp:positionV>
                <wp:extent cx="2867025" cy="3114675"/>
                <wp:effectExtent l="0" t="0" r="28575" b="28575"/>
                <wp:wrapNone/>
                <wp:docPr id="2105140541" name="Text Box 2105140541"/>
                <wp:cNvGraphicFramePr/>
                <a:graphic xmlns:a="http://schemas.openxmlformats.org/drawingml/2006/main">
                  <a:graphicData uri="http://schemas.microsoft.com/office/word/2010/wordprocessingShape">
                    <wps:wsp>
                      <wps:cNvSpPr txBox="1"/>
                      <wps:spPr>
                        <a:xfrm>
                          <a:off x="0" y="0"/>
                          <a:ext cx="2867025" cy="3114675"/>
                        </a:xfrm>
                        <a:prstGeom prst="rect">
                          <a:avLst/>
                        </a:prstGeom>
                        <a:solidFill>
                          <a:sysClr val="window" lastClr="FFFFFF"/>
                        </a:solidFill>
                        <a:ln w="6350">
                          <a:solidFill>
                            <a:prstClr val="black"/>
                          </a:solidFill>
                        </a:ln>
                      </wps:spPr>
                      <wps:txbx>
                        <w:txbxContent>
                          <w:p w14:paraId="33B93CF2" w14:textId="77777777" w:rsidR="009A65ED" w:rsidRDefault="009A65ED" w:rsidP="009A65ED">
                            <w:pPr>
                              <w:rPr>
                                <w:b/>
                                <w:bCs/>
                                <w:u w:val="single"/>
                              </w:rPr>
                            </w:pPr>
                            <w:r>
                              <w:t xml:space="preserve">       </w:t>
                            </w:r>
                            <w:r>
                              <w:rPr>
                                <w:b/>
                                <w:bCs/>
                                <w:u w:val="single"/>
                              </w:rPr>
                              <w:t>Use of library</w:t>
                            </w:r>
                          </w:p>
                          <w:p w14:paraId="6463DEBD" w14:textId="77777777" w:rsidR="009A65ED" w:rsidRPr="00CE01FE" w:rsidRDefault="009A65ED" w:rsidP="009A65ED">
                            <w:pPr>
                              <w:pStyle w:val="ListParagraph"/>
                              <w:numPr>
                                <w:ilvl w:val="0"/>
                                <w:numId w:val="2"/>
                              </w:numPr>
                              <w:rPr>
                                <w:b/>
                                <w:bCs/>
                                <w:u w:val="single"/>
                              </w:rPr>
                            </w:pPr>
                            <w:r>
                              <w:t>According to Singh (2021) of this article online resources are increasingly useful for professionals and students performing research.</w:t>
                            </w:r>
                          </w:p>
                          <w:p w14:paraId="6664D5CB" w14:textId="77777777" w:rsidR="009A65ED" w:rsidRPr="00D8625D" w:rsidRDefault="009A65ED" w:rsidP="009A65ED">
                            <w:pPr>
                              <w:pStyle w:val="ListParagraph"/>
                              <w:numPr>
                                <w:ilvl w:val="0"/>
                                <w:numId w:val="2"/>
                              </w:numPr>
                              <w:rPr>
                                <w:b/>
                                <w:bCs/>
                                <w:u w:val="single"/>
                              </w:rPr>
                            </w:pPr>
                            <w:r>
                              <w:t xml:space="preserve">Provide </w:t>
                            </w:r>
                            <w:r>
                              <w:rPr>
                                <w:rFonts w:ascii="Calibri" w:hAnsi="Calibri" w:cs="Calibri"/>
                                <w:color w:val="000000"/>
                                <w:shd w:val="clear" w:color="auto" w:fill="FFFFFF"/>
                              </w:rPr>
                              <w:t>access</w:t>
                            </w:r>
                            <w:r>
                              <w:t xml:space="preserve"> to resources and materials that might not be available or affordable.</w:t>
                            </w:r>
                          </w:p>
                          <w:p w14:paraId="456AC47B" w14:textId="77777777" w:rsidR="009A65ED" w:rsidRPr="008F7A6A" w:rsidRDefault="009A65ED" w:rsidP="009A65ED">
                            <w:pPr>
                              <w:pStyle w:val="ListParagraph"/>
                              <w:numPr>
                                <w:ilvl w:val="0"/>
                                <w:numId w:val="2"/>
                              </w:numPr>
                              <w:rPr>
                                <w:b/>
                                <w:bCs/>
                                <w:u w:val="single"/>
                              </w:rPr>
                            </w:pPr>
                            <w:r>
                              <w:t>Allowing students to further their learning, understanding and research.</w:t>
                            </w:r>
                          </w:p>
                          <w:p w14:paraId="2C008691" w14:textId="77777777" w:rsidR="009A65ED" w:rsidRDefault="009A65ED" w:rsidP="009A65ED">
                            <w:pPr>
                              <w:rPr>
                                <w:b/>
                                <w:bCs/>
                                <w:u w:val="single"/>
                              </w:rPr>
                            </w:pPr>
                            <w:r>
                              <w:rPr>
                                <w:b/>
                                <w:bCs/>
                                <w:u w:val="single"/>
                              </w:rPr>
                              <w:t xml:space="preserve"> Profession chooses- Police.</w:t>
                            </w:r>
                          </w:p>
                          <w:p w14:paraId="2B372106" w14:textId="77777777" w:rsidR="009A65ED" w:rsidRPr="00FE10B7" w:rsidRDefault="009A65ED" w:rsidP="009A65ED">
                            <w:pPr>
                              <w:pStyle w:val="ListParagraph"/>
                              <w:numPr>
                                <w:ilvl w:val="0"/>
                                <w:numId w:val="3"/>
                              </w:numPr>
                              <w:rPr>
                                <w:b/>
                                <w:bCs/>
                                <w:u w:val="single"/>
                              </w:rPr>
                            </w:pPr>
                            <w:r>
                              <w:t>Personal and professional development</w:t>
                            </w:r>
                          </w:p>
                          <w:p w14:paraId="7CFAAD6E" w14:textId="77777777" w:rsidR="009A65ED" w:rsidRPr="004C460E" w:rsidRDefault="009A65ED" w:rsidP="009A65ED">
                            <w:pPr>
                              <w:pStyle w:val="ListParagraph"/>
                              <w:numPr>
                                <w:ilvl w:val="0"/>
                                <w:numId w:val="3"/>
                              </w:numPr>
                              <w:rPr>
                                <w:b/>
                                <w:bCs/>
                                <w:u w:val="single"/>
                              </w:rPr>
                            </w:pPr>
                            <w:r>
                              <w:t>To be able to study all the laws in force.</w:t>
                            </w:r>
                          </w:p>
                          <w:p w14:paraId="37DC5564" w14:textId="77777777" w:rsidR="009A65ED" w:rsidRPr="00340AD9" w:rsidRDefault="009A65ED" w:rsidP="009A65ED">
                            <w:pPr>
                              <w:pStyle w:val="ListParagraph"/>
                              <w:numPr>
                                <w:ilvl w:val="0"/>
                                <w:numId w:val="3"/>
                              </w:numPr>
                              <w:rPr>
                                <w:b/>
                                <w:bCs/>
                                <w:u w:val="single"/>
                              </w:rPr>
                            </w:pPr>
                            <w:r>
                              <w:t>Being able to read certain strategies that can be useful in the proffesion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1379D0" id="Text Box 2105140541" o:spid="_x0000_s1028" type="#_x0000_t202" style="position:absolute;margin-left:-39pt;margin-top:-40.5pt;width:225.75pt;height:245.2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" fillcolor="window" strokeweight=".5pt">
                <v:textbox>
                  <w:txbxContent>
                    <w:p w14:paraId="33B93CF2" w14:textId="77777777" w:rsidR="009A65ED" w:rsidRDefault="009A65ED" w:rsidP="009A65ED">
                      <w:pPr>
                        <w:rPr>
                          <w:b/>
                          <w:bCs/>
                          <w:u w:val="single"/>
                        </w:rPr>
                      </w:pPr>
                      <w:r>
                        <w:t xml:space="preserve">       </w:t>
                      </w:r>
                      <w:r>
                        <w:rPr>
                          <w:b/>
                          <w:bCs/>
                          <w:u w:val="single"/>
                        </w:rPr>
                        <w:t>Use of library</w:t>
                      </w:r>
                    </w:p>
                    <w:p w14:paraId="6463DEBD" w14:textId="77777777" w:rsidR="009A65ED" w:rsidRPr="00CE01FE" w:rsidRDefault="009A65ED" w:rsidP="009A65ED">
                      <w:pPr>
                        <w:pStyle w:val="ListParagraph"/>
                        <w:numPr>
                          <w:ilvl w:val="0"/>
                          <w:numId w:val="2"/>
                        </w:numPr>
                        <w:rPr>
                          <w:b/>
                          <w:bCs/>
                          <w:u w:val="single"/>
                        </w:rPr>
                      </w:pPr>
                      <w:r>
                        <w:t>According to Singh (2021) of this article online resources are increasingly useful for professionals and students performing research.</w:t>
                      </w:r>
                    </w:p>
                    <w:p w14:paraId="6664D5CB" w14:textId="77777777" w:rsidR="009A65ED" w:rsidRPr="00D8625D" w:rsidRDefault="009A65ED" w:rsidP="009A65ED">
                      <w:pPr>
                        <w:pStyle w:val="ListParagraph"/>
                        <w:numPr>
                          <w:ilvl w:val="0"/>
                          <w:numId w:val="2"/>
                        </w:numPr>
                        <w:rPr>
                          <w:b/>
                          <w:bCs/>
                          <w:u w:val="single"/>
                        </w:rPr>
                      </w:pPr>
                      <w:r>
                        <w:t xml:space="preserve">Provide </w:t>
                      </w:r>
                      <w:r>
                        <w:rPr>
                          <w:rFonts w:ascii="Calibri" w:hAnsi="Calibri" w:cs="Calibri"/>
                          <w:color w:val="000000"/>
                          <w:shd w:val="clear" w:color="auto" w:fill="FFFFFF"/>
                        </w:rPr>
                        <w:t>access</w:t>
                      </w:r>
                      <w:r>
                        <w:t xml:space="preserve"> to resources and materials that might not be available or affordable.</w:t>
                      </w:r>
                    </w:p>
                    <w:p w14:paraId="456AC47B" w14:textId="77777777" w:rsidR="009A65ED" w:rsidRPr="008F7A6A" w:rsidRDefault="009A65ED" w:rsidP="009A65ED">
                      <w:pPr>
                        <w:pStyle w:val="ListParagraph"/>
                        <w:numPr>
                          <w:ilvl w:val="0"/>
                          <w:numId w:val="2"/>
                        </w:numPr>
                        <w:rPr>
                          <w:b/>
                          <w:bCs/>
                          <w:u w:val="single"/>
                        </w:rPr>
                      </w:pPr>
                      <w:r>
                        <w:t>Allowing students to further their learning, understanding and research.</w:t>
                      </w:r>
                    </w:p>
                    <w:p w14:paraId="2C008691" w14:textId="77777777" w:rsidR="009A65ED" w:rsidRDefault="009A65ED" w:rsidP="009A65ED">
                      <w:pPr>
                        <w:rPr>
                          <w:b/>
                          <w:bCs/>
                          <w:u w:val="single"/>
                        </w:rPr>
                      </w:pPr>
                      <w:r>
                        <w:rPr>
                          <w:b/>
                          <w:bCs/>
                          <w:u w:val="single"/>
                        </w:rPr>
                        <w:t xml:space="preserve"> Profession chooses- Police.</w:t>
                      </w:r>
                    </w:p>
                    <w:p w14:paraId="2B372106" w14:textId="77777777" w:rsidR="009A65ED" w:rsidRPr="00FE10B7" w:rsidRDefault="009A65ED" w:rsidP="009A65ED">
                      <w:pPr>
                        <w:pStyle w:val="ListParagraph"/>
                        <w:numPr>
                          <w:ilvl w:val="0"/>
                          <w:numId w:val="3"/>
                        </w:numPr>
                        <w:rPr>
                          <w:b/>
                          <w:bCs/>
                          <w:u w:val="single"/>
                        </w:rPr>
                      </w:pPr>
                      <w:r>
                        <w:t>Personal and professional development</w:t>
                      </w:r>
                    </w:p>
                    <w:p w14:paraId="7CFAAD6E" w14:textId="77777777" w:rsidR="009A65ED" w:rsidRPr="004C460E" w:rsidRDefault="009A65ED" w:rsidP="009A65ED">
                      <w:pPr>
                        <w:pStyle w:val="ListParagraph"/>
                        <w:numPr>
                          <w:ilvl w:val="0"/>
                          <w:numId w:val="3"/>
                        </w:numPr>
                        <w:rPr>
                          <w:b/>
                          <w:bCs/>
                          <w:u w:val="single"/>
                        </w:rPr>
                      </w:pPr>
                      <w:r>
                        <w:t>To be able to study all the laws in force.</w:t>
                      </w:r>
                    </w:p>
                    <w:p w14:paraId="37DC5564" w14:textId="77777777" w:rsidR="009A65ED" w:rsidRPr="00340AD9" w:rsidRDefault="009A65ED" w:rsidP="009A65ED">
                      <w:pPr>
                        <w:pStyle w:val="ListParagraph"/>
                        <w:numPr>
                          <w:ilvl w:val="0"/>
                          <w:numId w:val="3"/>
                        </w:numPr>
                        <w:rPr>
                          <w:b/>
                          <w:bCs/>
                          <w:u w:val="single"/>
                        </w:rPr>
                      </w:pPr>
                      <w:r>
                        <w:t>Being able to read certain strategies that can be useful in the proffesion</w:t>
                      </w:r>
                    </w:p>
                  </w:txbxContent>
                </v:textbox>
              </v:shape>
            </w:pict>
          </mc:Fallback>
        </mc:AlternateContent>
      </w:r>
    </w:p>
    <w:p w14:paraId="7E772458" w14:textId="3A6C4002" w:rsidR="001C59E2" w:rsidRDefault="001C59E2" w:rsidP="4489F79C"/>
    <w:p w14:paraId="70D3C063" w14:textId="77777777" w:rsidR="001C59E2" w:rsidRDefault="001C59E2" w:rsidP="001C59E2"/>
    <w:p w14:paraId="40B96429" w14:textId="77777777" w:rsidR="001C59E2" w:rsidRDefault="001C59E2" w:rsidP="001C59E2"/>
    <w:p w14:paraId="0CE501F7" w14:textId="77777777" w:rsidR="001C59E2" w:rsidRDefault="001C59E2" w:rsidP="001C59E2"/>
    <w:p w14:paraId="456E107B" w14:textId="77777777" w:rsidR="001C59E2" w:rsidRDefault="001C59E2" w:rsidP="001C59E2"/>
    <w:p w14:paraId="5114EB15" w14:textId="77777777" w:rsidR="001C59E2" w:rsidRDefault="001C59E2" w:rsidP="001C59E2"/>
    <w:p w14:paraId="3F9A146E" w14:textId="77777777" w:rsidR="001C59E2" w:rsidRDefault="001C59E2" w:rsidP="001C59E2"/>
    <w:p w14:paraId="06857045" w14:textId="77777777" w:rsidR="001C59E2" w:rsidRDefault="001C59E2" w:rsidP="001C59E2"/>
    <w:p w14:paraId="10FB31F7" w14:textId="3A2ADCB0" w:rsidR="001C59E2" w:rsidRDefault="003A7084" w:rsidP="00394258">
      <w:pPr>
        <w:tabs>
          <w:tab w:val="left" w:pos="3870"/>
        </w:tabs>
      </w:pPr>
      <w:r>
        <w:rPr>
          <w:noProof/>
        </w:rPr>
        <mc:AlternateContent>
          <mc:Choice Requires="wps">
            <w:drawing>
              <wp:anchor distT="0" distB="0" distL="114300" distR="114300" simplePos="0" relativeHeight="251658247" behindDoc="0" locked="0" layoutInCell="1" allowOverlap="1" wp14:anchorId="196127CD" wp14:editId="23CD106C">
                <wp:simplePos x="0" y="0"/>
                <wp:positionH relativeFrom="column">
                  <wp:posOffset>3600450</wp:posOffset>
                </wp:positionH>
                <wp:positionV relativeFrom="paragraph">
                  <wp:posOffset>58420</wp:posOffset>
                </wp:positionV>
                <wp:extent cx="1200150" cy="771525"/>
                <wp:effectExtent l="38100" t="0" r="19050" b="47625"/>
                <wp:wrapNone/>
                <wp:docPr id="1127513042" name="Straight Arrow Connector 1127513042"/>
                <wp:cNvGraphicFramePr/>
                <a:graphic xmlns:a="http://schemas.openxmlformats.org/drawingml/2006/main">
                  <a:graphicData uri="http://schemas.microsoft.com/office/word/2010/wordprocessingShape">
                    <wps:wsp>
                      <wps:cNvCnPr/>
                      <wps:spPr>
                        <a:xfrm flipH="1">
                          <a:off x="0" y="0"/>
                          <a:ext cx="1200150" cy="771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0FFE84FB" id="_x0000_t32" coordsize="21600,21600" o:spt="32" o:oned="t" path="m,l21600,21600e" filled="f">
                <v:path arrowok="t" fillok="f" o:connecttype="none"/>
                <o:lock v:ext="edit" shapetype="t"/>
              </v:shapetype>
              <v:shape id="Straight Arrow Connector 1127513042" o:spid="_x0000_s1026" type="#_x0000_t32" style="position:absolute;margin-left:283.5pt;margin-top:4.6pt;width:94.5pt;height:60.75pt;flip:x;z-index:25165824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" strokecolor="black [3200]" strokeweight=".5pt">
                <v:stroke endarrow="block" joinstyle="miter"/>
              </v:shape>
            </w:pict>
          </mc:Fallback>
        </mc:AlternateContent>
      </w:r>
      <w:r>
        <w:rPr>
          <w:noProof/>
        </w:rPr>
        <mc:AlternateContent>
          <mc:Choice Requires="wps">
            <w:drawing>
              <wp:anchor distT="0" distB="0" distL="114300" distR="114300" simplePos="0" relativeHeight="251658246" behindDoc="0" locked="0" layoutInCell="1" allowOverlap="1" wp14:anchorId="181795E5" wp14:editId="20460B5F">
                <wp:simplePos x="0" y="0"/>
                <wp:positionH relativeFrom="column">
                  <wp:posOffset>790575</wp:posOffset>
                </wp:positionH>
                <wp:positionV relativeFrom="paragraph">
                  <wp:posOffset>39370</wp:posOffset>
                </wp:positionV>
                <wp:extent cx="1219200" cy="733425"/>
                <wp:effectExtent l="0" t="0" r="76200" b="47625"/>
                <wp:wrapNone/>
                <wp:docPr id="1708581904" name="Straight Arrow Connector 1708581904"/>
                <wp:cNvGraphicFramePr/>
                <a:graphic xmlns:a="http://schemas.openxmlformats.org/drawingml/2006/main">
                  <a:graphicData uri="http://schemas.microsoft.com/office/word/2010/wordprocessingShape">
                    <wps:wsp>
                      <wps:cNvCnPr/>
                      <wps:spPr>
                        <a:xfrm>
                          <a:off x="0" y="0"/>
                          <a:ext cx="1219200" cy="7334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507E6CF" id="Straight Arrow Connector 1708581904" o:spid="_x0000_s1026" type="#_x0000_t32" style="position:absolute;margin-left:62.25pt;margin-top:3.1pt;width:96pt;height:57.75pt;z-index:25165824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" strokecolor="black [3200]" strokeweight=".5pt">
                <v:stroke endarrow="block" joinstyle="miter"/>
              </v:shape>
            </w:pict>
          </mc:Fallback>
        </mc:AlternateContent>
      </w:r>
      <w:r w:rsidR="00394258">
        <w:rPr>
          <w:noProof/>
        </w:rPr>
        <mc:AlternateContent>
          <mc:Choice Requires="wps">
            <w:drawing>
              <wp:anchor distT="0" distB="0" distL="114300" distR="114300" simplePos="0" relativeHeight="251658244" behindDoc="0" locked="0" layoutInCell="1" allowOverlap="1" wp14:anchorId="10AB6EC5" wp14:editId="1BC5411A">
                <wp:simplePos x="0" y="0"/>
                <wp:positionH relativeFrom="column">
                  <wp:posOffset>3181350</wp:posOffset>
                </wp:positionH>
                <wp:positionV relativeFrom="paragraph">
                  <wp:posOffset>-3094355</wp:posOffset>
                </wp:positionV>
                <wp:extent cx="3200400" cy="3152775"/>
                <wp:effectExtent l="0" t="0" r="19050" b="28575"/>
                <wp:wrapNone/>
                <wp:docPr id="1135990188" name="Text Box 1135990188"/>
                <wp:cNvGraphicFramePr/>
                <a:graphic xmlns:a="http://schemas.openxmlformats.org/drawingml/2006/main">
                  <a:graphicData uri="http://schemas.microsoft.com/office/word/2010/wordprocessingShape">
                    <wps:wsp>
                      <wps:cNvSpPr txBox="1"/>
                      <wps:spPr>
                        <a:xfrm>
                          <a:off x="0" y="0"/>
                          <a:ext cx="3200400" cy="3152775"/>
                        </a:xfrm>
                        <a:prstGeom prst="rect">
                          <a:avLst/>
                        </a:prstGeom>
                        <a:solidFill>
                          <a:schemeClr val="lt1"/>
                        </a:solidFill>
                        <a:ln w="6350">
                          <a:solidFill>
                            <a:prstClr val="black"/>
                          </a:solidFill>
                        </a:ln>
                      </wps:spPr>
                      <wps:txbx>
                        <w:txbxContent>
                          <w:p w14:paraId="645B056F" w14:textId="77777777" w:rsidR="00394258" w:rsidRDefault="00394258" w:rsidP="00394258">
                            <w:pPr>
                              <w:ind w:left="345"/>
                              <w:rPr>
                                <w:b/>
                                <w:bCs/>
                                <w:u w:val="single"/>
                              </w:rPr>
                            </w:pPr>
                            <w:r w:rsidRPr="00350A15">
                              <w:rPr>
                                <w:b/>
                                <w:bCs/>
                                <w:u w:val="single"/>
                              </w:rPr>
                              <w:t xml:space="preserve">Technology for assessment </w:t>
                            </w:r>
                          </w:p>
                          <w:p w14:paraId="12EC678B" w14:textId="77777777" w:rsidR="00394258" w:rsidRPr="009708E4" w:rsidRDefault="00394258" w:rsidP="00394258">
                            <w:pPr>
                              <w:pStyle w:val="ListParagraph"/>
                              <w:numPr>
                                <w:ilvl w:val="0"/>
                                <w:numId w:val="4"/>
                              </w:numPr>
                              <w:rPr>
                                <w:b/>
                                <w:bCs/>
                                <w:u w:val="single"/>
                              </w:rPr>
                            </w:pPr>
                            <w:r>
                              <w:t>According to Dakka (2015) found the element that support teachers most when integrating technology-based one-on-one feedback in the immediacy of that feedback.</w:t>
                            </w:r>
                          </w:p>
                          <w:p w14:paraId="124CE869" w14:textId="77777777" w:rsidR="00394258" w:rsidRPr="003D5B02" w:rsidRDefault="00394258" w:rsidP="00394258">
                            <w:pPr>
                              <w:pStyle w:val="ListParagraph"/>
                              <w:numPr>
                                <w:ilvl w:val="0"/>
                                <w:numId w:val="4"/>
                              </w:numPr>
                              <w:rPr>
                                <w:b/>
                                <w:bCs/>
                                <w:u w:val="single"/>
                              </w:rPr>
                            </w:pPr>
                            <w:r>
                              <w:t>Quick access to information and knowledge</w:t>
                            </w:r>
                          </w:p>
                          <w:p w14:paraId="2B7CBE5E" w14:textId="77777777" w:rsidR="00394258" w:rsidRPr="00E1208E" w:rsidRDefault="00394258" w:rsidP="00394258">
                            <w:pPr>
                              <w:pStyle w:val="ListParagraph"/>
                              <w:numPr>
                                <w:ilvl w:val="0"/>
                                <w:numId w:val="4"/>
                              </w:numPr>
                              <w:rPr>
                                <w:u w:val="single"/>
                              </w:rPr>
                            </w:pPr>
                            <w:r>
                              <w:t>Enhanced learning and education</w:t>
                            </w:r>
                          </w:p>
                          <w:p w14:paraId="6B9FD4CB" w14:textId="77777777" w:rsidR="00394258" w:rsidRDefault="00394258" w:rsidP="00394258">
                            <w:pPr>
                              <w:rPr>
                                <w:b/>
                                <w:bCs/>
                                <w:u w:val="single"/>
                              </w:rPr>
                            </w:pPr>
                            <w:r>
                              <w:rPr>
                                <w:b/>
                                <w:bCs/>
                                <w:u w:val="single"/>
                              </w:rPr>
                              <w:t xml:space="preserve"> Profession chooses- Police.</w:t>
                            </w:r>
                          </w:p>
                          <w:p w14:paraId="6DB355DF" w14:textId="77777777" w:rsidR="00394258" w:rsidRPr="00756E3D" w:rsidRDefault="00394258" w:rsidP="00394258">
                            <w:pPr>
                              <w:pStyle w:val="ListParagraph"/>
                              <w:numPr>
                                <w:ilvl w:val="0"/>
                                <w:numId w:val="5"/>
                              </w:numPr>
                              <w:rPr>
                                <w:b/>
                                <w:bCs/>
                                <w:u w:val="single"/>
                              </w:rPr>
                            </w:pPr>
                            <w:r>
                              <w:t>To be able to use the devices provided for work-related activity. When employees can use their own devices, they are often more comfortable and familiar with the interface and capabilities.</w:t>
                            </w:r>
                          </w:p>
                          <w:p w14:paraId="13F23C08" w14:textId="77777777" w:rsidR="00394258" w:rsidRPr="00756E3D" w:rsidRDefault="00394258" w:rsidP="00394258">
                            <w:pPr>
                              <w:pStyle w:val="ListParagraph"/>
                              <w:numPr>
                                <w:ilvl w:val="0"/>
                                <w:numId w:val="5"/>
                              </w:numPr>
                              <w:rPr>
                                <w:b/>
                                <w:bCs/>
                                <w:u w:val="single"/>
                              </w:rPr>
                            </w:pPr>
                            <w:r>
                              <w:t>To have access to information regarding Policing Profession and develop knowledge.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AB6EC5" id="Text Box 1135990188" o:spid="_x0000_s1029" type="#_x0000_t202" style="position:absolute;margin-left:250.5pt;margin-top:-243.65pt;width:252pt;height:248.2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" fillcolor="white [3201]" strokeweight=".5pt">
                <v:textbox>
                  <w:txbxContent>
                    <w:p w14:paraId="645B056F" w14:textId="77777777" w:rsidR="00394258" w:rsidRDefault="00394258" w:rsidP="00394258">
                      <w:pPr>
                        <w:ind w:left="345"/>
                        <w:rPr>
                          <w:b/>
                          <w:bCs/>
                          <w:u w:val="single"/>
                        </w:rPr>
                      </w:pPr>
                      <w:r w:rsidRPr="00350A15">
                        <w:rPr>
                          <w:b/>
                          <w:bCs/>
                          <w:u w:val="single"/>
                        </w:rPr>
                        <w:t xml:space="preserve">Technology for assessment </w:t>
                      </w:r>
                    </w:p>
                    <w:p w14:paraId="12EC678B" w14:textId="77777777" w:rsidR="00394258" w:rsidRPr="009708E4" w:rsidRDefault="00394258" w:rsidP="00394258">
                      <w:pPr>
                        <w:pStyle w:val="ListParagraph"/>
                        <w:numPr>
                          <w:ilvl w:val="0"/>
                          <w:numId w:val="4"/>
                        </w:numPr>
                        <w:rPr>
                          <w:b/>
                          <w:bCs/>
                          <w:u w:val="single"/>
                        </w:rPr>
                      </w:pPr>
                      <w:r>
                        <w:t>According to Dakka (2015) found the element that support teachers most when integrating technology-based one-on-one feedback in the immediacy of that feedback.</w:t>
                      </w:r>
                    </w:p>
                    <w:p w14:paraId="124CE869" w14:textId="77777777" w:rsidR="00394258" w:rsidRPr="003D5B02" w:rsidRDefault="00394258" w:rsidP="00394258">
                      <w:pPr>
                        <w:pStyle w:val="ListParagraph"/>
                        <w:numPr>
                          <w:ilvl w:val="0"/>
                          <w:numId w:val="4"/>
                        </w:numPr>
                        <w:rPr>
                          <w:b/>
                          <w:bCs/>
                          <w:u w:val="single"/>
                        </w:rPr>
                      </w:pPr>
                      <w:r>
                        <w:t>Quick access to information and knowledge</w:t>
                      </w:r>
                    </w:p>
                    <w:p w14:paraId="2B7CBE5E" w14:textId="77777777" w:rsidR="00394258" w:rsidRPr="00E1208E" w:rsidRDefault="00394258" w:rsidP="00394258">
                      <w:pPr>
                        <w:pStyle w:val="ListParagraph"/>
                        <w:numPr>
                          <w:ilvl w:val="0"/>
                          <w:numId w:val="4"/>
                        </w:numPr>
                        <w:rPr>
                          <w:u w:val="single"/>
                        </w:rPr>
                      </w:pPr>
                      <w:r>
                        <w:t>Enhanced learning and education</w:t>
                      </w:r>
                    </w:p>
                    <w:p w14:paraId="6B9FD4CB" w14:textId="77777777" w:rsidR="00394258" w:rsidRDefault="00394258" w:rsidP="00394258">
                      <w:pPr>
                        <w:rPr>
                          <w:b/>
                          <w:bCs/>
                          <w:u w:val="single"/>
                        </w:rPr>
                      </w:pPr>
                      <w:r>
                        <w:rPr>
                          <w:b/>
                          <w:bCs/>
                          <w:u w:val="single"/>
                        </w:rPr>
                        <w:t xml:space="preserve"> Profession chooses- Police.</w:t>
                      </w:r>
                    </w:p>
                    <w:p w14:paraId="6DB355DF" w14:textId="77777777" w:rsidR="00394258" w:rsidRPr="00756E3D" w:rsidRDefault="00394258" w:rsidP="00394258">
                      <w:pPr>
                        <w:pStyle w:val="ListParagraph"/>
                        <w:numPr>
                          <w:ilvl w:val="0"/>
                          <w:numId w:val="5"/>
                        </w:numPr>
                        <w:rPr>
                          <w:b/>
                          <w:bCs/>
                          <w:u w:val="single"/>
                        </w:rPr>
                      </w:pPr>
                      <w:r>
                        <w:t>To be able to use the devices provided for work-related activity. When employees can use their own devices, they are often more comfortable and familiar with the interface and capabilities.</w:t>
                      </w:r>
                    </w:p>
                    <w:p w14:paraId="13F23C08" w14:textId="77777777" w:rsidR="00394258" w:rsidRPr="00756E3D" w:rsidRDefault="00394258" w:rsidP="00394258">
                      <w:pPr>
                        <w:pStyle w:val="ListParagraph"/>
                        <w:numPr>
                          <w:ilvl w:val="0"/>
                          <w:numId w:val="5"/>
                        </w:numPr>
                        <w:rPr>
                          <w:b/>
                          <w:bCs/>
                          <w:u w:val="single"/>
                        </w:rPr>
                      </w:pPr>
                      <w:r>
                        <w:t>To have access to information regarding Policing Profession and develop knowledge.</w:t>
                      </w:r>
                    </w:p>
                  </w:txbxContent>
                </v:textbox>
              </v:shape>
            </w:pict>
          </mc:Fallback>
        </mc:AlternateContent>
      </w:r>
      <w:r w:rsidR="00394258">
        <w:tab/>
      </w:r>
    </w:p>
    <w:p w14:paraId="3297BF56" w14:textId="61180A47" w:rsidR="001C59E2" w:rsidRDefault="00D76450" w:rsidP="001C59E2">
      <w:r>
        <w:rPr>
          <w:noProof/>
        </w:rPr>
        <mc:AlternateContent>
          <mc:Choice Requires="wps">
            <w:drawing>
              <wp:anchor distT="0" distB="0" distL="114300" distR="114300" simplePos="0" relativeHeight="251658245" behindDoc="0" locked="0" layoutInCell="1" allowOverlap="1" wp14:anchorId="581D17F2" wp14:editId="35D002FA">
                <wp:simplePos x="0" y="0"/>
                <wp:positionH relativeFrom="column">
                  <wp:posOffset>2009775</wp:posOffset>
                </wp:positionH>
                <wp:positionV relativeFrom="paragraph">
                  <wp:posOffset>161290</wp:posOffset>
                </wp:positionV>
                <wp:extent cx="1602000" cy="820800"/>
                <wp:effectExtent l="0" t="0" r="17780" b="17780"/>
                <wp:wrapNone/>
                <wp:docPr id="1473416274" name="Text Box 1473416274"/>
                <wp:cNvGraphicFramePr/>
                <a:graphic xmlns:a="http://schemas.openxmlformats.org/drawingml/2006/main">
                  <a:graphicData uri="http://schemas.microsoft.com/office/word/2010/wordprocessingShape">
                    <wps:wsp>
                      <wps:cNvSpPr txBox="1"/>
                      <wps:spPr>
                        <a:xfrm>
                          <a:off x="0" y="0"/>
                          <a:ext cx="1602000" cy="820800"/>
                        </a:xfrm>
                        <a:prstGeom prst="rect">
                          <a:avLst/>
                        </a:prstGeom>
                        <a:solidFill>
                          <a:schemeClr val="lt1"/>
                        </a:solidFill>
                        <a:ln w="6350">
                          <a:solidFill>
                            <a:prstClr val="black"/>
                          </a:solidFill>
                        </a:ln>
                      </wps:spPr>
                      <wps:txbx>
                        <w:txbxContent>
                          <w:p w14:paraId="28A813BC" w14:textId="77777777" w:rsidR="00905372" w:rsidRPr="00AA2FE8" w:rsidRDefault="00905372" w:rsidP="00905372">
                            <w:pPr>
                              <w:rPr>
                                <w:b/>
                                <w:bCs/>
                                <w:sz w:val="36"/>
                                <w:szCs w:val="36"/>
                              </w:rPr>
                            </w:pPr>
                            <w:r w:rsidRPr="00AA2FE8">
                              <w:rPr>
                                <w:b/>
                                <w:bCs/>
                                <w:sz w:val="36"/>
                                <w:szCs w:val="36"/>
                              </w:rPr>
                              <w:t xml:space="preserve"> </w:t>
                            </w:r>
                            <w:r w:rsidRPr="00AA2FE8">
                              <w:rPr>
                                <w:b/>
                                <w:bCs/>
                                <w:color w:val="4472C4" w:themeColor="accent1"/>
                                <w:sz w:val="36"/>
                                <w:szCs w:val="36"/>
                              </w:rPr>
                              <w:t xml:space="preserve">   Becoming a Digital Learner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1D17F2" id="Text Box 1473416274" o:spid="_x0000_s1030" type="#_x0000_t202" style="position:absolute;margin-left:158.25pt;margin-top:12.7pt;width:126.15pt;height:64.6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" fillcolor="white [3201]" strokeweight=".5pt">
                <v:textbox>
                  <w:txbxContent>
                    <w:p w14:paraId="28A813BC" w14:textId="77777777" w:rsidR="00905372" w:rsidRPr="00AA2FE8" w:rsidRDefault="00905372" w:rsidP="00905372">
                      <w:pPr>
                        <w:rPr>
                          <w:b/>
                          <w:bCs/>
                          <w:sz w:val="36"/>
                          <w:szCs w:val="36"/>
                        </w:rPr>
                      </w:pPr>
                      <w:r w:rsidRPr="00AA2FE8">
                        <w:rPr>
                          <w:b/>
                          <w:bCs/>
                          <w:sz w:val="36"/>
                          <w:szCs w:val="36"/>
                        </w:rPr>
                        <w:t xml:space="preserve"> </w:t>
                      </w:r>
                      <w:r w:rsidRPr="00AA2FE8">
                        <w:rPr>
                          <w:b/>
                          <w:bCs/>
                          <w:color w:val="4472C4" w:themeColor="accent1"/>
                          <w:sz w:val="36"/>
                          <w:szCs w:val="36"/>
                        </w:rPr>
                        <w:t xml:space="preserve">   Becoming a Digital Learner</w:t>
                      </w:r>
                    </w:p>
                  </w:txbxContent>
                </v:textbox>
              </v:shape>
            </w:pict>
          </mc:Fallback>
        </mc:AlternateContent>
      </w:r>
    </w:p>
    <w:p w14:paraId="0363FF10" w14:textId="77777777" w:rsidR="001C59E2" w:rsidRDefault="001C59E2" w:rsidP="001C59E2"/>
    <w:p w14:paraId="0CA1B886" w14:textId="09D44C20" w:rsidR="4489F79C" w:rsidRDefault="00552E8E">
      <w:r>
        <w:rPr>
          <w:noProof/>
        </w:rPr>
        <mc:AlternateContent>
          <mc:Choice Requires="wps">
            <w:drawing>
              <wp:anchor distT="0" distB="0" distL="114300" distR="114300" simplePos="0" relativeHeight="251659264" behindDoc="0" locked="0" layoutInCell="1" allowOverlap="1" wp14:anchorId="2D5453C9" wp14:editId="7FC0CD6A">
                <wp:simplePos x="0" y="0"/>
                <wp:positionH relativeFrom="column">
                  <wp:posOffset>3639820</wp:posOffset>
                </wp:positionH>
                <wp:positionV relativeFrom="paragraph">
                  <wp:posOffset>172720</wp:posOffset>
                </wp:positionV>
                <wp:extent cx="1389380" cy="752475"/>
                <wp:effectExtent l="38100" t="38100" r="20320" b="28575"/>
                <wp:wrapNone/>
                <wp:docPr id="1792806412" name="Straight Arrow Connector 1792806412"/>
                <wp:cNvGraphicFramePr/>
                <a:graphic xmlns:a="http://schemas.openxmlformats.org/drawingml/2006/main">
                  <a:graphicData uri="http://schemas.microsoft.com/office/word/2010/wordprocessingShape">
                    <wps:wsp>
                      <wps:cNvCnPr/>
                      <wps:spPr>
                        <a:xfrm flipH="1" flipV="1">
                          <a:off x="0" y="0"/>
                          <a:ext cx="1389380" cy="7524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1A478F4" id="Straight Arrow Connector 1792806412" o:spid="_x0000_s1026" type="#_x0000_t32" style="position:absolute;margin-left:286.6pt;margin-top:13.6pt;width:109.4pt;height:59.25pt;flip:x 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" strokecolor="black [3200]" strokeweight=".5pt">
                <v:stroke endarrow="block" joinstyle="miter"/>
              </v:shape>
            </w:pict>
          </mc:Fallback>
        </mc:AlternateContent>
      </w:r>
      <w:r>
        <w:rPr>
          <w:noProof/>
        </w:rPr>
        <mc:AlternateContent>
          <mc:Choice Requires="wps">
            <w:drawing>
              <wp:anchor distT="0" distB="0" distL="114300" distR="114300" simplePos="0" relativeHeight="251655168" behindDoc="0" locked="0" layoutInCell="1" allowOverlap="1" wp14:anchorId="221E977C" wp14:editId="6F755AFA">
                <wp:simplePos x="0" y="0"/>
                <wp:positionH relativeFrom="column">
                  <wp:posOffset>666750</wp:posOffset>
                </wp:positionH>
                <wp:positionV relativeFrom="paragraph">
                  <wp:posOffset>201295</wp:posOffset>
                </wp:positionV>
                <wp:extent cx="1352550" cy="742950"/>
                <wp:effectExtent l="0" t="38100" r="57150" b="19050"/>
                <wp:wrapNone/>
                <wp:docPr id="187713865" name="Straight Arrow Connector 187713865"/>
                <wp:cNvGraphicFramePr/>
                <a:graphic xmlns:a="http://schemas.openxmlformats.org/drawingml/2006/main">
                  <a:graphicData uri="http://schemas.microsoft.com/office/word/2010/wordprocessingShape">
                    <wps:wsp>
                      <wps:cNvCnPr/>
                      <wps:spPr>
                        <a:xfrm flipV="1">
                          <a:off x="0" y="0"/>
                          <a:ext cx="1352550" cy="7429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4327794" id="Straight Arrow Connector 187713865" o:spid="_x0000_s1026" type="#_x0000_t32" style="position:absolute;margin-left:52.5pt;margin-top:15.85pt;width:106.5pt;height:58.5pt;flip:y;z-index:2516551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" strokecolor="black [3200]" strokeweight=".5pt">
                <v:stroke endarrow="block" joinstyle="miter"/>
              </v:shape>
            </w:pict>
          </mc:Fallback>
        </mc:AlternateContent>
      </w:r>
    </w:p>
    <w:p w14:paraId="3055ECAD" w14:textId="5126569C" w:rsidR="00177B71" w:rsidRDefault="00177B71" w:rsidP="3B42EF34">
      <w:pPr>
        <w:rPr>
          <w:noProof/>
        </w:rPr>
      </w:pPr>
    </w:p>
    <w:p w14:paraId="7CA7DEBF" w14:textId="69B13B1B" w:rsidR="4489F79C" w:rsidRDefault="00542308">
      <w:pPr>
        <w:rPr>
          <w:rFonts w:ascii="Calibri" w:hAnsi="Calibri" w:cs="Calibri"/>
          <w:color w:val="000000"/>
          <w:shd w:val="clear" w:color="auto" w:fill="FFFFFF"/>
        </w:rPr>
      </w:pPr>
      <w:r>
        <w:rPr>
          <w:rFonts w:ascii="Calibri" w:hAnsi="Calibri" w:cs="Calibri"/>
          <w:noProof/>
          <w:color w:val="000000"/>
        </w:rPr>
        <mc:AlternateContent>
          <mc:Choice Requires="wps">
            <w:drawing>
              <wp:anchor distT="0" distB="0" distL="114300" distR="114300" simplePos="0" relativeHeight="251658250" behindDoc="0" locked="0" layoutInCell="1" allowOverlap="1" wp14:anchorId="4F35613C" wp14:editId="168BA547">
                <wp:simplePos x="0" y="0"/>
                <wp:positionH relativeFrom="column">
                  <wp:posOffset>-323850</wp:posOffset>
                </wp:positionH>
                <wp:positionV relativeFrom="paragraph">
                  <wp:posOffset>363855</wp:posOffset>
                </wp:positionV>
                <wp:extent cx="3057525" cy="4857750"/>
                <wp:effectExtent l="0" t="0" r="28575" b="19050"/>
                <wp:wrapNone/>
                <wp:docPr id="249672166" name="Text Box 249672166"/>
                <wp:cNvGraphicFramePr/>
                <a:graphic xmlns:a="http://schemas.openxmlformats.org/drawingml/2006/main">
                  <a:graphicData uri="http://schemas.microsoft.com/office/word/2010/wordprocessingShape">
                    <wps:wsp>
                      <wps:cNvSpPr txBox="1"/>
                      <wps:spPr>
                        <a:xfrm>
                          <a:off x="0" y="0"/>
                          <a:ext cx="3057525" cy="4857750"/>
                        </a:xfrm>
                        <a:prstGeom prst="rect">
                          <a:avLst/>
                        </a:prstGeom>
                        <a:solidFill>
                          <a:schemeClr val="lt1"/>
                        </a:solidFill>
                        <a:ln w="6350">
                          <a:solidFill>
                            <a:prstClr val="black"/>
                          </a:solidFill>
                        </a:ln>
                      </wps:spPr>
                      <wps:txbx>
                        <w:txbxContent>
                          <w:p w14:paraId="184B7D5D" w14:textId="77777777" w:rsidR="00FC7FAA" w:rsidRPr="00FC7FAA" w:rsidRDefault="00FC7FAA" w:rsidP="00FC7FAA">
                            <w:pPr>
                              <w:ind w:left="255"/>
                              <w:rPr>
                                <w:rFonts w:ascii="Calibri" w:eastAsia="Calibri" w:hAnsi="Calibri" w:cs="Times New Roman"/>
                                <w:b/>
                                <w:bCs/>
                                <w:u w:val="single"/>
                              </w:rPr>
                            </w:pPr>
                            <w:r w:rsidRPr="00FC7FAA">
                              <w:rPr>
                                <w:rFonts w:ascii="Calibri" w:eastAsia="Calibri" w:hAnsi="Calibri" w:cs="Times New Roman"/>
                              </w:rPr>
                              <w:t xml:space="preserve">  </w:t>
                            </w:r>
                            <w:r w:rsidRPr="00FC7FAA">
                              <w:rPr>
                                <w:rFonts w:ascii="Calibri" w:eastAsia="Calibri" w:hAnsi="Calibri" w:cs="Times New Roman"/>
                                <w:b/>
                                <w:bCs/>
                                <w:u w:val="single"/>
                              </w:rPr>
                              <w:t xml:space="preserve">Academic referencing sources </w:t>
                            </w:r>
                          </w:p>
                          <w:p w14:paraId="23150A04" w14:textId="77777777" w:rsidR="00FC7FAA" w:rsidRPr="00FC7FAA" w:rsidRDefault="00FC7FAA" w:rsidP="00FC7FAA">
                            <w:pPr>
                              <w:numPr>
                                <w:ilvl w:val="0"/>
                                <w:numId w:val="6"/>
                              </w:numPr>
                              <w:contextualSpacing/>
                              <w:rPr>
                                <w:rFonts w:ascii="Calibri" w:eastAsia="Calibri" w:hAnsi="Calibri" w:cs="Times New Roman"/>
                                <w:b/>
                                <w:bCs/>
                                <w:u w:val="single"/>
                              </w:rPr>
                            </w:pPr>
                            <w:r w:rsidRPr="00FC7FAA">
                              <w:rPr>
                                <w:rFonts w:ascii="Calibri" w:eastAsia="Calibri" w:hAnsi="Calibri" w:cs="Times New Roman"/>
                              </w:rPr>
                              <w:t>According to Woodford (1967) it is important that students engage with the writing process, and to understand that writing process is part of the learning process. Writing is not just a question of getting fully formed thoughts don on paper (apart from in exams) it is a way of clarifying your thinking on a particular topic.</w:t>
                            </w:r>
                          </w:p>
                          <w:p w14:paraId="792DFBE3" w14:textId="77777777" w:rsidR="00FC7FAA" w:rsidRPr="00FC7FAA" w:rsidRDefault="00FC7FAA" w:rsidP="00FC7FAA">
                            <w:pPr>
                              <w:numPr>
                                <w:ilvl w:val="0"/>
                                <w:numId w:val="6"/>
                              </w:numPr>
                              <w:contextualSpacing/>
                              <w:rPr>
                                <w:rFonts w:ascii="Calibri" w:eastAsia="Calibri" w:hAnsi="Calibri" w:cs="Times New Roman"/>
                                <w:b/>
                                <w:bCs/>
                                <w:u w:val="single"/>
                              </w:rPr>
                            </w:pPr>
                            <w:r w:rsidRPr="00FC7FAA">
                              <w:rPr>
                                <w:rFonts w:ascii="Calibri" w:eastAsia="Calibri" w:hAnsi="Calibri" w:cs="Times New Roman"/>
                              </w:rPr>
                              <w:t>Used to indicate ideas, theories, quotes, facts and any other evidence and information have been used within an assignment.</w:t>
                            </w:r>
                          </w:p>
                          <w:p w14:paraId="74253BC2" w14:textId="77777777" w:rsidR="00FC7FAA" w:rsidRPr="00FC7FAA" w:rsidRDefault="00FC7FAA" w:rsidP="00FC7FAA">
                            <w:pPr>
                              <w:numPr>
                                <w:ilvl w:val="0"/>
                                <w:numId w:val="6"/>
                              </w:numPr>
                              <w:contextualSpacing/>
                              <w:rPr>
                                <w:rFonts w:ascii="Calibri" w:eastAsia="Calibri" w:hAnsi="Calibri" w:cs="Times New Roman"/>
                                <w:b/>
                                <w:bCs/>
                                <w:u w:val="single"/>
                              </w:rPr>
                            </w:pPr>
                            <w:r w:rsidRPr="00FC7FAA">
                              <w:rPr>
                                <w:rFonts w:ascii="Calibri" w:eastAsia="Calibri" w:hAnsi="Calibri" w:cs="Times New Roman"/>
                              </w:rPr>
                              <w:t>Everybody always be accurate allowing readers to trade the sources of information you have used.</w:t>
                            </w:r>
                          </w:p>
                          <w:p w14:paraId="53726AE6" w14:textId="77777777" w:rsidR="00FC7FAA" w:rsidRPr="00FC7FAA" w:rsidRDefault="00FC7FAA" w:rsidP="00FC7FAA">
                            <w:pPr>
                              <w:rPr>
                                <w:rFonts w:ascii="Calibri" w:eastAsia="Calibri" w:hAnsi="Calibri" w:cs="Times New Roman"/>
                                <w:b/>
                                <w:bCs/>
                                <w:u w:val="single"/>
                              </w:rPr>
                            </w:pPr>
                            <w:r w:rsidRPr="00FC7FAA">
                              <w:rPr>
                                <w:rFonts w:ascii="Calibri" w:eastAsia="Calibri" w:hAnsi="Calibri" w:cs="Times New Roman"/>
                                <w:b/>
                                <w:bCs/>
                                <w:u w:val="single"/>
                              </w:rPr>
                              <w:t>Profession chooses -Police.</w:t>
                            </w:r>
                          </w:p>
                          <w:p w14:paraId="677BE945" w14:textId="68964610" w:rsidR="00FC7FAA" w:rsidRPr="00FC7FAA" w:rsidRDefault="00FC7FAA" w:rsidP="00FC7FAA">
                            <w:pPr>
                              <w:numPr>
                                <w:ilvl w:val="0"/>
                                <w:numId w:val="7"/>
                              </w:numPr>
                              <w:contextualSpacing/>
                              <w:rPr>
                                <w:rFonts w:ascii="Calibri" w:eastAsia="Calibri" w:hAnsi="Calibri" w:cs="Times New Roman"/>
                                <w:b/>
                                <w:bCs/>
                                <w:u w:val="single"/>
                              </w:rPr>
                            </w:pPr>
                            <w:r w:rsidRPr="00FC7FAA">
                              <w:rPr>
                                <w:rFonts w:ascii="Calibri" w:eastAsia="Calibri" w:hAnsi="Calibri" w:cs="Times New Roman"/>
                              </w:rPr>
                              <w:t xml:space="preserve">Academic referencing sources is the more factual evidence can be collected to support theories about the future profession in policing, the </w:t>
                            </w:r>
                            <w:r w:rsidR="00FC1869" w:rsidRPr="00FC7FAA">
                              <w:rPr>
                                <w:rFonts w:ascii="Calibri" w:eastAsia="Calibri" w:hAnsi="Calibri" w:cs="Times New Roman"/>
                              </w:rPr>
                              <w:t>sounder,</w:t>
                            </w:r>
                            <w:r w:rsidRPr="00FC7FAA">
                              <w:rPr>
                                <w:rFonts w:ascii="Calibri" w:eastAsia="Calibri" w:hAnsi="Calibri" w:cs="Times New Roman"/>
                              </w:rPr>
                              <w:t xml:space="preserve"> and the arguments everybody will be able to make.</w:t>
                            </w:r>
                          </w:p>
                          <w:p w14:paraId="17B0F59A" w14:textId="77777777" w:rsidR="00FC7FAA" w:rsidRPr="00FC7FAA" w:rsidRDefault="00FC7FAA" w:rsidP="00FC7FAA">
                            <w:pPr>
                              <w:rPr>
                                <w:rFonts w:ascii="Calibri" w:eastAsia="Calibri" w:hAnsi="Calibri" w:cs="Times New Roman"/>
                                <w:b/>
                                <w:bCs/>
                                <w:u w:val="single"/>
                              </w:rPr>
                            </w:pPr>
                          </w:p>
                          <w:p w14:paraId="2A420ED8" w14:textId="77777777" w:rsidR="00542308" w:rsidRDefault="0054230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35613C" id="Text Box 249672166" o:spid="_x0000_s1031" type="#_x0000_t202" style="position:absolute;margin-left:-25.5pt;margin-top:28.65pt;width:240.75pt;height:382.5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" fillcolor="white [3201]" strokeweight=".5pt">
                <v:textbox>
                  <w:txbxContent>
                    <w:p w14:paraId="184B7D5D" w14:textId="77777777" w:rsidR="00FC7FAA" w:rsidRPr="00FC7FAA" w:rsidRDefault="00FC7FAA" w:rsidP="00FC7FAA">
                      <w:pPr>
                        <w:ind w:left="255"/>
                        <w:rPr>
                          <w:rFonts w:ascii="Calibri" w:eastAsia="Calibri" w:hAnsi="Calibri" w:cs="Times New Roman"/>
                          <w:b/>
                          <w:bCs/>
                          <w:u w:val="single"/>
                        </w:rPr>
                      </w:pPr>
                      <w:r w:rsidRPr="00FC7FAA">
                        <w:rPr>
                          <w:rFonts w:ascii="Calibri" w:eastAsia="Calibri" w:hAnsi="Calibri" w:cs="Times New Roman"/>
                        </w:rPr>
                        <w:t xml:space="preserve">  </w:t>
                      </w:r>
                      <w:r w:rsidRPr="00FC7FAA">
                        <w:rPr>
                          <w:rFonts w:ascii="Calibri" w:eastAsia="Calibri" w:hAnsi="Calibri" w:cs="Times New Roman"/>
                          <w:b/>
                          <w:bCs/>
                          <w:u w:val="single"/>
                        </w:rPr>
                        <w:t xml:space="preserve">Academic referencing sources </w:t>
                      </w:r>
                    </w:p>
                    <w:p w14:paraId="23150A04" w14:textId="77777777" w:rsidR="00FC7FAA" w:rsidRPr="00FC7FAA" w:rsidRDefault="00FC7FAA" w:rsidP="00FC7FAA">
                      <w:pPr>
                        <w:numPr>
                          <w:ilvl w:val="0"/>
                          <w:numId w:val="6"/>
                        </w:numPr>
                        <w:contextualSpacing/>
                        <w:rPr>
                          <w:rFonts w:ascii="Calibri" w:eastAsia="Calibri" w:hAnsi="Calibri" w:cs="Times New Roman"/>
                          <w:b/>
                          <w:bCs/>
                          <w:u w:val="single"/>
                        </w:rPr>
                      </w:pPr>
                      <w:r w:rsidRPr="00FC7FAA">
                        <w:rPr>
                          <w:rFonts w:ascii="Calibri" w:eastAsia="Calibri" w:hAnsi="Calibri" w:cs="Times New Roman"/>
                        </w:rPr>
                        <w:t>According to Woodford (1967) it is important that students engage with the writing process, and to understand that writing process is part of the learning process. Writing is not just a question of getting fully formed thoughts don on paper (apart from in exams) it is a way of clarifying your thinking on a particular topic.</w:t>
                      </w:r>
                    </w:p>
                    <w:p w14:paraId="792DFBE3" w14:textId="77777777" w:rsidR="00FC7FAA" w:rsidRPr="00FC7FAA" w:rsidRDefault="00FC7FAA" w:rsidP="00FC7FAA">
                      <w:pPr>
                        <w:numPr>
                          <w:ilvl w:val="0"/>
                          <w:numId w:val="6"/>
                        </w:numPr>
                        <w:contextualSpacing/>
                        <w:rPr>
                          <w:rFonts w:ascii="Calibri" w:eastAsia="Calibri" w:hAnsi="Calibri" w:cs="Times New Roman"/>
                          <w:b/>
                          <w:bCs/>
                          <w:u w:val="single"/>
                        </w:rPr>
                      </w:pPr>
                      <w:r w:rsidRPr="00FC7FAA">
                        <w:rPr>
                          <w:rFonts w:ascii="Calibri" w:eastAsia="Calibri" w:hAnsi="Calibri" w:cs="Times New Roman"/>
                        </w:rPr>
                        <w:t>Used to indicate ideas, theories, quotes, facts and any other evidence and information have been used within an assignment.</w:t>
                      </w:r>
                    </w:p>
                    <w:p w14:paraId="74253BC2" w14:textId="77777777" w:rsidR="00FC7FAA" w:rsidRPr="00FC7FAA" w:rsidRDefault="00FC7FAA" w:rsidP="00FC7FAA">
                      <w:pPr>
                        <w:numPr>
                          <w:ilvl w:val="0"/>
                          <w:numId w:val="6"/>
                        </w:numPr>
                        <w:contextualSpacing/>
                        <w:rPr>
                          <w:rFonts w:ascii="Calibri" w:eastAsia="Calibri" w:hAnsi="Calibri" w:cs="Times New Roman"/>
                          <w:b/>
                          <w:bCs/>
                          <w:u w:val="single"/>
                        </w:rPr>
                      </w:pPr>
                      <w:r w:rsidRPr="00FC7FAA">
                        <w:rPr>
                          <w:rFonts w:ascii="Calibri" w:eastAsia="Calibri" w:hAnsi="Calibri" w:cs="Times New Roman"/>
                        </w:rPr>
                        <w:t>Everybody always be accurate allowing readers to trade the sources of information you have used.</w:t>
                      </w:r>
                    </w:p>
                    <w:p w14:paraId="53726AE6" w14:textId="77777777" w:rsidR="00FC7FAA" w:rsidRPr="00FC7FAA" w:rsidRDefault="00FC7FAA" w:rsidP="00FC7FAA">
                      <w:pPr>
                        <w:rPr>
                          <w:rFonts w:ascii="Calibri" w:eastAsia="Calibri" w:hAnsi="Calibri" w:cs="Times New Roman"/>
                          <w:b/>
                          <w:bCs/>
                          <w:u w:val="single"/>
                        </w:rPr>
                      </w:pPr>
                      <w:r w:rsidRPr="00FC7FAA">
                        <w:rPr>
                          <w:rFonts w:ascii="Calibri" w:eastAsia="Calibri" w:hAnsi="Calibri" w:cs="Times New Roman"/>
                          <w:b/>
                          <w:bCs/>
                          <w:u w:val="single"/>
                        </w:rPr>
                        <w:t>Profession chooses -Police.</w:t>
                      </w:r>
                    </w:p>
                    <w:p w14:paraId="677BE945" w14:textId="68964610" w:rsidR="00FC7FAA" w:rsidRPr="00FC7FAA" w:rsidRDefault="00FC7FAA" w:rsidP="00FC7FAA">
                      <w:pPr>
                        <w:numPr>
                          <w:ilvl w:val="0"/>
                          <w:numId w:val="7"/>
                        </w:numPr>
                        <w:contextualSpacing/>
                        <w:rPr>
                          <w:rFonts w:ascii="Calibri" w:eastAsia="Calibri" w:hAnsi="Calibri" w:cs="Times New Roman"/>
                          <w:b/>
                          <w:bCs/>
                          <w:u w:val="single"/>
                        </w:rPr>
                      </w:pPr>
                      <w:r w:rsidRPr="00FC7FAA">
                        <w:rPr>
                          <w:rFonts w:ascii="Calibri" w:eastAsia="Calibri" w:hAnsi="Calibri" w:cs="Times New Roman"/>
                        </w:rPr>
                        <w:t xml:space="preserve">Academic referencing sources is the more factual evidence can be collected to support theories about the future profession in policing, the </w:t>
                      </w:r>
                      <w:r w:rsidR="00FC1869" w:rsidRPr="00FC7FAA">
                        <w:rPr>
                          <w:rFonts w:ascii="Calibri" w:eastAsia="Calibri" w:hAnsi="Calibri" w:cs="Times New Roman"/>
                        </w:rPr>
                        <w:t>sounder,</w:t>
                      </w:r>
                      <w:r w:rsidRPr="00FC7FAA">
                        <w:rPr>
                          <w:rFonts w:ascii="Calibri" w:eastAsia="Calibri" w:hAnsi="Calibri" w:cs="Times New Roman"/>
                        </w:rPr>
                        <w:t xml:space="preserve"> and the arguments everybody will be able to make.</w:t>
                      </w:r>
                    </w:p>
                    <w:p w14:paraId="17B0F59A" w14:textId="77777777" w:rsidR="00FC7FAA" w:rsidRPr="00FC7FAA" w:rsidRDefault="00FC7FAA" w:rsidP="00FC7FAA">
                      <w:pPr>
                        <w:rPr>
                          <w:rFonts w:ascii="Calibri" w:eastAsia="Calibri" w:hAnsi="Calibri" w:cs="Times New Roman"/>
                          <w:b/>
                          <w:bCs/>
                          <w:u w:val="single"/>
                        </w:rPr>
                      </w:pPr>
                    </w:p>
                    <w:p w14:paraId="2A420ED8" w14:textId="77777777" w:rsidR="00542308" w:rsidRDefault="00542308"/>
                  </w:txbxContent>
                </v:textbox>
              </v:shape>
            </w:pict>
          </mc:Fallback>
        </mc:AlternateContent>
      </w:r>
    </w:p>
    <w:p w14:paraId="00B75016" w14:textId="1802C204" w:rsidR="00002574" w:rsidRDefault="00A062E7">
      <w:r>
        <w:rPr>
          <w:rFonts w:ascii="Calibri" w:hAnsi="Calibri" w:cs="Calibri"/>
          <w:noProof/>
          <w:color w:val="000000"/>
        </w:rPr>
        <mc:AlternateContent>
          <mc:Choice Requires="wps">
            <w:drawing>
              <wp:anchor distT="0" distB="0" distL="114300" distR="114300" simplePos="0" relativeHeight="251658251" behindDoc="0" locked="0" layoutInCell="1" allowOverlap="1" wp14:anchorId="3CD9D205" wp14:editId="5F613B14">
                <wp:simplePos x="0" y="0"/>
                <wp:positionH relativeFrom="column">
                  <wp:posOffset>3171825</wp:posOffset>
                </wp:positionH>
                <wp:positionV relativeFrom="paragraph">
                  <wp:posOffset>68580</wp:posOffset>
                </wp:positionV>
                <wp:extent cx="3152775" cy="4772025"/>
                <wp:effectExtent l="0" t="0" r="28575" b="28575"/>
                <wp:wrapNone/>
                <wp:docPr id="12222237" name="Text Box 12222237"/>
                <wp:cNvGraphicFramePr/>
                <a:graphic xmlns:a="http://schemas.openxmlformats.org/drawingml/2006/main">
                  <a:graphicData uri="http://schemas.microsoft.com/office/word/2010/wordprocessingShape">
                    <wps:wsp>
                      <wps:cNvSpPr txBox="1"/>
                      <wps:spPr>
                        <a:xfrm>
                          <a:off x="0" y="0"/>
                          <a:ext cx="3152775" cy="4772025"/>
                        </a:xfrm>
                        <a:prstGeom prst="rect">
                          <a:avLst/>
                        </a:prstGeom>
                        <a:solidFill>
                          <a:schemeClr val="lt1"/>
                        </a:solidFill>
                        <a:ln w="6350">
                          <a:solidFill>
                            <a:prstClr val="black"/>
                          </a:solidFill>
                        </a:ln>
                      </wps:spPr>
                      <wps:txbx>
                        <w:txbxContent>
                          <w:p w14:paraId="2FF7168D" w14:textId="77777777" w:rsidR="00552E8E" w:rsidRPr="00552E8E" w:rsidRDefault="00552E8E" w:rsidP="00552E8E">
                            <w:pPr>
                              <w:rPr>
                                <w:rFonts w:ascii="Calibri" w:eastAsia="Calibri" w:hAnsi="Calibri" w:cs="Times New Roman"/>
                                <w:b/>
                                <w:bCs/>
                                <w:u w:val="single"/>
                              </w:rPr>
                            </w:pPr>
                            <w:r w:rsidRPr="00552E8E">
                              <w:rPr>
                                <w:rFonts w:ascii="Calibri" w:eastAsia="Calibri" w:hAnsi="Calibri" w:cs="Times New Roman"/>
                              </w:rPr>
                              <w:t xml:space="preserve">       </w:t>
                            </w:r>
                            <w:r w:rsidRPr="00552E8E">
                              <w:rPr>
                                <w:rFonts w:ascii="Calibri" w:eastAsia="Calibri" w:hAnsi="Calibri" w:cs="Times New Roman"/>
                                <w:b/>
                                <w:bCs/>
                                <w:u w:val="single"/>
                              </w:rPr>
                              <w:t>Thinking and writing critically</w:t>
                            </w:r>
                          </w:p>
                          <w:p w14:paraId="3528EBBA" w14:textId="77777777" w:rsidR="00552E8E" w:rsidRPr="00552E8E" w:rsidRDefault="00552E8E" w:rsidP="00552E8E">
                            <w:pPr>
                              <w:numPr>
                                <w:ilvl w:val="0"/>
                                <w:numId w:val="8"/>
                              </w:numPr>
                              <w:contextualSpacing/>
                              <w:rPr>
                                <w:rFonts w:ascii="Calibri" w:eastAsia="Calibri" w:hAnsi="Calibri" w:cs="Times New Roman"/>
                                <w:b/>
                                <w:bCs/>
                                <w:u w:val="single"/>
                              </w:rPr>
                            </w:pPr>
                            <w:r w:rsidRPr="00552E8E">
                              <w:rPr>
                                <w:rFonts w:ascii="Calibri" w:eastAsia="Calibri" w:hAnsi="Calibri" w:cs="Times New Roman"/>
                              </w:rPr>
                              <w:t>Critical thinking is the process of purposeful, self-regulatory judgement, which drives problem -solving and decision-making (American Psychological Association,1990).</w:t>
                            </w:r>
                          </w:p>
                          <w:p w14:paraId="7DE80380" w14:textId="77777777" w:rsidR="00552E8E" w:rsidRPr="00552E8E" w:rsidRDefault="00552E8E" w:rsidP="00552E8E">
                            <w:pPr>
                              <w:numPr>
                                <w:ilvl w:val="0"/>
                                <w:numId w:val="8"/>
                              </w:numPr>
                              <w:contextualSpacing/>
                              <w:rPr>
                                <w:rFonts w:ascii="Calibri" w:eastAsia="Calibri" w:hAnsi="Calibri" w:cs="Times New Roman"/>
                                <w:b/>
                                <w:bCs/>
                                <w:u w:val="single"/>
                              </w:rPr>
                            </w:pPr>
                            <w:r w:rsidRPr="00552E8E">
                              <w:rPr>
                                <w:rFonts w:ascii="Calibri" w:eastAsia="Calibri" w:hAnsi="Calibri" w:cs="Times New Roman"/>
                              </w:rPr>
                              <w:t>According to White (1995) writing leads to learner’s skill to identify a purpose, to produce and shape ideas and refine expression as well.</w:t>
                            </w:r>
                          </w:p>
                          <w:p w14:paraId="48DB49E6" w14:textId="77777777" w:rsidR="00552E8E" w:rsidRPr="00552E8E" w:rsidRDefault="00552E8E" w:rsidP="00552E8E">
                            <w:pPr>
                              <w:numPr>
                                <w:ilvl w:val="0"/>
                                <w:numId w:val="8"/>
                              </w:numPr>
                              <w:contextualSpacing/>
                              <w:rPr>
                                <w:rFonts w:ascii="Calibri" w:eastAsia="Calibri" w:hAnsi="Calibri" w:cs="Times New Roman"/>
                                <w:b/>
                                <w:bCs/>
                                <w:u w:val="single"/>
                              </w:rPr>
                            </w:pPr>
                            <w:r w:rsidRPr="00552E8E">
                              <w:rPr>
                                <w:rFonts w:ascii="Calibri" w:eastAsia="Calibri" w:hAnsi="Calibri" w:cs="Times New Roman"/>
                              </w:rPr>
                              <w:t>A well- developed set of Critical Thinking skills builds self-empowerment and confidence. It enables you to efficiently gather knowledge, quickly process information, and intelligently analyse data.</w:t>
                            </w:r>
                          </w:p>
                          <w:p w14:paraId="1FAED4E6" w14:textId="77777777" w:rsidR="00552E8E" w:rsidRPr="00552E8E" w:rsidRDefault="00552E8E" w:rsidP="00552E8E">
                            <w:pPr>
                              <w:rPr>
                                <w:rFonts w:ascii="Calibri" w:eastAsia="Calibri" w:hAnsi="Calibri" w:cs="Times New Roman"/>
                                <w:b/>
                                <w:bCs/>
                                <w:u w:val="single"/>
                              </w:rPr>
                            </w:pPr>
                            <w:r w:rsidRPr="00552E8E">
                              <w:rPr>
                                <w:rFonts w:ascii="Calibri" w:eastAsia="Calibri" w:hAnsi="Calibri" w:cs="Times New Roman"/>
                                <w:b/>
                                <w:bCs/>
                                <w:u w:val="single"/>
                              </w:rPr>
                              <w:t>Profession choses -Police</w:t>
                            </w:r>
                          </w:p>
                          <w:p w14:paraId="112A34F4" w14:textId="77777777" w:rsidR="00552E8E" w:rsidRPr="00552E8E" w:rsidRDefault="00552E8E" w:rsidP="00552E8E">
                            <w:pPr>
                              <w:numPr>
                                <w:ilvl w:val="0"/>
                                <w:numId w:val="9"/>
                              </w:numPr>
                              <w:contextualSpacing/>
                              <w:rPr>
                                <w:rFonts w:ascii="Calibri" w:eastAsia="Calibri" w:hAnsi="Calibri" w:cs="Times New Roman"/>
                                <w:b/>
                                <w:bCs/>
                                <w:u w:val="single"/>
                              </w:rPr>
                            </w:pPr>
                            <w:r w:rsidRPr="00552E8E">
                              <w:rPr>
                                <w:rFonts w:ascii="Calibri" w:eastAsia="Calibri" w:hAnsi="Calibri" w:cs="Times New Roman"/>
                              </w:rPr>
                              <w:t>Critical thinking improvement communication and improve decision making in police profession.</w:t>
                            </w:r>
                          </w:p>
                          <w:p w14:paraId="1B3E2D5D" w14:textId="77777777" w:rsidR="00552E8E" w:rsidRPr="00552E8E" w:rsidRDefault="00552E8E" w:rsidP="00552E8E">
                            <w:pPr>
                              <w:numPr>
                                <w:ilvl w:val="0"/>
                                <w:numId w:val="9"/>
                              </w:numPr>
                              <w:contextualSpacing/>
                              <w:rPr>
                                <w:rFonts w:ascii="Calibri" w:eastAsia="Calibri" w:hAnsi="Calibri" w:cs="Times New Roman"/>
                                <w:b/>
                                <w:bCs/>
                                <w:sz w:val="18"/>
                                <w:szCs w:val="18"/>
                                <w:u w:val="single"/>
                              </w:rPr>
                            </w:pPr>
                            <w:r w:rsidRPr="00552E8E">
                              <w:rPr>
                                <w:rFonts w:ascii="Calibri" w:eastAsia="Calibri" w:hAnsi="Calibri" w:cs="Times New Roman"/>
                              </w:rPr>
                              <w:t>Critical thinking boots emotional intelligence and enhances problem-solving ability.</w:t>
                            </w:r>
                          </w:p>
                          <w:p w14:paraId="3B5F0F85" w14:textId="77777777" w:rsidR="00552E8E" w:rsidRPr="00552E8E" w:rsidRDefault="00552E8E" w:rsidP="00552E8E">
                            <w:pPr>
                              <w:numPr>
                                <w:ilvl w:val="0"/>
                                <w:numId w:val="9"/>
                              </w:numPr>
                              <w:contextualSpacing/>
                              <w:rPr>
                                <w:rFonts w:ascii="Calibri" w:eastAsia="Calibri" w:hAnsi="Calibri" w:cs="Times New Roman"/>
                                <w:b/>
                                <w:bCs/>
                                <w:sz w:val="18"/>
                                <w:szCs w:val="18"/>
                                <w:u w:val="single"/>
                              </w:rPr>
                            </w:pPr>
                            <w:r w:rsidRPr="00552E8E">
                              <w:rPr>
                                <w:rFonts w:ascii="Calibri" w:eastAsia="Calibri" w:hAnsi="Calibri" w:cs="Times New Roman"/>
                              </w:rPr>
                              <w:t>Critical thinking encourages creativity in the profession chosen.</w:t>
                            </w:r>
                          </w:p>
                          <w:p w14:paraId="4F577A8A" w14:textId="77777777" w:rsidR="00A062E7" w:rsidRDefault="00A062E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D9D205" id="Text Box 12222237" o:spid="_x0000_s1032" type="#_x0000_t202" style="position:absolute;margin-left:249.75pt;margin-top:5.4pt;width:248.25pt;height:375.75pt;z-index:25165825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" fillcolor="white [3201]" strokeweight=".5pt">
                <v:textbox>
                  <w:txbxContent>
                    <w:p w14:paraId="2FF7168D" w14:textId="77777777" w:rsidR="00552E8E" w:rsidRPr="00552E8E" w:rsidRDefault="00552E8E" w:rsidP="00552E8E">
                      <w:pPr>
                        <w:rPr>
                          <w:rFonts w:ascii="Calibri" w:eastAsia="Calibri" w:hAnsi="Calibri" w:cs="Times New Roman"/>
                          <w:b/>
                          <w:bCs/>
                          <w:u w:val="single"/>
                        </w:rPr>
                      </w:pPr>
                      <w:r w:rsidRPr="00552E8E">
                        <w:rPr>
                          <w:rFonts w:ascii="Calibri" w:eastAsia="Calibri" w:hAnsi="Calibri" w:cs="Times New Roman"/>
                        </w:rPr>
                        <w:t xml:space="preserve">       </w:t>
                      </w:r>
                      <w:r w:rsidRPr="00552E8E">
                        <w:rPr>
                          <w:rFonts w:ascii="Calibri" w:eastAsia="Calibri" w:hAnsi="Calibri" w:cs="Times New Roman"/>
                          <w:b/>
                          <w:bCs/>
                          <w:u w:val="single"/>
                        </w:rPr>
                        <w:t>Thinking and writing critically</w:t>
                      </w:r>
                    </w:p>
                    <w:p w14:paraId="3528EBBA" w14:textId="77777777" w:rsidR="00552E8E" w:rsidRPr="00552E8E" w:rsidRDefault="00552E8E" w:rsidP="00552E8E">
                      <w:pPr>
                        <w:numPr>
                          <w:ilvl w:val="0"/>
                          <w:numId w:val="8"/>
                        </w:numPr>
                        <w:contextualSpacing/>
                        <w:rPr>
                          <w:rFonts w:ascii="Calibri" w:eastAsia="Calibri" w:hAnsi="Calibri" w:cs="Times New Roman"/>
                          <w:b/>
                          <w:bCs/>
                          <w:u w:val="single"/>
                        </w:rPr>
                      </w:pPr>
                      <w:r w:rsidRPr="00552E8E">
                        <w:rPr>
                          <w:rFonts w:ascii="Calibri" w:eastAsia="Calibri" w:hAnsi="Calibri" w:cs="Times New Roman"/>
                        </w:rPr>
                        <w:t>Critical thinking is the process of purposeful, self-regulatory judgement, which drives problem -solving and decision-making (American Psychological Association,1990).</w:t>
                      </w:r>
                    </w:p>
                    <w:p w14:paraId="7DE80380" w14:textId="77777777" w:rsidR="00552E8E" w:rsidRPr="00552E8E" w:rsidRDefault="00552E8E" w:rsidP="00552E8E">
                      <w:pPr>
                        <w:numPr>
                          <w:ilvl w:val="0"/>
                          <w:numId w:val="8"/>
                        </w:numPr>
                        <w:contextualSpacing/>
                        <w:rPr>
                          <w:rFonts w:ascii="Calibri" w:eastAsia="Calibri" w:hAnsi="Calibri" w:cs="Times New Roman"/>
                          <w:b/>
                          <w:bCs/>
                          <w:u w:val="single"/>
                        </w:rPr>
                      </w:pPr>
                      <w:r w:rsidRPr="00552E8E">
                        <w:rPr>
                          <w:rFonts w:ascii="Calibri" w:eastAsia="Calibri" w:hAnsi="Calibri" w:cs="Times New Roman"/>
                        </w:rPr>
                        <w:t>According to White (1995) writing leads to learner’s skill to identify a purpose, to produce and shape ideas and refine expression as well.</w:t>
                      </w:r>
                    </w:p>
                    <w:p w14:paraId="48DB49E6" w14:textId="77777777" w:rsidR="00552E8E" w:rsidRPr="00552E8E" w:rsidRDefault="00552E8E" w:rsidP="00552E8E">
                      <w:pPr>
                        <w:numPr>
                          <w:ilvl w:val="0"/>
                          <w:numId w:val="8"/>
                        </w:numPr>
                        <w:contextualSpacing/>
                        <w:rPr>
                          <w:rFonts w:ascii="Calibri" w:eastAsia="Calibri" w:hAnsi="Calibri" w:cs="Times New Roman"/>
                          <w:b/>
                          <w:bCs/>
                          <w:u w:val="single"/>
                        </w:rPr>
                      </w:pPr>
                      <w:r w:rsidRPr="00552E8E">
                        <w:rPr>
                          <w:rFonts w:ascii="Calibri" w:eastAsia="Calibri" w:hAnsi="Calibri" w:cs="Times New Roman"/>
                        </w:rPr>
                        <w:t>A well- developed set of Critical Thinking skills builds self-empowerment and confidence. It enables you to efficiently gather knowledge, quickly process information, and intelligently analyse data.</w:t>
                      </w:r>
                    </w:p>
                    <w:p w14:paraId="1FAED4E6" w14:textId="77777777" w:rsidR="00552E8E" w:rsidRPr="00552E8E" w:rsidRDefault="00552E8E" w:rsidP="00552E8E">
                      <w:pPr>
                        <w:rPr>
                          <w:rFonts w:ascii="Calibri" w:eastAsia="Calibri" w:hAnsi="Calibri" w:cs="Times New Roman"/>
                          <w:b/>
                          <w:bCs/>
                          <w:u w:val="single"/>
                        </w:rPr>
                      </w:pPr>
                      <w:r w:rsidRPr="00552E8E">
                        <w:rPr>
                          <w:rFonts w:ascii="Calibri" w:eastAsia="Calibri" w:hAnsi="Calibri" w:cs="Times New Roman"/>
                          <w:b/>
                          <w:bCs/>
                          <w:u w:val="single"/>
                        </w:rPr>
                        <w:t>Profession choses -Police</w:t>
                      </w:r>
                    </w:p>
                    <w:p w14:paraId="112A34F4" w14:textId="77777777" w:rsidR="00552E8E" w:rsidRPr="00552E8E" w:rsidRDefault="00552E8E" w:rsidP="00552E8E">
                      <w:pPr>
                        <w:numPr>
                          <w:ilvl w:val="0"/>
                          <w:numId w:val="9"/>
                        </w:numPr>
                        <w:contextualSpacing/>
                        <w:rPr>
                          <w:rFonts w:ascii="Calibri" w:eastAsia="Calibri" w:hAnsi="Calibri" w:cs="Times New Roman"/>
                          <w:b/>
                          <w:bCs/>
                          <w:u w:val="single"/>
                        </w:rPr>
                      </w:pPr>
                      <w:r w:rsidRPr="00552E8E">
                        <w:rPr>
                          <w:rFonts w:ascii="Calibri" w:eastAsia="Calibri" w:hAnsi="Calibri" w:cs="Times New Roman"/>
                        </w:rPr>
                        <w:t>Critical thinking improvement communication and improve decision making in police profession.</w:t>
                      </w:r>
                    </w:p>
                    <w:p w14:paraId="1B3E2D5D" w14:textId="77777777" w:rsidR="00552E8E" w:rsidRPr="00552E8E" w:rsidRDefault="00552E8E" w:rsidP="00552E8E">
                      <w:pPr>
                        <w:numPr>
                          <w:ilvl w:val="0"/>
                          <w:numId w:val="9"/>
                        </w:numPr>
                        <w:contextualSpacing/>
                        <w:rPr>
                          <w:rFonts w:ascii="Calibri" w:eastAsia="Calibri" w:hAnsi="Calibri" w:cs="Times New Roman"/>
                          <w:b/>
                          <w:bCs/>
                          <w:sz w:val="18"/>
                          <w:szCs w:val="18"/>
                          <w:u w:val="single"/>
                        </w:rPr>
                      </w:pPr>
                      <w:r w:rsidRPr="00552E8E">
                        <w:rPr>
                          <w:rFonts w:ascii="Calibri" w:eastAsia="Calibri" w:hAnsi="Calibri" w:cs="Times New Roman"/>
                        </w:rPr>
                        <w:t>Critical thinking boots emotional intelligence and enhances problem-solving ability.</w:t>
                      </w:r>
                    </w:p>
                    <w:p w14:paraId="3B5F0F85" w14:textId="77777777" w:rsidR="00552E8E" w:rsidRPr="00552E8E" w:rsidRDefault="00552E8E" w:rsidP="00552E8E">
                      <w:pPr>
                        <w:numPr>
                          <w:ilvl w:val="0"/>
                          <w:numId w:val="9"/>
                        </w:numPr>
                        <w:contextualSpacing/>
                        <w:rPr>
                          <w:rFonts w:ascii="Calibri" w:eastAsia="Calibri" w:hAnsi="Calibri" w:cs="Times New Roman"/>
                          <w:b/>
                          <w:bCs/>
                          <w:sz w:val="18"/>
                          <w:szCs w:val="18"/>
                          <w:u w:val="single"/>
                        </w:rPr>
                      </w:pPr>
                      <w:r w:rsidRPr="00552E8E">
                        <w:rPr>
                          <w:rFonts w:ascii="Calibri" w:eastAsia="Calibri" w:hAnsi="Calibri" w:cs="Times New Roman"/>
                        </w:rPr>
                        <w:t>Critical thinking encourages creativity in the profession chosen.</w:t>
                      </w:r>
                    </w:p>
                    <w:p w14:paraId="4F577A8A" w14:textId="77777777" w:rsidR="00A062E7" w:rsidRDefault="00A062E7"/>
                  </w:txbxContent>
                </v:textbox>
              </v:shape>
            </w:pict>
          </mc:Fallback>
        </mc:AlternateContent>
      </w:r>
      <w:r w:rsidR="00177B71">
        <w:rPr>
          <w:rFonts w:ascii="Calibri" w:hAnsi="Calibri" w:cs="Calibri"/>
          <w:color w:val="000000"/>
          <w:shd w:val="clear" w:color="auto" w:fill="FFFFFF"/>
        </w:rPr>
        <w:br/>
      </w:r>
    </w:p>
    <w:p w14:paraId="2ED28437" w14:textId="77777777" w:rsidR="00A062E7" w:rsidRDefault="00A062E7"/>
    <w:p w14:paraId="0787A496" w14:textId="77777777" w:rsidR="00A062E7" w:rsidRDefault="00A062E7"/>
    <w:p w14:paraId="18244550" w14:textId="77777777" w:rsidR="00A062E7" w:rsidRDefault="00A062E7"/>
    <w:p w14:paraId="560041A5" w14:textId="77777777" w:rsidR="00A062E7" w:rsidRDefault="00A062E7"/>
    <w:p w14:paraId="1C952E15" w14:textId="77777777" w:rsidR="00A062E7" w:rsidRDefault="00A062E7"/>
    <w:p w14:paraId="2FD80AB8" w14:textId="77777777" w:rsidR="00A062E7" w:rsidRDefault="00A062E7"/>
    <w:p w14:paraId="7BA4467D" w14:textId="77777777" w:rsidR="00A062E7" w:rsidRDefault="00A062E7"/>
    <w:p w14:paraId="40A902B2" w14:textId="77777777" w:rsidR="00A062E7" w:rsidRDefault="00A062E7"/>
    <w:p w14:paraId="60FF35DA" w14:textId="77777777" w:rsidR="00A062E7" w:rsidRDefault="00A062E7"/>
    <w:p w14:paraId="5A97B046" w14:textId="77777777" w:rsidR="00A062E7" w:rsidRDefault="00A062E7"/>
    <w:p w14:paraId="5C111F5C" w14:textId="77777777" w:rsidR="00A062E7" w:rsidRDefault="00A062E7"/>
    <w:p w14:paraId="79106A11" w14:textId="77777777" w:rsidR="00A062E7" w:rsidRDefault="00A062E7"/>
    <w:p w14:paraId="7D8C74FD" w14:textId="77777777" w:rsidR="00A062E7" w:rsidRDefault="00A062E7"/>
    <w:p w14:paraId="3508B9FA" w14:textId="7D6D64EA" w:rsidR="00A062E7" w:rsidRDefault="00A062E7"/>
    <w:p w14:paraId="3654CEC1" w14:textId="365C88B3" w:rsidR="00A062E7" w:rsidRDefault="00A062E7"/>
    <w:p w14:paraId="711F9DC8" w14:textId="5ECD050A" w:rsidR="00A062E7" w:rsidRDefault="00A062E7"/>
    <w:p w14:paraId="0BF9FF70" w14:textId="1625883E" w:rsidR="5AFE6D2A" w:rsidRDefault="5AFE6D2A" w:rsidP="5AFE6D2A"/>
    <w:p w14:paraId="7B7A3CC3" w14:textId="7E2907F8" w:rsidR="5AFE6D2A" w:rsidRDefault="5AFE6D2A" w:rsidP="5AFE6D2A"/>
    <w:p w14:paraId="400A7DED" w14:textId="5A84A402" w:rsidR="001C59E2" w:rsidRDefault="001C59E2" w:rsidP="001C59E2">
      <w:r>
        <w:t>Task 3- Presentation Link</w:t>
      </w:r>
      <w:r w:rsidR="00550DEC">
        <w:t xml:space="preserve"> (please email the link to your tutor also)</w:t>
      </w:r>
    </w:p>
    <w:p w14:paraId="33BD820D" w14:textId="414FDCC5" w:rsidR="001C59E2" w:rsidRDefault="2911510D" w:rsidP="001C59E2">
      <w:r>
        <w:t>https://youtu.be/nO-pSgxyeFY</w:t>
      </w:r>
    </w:p>
    <w:p w14:paraId="241D4733" w14:textId="77777777" w:rsidR="001C59E2" w:rsidRDefault="001C59E2" w:rsidP="001C59E2"/>
    <w:p w14:paraId="1878DF1D" w14:textId="77777777" w:rsidR="001C59E2" w:rsidRDefault="001C59E2" w:rsidP="001C59E2"/>
    <w:p w14:paraId="4FD25242" w14:textId="77777777" w:rsidR="001C59E2" w:rsidRDefault="001C59E2" w:rsidP="001C59E2"/>
    <w:p w14:paraId="7237B975" w14:textId="4FBC1CC8" w:rsidR="001C59E2" w:rsidRDefault="001C59E2" w:rsidP="725903B0"/>
    <w:p w14:paraId="6AF0CC1D" w14:textId="77777777" w:rsidR="001C59E2" w:rsidRDefault="001C59E2" w:rsidP="001C59E2"/>
    <w:p w14:paraId="495756C4" w14:textId="51AF5033" w:rsidR="001C59E2" w:rsidRPr="001C59E2" w:rsidRDefault="001C59E2" w:rsidP="001C59E2">
      <w:r>
        <w:t>Task 4- Reflection</w:t>
      </w:r>
    </w:p>
    <w:p w14:paraId="5A004BE8" w14:textId="511D7C4C" w:rsidR="04769AD2" w:rsidRDefault="04769AD2" w:rsidP="57D0EEF6">
      <w:pPr>
        <w:spacing w:line="257" w:lineRule="auto"/>
      </w:pPr>
      <w:r w:rsidRPr="57D0EEF6">
        <w:rPr>
          <w:rFonts w:ascii="Calibri" w:eastAsia="Calibri" w:hAnsi="Calibri" w:cs="Calibri"/>
        </w:rPr>
        <w:t xml:space="preserve">Getting to undergraduate university was a busy start for me. I was asking myself in my mind lots of questions, how will be online learning from home? Do will I feel comfortable? I was not sure how this will work but I said </w:t>
      </w:r>
      <w:r w:rsidR="00C63246">
        <w:rPr>
          <w:rFonts w:ascii="Calibri" w:eastAsia="Calibri" w:hAnsi="Calibri" w:cs="Calibri"/>
        </w:rPr>
        <w:t>to</w:t>
      </w:r>
      <w:r w:rsidRPr="57D0EEF6">
        <w:rPr>
          <w:rFonts w:ascii="Calibri" w:eastAsia="Calibri" w:hAnsi="Calibri" w:cs="Calibri"/>
        </w:rPr>
        <w:t xml:space="preserve"> try. </w:t>
      </w:r>
    </w:p>
    <w:p w14:paraId="17C9FC1C" w14:textId="4F8EC6D6" w:rsidR="04769AD2" w:rsidRDefault="04769AD2" w:rsidP="57D0EEF6">
      <w:pPr>
        <w:spacing w:line="257" w:lineRule="auto"/>
      </w:pPr>
      <w:r w:rsidRPr="57D0EEF6">
        <w:rPr>
          <w:rFonts w:ascii="Calibri" w:eastAsia="Calibri" w:hAnsi="Calibri" w:cs="Calibri"/>
        </w:rPr>
        <w:t>According to Miller (1973) one quality measure of online programs becomes interactivity, the degree to which participants in an academic program develop contact and interaction with the world or according to Garrison and Shale (1990) have defined all forms of education (including that delivered at a distance) as essentially interactions between content, students, and teachers.</w:t>
      </w:r>
    </w:p>
    <w:p w14:paraId="44A9A82F" w14:textId="5F7F0C52" w:rsidR="04769AD2" w:rsidRDefault="04769AD2" w:rsidP="57D0EEF6">
      <w:pPr>
        <w:spacing w:line="257" w:lineRule="auto"/>
      </w:pPr>
      <w:r w:rsidRPr="57D0EEF6">
        <w:rPr>
          <w:rFonts w:ascii="Calibri" w:eastAsia="Calibri" w:hAnsi="Calibri" w:cs="Calibri"/>
        </w:rPr>
        <w:t xml:space="preserve">Being comfortable at home, study in quiet and peace, taking my time thinking, get my note and looking for resources, looking to do the assignments being in my room where I like to study. For my first assignment I did not know what to do or how I supposed to do them, but trying and reading, checking every day the notes </w:t>
      </w:r>
      <w:r w:rsidR="0097079A">
        <w:rPr>
          <w:rFonts w:ascii="Calibri" w:eastAsia="Calibri" w:hAnsi="Calibri" w:cs="Calibri"/>
        </w:rPr>
        <w:t>from the</w:t>
      </w:r>
      <w:r w:rsidRPr="57D0EEF6">
        <w:rPr>
          <w:rFonts w:ascii="Calibri" w:eastAsia="Calibri" w:hAnsi="Calibri" w:cs="Calibri"/>
        </w:rPr>
        <w:t xml:space="preserve"> topics, making plans in my mind, writing all information down.</w:t>
      </w:r>
    </w:p>
    <w:p w14:paraId="61C0286A" w14:textId="4CA10CA7" w:rsidR="04769AD2" w:rsidRDefault="04769AD2" w:rsidP="57D0EEF6">
      <w:pPr>
        <w:spacing w:line="257" w:lineRule="auto"/>
      </w:pPr>
      <w:r w:rsidRPr="57D0EEF6">
        <w:rPr>
          <w:rFonts w:ascii="Calibri" w:eastAsia="Calibri" w:hAnsi="Calibri" w:cs="Calibri"/>
        </w:rPr>
        <w:t>The felling starting university, I felt ok, thinking that I will be in the future a police officer something new for me, which I feel happy that I will become what I wanted to be for a long time. The feelings of making the assignment I was scared thinking that they will be bad, and I never can to it. But in conclusion it was not so bad. I looked for resources and following the topics, trying to do my best every day.</w:t>
      </w:r>
    </w:p>
    <w:p w14:paraId="04D9FF5B" w14:textId="2FF3F7D7" w:rsidR="04769AD2" w:rsidRDefault="04769AD2" w:rsidP="57D0EEF6">
      <w:pPr>
        <w:spacing w:line="257" w:lineRule="auto"/>
      </w:pPr>
      <w:r w:rsidRPr="57D0EEF6">
        <w:rPr>
          <w:rFonts w:ascii="Calibri" w:eastAsia="Calibri" w:hAnsi="Calibri" w:cs="Calibri"/>
        </w:rPr>
        <w:t>According to Damasio (2004) Evolution seems to have built the framework of emotions and feelings as benefit. Feelings emerge from various homeostatic reaction functions, not only those we call emotions in the strict sense of the world. A feeling is a sense of a certain state of the body, accompanied by the perceptions of thoughts with certain themes, and the perception of a certain way of thinking.</w:t>
      </w:r>
    </w:p>
    <w:p w14:paraId="3EC6C401" w14:textId="52F83CC3" w:rsidR="04769AD2" w:rsidRDefault="00405F62" w:rsidP="57D0EEF6">
      <w:pPr>
        <w:spacing w:line="257" w:lineRule="auto"/>
      </w:pPr>
      <w:r>
        <w:rPr>
          <w:rFonts w:ascii="Calibri" w:eastAsia="Calibri" w:hAnsi="Calibri" w:cs="Calibri"/>
        </w:rPr>
        <w:t>Knowing that I will</w:t>
      </w:r>
      <w:r w:rsidR="04769AD2" w:rsidRPr="57D0EEF6">
        <w:rPr>
          <w:rFonts w:ascii="Calibri" w:eastAsia="Calibri" w:hAnsi="Calibri" w:cs="Calibri"/>
        </w:rPr>
        <w:t xml:space="preserve"> start university</w:t>
      </w:r>
      <w:r w:rsidR="007077BC">
        <w:rPr>
          <w:rFonts w:ascii="Calibri" w:eastAsia="Calibri" w:hAnsi="Calibri" w:cs="Calibri"/>
        </w:rPr>
        <w:t xml:space="preserve"> I felt ok</w:t>
      </w:r>
      <w:r w:rsidR="04769AD2" w:rsidRPr="57D0EEF6">
        <w:rPr>
          <w:rFonts w:ascii="Calibri" w:eastAsia="Calibri" w:hAnsi="Calibri" w:cs="Calibri"/>
        </w:rPr>
        <w:t xml:space="preserve">, I received answers to all my question, and everything was so great. The experience was nice everything went well, only one think  I couldn't cooperate very well with it  being shy when talking in the front of other people or being online thinking that other people will heard me what I will say when answering the question this was the only one being a barrier for me losing my confidence talking that my answer will be bad and other people will think </w:t>
      </w:r>
      <w:r w:rsidR="04769AD2" w:rsidRPr="57D0EEF6">
        <w:rPr>
          <w:rFonts w:ascii="Calibri" w:eastAsia="Calibri" w:hAnsi="Calibri" w:cs="Calibri"/>
        </w:rPr>
        <w:lastRenderedPageBreak/>
        <w:t>something bad about me. Another think I was unsure is about the assignments, I really want to do them good, and this make me stress, spending time looking for resources, comparing them which one are better or not.</w:t>
      </w:r>
    </w:p>
    <w:p w14:paraId="2DDCA8F7" w14:textId="3E824103" w:rsidR="04769AD2" w:rsidRDefault="04769AD2" w:rsidP="57D0EEF6">
      <w:pPr>
        <w:spacing w:line="257" w:lineRule="auto"/>
      </w:pPr>
      <w:r w:rsidRPr="57D0EEF6">
        <w:rPr>
          <w:rFonts w:ascii="Calibri" w:eastAsia="Calibri" w:hAnsi="Calibri" w:cs="Calibri"/>
        </w:rPr>
        <w:t>According to Graig (2008) the need to develop and evaluate complex interventions (and health promotion interventions are always complex) using a mixed-methods approach is now an accepted view but, despite this, using a mixed methods approach to evaluation remains uncommon (Lewin 2009).</w:t>
      </w:r>
    </w:p>
    <w:p w14:paraId="4DE639C8" w14:textId="174BB062" w:rsidR="04769AD2" w:rsidRDefault="04769AD2" w:rsidP="57D0EEF6">
      <w:pPr>
        <w:spacing w:line="257" w:lineRule="auto"/>
      </w:pPr>
      <w:r w:rsidRPr="57D0EEF6">
        <w:rPr>
          <w:rFonts w:ascii="Calibri" w:eastAsia="Calibri" w:hAnsi="Calibri" w:cs="Calibri"/>
        </w:rPr>
        <w:t>Engag</w:t>
      </w:r>
      <w:r w:rsidR="009B42EA">
        <w:rPr>
          <w:rFonts w:ascii="Calibri" w:eastAsia="Calibri" w:hAnsi="Calibri" w:cs="Calibri"/>
        </w:rPr>
        <w:t>ing</w:t>
      </w:r>
      <w:r w:rsidRPr="57D0EEF6">
        <w:rPr>
          <w:rFonts w:ascii="Calibri" w:eastAsia="Calibri" w:hAnsi="Calibri" w:cs="Calibri"/>
        </w:rPr>
        <w:t xml:space="preserve"> in the course is important, increases </w:t>
      </w:r>
      <w:r w:rsidR="004D1E84">
        <w:rPr>
          <w:rFonts w:ascii="Calibri" w:eastAsia="Calibri" w:hAnsi="Calibri" w:cs="Calibri"/>
        </w:rPr>
        <w:t>my</w:t>
      </w:r>
      <w:r w:rsidRPr="57D0EEF6">
        <w:rPr>
          <w:rFonts w:ascii="Calibri" w:eastAsia="Calibri" w:hAnsi="Calibri" w:cs="Calibri"/>
        </w:rPr>
        <w:t xml:space="preserve"> attention and focus and motivates </w:t>
      </w:r>
      <w:r w:rsidR="004D1E84">
        <w:rPr>
          <w:rFonts w:ascii="Calibri" w:eastAsia="Calibri" w:hAnsi="Calibri" w:cs="Calibri"/>
        </w:rPr>
        <w:t>me</w:t>
      </w:r>
      <w:r w:rsidRPr="57D0EEF6">
        <w:rPr>
          <w:rFonts w:ascii="Calibri" w:eastAsia="Calibri" w:hAnsi="Calibri" w:cs="Calibri"/>
        </w:rPr>
        <w:t xml:space="preserve"> to engage in higher-level critical thinking. Staying socially active can help</w:t>
      </w:r>
      <w:r w:rsidR="007B556F">
        <w:rPr>
          <w:rFonts w:ascii="Calibri" w:eastAsia="Calibri" w:hAnsi="Calibri" w:cs="Calibri"/>
        </w:rPr>
        <w:t xml:space="preserve"> me to</w:t>
      </w:r>
      <w:r w:rsidRPr="57D0EEF6">
        <w:rPr>
          <w:rFonts w:ascii="Calibri" w:eastAsia="Calibri" w:hAnsi="Calibri" w:cs="Calibri"/>
        </w:rPr>
        <w:t xml:space="preserve"> prevent social isolation and loneliness, which are both linked to negative health outcomes.</w:t>
      </w:r>
    </w:p>
    <w:p w14:paraId="7D3AF339" w14:textId="4664DAF0" w:rsidR="04769AD2" w:rsidRDefault="04769AD2" w:rsidP="57D0EEF6">
      <w:pPr>
        <w:spacing w:line="257" w:lineRule="auto"/>
      </w:pPr>
      <w:r w:rsidRPr="57D0EEF6">
        <w:rPr>
          <w:rFonts w:ascii="Calibri" w:eastAsia="Calibri" w:hAnsi="Calibri" w:cs="Calibri"/>
        </w:rPr>
        <w:t xml:space="preserve">Learning how to be more confident can have a range of positive effects on </w:t>
      </w:r>
      <w:r w:rsidR="00C14A3E">
        <w:rPr>
          <w:rFonts w:ascii="Calibri" w:eastAsia="Calibri" w:hAnsi="Calibri" w:cs="Calibri"/>
        </w:rPr>
        <w:t>my</w:t>
      </w:r>
      <w:r w:rsidRPr="57D0EEF6">
        <w:rPr>
          <w:rFonts w:ascii="Calibri" w:eastAsia="Calibri" w:hAnsi="Calibri" w:cs="Calibri"/>
        </w:rPr>
        <w:t xml:space="preserve"> life. In addition to helping, </w:t>
      </w:r>
      <w:r w:rsidR="00C14A3E">
        <w:rPr>
          <w:rFonts w:ascii="Calibri" w:eastAsia="Calibri" w:hAnsi="Calibri" w:cs="Calibri"/>
        </w:rPr>
        <w:t>I</w:t>
      </w:r>
      <w:r w:rsidRPr="57D0EEF6">
        <w:rPr>
          <w:rFonts w:ascii="Calibri" w:eastAsia="Calibri" w:hAnsi="Calibri" w:cs="Calibri"/>
        </w:rPr>
        <w:t xml:space="preserve"> feel better about </w:t>
      </w:r>
      <w:r w:rsidR="0034709B">
        <w:rPr>
          <w:rFonts w:ascii="Calibri" w:eastAsia="Calibri" w:hAnsi="Calibri" w:cs="Calibri"/>
        </w:rPr>
        <w:t>myself</w:t>
      </w:r>
      <w:r w:rsidRPr="57D0EEF6">
        <w:rPr>
          <w:rFonts w:ascii="Calibri" w:eastAsia="Calibri" w:hAnsi="Calibri" w:cs="Calibri"/>
        </w:rPr>
        <w:t xml:space="preserve"> and </w:t>
      </w:r>
      <w:r w:rsidR="0034709B">
        <w:rPr>
          <w:rFonts w:ascii="Calibri" w:eastAsia="Calibri" w:hAnsi="Calibri" w:cs="Calibri"/>
        </w:rPr>
        <w:t>my</w:t>
      </w:r>
      <w:r w:rsidRPr="57D0EEF6">
        <w:rPr>
          <w:rFonts w:ascii="Calibri" w:eastAsia="Calibri" w:hAnsi="Calibri" w:cs="Calibri"/>
        </w:rPr>
        <w:t xml:space="preserve"> abilities, self-confidence can make </w:t>
      </w:r>
      <w:r w:rsidR="0034709B">
        <w:rPr>
          <w:rFonts w:ascii="Calibri" w:eastAsia="Calibri" w:hAnsi="Calibri" w:cs="Calibri"/>
        </w:rPr>
        <w:t>my</w:t>
      </w:r>
      <w:r w:rsidRPr="57D0EEF6">
        <w:rPr>
          <w:rFonts w:ascii="Calibri" w:eastAsia="Calibri" w:hAnsi="Calibri" w:cs="Calibri"/>
        </w:rPr>
        <w:t xml:space="preserve"> relationships stronger and make you more resilient to stress.</w:t>
      </w:r>
    </w:p>
    <w:p w14:paraId="08C8EB53" w14:textId="79C2CEA5" w:rsidR="04769AD2" w:rsidRDefault="04769AD2" w:rsidP="57D0EEF6">
      <w:pPr>
        <w:spacing w:line="257" w:lineRule="auto"/>
      </w:pPr>
      <w:r w:rsidRPr="4A767C9D">
        <w:rPr>
          <w:rFonts w:ascii="Calibri" w:eastAsia="Calibri" w:hAnsi="Calibri" w:cs="Calibri"/>
        </w:rPr>
        <w:t>Working as a team</w:t>
      </w:r>
      <w:r w:rsidR="00764181">
        <w:rPr>
          <w:rFonts w:ascii="Calibri" w:eastAsia="Calibri" w:hAnsi="Calibri" w:cs="Calibri"/>
        </w:rPr>
        <w:t xml:space="preserve"> with my colleagues</w:t>
      </w:r>
      <w:r w:rsidRPr="4A767C9D">
        <w:rPr>
          <w:rFonts w:ascii="Calibri" w:eastAsia="Calibri" w:hAnsi="Calibri" w:cs="Calibri"/>
        </w:rPr>
        <w:t xml:space="preserve"> can make the situation better, engag</w:t>
      </w:r>
      <w:r w:rsidR="006F40A2">
        <w:rPr>
          <w:rFonts w:ascii="Calibri" w:eastAsia="Calibri" w:hAnsi="Calibri" w:cs="Calibri"/>
        </w:rPr>
        <w:t>e</w:t>
      </w:r>
      <w:r w:rsidRPr="4A767C9D">
        <w:rPr>
          <w:rFonts w:ascii="Calibri" w:eastAsia="Calibri" w:hAnsi="Calibri" w:cs="Calibri"/>
        </w:rPr>
        <w:t xml:space="preserve"> in </w:t>
      </w:r>
      <w:r w:rsidR="006F40A2">
        <w:rPr>
          <w:rFonts w:ascii="Calibri" w:eastAsia="Calibri" w:hAnsi="Calibri" w:cs="Calibri"/>
        </w:rPr>
        <w:t>the</w:t>
      </w:r>
      <w:r w:rsidRPr="4A767C9D">
        <w:rPr>
          <w:rFonts w:ascii="Calibri" w:eastAsia="Calibri" w:hAnsi="Calibri" w:cs="Calibri"/>
        </w:rPr>
        <w:t xml:space="preserve"> course is important and get</w:t>
      </w:r>
      <w:r w:rsidR="008A2C5A">
        <w:rPr>
          <w:rFonts w:ascii="Calibri" w:eastAsia="Calibri" w:hAnsi="Calibri" w:cs="Calibri"/>
        </w:rPr>
        <w:t xml:space="preserve"> my</w:t>
      </w:r>
      <w:r w:rsidRPr="4A767C9D">
        <w:rPr>
          <w:rFonts w:ascii="Calibri" w:eastAsia="Calibri" w:hAnsi="Calibri" w:cs="Calibri"/>
        </w:rPr>
        <w:t xml:space="preserve"> confidence to answer all the questions. Teamwork is important. Without consulting and talking with </w:t>
      </w:r>
      <w:r w:rsidR="008A2C5A">
        <w:rPr>
          <w:rFonts w:ascii="Calibri" w:eastAsia="Calibri" w:hAnsi="Calibri" w:cs="Calibri"/>
        </w:rPr>
        <w:t>my</w:t>
      </w:r>
      <w:r w:rsidRPr="4A767C9D">
        <w:rPr>
          <w:rFonts w:ascii="Calibri" w:eastAsia="Calibri" w:hAnsi="Calibri" w:cs="Calibri"/>
        </w:rPr>
        <w:t xml:space="preserve"> colleagues about workshop, assignments the ideas will not be the same. Talking with </w:t>
      </w:r>
      <w:r w:rsidR="008A2C5A">
        <w:rPr>
          <w:rFonts w:ascii="Calibri" w:eastAsia="Calibri" w:hAnsi="Calibri" w:cs="Calibri"/>
        </w:rPr>
        <w:t xml:space="preserve">my </w:t>
      </w:r>
      <w:r w:rsidR="14F70D85" w:rsidRPr="4A767C9D">
        <w:rPr>
          <w:rFonts w:ascii="Calibri" w:eastAsia="Calibri" w:hAnsi="Calibri" w:cs="Calibri"/>
        </w:rPr>
        <w:t>colleagues</w:t>
      </w:r>
      <w:r w:rsidR="004D0114">
        <w:rPr>
          <w:rFonts w:ascii="Calibri" w:eastAsia="Calibri" w:hAnsi="Calibri" w:cs="Calibri"/>
        </w:rPr>
        <w:t xml:space="preserve">, we can work together </w:t>
      </w:r>
      <w:r w:rsidR="007E1EB1">
        <w:rPr>
          <w:rFonts w:ascii="Calibri" w:eastAsia="Calibri" w:hAnsi="Calibri" w:cs="Calibri"/>
        </w:rPr>
        <w:t xml:space="preserve">in groups while we </w:t>
      </w:r>
      <w:r w:rsidR="00305A71">
        <w:rPr>
          <w:rFonts w:ascii="Calibri" w:eastAsia="Calibri" w:hAnsi="Calibri" w:cs="Calibri"/>
        </w:rPr>
        <w:t>are in</w:t>
      </w:r>
      <w:r w:rsidR="007E1EB1">
        <w:rPr>
          <w:rFonts w:ascii="Calibri" w:eastAsia="Calibri" w:hAnsi="Calibri" w:cs="Calibri"/>
        </w:rPr>
        <w:t xml:space="preserve"> </w:t>
      </w:r>
      <w:r w:rsidR="00E73368">
        <w:rPr>
          <w:rFonts w:ascii="Calibri" w:eastAsia="Calibri" w:hAnsi="Calibri" w:cs="Calibri"/>
        </w:rPr>
        <w:t>course</w:t>
      </w:r>
      <w:r w:rsidR="00E73368" w:rsidRPr="4A767C9D">
        <w:rPr>
          <w:rFonts w:ascii="Calibri" w:eastAsia="Calibri" w:hAnsi="Calibri" w:cs="Calibri"/>
        </w:rPr>
        <w:t xml:space="preserve"> work</w:t>
      </w:r>
      <w:r w:rsidRPr="4A767C9D">
        <w:rPr>
          <w:rFonts w:ascii="Calibri" w:eastAsia="Calibri" w:hAnsi="Calibri" w:cs="Calibri"/>
        </w:rPr>
        <w:t xml:space="preserve"> effectively is a remarkable feat. When skills and objectives can be brought into alignment, great thinks can be achieved.</w:t>
      </w:r>
    </w:p>
    <w:p w14:paraId="1E8A9CBB" w14:textId="664F0210" w:rsidR="04769AD2" w:rsidRDefault="04769AD2" w:rsidP="57D0EEF6">
      <w:pPr>
        <w:spacing w:line="257" w:lineRule="auto"/>
      </w:pPr>
      <w:r w:rsidRPr="57D0EEF6">
        <w:rPr>
          <w:rFonts w:ascii="Calibri" w:eastAsia="Calibri" w:hAnsi="Calibri" w:cs="Calibri"/>
        </w:rPr>
        <w:t xml:space="preserve">This is why teamwork is an essential skill. Not just for </w:t>
      </w:r>
      <w:r w:rsidR="00E73368">
        <w:rPr>
          <w:rFonts w:ascii="Calibri" w:eastAsia="Calibri" w:hAnsi="Calibri" w:cs="Calibri"/>
        </w:rPr>
        <w:t>my</w:t>
      </w:r>
      <w:r w:rsidRPr="57D0EEF6">
        <w:rPr>
          <w:rFonts w:ascii="Calibri" w:eastAsia="Calibri" w:hAnsi="Calibri" w:cs="Calibri"/>
        </w:rPr>
        <w:t xml:space="preserve"> time at university, but for life. If you can bring people into sync, if </w:t>
      </w:r>
      <w:r w:rsidR="00C1019B">
        <w:rPr>
          <w:rFonts w:ascii="Calibri" w:eastAsia="Calibri" w:hAnsi="Calibri" w:cs="Calibri"/>
        </w:rPr>
        <w:t xml:space="preserve">I </w:t>
      </w:r>
      <w:r w:rsidRPr="57D0EEF6">
        <w:rPr>
          <w:rFonts w:ascii="Calibri" w:eastAsia="Calibri" w:hAnsi="Calibri" w:cs="Calibri"/>
        </w:rPr>
        <w:t xml:space="preserve">can be like a conductor, </w:t>
      </w:r>
      <w:r w:rsidR="00C1019B">
        <w:rPr>
          <w:rFonts w:ascii="Calibri" w:eastAsia="Calibri" w:hAnsi="Calibri" w:cs="Calibri"/>
        </w:rPr>
        <w:t>i</w:t>
      </w:r>
      <w:r w:rsidRPr="57D0EEF6">
        <w:rPr>
          <w:rFonts w:ascii="Calibri" w:eastAsia="Calibri" w:hAnsi="Calibri" w:cs="Calibri"/>
        </w:rPr>
        <w:t xml:space="preserve"> can make wonderful thinks happen.</w:t>
      </w:r>
    </w:p>
    <w:p w14:paraId="2B70D5CA" w14:textId="454D801D" w:rsidR="04769AD2" w:rsidRDefault="04769AD2" w:rsidP="57D0EEF6">
      <w:pPr>
        <w:spacing w:line="257" w:lineRule="auto"/>
      </w:pPr>
      <w:r w:rsidRPr="57D0EEF6">
        <w:rPr>
          <w:rFonts w:ascii="Calibri" w:eastAsia="Calibri" w:hAnsi="Calibri" w:cs="Calibri"/>
        </w:rPr>
        <w:t xml:space="preserve">The situation is getting better being in university while I get used with the day on online learning doing </w:t>
      </w:r>
      <w:r w:rsidR="00C1019B">
        <w:rPr>
          <w:rFonts w:ascii="Calibri" w:eastAsia="Calibri" w:hAnsi="Calibri" w:cs="Calibri"/>
        </w:rPr>
        <w:t xml:space="preserve">my </w:t>
      </w:r>
      <w:r w:rsidRPr="57D0EEF6">
        <w:rPr>
          <w:rFonts w:ascii="Calibri" w:eastAsia="Calibri" w:hAnsi="Calibri" w:cs="Calibri"/>
        </w:rPr>
        <w:t>assignment in time, making the plans and give time with the task will help me and gets strategies in the situations I will be. The university is my priority, and I will try my best for reliable results for getting my degree.</w:t>
      </w:r>
    </w:p>
    <w:p w14:paraId="06E18473" w14:textId="30E63008" w:rsidR="04769AD2" w:rsidRDefault="04769AD2" w:rsidP="57D0EEF6">
      <w:pPr>
        <w:spacing w:line="257" w:lineRule="auto"/>
      </w:pPr>
      <w:r w:rsidRPr="57D0EEF6">
        <w:rPr>
          <w:rFonts w:ascii="Calibri" w:eastAsia="Calibri" w:hAnsi="Calibri" w:cs="Calibri"/>
        </w:rPr>
        <w:t xml:space="preserve">According to (Wiley,2001) Much recent research and funding have focused on building Internet, based repositories that contain collections of high-quality learning resources, often called “learning objects". Resources is such repositories are typically described using metadata, literally data about data (LTSC,2000; Weibel, 1995). Much like a library card catalogue, metadata for learning resources usually contain basic information about the resource. For example, The Learning Technology Standards Committee Learning Objects Metadata Working Group (LTSC,2000) defines an extensive scheme with over 80 elements to describe resources. These include, subject area, resource type, right management, and author information These metadata records are intended to support users (including teachers and students) in finding relevant </w:t>
      </w:r>
      <w:r w:rsidR="00F73D87" w:rsidRPr="57D0EEF6">
        <w:rPr>
          <w:rFonts w:ascii="Calibri" w:eastAsia="Calibri" w:hAnsi="Calibri" w:cs="Calibri"/>
        </w:rPr>
        <w:t>resources.</w:t>
      </w:r>
    </w:p>
    <w:p w14:paraId="32F713DE" w14:textId="36242DDB" w:rsidR="04769AD2" w:rsidRDefault="04769AD2" w:rsidP="57D0EEF6">
      <w:pPr>
        <w:spacing w:line="257" w:lineRule="auto"/>
      </w:pPr>
      <w:r w:rsidRPr="57D0EEF6">
        <w:rPr>
          <w:rFonts w:ascii="Calibri" w:eastAsia="Calibri" w:hAnsi="Calibri" w:cs="Calibri"/>
        </w:rPr>
        <w:t>The first step in assignment</w:t>
      </w:r>
      <w:r w:rsidR="00DC4405">
        <w:rPr>
          <w:rFonts w:ascii="Calibri" w:eastAsia="Calibri" w:hAnsi="Calibri" w:cs="Calibri"/>
        </w:rPr>
        <w:t xml:space="preserve"> </w:t>
      </w:r>
      <w:r w:rsidR="0005291A">
        <w:rPr>
          <w:rFonts w:ascii="Calibri" w:eastAsia="Calibri" w:hAnsi="Calibri" w:cs="Calibri"/>
        </w:rPr>
        <w:t>is</w:t>
      </w:r>
      <w:r w:rsidR="00DC4405">
        <w:rPr>
          <w:rFonts w:ascii="Calibri" w:eastAsia="Calibri" w:hAnsi="Calibri" w:cs="Calibri"/>
        </w:rPr>
        <w:t xml:space="preserve"> </w:t>
      </w:r>
      <w:r w:rsidR="00A27DD1">
        <w:rPr>
          <w:rFonts w:ascii="Calibri" w:eastAsia="Calibri" w:hAnsi="Calibri" w:cs="Calibri"/>
        </w:rPr>
        <w:t>to</w:t>
      </w:r>
      <w:r w:rsidRPr="57D0EEF6">
        <w:rPr>
          <w:rFonts w:ascii="Calibri" w:eastAsia="Calibri" w:hAnsi="Calibri" w:cs="Calibri"/>
        </w:rPr>
        <w:t xml:space="preserve"> writ</w:t>
      </w:r>
      <w:r w:rsidR="00A27DD1">
        <w:rPr>
          <w:rFonts w:ascii="Calibri" w:eastAsia="Calibri" w:hAnsi="Calibri" w:cs="Calibri"/>
        </w:rPr>
        <w:t>e</w:t>
      </w:r>
      <w:r w:rsidRPr="57D0EEF6">
        <w:rPr>
          <w:rFonts w:ascii="Calibri" w:eastAsia="Calibri" w:hAnsi="Calibri" w:cs="Calibri"/>
        </w:rPr>
        <w:t xml:space="preserve"> an </w:t>
      </w:r>
      <w:r w:rsidR="00A27DD1">
        <w:rPr>
          <w:rFonts w:ascii="Calibri" w:eastAsia="Calibri" w:hAnsi="Calibri" w:cs="Calibri"/>
        </w:rPr>
        <w:t xml:space="preserve">assignment </w:t>
      </w:r>
      <w:r w:rsidR="00AA578A">
        <w:rPr>
          <w:rFonts w:ascii="Calibri" w:eastAsia="Calibri" w:hAnsi="Calibri" w:cs="Calibri"/>
        </w:rPr>
        <w:t>I</w:t>
      </w:r>
      <w:r w:rsidR="00A27DD1">
        <w:rPr>
          <w:rFonts w:ascii="Calibri" w:eastAsia="Calibri" w:hAnsi="Calibri" w:cs="Calibri"/>
        </w:rPr>
        <w:t xml:space="preserve"> </w:t>
      </w:r>
      <w:r w:rsidR="00AA578A">
        <w:rPr>
          <w:rFonts w:ascii="Calibri" w:eastAsia="Calibri" w:hAnsi="Calibri" w:cs="Calibri"/>
        </w:rPr>
        <w:t>must</w:t>
      </w:r>
      <w:r w:rsidRPr="57D0EEF6">
        <w:rPr>
          <w:rFonts w:ascii="Calibri" w:eastAsia="Calibri" w:hAnsi="Calibri" w:cs="Calibri"/>
        </w:rPr>
        <w:t xml:space="preserve"> analyse the topic. For instance, one must take time to consider the objectives and criteria of the assignment. Basically, these steps ensure </w:t>
      </w:r>
      <w:r w:rsidR="00AA578A">
        <w:rPr>
          <w:rFonts w:ascii="Calibri" w:eastAsia="Calibri" w:hAnsi="Calibri" w:cs="Calibri"/>
        </w:rPr>
        <w:t>I</w:t>
      </w:r>
      <w:r w:rsidRPr="57D0EEF6">
        <w:rPr>
          <w:rFonts w:ascii="Calibri" w:eastAsia="Calibri" w:hAnsi="Calibri" w:cs="Calibri"/>
        </w:rPr>
        <w:t xml:space="preserve"> understand that they should demonstrate to complete the task effectively. Thus, analysing the topic when writing assignment helps </w:t>
      </w:r>
      <w:r w:rsidR="000A1EB0">
        <w:rPr>
          <w:rFonts w:ascii="Calibri" w:eastAsia="Calibri" w:hAnsi="Calibri" w:cs="Calibri"/>
        </w:rPr>
        <w:t xml:space="preserve">me to </w:t>
      </w:r>
      <w:r w:rsidRPr="57D0EEF6">
        <w:rPr>
          <w:rFonts w:ascii="Calibri" w:eastAsia="Calibri" w:hAnsi="Calibri" w:cs="Calibri"/>
        </w:rPr>
        <w:t xml:space="preserve">identify all the requirements. The second step is </w:t>
      </w:r>
      <w:r w:rsidR="000A1EB0">
        <w:rPr>
          <w:rFonts w:ascii="Calibri" w:eastAsia="Calibri" w:hAnsi="Calibri" w:cs="Calibri"/>
        </w:rPr>
        <w:t>that I</w:t>
      </w:r>
      <w:r w:rsidRPr="57D0EEF6">
        <w:rPr>
          <w:rFonts w:ascii="Calibri" w:eastAsia="Calibri" w:hAnsi="Calibri" w:cs="Calibri"/>
        </w:rPr>
        <w:t xml:space="preserve"> must brainstorm to identify the critical aspects of the topic and possible ideas. The third step is to develop question that help</w:t>
      </w:r>
      <w:r w:rsidR="000A1EB0">
        <w:rPr>
          <w:rFonts w:ascii="Calibri" w:eastAsia="Calibri" w:hAnsi="Calibri" w:cs="Calibri"/>
        </w:rPr>
        <w:t xml:space="preserve"> me</w:t>
      </w:r>
      <w:r w:rsidRPr="57D0EEF6">
        <w:rPr>
          <w:rFonts w:ascii="Calibri" w:eastAsia="Calibri" w:hAnsi="Calibri" w:cs="Calibri"/>
        </w:rPr>
        <w:t xml:space="preserve"> to complete the assignment. The fourth step</w:t>
      </w:r>
      <w:r w:rsidR="000A1EB0">
        <w:rPr>
          <w:rFonts w:ascii="Calibri" w:eastAsia="Calibri" w:hAnsi="Calibri" w:cs="Calibri"/>
        </w:rPr>
        <w:t xml:space="preserve"> I</w:t>
      </w:r>
      <w:r w:rsidRPr="57D0EEF6">
        <w:rPr>
          <w:rFonts w:ascii="Calibri" w:eastAsia="Calibri" w:hAnsi="Calibri" w:cs="Calibri"/>
        </w:rPr>
        <w:t xml:space="preserve"> must use the questions to research to complete the assignment writing. The fifth step</w:t>
      </w:r>
      <w:r w:rsidR="000A1EB0">
        <w:rPr>
          <w:rFonts w:ascii="Calibri" w:eastAsia="Calibri" w:hAnsi="Calibri" w:cs="Calibri"/>
        </w:rPr>
        <w:t xml:space="preserve"> I</w:t>
      </w:r>
      <w:r w:rsidRPr="57D0EEF6">
        <w:rPr>
          <w:rFonts w:ascii="Calibri" w:eastAsia="Calibri" w:hAnsi="Calibri" w:cs="Calibri"/>
        </w:rPr>
        <w:t xml:space="preserve"> must read the information gathered critically and use it to draft the assignment. The sixth step</w:t>
      </w:r>
      <w:r w:rsidR="002E6FB9">
        <w:rPr>
          <w:rFonts w:ascii="Calibri" w:eastAsia="Calibri" w:hAnsi="Calibri" w:cs="Calibri"/>
        </w:rPr>
        <w:t xml:space="preserve"> I</w:t>
      </w:r>
      <w:r w:rsidRPr="57D0EEF6">
        <w:rPr>
          <w:rFonts w:ascii="Calibri" w:eastAsia="Calibri" w:hAnsi="Calibri" w:cs="Calibri"/>
        </w:rPr>
        <w:t xml:space="preserve"> must rewrite the draft to a completed assignment. The last step is</w:t>
      </w:r>
      <w:r w:rsidR="002E6FB9">
        <w:rPr>
          <w:rFonts w:ascii="Calibri" w:eastAsia="Calibri" w:hAnsi="Calibri" w:cs="Calibri"/>
        </w:rPr>
        <w:t xml:space="preserve"> to</w:t>
      </w:r>
      <w:r w:rsidRPr="57D0EEF6">
        <w:rPr>
          <w:rFonts w:ascii="Calibri" w:eastAsia="Calibri" w:hAnsi="Calibri" w:cs="Calibri"/>
        </w:rPr>
        <w:t xml:space="preserve"> </w:t>
      </w:r>
      <w:r w:rsidR="002E6FB9" w:rsidRPr="57D0EEF6">
        <w:rPr>
          <w:rFonts w:ascii="Calibri" w:eastAsia="Calibri" w:hAnsi="Calibri" w:cs="Calibri"/>
        </w:rPr>
        <w:t>be proofreading</w:t>
      </w:r>
      <w:r w:rsidRPr="57D0EEF6">
        <w:rPr>
          <w:rFonts w:ascii="Calibri" w:eastAsia="Calibri" w:hAnsi="Calibri" w:cs="Calibri"/>
        </w:rPr>
        <w:t xml:space="preserve"> and editing.</w:t>
      </w:r>
    </w:p>
    <w:p w14:paraId="01CF83D4" w14:textId="23777ADB" w:rsidR="04769AD2" w:rsidRDefault="04769AD2" w:rsidP="57D0EEF6">
      <w:pPr>
        <w:spacing w:line="257" w:lineRule="auto"/>
      </w:pPr>
      <w:r w:rsidRPr="57D0EEF6">
        <w:rPr>
          <w:rFonts w:ascii="Calibri" w:eastAsia="Calibri" w:hAnsi="Calibri" w:cs="Calibri"/>
        </w:rPr>
        <w:lastRenderedPageBreak/>
        <w:t xml:space="preserve">Effective assignment </w:t>
      </w:r>
      <w:r w:rsidR="002E6FB9">
        <w:rPr>
          <w:rFonts w:ascii="Calibri" w:eastAsia="Calibri" w:hAnsi="Calibri" w:cs="Calibri"/>
        </w:rPr>
        <w:t>w</w:t>
      </w:r>
      <w:r w:rsidRPr="57D0EEF6">
        <w:rPr>
          <w:rFonts w:ascii="Calibri" w:eastAsia="Calibri" w:hAnsi="Calibri" w:cs="Calibri"/>
        </w:rPr>
        <w:t xml:space="preserve">riting should follow various steps to enhance its quality. Basically, </w:t>
      </w:r>
      <w:r w:rsidR="009F0F92">
        <w:rPr>
          <w:rFonts w:ascii="Calibri" w:eastAsia="Calibri" w:hAnsi="Calibri" w:cs="Calibri"/>
        </w:rPr>
        <w:t>I</w:t>
      </w:r>
      <w:r w:rsidRPr="57D0EEF6">
        <w:rPr>
          <w:rFonts w:ascii="Calibri" w:eastAsia="Calibri" w:hAnsi="Calibri" w:cs="Calibri"/>
        </w:rPr>
        <w:t xml:space="preserve"> should begin by analysing the topic, brainstorming for ideas, and editing the work developing relevant question, and gathering information. In turn, other actions include reading evidence critically, drafting the paper, rewriting the rough draft, and proofreading and editing the work.</w:t>
      </w:r>
    </w:p>
    <w:p w14:paraId="1370B740" w14:textId="70F3E8CF" w:rsidR="04769AD2" w:rsidRDefault="04769AD2" w:rsidP="57D0EEF6">
      <w:pPr>
        <w:spacing w:line="257" w:lineRule="auto"/>
      </w:pPr>
      <w:r w:rsidRPr="57D0EEF6">
        <w:rPr>
          <w:rFonts w:ascii="Calibri" w:eastAsia="Calibri" w:hAnsi="Calibri" w:cs="Calibri"/>
        </w:rPr>
        <w:t xml:space="preserve"> The conclusion about university, being engaged with the online learning, making your assignments and essay and upload them in time this will improve the outcome in the future.</w:t>
      </w:r>
    </w:p>
    <w:p w14:paraId="2A4D18FE" w14:textId="35AE53DC" w:rsidR="04769AD2" w:rsidRDefault="04769AD2" w:rsidP="57D0EEF6">
      <w:pPr>
        <w:spacing w:line="257" w:lineRule="auto"/>
      </w:pPr>
      <w:r w:rsidRPr="57D0EEF6">
        <w:rPr>
          <w:rFonts w:ascii="Calibri" w:eastAsia="Calibri" w:hAnsi="Calibri" w:cs="Calibri"/>
        </w:rPr>
        <w:t>Working as a team with my colleagues will improve our view and will make us ambitious improving in our future career, working hard will give us reliable results.</w:t>
      </w:r>
    </w:p>
    <w:p w14:paraId="49B5C34F" w14:textId="2255D794" w:rsidR="04769AD2" w:rsidRDefault="04769AD2" w:rsidP="4A767C9D">
      <w:pPr>
        <w:spacing w:line="257" w:lineRule="auto"/>
        <w:rPr>
          <w:rFonts w:ascii="Calibri" w:eastAsia="Calibri" w:hAnsi="Calibri" w:cs="Calibri"/>
        </w:rPr>
      </w:pPr>
      <w:r w:rsidRPr="4A767C9D">
        <w:rPr>
          <w:rFonts w:ascii="Calibri" w:eastAsia="Calibri" w:hAnsi="Calibri" w:cs="Calibri"/>
        </w:rPr>
        <w:t>A beginning of university is a beginning, we can change anything, if I have to start again the university, I think the results will be the same for me because this is my identity and we can change anything what the life will plan to you, this is you as a person and this is you w</w:t>
      </w:r>
      <w:r w:rsidR="5A618392" w:rsidRPr="4A767C9D">
        <w:rPr>
          <w:rFonts w:ascii="Calibri" w:eastAsia="Calibri" w:hAnsi="Calibri" w:cs="Calibri"/>
        </w:rPr>
        <w:t xml:space="preserve">hat you want </w:t>
      </w:r>
      <w:r w:rsidRPr="4A767C9D">
        <w:rPr>
          <w:rFonts w:ascii="Calibri" w:eastAsia="Calibri" w:hAnsi="Calibri" w:cs="Calibri"/>
        </w:rPr>
        <w:t>to do in the life.</w:t>
      </w:r>
    </w:p>
    <w:p w14:paraId="5517E815" w14:textId="4390EF41" w:rsidR="04769AD2" w:rsidRDefault="04769AD2" w:rsidP="57D0EEF6">
      <w:pPr>
        <w:spacing w:line="257" w:lineRule="auto"/>
      </w:pPr>
      <w:r w:rsidRPr="57D0EEF6">
        <w:rPr>
          <w:rFonts w:ascii="Calibri" w:eastAsia="Calibri" w:hAnsi="Calibri" w:cs="Calibri"/>
        </w:rPr>
        <w:t xml:space="preserve"> </w:t>
      </w:r>
    </w:p>
    <w:p w14:paraId="7FF4295F" w14:textId="678EBFFC" w:rsidR="57D0EEF6" w:rsidRDefault="57D0EEF6" w:rsidP="57D0EEF6">
      <w:pPr>
        <w:spacing w:line="257" w:lineRule="auto"/>
        <w:rPr>
          <w:rFonts w:ascii="Calibri" w:eastAsia="Calibri" w:hAnsi="Calibri" w:cs="Calibri"/>
        </w:rPr>
      </w:pPr>
    </w:p>
    <w:p w14:paraId="6B1E249F" w14:textId="7828E064" w:rsidR="57D0EEF6" w:rsidRDefault="57D0EEF6" w:rsidP="57D0EEF6"/>
    <w:p w14:paraId="1CA8B3AD" w14:textId="77777777" w:rsidR="00BB053A" w:rsidRDefault="00BB053A" w:rsidP="006A0868"/>
    <w:p w14:paraId="500F2F35" w14:textId="77777777" w:rsidR="00BB053A" w:rsidRDefault="00BB053A" w:rsidP="00BC063B">
      <w:pPr>
        <w:pStyle w:val="Title"/>
        <w:rPr>
          <w:rFonts w:ascii="Arial" w:hAnsi="Arial" w:cs="Arial"/>
        </w:rPr>
      </w:pPr>
    </w:p>
    <w:p w14:paraId="09AB8A4B" w14:textId="77777777" w:rsidR="00BB053A" w:rsidRDefault="00BB053A" w:rsidP="00BC063B">
      <w:pPr>
        <w:pStyle w:val="Title"/>
        <w:rPr>
          <w:rFonts w:ascii="Arial" w:hAnsi="Arial" w:cs="Arial"/>
        </w:rPr>
      </w:pPr>
    </w:p>
    <w:p w14:paraId="348783CF" w14:textId="77777777" w:rsidR="00BB053A" w:rsidRDefault="00BB053A" w:rsidP="00BC063B">
      <w:pPr>
        <w:pStyle w:val="Title"/>
        <w:rPr>
          <w:rFonts w:ascii="Arial" w:hAnsi="Arial" w:cs="Arial"/>
        </w:rPr>
      </w:pPr>
    </w:p>
    <w:p w14:paraId="031B7BFC" w14:textId="77777777" w:rsidR="00BB053A" w:rsidRDefault="00BB053A" w:rsidP="00BC063B">
      <w:pPr>
        <w:pStyle w:val="Title"/>
        <w:rPr>
          <w:rFonts w:ascii="Arial" w:hAnsi="Arial" w:cs="Arial"/>
        </w:rPr>
      </w:pPr>
    </w:p>
    <w:p w14:paraId="76A6A5EC" w14:textId="77777777" w:rsidR="00BB053A" w:rsidRDefault="00BB053A" w:rsidP="00BC063B">
      <w:pPr>
        <w:pStyle w:val="Title"/>
        <w:rPr>
          <w:rFonts w:ascii="Arial" w:hAnsi="Arial" w:cs="Arial"/>
        </w:rPr>
      </w:pPr>
    </w:p>
    <w:p w14:paraId="76896FBA" w14:textId="77777777" w:rsidR="00BB053A" w:rsidRDefault="00BB053A" w:rsidP="00BC063B">
      <w:pPr>
        <w:pStyle w:val="Title"/>
        <w:rPr>
          <w:rFonts w:ascii="Arial" w:hAnsi="Arial" w:cs="Arial"/>
        </w:rPr>
      </w:pPr>
    </w:p>
    <w:p w14:paraId="60A5CDF5" w14:textId="77777777" w:rsidR="00BB053A" w:rsidRDefault="00BB053A" w:rsidP="00BC063B">
      <w:pPr>
        <w:pStyle w:val="Title"/>
        <w:rPr>
          <w:rFonts w:ascii="Arial" w:hAnsi="Arial" w:cs="Arial"/>
        </w:rPr>
      </w:pPr>
    </w:p>
    <w:p w14:paraId="14E49758" w14:textId="73D44A40" w:rsidR="00BB053A" w:rsidRDefault="00BB053A" w:rsidP="00BC063B">
      <w:pPr>
        <w:pStyle w:val="Title"/>
        <w:rPr>
          <w:rFonts w:ascii="Arial" w:hAnsi="Arial" w:cs="Arial"/>
        </w:rPr>
      </w:pPr>
    </w:p>
    <w:p w14:paraId="1E1BD960" w14:textId="77777777" w:rsidR="00BB053A" w:rsidRDefault="00BB053A" w:rsidP="00BC063B">
      <w:pPr>
        <w:pStyle w:val="Title"/>
        <w:rPr>
          <w:rFonts w:ascii="Arial" w:hAnsi="Arial" w:cs="Arial"/>
        </w:rPr>
      </w:pPr>
    </w:p>
    <w:p w14:paraId="1541584A" w14:textId="32317A94" w:rsidR="000C6331" w:rsidRDefault="000C6331" w:rsidP="00BC063B">
      <w:pPr>
        <w:pStyle w:val="Title"/>
        <w:rPr>
          <w:rFonts w:ascii="Arial" w:hAnsi="Arial" w:cs="Arial"/>
        </w:rPr>
        <w:sectPr w:rsidR="000C6331" w:rsidSect="003C1DD6">
          <w:headerReference w:type="default" r:id="rId15"/>
          <w:footerReference w:type="default" r:id="rId16"/>
          <w:pgSz w:w="11906" w:h="16838"/>
          <w:pgMar w:top="1440" w:right="1440" w:bottom="1440" w:left="1440" w:header="708" w:footer="708" w:gutter="0"/>
          <w:pgNumType w:start="0"/>
          <w:cols w:space="708"/>
          <w:titlePg/>
          <w:docGrid w:linePitch="360"/>
        </w:sectPr>
      </w:pPr>
    </w:p>
    <w:p w14:paraId="515F1E97" w14:textId="77777777" w:rsidR="004A4D09" w:rsidRDefault="004A4D09" w:rsidP="004A4D09"/>
    <w:p w14:paraId="6C803AFE" w14:textId="30A89472" w:rsidR="001C59E2" w:rsidRPr="004A4D09" w:rsidRDefault="001C59E2" w:rsidP="004A4D09">
      <w:r>
        <w:t>Task 5- Personal Development Plan</w:t>
      </w:r>
    </w:p>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4E634D" w:rsidRPr="001456ED" w14:paraId="718D28E7" w14:textId="77777777" w:rsidTr="4A767C9D">
        <w:tc>
          <w:tcPr>
            <w:tcW w:w="4106" w:type="dxa"/>
            <w:gridSpan w:val="2"/>
            <w:shd w:val="clear" w:color="auto" w:fill="D9E2F3" w:themeFill="accent1" w:themeFillTint="33"/>
          </w:tcPr>
          <w:p w14:paraId="16E6B3B1" w14:textId="4B6DB337"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Pr>
          <w:p w14:paraId="2B88414D" w14:textId="5665B183"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Pr>
          <w:p w14:paraId="253E0310" w14:textId="08807C64"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Pr>
          <w:p w14:paraId="5708395A" w14:textId="178C578C"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Code</w:t>
            </w:r>
          </w:p>
        </w:tc>
      </w:tr>
      <w:tr w:rsidR="00B905A2" w:rsidRPr="001456ED" w14:paraId="3A490A81" w14:textId="77777777" w:rsidTr="4A767C9D">
        <w:tc>
          <w:tcPr>
            <w:tcW w:w="4106" w:type="dxa"/>
            <w:gridSpan w:val="2"/>
            <w:shd w:val="clear" w:color="auto" w:fill="D9E2F3" w:themeFill="accent1" w:themeFillTint="33"/>
          </w:tcPr>
          <w:p w14:paraId="39B457F4" w14:textId="05219FA6" w:rsidR="00B905A2" w:rsidRPr="001456ED" w:rsidRDefault="00B905A2">
            <w:pPr>
              <w:rPr>
                <w:rFonts w:ascii="Arial" w:hAnsi="Arial" w:cs="Arial"/>
                <w:sz w:val="24"/>
                <w:szCs w:val="24"/>
              </w:rPr>
            </w:pPr>
          </w:p>
        </w:tc>
        <w:tc>
          <w:tcPr>
            <w:tcW w:w="2835" w:type="dxa"/>
            <w:gridSpan w:val="2"/>
            <w:shd w:val="clear" w:color="auto" w:fill="D9E2F3" w:themeFill="accent1" w:themeFillTint="33"/>
          </w:tcPr>
          <w:p w14:paraId="569EF7FE" w14:textId="5EAFF221" w:rsidR="00B905A2" w:rsidRPr="001456ED" w:rsidRDefault="00B905A2">
            <w:pPr>
              <w:rPr>
                <w:rFonts w:ascii="Arial" w:hAnsi="Arial" w:cs="Arial"/>
                <w:sz w:val="24"/>
                <w:szCs w:val="24"/>
              </w:rPr>
            </w:pPr>
          </w:p>
        </w:tc>
        <w:tc>
          <w:tcPr>
            <w:tcW w:w="4217" w:type="dxa"/>
            <w:gridSpan w:val="2"/>
            <w:shd w:val="clear" w:color="auto" w:fill="D9E2F3" w:themeFill="accent1" w:themeFillTint="33"/>
          </w:tcPr>
          <w:p w14:paraId="2B9CA8A3" w14:textId="6B1C5085" w:rsidR="00B905A2" w:rsidRPr="001456ED" w:rsidRDefault="00B905A2">
            <w:pPr>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Pr>
          <w:p w14:paraId="2A322D27" w14:textId="77777777" w:rsidR="00B905A2" w:rsidRDefault="00B905A2">
            <w:pPr>
              <w:rPr>
                <w:rFonts w:ascii="Arial" w:hAnsi="Arial" w:cs="Arial"/>
                <w:sz w:val="24"/>
                <w:szCs w:val="24"/>
              </w:rPr>
            </w:pPr>
            <w:r>
              <w:rPr>
                <w:rFonts w:ascii="Arial" w:hAnsi="Arial" w:cs="Arial"/>
                <w:sz w:val="24"/>
                <w:szCs w:val="24"/>
              </w:rPr>
              <w:t>BMPL4007</w:t>
            </w:r>
          </w:p>
          <w:p w14:paraId="33FE3521" w14:textId="16145C9C" w:rsidR="00B905A2" w:rsidRPr="001456ED" w:rsidRDefault="00B905A2">
            <w:pPr>
              <w:rPr>
                <w:rFonts w:ascii="Arial" w:hAnsi="Arial" w:cs="Arial"/>
                <w:sz w:val="24"/>
                <w:szCs w:val="24"/>
              </w:rPr>
            </w:pPr>
            <w:r>
              <w:rPr>
                <w:rFonts w:ascii="Arial" w:hAnsi="Arial" w:cs="Arial"/>
                <w:sz w:val="24"/>
                <w:szCs w:val="24"/>
              </w:rPr>
              <w:t>BMPS4009</w:t>
            </w:r>
          </w:p>
        </w:tc>
      </w:tr>
      <w:tr w:rsidR="004E634D" w14:paraId="082F20FB" w14:textId="77777777" w:rsidTr="4A767C9D">
        <w:tc>
          <w:tcPr>
            <w:tcW w:w="2789" w:type="dxa"/>
            <w:shd w:val="clear" w:color="auto" w:fill="C5E0B3" w:themeFill="accent6" w:themeFillTint="66"/>
          </w:tcPr>
          <w:p w14:paraId="3784FEA5" w14:textId="5A033D70" w:rsidR="004E634D" w:rsidRPr="001456ED" w:rsidRDefault="004E634D" w:rsidP="004E634D">
            <w:pPr>
              <w:jc w:val="center"/>
              <w:rPr>
                <w:rFonts w:ascii="Arial" w:hAnsi="Arial" w:cs="Arial"/>
                <w:b/>
                <w:sz w:val="24"/>
                <w:szCs w:val="24"/>
              </w:rPr>
            </w:pPr>
            <w:r w:rsidRPr="001456ED">
              <w:rPr>
                <w:rFonts w:ascii="Arial" w:hAnsi="Arial" w:cs="Arial"/>
                <w:b/>
                <w:sz w:val="24"/>
                <w:szCs w:val="24"/>
              </w:rPr>
              <w:t xml:space="preserve">What </w:t>
            </w:r>
            <w:r w:rsidR="00193818">
              <w:rPr>
                <w:rFonts w:ascii="Arial" w:hAnsi="Arial" w:cs="Arial"/>
                <w:b/>
                <w:sz w:val="24"/>
                <w:szCs w:val="24"/>
              </w:rPr>
              <w:t>goals do I want to achieve?</w:t>
            </w:r>
          </w:p>
          <w:p w14:paraId="51222708" w14:textId="2BDD6BD0" w:rsidR="004E634D" w:rsidRPr="001456ED" w:rsidRDefault="004E634D" w:rsidP="00193818">
            <w:pPr>
              <w:rPr>
                <w:rFonts w:ascii="Arial" w:hAnsi="Arial" w:cs="Arial"/>
                <w:sz w:val="24"/>
                <w:szCs w:val="24"/>
              </w:rPr>
            </w:pPr>
          </w:p>
        </w:tc>
        <w:tc>
          <w:tcPr>
            <w:tcW w:w="2789" w:type="dxa"/>
            <w:gridSpan w:val="2"/>
            <w:shd w:val="clear" w:color="auto" w:fill="C5E0B3" w:themeFill="accent6" w:themeFillTint="66"/>
          </w:tcPr>
          <w:p w14:paraId="26403679" w14:textId="2CB78338" w:rsidR="004E634D" w:rsidRPr="001456ED" w:rsidRDefault="00B905A2" w:rsidP="004E634D">
            <w:pPr>
              <w:jc w:val="center"/>
              <w:rPr>
                <w:rFonts w:ascii="Arial" w:hAnsi="Arial" w:cs="Arial"/>
                <w:b/>
                <w:sz w:val="24"/>
                <w:szCs w:val="24"/>
              </w:rPr>
            </w:pPr>
            <w:r>
              <w:rPr>
                <w:rFonts w:ascii="Arial" w:hAnsi="Arial" w:cs="Arial"/>
                <w:b/>
                <w:sz w:val="24"/>
                <w:szCs w:val="24"/>
              </w:rPr>
              <w:t>How will I measure my progress?</w:t>
            </w:r>
          </w:p>
          <w:p w14:paraId="08768E43" w14:textId="77777777" w:rsidR="004E634D" w:rsidRPr="001456ED" w:rsidRDefault="004E634D" w:rsidP="004E634D">
            <w:pPr>
              <w:jc w:val="center"/>
              <w:rPr>
                <w:rFonts w:ascii="Arial" w:hAnsi="Arial" w:cs="Arial"/>
                <w:b/>
                <w:sz w:val="24"/>
                <w:szCs w:val="24"/>
              </w:rPr>
            </w:pPr>
          </w:p>
          <w:p w14:paraId="473C4CB3" w14:textId="2C4208ED" w:rsidR="004E634D" w:rsidRPr="001456ED" w:rsidRDefault="004E634D" w:rsidP="00193818">
            <w:pPr>
              <w:rPr>
                <w:rFonts w:ascii="Arial" w:hAnsi="Arial" w:cs="Arial"/>
                <w:b/>
                <w:sz w:val="24"/>
                <w:szCs w:val="24"/>
              </w:rPr>
            </w:pPr>
          </w:p>
        </w:tc>
        <w:tc>
          <w:tcPr>
            <w:tcW w:w="2790" w:type="dxa"/>
            <w:gridSpan w:val="2"/>
            <w:shd w:val="clear" w:color="auto" w:fill="C5E0B3" w:themeFill="accent6" w:themeFillTint="66"/>
          </w:tcPr>
          <w:p w14:paraId="6F5736E2" w14:textId="4DF6D213" w:rsidR="004E634D" w:rsidRPr="001456ED" w:rsidRDefault="004E634D" w:rsidP="004E634D">
            <w:pPr>
              <w:jc w:val="center"/>
              <w:rPr>
                <w:rFonts w:ascii="Arial" w:hAnsi="Arial" w:cs="Arial"/>
                <w:b/>
                <w:sz w:val="24"/>
                <w:szCs w:val="24"/>
              </w:rPr>
            </w:pPr>
            <w:r w:rsidRPr="001456ED">
              <w:rPr>
                <w:rFonts w:ascii="Arial" w:hAnsi="Arial" w:cs="Arial"/>
                <w:b/>
                <w:sz w:val="24"/>
                <w:szCs w:val="24"/>
              </w:rPr>
              <w:t>What resources or support will I</w:t>
            </w:r>
            <w:r w:rsidR="00B905A2">
              <w:rPr>
                <w:rFonts w:ascii="Arial" w:hAnsi="Arial" w:cs="Arial"/>
                <w:b/>
                <w:sz w:val="24"/>
                <w:szCs w:val="24"/>
              </w:rPr>
              <w:t xml:space="preserve"> need?</w:t>
            </w:r>
          </w:p>
          <w:p w14:paraId="03C76393" w14:textId="1320AA75" w:rsidR="004E634D" w:rsidRPr="001456ED" w:rsidRDefault="004E634D" w:rsidP="00193818">
            <w:pPr>
              <w:rPr>
                <w:rFonts w:ascii="Arial" w:hAnsi="Arial" w:cs="Arial"/>
                <w:sz w:val="24"/>
                <w:szCs w:val="24"/>
              </w:rPr>
            </w:pPr>
          </w:p>
        </w:tc>
        <w:tc>
          <w:tcPr>
            <w:tcW w:w="2790" w:type="dxa"/>
            <w:shd w:val="clear" w:color="auto" w:fill="C5E0B3" w:themeFill="accent6" w:themeFillTint="66"/>
          </w:tcPr>
          <w:p w14:paraId="1343A717" w14:textId="6C55C54F" w:rsidR="004E634D" w:rsidRPr="001456ED" w:rsidRDefault="00B905A2" w:rsidP="004E634D">
            <w:pPr>
              <w:jc w:val="center"/>
              <w:rPr>
                <w:rFonts w:ascii="Arial" w:hAnsi="Arial" w:cs="Arial"/>
                <w:b/>
                <w:sz w:val="24"/>
                <w:szCs w:val="24"/>
              </w:rPr>
            </w:pPr>
            <w:r>
              <w:rPr>
                <w:rFonts w:ascii="Arial" w:hAnsi="Arial" w:cs="Arial"/>
                <w:b/>
                <w:sz w:val="24"/>
                <w:szCs w:val="24"/>
              </w:rPr>
              <w:t>How is the objective relevant to my pers</w:t>
            </w:r>
            <w:r w:rsidR="00193818">
              <w:rPr>
                <w:rFonts w:ascii="Arial" w:hAnsi="Arial" w:cs="Arial"/>
                <w:b/>
                <w:sz w:val="24"/>
                <w:szCs w:val="24"/>
              </w:rPr>
              <w:t>onal aspirations</w:t>
            </w:r>
            <w:r>
              <w:rPr>
                <w:rFonts w:ascii="Arial" w:hAnsi="Arial" w:cs="Arial"/>
                <w:b/>
                <w:sz w:val="24"/>
                <w:szCs w:val="24"/>
              </w:rPr>
              <w:t>?</w:t>
            </w:r>
          </w:p>
          <w:p w14:paraId="0491C348" w14:textId="7301F011" w:rsidR="004E634D" w:rsidRPr="00B905A2" w:rsidRDefault="004E634D" w:rsidP="00193818">
            <w:pPr>
              <w:rPr>
                <w:rFonts w:ascii="Arial" w:hAnsi="Arial" w:cs="Arial"/>
                <w:b/>
                <w:bCs/>
                <w:sz w:val="24"/>
                <w:szCs w:val="24"/>
              </w:rPr>
            </w:pPr>
          </w:p>
        </w:tc>
        <w:tc>
          <w:tcPr>
            <w:tcW w:w="2790" w:type="dxa"/>
            <w:shd w:val="clear" w:color="auto" w:fill="C5E0B3" w:themeFill="accent6" w:themeFillTint="66"/>
          </w:tcPr>
          <w:p w14:paraId="5E1D2FB4" w14:textId="673F793E" w:rsidR="00B905A2" w:rsidRDefault="00B905A2" w:rsidP="004E634D">
            <w:pPr>
              <w:jc w:val="center"/>
              <w:rPr>
                <w:rFonts w:ascii="Arial" w:hAnsi="Arial" w:cs="Arial"/>
                <w:b/>
                <w:sz w:val="24"/>
                <w:szCs w:val="24"/>
              </w:rPr>
            </w:pPr>
            <w:r>
              <w:rPr>
                <w:rFonts w:ascii="Arial" w:hAnsi="Arial" w:cs="Arial"/>
                <w:b/>
                <w:sz w:val="24"/>
                <w:szCs w:val="24"/>
              </w:rPr>
              <w:t xml:space="preserve">What </w:t>
            </w:r>
            <w:r w:rsidR="00193818">
              <w:rPr>
                <w:rFonts w:ascii="Arial" w:hAnsi="Arial" w:cs="Arial"/>
                <w:b/>
                <w:sz w:val="24"/>
                <w:szCs w:val="24"/>
              </w:rPr>
              <w:t>is the timeframe for the achievement of my goals?</w:t>
            </w:r>
          </w:p>
          <w:p w14:paraId="38113BC7" w14:textId="70D05FF1" w:rsidR="004E634D" w:rsidRPr="001456ED" w:rsidRDefault="004E634D" w:rsidP="00193818">
            <w:pPr>
              <w:rPr>
                <w:rFonts w:ascii="Arial" w:hAnsi="Arial" w:cs="Arial"/>
                <w:sz w:val="24"/>
                <w:szCs w:val="24"/>
              </w:rPr>
            </w:pPr>
          </w:p>
        </w:tc>
      </w:tr>
      <w:tr w:rsidR="00193818" w:rsidRPr="004A4D09" w14:paraId="5DFA128E" w14:textId="77777777" w:rsidTr="4A767C9D">
        <w:tc>
          <w:tcPr>
            <w:tcW w:w="2789" w:type="dxa"/>
            <w:shd w:val="clear" w:color="auto" w:fill="F7CAAC" w:themeFill="accent2" w:themeFillTint="66"/>
          </w:tcPr>
          <w:p w14:paraId="65121A9F" w14:textId="2A2FCCA5" w:rsidR="00193818" w:rsidRPr="004A4D09" w:rsidRDefault="00193818" w:rsidP="004E634D">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Pr>
          <w:p w14:paraId="029437BB" w14:textId="7C5D3839" w:rsidR="00193818" w:rsidRPr="004A4D09" w:rsidRDefault="00193818" w:rsidP="004E634D">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Pr>
          <w:p w14:paraId="0B2ABEFA" w14:textId="6738016D" w:rsidR="00193818" w:rsidRPr="004A4D09" w:rsidRDefault="00193818" w:rsidP="004E634D">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Pr>
          <w:p w14:paraId="01ED3F96" w14:textId="2C63AB4C" w:rsidR="00193818" w:rsidRPr="004A4D09" w:rsidRDefault="00193818" w:rsidP="004E634D">
            <w:pPr>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Pr>
          <w:p w14:paraId="05AD21E5" w14:textId="04FDA39B" w:rsidR="00193818" w:rsidRPr="004A4D09" w:rsidRDefault="00193818" w:rsidP="004E634D">
            <w:pPr>
              <w:jc w:val="center"/>
              <w:rPr>
                <w:rFonts w:ascii="Arial" w:hAnsi="Arial" w:cs="Arial"/>
                <w:b/>
              </w:rPr>
            </w:pPr>
            <w:r w:rsidRPr="004A4D09">
              <w:rPr>
                <w:rFonts w:ascii="Arial" w:hAnsi="Arial" w:cs="Arial"/>
                <w:b/>
              </w:rPr>
              <w:t>Timebound</w:t>
            </w:r>
          </w:p>
        </w:tc>
      </w:tr>
      <w:tr w:rsidR="004E634D" w:rsidRPr="004A4D09" w14:paraId="282ED12D" w14:textId="77777777" w:rsidTr="4A767C9D">
        <w:trPr>
          <w:trHeight w:val="3907"/>
        </w:trPr>
        <w:tc>
          <w:tcPr>
            <w:tcW w:w="2789" w:type="dxa"/>
          </w:tcPr>
          <w:p w14:paraId="4D73C1C9" w14:textId="62BD4EF5" w:rsidR="00260276" w:rsidRPr="00B24401" w:rsidRDefault="00260276" w:rsidP="009501F8">
            <w:pPr>
              <w:rPr>
                <w:rFonts w:ascii="Arial" w:hAnsi="Arial" w:cs="Arial"/>
                <w:u w:val="single"/>
              </w:rPr>
            </w:pPr>
          </w:p>
          <w:p w14:paraId="5E25EA62" w14:textId="2FDEF4E5" w:rsidR="00260276" w:rsidRPr="004A4D09" w:rsidRDefault="198CCECB" w:rsidP="004E634D">
            <w:pPr>
              <w:rPr>
                <w:rFonts w:ascii="Arial" w:hAnsi="Arial" w:cs="Arial"/>
              </w:rPr>
            </w:pPr>
            <w:r w:rsidRPr="1A795C72">
              <w:rPr>
                <w:rFonts w:ascii="Arial" w:hAnsi="Arial" w:cs="Arial"/>
              </w:rPr>
              <w:t>Developing interpersonal skills in police</w:t>
            </w:r>
          </w:p>
          <w:p w14:paraId="6CF5C23C" w14:textId="19CEEFF5" w:rsidR="004E634D" w:rsidRPr="004A4D09" w:rsidRDefault="004E634D" w:rsidP="004E634D">
            <w:pPr>
              <w:rPr>
                <w:rFonts w:ascii="Arial" w:hAnsi="Arial" w:cs="Arial"/>
              </w:rPr>
            </w:pPr>
          </w:p>
        </w:tc>
        <w:tc>
          <w:tcPr>
            <w:tcW w:w="2789" w:type="dxa"/>
            <w:gridSpan w:val="2"/>
          </w:tcPr>
          <w:p w14:paraId="0BECF102" w14:textId="0F97BC09" w:rsidR="00BC063B" w:rsidRPr="004A4D09" w:rsidRDefault="7EE19C35" w:rsidP="4A767C9D">
            <w:pPr>
              <w:rPr>
                <w:rFonts w:ascii="Arial" w:hAnsi="Arial" w:cs="Arial"/>
              </w:rPr>
            </w:pPr>
            <w:r w:rsidRPr="4A767C9D">
              <w:rPr>
                <w:rFonts w:ascii="Arial" w:hAnsi="Arial" w:cs="Arial"/>
              </w:rPr>
              <w:t>I</w:t>
            </w:r>
            <w:r w:rsidR="16F5619E" w:rsidRPr="4A767C9D">
              <w:rPr>
                <w:rFonts w:ascii="Arial" w:hAnsi="Arial" w:cs="Arial"/>
              </w:rPr>
              <w:t xml:space="preserve">mproving interpersonal </w:t>
            </w:r>
            <w:r w:rsidR="1104BF81" w:rsidRPr="4A767C9D">
              <w:rPr>
                <w:rFonts w:ascii="Arial" w:hAnsi="Arial" w:cs="Arial"/>
              </w:rPr>
              <w:t>skills</w:t>
            </w:r>
            <w:r w:rsidR="16F5619E" w:rsidRPr="4A767C9D">
              <w:rPr>
                <w:rFonts w:ascii="Arial" w:hAnsi="Arial" w:cs="Arial"/>
              </w:rPr>
              <w:t xml:space="preserve"> will help </w:t>
            </w:r>
            <w:r w:rsidR="50D84191" w:rsidRPr="4A767C9D">
              <w:rPr>
                <w:rFonts w:ascii="Arial" w:hAnsi="Arial" w:cs="Arial"/>
              </w:rPr>
              <w:t xml:space="preserve">me </w:t>
            </w:r>
            <w:r w:rsidR="16F5619E" w:rsidRPr="4A767C9D">
              <w:rPr>
                <w:rFonts w:ascii="Arial" w:hAnsi="Arial" w:cs="Arial"/>
              </w:rPr>
              <w:t>to develop skills i</w:t>
            </w:r>
            <w:r w:rsidR="1D4C6177" w:rsidRPr="4A767C9D">
              <w:rPr>
                <w:rFonts w:ascii="Arial" w:hAnsi="Arial" w:cs="Arial"/>
              </w:rPr>
              <w:t>n my future career</w:t>
            </w:r>
            <w:r w:rsidR="72BF389A" w:rsidRPr="4A767C9D">
              <w:rPr>
                <w:rFonts w:ascii="Arial" w:hAnsi="Arial" w:cs="Arial"/>
              </w:rPr>
              <w:t xml:space="preserve">. </w:t>
            </w:r>
            <w:r w:rsidR="4368E5A9" w:rsidRPr="4A767C9D">
              <w:rPr>
                <w:rFonts w:ascii="Arial" w:hAnsi="Arial" w:cs="Arial"/>
              </w:rPr>
              <w:t>I</w:t>
            </w:r>
            <w:r w:rsidR="095A7828" w:rsidRPr="4A767C9D">
              <w:rPr>
                <w:rFonts w:ascii="Arial" w:hAnsi="Arial" w:cs="Arial"/>
              </w:rPr>
              <w:t>nterpersonal</w:t>
            </w:r>
            <w:r w:rsidR="24310333" w:rsidRPr="4A767C9D">
              <w:rPr>
                <w:rFonts w:ascii="Arial" w:hAnsi="Arial" w:cs="Arial"/>
              </w:rPr>
              <w:t xml:space="preserve"> skills </w:t>
            </w:r>
            <w:r w:rsidR="6F5E39D0" w:rsidRPr="4A767C9D">
              <w:rPr>
                <w:rFonts w:ascii="Arial" w:hAnsi="Arial" w:cs="Arial"/>
              </w:rPr>
              <w:t>will help me to</w:t>
            </w:r>
            <w:r w:rsidR="24310333" w:rsidRPr="4A767C9D">
              <w:rPr>
                <w:rFonts w:ascii="Arial" w:hAnsi="Arial" w:cs="Arial"/>
              </w:rPr>
              <w:t xml:space="preserve"> work </w:t>
            </w:r>
            <w:r w:rsidR="6A5F0347" w:rsidRPr="4A767C9D">
              <w:rPr>
                <w:rFonts w:ascii="Arial" w:hAnsi="Arial" w:cs="Arial"/>
              </w:rPr>
              <w:t xml:space="preserve">well in my future profession in police </w:t>
            </w:r>
            <w:r w:rsidR="24310333" w:rsidRPr="4A767C9D">
              <w:rPr>
                <w:rFonts w:ascii="Arial" w:hAnsi="Arial" w:cs="Arial"/>
              </w:rPr>
              <w:t xml:space="preserve">in a team or </w:t>
            </w:r>
            <w:r w:rsidR="2A0D1D3D" w:rsidRPr="4A767C9D">
              <w:rPr>
                <w:rFonts w:ascii="Arial" w:hAnsi="Arial" w:cs="Arial"/>
              </w:rPr>
              <w:t>group, and</w:t>
            </w:r>
            <w:r w:rsidR="24310333" w:rsidRPr="4A767C9D">
              <w:rPr>
                <w:rFonts w:ascii="Arial" w:hAnsi="Arial" w:cs="Arial"/>
              </w:rPr>
              <w:t xml:space="preserve"> with other people mo</w:t>
            </w:r>
            <w:r w:rsidR="2E7F7784" w:rsidRPr="4A767C9D">
              <w:rPr>
                <w:rFonts w:ascii="Arial" w:hAnsi="Arial" w:cs="Arial"/>
              </w:rPr>
              <w:t xml:space="preserve">re </w:t>
            </w:r>
            <w:r w:rsidR="358795A6" w:rsidRPr="4A767C9D">
              <w:rPr>
                <w:rFonts w:ascii="Arial" w:hAnsi="Arial" w:cs="Arial"/>
              </w:rPr>
              <w:t>generally. I</w:t>
            </w:r>
            <w:r w:rsidR="2E7F7784" w:rsidRPr="4A767C9D">
              <w:rPr>
                <w:rFonts w:ascii="Arial" w:hAnsi="Arial" w:cs="Arial"/>
              </w:rPr>
              <w:t xml:space="preserve"> will be able to communicate </w:t>
            </w:r>
            <w:r w:rsidR="7670FE0F" w:rsidRPr="4A767C9D">
              <w:rPr>
                <w:rFonts w:ascii="Arial" w:hAnsi="Arial" w:cs="Arial"/>
              </w:rPr>
              <w:t>effectively</w:t>
            </w:r>
            <w:r w:rsidR="2E7F7784" w:rsidRPr="4A767C9D">
              <w:rPr>
                <w:rFonts w:ascii="Arial" w:hAnsi="Arial" w:cs="Arial"/>
              </w:rPr>
              <w:t xml:space="preserve"> with everybody, increasing my confidence I will feel good </w:t>
            </w:r>
            <w:r w:rsidR="3E362818" w:rsidRPr="4A767C9D">
              <w:rPr>
                <w:rFonts w:ascii="Arial" w:hAnsi="Arial" w:cs="Arial"/>
              </w:rPr>
              <w:t>in myself having those skills</w:t>
            </w:r>
            <w:r w:rsidR="54054A2C" w:rsidRPr="4A767C9D">
              <w:rPr>
                <w:rFonts w:ascii="Arial" w:hAnsi="Arial" w:cs="Arial"/>
              </w:rPr>
              <w:t xml:space="preserve"> which can help me in my work.</w:t>
            </w:r>
          </w:p>
          <w:p w14:paraId="1D8D7B0F" w14:textId="2CEFE60E" w:rsidR="00BC063B" w:rsidRPr="004A4D09" w:rsidRDefault="2061B01E" w:rsidP="1A795C72">
            <w:pPr>
              <w:rPr>
                <w:rFonts w:ascii="Arial" w:hAnsi="Arial" w:cs="Arial"/>
              </w:rPr>
            </w:pPr>
            <w:r w:rsidRPr="4A767C9D">
              <w:rPr>
                <w:rFonts w:ascii="Arial" w:hAnsi="Arial" w:cs="Arial"/>
              </w:rPr>
              <w:t xml:space="preserve"> Assessing my strengths, areas for improvement, and progress over time</w:t>
            </w:r>
          </w:p>
          <w:p w14:paraId="3F763F43" w14:textId="41ABCA2D" w:rsidR="32100D42" w:rsidRDefault="32100D42" w:rsidP="4A767C9D">
            <w:pPr>
              <w:rPr>
                <w:rFonts w:ascii="Arial" w:hAnsi="Arial" w:cs="Arial"/>
              </w:rPr>
            </w:pPr>
            <w:r w:rsidRPr="4A767C9D">
              <w:rPr>
                <w:rFonts w:ascii="Arial" w:hAnsi="Arial" w:cs="Arial"/>
              </w:rPr>
              <w:t xml:space="preserve">Feedback from others: Their perspective can provide valuable insights into my </w:t>
            </w:r>
            <w:r w:rsidR="7EDCB253" w:rsidRPr="4A767C9D">
              <w:rPr>
                <w:rFonts w:ascii="Arial" w:hAnsi="Arial" w:cs="Arial"/>
              </w:rPr>
              <w:t>strengths</w:t>
            </w:r>
            <w:r w:rsidRPr="4A767C9D">
              <w:rPr>
                <w:rFonts w:ascii="Arial" w:hAnsi="Arial" w:cs="Arial"/>
              </w:rPr>
              <w:t xml:space="preserve">, </w:t>
            </w:r>
            <w:r w:rsidRPr="4A767C9D">
              <w:rPr>
                <w:rFonts w:ascii="Arial" w:hAnsi="Arial" w:cs="Arial"/>
              </w:rPr>
              <w:lastRenderedPageBreak/>
              <w:t>weaknes</w:t>
            </w:r>
            <w:r w:rsidR="29F47527" w:rsidRPr="4A767C9D">
              <w:rPr>
                <w:rFonts w:ascii="Arial" w:hAnsi="Arial" w:cs="Arial"/>
              </w:rPr>
              <w:t>ses, and areas for growth.</w:t>
            </w:r>
          </w:p>
          <w:p w14:paraId="2B296E2F" w14:textId="1E97AE2A" w:rsidR="00BC063B" w:rsidRPr="004A4D09" w:rsidRDefault="2B49DBEF" w:rsidP="1A795C72">
            <w:pPr>
              <w:rPr>
                <w:rFonts w:ascii="Arial" w:hAnsi="Arial" w:cs="Arial"/>
              </w:rPr>
            </w:pPr>
            <w:r w:rsidRPr="1A795C72">
              <w:rPr>
                <w:rFonts w:ascii="Arial" w:hAnsi="Arial" w:cs="Arial"/>
              </w:rPr>
              <w:t xml:space="preserve">According to </w:t>
            </w:r>
            <w:r w:rsidR="387FB070" w:rsidRPr="1A795C72">
              <w:rPr>
                <w:rFonts w:ascii="Arial" w:hAnsi="Arial" w:cs="Arial"/>
              </w:rPr>
              <w:t xml:space="preserve">Stephen Fiore, </w:t>
            </w:r>
            <w:r w:rsidR="37B7BB90" w:rsidRPr="1A795C72">
              <w:rPr>
                <w:rFonts w:ascii="Arial" w:hAnsi="Arial" w:cs="Arial"/>
              </w:rPr>
              <w:t>Professor</w:t>
            </w:r>
            <w:r w:rsidR="387FB070" w:rsidRPr="1A795C72">
              <w:rPr>
                <w:rFonts w:ascii="Arial" w:hAnsi="Arial" w:cs="Arial"/>
              </w:rPr>
              <w:t xml:space="preserve"> at the univer</w:t>
            </w:r>
            <w:r w:rsidR="0415730E" w:rsidRPr="1A795C72">
              <w:rPr>
                <w:rFonts w:ascii="Arial" w:hAnsi="Arial" w:cs="Arial"/>
              </w:rPr>
              <w:t xml:space="preserve">sity of Central </w:t>
            </w:r>
            <w:r w:rsidR="08E74CD1" w:rsidRPr="1A795C72">
              <w:rPr>
                <w:rFonts w:ascii="Arial" w:hAnsi="Arial" w:cs="Arial"/>
              </w:rPr>
              <w:t>Florida he</w:t>
            </w:r>
            <w:r w:rsidR="31B07253" w:rsidRPr="1A795C72">
              <w:rPr>
                <w:rFonts w:ascii="Arial" w:hAnsi="Arial" w:cs="Arial"/>
              </w:rPr>
              <w:t xml:space="preserve"> said that those sorts of skills have been long recognized as important for </w:t>
            </w:r>
            <w:r w:rsidR="12E489E9" w:rsidRPr="1A795C72">
              <w:rPr>
                <w:rFonts w:ascii="Arial" w:hAnsi="Arial" w:cs="Arial"/>
              </w:rPr>
              <w:t>success in</w:t>
            </w:r>
            <w:r w:rsidR="31B07253" w:rsidRPr="1A795C72">
              <w:rPr>
                <w:rFonts w:ascii="Arial" w:hAnsi="Arial" w:cs="Arial"/>
              </w:rPr>
              <w:t xml:space="preserve"> school and the </w:t>
            </w:r>
            <w:r w:rsidR="2994DA38" w:rsidRPr="1A795C72">
              <w:rPr>
                <w:rFonts w:ascii="Arial" w:hAnsi="Arial" w:cs="Arial"/>
              </w:rPr>
              <w:t>workplace</w:t>
            </w:r>
            <w:r w:rsidR="003FE2CF" w:rsidRPr="1A795C72">
              <w:rPr>
                <w:rFonts w:ascii="Arial" w:hAnsi="Arial" w:cs="Arial"/>
              </w:rPr>
              <w:t>. (Salas, Bedwell, and Fiore, 2011)</w:t>
            </w:r>
          </w:p>
        </w:tc>
        <w:tc>
          <w:tcPr>
            <w:tcW w:w="2790" w:type="dxa"/>
            <w:gridSpan w:val="2"/>
          </w:tcPr>
          <w:p w14:paraId="1B6429AB" w14:textId="0A8C62A4" w:rsidR="4670C58E" w:rsidRDefault="4670C58E" w:rsidP="4A767C9D">
            <w:pPr>
              <w:rPr>
                <w:rFonts w:ascii="Arial" w:hAnsi="Arial" w:cs="Arial"/>
              </w:rPr>
            </w:pPr>
            <w:r w:rsidRPr="4A767C9D">
              <w:rPr>
                <w:rFonts w:ascii="Arial" w:hAnsi="Arial" w:cs="Arial"/>
              </w:rPr>
              <w:lastRenderedPageBreak/>
              <w:t>I will need educational resources, books, articles, online courses, or tutorials that focus on interpersonal skills</w:t>
            </w:r>
            <w:r w:rsidR="2C29CE8B" w:rsidRPr="4A767C9D">
              <w:rPr>
                <w:rFonts w:ascii="Arial" w:hAnsi="Arial" w:cs="Arial"/>
              </w:rPr>
              <w:t xml:space="preserve"> development.</w:t>
            </w:r>
          </w:p>
          <w:p w14:paraId="3CA314E2" w14:textId="6CD2CFFD" w:rsidR="2C29CE8B" w:rsidRDefault="2C29CE8B" w:rsidP="4A767C9D">
            <w:pPr>
              <w:rPr>
                <w:rFonts w:ascii="Arial" w:hAnsi="Arial" w:cs="Arial"/>
              </w:rPr>
            </w:pPr>
            <w:r w:rsidRPr="4A767C9D">
              <w:rPr>
                <w:rFonts w:ascii="Arial" w:hAnsi="Arial" w:cs="Arial"/>
              </w:rPr>
              <w:t xml:space="preserve">I will need workshop and Trainings </w:t>
            </w:r>
            <w:r w:rsidR="43BA8FF1" w:rsidRPr="4A767C9D">
              <w:rPr>
                <w:rFonts w:ascii="Arial" w:hAnsi="Arial" w:cs="Arial"/>
              </w:rPr>
              <w:t>Programs:</w:t>
            </w:r>
            <w:r w:rsidRPr="4A767C9D">
              <w:rPr>
                <w:rFonts w:ascii="Arial" w:hAnsi="Arial" w:cs="Arial"/>
              </w:rPr>
              <w:t xml:space="preserve"> </w:t>
            </w:r>
            <w:r w:rsidR="2C136019" w:rsidRPr="4A767C9D">
              <w:rPr>
                <w:rFonts w:ascii="Arial" w:hAnsi="Arial" w:cs="Arial"/>
              </w:rPr>
              <w:t>Attend workshops</w:t>
            </w:r>
            <w:r w:rsidRPr="4A767C9D">
              <w:rPr>
                <w:rFonts w:ascii="Arial" w:hAnsi="Arial" w:cs="Arial"/>
              </w:rPr>
              <w:t>, seminars or training program</w:t>
            </w:r>
            <w:r w:rsidR="0B74CEFE" w:rsidRPr="4A767C9D">
              <w:rPr>
                <w:rFonts w:ascii="Arial" w:hAnsi="Arial" w:cs="Arial"/>
              </w:rPr>
              <w:t>s that specifically target interpersonal skills</w:t>
            </w:r>
            <w:r w:rsidR="4A212655" w:rsidRPr="4A767C9D">
              <w:rPr>
                <w:rFonts w:ascii="Arial" w:hAnsi="Arial" w:cs="Arial"/>
              </w:rPr>
              <w:t>.</w:t>
            </w:r>
          </w:p>
          <w:p w14:paraId="00BA1597" w14:textId="09F26233" w:rsidR="20421CCB" w:rsidRDefault="20421CCB" w:rsidP="4A767C9D">
            <w:pPr>
              <w:rPr>
                <w:rFonts w:ascii="Arial" w:hAnsi="Arial" w:cs="Arial"/>
              </w:rPr>
            </w:pPr>
            <w:r w:rsidRPr="4A767C9D">
              <w:rPr>
                <w:rFonts w:ascii="Arial" w:hAnsi="Arial" w:cs="Arial"/>
              </w:rPr>
              <w:t>Engaging in regular discussion and interactions with trusted frie</w:t>
            </w:r>
            <w:r w:rsidR="734B94BD" w:rsidRPr="4A767C9D">
              <w:rPr>
                <w:rFonts w:ascii="Arial" w:hAnsi="Arial" w:cs="Arial"/>
              </w:rPr>
              <w:t xml:space="preserve">nds, colleagues, or mentors sharing experiences with them, and providing </w:t>
            </w:r>
            <w:r w:rsidR="654D9860" w:rsidRPr="4A767C9D">
              <w:rPr>
                <w:rFonts w:ascii="Arial" w:hAnsi="Arial" w:cs="Arial"/>
              </w:rPr>
              <w:t>guidance</w:t>
            </w:r>
            <w:r w:rsidR="734B94BD" w:rsidRPr="4A767C9D">
              <w:rPr>
                <w:rFonts w:ascii="Arial" w:hAnsi="Arial" w:cs="Arial"/>
              </w:rPr>
              <w:t xml:space="preserve"> </w:t>
            </w:r>
            <w:r w:rsidR="6A47A5C7" w:rsidRPr="4A767C9D">
              <w:rPr>
                <w:rFonts w:ascii="Arial" w:hAnsi="Arial" w:cs="Arial"/>
              </w:rPr>
              <w:t>n interpersonal skill development</w:t>
            </w:r>
          </w:p>
          <w:p w14:paraId="0568FEAB" w14:textId="65CB9BF9" w:rsidR="4A212655" w:rsidRDefault="4A212655" w:rsidP="4A767C9D">
            <w:pPr>
              <w:rPr>
                <w:rFonts w:ascii="Arial" w:hAnsi="Arial" w:cs="Arial"/>
              </w:rPr>
            </w:pPr>
            <w:r w:rsidRPr="4A767C9D">
              <w:rPr>
                <w:rFonts w:ascii="Arial" w:hAnsi="Arial" w:cs="Arial"/>
              </w:rPr>
              <w:t xml:space="preserve">I will need reflection and </w:t>
            </w:r>
            <w:r w:rsidR="746178C5" w:rsidRPr="4A767C9D">
              <w:rPr>
                <w:rFonts w:ascii="Arial" w:hAnsi="Arial" w:cs="Arial"/>
              </w:rPr>
              <w:t>journaling. Reflecting</w:t>
            </w:r>
            <w:r w:rsidRPr="4A767C9D">
              <w:rPr>
                <w:rFonts w:ascii="Arial" w:hAnsi="Arial" w:cs="Arial"/>
              </w:rPr>
              <w:t xml:space="preserve"> my </w:t>
            </w:r>
            <w:r w:rsidRPr="4A767C9D">
              <w:rPr>
                <w:rFonts w:ascii="Arial" w:hAnsi="Arial" w:cs="Arial"/>
              </w:rPr>
              <w:lastRenderedPageBreak/>
              <w:t xml:space="preserve">own </w:t>
            </w:r>
            <w:r w:rsidR="5568ED15" w:rsidRPr="4A767C9D">
              <w:rPr>
                <w:rFonts w:ascii="Arial" w:hAnsi="Arial" w:cs="Arial"/>
              </w:rPr>
              <w:t xml:space="preserve">experiences while interacting with other people can enhance </w:t>
            </w:r>
            <w:r w:rsidR="742D77B2" w:rsidRPr="4A767C9D">
              <w:rPr>
                <w:rFonts w:ascii="Arial" w:hAnsi="Arial" w:cs="Arial"/>
              </w:rPr>
              <w:t xml:space="preserve">self-awareness, identify </w:t>
            </w:r>
            <w:r w:rsidR="52B2B778" w:rsidRPr="4A767C9D">
              <w:rPr>
                <w:rFonts w:ascii="Arial" w:hAnsi="Arial" w:cs="Arial"/>
              </w:rPr>
              <w:t>patterns, and</w:t>
            </w:r>
            <w:r w:rsidR="742D77B2" w:rsidRPr="4A767C9D">
              <w:rPr>
                <w:rFonts w:ascii="Arial" w:hAnsi="Arial" w:cs="Arial"/>
              </w:rPr>
              <w:t xml:space="preserve"> help me identify areas where </w:t>
            </w:r>
            <w:r w:rsidR="7FA93F85" w:rsidRPr="4A767C9D">
              <w:rPr>
                <w:rFonts w:ascii="Arial" w:hAnsi="Arial" w:cs="Arial"/>
              </w:rPr>
              <w:t>I</w:t>
            </w:r>
            <w:r w:rsidR="742D77B2" w:rsidRPr="4A767C9D">
              <w:rPr>
                <w:rFonts w:ascii="Arial" w:hAnsi="Arial" w:cs="Arial"/>
              </w:rPr>
              <w:t xml:space="preserve"> </w:t>
            </w:r>
            <w:r w:rsidR="7FA93F85" w:rsidRPr="4A767C9D">
              <w:rPr>
                <w:rFonts w:ascii="Arial" w:hAnsi="Arial" w:cs="Arial"/>
              </w:rPr>
              <w:t xml:space="preserve">can </w:t>
            </w:r>
            <w:r w:rsidR="742D77B2" w:rsidRPr="4A767C9D">
              <w:rPr>
                <w:rFonts w:ascii="Arial" w:hAnsi="Arial" w:cs="Arial"/>
              </w:rPr>
              <w:t xml:space="preserve">further develop </w:t>
            </w:r>
            <w:r w:rsidR="2811EF21" w:rsidRPr="4A767C9D">
              <w:rPr>
                <w:rFonts w:ascii="Arial" w:hAnsi="Arial" w:cs="Arial"/>
              </w:rPr>
              <w:t>interpersonal skills</w:t>
            </w:r>
            <w:r w:rsidR="3F259C5E" w:rsidRPr="4A767C9D">
              <w:rPr>
                <w:rFonts w:ascii="Arial" w:hAnsi="Arial" w:cs="Arial"/>
              </w:rPr>
              <w:t>.</w:t>
            </w:r>
          </w:p>
          <w:p w14:paraId="64AE3C9A" w14:textId="5F76CE32" w:rsidR="68C86AAA" w:rsidRDefault="2207DC3B" w:rsidP="1A795C72">
            <w:pPr>
              <w:rPr>
                <w:rFonts w:ascii="Arial" w:hAnsi="Arial" w:cs="Arial"/>
              </w:rPr>
            </w:pPr>
            <w:r w:rsidRPr="4A767C9D">
              <w:rPr>
                <w:rFonts w:ascii="Arial" w:hAnsi="Arial" w:cs="Arial"/>
              </w:rPr>
              <w:t>Skilled</w:t>
            </w:r>
            <w:r w:rsidR="1C3CE697" w:rsidRPr="4A767C9D">
              <w:rPr>
                <w:rFonts w:ascii="Arial" w:hAnsi="Arial" w:cs="Arial"/>
              </w:rPr>
              <w:t xml:space="preserve"> </w:t>
            </w:r>
            <w:r w:rsidR="55EFC0E2" w:rsidRPr="4A767C9D">
              <w:rPr>
                <w:rFonts w:ascii="Arial" w:hAnsi="Arial" w:cs="Arial"/>
              </w:rPr>
              <w:t>communicators</w:t>
            </w:r>
            <w:r w:rsidRPr="4A767C9D">
              <w:rPr>
                <w:rFonts w:ascii="Arial" w:hAnsi="Arial" w:cs="Arial"/>
              </w:rPr>
              <w:t xml:space="preserve"> negotiate positive outcomes with </w:t>
            </w:r>
            <w:r w:rsidR="6A2B1027" w:rsidRPr="4A767C9D">
              <w:rPr>
                <w:rFonts w:ascii="Arial" w:hAnsi="Arial" w:cs="Arial"/>
              </w:rPr>
              <w:t>customers,</w:t>
            </w:r>
            <w:r w:rsidRPr="4A767C9D">
              <w:rPr>
                <w:rFonts w:ascii="Arial" w:hAnsi="Arial" w:cs="Arial"/>
              </w:rPr>
              <w:t xml:space="preserve"> subordinates, and superiors, th</w:t>
            </w:r>
            <w:r w:rsidR="75918F42" w:rsidRPr="4A767C9D">
              <w:rPr>
                <w:rFonts w:ascii="Arial" w:hAnsi="Arial" w:cs="Arial"/>
              </w:rPr>
              <w:t xml:space="preserve">rough social perceptiveness, </w:t>
            </w:r>
            <w:r w:rsidR="0B1767F7" w:rsidRPr="4A767C9D">
              <w:rPr>
                <w:rFonts w:ascii="Arial" w:hAnsi="Arial" w:cs="Arial"/>
              </w:rPr>
              <w:t>persuasion,</w:t>
            </w:r>
            <w:r w:rsidR="75918F42" w:rsidRPr="4A767C9D">
              <w:rPr>
                <w:rFonts w:ascii="Arial" w:hAnsi="Arial" w:cs="Arial"/>
              </w:rPr>
              <w:t xml:space="preserve"> negotiation, instructing and ser</w:t>
            </w:r>
            <w:r w:rsidR="128A5D55" w:rsidRPr="4A767C9D">
              <w:rPr>
                <w:rFonts w:ascii="Arial" w:hAnsi="Arial" w:cs="Arial"/>
              </w:rPr>
              <w:t>vice</w:t>
            </w:r>
            <w:r w:rsidR="75918F42" w:rsidRPr="4A767C9D">
              <w:rPr>
                <w:rFonts w:ascii="Arial" w:hAnsi="Arial" w:cs="Arial"/>
              </w:rPr>
              <w:t xml:space="preserve"> </w:t>
            </w:r>
            <w:r w:rsidR="03F79ABE" w:rsidRPr="4A767C9D">
              <w:rPr>
                <w:rFonts w:ascii="Arial" w:hAnsi="Arial" w:cs="Arial"/>
              </w:rPr>
              <w:t>orientation.</w:t>
            </w:r>
            <w:r w:rsidR="75918F42" w:rsidRPr="4A767C9D">
              <w:rPr>
                <w:rFonts w:ascii="Arial" w:hAnsi="Arial" w:cs="Arial"/>
              </w:rPr>
              <w:t xml:space="preserve"> (Peterson,1999)</w:t>
            </w:r>
          </w:p>
          <w:p w14:paraId="4C53414B" w14:textId="3C03A486" w:rsidR="1A795C72" w:rsidRDefault="1A795C72" w:rsidP="1A795C72">
            <w:pPr>
              <w:rPr>
                <w:rFonts w:ascii="Arial" w:hAnsi="Arial" w:cs="Arial"/>
                <w:u w:val="single"/>
              </w:rPr>
            </w:pPr>
          </w:p>
          <w:p w14:paraId="6F74DA9C" w14:textId="0A8FAC47" w:rsidR="008C1CBE" w:rsidRPr="004A4D09" w:rsidRDefault="008C1CBE" w:rsidP="00B24401">
            <w:pPr>
              <w:rPr>
                <w:rFonts w:ascii="Arial" w:hAnsi="Arial" w:cs="Arial"/>
              </w:rPr>
            </w:pPr>
          </w:p>
        </w:tc>
        <w:tc>
          <w:tcPr>
            <w:tcW w:w="2790" w:type="dxa"/>
          </w:tcPr>
          <w:p w14:paraId="6FE0874A" w14:textId="5CF27F5D" w:rsidR="6A6633A5" w:rsidRDefault="6A6633A5" w:rsidP="4A767C9D">
            <w:pPr>
              <w:rPr>
                <w:rFonts w:ascii="Arial" w:hAnsi="Arial" w:cs="Arial"/>
              </w:rPr>
            </w:pPr>
            <w:r w:rsidRPr="4A767C9D">
              <w:rPr>
                <w:rFonts w:ascii="Arial" w:hAnsi="Arial" w:cs="Arial"/>
              </w:rPr>
              <w:lastRenderedPageBreak/>
              <w:t>To e</w:t>
            </w:r>
            <w:r w:rsidR="0B90C2D1" w:rsidRPr="4A767C9D">
              <w:rPr>
                <w:rFonts w:ascii="Arial" w:hAnsi="Arial" w:cs="Arial"/>
              </w:rPr>
              <w:t>nhance active listening skills by practicing focused attention.</w:t>
            </w:r>
          </w:p>
          <w:p w14:paraId="3F92F79B" w14:textId="4244FE31" w:rsidR="6E0F640E" w:rsidRDefault="6E0F640E" w:rsidP="4A767C9D">
            <w:pPr>
              <w:rPr>
                <w:rFonts w:ascii="Arial" w:hAnsi="Arial" w:cs="Arial"/>
              </w:rPr>
            </w:pPr>
            <w:r w:rsidRPr="4A767C9D">
              <w:rPr>
                <w:rFonts w:ascii="Arial" w:hAnsi="Arial" w:cs="Arial"/>
              </w:rPr>
              <w:t>To d</w:t>
            </w:r>
            <w:r w:rsidR="0B90C2D1" w:rsidRPr="4A767C9D">
              <w:rPr>
                <w:rFonts w:ascii="Arial" w:hAnsi="Arial" w:cs="Arial"/>
              </w:rPr>
              <w:t>evelop clear and concise communication skills by practicing articulation</w:t>
            </w:r>
            <w:r w:rsidR="4CDDA485" w:rsidRPr="4A767C9D">
              <w:rPr>
                <w:rFonts w:ascii="Arial" w:hAnsi="Arial" w:cs="Arial"/>
              </w:rPr>
              <w:t>, using appropriate body language.</w:t>
            </w:r>
          </w:p>
          <w:p w14:paraId="08561C3E" w14:textId="5076FB9F" w:rsidR="009501F8" w:rsidRPr="004A4D09" w:rsidRDefault="3BABB0A0" w:rsidP="1A795C72">
            <w:pPr>
              <w:rPr>
                <w:rFonts w:ascii="Arial" w:hAnsi="Arial" w:cs="Arial"/>
              </w:rPr>
            </w:pPr>
            <w:r w:rsidRPr="1A795C72">
              <w:rPr>
                <w:rFonts w:ascii="Arial" w:hAnsi="Arial" w:cs="Arial"/>
              </w:rPr>
              <w:t xml:space="preserve">To gain confidence in myself handling conflict, </w:t>
            </w:r>
            <w:r w:rsidR="00F41196" w:rsidRPr="1A795C72">
              <w:rPr>
                <w:rFonts w:ascii="Arial" w:hAnsi="Arial" w:cs="Arial"/>
              </w:rPr>
              <w:t>criticism,</w:t>
            </w:r>
            <w:r w:rsidRPr="1A795C72">
              <w:rPr>
                <w:rFonts w:ascii="Arial" w:hAnsi="Arial" w:cs="Arial"/>
              </w:rPr>
              <w:t xml:space="preserve"> and other challenging situation.</w:t>
            </w:r>
          </w:p>
          <w:p w14:paraId="0DC3423B" w14:textId="30A731E6" w:rsidR="3BABB0A0" w:rsidRDefault="3BABB0A0" w:rsidP="1A795C72">
            <w:pPr>
              <w:rPr>
                <w:rFonts w:ascii="Arial" w:hAnsi="Arial" w:cs="Arial"/>
              </w:rPr>
            </w:pPr>
            <w:r w:rsidRPr="1A795C72">
              <w:rPr>
                <w:rFonts w:ascii="Arial" w:hAnsi="Arial" w:cs="Arial"/>
              </w:rPr>
              <w:t>To deal with different behaviour ranging from aggressive to submissive</w:t>
            </w:r>
          </w:p>
          <w:p w14:paraId="5B49FE65" w14:textId="59778BDF" w:rsidR="65EC0310" w:rsidRDefault="65EC0310" w:rsidP="1A795C72">
            <w:pPr>
              <w:rPr>
                <w:rFonts w:ascii="Arial" w:hAnsi="Arial" w:cs="Arial"/>
              </w:rPr>
            </w:pPr>
            <w:r w:rsidRPr="1A795C72">
              <w:rPr>
                <w:rFonts w:ascii="Arial" w:hAnsi="Arial" w:cs="Arial"/>
              </w:rPr>
              <w:t>To learn to manage change through effective interpersonal communication skills.</w:t>
            </w:r>
          </w:p>
          <w:p w14:paraId="55C0AD0A" w14:textId="190D22DA" w:rsidR="7A425CB7" w:rsidRDefault="7A425CB7" w:rsidP="1A795C72">
            <w:pPr>
              <w:rPr>
                <w:rFonts w:ascii="Arial" w:hAnsi="Arial" w:cs="Arial"/>
              </w:rPr>
            </w:pPr>
            <w:r w:rsidRPr="1A795C72">
              <w:rPr>
                <w:rFonts w:ascii="Arial" w:hAnsi="Arial" w:cs="Arial"/>
              </w:rPr>
              <w:lastRenderedPageBreak/>
              <w:t xml:space="preserve">Developing the skills to negotiate and influence with confidence. </w:t>
            </w:r>
          </w:p>
          <w:p w14:paraId="1DB1E2D8" w14:textId="48C2F7C5" w:rsidR="7A425CB7" w:rsidRDefault="7A425CB7" w:rsidP="1A795C72">
            <w:pPr>
              <w:rPr>
                <w:rFonts w:ascii="Arial" w:hAnsi="Arial" w:cs="Arial"/>
              </w:rPr>
            </w:pPr>
            <w:r w:rsidRPr="1A795C72">
              <w:rPr>
                <w:rFonts w:ascii="Arial" w:hAnsi="Arial" w:cs="Arial"/>
              </w:rPr>
              <w:t>Developing the confidence to handle a wide range of difficult and demanding situation more effectively.</w:t>
            </w:r>
          </w:p>
          <w:p w14:paraId="70F39532" w14:textId="49E77D46" w:rsidR="00BC063B" w:rsidRPr="004A4D09" w:rsidRDefault="00BC063B" w:rsidP="004E634D">
            <w:pPr>
              <w:rPr>
                <w:rFonts w:ascii="Arial" w:hAnsi="Arial" w:cs="Arial"/>
              </w:rPr>
            </w:pPr>
          </w:p>
        </w:tc>
        <w:tc>
          <w:tcPr>
            <w:tcW w:w="2790" w:type="dxa"/>
          </w:tcPr>
          <w:p w14:paraId="7C8D076E" w14:textId="5CF4FD95" w:rsidR="009501F8" w:rsidRPr="004A4D09" w:rsidRDefault="51A5CC91" w:rsidP="1A795C72">
            <w:pPr>
              <w:rPr>
                <w:rFonts w:ascii="Arial" w:hAnsi="Arial" w:cs="Arial"/>
              </w:rPr>
            </w:pPr>
            <w:r w:rsidRPr="4A767C9D">
              <w:rPr>
                <w:rFonts w:ascii="Arial" w:hAnsi="Arial" w:cs="Arial"/>
              </w:rPr>
              <w:lastRenderedPageBreak/>
              <w:t xml:space="preserve">I </w:t>
            </w:r>
            <w:r w:rsidR="24AF4484" w:rsidRPr="4A767C9D">
              <w:rPr>
                <w:rFonts w:ascii="Arial" w:hAnsi="Arial" w:cs="Arial"/>
              </w:rPr>
              <w:t>already applied</w:t>
            </w:r>
            <w:r w:rsidRPr="4A767C9D">
              <w:rPr>
                <w:rFonts w:ascii="Arial" w:hAnsi="Arial" w:cs="Arial"/>
              </w:rPr>
              <w:t xml:space="preserve"> for</w:t>
            </w:r>
            <w:r w:rsidR="6A096F1B" w:rsidRPr="4A767C9D">
              <w:rPr>
                <w:rFonts w:ascii="Arial" w:hAnsi="Arial" w:cs="Arial"/>
              </w:rPr>
              <w:t xml:space="preserve"> the online course for</w:t>
            </w:r>
            <w:r w:rsidRPr="4A767C9D">
              <w:rPr>
                <w:rFonts w:ascii="Arial" w:hAnsi="Arial" w:cs="Arial"/>
              </w:rPr>
              <w:t xml:space="preserve"> Police in </w:t>
            </w:r>
            <w:r w:rsidR="22B4FB5C" w:rsidRPr="4A767C9D">
              <w:rPr>
                <w:rFonts w:ascii="Arial" w:hAnsi="Arial" w:cs="Arial"/>
              </w:rPr>
              <w:t>May,</w:t>
            </w:r>
            <w:r w:rsidRPr="4A767C9D">
              <w:rPr>
                <w:rFonts w:ascii="Arial" w:hAnsi="Arial" w:cs="Arial"/>
              </w:rPr>
              <w:t xml:space="preserve"> and I am on the course </w:t>
            </w:r>
            <w:r w:rsidR="00CB5BD3" w:rsidRPr="4A767C9D">
              <w:rPr>
                <w:rFonts w:ascii="Arial" w:hAnsi="Arial" w:cs="Arial"/>
              </w:rPr>
              <w:t>now</w:t>
            </w:r>
            <w:r w:rsidRPr="4A767C9D">
              <w:rPr>
                <w:rFonts w:ascii="Arial" w:hAnsi="Arial" w:cs="Arial"/>
              </w:rPr>
              <w:t xml:space="preserve">, I hope I will get all skills what I need for my future </w:t>
            </w:r>
            <w:r w:rsidR="5A9A12AA" w:rsidRPr="4A767C9D">
              <w:rPr>
                <w:rFonts w:ascii="Arial" w:hAnsi="Arial" w:cs="Arial"/>
              </w:rPr>
              <w:t>profession</w:t>
            </w:r>
            <w:r w:rsidRPr="4A767C9D">
              <w:rPr>
                <w:rFonts w:ascii="Arial" w:hAnsi="Arial" w:cs="Arial"/>
              </w:rPr>
              <w:t xml:space="preserve"> to </w:t>
            </w:r>
            <w:r w:rsidR="45AD4298" w:rsidRPr="4A767C9D">
              <w:rPr>
                <w:rFonts w:ascii="Arial" w:hAnsi="Arial" w:cs="Arial"/>
              </w:rPr>
              <w:t>help</w:t>
            </w:r>
            <w:r w:rsidR="105C5B8F" w:rsidRPr="4A767C9D">
              <w:rPr>
                <w:rFonts w:ascii="Arial" w:hAnsi="Arial" w:cs="Arial"/>
              </w:rPr>
              <w:t xml:space="preserve"> me</w:t>
            </w:r>
            <w:r w:rsidR="45AD4298" w:rsidRPr="4A767C9D">
              <w:rPr>
                <w:rFonts w:ascii="Arial" w:hAnsi="Arial" w:cs="Arial"/>
              </w:rPr>
              <w:t xml:space="preserve"> have </w:t>
            </w:r>
            <w:r w:rsidR="6E22E00D" w:rsidRPr="4A767C9D">
              <w:rPr>
                <w:rFonts w:ascii="Arial" w:hAnsi="Arial" w:cs="Arial"/>
              </w:rPr>
              <w:t xml:space="preserve">good skills and good </w:t>
            </w:r>
            <w:r w:rsidR="684F0341" w:rsidRPr="4A767C9D">
              <w:rPr>
                <w:rFonts w:ascii="Arial" w:hAnsi="Arial" w:cs="Arial"/>
              </w:rPr>
              <w:t>communication</w:t>
            </w:r>
            <w:r w:rsidR="6E22E00D" w:rsidRPr="4A767C9D">
              <w:rPr>
                <w:rFonts w:ascii="Arial" w:hAnsi="Arial" w:cs="Arial"/>
              </w:rPr>
              <w:t xml:space="preserve"> and have my confidence to take decision which </w:t>
            </w:r>
            <w:r w:rsidR="718EC5B5" w:rsidRPr="4A767C9D">
              <w:rPr>
                <w:rFonts w:ascii="Arial" w:hAnsi="Arial" w:cs="Arial"/>
              </w:rPr>
              <w:t xml:space="preserve">is a skill very important in Policing </w:t>
            </w:r>
            <w:r w:rsidR="1E66A671" w:rsidRPr="4A767C9D">
              <w:rPr>
                <w:rFonts w:ascii="Arial" w:hAnsi="Arial" w:cs="Arial"/>
              </w:rPr>
              <w:t>Profession</w:t>
            </w:r>
            <w:r w:rsidR="718EC5B5" w:rsidRPr="4A767C9D">
              <w:rPr>
                <w:rFonts w:ascii="Arial" w:hAnsi="Arial" w:cs="Arial"/>
              </w:rPr>
              <w:t>.</w:t>
            </w:r>
          </w:p>
          <w:p w14:paraId="2687E576" w14:textId="77777777" w:rsidR="009501F8" w:rsidRPr="004A4D09" w:rsidRDefault="009501F8" w:rsidP="004E634D">
            <w:pPr>
              <w:rPr>
                <w:rFonts w:ascii="Arial" w:hAnsi="Arial" w:cs="Arial"/>
              </w:rPr>
            </w:pPr>
          </w:p>
          <w:p w14:paraId="6E5375F5" w14:textId="77777777" w:rsidR="005214E7" w:rsidRPr="004A4D09" w:rsidRDefault="005214E7" w:rsidP="004E634D">
            <w:pPr>
              <w:rPr>
                <w:rFonts w:ascii="Arial" w:hAnsi="Arial" w:cs="Arial"/>
              </w:rPr>
            </w:pPr>
          </w:p>
          <w:p w14:paraId="4BAF8930" w14:textId="3357F559" w:rsidR="008C1CBE" w:rsidRPr="004A4D09" w:rsidRDefault="008C1CBE" w:rsidP="004E634D">
            <w:pPr>
              <w:rPr>
                <w:rFonts w:ascii="Arial" w:hAnsi="Arial" w:cs="Arial"/>
              </w:rPr>
            </w:pPr>
          </w:p>
        </w:tc>
      </w:tr>
      <w:tr w:rsidR="004E333B" w:rsidRPr="004A4D09" w14:paraId="51F7CAF6" w14:textId="77777777" w:rsidTr="4A767C9D">
        <w:trPr>
          <w:trHeight w:val="263"/>
        </w:trPr>
        <w:tc>
          <w:tcPr>
            <w:tcW w:w="2789" w:type="dxa"/>
          </w:tcPr>
          <w:p w14:paraId="4B2336BC" w14:textId="23E2AC79" w:rsidR="004E333B" w:rsidRPr="004A4D09" w:rsidRDefault="7F1B5A70" w:rsidP="1A795C72">
            <w:pPr>
              <w:rPr>
                <w:rFonts w:ascii="Arial" w:hAnsi="Arial" w:cs="Arial"/>
              </w:rPr>
            </w:pPr>
            <w:r w:rsidRPr="1A795C72">
              <w:rPr>
                <w:rFonts w:ascii="Arial" w:hAnsi="Arial" w:cs="Arial"/>
              </w:rPr>
              <w:t>Improve performance review related to police.</w:t>
            </w:r>
          </w:p>
        </w:tc>
        <w:tc>
          <w:tcPr>
            <w:tcW w:w="2789" w:type="dxa"/>
            <w:gridSpan w:val="2"/>
          </w:tcPr>
          <w:p w14:paraId="079069A4" w14:textId="72A70233" w:rsidR="004E333B" w:rsidRPr="004A4D09" w:rsidRDefault="6FBF9CB4" w:rsidP="1A795C72">
            <w:pPr>
              <w:rPr>
                <w:rFonts w:ascii="Arial" w:hAnsi="Arial" w:cs="Arial"/>
              </w:rPr>
            </w:pPr>
            <w:r w:rsidRPr="1A795C72">
              <w:rPr>
                <w:rFonts w:ascii="Arial" w:hAnsi="Arial" w:cs="Arial"/>
              </w:rPr>
              <w:t xml:space="preserve">If I will have good performance review is a goal that will help me to identify my </w:t>
            </w:r>
            <w:r w:rsidR="795261BD" w:rsidRPr="1A795C72">
              <w:rPr>
                <w:rFonts w:ascii="Arial" w:hAnsi="Arial" w:cs="Arial"/>
              </w:rPr>
              <w:t>strengths</w:t>
            </w:r>
            <w:r w:rsidR="4F120F4D" w:rsidRPr="1A795C72">
              <w:rPr>
                <w:rFonts w:ascii="Arial" w:hAnsi="Arial" w:cs="Arial"/>
              </w:rPr>
              <w:t xml:space="preserve"> and </w:t>
            </w:r>
            <w:r w:rsidR="4C5BD9B0" w:rsidRPr="1A795C72">
              <w:rPr>
                <w:rFonts w:ascii="Arial" w:hAnsi="Arial" w:cs="Arial"/>
              </w:rPr>
              <w:t>weaknesses,</w:t>
            </w:r>
            <w:r w:rsidR="4F120F4D" w:rsidRPr="1A795C72">
              <w:rPr>
                <w:rFonts w:ascii="Arial" w:hAnsi="Arial" w:cs="Arial"/>
              </w:rPr>
              <w:t xml:space="preserve"> and this will help me to improve them in the future </w:t>
            </w:r>
            <w:r w:rsidR="7EDAA7C1" w:rsidRPr="1A795C72">
              <w:rPr>
                <w:rFonts w:ascii="Arial" w:hAnsi="Arial" w:cs="Arial"/>
              </w:rPr>
              <w:t>and will</w:t>
            </w:r>
            <w:r w:rsidR="4F120F4D" w:rsidRPr="1A795C72">
              <w:rPr>
                <w:rFonts w:ascii="Arial" w:hAnsi="Arial" w:cs="Arial"/>
              </w:rPr>
              <w:t xml:space="preserve"> be usefu</w:t>
            </w:r>
            <w:r w:rsidR="34CB184A" w:rsidRPr="1A795C72">
              <w:rPr>
                <w:rFonts w:ascii="Arial" w:hAnsi="Arial" w:cs="Arial"/>
              </w:rPr>
              <w:t xml:space="preserve">l in my </w:t>
            </w:r>
            <w:r w:rsidR="69961A24" w:rsidRPr="1A795C72">
              <w:rPr>
                <w:rFonts w:ascii="Arial" w:hAnsi="Arial" w:cs="Arial"/>
              </w:rPr>
              <w:t>profession</w:t>
            </w:r>
            <w:r w:rsidR="34CB184A" w:rsidRPr="1A795C72">
              <w:rPr>
                <w:rFonts w:ascii="Arial" w:hAnsi="Arial" w:cs="Arial"/>
              </w:rPr>
              <w:t xml:space="preserve"> </w:t>
            </w:r>
            <w:r w:rsidR="76730AEA" w:rsidRPr="1A795C72">
              <w:rPr>
                <w:rFonts w:ascii="Arial" w:hAnsi="Arial" w:cs="Arial"/>
              </w:rPr>
              <w:t>because as</w:t>
            </w:r>
            <w:r w:rsidR="34CB184A" w:rsidRPr="1A795C72">
              <w:rPr>
                <w:rFonts w:ascii="Arial" w:hAnsi="Arial" w:cs="Arial"/>
              </w:rPr>
              <w:t xml:space="preserve"> a police officer you have to have more </w:t>
            </w:r>
            <w:r w:rsidR="115FCAA4" w:rsidRPr="1A795C72">
              <w:rPr>
                <w:rFonts w:ascii="Arial" w:hAnsi="Arial" w:cs="Arial"/>
              </w:rPr>
              <w:t>strengths</w:t>
            </w:r>
            <w:r w:rsidR="34CB184A" w:rsidRPr="1A795C72">
              <w:rPr>
                <w:rFonts w:ascii="Arial" w:hAnsi="Arial" w:cs="Arial"/>
              </w:rPr>
              <w:t xml:space="preserve"> and less weakness because sometimes your life and other can be in </w:t>
            </w:r>
            <w:r w:rsidR="08D93C39" w:rsidRPr="1A795C72">
              <w:rPr>
                <w:rFonts w:ascii="Arial" w:hAnsi="Arial" w:cs="Arial"/>
              </w:rPr>
              <w:t>danger</w:t>
            </w:r>
            <w:r w:rsidR="48DDCA64" w:rsidRPr="1A795C72">
              <w:rPr>
                <w:rFonts w:ascii="Arial" w:hAnsi="Arial" w:cs="Arial"/>
              </w:rPr>
              <w:t xml:space="preserve"> and you have to know </w:t>
            </w:r>
            <w:r w:rsidR="48DDCA64" w:rsidRPr="1A795C72">
              <w:rPr>
                <w:rFonts w:ascii="Arial" w:hAnsi="Arial" w:cs="Arial"/>
              </w:rPr>
              <w:lastRenderedPageBreak/>
              <w:t>exactly what you have to do.</w:t>
            </w:r>
            <w:r w:rsidR="34CB184A" w:rsidRPr="1A795C72">
              <w:rPr>
                <w:rFonts w:ascii="Arial" w:hAnsi="Arial" w:cs="Arial"/>
              </w:rPr>
              <w:t xml:space="preserve"> </w:t>
            </w:r>
          </w:p>
          <w:p w14:paraId="20F7B931" w14:textId="7BF47797" w:rsidR="004E333B" w:rsidRPr="004A4D09" w:rsidRDefault="3B0D3179" w:rsidP="1A795C72">
            <w:pPr>
              <w:rPr>
                <w:rFonts w:ascii="Arial" w:hAnsi="Arial" w:cs="Arial"/>
              </w:rPr>
            </w:pPr>
            <w:r w:rsidRPr="1A795C72">
              <w:rPr>
                <w:rFonts w:ascii="Arial" w:hAnsi="Arial" w:cs="Arial"/>
              </w:rPr>
              <w:t xml:space="preserve">Performance management is a systematic </w:t>
            </w:r>
            <w:r w:rsidR="7608E641" w:rsidRPr="1A795C72">
              <w:rPr>
                <w:rFonts w:ascii="Arial" w:hAnsi="Arial" w:cs="Arial"/>
              </w:rPr>
              <w:t>approach to</w:t>
            </w:r>
            <w:r w:rsidRPr="1A795C72">
              <w:rPr>
                <w:rFonts w:ascii="Arial" w:hAnsi="Arial" w:cs="Arial"/>
              </w:rPr>
              <w:t xml:space="preserve"> improving individual and team </w:t>
            </w:r>
            <w:r w:rsidR="7EB793D7" w:rsidRPr="1A795C72">
              <w:rPr>
                <w:rFonts w:ascii="Arial" w:hAnsi="Arial" w:cs="Arial"/>
              </w:rPr>
              <w:t xml:space="preserve">performance </w:t>
            </w:r>
            <w:r w:rsidR="67013D6B" w:rsidRPr="1A795C72">
              <w:rPr>
                <w:rFonts w:ascii="Arial" w:hAnsi="Arial" w:cs="Arial"/>
              </w:rPr>
              <w:t>to</w:t>
            </w:r>
            <w:r w:rsidRPr="1A795C72">
              <w:rPr>
                <w:rFonts w:ascii="Arial" w:hAnsi="Arial" w:cs="Arial"/>
              </w:rPr>
              <w:t xml:space="preserve"> achieve organizational </w:t>
            </w:r>
            <w:r w:rsidR="250FE7A4" w:rsidRPr="1A795C72">
              <w:rPr>
                <w:rFonts w:ascii="Arial" w:hAnsi="Arial" w:cs="Arial"/>
              </w:rPr>
              <w:t>goals (Hendry, 1997)</w:t>
            </w:r>
          </w:p>
        </w:tc>
        <w:tc>
          <w:tcPr>
            <w:tcW w:w="2790" w:type="dxa"/>
            <w:gridSpan w:val="2"/>
          </w:tcPr>
          <w:p w14:paraId="2F48B1E5" w14:textId="219F4A9F" w:rsidR="004E333B" w:rsidRPr="004A4D09" w:rsidRDefault="01F73D7F" w:rsidP="1A795C72">
            <w:pPr>
              <w:rPr>
                <w:rFonts w:ascii="Arial" w:hAnsi="Arial" w:cs="Arial"/>
              </w:rPr>
            </w:pPr>
            <w:r w:rsidRPr="1A795C72">
              <w:rPr>
                <w:rFonts w:ascii="Arial" w:hAnsi="Arial" w:cs="Arial"/>
              </w:rPr>
              <w:lastRenderedPageBreak/>
              <w:t xml:space="preserve">By outlining my strengths and weakness, performance review can show to my employees how to further grow </w:t>
            </w:r>
            <w:r w:rsidR="6D92AABD" w:rsidRPr="1A795C72">
              <w:rPr>
                <w:rFonts w:ascii="Arial" w:hAnsi="Arial" w:cs="Arial"/>
              </w:rPr>
              <w:t>in their roles.</w:t>
            </w:r>
          </w:p>
          <w:p w14:paraId="347293FE" w14:textId="3E411F80" w:rsidR="004E333B" w:rsidRPr="004A4D09" w:rsidRDefault="6D92AABD" w:rsidP="1A795C72">
            <w:pPr>
              <w:rPr>
                <w:rFonts w:ascii="Arial" w:hAnsi="Arial" w:cs="Arial"/>
              </w:rPr>
            </w:pPr>
            <w:r w:rsidRPr="1A795C72">
              <w:rPr>
                <w:rFonts w:ascii="Arial" w:hAnsi="Arial" w:cs="Arial"/>
              </w:rPr>
              <w:t xml:space="preserve">Regular feedback improves </w:t>
            </w:r>
            <w:r w:rsidR="1FEE9549" w:rsidRPr="1A795C72">
              <w:rPr>
                <w:rFonts w:ascii="Arial" w:hAnsi="Arial" w:cs="Arial"/>
              </w:rPr>
              <w:t xml:space="preserve">performance. My performance contributes to the business performance, and this is </w:t>
            </w:r>
            <w:r w:rsidR="1D385FAC" w:rsidRPr="1A795C72">
              <w:rPr>
                <w:rFonts w:ascii="Arial" w:hAnsi="Arial" w:cs="Arial"/>
              </w:rPr>
              <w:t>important. When</w:t>
            </w:r>
            <w:r w:rsidR="1FEE9549" w:rsidRPr="1A795C72">
              <w:rPr>
                <w:rFonts w:ascii="Arial" w:hAnsi="Arial" w:cs="Arial"/>
              </w:rPr>
              <w:t xml:space="preserve"> everybody as a </w:t>
            </w:r>
            <w:r w:rsidR="19BAD291" w:rsidRPr="1A795C72">
              <w:rPr>
                <w:rFonts w:ascii="Arial" w:hAnsi="Arial" w:cs="Arial"/>
              </w:rPr>
              <w:t>worker understands</w:t>
            </w:r>
            <w:r w:rsidR="68A34147" w:rsidRPr="1A795C72">
              <w:rPr>
                <w:rFonts w:ascii="Arial" w:hAnsi="Arial" w:cs="Arial"/>
              </w:rPr>
              <w:t xml:space="preserve"> what means this goal are and </w:t>
            </w:r>
            <w:r w:rsidR="68A34147" w:rsidRPr="1A795C72">
              <w:rPr>
                <w:rFonts w:ascii="Arial" w:hAnsi="Arial" w:cs="Arial"/>
              </w:rPr>
              <w:lastRenderedPageBreak/>
              <w:t xml:space="preserve">works towards </w:t>
            </w:r>
            <w:r w:rsidR="7C8AD244" w:rsidRPr="1A795C72">
              <w:rPr>
                <w:rFonts w:ascii="Arial" w:hAnsi="Arial" w:cs="Arial"/>
              </w:rPr>
              <w:t>them,</w:t>
            </w:r>
            <w:r w:rsidR="68A34147" w:rsidRPr="1A795C72">
              <w:rPr>
                <w:rFonts w:ascii="Arial" w:hAnsi="Arial" w:cs="Arial"/>
              </w:rPr>
              <w:t xml:space="preserve"> productivity and </w:t>
            </w:r>
            <w:r w:rsidR="5C3DB388" w:rsidRPr="1A795C72">
              <w:rPr>
                <w:rFonts w:ascii="Arial" w:hAnsi="Arial" w:cs="Arial"/>
              </w:rPr>
              <w:t>performance</w:t>
            </w:r>
            <w:r w:rsidR="68A34147" w:rsidRPr="1A795C72">
              <w:rPr>
                <w:rFonts w:ascii="Arial" w:hAnsi="Arial" w:cs="Arial"/>
              </w:rPr>
              <w:t xml:space="preserve"> improve </w:t>
            </w:r>
            <w:r w:rsidR="3E490079" w:rsidRPr="1A795C72">
              <w:rPr>
                <w:rFonts w:ascii="Arial" w:hAnsi="Arial" w:cs="Arial"/>
              </w:rPr>
              <w:t>significantly.</w:t>
            </w:r>
          </w:p>
          <w:p w14:paraId="30C47FEC" w14:textId="26673F6D" w:rsidR="004E333B" w:rsidRPr="004A4D09" w:rsidRDefault="3C9FB406" w:rsidP="1A795C72">
            <w:pPr>
              <w:rPr>
                <w:rFonts w:ascii="Arial" w:hAnsi="Arial" w:cs="Arial"/>
              </w:rPr>
            </w:pPr>
            <w:r w:rsidRPr="1A795C72">
              <w:rPr>
                <w:rFonts w:ascii="Arial" w:hAnsi="Arial" w:cs="Arial"/>
              </w:rPr>
              <w:t xml:space="preserve">Regular performance review allows me to create effective merit increase program in my </w:t>
            </w:r>
            <w:r w:rsidR="4DDF4880" w:rsidRPr="1A795C72">
              <w:rPr>
                <w:rFonts w:ascii="Arial" w:hAnsi="Arial" w:cs="Arial"/>
              </w:rPr>
              <w:t xml:space="preserve">career. A merit increase program can boost engagement, satisfaction, </w:t>
            </w:r>
            <w:r w:rsidR="00F73D87" w:rsidRPr="1A795C72">
              <w:rPr>
                <w:rFonts w:ascii="Arial" w:hAnsi="Arial" w:cs="Arial"/>
              </w:rPr>
              <w:t>productivity,</w:t>
            </w:r>
            <w:r w:rsidR="4DDF4880" w:rsidRPr="1A795C72">
              <w:rPr>
                <w:rFonts w:ascii="Arial" w:hAnsi="Arial" w:cs="Arial"/>
              </w:rPr>
              <w:t xml:space="preserve"> and performance.</w:t>
            </w:r>
          </w:p>
          <w:p w14:paraId="5A88600B" w14:textId="57A35FBC" w:rsidR="004E333B" w:rsidRPr="004A4D09" w:rsidRDefault="745A5B92" w:rsidP="1A795C72">
            <w:pPr>
              <w:rPr>
                <w:rFonts w:ascii="Arial" w:hAnsi="Arial" w:cs="Arial"/>
              </w:rPr>
            </w:pPr>
            <w:r w:rsidRPr="4489F79C">
              <w:rPr>
                <w:rFonts w:ascii="Arial" w:hAnsi="Arial" w:cs="Arial"/>
              </w:rPr>
              <w:t xml:space="preserve">According to (Wood and Marshall, 1993) More work is needed to design systems that not only </w:t>
            </w:r>
            <w:r w:rsidR="2B38A5E5" w:rsidRPr="4489F79C">
              <w:rPr>
                <w:rFonts w:ascii="Arial" w:hAnsi="Arial" w:cs="Arial"/>
              </w:rPr>
              <w:t>align with</w:t>
            </w:r>
            <w:r w:rsidRPr="4489F79C">
              <w:rPr>
                <w:rFonts w:ascii="Arial" w:hAnsi="Arial" w:cs="Arial"/>
              </w:rPr>
              <w:t xml:space="preserve"> organizational purposes </w:t>
            </w:r>
            <w:r w:rsidR="11CD813B" w:rsidRPr="4489F79C">
              <w:rPr>
                <w:rFonts w:ascii="Arial" w:hAnsi="Arial" w:cs="Arial"/>
              </w:rPr>
              <w:t>but also with the goals of individual managers.</w:t>
            </w:r>
            <w:r w:rsidR="4DDF4880" w:rsidRPr="4489F79C">
              <w:rPr>
                <w:rFonts w:ascii="Arial" w:hAnsi="Arial" w:cs="Arial"/>
              </w:rPr>
              <w:t xml:space="preserve"> </w:t>
            </w:r>
          </w:p>
        </w:tc>
        <w:tc>
          <w:tcPr>
            <w:tcW w:w="2790" w:type="dxa"/>
          </w:tcPr>
          <w:p w14:paraId="1FDDED03" w14:textId="72335262" w:rsidR="004E333B" w:rsidRPr="004A4D09" w:rsidRDefault="03954EED" w:rsidP="1A795C72">
            <w:pPr>
              <w:rPr>
                <w:rFonts w:ascii="Arial" w:hAnsi="Arial" w:cs="Arial"/>
              </w:rPr>
            </w:pPr>
            <w:r w:rsidRPr="1A795C72">
              <w:rPr>
                <w:rFonts w:ascii="Arial" w:hAnsi="Arial" w:cs="Arial"/>
              </w:rPr>
              <w:lastRenderedPageBreak/>
              <w:t xml:space="preserve">The result of good performance review in terms of its contribution to deliver the generic strategy will contribute </w:t>
            </w:r>
            <w:r w:rsidR="2F8AA314" w:rsidRPr="1A795C72">
              <w:rPr>
                <w:rFonts w:ascii="Arial" w:hAnsi="Arial" w:cs="Arial"/>
              </w:rPr>
              <w:t>to police department controlling its costs and improving productivity.</w:t>
            </w:r>
          </w:p>
          <w:p w14:paraId="2AD45FD5" w14:textId="5A44D8A7" w:rsidR="004E333B" w:rsidRPr="004A4D09" w:rsidRDefault="2F8AA314" w:rsidP="1A795C72">
            <w:pPr>
              <w:rPr>
                <w:rFonts w:ascii="Arial" w:hAnsi="Arial" w:cs="Arial"/>
              </w:rPr>
            </w:pPr>
            <w:r w:rsidRPr="1A795C72">
              <w:rPr>
                <w:rFonts w:ascii="Arial" w:hAnsi="Arial" w:cs="Arial"/>
              </w:rPr>
              <w:t xml:space="preserve">Help maintain and improve the quality of police products and/or </w:t>
            </w:r>
            <w:r w:rsidR="00F73D87" w:rsidRPr="1A795C72">
              <w:rPr>
                <w:rFonts w:ascii="Arial" w:hAnsi="Arial" w:cs="Arial"/>
              </w:rPr>
              <w:t>service.</w:t>
            </w:r>
          </w:p>
          <w:p w14:paraId="4CC0F4C2" w14:textId="1650CEE2" w:rsidR="004E333B" w:rsidRPr="004A4D09" w:rsidRDefault="2F8AA314" w:rsidP="1A795C72">
            <w:pPr>
              <w:rPr>
                <w:rFonts w:ascii="Arial" w:hAnsi="Arial" w:cs="Arial"/>
              </w:rPr>
            </w:pPr>
            <w:r w:rsidRPr="1A795C72">
              <w:rPr>
                <w:rFonts w:ascii="Arial" w:hAnsi="Arial" w:cs="Arial"/>
              </w:rPr>
              <w:t xml:space="preserve">Encourage innovation by nurturing ideas generation </w:t>
            </w:r>
            <w:r w:rsidRPr="1A795C72">
              <w:rPr>
                <w:rFonts w:ascii="Arial" w:hAnsi="Arial" w:cs="Arial"/>
              </w:rPr>
              <w:lastRenderedPageBreak/>
              <w:t>and promoting skill development</w:t>
            </w:r>
            <w:r w:rsidR="6E1CF6FD" w:rsidRPr="1A795C72">
              <w:rPr>
                <w:rFonts w:ascii="Arial" w:hAnsi="Arial" w:cs="Arial"/>
              </w:rPr>
              <w:t>.</w:t>
            </w:r>
          </w:p>
          <w:p w14:paraId="1C7A4547" w14:textId="2FA3C394" w:rsidR="004E333B" w:rsidRPr="004A4D09" w:rsidRDefault="6E1CF6FD" w:rsidP="1A795C72">
            <w:pPr>
              <w:rPr>
                <w:rFonts w:ascii="Arial" w:hAnsi="Arial" w:cs="Arial"/>
              </w:rPr>
            </w:pPr>
            <w:r w:rsidRPr="1A795C72">
              <w:rPr>
                <w:rFonts w:ascii="Arial" w:hAnsi="Arial" w:cs="Arial"/>
              </w:rPr>
              <w:t>Identifying training and development needs.</w:t>
            </w:r>
          </w:p>
          <w:p w14:paraId="3F819475" w14:textId="514CD0CE" w:rsidR="004E333B" w:rsidRPr="004A4D09" w:rsidRDefault="6E1CF6FD" w:rsidP="1A795C72">
            <w:pPr>
              <w:rPr>
                <w:rFonts w:ascii="Arial" w:hAnsi="Arial" w:cs="Arial"/>
              </w:rPr>
            </w:pPr>
            <w:r w:rsidRPr="1A795C72">
              <w:rPr>
                <w:rFonts w:ascii="Arial" w:hAnsi="Arial" w:cs="Arial"/>
              </w:rPr>
              <w:t>Assessing potential.</w:t>
            </w:r>
          </w:p>
          <w:p w14:paraId="6ABFC8B7" w14:textId="672765C8" w:rsidR="004E333B" w:rsidRPr="004A4D09" w:rsidRDefault="6E1CF6FD" w:rsidP="1A795C72">
            <w:pPr>
              <w:rPr>
                <w:rFonts w:ascii="Arial" w:hAnsi="Arial" w:cs="Arial"/>
              </w:rPr>
            </w:pPr>
            <w:r w:rsidRPr="1A795C72">
              <w:rPr>
                <w:rFonts w:ascii="Arial" w:hAnsi="Arial" w:cs="Arial"/>
              </w:rPr>
              <w:t>Drawing up personal development plans.</w:t>
            </w:r>
          </w:p>
          <w:p w14:paraId="19DDC2F2" w14:textId="0D6F7A3C" w:rsidR="004E333B" w:rsidRPr="004A4D09" w:rsidRDefault="6E1CF6FD" w:rsidP="1A795C72">
            <w:pPr>
              <w:rPr>
                <w:rFonts w:ascii="Arial" w:hAnsi="Arial" w:cs="Arial"/>
              </w:rPr>
            </w:pPr>
            <w:r w:rsidRPr="1A795C72">
              <w:rPr>
                <w:rFonts w:ascii="Arial" w:hAnsi="Arial" w:cs="Arial"/>
              </w:rPr>
              <w:t xml:space="preserve">Planning career in police (promotion, </w:t>
            </w:r>
            <w:r w:rsidR="62D5ADF6" w:rsidRPr="1A795C72">
              <w:rPr>
                <w:rFonts w:ascii="Arial" w:hAnsi="Arial" w:cs="Arial"/>
              </w:rPr>
              <w:t>succession</w:t>
            </w:r>
            <w:r w:rsidRPr="1A795C72">
              <w:rPr>
                <w:rFonts w:ascii="Arial" w:hAnsi="Arial" w:cs="Arial"/>
              </w:rPr>
              <w:t xml:space="preserve"> planning).</w:t>
            </w:r>
          </w:p>
          <w:p w14:paraId="32CCF807" w14:textId="2ED43F98" w:rsidR="004E333B" w:rsidRPr="004A4D09" w:rsidRDefault="5F5A993E" w:rsidP="1A795C72">
            <w:pPr>
              <w:rPr>
                <w:rFonts w:ascii="Arial" w:hAnsi="Arial" w:cs="Arial"/>
              </w:rPr>
            </w:pPr>
            <w:r w:rsidRPr="4489F79C">
              <w:rPr>
                <w:rFonts w:ascii="Arial" w:hAnsi="Arial" w:cs="Arial"/>
              </w:rPr>
              <w:t>According to (</w:t>
            </w:r>
            <w:r w:rsidR="03466A42" w:rsidRPr="4489F79C">
              <w:rPr>
                <w:rFonts w:ascii="Arial" w:hAnsi="Arial" w:cs="Arial"/>
              </w:rPr>
              <w:t>Egan,</w:t>
            </w:r>
            <w:r w:rsidRPr="4489F79C">
              <w:rPr>
                <w:rFonts w:ascii="Arial" w:hAnsi="Arial" w:cs="Arial"/>
              </w:rPr>
              <w:t xml:space="preserve"> 1995: Lawler, 1994) Performance appraisal or review has traditionally been how individual performance is managed within large organization. But it has failed to deliver on many counts. It is often criticised as being backward looking, bureaucratic, and time </w:t>
            </w:r>
            <w:r w:rsidR="00F73D87" w:rsidRPr="4489F79C">
              <w:rPr>
                <w:rFonts w:ascii="Arial" w:hAnsi="Arial" w:cs="Arial"/>
              </w:rPr>
              <w:t>consuming.</w:t>
            </w:r>
          </w:p>
          <w:p w14:paraId="3CD97EA2" w14:textId="00FE90B8" w:rsidR="004E333B" w:rsidRPr="004A4D09" w:rsidRDefault="004E333B" w:rsidP="1A795C72">
            <w:pPr>
              <w:rPr>
                <w:rFonts w:ascii="Arial" w:hAnsi="Arial" w:cs="Arial"/>
              </w:rPr>
            </w:pPr>
          </w:p>
        </w:tc>
        <w:tc>
          <w:tcPr>
            <w:tcW w:w="2790" w:type="dxa"/>
          </w:tcPr>
          <w:p w14:paraId="7EDBD142" w14:textId="531BC7EC" w:rsidR="004E333B" w:rsidRPr="004A4D09" w:rsidRDefault="4C4EA663" w:rsidP="1A795C72">
            <w:pPr>
              <w:rPr>
                <w:rFonts w:ascii="Arial" w:hAnsi="Arial" w:cs="Arial"/>
              </w:rPr>
            </w:pPr>
            <w:r w:rsidRPr="1A795C72">
              <w:rPr>
                <w:rFonts w:ascii="Arial" w:hAnsi="Arial" w:cs="Arial"/>
              </w:rPr>
              <w:lastRenderedPageBreak/>
              <w:t>I am planning to develop my performance review</w:t>
            </w:r>
            <w:r w:rsidR="55F599CF" w:rsidRPr="1A795C72">
              <w:rPr>
                <w:rFonts w:ascii="Arial" w:hAnsi="Arial" w:cs="Arial"/>
              </w:rPr>
              <w:t xml:space="preserve"> during my years academics studying police, as the performance review is very important doing your job properly.</w:t>
            </w:r>
          </w:p>
        </w:tc>
      </w:tr>
    </w:tbl>
    <w:p w14:paraId="78602A33" w14:textId="77777777" w:rsidR="001C59E2" w:rsidRDefault="001C59E2">
      <w:pPr>
        <w:rPr>
          <w:rFonts w:ascii="Arial" w:hAnsi="Arial" w:cs="Arial"/>
          <w:sz w:val="24"/>
          <w:szCs w:val="24"/>
        </w:rPr>
        <w:sectPr w:rsidR="001C59E2" w:rsidSect="004E634D">
          <w:headerReference w:type="default" r:id="rId17"/>
          <w:footerReference w:type="default" r:id="rId18"/>
          <w:pgSz w:w="16838" w:h="11906" w:orient="landscape"/>
          <w:pgMar w:top="1440" w:right="1440" w:bottom="1440" w:left="1440" w:header="708" w:footer="708" w:gutter="0"/>
          <w:cols w:space="708"/>
          <w:docGrid w:linePitch="360"/>
        </w:sectPr>
      </w:pPr>
    </w:p>
    <w:p w14:paraId="7FA2D1D7" w14:textId="082102EC" w:rsidR="001C59E2" w:rsidRPr="001C59E2" w:rsidRDefault="001C59E2" w:rsidP="1EC61695">
      <w:r>
        <w:lastRenderedPageBreak/>
        <w:t xml:space="preserve">Task 6- Reference List </w:t>
      </w:r>
    </w:p>
    <w:p w14:paraId="4459412E" w14:textId="47807D30" w:rsidR="46B561F5" w:rsidRDefault="46B561F5" w:rsidP="1EC61695">
      <w:r>
        <w:t>Alex, K. (2009) Soft Skills</w:t>
      </w:r>
    </w:p>
    <w:p w14:paraId="00A0BFF7" w14:textId="09303B24" w:rsidR="39262E42" w:rsidRDefault="39262E42" w:rsidP="1EC61695">
      <w:r>
        <w:t xml:space="preserve">Dontre A. J. (2021) The influence of </w:t>
      </w:r>
      <w:r w:rsidR="78A329A5">
        <w:t>Technology</w:t>
      </w:r>
      <w:r w:rsidR="3B9D39AD">
        <w:t xml:space="preserve"> on academic distractions</w:t>
      </w:r>
    </w:p>
    <w:p w14:paraId="4A476449" w14:textId="1EF32659" w:rsidR="3B9D39AD" w:rsidRDefault="3B9D39AD" w:rsidP="1EC61695">
      <w:r>
        <w:t>Damasio Antonio R. (2004) Emotions and Feelings</w:t>
      </w:r>
    </w:p>
    <w:p w14:paraId="2D8C8AE7" w14:textId="2B83B5D5" w:rsidR="3B9D39AD" w:rsidRDefault="3B9D39AD" w:rsidP="1EC61695">
      <w:r>
        <w:t>Dakka</w:t>
      </w:r>
      <w:r w:rsidR="7583A680">
        <w:t xml:space="preserve"> </w:t>
      </w:r>
      <w:r>
        <w:t xml:space="preserve">Sam (2015) Using Socrative to enhance in class students' engagement and </w:t>
      </w:r>
      <w:r w:rsidR="3A26D074">
        <w:t>collaboration</w:t>
      </w:r>
      <w:r>
        <w:t>.</w:t>
      </w:r>
      <w:r w:rsidR="24B36267">
        <w:t xml:space="preserve"> Journal on integrating Technology in Education.</w:t>
      </w:r>
    </w:p>
    <w:p w14:paraId="31D52CF8" w14:textId="4319ED7B" w:rsidR="3C077124" w:rsidRDefault="3C077124" w:rsidP="307927E5">
      <w:r>
        <w:t xml:space="preserve">Davenport, M. A. &amp; Anderson D. H. (2005) Getting from sense of </w:t>
      </w:r>
      <w:r w:rsidR="20BF463B">
        <w:t>place to</w:t>
      </w:r>
      <w:r w:rsidR="15777F7B">
        <w:t xml:space="preserve"> place-based management: An interpretive investigation of place meanings and perceptions of landscape</w:t>
      </w:r>
      <w:r w:rsidR="32EAA523">
        <w:t xml:space="preserve"> change.</w:t>
      </w:r>
    </w:p>
    <w:p w14:paraId="746B542E" w14:textId="07672AA9" w:rsidR="5004E91A" w:rsidRDefault="5004E91A" w:rsidP="1EC61695">
      <w:r>
        <w:t>Egan G. (1995), “A clear path to peak performance”</w:t>
      </w:r>
      <w:r w:rsidR="2E4C9E78">
        <w:t>, People Management, 18 May 1995, pp.34-37</w:t>
      </w:r>
    </w:p>
    <w:p w14:paraId="01AE2520" w14:textId="7E6737A0" w:rsidR="73DC4C2F" w:rsidRDefault="73DC4C2F" w:rsidP="1EC61695">
      <w:r>
        <w:t>Fiore,</w:t>
      </w:r>
      <w:r w:rsidR="2ED0D09A">
        <w:t xml:space="preserve"> S.M., Bedwell, W. and Salas, </w:t>
      </w:r>
      <w:r w:rsidR="775DFA06">
        <w:t>E. (</w:t>
      </w:r>
      <w:r w:rsidR="2ED0D09A">
        <w:t xml:space="preserve">2011) Interpersonal </w:t>
      </w:r>
      <w:r w:rsidR="7F00D65E">
        <w:t>Skills Assessment</w:t>
      </w:r>
      <w:r w:rsidR="46619200">
        <w:t>:</w:t>
      </w:r>
      <w:r w:rsidR="2FCAFBC4">
        <w:t xml:space="preserve"> </w:t>
      </w:r>
      <w:r w:rsidR="46619200">
        <w:t xml:space="preserve">Social and </w:t>
      </w:r>
      <w:r w:rsidR="012EC043">
        <w:t>Collaborative</w:t>
      </w:r>
      <w:r w:rsidR="46619200">
        <w:t xml:space="preserve"> Factors and the 21</w:t>
      </w:r>
      <w:r w:rsidR="46619200" w:rsidRPr="307927E5">
        <w:rPr>
          <w:vertAlign w:val="superscript"/>
        </w:rPr>
        <w:t>st</w:t>
      </w:r>
      <w:r w:rsidR="46619200">
        <w:t xml:space="preserve"> Century Workforce </w:t>
      </w:r>
    </w:p>
    <w:p w14:paraId="17419D1A" w14:textId="6A27874A" w:rsidR="532EBEC8" w:rsidRDefault="532EBEC8">
      <w:r>
        <w:t>Frontiers in Psychology, 2022.Vol 13 March 2022 “I will Wo</w:t>
      </w:r>
      <w:r w:rsidR="6ABF802E">
        <w:t xml:space="preserve">rry About Tomorrow”- Fostering Emotions Regulation Skills to Overcome </w:t>
      </w:r>
      <w:r w:rsidR="066F3FD4">
        <w:t>Procrastination</w:t>
      </w:r>
      <w:r w:rsidR="6ABF802E">
        <w:t>.</w:t>
      </w:r>
    </w:p>
    <w:p w14:paraId="5339E1DA" w14:textId="327312A4" w:rsidR="20C49B23" w:rsidRDefault="20C49B23" w:rsidP="1EC61695">
      <w:r>
        <w:t xml:space="preserve">F. Peter </w:t>
      </w:r>
      <w:r w:rsidR="28029CDD">
        <w:t>Woodford,</w:t>
      </w:r>
      <w:r>
        <w:t xml:space="preserve"> Souder Thinking Through Clearer Writing (May 12, 1967)</w:t>
      </w:r>
      <w:r w:rsidR="2DF7610C">
        <w:t>.</w:t>
      </w:r>
    </w:p>
    <w:p w14:paraId="5BEFD5DC" w14:textId="7726112A" w:rsidR="2DF7610C" w:rsidRDefault="2DF7610C" w:rsidP="1EC61695">
      <w:r>
        <w:t xml:space="preserve">Facione , Peter A.et al. </w:t>
      </w:r>
      <w:r w:rsidR="548139B7">
        <w:t>“Critical</w:t>
      </w:r>
      <w:r>
        <w:t xml:space="preserve"> </w:t>
      </w:r>
      <w:r w:rsidR="6A571C96">
        <w:t>Thinking: A</w:t>
      </w:r>
      <w:r w:rsidR="288BE590">
        <w:t xml:space="preserve"> </w:t>
      </w:r>
      <w:r w:rsidR="00F73D87">
        <w:t>Statement</w:t>
      </w:r>
      <w:r w:rsidR="288BE590">
        <w:t xml:space="preserve"> of Expert Consensus for Purposes of Educational Assessment and Instruction”.</w:t>
      </w:r>
    </w:p>
    <w:p w14:paraId="28D01C28" w14:textId="14BD1462" w:rsidR="1A416322" w:rsidRDefault="1A416322" w:rsidP="307927E5">
      <w:r>
        <w:t xml:space="preserve">Graig Peter (2008) Developing and evaluating complex interventions: The new Medical Research </w:t>
      </w:r>
    </w:p>
    <w:p w14:paraId="5E03DAF3" w14:textId="0BD93B5A" w:rsidR="6F3403AA" w:rsidRDefault="6F3403AA" w:rsidP="4A767C9D">
      <w:r>
        <w:t>Garrison and Shale (1990)-</w:t>
      </w:r>
    </w:p>
    <w:p w14:paraId="0B279DD7" w14:textId="0E234A4A" w:rsidR="691F19AA" w:rsidRDefault="691F19AA" w:rsidP="307927E5">
      <w:r>
        <w:t>Hendry C, Bradley P, Perkins S (199</w:t>
      </w:r>
      <w:r w:rsidR="42F2ECA1">
        <w:t>7</w:t>
      </w:r>
      <w:r>
        <w:t>)”, Missed</w:t>
      </w:r>
      <w:r w:rsidR="5D44E7AE">
        <w:t xml:space="preserve"> a motivator?” People Management, 15 May, pp. 20-125</w:t>
      </w:r>
    </w:p>
    <w:p w14:paraId="007493FB" w14:textId="2EB39AF0" w:rsidR="6749A3A8" w:rsidRDefault="6749A3A8" w:rsidP="307927E5">
      <w:r>
        <w:t>Henry Miller – the cosmological Eye</w:t>
      </w:r>
      <w:r w:rsidR="19A58E34">
        <w:t xml:space="preserve"> </w:t>
      </w:r>
      <w:r w:rsidR="65FE09FF">
        <w:t>1939,</w:t>
      </w:r>
      <w:r>
        <w:t xml:space="preserve"> </w:t>
      </w:r>
      <w:r w:rsidR="1E6EC5AD">
        <w:t>Volume</w:t>
      </w:r>
      <w:r w:rsidR="61673F66">
        <w:t xml:space="preserve"> 109 </w:t>
      </w:r>
    </w:p>
    <w:p w14:paraId="3CE26DDC" w14:textId="020A7363" w:rsidR="7CEA6D3D" w:rsidRDefault="7CEA6D3D" w:rsidP="307927E5">
      <w:r>
        <w:t xml:space="preserve">John White (1995) The concept of Intelligence, </w:t>
      </w:r>
      <w:r w:rsidR="595FC58F">
        <w:t>Journal</w:t>
      </w:r>
      <w:r>
        <w:t xml:space="preserve"> of Psychology of Education</w:t>
      </w:r>
    </w:p>
    <w:p w14:paraId="720B581A" w14:textId="2291AE0B" w:rsidR="39561E96" w:rsidRDefault="39561E96" w:rsidP="307927E5">
      <w:r>
        <w:t xml:space="preserve">Lewicka M. (2011 On the </w:t>
      </w:r>
      <w:r w:rsidR="26164E52">
        <w:t>varieties</w:t>
      </w:r>
      <w:r>
        <w:t xml:space="preserve"> of people’s </w:t>
      </w:r>
      <w:r w:rsidR="5C4443E6">
        <w:t>relationships</w:t>
      </w:r>
      <w:r>
        <w:t xml:space="preserve"> with places.</w:t>
      </w:r>
    </w:p>
    <w:p w14:paraId="48EA0863" w14:textId="03C5B798" w:rsidR="6FCA0234" w:rsidRDefault="6FCA0234" w:rsidP="307927E5">
      <w:r>
        <w:t>Lewin T. (2009) In a Digital Future, Textbooks Are History.</w:t>
      </w:r>
    </w:p>
    <w:p w14:paraId="4A3E7025" w14:textId="256C2DD5" w:rsidR="192CC351" w:rsidRDefault="192CC351" w:rsidP="307927E5">
      <w:r>
        <w:t>LTSC (2000), Learning objects Metadata Working Group homepage.</w:t>
      </w:r>
    </w:p>
    <w:p w14:paraId="53849725" w14:textId="4BEBEE42" w:rsidR="33F3BC5E" w:rsidRDefault="33F3BC5E" w:rsidP="4A767C9D">
      <w:r>
        <w:t>Lawler (1994), Performance Management: The</w:t>
      </w:r>
      <w:r w:rsidR="04C40078">
        <w:t xml:space="preserve"> next generation</w:t>
      </w:r>
    </w:p>
    <w:p w14:paraId="46FE9C91" w14:textId="2515AFF9" w:rsidR="2D677889" w:rsidRDefault="2D677889" w:rsidP="4A767C9D">
      <w:r>
        <w:t xml:space="preserve">Proshansky, </w:t>
      </w:r>
      <w:r w:rsidR="7E8E0F52">
        <w:t>H.M. (</w:t>
      </w:r>
      <w:r>
        <w:t>1978</w:t>
      </w:r>
      <w:r w:rsidR="588DBFB9">
        <w:t>). The</w:t>
      </w:r>
      <w:r>
        <w:t xml:space="preserve"> city and </w:t>
      </w:r>
      <w:r w:rsidR="339848E0">
        <w:t>self-identity</w:t>
      </w:r>
      <w:r>
        <w:t xml:space="preserve"> Environ</w:t>
      </w:r>
      <w:r w:rsidR="4CBA72D8">
        <w:t xml:space="preserve"> Behav,10, 147-169</w:t>
      </w:r>
    </w:p>
    <w:p w14:paraId="6F5A45B9" w14:textId="6E8E897F" w:rsidR="2044EEA6" w:rsidRDefault="2044EEA6" w:rsidP="4A767C9D">
      <w:r>
        <w:t>Relph, E.C. (1976</w:t>
      </w:r>
      <w:r w:rsidR="5067A558">
        <w:t>). Place</w:t>
      </w:r>
      <w:r>
        <w:t xml:space="preserve"> and </w:t>
      </w:r>
      <w:r w:rsidR="20E8687C">
        <w:t>place lessness</w:t>
      </w:r>
      <w:r>
        <w:t xml:space="preserve"> (vol1) London</w:t>
      </w:r>
      <w:r w:rsidR="3F3D7A56">
        <w:t>, UK: Pion</w:t>
      </w:r>
    </w:p>
    <w:p w14:paraId="5998C9BA" w14:textId="705A81F4" w:rsidR="192CC351" w:rsidRDefault="192CC351" w:rsidP="307927E5">
      <w:r>
        <w:t xml:space="preserve">Mcmanus, </w:t>
      </w:r>
      <w:r w:rsidR="130C9169">
        <w:t>J. (</w:t>
      </w:r>
      <w:r>
        <w:t xml:space="preserve">Ed.) (1993), </w:t>
      </w:r>
      <w:r w:rsidR="43739082">
        <w:t>“A</w:t>
      </w:r>
      <w:r>
        <w:t xml:space="preserve"> master class in radical change, December 13, Vol. 128.</w:t>
      </w:r>
    </w:p>
    <w:p w14:paraId="0C34EB1F" w14:textId="5156449D" w:rsidR="6F6269E8" w:rsidRDefault="6F6269E8" w:rsidP="307927E5">
      <w:r>
        <w:t xml:space="preserve">Masterson, V. </w:t>
      </w:r>
      <w:r w:rsidR="48A8088E">
        <w:t>A., Stedman</w:t>
      </w:r>
      <w:r>
        <w:t xml:space="preserve"> </w:t>
      </w:r>
      <w:r w:rsidR="16CFA9D5">
        <w:t>R.C.,</w:t>
      </w:r>
      <w:r>
        <w:t xml:space="preserve"> </w:t>
      </w:r>
      <w:r w:rsidR="1F4229FB">
        <w:t>Enqvist</w:t>
      </w:r>
      <w:r>
        <w:t xml:space="preserve"> </w:t>
      </w:r>
      <w:r w:rsidR="3734EBA4">
        <w:t>Tengo</w:t>
      </w:r>
      <w:r w:rsidR="4EB4DC81">
        <w:t xml:space="preserve">, M., Giusti, M. Wahl, </w:t>
      </w:r>
      <w:r w:rsidR="6F336C26">
        <w:t>D., &amp;</w:t>
      </w:r>
      <w:r w:rsidR="4EB4DC81">
        <w:t xml:space="preserve"> </w:t>
      </w:r>
      <w:r w:rsidR="5EECE5B5">
        <w:t>Stevin</w:t>
      </w:r>
      <w:r w:rsidR="4EB4DC81">
        <w:t>, U. (2017)</w:t>
      </w:r>
      <w:r w:rsidR="0D59C1B3">
        <w:t xml:space="preserve"> The contribution of sense of place to social –ecological systems </w:t>
      </w:r>
      <w:r w:rsidR="668F1509">
        <w:t>research: A</w:t>
      </w:r>
      <w:r w:rsidR="0D59C1B3">
        <w:t xml:space="preserve"> review and research agenda. Ecology and </w:t>
      </w:r>
      <w:r w:rsidR="6ED88B87">
        <w:t>society,</w:t>
      </w:r>
      <w:r w:rsidR="0D59C1B3">
        <w:t xml:space="preserve"> 22(1)</w:t>
      </w:r>
    </w:p>
    <w:p w14:paraId="60111B43" w14:textId="17023D34" w:rsidR="06CA3591" w:rsidRDefault="06CA3591" w:rsidP="4A767C9D">
      <w:r>
        <w:t>Murphy, M. R (2006) Motivation and Learning.</w:t>
      </w:r>
    </w:p>
    <w:p w14:paraId="27165613" w14:textId="6E3C8880" w:rsidR="06CA3591" w:rsidRDefault="06CA3591" w:rsidP="4A767C9D">
      <w:r>
        <w:lastRenderedPageBreak/>
        <w:t xml:space="preserve">Newport, </w:t>
      </w:r>
      <w:r w:rsidR="0D241281">
        <w:t>C. (</w:t>
      </w:r>
      <w:r>
        <w:t xml:space="preserve">2006) How to become a straight student: the unconventional </w:t>
      </w:r>
      <w:r w:rsidR="678A1A02">
        <w:t>strategies real</w:t>
      </w:r>
      <w:r>
        <w:t xml:space="preserve"> college s</w:t>
      </w:r>
      <w:r w:rsidR="09F66436">
        <w:t>tudents use to score high while studying less. Three Rivers Press.</w:t>
      </w:r>
    </w:p>
    <w:p w14:paraId="433A550B" w14:textId="5484424C" w:rsidR="08EE355D" w:rsidRDefault="08EE355D" w:rsidP="4A767C9D">
      <w:r>
        <w:t>Singh (</w:t>
      </w:r>
      <w:r w:rsidR="71EFA9C7">
        <w:t xml:space="preserve">2021) </w:t>
      </w:r>
      <w:r w:rsidR="067AF967">
        <w:t>October</w:t>
      </w:r>
      <w:r w:rsidR="71EFA9C7">
        <w:t xml:space="preserve"> 2021 </w:t>
      </w:r>
      <w:r w:rsidR="00F73D87">
        <w:t>Environmental</w:t>
      </w:r>
      <w:r w:rsidR="71EFA9C7">
        <w:t xml:space="preserve"> science and Pollution Research </w:t>
      </w:r>
      <w:r w:rsidR="7497A64A">
        <w:t>(</w:t>
      </w:r>
      <w:r w:rsidR="71EFA9C7">
        <w:t>28</w:t>
      </w:r>
      <w:r w:rsidR="244B9453">
        <w:t>(20)</w:t>
      </w:r>
    </w:p>
    <w:p w14:paraId="171EC1BC" w14:textId="19FE96D5" w:rsidR="0A7A9658" w:rsidRDefault="0A7A9658" w:rsidP="4A767C9D">
      <w:r>
        <w:t xml:space="preserve">Trendelman, C.K (2009). Place </w:t>
      </w:r>
      <w:r w:rsidR="491F7B89">
        <w:t>attachment</w:t>
      </w:r>
      <w:r>
        <w:t xml:space="preserve"> and community attachment</w:t>
      </w:r>
      <w:r w:rsidR="60A1D0E9">
        <w:t xml:space="preserve">: A primer grounded in the lived experience of a community </w:t>
      </w:r>
      <w:r w:rsidR="7961881B">
        <w:t>sociologist. Society</w:t>
      </w:r>
      <w:r w:rsidR="60A1D0E9">
        <w:t xml:space="preserve"> and natural </w:t>
      </w:r>
      <w:r w:rsidR="00F73D87">
        <w:t>Resources</w:t>
      </w:r>
      <w:r w:rsidR="60A1D0E9">
        <w:t>. 22(3</w:t>
      </w:r>
      <w:r w:rsidR="6CF93795">
        <w:t>),191-210.</w:t>
      </w:r>
    </w:p>
    <w:p w14:paraId="5F461B75" w14:textId="3D03EBFE" w:rsidR="244B9453" w:rsidRDefault="244B9453" w:rsidP="4A767C9D">
      <w:r>
        <w:t>Willey, D.A (in press). An instructional design theory supporting learning object design and combination</w:t>
      </w:r>
      <w:r w:rsidR="6F39742A">
        <w:t>,</w:t>
      </w:r>
    </w:p>
    <w:p w14:paraId="14BD1ACA" w14:textId="61298811" w:rsidR="6F39742A" w:rsidRDefault="6F39742A" w:rsidP="4A767C9D">
      <w:r>
        <w:t>Weibel, S. (1995) Metadata: The foundations of resource description</w:t>
      </w:r>
      <w:r w:rsidR="399A6BE4">
        <w:t>.</w:t>
      </w:r>
    </w:p>
    <w:p w14:paraId="41A0068B" w14:textId="62F316FD" w:rsidR="07E41BD1" w:rsidRDefault="07E41BD1" w:rsidP="4A767C9D">
      <w:r>
        <w:t xml:space="preserve">Wood R, Marshal V (1993) Performance </w:t>
      </w:r>
      <w:r w:rsidR="39D620A0">
        <w:t>Appraisal:</w:t>
      </w:r>
      <w:r>
        <w:t xml:space="preserve"> Practice, Prob</w:t>
      </w:r>
      <w:r w:rsidR="5A83AE07">
        <w:t xml:space="preserve">lems and </w:t>
      </w:r>
      <w:r w:rsidR="66F3C2B2">
        <w:t>Issues</w:t>
      </w:r>
      <w:r w:rsidR="5A83AE07">
        <w:t>, OECD Public Management Paris</w:t>
      </w:r>
    </w:p>
    <w:p w14:paraId="1D13C8CE" w14:textId="7D7E5CF2" w:rsidR="307927E5" w:rsidRDefault="307927E5" w:rsidP="307927E5"/>
    <w:sectPr w:rsidR="307927E5" w:rsidSect="00294AA2">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DC7036" w14:textId="77777777" w:rsidR="00CE129C" w:rsidRDefault="00CE129C" w:rsidP="004E333B">
      <w:pPr>
        <w:spacing w:after="0" w:line="240" w:lineRule="auto"/>
      </w:pPr>
      <w:r>
        <w:separator/>
      </w:r>
    </w:p>
  </w:endnote>
  <w:endnote w:type="continuationSeparator" w:id="0">
    <w:p w14:paraId="6B631EBB" w14:textId="77777777" w:rsidR="00CE129C" w:rsidRDefault="00CE129C" w:rsidP="004E333B">
      <w:pPr>
        <w:spacing w:after="0" w:line="240" w:lineRule="auto"/>
      </w:pPr>
      <w:r>
        <w:continuationSeparator/>
      </w:r>
    </w:p>
  </w:endnote>
  <w:endnote w:type="continuationNotice" w:id="1">
    <w:p w14:paraId="6E07015B" w14:textId="77777777" w:rsidR="00CE129C" w:rsidRDefault="00CE129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7DB783E" w14:paraId="290F2981" w14:textId="77777777" w:rsidTr="37DB783E">
      <w:trPr>
        <w:trHeight w:val="300"/>
      </w:trPr>
      <w:tc>
        <w:tcPr>
          <w:tcW w:w="3005" w:type="dxa"/>
        </w:tcPr>
        <w:p w14:paraId="1EF8116E" w14:textId="0342126A" w:rsidR="37DB783E" w:rsidRDefault="37DB783E" w:rsidP="37DB783E">
          <w:pPr>
            <w:pStyle w:val="Header"/>
            <w:ind w:left="-115"/>
          </w:pPr>
        </w:p>
      </w:tc>
      <w:tc>
        <w:tcPr>
          <w:tcW w:w="3005" w:type="dxa"/>
        </w:tcPr>
        <w:p w14:paraId="5785E8E3" w14:textId="003742E6" w:rsidR="37DB783E" w:rsidRDefault="37DB783E" w:rsidP="37DB783E">
          <w:pPr>
            <w:pStyle w:val="Header"/>
            <w:jc w:val="center"/>
          </w:pPr>
        </w:p>
      </w:tc>
      <w:tc>
        <w:tcPr>
          <w:tcW w:w="3005" w:type="dxa"/>
        </w:tcPr>
        <w:p w14:paraId="7619E3DA" w14:textId="05A11BD2" w:rsidR="37DB783E" w:rsidRDefault="37DB783E" w:rsidP="37DB783E">
          <w:pPr>
            <w:pStyle w:val="Header"/>
            <w:ind w:right="-115"/>
            <w:jc w:val="right"/>
          </w:pPr>
        </w:p>
      </w:tc>
    </w:tr>
  </w:tbl>
  <w:p w14:paraId="534F0857" w14:textId="017D715F" w:rsidR="37DB783E" w:rsidRDefault="37DB783E" w:rsidP="37DB78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4650"/>
      <w:gridCol w:w="4650"/>
      <w:gridCol w:w="4650"/>
    </w:tblGrid>
    <w:tr w:rsidR="37DB783E" w14:paraId="02D04CB4" w14:textId="77777777" w:rsidTr="37DB783E">
      <w:trPr>
        <w:trHeight w:val="300"/>
      </w:trPr>
      <w:tc>
        <w:tcPr>
          <w:tcW w:w="4650" w:type="dxa"/>
        </w:tcPr>
        <w:p w14:paraId="09154AD5" w14:textId="34C9357E" w:rsidR="37DB783E" w:rsidRDefault="37DB783E" w:rsidP="37DB783E">
          <w:pPr>
            <w:pStyle w:val="Header"/>
            <w:ind w:left="-115"/>
          </w:pPr>
        </w:p>
      </w:tc>
      <w:tc>
        <w:tcPr>
          <w:tcW w:w="4650" w:type="dxa"/>
        </w:tcPr>
        <w:p w14:paraId="10FFA950" w14:textId="74659CCE" w:rsidR="37DB783E" w:rsidRDefault="37DB783E" w:rsidP="37DB783E">
          <w:pPr>
            <w:pStyle w:val="Header"/>
            <w:jc w:val="center"/>
          </w:pPr>
        </w:p>
      </w:tc>
      <w:tc>
        <w:tcPr>
          <w:tcW w:w="4650" w:type="dxa"/>
        </w:tcPr>
        <w:p w14:paraId="009DF698" w14:textId="7A50F48B" w:rsidR="37DB783E" w:rsidRDefault="37DB783E" w:rsidP="37DB783E">
          <w:pPr>
            <w:pStyle w:val="Header"/>
            <w:ind w:right="-115"/>
            <w:jc w:val="right"/>
          </w:pPr>
        </w:p>
      </w:tc>
    </w:tr>
  </w:tbl>
  <w:p w14:paraId="24C9A494" w14:textId="2A949633" w:rsidR="37DB783E" w:rsidRDefault="37DB783E" w:rsidP="37DB783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7DB783E" w14:paraId="09F5B798" w14:textId="77777777" w:rsidTr="37DB783E">
      <w:trPr>
        <w:trHeight w:val="300"/>
      </w:trPr>
      <w:tc>
        <w:tcPr>
          <w:tcW w:w="3005" w:type="dxa"/>
        </w:tcPr>
        <w:p w14:paraId="1E72865F" w14:textId="20581D70" w:rsidR="37DB783E" w:rsidRDefault="37DB783E" w:rsidP="37DB783E">
          <w:pPr>
            <w:pStyle w:val="Header"/>
            <w:ind w:left="-115"/>
          </w:pPr>
        </w:p>
      </w:tc>
      <w:tc>
        <w:tcPr>
          <w:tcW w:w="3005" w:type="dxa"/>
        </w:tcPr>
        <w:p w14:paraId="110226C9" w14:textId="5B1A953E" w:rsidR="37DB783E" w:rsidRDefault="37DB783E" w:rsidP="37DB783E">
          <w:pPr>
            <w:pStyle w:val="Header"/>
            <w:jc w:val="center"/>
          </w:pPr>
        </w:p>
      </w:tc>
      <w:tc>
        <w:tcPr>
          <w:tcW w:w="3005" w:type="dxa"/>
        </w:tcPr>
        <w:p w14:paraId="56E3712C" w14:textId="100C7FBE" w:rsidR="37DB783E" w:rsidRDefault="37DB783E" w:rsidP="37DB783E">
          <w:pPr>
            <w:pStyle w:val="Header"/>
            <w:ind w:right="-115"/>
            <w:jc w:val="right"/>
          </w:pPr>
        </w:p>
      </w:tc>
    </w:tr>
  </w:tbl>
  <w:p w14:paraId="4AB63528" w14:textId="261DE045" w:rsidR="37DB783E" w:rsidRDefault="37DB783E" w:rsidP="37DB78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9C9BC" w14:textId="77777777" w:rsidR="00CE129C" w:rsidRDefault="00CE129C" w:rsidP="004E333B">
      <w:pPr>
        <w:spacing w:after="0" w:line="240" w:lineRule="auto"/>
      </w:pPr>
      <w:r>
        <w:separator/>
      </w:r>
    </w:p>
  </w:footnote>
  <w:footnote w:type="continuationSeparator" w:id="0">
    <w:p w14:paraId="57EF4961" w14:textId="77777777" w:rsidR="00CE129C" w:rsidRDefault="00CE129C" w:rsidP="004E333B">
      <w:pPr>
        <w:spacing w:after="0" w:line="240" w:lineRule="auto"/>
      </w:pPr>
      <w:r>
        <w:continuationSeparator/>
      </w:r>
    </w:p>
  </w:footnote>
  <w:footnote w:type="continuationNotice" w:id="1">
    <w:p w14:paraId="32CFD287" w14:textId="77777777" w:rsidR="00CE129C" w:rsidRDefault="00CE129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7DB783E" w14:paraId="21F0C7B7" w14:textId="77777777" w:rsidTr="37DB783E">
      <w:trPr>
        <w:trHeight w:val="300"/>
      </w:trPr>
      <w:tc>
        <w:tcPr>
          <w:tcW w:w="3005" w:type="dxa"/>
        </w:tcPr>
        <w:p w14:paraId="3523BF40" w14:textId="35B2CCD8" w:rsidR="37DB783E" w:rsidRDefault="37DB783E" w:rsidP="37DB783E">
          <w:pPr>
            <w:pStyle w:val="Header"/>
            <w:ind w:left="-115"/>
          </w:pPr>
        </w:p>
      </w:tc>
      <w:tc>
        <w:tcPr>
          <w:tcW w:w="3005" w:type="dxa"/>
        </w:tcPr>
        <w:p w14:paraId="1C50B8B8" w14:textId="4703785D" w:rsidR="37DB783E" w:rsidRDefault="37DB783E" w:rsidP="37DB783E">
          <w:pPr>
            <w:pStyle w:val="Header"/>
            <w:jc w:val="center"/>
          </w:pPr>
        </w:p>
      </w:tc>
      <w:tc>
        <w:tcPr>
          <w:tcW w:w="3005" w:type="dxa"/>
        </w:tcPr>
        <w:p w14:paraId="729D5ABF" w14:textId="270EF580" w:rsidR="37DB783E" w:rsidRDefault="37DB783E" w:rsidP="37DB783E">
          <w:pPr>
            <w:pStyle w:val="Header"/>
            <w:ind w:right="-115"/>
            <w:jc w:val="right"/>
          </w:pPr>
        </w:p>
      </w:tc>
    </w:tr>
  </w:tbl>
  <w:p w14:paraId="7DA5A05C" w14:textId="6837E6C2" w:rsidR="37DB783E" w:rsidRDefault="37DB783E" w:rsidP="37DB78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4092" w:type="dxa"/>
      <w:tblLayout w:type="fixed"/>
      <w:tblLook w:val="06A0" w:firstRow="1" w:lastRow="0" w:firstColumn="1" w:lastColumn="0" w:noHBand="1" w:noVBand="1"/>
    </w:tblPr>
    <w:tblGrid>
      <w:gridCol w:w="4650"/>
      <w:gridCol w:w="4650"/>
      <w:gridCol w:w="4792"/>
    </w:tblGrid>
    <w:tr w:rsidR="37DB783E" w14:paraId="3DD00F26" w14:textId="77777777" w:rsidTr="16DDB8A9">
      <w:trPr>
        <w:trHeight w:val="300"/>
      </w:trPr>
      <w:tc>
        <w:tcPr>
          <w:tcW w:w="4650" w:type="dxa"/>
        </w:tcPr>
        <w:p w14:paraId="7302DEC3" w14:textId="25C338D6" w:rsidR="37DB783E" w:rsidRDefault="37DB783E" w:rsidP="37DB783E">
          <w:pPr>
            <w:pStyle w:val="Header"/>
            <w:ind w:left="-115"/>
          </w:pPr>
        </w:p>
      </w:tc>
      <w:tc>
        <w:tcPr>
          <w:tcW w:w="4650" w:type="dxa"/>
        </w:tcPr>
        <w:p w14:paraId="0AF7A7B0" w14:textId="3A92F091" w:rsidR="37DB783E" w:rsidRDefault="37DB783E" w:rsidP="37DB783E">
          <w:pPr>
            <w:pStyle w:val="Header"/>
            <w:jc w:val="center"/>
          </w:pPr>
        </w:p>
      </w:tc>
      <w:tc>
        <w:tcPr>
          <w:tcW w:w="4792" w:type="dxa"/>
        </w:tcPr>
        <w:p w14:paraId="3888E31E" w14:textId="6409DFA0" w:rsidR="37DB783E" w:rsidRDefault="37DB783E" w:rsidP="37DB783E">
          <w:pPr>
            <w:pStyle w:val="Header"/>
            <w:ind w:right="-115"/>
            <w:jc w:val="right"/>
          </w:pPr>
        </w:p>
      </w:tc>
    </w:tr>
  </w:tbl>
  <w:p w14:paraId="3F1E1801" w14:textId="3AF828BD" w:rsidR="37DB783E" w:rsidRDefault="37DB783E" w:rsidP="37DB783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7DB783E" w14:paraId="6A29154A" w14:textId="77777777" w:rsidTr="37DB783E">
      <w:trPr>
        <w:trHeight w:val="300"/>
      </w:trPr>
      <w:tc>
        <w:tcPr>
          <w:tcW w:w="3005" w:type="dxa"/>
        </w:tcPr>
        <w:p w14:paraId="3B1D1E69" w14:textId="17A1458D" w:rsidR="37DB783E" w:rsidRDefault="37DB783E" w:rsidP="37DB783E">
          <w:pPr>
            <w:pStyle w:val="Header"/>
            <w:ind w:left="-115"/>
          </w:pPr>
        </w:p>
      </w:tc>
      <w:tc>
        <w:tcPr>
          <w:tcW w:w="3005" w:type="dxa"/>
        </w:tcPr>
        <w:p w14:paraId="4A82640E" w14:textId="72E06DC4" w:rsidR="37DB783E" w:rsidRDefault="37DB783E" w:rsidP="37DB783E">
          <w:pPr>
            <w:pStyle w:val="Header"/>
            <w:jc w:val="center"/>
          </w:pPr>
        </w:p>
      </w:tc>
      <w:tc>
        <w:tcPr>
          <w:tcW w:w="3005" w:type="dxa"/>
        </w:tcPr>
        <w:p w14:paraId="040562D3" w14:textId="19E8BE05" w:rsidR="37DB783E" w:rsidRDefault="37DB783E" w:rsidP="37DB783E">
          <w:pPr>
            <w:pStyle w:val="Header"/>
            <w:ind w:right="-115"/>
            <w:jc w:val="right"/>
          </w:pPr>
        </w:p>
      </w:tc>
    </w:tr>
  </w:tbl>
  <w:p w14:paraId="3EA8C688" w14:textId="5B94D803" w:rsidR="37DB783E" w:rsidRDefault="37DB783E" w:rsidP="37DB78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641D5"/>
    <w:multiLevelType w:val="hybridMultilevel"/>
    <w:tmpl w:val="955C98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0C4967"/>
    <w:multiLevelType w:val="hybridMultilevel"/>
    <w:tmpl w:val="044E74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1310A9"/>
    <w:multiLevelType w:val="hybridMultilevel"/>
    <w:tmpl w:val="3E469194"/>
    <w:lvl w:ilvl="0" w:tplc="0809000B">
      <w:start w:val="1"/>
      <w:numFmt w:val="bullet"/>
      <w:lvlText w:val=""/>
      <w:lvlJc w:val="left"/>
      <w:pPr>
        <w:ind w:left="915" w:hanging="360"/>
      </w:pPr>
      <w:rPr>
        <w:rFonts w:ascii="Wingdings" w:hAnsi="Wingdings"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4" w15:restartNumberingAfterBreak="0">
    <w:nsid w:val="4F4C4D32"/>
    <w:multiLevelType w:val="hybridMultilevel"/>
    <w:tmpl w:val="67465D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CB5210"/>
    <w:multiLevelType w:val="hybridMultilevel"/>
    <w:tmpl w:val="EDA682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B811D7"/>
    <w:multiLevelType w:val="hybridMultilevel"/>
    <w:tmpl w:val="1682EB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275335"/>
    <w:multiLevelType w:val="hybridMultilevel"/>
    <w:tmpl w:val="DC3EEA00"/>
    <w:lvl w:ilvl="0" w:tplc="0809000B">
      <w:start w:val="1"/>
      <w:numFmt w:val="bullet"/>
      <w:lvlText w:val=""/>
      <w:lvlJc w:val="left"/>
      <w:pPr>
        <w:ind w:left="975" w:hanging="360"/>
      </w:pPr>
      <w:rPr>
        <w:rFonts w:ascii="Wingdings" w:hAnsi="Wingdings" w:hint="default"/>
      </w:rPr>
    </w:lvl>
    <w:lvl w:ilvl="1" w:tplc="08090003" w:tentative="1">
      <w:start w:val="1"/>
      <w:numFmt w:val="bullet"/>
      <w:lvlText w:val="o"/>
      <w:lvlJc w:val="left"/>
      <w:pPr>
        <w:ind w:left="1695" w:hanging="360"/>
      </w:pPr>
      <w:rPr>
        <w:rFonts w:ascii="Courier New" w:hAnsi="Courier New" w:cs="Courier New" w:hint="default"/>
      </w:rPr>
    </w:lvl>
    <w:lvl w:ilvl="2" w:tplc="08090005" w:tentative="1">
      <w:start w:val="1"/>
      <w:numFmt w:val="bullet"/>
      <w:lvlText w:val=""/>
      <w:lvlJc w:val="left"/>
      <w:pPr>
        <w:ind w:left="2415" w:hanging="360"/>
      </w:pPr>
      <w:rPr>
        <w:rFonts w:ascii="Wingdings" w:hAnsi="Wingdings" w:hint="default"/>
      </w:rPr>
    </w:lvl>
    <w:lvl w:ilvl="3" w:tplc="08090001" w:tentative="1">
      <w:start w:val="1"/>
      <w:numFmt w:val="bullet"/>
      <w:lvlText w:val=""/>
      <w:lvlJc w:val="left"/>
      <w:pPr>
        <w:ind w:left="3135" w:hanging="360"/>
      </w:pPr>
      <w:rPr>
        <w:rFonts w:ascii="Symbol" w:hAnsi="Symbol" w:hint="default"/>
      </w:rPr>
    </w:lvl>
    <w:lvl w:ilvl="4" w:tplc="08090003" w:tentative="1">
      <w:start w:val="1"/>
      <w:numFmt w:val="bullet"/>
      <w:lvlText w:val="o"/>
      <w:lvlJc w:val="left"/>
      <w:pPr>
        <w:ind w:left="3855" w:hanging="360"/>
      </w:pPr>
      <w:rPr>
        <w:rFonts w:ascii="Courier New" w:hAnsi="Courier New" w:cs="Courier New" w:hint="default"/>
      </w:rPr>
    </w:lvl>
    <w:lvl w:ilvl="5" w:tplc="08090005" w:tentative="1">
      <w:start w:val="1"/>
      <w:numFmt w:val="bullet"/>
      <w:lvlText w:val=""/>
      <w:lvlJc w:val="left"/>
      <w:pPr>
        <w:ind w:left="4575" w:hanging="360"/>
      </w:pPr>
      <w:rPr>
        <w:rFonts w:ascii="Wingdings" w:hAnsi="Wingdings" w:hint="default"/>
      </w:rPr>
    </w:lvl>
    <w:lvl w:ilvl="6" w:tplc="08090001" w:tentative="1">
      <w:start w:val="1"/>
      <w:numFmt w:val="bullet"/>
      <w:lvlText w:val=""/>
      <w:lvlJc w:val="left"/>
      <w:pPr>
        <w:ind w:left="5295" w:hanging="360"/>
      </w:pPr>
      <w:rPr>
        <w:rFonts w:ascii="Symbol" w:hAnsi="Symbol" w:hint="default"/>
      </w:rPr>
    </w:lvl>
    <w:lvl w:ilvl="7" w:tplc="08090003" w:tentative="1">
      <w:start w:val="1"/>
      <w:numFmt w:val="bullet"/>
      <w:lvlText w:val="o"/>
      <w:lvlJc w:val="left"/>
      <w:pPr>
        <w:ind w:left="6015" w:hanging="360"/>
      </w:pPr>
      <w:rPr>
        <w:rFonts w:ascii="Courier New" w:hAnsi="Courier New" w:cs="Courier New" w:hint="default"/>
      </w:rPr>
    </w:lvl>
    <w:lvl w:ilvl="8" w:tplc="08090005" w:tentative="1">
      <w:start w:val="1"/>
      <w:numFmt w:val="bullet"/>
      <w:lvlText w:val=""/>
      <w:lvlJc w:val="left"/>
      <w:pPr>
        <w:ind w:left="6735" w:hanging="360"/>
      </w:pPr>
      <w:rPr>
        <w:rFonts w:ascii="Wingdings" w:hAnsi="Wingdings" w:hint="default"/>
      </w:rPr>
    </w:lvl>
  </w:abstractNum>
  <w:abstractNum w:abstractNumId="8" w15:restartNumberingAfterBreak="0">
    <w:nsid w:val="7D947A41"/>
    <w:multiLevelType w:val="hybridMultilevel"/>
    <w:tmpl w:val="A496B5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100322">
    <w:abstractNumId w:val="2"/>
  </w:num>
  <w:num w:numId="2" w16cid:durableId="443696953">
    <w:abstractNumId w:val="5"/>
  </w:num>
  <w:num w:numId="3" w16cid:durableId="295179473">
    <w:abstractNumId w:val="4"/>
  </w:num>
  <w:num w:numId="4" w16cid:durableId="2085293906">
    <w:abstractNumId w:val="1"/>
  </w:num>
  <w:num w:numId="5" w16cid:durableId="1925453237">
    <w:abstractNumId w:val="8"/>
  </w:num>
  <w:num w:numId="6" w16cid:durableId="1089470659">
    <w:abstractNumId w:val="7"/>
  </w:num>
  <w:num w:numId="7" w16cid:durableId="1695692691">
    <w:abstractNumId w:val="0"/>
  </w:num>
  <w:num w:numId="8" w16cid:durableId="608977562">
    <w:abstractNumId w:val="6"/>
  </w:num>
  <w:num w:numId="9" w16cid:durableId="12547044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2574"/>
    <w:rsid w:val="000052D6"/>
    <w:rsid w:val="000123A4"/>
    <w:rsid w:val="00034E29"/>
    <w:rsid w:val="00044627"/>
    <w:rsid w:val="0005291A"/>
    <w:rsid w:val="000560C6"/>
    <w:rsid w:val="0006184B"/>
    <w:rsid w:val="00070360"/>
    <w:rsid w:val="000767EF"/>
    <w:rsid w:val="000803A2"/>
    <w:rsid w:val="000863D3"/>
    <w:rsid w:val="00087AEA"/>
    <w:rsid w:val="000941CC"/>
    <w:rsid w:val="000A0E0E"/>
    <w:rsid w:val="000A1797"/>
    <w:rsid w:val="000A1EB0"/>
    <w:rsid w:val="000A6859"/>
    <w:rsid w:val="000B69D4"/>
    <w:rsid w:val="000C439F"/>
    <w:rsid w:val="000C6331"/>
    <w:rsid w:val="000E41DC"/>
    <w:rsid w:val="000F5F62"/>
    <w:rsid w:val="00103C7B"/>
    <w:rsid w:val="001060DC"/>
    <w:rsid w:val="00112652"/>
    <w:rsid w:val="0011299C"/>
    <w:rsid w:val="00120A6D"/>
    <w:rsid w:val="00131F54"/>
    <w:rsid w:val="0013722F"/>
    <w:rsid w:val="00141925"/>
    <w:rsid w:val="00143525"/>
    <w:rsid w:val="00144CAE"/>
    <w:rsid w:val="001456ED"/>
    <w:rsid w:val="001610EB"/>
    <w:rsid w:val="00166C52"/>
    <w:rsid w:val="00172468"/>
    <w:rsid w:val="001737D9"/>
    <w:rsid w:val="00174A6F"/>
    <w:rsid w:val="00175845"/>
    <w:rsid w:val="00176B94"/>
    <w:rsid w:val="00177B71"/>
    <w:rsid w:val="001877DB"/>
    <w:rsid w:val="00191596"/>
    <w:rsid w:val="00193818"/>
    <w:rsid w:val="001A0F9D"/>
    <w:rsid w:val="001B29A5"/>
    <w:rsid w:val="001B3376"/>
    <w:rsid w:val="001B7CCB"/>
    <w:rsid w:val="001C18D1"/>
    <w:rsid w:val="001C59E2"/>
    <w:rsid w:val="001D0C3B"/>
    <w:rsid w:val="001D6582"/>
    <w:rsid w:val="001E1FB4"/>
    <w:rsid w:val="001E32A2"/>
    <w:rsid w:val="00210AD4"/>
    <w:rsid w:val="00221E6D"/>
    <w:rsid w:val="00234516"/>
    <w:rsid w:val="00260276"/>
    <w:rsid w:val="0026266E"/>
    <w:rsid w:val="00274323"/>
    <w:rsid w:val="002820EE"/>
    <w:rsid w:val="0028225C"/>
    <w:rsid w:val="00292B14"/>
    <w:rsid w:val="00294AA2"/>
    <w:rsid w:val="00297082"/>
    <w:rsid w:val="002B7532"/>
    <w:rsid w:val="002C569F"/>
    <w:rsid w:val="002D3502"/>
    <w:rsid w:val="002E55DC"/>
    <w:rsid w:val="002E6FB9"/>
    <w:rsid w:val="002F3F46"/>
    <w:rsid w:val="002F4B8F"/>
    <w:rsid w:val="0030171E"/>
    <w:rsid w:val="00305A71"/>
    <w:rsid w:val="00324663"/>
    <w:rsid w:val="00335202"/>
    <w:rsid w:val="00341029"/>
    <w:rsid w:val="00341FE3"/>
    <w:rsid w:val="003454C0"/>
    <w:rsid w:val="0034709B"/>
    <w:rsid w:val="00350510"/>
    <w:rsid w:val="0035721B"/>
    <w:rsid w:val="00372BFD"/>
    <w:rsid w:val="003840E0"/>
    <w:rsid w:val="003864F3"/>
    <w:rsid w:val="003932E9"/>
    <w:rsid w:val="00394258"/>
    <w:rsid w:val="003A2116"/>
    <w:rsid w:val="003A65EE"/>
    <w:rsid w:val="003A7084"/>
    <w:rsid w:val="003B1E2E"/>
    <w:rsid w:val="003C1DD6"/>
    <w:rsid w:val="003D6904"/>
    <w:rsid w:val="003E356E"/>
    <w:rsid w:val="003F075C"/>
    <w:rsid w:val="003F11B7"/>
    <w:rsid w:val="003F31CA"/>
    <w:rsid w:val="003FE2CF"/>
    <w:rsid w:val="00400BE2"/>
    <w:rsid w:val="00405F62"/>
    <w:rsid w:val="00414482"/>
    <w:rsid w:val="00420662"/>
    <w:rsid w:val="00424120"/>
    <w:rsid w:val="00430D3D"/>
    <w:rsid w:val="004421CE"/>
    <w:rsid w:val="0044614B"/>
    <w:rsid w:val="0045130E"/>
    <w:rsid w:val="00461DA6"/>
    <w:rsid w:val="004633CC"/>
    <w:rsid w:val="004703F5"/>
    <w:rsid w:val="00471446"/>
    <w:rsid w:val="00475363"/>
    <w:rsid w:val="0047690B"/>
    <w:rsid w:val="00480ED0"/>
    <w:rsid w:val="00485930"/>
    <w:rsid w:val="00492069"/>
    <w:rsid w:val="00492617"/>
    <w:rsid w:val="00495826"/>
    <w:rsid w:val="0049753F"/>
    <w:rsid w:val="004A0DFB"/>
    <w:rsid w:val="004A4D09"/>
    <w:rsid w:val="004A546A"/>
    <w:rsid w:val="004B1A6C"/>
    <w:rsid w:val="004B48E4"/>
    <w:rsid w:val="004B7886"/>
    <w:rsid w:val="004C34F3"/>
    <w:rsid w:val="004C4AD2"/>
    <w:rsid w:val="004D0114"/>
    <w:rsid w:val="004D1E84"/>
    <w:rsid w:val="004D6009"/>
    <w:rsid w:val="004E333B"/>
    <w:rsid w:val="004E634D"/>
    <w:rsid w:val="004F4C33"/>
    <w:rsid w:val="004F5959"/>
    <w:rsid w:val="00503DBA"/>
    <w:rsid w:val="00507FE5"/>
    <w:rsid w:val="00514DD9"/>
    <w:rsid w:val="0051685B"/>
    <w:rsid w:val="00520FD6"/>
    <w:rsid w:val="005214E7"/>
    <w:rsid w:val="005244CE"/>
    <w:rsid w:val="00527117"/>
    <w:rsid w:val="00531267"/>
    <w:rsid w:val="00542308"/>
    <w:rsid w:val="005424CA"/>
    <w:rsid w:val="00550DEC"/>
    <w:rsid w:val="005518A8"/>
    <w:rsid w:val="00552E8E"/>
    <w:rsid w:val="00554233"/>
    <w:rsid w:val="00557D6E"/>
    <w:rsid w:val="00564D15"/>
    <w:rsid w:val="0058038D"/>
    <w:rsid w:val="005C30F7"/>
    <w:rsid w:val="005D0A17"/>
    <w:rsid w:val="005E7502"/>
    <w:rsid w:val="005E7A37"/>
    <w:rsid w:val="005F63B1"/>
    <w:rsid w:val="00601083"/>
    <w:rsid w:val="006044C0"/>
    <w:rsid w:val="00611F76"/>
    <w:rsid w:val="00620B67"/>
    <w:rsid w:val="00630E1D"/>
    <w:rsid w:val="00646C9D"/>
    <w:rsid w:val="00651538"/>
    <w:rsid w:val="00652F53"/>
    <w:rsid w:val="006569AF"/>
    <w:rsid w:val="00656B91"/>
    <w:rsid w:val="00676A00"/>
    <w:rsid w:val="0069686D"/>
    <w:rsid w:val="006A0868"/>
    <w:rsid w:val="006A0AA1"/>
    <w:rsid w:val="006B27B6"/>
    <w:rsid w:val="006E0F5F"/>
    <w:rsid w:val="006F3E49"/>
    <w:rsid w:val="006F40A2"/>
    <w:rsid w:val="006F44F7"/>
    <w:rsid w:val="00703F7B"/>
    <w:rsid w:val="007077BC"/>
    <w:rsid w:val="007107F1"/>
    <w:rsid w:val="00715316"/>
    <w:rsid w:val="007170A2"/>
    <w:rsid w:val="00733F36"/>
    <w:rsid w:val="007379FB"/>
    <w:rsid w:val="00744941"/>
    <w:rsid w:val="00746DC0"/>
    <w:rsid w:val="00752EE6"/>
    <w:rsid w:val="00753907"/>
    <w:rsid w:val="00763EB6"/>
    <w:rsid w:val="00764181"/>
    <w:rsid w:val="007641FA"/>
    <w:rsid w:val="0076603F"/>
    <w:rsid w:val="0077330E"/>
    <w:rsid w:val="007747BA"/>
    <w:rsid w:val="007861B9"/>
    <w:rsid w:val="0079563B"/>
    <w:rsid w:val="007975E7"/>
    <w:rsid w:val="007B556F"/>
    <w:rsid w:val="007B7824"/>
    <w:rsid w:val="007C193E"/>
    <w:rsid w:val="007D1A7D"/>
    <w:rsid w:val="007D5225"/>
    <w:rsid w:val="007E0771"/>
    <w:rsid w:val="007E1EB1"/>
    <w:rsid w:val="007E5169"/>
    <w:rsid w:val="007F2671"/>
    <w:rsid w:val="00811605"/>
    <w:rsid w:val="00811EB5"/>
    <w:rsid w:val="00842A42"/>
    <w:rsid w:val="0084362C"/>
    <w:rsid w:val="00854F88"/>
    <w:rsid w:val="00861F55"/>
    <w:rsid w:val="0087179B"/>
    <w:rsid w:val="00874D88"/>
    <w:rsid w:val="00875149"/>
    <w:rsid w:val="00884468"/>
    <w:rsid w:val="008A2C5A"/>
    <w:rsid w:val="008A38B4"/>
    <w:rsid w:val="008C1CBE"/>
    <w:rsid w:val="008F4CF9"/>
    <w:rsid w:val="009048F4"/>
    <w:rsid w:val="00905372"/>
    <w:rsid w:val="009121B5"/>
    <w:rsid w:val="009149AC"/>
    <w:rsid w:val="00922B59"/>
    <w:rsid w:val="00924807"/>
    <w:rsid w:val="00940A91"/>
    <w:rsid w:val="00946E1A"/>
    <w:rsid w:val="009501F8"/>
    <w:rsid w:val="00952B8A"/>
    <w:rsid w:val="00956893"/>
    <w:rsid w:val="00967106"/>
    <w:rsid w:val="0097079A"/>
    <w:rsid w:val="00987F80"/>
    <w:rsid w:val="00993556"/>
    <w:rsid w:val="00997982"/>
    <w:rsid w:val="009A33DE"/>
    <w:rsid w:val="009A65ED"/>
    <w:rsid w:val="009B42EA"/>
    <w:rsid w:val="009B756A"/>
    <w:rsid w:val="009C0DC1"/>
    <w:rsid w:val="009C1E86"/>
    <w:rsid w:val="009D190B"/>
    <w:rsid w:val="009D5466"/>
    <w:rsid w:val="009D5AB5"/>
    <w:rsid w:val="009F0F92"/>
    <w:rsid w:val="009F32ED"/>
    <w:rsid w:val="00A02504"/>
    <w:rsid w:val="00A02A65"/>
    <w:rsid w:val="00A062E7"/>
    <w:rsid w:val="00A0730F"/>
    <w:rsid w:val="00A22A55"/>
    <w:rsid w:val="00A27DD1"/>
    <w:rsid w:val="00A405A7"/>
    <w:rsid w:val="00A44B45"/>
    <w:rsid w:val="00A45640"/>
    <w:rsid w:val="00A50E5D"/>
    <w:rsid w:val="00A547B8"/>
    <w:rsid w:val="00A7555E"/>
    <w:rsid w:val="00AA578A"/>
    <w:rsid w:val="00AB035B"/>
    <w:rsid w:val="00AB2485"/>
    <w:rsid w:val="00AB5B5D"/>
    <w:rsid w:val="00AB7068"/>
    <w:rsid w:val="00AE434C"/>
    <w:rsid w:val="00B1225B"/>
    <w:rsid w:val="00B234C3"/>
    <w:rsid w:val="00B24401"/>
    <w:rsid w:val="00B428E4"/>
    <w:rsid w:val="00B50F75"/>
    <w:rsid w:val="00B905A2"/>
    <w:rsid w:val="00BA182A"/>
    <w:rsid w:val="00BB053A"/>
    <w:rsid w:val="00BB446F"/>
    <w:rsid w:val="00BC063B"/>
    <w:rsid w:val="00BD6EA7"/>
    <w:rsid w:val="00BD703C"/>
    <w:rsid w:val="00BE5909"/>
    <w:rsid w:val="00C1019B"/>
    <w:rsid w:val="00C11374"/>
    <w:rsid w:val="00C12F98"/>
    <w:rsid w:val="00C14A3E"/>
    <w:rsid w:val="00C215D4"/>
    <w:rsid w:val="00C3310A"/>
    <w:rsid w:val="00C35839"/>
    <w:rsid w:val="00C3649D"/>
    <w:rsid w:val="00C63246"/>
    <w:rsid w:val="00C73950"/>
    <w:rsid w:val="00C74A12"/>
    <w:rsid w:val="00C757E1"/>
    <w:rsid w:val="00C76DEA"/>
    <w:rsid w:val="00C86BDB"/>
    <w:rsid w:val="00C95544"/>
    <w:rsid w:val="00CB5BD3"/>
    <w:rsid w:val="00CB7D7B"/>
    <w:rsid w:val="00CD1342"/>
    <w:rsid w:val="00CE129C"/>
    <w:rsid w:val="00CE1769"/>
    <w:rsid w:val="00CE6B71"/>
    <w:rsid w:val="00CF045B"/>
    <w:rsid w:val="00D02601"/>
    <w:rsid w:val="00D041EB"/>
    <w:rsid w:val="00D15FA1"/>
    <w:rsid w:val="00D25071"/>
    <w:rsid w:val="00D26A25"/>
    <w:rsid w:val="00D3219C"/>
    <w:rsid w:val="00D425D0"/>
    <w:rsid w:val="00D434D8"/>
    <w:rsid w:val="00D4446B"/>
    <w:rsid w:val="00D5532F"/>
    <w:rsid w:val="00D566A2"/>
    <w:rsid w:val="00D65EC6"/>
    <w:rsid w:val="00D73538"/>
    <w:rsid w:val="00D751B2"/>
    <w:rsid w:val="00D75DE8"/>
    <w:rsid w:val="00D76450"/>
    <w:rsid w:val="00D80BAB"/>
    <w:rsid w:val="00DA647F"/>
    <w:rsid w:val="00DA7569"/>
    <w:rsid w:val="00DB4F5B"/>
    <w:rsid w:val="00DC4405"/>
    <w:rsid w:val="00DD1EA4"/>
    <w:rsid w:val="00DD375D"/>
    <w:rsid w:val="00DE1284"/>
    <w:rsid w:val="00DE4649"/>
    <w:rsid w:val="00DE589D"/>
    <w:rsid w:val="00DF77B3"/>
    <w:rsid w:val="00E145FD"/>
    <w:rsid w:val="00E17ED1"/>
    <w:rsid w:val="00E2234C"/>
    <w:rsid w:val="00E22A24"/>
    <w:rsid w:val="00E22CE7"/>
    <w:rsid w:val="00E272A2"/>
    <w:rsid w:val="00E34ED0"/>
    <w:rsid w:val="00E36ADD"/>
    <w:rsid w:val="00E40C73"/>
    <w:rsid w:val="00E43574"/>
    <w:rsid w:val="00E60783"/>
    <w:rsid w:val="00E66D79"/>
    <w:rsid w:val="00E73368"/>
    <w:rsid w:val="00E7426F"/>
    <w:rsid w:val="00E75BDA"/>
    <w:rsid w:val="00E91BDB"/>
    <w:rsid w:val="00E954D2"/>
    <w:rsid w:val="00E97F28"/>
    <w:rsid w:val="00ED2BF8"/>
    <w:rsid w:val="00ED5F75"/>
    <w:rsid w:val="00EE2E8F"/>
    <w:rsid w:val="00EE5C9F"/>
    <w:rsid w:val="00EF3AAF"/>
    <w:rsid w:val="00F12475"/>
    <w:rsid w:val="00F35085"/>
    <w:rsid w:val="00F41196"/>
    <w:rsid w:val="00F426C2"/>
    <w:rsid w:val="00F50D50"/>
    <w:rsid w:val="00F6262E"/>
    <w:rsid w:val="00F73D87"/>
    <w:rsid w:val="00F772F1"/>
    <w:rsid w:val="00F80A88"/>
    <w:rsid w:val="00F90C4C"/>
    <w:rsid w:val="00F924B6"/>
    <w:rsid w:val="00FA6427"/>
    <w:rsid w:val="00FB4E7B"/>
    <w:rsid w:val="00FC1869"/>
    <w:rsid w:val="00FC7FAA"/>
    <w:rsid w:val="00FD2A25"/>
    <w:rsid w:val="00FE344C"/>
    <w:rsid w:val="00FE59D3"/>
    <w:rsid w:val="012EC043"/>
    <w:rsid w:val="01819E67"/>
    <w:rsid w:val="01A2FFB0"/>
    <w:rsid w:val="01A5CEEA"/>
    <w:rsid w:val="01F73D7F"/>
    <w:rsid w:val="022C3B8B"/>
    <w:rsid w:val="023E682C"/>
    <w:rsid w:val="02526FDF"/>
    <w:rsid w:val="0331CD2F"/>
    <w:rsid w:val="03466A42"/>
    <w:rsid w:val="034CE915"/>
    <w:rsid w:val="03954EED"/>
    <w:rsid w:val="03F79ABE"/>
    <w:rsid w:val="040BCC81"/>
    <w:rsid w:val="040E2B50"/>
    <w:rsid w:val="0415730E"/>
    <w:rsid w:val="04205600"/>
    <w:rsid w:val="04377924"/>
    <w:rsid w:val="04769AD2"/>
    <w:rsid w:val="04832F1E"/>
    <w:rsid w:val="04953ECE"/>
    <w:rsid w:val="04C40078"/>
    <w:rsid w:val="0597E4C6"/>
    <w:rsid w:val="05AEF33D"/>
    <w:rsid w:val="061E0622"/>
    <w:rsid w:val="061F4509"/>
    <w:rsid w:val="0665EBEF"/>
    <w:rsid w:val="066F3FD4"/>
    <w:rsid w:val="067AF967"/>
    <w:rsid w:val="06CA3591"/>
    <w:rsid w:val="072DC242"/>
    <w:rsid w:val="073A2661"/>
    <w:rsid w:val="0745DE6A"/>
    <w:rsid w:val="074CA5A0"/>
    <w:rsid w:val="07AE6287"/>
    <w:rsid w:val="07BD96DD"/>
    <w:rsid w:val="07D7A67B"/>
    <w:rsid w:val="07E41BD1"/>
    <w:rsid w:val="083EF7A2"/>
    <w:rsid w:val="08546489"/>
    <w:rsid w:val="0862DCD9"/>
    <w:rsid w:val="08C37BE8"/>
    <w:rsid w:val="08D93C39"/>
    <w:rsid w:val="08E74CD1"/>
    <w:rsid w:val="08EE355D"/>
    <w:rsid w:val="095A7828"/>
    <w:rsid w:val="09F66436"/>
    <w:rsid w:val="0A18AAE5"/>
    <w:rsid w:val="0A6956ED"/>
    <w:rsid w:val="0A7A9658"/>
    <w:rsid w:val="0B132F5B"/>
    <w:rsid w:val="0B1767F7"/>
    <w:rsid w:val="0B1B18F9"/>
    <w:rsid w:val="0B21C217"/>
    <w:rsid w:val="0B221C26"/>
    <w:rsid w:val="0B28E554"/>
    <w:rsid w:val="0B4618B8"/>
    <w:rsid w:val="0B4CB130"/>
    <w:rsid w:val="0B6A321A"/>
    <w:rsid w:val="0B74CEFE"/>
    <w:rsid w:val="0B90C2D1"/>
    <w:rsid w:val="0BD1976C"/>
    <w:rsid w:val="0BF7D406"/>
    <w:rsid w:val="0C06EE66"/>
    <w:rsid w:val="0C19582D"/>
    <w:rsid w:val="0C6E4686"/>
    <w:rsid w:val="0C8C8E92"/>
    <w:rsid w:val="0CBDEC87"/>
    <w:rsid w:val="0CC4B5B5"/>
    <w:rsid w:val="0D241281"/>
    <w:rsid w:val="0D48DAA1"/>
    <w:rsid w:val="0D504BA7"/>
    <w:rsid w:val="0D59C1B3"/>
    <w:rsid w:val="0D63C491"/>
    <w:rsid w:val="0D6428F5"/>
    <w:rsid w:val="0DBC9BF5"/>
    <w:rsid w:val="0DCDBE86"/>
    <w:rsid w:val="0DD0C091"/>
    <w:rsid w:val="0E05C0C9"/>
    <w:rsid w:val="0EA1D2DC"/>
    <w:rsid w:val="0EA2D969"/>
    <w:rsid w:val="0ED21E5D"/>
    <w:rsid w:val="0EFF94F2"/>
    <w:rsid w:val="0F2DB46E"/>
    <w:rsid w:val="0FACFEF2"/>
    <w:rsid w:val="0FE0BB0A"/>
    <w:rsid w:val="105C5B8F"/>
    <w:rsid w:val="10674494"/>
    <w:rsid w:val="1104BF81"/>
    <w:rsid w:val="111DE9B2"/>
    <w:rsid w:val="115FCAA4"/>
    <w:rsid w:val="11CD813B"/>
    <w:rsid w:val="11ED5E81"/>
    <w:rsid w:val="12269457"/>
    <w:rsid w:val="1231FA3E"/>
    <w:rsid w:val="128A5D55"/>
    <w:rsid w:val="12E489E9"/>
    <w:rsid w:val="12E49FB4"/>
    <w:rsid w:val="130C9169"/>
    <w:rsid w:val="132D2E0B"/>
    <w:rsid w:val="13396986"/>
    <w:rsid w:val="138E264C"/>
    <w:rsid w:val="13A6BE2D"/>
    <w:rsid w:val="148ADA23"/>
    <w:rsid w:val="14CF17DC"/>
    <w:rsid w:val="14F70D85"/>
    <w:rsid w:val="15777F7B"/>
    <w:rsid w:val="15BAB915"/>
    <w:rsid w:val="15CE2E0C"/>
    <w:rsid w:val="1632E3B5"/>
    <w:rsid w:val="16AE35AC"/>
    <w:rsid w:val="16CFA9D5"/>
    <w:rsid w:val="16DDB8A9"/>
    <w:rsid w:val="16F5619E"/>
    <w:rsid w:val="178326CA"/>
    <w:rsid w:val="17CEB416"/>
    <w:rsid w:val="1806B89E"/>
    <w:rsid w:val="18169F62"/>
    <w:rsid w:val="182EAE47"/>
    <w:rsid w:val="18ABFE48"/>
    <w:rsid w:val="192CC351"/>
    <w:rsid w:val="198CCECB"/>
    <w:rsid w:val="199A3A2B"/>
    <w:rsid w:val="19A58E34"/>
    <w:rsid w:val="19AA9748"/>
    <w:rsid w:val="19BAD291"/>
    <w:rsid w:val="1A416322"/>
    <w:rsid w:val="1A56D403"/>
    <w:rsid w:val="1A5A06C4"/>
    <w:rsid w:val="1A795C72"/>
    <w:rsid w:val="1ABB699C"/>
    <w:rsid w:val="1B431425"/>
    <w:rsid w:val="1B8E75D3"/>
    <w:rsid w:val="1C3CE697"/>
    <w:rsid w:val="1C3D6F90"/>
    <w:rsid w:val="1CD23F51"/>
    <w:rsid w:val="1D0338E2"/>
    <w:rsid w:val="1D385FAC"/>
    <w:rsid w:val="1D4C6177"/>
    <w:rsid w:val="1DB57415"/>
    <w:rsid w:val="1DD5321C"/>
    <w:rsid w:val="1E66A671"/>
    <w:rsid w:val="1E6B44D8"/>
    <w:rsid w:val="1E6EC5AD"/>
    <w:rsid w:val="1E937D27"/>
    <w:rsid w:val="1EB7F6A6"/>
    <w:rsid w:val="1EC61695"/>
    <w:rsid w:val="1F30F39F"/>
    <w:rsid w:val="1F4229FB"/>
    <w:rsid w:val="1FBC490C"/>
    <w:rsid w:val="1FEE9549"/>
    <w:rsid w:val="200024F7"/>
    <w:rsid w:val="202F4D88"/>
    <w:rsid w:val="20421CCB"/>
    <w:rsid w:val="2044EEA6"/>
    <w:rsid w:val="2061B01E"/>
    <w:rsid w:val="20BF463B"/>
    <w:rsid w:val="20C49B23"/>
    <w:rsid w:val="20E8687C"/>
    <w:rsid w:val="21014966"/>
    <w:rsid w:val="215B72DB"/>
    <w:rsid w:val="21F88B7B"/>
    <w:rsid w:val="2207DC3B"/>
    <w:rsid w:val="2227D06F"/>
    <w:rsid w:val="22B4FB5C"/>
    <w:rsid w:val="22C67B81"/>
    <w:rsid w:val="232525FF"/>
    <w:rsid w:val="2355F0B2"/>
    <w:rsid w:val="2357D3EA"/>
    <w:rsid w:val="236014BC"/>
    <w:rsid w:val="23A48426"/>
    <w:rsid w:val="240FC32A"/>
    <w:rsid w:val="24310333"/>
    <w:rsid w:val="244B9453"/>
    <w:rsid w:val="245FE3AD"/>
    <w:rsid w:val="2490E842"/>
    <w:rsid w:val="24AF4484"/>
    <w:rsid w:val="24B36267"/>
    <w:rsid w:val="24BDEE8D"/>
    <w:rsid w:val="24EC91B4"/>
    <w:rsid w:val="250FE7A4"/>
    <w:rsid w:val="257EE90A"/>
    <w:rsid w:val="25A6E7E3"/>
    <w:rsid w:val="25B5A3EC"/>
    <w:rsid w:val="26164E52"/>
    <w:rsid w:val="2690F2CB"/>
    <w:rsid w:val="27226FF1"/>
    <w:rsid w:val="2752F2DF"/>
    <w:rsid w:val="2762EC05"/>
    <w:rsid w:val="27A4A0CE"/>
    <w:rsid w:val="28029CDD"/>
    <w:rsid w:val="2811EF21"/>
    <w:rsid w:val="2821972D"/>
    <w:rsid w:val="28363788"/>
    <w:rsid w:val="283A5F6D"/>
    <w:rsid w:val="286BD989"/>
    <w:rsid w:val="28865503"/>
    <w:rsid w:val="288BE590"/>
    <w:rsid w:val="28C22212"/>
    <w:rsid w:val="28E380D3"/>
    <w:rsid w:val="2911510D"/>
    <w:rsid w:val="2983BCAE"/>
    <w:rsid w:val="2994DA38"/>
    <w:rsid w:val="299799FC"/>
    <w:rsid w:val="29D08113"/>
    <w:rsid w:val="29E96E76"/>
    <w:rsid w:val="29F47527"/>
    <w:rsid w:val="2A0D1D3D"/>
    <w:rsid w:val="2A785BB0"/>
    <w:rsid w:val="2A8D2DEF"/>
    <w:rsid w:val="2A9A8CC7"/>
    <w:rsid w:val="2B112B9D"/>
    <w:rsid w:val="2B336A5D"/>
    <w:rsid w:val="2B38A5E5"/>
    <w:rsid w:val="2B49DBEF"/>
    <w:rsid w:val="2B755F9D"/>
    <w:rsid w:val="2BA37683"/>
    <w:rsid w:val="2BC816FD"/>
    <w:rsid w:val="2C10B5B4"/>
    <w:rsid w:val="2C136019"/>
    <w:rsid w:val="2C29CE8B"/>
    <w:rsid w:val="2C5826E1"/>
    <w:rsid w:val="2CCE4B97"/>
    <w:rsid w:val="2CCF3ABE"/>
    <w:rsid w:val="2D01C829"/>
    <w:rsid w:val="2D4FB41E"/>
    <w:rsid w:val="2D677889"/>
    <w:rsid w:val="2D89FAEF"/>
    <w:rsid w:val="2D98D16B"/>
    <w:rsid w:val="2DF7610C"/>
    <w:rsid w:val="2E49F29D"/>
    <w:rsid w:val="2E4B1657"/>
    <w:rsid w:val="2E4C9E78"/>
    <w:rsid w:val="2E74D0C3"/>
    <w:rsid w:val="2E7F7784"/>
    <w:rsid w:val="2EA3F236"/>
    <w:rsid w:val="2ED0D09A"/>
    <w:rsid w:val="2ED607F6"/>
    <w:rsid w:val="2EFCF11B"/>
    <w:rsid w:val="2F34A1CC"/>
    <w:rsid w:val="2F711D89"/>
    <w:rsid w:val="2F8AA314"/>
    <w:rsid w:val="2F8EAE2B"/>
    <w:rsid w:val="2FCAFBC4"/>
    <w:rsid w:val="3025D874"/>
    <w:rsid w:val="307927E5"/>
    <w:rsid w:val="3088FB7B"/>
    <w:rsid w:val="3179B72B"/>
    <w:rsid w:val="31B07253"/>
    <w:rsid w:val="32100D42"/>
    <w:rsid w:val="321BC8A7"/>
    <w:rsid w:val="32704D8E"/>
    <w:rsid w:val="32C76865"/>
    <w:rsid w:val="32D4C6D0"/>
    <w:rsid w:val="32E48CD1"/>
    <w:rsid w:val="32EAA523"/>
    <w:rsid w:val="33439EEE"/>
    <w:rsid w:val="3379A3B1"/>
    <w:rsid w:val="339848E0"/>
    <w:rsid w:val="33DA99E8"/>
    <w:rsid w:val="33F3BC5E"/>
    <w:rsid w:val="33FDB7B4"/>
    <w:rsid w:val="3402251D"/>
    <w:rsid w:val="3463C38B"/>
    <w:rsid w:val="34CB184A"/>
    <w:rsid w:val="351333BA"/>
    <w:rsid w:val="3578D9EF"/>
    <w:rsid w:val="358795A6"/>
    <w:rsid w:val="3588281B"/>
    <w:rsid w:val="36655C7B"/>
    <w:rsid w:val="36AF041B"/>
    <w:rsid w:val="36CD04F1"/>
    <w:rsid w:val="37159F41"/>
    <w:rsid w:val="3734EBA4"/>
    <w:rsid w:val="3739C5DF"/>
    <w:rsid w:val="373FB3B1"/>
    <w:rsid w:val="3767E258"/>
    <w:rsid w:val="37809746"/>
    <w:rsid w:val="379C6D62"/>
    <w:rsid w:val="37B7BB90"/>
    <w:rsid w:val="37DB783E"/>
    <w:rsid w:val="38171011"/>
    <w:rsid w:val="3861AE54"/>
    <w:rsid w:val="387FB070"/>
    <w:rsid w:val="38D59640"/>
    <w:rsid w:val="38D747B3"/>
    <w:rsid w:val="38D7D5D1"/>
    <w:rsid w:val="39054BF4"/>
    <w:rsid w:val="3908A395"/>
    <w:rsid w:val="39262E42"/>
    <w:rsid w:val="393AA5F8"/>
    <w:rsid w:val="394C9ED2"/>
    <w:rsid w:val="39561E96"/>
    <w:rsid w:val="399A6BE4"/>
    <w:rsid w:val="39B2E072"/>
    <w:rsid w:val="39B974CD"/>
    <w:rsid w:val="39D620A0"/>
    <w:rsid w:val="3A1A36AD"/>
    <w:rsid w:val="3A1CE0E6"/>
    <w:rsid w:val="3A26D074"/>
    <w:rsid w:val="3A295364"/>
    <w:rsid w:val="3A4C4B12"/>
    <w:rsid w:val="3A79F637"/>
    <w:rsid w:val="3AAAE530"/>
    <w:rsid w:val="3AB89E17"/>
    <w:rsid w:val="3B03B600"/>
    <w:rsid w:val="3B0D3179"/>
    <w:rsid w:val="3B42EF34"/>
    <w:rsid w:val="3B9D39AD"/>
    <w:rsid w:val="3BABB0A0"/>
    <w:rsid w:val="3BC9973C"/>
    <w:rsid w:val="3BE81B73"/>
    <w:rsid w:val="3C077124"/>
    <w:rsid w:val="3C0D3702"/>
    <w:rsid w:val="3C55AD13"/>
    <w:rsid w:val="3C9FB406"/>
    <w:rsid w:val="3CEA8134"/>
    <w:rsid w:val="3D8EE3E2"/>
    <w:rsid w:val="3D9A7C28"/>
    <w:rsid w:val="3DA15891"/>
    <w:rsid w:val="3DA90763"/>
    <w:rsid w:val="3DD01C2B"/>
    <w:rsid w:val="3DD9DAFE"/>
    <w:rsid w:val="3DF17D74"/>
    <w:rsid w:val="3E362818"/>
    <w:rsid w:val="3E490079"/>
    <w:rsid w:val="3ED989A3"/>
    <w:rsid w:val="3F259C5E"/>
    <w:rsid w:val="3F3254B7"/>
    <w:rsid w:val="3F3D7A56"/>
    <w:rsid w:val="3F3E6C35"/>
    <w:rsid w:val="3F52B31C"/>
    <w:rsid w:val="3F84C9D2"/>
    <w:rsid w:val="3FAD9DF9"/>
    <w:rsid w:val="4007E859"/>
    <w:rsid w:val="40345D55"/>
    <w:rsid w:val="4162176F"/>
    <w:rsid w:val="41FA46C5"/>
    <w:rsid w:val="420007D4"/>
    <w:rsid w:val="4254C4EE"/>
    <w:rsid w:val="42610FEA"/>
    <w:rsid w:val="42AFA918"/>
    <w:rsid w:val="42F2ECA1"/>
    <w:rsid w:val="42FE6718"/>
    <w:rsid w:val="434E2A72"/>
    <w:rsid w:val="4368E5A9"/>
    <w:rsid w:val="4370B598"/>
    <w:rsid w:val="43739082"/>
    <w:rsid w:val="439464CE"/>
    <w:rsid w:val="43B826C5"/>
    <w:rsid w:val="43BA8FF1"/>
    <w:rsid w:val="442E582C"/>
    <w:rsid w:val="44583AF5"/>
    <w:rsid w:val="446821B9"/>
    <w:rsid w:val="4489F79C"/>
    <w:rsid w:val="45AD4298"/>
    <w:rsid w:val="45D22F3B"/>
    <w:rsid w:val="461CDF7D"/>
    <w:rsid w:val="46432692"/>
    <w:rsid w:val="46619200"/>
    <w:rsid w:val="4670C58E"/>
    <w:rsid w:val="46A8565A"/>
    <w:rsid w:val="46B561F5"/>
    <w:rsid w:val="4720CC13"/>
    <w:rsid w:val="4757D72F"/>
    <w:rsid w:val="481C2167"/>
    <w:rsid w:val="4830257E"/>
    <w:rsid w:val="485187F4"/>
    <w:rsid w:val="4867D5F1"/>
    <w:rsid w:val="48A8088E"/>
    <w:rsid w:val="48DDCA64"/>
    <w:rsid w:val="48EA63DC"/>
    <w:rsid w:val="48EEC629"/>
    <w:rsid w:val="4917D0E5"/>
    <w:rsid w:val="491F7B89"/>
    <w:rsid w:val="49D3EE72"/>
    <w:rsid w:val="4A03A652"/>
    <w:rsid w:val="4A06F66C"/>
    <w:rsid w:val="4A212655"/>
    <w:rsid w:val="4A767C9D"/>
    <w:rsid w:val="4A78FF30"/>
    <w:rsid w:val="4A8F77F1"/>
    <w:rsid w:val="4A9565C3"/>
    <w:rsid w:val="4AB0ED6D"/>
    <w:rsid w:val="4AC17201"/>
    <w:rsid w:val="4AF050A0"/>
    <w:rsid w:val="4C062CC3"/>
    <w:rsid w:val="4C14A758"/>
    <w:rsid w:val="4C4EA663"/>
    <w:rsid w:val="4C5BD9B0"/>
    <w:rsid w:val="4C68079F"/>
    <w:rsid w:val="4CBA72D8"/>
    <w:rsid w:val="4CDDA485"/>
    <w:rsid w:val="4D65CBBE"/>
    <w:rsid w:val="4D7C2D77"/>
    <w:rsid w:val="4D8024D9"/>
    <w:rsid w:val="4DCBE378"/>
    <w:rsid w:val="4DDF4880"/>
    <w:rsid w:val="4DF7A627"/>
    <w:rsid w:val="4E29C036"/>
    <w:rsid w:val="4E723A8E"/>
    <w:rsid w:val="4E7D128C"/>
    <w:rsid w:val="4EB4DC81"/>
    <w:rsid w:val="4ED71775"/>
    <w:rsid w:val="4EEA29C7"/>
    <w:rsid w:val="4EFE336B"/>
    <w:rsid w:val="4F120F4D"/>
    <w:rsid w:val="4F9FA861"/>
    <w:rsid w:val="4FB870A1"/>
    <w:rsid w:val="4FDC2A45"/>
    <w:rsid w:val="5004E91A"/>
    <w:rsid w:val="500E0AEF"/>
    <w:rsid w:val="505CAAEC"/>
    <w:rsid w:val="5067A558"/>
    <w:rsid w:val="507CCD9A"/>
    <w:rsid w:val="509AA5DC"/>
    <w:rsid w:val="50D84191"/>
    <w:rsid w:val="513B78C2"/>
    <w:rsid w:val="513E140B"/>
    <w:rsid w:val="51488059"/>
    <w:rsid w:val="51544102"/>
    <w:rsid w:val="515F9224"/>
    <w:rsid w:val="51A5CC91"/>
    <w:rsid w:val="51E1E5C1"/>
    <w:rsid w:val="51F94603"/>
    <w:rsid w:val="52B2B778"/>
    <w:rsid w:val="532CBCA0"/>
    <w:rsid w:val="532EBEC8"/>
    <w:rsid w:val="53469DEB"/>
    <w:rsid w:val="54054A2C"/>
    <w:rsid w:val="542CCEC5"/>
    <w:rsid w:val="54400DAA"/>
    <w:rsid w:val="544711A6"/>
    <w:rsid w:val="54731984"/>
    <w:rsid w:val="548139B7"/>
    <w:rsid w:val="549732E6"/>
    <w:rsid w:val="54D46F37"/>
    <w:rsid w:val="54E1F892"/>
    <w:rsid w:val="54FA7C0C"/>
    <w:rsid w:val="5568ED15"/>
    <w:rsid w:val="556BAECA"/>
    <w:rsid w:val="55D0B2EC"/>
    <w:rsid w:val="55ECE5D4"/>
    <w:rsid w:val="55EFC0E2"/>
    <w:rsid w:val="55F599CF"/>
    <w:rsid w:val="561AA0A9"/>
    <w:rsid w:val="567C5012"/>
    <w:rsid w:val="568FF3A3"/>
    <w:rsid w:val="56B2B300"/>
    <w:rsid w:val="56DE5637"/>
    <w:rsid w:val="56F6B85C"/>
    <w:rsid w:val="5733F4E5"/>
    <w:rsid w:val="57535FBD"/>
    <w:rsid w:val="57D0A27C"/>
    <w:rsid w:val="57D0EEF6"/>
    <w:rsid w:val="58199954"/>
    <w:rsid w:val="583A430B"/>
    <w:rsid w:val="588DBFB9"/>
    <w:rsid w:val="589239F7"/>
    <w:rsid w:val="589E7D39"/>
    <w:rsid w:val="591259F5"/>
    <w:rsid w:val="595FC58F"/>
    <w:rsid w:val="5A1C6A78"/>
    <w:rsid w:val="5A28BEEC"/>
    <w:rsid w:val="5A3F1FED"/>
    <w:rsid w:val="5A40B353"/>
    <w:rsid w:val="5A618392"/>
    <w:rsid w:val="5A83AE07"/>
    <w:rsid w:val="5A9A12AA"/>
    <w:rsid w:val="5AAE2A56"/>
    <w:rsid w:val="5AFE6D2A"/>
    <w:rsid w:val="5B49530B"/>
    <w:rsid w:val="5BBCF59E"/>
    <w:rsid w:val="5C3DB388"/>
    <w:rsid w:val="5C4443E6"/>
    <w:rsid w:val="5CE5236C"/>
    <w:rsid w:val="5D2622F6"/>
    <w:rsid w:val="5D352F0F"/>
    <w:rsid w:val="5D410CC3"/>
    <w:rsid w:val="5D422845"/>
    <w:rsid w:val="5D44E7AE"/>
    <w:rsid w:val="5D89B4F8"/>
    <w:rsid w:val="5E4DBC42"/>
    <w:rsid w:val="5E93236B"/>
    <w:rsid w:val="5E9DEEE0"/>
    <w:rsid w:val="5EECE5B5"/>
    <w:rsid w:val="5F5A993E"/>
    <w:rsid w:val="602C0BCB"/>
    <w:rsid w:val="60599546"/>
    <w:rsid w:val="6090F926"/>
    <w:rsid w:val="60A1D0E9"/>
    <w:rsid w:val="6120215E"/>
    <w:rsid w:val="61673F66"/>
    <w:rsid w:val="617DA374"/>
    <w:rsid w:val="62083A90"/>
    <w:rsid w:val="6215D6D1"/>
    <w:rsid w:val="62B0F5CE"/>
    <w:rsid w:val="62D5ADF6"/>
    <w:rsid w:val="63405CFA"/>
    <w:rsid w:val="63B8F817"/>
    <w:rsid w:val="63EDEFB9"/>
    <w:rsid w:val="64440D13"/>
    <w:rsid w:val="64B54436"/>
    <w:rsid w:val="654D9860"/>
    <w:rsid w:val="6594EBEF"/>
    <w:rsid w:val="65EC0310"/>
    <w:rsid w:val="65FE09FF"/>
    <w:rsid w:val="66371759"/>
    <w:rsid w:val="663A6773"/>
    <w:rsid w:val="668F1509"/>
    <w:rsid w:val="66F3C2B2"/>
    <w:rsid w:val="67003AAA"/>
    <w:rsid w:val="67013D6B"/>
    <w:rsid w:val="6730CAC1"/>
    <w:rsid w:val="6745DE17"/>
    <w:rsid w:val="6749A3A8"/>
    <w:rsid w:val="678A1A02"/>
    <w:rsid w:val="67C44505"/>
    <w:rsid w:val="67D5D32D"/>
    <w:rsid w:val="67F8A82B"/>
    <w:rsid w:val="68054D7A"/>
    <w:rsid w:val="684F0341"/>
    <w:rsid w:val="68A34147"/>
    <w:rsid w:val="68C86AAA"/>
    <w:rsid w:val="691F19AA"/>
    <w:rsid w:val="693C038B"/>
    <w:rsid w:val="69720835"/>
    <w:rsid w:val="697EBEA5"/>
    <w:rsid w:val="69961A24"/>
    <w:rsid w:val="69EC2BF5"/>
    <w:rsid w:val="6A096F1B"/>
    <w:rsid w:val="6A2B1027"/>
    <w:rsid w:val="6A47A5C7"/>
    <w:rsid w:val="6A4BDA65"/>
    <w:rsid w:val="6A571C96"/>
    <w:rsid w:val="6A5F0347"/>
    <w:rsid w:val="6A6633A5"/>
    <w:rsid w:val="6ABF802E"/>
    <w:rsid w:val="6AD472E4"/>
    <w:rsid w:val="6B33C05C"/>
    <w:rsid w:val="6BB81113"/>
    <w:rsid w:val="6BD31968"/>
    <w:rsid w:val="6BE19F66"/>
    <w:rsid w:val="6C6C76A2"/>
    <w:rsid w:val="6C762138"/>
    <w:rsid w:val="6CF93795"/>
    <w:rsid w:val="6D0334BC"/>
    <w:rsid w:val="6D2C0EF1"/>
    <w:rsid w:val="6D631122"/>
    <w:rsid w:val="6D87B209"/>
    <w:rsid w:val="6D92AABD"/>
    <w:rsid w:val="6E0F640E"/>
    <w:rsid w:val="6E1CF6FD"/>
    <w:rsid w:val="6E22E00D"/>
    <w:rsid w:val="6E4A16C4"/>
    <w:rsid w:val="6E518A2B"/>
    <w:rsid w:val="6ED88B87"/>
    <w:rsid w:val="6EDEB24C"/>
    <w:rsid w:val="6EFC09F6"/>
    <w:rsid w:val="6F2D65BB"/>
    <w:rsid w:val="6F336C26"/>
    <w:rsid w:val="6F3403AA"/>
    <w:rsid w:val="6F39742A"/>
    <w:rsid w:val="6F5E39D0"/>
    <w:rsid w:val="6F6269E8"/>
    <w:rsid w:val="6F799938"/>
    <w:rsid w:val="6FB62E8D"/>
    <w:rsid w:val="6FBF9CB4"/>
    <w:rsid w:val="6FCA0234"/>
    <w:rsid w:val="703483FD"/>
    <w:rsid w:val="70805895"/>
    <w:rsid w:val="70BF52CB"/>
    <w:rsid w:val="70F57E89"/>
    <w:rsid w:val="718EC5B5"/>
    <w:rsid w:val="71930763"/>
    <w:rsid w:val="71EFA9C7"/>
    <w:rsid w:val="725903B0"/>
    <w:rsid w:val="725B2FB3"/>
    <w:rsid w:val="72AE81ED"/>
    <w:rsid w:val="72BF389A"/>
    <w:rsid w:val="734B94BD"/>
    <w:rsid w:val="735632BE"/>
    <w:rsid w:val="735A723B"/>
    <w:rsid w:val="73DC4C2F"/>
    <w:rsid w:val="73DED2B8"/>
    <w:rsid w:val="742D77B2"/>
    <w:rsid w:val="745A5B92"/>
    <w:rsid w:val="746178C5"/>
    <w:rsid w:val="7470B6C6"/>
    <w:rsid w:val="7497A64A"/>
    <w:rsid w:val="74B95848"/>
    <w:rsid w:val="755DECA2"/>
    <w:rsid w:val="7583A680"/>
    <w:rsid w:val="75918F42"/>
    <w:rsid w:val="759378BF"/>
    <w:rsid w:val="75F04BC2"/>
    <w:rsid w:val="7608E641"/>
    <w:rsid w:val="7670C0AC"/>
    <w:rsid w:val="7670FE0F"/>
    <w:rsid w:val="76730AEA"/>
    <w:rsid w:val="76769326"/>
    <w:rsid w:val="76C048BC"/>
    <w:rsid w:val="76CFA9E7"/>
    <w:rsid w:val="77228BE8"/>
    <w:rsid w:val="772F4920"/>
    <w:rsid w:val="7741D2F7"/>
    <w:rsid w:val="775DFA06"/>
    <w:rsid w:val="789E81A1"/>
    <w:rsid w:val="78A329A5"/>
    <w:rsid w:val="78C6918D"/>
    <w:rsid w:val="7938FEF8"/>
    <w:rsid w:val="793FC75E"/>
    <w:rsid w:val="795261BD"/>
    <w:rsid w:val="7961881B"/>
    <w:rsid w:val="7998BF26"/>
    <w:rsid w:val="7A1C8B86"/>
    <w:rsid w:val="7A425CB7"/>
    <w:rsid w:val="7AD735CF"/>
    <w:rsid w:val="7AEB55B8"/>
    <w:rsid w:val="7B22301C"/>
    <w:rsid w:val="7B28605C"/>
    <w:rsid w:val="7B75517B"/>
    <w:rsid w:val="7BCD2E26"/>
    <w:rsid w:val="7C4475BB"/>
    <w:rsid w:val="7C730630"/>
    <w:rsid w:val="7C8AD244"/>
    <w:rsid w:val="7CE8F7C7"/>
    <w:rsid w:val="7CEA6D3D"/>
    <w:rsid w:val="7D09070D"/>
    <w:rsid w:val="7D49355A"/>
    <w:rsid w:val="7D52ECDE"/>
    <w:rsid w:val="7D769AC8"/>
    <w:rsid w:val="7E1E8C43"/>
    <w:rsid w:val="7E603A8E"/>
    <w:rsid w:val="7E6E2E27"/>
    <w:rsid w:val="7E8E0F52"/>
    <w:rsid w:val="7EB793D7"/>
    <w:rsid w:val="7EDAA7C1"/>
    <w:rsid w:val="7EDCB253"/>
    <w:rsid w:val="7EE19C35"/>
    <w:rsid w:val="7F00D65E"/>
    <w:rsid w:val="7F1B5A70"/>
    <w:rsid w:val="7F2444E9"/>
    <w:rsid w:val="7F68D6C1"/>
    <w:rsid w:val="7F6EC312"/>
    <w:rsid w:val="7F972E08"/>
    <w:rsid w:val="7F999DAE"/>
    <w:rsid w:val="7FA93F8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EB621A81-880D-4378-9F56-543B91B42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eader" Target="header1.xml"/><Relationship Id="rId10" Type="http://schemas.openxmlformats.org/officeDocument/2006/relationships/footnotes" Target="foot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2243361@student.uwtsd.ac.uk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6" ma:contentTypeDescription="Create a new document." ma:contentTypeScope="" ma:versionID="808fd2d6813fa3d646a620ad9595f450">
  <xsd:schema xmlns:xsd="http://www.w3.org/2001/XMLSchema" xmlns:xs="http://www.w3.org/2001/XMLSchema" xmlns:p="http://schemas.microsoft.com/office/2006/metadata/properties" xmlns:ns2="53dee7a5-4bb4-4d39-8e6b-0cf7ae7cfb67" targetNamespace="http://schemas.microsoft.com/office/2006/metadata/properties" ma:root="true" ma:fieldsID="769aa10479b8e236bec5e6163d290d12" ns2:_="">
    <xsd:import namespace="53dee7a5-4bb4-4d39-8e6b-0cf7ae7cfb6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5B01FA-E04E-426A-B212-B64C67C4A0FE}">
  <ds:schemaRefs>
    <ds:schemaRef ds:uri="http://schemas.openxmlformats.org/officeDocument/2006/bibliography"/>
  </ds:schemaRefs>
</ds:datastoreItem>
</file>

<file path=customXml/itemProps3.xml><?xml version="1.0" encoding="utf-8"?>
<ds:datastoreItem xmlns:ds="http://schemas.openxmlformats.org/officeDocument/2006/customXml" ds:itemID="{940FF0A6-B689-416E-A465-16430E45A8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dee7a5-4bb4-4d39-8e6b-0cf7ae7cfb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2CF093E-2A7D-48BB-9840-734306E39798}">
  <ds:schemaRefs>
    <ds:schemaRef ds:uri="http://schemas.microsoft.com/sharepoint/v3/contenttype/forms"/>
  </ds:schemaRefs>
</ds:datastoreItem>
</file>

<file path=customXml/itemProps5.xml><?xml version="1.0" encoding="utf-8"?>
<ds:datastoreItem xmlns:ds="http://schemas.openxmlformats.org/officeDocument/2006/customXml" ds:itemID="{12F000BB-D07B-45BC-936D-E98611CD511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13</Pages>
  <Words>2900</Words>
  <Characters>16534</Characters>
  <Application>Microsoft Office Word</Application>
  <DocSecurity>0</DocSecurity>
  <Lines>137</Lines>
  <Paragraphs>38</Paragraphs>
  <ScaleCrop>false</ScaleCrop>
  <Company>University of Wales Trinity Saint David</Company>
  <LinksUpToDate>false</LinksUpToDate>
  <CharactersWithSpaces>19396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OF LEARNING
 E portfolio</dc:title>
  <dc:subject>Learning in the Digital Era – BMPL4007</dc:subject>
  <dc:creator>Name</dc:creator>
  <cp:keywords/>
  <dc:description/>
  <cp:lastModifiedBy>Andreea Spiridon (2243361)</cp:lastModifiedBy>
  <cp:revision>26</cp:revision>
  <dcterms:created xsi:type="dcterms:W3CDTF">2023-07-07T08:39:00Z</dcterms:created>
  <dcterms:modified xsi:type="dcterms:W3CDTF">2023-07-07T08:56:00Z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0x0101006BB65FAC1E955B4A9FA799A57921B376</vt:lpwstr>
  </property>
</Properties>
</file>