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Override PartName="/word/numbering.xml" ContentType="application/vnd.openxmlformats-officedocument.wordprocessingml.numbering+xml"/>
  <Default Extension="wmf" ContentType="image/x-wmf"/>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120" w:after="120" w:line="339"/>
        <w:ind w:right="8" w:left="0" w:firstLine="0"/>
        <w:jc w:val="center"/>
        <w:rPr>
          <w:rFonts w:ascii="Times New Roman" w:hAnsi="Times New Roman" w:cs="Times New Roman" w:eastAsia="Times New Roman"/>
          <w:b/>
          <w:color w:val="000000"/>
          <w:spacing w:val="-10"/>
          <w:position w:val="0"/>
          <w:sz w:val="40"/>
          <w:shd w:fill="auto" w:val="clear"/>
        </w:rPr>
      </w:pPr>
      <w:r>
        <w:rPr>
          <w:rFonts w:ascii="Times New Roman" w:hAnsi="Times New Roman" w:cs="Times New Roman" w:eastAsia="Times New Roman"/>
          <w:b/>
          <w:color w:val="000000"/>
          <w:spacing w:val="-10"/>
          <w:position w:val="0"/>
          <w:sz w:val="40"/>
          <w:shd w:fill="auto" w:val="clear"/>
        </w:rPr>
        <w:t xml:space="preserve">Module: Managing Enterprise in the 21st Century</w:t>
      </w:r>
    </w:p>
    <w:p>
      <w:pPr>
        <w:spacing w:before="120" w:after="120" w:line="339"/>
        <w:ind w:right="8" w:left="10" w:hanging="10"/>
        <w:jc w:val="center"/>
        <w:rPr>
          <w:rFonts w:ascii="Times New Roman" w:hAnsi="Times New Roman" w:cs="Times New Roman" w:eastAsia="Times New Roman"/>
          <w:b/>
          <w:color w:val="000000"/>
          <w:spacing w:val="-10"/>
          <w:position w:val="0"/>
          <w:sz w:val="32"/>
          <w:shd w:fill="auto" w:val="clear"/>
        </w:rPr>
      </w:pPr>
      <w:r>
        <w:rPr>
          <w:rFonts w:ascii="Times New Roman" w:hAnsi="Times New Roman" w:cs="Times New Roman" w:eastAsia="Times New Roman"/>
          <w:b/>
          <w:color w:val="000000"/>
          <w:spacing w:val="-10"/>
          <w:position w:val="0"/>
          <w:sz w:val="32"/>
          <w:shd w:fill="auto" w:val="clear"/>
        </w:rPr>
        <w:t xml:space="preserve">Module code: BMSW4006</w:t>
      </w:r>
    </w:p>
    <w:p>
      <w:pPr>
        <w:spacing w:before="0" w:after="118" w:line="342"/>
        <w:ind w:right="0" w:left="10" w:hanging="10"/>
        <w:jc w:val="center"/>
        <w:rPr>
          <w:rFonts w:ascii="Times New Roman" w:hAnsi="Times New Roman" w:cs="Times New Roman" w:eastAsia="Times New Roman"/>
          <w:color w:val="000000"/>
          <w:spacing w:val="0"/>
          <w:position w:val="0"/>
          <w:sz w:val="24"/>
          <w:shd w:fill="auto" w:val="clear"/>
        </w:rPr>
      </w:pPr>
    </w:p>
    <w:p>
      <w:pPr>
        <w:spacing w:before="0" w:after="118" w:line="342"/>
        <w:ind w:right="0" w:left="10" w:hanging="10"/>
        <w:jc w:val="both"/>
        <w:rPr>
          <w:rFonts w:ascii="Times New Roman" w:hAnsi="Times New Roman" w:cs="Times New Roman" w:eastAsia="Times New Roman"/>
          <w:color w:val="000000"/>
          <w:spacing w:val="0"/>
          <w:position w:val="0"/>
          <w:sz w:val="24"/>
          <w:shd w:fill="auto" w:val="clear"/>
        </w:rPr>
      </w:pPr>
    </w:p>
    <w:p>
      <w:pPr>
        <w:spacing w:before="0" w:after="118" w:line="342"/>
        <w:ind w:right="0" w:left="1450" w:firstLine="710"/>
        <w:jc w:val="left"/>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Student Name</w:t>
        <w:tab/>
        <w:t xml:space="preserve">: Andrea Kandrova</w:t>
      </w:r>
    </w:p>
    <w:p>
      <w:pPr>
        <w:spacing w:before="0" w:after="118" w:line="342"/>
        <w:ind w:right="0" w:left="1450" w:firstLine="710"/>
        <w:jc w:val="left"/>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Student ID</w:t>
        <w:tab/>
        <w:tab/>
        <w:t xml:space="preserve">: 2020051</w:t>
      </w:r>
    </w:p>
    <w:p>
      <w:pPr>
        <w:spacing w:before="0" w:after="118" w:line="342"/>
        <w:ind w:right="0" w:left="1450" w:firstLine="710"/>
        <w:jc w:val="left"/>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Lecturer’s Name</w:t>
        <w:tab/>
        <w:t xml:space="preserve">: Mell</w:t>
      </w:r>
    </w:p>
    <w:p>
      <w:pPr>
        <w:spacing w:before="0" w:after="118" w:line="342"/>
        <w:ind w:right="0" w:left="10" w:hanging="10"/>
        <w:jc w:val="both"/>
        <w:rPr>
          <w:rFonts w:ascii="Times New Roman" w:hAnsi="Times New Roman" w:cs="Times New Roman" w:eastAsia="Times New Roman"/>
          <w:color w:val="000000"/>
          <w:spacing w:val="0"/>
          <w:position w:val="0"/>
          <w:sz w:val="24"/>
          <w:shd w:fill="auto" w:val="clear"/>
        </w:rPr>
      </w:pPr>
    </w:p>
    <w:p>
      <w:pPr>
        <w:spacing w:before="0" w:after="118" w:line="342"/>
        <w:ind w:right="0" w:left="10" w:hanging="1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w:t>
      </w:r>
    </w:p>
    <w:p>
      <w:pPr>
        <w:spacing w:before="0" w:after="118" w:line="342"/>
        <w:ind w:right="0" w:left="10" w:hanging="10"/>
        <w:jc w:val="both"/>
        <w:rPr>
          <w:rFonts w:ascii="Times New Roman" w:hAnsi="Times New Roman" w:cs="Times New Roman" w:eastAsia="Times New Roman"/>
          <w:color w:val="000000"/>
          <w:spacing w:val="-10"/>
          <w:position w:val="0"/>
          <w:sz w:val="44"/>
          <w:shd w:fill="auto" w:val="clear"/>
        </w:rPr>
      </w:pPr>
    </w:p>
    <w:p>
      <w:pPr>
        <w:spacing w:before="0" w:after="160" w:line="259"/>
        <w:ind w:right="0" w:left="0" w:firstLine="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w:t>
      </w:r>
    </w:p>
    <w:p>
      <w:pPr>
        <w:spacing w:before="0" w:after="160" w:line="259"/>
        <w:ind w:right="0" w:left="0" w:firstLine="0"/>
        <w:jc w:val="left"/>
        <w:rPr>
          <w:rFonts w:ascii="Times New Roman" w:hAnsi="Times New Roman" w:cs="Times New Roman" w:eastAsia="Times New Roman"/>
          <w:color w:val="000000"/>
          <w:spacing w:val="0"/>
          <w:position w:val="0"/>
          <w:sz w:val="24"/>
          <w:shd w:fill="auto" w:val="clear"/>
        </w:rPr>
      </w:pPr>
    </w:p>
    <w:p>
      <w:pPr>
        <w:keepNext w:val="true"/>
        <w:keepLines w:val="true"/>
        <w:spacing w:before="120" w:after="120" w:line="339"/>
        <w:ind w:right="0" w:left="10" w:hanging="10"/>
        <w:jc w:val="both"/>
        <w:rPr>
          <w:rFonts w:ascii="Times New Roman" w:hAnsi="Times New Roman" w:cs="Times New Roman" w:eastAsia="Times New Roman"/>
          <w:b/>
          <w:i/>
          <w:color w:val="auto"/>
          <w:spacing w:val="0"/>
          <w:position w:val="0"/>
          <w:sz w:val="36"/>
          <w:shd w:fill="auto" w:val="clear"/>
        </w:rPr>
      </w:pPr>
      <w:r>
        <w:rPr>
          <w:rFonts w:ascii="Times New Roman" w:hAnsi="Times New Roman" w:cs="Times New Roman" w:eastAsia="Times New Roman"/>
          <w:b/>
          <w:i/>
          <w:color w:val="auto"/>
          <w:spacing w:val="0"/>
          <w:position w:val="0"/>
          <w:sz w:val="36"/>
          <w:shd w:fill="auto" w:val="clear"/>
        </w:rPr>
        <w:t xml:space="preserve">Introduction</w:t>
      </w:r>
    </w:p>
    <w:p>
      <w:pPr>
        <w:spacing w:before="0" w:after="118" w:line="342"/>
        <w:ind w:right="0" w:left="10" w:hanging="1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Cleaning Angels is a firm that offers cleaning services for both commercial and residential properties. Our goal is to deliver dependable cleaning services of the highest possible quality that not only fulfil the requirements of our customers but also go above and beyond their expectations. With the provision of great services and the cultivation of solid connections with our customers, we want to achieve our mission of being the most successful supplier of cleaning services in the industry.We have produced a detailed business plan that details our strategies and tactics for attaining success in order to accomplish the objectives and goals that we have set for ourselves.Overall, our business plan provides a roadmap for the success of Cleaning Angels. By following this plan, we are confident that we will achieve our goals and become a leading provider of cleaning services in our industry.</w:t>
      </w:r>
    </w:p>
    <w:p>
      <w:pPr>
        <w:spacing w:before="0" w:after="118" w:line="342"/>
        <w:ind w:right="0" w:left="10" w:hanging="1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w:t>
      </w:r>
    </w:p>
    <w:p>
      <w:pPr>
        <w:spacing w:before="0" w:after="118" w:line="342"/>
        <w:ind w:right="0" w:left="10" w:hanging="10"/>
        <w:jc w:val="both"/>
        <w:rPr>
          <w:rFonts w:ascii="Times New Roman" w:hAnsi="Times New Roman" w:cs="Times New Roman" w:eastAsia="Times New Roman"/>
          <w:color w:val="000000"/>
          <w:spacing w:val="0"/>
          <w:position w:val="0"/>
          <w:sz w:val="24"/>
          <w:shd w:fill="auto" w:val="clear"/>
        </w:rPr>
      </w:pPr>
    </w:p>
    <w:p>
      <w:pPr>
        <w:keepNext w:val="true"/>
        <w:keepLines w:val="true"/>
        <w:spacing w:before="120" w:after="120" w:line="339"/>
        <w:ind w:right="0" w:left="10" w:hanging="10"/>
        <w:jc w:val="both"/>
        <w:rPr>
          <w:rFonts w:ascii="Times New Roman" w:hAnsi="Times New Roman" w:cs="Times New Roman" w:eastAsia="Times New Roman"/>
          <w:b/>
          <w:i/>
          <w:color w:val="auto"/>
          <w:spacing w:val="0"/>
          <w:position w:val="0"/>
          <w:sz w:val="36"/>
          <w:shd w:fill="auto" w:val="clear"/>
        </w:rPr>
      </w:pPr>
      <w:r>
        <w:rPr>
          <w:rFonts w:ascii="Times New Roman" w:hAnsi="Times New Roman" w:cs="Times New Roman" w:eastAsia="Times New Roman"/>
          <w:b/>
          <w:i/>
          <w:color w:val="auto"/>
          <w:spacing w:val="0"/>
          <w:position w:val="0"/>
          <w:sz w:val="36"/>
          <w:shd w:fill="auto" w:val="clear"/>
        </w:rPr>
        <w:t xml:space="preserve">Product &amp; Service Description</w:t>
      </w:r>
    </w:p>
    <w:p>
      <w:pPr>
        <w:spacing w:before="0" w:after="118" w:line="342"/>
        <w:ind w:right="0" w:left="10" w:hanging="1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Cleaning Angels is a company that provides a variety of cleaning services to both residential and commercial customers. Our mission is to provide high-quality, reliable cleaning services that meet the needs and exceed the expectations of our clients. Our goal is to become the leading cleaning services provider in the industry by offering exceptional services and building strong relationships with our clients(Hussain, 2017).</w:t>
      </w:r>
    </w:p>
    <w:p>
      <w:pPr>
        <w:spacing w:before="0" w:after="118" w:line="342"/>
        <w:ind w:right="0" w:left="10" w:hanging="10"/>
        <w:jc w:val="both"/>
        <w:rPr>
          <w:rFonts w:ascii="Times New Roman" w:hAnsi="Times New Roman" w:cs="Times New Roman" w:eastAsia="Times New Roman"/>
          <w:color w:val="000000"/>
          <w:spacing w:val="0"/>
          <w:position w:val="0"/>
          <w:sz w:val="24"/>
          <w:shd w:fill="auto" w:val="clear"/>
        </w:rPr>
      </w:pPr>
    </w:p>
    <w:p>
      <w:pPr>
        <w:keepNext w:val="true"/>
        <w:keepLines w:val="true"/>
        <w:spacing w:before="40" w:after="118" w:line="452"/>
        <w:ind w:right="0" w:left="10" w:hanging="10"/>
        <w:jc w:val="both"/>
        <w:rPr>
          <w:rFonts w:ascii="Times New Roman" w:hAnsi="Times New Roman" w:cs="Times New Roman" w:eastAsia="Times New Roman"/>
          <w:b/>
          <w:i/>
          <w:color w:val="4472C4"/>
          <w:spacing w:val="0"/>
          <w:position w:val="0"/>
          <w:sz w:val="32"/>
          <w:shd w:fill="auto" w:val="clear"/>
        </w:rPr>
      </w:pPr>
      <w:r>
        <w:rPr>
          <w:rFonts w:ascii="Times New Roman" w:hAnsi="Times New Roman" w:cs="Times New Roman" w:eastAsia="Times New Roman"/>
          <w:b/>
          <w:i/>
          <w:color w:val="4472C4"/>
          <w:spacing w:val="0"/>
          <w:position w:val="0"/>
          <w:sz w:val="32"/>
          <w:shd w:fill="auto" w:val="clear"/>
        </w:rPr>
        <w:t xml:space="preserve">Services</w:t>
      </w:r>
    </w:p>
    <w:p>
      <w:pPr>
        <w:spacing w:before="0" w:after="118" w:line="342"/>
        <w:ind w:right="0" w:left="10" w:hanging="1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We offer a range of cleaning services to meet the needs of our customers, including:</w:t>
      </w:r>
    </w:p>
    <w:p>
      <w:pPr>
        <w:spacing w:before="0" w:after="118" w:line="342"/>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Residential Cleaning:</w:t>
      </w:r>
      <w:r>
        <w:rPr>
          <w:rFonts w:ascii="Times New Roman" w:hAnsi="Times New Roman" w:cs="Times New Roman" w:eastAsia="Times New Roman"/>
          <w:color w:val="000000"/>
          <w:spacing w:val="0"/>
          <w:position w:val="0"/>
          <w:sz w:val="24"/>
          <w:shd w:fill="auto" w:val="clear"/>
        </w:rPr>
        <w:t xml:space="preserve"> Our residential cleaning services are designed to keep homes clean and comfortable. We offer weekly, bi-weekly, and monthly cleaning options, as well as one-time deep cleaning services. Our residential cleaning services include dusting, vacuuming, mopping, bathroom and kitchen cleaning, and more(Shport, 2020).</w:t>
      </w:r>
    </w:p>
    <w:p>
      <w:pPr>
        <w:spacing w:before="0" w:after="118" w:line="342"/>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Commercial Cleaning:</w:t>
      </w:r>
      <w:r>
        <w:rPr>
          <w:rFonts w:ascii="Times New Roman" w:hAnsi="Times New Roman" w:cs="Times New Roman" w:eastAsia="Times New Roman"/>
          <w:color w:val="000000"/>
          <w:spacing w:val="0"/>
          <w:position w:val="0"/>
          <w:sz w:val="24"/>
          <w:shd w:fill="auto" w:val="clear"/>
        </w:rPr>
        <w:t xml:space="preserve"> Our commercial cleaning services are designed to keep businesses clean and professional. We offer customized cleaning schedules to fit the needs of our clients, including daily, weekly, and monthly cleaning options. Our commercial cleaning services include floor care, restroom cleaning, dusting, and more.</w:t>
      </w:r>
    </w:p>
    <w:p>
      <w:pPr>
        <w:spacing w:before="0" w:after="118" w:line="342"/>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Carpet Cleaning:</w:t>
      </w:r>
      <w:r>
        <w:rPr>
          <w:rFonts w:ascii="Times New Roman" w:hAnsi="Times New Roman" w:cs="Times New Roman" w:eastAsia="Times New Roman"/>
          <w:color w:val="000000"/>
          <w:spacing w:val="0"/>
          <w:position w:val="0"/>
          <w:sz w:val="24"/>
          <w:shd w:fill="auto" w:val="clear"/>
        </w:rPr>
        <w:t xml:space="preserve"> We use state-of-the-art equipment and cleaning products to provide high-quality carpet cleaning services. We offer both residential and commercial carpet cleaning services.</w:t>
      </w:r>
    </w:p>
    <w:p>
      <w:pPr>
        <w:spacing w:before="0" w:after="118" w:line="342"/>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Window Cleaning:</w:t>
      </w:r>
      <w:r>
        <w:rPr>
          <w:rFonts w:ascii="Times New Roman" w:hAnsi="Times New Roman" w:cs="Times New Roman" w:eastAsia="Times New Roman"/>
          <w:color w:val="000000"/>
          <w:spacing w:val="0"/>
          <w:position w:val="0"/>
          <w:sz w:val="24"/>
          <w:shd w:fill="auto" w:val="clear"/>
        </w:rPr>
        <w:t xml:space="preserve"> Our window cleaning services are designed to keep windows clean and clear. We offer both residential and commercial window cleaning services(Mayer-Ahuja, 2004).</w:t>
      </w:r>
    </w:p>
    <w:p>
      <w:pPr>
        <w:keepNext w:val="true"/>
        <w:keepLines w:val="true"/>
        <w:spacing w:before="40" w:after="118" w:line="452"/>
        <w:ind w:right="0" w:left="10" w:hanging="10"/>
        <w:jc w:val="both"/>
        <w:rPr>
          <w:rFonts w:ascii="Times New Roman" w:hAnsi="Times New Roman" w:cs="Times New Roman" w:eastAsia="Times New Roman"/>
          <w:b/>
          <w:i/>
          <w:color w:val="4472C4"/>
          <w:spacing w:val="0"/>
          <w:position w:val="0"/>
          <w:sz w:val="32"/>
          <w:shd w:fill="auto" w:val="clear"/>
        </w:rPr>
      </w:pPr>
      <w:r>
        <w:rPr>
          <w:rFonts w:ascii="Times New Roman" w:hAnsi="Times New Roman" w:cs="Times New Roman" w:eastAsia="Times New Roman"/>
          <w:b/>
          <w:i/>
          <w:color w:val="4472C4"/>
          <w:spacing w:val="0"/>
          <w:position w:val="0"/>
          <w:sz w:val="32"/>
          <w:shd w:fill="auto" w:val="clear"/>
        </w:rPr>
        <w:t xml:space="preserve">Market Analysis</w:t>
      </w:r>
    </w:p>
    <w:p>
      <w:pPr>
        <w:spacing w:before="0" w:after="118" w:line="342"/>
        <w:ind w:right="0" w:left="10" w:hanging="1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Our target market includes both residential and commercial customers. We target busy professionals, families with children, and commercial businesses that do not have the time or resources to keep their spaces clean. We operate in a highly competitive market, but we believe that our commitment to quality, reliability, and customer service will set us apart from our competitors(Strauss et al., 2014).</w:t>
      </w:r>
    </w:p>
    <w:p>
      <w:pPr>
        <w:spacing w:before="0" w:after="118" w:line="342"/>
        <w:ind w:right="0" w:left="10" w:hanging="10"/>
        <w:jc w:val="both"/>
        <w:rPr>
          <w:rFonts w:ascii="Times New Roman" w:hAnsi="Times New Roman" w:cs="Times New Roman" w:eastAsia="Times New Roman"/>
          <w:color w:val="000000"/>
          <w:spacing w:val="0"/>
          <w:position w:val="0"/>
          <w:sz w:val="24"/>
          <w:shd w:fill="auto" w:val="clear"/>
        </w:rPr>
      </w:pPr>
    </w:p>
    <w:p>
      <w:pPr>
        <w:spacing w:before="0" w:after="118" w:line="342"/>
        <w:ind w:right="0" w:left="0" w:firstLine="0"/>
        <w:jc w:val="both"/>
        <w:rPr>
          <w:rFonts w:ascii="Times New Roman" w:hAnsi="Times New Roman" w:cs="Times New Roman" w:eastAsia="Times New Roman"/>
          <w:color w:val="000000"/>
          <w:spacing w:val="0"/>
          <w:position w:val="0"/>
          <w:sz w:val="24"/>
          <w:shd w:fill="auto" w:val="clear"/>
        </w:rPr>
      </w:pPr>
    </w:p>
    <w:p>
      <w:pPr>
        <w:keepNext w:val="true"/>
        <w:keepLines w:val="true"/>
        <w:spacing w:before="40" w:after="118" w:line="452"/>
        <w:ind w:right="0" w:left="10" w:hanging="10"/>
        <w:jc w:val="both"/>
        <w:rPr>
          <w:rFonts w:ascii="Times New Roman" w:hAnsi="Times New Roman" w:cs="Times New Roman" w:eastAsia="Times New Roman"/>
          <w:b/>
          <w:i/>
          <w:color w:val="4472C4"/>
          <w:spacing w:val="0"/>
          <w:position w:val="0"/>
          <w:sz w:val="32"/>
          <w:shd w:fill="auto" w:val="clear"/>
        </w:rPr>
      </w:pPr>
      <w:r>
        <w:rPr>
          <w:rFonts w:ascii="Times New Roman" w:hAnsi="Times New Roman" w:cs="Times New Roman" w:eastAsia="Times New Roman"/>
          <w:b/>
          <w:i/>
          <w:color w:val="4472C4"/>
          <w:spacing w:val="0"/>
          <w:position w:val="0"/>
          <w:sz w:val="32"/>
          <w:shd w:fill="auto" w:val="clear"/>
        </w:rPr>
        <w:t xml:space="preserve">Operations</w:t>
      </w:r>
    </w:p>
    <w:p>
      <w:pPr>
        <w:spacing w:before="0" w:after="118" w:line="342"/>
        <w:ind w:right="0" w:left="10" w:hanging="1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We have a detailed operational plan that outlines our scheduling and staffing procedures, quality control measures, and equipment and supply needs. We use high-quality cleaning products and equipment to ensure that our services are of the highest quality. We also have a rigorous training program for our staff to ensure that they are equipped with the skills and knowledge needed to provide exceptional services.</w:t>
      </w:r>
    </w:p>
    <w:p>
      <w:pPr>
        <w:spacing w:before="0" w:after="118" w:line="342"/>
        <w:ind w:right="0" w:left="10" w:hanging="10"/>
        <w:jc w:val="both"/>
        <w:rPr>
          <w:rFonts w:ascii="Times New Roman" w:hAnsi="Times New Roman" w:cs="Times New Roman" w:eastAsia="Times New Roman"/>
          <w:color w:val="000000"/>
          <w:spacing w:val="0"/>
          <w:position w:val="0"/>
          <w:sz w:val="24"/>
          <w:shd w:fill="auto" w:val="clear"/>
        </w:rPr>
      </w:pPr>
    </w:p>
    <w:p>
      <w:pPr>
        <w:keepNext w:val="true"/>
        <w:keepLines w:val="true"/>
        <w:spacing w:before="40" w:after="118" w:line="452"/>
        <w:ind w:right="0" w:left="10" w:hanging="10"/>
        <w:jc w:val="both"/>
        <w:rPr>
          <w:rFonts w:ascii="Times New Roman" w:hAnsi="Times New Roman" w:cs="Times New Roman" w:eastAsia="Times New Roman"/>
          <w:b/>
          <w:i/>
          <w:color w:val="4472C4"/>
          <w:spacing w:val="0"/>
          <w:position w:val="0"/>
          <w:sz w:val="32"/>
          <w:shd w:fill="auto" w:val="clear"/>
        </w:rPr>
      </w:pPr>
      <w:r>
        <w:rPr>
          <w:rFonts w:ascii="Times New Roman" w:hAnsi="Times New Roman" w:cs="Times New Roman" w:eastAsia="Times New Roman"/>
          <w:b/>
          <w:i/>
          <w:color w:val="4472C4"/>
          <w:spacing w:val="0"/>
          <w:position w:val="0"/>
          <w:sz w:val="32"/>
          <w:shd w:fill="auto" w:val="clear"/>
        </w:rPr>
        <w:t xml:space="preserve">Financial Projections</w:t>
      </w:r>
    </w:p>
    <w:p>
      <w:pPr>
        <w:spacing w:before="0" w:after="118" w:line="342"/>
        <w:ind w:right="0" w:left="10" w:hanging="1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We have projected our revenue, expenses, and profits for the next three to five years. We have also conducted a break-even analysis and cash flow projections to ensure that our business is financially viable.</w:t>
      </w:r>
    </w:p>
    <w:p>
      <w:pPr>
        <w:spacing w:before="0" w:after="118" w:line="342"/>
        <w:ind w:right="0" w:left="10" w:hanging="10"/>
        <w:jc w:val="both"/>
        <w:rPr>
          <w:rFonts w:ascii="Times New Roman" w:hAnsi="Times New Roman" w:cs="Times New Roman" w:eastAsia="Times New Roman"/>
          <w:color w:val="000000"/>
          <w:spacing w:val="0"/>
          <w:position w:val="0"/>
          <w:sz w:val="24"/>
          <w:shd w:fill="auto" w:val="clear"/>
        </w:rPr>
      </w:pPr>
    </w:p>
    <w:p>
      <w:pPr>
        <w:keepNext w:val="true"/>
        <w:keepLines w:val="true"/>
        <w:spacing w:before="40" w:after="118" w:line="452"/>
        <w:ind w:right="0" w:left="10" w:hanging="10"/>
        <w:jc w:val="both"/>
        <w:rPr>
          <w:rFonts w:ascii="Times New Roman" w:hAnsi="Times New Roman" w:cs="Times New Roman" w:eastAsia="Times New Roman"/>
          <w:b/>
          <w:i/>
          <w:color w:val="4472C4"/>
          <w:spacing w:val="0"/>
          <w:position w:val="0"/>
          <w:sz w:val="32"/>
          <w:shd w:fill="auto" w:val="clear"/>
        </w:rPr>
      </w:pPr>
      <w:r>
        <w:rPr>
          <w:rFonts w:ascii="Times New Roman" w:hAnsi="Times New Roman" w:cs="Times New Roman" w:eastAsia="Times New Roman"/>
          <w:b/>
          <w:i/>
          <w:color w:val="4472C4"/>
          <w:spacing w:val="0"/>
          <w:position w:val="0"/>
          <w:sz w:val="32"/>
          <w:shd w:fill="auto" w:val="clear"/>
        </w:rPr>
        <w:t xml:space="preserve">Risks and Contingencies</w:t>
      </w:r>
    </w:p>
    <w:p>
      <w:pPr>
        <w:spacing w:before="0" w:after="118" w:line="342"/>
        <w:ind w:right="0" w:left="10" w:hanging="1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We have identified potential risks to our business, including changes in market demand, labor shortages, and supply chain disruptions. We have developed contingency plans to address these risks and ensure the continued success of our business(Wilsonand Gilligan, 2012).</w:t>
      </w:r>
    </w:p>
    <w:p>
      <w:pPr>
        <w:spacing w:before="0" w:after="118" w:line="342"/>
        <w:ind w:right="0" w:left="10" w:hanging="10"/>
        <w:jc w:val="both"/>
        <w:rPr>
          <w:rFonts w:ascii="Times New Roman" w:hAnsi="Times New Roman" w:cs="Times New Roman" w:eastAsia="Times New Roman"/>
          <w:color w:val="000000"/>
          <w:spacing w:val="0"/>
          <w:position w:val="0"/>
          <w:sz w:val="24"/>
          <w:shd w:fill="auto" w:val="clear"/>
        </w:rPr>
      </w:pPr>
    </w:p>
    <w:p>
      <w:pPr>
        <w:keepNext w:val="true"/>
        <w:keepLines w:val="true"/>
        <w:spacing w:before="120" w:after="120" w:line="339"/>
        <w:ind w:right="0" w:left="10" w:hanging="10"/>
        <w:jc w:val="both"/>
        <w:rPr>
          <w:rFonts w:ascii="Times New Roman" w:hAnsi="Times New Roman" w:cs="Times New Roman" w:eastAsia="Times New Roman"/>
          <w:b/>
          <w:i/>
          <w:color w:val="auto"/>
          <w:spacing w:val="0"/>
          <w:position w:val="0"/>
          <w:sz w:val="36"/>
          <w:shd w:fill="auto" w:val="clear"/>
        </w:rPr>
      </w:pPr>
      <w:r>
        <w:rPr>
          <w:rFonts w:ascii="Times New Roman" w:hAnsi="Times New Roman" w:cs="Times New Roman" w:eastAsia="Times New Roman"/>
          <w:b/>
          <w:i/>
          <w:color w:val="auto"/>
          <w:spacing w:val="0"/>
          <w:position w:val="0"/>
          <w:sz w:val="36"/>
          <w:shd w:fill="auto" w:val="clear"/>
        </w:rPr>
        <w:t xml:space="preserve">Type of business</w:t>
      </w:r>
    </w:p>
    <w:p>
      <w:pPr>
        <w:spacing w:before="0" w:after="118" w:line="342"/>
        <w:ind w:right="0" w:left="10" w:hanging="1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most suitable ownership structure would likely be a Limited Liability Company (LLC) for Cleaning Angels Company. An LLC is a business structure that combines the liability protection of a corporation with the tax benefits of a partnership. This means that the owners (also known as members) of an LLC are not personally liable for the debts and obligations of the business, but they can still enjoy the tax benefits of a partnership(Biais et al., 2010). Additionally, an LLC provides flexibility in management structure and does not require the same formalities as a corporation.The rationale for choosing an LLC as the ownership structure for Cleaning Angels Company is as follows:</w:t>
      </w:r>
    </w:p>
    <w:p>
      <w:pPr>
        <w:spacing w:before="0" w:after="118" w:line="342"/>
        <w:ind w:right="0" w:left="10" w:hanging="1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Liability Protection:</w:t>
      </w:r>
      <w:r>
        <w:rPr>
          <w:rFonts w:ascii="Times New Roman" w:hAnsi="Times New Roman" w:cs="Times New Roman" w:eastAsia="Times New Roman"/>
          <w:color w:val="000000"/>
          <w:spacing w:val="0"/>
          <w:position w:val="0"/>
          <w:sz w:val="24"/>
          <w:shd w:fill="auto" w:val="clear"/>
        </w:rPr>
        <w:t xml:space="preserve"> As a cleaning company, there is always the risk of accidents or damage occurring while cleaning a client's property. By forming an LLC, the owners can protect their personal assets from being seized in the event of a lawsuit or claim against the business.</w:t>
      </w:r>
    </w:p>
    <w:p>
      <w:pPr>
        <w:spacing w:before="0" w:after="118" w:line="342"/>
        <w:ind w:right="0" w:left="10" w:hanging="1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Tax Benefits: </w:t>
      </w:r>
      <w:r>
        <w:rPr>
          <w:rFonts w:ascii="Times New Roman" w:hAnsi="Times New Roman" w:cs="Times New Roman" w:eastAsia="Times New Roman"/>
          <w:color w:val="000000"/>
          <w:spacing w:val="0"/>
          <w:position w:val="0"/>
          <w:sz w:val="24"/>
          <w:shd w:fill="auto" w:val="clear"/>
        </w:rPr>
        <w:t xml:space="preserve">An LLC allows for "pass-through" taxation, which means that the profits and losses of the business are reported on the personal tax returns of the owners. This avoids double taxation, which can occur with a corporation(Kotabeand Kothari, 2016).</w:t>
      </w:r>
    </w:p>
    <w:p>
      <w:pPr>
        <w:spacing w:before="0" w:after="118" w:line="342"/>
        <w:ind w:right="0" w:left="10" w:hanging="1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Flexibility:</w:t>
      </w:r>
      <w:r>
        <w:rPr>
          <w:rFonts w:ascii="Times New Roman" w:hAnsi="Times New Roman" w:cs="Times New Roman" w:eastAsia="Times New Roman"/>
          <w:color w:val="000000"/>
          <w:spacing w:val="0"/>
          <w:position w:val="0"/>
          <w:sz w:val="24"/>
          <w:shd w:fill="auto" w:val="clear"/>
        </w:rPr>
        <w:t xml:space="preserve"> An LLC offers flexibility in management structure, allowing for either member-managed or manager-managed operations. This means that the owners can choose how the company is managed and operated.</w:t>
      </w:r>
    </w:p>
    <w:p>
      <w:pPr>
        <w:spacing w:before="0" w:after="118" w:line="342"/>
        <w:ind w:right="0" w:left="10" w:hanging="1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Formalities:</w:t>
      </w:r>
      <w:r>
        <w:rPr>
          <w:rFonts w:ascii="Times New Roman" w:hAnsi="Times New Roman" w:cs="Times New Roman" w:eastAsia="Times New Roman"/>
          <w:color w:val="000000"/>
          <w:spacing w:val="0"/>
          <w:position w:val="0"/>
          <w:sz w:val="24"/>
          <w:shd w:fill="auto" w:val="clear"/>
        </w:rPr>
        <w:t xml:space="preserve"> LLCs do not require the same formalities as a corporation, such as regular board meetings or extensive record-keeping. This can make the management of the business easier and less time-consuming(Needleand Burns, 2010).</w:t>
      </w:r>
    </w:p>
    <w:p>
      <w:pPr>
        <w:spacing w:before="0" w:after="118" w:line="342"/>
        <w:ind w:right="0" w:left="10" w:hanging="1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Overall, an LLC is the most suitable ownership structure for Cleaning Angels Company due to the liability protection, tax benefits, flexibility, and ease of management it provides.</w:t>
      </w:r>
    </w:p>
    <w:p>
      <w:pPr>
        <w:keepNext w:val="true"/>
        <w:keepLines w:val="true"/>
        <w:spacing w:before="120" w:after="120" w:line="339"/>
        <w:ind w:right="0" w:left="10" w:hanging="10"/>
        <w:jc w:val="both"/>
        <w:rPr>
          <w:rFonts w:ascii="Times New Roman" w:hAnsi="Times New Roman" w:cs="Times New Roman" w:eastAsia="Times New Roman"/>
          <w:b/>
          <w:i/>
          <w:color w:val="auto"/>
          <w:spacing w:val="0"/>
          <w:position w:val="0"/>
          <w:sz w:val="36"/>
          <w:shd w:fill="auto" w:val="clear"/>
        </w:rPr>
      </w:pPr>
      <w:r>
        <w:rPr>
          <w:rFonts w:ascii="Times New Roman" w:hAnsi="Times New Roman" w:cs="Times New Roman" w:eastAsia="Times New Roman"/>
          <w:b/>
          <w:i/>
          <w:color w:val="auto"/>
          <w:spacing w:val="0"/>
          <w:position w:val="0"/>
          <w:sz w:val="36"/>
          <w:shd w:fill="auto" w:val="clear"/>
        </w:rPr>
        <w:t xml:space="preserve">Mission statement and objectives</w:t>
      </w:r>
    </w:p>
    <w:p>
      <w:pPr>
        <w:spacing w:before="0" w:after="118" w:line="342"/>
        <w:ind w:right="0" w:left="10" w:hanging="1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mission of Cleaning Angels Company is to provide top-notch cleaning services to our clients, ensuring a clean and healthy environment for them to live or work in. Our aim is to be the go-to provider of cleaning services for homes and businesses in the local area, with a reputation for reliability and professionalism.</w:t>
      </w:r>
    </w:p>
    <w:p>
      <w:pPr>
        <w:spacing w:before="0" w:after="118" w:line="342"/>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To achieve our mission and aim, we have set the following objectives:</w:t>
      </w:r>
    </w:p>
    <w:p>
      <w:pPr>
        <w:numPr>
          <w:ilvl w:val="0"/>
          <w:numId w:val="29"/>
        </w:numPr>
        <w:spacing w:before="0" w:after="118" w:line="342"/>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Provide a comprehensive range of cleaning services that cater to the needs of both residential and commercial clients.</w:t>
      </w:r>
    </w:p>
    <w:p>
      <w:pPr>
        <w:numPr>
          <w:ilvl w:val="0"/>
          <w:numId w:val="29"/>
        </w:numPr>
        <w:spacing w:before="0" w:after="118" w:line="342"/>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Use the best equipment and cleaning products to deliver high-quality services that exceed our clients' expectations (Wheelen, 2011).</w:t>
      </w:r>
    </w:p>
    <w:p>
      <w:pPr>
        <w:numPr>
          <w:ilvl w:val="0"/>
          <w:numId w:val="29"/>
        </w:numPr>
        <w:spacing w:before="0" w:after="118" w:line="342"/>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Foster strong relationships with our clients by providing excellent customer service and maintaining open lines of communication.</w:t>
      </w:r>
    </w:p>
    <w:p>
      <w:pPr>
        <w:numPr>
          <w:ilvl w:val="0"/>
          <w:numId w:val="29"/>
        </w:numPr>
        <w:spacing w:before="0" w:after="118" w:line="342"/>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Continuously invest in training and development of our staff to ensure they are knowledgeable and skilled in the latest cleaning techniques and technologies.</w:t>
      </w:r>
    </w:p>
    <w:p>
      <w:pPr>
        <w:numPr>
          <w:ilvl w:val="0"/>
          <w:numId w:val="29"/>
        </w:numPr>
        <w:spacing w:before="0" w:after="118" w:line="342"/>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Optimize our operations to ensure efficiency and effectiveness, from scheduling to staffing and quality control (Cosgrove and Rijsberman, 2014).</w:t>
      </w:r>
    </w:p>
    <w:p>
      <w:pPr>
        <w:spacing w:before="0" w:after="118" w:line="342"/>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Through these objectives, we believe that we can fulfil our mission and aim of being a top provider of cleaning services, while ensuring the utmost satisfaction of our clients.</w:t>
      </w:r>
    </w:p>
    <w:p>
      <w:pPr>
        <w:spacing w:before="0" w:after="118" w:line="342"/>
        <w:ind w:right="0" w:left="0" w:firstLine="0"/>
        <w:jc w:val="both"/>
        <w:rPr>
          <w:rFonts w:ascii="Times New Roman" w:hAnsi="Times New Roman" w:cs="Times New Roman" w:eastAsia="Times New Roman"/>
          <w:color w:val="000000"/>
          <w:spacing w:val="0"/>
          <w:position w:val="0"/>
          <w:sz w:val="24"/>
          <w:shd w:fill="auto" w:val="clear"/>
        </w:rPr>
      </w:pPr>
    </w:p>
    <w:p>
      <w:pPr>
        <w:keepNext w:val="true"/>
        <w:keepLines w:val="true"/>
        <w:spacing w:before="120" w:after="120" w:line="339"/>
        <w:ind w:right="0" w:left="10" w:hanging="10"/>
        <w:jc w:val="both"/>
        <w:rPr>
          <w:rFonts w:ascii="Times New Roman" w:hAnsi="Times New Roman" w:cs="Times New Roman" w:eastAsia="Times New Roman"/>
          <w:b/>
          <w:i/>
          <w:color w:val="auto"/>
          <w:spacing w:val="0"/>
          <w:position w:val="0"/>
          <w:sz w:val="36"/>
          <w:shd w:fill="auto" w:val="clear"/>
        </w:rPr>
      </w:pPr>
      <w:r>
        <w:rPr>
          <w:rFonts w:ascii="Times New Roman" w:hAnsi="Times New Roman" w:cs="Times New Roman" w:eastAsia="Times New Roman"/>
          <w:b/>
          <w:i/>
          <w:color w:val="auto"/>
          <w:spacing w:val="0"/>
          <w:position w:val="0"/>
          <w:sz w:val="36"/>
          <w:shd w:fill="auto" w:val="clear"/>
        </w:rPr>
        <w:t xml:space="preserve">Location of business and equipment required</w:t>
      </w:r>
    </w:p>
    <w:p>
      <w:pPr>
        <w:spacing w:before="0" w:after="118" w:line="342"/>
        <w:ind w:right="0" w:left="10" w:hanging="1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Cleaning Angels Company requires a physical location to serve as its base of operations. The location must be accessible and conveniently situated to serve the targeted clients in the local area. Ideally, the location should also provide ample storage space for equipment and supplies(Rosenbaum, et al., 2017).</w:t>
      </w:r>
    </w:p>
    <w:p>
      <w:pPr>
        <w:spacing w:before="0" w:after="118" w:line="342"/>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Equipment required by Cleaning Angels Company includes a range of cleaning tools and products such as vacuums, mops, buckets, cleaning solutions, and disinfectants. Additionally, the company may require transportation to move equipment and staff from one location to another. It may also need to invest in specialized equipment for cleaning specific areas such as carpets or upholstery. The company will need to ensure that all equipment is properly maintained and replaced as needed to ensure the highest level of service to clients(Porterand Kramer, 2019).</w:t>
      </w:r>
    </w:p>
    <w:p>
      <w:pPr>
        <w:keepNext w:val="true"/>
        <w:keepLines w:val="true"/>
        <w:spacing w:before="120" w:after="120" w:line="339"/>
        <w:ind w:right="0" w:left="10" w:hanging="10"/>
        <w:jc w:val="both"/>
        <w:rPr>
          <w:rFonts w:ascii="Times New Roman" w:hAnsi="Times New Roman" w:cs="Times New Roman" w:eastAsia="Times New Roman"/>
          <w:b/>
          <w:i/>
          <w:color w:val="auto"/>
          <w:spacing w:val="0"/>
          <w:position w:val="0"/>
          <w:sz w:val="36"/>
          <w:shd w:fill="auto" w:val="clear"/>
        </w:rPr>
      </w:pPr>
      <w:r>
        <w:rPr>
          <w:rFonts w:ascii="Times New Roman" w:hAnsi="Times New Roman" w:cs="Times New Roman" w:eastAsia="Times New Roman"/>
          <w:b/>
          <w:i/>
          <w:color w:val="auto"/>
          <w:spacing w:val="0"/>
          <w:position w:val="0"/>
          <w:sz w:val="36"/>
          <w:shd w:fill="auto" w:val="clear"/>
        </w:rPr>
        <w:t xml:space="preserve">Human resources of Cleaning Angels Company</w:t>
      </w:r>
    </w:p>
    <w:p>
      <w:pPr>
        <w:spacing w:before="0" w:after="118" w:line="342"/>
        <w:ind w:right="0" w:left="10" w:hanging="1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Cleaning Angels Company will require a team of skilled and professional staff to provide top-notch cleaning services to clients. The number of people that the business will employ will depend on the demand for its services. Initially, the company will hire a small team of about 5-7 staff members including cleaners, supervisors, and an office administrator. As the business grows, the team size will also increase (Werthand Boeert, 2013).</w:t>
      </w:r>
    </w:p>
    <w:p>
      <w:pPr>
        <w:spacing w:before="0" w:after="118" w:line="342"/>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recruitment process for the staff will involve advertising on job boards, social media platforms, and partnering with local job agencies. Applicants will undergo a rigorous selection process that includes interviews, reference checks, and background screenings. We will prioritize hiring candidates with experience in the cleaning industry and a passion for delivering excellent customer service.The job roles within Cleaning Angels Company will include:</w:t>
      </w:r>
    </w:p>
    <w:p>
      <w:pPr>
        <w:spacing w:before="0" w:after="118" w:line="342"/>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Cleaners</w:t>
      </w: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color w:val="000000"/>
          <w:spacing w:val="0"/>
          <w:position w:val="0"/>
          <w:sz w:val="24"/>
          <w:shd w:fill="auto" w:val="clear"/>
        </w:rPr>
        <w:t xml:space="preserve">–</w:t>
      </w:r>
      <w:r>
        <w:rPr>
          <w:rFonts w:ascii="Times New Roman" w:hAnsi="Times New Roman" w:cs="Times New Roman" w:eastAsia="Times New Roman"/>
          <w:color w:val="000000"/>
          <w:spacing w:val="0"/>
          <w:position w:val="0"/>
          <w:sz w:val="24"/>
          <w:shd w:fill="auto" w:val="clear"/>
        </w:rPr>
        <w:t xml:space="preserve"> responsible for carrying out cleaning duties for homes and businesses, using the necessary tools and equipment to ensure top-quality service delivery.</w:t>
      </w:r>
    </w:p>
    <w:p>
      <w:pPr>
        <w:spacing w:before="0" w:after="118" w:line="342"/>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Supervisors</w:t>
      </w: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color w:val="000000"/>
          <w:spacing w:val="0"/>
          <w:position w:val="0"/>
          <w:sz w:val="24"/>
          <w:shd w:fill="auto" w:val="clear"/>
        </w:rPr>
        <w:t xml:space="preserve">–</w:t>
      </w:r>
      <w:r>
        <w:rPr>
          <w:rFonts w:ascii="Times New Roman" w:hAnsi="Times New Roman" w:cs="Times New Roman" w:eastAsia="Times New Roman"/>
          <w:color w:val="000000"/>
          <w:spacing w:val="0"/>
          <w:position w:val="0"/>
          <w:sz w:val="24"/>
          <w:shd w:fill="auto" w:val="clear"/>
        </w:rPr>
        <w:t xml:space="preserve"> responsible for overseeing the cleaning team, ensuring that they are performing their duties to the highest standards, and providing support and guidance where necessary.</w:t>
      </w:r>
    </w:p>
    <w:p>
      <w:pPr>
        <w:spacing w:before="0" w:after="118" w:line="342"/>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Office Administrator</w:t>
      </w: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color w:val="000000"/>
          <w:spacing w:val="0"/>
          <w:position w:val="0"/>
          <w:sz w:val="24"/>
          <w:shd w:fill="auto" w:val="clear"/>
        </w:rPr>
        <w:t xml:space="preserve">–</w:t>
      </w:r>
      <w:r>
        <w:rPr>
          <w:rFonts w:ascii="Times New Roman" w:hAnsi="Times New Roman" w:cs="Times New Roman" w:eastAsia="Times New Roman"/>
          <w:color w:val="000000"/>
          <w:spacing w:val="0"/>
          <w:position w:val="0"/>
          <w:sz w:val="24"/>
          <w:shd w:fill="auto" w:val="clear"/>
        </w:rPr>
        <w:t xml:space="preserve"> responsible for managing the company's administrative tasks, including scheduling, customer service, billing, and record-keeping.</w:t>
      </w:r>
    </w:p>
    <w:p>
      <w:pPr>
        <w:spacing w:before="0" w:after="118" w:line="342"/>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All employees will receive regular training and development opportunities to keep them up-to-date with the latest cleaning techniques and technologies. We will also offer a competitive salary and benefits package to attract and retain the best talent in the industry.</w:t>
      </w:r>
    </w:p>
    <w:p>
      <w:pPr>
        <w:spacing w:before="0" w:after="118" w:line="342"/>
        <w:ind w:right="0" w:left="0" w:firstLine="0"/>
        <w:jc w:val="both"/>
        <w:rPr>
          <w:rFonts w:ascii="Times New Roman" w:hAnsi="Times New Roman" w:cs="Times New Roman" w:eastAsia="Times New Roman"/>
          <w:color w:val="000000"/>
          <w:spacing w:val="0"/>
          <w:position w:val="0"/>
          <w:sz w:val="24"/>
          <w:shd w:fill="auto" w:val="clear"/>
        </w:rPr>
      </w:pPr>
    </w:p>
    <w:p>
      <w:pPr>
        <w:keepNext w:val="true"/>
        <w:keepLines w:val="true"/>
        <w:spacing w:before="120" w:after="120" w:line="339"/>
        <w:ind w:right="0" w:left="10" w:hanging="10"/>
        <w:jc w:val="both"/>
        <w:rPr>
          <w:rFonts w:ascii="Times New Roman" w:hAnsi="Times New Roman" w:cs="Times New Roman" w:eastAsia="Times New Roman"/>
          <w:b/>
          <w:i/>
          <w:color w:val="auto"/>
          <w:spacing w:val="0"/>
          <w:position w:val="0"/>
          <w:sz w:val="36"/>
          <w:shd w:fill="auto" w:val="clear"/>
        </w:rPr>
      </w:pPr>
      <w:r>
        <w:rPr>
          <w:rFonts w:ascii="Times New Roman" w:hAnsi="Times New Roman" w:cs="Times New Roman" w:eastAsia="Times New Roman"/>
          <w:b/>
          <w:i/>
          <w:color w:val="auto"/>
          <w:spacing w:val="0"/>
          <w:position w:val="0"/>
          <w:sz w:val="36"/>
          <w:shd w:fill="auto" w:val="clear"/>
        </w:rPr>
        <w:t xml:space="preserve">Marketing activities</w:t>
      </w:r>
    </w:p>
    <w:p>
      <w:pPr>
        <w:spacing w:before="0" w:after="118" w:line="342"/>
        <w:ind w:right="0" w:left="10" w:hanging="10"/>
        <w:jc w:val="both"/>
        <w:rPr>
          <w:rFonts w:ascii="Times New Roman" w:hAnsi="Times New Roman" w:cs="Times New Roman" w:eastAsia="Times New Roman"/>
          <w:color w:val="000000"/>
          <w:spacing w:val="0"/>
          <w:position w:val="0"/>
          <w:sz w:val="24"/>
          <w:shd w:fill="auto" w:val="clear"/>
        </w:rPr>
      </w:pPr>
    </w:p>
    <w:p>
      <w:pPr>
        <w:spacing w:before="0" w:after="118" w:line="342"/>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To ensure the success of Cleaning Angels Company, we have conducted thorough market research to understand our target market and the competition. Our research has shown that our primary target market includes homeowners, property managers, and small to medium-sized businesses in the local area.</w:t>
      </w:r>
    </w:p>
    <w:p>
      <w:pPr>
        <w:spacing w:before="0" w:after="118" w:line="342"/>
        <w:ind w:right="0" w:left="0" w:firstLine="0"/>
        <w:jc w:val="both"/>
        <w:rPr>
          <w:rFonts w:ascii="Times New Roman" w:hAnsi="Times New Roman" w:cs="Times New Roman" w:eastAsia="Times New Roman"/>
          <w:color w:val="000000"/>
          <w:spacing w:val="0"/>
          <w:position w:val="0"/>
          <w:sz w:val="24"/>
          <w:shd w:fill="auto" w:val="clear"/>
        </w:rPr>
      </w:pPr>
    </w:p>
    <w:p>
      <w:pPr>
        <w:spacing w:before="0" w:after="118" w:line="342"/>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To promote our services, we will undertake various marketing and promotional activities, including:</w:t>
      </w:r>
    </w:p>
    <w:p>
      <w:pPr>
        <w:spacing w:before="0" w:after="118" w:line="342"/>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Developing a professional website</w:t>
      </w: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color w:val="000000"/>
          <w:spacing w:val="0"/>
          <w:position w:val="0"/>
          <w:sz w:val="24"/>
          <w:shd w:fill="auto" w:val="clear"/>
        </w:rPr>
        <w:t xml:space="preserve">–</w:t>
      </w:r>
      <w:r>
        <w:rPr>
          <w:rFonts w:ascii="Times New Roman" w:hAnsi="Times New Roman" w:cs="Times New Roman" w:eastAsia="Times New Roman"/>
          <w:color w:val="000000"/>
          <w:spacing w:val="0"/>
          <w:position w:val="0"/>
          <w:sz w:val="24"/>
          <w:shd w:fill="auto" w:val="clear"/>
        </w:rPr>
        <w:t xml:space="preserve"> The website will serve as an online platform to showcase our services, customer reviews, and contact information.</w:t>
      </w:r>
    </w:p>
    <w:p>
      <w:pPr>
        <w:spacing w:before="0" w:after="118" w:line="342"/>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Search engine optimization (SEO)</w:t>
      </w: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color w:val="000000"/>
          <w:spacing w:val="0"/>
          <w:position w:val="0"/>
          <w:sz w:val="24"/>
          <w:shd w:fill="auto" w:val="clear"/>
        </w:rPr>
        <w:t xml:space="preserve">–</w:t>
      </w:r>
      <w:r>
        <w:rPr>
          <w:rFonts w:ascii="Times New Roman" w:hAnsi="Times New Roman" w:cs="Times New Roman" w:eastAsia="Times New Roman"/>
          <w:color w:val="000000"/>
          <w:spacing w:val="0"/>
          <w:position w:val="0"/>
          <w:sz w:val="24"/>
          <w:shd w:fill="auto" w:val="clear"/>
        </w:rPr>
        <w:t xml:space="preserve"> We will optimize our website content to ensure it ranks highly in search engine results for relevant keywords, making it easier for potential clients to find us online(Lamb et al., 2012).</w:t>
      </w:r>
    </w:p>
    <w:p>
      <w:pPr>
        <w:spacing w:before="0" w:after="118" w:line="342"/>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Social media marketing</w:t>
      </w: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color w:val="000000"/>
          <w:spacing w:val="0"/>
          <w:position w:val="0"/>
          <w:sz w:val="24"/>
          <w:shd w:fill="auto" w:val="clear"/>
        </w:rPr>
        <w:t xml:space="preserve">–</w:t>
      </w:r>
      <w:r>
        <w:rPr>
          <w:rFonts w:ascii="Times New Roman" w:hAnsi="Times New Roman" w:cs="Times New Roman" w:eastAsia="Times New Roman"/>
          <w:color w:val="000000"/>
          <w:spacing w:val="0"/>
          <w:position w:val="0"/>
          <w:sz w:val="24"/>
          <w:shd w:fill="auto" w:val="clear"/>
        </w:rPr>
        <w:t xml:space="preserve"> We will use social media platforms such as Facebook and Instagram to reach a wider audience and engage with potential clients.</w:t>
      </w:r>
    </w:p>
    <w:p>
      <w:pPr>
        <w:spacing w:before="0" w:after="118" w:line="342"/>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Local advertising</w:t>
      </w: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color w:val="000000"/>
          <w:spacing w:val="0"/>
          <w:position w:val="0"/>
          <w:sz w:val="24"/>
          <w:shd w:fill="auto" w:val="clear"/>
        </w:rPr>
        <w:t xml:space="preserve">–</w:t>
      </w:r>
      <w:r>
        <w:rPr>
          <w:rFonts w:ascii="Times New Roman" w:hAnsi="Times New Roman" w:cs="Times New Roman" w:eastAsia="Times New Roman"/>
          <w:color w:val="000000"/>
          <w:spacing w:val="0"/>
          <w:position w:val="0"/>
          <w:sz w:val="24"/>
          <w:shd w:fill="auto" w:val="clear"/>
        </w:rPr>
        <w:t xml:space="preserve"> We will use local print media such as newspapers and flyers to promote our services to the local community.</w:t>
      </w:r>
    </w:p>
    <w:p>
      <w:pPr>
        <w:spacing w:before="0" w:after="118" w:line="342"/>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Referral programs</w:t>
      </w: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color w:val="000000"/>
          <w:spacing w:val="0"/>
          <w:position w:val="0"/>
          <w:sz w:val="24"/>
          <w:shd w:fill="auto" w:val="clear"/>
        </w:rPr>
        <w:t xml:space="preserve">–</w:t>
      </w:r>
      <w:r>
        <w:rPr>
          <w:rFonts w:ascii="Times New Roman" w:hAnsi="Times New Roman" w:cs="Times New Roman" w:eastAsia="Times New Roman"/>
          <w:color w:val="000000"/>
          <w:spacing w:val="0"/>
          <w:position w:val="0"/>
          <w:sz w:val="24"/>
          <w:shd w:fill="auto" w:val="clear"/>
        </w:rPr>
        <w:t xml:space="preserve"> We will implement a referral program that rewards clients who refer new customers to us.</w:t>
      </w:r>
    </w:p>
    <w:p>
      <w:pPr>
        <w:spacing w:before="0" w:after="118" w:line="342"/>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Public relations</w:t>
      </w: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color w:val="000000"/>
          <w:spacing w:val="0"/>
          <w:position w:val="0"/>
          <w:sz w:val="24"/>
          <w:shd w:fill="auto" w:val="clear"/>
        </w:rPr>
        <w:t xml:space="preserve">–</w:t>
      </w:r>
      <w:r>
        <w:rPr>
          <w:rFonts w:ascii="Times New Roman" w:hAnsi="Times New Roman" w:cs="Times New Roman" w:eastAsia="Times New Roman"/>
          <w:color w:val="000000"/>
          <w:spacing w:val="0"/>
          <w:position w:val="0"/>
          <w:sz w:val="24"/>
          <w:shd w:fill="auto" w:val="clear"/>
        </w:rPr>
        <w:t xml:space="preserve"> We will establish relationships with local media outlets to generate positive publicity and raise awareness of our brand.</w:t>
      </w:r>
    </w:p>
    <w:p>
      <w:pPr>
        <w:spacing w:before="0" w:after="118" w:line="342"/>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We will also invest in creating promotional materials such as branded merchandise, business cards, and brochures to distribute to potential clients.Overall, our marketing strategy will focus on building a strong online presence, leveraging the power of social media, and establishing strong relationships with our clients and the local community.</w:t>
      </w:r>
    </w:p>
    <w:p>
      <w:pPr>
        <w:spacing w:before="0" w:after="118" w:line="342"/>
        <w:ind w:right="0" w:left="10" w:hanging="10"/>
        <w:jc w:val="both"/>
        <w:rPr>
          <w:rFonts w:ascii="Times New Roman" w:hAnsi="Times New Roman" w:cs="Times New Roman" w:eastAsia="Times New Roman"/>
          <w:color w:val="000000"/>
          <w:spacing w:val="0"/>
          <w:position w:val="0"/>
          <w:sz w:val="24"/>
          <w:shd w:fill="auto" w:val="clear"/>
        </w:rPr>
      </w:pPr>
    </w:p>
    <w:p>
      <w:pPr>
        <w:keepNext w:val="true"/>
        <w:keepLines w:val="true"/>
        <w:spacing w:before="120" w:after="120" w:line="339"/>
        <w:ind w:right="0" w:left="10" w:hanging="10"/>
        <w:jc w:val="both"/>
        <w:rPr>
          <w:rFonts w:ascii="Times New Roman" w:hAnsi="Times New Roman" w:cs="Times New Roman" w:eastAsia="Times New Roman"/>
          <w:b/>
          <w:i/>
          <w:color w:val="auto"/>
          <w:spacing w:val="0"/>
          <w:position w:val="0"/>
          <w:sz w:val="36"/>
          <w:shd w:fill="auto" w:val="clear"/>
        </w:rPr>
      </w:pPr>
      <w:r>
        <w:rPr>
          <w:rFonts w:ascii="Times New Roman" w:hAnsi="Times New Roman" w:cs="Times New Roman" w:eastAsia="Times New Roman"/>
          <w:b/>
          <w:i/>
          <w:color w:val="auto"/>
          <w:spacing w:val="0"/>
          <w:position w:val="0"/>
          <w:sz w:val="36"/>
          <w:shd w:fill="auto" w:val="clear"/>
        </w:rPr>
        <w:t xml:space="preserve">Financial resources</w:t>
      </w:r>
    </w:p>
    <w:p>
      <w:pPr>
        <w:spacing w:before="0" w:after="118" w:line="342"/>
        <w:ind w:right="0" w:left="10" w:hanging="1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Cleaning Angels Company will require financial resources to cover start-up costs, ongoing expenses, and investments in equipment and staff. The primary sources of finance for the business will be personal savings, loans, and investments from partners or investors. These sources of finance are realistic and feasible as they are commonly used by small businesses and can be obtained through various financial institutions(Hasanand Habib, 2017). The business will ensure that all financial decisions are carefully considered, with a focus on optimizing revenue streams and managing costs effectively. We will also develop a detailed financial plan that outlines our projected revenue, expenses, and profit margins to ensure the sustainability and growth of the business.</w:t>
      </w:r>
    </w:p>
    <w:p>
      <w:pPr>
        <w:spacing w:before="0" w:after="118" w:line="342"/>
        <w:ind w:right="0" w:left="10" w:hanging="10"/>
        <w:jc w:val="both"/>
        <w:rPr>
          <w:rFonts w:ascii="Times New Roman" w:hAnsi="Times New Roman" w:cs="Times New Roman" w:eastAsia="Times New Roman"/>
          <w:color w:val="000000"/>
          <w:spacing w:val="0"/>
          <w:position w:val="0"/>
          <w:sz w:val="24"/>
          <w:shd w:fill="auto" w:val="clear"/>
        </w:rPr>
      </w:pPr>
    </w:p>
    <w:p>
      <w:pPr>
        <w:keepNext w:val="true"/>
        <w:keepLines w:val="true"/>
        <w:spacing w:before="120" w:after="120" w:line="339"/>
        <w:ind w:right="0" w:left="10" w:hanging="10"/>
        <w:jc w:val="both"/>
        <w:rPr>
          <w:rFonts w:ascii="Times New Roman" w:hAnsi="Times New Roman" w:cs="Times New Roman" w:eastAsia="Times New Roman"/>
          <w:b/>
          <w:i/>
          <w:color w:val="auto"/>
          <w:spacing w:val="0"/>
          <w:position w:val="0"/>
          <w:sz w:val="36"/>
          <w:shd w:fill="auto" w:val="clear"/>
        </w:rPr>
      </w:pPr>
      <w:r>
        <w:rPr>
          <w:rFonts w:ascii="Times New Roman" w:hAnsi="Times New Roman" w:cs="Times New Roman" w:eastAsia="Times New Roman"/>
          <w:b/>
          <w:i/>
          <w:color w:val="auto"/>
          <w:spacing w:val="0"/>
          <w:position w:val="0"/>
          <w:sz w:val="36"/>
          <w:shd w:fill="auto" w:val="clear"/>
        </w:rPr>
        <w:t xml:space="preserve">SWOT analysis</w:t>
      </w:r>
    </w:p>
    <w:p>
      <w:pPr>
        <w:keepNext w:val="true"/>
        <w:keepLines w:val="true"/>
        <w:spacing w:before="40" w:after="118" w:line="452"/>
        <w:ind w:right="0" w:left="10" w:hanging="10"/>
        <w:jc w:val="both"/>
        <w:rPr>
          <w:rFonts w:ascii="Times New Roman" w:hAnsi="Times New Roman" w:cs="Times New Roman" w:eastAsia="Times New Roman"/>
          <w:b/>
          <w:i/>
          <w:color w:val="4472C4"/>
          <w:spacing w:val="0"/>
          <w:position w:val="0"/>
          <w:sz w:val="32"/>
          <w:shd w:fill="auto" w:val="clear"/>
        </w:rPr>
      </w:pPr>
      <w:r>
        <w:rPr>
          <w:rFonts w:ascii="Times New Roman" w:hAnsi="Times New Roman" w:cs="Times New Roman" w:eastAsia="Times New Roman"/>
          <w:b/>
          <w:i/>
          <w:color w:val="4472C4"/>
          <w:spacing w:val="0"/>
          <w:position w:val="0"/>
          <w:sz w:val="32"/>
          <w:shd w:fill="auto" w:val="clear"/>
        </w:rPr>
        <w:t xml:space="preserve">Strengths</w:t>
      </w:r>
    </w:p>
    <w:p>
      <w:pPr>
        <w:spacing w:before="0" w:after="118" w:line="342"/>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Experienced Management Team</w:t>
      </w: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color w:val="000000"/>
          <w:spacing w:val="0"/>
          <w:position w:val="0"/>
          <w:sz w:val="24"/>
          <w:shd w:fill="auto" w:val="clear"/>
        </w:rPr>
        <w:t xml:space="preserve">–</w:t>
      </w:r>
      <w:r>
        <w:rPr>
          <w:rFonts w:ascii="Times New Roman" w:hAnsi="Times New Roman" w:cs="Times New Roman" w:eastAsia="Times New Roman"/>
          <w:color w:val="000000"/>
          <w:spacing w:val="0"/>
          <w:position w:val="0"/>
          <w:sz w:val="24"/>
          <w:shd w:fill="auto" w:val="clear"/>
        </w:rPr>
        <w:t xml:space="preserve"> The founders have extensive experience in the cleaning industry, which will enable them to provide high-quality services to clients.</w:t>
      </w:r>
    </w:p>
    <w:p>
      <w:pPr>
        <w:spacing w:before="0" w:after="118" w:line="342"/>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Strong Market Demand</w:t>
      </w: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color w:val="000000"/>
          <w:spacing w:val="0"/>
          <w:position w:val="0"/>
          <w:sz w:val="24"/>
          <w:shd w:fill="auto" w:val="clear"/>
        </w:rPr>
        <w:t xml:space="preserve">–</w:t>
      </w:r>
      <w:r>
        <w:rPr>
          <w:rFonts w:ascii="Times New Roman" w:hAnsi="Times New Roman" w:cs="Times New Roman" w:eastAsia="Times New Roman"/>
          <w:color w:val="000000"/>
          <w:spacing w:val="0"/>
          <w:position w:val="0"/>
          <w:sz w:val="24"/>
          <w:shd w:fill="auto" w:val="clear"/>
        </w:rPr>
        <w:t xml:space="preserve"> There is a high demand for cleaning services in the local area, with many potential clients seeking reliable and professional cleaning services.</w:t>
      </w:r>
    </w:p>
    <w:p>
      <w:pPr>
        <w:spacing w:before="0" w:after="118" w:line="342"/>
        <w:ind w:right="0" w:left="10" w:hanging="10"/>
        <w:jc w:val="both"/>
        <w:rPr>
          <w:rFonts w:ascii="Times New Roman" w:hAnsi="Times New Roman" w:cs="Times New Roman" w:eastAsia="Times New Roman"/>
          <w:color w:val="000000"/>
          <w:spacing w:val="0"/>
          <w:position w:val="0"/>
          <w:sz w:val="24"/>
          <w:shd w:fill="auto" w:val="clear"/>
        </w:rPr>
      </w:pPr>
    </w:p>
    <w:p>
      <w:pPr>
        <w:spacing w:before="0" w:after="118" w:line="342"/>
        <w:ind w:right="0" w:left="10" w:hanging="1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Competitive Pricing</w:t>
      </w: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color w:val="000000"/>
          <w:spacing w:val="0"/>
          <w:position w:val="0"/>
          <w:sz w:val="24"/>
          <w:shd w:fill="auto" w:val="clear"/>
        </w:rPr>
        <w:t xml:space="preserve">–</w:t>
      </w:r>
      <w:r>
        <w:rPr>
          <w:rFonts w:ascii="Times New Roman" w:hAnsi="Times New Roman" w:cs="Times New Roman" w:eastAsia="Times New Roman"/>
          <w:color w:val="000000"/>
          <w:spacing w:val="0"/>
          <w:position w:val="0"/>
          <w:sz w:val="24"/>
          <w:shd w:fill="auto" w:val="clear"/>
        </w:rPr>
        <w:t xml:space="preserve"> The business will offer competitive pricing, which will enable it to attract and retain clients.</w:t>
      </w:r>
    </w:p>
    <w:p>
      <w:pPr>
        <w:spacing w:before="0" w:after="118" w:line="342"/>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Customizable Services</w:t>
      </w: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color w:val="000000"/>
          <w:spacing w:val="0"/>
          <w:position w:val="0"/>
          <w:sz w:val="24"/>
          <w:shd w:fill="auto" w:val="clear"/>
        </w:rPr>
        <w:t xml:space="preserve">–</w:t>
      </w:r>
      <w:r>
        <w:rPr>
          <w:rFonts w:ascii="Times New Roman" w:hAnsi="Times New Roman" w:cs="Times New Roman" w:eastAsia="Times New Roman"/>
          <w:color w:val="000000"/>
          <w:spacing w:val="0"/>
          <w:position w:val="0"/>
          <w:sz w:val="24"/>
          <w:shd w:fill="auto" w:val="clear"/>
        </w:rPr>
        <w:t xml:space="preserve"> The business will offer customizable cleaning services to meet the specific needs of each client(Joyceand Paquin, 2016).</w:t>
      </w:r>
    </w:p>
    <w:p>
      <w:pPr>
        <w:spacing w:before="0" w:after="118" w:line="342"/>
        <w:ind w:right="0" w:left="0" w:firstLine="0"/>
        <w:jc w:val="both"/>
        <w:rPr>
          <w:rFonts w:ascii="Times New Roman" w:hAnsi="Times New Roman" w:cs="Times New Roman" w:eastAsia="Times New Roman"/>
          <w:color w:val="000000"/>
          <w:spacing w:val="0"/>
          <w:position w:val="0"/>
          <w:sz w:val="24"/>
          <w:shd w:fill="auto" w:val="clear"/>
        </w:rPr>
      </w:pPr>
    </w:p>
    <w:p>
      <w:pPr>
        <w:keepNext w:val="true"/>
        <w:keepLines w:val="true"/>
        <w:spacing w:before="40" w:after="118" w:line="452"/>
        <w:ind w:right="0" w:left="10" w:hanging="10"/>
        <w:jc w:val="both"/>
        <w:rPr>
          <w:rFonts w:ascii="Times New Roman" w:hAnsi="Times New Roman" w:cs="Times New Roman" w:eastAsia="Times New Roman"/>
          <w:b/>
          <w:i/>
          <w:color w:val="4472C4"/>
          <w:spacing w:val="0"/>
          <w:position w:val="0"/>
          <w:sz w:val="32"/>
          <w:shd w:fill="auto" w:val="clear"/>
        </w:rPr>
      </w:pPr>
      <w:r>
        <w:rPr>
          <w:rFonts w:ascii="Times New Roman" w:hAnsi="Times New Roman" w:cs="Times New Roman" w:eastAsia="Times New Roman"/>
          <w:b/>
          <w:i/>
          <w:color w:val="4472C4"/>
          <w:spacing w:val="0"/>
          <w:position w:val="0"/>
          <w:sz w:val="32"/>
          <w:shd w:fill="auto" w:val="clear"/>
        </w:rPr>
        <w:t xml:space="preserve">Weaknesses</w:t>
      </w:r>
    </w:p>
    <w:p>
      <w:pPr>
        <w:spacing w:before="0" w:after="118" w:line="342"/>
        <w:ind w:right="0" w:left="10" w:hanging="1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Limited Resources</w:t>
      </w: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color w:val="000000"/>
          <w:spacing w:val="0"/>
          <w:position w:val="0"/>
          <w:sz w:val="24"/>
          <w:shd w:fill="auto" w:val="clear"/>
        </w:rPr>
        <w:t xml:space="preserve">–</w:t>
      </w:r>
      <w:r>
        <w:rPr>
          <w:rFonts w:ascii="Times New Roman" w:hAnsi="Times New Roman" w:cs="Times New Roman" w:eastAsia="Times New Roman"/>
          <w:color w:val="000000"/>
          <w:spacing w:val="0"/>
          <w:position w:val="0"/>
          <w:sz w:val="24"/>
          <w:shd w:fill="auto" w:val="clear"/>
        </w:rPr>
        <w:t xml:space="preserve"> The business may face resource constraints, particularly in the early stages of operation, which may limit its ability to expand its services.</w:t>
      </w:r>
    </w:p>
    <w:p>
      <w:pPr>
        <w:spacing w:before="0" w:after="118" w:line="342"/>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Intense Competition</w:t>
      </w: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color w:val="000000"/>
          <w:spacing w:val="0"/>
          <w:position w:val="0"/>
          <w:sz w:val="24"/>
          <w:shd w:fill="auto" w:val="clear"/>
        </w:rPr>
        <w:t xml:space="preserve">–</w:t>
      </w:r>
      <w:r>
        <w:rPr>
          <w:rFonts w:ascii="Times New Roman" w:hAnsi="Times New Roman" w:cs="Times New Roman" w:eastAsia="Times New Roman"/>
          <w:color w:val="000000"/>
          <w:spacing w:val="0"/>
          <w:position w:val="0"/>
          <w:sz w:val="24"/>
          <w:shd w:fill="auto" w:val="clear"/>
        </w:rPr>
        <w:t xml:space="preserve"> The cleaning industry is highly competitive, with many established players competing for the same clients(Arend, 2013).</w:t>
      </w:r>
    </w:p>
    <w:p>
      <w:pPr>
        <w:spacing w:before="0" w:after="118" w:line="342"/>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Dependence on Staff</w:t>
      </w: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color w:val="000000"/>
          <w:spacing w:val="0"/>
          <w:position w:val="0"/>
          <w:sz w:val="24"/>
          <w:shd w:fill="auto" w:val="clear"/>
        </w:rPr>
        <w:t xml:space="preserve">–</w:t>
      </w:r>
      <w:r>
        <w:rPr>
          <w:rFonts w:ascii="Times New Roman" w:hAnsi="Times New Roman" w:cs="Times New Roman" w:eastAsia="Times New Roman"/>
          <w:color w:val="000000"/>
          <w:spacing w:val="0"/>
          <w:position w:val="0"/>
          <w:sz w:val="24"/>
          <w:shd w:fill="auto" w:val="clear"/>
        </w:rPr>
        <w:t xml:space="preserve"> The quality of the cleaning services will depend largely on the skills and performance of the staff.</w:t>
      </w:r>
    </w:p>
    <w:p>
      <w:pPr>
        <w:spacing w:before="0" w:after="118" w:line="342"/>
        <w:ind w:right="0" w:left="10" w:hanging="10"/>
        <w:jc w:val="both"/>
        <w:rPr>
          <w:rFonts w:ascii="Times New Roman" w:hAnsi="Times New Roman" w:cs="Times New Roman" w:eastAsia="Times New Roman"/>
          <w:color w:val="000000"/>
          <w:spacing w:val="0"/>
          <w:position w:val="0"/>
          <w:sz w:val="24"/>
          <w:shd w:fill="auto" w:val="clear"/>
        </w:rPr>
      </w:pPr>
    </w:p>
    <w:p>
      <w:pPr>
        <w:keepNext w:val="true"/>
        <w:keepLines w:val="true"/>
        <w:spacing w:before="40" w:after="118" w:line="452"/>
        <w:ind w:right="0" w:left="10" w:hanging="10"/>
        <w:jc w:val="both"/>
        <w:rPr>
          <w:rFonts w:ascii="Times New Roman" w:hAnsi="Times New Roman" w:cs="Times New Roman" w:eastAsia="Times New Roman"/>
          <w:b/>
          <w:i/>
          <w:color w:val="4472C4"/>
          <w:spacing w:val="0"/>
          <w:position w:val="0"/>
          <w:sz w:val="32"/>
          <w:shd w:fill="auto" w:val="clear"/>
        </w:rPr>
      </w:pPr>
      <w:r>
        <w:rPr>
          <w:rFonts w:ascii="Times New Roman" w:hAnsi="Times New Roman" w:cs="Times New Roman" w:eastAsia="Times New Roman"/>
          <w:b/>
          <w:i/>
          <w:color w:val="4472C4"/>
          <w:spacing w:val="0"/>
          <w:position w:val="0"/>
          <w:sz w:val="32"/>
          <w:shd w:fill="auto" w:val="clear"/>
        </w:rPr>
        <w:t xml:space="preserve">Opportunities</w:t>
      </w:r>
    </w:p>
    <w:p>
      <w:pPr>
        <w:spacing w:before="0" w:after="118" w:line="342"/>
        <w:ind w:right="0" w:left="10" w:hanging="10"/>
        <w:jc w:val="both"/>
        <w:rPr>
          <w:rFonts w:ascii="Times New Roman" w:hAnsi="Times New Roman" w:cs="Times New Roman" w:eastAsia="Times New Roman"/>
          <w:color w:val="000000"/>
          <w:spacing w:val="0"/>
          <w:position w:val="0"/>
          <w:sz w:val="24"/>
          <w:shd w:fill="auto" w:val="clear"/>
        </w:rPr>
      </w:pPr>
    </w:p>
    <w:p>
      <w:pPr>
        <w:spacing w:before="0" w:after="118" w:line="342"/>
        <w:ind w:right="0" w:left="10" w:hanging="1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Expansion into New Markets</w:t>
      </w: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color w:val="000000"/>
          <w:spacing w:val="0"/>
          <w:position w:val="0"/>
          <w:sz w:val="24"/>
          <w:shd w:fill="auto" w:val="clear"/>
        </w:rPr>
        <w:t xml:space="preserve">–</w:t>
      </w:r>
      <w:r>
        <w:rPr>
          <w:rFonts w:ascii="Times New Roman" w:hAnsi="Times New Roman" w:cs="Times New Roman" w:eastAsia="Times New Roman"/>
          <w:color w:val="000000"/>
          <w:spacing w:val="0"/>
          <w:position w:val="0"/>
          <w:sz w:val="24"/>
          <w:shd w:fill="auto" w:val="clear"/>
        </w:rPr>
        <w:t xml:space="preserve"> The business can expand its services to new markets such as commercial cleaning or specialized cleaning services.</w:t>
      </w:r>
    </w:p>
    <w:p>
      <w:pPr>
        <w:spacing w:before="0" w:after="118" w:line="342"/>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Strategic Partnerships</w:t>
      </w: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color w:val="000000"/>
          <w:spacing w:val="0"/>
          <w:position w:val="0"/>
          <w:sz w:val="24"/>
          <w:shd w:fill="auto" w:val="clear"/>
        </w:rPr>
        <w:t xml:space="preserve">–</w:t>
      </w:r>
      <w:r>
        <w:rPr>
          <w:rFonts w:ascii="Times New Roman" w:hAnsi="Times New Roman" w:cs="Times New Roman" w:eastAsia="Times New Roman"/>
          <w:color w:val="000000"/>
          <w:spacing w:val="0"/>
          <w:position w:val="0"/>
          <w:sz w:val="24"/>
          <w:shd w:fill="auto" w:val="clear"/>
        </w:rPr>
        <w:t xml:space="preserve"> The business can establish strategic partnerships with related businesses such as property management companies to expand its customer base.</w:t>
      </w:r>
    </w:p>
    <w:p>
      <w:pPr>
        <w:spacing w:before="0" w:after="118" w:line="342"/>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Technological Advancements</w:t>
      </w: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color w:val="000000"/>
          <w:spacing w:val="0"/>
          <w:position w:val="0"/>
          <w:sz w:val="24"/>
          <w:shd w:fill="auto" w:val="clear"/>
        </w:rPr>
        <w:t xml:space="preserve">–</w:t>
      </w:r>
      <w:r>
        <w:rPr>
          <w:rFonts w:ascii="Times New Roman" w:hAnsi="Times New Roman" w:cs="Times New Roman" w:eastAsia="Times New Roman"/>
          <w:color w:val="000000"/>
          <w:spacing w:val="0"/>
          <w:position w:val="0"/>
          <w:sz w:val="24"/>
          <w:shd w:fill="auto" w:val="clear"/>
        </w:rPr>
        <w:t xml:space="preserve"> The business can leverage technological advancements to improve its services, such as using automated cleaning equipment or implementing online booking systems.</w:t>
      </w:r>
    </w:p>
    <w:p>
      <w:pPr>
        <w:spacing w:before="0" w:after="118" w:line="342"/>
        <w:ind w:right="0" w:left="10" w:hanging="10"/>
        <w:jc w:val="both"/>
        <w:rPr>
          <w:rFonts w:ascii="Times New Roman" w:hAnsi="Times New Roman" w:cs="Times New Roman" w:eastAsia="Times New Roman"/>
          <w:color w:val="000000"/>
          <w:spacing w:val="0"/>
          <w:position w:val="0"/>
          <w:sz w:val="24"/>
          <w:shd w:fill="auto" w:val="clear"/>
        </w:rPr>
      </w:pPr>
    </w:p>
    <w:p>
      <w:pPr>
        <w:keepNext w:val="true"/>
        <w:keepLines w:val="true"/>
        <w:spacing w:before="40" w:after="118" w:line="452"/>
        <w:ind w:right="0" w:left="10" w:hanging="10"/>
        <w:jc w:val="both"/>
        <w:rPr>
          <w:rFonts w:ascii="Times New Roman" w:hAnsi="Times New Roman" w:cs="Times New Roman" w:eastAsia="Times New Roman"/>
          <w:b/>
          <w:i/>
          <w:color w:val="4472C4"/>
          <w:spacing w:val="0"/>
          <w:position w:val="0"/>
          <w:sz w:val="32"/>
          <w:shd w:fill="auto" w:val="clear"/>
        </w:rPr>
      </w:pPr>
      <w:r>
        <w:rPr>
          <w:rFonts w:ascii="Times New Roman" w:hAnsi="Times New Roman" w:cs="Times New Roman" w:eastAsia="Times New Roman"/>
          <w:b/>
          <w:i/>
          <w:color w:val="4472C4"/>
          <w:spacing w:val="0"/>
          <w:position w:val="0"/>
          <w:sz w:val="32"/>
          <w:shd w:fill="auto" w:val="clear"/>
        </w:rPr>
        <w:t xml:space="preserve">Threats</w:t>
      </w:r>
    </w:p>
    <w:p>
      <w:pPr>
        <w:spacing w:before="0" w:after="118" w:line="342"/>
        <w:ind w:right="0" w:left="10" w:hanging="10"/>
        <w:jc w:val="both"/>
        <w:rPr>
          <w:rFonts w:ascii="Times New Roman" w:hAnsi="Times New Roman" w:cs="Times New Roman" w:eastAsia="Times New Roman"/>
          <w:color w:val="000000"/>
          <w:spacing w:val="0"/>
          <w:position w:val="0"/>
          <w:sz w:val="24"/>
          <w:shd w:fill="auto" w:val="clear"/>
        </w:rPr>
      </w:pPr>
    </w:p>
    <w:p>
      <w:pPr>
        <w:spacing w:before="0" w:after="118" w:line="342"/>
        <w:ind w:right="0" w:left="10" w:hanging="1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Economic Downturn</w:t>
      </w: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color w:val="000000"/>
          <w:spacing w:val="0"/>
          <w:position w:val="0"/>
          <w:sz w:val="24"/>
          <w:shd w:fill="auto" w:val="clear"/>
        </w:rPr>
        <w:t xml:space="preserve">–</w:t>
      </w:r>
      <w:r>
        <w:rPr>
          <w:rFonts w:ascii="Times New Roman" w:hAnsi="Times New Roman" w:cs="Times New Roman" w:eastAsia="Times New Roman"/>
          <w:color w:val="000000"/>
          <w:spacing w:val="0"/>
          <w:position w:val="0"/>
          <w:sz w:val="24"/>
          <w:shd w:fill="auto" w:val="clear"/>
        </w:rPr>
        <w:t xml:space="preserve"> A recession or economic downturn could reduce demand for the business's services.</w:t>
      </w:r>
    </w:p>
    <w:p>
      <w:pPr>
        <w:spacing w:before="0" w:after="118" w:line="342"/>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Legislative Changes</w:t>
      </w: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color w:val="000000"/>
          <w:spacing w:val="0"/>
          <w:position w:val="0"/>
          <w:sz w:val="24"/>
          <w:shd w:fill="auto" w:val="clear"/>
        </w:rPr>
        <w:t xml:space="preserve">–</w:t>
      </w:r>
      <w:r>
        <w:rPr>
          <w:rFonts w:ascii="Times New Roman" w:hAnsi="Times New Roman" w:cs="Times New Roman" w:eastAsia="Times New Roman"/>
          <w:color w:val="000000"/>
          <w:spacing w:val="0"/>
          <w:position w:val="0"/>
          <w:sz w:val="24"/>
          <w:shd w:fill="auto" w:val="clear"/>
        </w:rPr>
        <w:t xml:space="preserve"> Changes in regulations or compliance requirements could increase costs or limit the business's ability to operate (Bocken and Short, 2016).</w:t>
      </w:r>
    </w:p>
    <w:p>
      <w:pPr>
        <w:spacing w:before="0" w:after="118" w:line="342"/>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Overall, the viability of the business proposition is high, given the high demand for cleaning services and the experienced management team. However, the business will need to address its weaknesses by carefully managing its resources and investing in staff training and development. The business should also explore opportunities for expansion and strategic partnerships to increase its market share and mitigate potential threats.</w:t>
      </w:r>
    </w:p>
    <w:p>
      <w:pPr>
        <w:spacing w:before="0" w:after="118" w:line="342"/>
        <w:ind w:right="0" w:left="0" w:firstLine="0"/>
        <w:jc w:val="both"/>
        <w:rPr>
          <w:rFonts w:ascii="Times New Roman" w:hAnsi="Times New Roman" w:cs="Times New Roman" w:eastAsia="Times New Roman"/>
          <w:color w:val="000000"/>
          <w:spacing w:val="0"/>
          <w:position w:val="0"/>
          <w:sz w:val="24"/>
          <w:shd w:fill="auto" w:val="clear"/>
        </w:rPr>
      </w:pPr>
    </w:p>
    <w:p>
      <w:pPr>
        <w:keepNext w:val="true"/>
        <w:keepLines w:val="true"/>
        <w:spacing w:before="120" w:after="120" w:line="339"/>
        <w:ind w:right="0" w:left="10" w:hanging="10"/>
        <w:jc w:val="both"/>
        <w:rPr>
          <w:rFonts w:ascii="Times New Roman" w:hAnsi="Times New Roman" w:cs="Times New Roman" w:eastAsia="Times New Roman"/>
          <w:b/>
          <w:i/>
          <w:color w:val="auto"/>
          <w:spacing w:val="0"/>
          <w:position w:val="0"/>
          <w:sz w:val="36"/>
          <w:shd w:fill="auto" w:val="clear"/>
        </w:rPr>
      </w:pPr>
      <w:r>
        <w:rPr>
          <w:rFonts w:ascii="Times New Roman" w:hAnsi="Times New Roman" w:cs="Times New Roman" w:eastAsia="Times New Roman"/>
          <w:b/>
          <w:i/>
          <w:color w:val="auto"/>
          <w:spacing w:val="0"/>
          <w:position w:val="0"/>
          <w:sz w:val="36"/>
          <w:shd w:fill="auto" w:val="clear"/>
        </w:rPr>
        <w:t xml:space="preserve">12-month cash flow forecast</w:t>
      </w:r>
    </w:p>
    <w:p>
      <w:pPr>
        <w:spacing w:before="0" w:after="118" w:line="342"/>
        <w:ind w:right="0" w:left="10" w:hanging="10"/>
        <w:jc w:val="both"/>
        <w:rPr>
          <w:rFonts w:ascii="Times New Roman" w:hAnsi="Times New Roman" w:cs="Times New Roman" w:eastAsia="Times New Roman"/>
          <w:color w:val="000000"/>
          <w:spacing w:val="0"/>
          <w:position w:val="0"/>
          <w:sz w:val="24"/>
          <w:shd w:fill="auto" w:val="clear"/>
        </w:rPr>
      </w:pPr>
    </w:p>
    <w:p>
      <w:pPr>
        <w:spacing w:before="0" w:after="118" w:line="342"/>
        <w:ind w:right="0" w:left="10" w:hanging="10"/>
        <w:jc w:val="both"/>
        <w:rPr>
          <w:rFonts w:ascii="Times New Roman" w:hAnsi="Times New Roman" w:cs="Times New Roman" w:eastAsia="Times New Roman"/>
          <w:color w:val="000000"/>
          <w:spacing w:val="0"/>
          <w:position w:val="0"/>
          <w:sz w:val="24"/>
          <w:shd w:fill="auto" w:val="clear"/>
        </w:rPr>
      </w:pPr>
      <w:r>
        <w:object w:dxaOrig="9561" w:dyaOrig="6062">
          <v:rect xmlns:o="urn:schemas-microsoft-com:office:office" xmlns:v="urn:schemas-microsoft-com:vml" id="rectole0000000000" style="width:478.050000pt;height:303.10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118" w:line="342"/>
        <w:ind w:right="0" w:left="10" w:hanging="1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w:t>
      </w:r>
    </w:p>
    <w:p>
      <w:pPr>
        <w:spacing w:before="0" w:after="118" w:line="342"/>
        <w:ind w:right="0" w:left="10" w:hanging="10"/>
        <w:jc w:val="both"/>
        <w:rPr>
          <w:rFonts w:ascii="Times New Roman" w:hAnsi="Times New Roman" w:cs="Times New Roman" w:eastAsia="Times New Roman"/>
          <w:color w:val="000000"/>
          <w:spacing w:val="0"/>
          <w:position w:val="0"/>
          <w:sz w:val="24"/>
          <w:shd w:fill="auto" w:val="clear"/>
        </w:rPr>
      </w:pPr>
    </w:p>
    <w:p>
      <w:pPr>
        <w:keepNext w:val="true"/>
        <w:keepLines w:val="true"/>
        <w:spacing w:before="120" w:after="120" w:line="339"/>
        <w:ind w:right="0" w:left="10" w:hanging="10"/>
        <w:jc w:val="both"/>
        <w:rPr>
          <w:rFonts w:ascii="Times New Roman" w:hAnsi="Times New Roman" w:cs="Times New Roman" w:eastAsia="Times New Roman"/>
          <w:b/>
          <w:i/>
          <w:color w:val="auto"/>
          <w:spacing w:val="0"/>
          <w:position w:val="0"/>
          <w:sz w:val="36"/>
          <w:shd w:fill="auto" w:val="clear"/>
        </w:rPr>
      </w:pPr>
      <w:r>
        <w:rPr>
          <w:rFonts w:ascii="Times New Roman" w:hAnsi="Times New Roman" w:cs="Times New Roman" w:eastAsia="Times New Roman"/>
          <w:b/>
          <w:i/>
          <w:color w:val="auto"/>
          <w:spacing w:val="0"/>
          <w:position w:val="0"/>
          <w:sz w:val="36"/>
          <w:shd w:fill="auto" w:val="clear"/>
        </w:rPr>
        <w:t xml:space="preserve">Conclusion</w:t>
      </w:r>
    </w:p>
    <w:p>
      <w:pPr>
        <w:spacing w:before="0" w:after="118" w:line="342"/>
        <w:ind w:right="0" w:left="10" w:hanging="1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A strong business plan for Cleaning Angels Company should include a detailed analysis of the cleaning industry, market research, pricing strategy, marketing and sales strategy, financial projections, management team qualifications, and operations plan. The plan should emphasize the unique selling points of the business, such as eco-friendly cleaning products or a satisfaction guarantee, and outline a marketing strategy to reach the target market. Financial projections should be included to identify startup costs, funding needs, and revenue potential. Quality control and customer feedback processes should be outlined in the operations plan. A well-crafted business plan will help secure funding, attract customers, and guide the business's growth and success.</w:t>
      </w:r>
    </w:p>
    <w:p>
      <w:pPr>
        <w:spacing w:before="0" w:after="118" w:line="342"/>
        <w:ind w:right="0" w:left="10" w:hanging="1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w:t>
      </w:r>
    </w:p>
    <w:p>
      <w:pPr>
        <w:spacing w:before="0" w:after="118" w:line="342"/>
        <w:ind w:right="0" w:left="10" w:hanging="10"/>
        <w:jc w:val="both"/>
        <w:rPr>
          <w:rFonts w:ascii="Times New Roman" w:hAnsi="Times New Roman" w:cs="Times New Roman" w:eastAsia="Times New Roman"/>
          <w:color w:val="000000"/>
          <w:spacing w:val="0"/>
          <w:position w:val="0"/>
          <w:sz w:val="24"/>
          <w:shd w:fill="auto" w:val="clear"/>
        </w:rPr>
      </w:pPr>
    </w:p>
    <w:p>
      <w:pPr>
        <w:keepNext w:val="true"/>
        <w:keepLines w:val="true"/>
        <w:spacing w:before="120" w:after="120" w:line="339"/>
        <w:ind w:right="0" w:left="10" w:hanging="10"/>
        <w:jc w:val="both"/>
        <w:rPr>
          <w:rFonts w:ascii="Times New Roman" w:hAnsi="Times New Roman" w:cs="Times New Roman" w:eastAsia="Times New Roman"/>
          <w:b/>
          <w:i/>
          <w:color w:val="auto"/>
          <w:spacing w:val="0"/>
          <w:position w:val="0"/>
          <w:sz w:val="36"/>
          <w:shd w:fill="auto" w:val="clear"/>
        </w:rPr>
      </w:pPr>
      <w:r>
        <w:rPr>
          <w:rFonts w:ascii="Times New Roman" w:hAnsi="Times New Roman" w:cs="Times New Roman" w:eastAsia="Times New Roman"/>
          <w:b/>
          <w:i/>
          <w:color w:val="auto"/>
          <w:spacing w:val="0"/>
          <w:position w:val="0"/>
          <w:sz w:val="36"/>
          <w:shd w:fill="auto" w:val="clear"/>
        </w:rPr>
        <w:t xml:space="preserve">References</w:t>
      </w:r>
    </w:p>
    <w:p>
      <w:pPr>
        <w:spacing w:before="0" w:after="118" w:line="342"/>
        <w:ind w:right="0" w:left="10" w:hanging="10"/>
        <w:jc w:val="both"/>
        <w:rPr>
          <w:rFonts w:ascii="Times New Roman" w:hAnsi="Times New Roman" w:cs="Times New Roman" w:eastAsia="Times New Roman"/>
          <w:i/>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Arend, R.J., 2013. The business model: Present and future</w:t>
      </w:r>
      <w:r>
        <w:rPr>
          <w:rFonts w:ascii="Times New Roman" w:hAnsi="Times New Roman" w:cs="Times New Roman" w:eastAsia="Times New Roman"/>
          <w:color w:val="000000"/>
          <w:spacing w:val="0"/>
          <w:position w:val="0"/>
          <w:sz w:val="24"/>
          <w:shd w:fill="auto" w:val="clear"/>
        </w:rPr>
        <w:t xml:space="preserve">—</w:t>
      </w:r>
      <w:r>
        <w:rPr>
          <w:rFonts w:ascii="Times New Roman" w:hAnsi="Times New Roman" w:cs="Times New Roman" w:eastAsia="Times New Roman"/>
          <w:color w:val="000000"/>
          <w:spacing w:val="0"/>
          <w:position w:val="0"/>
          <w:sz w:val="24"/>
          <w:shd w:fill="auto" w:val="clear"/>
        </w:rPr>
        <w:t xml:space="preserve">beyond a skeumorph.</w:t>
      </w: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i/>
          <w:color w:val="000000"/>
          <w:spacing w:val="0"/>
          <w:position w:val="0"/>
          <w:sz w:val="24"/>
          <w:shd w:fill="auto" w:val="clear"/>
        </w:rPr>
        <w:t xml:space="preserve">Strategic Organization</w:t>
      </w: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i/>
          <w:color w:val="000000"/>
          <w:spacing w:val="0"/>
          <w:position w:val="0"/>
          <w:sz w:val="24"/>
          <w:shd w:fill="auto" w:val="clear"/>
        </w:rPr>
        <w:t xml:space="preserve">11</w:t>
      </w:r>
      <w:r>
        <w:rPr>
          <w:rFonts w:ascii="Times New Roman" w:hAnsi="Times New Roman" w:cs="Times New Roman" w:eastAsia="Times New Roman"/>
          <w:color w:val="000000"/>
          <w:spacing w:val="0"/>
          <w:position w:val="0"/>
          <w:sz w:val="24"/>
          <w:shd w:fill="auto" w:val="clear"/>
        </w:rPr>
        <w:t xml:space="preserve">(4), pp.390-402.</w:t>
      </w:r>
    </w:p>
    <w:p>
      <w:pPr>
        <w:spacing w:before="0" w:after="118" w:line="342"/>
        <w:ind w:right="0" w:left="10" w:hanging="1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Biais, B., Mariotti, T., Rochet, J.C. and Villeneuve, S., 2010. Large risks, limited liability, and dynamic moral hazard. </w:t>
      </w:r>
      <w:r>
        <w:rPr>
          <w:rFonts w:ascii="Times New Roman" w:hAnsi="Times New Roman" w:cs="Times New Roman" w:eastAsia="Times New Roman"/>
          <w:i/>
          <w:color w:val="000000"/>
          <w:spacing w:val="0"/>
          <w:position w:val="0"/>
          <w:sz w:val="24"/>
          <w:shd w:fill="auto" w:val="clear"/>
        </w:rPr>
        <w:t xml:space="preserve">Econometrica</w:t>
      </w: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i/>
          <w:color w:val="000000"/>
          <w:spacing w:val="0"/>
          <w:position w:val="0"/>
          <w:sz w:val="24"/>
          <w:shd w:fill="auto" w:val="clear"/>
        </w:rPr>
        <w:t xml:space="preserve">78</w:t>
      </w:r>
      <w:r>
        <w:rPr>
          <w:rFonts w:ascii="Times New Roman" w:hAnsi="Times New Roman" w:cs="Times New Roman" w:eastAsia="Times New Roman"/>
          <w:color w:val="000000"/>
          <w:spacing w:val="0"/>
          <w:position w:val="0"/>
          <w:sz w:val="24"/>
          <w:shd w:fill="auto" w:val="clear"/>
        </w:rPr>
        <w:t xml:space="preserve">(1), pp.73-118.</w:t>
      </w:r>
    </w:p>
    <w:p>
      <w:pPr>
        <w:spacing w:before="0" w:after="118" w:line="342"/>
        <w:ind w:right="0" w:left="10" w:hanging="1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Bocken, N.M. and Short, S.W., 2016. Towards a sufficiency-driven business model: Experiences and opportunities. </w:t>
      </w:r>
      <w:r>
        <w:rPr>
          <w:rFonts w:ascii="Times New Roman" w:hAnsi="Times New Roman" w:cs="Times New Roman" w:eastAsia="Times New Roman"/>
          <w:i/>
          <w:color w:val="000000"/>
          <w:spacing w:val="0"/>
          <w:position w:val="0"/>
          <w:sz w:val="24"/>
          <w:shd w:fill="auto" w:val="clear"/>
        </w:rPr>
        <w:t xml:space="preserve">Environmental innovation and societal transitions</w:t>
      </w: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i/>
          <w:color w:val="000000"/>
          <w:spacing w:val="0"/>
          <w:position w:val="0"/>
          <w:sz w:val="24"/>
          <w:shd w:fill="auto" w:val="clear"/>
        </w:rPr>
        <w:t xml:space="preserve">18</w:t>
      </w:r>
      <w:r>
        <w:rPr>
          <w:rFonts w:ascii="Times New Roman" w:hAnsi="Times New Roman" w:cs="Times New Roman" w:eastAsia="Times New Roman"/>
          <w:color w:val="000000"/>
          <w:spacing w:val="0"/>
          <w:position w:val="0"/>
          <w:sz w:val="24"/>
          <w:shd w:fill="auto" w:val="clear"/>
        </w:rPr>
        <w:t xml:space="preserve">, pp.41-61.</w:t>
      </w:r>
    </w:p>
    <w:p>
      <w:pPr>
        <w:spacing w:before="0" w:after="118" w:line="342"/>
        <w:ind w:right="0" w:left="10" w:hanging="1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Cosgrove, W.J. and Rijsberman, F.R., 2014. </w:t>
      </w:r>
      <w:r>
        <w:rPr>
          <w:rFonts w:ascii="Times New Roman" w:hAnsi="Times New Roman" w:cs="Times New Roman" w:eastAsia="Times New Roman"/>
          <w:i/>
          <w:color w:val="000000"/>
          <w:spacing w:val="0"/>
          <w:position w:val="0"/>
          <w:sz w:val="24"/>
          <w:shd w:fill="auto" w:val="clear"/>
        </w:rPr>
        <w:t xml:space="preserve">World water vision: making water everybody’s business</w:t>
      </w:r>
      <w:r>
        <w:rPr>
          <w:rFonts w:ascii="Times New Roman" w:hAnsi="Times New Roman" w:cs="Times New Roman" w:eastAsia="Times New Roman"/>
          <w:color w:val="000000"/>
          <w:spacing w:val="0"/>
          <w:position w:val="0"/>
          <w:sz w:val="24"/>
          <w:shd w:fill="auto" w:val="clear"/>
        </w:rPr>
        <w:t xml:space="preserve">. Routledge.</w:t>
      </w:r>
    </w:p>
    <w:p>
      <w:pPr>
        <w:spacing w:before="0" w:after="118" w:line="342"/>
        <w:ind w:right="0" w:left="10" w:hanging="1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Hasan, M.M. and Habib, A., 2017. Corporate life cycle, organizational financial resources and corporate social responsibility. </w:t>
      </w:r>
      <w:r>
        <w:rPr>
          <w:rFonts w:ascii="Times New Roman" w:hAnsi="Times New Roman" w:cs="Times New Roman" w:eastAsia="Times New Roman"/>
          <w:i/>
          <w:color w:val="000000"/>
          <w:spacing w:val="0"/>
          <w:position w:val="0"/>
          <w:sz w:val="24"/>
          <w:shd w:fill="auto" w:val="clear"/>
        </w:rPr>
        <w:t xml:space="preserve">Journal of Contemporary Accounting &amp; Economics</w:t>
      </w: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i/>
          <w:color w:val="000000"/>
          <w:spacing w:val="0"/>
          <w:position w:val="0"/>
          <w:sz w:val="24"/>
          <w:shd w:fill="auto" w:val="clear"/>
        </w:rPr>
        <w:t xml:space="preserve">13</w:t>
      </w:r>
      <w:r>
        <w:rPr>
          <w:rFonts w:ascii="Times New Roman" w:hAnsi="Times New Roman" w:cs="Times New Roman" w:eastAsia="Times New Roman"/>
          <w:color w:val="000000"/>
          <w:spacing w:val="0"/>
          <w:position w:val="0"/>
          <w:sz w:val="24"/>
          <w:shd w:fill="auto" w:val="clear"/>
        </w:rPr>
        <w:t xml:space="preserve">(1), pp.20-36.</w:t>
      </w:r>
    </w:p>
    <w:p>
      <w:pPr>
        <w:spacing w:before="0" w:after="118" w:line="342"/>
        <w:ind w:right="0" w:left="10" w:hanging="1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Hussain, M., 2017. Study on consumer decision making process in the selection of home cleaning company: Case company: MHB Clean Helsinki.</w:t>
      </w:r>
    </w:p>
    <w:p>
      <w:pPr>
        <w:spacing w:before="0" w:after="118" w:line="342"/>
        <w:ind w:right="0" w:left="10" w:hanging="1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Joyce, A. and Paquin, R.L., 2016. The triple layered business model canvas: A tool to design more sustainable business models. </w:t>
      </w:r>
      <w:r>
        <w:rPr>
          <w:rFonts w:ascii="Times New Roman" w:hAnsi="Times New Roman" w:cs="Times New Roman" w:eastAsia="Times New Roman"/>
          <w:i/>
          <w:color w:val="000000"/>
          <w:spacing w:val="0"/>
          <w:position w:val="0"/>
          <w:sz w:val="24"/>
          <w:shd w:fill="auto" w:val="clear"/>
        </w:rPr>
        <w:t xml:space="preserve">Journal of cleaner production</w:t>
      </w: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i/>
          <w:color w:val="000000"/>
          <w:spacing w:val="0"/>
          <w:position w:val="0"/>
          <w:sz w:val="24"/>
          <w:shd w:fill="auto" w:val="clear"/>
        </w:rPr>
        <w:t xml:space="preserve">135</w:t>
      </w:r>
      <w:r>
        <w:rPr>
          <w:rFonts w:ascii="Times New Roman" w:hAnsi="Times New Roman" w:cs="Times New Roman" w:eastAsia="Times New Roman"/>
          <w:color w:val="000000"/>
          <w:spacing w:val="0"/>
          <w:position w:val="0"/>
          <w:sz w:val="24"/>
          <w:shd w:fill="auto" w:val="clear"/>
        </w:rPr>
        <w:t xml:space="preserve">, pp.1474-1486.</w:t>
      </w:r>
    </w:p>
    <w:p>
      <w:pPr>
        <w:spacing w:before="0" w:after="118" w:line="342"/>
        <w:ind w:right="0" w:left="10" w:hanging="1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Kotabe, M. and Kothari, T., 2016. Emerging market multinational companies’ evolutionary paths to building a competitive advantage from emerging markets to developed countries. </w:t>
      </w:r>
      <w:r>
        <w:rPr>
          <w:rFonts w:ascii="Times New Roman" w:hAnsi="Times New Roman" w:cs="Times New Roman" w:eastAsia="Times New Roman"/>
          <w:i/>
          <w:color w:val="000000"/>
          <w:spacing w:val="0"/>
          <w:position w:val="0"/>
          <w:sz w:val="24"/>
          <w:shd w:fill="auto" w:val="clear"/>
        </w:rPr>
        <w:t xml:space="preserve">Journal of World Business</w:t>
      </w: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i/>
          <w:color w:val="000000"/>
          <w:spacing w:val="0"/>
          <w:position w:val="0"/>
          <w:sz w:val="24"/>
          <w:shd w:fill="auto" w:val="clear"/>
        </w:rPr>
        <w:t xml:space="preserve">51</w:t>
      </w:r>
      <w:r>
        <w:rPr>
          <w:rFonts w:ascii="Times New Roman" w:hAnsi="Times New Roman" w:cs="Times New Roman" w:eastAsia="Times New Roman"/>
          <w:color w:val="000000"/>
          <w:spacing w:val="0"/>
          <w:position w:val="0"/>
          <w:sz w:val="24"/>
          <w:shd w:fill="auto" w:val="clear"/>
        </w:rPr>
        <w:t xml:space="preserve">(5), pp.729-743.</w:t>
      </w:r>
    </w:p>
    <w:p>
      <w:pPr>
        <w:spacing w:before="0" w:after="118" w:line="342"/>
        <w:ind w:right="0" w:left="10" w:hanging="1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Lamb, C.W., Hair, J.F. and McDaniel, C., 2012. </w:t>
      </w:r>
      <w:r>
        <w:rPr>
          <w:rFonts w:ascii="Times New Roman" w:hAnsi="Times New Roman" w:cs="Times New Roman" w:eastAsia="Times New Roman"/>
          <w:i/>
          <w:color w:val="000000"/>
          <w:spacing w:val="0"/>
          <w:position w:val="0"/>
          <w:sz w:val="24"/>
          <w:shd w:fill="auto" w:val="clear"/>
        </w:rPr>
        <w:t xml:space="preserve">Marketing</w:t>
      </w:r>
      <w:r>
        <w:rPr>
          <w:rFonts w:ascii="Times New Roman" w:hAnsi="Times New Roman" w:cs="Times New Roman" w:eastAsia="Times New Roman"/>
          <w:color w:val="000000"/>
          <w:spacing w:val="0"/>
          <w:position w:val="0"/>
          <w:sz w:val="24"/>
          <w:shd w:fill="auto" w:val="clear"/>
        </w:rPr>
        <w:t xml:space="preserve">. Cengage Learning.</w:t>
      </w:r>
    </w:p>
    <w:p>
      <w:pPr>
        <w:spacing w:before="0" w:after="118" w:line="342"/>
        <w:ind w:right="0" w:left="10" w:hanging="1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Mayer-Ahuja, N., 2004. Three worlds of cleaning: women's experiences of precarious labor in the public sector, cleaning companies and private households of West Germany, 1973-1998. </w:t>
      </w:r>
      <w:r>
        <w:rPr>
          <w:rFonts w:ascii="Times New Roman" w:hAnsi="Times New Roman" w:cs="Times New Roman" w:eastAsia="Times New Roman"/>
          <w:i/>
          <w:color w:val="000000"/>
          <w:spacing w:val="0"/>
          <w:position w:val="0"/>
          <w:sz w:val="24"/>
          <w:shd w:fill="auto" w:val="clear"/>
        </w:rPr>
        <w:t xml:space="preserve">Journal of Women's History</w:t>
      </w: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i/>
          <w:color w:val="000000"/>
          <w:spacing w:val="0"/>
          <w:position w:val="0"/>
          <w:sz w:val="24"/>
          <w:shd w:fill="auto" w:val="clear"/>
        </w:rPr>
        <w:t xml:space="preserve">16</w:t>
      </w:r>
      <w:r>
        <w:rPr>
          <w:rFonts w:ascii="Times New Roman" w:hAnsi="Times New Roman" w:cs="Times New Roman" w:eastAsia="Times New Roman"/>
          <w:color w:val="000000"/>
          <w:spacing w:val="0"/>
          <w:position w:val="0"/>
          <w:sz w:val="24"/>
          <w:shd w:fill="auto" w:val="clear"/>
        </w:rPr>
        <w:t xml:space="preserve">(2), pp.116-141.</w:t>
      </w:r>
    </w:p>
    <w:p>
      <w:pPr>
        <w:spacing w:before="0" w:after="118" w:line="342"/>
        <w:ind w:right="0" w:left="10" w:hanging="1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Needle, D. and Burns, J., 2010. </w:t>
      </w:r>
      <w:r>
        <w:rPr>
          <w:rFonts w:ascii="Times New Roman" w:hAnsi="Times New Roman" w:cs="Times New Roman" w:eastAsia="Times New Roman"/>
          <w:i/>
          <w:color w:val="000000"/>
          <w:spacing w:val="0"/>
          <w:position w:val="0"/>
          <w:sz w:val="24"/>
          <w:shd w:fill="auto" w:val="clear"/>
        </w:rPr>
        <w:t xml:space="preserve">Business in context: An introduction to business and its environment</w:t>
      </w:r>
      <w:r>
        <w:rPr>
          <w:rFonts w:ascii="Times New Roman" w:hAnsi="Times New Roman" w:cs="Times New Roman" w:eastAsia="Times New Roman"/>
          <w:color w:val="000000"/>
          <w:spacing w:val="0"/>
          <w:position w:val="0"/>
          <w:sz w:val="24"/>
          <w:shd w:fill="auto" w:val="clear"/>
        </w:rPr>
        <w:t xml:space="preserve">. Boston: South-Western Cengage Learning.</w:t>
      </w:r>
    </w:p>
    <w:p>
      <w:pPr>
        <w:spacing w:before="0" w:after="118" w:line="342"/>
        <w:ind w:right="0" w:left="10" w:hanging="10"/>
        <w:jc w:val="both"/>
        <w:rPr>
          <w:rFonts w:ascii="Times New Roman" w:hAnsi="Times New Roman" w:cs="Times New Roman" w:eastAsia="Times New Roman"/>
          <w:i/>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Porter, M.E. and Kramer, M.R., 2019. </w:t>
      </w:r>
      <w:r>
        <w:rPr>
          <w:rFonts w:ascii="Times New Roman" w:hAnsi="Times New Roman" w:cs="Times New Roman" w:eastAsia="Times New Roman"/>
          <w:i/>
          <w:color w:val="000000"/>
          <w:spacing w:val="0"/>
          <w:position w:val="0"/>
          <w:sz w:val="24"/>
          <w:shd w:fill="auto" w:val="clear"/>
        </w:rPr>
        <w:t xml:space="preserve">Creating shared value: How to reinvent capitalism</w:t>
      </w:r>
      <w:r>
        <w:rPr>
          <w:rFonts w:ascii="Times New Roman" w:hAnsi="Times New Roman" w:cs="Times New Roman" w:eastAsia="Times New Roman"/>
          <w:i/>
          <w:color w:val="000000"/>
          <w:spacing w:val="0"/>
          <w:position w:val="0"/>
          <w:sz w:val="24"/>
          <w:shd w:fill="auto" w:val="clear"/>
        </w:rPr>
        <w:t xml:space="preserve">—</w:t>
      </w:r>
      <w:r>
        <w:rPr>
          <w:rFonts w:ascii="Times New Roman" w:hAnsi="Times New Roman" w:cs="Times New Roman" w:eastAsia="Times New Roman"/>
          <w:i/>
          <w:color w:val="000000"/>
          <w:spacing w:val="0"/>
          <w:position w:val="0"/>
          <w:sz w:val="24"/>
          <w:shd w:fill="auto" w:val="clear"/>
        </w:rPr>
        <w:t xml:space="preserve">And unleash a wave of innovation and growth</w:t>
      </w:r>
      <w:r>
        <w:rPr>
          <w:rFonts w:ascii="Times New Roman" w:hAnsi="Times New Roman" w:cs="Times New Roman" w:eastAsia="Times New Roman"/>
          <w:color w:val="000000"/>
          <w:spacing w:val="0"/>
          <w:position w:val="0"/>
          <w:sz w:val="24"/>
          <w:shd w:fill="auto" w:val="clear"/>
        </w:rPr>
        <w:t xml:space="preserve"> (pp. 323-346). Springer Netherlands.</w:t>
      </w:r>
    </w:p>
    <w:p>
      <w:pPr>
        <w:spacing w:before="0" w:after="118" w:line="342"/>
        <w:ind w:right="0" w:left="10" w:hanging="1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Rosenbaum, M.S., Otalora, M.L. and Ramírez, G.C., 2017. How to create a realistic customer journey map. </w:t>
      </w:r>
      <w:r>
        <w:rPr>
          <w:rFonts w:ascii="Times New Roman" w:hAnsi="Times New Roman" w:cs="Times New Roman" w:eastAsia="Times New Roman"/>
          <w:i/>
          <w:color w:val="000000"/>
          <w:spacing w:val="0"/>
          <w:position w:val="0"/>
          <w:sz w:val="24"/>
          <w:shd w:fill="auto" w:val="clear"/>
        </w:rPr>
        <w:t xml:space="preserve">Business horizons</w:t>
      </w: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i/>
          <w:color w:val="000000"/>
          <w:spacing w:val="0"/>
          <w:position w:val="0"/>
          <w:sz w:val="24"/>
          <w:shd w:fill="auto" w:val="clear"/>
        </w:rPr>
        <w:t xml:space="preserve">60</w:t>
      </w:r>
      <w:r>
        <w:rPr>
          <w:rFonts w:ascii="Times New Roman" w:hAnsi="Times New Roman" w:cs="Times New Roman" w:eastAsia="Times New Roman"/>
          <w:color w:val="000000"/>
          <w:spacing w:val="0"/>
          <w:position w:val="0"/>
          <w:sz w:val="24"/>
          <w:shd w:fill="auto" w:val="clear"/>
        </w:rPr>
        <w:t xml:space="preserve">(1), pp.143-150.</w:t>
      </w:r>
    </w:p>
    <w:p>
      <w:pPr>
        <w:spacing w:before="0" w:after="118" w:line="342"/>
        <w:ind w:right="0" w:left="10" w:hanging="1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Shport, I.V., 2020. Organization of client-oriented service of cleaning company.</w:t>
      </w:r>
    </w:p>
    <w:p>
      <w:pPr>
        <w:spacing w:before="0" w:after="118" w:line="342"/>
        <w:ind w:right="0" w:left="10" w:hanging="1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Strauss, J., Frost, R. and Sinha, N., 2014. </w:t>
      </w:r>
      <w:r>
        <w:rPr>
          <w:rFonts w:ascii="Times New Roman" w:hAnsi="Times New Roman" w:cs="Times New Roman" w:eastAsia="Times New Roman"/>
          <w:i/>
          <w:color w:val="000000"/>
          <w:spacing w:val="0"/>
          <w:position w:val="0"/>
          <w:sz w:val="24"/>
          <w:shd w:fill="auto" w:val="clear"/>
        </w:rPr>
        <w:t xml:space="preserve">E-marketing</w:t>
      </w:r>
      <w:r>
        <w:rPr>
          <w:rFonts w:ascii="Times New Roman" w:hAnsi="Times New Roman" w:cs="Times New Roman" w:eastAsia="Times New Roman"/>
          <w:color w:val="000000"/>
          <w:spacing w:val="0"/>
          <w:position w:val="0"/>
          <w:sz w:val="24"/>
          <w:shd w:fill="auto" w:val="clear"/>
        </w:rPr>
        <w:t xml:space="preserve"> (p. 496). Upper Saddle River, NJ: Pearson.</w:t>
      </w:r>
    </w:p>
    <w:p>
      <w:pPr>
        <w:spacing w:before="0" w:after="118" w:line="342"/>
        <w:ind w:right="0" w:left="10" w:hanging="1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Werth, J.C. and Boeert, P., 2013. Co-investment networks of business angels and the performance of their start-up investments. </w:t>
      </w:r>
      <w:r>
        <w:rPr>
          <w:rFonts w:ascii="Times New Roman" w:hAnsi="Times New Roman" w:cs="Times New Roman" w:eastAsia="Times New Roman"/>
          <w:i/>
          <w:color w:val="000000"/>
          <w:spacing w:val="0"/>
          <w:position w:val="0"/>
          <w:sz w:val="24"/>
          <w:shd w:fill="auto" w:val="clear"/>
        </w:rPr>
        <w:t xml:space="preserve">International Journal of Entrepreneurial Venturing 1</w:t>
      </w: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i/>
          <w:color w:val="000000"/>
          <w:spacing w:val="0"/>
          <w:position w:val="0"/>
          <w:sz w:val="24"/>
          <w:shd w:fill="auto" w:val="clear"/>
        </w:rPr>
        <w:t xml:space="preserve">5</w:t>
      </w:r>
      <w:r>
        <w:rPr>
          <w:rFonts w:ascii="Times New Roman" w:hAnsi="Times New Roman" w:cs="Times New Roman" w:eastAsia="Times New Roman"/>
          <w:color w:val="000000"/>
          <w:spacing w:val="0"/>
          <w:position w:val="0"/>
          <w:sz w:val="24"/>
          <w:shd w:fill="auto" w:val="clear"/>
        </w:rPr>
        <w:t xml:space="preserve">(3), pp.240-256.</w:t>
      </w:r>
    </w:p>
    <w:p>
      <w:pPr>
        <w:spacing w:before="0" w:after="118" w:line="342"/>
        <w:ind w:right="0" w:left="10" w:hanging="1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Wheelen, T.L., 2011. </w:t>
      </w:r>
      <w:r>
        <w:rPr>
          <w:rFonts w:ascii="Times New Roman" w:hAnsi="Times New Roman" w:cs="Times New Roman" w:eastAsia="Times New Roman"/>
          <w:i/>
          <w:color w:val="000000"/>
          <w:spacing w:val="0"/>
          <w:position w:val="0"/>
          <w:sz w:val="24"/>
          <w:shd w:fill="auto" w:val="clear"/>
        </w:rPr>
        <w:t xml:space="preserve">Concepts in strategic management and business policy</w:t>
      </w:r>
      <w:r>
        <w:rPr>
          <w:rFonts w:ascii="Times New Roman" w:hAnsi="Times New Roman" w:cs="Times New Roman" w:eastAsia="Times New Roman"/>
          <w:color w:val="000000"/>
          <w:spacing w:val="0"/>
          <w:position w:val="0"/>
          <w:sz w:val="24"/>
          <w:shd w:fill="auto" w:val="clear"/>
        </w:rPr>
        <w:t xml:space="preserve">. Pearson Education India.</w:t>
      </w:r>
    </w:p>
    <w:p>
      <w:pPr>
        <w:spacing w:before="0" w:after="118" w:line="342"/>
        <w:ind w:right="0" w:left="10" w:hanging="1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Wilson, R.M. and Gilligan, C., 2012. </w:t>
      </w:r>
      <w:r>
        <w:rPr>
          <w:rFonts w:ascii="Times New Roman" w:hAnsi="Times New Roman" w:cs="Times New Roman" w:eastAsia="Times New Roman"/>
          <w:i/>
          <w:color w:val="000000"/>
          <w:spacing w:val="0"/>
          <w:position w:val="0"/>
          <w:sz w:val="24"/>
          <w:shd w:fill="auto" w:val="clear"/>
        </w:rPr>
        <w:t xml:space="preserve">Strategic marketing management</w:t>
      </w:r>
      <w:r>
        <w:rPr>
          <w:rFonts w:ascii="Times New Roman" w:hAnsi="Times New Roman" w:cs="Times New Roman" w:eastAsia="Times New Roman"/>
          <w:color w:val="000000"/>
          <w:spacing w:val="0"/>
          <w:position w:val="0"/>
          <w:sz w:val="24"/>
          <w:shd w:fill="auto" w:val="clear"/>
        </w:rPr>
        <w:t xml:space="preserve">. Routledge.</w:t>
      </w:r>
    </w:p>
    <w:p>
      <w:pPr>
        <w:spacing w:before="0" w:after="118" w:line="342"/>
        <w:ind w:right="0" w:left="10" w:hanging="10"/>
        <w:jc w:val="both"/>
        <w:rPr>
          <w:rFonts w:ascii="Times New Roman" w:hAnsi="Times New Roman" w:cs="Times New Roman" w:eastAsia="Times New Roman"/>
          <w:color w:val="000000"/>
          <w:spacing w:val="0"/>
          <w:position w:val="0"/>
          <w:sz w:val="24"/>
          <w:shd w:fill="auto" w:val="clear"/>
        </w:rPr>
      </w:pPr>
    </w:p>
  </w:body>
</w:document>
</file>

<file path=word/numbering.xml><?xml version="1.0" encoding="utf-8"?>
<w:numbering xmlns:w="http://schemas.openxmlformats.org/wordprocessingml/2006/main">
  <w:abstractNum w:abstractNumId="0">
    <w:lvl w:ilvl="0">
      <w:start w:val="1"/>
      <w:numFmt w:val="bullet"/>
      <w:lvlText w:val="•"/>
    </w:lvl>
  </w:abstractNum>
  <w:num w:numId="29">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embeddings/oleObject0.bin" Id="docRId0" Type="http://schemas.openxmlformats.org/officeDocument/2006/relationships/oleObject" /><Relationship Target="media/image0.wmf" Id="docRId1" Type="http://schemas.openxmlformats.org/officeDocument/2006/relationships/image" /><Relationship Target="numbering.xml" Id="docRId2" Type="http://schemas.openxmlformats.org/officeDocument/2006/relationships/numbering" /><Relationship Target="styles.xml" Id="docRId3" Type="http://schemas.openxmlformats.org/officeDocument/2006/relationships/styles" /></Relationships>
</file>