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F6B11D4" w14:textId="44F8FCB8" w:rsidR="00962F7E" w:rsidRPr="00962F7E" w:rsidRDefault="00962F7E" w:rsidP="00E00E7F">
      <w:pPr>
        <w:rPr>
          <w:rFonts w:ascii="Arial" w:hAnsi="Arial" w:cs="Arial"/>
          <w:b/>
          <w:bCs/>
          <w:sz w:val="36"/>
          <w:szCs w:val="36"/>
          <w:lang w:val="en-US"/>
        </w:rPr>
      </w:pPr>
      <w:r w:rsidRPr="00962F7E">
        <w:rPr>
          <w:rFonts w:ascii="Arial" w:hAnsi="Arial" w:cs="Arial"/>
          <w:b/>
          <w:bCs/>
          <w:sz w:val="36"/>
          <w:szCs w:val="36"/>
          <w:lang w:val="en-US"/>
        </w:rPr>
        <w:t>Research in Context Essay Questions</w:t>
      </w:r>
    </w:p>
    <w:p w14:paraId="75798DFA" w14:textId="77777777" w:rsidR="00962F7E" w:rsidRPr="001C2A49" w:rsidRDefault="00962F7E" w:rsidP="00E00E7F">
      <w:pPr>
        <w:rPr>
          <w:rFonts w:ascii="Arial" w:hAnsi="Arial" w:cs="Arial"/>
          <w:b/>
          <w:bCs/>
          <w:sz w:val="32"/>
          <w:szCs w:val="32"/>
          <w:lang w:val="en-US"/>
        </w:rPr>
      </w:pPr>
    </w:p>
    <w:p w14:paraId="6997AF01" w14:textId="77777777" w:rsidR="00962F7E" w:rsidRPr="00E00E7F" w:rsidRDefault="00962F7E" w:rsidP="00E00E7F">
      <w:pPr>
        <w:rPr>
          <w:rFonts w:ascii="Arial" w:hAnsi="Arial" w:cs="Arial"/>
          <w:sz w:val="24"/>
          <w:szCs w:val="24"/>
        </w:rPr>
      </w:pPr>
      <w:r w:rsidRPr="00E00E7F">
        <w:rPr>
          <w:rFonts w:ascii="Arial" w:hAnsi="Arial" w:cs="Arial"/>
          <w:sz w:val="24"/>
          <w:szCs w:val="24"/>
          <w:lang w:val="en-US"/>
        </w:rPr>
        <w:t xml:space="preserve">Choose </w:t>
      </w:r>
      <w:r w:rsidRPr="00E00E7F">
        <w:rPr>
          <w:rFonts w:ascii="Arial" w:hAnsi="Arial" w:cs="Arial"/>
          <w:b/>
          <w:i/>
          <w:sz w:val="24"/>
          <w:szCs w:val="24"/>
          <w:lang w:val="en-US"/>
        </w:rPr>
        <w:t>ONE</w:t>
      </w:r>
      <w:r w:rsidRPr="00E00E7F">
        <w:rPr>
          <w:rFonts w:ascii="Arial" w:hAnsi="Arial" w:cs="Arial"/>
          <w:sz w:val="24"/>
          <w:szCs w:val="24"/>
          <w:lang w:val="en-US"/>
        </w:rPr>
        <w:t xml:space="preserve"> essay question from the following and write</w:t>
      </w:r>
      <w:r w:rsidRPr="00E00E7F">
        <w:rPr>
          <w:rFonts w:ascii="Arial" w:hAnsi="Arial" w:cs="Arial"/>
          <w:b/>
          <w:sz w:val="24"/>
          <w:szCs w:val="24"/>
          <w:lang w:val="en-US"/>
        </w:rPr>
        <w:t xml:space="preserve"> 2,500 words:</w:t>
      </w:r>
      <w:r w:rsidRPr="00E00E7F">
        <w:rPr>
          <w:rFonts w:ascii="Arial" w:hAnsi="Arial" w:cs="Arial"/>
          <w:sz w:val="24"/>
          <w:szCs w:val="24"/>
        </w:rPr>
        <w:br/>
      </w:r>
    </w:p>
    <w:p w14:paraId="7B21B405" w14:textId="77777777" w:rsidR="00962F7E" w:rsidRPr="00E00E7F" w:rsidRDefault="00962F7E" w:rsidP="00E00E7F">
      <w:pPr>
        <w:rPr>
          <w:rFonts w:ascii="Arial" w:hAnsi="Arial" w:cs="Arial"/>
          <w:bCs/>
          <w:sz w:val="24"/>
          <w:szCs w:val="24"/>
          <w:lang w:val="en-US"/>
        </w:rPr>
      </w:pPr>
      <w:r w:rsidRPr="00E00E7F">
        <w:rPr>
          <w:rFonts w:ascii="Arial" w:hAnsi="Arial" w:cs="Arial"/>
          <w:b/>
          <w:bCs/>
          <w:sz w:val="24"/>
          <w:szCs w:val="24"/>
          <w:lang w:val="en-US"/>
        </w:rPr>
        <w:t>Question </w:t>
      </w:r>
      <w:r w:rsidRPr="00E00E7F">
        <w:rPr>
          <w:rFonts w:ascii="Arial" w:hAnsi="Arial" w:cs="Arial"/>
          <w:b/>
          <w:bCs/>
          <w:sz w:val="24"/>
          <w:szCs w:val="24"/>
        </w:rPr>
        <w:t>1: </w:t>
      </w:r>
      <w:r w:rsidRPr="00E00E7F">
        <w:rPr>
          <w:rFonts w:ascii="Arial" w:hAnsi="Arial" w:cs="Arial"/>
          <w:bCs/>
          <w:sz w:val="24"/>
          <w:szCs w:val="24"/>
          <w:lang w:val="en-US"/>
        </w:rPr>
        <w:t>Choose three picture books you consider to be postmodern. Examine what defines them as such.</w:t>
      </w:r>
    </w:p>
    <w:p w14:paraId="57040AEB" w14:textId="77777777" w:rsidR="00962F7E" w:rsidRPr="00E00E7F" w:rsidRDefault="00962F7E" w:rsidP="00E00E7F">
      <w:pPr>
        <w:rPr>
          <w:rFonts w:ascii="Arial" w:hAnsi="Arial" w:cs="Arial"/>
          <w:bCs/>
          <w:sz w:val="24"/>
          <w:szCs w:val="24"/>
          <w:lang w:val="en-US"/>
        </w:rPr>
      </w:pPr>
    </w:p>
    <w:p w14:paraId="5123B0D0" w14:textId="77777777" w:rsidR="00962F7E" w:rsidRPr="00E00E7F" w:rsidRDefault="00962F7E" w:rsidP="00E00E7F">
      <w:pPr>
        <w:rPr>
          <w:rFonts w:ascii="Arial" w:hAnsi="Arial" w:cs="Arial"/>
          <w:sz w:val="24"/>
          <w:szCs w:val="24"/>
        </w:rPr>
      </w:pPr>
      <w:r w:rsidRPr="00E00E7F">
        <w:rPr>
          <w:rFonts w:ascii="Arial" w:hAnsi="Arial" w:cs="Arial"/>
          <w:b/>
          <w:bCs/>
          <w:sz w:val="24"/>
          <w:szCs w:val="24"/>
          <w:lang w:val="en-US"/>
        </w:rPr>
        <w:t>Question 2:</w:t>
      </w:r>
      <w:r w:rsidRPr="00E00E7F">
        <w:rPr>
          <w:rFonts w:ascii="Arial" w:hAnsi="Arial" w:cs="Arial"/>
          <w:sz w:val="24"/>
          <w:szCs w:val="24"/>
          <w:lang w:val="en-US"/>
        </w:rPr>
        <w:t> </w:t>
      </w:r>
      <w:r w:rsidRPr="00E00E7F">
        <w:rPr>
          <w:rFonts w:ascii="Arial" w:hAnsi="Arial" w:cs="Arial"/>
          <w:sz w:val="24"/>
          <w:szCs w:val="24"/>
        </w:rPr>
        <w:t>Analyse the work of illustrators and, particularly, author illustrators who tackle difficult, sensitive and sometimes shocking themes.</w:t>
      </w:r>
    </w:p>
    <w:p w14:paraId="6142F46D" w14:textId="77777777" w:rsidR="00962F7E" w:rsidRPr="00E00E7F" w:rsidRDefault="00962F7E" w:rsidP="00E00E7F">
      <w:pPr>
        <w:rPr>
          <w:rFonts w:ascii="Arial" w:hAnsi="Arial" w:cs="Arial"/>
          <w:sz w:val="24"/>
          <w:szCs w:val="24"/>
        </w:rPr>
      </w:pPr>
    </w:p>
    <w:p w14:paraId="60A7E3C5" w14:textId="77777777" w:rsidR="00962F7E" w:rsidRPr="00E00E7F" w:rsidRDefault="00962F7E" w:rsidP="00E00E7F">
      <w:pPr>
        <w:rPr>
          <w:rFonts w:ascii="Arial" w:hAnsi="Arial" w:cs="Arial"/>
          <w:i/>
          <w:iCs/>
          <w:sz w:val="24"/>
          <w:szCs w:val="24"/>
        </w:rPr>
      </w:pPr>
      <w:r w:rsidRPr="00E00E7F">
        <w:rPr>
          <w:rFonts w:ascii="Arial" w:hAnsi="Arial" w:cs="Arial"/>
          <w:b/>
          <w:bCs/>
          <w:sz w:val="24"/>
          <w:szCs w:val="24"/>
          <w:lang w:val="en-US"/>
        </w:rPr>
        <w:t>Question 3:</w:t>
      </w:r>
      <w:r w:rsidRPr="00E00E7F">
        <w:rPr>
          <w:rFonts w:ascii="Arial" w:hAnsi="Arial" w:cs="Arial"/>
          <w:i/>
          <w:iCs/>
          <w:sz w:val="24"/>
          <w:szCs w:val="24"/>
        </w:rPr>
        <w:t xml:space="preserve"> </w:t>
      </w:r>
      <w:r w:rsidRPr="00E00E7F">
        <w:rPr>
          <w:rFonts w:ascii="Arial" w:hAnsi="Arial" w:cs="Arial"/>
          <w:sz w:val="24"/>
          <w:szCs w:val="24"/>
        </w:rPr>
        <w:t>How does horror illustration use visual language to evoke fear, and how have cultural and historical contexts shaped its development? In your response, you may wish to consider the following statement:</w:t>
      </w:r>
      <w:r w:rsidRPr="00E00E7F">
        <w:rPr>
          <w:rFonts w:ascii="Arial" w:hAnsi="Arial" w:cs="Arial"/>
          <w:i/>
          <w:iCs/>
          <w:sz w:val="24"/>
          <w:szCs w:val="24"/>
        </w:rPr>
        <w:t xml:space="preserve"> “The uncanny is that class of the frightening which leads back to what is known of old and long familiar.” (Freud, 1919, p220)</w:t>
      </w:r>
    </w:p>
    <w:p w14:paraId="23D9E52B" w14:textId="77777777" w:rsidR="00962F7E" w:rsidRPr="00E00E7F" w:rsidRDefault="00962F7E" w:rsidP="00E00E7F">
      <w:pPr>
        <w:rPr>
          <w:rFonts w:ascii="Arial" w:hAnsi="Arial" w:cs="Arial"/>
          <w:iCs/>
          <w:sz w:val="24"/>
          <w:szCs w:val="24"/>
        </w:rPr>
      </w:pPr>
    </w:p>
    <w:p w14:paraId="79396BF9" w14:textId="77777777" w:rsidR="00962F7E" w:rsidRPr="00E00E7F" w:rsidRDefault="00962F7E" w:rsidP="00E00E7F">
      <w:pPr>
        <w:rPr>
          <w:rFonts w:ascii="Arial" w:hAnsi="Arial" w:cs="Arial"/>
          <w:b/>
          <w:bCs/>
          <w:iCs/>
          <w:sz w:val="24"/>
          <w:szCs w:val="24"/>
        </w:rPr>
      </w:pPr>
      <w:r w:rsidRPr="00E00E7F">
        <w:rPr>
          <w:rFonts w:ascii="Arial" w:hAnsi="Arial" w:cs="Arial"/>
          <w:b/>
          <w:bCs/>
          <w:iCs/>
          <w:sz w:val="24"/>
          <w:szCs w:val="24"/>
        </w:rPr>
        <w:t xml:space="preserve">Question 4: </w:t>
      </w:r>
      <w:r w:rsidRPr="00E00E7F">
        <w:rPr>
          <w:rFonts w:ascii="Arial" w:hAnsi="Arial" w:cs="Arial"/>
          <w:iCs/>
          <w:sz w:val="24"/>
          <w:szCs w:val="24"/>
        </w:rPr>
        <w:t>How do illustrators use visual narrative, style, and sequencing in graphic novels to construct meaning and shape reader experience?</w:t>
      </w:r>
    </w:p>
    <w:p w14:paraId="2AF028FE" w14:textId="77777777" w:rsidR="00962F7E" w:rsidRPr="00E00E7F" w:rsidRDefault="00962F7E" w:rsidP="00E00E7F">
      <w:pPr>
        <w:rPr>
          <w:rFonts w:ascii="Arial" w:hAnsi="Arial" w:cs="Arial"/>
          <w:sz w:val="24"/>
          <w:szCs w:val="24"/>
        </w:rPr>
      </w:pPr>
    </w:p>
    <w:p w14:paraId="5A616393" w14:textId="77777777" w:rsidR="00962F7E" w:rsidRPr="00E00E7F" w:rsidRDefault="00962F7E" w:rsidP="00E00E7F">
      <w:pPr>
        <w:rPr>
          <w:rFonts w:ascii="Arial" w:hAnsi="Arial" w:cs="Arial"/>
          <w:sz w:val="24"/>
          <w:szCs w:val="24"/>
        </w:rPr>
      </w:pPr>
      <w:r w:rsidRPr="00E00E7F">
        <w:rPr>
          <w:rFonts w:ascii="Arial" w:hAnsi="Arial" w:cs="Arial"/>
          <w:b/>
          <w:bCs/>
          <w:iCs/>
          <w:sz w:val="24"/>
          <w:szCs w:val="24"/>
        </w:rPr>
        <w:t>Question 5:</w:t>
      </w:r>
      <w:r w:rsidRPr="00E00E7F">
        <w:rPr>
          <w:rFonts w:ascii="Arial" w:hAnsi="Arial" w:cs="Arial"/>
          <w:iCs/>
          <w:sz w:val="24"/>
          <w:szCs w:val="24"/>
        </w:rPr>
        <w:t> </w:t>
      </w:r>
      <w:r w:rsidRPr="00E00E7F">
        <w:rPr>
          <w:rFonts w:ascii="Arial" w:hAnsi="Arial" w:cs="Arial"/>
          <w:iCs/>
          <w:sz w:val="24"/>
          <w:szCs w:val="24"/>
          <w:lang w:val="en-US"/>
        </w:rPr>
        <w:t>From this semester’s lectures,</w:t>
      </w:r>
      <w:r w:rsidRPr="00E00E7F">
        <w:rPr>
          <w:rFonts w:ascii="Arial" w:hAnsi="Arial" w:cs="Arial"/>
          <w:b/>
          <w:bCs/>
          <w:iCs/>
          <w:sz w:val="24"/>
          <w:szCs w:val="24"/>
          <w:lang w:val="en-US"/>
        </w:rPr>
        <w:t> </w:t>
      </w:r>
      <w:r w:rsidRPr="00E00E7F">
        <w:rPr>
          <w:rFonts w:ascii="Arial" w:hAnsi="Arial" w:cs="Arial"/>
          <w:iCs/>
          <w:sz w:val="24"/>
          <w:szCs w:val="24"/>
        </w:rPr>
        <w:t>choose a theme or selection of illustrators that relate to your practice or interests. Critically assess primary themes, key writers, and relevant practitioners. </w:t>
      </w:r>
    </w:p>
    <w:p w14:paraId="6535ED4B" w14:textId="77777777" w:rsidR="00962F7E" w:rsidRPr="00E00E7F" w:rsidRDefault="00962F7E" w:rsidP="00E00E7F">
      <w:pPr>
        <w:rPr>
          <w:rFonts w:ascii="Arial" w:hAnsi="Arial" w:cs="Arial"/>
          <w:sz w:val="24"/>
          <w:szCs w:val="24"/>
        </w:rPr>
      </w:pPr>
      <w:r w:rsidRPr="00E00E7F">
        <w:rPr>
          <w:rFonts w:ascii="Arial" w:hAnsi="Arial" w:cs="Arial"/>
          <w:b/>
          <w:bCs/>
          <w:iCs/>
          <w:sz w:val="24"/>
          <w:szCs w:val="24"/>
        </w:rPr>
        <w:t> </w:t>
      </w:r>
    </w:p>
    <w:p w14:paraId="60DD4FDA" w14:textId="77777777" w:rsidR="00962F7E" w:rsidRPr="00E00E7F" w:rsidRDefault="00962F7E" w:rsidP="00E00E7F">
      <w:pPr>
        <w:rPr>
          <w:rFonts w:ascii="Arial" w:hAnsi="Arial" w:cs="Arial"/>
          <w:iCs/>
          <w:sz w:val="24"/>
          <w:szCs w:val="24"/>
        </w:rPr>
      </w:pPr>
      <w:r w:rsidRPr="00E00E7F">
        <w:rPr>
          <w:rFonts w:ascii="Arial" w:hAnsi="Arial" w:cs="Arial"/>
          <w:b/>
          <w:bCs/>
          <w:iCs/>
          <w:sz w:val="24"/>
          <w:szCs w:val="24"/>
        </w:rPr>
        <w:t>Question 6:</w:t>
      </w:r>
      <w:r w:rsidRPr="00E00E7F">
        <w:rPr>
          <w:rFonts w:ascii="Arial" w:hAnsi="Arial" w:cs="Arial"/>
          <w:iCs/>
          <w:sz w:val="24"/>
          <w:szCs w:val="24"/>
        </w:rPr>
        <w:t> With an emphasis on </w:t>
      </w:r>
      <w:r w:rsidRPr="00E00E7F">
        <w:rPr>
          <w:rFonts w:ascii="Arial" w:hAnsi="Arial" w:cs="Arial"/>
          <w:sz w:val="24"/>
          <w:szCs w:val="24"/>
        </w:rPr>
        <w:t>Welsh language, Culture or Identity</w:t>
      </w:r>
      <w:r w:rsidRPr="00E00E7F">
        <w:rPr>
          <w:rFonts w:ascii="Arial" w:hAnsi="Arial" w:cs="Arial"/>
          <w:iCs/>
          <w:sz w:val="24"/>
          <w:szCs w:val="24"/>
        </w:rPr>
        <w:t> choose a theme or focus on creative practitioners relevant to your field of study and critically analyse your choices. This essay can be presented in Welsh or in English in discussion with your tutor.</w:t>
      </w:r>
    </w:p>
    <w:p w14:paraId="254D56D5" w14:textId="77777777" w:rsidR="00962F7E" w:rsidRPr="00E00E7F" w:rsidRDefault="00962F7E" w:rsidP="00E00E7F">
      <w:pPr>
        <w:rPr>
          <w:rFonts w:ascii="Arial" w:hAnsi="Arial" w:cs="Arial"/>
          <w:iCs/>
          <w:sz w:val="24"/>
          <w:szCs w:val="24"/>
        </w:rPr>
      </w:pPr>
    </w:p>
    <w:p w14:paraId="2308EDCA" w14:textId="77777777" w:rsidR="00962F7E" w:rsidRPr="00E00E7F" w:rsidRDefault="00962F7E" w:rsidP="00E00E7F">
      <w:pPr>
        <w:rPr>
          <w:rFonts w:ascii="Arial" w:hAnsi="Arial" w:cs="Arial"/>
          <w:i/>
          <w:sz w:val="24"/>
          <w:szCs w:val="24"/>
        </w:rPr>
      </w:pPr>
      <w:r w:rsidRPr="00E00E7F">
        <w:rPr>
          <w:rFonts w:ascii="Arial" w:hAnsi="Arial" w:cs="Arial"/>
          <w:i/>
          <w:sz w:val="24"/>
          <w:szCs w:val="24"/>
        </w:rPr>
        <w:t>References:</w:t>
      </w:r>
    </w:p>
    <w:p w14:paraId="28973201" w14:textId="77777777" w:rsidR="00962F7E" w:rsidRPr="00E00E7F" w:rsidRDefault="00962F7E" w:rsidP="00E00E7F">
      <w:pPr>
        <w:rPr>
          <w:rFonts w:ascii="Arial" w:hAnsi="Arial" w:cs="Arial"/>
          <w:sz w:val="24"/>
          <w:szCs w:val="24"/>
        </w:rPr>
      </w:pPr>
      <w:r w:rsidRPr="00E00E7F">
        <w:rPr>
          <w:rFonts w:ascii="Arial" w:hAnsi="Arial" w:cs="Arial"/>
          <w:sz w:val="24"/>
          <w:szCs w:val="24"/>
        </w:rPr>
        <w:t xml:space="preserve">Freud, S. (1919) </w:t>
      </w:r>
      <w:r w:rsidRPr="00E00E7F">
        <w:rPr>
          <w:rFonts w:ascii="Arial" w:hAnsi="Arial" w:cs="Arial"/>
          <w:i/>
          <w:sz w:val="24"/>
          <w:szCs w:val="24"/>
        </w:rPr>
        <w:t>The Uncanny</w:t>
      </w:r>
      <w:r w:rsidRPr="00E00E7F">
        <w:rPr>
          <w:rFonts w:ascii="Arial" w:hAnsi="Arial" w:cs="Arial"/>
          <w:sz w:val="24"/>
          <w:szCs w:val="24"/>
        </w:rPr>
        <w:t xml:space="preserve">: Standard Edition Vol. XVII (trans. Strachey). </w:t>
      </w:r>
    </w:p>
    <w:p w14:paraId="64AA394F" w14:textId="77777777" w:rsidR="00122972" w:rsidRDefault="00122972" w:rsidP="00E00E7F"/>
    <w:sectPr w:rsidR="00122972" w:rsidSect="00E00E7F">
      <w:pgSz w:w="11906" w:h="16838"/>
      <w:pgMar w:top="1048" w:right="1536" w:bottom="1440" w:left="1298"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2F7E"/>
    <w:rsid w:val="00122972"/>
    <w:rsid w:val="002F29A3"/>
    <w:rsid w:val="00347AB5"/>
    <w:rsid w:val="00527758"/>
    <w:rsid w:val="00962F7E"/>
    <w:rsid w:val="00E00E7F"/>
    <w:rsid w:val="00F87D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AF42AA7"/>
  <w15:chartTrackingRefBased/>
  <w15:docId w15:val="{0EC69C9C-0F91-6849-B4F1-C20A570EDB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2F7E"/>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962F7E"/>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962F7E"/>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962F7E"/>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962F7E"/>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962F7E"/>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962F7E"/>
    <w:pPr>
      <w:keepNext/>
      <w:keepLines/>
      <w:spacing w:before="40" w:line="278" w:lineRule="auto"/>
      <w:outlineLvl w:val="5"/>
    </w:pPr>
    <w:rPr>
      <w:rFonts w:asciiTheme="minorHAnsi" w:eastAsiaTheme="majorEastAsia" w:hAnsiTheme="minorHAnsi"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962F7E"/>
    <w:pPr>
      <w:keepNext/>
      <w:keepLines/>
      <w:spacing w:before="40" w:line="278" w:lineRule="auto"/>
      <w:outlineLvl w:val="6"/>
    </w:pPr>
    <w:rPr>
      <w:rFonts w:asciiTheme="minorHAnsi" w:eastAsiaTheme="majorEastAsia" w:hAnsiTheme="minorHAnsi"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962F7E"/>
    <w:pPr>
      <w:keepNext/>
      <w:keepLines/>
      <w:spacing w:line="278" w:lineRule="auto"/>
      <w:outlineLvl w:val="7"/>
    </w:pPr>
    <w:rPr>
      <w:rFonts w:asciiTheme="minorHAnsi" w:eastAsiaTheme="majorEastAsia" w:hAnsiTheme="minorHAnsi"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962F7E"/>
    <w:pPr>
      <w:keepNext/>
      <w:keepLines/>
      <w:spacing w:line="278" w:lineRule="auto"/>
      <w:outlineLvl w:val="8"/>
    </w:pPr>
    <w:rPr>
      <w:rFonts w:asciiTheme="minorHAnsi" w:eastAsiaTheme="majorEastAsia" w:hAnsiTheme="minorHAnsi"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2F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62F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2F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2F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2F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2F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2F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2F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2F7E"/>
    <w:rPr>
      <w:rFonts w:eastAsiaTheme="majorEastAsia" w:cstheme="majorBidi"/>
      <w:color w:val="272727" w:themeColor="text1" w:themeTint="D8"/>
    </w:rPr>
  </w:style>
  <w:style w:type="paragraph" w:styleId="Title">
    <w:name w:val="Title"/>
    <w:basedOn w:val="Normal"/>
    <w:next w:val="Normal"/>
    <w:link w:val="TitleChar"/>
    <w:uiPriority w:val="10"/>
    <w:qFormat/>
    <w:rsid w:val="00962F7E"/>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962F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2F7E"/>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962F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2F7E"/>
    <w:pPr>
      <w:spacing w:before="160" w:after="160" w:line="278" w:lineRule="auto"/>
      <w:jc w:val="center"/>
    </w:pPr>
    <w:rPr>
      <w:rFonts w:asciiTheme="minorHAnsi" w:eastAsiaTheme="minorHAnsi" w:hAnsiTheme="minorHAnsi" w:cstheme="minorBid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962F7E"/>
    <w:rPr>
      <w:i/>
      <w:iCs/>
      <w:color w:val="404040" w:themeColor="text1" w:themeTint="BF"/>
    </w:rPr>
  </w:style>
  <w:style w:type="paragraph" w:styleId="ListParagraph">
    <w:name w:val="List Paragraph"/>
    <w:basedOn w:val="Normal"/>
    <w:uiPriority w:val="34"/>
    <w:qFormat/>
    <w:rsid w:val="00962F7E"/>
    <w:pPr>
      <w:spacing w:after="160" w:line="278" w:lineRule="auto"/>
      <w:ind w:left="720"/>
      <w:contextualSpacing/>
    </w:pPr>
    <w:rPr>
      <w:rFonts w:asciiTheme="minorHAnsi" w:eastAsiaTheme="minorHAnsi" w:hAnsiTheme="minorHAnsi" w:cstheme="minorBidi"/>
      <w:kern w:val="2"/>
      <w:sz w:val="24"/>
      <w:szCs w:val="24"/>
      <w:lang w:eastAsia="en-US"/>
      <w14:ligatures w14:val="standardContextual"/>
    </w:rPr>
  </w:style>
  <w:style w:type="character" w:styleId="IntenseEmphasis">
    <w:name w:val="Intense Emphasis"/>
    <w:basedOn w:val="DefaultParagraphFont"/>
    <w:uiPriority w:val="21"/>
    <w:qFormat/>
    <w:rsid w:val="00962F7E"/>
    <w:rPr>
      <w:i/>
      <w:iCs/>
      <w:color w:val="0F4761" w:themeColor="accent1" w:themeShade="BF"/>
    </w:rPr>
  </w:style>
  <w:style w:type="paragraph" w:styleId="IntenseQuote">
    <w:name w:val="Intense Quote"/>
    <w:basedOn w:val="Normal"/>
    <w:next w:val="Normal"/>
    <w:link w:val="IntenseQuoteChar"/>
    <w:uiPriority w:val="30"/>
    <w:qFormat/>
    <w:rsid w:val="00962F7E"/>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962F7E"/>
    <w:rPr>
      <w:i/>
      <w:iCs/>
      <w:color w:val="0F4761" w:themeColor="accent1" w:themeShade="BF"/>
    </w:rPr>
  </w:style>
  <w:style w:type="character" w:styleId="IntenseReference">
    <w:name w:val="Intense Reference"/>
    <w:basedOn w:val="DefaultParagraphFont"/>
    <w:uiPriority w:val="32"/>
    <w:qFormat/>
    <w:rsid w:val="00962F7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TotalTime>
  <Pages>1</Pages>
  <Words>211</Words>
  <Characters>1204</Characters>
  <Application>Microsoft Office Word</Application>
  <DocSecurity>0</DocSecurity>
  <Lines>10</Lines>
  <Paragraphs>2</Paragraphs>
  <ScaleCrop>false</ScaleCrop>
  <Company/>
  <LinksUpToDate>false</LinksUpToDate>
  <CharactersWithSpaces>1413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Ian Simmons</dc:creator>
  <cp:keywords/>
  <dc:description/>
  <cp:lastModifiedBy>Ian Simmons</cp:lastModifiedBy>
  <cp:revision>2</cp:revision>
  <cp:lastPrinted>2026-09-30T07:21:00Z</cp:lastPrinted>
  <dcterms:created xsi:type="dcterms:W3CDTF">2026-08-21T16:35:00Z</dcterms:created>
  <dcterms:modified xsi:type="dcterms:W3CDTF">2026-09-30T07:21:00Z</dcterms:modified>
</cp:coreProperties>
</file>