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4"/>
          <w:szCs w:val="22"/>
        </w:rPr>
      </w:sdtEndPr>
      <w:sdtContent>
        <w:p w14:paraId="13A64A92" w14:textId="77777777" w:rsidR="00A930CB" w:rsidRPr="00A930CB" w:rsidRDefault="00A930CB" w:rsidP="00340049">
          <w:pPr>
            <w:spacing w:after="165" w:line="360" w:lineRule="auto"/>
            <w:jc w:val="center"/>
            <w:rPr>
              <w:rFonts w:ascii="Tahoma" w:hAnsi="Tahoma" w:cs="Tahoma"/>
              <w:color w:val="000000"/>
              <w:sz w:val="40"/>
              <w:szCs w:val="40"/>
            </w:rPr>
          </w:pPr>
          <w:r>
            <w:rPr>
              <w:b/>
              <w:noProof/>
              <w:lang w:eastAsia="en-GB"/>
            </w:rPr>
            <w:drawing>
              <wp:inline distT="0" distB="0" distL="0" distR="0" wp14:anchorId="232E464C" wp14:editId="032A9F14">
                <wp:extent cx="3031524" cy="954902"/>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3091446" cy="973777"/>
                        </a:xfrm>
                        <a:prstGeom prst="rect">
                          <a:avLst/>
                        </a:prstGeom>
                        <a:noFill/>
                        <a:ln w="9525">
                          <a:noFill/>
                          <a:miter lim="800000"/>
                          <a:headEnd/>
                          <a:tailEnd/>
                        </a:ln>
                      </pic:spPr>
                    </pic:pic>
                  </a:graphicData>
                </a:graphic>
              </wp:inline>
            </w:drawing>
          </w:r>
        </w:p>
        <w:p w14:paraId="1D8CCFD1" w14:textId="77777777" w:rsidR="00340049" w:rsidRDefault="00340049" w:rsidP="00340049">
          <w:pPr>
            <w:spacing w:after="165" w:line="360" w:lineRule="auto"/>
            <w:jc w:val="center"/>
            <w:rPr>
              <w:rFonts w:ascii="Tahoma" w:hAnsi="Tahoma" w:cs="Tahoma"/>
              <w:sz w:val="40"/>
              <w:szCs w:val="40"/>
            </w:rPr>
          </w:pPr>
        </w:p>
        <w:p w14:paraId="031DE947" w14:textId="4678A633" w:rsidR="00340049" w:rsidRPr="00340049" w:rsidRDefault="00340049" w:rsidP="00340049">
          <w:pPr>
            <w:spacing w:after="165" w:line="360" w:lineRule="auto"/>
            <w:jc w:val="center"/>
            <w:rPr>
              <w:rFonts w:ascii="Tahoma" w:hAnsi="Tahoma" w:cs="Tahoma"/>
              <w:sz w:val="40"/>
              <w:szCs w:val="40"/>
            </w:rPr>
          </w:pPr>
          <w:r w:rsidRPr="00340049">
            <w:rPr>
              <w:rFonts w:ascii="Tahoma" w:hAnsi="Tahoma" w:cs="Tahoma"/>
              <w:sz w:val="40"/>
              <w:szCs w:val="40"/>
            </w:rPr>
            <w:t>Leadership and Management</w:t>
          </w:r>
        </w:p>
        <w:p w14:paraId="0E16BFA1" w14:textId="2D8AF228" w:rsidR="00026C2E" w:rsidRDefault="00340049" w:rsidP="00340049">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p>
        <w:p w14:paraId="6D878F9D" w14:textId="598254D3" w:rsidR="00A930CB" w:rsidRPr="00A930CB" w:rsidRDefault="00026C2E"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Module</w:t>
          </w:r>
          <w:r w:rsidR="001A2DD4">
            <w:rPr>
              <w:rFonts w:ascii="Tahoma" w:hAnsi="Tahoma" w:cs="Tahoma"/>
              <w:color w:val="000000"/>
              <w:sz w:val="40"/>
              <w:szCs w:val="40"/>
            </w:rPr>
            <w:t xml:space="preserve">: </w:t>
          </w:r>
          <w:r w:rsidR="00A930CB" w:rsidRPr="00A930CB">
            <w:rPr>
              <w:rFonts w:ascii="Tahoma" w:hAnsi="Tahoma" w:cs="Tahoma"/>
              <w:color w:val="000000"/>
              <w:sz w:val="40"/>
              <w:szCs w:val="40"/>
            </w:rPr>
            <w:t>Skills for the Workplace</w:t>
          </w:r>
          <w:r w:rsidR="00A930CB" w:rsidRPr="00A930CB">
            <w:rPr>
              <w:rFonts w:ascii="Tahoma" w:hAnsi="Tahoma" w:cs="Tahoma"/>
              <w:color w:val="000000"/>
              <w:sz w:val="40"/>
              <w:szCs w:val="40"/>
            </w:rPr>
            <w:br/>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89"/>
            <w:gridCol w:w="6804"/>
          </w:tblGrid>
          <w:tr w:rsidR="00A930CB" w:rsidRPr="00A930CB" w14:paraId="7E157FF9" w14:textId="77777777" w:rsidTr="00353D26">
            <w:tc>
              <w:tcPr>
                <w:tcW w:w="2689"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804" w:type="dxa"/>
              </w:tcPr>
              <w:p w14:paraId="26509FF7" w14:textId="3F522AAC"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Carol Vaughan-Roberts</w:t>
                </w:r>
              </w:p>
            </w:tc>
          </w:tr>
          <w:tr w:rsidR="00A930CB" w:rsidRPr="00A930CB" w14:paraId="47B8061E" w14:textId="77777777" w:rsidTr="00353D26">
            <w:tc>
              <w:tcPr>
                <w:tcW w:w="2689"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804" w:type="dxa"/>
              </w:tcPr>
              <w:p w14:paraId="11A37B25" w14:textId="348FD93E"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1604568</w:t>
                </w:r>
              </w:p>
            </w:tc>
          </w:tr>
          <w:tr w:rsidR="00A930CB" w:rsidRPr="00A930CB" w14:paraId="349EAAAF" w14:textId="77777777" w:rsidTr="00353D26">
            <w:tc>
              <w:tcPr>
                <w:tcW w:w="2689"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804" w:type="dxa"/>
              </w:tcPr>
              <w:p w14:paraId="2C117412" w14:textId="0528920A" w:rsidR="00A930CB" w:rsidRPr="00353D26" w:rsidRDefault="007D2B49" w:rsidP="00A930CB">
                <w:pPr>
                  <w:spacing w:before="120" w:after="120" w:line="360" w:lineRule="auto"/>
                  <w:rPr>
                    <w:rFonts w:ascii="Tahoma" w:hAnsi="Tahoma" w:cs="Tahoma"/>
                    <w:color w:val="FF0000"/>
                    <w:sz w:val="32"/>
                    <w:szCs w:val="32"/>
                  </w:rPr>
                </w:pPr>
                <w:hyperlink r:id="rId12" w:history="1">
                  <w:r w:rsidR="00353D26" w:rsidRPr="00353D26">
                    <w:rPr>
                      <w:rStyle w:val="instancename"/>
                      <w:rFonts w:ascii="Tahoma" w:hAnsi="Tahoma" w:cs="Tahoma"/>
                      <w:sz w:val="32"/>
                      <w:szCs w:val="32"/>
                      <w:lang w:val="en"/>
                    </w:rPr>
                    <w:t xml:space="preserve">BMSK5005 </w:t>
                  </w:r>
                </w:hyperlink>
              </w:p>
            </w:tc>
          </w:tr>
          <w:tr w:rsidR="001A2DD4" w:rsidRPr="00A930CB" w14:paraId="09AAC39E" w14:textId="77777777" w:rsidTr="00353D26">
            <w:tc>
              <w:tcPr>
                <w:tcW w:w="2689" w:type="dxa"/>
                <w:shd w:val="clear" w:color="auto" w:fill="D9D9D9"/>
              </w:tcPr>
              <w:p w14:paraId="145985AE" w14:textId="67094E4F" w:rsidR="001A2DD4" w:rsidRPr="00340049" w:rsidRDefault="00340049" w:rsidP="00A930CB">
                <w:pPr>
                  <w:spacing w:before="120" w:after="120" w:line="360" w:lineRule="auto"/>
                  <w:rPr>
                    <w:rStyle w:val="instancename"/>
                    <w:rFonts w:ascii="Tahoma" w:hAnsi="Tahoma" w:cs="Tahoma"/>
                    <w:sz w:val="32"/>
                    <w:szCs w:val="32"/>
                    <w:lang w:val="en"/>
                  </w:rPr>
                </w:pPr>
                <w:r>
                  <w:rPr>
                    <w:rStyle w:val="instancename"/>
                    <w:rFonts w:ascii="Tahoma" w:hAnsi="Tahoma" w:cs="Tahoma"/>
                    <w:sz w:val="32"/>
                    <w:szCs w:val="32"/>
                    <w:lang w:val="en"/>
                  </w:rPr>
                  <w:t>Lecturers</w:t>
                </w:r>
                <w:r w:rsidR="001A2DD4" w:rsidRPr="00340049">
                  <w:rPr>
                    <w:rStyle w:val="instancename"/>
                    <w:rFonts w:ascii="Tahoma" w:hAnsi="Tahoma" w:cs="Tahoma"/>
                    <w:sz w:val="32"/>
                    <w:szCs w:val="32"/>
                    <w:lang w:val="en"/>
                  </w:rPr>
                  <w:t xml:space="preserve"> Name:</w:t>
                </w:r>
              </w:p>
            </w:tc>
            <w:tc>
              <w:tcPr>
                <w:tcW w:w="6804" w:type="dxa"/>
              </w:tcPr>
              <w:p w14:paraId="496A2F70" w14:textId="13091EA8" w:rsidR="001A2DD4" w:rsidRPr="001A2DD4" w:rsidRDefault="001A2DD4" w:rsidP="00A930CB">
                <w:pPr>
                  <w:spacing w:before="120" w:after="120" w:line="360" w:lineRule="auto"/>
                  <w:rPr>
                    <w:rStyle w:val="instancename"/>
                    <w:rFonts w:ascii="Tahoma" w:hAnsi="Tahoma" w:cs="Tahoma"/>
                    <w:sz w:val="32"/>
                    <w:szCs w:val="32"/>
                    <w:lang w:val="en"/>
                  </w:rPr>
                </w:pPr>
                <w:r w:rsidRPr="001A2DD4">
                  <w:rPr>
                    <w:rStyle w:val="instancename"/>
                    <w:rFonts w:ascii="Tahoma" w:hAnsi="Tahoma" w:cs="Tahoma"/>
                    <w:sz w:val="32"/>
                    <w:szCs w:val="32"/>
                    <w:lang w:val="en"/>
                  </w:rPr>
                  <w:t>Dr. Mushfiqur Rahman</w:t>
                </w:r>
              </w:p>
            </w:tc>
          </w:tr>
          <w:tr w:rsidR="00A930CB" w:rsidRPr="00A930CB" w14:paraId="485DA616" w14:textId="77777777" w:rsidTr="00353D26">
            <w:trPr>
              <w:trHeight w:val="413"/>
            </w:trPr>
            <w:tc>
              <w:tcPr>
                <w:tcW w:w="2689"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804" w:type="dxa"/>
              </w:tcPr>
              <w:p w14:paraId="0F1C3659" w14:textId="1CFBDBB6" w:rsidR="00A930CB" w:rsidRPr="00353D26" w:rsidRDefault="007D2B49" w:rsidP="00A930CB">
                <w:pPr>
                  <w:spacing w:before="120" w:after="120" w:line="360" w:lineRule="auto"/>
                  <w:rPr>
                    <w:rFonts w:ascii="Tahoma" w:hAnsi="Tahoma" w:cs="Tahoma"/>
                    <w:color w:val="FF0000"/>
                    <w:sz w:val="32"/>
                    <w:szCs w:val="32"/>
                  </w:rPr>
                </w:pPr>
                <w:hyperlink r:id="rId13" w:history="1">
                  <w:r w:rsidR="00353D26" w:rsidRPr="00340049">
                    <w:rPr>
                      <w:rStyle w:val="instancename"/>
                      <w:rFonts w:ascii="Tahoma" w:hAnsi="Tahoma" w:cs="Tahoma"/>
                      <w:sz w:val="32"/>
                      <w:szCs w:val="32"/>
                      <w:lang w:val="en"/>
                    </w:rPr>
                    <w:t>Workplace Culture and its impact on Organisational Efficiency</w:t>
                  </w:r>
                  <w:r w:rsidR="00353D26" w:rsidRPr="00353D26">
                    <w:rPr>
                      <w:rStyle w:val="instancename"/>
                      <w:rFonts w:ascii="Tahoma" w:hAnsi="Tahoma" w:cs="Tahoma"/>
                      <w:color w:val="348B96"/>
                      <w:sz w:val="32"/>
                      <w:szCs w:val="32"/>
                      <w:lang w:val="en"/>
                    </w:rPr>
                    <w:t xml:space="preserve"> </w:t>
                  </w:r>
                </w:hyperlink>
              </w:p>
            </w:tc>
          </w:tr>
        </w:tbl>
        <w:p w14:paraId="4BB964D8" w14:textId="5DCEC5A3" w:rsidR="00A930CB" w:rsidRDefault="00A930CB" w:rsidP="00A930CB">
          <w:pPr>
            <w:spacing w:before="120" w:after="120" w:line="360" w:lineRule="auto"/>
            <w:rPr>
              <w:rFonts w:ascii="Calibri" w:hAnsi="Calibri"/>
              <w:color w:val="FF0000"/>
              <w:szCs w:val="24"/>
            </w:rPr>
          </w:pPr>
        </w:p>
        <w:p w14:paraId="6080DB59" w14:textId="4A6BDD11" w:rsidR="00026C2E" w:rsidRDefault="00026C2E" w:rsidP="00A930CB">
          <w:pPr>
            <w:spacing w:before="120" w:after="120" w:line="360" w:lineRule="auto"/>
            <w:rPr>
              <w:rFonts w:ascii="Calibri" w:hAnsi="Calibri"/>
              <w:color w:val="FF0000"/>
              <w:szCs w:val="24"/>
            </w:rPr>
          </w:pPr>
        </w:p>
        <w:p w14:paraId="270CB90F" w14:textId="2E242CCC" w:rsidR="00026C2E" w:rsidRDefault="00026C2E" w:rsidP="00A930CB">
          <w:pPr>
            <w:spacing w:before="120" w:after="120" w:line="360" w:lineRule="auto"/>
            <w:rPr>
              <w:rFonts w:ascii="Calibri" w:hAnsi="Calibri"/>
              <w:color w:val="FF0000"/>
              <w:szCs w:val="24"/>
            </w:rPr>
          </w:pPr>
        </w:p>
        <w:p w14:paraId="3CD7585D" w14:textId="2C65C1DA" w:rsidR="00026C2E" w:rsidRDefault="00026C2E" w:rsidP="00A930CB">
          <w:pPr>
            <w:spacing w:before="120" w:after="120" w:line="360" w:lineRule="auto"/>
            <w:rPr>
              <w:rFonts w:ascii="Calibri" w:hAnsi="Calibri"/>
              <w:color w:val="FF0000"/>
              <w:szCs w:val="24"/>
            </w:rPr>
          </w:pPr>
        </w:p>
        <w:p w14:paraId="56CA8868" w14:textId="32DFF12C" w:rsidR="00026C2E" w:rsidRDefault="00026C2E" w:rsidP="00A930CB">
          <w:pPr>
            <w:spacing w:before="120" w:after="120" w:line="360" w:lineRule="auto"/>
            <w:rPr>
              <w:rFonts w:ascii="Calibri" w:hAnsi="Calibri"/>
              <w:color w:val="FF0000"/>
              <w:szCs w:val="24"/>
            </w:rPr>
          </w:pPr>
        </w:p>
        <w:p w14:paraId="5433F455" w14:textId="6831486D" w:rsidR="00026C2E" w:rsidRDefault="00026C2E" w:rsidP="00A930CB">
          <w:pPr>
            <w:spacing w:before="120" w:after="120" w:line="360" w:lineRule="auto"/>
            <w:rPr>
              <w:rFonts w:ascii="Calibri" w:hAnsi="Calibri"/>
              <w:color w:val="FF0000"/>
              <w:szCs w:val="24"/>
            </w:rPr>
          </w:pPr>
        </w:p>
        <w:p w14:paraId="2BE7A949" w14:textId="77777777" w:rsidR="00026C2E" w:rsidRPr="00A930CB" w:rsidRDefault="00026C2E" w:rsidP="00A930CB">
          <w:pPr>
            <w:spacing w:before="120" w:after="120" w:line="360" w:lineRule="auto"/>
            <w:rPr>
              <w:rFonts w:ascii="Calibri" w:hAnsi="Calibri"/>
              <w:color w:val="FF0000"/>
              <w:szCs w:val="24"/>
            </w:rPr>
          </w:pPr>
        </w:p>
        <w:p w14:paraId="225E9DEB" w14:textId="77777777" w:rsidR="00A930CB" w:rsidRPr="00A930CB" w:rsidRDefault="00A930CB" w:rsidP="001A2DD4">
          <w:pPr>
            <w:spacing w:before="120" w:after="120" w:line="360" w:lineRule="auto"/>
            <w:jc w:val="both"/>
            <w:rPr>
              <w:rFonts w:ascii="Tahoma" w:hAnsi="Tahoma" w:cs="Tahoma"/>
              <w:b/>
              <w:color w:val="000000"/>
              <w:szCs w:val="24"/>
            </w:rPr>
          </w:pPr>
          <w:r w:rsidRPr="00A930CB">
            <w:rPr>
              <w:rFonts w:ascii="Tahoma" w:hAnsi="Tahoma" w:cs="Tahoma"/>
              <w:b/>
              <w:color w:val="000000"/>
              <w:szCs w:val="24"/>
            </w:rPr>
            <w:t>Statement of Confirmation of Authenticity</w:t>
          </w:r>
        </w:p>
        <w:p w14:paraId="143B3E36" w14:textId="17DC70FF" w:rsidR="007A0F0B" w:rsidRDefault="00A930CB" w:rsidP="001A2DD4">
          <w:pPr>
            <w:spacing w:before="120" w:after="120" w:line="360" w:lineRule="auto"/>
            <w:jc w:val="both"/>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001A2DD4">
            <w:rPr>
              <w:rFonts w:ascii="Tahoma" w:hAnsi="Tahoma" w:cs="Tahoma"/>
              <w:color w:val="000000"/>
              <w:szCs w:val="24"/>
            </w:rPr>
            <w:t xml:space="preserve"> </w:t>
          </w:r>
          <w:r w:rsidRPr="00A930CB">
            <w:rPr>
              <w:rFonts w:ascii="Tahoma" w:hAnsi="Tahoma" w:cs="Tahoma"/>
              <w:color w:val="000000"/>
              <w:szCs w:val="24"/>
            </w:rPr>
            <w:t>Attention is drawn to the plagiarism and unfair practice policies of both the University and of ILM.</w:t>
          </w:r>
        </w:p>
        <w:p w14:paraId="1E8CE651" w14:textId="7ED36E07" w:rsidR="00885114" w:rsidRPr="00593EB0" w:rsidRDefault="007A0F0B" w:rsidP="00593EB0">
          <w:pPr>
            <w:jc w:val="both"/>
            <w:rPr>
              <w:rFonts w:ascii="Tahoma" w:hAnsi="Tahoma" w:cs="Tahoma"/>
              <w:color w:val="000000"/>
              <w:szCs w:val="24"/>
            </w:rPr>
          </w:pPr>
          <w:r>
            <w:rPr>
              <w:rFonts w:ascii="Tahoma" w:hAnsi="Tahoma" w:cs="Tahoma"/>
              <w:color w:val="000000"/>
              <w:szCs w:val="24"/>
            </w:rPr>
            <w:br w:type="page"/>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b/>
              <w:bCs/>
              <w:noProof/>
              <w:sz w:val="24"/>
            </w:rPr>
          </w:sdtEndPr>
          <w:sdtContent>
            <w:p w14:paraId="1E6C77B6" w14:textId="02A69665" w:rsidR="00885114" w:rsidRDefault="002646F5" w:rsidP="002646F5">
              <w:pPr>
                <w:pStyle w:val="TOCHeading"/>
                <w:jc w:val="center"/>
              </w:pPr>
              <w:r>
                <w:t>TABLE OF CONTENTS</w:t>
              </w:r>
            </w:p>
            <w:p w14:paraId="172794FE" w14:textId="58CEA5B2" w:rsidR="002646F5" w:rsidRDefault="002646F5" w:rsidP="002646F5">
              <w:pPr>
                <w:rPr>
                  <w:lang w:val="en-US"/>
                </w:rPr>
              </w:pPr>
            </w:p>
            <w:p w14:paraId="0AB78D50" w14:textId="77777777" w:rsidR="002646F5" w:rsidRPr="002646F5" w:rsidRDefault="002646F5" w:rsidP="002646F5">
              <w:pPr>
                <w:rPr>
                  <w:lang w:val="en-US"/>
                </w:rPr>
              </w:pPr>
            </w:p>
            <w:p w14:paraId="085B190B" w14:textId="6E48764D" w:rsidR="00E942C1" w:rsidRDefault="00885114">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3476551" w:history="1">
                <w:r w:rsidR="00E942C1" w:rsidRPr="002761A4">
                  <w:rPr>
                    <w:rStyle w:val="Hyperlink"/>
                    <w:noProof/>
                  </w:rPr>
                  <w:t>ABSTRACT</w:t>
                </w:r>
                <w:r w:rsidR="00E942C1">
                  <w:rPr>
                    <w:noProof/>
                    <w:webHidden/>
                  </w:rPr>
                  <w:tab/>
                </w:r>
                <w:r w:rsidR="00E942C1">
                  <w:rPr>
                    <w:noProof/>
                    <w:webHidden/>
                  </w:rPr>
                  <w:fldChar w:fldCharType="begin"/>
                </w:r>
                <w:r w:rsidR="00E942C1">
                  <w:rPr>
                    <w:noProof/>
                    <w:webHidden/>
                  </w:rPr>
                  <w:instrText xml:space="preserve"> PAGEREF _Toc513476551 \h </w:instrText>
                </w:r>
                <w:r w:rsidR="00E942C1">
                  <w:rPr>
                    <w:noProof/>
                    <w:webHidden/>
                  </w:rPr>
                </w:r>
                <w:r w:rsidR="00E942C1">
                  <w:rPr>
                    <w:noProof/>
                    <w:webHidden/>
                  </w:rPr>
                  <w:fldChar w:fldCharType="separate"/>
                </w:r>
                <w:r w:rsidR="00E942C1">
                  <w:rPr>
                    <w:noProof/>
                    <w:webHidden/>
                  </w:rPr>
                  <w:t>5</w:t>
                </w:r>
                <w:r w:rsidR="00E942C1">
                  <w:rPr>
                    <w:noProof/>
                    <w:webHidden/>
                  </w:rPr>
                  <w:fldChar w:fldCharType="end"/>
                </w:r>
              </w:hyperlink>
            </w:p>
            <w:p w14:paraId="29DC6AA7" w14:textId="7DBC688C" w:rsidR="00E942C1" w:rsidRDefault="00E942C1">
              <w:pPr>
                <w:pStyle w:val="TOC1"/>
                <w:tabs>
                  <w:tab w:val="right" w:leader="dot" w:pos="9350"/>
                </w:tabs>
                <w:rPr>
                  <w:rFonts w:asciiTheme="minorHAnsi" w:eastAsiaTheme="minorEastAsia" w:hAnsiTheme="minorHAnsi"/>
                  <w:noProof/>
                  <w:sz w:val="22"/>
                  <w:lang w:eastAsia="en-GB"/>
                </w:rPr>
              </w:pPr>
              <w:hyperlink w:anchor="_Toc513476552" w:history="1">
                <w:r w:rsidRPr="002761A4">
                  <w:rPr>
                    <w:rStyle w:val="Hyperlink"/>
                    <w:noProof/>
                  </w:rPr>
                  <w:t>INTRODUCTION</w:t>
                </w:r>
                <w:r>
                  <w:rPr>
                    <w:noProof/>
                    <w:webHidden/>
                  </w:rPr>
                  <w:tab/>
                </w:r>
                <w:r>
                  <w:rPr>
                    <w:noProof/>
                    <w:webHidden/>
                  </w:rPr>
                  <w:fldChar w:fldCharType="begin"/>
                </w:r>
                <w:r>
                  <w:rPr>
                    <w:noProof/>
                    <w:webHidden/>
                  </w:rPr>
                  <w:instrText xml:space="preserve"> PAGEREF _Toc513476552 \h </w:instrText>
                </w:r>
                <w:r>
                  <w:rPr>
                    <w:noProof/>
                    <w:webHidden/>
                  </w:rPr>
                </w:r>
                <w:r>
                  <w:rPr>
                    <w:noProof/>
                    <w:webHidden/>
                  </w:rPr>
                  <w:fldChar w:fldCharType="separate"/>
                </w:r>
                <w:r>
                  <w:rPr>
                    <w:noProof/>
                    <w:webHidden/>
                  </w:rPr>
                  <w:t>5</w:t>
                </w:r>
                <w:r>
                  <w:rPr>
                    <w:noProof/>
                    <w:webHidden/>
                  </w:rPr>
                  <w:fldChar w:fldCharType="end"/>
                </w:r>
              </w:hyperlink>
            </w:p>
            <w:p w14:paraId="07F4503A" w14:textId="500E46FC" w:rsidR="00E942C1" w:rsidRDefault="00E942C1">
              <w:pPr>
                <w:pStyle w:val="TOC1"/>
                <w:tabs>
                  <w:tab w:val="right" w:leader="dot" w:pos="9350"/>
                </w:tabs>
                <w:rPr>
                  <w:rFonts w:asciiTheme="minorHAnsi" w:eastAsiaTheme="minorEastAsia" w:hAnsiTheme="minorHAnsi"/>
                  <w:noProof/>
                  <w:sz w:val="22"/>
                  <w:lang w:eastAsia="en-GB"/>
                </w:rPr>
              </w:pPr>
              <w:hyperlink w:anchor="_Toc513476553" w:history="1">
                <w:r w:rsidRPr="002761A4">
                  <w:rPr>
                    <w:rStyle w:val="Hyperlink"/>
                    <w:rFonts w:cs="Arial"/>
                    <w:noProof/>
                  </w:rPr>
                  <w:t>CASE STUDY OF A BUSINESS MERGER BETWEEN CARPHONE WAREHOUSE AND BEST BUY</w:t>
                </w:r>
                <w:r>
                  <w:rPr>
                    <w:noProof/>
                    <w:webHidden/>
                  </w:rPr>
                  <w:tab/>
                </w:r>
                <w:r>
                  <w:rPr>
                    <w:noProof/>
                    <w:webHidden/>
                  </w:rPr>
                  <w:fldChar w:fldCharType="begin"/>
                </w:r>
                <w:r>
                  <w:rPr>
                    <w:noProof/>
                    <w:webHidden/>
                  </w:rPr>
                  <w:instrText xml:space="preserve"> PAGEREF _Toc513476553 \h </w:instrText>
                </w:r>
                <w:r>
                  <w:rPr>
                    <w:noProof/>
                    <w:webHidden/>
                  </w:rPr>
                </w:r>
                <w:r>
                  <w:rPr>
                    <w:noProof/>
                    <w:webHidden/>
                  </w:rPr>
                  <w:fldChar w:fldCharType="separate"/>
                </w:r>
                <w:r>
                  <w:rPr>
                    <w:noProof/>
                    <w:webHidden/>
                  </w:rPr>
                  <w:t>6</w:t>
                </w:r>
                <w:r>
                  <w:rPr>
                    <w:noProof/>
                    <w:webHidden/>
                  </w:rPr>
                  <w:fldChar w:fldCharType="end"/>
                </w:r>
              </w:hyperlink>
            </w:p>
            <w:p w14:paraId="42B68674" w14:textId="61B50217" w:rsidR="00E942C1" w:rsidRDefault="00E942C1">
              <w:pPr>
                <w:pStyle w:val="TOC1"/>
                <w:tabs>
                  <w:tab w:val="right" w:leader="dot" w:pos="9350"/>
                </w:tabs>
                <w:rPr>
                  <w:rFonts w:asciiTheme="minorHAnsi" w:eastAsiaTheme="minorEastAsia" w:hAnsiTheme="minorHAnsi"/>
                  <w:noProof/>
                  <w:sz w:val="22"/>
                  <w:lang w:eastAsia="en-GB"/>
                </w:rPr>
              </w:pPr>
              <w:hyperlink w:anchor="_Toc513476554" w:history="1">
                <w:r w:rsidRPr="002761A4">
                  <w:rPr>
                    <w:rStyle w:val="Hyperlink"/>
                    <w:noProof/>
                  </w:rPr>
                  <w:t xml:space="preserve">MANAGEMENT AND THE ORGANISATIONS CULTURE </w:t>
                </w:r>
                <w:r>
                  <w:rPr>
                    <w:noProof/>
                    <w:webHidden/>
                  </w:rPr>
                  <w:tab/>
                </w:r>
                <w:r>
                  <w:rPr>
                    <w:noProof/>
                    <w:webHidden/>
                  </w:rPr>
                  <w:fldChar w:fldCharType="begin"/>
                </w:r>
                <w:r>
                  <w:rPr>
                    <w:noProof/>
                    <w:webHidden/>
                  </w:rPr>
                  <w:instrText xml:space="preserve"> PAGEREF _Toc513476554 \h </w:instrText>
                </w:r>
                <w:r>
                  <w:rPr>
                    <w:noProof/>
                    <w:webHidden/>
                  </w:rPr>
                </w:r>
                <w:r>
                  <w:rPr>
                    <w:noProof/>
                    <w:webHidden/>
                  </w:rPr>
                  <w:fldChar w:fldCharType="separate"/>
                </w:r>
                <w:r>
                  <w:rPr>
                    <w:noProof/>
                    <w:webHidden/>
                  </w:rPr>
                  <w:t>6</w:t>
                </w:r>
                <w:r>
                  <w:rPr>
                    <w:noProof/>
                    <w:webHidden/>
                  </w:rPr>
                  <w:fldChar w:fldCharType="end"/>
                </w:r>
              </w:hyperlink>
            </w:p>
            <w:p w14:paraId="6F50F19F" w14:textId="522D9823" w:rsidR="00E942C1" w:rsidRDefault="00E942C1">
              <w:pPr>
                <w:pStyle w:val="TOC2"/>
                <w:tabs>
                  <w:tab w:val="right" w:leader="dot" w:pos="9350"/>
                </w:tabs>
                <w:rPr>
                  <w:rFonts w:asciiTheme="minorHAnsi" w:eastAsiaTheme="minorEastAsia" w:hAnsiTheme="minorHAnsi"/>
                  <w:noProof/>
                  <w:sz w:val="22"/>
                  <w:lang w:eastAsia="en-GB"/>
                </w:rPr>
              </w:pPr>
              <w:hyperlink w:anchor="_Toc513476555" w:history="1">
                <w:r w:rsidRPr="002761A4">
                  <w:rPr>
                    <w:rStyle w:val="Hyperlink"/>
                    <w:noProof/>
                  </w:rPr>
                  <w:t>INTENATIONAL CULURE IN BUSINESS</w:t>
                </w:r>
                <w:r>
                  <w:rPr>
                    <w:noProof/>
                    <w:webHidden/>
                  </w:rPr>
                  <w:tab/>
                </w:r>
                <w:r>
                  <w:rPr>
                    <w:noProof/>
                    <w:webHidden/>
                  </w:rPr>
                  <w:fldChar w:fldCharType="begin"/>
                </w:r>
                <w:r>
                  <w:rPr>
                    <w:noProof/>
                    <w:webHidden/>
                  </w:rPr>
                  <w:instrText xml:space="preserve"> PAGEREF _Toc513476555 \h </w:instrText>
                </w:r>
                <w:r>
                  <w:rPr>
                    <w:noProof/>
                    <w:webHidden/>
                  </w:rPr>
                </w:r>
                <w:r>
                  <w:rPr>
                    <w:noProof/>
                    <w:webHidden/>
                  </w:rPr>
                  <w:fldChar w:fldCharType="separate"/>
                </w:r>
                <w:r>
                  <w:rPr>
                    <w:noProof/>
                    <w:webHidden/>
                  </w:rPr>
                  <w:t>6</w:t>
                </w:r>
                <w:r>
                  <w:rPr>
                    <w:noProof/>
                    <w:webHidden/>
                  </w:rPr>
                  <w:fldChar w:fldCharType="end"/>
                </w:r>
              </w:hyperlink>
            </w:p>
            <w:p w14:paraId="0F5246AB" w14:textId="1D9223EF" w:rsidR="00E942C1" w:rsidRDefault="00E942C1">
              <w:pPr>
                <w:pStyle w:val="TOC3"/>
                <w:tabs>
                  <w:tab w:val="right" w:leader="dot" w:pos="9350"/>
                </w:tabs>
                <w:rPr>
                  <w:rFonts w:asciiTheme="minorHAnsi" w:eastAsiaTheme="minorEastAsia" w:hAnsiTheme="minorHAnsi"/>
                  <w:noProof/>
                  <w:sz w:val="22"/>
                  <w:lang w:eastAsia="en-GB"/>
                </w:rPr>
              </w:pPr>
              <w:hyperlink w:anchor="_Toc513476556" w:history="1">
                <w:r w:rsidRPr="002761A4">
                  <w:rPr>
                    <w:rStyle w:val="Hyperlink"/>
                    <w:noProof/>
                  </w:rPr>
                  <w:t>Individualism Verses Collectivism</w:t>
                </w:r>
                <w:r>
                  <w:rPr>
                    <w:noProof/>
                    <w:webHidden/>
                  </w:rPr>
                  <w:tab/>
                </w:r>
                <w:r>
                  <w:rPr>
                    <w:noProof/>
                    <w:webHidden/>
                  </w:rPr>
                  <w:fldChar w:fldCharType="begin"/>
                </w:r>
                <w:r>
                  <w:rPr>
                    <w:noProof/>
                    <w:webHidden/>
                  </w:rPr>
                  <w:instrText xml:space="preserve"> PAGEREF _Toc513476556 \h </w:instrText>
                </w:r>
                <w:r>
                  <w:rPr>
                    <w:noProof/>
                    <w:webHidden/>
                  </w:rPr>
                </w:r>
                <w:r>
                  <w:rPr>
                    <w:noProof/>
                    <w:webHidden/>
                  </w:rPr>
                  <w:fldChar w:fldCharType="separate"/>
                </w:r>
                <w:r>
                  <w:rPr>
                    <w:noProof/>
                    <w:webHidden/>
                  </w:rPr>
                  <w:t>6</w:t>
                </w:r>
                <w:r>
                  <w:rPr>
                    <w:noProof/>
                    <w:webHidden/>
                  </w:rPr>
                  <w:fldChar w:fldCharType="end"/>
                </w:r>
              </w:hyperlink>
            </w:p>
            <w:p w14:paraId="626DC2CB" w14:textId="2318B84B" w:rsidR="00E942C1" w:rsidRDefault="00E942C1">
              <w:pPr>
                <w:pStyle w:val="TOC3"/>
                <w:tabs>
                  <w:tab w:val="right" w:leader="dot" w:pos="9350"/>
                </w:tabs>
                <w:rPr>
                  <w:rFonts w:asciiTheme="minorHAnsi" w:eastAsiaTheme="minorEastAsia" w:hAnsiTheme="minorHAnsi"/>
                  <w:noProof/>
                  <w:sz w:val="22"/>
                  <w:lang w:eastAsia="en-GB"/>
                </w:rPr>
              </w:pPr>
              <w:hyperlink w:anchor="_Toc513476557" w:history="1">
                <w:r w:rsidRPr="002761A4">
                  <w:rPr>
                    <w:rStyle w:val="Hyperlink"/>
                    <w:noProof/>
                  </w:rPr>
                  <w:t>Power Distance</w:t>
                </w:r>
                <w:r>
                  <w:rPr>
                    <w:noProof/>
                    <w:webHidden/>
                  </w:rPr>
                  <w:tab/>
                </w:r>
                <w:r>
                  <w:rPr>
                    <w:noProof/>
                    <w:webHidden/>
                  </w:rPr>
                  <w:fldChar w:fldCharType="begin"/>
                </w:r>
                <w:r>
                  <w:rPr>
                    <w:noProof/>
                    <w:webHidden/>
                  </w:rPr>
                  <w:instrText xml:space="preserve"> PAGEREF _Toc513476557 \h </w:instrText>
                </w:r>
                <w:r>
                  <w:rPr>
                    <w:noProof/>
                    <w:webHidden/>
                  </w:rPr>
                </w:r>
                <w:r>
                  <w:rPr>
                    <w:noProof/>
                    <w:webHidden/>
                  </w:rPr>
                  <w:fldChar w:fldCharType="separate"/>
                </w:r>
                <w:r>
                  <w:rPr>
                    <w:noProof/>
                    <w:webHidden/>
                  </w:rPr>
                  <w:t>6</w:t>
                </w:r>
                <w:r>
                  <w:rPr>
                    <w:noProof/>
                    <w:webHidden/>
                  </w:rPr>
                  <w:fldChar w:fldCharType="end"/>
                </w:r>
              </w:hyperlink>
            </w:p>
            <w:p w14:paraId="27D6DA30" w14:textId="482BA176" w:rsidR="00E942C1" w:rsidRDefault="00E942C1">
              <w:pPr>
                <w:pStyle w:val="TOC3"/>
                <w:tabs>
                  <w:tab w:val="right" w:leader="dot" w:pos="9350"/>
                </w:tabs>
                <w:rPr>
                  <w:rFonts w:asciiTheme="minorHAnsi" w:eastAsiaTheme="minorEastAsia" w:hAnsiTheme="minorHAnsi"/>
                  <w:noProof/>
                  <w:sz w:val="22"/>
                  <w:lang w:eastAsia="en-GB"/>
                </w:rPr>
              </w:pPr>
              <w:hyperlink w:anchor="_Toc513476558" w:history="1">
                <w:r w:rsidRPr="002761A4">
                  <w:rPr>
                    <w:rStyle w:val="Hyperlink"/>
                    <w:noProof/>
                  </w:rPr>
                  <w:t>Masculinity Verse Femininity</w:t>
                </w:r>
                <w:r>
                  <w:rPr>
                    <w:noProof/>
                    <w:webHidden/>
                  </w:rPr>
                  <w:tab/>
                </w:r>
                <w:r>
                  <w:rPr>
                    <w:noProof/>
                    <w:webHidden/>
                  </w:rPr>
                  <w:fldChar w:fldCharType="begin"/>
                </w:r>
                <w:r>
                  <w:rPr>
                    <w:noProof/>
                    <w:webHidden/>
                  </w:rPr>
                  <w:instrText xml:space="preserve"> PAGEREF _Toc513476558 \h </w:instrText>
                </w:r>
                <w:r>
                  <w:rPr>
                    <w:noProof/>
                    <w:webHidden/>
                  </w:rPr>
                </w:r>
                <w:r>
                  <w:rPr>
                    <w:noProof/>
                    <w:webHidden/>
                  </w:rPr>
                  <w:fldChar w:fldCharType="separate"/>
                </w:r>
                <w:r>
                  <w:rPr>
                    <w:noProof/>
                    <w:webHidden/>
                  </w:rPr>
                  <w:t>6</w:t>
                </w:r>
                <w:r>
                  <w:rPr>
                    <w:noProof/>
                    <w:webHidden/>
                  </w:rPr>
                  <w:fldChar w:fldCharType="end"/>
                </w:r>
              </w:hyperlink>
            </w:p>
            <w:p w14:paraId="787D2140" w14:textId="25D4AF12" w:rsidR="00E942C1" w:rsidRDefault="00E942C1">
              <w:pPr>
                <w:pStyle w:val="TOC3"/>
                <w:tabs>
                  <w:tab w:val="right" w:leader="dot" w:pos="9350"/>
                </w:tabs>
                <w:rPr>
                  <w:rFonts w:asciiTheme="minorHAnsi" w:eastAsiaTheme="minorEastAsia" w:hAnsiTheme="minorHAnsi"/>
                  <w:noProof/>
                  <w:sz w:val="22"/>
                  <w:lang w:eastAsia="en-GB"/>
                </w:rPr>
              </w:pPr>
              <w:hyperlink w:anchor="_Toc513476559" w:history="1">
                <w:r w:rsidRPr="002761A4">
                  <w:rPr>
                    <w:rStyle w:val="Hyperlink"/>
                    <w:noProof/>
                  </w:rPr>
                  <w:t>Uncertainty Avoidance</w:t>
                </w:r>
                <w:r>
                  <w:rPr>
                    <w:noProof/>
                    <w:webHidden/>
                  </w:rPr>
                  <w:tab/>
                </w:r>
                <w:r>
                  <w:rPr>
                    <w:noProof/>
                    <w:webHidden/>
                  </w:rPr>
                  <w:fldChar w:fldCharType="begin"/>
                </w:r>
                <w:r>
                  <w:rPr>
                    <w:noProof/>
                    <w:webHidden/>
                  </w:rPr>
                  <w:instrText xml:space="preserve"> PAGEREF _Toc513476559 \h </w:instrText>
                </w:r>
                <w:r>
                  <w:rPr>
                    <w:noProof/>
                    <w:webHidden/>
                  </w:rPr>
                </w:r>
                <w:r>
                  <w:rPr>
                    <w:noProof/>
                    <w:webHidden/>
                  </w:rPr>
                  <w:fldChar w:fldCharType="separate"/>
                </w:r>
                <w:r>
                  <w:rPr>
                    <w:noProof/>
                    <w:webHidden/>
                  </w:rPr>
                  <w:t>7</w:t>
                </w:r>
                <w:r>
                  <w:rPr>
                    <w:noProof/>
                    <w:webHidden/>
                  </w:rPr>
                  <w:fldChar w:fldCharType="end"/>
                </w:r>
              </w:hyperlink>
            </w:p>
            <w:p w14:paraId="73718ED4" w14:textId="287C1F08" w:rsidR="00E942C1" w:rsidRDefault="00E942C1">
              <w:pPr>
                <w:pStyle w:val="TOC3"/>
                <w:tabs>
                  <w:tab w:val="right" w:leader="dot" w:pos="9350"/>
                </w:tabs>
                <w:rPr>
                  <w:rFonts w:asciiTheme="minorHAnsi" w:eastAsiaTheme="minorEastAsia" w:hAnsiTheme="minorHAnsi"/>
                  <w:noProof/>
                  <w:sz w:val="22"/>
                  <w:lang w:eastAsia="en-GB"/>
                </w:rPr>
              </w:pPr>
              <w:hyperlink w:anchor="_Toc513476560" w:history="1">
                <w:r w:rsidRPr="002761A4">
                  <w:rPr>
                    <w:rStyle w:val="Hyperlink"/>
                    <w:noProof/>
                  </w:rPr>
                  <w:t>Long Term Verse Short Term Orientation</w:t>
                </w:r>
                <w:r>
                  <w:rPr>
                    <w:noProof/>
                    <w:webHidden/>
                  </w:rPr>
                  <w:tab/>
                </w:r>
                <w:r>
                  <w:rPr>
                    <w:noProof/>
                    <w:webHidden/>
                  </w:rPr>
                  <w:fldChar w:fldCharType="begin"/>
                </w:r>
                <w:r>
                  <w:rPr>
                    <w:noProof/>
                    <w:webHidden/>
                  </w:rPr>
                  <w:instrText xml:space="preserve"> PAGEREF _Toc513476560 \h </w:instrText>
                </w:r>
                <w:r>
                  <w:rPr>
                    <w:noProof/>
                    <w:webHidden/>
                  </w:rPr>
                </w:r>
                <w:r>
                  <w:rPr>
                    <w:noProof/>
                    <w:webHidden/>
                  </w:rPr>
                  <w:fldChar w:fldCharType="separate"/>
                </w:r>
                <w:r>
                  <w:rPr>
                    <w:noProof/>
                    <w:webHidden/>
                  </w:rPr>
                  <w:t>7</w:t>
                </w:r>
                <w:r>
                  <w:rPr>
                    <w:noProof/>
                    <w:webHidden/>
                  </w:rPr>
                  <w:fldChar w:fldCharType="end"/>
                </w:r>
              </w:hyperlink>
            </w:p>
            <w:p w14:paraId="66816183" w14:textId="1F3C3132" w:rsidR="00E942C1" w:rsidRDefault="00E942C1">
              <w:pPr>
                <w:pStyle w:val="TOC3"/>
                <w:tabs>
                  <w:tab w:val="right" w:leader="dot" w:pos="9350"/>
                </w:tabs>
                <w:rPr>
                  <w:rFonts w:asciiTheme="minorHAnsi" w:eastAsiaTheme="minorEastAsia" w:hAnsiTheme="minorHAnsi"/>
                  <w:noProof/>
                  <w:sz w:val="22"/>
                  <w:lang w:eastAsia="en-GB"/>
                </w:rPr>
              </w:pPr>
              <w:hyperlink w:anchor="_Toc513476561" w:history="1">
                <w:r w:rsidRPr="002761A4">
                  <w:rPr>
                    <w:rStyle w:val="Hyperlink"/>
                    <w:noProof/>
                  </w:rPr>
                  <w:t>Indulgence Verse Restraint</w:t>
                </w:r>
                <w:r>
                  <w:rPr>
                    <w:noProof/>
                    <w:webHidden/>
                  </w:rPr>
                  <w:tab/>
                </w:r>
                <w:r>
                  <w:rPr>
                    <w:noProof/>
                    <w:webHidden/>
                  </w:rPr>
                  <w:fldChar w:fldCharType="begin"/>
                </w:r>
                <w:r>
                  <w:rPr>
                    <w:noProof/>
                    <w:webHidden/>
                  </w:rPr>
                  <w:instrText xml:space="preserve"> PAGEREF _Toc513476561 \h </w:instrText>
                </w:r>
                <w:r>
                  <w:rPr>
                    <w:noProof/>
                    <w:webHidden/>
                  </w:rPr>
                </w:r>
                <w:r>
                  <w:rPr>
                    <w:noProof/>
                    <w:webHidden/>
                  </w:rPr>
                  <w:fldChar w:fldCharType="separate"/>
                </w:r>
                <w:r>
                  <w:rPr>
                    <w:noProof/>
                    <w:webHidden/>
                  </w:rPr>
                  <w:t>7</w:t>
                </w:r>
                <w:r>
                  <w:rPr>
                    <w:noProof/>
                    <w:webHidden/>
                  </w:rPr>
                  <w:fldChar w:fldCharType="end"/>
                </w:r>
              </w:hyperlink>
            </w:p>
            <w:p w14:paraId="0C86BA3B" w14:textId="6511351A" w:rsidR="00E942C1" w:rsidRDefault="00E942C1">
              <w:pPr>
                <w:pStyle w:val="TOC2"/>
                <w:tabs>
                  <w:tab w:val="right" w:leader="dot" w:pos="9350"/>
                </w:tabs>
                <w:rPr>
                  <w:rFonts w:asciiTheme="minorHAnsi" w:eastAsiaTheme="minorEastAsia" w:hAnsiTheme="minorHAnsi"/>
                  <w:noProof/>
                  <w:sz w:val="22"/>
                  <w:lang w:eastAsia="en-GB"/>
                </w:rPr>
              </w:pPr>
              <w:hyperlink w:anchor="_Toc513476562" w:history="1">
                <w:r w:rsidRPr="002761A4">
                  <w:rPr>
                    <w:rStyle w:val="Hyperlink"/>
                    <w:noProof/>
                  </w:rPr>
                  <w:t>MANAGEMENT THEORY’S</w:t>
                </w:r>
                <w:r>
                  <w:rPr>
                    <w:noProof/>
                    <w:webHidden/>
                  </w:rPr>
                  <w:tab/>
                </w:r>
                <w:r>
                  <w:rPr>
                    <w:noProof/>
                    <w:webHidden/>
                  </w:rPr>
                  <w:fldChar w:fldCharType="begin"/>
                </w:r>
                <w:r>
                  <w:rPr>
                    <w:noProof/>
                    <w:webHidden/>
                  </w:rPr>
                  <w:instrText xml:space="preserve"> PAGEREF _Toc513476562 \h </w:instrText>
                </w:r>
                <w:r>
                  <w:rPr>
                    <w:noProof/>
                    <w:webHidden/>
                  </w:rPr>
                </w:r>
                <w:r>
                  <w:rPr>
                    <w:noProof/>
                    <w:webHidden/>
                  </w:rPr>
                  <w:fldChar w:fldCharType="separate"/>
                </w:r>
                <w:r>
                  <w:rPr>
                    <w:noProof/>
                    <w:webHidden/>
                  </w:rPr>
                  <w:t>8</w:t>
                </w:r>
                <w:r>
                  <w:rPr>
                    <w:noProof/>
                    <w:webHidden/>
                  </w:rPr>
                  <w:fldChar w:fldCharType="end"/>
                </w:r>
              </w:hyperlink>
            </w:p>
            <w:p w14:paraId="27A32288" w14:textId="6CA164EA" w:rsidR="00E942C1" w:rsidRDefault="00E942C1">
              <w:pPr>
                <w:pStyle w:val="TOC2"/>
                <w:tabs>
                  <w:tab w:val="right" w:leader="dot" w:pos="9350"/>
                </w:tabs>
                <w:rPr>
                  <w:rFonts w:asciiTheme="minorHAnsi" w:eastAsiaTheme="minorEastAsia" w:hAnsiTheme="minorHAnsi"/>
                  <w:noProof/>
                  <w:sz w:val="22"/>
                  <w:lang w:eastAsia="en-GB"/>
                </w:rPr>
              </w:pPr>
              <w:hyperlink w:anchor="_Toc513476563" w:history="1">
                <w:r w:rsidRPr="002761A4">
                  <w:rPr>
                    <w:rStyle w:val="Hyperlink"/>
                    <w:rFonts w:eastAsia="Times New Roman"/>
                    <w:noProof/>
                    <w:lang w:eastAsia="en-GB"/>
                  </w:rPr>
                  <w:t>INTERNAL CULTURE</w:t>
                </w:r>
                <w:r>
                  <w:rPr>
                    <w:noProof/>
                    <w:webHidden/>
                  </w:rPr>
                  <w:tab/>
                </w:r>
                <w:r>
                  <w:rPr>
                    <w:noProof/>
                    <w:webHidden/>
                  </w:rPr>
                  <w:fldChar w:fldCharType="begin"/>
                </w:r>
                <w:r>
                  <w:rPr>
                    <w:noProof/>
                    <w:webHidden/>
                  </w:rPr>
                  <w:instrText xml:space="preserve"> PAGEREF _Toc513476563 \h </w:instrText>
                </w:r>
                <w:r>
                  <w:rPr>
                    <w:noProof/>
                    <w:webHidden/>
                  </w:rPr>
                </w:r>
                <w:r>
                  <w:rPr>
                    <w:noProof/>
                    <w:webHidden/>
                  </w:rPr>
                  <w:fldChar w:fldCharType="separate"/>
                </w:r>
                <w:r>
                  <w:rPr>
                    <w:noProof/>
                    <w:webHidden/>
                  </w:rPr>
                  <w:t>9</w:t>
                </w:r>
                <w:r>
                  <w:rPr>
                    <w:noProof/>
                    <w:webHidden/>
                  </w:rPr>
                  <w:fldChar w:fldCharType="end"/>
                </w:r>
              </w:hyperlink>
            </w:p>
            <w:p w14:paraId="38707E9E" w14:textId="622FA88D" w:rsidR="00E942C1" w:rsidRDefault="00E942C1">
              <w:pPr>
                <w:pStyle w:val="TOC2"/>
                <w:tabs>
                  <w:tab w:val="right" w:leader="dot" w:pos="9350"/>
                </w:tabs>
                <w:rPr>
                  <w:rFonts w:asciiTheme="minorHAnsi" w:eastAsiaTheme="minorEastAsia" w:hAnsiTheme="minorHAnsi"/>
                  <w:noProof/>
                  <w:sz w:val="22"/>
                  <w:lang w:eastAsia="en-GB"/>
                </w:rPr>
              </w:pPr>
              <w:hyperlink w:anchor="_Toc513476564" w:history="1">
                <w:r w:rsidRPr="002761A4">
                  <w:rPr>
                    <w:rStyle w:val="Hyperlink"/>
                    <w:noProof/>
                    <w:lang w:eastAsia="en-GB"/>
                  </w:rPr>
                  <w:t>EXTERNAL CULTURE</w:t>
                </w:r>
                <w:r>
                  <w:rPr>
                    <w:noProof/>
                    <w:webHidden/>
                  </w:rPr>
                  <w:tab/>
                </w:r>
                <w:r>
                  <w:rPr>
                    <w:noProof/>
                    <w:webHidden/>
                  </w:rPr>
                  <w:fldChar w:fldCharType="begin"/>
                </w:r>
                <w:r>
                  <w:rPr>
                    <w:noProof/>
                    <w:webHidden/>
                  </w:rPr>
                  <w:instrText xml:space="preserve"> PAGEREF _Toc513476564 \h </w:instrText>
                </w:r>
                <w:r>
                  <w:rPr>
                    <w:noProof/>
                    <w:webHidden/>
                  </w:rPr>
                </w:r>
                <w:r>
                  <w:rPr>
                    <w:noProof/>
                    <w:webHidden/>
                  </w:rPr>
                  <w:fldChar w:fldCharType="separate"/>
                </w:r>
                <w:r>
                  <w:rPr>
                    <w:noProof/>
                    <w:webHidden/>
                  </w:rPr>
                  <w:t>9</w:t>
                </w:r>
                <w:r>
                  <w:rPr>
                    <w:noProof/>
                    <w:webHidden/>
                  </w:rPr>
                  <w:fldChar w:fldCharType="end"/>
                </w:r>
              </w:hyperlink>
            </w:p>
            <w:p w14:paraId="4EB64A9D" w14:textId="66618187" w:rsidR="00E942C1" w:rsidRDefault="00E942C1">
              <w:pPr>
                <w:pStyle w:val="TOC2"/>
                <w:tabs>
                  <w:tab w:val="right" w:leader="dot" w:pos="9350"/>
                </w:tabs>
                <w:rPr>
                  <w:rFonts w:asciiTheme="minorHAnsi" w:eastAsiaTheme="minorEastAsia" w:hAnsiTheme="minorHAnsi"/>
                  <w:noProof/>
                  <w:sz w:val="22"/>
                  <w:lang w:eastAsia="en-GB"/>
                </w:rPr>
              </w:pPr>
              <w:hyperlink w:anchor="_Toc513476565" w:history="1">
                <w:r w:rsidRPr="002761A4">
                  <w:rPr>
                    <w:rStyle w:val="Hyperlink"/>
                    <w:noProof/>
                  </w:rPr>
                  <w:t>MACRO AND MICRO LEVEL</w:t>
                </w:r>
                <w:r>
                  <w:rPr>
                    <w:noProof/>
                    <w:webHidden/>
                  </w:rPr>
                  <w:tab/>
                </w:r>
                <w:r>
                  <w:rPr>
                    <w:noProof/>
                    <w:webHidden/>
                  </w:rPr>
                  <w:fldChar w:fldCharType="begin"/>
                </w:r>
                <w:r>
                  <w:rPr>
                    <w:noProof/>
                    <w:webHidden/>
                  </w:rPr>
                  <w:instrText xml:space="preserve"> PAGEREF _Toc513476565 \h </w:instrText>
                </w:r>
                <w:r>
                  <w:rPr>
                    <w:noProof/>
                    <w:webHidden/>
                  </w:rPr>
                </w:r>
                <w:r>
                  <w:rPr>
                    <w:noProof/>
                    <w:webHidden/>
                  </w:rPr>
                  <w:fldChar w:fldCharType="separate"/>
                </w:r>
                <w:r>
                  <w:rPr>
                    <w:noProof/>
                    <w:webHidden/>
                  </w:rPr>
                  <w:t>10</w:t>
                </w:r>
                <w:r>
                  <w:rPr>
                    <w:noProof/>
                    <w:webHidden/>
                  </w:rPr>
                  <w:fldChar w:fldCharType="end"/>
                </w:r>
              </w:hyperlink>
            </w:p>
            <w:p w14:paraId="4259535C" w14:textId="7B66AE87" w:rsidR="00E942C1" w:rsidRDefault="00E942C1">
              <w:pPr>
                <w:pStyle w:val="TOC1"/>
                <w:tabs>
                  <w:tab w:val="right" w:leader="dot" w:pos="9350"/>
                </w:tabs>
                <w:rPr>
                  <w:rFonts w:asciiTheme="minorHAnsi" w:eastAsiaTheme="minorEastAsia" w:hAnsiTheme="minorHAnsi"/>
                  <w:noProof/>
                  <w:sz w:val="22"/>
                  <w:lang w:eastAsia="en-GB"/>
                </w:rPr>
              </w:pPr>
              <w:hyperlink w:anchor="_Toc513476566" w:history="1">
                <w:r w:rsidRPr="002761A4">
                  <w:rPr>
                    <w:rStyle w:val="Hyperlink"/>
                    <w:noProof/>
                  </w:rPr>
                  <w:t>ORGANISATION CULTURE WITHIN THE TWO BUSINESSES</w:t>
                </w:r>
                <w:r>
                  <w:rPr>
                    <w:noProof/>
                    <w:webHidden/>
                  </w:rPr>
                  <w:tab/>
                </w:r>
                <w:r>
                  <w:rPr>
                    <w:noProof/>
                    <w:webHidden/>
                  </w:rPr>
                  <w:fldChar w:fldCharType="begin"/>
                </w:r>
                <w:r>
                  <w:rPr>
                    <w:noProof/>
                    <w:webHidden/>
                  </w:rPr>
                  <w:instrText xml:space="preserve"> PAGEREF _Toc513476566 \h </w:instrText>
                </w:r>
                <w:r>
                  <w:rPr>
                    <w:noProof/>
                    <w:webHidden/>
                  </w:rPr>
                </w:r>
                <w:r>
                  <w:rPr>
                    <w:noProof/>
                    <w:webHidden/>
                  </w:rPr>
                  <w:fldChar w:fldCharType="separate"/>
                </w:r>
                <w:r>
                  <w:rPr>
                    <w:noProof/>
                    <w:webHidden/>
                  </w:rPr>
                  <w:t>11</w:t>
                </w:r>
                <w:r>
                  <w:rPr>
                    <w:noProof/>
                    <w:webHidden/>
                  </w:rPr>
                  <w:fldChar w:fldCharType="end"/>
                </w:r>
              </w:hyperlink>
            </w:p>
            <w:p w14:paraId="77DFC098" w14:textId="5CD805E4" w:rsidR="00E942C1" w:rsidRDefault="00E942C1">
              <w:pPr>
                <w:pStyle w:val="TOC1"/>
                <w:tabs>
                  <w:tab w:val="right" w:leader="dot" w:pos="9350"/>
                </w:tabs>
                <w:rPr>
                  <w:rFonts w:asciiTheme="minorHAnsi" w:eastAsiaTheme="minorEastAsia" w:hAnsiTheme="minorHAnsi"/>
                  <w:noProof/>
                  <w:sz w:val="22"/>
                  <w:lang w:eastAsia="en-GB"/>
                </w:rPr>
              </w:pPr>
              <w:hyperlink w:anchor="_Toc513476567" w:history="1">
                <w:r w:rsidRPr="002761A4">
                  <w:rPr>
                    <w:rStyle w:val="Hyperlink"/>
                    <w:noProof/>
                  </w:rPr>
                  <w:t>THE SWOT ANALYSIS OF THE CHOSSEN ORGANISATION</w:t>
                </w:r>
                <w:r>
                  <w:rPr>
                    <w:noProof/>
                    <w:webHidden/>
                  </w:rPr>
                  <w:tab/>
                </w:r>
                <w:r>
                  <w:rPr>
                    <w:noProof/>
                    <w:webHidden/>
                  </w:rPr>
                  <w:fldChar w:fldCharType="begin"/>
                </w:r>
                <w:r>
                  <w:rPr>
                    <w:noProof/>
                    <w:webHidden/>
                  </w:rPr>
                  <w:instrText xml:space="preserve"> PAGEREF _Toc513476567 \h </w:instrText>
                </w:r>
                <w:r>
                  <w:rPr>
                    <w:noProof/>
                    <w:webHidden/>
                  </w:rPr>
                </w:r>
                <w:r>
                  <w:rPr>
                    <w:noProof/>
                    <w:webHidden/>
                  </w:rPr>
                  <w:fldChar w:fldCharType="separate"/>
                </w:r>
                <w:r>
                  <w:rPr>
                    <w:noProof/>
                    <w:webHidden/>
                  </w:rPr>
                  <w:t>12</w:t>
                </w:r>
                <w:r>
                  <w:rPr>
                    <w:noProof/>
                    <w:webHidden/>
                  </w:rPr>
                  <w:fldChar w:fldCharType="end"/>
                </w:r>
              </w:hyperlink>
            </w:p>
            <w:p w14:paraId="5DEC6EB1" w14:textId="1DF2CE99" w:rsidR="00E942C1" w:rsidRDefault="00E942C1">
              <w:pPr>
                <w:pStyle w:val="TOC1"/>
                <w:tabs>
                  <w:tab w:val="right" w:leader="dot" w:pos="9350"/>
                </w:tabs>
                <w:rPr>
                  <w:rFonts w:asciiTheme="minorHAnsi" w:eastAsiaTheme="minorEastAsia" w:hAnsiTheme="minorHAnsi"/>
                  <w:noProof/>
                  <w:sz w:val="22"/>
                  <w:lang w:eastAsia="en-GB"/>
                </w:rPr>
              </w:pPr>
              <w:hyperlink w:anchor="_Toc513476568" w:history="1">
                <w:r w:rsidRPr="002761A4">
                  <w:rPr>
                    <w:rStyle w:val="Hyperlink"/>
                    <w:rFonts w:eastAsiaTheme="majorEastAsia" w:cstheme="majorBidi"/>
                    <w:noProof/>
                  </w:rPr>
                  <w:t>THE PESTLE ANALYSIS</w:t>
                </w:r>
                <w:r>
                  <w:rPr>
                    <w:noProof/>
                    <w:webHidden/>
                  </w:rPr>
                  <w:tab/>
                </w:r>
                <w:r>
                  <w:rPr>
                    <w:noProof/>
                    <w:webHidden/>
                  </w:rPr>
                  <w:fldChar w:fldCharType="begin"/>
                </w:r>
                <w:r>
                  <w:rPr>
                    <w:noProof/>
                    <w:webHidden/>
                  </w:rPr>
                  <w:instrText xml:space="preserve"> PAGEREF _Toc513476568 \h </w:instrText>
                </w:r>
                <w:r>
                  <w:rPr>
                    <w:noProof/>
                    <w:webHidden/>
                  </w:rPr>
                </w:r>
                <w:r>
                  <w:rPr>
                    <w:noProof/>
                    <w:webHidden/>
                  </w:rPr>
                  <w:fldChar w:fldCharType="separate"/>
                </w:r>
                <w:r>
                  <w:rPr>
                    <w:noProof/>
                    <w:webHidden/>
                  </w:rPr>
                  <w:t>14</w:t>
                </w:r>
                <w:r>
                  <w:rPr>
                    <w:noProof/>
                    <w:webHidden/>
                  </w:rPr>
                  <w:fldChar w:fldCharType="end"/>
                </w:r>
              </w:hyperlink>
            </w:p>
            <w:p w14:paraId="525F76A8" w14:textId="61EDBB16" w:rsidR="00E942C1" w:rsidRDefault="00E942C1">
              <w:pPr>
                <w:pStyle w:val="TOC1"/>
                <w:tabs>
                  <w:tab w:val="right" w:leader="dot" w:pos="9350"/>
                </w:tabs>
                <w:rPr>
                  <w:rFonts w:asciiTheme="minorHAnsi" w:eastAsiaTheme="minorEastAsia" w:hAnsiTheme="minorHAnsi"/>
                  <w:noProof/>
                  <w:sz w:val="22"/>
                  <w:lang w:eastAsia="en-GB"/>
                </w:rPr>
              </w:pPr>
              <w:hyperlink w:anchor="_Toc513476569" w:history="1">
                <w:r w:rsidRPr="002761A4">
                  <w:rPr>
                    <w:rStyle w:val="Hyperlink"/>
                    <w:noProof/>
                  </w:rPr>
                  <w:t>SUSTAINABILITY IN BUSINESS CULTURE IN AN ORGANISATION</w:t>
                </w:r>
                <w:r>
                  <w:rPr>
                    <w:noProof/>
                    <w:webHidden/>
                  </w:rPr>
                  <w:tab/>
                </w:r>
                <w:r>
                  <w:rPr>
                    <w:noProof/>
                    <w:webHidden/>
                  </w:rPr>
                  <w:fldChar w:fldCharType="begin"/>
                </w:r>
                <w:r>
                  <w:rPr>
                    <w:noProof/>
                    <w:webHidden/>
                  </w:rPr>
                  <w:instrText xml:space="preserve"> PAGEREF _Toc513476569 \h </w:instrText>
                </w:r>
                <w:r>
                  <w:rPr>
                    <w:noProof/>
                    <w:webHidden/>
                  </w:rPr>
                </w:r>
                <w:r>
                  <w:rPr>
                    <w:noProof/>
                    <w:webHidden/>
                  </w:rPr>
                  <w:fldChar w:fldCharType="separate"/>
                </w:r>
                <w:r>
                  <w:rPr>
                    <w:noProof/>
                    <w:webHidden/>
                  </w:rPr>
                  <w:t>15</w:t>
                </w:r>
                <w:r>
                  <w:rPr>
                    <w:noProof/>
                    <w:webHidden/>
                  </w:rPr>
                  <w:fldChar w:fldCharType="end"/>
                </w:r>
              </w:hyperlink>
            </w:p>
            <w:p w14:paraId="3357FCA0" w14:textId="2537CBA8" w:rsidR="00E942C1" w:rsidRDefault="00E942C1">
              <w:pPr>
                <w:pStyle w:val="TOC1"/>
                <w:tabs>
                  <w:tab w:val="right" w:leader="dot" w:pos="9350"/>
                </w:tabs>
                <w:rPr>
                  <w:rFonts w:asciiTheme="minorHAnsi" w:eastAsiaTheme="minorEastAsia" w:hAnsiTheme="minorHAnsi"/>
                  <w:noProof/>
                  <w:sz w:val="22"/>
                  <w:lang w:eastAsia="en-GB"/>
                </w:rPr>
              </w:pPr>
              <w:hyperlink w:anchor="_Toc513476570" w:history="1">
                <w:r w:rsidRPr="002761A4">
                  <w:rPr>
                    <w:rStyle w:val="Hyperlink"/>
                    <w:noProof/>
                  </w:rPr>
                  <w:t>THE CHANNELS OF COMMUNICATION OF BUSINESS CULTURE</w:t>
                </w:r>
                <w:r>
                  <w:rPr>
                    <w:noProof/>
                    <w:webHidden/>
                  </w:rPr>
                  <w:tab/>
                </w:r>
                <w:r>
                  <w:rPr>
                    <w:noProof/>
                    <w:webHidden/>
                  </w:rPr>
                  <w:fldChar w:fldCharType="begin"/>
                </w:r>
                <w:r>
                  <w:rPr>
                    <w:noProof/>
                    <w:webHidden/>
                  </w:rPr>
                  <w:instrText xml:space="preserve"> PAGEREF _Toc513476570 \h </w:instrText>
                </w:r>
                <w:r>
                  <w:rPr>
                    <w:noProof/>
                    <w:webHidden/>
                  </w:rPr>
                </w:r>
                <w:r>
                  <w:rPr>
                    <w:noProof/>
                    <w:webHidden/>
                  </w:rPr>
                  <w:fldChar w:fldCharType="separate"/>
                </w:r>
                <w:r>
                  <w:rPr>
                    <w:noProof/>
                    <w:webHidden/>
                  </w:rPr>
                  <w:t>16</w:t>
                </w:r>
                <w:r>
                  <w:rPr>
                    <w:noProof/>
                    <w:webHidden/>
                  </w:rPr>
                  <w:fldChar w:fldCharType="end"/>
                </w:r>
              </w:hyperlink>
            </w:p>
            <w:p w14:paraId="518347B0" w14:textId="288DEB51" w:rsidR="00E942C1" w:rsidRDefault="00E942C1">
              <w:pPr>
                <w:pStyle w:val="TOC2"/>
                <w:tabs>
                  <w:tab w:val="right" w:leader="dot" w:pos="9350"/>
                </w:tabs>
                <w:rPr>
                  <w:rFonts w:asciiTheme="minorHAnsi" w:eastAsiaTheme="minorEastAsia" w:hAnsiTheme="minorHAnsi"/>
                  <w:noProof/>
                  <w:sz w:val="22"/>
                  <w:lang w:eastAsia="en-GB"/>
                </w:rPr>
              </w:pPr>
              <w:hyperlink w:anchor="_Toc513476571" w:history="1">
                <w:r w:rsidRPr="002761A4">
                  <w:rPr>
                    <w:rStyle w:val="Hyperlink"/>
                    <w:noProof/>
                  </w:rPr>
                  <w:t>INTERCULTURAL COMMUNICATION</w:t>
                </w:r>
                <w:r>
                  <w:rPr>
                    <w:noProof/>
                    <w:webHidden/>
                  </w:rPr>
                  <w:tab/>
                </w:r>
                <w:r>
                  <w:rPr>
                    <w:noProof/>
                    <w:webHidden/>
                  </w:rPr>
                  <w:fldChar w:fldCharType="begin"/>
                </w:r>
                <w:r>
                  <w:rPr>
                    <w:noProof/>
                    <w:webHidden/>
                  </w:rPr>
                  <w:instrText xml:space="preserve"> PAGEREF _Toc513476571 \h </w:instrText>
                </w:r>
                <w:r>
                  <w:rPr>
                    <w:noProof/>
                    <w:webHidden/>
                  </w:rPr>
                </w:r>
                <w:r>
                  <w:rPr>
                    <w:noProof/>
                    <w:webHidden/>
                  </w:rPr>
                  <w:fldChar w:fldCharType="separate"/>
                </w:r>
                <w:r>
                  <w:rPr>
                    <w:noProof/>
                    <w:webHidden/>
                  </w:rPr>
                  <w:t>16</w:t>
                </w:r>
                <w:r>
                  <w:rPr>
                    <w:noProof/>
                    <w:webHidden/>
                  </w:rPr>
                  <w:fldChar w:fldCharType="end"/>
                </w:r>
              </w:hyperlink>
            </w:p>
            <w:p w14:paraId="3462024E" w14:textId="52E3C561" w:rsidR="00E942C1" w:rsidRDefault="00E942C1">
              <w:pPr>
                <w:pStyle w:val="TOC2"/>
                <w:tabs>
                  <w:tab w:val="right" w:leader="dot" w:pos="9350"/>
                </w:tabs>
                <w:rPr>
                  <w:rFonts w:asciiTheme="minorHAnsi" w:eastAsiaTheme="minorEastAsia" w:hAnsiTheme="minorHAnsi"/>
                  <w:noProof/>
                  <w:sz w:val="22"/>
                  <w:lang w:eastAsia="en-GB"/>
                </w:rPr>
              </w:pPr>
              <w:hyperlink w:anchor="_Toc513476572" w:history="1">
                <w:r w:rsidRPr="002761A4">
                  <w:rPr>
                    <w:rStyle w:val="Hyperlink"/>
                    <w:noProof/>
                  </w:rPr>
                  <w:t>WHAT ARE THE BARRIERS</w:t>
                </w:r>
                <w:r>
                  <w:rPr>
                    <w:noProof/>
                    <w:webHidden/>
                  </w:rPr>
                  <w:tab/>
                </w:r>
                <w:r>
                  <w:rPr>
                    <w:noProof/>
                    <w:webHidden/>
                  </w:rPr>
                  <w:fldChar w:fldCharType="begin"/>
                </w:r>
                <w:r>
                  <w:rPr>
                    <w:noProof/>
                    <w:webHidden/>
                  </w:rPr>
                  <w:instrText xml:space="preserve"> PAGEREF _Toc513476572 \h </w:instrText>
                </w:r>
                <w:r>
                  <w:rPr>
                    <w:noProof/>
                    <w:webHidden/>
                  </w:rPr>
                </w:r>
                <w:r>
                  <w:rPr>
                    <w:noProof/>
                    <w:webHidden/>
                  </w:rPr>
                  <w:fldChar w:fldCharType="separate"/>
                </w:r>
                <w:r>
                  <w:rPr>
                    <w:noProof/>
                    <w:webHidden/>
                  </w:rPr>
                  <w:t>17</w:t>
                </w:r>
                <w:r>
                  <w:rPr>
                    <w:noProof/>
                    <w:webHidden/>
                  </w:rPr>
                  <w:fldChar w:fldCharType="end"/>
                </w:r>
              </w:hyperlink>
            </w:p>
            <w:p w14:paraId="2EFF3C3C" w14:textId="0EE9F08A" w:rsidR="00E942C1" w:rsidRDefault="00E942C1">
              <w:pPr>
                <w:pStyle w:val="TOC3"/>
                <w:tabs>
                  <w:tab w:val="right" w:leader="dot" w:pos="9350"/>
                </w:tabs>
                <w:rPr>
                  <w:rFonts w:asciiTheme="minorHAnsi" w:eastAsiaTheme="minorEastAsia" w:hAnsiTheme="minorHAnsi"/>
                  <w:noProof/>
                  <w:sz w:val="22"/>
                  <w:lang w:eastAsia="en-GB"/>
                </w:rPr>
              </w:pPr>
              <w:hyperlink w:anchor="_Toc513476573" w:history="1">
                <w:r w:rsidRPr="002761A4">
                  <w:rPr>
                    <w:rStyle w:val="Hyperlink"/>
                    <w:noProof/>
                  </w:rPr>
                  <w:t>BEHAVIOURAL DIFFERENCES</w:t>
                </w:r>
                <w:r>
                  <w:rPr>
                    <w:noProof/>
                    <w:webHidden/>
                  </w:rPr>
                  <w:tab/>
                </w:r>
                <w:r>
                  <w:rPr>
                    <w:noProof/>
                    <w:webHidden/>
                  </w:rPr>
                  <w:fldChar w:fldCharType="begin"/>
                </w:r>
                <w:r>
                  <w:rPr>
                    <w:noProof/>
                    <w:webHidden/>
                  </w:rPr>
                  <w:instrText xml:space="preserve"> PAGEREF _Toc513476573 \h </w:instrText>
                </w:r>
                <w:r>
                  <w:rPr>
                    <w:noProof/>
                    <w:webHidden/>
                  </w:rPr>
                </w:r>
                <w:r>
                  <w:rPr>
                    <w:noProof/>
                    <w:webHidden/>
                  </w:rPr>
                  <w:fldChar w:fldCharType="separate"/>
                </w:r>
                <w:r>
                  <w:rPr>
                    <w:noProof/>
                    <w:webHidden/>
                  </w:rPr>
                  <w:t>17</w:t>
                </w:r>
                <w:r>
                  <w:rPr>
                    <w:noProof/>
                    <w:webHidden/>
                  </w:rPr>
                  <w:fldChar w:fldCharType="end"/>
                </w:r>
              </w:hyperlink>
            </w:p>
            <w:p w14:paraId="10B691BB" w14:textId="68F81B70" w:rsidR="00E942C1" w:rsidRDefault="00E942C1">
              <w:pPr>
                <w:pStyle w:val="TOC3"/>
                <w:tabs>
                  <w:tab w:val="right" w:leader="dot" w:pos="9350"/>
                </w:tabs>
                <w:rPr>
                  <w:rFonts w:asciiTheme="minorHAnsi" w:eastAsiaTheme="minorEastAsia" w:hAnsiTheme="minorHAnsi"/>
                  <w:noProof/>
                  <w:sz w:val="22"/>
                  <w:lang w:eastAsia="en-GB"/>
                </w:rPr>
              </w:pPr>
              <w:hyperlink w:anchor="_Toc513476574" w:history="1">
                <w:r w:rsidRPr="002761A4">
                  <w:rPr>
                    <w:rStyle w:val="Hyperlink"/>
                    <w:noProof/>
                  </w:rPr>
                  <w:t>HOSTILE STEREOTYPES</w:t>
                </w:r>
                <w:r>
                  <w:rPr>
                    <w:noProof/>
                    <w:webHidden/>
                  </w:rPr>
                  <w:tab/>
                </w:r>
                <w:r>
                  <w:rPr>
                    <w:noProof/>
                    <w:webHidden/>
                  </w:rPr>
                  <w:fldChar w:fldCharType="begin"/>
                </w:r>
                <w:r>
                  <w:rPr>
                    <w:noProof/>
                    <w:webHidden/>
                  </w:rPr>
                  <w:instrText xml:space="preserve"> PAGEREF _Toc513476574 \h </w:instrText>
                </w:r>
                <w:r>
                  <w:rPr>
                    <w:noProof/>
                    <w:webHidden/>
                  </w:rPr>
                </w:r>
                <w:r>
                  <w:rPr>
                    <w:noProof/>
                    <w:webHidden/>
                  </w:rPr>
                  <w:fldChar w:fldCharType="separate"/>
                </w:r>
                <w:r>
                  <w:rPr>
                    <w:noProof/>
                    <w:webHidden/>
                  </w:rPr>
                  <w:t>17</w:t>
                </w:r>
                <w:r>
                  <w:rPr>
                    <w:noProof/>
                    <w:webHidden/>
                  </w:rPr>
                  <w:fldChar w:fldCharType="end"/>
                </w:r>
              </w:hyperlink>
            </w:p>
            <w:p w14:paraId="470174CC" w14:textId="17E3EF6D" w:rsidR="00E942C1" w:rsidRDefault="00E942C1">
              <w:pPr>
                <w:pStyle w:val="TOC3"/>
                <w:tabs>
                  <w:tab w:val="right" w:leader="dot" w:pos="9350"/>
                </w:tabs>
                <w:rPr>
                  <w:rFonts w:asciiTheme="minorHAnsi" w:eastAsiaTheme="minorEastAsia" w:hAnsiTheme="minorHAnsi"/>
                  <w:noProof/>
                  <w:sz w:val="22"/>
                  <w:lang w:eastAsia="en-GB"/>
                </w:rPr>
              </w:pPr>
              <w:hyperlink w:anchor="_Toc513476575" w:history="1">
                <w:r w:rsidRPr="002761A4">
                  <w:rPr>
                    <w:rStyle w:val="Hyperlink"/>
                    <w:noProof/>
                    <w:shd w:val="clear" w:color="auto" w:fill="FFFFFF"/>
                  </w:rPr>
                  <w:t xml:space="preserve">LANGUAGE BARRIERS IN AN ORGANISATION </w:t>
                </w:r>
                <w:r>
                  <w:rPr>
                    <w:noProof/>
                    <w:webHidden/>
                  </w:rPr>
                  <w:tab/>
                </w:r>
                <w:r>
                  <w:rPr>
                    <w:noProof/>
                    <w:webHidden/>
                  </w:rPr>
                  <w:fldChar w:fldCharType="begin"/>
                </w:r>
                <w:r>
                  <w:rPr>
                    <w:noProof/>
                    <w:webHidden/>
                  </w:rPr>
                  <w:instrText xml:space="preserve"> PAGEREF _Toc513476575 \h </w:instrText>
                </w:r>
                <w:r>
                  <w:rPr>
                    <w:noProof/>
                    <w:webHidden/>
                  </w:rPr>
                </w:r>
                <w:r>
                  <w:rPr>
                    <w:noProof/>
                    <w:webHidden/>
                  </w:rPr>
                  <w:fldChar w:fldCharType="separate"/>
                </w:r>
                <w:r>
                  <w:rPr>
                    <w:noProof/>
                    <w:webHidden/>
                  </w:rPr>
                  <w:t>20</w:t>
                </w:r>
                <w:r>
                  <w:rPr>
                    <w:noProof/>
                    <w:webHidden/>
                  </w:rPr>
                  <w:fldChar w:fldCharType="end"/>
                </w:r>
              </w:hyperlink>
            </w:p>
            <w:p w14:paraId="1DEA82FD" w14:textId="3E237655" w:rsidR="00E942C1" w:rsidRDefault="00E942C1">
              <w:pPr>
                <w:pStyle w:val="TOC3"/>
                <w:tabs>
                  <w:tab w:val="right" w:leader="dot" w:pos="9350"/>
                </w:tabs>
                <w:rPr>
                  <w:rFonts w:asciiTheme="minorHAnsi" w:eastAsiaTheme="minorEastAsia" w:hAnsiTheme="minorHAnsi"/>
                  <w:noProof/>
                  <w:sz w:val="22"/>
                  <w:lang w:eastAsia="en-GB"/>
                </w:rPr>
              </w:pPr>
              <w:hyperlink w:anchor="_Toc513476576" w:history="1">
                <w:r w:rsidRPr="002761A4">
                  <w:rPr>
                    <w:rStyle w:val="Hyperlink"/>
                    <w:noProof/>
                  </w:rPr>
                  <w:t>EMOTIONAL DISPLAYS</w:t>
                </w:r>
                <w:r>
                  <w:rPr>
                    <w:noProof/>
                    <w:webHidden/>
                  </w:rPr>
                  <w:tab/>
                </w:r>
                <w:r>
                  <w:rPr>
                    <w:noProof/>
                    <w:webHidden/>
                  </w:rPr>
                  <w:fldChar w:fldCharType="begin"/>
                </w:r>
                <w:r>
                  <w:rPr>
                    <w:noProof/>
                    <w:webHidden/>
                  </w:rPr>
                  <w:instrText xml:space="preserve"> PAGEREF _Toc513476576 \h </w:instrText>
                </w:r>
                <w:r>
                  <w:rPr>
                    <w:noProof/>
                    <w:webHidden/>
                  </w:rPr>
                </w:r>
                <w:r>
                  <w:rPr>
                    <w:noProof/>
                    <w:webHidden/>
                  </w:rPr>
                  <w:fldChar w:fldCharType="separate"/>
                </w:r>
                <w:r>
                  <w:rPr>
                    <w:noProof/>
                    <w:webHidden/>
                  </w:rPr>
                  <w:t>20</w:t>
                </w:r>
                <w:r>
                  <w:rPr>
                    <w:noProof/>
                    <w:webHidden/>
                  </w:rPr>
                  <w:fldChar w:fldCharType="end"/>
                </w:r>
              </w:hyperlink>
            </w:p>
            <w:p w14:paraId="1A7CBFC3" w14:textId="3D0F9F9B" w:rsidR="00F53EF8" w:rsidRPr="00E942C1" w:rsidRDefault="00885114" w:rsidP="00E942C1">
              <w:r>
                <w:rPr>
                  <w:b/>
                  <w:bCs/>
                  <w:noProof/>
                </w:rPr>
                <w:fldChar w:fldCharType="end"/>
              </w:r>
              <w:r w:rsidR="007A0F0B">
                <w:br w:type="page"/>
              </w:r>
            </w:p>
          </w:sdtContent>
        </w:sdt>
      </w:sdtContent>
    </w:sdt>
    <w:p w14:paraId="47EAB0EF" w14:textId="005DEA4C" w:rsidR="00D512BE" w:rsidRPr="004E637D" w:rsidRDefault="001676BB" w:rsidP="00340049">
      <w:pPr>
        <w:pStyle w:val="Heading1"/>
      </w:pPr>
      <w:bookmarkStart w:id="0" w:name="_Toc513476551"/>
      <w:r w:rsidRPr="004E637D">
        <w:lastRenderedPageBreak/>
        <w:t>ABSTRACT</w:t>
      </w:r>
      <w:bookmarkEnd w:id="0"/>
    </w:p>
    <w:p w14:paraId="0DAF5E45" w14:textId="5D1C1184" w:rsidR="0030173B" w:rsidRDefault="001676BB" w:rsidP="002A4A2A">
      <w:pPr>
        <w:spacing w:after="0" w:line="240" w:lineRule="auto"/>
        <w:ind w:left="1440" w:hanging="1440"/>
        <w:jc w:val="both"/>
        <w:rPr>
          <w:rFonts w:cs="Arial"/>
          <w:szCs w:val="24"/>
        </w:rPr>
      </w:pPr>
      <w:r>
        <w:rPr>
          <w:rFonts w:cs="Arial"/>
          <w:szCs w:val="24"/>
        </w:rPr>
        <w:t xml:space="preserve"> </w:t>
      </w:r>
      <w:bookmarkStart w:id="1" w:name="_Toc456901517"/>
    </w:p>
    <w:p w14:paraId="0354B88A" w14:textId="595C6F60" w:rsidR="0030173B" w:rsidRPr="0032344F" w:rsidRDefault="00CA58FE" w:rsidP="00D92456">
      <w:pPr>
        <w:spacing w:after="0" w:line="240" w:lineRule="auto"/>
        <w:jc w:val="both"/>
        <w:rPr>
          <w:rFonts w:cs="Arial"/>
          <w:szCs w:val="24"/>
        </w:rPr>
      </w:pPr>
      <w:r w:rsidRPr="0032344F">
        <w:rPr>
          <w:rFonts w:cs="Arial"/>
          <w:szCs w:val="24"/>
        </w:rPr>
        <w:t xml:space="preserve">The aim of the report is to present </w:t>
      </w:r>
      <w:r w:rsidR="0032344F">
        <w:rPr>
          <w:rFonts w:cs="Arial"/>
          <w:szCs w:val="24"/>
        </w:rPr>
        <w:t xml:space="preserve">and </w:t>
      </w:r>
      <w:r w:rsidR="00D92456" w:rsidRPr="0032344F">
        <w:rPr>
          <w:rFonts w:cs="Arial"/>
          <w:szCs w:val="24"/>
        </w:rPr>
        <w:t xml:space="preserve">examine </w:t>
      </w:r>
      <w:r w:rsidRPr="0032344F">
        <w:rPr>
          <w:rFonts w:cs="Arial"/>
          <w:szCs w:val="24"/>
        </w:rPr>
        <w:t>organisational culture and</w:t>
      </w:r>
      <w:r w:rsidR="00D92456" w:rsidRPr="0032344F">
        <w:rPr>
          <w:rFonts w:cs="Arial"/>
          <w:szCs w:val="24"/>
        </w:rPr>
        <w:t xml:space="preserve"> its</w:t>
      </w:r>
      <w:r w:rsidRPr="0032344F">
        <w:rPr>
          <w:rFonts w:cs="Arial"/>
          <w:szCs w:val="24"/>
        </w:rPr>
        <w:t xml:space="preserve"> importance </w:t>
      </w:r>
      <w:r w:rsidR="00D92456" w:rsidRPr="0032344F">
        <w:rPr>
          <w:rFonts w:cs="Arial"/>
          <w:szCs w:val="24"/>
        </w:rPr>
        <w:t>in business.</w:t>
      </w:r>
      <w:r w:rsidR="00D92456">
        <w:rPr>
          <w:rFonts w:cs="Arial"/>
          <w:szCs w:val="24"/>
        </w:rPr>
        <w:t xml:space="preserve"> </w:t>
      </w:r>
      <w:r w:rsidR="00D92456" w:rsidRPr="0032344F">
        <w:rPr>
          <w:rFonts w:cs="Arial"/>
          <w:szCs w:val="24"/>
        </w:rPr>
        <w:t xml:space="preserve">Understand the </w:t>
      </w:r>
      <w:r w:rsidRPr="0032344F">
        <w:rPr>
          <w:rFonts w:cs="Arial"/>
          <w:szCs w:val="24"/>
        </w:rPr>
        <w:t>management roles</w:t>
      </w:r>
      <w:r w:rsidR="00D92456" w:rsidRPr="0032344F">
        <w:rPr>
          <w:rFonts w:cs="Arial"/>
          <w:szCs w:val="24"/>
        </w:rPr>
        <w:t>,</w:t>
      </w:r>
      <w:r w:rsidRPr="0032344F">
        <w:rPr>
          <w:rFonts w:cs="Arial"/>
          <w:szCs w:val="24"/>
        </w:rPr>
        <w:t xml:space="preserve"> the characteristics and functions that help form the organisations culture.</w:t>
      </w:r>
      <w:r w:rsidR="00B77D5E" w:rsidRPr="0032344F">
        <w:rPr>
          <w:rFonts w:cs="Arial"/>
          <w:szCs w:val="24"/>
        </w:rPr>
        <w:t xml:space="preserve"> Examining the key drivers that help form the culture and the difficulties </w:t>
      </w:r>
      <w:r w:rsidR="00D92456" w:rsidRPr="0032344F">
        <w:rPr>
          <w:rFonts w:cs="Arial"/>
          <w:szCs w:val="24"/>
        </w:rPr>
        <w:t xml:space="preserve">faced </w:t>
      </w:r>
      <w:r w:rsidR="00B77D5E" w:rsidRPr="0032344F">
        <w:t xml:space="preserve">informs of barriers that if unaware of can prevent </w:t>
      </w:r>
      <w:r w:rsidR="00D92456" w:rsidRPr="0032344F">
        <w:t xml:space="preserve">growth </w:t>
      </w:r>
      <w:r w:rsidR="00B77D5E" w:rsidRPr="0032344F">
        <w:t>and organisations cultural development.</w:t>
      </w:r>
      <w:r w:rsidR="006930A5" w:rsidRPr="0032344F">
        <w:t xml:space="preserve"> Extracting the information to the</w:t>
      </w:r>
      <w:r w:rsidR="0032344F" w:rsidRPr="0032344F">
        <w:t xml:space="preserve">n </w:t>
      </w:r>
      <w:r w:rsidR="0032344F">
        <w:t xml:space="preserve">discover </w:t>
      </w:r>
      <w:r w:rsidR="006930A5" w:rsidRPr="0032344F">
        <w:t>what went on with the merger of Carphone Warehouse and Best Buy.</w:t>
      </w:r>
    </w:p>
    <w:p w14:paraId="79185C7B" w14:textId="169F34C7" w:rsidR="001676BB" w:rsidRPr="0032344F" w:rsidRDefault="001676BB" w:rsidP="00340049">
      <w:pPr>
        <w:pStyle w:val="Heading1"/>
      </w:pPr>
      <w:bookmarkStart w:id="2" w:name="_Toc513476552"/>
      <w:bookmarkEnd w:id="1"/>
      <w:r w:rsidRPr="0032344F">
        <w:t>INTRODUCTION</w:t>
      </w:r>
      <w:bookmarkEnd w:id="2"/>
    </w:p>
    <w:p w14:paraId="74B870A9" w14:textId="4CB8F034" w:rsidR="004549D5" w:rsidRPr="0032344F" w:rsidRDefault="004C604A" w:rsidP="00257754">
      <w:pPr>
        <w:jc w:val="both"/>
        <w:rPr>
          <w:color w:val="FF0000"/>
        </w:rPr>
      </w:pPr>
      <w:r w:rsidRPr="0032344F">
        <w:t>I</w:t>
      </w:r>
      <w:r w:rsidR="004549D5" w:rsidRPr="0032344F">
        <w:t xml:space="preserve">n this report </w:t>
      </w:r>
      <w:r w:rsidR="008C127A" w:rsidRPr="0032344F">
        <w:t xml:space="preserve">an employee </w:t>
      </w:r>
      <w:r w:rsidR="0032344F" w:rsidRPr="0032344F">
        <w:t xml:space="preserve">will give their </w:t>
      </w:r>
      <w:r w:rsidR="008C127A" w:rsidRPr="0032344F">
        <w:t>view on</w:t>
      </w:r>
      <w:r w:rsidR="004549D5" w:rsidRPr="0032344F">
        <w:t xml:space="preserve"> a business merger between</w:t>
      </w:r>
      <w:r w:rsidRPr="0032344F">
        <w:t xml:space="preserve"> a mobile phone retail company and </w:t>
      </w:r>
      <w:r w:rsidR="0032344F">
        <w:t xml:space="preserve">a </w:t>
      </w:r>
      <w:r w:rsidRPr="0032344F">
        <w:t xml:space="preserve">retail consumer electrical giant company. </w:t>
      </w:r>
      <w:r w:rsidR="008C127A" w:rsidRPr="0032344F">
        <w:t>Observing</w:t>
      </w:r>
      <w:r w:rsidRPr="0032344F">
        <w:t xml:space="preserve"> </w:t>
      </w:r>
      <w:r w:rsidR="008C127A" w:rsidRPr="0032344F">
        <w:t>how the</w:t>
      </w:r>
      <w:r w:rsidRPr="0032344F">
        <w:t xml:space="preserve"> merger </w:t>
      </w:r>
      <w:r w:rsidR="008C127A" w:rsidRPr="0032344F">
        <w:t>effected</w:t>
      </w:r>
      <w:r w:rsidRPr="0032344F">
        <w:t xml:space="preserve"> the cultural </w:t>
      </w:r>
      <w:r w:rsidR="008C127A" w:rsidRPr="0032344F">
        <w:t xml:space="preserve">of the business the </w:t>
      </w:r>
      <w:r w:rsidRPr="0032344F">
        <w:t xml:space="preserve">impacts </w:t>
      </w:r>
      <w:r w:rsidR="008C127A" w:rsidRPr="0032344F">
        <w:t xml:space="preserve">on the staff’s personal ethical standards. </w:t>
      </w:r>
      <w:r w:rsidR="0032344F" w:rsidRPr="0032344F">
        <w:t>How this affected</w:t>
      </w:r>
      <w:r w:rsidRPr="0032344F">
        <w:t xml:space="preserve"> the relationship</w:t>
      </w:r>
      <w:r w:rsidR="0032344F">
        <w:t>s</w:t>
      </w:r>
      <w:r w:rsidR="0032344F" w:rsidRPr="0032344F">
        <w:t xml:space="preserve"> within the company and </w:t>
      </w:r>
      <w:r w:rsidR="008C127A" w:rsidRPr="0032344F">
        <w:t xml:space="preserve">the changes </w:t>
      </w:r>
      <w:r w:rsidR="0032344F" w:rsidRPr="0032344F">
        <w:t xml:space="preserve">it caused </w:t>
      </w:r>
      <w:r w:rsidR="008C127A" w:rsidRPr="0032344F">
        <w:t>to the culture of the business.</w:t>
      </w:r>
      <w:r w:rsidRPr="0032344F">
        <w:t xml:space="preserve"> What the whole experience was like at the time of the merger and demerger of the businesses.</w:t>
      </w:r>
      <w:r w:rsidR="008C127A" w:rsidRPr="0032344F">
        <w:t xml:space="preserve"> </w:t>
      </w:r>
      <w:r w:rsidR="000E516D" w:rsidRPr="0032344F">
        <w:t>It is important to note that t</w:t>
      </w:r>
      <w:r w:rsidR="008C127A" w:rsidRPr="0032344F">
        <w:t>he employee worked for the Carphone Warehouse in the UK head office.</w:t>
      </w:r>
      <w:r w:rsidR="000E516D" w:rsidRPr="0032344F">
        <w:t xml:space="preserve"> The view may be different if reported form a Best Buy staff member however, the aim is to produce a report from a critical thinking point of view.</w:t>
      </w:r>
      <w:r w:rsidR="00257754" w:rsidRPr="0032344F">
        <w:t xml:space="preserve"> </w:t>
      </w:r>
    </w:p>
    <w:p w14:paraId="2B2086C3" w14:textId="7FA79194" w:rsidR="00E86AA3" w:rsidRPr="00C702F3" w:rsidRDefault="00E86AA3" w:rsidP="00257754">
      <w:pPr>
        <w:jc w:val="both"/>
      </w:pPr>
      <w:r w:rsidRPr="0032344F">
        <w:t xml:space="preserve">The report will also look at organisational cultures </w:t>
      </w:r>
      <w:r w:rsidR="00A14837" w:rsidRPr="0032344F">
        <w:t>how it relates to business and its effects on business</w:t>
      </w:r>
      <w:r w:rsidR="0032344F">
        <w:t>es</w:t>
      </w:r>
      <w:r w:rsidR="00A14837" w:rsidRPr="0032344F">
        <w:t>.</w:t>
      </w:r>
      <w:r w:rsidR="006839A3" w:rsidRPr="0032344F">
        <w:t xml:space="preserve"> There are many factors that go towards creating an organisational culture which makes it very complex, the dynamics of the organisation is a state of constant change</w:t>
      </w:r>
      <w:r w:rsidR="00227EC3" w:rsidRPr="0032344F">
        <w:t xml:space="preserve">. </w:t>
      </w:r>
      <w:r w:rsidR="00227EC3" w:rsidRPr="00C702F3">
        <w:t>Culture is important to be considered when going through major changes</w:t>
      </w:r>
      <w:r w:rsidR="00C702F3" w:rsidRPr="00C702F3">
        <w:t xml:space="preserve">, as </w:t>
      </w:r>
      <w:r w:rsidR="00C702F3">
        <w:t>of</w:t>
      </w:r>
      <w:r w:rsidR="00C702F3" w:rsidRPr="00C702F3">
        <w:t xml:space="preserve"> the kind</w:t>
      </w:r>
      <w:r w:rsidR="00227EC3" w:rsidRPr="00C702F3">
        <w:t xml:space="preserve"> in the case stud</w:t>
      </w:r>
      <w:r w:rsidR="00C702F3" w:rsidRPr="00C702F3">
        <w:t>y,</w:t>
      </w:r>
      <w:r w:rsidR="00227EC3" w:rsidRPr="00C702F3">
        <w:t xml:space="preserve"> it involves new cultures and values which have been exhibited prior to the </w:t>
      </w:r>
      <w:sdt>
        <w:sdtPr>
          <w:id w:val="-962351053"/>
          <w:citation/>
        </w:sdtPr>
        <w:sdtContent>
          <w:r w:rsidR="00227EC3" w:rsidRPr="00C702F3">
            <w:fldChar w:fldCharType="begin"/>
          </w:r>
          <w:r w:rsidR="00227EC3" w:rsidRPr="00C702F3">
            <w:instrText xml:space="preserve"> CITATION ODo08 \l 2057 </w:instrText>
          </w:r>
          <w:r w:rsidR="00227EC3" w:rsidRPr="00C702F3">
            <w:fldChar w:fldCharType="separate"/>
          </w:r>
          <w:r w:rsidR="00227EC3" w:rsidRPr="00C702F3">
            <w:rPr>
              <w:noProof/>
            </w:rPr>
            <w:t xml:space="preserve"> (O’Donnell &amp; Boyle, 2008)</w:t>
          </w:r>
          <w:r w:rsidR="00227EC3" w:rsidRPr="00C702F3">
            <w:fldChar w:fldCharType="end"/>
          </w:r>
        </w:sdtContent>
      </w:sdt>
      <w:r w:rsidR="00227EC3" w:rsidRPr="00C702F3">
        <w:t>.</w:t>
      </w:r>
    </w:p>
    <w:p w14:paraId="49F4F8C3" w14:textId="0334D040" w:rsidR="00960E00" w:rsidRPr="00C702F3" w:rsidRDefault="0029659C" w:rsidP="00257754">
      <w:pPr>
        <w:jc w:val="both"/>
      </w:pPr>
      <w:r w:rsidRPr="00C702F3">
        <w:t xml:space="preserve">Starting from a global perspective on looking at the difference in business culture from the Hofstede research and his findings. Moving on to leadership </w:t>
      </w:r>
      <w:proofErr w:type="spellStart"/>
      <w:r w:rsidRPr="00C702F3">
        <w:t>Handy’s</w:t>
      </w:r>
      <w:proofErr w:type="spellEnd"/>
      <w:r w:rsidRPr="00C702F3">
        <w:t xml:space="preserve"> Power, Task Rule, person model how that works in management. Also looking from a </w:t>
      </w:r>
      <w:r w:rsidR="00C702F3" w:rsidRPr="00C702F3">
        <w:t>dissimilar</w:t>
      </w:r>
      <w:r w:rsidRPr="00C702F3">
        <w:t xml:space="preserve"> prospective at </w:t>
      </w:r>
      <w:proofErr w:type="spellStart"/>
      <w:r w:rsidRPr="00C702F3">
        <w:t>Steinberge’s</w:t>
      </w:r>
      <w:proofErr w:type="spellEnd"/>
      <w:r w:rsidRPr="00C702F3">
        <w:t xml:space="preserve"> four layers of organisational culture values, beliefs, behaviour and finally paradigm</w:t>
      </w:r>
      <w:r w:rsidR="00B154E0" w:rsidRPr="00C702F3">
        <w:t>.</w:t>
      </w:r>
    </w:p>
    <w:p w14:paraId="5C9678DB" w14:textId="1EA73375" w:rsidR="00525EE8" w:rsidRPr="00C702F3" w:rsidRDefault="008F0A5B" w:rsidP="00257754">
      <w:pPr>
        <w:jc w:val="both"/>
      </w:pPr>
      <w:r w:rsidRPr="00C702F3">
        <w:t xml:space="preserve">Reviewing these theories helps to analyse the goings-on between the two businesses, their cultural differences their leadership </w:t>
      </w:r>
      <w:r w:rsidR="001C2516" w:rsidRPr="00C702F3">
        <w:t xml:space="preserve">styles not only for these two businesses </w:t>
      </w:r>
      <w:r w:rsidR="00C702F3">
        <w:t xml:space="preserve">but </w:t>
      </w:r>
      <w:r w:rsidR="001C2516" w:rsidRPr="00C702F3">
        <w:t>what to look out for emerging businesses or expanding to other cultures.</w:t>
      </w:r>
      <w:r w:rsidR="000A55C4" w:rsidRPr="00C702F3">
        <w:t xml:space="preserve"> </w:t>
      </w:r>
      <w:r w:rsidR="000A55C4" w:rsidRPr="00C702F3">
        <w:rPr>
          <w:rFonts w:cs="Arial"/>
          <w:szCs w:val="24"/>
          <w:shd w:val="clear" w:color="auto" w:fill="FFFFFF"/>
        </w:rPr>
        <w:t>O</w:t>
      </w:r>
      <w:r w:rsidR="00525EE8" w:rsidRPr="00C702F3">
        <w:rPr>
          <w:rFonts w:cs="Arial"/>
          <w:szCs w:val="24"/>
          <w:shd w:val="clear" w:color="auto" w:fill="FFFFFF"/>
        </w:rPr>
        <w:t xml:space="preserve">rganizational culture represents the </w:t>
      </w:r>
      <w:r w:rsidR="000A55C4" w:rsidRPr="00C702F3">
        <w:rPr>
          <w:rFonts w:cs="Arial"/>
          <w:szCs w:val="24"/>
          <w:shd w:val="clear" w:color="auto" w:fill="FFFFFF"/>
        </w:rPr>
        <w:t>shared</w:t>
      </w:r>
      <w:r w:rsidR="00525EE8" w:rsidRPr="00C702F3">
        <w:rPr>
          <w:rFonts w:cs="Arial"/>
          <w:szCs w:val="24"/>
          <w:shd w:val="clear" w:color="auto" w:fill="FFFFFF"/>
        </w:rPr>
        <w:t xml:space="preserve"> values, beliefs and principles of organizational </w:t>
      </w:r>
      <w:r w:rsidR="000A55C4" w:rsidRPr="00C702F3">
        <w:rPr>
          <w:rFonts w:cs="Arial"/>
          <w:szCs w:val="24"/>
          <w:shd w:val="clear" w:color="auto" w:fill="FFFFFF"/>
        </w:rPr>
        <w:t xml:space="preserve">representatives </w:t>
      </w:r>
      <w:r w:rsidR="00525EE8" w:rsidRPr="00C702F3">
        <w:rPr>
          <w:rFonts w:cs="Arial"/>
          <w:szCs w:val="24"/>
          <w:shd w:val="clear" w:color="auto" w:fill="FFFFFF"/>
        </w:rPr>
        <w:t xml:space="preserve">and is a </w:t>
      </w:r>
      <w:r w:rsidR="000A55C4" w:rsidRPr="00C702F3">
        <w:rPr>
          <w:rFonts w:cs="Arial"/>
          <w:szCs w:val="24"/>
          <w:shd w:val="clear" w:color="auto" w:fill="FFFFFF"/>
        </w:rPr>
        <w:t>creation</w:t>
      </w:r>
      <w:r w:rsidR="00525EE8" w:rsidRPr="00C702F3">
        <w:rPr>
          <w:rFonts w:cs="Arial"/>
          <w:szCs w:val="24"/>
          <w:shd w:val="clear" w:color="auto" w:fill="FFFFFF"/>
        </w:rPr>
        <w:t xml:space="preserve"> of </w:t>
      </w:r>
      <w:r w:rsidR="000A55C4" w:rsidRPr="00C702F3">
        <w:rPr>
          <w:rFonts w:cs="Arial"/>
          <w:szCs w:val="24"/>
          <w:shd w:val="clear" w:color="auto" w:fill="FFFFFF"/>
        </w:rPr>
        <w:t>influences</w:t>
      </w:r>
      <w:r w:rsidR="00525EE8" w:rsidRPr="00C702F3">
        <w:rPr>
          <w:rFonts w:cs="Arial"/>
          <w:szCs w:val="24"/>
          <w:shd w:val="clear" w:color="auto" w:fill="FFFFFF"/>
        </w:rPr>
        <w:t xml:space="preserve"> such as history, product, market, technology, strategy, type of employees, management style, and national culture; culture includ</w:t>
      </w:r>
      <w:r w:rsidR="000A55C4" w:rsidRPr="00C702F3">
        <w:rPr>
          <w:rFonts w:cs="Arial"/>
          <w:szCs w:val="24"/>
          <w:shd w:val="clear" w:color="auto" w:fill="FFFFFF"/>
        </w:rPr>
        <w:t>ing the</w:t>
      </w:r>
      <w:r w:rsidR="00525EE8" w:rsidRPr="00C702F3">
        <w:rPr>
          <w:rFonts w:cs="Arial"/>
          <w:szCs w:val="24"/>
          <w:shd w:val="clear" w:color="auto" w:fill="FFFFFF"/>
        </w:rPr>
        <w:t xml:space="preserve"> </w:t>
      </w:r>
      <w:r w:rsidR="000A55C4" w:rsidRPr="00C702F3">
        <w:rPr>
          <w:rFonts w:cs="Arial"/>
          <w:szCs w:val="24"/>
          <w:shd w:val="clear" w:color="auto" w:fill="FFFFFF"/>
        </w:rPr>
        <w:t>establishment's</w:t>
      </w:r>
      <w:r w:rsidR="00525EE8" w:rsidRPr="00C702F3">
        <w:rPr>
          <w:rFonts w:cs="Arial"/>
          <w:szCs w:val="24"/>
          <w:shd w:val="clear" w:color="auto" w:fill="FFFFFF"/>
        </w:rPr>
        <w:t xml:space="preserve"> vision, values, norms, systems, symbols, language, assumptions, environment, location, beliefs and habits</w:t>
      </w:r>
      <w:sdt>
        <w:sdtPr>
          <w:rPr>
            <w:rFonts w:cs="Arial"/>
            <w:szCs w:val="24"/>
            <w:shd w:val="clear" w:color="auto" w:fill="FFFFFF"/>
          </w:rPr>
          <w:id w:val="1756008924"/>
          <w:citation/>
        </w:sdtPr>
        <w:sdtContent>
          <w:r w:rsidR="00152FAB" w:rsidRPr="00C702F3">
            <w:rPr>
              <w:rFonts w:cs="Arial"/>
              <w:szCs w:val="24"/>
              <w:shd w:val="clear" w:color="auto" w:fill="FFFFFF"/>
            </w:rPr>
            <w:fldChar w:fldCharType="begin"/>
          </w:r>
          <w:r w:rsidR="00152FAB" w:rsidRPr="00C702F3">
            <w:rPr>
              <w:rFonts w:cs="Arial"/>
              <w:szCs w:val="24"/>
              <w:shd w:val="clear" w:color="auto" w:fill="FFFFFF"/>
            </w:rPr>
            <w:instrText xml:space="preserve"> CITATION Dav04 \l 2057 </w:instrText>
          </w:r>
          <w:r w:rsidR="00152FAB" w:rsidRPr="00C702F3">
            <w:rPr>
              <w:rFonts w:cs="Arial"/>
              <w:szCs w:val="24"/>
              <w:shd w:val="clear" w:color="auto" w:fill="FFFFFF"/>
            </w:rPr>
            <w:fldChar w:fldCharType="separate"/>
          </w:r>
          <w:r w:rsidR="00152FAB" w:rsidRPr="00C702F3">
            <w:rPr>
              <w:rFonts w:cs="Arial"/>
              <w:noProof/>
              <w:szCs w:val="24"/>
              <w:shd w:val="clear" w:color="auto" w:fill="FFFFFF"/>
            </w:rPr>
            <w:t xml:space="preserve"> (Needle, 2004)</w:t>
          </w:r>
          <w:r w:rsidR="00152FAB" w:rsidRPr="00C702F3">
            <w:rPr>
              <w:rFonts w:cs="Arial"/>
              <w:szCs w:val="24"/>
              <w:shd w:val="clear" w:color="auto" w:fill="FFFFFF"/>
            </w:rPr>
            <w:fldChar w:fldCharType="end"/>
          </w:r>
        </w:sdtContent>
      </w:sdt>
      <w:r w:rsidR="00525EE8" w:rsidRPr="00C702F3">
        <w:rPr>
          <w:rFonts w:cs="Arial"/>
          <w:szCs w:val="24"/>
          <w:shd w:val="clear" w:color="auto" w:fill="FFFFFF"/>
        </w:rPr>
        <w:t>.</w:t>
      </w:r>
      <w:r w:rsidR="00152FAB" w:rsidRPr="00C702F3">
        <w:rPr>
          <w:rFonts w:cs="Arial"/>
          <w:szCs w:val="24"/>
          <w:shd w:val="clear" w:color="auto" w:fill="FFFFFF"/>
        </w:rPr>
        <w:t xml:space="preserve"> Within the report the intention is to </w:t>
      </w:r>
      <w:proofErr w:type="gramStart"/>
      <w:r w:rsidR="00152FAB" w:rsidRPr="00C702F3">
        <w:rPr>
          <w:rFonts w:cs="Arial"/>
          <w:szCs w:val="24"/>
          <w:shd w:val="clear" w:color="auto" w:fill="FFFFFF"/>
        </w:rPr>
        <w:t>look into</w:t>
      </w:r>
      <w:proofErr w:type="gramEnd"/>
      <w:r w:rsidR="00152FAB" w:rsidRPr="00C702F3">
        <w:rPr>
          <w:rFonts w:cs="Arial"/>
          <w:szCs w:val="24"/>
          <w:shd w:val="clear" w:color="auto" w:fill="FFFFFF"/>
        </w:rPr>
        <w:t xml:space="preserve"> all of these aspects.</w:t>
      </w:r>
    </w:p>
    <w:p w14:paraId="2CB13CFA" w14:textId="267D0835" w:rsidR="00FF2237" w:rsidRPr="00C702F3" w:rsidRDefault="00FF2237" w:rsidP="00FF2237"/>
    <w:p w14:paraId="47DE054B" w14:textId="41CC0260" w:rsidR="00D512BE" w:rsidRPr="00C702F3" w:rsidRDefault="00FF2237" w:rsidP="000D74EF">
      <w:pPr>
        <w:pStyle w:val="Heading1"/>
        <w:rPr>
          <w:rFonts w:cs="Arial"/>
        </w:rPr>
      </w:pPr>
      <w:bookmarkStart w:id="3" w:name="_Toc513476553"/>
      <w:r w:rsidRPr="00C702F3">
        <w:rPr>
          <w:rFonts w:cs="Arial"/>
        </w:rPr>
        <w:lastRenderedPageBreak/>
        <w:t>CASE STUDY</w:t>
      </w:r>
      <w:r w:rsidR="00340049" w:rsidRPr="00C702F3">
        <w:rPr>
          <w:rFonts w:cs="Arial"/>
        </w:rPr>
        <w:t xml:space="preserve"> OF A BUSINESS MERGER BETWEEN CARPHONE WAREHOUSE AND BEST BUY</w:t>
      </w:r>
      <w:bookmarkEnd w:id="3"/>
      <w:r w:rsidR="00340049" w:rsidRPr="00C702F3">
        <w:rPr>
          <w:rFonts w:cs="Arial"/>
        </w:rPr>
        <w:t xml:space="preserve"> </w:t>
      </w:r>
    </w:p>
    <w:p w14:paraId="372E0DC1" w14:textId="7CD281B9" w:rsidR="000D74EF" w:rsidRPr="00C702F3" w:rsidRDefault="000D74EF" w:rsidP="000D74EF"/>
    <w:p w14:paraId="32C78387" w14:textId="45B45A17" w:rsidR="000D74EF" w:rsidRPr="003B4AF8" w:rsidRDefault="000D74EF" w:rsidP="000D74EF">
      <w:r w:rsidRPr="00C702F3">
        <w:t>In 2008 there was a merger between Carphone Warehouse and Best Buy. Each wanting to expand into the others geographical region. The deal took two years to pan out it was considered a high-risk as</w:t>
      </w:r>
      <w:r w:rsidR="00053C42" w:rsidRPr="00C702F3">
        <w:t xml:space="preserve"> this was a time of uncertainty in the retail sector. </w:t>
      </w:r>
      <w:r w:rsidR="00053C42" w:rsidRPr="003B4AF8">
        <w:t xml:space="preserve">Best Buy </w:t>
      </w:r>
      <w:r w:rsidR="00C702F3" w:rsidRPr="003B4AF8">
        <w:t xml:space="preserve">an American company </w:t>
      </w:r>
      <w:r w:rsidR="00053C42" w:rsidRPr="003B4AF8">
        <w:t>said they had a logical strategy to enter into the European market via Carphone Warehouse</w:t>
      </w:r>
      <w:r w:rsidR="00C702F3" w:rsidRPr="003B4AF8">
        <w:t xml:space="preserve">. Which is a British business owned with branches in Europe, they </w:t>
      </w:r>
      <w:r w:rsidR="00053C42" w:rsidRPr="003B4AF8">
        <w:t xml:space="preserve">would enter the </w:t>
      </w:r>
      <w:proofErr w:type="spellStart"/>
      <w:r w:rsidR="00C702F3" w:rsidRPr="003B4AF8">
        <w:t>Amercian</w:t>
      </w:r>
      <w:proofErr w:type="spellEnd"/>
      <w:r w:rsidR="00053C42" w:rsidRPr="003B4AF8">
        <w:t xml:space="preserve"> market via the Best Buy stores</w:t>
      </w:r>
      <w:sdt>
        <w:sdtPr>
          <w:id w:val="-30813153"/>
          <w:citation/>
        </w:sdtPr>
        <w:sdtContent>
          <w:r w:rsidR="00053C42" w:rsidRPr="003B4AF8">
            <w:fldChar w:fldCharType="begin"/>
          </w:r>
          <w:r w:rsidR="00053C42" w:rsidRPr="003B4AF8">
            <w:instrText xml:space="preserve"> CITATION Sim08 \l 2057 </w:instrText>
          </w:r>
          <w:r w:rsidR="00053C42" w:rsidRPr="003B4AF8">
            <w:fldChar w:fldCharType="separate"/>
          </w:r>
          <w:r w:rsidR="00053C42" w:rsidRPr="003B4AF8">
            <w:rPr>
              <w:noProof/>
            </w:rPr>
            <w:t xml:space="preserve"> (Kennedy, 2008)</w:t>
          </w:r>
          <w:r w:rsidR="00053C42" w:rsidRPr="003B4AF8">
            <w:fldChar w:fldCharType="end"/>
          </w:r>
        </w:sdtContent>
      </w:sdt>
      <w:r w:rsidR="00053C42" w:rsidRPr="003B4AF8">
        <w:t>.</w:t>
      </w:r>
    </w:p>
    <w:p w14:paraId="4E2A2A23" w14:textId="7D64946E" w:rsidR="00053C42" w:rsidRPr="003B4AF8" w:rsidRDefault="00053C42" w:rsidP="000D74EF">
      <w:r w:rsidRPr="003B4AF8">
        <w:t>Five years later the decision was taken to separate the businesses</w:t>
      </w:r>
      <w:r w:rsidR="00C30A2D" w:rsidRPr="003B4AF8">
        <w:t xml:space="preserve"> </w:t>
      </w:r>
      <w:proofErr w:type="gramStart"/>
      <w:r w:rsidR="00C30A2D" w:rsidRPr="003B4AF8">
        <w:t>in order for</w:t>
      </w:r>
      <w:proofErr w:type="gramEnd"/>
      <w:r w:rsidR="00C30A2D" w:rsidRPr="003B4AF8">
        <w:t xml:space="preserve"> them to focus on their own regions.</w:t>
      </w:r>
      <w:r w:rsidR="004549D5" w:rsidRPr="003B4AF8">
        <w:t xml:space="preserve"> This was very costly to Best Buy, but the decision was said to be to make the decision-making process easier and simplify the ownership structure</w:t>
      </w:r>
      <w:sdt>
        <w:sdtPr>
          <w:id w:val="-1132869411"/>
          <w:citation/>
        </w:sdtPr>
        <w:sdtContent>
          <w:r w:rsidR="004549D5" w:rsidRPr="003B4AF8">
            <w:fldChar w:fldCharType="begin"/>
          </w:r>
          <w:r w:rsidR="004549D5" w:rsidRPr="003B4AF8">
            <w:instrText xml:space="preserve"> CITATION BBC13 \l 2057 </w:instrText>
          </w:r>
          <w:r w:rsidR="004549D5" w:rsidRPr="003B4AF8">
            <w:fldChar w:fldCharType="separate"/>
          </w:r>
          <w:r w:rsidR="004549D5" w:rsidRPr="003B4AF8">
            <w:rPr>
              <w:noProof/>
            </w:rPr>
            <w:t xml:space="preserve"> (News, 2013)</w:t>
          </w:r>
          <w:r w:rsidR="004549D5" w:rsidRPr="003B4AF8">
            <w:fldChar w:fldCharType="end"/>
          </w:r>
        </w:sdtContent>
      </w:sdt>
      <w:r w:rsidR="004549D5" w:rsidRPr="003B4AF8">
        <w:t>.</w:t>
      </w:r>
    </w:p>
    <w:p w14:paraId="23F806BE" w14:textId="77777777" w:rsidR="003E587F" w:rsidRPr="003B4AF8" w:rsidRDefault="003E587F" w:rsidP="003E587F">
      <w:pPr>
        <w:pStyle w:val="Default"/>
      </w:pPr>
    </w:p>
    <w:p w14:paraId="2ABC9D20" w14:textId="3E81FA7E" w:rsidR="00CB2EAF" w:rsidRPr="003B4AF8" w:rsidRDefault="00F46B21" w:rsidP="00CB2EAF">
      <w:pPr>
        <w:pStyle w:val="Heading1"/>
      </w:pPr>
      <w:bookmarkStart w:id="4" w:name="_Toc513476554"/>
      <w:r w:rsidRPr="003B4AF8">
        <w:t>MANAGEMENT AND THE ORGANISATIONS</w:t>
      </w:r>
      <w:r w:rsidR="00A7105F" w:rsidRPr="003B4AF8">
        <w:t xml:space="preserve"> CULTURE</w:t>
      </w:r>
      <w:r w:rsidRPr="003B4AF8">
        <w:t xml:space="preserve"> </w:t>
      </w:r>
      <w:bookmarkEnd w:id="4"/>
    </w:p>
    <w:p w14:paraId="11966476" w14:textId="77777777" w:rsidR="00DA6CF5" w:rsidRPr="003B4AF8" w:rsidRDefault="00DA6CF5" w:rsidP="00CB56B5"/>
    <w:p w14:paraId="7B541E7C" w14:textId="58BFE0BD" w:rsidR="00AF264D" w:rsidRPr="003B4AF8" w:rsidRDefault="00DA6CF5" w:rsidP="00AF264D">
      <w:pPr>
        <w:rPr>
          <w:rFonts w:cs="Arial"/>
          <w:shd w:val="clear" w:color="auto" w:fill="FFFFFF"/>
        </w:rPr>
      </w:pPr>
      <w:r w:rsidRPr="003B4AF8">
        <w:t>Globalisation is encouraging movement of beliefs values attitudes and ideas across borders. Technology has had a great part to play in this. In most major cities a</w:t>
      </w:r>
      <w:r w:rsidRPr="003B4AF8">
        <w:rPr>
          <w:rFonts w:ascii="Georgia" w:hAnsi="Georgia"/>
          <w:color w:val="333333"/>
          <w:shd w:val="clear" w:color="auto" w:fill="FFFFFF"/>
        </w:rPr>
        <w:t xml:space="preserve"> </w:t>
      </w:r>
      <w:r w:rsidRPr="003B4AF8">
        <w:rPr>
          <w:rFonts w:cs="Arial"/>
          <w:shd w:val="clear" w:color="auto" w:fill="FFFFFF"/>
        </w:rPr>
        <w:t xml:space="preserve">similar cultural experience </w:t>
      </w:r>
      <w:r w:rsidR="00B125AD" w:rsidRPr="003B4AF8">
        <w:rPr>
          <w:rFonts w:cs="Arial"/>
          <w:shd w:val="clear" w:color="auto" w:fill="FFFFFF"/>
        </w:rPr>
        <w:t xml:space="preserve">can be had when </w:t>
      </w:r>
      <w:r w:rsidRPr="003B4AF8">
        <w:rPr>
          <w:rFonts w:cs="Arial"/>
          <w:shd w:val="clear" w:color="auto" w:fill="FFFFFF"/>
        </w:rPr>
        <w:t xml:space="preserve">shopping and </w:t>
      </w:r>
      <w:r w:rsidR="00B125AD" w:rsidRPr="003B4AF8">
        <w:rPr>
          <w:rFonts w:cs="Arial"/>
          <w:shd w:val="clear" w:color="auto" w:fill="FFFFFF"/>
        </w:rPr>
        <w:t xml:space="preserve">visiting </w:t>
      </w:r>
      <w:r w:rsidRPr="003B4AF8">
        <w:rPr>
          <w:rFonts w:cs="Arial"/>
          <w:shd w:val="clear" w:color="auto" w:fill="FFFFFF"/>
        </w:rPr>
        <w:t>leisure parks</w:t>
      </w:r>
      <w:r w:rsidR="00AF264D" w:rsidRPr="003B4AF8">
        <w:rPr>
          <w:rFonts w:cs="Arial"/>
          <w:shd w:val="clear" w:color="auto" w:fill="FFFFFF"/>
        </w:rPr>
        <w:t xml:space="preserve">. Many businesses large and small are going global </w:t>
      </w:r>
      <w:r w:rsidR="003B4AF8">
        <w:rPr>
          <w:rFonts w:cs="Arial"/>
          <w:shd w:val="clear" w:color="auto" w:fill="FFFFFF"/>
        </w:rPr>
        <w:t>and are</w:t>
      </w:r>
      <w:r w:rsidR="00AF264D" w:rsidRPr="003B4AF8">
        <w:rPr>
          <w:rFonts w:cs="Arial"/>
          <w:shd w:val="clear" w:color="auto" w:fill="FFFFFF"/>
        </w:rPr>
        <w:t xml:space="preserve"> looking at culture </w:t>
      </w:r>
      <w:r w:rsidR="003B4AF8" w:rsidRPr="003B4AF8">
        <w:rPr>
          <w:rFonts w:cs="Arial"/>
          <w:shd w:val="clear" w:color="auto" w:fill="FFFFFF"/>
        </w:rPr>
        <w:t>as a</w:t>
      </w:r>
      <w:r w:rsidR="00AF264D" w:rsidRPr="003B4AF8">
        <w:rPr>
          <w:rFonts w:cs="Arial"/>
          <w:shd w:val="clear" w:color="auto" w:fill="FFFFFF"/>
        </w:rPr>
        <w:t xml:space="preserve"> key</w:t>
      </w:r>
      <w:r w:rsidR="003B4AF8" w:rsidRPr="003B4AF8">
        <w:rPr>
          <w:rFonts w:cs="Arial"/>
          <w:shd w:val="clear" w:color="auto" w:fill="FFFFFF"/>
        </w:rPr>
        <w:t xml:space="preserve"> factor</w:t>
      </w:r>
      <w:r w:rsidR="00AF264D" w:rsidRPr="003B4AF8">
        <w:rPr>
          <w:rFonts w:cs="Arial"/>
          <w:shd w:val="clear" w:color="auto" w:fill="FFFFFF"/>
        </w:rPr>
        <w:t xml:space="preserve"> for their success</w:t>
      </w:r>
      <w:sdt>
        <w:sdtPr>
          <w:rPr>
            <w:rFonts w:cs="Arial"/>
            <w:shd w:val="clear" w:color="auto" w:fill="FFFFFF"/>
          </w:rPr>
          <w:id w:val="434634048"/>
          <w:citation/>
        </w:sdtPr>
        <w:sdtContent>
          <w:r w:rsidR="00AF264D" w:rsidRPr="003B4AF8">
            <w:rPr>
              <w:rFonts w:cs="Arial"/>
              <w:shd w:val="clear" w:color="auto" w:fill="FFFFFF"/>
            </w:rPr>
            <w:fldChar w:fldCharType="begin"/>
          </w:r>
          <w:r w:rsidR="00AF264D" w:rsidRPr="003B4AF8">
            <w:rPr>
              <w:rFonts w:cs="Arial"/>
              <w:shd w:val="clear" w:color="auto" w:fill="FFFFFF"/>
            </w:rPr>
            <w:instrText xml:space="preserve"> CITATION Muh15 \l 2057 </w:instrText>
          </w:r>
          <w:r w:rsidR="00AF264D" w:rsidRPr="003B4AF8">
            <w:rPr>
              <w:rFonts w:cs="Arial"/>
              <w:shd w:val="clear" w:color="auto" w:fill="FFFFFF"/>
            </w:rPr>
            <w:fldChar w:fldCharType="separate"/>
          </w:r>
          <w:r w:rsidR="00AF264D" w:rsidRPr="003B4AF8">
            <w:rPr>
              <w:rFonts w:cs="Arial"/>
              <w:noProof/>
              <w:shd w:val="clear" w:color="auto" w:fill="FFFFFF"/>
            </w:rPr>
            <w:t xml:space="preserve"> (Ali, 2015)</w:t>
          </w:r>
          <w:r w:rsidR="00AF264D" w:rsidRPr="003B4AF8">
            <w:rPr>
              <w:rFonts w:cs="Arial"/>
              <w:shd w:val="clear" w:color="auto" w:fill="FFFFFF"/>
            </w:rPr>
            <w:fldChar w:fldCharType="end"/>
          </w:r>
        </w:sdtContent>
      </w:sdt>
      <w:r w:rsidR="00AF264D" w:rsidRPr="003B4AF8">
        <w:rPr>
          <w:rFonts w:cs="Arial"/>
          <w:shd w:val="clear" w:color="auto" w:fill="FFFFFF"/>
        </w:rPr>
        <w:t>.</w:t>
      </w:r>
    </w:p>
    <w:p w14:paraId="15AC3956" w14:textId="3AC8AB67" w:rsidR="00CB56B5" w:rsidRPr="003B4AF8" w:rsidRDefault="00CB56B5" w:rsidP="00AF264D">
      <w:pPr>
        <w:pStyle w:val="Heading2"/>
      </w:pPr>
      <w:bookmarkStart w:id="5" w:name="_Toc513476555"/>
      <w:r w:rsidRPr="003B4AF8">
        <w:t>INTENATIONAL CULURE IN BUSINESS</w:t>
      </w:r>
      <w:bookmarkEnd w:id="5"/>
    </w:p>
    <w:p w14:paraId="3F6474C5" w14:textId="5920042A" w:rsidR="00AF264D" w:rsidRPr="003B4AF8" w:rsidRDefault="00AF264D" w:rsidP="00AF264D">
      <w:r w:rsidRPr="003B4AF8">
        <w:t xml:space="preserve">To get a better understanding of international culture Hofstede completed </w:t>
      </w:r>
      <w:r w:rsidR="003B4AF8" w:rsidRPr="003B4AF8">
        <w:t xml:space="preserve">major research </w:t>
      </w:r>
      <w:r w:rsidR="003B4AF8">
        <w:t xml:space="preserve">of </w:t>
      </w:r>
      <w:r w:rsidR="003B4AF8" w:rsidRPr="003B4AF8">
        <w:t>hundred thousand IBM employees</w:t>
      </w:r>
      <w:r w:rsidR="00041928" w:rsidRPr="003B4AF8">
        <w:t xml:space="preserve"> from around the world. </w:t>
      </w:r>
      <w:r w:rsidR="00AE7033" w:rsidRPr="003B4AF8">
        <w:t xml:space="preserve">He came up with </w:t>
      </w:r>
      <w:r w:rsidR="00A6344D" w:rsidRPr="003B4AF8">
        <w:t>six</w:t>
      </w:r>
      <w:r w:rsidR="00AE7033" w:rsidRPr="003B4AF8">
        <w:t xml:space="preserve"> categories to define national cultures.</w:t>
      </w:r>
      <w:r w:rsidR="003B4AF8" w:rsidRPr="003B4AF8">
        <w:t xml:space="preserve"> This has helped many understand business cultures.</w:t>
      </w:r>
    </w:p>
    <w:p w14:paraId="3A807F55" w14:textId="2D1B94F9" w:rsidR="00AE7033" w:rsidRPr="003B4AF8" w:rsidRDefault="000008AD" w:rsidP="00AE7033">
      <w:pPr>
        <w:pStyle w:val="Heading3"/>
      </w:pPr>
      <w:bookmarkStart w:id="6" w:name="_Toc513476556"/>
      <w:bookmarkStart w:id="7" w:name="_GoBack"/>
      <w:bookmarkEnd w:id="7"/>
      <w:r w:rsidRPr="003B4AF8">
        <w:t>Individualism Verses Collectivism</w:t>
      </w:r>
      <w:bookmarkEnd w:id="6"/>
    </w:p>
    <w:p w14:paraId="0DDA624D" w14:textId="162ED4D3" w:rsidR="00AE7033" w:rsidRDefault="00AE7033" w:rsidP="00AE7033">
      <w:r>
        <w:t>Simply put societies have a preference of an individual as opposed to group or teamwork. This can also have implications on how an employee is rewarded</w:t>
      </w:r>
      <w:r w:rsidR="000008AD">
        <w:t xml:space="preserve"> as a team profit share all individual bonus.</w:t>
      </w:r>
    </w:p>
    <w:p w14:paraId="412EE139" w14:textId="1C767D33" w:rsidR="00AE7033" w:rsidRDefault="000008AD" w:rsidP="000008AD">
      <w:pPr>
        <w:pStyle w:val="Heading3"/>
      </w:pPr>
      <w:bookmarkStart w:id="8" w:name="_Toc513476557"/>
      <w:r>
        <w:t>Power Distance</w:t>
      </w:r>
      <w:bookmarkEnd w:id="8"/>
    </w:p>
    <w:p w14:paraId="08ADDF47" w14:textId="31153A1D" w:rsidR="000008AD" w:rsidRDefault="000008AD" w:rsidP="000008AD">
      <w:r>
        <w:t xml:space="preserve">The culture of power distance is in the inequalities of power, the high-power cultures believe in a bureaucratic style of leadership. Low-power </w:t>
      </w:r>
      <w:r w:rsidR="006F5490">
        <w:t xml:space="preserve">culture </w:t>
      </w:r>
      <w:r>
        <w:t>has a flatter structure more emphasis on personal accountability and self-sufficiency.</w:t>
      </w:r>
    </w:p>
    <w:p w14:paraId="1663322B" w14:textId="7AB1FB34" w:rsidR="006F5490" w:rsidRDefault="006F5490" w:rsidP="006F5490">
      <w:pPr>
        <w:pStyle w:val="Heading3"/>
      </w:pPr>
      <w:bookmarkStart w:id="9" w:name="_Toc513476558"/>
      <w:r>
        <w:lastRenderedPageBreak/>
        <w:t>Masculinity Verse Femininity</w:t>
      </w:r>
      <w:bookmarkEnd w:id="9"/>
    </w:p>
    <w:p w14:paraId="18FEFCF1" w14:textId="00AC5EC4" w:rsidR="006F5490" w:rsidRDefault="006F5490" w:rsidP="006F5490">
      <w:r>
        <w:t>In the culture of masculinity decision-making is fact-based, aggressive and hard edge style. Femininity is more a culture of consultation and inclusion.</w:t>
      </w:r>
    </w:p>
    <w:p w14:paraId="6FBC2306" w14:textId="573FA842" w:rsidR="006F5490" w:rsidRDefault="006F5490" w:rsidP="006F5490">
      <w:pPr>
        <w:pStyle w:val="Heading3"/>
      </w:pPr>
      <w:bookmarkStart w:id="10" w:name="_Toc513476559"/>
      <w:r>
        <w:t>Uncertainty Avoidance</w:t>
      </w:r>
      <w:bookmarkEnd w:id="10"/>
      <w:r>
        <w:t xml:space="preserve"> </w:t>
      </w:r>
    </w:p>
    <w:p w14:paraId="4026DDB8" w14:textId="347ED523" w:rsidR="006F5490" w:rsidRDefault="006F5490" w:rsidP="006F5490">
      <w:r>
        <w:t>The different attitudes to taking risks in business and the level of anxiety felt when in uncertain circumstances. In a low-level</w:t>
      </w:r>
      <w:r w:rsidR="00A6344D">
        <w:t xml:space="preserve"> avoidance this culture is more willing to take a risk and embrace change. High-level avoidance prefers more data, clarity and structure before taking a risk.</w:t>
      </w:r>
    </w:p>
    <w:p w14:paraId="00C36A33" w14:textId="42AC5EA6" w:rsidR="00A6344D" w:rsidRDefault="00A6344D" w:rsidP="00A6344D">
      <w:pPr>
        <w:pStyle w:val="Heading3"/>
      </w:pPr>
      <w:bookmarkStart w:id="11" w:name="_Toc513476560"/>
      <w:r>
        <w:t>Long Term Verse Short Term Orientation</w:t>
      </w:r>
      <w:bookmarkEnd w:id="11"/>
    </w:p>
    <w:p w14:paraId="69B7D8F3" w14:textId="4F8D1472" w:rsidR="00A6344D" w:rsidRDefault="00C32089" w:rsidP="00A6344D">
      <w:r>
        <w:t>Here looking at how different cultures plan their business what financial rewards are based on short-term one year to year possibly three or long term five 10,15 years’ time. What investments decisions are made for the organisation.</w:t>
      </w:r>
    </w:p>
    <w:p w14:paraId="72562CDE" w14:textId="05AB4AE5" w:rsidR="00C32089" w:rsidRDefault="00C32089" w:rsidP="00C32089">
      <w:pPr>
        <w:pStyle w:val="Heading3"/>
      </w:pPr>
      <w:bookmarkStart w:id="12" w:name="_Toc513476561"/>
      <w:r>
        <w:t>Indulgence Verse Restraint</w:t>
      </w:r>
      <w:bookmarkEnd w:id="12"/>
    </w:p>
    <w:p w14:paraId="1764D6C9" w14:textId="0F12C374" w:rsidR="00C32089" w:rsidRDefault="00C32089" w:rsidP="00C32089">
      <w:r>
        <w:t>The cultural indulgence is about fun, gratification being able to enjoy life. In contrast restraint more to do with regulations a clampdown on indulgence a strict social norm.</w:t>
      </w:r>
    </w:p>
    <w:p w14:paraId="5DE0F4DB" w14:textId="27946447" w:rsidR="007B12C3" w:rsidRDefault="007B12C3" w:rsidP="00C32089">
      <w:r>
        <w:t>In the diagram below from it can be seen with different nationalities have higher and lower preferences with each of the six national culture category definitions</w:t>
      </w:r>
      <w:sdt>
        <w:sdtPr>
          <w:id w:val="301428840"/>
          <w:citation/>
        </w:sdtPr>
        <w:sdtContent>
          <w:r>
            <w:fldChar w:fldCharType="begin"/>
          </w:r>
          <w:r>
            <w:instrText xml:space="preserve"> CITATION Jim16 \l 2057 </w:instrText>
          </w:r>
          <w:r>
            <w:fldChar w:fldCharType="separate"/>
          </w:r>
          <w:r>
            <w:rPr>
              <w:noProof/>
            </w:rPr>
            <w:t xml:space="preserve"> </w:t>
          </w:r>
          <w:r w:rsidRPr="007B12C3">
            <w:rPr>
              <w:noProof/>
            </w:rPr>
            <w:t>(Riley, 2016)</w:t>
          </w:r>
          <w:r>
            <w:fldChar w:fldCharType="end"/>
          </w:r>
        </w:sdtContent>
      </w:sdt>
      <w:r>
        <w:t>. Taking note of these differences could help businesses when deciding to do business globally or merge with companies of different cultures.</w:t>
      </w:r>
    </w:p>
    <w:p w14:paraId="2F6246B1" w14:textId="237E8987" w:rsidR="00C32089" w:rsidRPr="00C32089" w:rsidRDefault="007B12C3" w:rsidP="00C32089">
      <w:r>
        <w:rPr>
          <w:noProof/>
        </w:rPr>
        <w:lastRenderedPageBreak/>
        <w:drawing>
          <wp:inline distT="0" distB="0" distL="0" distR="0" wp14:anchorId="486EC49A" wp14:editId="7C2769CC">
            <wp:extent cx="5943600" cy="4422333"/>
            <wp:effectExtent l="0" t="0" r="0" b="0"/>
            <wp:docPr id="20" name="Picture 20" descr="Image result for the hofsted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the hofstede cent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422333"/>
                    </a:xfrm>
                    <a:prstGeom prst="rect">
                      <a:avLst/>
                    </a:prstGeom>
                    <a:noFill/>
                    <a:ln>
                      <a:noFill/>
                    </a:ln>
                  </pic:spPr>
                </pic:pic>
              </a:graphicData>
            </a:graphic>
          </wp:inline>
        </w:drawing>
      </w:r>
    </w:p>
    <w:p w14:paraId="38B273E7" w14:textId="77777777" w:rsidR="006F5490" w:rsidRDefault="006F5490" w:rsidP="000008AD"/>
    <w:p w14:paraId="603040CB" w14:textId="2FB44C19" w:rsidR="006F5490" w:rsidRPr="000008AD" w:rsidRDefault="000157C8" w:rsidP="000157C8">
      <w:pPr>
        <w:pStyle w:val="Heading2"/>
      </w:pPr>
      <w:bookmarkStart w:id="13" w:name="_Toc513476562"/>
      <w:r>
        <w:t>MANAGEMENT THEORY’S</w:t>
      </w:r>
      <w:bookmarkEnd w:id="13"/>
      <w:r w:rsidR="00257943">
        <w:t xml:space="preserve"> </w:t>
      </w:r>
    </w:p>
    <w:p w14:paraId="6BE8C605" w14:textId="77777777" w:rsidR="00CB2EAF" w:rsidRDefault="00CB2EAF" w:rsidP="00B548FA"/>
    <w:p w14:paraId="4FB88EBC" w14:textId="0F0F1F80" w:rsidR="00BD77F4" w:rsidRDefault="00CB2EAF" w:rsidP="00BD77F4">
      <w:r>
        <w:t xml:space="preserve">Management </w:t>
      </w:r>
      <w:r w:rsidR="00A7105F">
        <w:t>is often a key part in forming the culture of a</w:t>
      </w:r>
      <w:r w:rsidR="00961BAE">
        <w:t xml:space="preserve">n </w:t>
      </w:r>
      <w:r w:rsidR="00381952">
        <w:t>organisation,</w:t>
      </w:r>
      <w:r w:rsidR="00961BAE">
        <w:t xml:space="preserve"> </w:t>
      </w:r>
      <w:r w:rsidR="00381952">
        <w:t xml:space="preserve">but it does need to be worked on. Just like all parts of the business needs to be analysed and adapted to ensure efforts are put in the right place. Everyone in the business should play a part as Greg </w:t>
      </w:r>
      <w:proofErr w:type="spellStart"/>
      <w:r w:rsidR="00381952">
        <w:t>Besner</w:t>
      </w:r>
      <w:proofErr w:type="spellEnd"/>
      <w:r w:rsidR="00381952">
        <w:t xml:space="preserve"> (2015) states ‘for the people by the people’.</w:t>
      </w:r>
      <w:r w:rsidR="00BD77F4">
        <w:t xml:space="preserve"> </w:t>
      </w:r>
    </w:p>
    <w:p w14:paraId="1542544C" w14:textId="524A579D" w:rsidR="006930A5" w:rsidRDefault="00BD77F4" w:rsidP="008D35D6">
      <w:r>
        <w:t xml:space="preserve">There are </w:t>
      </w:r>
      <w:r w:rsidR="00D778E8">
        <w:t>many ways</w:t>
      </w:r>
      <w:r>
        <w:t xml:space="preserve"> of managing culture</w:t>
      </w:r>
      <w:r w:rsidR="00D778E8">
        <w:t>,</w:t>
      </w:r>
      <w:r>
        <w:t xml:space="preserve"> Handy has a model of</w:t>
      </w:r>
      <w:r w:rsidR="00961BAE">
        <w:t xml:space="preserve"> four classes of culture Power, </w:t>
      </w:r>
      <w:r>
        <w:t>T</w:t>
      </w:r>
      <w:r w:rsidR="00961BAE">
        <w:t xml:space="preserve">ask, Rule and Person. </w:t>
      </w:r>
      <w:r>
        <w:t xml:space="preserve">Power is </w:t>
      </w:r>
      <w:r w:rsidR="00D778E8">
        <w:t xml:space="preserve">bureaucratic, and business ruled by hierarchy strong leadership what management say goes, not always the best way forward. Then the Role culture this is still a hierarchy bureaucratic run model but there is more clarity there are more levels of management in each has someone they would report to. So, it’s a tall structure of management the decision-making is can be painfully slow. Next in line is the task culture which differs from role as it’s more about teamwork. This is run by the </w:t>
      </w:r>
      <w:r w:rsidR="00660DC9">
        <w:t>task,</w:t>
      </w:r>
      <w:r w:rsidR="00D778E8">
        <w:t xml:space="preserve"> so the teams can change according to the task no one source of power once the</w:t>
      </w:r>
      <w:r w:rsidR="00660DC9">
        <w:t xml:space="preserve"> team is the right mix this can really make a difference to the business. This is normally run under a matrix organisation. Finally, the person culture, not so popular with </w:t>
      </w:r>
      <w:r w:rsidR="00660DC9">
        <w:lastRenderedPageBreak/>
        <w:t xml:space="preserve">businesses based on the individual may be in firms for accountants or lawyers. Places where people work as an individual but for the same company, a Democratic leadership style would be best for this type of business </w:t>
      </w:r>
      <w:sdt>
        <w:sdtPr>
          <w:id w:val="-1648352268"/>
          <w:citation/>
        </w:sdtPr>
        <w:sdtContent>
          <w:r w:rsidR="00DD1ADB">
            <w:fldChar w:fldCharType="begin"/>
          </w:r>
          <w:r w:rsidR="00DD1ADB">
            <w:instrText xml:space="preserve"> CITATION Sha01 \l 2057 </w:instrText>
          </w:r>
          <w:r w:rsidR="00DD1ADB">
            <w:fldChar w:fldCharType="separate"/>
          </w:r>
          <w:r w:rsidR="00DD1ADB" w:rsidRPr="00DD1ADB">
            <w:rPr>
              <w:noProof/>
            </w:rPr>
            <w:t>(Naoum, 2001)</w:t>
          </w:r>
          <w:r w:rsidR="00DD1ADB">
            <w:fldChar w:fldCharType="end"/>
          </w:r>
        </w:sdtContent>
      </w:sdt>
      <w:r w:rsidR="00F94C50">
        <w:t>.</w:t>
      </w:r>
    </w:p>
    <w:p w14:paraId="5F9C3E19" w14:textId="7C8D0F72" w:rsidR="00B154E0" w:rsidRDefault="008D35D6" w:rsidP="00B548FA">
      <w:proofErr w:type="spellStart"/>
      <w:r w:rsidRPr="002F62BA">
        <w:t>Steinberge</w:t>
      </w:r>
      <w:proofErr w:type="spellEnd"/>
      <w:r w:rsidRPr="002F62BA">
        <w:t xml:space="preserve"> has </w:t>
      </w:r>
      <w:r w:rsidR="00C724CF" w:rsidRPr="002F62BA">
        <w:t xml:space="preserve">his view of </w:t>
      </w:r>
      <w:bookmarkStart w:id="14" w:name="_Hlk513394053"/>
      <w:r w:rsidR="00C724CF" w:rsidRPr="002F62BA">
        <w:t xml:space="preserve">a </w:t>
      </w:r>
      <w:r w:rsidRPr="002F62BA">
        <w:t xml:space="preserve">four layers organisational culture values beliefs behaviours and paradigm. </w:t>
      </w:r>
      <w:r w:rsidR="00F94C50">
        <w:t xml:space="preserve">It’s about assumptions and beliefs. It’s an organisations unconscious view of itself and its environment, a basic shared beliefs and assumptions. Displayed in layers the top layer being values which is easily seen as it’s the companies mission vision objectives and strategies which are normally available for all to see. The second layer is beliefs which are also </w:t>
      </w:r>
      <w:r w:rsidR="0086355D">
        <w:t>apparent</w:t>
      </w:r>
      <w:r w:rsidR="00F94C50">
        <w:t xml:space="preserve"> from company declarations.</w:t>
      </w:r>
      <w:r w:rsidR="0086355D">
        <w:t xml:space="preserve"> Behaviours been the third level it to do with the structure of the business they routines and how they operate on a day-to-day basis. The final layer </w:t>
      </w:r>
      <w:r w:rsidR="0086355D" w:rsidRPr="0086355D">
        <w:rPr>
          <w:rFonts w:cs="Arial"/>
          <w:shd w:val="clear" w:color="auto" w:fill="FFFFFF"/>
        </w:rPr>
        <w:t>paradigm</w:t>
      </w:r>
      <w:r w:rsidR="0086355D">
        <w:rPr>
          <w:rFonts w:cs="Arial"/>
          <w:shd w:val="clear" w:color="auto" w:fill="FFFFFF"/>
        </w:rPr>
        <w:t xml:space="preserve"> is much harder to detect as it is unseen, a way of thinking, a set of common assumptions which is found at the core of the businesses culture</w:t>
      </w:r>
      <w:sdt>
        <w:sdtPr>
          <w:rPr>
            <w:rFonts w:cs="Arial"/>
            <w:shd w:val="clear" w:color="auto" w:fill="FFFFFF"/>
          </w:rPr>
          <w:id w:val="1007175958"/>
          <w:citation/>
        </w:sdtPr>
        <w:sdtContent>
          <w:r w:rsidR="00151A74">
            <w:rPr>
              <w:rFonts w:cs="Arial"/>
              <w:shd w:val="clear" w:color="auto" w:fill="FFFFFF"/>
            </w:rPr>
            <w:fldChar w:fldCharType="begin"/>
          </w:r>
          <w:r w:rsidR="00151A74">
            <w:rPr>
              <w:rFonts w:cs="Arial"/>
              <w:shd w:val="clear" w:color="auto" w:fill="FFFFFF"/>
            </w:rPr>
            <w:instrText xml:space="preserve"> CITATION CWM12 \l 2057 </w:instrText>
          </w:r>
          <w:r w:rsidR="00151A74">
            <w:rPr>
              <w:rFonts w:cs="Arial"/>
              <w:shd w:val="clear" w:color="auto" w:fill="FFFFFF"/>
            </w:rPr>
            <w:fldChar w:fldCharType="separate"/>
          </w:r>
          <w:r w:rsidR="00151A74">
            <w:rPr>
              <w:rFonts w:cs="Arial"/>
              <w:noProof/>
              <w:shd w:val="clear" w:color="auto" w:fill="FFFFFF"/>
            </w:rPr>
            <w:t xml:space="preserve"> </w:t>
          </w:r>
          <w:r w:rsidR="00151A74" w:rsidRPr="00151A74">
            <w:rPr>
              <w:rFonts w:cs="Arial"/>
              <w:noProof/>
              <w:shd w:val="clear" w:color="auto" w:fill="FFFFFF"/>
            </w:rPr>
            <w:t>(CWMIFG, 2012)</w:t>
          </w:r>
          <w:r w:rsidR="00151A74">
            <w:rPr>
              <w:rFonts w:cs="Arial"/>
              <w:shd w:val="clear" w:color="auto" w:fill="FFFFFF"/>
            </w:rPr>
            <w:fldChar w:fldCharType="end"/>
          </w:r>
        </w:sdtContent>
      </w:sdt>
      <w:r w:rsidR="00151A74">
        <w:rPr>
          <w:rFonts w:cs="Arial"/>
          <w:shd w:val="clear" w:color="auto" w:fill="FFFFFF"/>
        </w:rPr>
        <w:t>.</w:t>
      </w:r>
      <w:bookmarkEnd w:id="14"/>
      <w:r w:rsidR="00781983">
        <w:rPr>
          <w:rFonts w:cs="Arial"/>
          <w:shd w:val="clear" w:color="auto" w:fill="FFFFFF"/>
        </w:rPr>
        <w:t xml:space="preserve"> </w:t>
      </w:r>
      <w:r w:rsidR="00781983" w:rsidRPr="00CB2EAF">
        <w:t>Ever</w:t>
      </w:r>
      <w:r w:rsidR="00781983">
        <w:t>y</w:t>
      </w:r>
      <w:r w:rsidR="00781983" w:rsidRPr="00CB2EAF">
        <w:t xml:space="preserve"> establishment needs to do things in their own way</w:t>
      </w:r>
      <w:sdt>
        <w:sdtPr>
          <w:rPr>
            <w:b/>
          </w:rPr>
          <w:id w:val="-1550142945"/>
          <w:citation/>
        </w:sdtPr>
        <w:sdtContent>
          <w:r w:rsidR="00781983">
            <w:rPr>
              <w:b/>
            </w:rPr>
            <w:fldChar w:fldCharType="begin"/>
          </w:r>
          <w:r w:rsidR="00781983">
            <w:rPr>
              <w:b/>
            </w:rPr>
            <w:instrText xml:space="preserve"> CITATION 6Th16 \l 2057 </w:instrText>
          </w:r>
          <w:r w:rsidR="00781983">
            <w:rPr>
              <w:b/>
            </w:rPr>
            <w:fldChar w:fldCharType="separate"/>
          </w:r>
          <w:r w:rsidR="00781983">
            <w:rPr>
              <w:b/>
              <w:noProof/>
            </w:rPr>
            <w:t xml:space="preserve"> </w:t>
          </w:r>
          <w:r w:rsidR="00781983" w:rsidRPr="00CB2EAF">
            <w:rPr>
              <w:noProof/>
            </w:rPr>
            <w:t>(Satell, 2016)</w:t>
          </w:r>
          <w:r w:rsidR="00781983">
            <w:rPr>
              <w:b/>
            </w:rPr>
            <w:fldChar w:fldCharType="end"/>
          </w:r>
        </w:sdtContent>
      </w:sdt>
      <w:r w:rsidR="00781983">
        <w:rPr>
          <w:b/>
        </w:rPr>
        <w:t xml:space="preserve"> </w:t>
      </w:r>
      <w:r w:rsidR="00781983" w:rsidRPr="00CB2EAF">
        <w:t xml:space="preserve">for example the layout of the business, the uniform worn, certain task procedures, job titles and so on. </w:t>
      </w:r>
      <w:r w:rsidR="0003302D">
        <w:t>There</w:t>
      </w:r>
    </w:p>
    <w:p w14:paraId="4107FC82" w14:textId="27C7E949" w:rsidR="00CB56B5" w:rsidRDefault="007D2B49" w:rsidP="00CB56B5">
      <w:pPr>
        <w:rPr>
          <w:b/>
        </w:rPr>
      </w:pPr>
      <w:r w:rsidRPr="00D21CED">
        <w:t>Each organisation has a</w:t>
      </w:r>
      <w:r w:rsidR="002D224F" w:rsidRPr="00D21CED">
        <w:t xml:space="preserve"> unique culture </w:t>
      </w:r>
      <w:proofErr w:type="gramStart"/>
      <w:r w:rsidR="002D224F" w:rsidRPr="00D21CED">
        <w:t>all of</w:t>
      </w:r>
      <w:proofErr w:type="gramEnd"/>
      <w:r w:rsidR="002D224F" w:rsidRPr="00D21CED">
        <w:t xml:space="preserve"> its own</w:t>
      </w:r>
      <w:r w:rsidRPr="00D21CED">
        <w:t xml:space="preserve"> </w:t>
      </w:r>
      <w:r w:rsidR="005E383B" w:rsidRPr="00D21CED">
        <w:t xml:space="preserve">a </w:t>
      </w:r>
      <w:r w:rsidRPr="00D21CED">
        <w:t>distinct identity</w:t>
      </w:r>
      <w:r w:rsidR="005E383B" w:rsidRPr="00D21CED">
        <w:t xml:space="preserve">. </w:t>
      </w:r>
      <w:r w:rsidR="004C7264" w:rsidRPr="00D21CED">
        <w:t>The culture of the business</w:t>
      </w:r>
      <w:r w:rsidR="005E383B" w:rsidRPr="00D21CED">
        <w:t xml:space="preserve"> is</w:t>
      </w:r>
      <w:r w:rsidRPr="00D21CED">
        <w:t xml:space="preserve"> </w:t>
      </w:r>
      <w:r w:rsidR="005E383B" w:rsidRPr="00D21CED">
        <w:t>influenced by</w:t>
      </w:r>
      <w:r w:rsidRPr="00D21CED">
        <w:t xml:space="preserve"> </w:t>
      </w:r>
      <w:r w:rsidR="005E383B" w:rsidRPr="00D21CED">
        <w:t>beliefs, assumptions, perception, thoughts feelings</w:t>
      </w:r>
      <w:r w:rsidR="004C7264" w:rsidRPr="00D21CED">
        <w:t xml:space="preserve"> and are learned</w:t>
      </w:r>
      <w:r w:rsidR="00823003" w:rsidRPr="00D21CED">
        <w:t xml:space="preserve"> Lustig &amp; Koester (2013 p79-80).</w:t>
      </w:r>
      <w:r w:rsidR="00D21CED">
        <w:t xml:space="preserve"> C</w:t>
      </w:r>
      <w:r w:rsidR="00823003" w:rsidRPr="00D21CED">
        <w:t xml:space="preserve">ulture can be formed </w:t>
      </w:r>
      <w:r w:rsidR="00FF4E83" w:rsidRPr="00D21CED">
        <w:t>when a group for example solves a</w:t>
      </w:r>
      <w:r w:rsidR="00606987">
        <w:t>n external change which needs to be integrated to the business</w:t>
      </w:r>
      <w:r w:rsidR="00FF4E83" w:rsidRPr="00D21CED">
        <w:t xml:space="preserve"> </w:t>
      </w:r>
      <w:r w:rsidR="00606987">
        <w:t>they have a</w:t>
      </w:r>
      <w:r w:rsidR="00FF4E83" w:rsidRPr="00D21CED">
        <w:t xml:space="preserve"> shared assumption</w:t>
      </w:r>
      <w:r w:rsidR="00606987">
        <w:t xml:space="preserve">, </w:t>
      </w:r>
      <w:r w:rsidR="00FF4E83" w:rsidRPr="00D21CED">
        <w:t xml:space="preserve">it works so well it is handed down to new </w:t>
      </w:r>
      <w:r w:rsidR="00606987" w:rsidRPr="00D21CED">
        <w:t>associates</w:t>
      </w:r>
      <w:r w:rsidR="00FF4E83" w:rsidRPr="00D21CED">
        <w:t xml:space="preserve"> as the way forward any time they face the same or similar issue </w:t>
      </w:r>
      <w:sdt>
        <w:sdtPr>
          <w:id w:val="1404875006"/>
          <w:citation/>
        </w:sdtPr>
        <w:sdtContent>
          <w:r w:rsidR="00D21CED" w:rsidRPr="00D21CED">
            <w:fldChar w:fldCharType="begin"/>
          </w:r>
          <w:r w:rsidR="00D21CED">
            <w:instrText xml:space="preserve">CITATION Edg16 \l 2057 </w:instrText>
          </w:r>
          <w:r w:rsidR="00D21CED" w:rsidRPr="00D21CED">
            <w:fldChar w:fldCharType="separate"/>
          </w:r>
          <w:r w:rsidR="00D21CED" w:rsidRPr="00D21CED">
            <w:rPr>
              <w:noProof/>
            </w:rPr>
            <w:t>(Schein, 2016)</w:t>
          </w:r>
          <w:r w:rsidR="00D21CED" w:rsidRPr="00D21CED">
            <w:fldChar w:fldCharType="end"/>
          </w:r>
        </w:sdtContent>
      </w:sdt>
      <w:r w:rsidR="00D21CED" w:rsidRPr="00D21CED">
        <w:t xml:space="preserve">. </w:t>
      </w:r>
      <w:r w:rsidR="0002229B" w:rsidRPr="00D21CED">
        <w:t>Organisation culture is learnt it grows as you gain experience of work and move on overtime.</w:t>
      </w:r>
      <w:r w:rsidR="00D21CED">
        <w:t xml:space="preserve"> </w:t>
      </w:r>
      <w:r w:rsidR="00F26089" w:rsidRPr="00F26089">
        <w:rPr>
          <w:rFonts w:cs="Arial"/>
          <w:color w:val="000000"/>
          <w:spacing w:val="3"/>
          <w:szCs w:val="24"/>
        </w:rPr>
        <w:t>Jim Collins and Jerry Porras wrote </w:t>
      </w:r>
      <w:r w:rsidR="00F26089">
        <w:rPr>
          <w:rFonts w:cs="Arial"/>
          <w:color w:val="000000"/>
          <w:spacing w:val="3"/>
          <w:szCs w:val="24"/>
        </w:rPr>
        <w:t xml:space="preserve">a book called </w:t>
      </w:r>
      <w:r w:rsidR="00F26089" w:rsidRPr="00F26089">
        <w:rPr>
          <w:rStyle w:val="Emphasis"/>
          <w:rFonts w:cs="Arial"/>
          <w:color w:val="000000"/>
          <w:spacing w:val="3"/>
          <w:szCs w:val="24"/>
        </w:rPr>
        <w:t>Built to Last</w:t>
      </w:r>
      <w:r w:rsidR="00F26089" w:rsidRPr="00F26089">
        <w:rPr>
          <w:szCs w:val="24"/>
        </w:rPr>
        <w:t xml:space="preserve"> </w:t>
      </w:r>
      <w:r w:rsidR="00F26089">
        <w:rPr>
          <w:szCs w:val="24"/>
        </w:rPr>
        <w:t xml:space="preserve">which should that </w:t>
      </w:r>
      <w:r w:rsidR="00F26089" w:rsidRPr="00F26089">
        <w:t xml:space="preserve">strongest factor behind the longevity of a </w:t>
      </w:r>
      <w:r w:rsidR="00A264B8">
        <w:t xml:space="preserve">great </w:t>
      </w:r>
      <w:r w:rsidR="00F26089" w:rsidRPr="00F26089">
        <w:t>number of businesses was the culture of the business</w:t>
      </w:r>
      <w:sdt>
        <w:sdtPr>
          <w:id w:val="-1277175423"/>
          <w:citation/>
        </w:sdtPr>
        <w:sdtContent>
          <w:r w:rsidR="00A264B8">
            <w:fldChar w:fldCharType="begin"/>
          </w:r>
          <w:r w:rsidR="00A264B8">
            <w:instrText xml:space="preserve"> CITATION Rei11 \l 2057 </w:instrText>
          </w:r>
          <w:r w:rsidR="00A264B8">
            <w:fldChar w:fldCharType="separate"/>
          </w:r>
          <w:r w:rsidR="00A264B8">
            <w:rPr>
              <w:noProof/>
            </w:rPr>
            <w:t xml:space="preserve"> </w:t>
          </w:r>
          <w:r w:rsidR="00A264B8" w:rsidRPr="00A264B8">
            <w:rPr>
              <w:noProof/>
            </w:rPr>
            <w:t>(Reingold &amp; Underwood, 2011)</w:t>
          </w:r>
          <w:r w:rsidR="00A264B8">
            <w:fldChar w:fldCharType="end"/>
          </w:r>
        </w:sdtContent>
      </w:sdt>
      <w:r w:rsidR="00A264B8">
        <w:t xml:space="preserve">. The </w:t>
      </w:r>
      <w:r w:rsidR="00A264B8" w:rsidRPr="002C3CB5">
        <w:t>company environment is set by the structure of the business its mission statement</w:t>
      </w:r>
      <w:r w:rsidR="002C3CB5" w:rsidRPr="002C3CB5">
        <w:t>, a</w:t>
      </w:r>
      <w:r w:rsidR="00A264B8" w:rsidRPr="002C3CB5">
        <w:t>daptability</w:t>
      </w:r>
      <w:r w:rsidR="002C3CB5" w:rsidRPr="002C3CB5">
        <w:t>,</w:t>
      </w:r>
      <w:r w:rsidR="00A264B8" w:rsidRPr="002C3CB5">
        <w:t xml:space="preserve"> involvement</w:t>
      </w:r>
      <w:r w:rsidR="002C3CB5" w:rsidRPr="002C3CB5">
        <w:t xml:space="preserve"> and</w:t>
      </w:r>
      <w:r w:rsidR="00A264B8" w:rsidRPr="002C3CB5">
        <w:t xml:space="preserve"> consistency</w:t>
      </w:r>
      <w:r w:rsidR="00A264B8" w:rsidRPr="0002229B">
        <w:rPr>
          <w:b/>
        </w:rPr>
        <w:t>.</w:t>
      </w:r>
      <w:r w:rsidR="00257943">
        <w:rPr>
          <w:b/>
        </w:rPr>
        <w:t xml:space="preserve"> </w:t>
      </w:r>
      <w:r w:rsidR="0002229B" w:rsidRPr="002C3CB5">
        <w:t xml:space="preserve">Charles Handy </w:t>
      </w:r>
      <w:r w:rsidR="002C3CB5" w:rsidRPr="002C3CB5">
        <w:t>simply says it is “</w:t>
      </w:r>
      <w:r w:rsidR="0002229B" w:rsidRPr="002C3CB5">
        <w:t>The way we do things around here</w:t>
      </w:r>
      <w:r w:rsidR="002C3CB5" w:rsidRPr="002C3CB5">
        <w:t>”</w:t>
      </w:r>
      <w:sdt>
        <w:sdtPr>
          <w:rPr>
            <w:b/>
          </w:rPr>
          <w:id w:val="-1373146638"/>
          <w:citation/>
        </w:sdtPr>
        <w:sdtContent>
          <w:r w:rsidR="002C3CB5">
            <w:rPr>
              <w:b/>
            </w:rPr>
            <w:fldChar w:fldCharType="begin"/>
          </w:r>
          <w:r w:rsidR="002C3CB5">
            <w:rPr>
              <w:b/>
            </w:rPr>
            <w:instrText xml:space="preserve"> CITATION CHA16 \l 2057 </w:instrText>
          </w:r>
          <w:r w:rsidR="002C3CB5">
            <w:rPr>
              <w:b/>
            </w:rPr>
            <w:fldChar w:fldCharType="separate"/>
          </w:r>
          <w:r w:rsidR="002C3CB5">
            <w:rPr>
              <w:b/>
              <w:noProof/>
            </w:rPr>
            <w:t xml:space="preserve"> </w:t>
          </w:r>
          <w:r w:rsidR="002C3CB5" w:rsidRPr="002C3CB5">
            <w:rPr>
              <w:noProof/>
            </w:rPr>
            <w:t>(Handy, 2016)</w:t>
          </w:r>
          <w:r w:rsidR="002C3CB5">
            <w:rPr>
              <w:b/>
            </w:rPr>
            <w:fldChar w:fldCharType="end"/>
          </w:r>
        </w:sdtContent>
      </w:sdt>
      <w:r w:rsidR="002C3CB5">
        <w:rPr>
          <w:b/>
        </w:rPr>
        <w:t>.</w:t>
      </w:r>
      <w:r w:rsidR="00854BA8">
        <w:rPr>
          <w:b/>
        </w:rPr>
        <w:t xml:space="preserve"> </w:t>
      </w:r>
      <w:r w:rsidR="00854BA8" w:rsidRPr="00854BA8">
        <w:t>Zappos founder Mr Tony Hsieh said “your culture is our brand” if you get the culture right everything else takes care of itself</w:t>
      </w:r>
      <w:sdt>
        <w:sdtPr>
          <w:id w:val="-309866772"/>
          <w:citation/>
        </w:sdtPr>
        <w:sdtContent>
          <w:r w:rsidR="00854BA8">
            <w:fldChar w:fldCharType="begin"/>
          </w:r>
          <w:r w:rsidR="00854BA8">
            <w:instrText xml:space="preserve"> CITATION Ton10 \l 2057 </w:instrText>
          </w:r>
          <w:r w:rsidR="00854BA8">
            <w:fldChar w:fldCharType="separate"/>
          </w:r>
          <w:r w:rsidR="00854BA8">
            <w:rPr>
              <w:noProof/>
            </w:rPr>
            <w:t xml:space="preserve"> </w:t>
          </w:r>
          <w:r w:rsidR="00854BA8" w:rsidRPr="00854BA8">
            <w:rPr>
              <w:noProof/>
            </w:rPr>
            <w:t>(Hsieh, 2010)</w:t>
          </w:r>
          <w:r w:rsidR="00854BA8">
            <w:fldChar w:fldCharType="end"/>
          </w:r>
        </w:sdtContent>
      </w:sdt>
      <w:r w:rsidR="00854BA8">
        <w:rPr>
          <w:b/>
        </w:rPr>
        <w:t>.</w:t>
      </w:r>
    </w:p>
    <w:p w14:paraId="652EA520" w14:textId="181EEF9E" w:rsidR="00B154E0" w:rsidRDefault="00B154E0" w:rsidP="00B154E0">
      <w:pPr>
        <w:pStyle w:val="Heading2"/>
        <w:rPr>
          <w:rFonts w:eastAsia="Times New Roman"/>
          <w:lang w:eastAsia="en-GB"/>
        </w:rPr>
      </w:pPr>
      <w:bookmarkStart w:id="15" w:name="_Toc513476563"/>
      <w:r>
        <w:rPr>
          <w:rFonts w:eastAsia="Times New Roman"/>
          <w:lang w:eastAsia="en-GB"/>
        </w:rPr>
        <w:t>INTERNAL CULTURE</w:t>
      </w:r>
      <w:bookmarkEnd w:id="15"/>
    </w:p>
    <w:p w14:paraId="75DB2EED" w14:textId="346D5543" w:rsidR="00FC0C2C" w:rsidRPr="00FC0C2C" w:rsidRDefault="00FC0C2C" w:rsidP="00FC0C2C">
      <w:pPr>
        <w:rPr>
          <w:rFonts w:ascii="Guardian" w:hAnsi="Guardian" w:cs="Arial"/>
          <w:color w:val="000000"/>
          <w:lang w:eastAsia="en-GB"/>
        </w:rPr>
      </w:pPr>
      <w:r w:rsidRPr="00FC0C2C">
        <w:rPr>
          <w:rFonts w:cs="Arial"/>
          <w:shd w:val="clear" w:color="auto" w:fill="FFFFFF"/>
        </w:rPr>
        <w:t>The greatest analyst of what people will do is what they are</w:t>
      </w:r>
      <w:r>
        <w:rPr>
          <w:rFonts w:cs="Arial"/>
          <w:shd w:val="clear" w:color="auto" w:fill="FFFFFF"/>
        </w:rPr>
        <w:t xml:space="preserve"> invigorated </w:t>
      </w:r>
      <w:r w:rsidRPr="00FC0C2C">
        <w:rPr>
          <w:rFonts w:cs="Arial"/>
          <w:shd w:val="clear" w:color="auto" w:fill="FFFFFF"/>
        </w:rPr>
        <w:t>to do</w:t>
      </w:r>
      <w:r>
        <w:rPr>
          <w:rFonts w:cs="Arial"/>
          <w:shd w:val="clear" w:color="auto" w:fill="FFFFFF"/>
        </w:rPr>
        <w:t>.</w:t>
      </w:r>
      <w:r w:rsidRPr="00FC0C2C">
        <w:rPr>
          <w:rFonts w:cs="Arial"/>
          <w:shd w:val="clear" w:color="auto" w:fill="FFFFFF"/>
        </w:rPr>
        <w:t xml:space="preserve"> Culture is strongly shaped by motivations.</w:t>
      </w:r>
      <w:r>
        <w:rPr>
          <w:rFonts w:cs="Arial"/>
          <w:shd w:val="clear" w:color="auto" w:fill="FFFFFF"/>
        </w:rPr>
        <w:t xml:space="preserve"> This could be recognition, </w:t>
      </w:r>
      <w:r w:rsidRPr="00FC0C2C">
        <w:rPr>
          <w:rFonts w:cs="Arial"/>
          <w:color w:val="000000"/>
          <w:shd w:val="clear" w:color="auto" w:fill="FFFFFF"/>
        </w:rPr>
        <w:t>monetary or non-monetary</w:t>
      </w:r>
      <w:sdt>
        <w:sdtPr>
          <w:rPr>
            <w:rFonts w:cs="Arial"/>
            <w:color w:val="000000"/>
            <w:shd w:val="clear" w:color="auto" w:fill="FFFFFF"/>
          </w:rPr>
          <w:id w:val="-270005633"/>
          <w:citation/>
        </w:sdtPr>
        <w:sdtContent>
          <w:r>
            <w:rPr>
              <w:rFonts w:cs="Arial"/>
              <w:color w:val="000000"/>
              <w:shd w:val="clear" w:color="auto" w:fill="FFFFFF"/>
            </w:rPr>
            <w:fldChar w:fldCharType="begin"/>
          </w:r>
          <w:r>
            <w:rPr>
              <w:rFonts w:cs="Arial"/>
              <w:color w:val="000000"/>
              <w:shd w:val="clear" w:color="auto" w:fill="FFFFFF"/>
            </w:rPr>
            <w:instrText xml:space="preserve"> CITATION Mic13 \l 2057 </w:instrText>
          </w:r>
          <w:r>
            <w:rPr>
              <w:rFonts w:cs="Arial"/>
              <w:color w:val="000000"/>
              <w:shd w:val="clear" w:color="auto" w:fill="FFFFFF"/>
            </w:rPr>
            <w:fldChar w:fldCharType="separate"/>
          </w:r>
          <w:r>
            <w:rPr>
              <w:rFonts w:cs="Arial"/>
              <w:noProof/>
              <w:color w:val="000000"/>
              <w:shd w:val="clear" w:color="auto" w:fill="FFFFFF"/>
            </w:rPr>
            <w:t xml:space="preserve"> </w:t>
          </w:r>
          <w:r w:rsidRPr="00FC0C2C">
            <w:rPr>
              <w:rFonts w:cs="Arial"/>
              <w:noProof/>
              <w:color w:val="000000"/>
              <w:shd w:val="clear" w:color="auto" w:fill="FFFFFF"/>
            </w:rPr>
            <w:t>(Watkins, 2013)</w:t>
          </w:r>
          <w:r>
            <w:rPr>
              <w:rFonts w:cs="Arial"/>
              <w:color w:val="000000"/>
              <w:shd w:val="clear" w:color="auto" w:fill="FFFFFF"/>
            </w:rPr>
            <w:fldChar w:fldCharType="end"/>
          </w:r>
        </w:sdtContent>
      </w:sdt>
      <w:r>
        <w:rPr>
          <w:rFonts w:cs="Arial"/>
          <w:color w:val="000000"/>
          <w:shd w:val="clear" w:color="auto" w:fill="FFFFFF"/>
        </w:rPr>
        <w:t>.</w:t>
      </w:r>
    </w:p>
    <w:p w14:paraId="4981AFA4" w14:textId="77777777" w:rsidR="00B154E0" w:rsidRDefault="00B154E0" w:rsidP="00B154E0">
      <w:pPr>
        <w:rPr>
          <w:lang w:eastAsia="en-GB"/>
        </w:rPr>
      </w:pPr>
      <w:r>
        <w:rPr>
          <w:lang w:eastAsia="en-GB"/>
        </w:rPr>
        <w:t xml:space="preserve">Both companies are form countries with residence from all over the world so having mixed culture should be second nature. All staff have been trained to keep the company values at the forefront of their mind. The company itself recognising the importance of their staff did their best to accommodate different cultural backgrounds. Providing a prayer room, in the time of religious events for example Ramadan they accommodated by allowing working flexitime, so the workers were not too fatigued. In the canteen they had different meals available for vegetarians and vegans people with allergies, they also have the days where they might cook Chinese meals Caribbean meals Asian meals to </w:t>
      </w:r>
      <w:r>
        <w:rPr>
          <w:lang w:eastAsia="en-GB"/>
        </w:rPr>
        <w:lastRenderedPageBreak/>
        <w:t>try and include everyone. These are small ways that help integrate the cultures within the business and helps employees interact and understand each other. There is a need to educate each other on cross-cultural awareness this way is easier to understand and not misinterpreted the behaviours of others.</w:t>
      </w:r>
      <w:sdt>
        <w:sdtPr>
          <w:rPr>
            <w:lang w:eastAsia="en-GB"/>
          </w:rPr>
          <w:id w:val="587889470"/>
          <w:citation/>
        </w:sdtPr>
        <w:sdtContent>
          <w:r>
            <w:rPr>
              <w:lang w:eastAsia="en-GB"/>
            </w:rPr>
            <w:fldChar w:fldCharType="begin"/>
          </w:r>
          <w:r>
            <w:rPr>
              <w:lang w:eastAsia="en-GB"/>
            </w:rPr>
            <w:instrText xml:space="preserve"> CITATION KKa14 \l 2057 </w:instrText>
          </w:r>
          <w:r>
            <w:rPr>
              <w:lang w:eastAsia="en-GB"/>
            </w:rPr>
            <w:fldChar w:fldCharType="separate"/>
          </w:r>
          <w:r>
            <w:rPr>
              <w:noProof/>
              <w:lang w:eastAsia="en-GB"/>
            </w:rPr>
            <w:t xml:space="preserve"> </w:t>
          </w:r>
          <w:r w:rsidRPr="000853E9">
            <w:rPr>
              <w:noProof/>
              <w:lang w:eastAsia="en-GB"/>
            </w:rPr>
            <w:t>(Karthik, 2014)</w:t>
          </w:r>
          <w:r>
            <w:rPr>
              <w:lang w:eastAsia="en-GB"/>
            </w:rPr>
            <w:fldChar w:fldCharType="end"/>
          </w:r>
        </w:sdtContent>
      </w:sdt>
    </w:p>
    <w:p w14:paraId="0F3BF974" w14:textId="77777777" w:rsidR="00B154E0" w:rsidRPr="001F7C6D" w:rsidRDefault="00B154E0" w:rsidP="00B154E0">
      <w:pPr>
        <w:pStyle w:val="Heading2"/>
        <w:rPr>
          <w:lang w:eastAsia="en-GB"/>
        </w:rPr>
      </w:pPr>
      <w:bookmarkStart w:id="16" w:name="_Toc513476564"/>
      <w:r>
        <w:rPr>
          <w:lang w:eastAsia="en-GB"/>
        </w:rPr>
        <w:t>EXTERNAL CULTURE</w:t>
      </w:r>
      <w:bookmarkEnd w:id="16"/>
    </w:p>
    <w:p w14:paraId="0ADD8693" w14:textId="77777777" w:rsidR="00B154E0" w:rsidRPr="00CE636F" w:rsidRDefault="00B154E0" w:rsidP="00B154E0">
      <w:r>
        <w:t xml:space="preserve">As with internal culture external culture is grasped through learning about other values and beliefs. A common way to do this is via cultural metaphors. When using metaphors according to Ferraro &amp; </w:t>
      </w:r>
      <w:proofErr w:type="spellStart"/>
      <w:r>
        <w:t>Briody</w:t>
      </w:r>
      <w:proofErr w:type="spellEnd"/>
      <w:r>
        <w:t xml:space="preserve"> (2017) Gannon proposes that the following three elements are needed.</w:t>
      </w:r>
    </w:p>
    <w:p w14:paraId="6F80680D" w14:textId="77777777" w:rsidR="00B154E0" w:rsidRDefault="00B154E0" w:rsidP="00B154E0">
      <w:pPr>
        <w:pStyle w:val="ListParagraph"/>
        <w:numPr>
          <w:ilvl w:val="0"/>
          <w:numId w:val="15"/>
        </w:numPr>
      </w:pPr>
      <w:r>
        <w:t>Find a related practise(s) within the establishment.</w:t>
      </w:r>
    </w:p>
    <w:p w14:paraId="2C24B2D6" w14:textId="77777777" w:rsidR="00B154E0" w:rsidRDefault="00B154E0" w:rsidP="00B154E0">
      <w:pPr>
        <w:pStyle w:val="ListParagraph"/>
        <w:numPr>
          <w:ilvl w:val="0"/>
          <w:numId w:val="15"/>
        </w:numPr>
      </w:pPr>
      <w:r>
        <w:t>Show how plan modification is applicable to the practice(s).</w:t>
      </w:r>
    </w:p>
    <w:p w14:paraId="16ED75D0" w14:textId="77777777" w:rsidR="00B154E0" w:rsidRDefault="00B154E0" w:rsidP="00B154E0">
      <w:pPr>
        <w:pStyle w:val="ListParagraph"/>
        <w:numPr>
          <w:ilvl w:val="0"/>
          <w:numId w:val="15"/>
        </w:numPr>
      </w:pPr>
      <w:r>
        <w:t>Ensure their backing and approval by including people in the procedure</w:t>
      </w:r>
    </w:p>
    <w:p w14:paraId="2ECD7DA3" w14:textId="77777777" w:rsidR="00B154E0" w:rsidRDefault="00B154E0" w:rsidP="00B154E0">
      <w:r>
        <w:t>‘They can be used to uncover any cultural content from any given group’</w:t>
      </w:r>
      <w:sdt>
        <w:sdtPr>
          <w:id w:val="-329915807"/>
          <w:citation/>
        </w:sdtPr>
        <w:sdtContent>
          <w:r>
            <w:fldChar w:fldCharType="begin"/>
          </w:r>
          <w:r>
            <w:instrText xml:space="preserve">CITATION Fer17 \l 2057 </w:instrText>
          </w:r>
          <w:r>
            <w:fldChar w:fldCharType="separate"/>
          </w:r>
          <w:r>
            <w:rPr>
              <w:noProof/>
            </w:rPr>
            <w:t xml:space="preserve"> </w:t>
          </w:r>
          <w:r w:rsidRPr="00966CB4">
            <w:rPr>
              <w:noProof/>
            </w:rPr>
            <w:t>(Ferraro &amp; Briody, 2017)</w:t>
          </w:r>
          <w:r>
            <w:fldChar w:fldCharType="end"/>
          </w:r>
        </w:sdtContent>
      </w:sdt>
      <w:r>
        <w:t>.</w:t>
      </w:r>
    </w:p>
    <w:p w14:paraId="1C599E39" w14:textId="77777777" w:rsidR="00B154E0" w:rsidRDefault="00B154E0" w:rsidP="00B154E0">
      <w:r>
        <w:t>The cultural business can be affect this strategy that can be used, the way in which goals are achieved and even the way the business is runs</w:t>
      </w:r>
      <w:sdt>
        <w:sdtPr>
          <w:id w:val="-858961427"/>
          <w:citation/>
        </w:sdtPr>
        <w:sdtContent>
          <w:r>
            <w:fldChar w:fldCharType="begin"/>
          </w:r>
          <w:r>
            <w:instrText xml:space="preserve">CITATION Edg16 \l 2057 </w:instrText>
          </w:r>
          <w:r>
            <w:fldChar w:fldCharType="separate"/>
          </w:r>
          <w:r>
            <w:rPr>
              <w:noProof/>
            </w:rPr>
            <w:t xml:space="preserve"> </w:t>
          </w:r>
          <w:r w:rsidRPr="00D21CED">
            <w:rPr>
              <w:noProof/>
            </w:rPr>
            <w:t>(Schein, 2016)</w:t>
          </w:r>
          <w:r>
            <w:fldChar w:fldCharType="end"/>
          </w:r>
        </w:sdtContent>
      </w:sdt>
      <w:r>
        <w:t>.</w:t>
      </w:r>
    </w:p>
    <w:p w14:paraId="3517B98A" w14:textId="77777777" w:rsidR="00B154E0" w:rsidRPr="004F7A3F" w:rsidRDefault="00B154E0" w:rsidP="00B154E0">
      <w:pPr>
        <w:pStyle w:val="Heading2"/>
      </w:pPr>
      <w:bookmarkStart w:id="17" w:name="_Toc513476565"/>
      <w:r>
        <w:t>MACRO AND MICRO LEVEL</w:t>
      </w:r>
      <w:bookmarkEnd w:id="17"/>
    </w:p>
    <w:p w14:paraId="6A35ABE3" w14:textId="77777777" w:rsidR="00B154E0" w:rsidRDefault="00B154E0" w:rsidP="00B154E0">
      <w:r>
        <w:t>The difference between met macro and micro levels when analysing the international market is that macro level is to do with law and economic institutions things to consider geography, language, religion. Whereas microlevel is more to do with lifestyle, attitudes, behaviours which are more cultural elements</w:t>
      </w:r>
      <w:sdt>
        <w:sdtPr>
          <w:id w:val="1818381611"/>
          <w:citation/>
        </w:sdtPr>
        <w:sdtContent>
          <w:r>
            <w:fldChar w:fldCharType="begin"/>
          </w:r>
          <w:r>
            <w:instrText xml:space="preserve"> CITATION Mar04 \l 2057 </w:instrText>
          </w:r>
          <w:r>
            <w:fldChar w:fldCharType="separate"/>
          </w:r>
          <w:r>
            <w:rPr>
              <w:noProof/>
            </w:rPr>
            <w:t xml:space="preserve"> </w:t>
          </w:r>
          <w:r w:rsidRPr="00275258">
            <w:rPr>
              <w:noProof/>
            </w:rPr>
            <w:t>(Mooij, 2004)</w:t>
          </w:r>
          <w:r>
            <w:fldChar w:fldCharType="end"/>
          </w:r>
        </w:sdtContent>
      </w:sdt>
      <w:r>
        <w:t>.</w:t>
      </w:r>
    </w:p>
    <w:p w14:paraId="1420E154" w14:textId="019BF4DB" w:rsidR="00B154E0" w:rsidRPr="00B154E0" w:rsidRDefault="00B154E0" w:rsidP="00CB56B5">
      <w:pPr>
        <w:rPr>
          <w:rFonts w:cs="Arial"/>
          <w:color w:val="000000"/>
          <w:szCs w:val="24"/>
        </w:rPr>
      </w:pPr>
      <w:r w:rsidRPr="00DE208E">
        <w:rPr>
          <w:rFonts w:cs="Arial"/>
          <w:color w:val="000000"/>
          <w:szCs w:val="24"/>
        </w:rPr>
        <w:t>To command and guide organisational character organisational culture is thought to be one of the key components. The effect on micro empowerment and job satisfaction is linked to organisational culture impact on qualities such as macro empowerment. Study results imply that it is essential to organisational success is gained by the acknowledgment of organisational culture</w:t>
      </w:r>
      <w:sdt>
        <w:sdtPr>
          <w:rPr>
            <w:rFonts w:cs="Arial"/>
            <w:color w:val="000000"/>
            <w:szCs w:val="24"/>
          </w:rPr>
          <w:id w:val="1622885273"/>
          <w:citation/>
        </w:sdtPr>
        <w:sdtContent>
          <w:r w:rsidRPr="00DE208E">
            <w:rPr>
              <w:rFonts w:cs="Arial"/>
              <w:color w:val="000000"/>
              <w:szCs w:val="24"/>
            </w:rPr>
            <w:fldChar w:fldCharType="begin"/>
          </w:r>
          <w:r w:rsidRPr="00DE208E">
            <w:rPr>
              <w:rFonts w:cs="Arial"/>
              <w:color w:val="000000"/>
              <w:szCs w:val="24"/>
            </w:rPr>
            <w:instrText xml:space="preserve"> CITATION Tim09 \l 2057 </w:instrText>
          </w:r>
          <w:r w:rsidRPr="00DE208E">
            <w:rPr>
              <w:rFonts w:cs="Arial"/>
              <w:color w:val="000000"/>
              <w:szCs w:val="24"/>
            </w:rPr>
            <w:fldChar w:fldCharType="separate"/>
          </w:r>
          <w:r w:rsidRPr="00DE208E">
            <w:rPr>
              <w:rFonts w:cs="Arial"/>
              <w:noProof/>
              <w:color w:val="000000"/>
              <w:szCs w:val="24"/>
            </w:rPr>
            <w:t xml:space="preserve"> (Bailey, 2009)</w:t>
          </w:r>
          <w:r w:rsidRPr="00DE208E">
            <w:rPr>
              <w:rFonts w:cs="Arial"/>
              <w:color w:val="000000"/>
              <w:szCs w:val="24"/>
            </w:rPr>
            <w:fldChar w:fldCharType="end"/>
          </w:r>
        </w:sdtContent>
      </w:sdt>
      <w:r>
        <w:rPr>
          <w:rFonts w:cs="Arial"/>
          <w:color w:val="000000"/>
          <w:szCs w:val="24"/>
        </w:rPr>
        <w:t>.</w:t>
      </w:r>
    </w:p>
    <w:p w14:paraId="6BC3D415" w14:textId="44AFD57A" w:rsidR="00B548FA" w:rsidRDefault="008C51BD" w:rsidP="00B548FA">
      <w:r>
        <w:t xml:space="preserve">The two companies </w:t>
      </w:r>
      <w:r w:rsidR="00B154E0">
        <w:t>needed to</w:t>
      </w:r>
      <w:r>
        <w:t xml:space="preserve"> find a way to work together as they had very different management styles. The Carphone Warehouse typically had a store with a manager up to four sales staff, who are paid via a small basic with a sales commission; and are open seven days a week working up to 80 hours. The shops are not too big round 600 </w:t>
      </w:r>
      <w:r w:rsidR="00B91E0C">
        <w:t>square feet.</w:t>
      </w:r>
      <w:r>
        <w:t xml:space="preserve"> They give advice on the workings of the mobile phones the best tariffs for customer and have a one-to-one relationship with their customers.</w:t>
      </w:r>
      <w:sdt>
        <w:sdtPr>
          <w:id w:val="-215051604"/>
          <w:citation/>
        </w:sdtPr>
        <w:sdtContent>
          <w:r w:rsidR="00B91E0C">
            <w:fldChar w:fldCharType="begin"/>
          </w:r>
          <w:r w:rsidR="00B91E0C">
            <w:instrText xml:space="preserve"> CITATION UKE13 \l 2057 </w:instrText>
          </w:r>
          <w:r w:rsidR="00B91E0C">
            <w:fldChar w:fldCharType="separate"/>
          </w:r>
          <w:r w:rsidR="00B91E0C">
            <w:rPr>
              <w:noProof/>
            </w:rPr>
            <w:t xml:space="preserve"> </w:t>
          </w:r>
          <w:r w:rsidR="00B91E0C" w:rsidRPr="00B91E0C">
            <w:rPr>
              <w:noProof/>
            </w:rPr>
            <w:t>(UKEssays, 2013)</w:t>
          </w:r>
          <w:r w:rsidR="00B91E0C">
            <w:fldChar w:fldCharType="end"/>
          </w:r>
        </w:sdtContent>
      </w:sdt>
    </w:p>
    <w:p w14:paraId="30D66D40" w14:textId="002B43D8" w:rsidR="00B548FA" w:rsidRDefault="00B91E0C" w:rsidP="00B548FA">
      <w:r>
        <w:t>Best Buy</w:t>
      </w:r>
      <w:r w:rsidR="008C51BD">
        <w:t xml:space="preserve"> have what are called big box stores has up to 150 staff,</w:t>
      </w:r>
      <w:r>
        <w:t xml:space="preserve"> stores are around 30,000 square the goods are all on display the customer pick what they want and pay for it at the till very little customer interaction.</w:t>
      </w:r>
      <w:sdt>
        <w:sdtPr>
          <w:id w:val="-557326390"/>
          <w:citation/>
        </w:sdtPr>
        <w:sdtContent>
          <w:r>
            <w:fldChar w:fldCharType="begin"/>
          </w:r>
          <w:r>
            <w:instrText xml:space="preserve"> CITATION UKE13 \l 2057 </w:instrText>
          </w:r>
          <w:r>
            <w:fldChar w:fldCharType="separate"/>
          </w:r>
          <w:r>
            <w:rPr>
              <w:noProof/>
            </w:rPr>
            <w:t xml:space="preserve"> </w:t>
          </w:r>
          <w:r w:rsidRPr="00B91E0C">
            <w:rPr>
              <w:noProof/>
            </w:rPr>
            <w:t>(UKEssays, 2013)</w:t>
          </w:r>
          <w:r>
            <w:fldChar w:fldCharType="end"/>
          </w:r>
        </w:sdtContent>
      </w:sdt>
    </w:p>
    <w:p w14:paraId="5D9C2D75" w14:textId="047987E5" w:rsidR="00E53252" w:rsidRDefault="00502814" w:rsidP="00B548FA">
      <w:r>
        <w:t xml:space="preserve">At </w:t>
      </w:r>
      <w:r w:rsidR="00752EBC">
        <w:t xml:space="preserve">Carphone </w:t>
      </w:r>
      <w:r>
        <w:t xml:space="preserve">Warehouse the stores are managed on a hierarchy system, </w:t>
      </w:r>
      <w:r w:rsidR="009A2666">
        <w:t>stores doers sales staff, manager they report to the area manager who in turn reports to the district manager</w:t>
      </w:r>
      <w:r w:rsidR="004E5843">
        <w:t>, and all their stores have the same setup.</w:t>
      </w:r>
      <w:r w:rsidR="00215997">
        <w:t xml:space="preserve"> They have a </w:t>
      </w:r>
      <w:r w:rsidR="003A75C2">
        <w:t xml:space="preserve">flat organisation where </w:t>
      </w:r>
      <w:r w:rsidR="003A75C2">
        <w:lastRenderedPageBreak/>
        <w:t>staff have an open line of communication employees have access to information can collaborate with each other and management are their support rather than enforce work.</w:t>
      </w:r>
      <w:sdt>
        <w:sdtPr>
          <w:id w:val="392318650"/>
          <w:citation/>
        </w:sdtPr>
        <w:sdtContent>
          <w:r w:rsidR="003A75C2">
            <w:fldChar w:fldCharType="begin"/>
          </w:r>
          <w:r w:rsidR="003A75C2">
            <w:instrText xml:space="preserve"> CITATION Jac15 \l 2057 </w:instrText>
          </w:r>
          <w:r w:rsidR="003A75C2">
            <w:fldChar w:fldCharType="separate"/>
          </w:r>
          <w:r w:rsidR="003A75C2">
            <w:rPr>
              <w:noProof/>
            </w:rPr>
            <w:t xml:space="preserve"> </w:t>
          </w:r>
          <w:r w:rsidR="003A75C2" w:rsidRPr="003A75C2">
            <w:rPr>
              <w:noProof/>
            </w:rPr>
            <w:t>(Morgan, 2015)</w:t>
          </w:r>
          <w:r w:rsidR="003A75C2">
            <w:fldChar w:fldCharType="end"/>
          </w:r>
        </w:sdtContent>
      </w:sdt>
    </w:p>
    <w:p w14:paraId="7349320F" w14:textId="601CBA57" w:rsidR="00502814" w:rsidRPr="00D45F65" w:rsidRDefault="004E5843" w:rsidP="00B548FA">
      <w:pPr>
        <w:rPr>
          <w:color w:val="000000"/>
          <w:sz w:val="21"/>
        </w:rPr>
      </w:pPr>
      <w:r>
        <w:t>Best Buy has a similar setup however with this store model running more like a grocery store their pyramid is slightly different. They would be several department managers, then the store manager, area manager and so on.</w:t>
      </w:r>
      <w:r w:rsidR="00502814">
        <w:t xml:space="preserve"> Although </w:t>
      </w:r>
      <w:r w:rsidR="00655D4E">
        <w:t>they</w:t>
      </w:r>
      <w:r w:rsidR="00502814">
        <w:t xml:space="preserve"> run on a </w:t>
      </w:r>
      <w:r w:rsidR="00803FD9">
        <w:t>hierarchy</w:t>
      </w:r>
      <w:r w:rsidR="00502814">
        <w:t xml:space="preserve"> system</w:t>
      </w:r>
      <w:r w:rsidR="00803FD9">
        <w:t xml:space="preserve"> it is much more of a hierarchical organisation.</w:t>
      </w:r>
      <w:r w:rsidR="00502814">
        <w:t xml:space="preserve"> </w:t>
      </w:r>
      <w:r w:rsidR="00803FD9">
        <w:t xml:space="preserve">Their concentration is more </w:t>
      </w:r>
      <w:r w:rsidR="00655D4E">
        <w:t xml:space="preserve">about keeping the selves </w:t>
      </w:r>
      <w:r w:rsidR="00803FD9">
        <w:t>fill</w:t>
      </w:r>
      <w:r w:rsidR="00655D4E">
        <w:t>ed.</w:t>
      </w:r>
      <w:r w:rsidR="00803FD9">
        <w:t xml:space="preserve"> </w:t>
      </w:r>
      <w:r w:rsidR="00655D4E">
        <w:t>T</w:t>
      </w:r>
      <w:r w:rsidR="00803FD9">
        <w:t xml:space="preserve">hey may have one or two specialised staff </w:t>
      </w:r>
      <w:r w:rsidR="00655D4E">
        <w:t xml:space="preserve">but, overall, they have a clear chain of command with </w:t>
      </w:r>
      <w:r w:rsidR="00803FD9" w:rsidRPr="00803FD9">
        <w:rPr>
          <w:color w:val="000000"/>
          <w:szCs w:val="24"/>
        </w:rPr>
        <w:t>clear guidelines</w:t>
      </w:r>
      <w:r w:rsidR="00655D4E">
        <w:rPr>
          <w:color w:val="000000"/>
          <w:szCs w:val="24"/>
        </w:rPr>
        <w:t xml:space="preserve"> on their position.</w:t>
      </w:r>
      <w:sdt>
        <w:sdtPr>
          <w:rPr>
            <w:color w:val="000000"/>
            <w:szCs w:val="24"/>
          </w:rPr>
          <w:id w:val="-1722437307"/>
          <w:citation/>
        </w:sdtPr>
        <w:sdtContent>
          <w:r w:rsidR="00655D4E">
            <w:rPr>
              <w:color w:val="000000"/>
              <w:szCs w:val="24"/>
            </w:rPr>
            <w:fldChar w:fldCharType="begin"/>
          </w:r>
          <w:r w:rsidR="00655D4E">
            <w:rPr>
              <w:color w:val="000000"/>
              <w:szCs w:val="24"/>
            </w:rPr>
            <w:instrText xml:space="preserve"> CITATION Sop18 \l 2057 </w:instrText>
          </w:r>
          <w:r w:rsidR="00655D4E">
            <w:rPr>
              <w:color w:val="000000"/>
              <w:szCs w:val="24"/>
            </w:rPr>
            <w:fldChar w:fldCharType="separate"/>
          </w:r>
          <w:r w:rsidR="00655D4E">
            <w:rPr>
              <w:noProof/>
              <w:color w:val="000000"/>
              <w:szCs w:val="24"/>
            </w:rPr>
            <w:t xml:space="preserve"> </w:t>
          </w:r>
          <w:r w:rsidR="00655D4E" w:rsidRPr="00655D4E">
            <w:rPr>
              <w:noProof/>
              <w:color w:val="000000"/>
              <w:szCs w:val="24"/>
            </w:rPr>
            <w:t>(Johnson, 2018)</w:t>
          </w:r>
          <w:r w:rsidR="00655D4E">
            <w:rPr>
              <w:color w:val="000000"/>
              <w:szCs w:val="24"/>
            </w:rPr>
            <w:fldChar w:fldCharType="end"/>
          </w:r>
        </w:sdtContent>
      </w:sdt>
    </w:p>
    <w:p w14:paraId="03C6B488" w14:textId="4BD2E41C" w:rsidR="004E5843" w:rsidRDefault="00257943" w:rsidP="00B548FA">
      <w:pPr>
        <w:rPr>
          <w:noProof/>
        </w:rPr>
      </w:pPr>
      <w:r>
        <w:rPr>
          <w:noProof/>
        </w:rPr>
        <w:t xml:space="preserve">            </w:t>
      </w:r>
      <w:r w:rsidR="004E5843">
        <w:rPr>
          <w:noProof/>
        </w:rPr>
        <w:drawing>
          <wp:inline distT="0" distB="0" distL="0" distR="0" wp14:anchorId="28B9F2A8" wp14:editId="454CF49E">
            <wp:extent cx="3616325" cy="2100563"/>
            <wp:effectExtent l="0" t="0" r="3175" b="0"/>
            <wp:docPr id="4" name="Picture 4" descr="Image result for pyramid structur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yramid structure busines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59106" cy="2125413"/>
                    </a:xfrm>
                    <a:prstGeom prst="rect">
                      <a:avLst/>
                    </a:prstGeom>
                    <a:noFill/>
                    <a:ln>
                      <a:noFill/>
                    </a:ln>
                  </pic:spPr>
                </pic:pic>
              </a:graphicData>
            </a:graphic>
          </wp:inline>
        </w:drawing>
      </w:r>
    </w:p>
    <w:p w14:paraId="61251246" w14:textId="69DDC07A" w:rsidR="004E5843" w:rsidRDefault="004E5843" w:rsidP="00B548FA">
      <w:r>
        <w:t>Figure 2</w:t>
      </w:r>
      <w:r w:rsidR="00781983">
        <w:t xml:space="preserve"> pyramid organisation di</w:t>
      </w:r>
      <w:r w:rsidR="003913D2">
        <w:t>agram sourced form</w:t>
      </w:r>
      <w:r>
        <w:t xml:space="preserve"> </w:t>
      </w:r>
      <w:sdt>
        <w:sdtPr>
          <w:id w:val="-671257951"/>
          <w:citation/>
        </w:sdtPr>
        <w:sdtContent>
          <w:r>
            <w:fldChar w:fldCharType="begin"/>
          </w:r>
          <w:r>
            <w:instrText xml:space="preserve"> CITATION inq18 \l 2057 </w:instrText>
          </w:r>
          <w:r>
            <w:fldChar w:fldCharType="separate"/>
          </w:r>
          <w:r w:rsidRPr="004E5843">
            <w:rPr>
              <w:noProof/>
            </w:rPr>
            <w:t>(inqubex.com, n.d.)</w:t>
          </w:r>
          <w:r>
            <w:fldChar w:fldCharType="end"/>
          </w:r>
        </w:sdtContent>
      </w:sdt>
    </w:p>
    <w:p w14:paraId="40DBAA33" w14:textId="46B482E7" w:rsidR="004E5843" w:rsidRPr="003913D2" w:rsidRDefault="00E02C28" w:rsidP="00B548FA">
      <w:pPr>
        <w:rPr>
          <w:rFonts w:cs="Arial"/>
          <w:szCs w:val="24"/>
          <w:shd w:val="clear" w:color="auto" w:fill="FFFFFF"/>
        </w:rPr>
      </w:pPr>
      <w:r w:rsidRPr="003913D2">
        <w:t xml:space="preserve">The idea is to forge a </w:t>
      </w:r>
      <w:r w:rsidRPr="003913D2">
        <w:rPr>
          <w:rFonts w:cs="Arial"/>
          <w:szCs w:val="24"/>
          <w:shd w:val="clear" w:color="auto" w:fill="FFFFFF"/>
        </w:rPr>
        <w:t xml:space="preserve">transatlantic relationship between </w:t>
      </w:r>
      <w:r w:rsidR="003D2EFF" w:rsidRPr="003913D2">
        <w:rPr>
          <w:rFonts w:cs="Arial"/>
          <w:szCs w:val="24"/>
          <w:shd w:val="clear" w:color="auto" w:fill="FFFFFF"/>
        </w:rPr>
        <w:t xml:space="preserve">the two companies in a time of economic recession was a brave move by the company’s. </w:t>
      </w:r>
    </w:p>
    <w:p w14:paraId="160E9FED" w14:textId="5BB63B93" w:rsidR="00B4702A" w:rsidRPr="003913D2" w:rsidRDefault="00B4702A" w:rsidP="00B548FA">
      <w:pPr>
        <w:rPr>
          <w:rFonts w:cs="Arial"/>
          <w:szCs w:val="24"/>
          <w:shd w:val="clear" w:color="auto" w:fill="FFFFFF"/>
        </w:rPr>
      </w:pPr>
      <w:r w:rsidRPr="003913D2">
        <w:rPr>
          <w:rFonts w:cs="Arial"/>
          <w:szCs w:val="24"/>
          <w:shd w:val="clear" w:color="auto" w:fill="FFFFFF"/>
        </w:rPr>
        <w:t>To make it work they kept their own management styles by leaving the Carphone stores as they were and</w:t>
      </w:r>
      <w:r w:rsidR="00E02703" w:rsidRPr="003913D2">
        <w:rPr>
          <w:rFonts w:cs="Arial"/>
          <w:szCs w:val="24"/>
          <w:shd w:val="clear" w:color="auto" w:fill="FFFFFF"/>
        </w:rPr>
        <w:t xml:space="preserve"> incorporating the Carphone store with in the Best Buy store.</w:t>
      </w:r>
    </w:p>
    <w:p w14:paraId="5B84EA4D" w14:textId="737A524D" w:rsidR="00375CDA" w:rsidRDefault="003D2EFF" w:rsidP="00B548FA">
      <w:pPr>
        <w:rPr>
          <w:rFonts w:cs="Arial"/>
          <w:color w:val="000000"/>
        </w:rPr>
      </w:pPr>
      <w:r>
        <w:t>At the head office staff were divided to work for Carphone or Best Buy</w:t>
      </w:r>
      <w:r w:rsidR="00A04C35">
        <w:t xml:space="preserve"> they will run on a Human Relations Management Theory style. Other than the staff division as to which part of the business staff were working for there was to be no real changes.</w:t>
      </w:r>
      <w:r w:rsidR="00E02703">
        <w:t xml:space="preserve"> Andrew Harrison s</w:t>
      </w:r>
      <w:r w:rsidR="00375CDA">
        <w:t>tates</w:t>
      </w:r>
      <w:r w:rsidR="00E02703">
        <w:t xml:space="preserve"> “</w:t>
      </w:r>
      <w:r w:rsidR="00E02703" w:rsidRPr="00E02703">
        <w:rPr>
          <w:rFonts w:cs="Arial"/>
          <w:i/>
          <w:color w:val="000000"/>
          <w:shd w:val="clear" w:color="auto" w:fill="FFFFFF"/>
        </w:rPr>
        <w:t>the company recognises that well-trained managers equal happy teams and has gone beyond expectations to ensure good communication and supportive leadership</w:t>
      </w:r>
      <w:r w:rsidR="00E02703">
        <w:rPr>
          <w:rFonts w:cs="Arial"/>
          <w:i/>
          <w:color w:val="000000"/>
          <w:shd w:val="clear" w:color="auto" w:fill="FFFFFF"/>
        </w:rPr>
        <w:t xml:space="preserve">”. </w:t>
      </w:r>
      <w:sdt>
        <w:sdtPr>
          <w:rPr>
            <w:rFonts w:cs="Arial"/>
            <w:i/>
            <w:color w:val="000000"/>
            <w:shd w:val="clear" w:color="auto" w:fill="FFFFFF"/>
          </w:rPr>
          <w:id w:val="848377319"/>
          <w:citation/>
        </w:sdtPr>
        <w:sdtContent>
          <w:r w:rsidR="00E02703">
            <w:rPr>
              <w:rFonts w:cs="Arial"/>
              <w:i/>
              <w:color w:val="000000"/>
              <w:shd w:val="clear" w:color="auto" w:fill="FFFFFF"/>
            </w:rPr>
            <w:fldChar w:fldCharType="begin"/>
          </w:r>
          <w:r w:rsidR="00E02703">
            <w:rPr>
              <w:rFonts w:cs="Arial"/>
              <w:i/>
              <w:color w:val="000000"/>
              <w:shd w:val="clear" w:color="auto" w:fill="FFFFFF"/>
            </w:rPr>
            <w:instrText xml:space="preserve"> CITATION Bes11 \l 2057 </w:instrText>
          </w:r>
          <w:r w:rsidR="00E02703">
            <w:rPr>
              <w:rFonts w:cs="Arial"/>
              <w:i/>
              <w:color w:val="000000"/>
              <w:shd w:val="clear" w:color="auto" w:fill="FFFFFF"/>
            </w:rPr>
            <w:fldChar w:fldCharType="separate"/>
          </w:r>
          <w:r w:rsidR="00E02703" w:rsidRPr="00E02703">
            <w:rPr>
              <w:rFonts w:cs="Arial"/>
              <w:noProof/>
              <w:color w:val="000000"/>
              <w:shd w:val="clear" w:color="auto" w:fill="FFFFFF"/>
            </w:rPr>
            <w:t>(Company, 2011)</w:t>
          </w:r>
          <w:r w:rsidR="00E02703">
            <w:rPr>
              <w:rFonts w:cs="Arial"/>
              <w:i/>
              <w:color w:val="000000"/>
              <w:shd w:val="clear" w:color="auto" w:fill="FFFFFF"/>
            </w:rPr>
            <w:fldChar w:fldCharType="end"/>
          </w:r>
        </w:sdtContent>
      </w:sdt>
      <w:r w:rsidR="00CB56B5">
        <w:rPr>
          <w:rFonts w:cs="Arial"/>
          <w:i/>
          <w:color w:val="000000"/>
          <w:shd w:val="clear" w:color="auto" w:fill="FFFFFF"/>
        </w:rPr>
        <w:t xml:space="preserve">. </w:t>
      </w:r>
      <w:r w:rsidR="00CE636F">
        <w:rPr>
          <w:rFonts w:cs="Arial"/>
          <w:color w:val="000000"/>
        </w:rPr>
        <w:t>The two companies seem to be making it work but soon cracks appeared.</w:t>
      </w:r>
    </w:p>
    <w:p w14:paraId="36B4427E" w14:textId="77777777" w:rsidR="00CB56B5" w:rsidRPr="00CB56B5" w:rsidRDefault="00CB56B5" w:rsidP="00B548FA">
      <w:pPr>
        <w:rPr>
          <w:rFonts w:cs="Arial"/>
          <w:color w:val="000000"/>
          <w:shd w:val="clear" w:color="auto" w:fill="FFFFFF"/>
        </w:rPr>
      </w:pPr>
    </w:p>
    <w:p w14:paraId="4E284BE9" w14:textId="48A00492" w:rsidR="00CE636F" w:rsidRDefault="000B1881" w:rsidP="00CE636F">
      <w:pPr>
        <w:pStyle w:val="Heading1"/>
      </w:pPr>
      <w:bookmarkStart w:id="18" w:name="_Toc513476566"/>
      <w:r>
        <w:t xml:space="preserve">ORGANISATION </w:t>
      </w:r>
      <w:r w:rsidR="00CE636F">
        <w:t xml:space="preserve">CULTURE </w:t>
      </w:r>
      <w:r w:rsidR="00B467C5">
        <w:t>WITHIN</w:t>
      </w:r>
      <w:r w:rsidR="00B154E0">
        <w:t xml:space="preserve"> THE TWO</w:t>
      </w:r>
      <w:r w:rsidR="00B467C5">
        <w:t xml:space="preserve"> </w:t>
      </w:r>
      <w:r w:rsidR="00CE636F">
        <w:t>BUSINESS</w:t>
      </w:r>
      <w:r w:rsidR="00B154E0">
        <w:t>ES</w:t>
      </w:r>
      <w:bookmarkEnd w:id="18"/>
    </w:p>
    <w:p w14:paraId="0B8A1FD2" w14:textId="1D2A709D" w:rsidR="00CE636F" w:rsidRDefault="00CE636F" w:rsidP="00CE636F"/>
    <w:p w14:paraId="002EFA8D" w14:textId="2E5F39B5" w:rsidR="00BF49BD" w:rsidRPr="00D968AE" w:rsidRDefault="005E5536" w:rsidP="00CE636F">
      <w:pPr>
        <w:rPr>
          <w:szCs w:val="24"/>
        </w:rPr>
      </w:pPr>
      <w:r>
        <w:lastRenderedPageBreak/>
        <w:t>A</w:t>
      </w:r>
      <w:r w:rsidR="00BF49BD">
        <w:t>ccording to</w:t>
      </w:r>
      <w:sdt>
        <w:sdtPr>
          <w:id w:val="-1195684956"/>
          <w:citation/>
        </w:sdtPr>
        <w:sdtContent>
          <w:r w:rsidR="00BF49BD">
            <w:fldChar w:fldCharType="begin"/>
          </w:r>
          <w:r w:rsidR="00D21CED">
            <w:instrText xml:space="preserve">CITATION Edg16 \l 2057 </w:instrText>
          </w:r>
          <w:r w:rsidR="00BF49BD">
            <w:fldChar w:fldCharType="separate"/>
          </w:r>
          <w:r w:rsidR="00D21CED">
            <w:rPr>
              <w:noProof/>
            </w:rPr>
            <w:t xml:space="preserve"> </w:t>
          </w:r>
          <w:r w:rsidR="00D21CED" w:rsidRPr="00D21CED">
            <w:rPr>
              <w:noProof/>
            </w:rPr>
            <w:t>(Schein, 2016)</w:t>
          </w:r>
          <w:r w:rsidR="00BF49BD">
            <w:fldChar w:fldCharType="end"/>
          </w:r>
        </w:sdtContent>
      </w:sdt>
      <w:r w:rsidR="00BF49BD">
        <w:t xml:space="preserve"> </w:t>
      </w:r>
      <w:r w:rsidR="00D968AE">
        <w:t xml:space="preserve">‘understanding where culture comes from and how it evolved, by grasping something that is abstract </w:t>
      </w:r>
      <w:r w:rsidR="00D968AE">
        <w:rPr>
          <w:rFonts w:cs="Arial"/>
          <w:color w:val="000000"/>
          <w:szCs w:val="24"/>
        </w:rPr>
        <w:t>t</w:t>
      </w:r>
      <w:r w:rsidR="00D968AE" w:rsidRPr="00D968AE">
        <w:rPr>
          <w:rFonts w:cs="Arial"/>
          <w:color w:val="000000"/>
          <w:szCs w:val="24"/>
        </w:rPr>
        <w:t>hat exist</w:t>
      </w:r>
      <w:r w:rsidR="00D968AE">
        <w:rPr>
          <w:rFonts w:cs="Arial"/>
          <w:color w:val="000000"/>
          <w:szCs w:val="24"/>
        </w:rPr>
        <w:t>s</w:t>
      </w:r>
      <w:r w:rsidR="00D968AE" w:rsidRPr="00D968AE">
        <w:rPr>
          <w:rFonts w:cs="Arial"/>
          <w:color w:val="000000"/>
          <w:szCs w:val="24"/>
        </w:rPr>
        <w:t xml:space="preserve"> in a groups unconscious yet</w:t>
      </w:r>
      <w:r w:rsidR="00D968AE">
        <w:rPr>
          <w:rFonts w:cs="Arial"/>
          <w:color w:val="000000"/>
          <w:szCs w:val="24"/>
        </w:rPr>
        <w:t>,</w:t>
      </w:r>
      <w:r w:rsidR="00D968AE" w:rsidRPr="00D968AE">
        <w:rPr>
          <w:rFonts w:cs="Arial"/>
          <w:color w:val="000000"/>
          <w:szCs w:val="24"/>
        </w:rPr>
        <w:t xml:space="preserve"> has a powerful influence on the group's behaviour</w:t>
      </w:r>
      <w:r w:rsidR="00D968AE">
        <w:rPr>
          <w:rFonts w:cs="Arial"/>
          <w:color w:val="000000"/>
          <w:szCs w:val="24"/>
        </w:rPr>
        <w:t>’</w:t>
      </w:r>
      <w:r>
        <w:rPr>
          <w:rFonts w:cs="Arial"/>
          <w:color w:val="000000"/>
          <w:szCs w:val="24"/>
        </w:rPr>
        <w:t>.</w:t>
      </w:r>
    </w:p>
    <w:p w14:paraId="7450023E" w14:textId="77777777" w:rsidR="004365A4" w:rsidRDefault="00A605D3" w:rsidP="00CE636F">
      <w:r>
        <w:t>Every business has its own culture and that the values and beliefs of the business. This merger now introduced a cross-cultural management that everyone needed to embrace. To do this you need to look at each company’s values and beliefs and find a common ground.</w:t>
      </w:r>
    </w:p>
    <w:p w14:paraId="2A91A3DC" w14:textId="1786BB55" w:rsidR="0041679E" w:rsidRPr="003913D2" w:rsidRDefault="00A605D3" w:rsidP="003913D2">
      <w:r>
        <w:t xml:space="preserve"> </w:t>
      </w:r>
      <w:r w:rsidR="005E5536">
        <w:t>Although these two businesses are of countries that speak the same language they still do have cultural differences. Just talking from a business perspective Teva</w:t>
      </w:r>
      <w:r w:rsidR="00406F87">
        <w:t xml:space="preserve"> Serna</w:t>
      </w:r>
      <w:r w:rsidR="005E5536">
        <w:t xml:space="preserve"> (2017) notes differences </w:t>
      </w:r>
      <w:r w:rsidR="003913D2">
        <w:t>which should be paid</w:t>
      </w:r>
      <w:r w:rsidR="005E5536">
        <w:t xml:space="preserve"> attention to avoid any confusion or difficult circumstances.</w:t>
      </w:r>
      <w:r w:rsidR="003913D2">
        <w:t xml:space="preserve"> T</w:t>
      </w:r>
      <w:r w:rsidR="00B95C07" w:rsidRPr="003913D2">
        <w:t xml:space="preserve">he </w:t>
      </w:r>
      <w:r w:rsidR="0041679E" w:rsidRPr="003913D2">
        <w:t>British</w:t>
      </w:r>
      <w:r w:rsidR="00B95C07" w:rsidRPr="003913D2">
        <w:t xml:space="preserve"> when entering negotiations before starting </w:t>
      </w:r>
      <w:r w:rsidR="003913D2">
        <w:t xml:space="preserve">will </w:t>
      </w:r>
      <w:proofErr w:type="gramStart"/>
      <w:r w:rsidR="003913D2">
        <w:t>enter into</w:t>
      </w:r>
      <w:proofErr w:type="gramEnd"/>
      <w:r w:rsidR="003913D2">
        <w:t xml:space="preserve"> </w:t>
      </w:r>
      <w:r w:rsidR="00B95C07" w:rsidRPr="003913D2">
        <w:t xml:space="preserve">small </w:t>
      </w:r>
      <w:r w:rsidR="003913D2">
        <w:t xml:space="preserve">where as </w:t>
      </w:r>
      <w:r w:rsidR="0041679E" w:rsidRPr="003913D2">
        <w:t>American</w:t>
      </w:r>
      <w:r w:rsidR="00B95C07" w:rsidRPr="003913D2">
        <w:t xml:space="preserve"> prefer to get straight down to business.</w:t>
      </w:r>
      <w:r w:rsidR="003913D2">
        <w:t xml:space="preserve"> To</w:t>
      </w:r>
      <w:r w:rsidR="0041679E" w:rsidRPr="003913D2">
        <w:t xml:space="preserve"> promote yourself British other </w:t>
      </w:r>
      <w:r w:rsidR="003913D2">
        <w:t xml:space="preserve">than </w:t>
      </w:r>
      <w:r w:rsidR="0041679E" w:rsidRPr="003913D2">
        <w:t xml:space="preserve">when looking for a job </w:t>
      </w:r>
      <w:r w:rsidR="003913D2">
        <w:t>see this as</w:t>
      </w:r>
      <w:r w:rsidR="0041679E" w:rsidRPr="003913D2">
        <w:t xml:space="preserve"> bragging, in the American self-promotion is encouraged and </w:t>
      </w:r>
      <w:r w:rsidR="003913D2">
        <w:t xml:space="preserve">is </w:t>
      </w:r>
      <w:r w:rsidR="0041679E" w:rsidRPr="003913D2">
        <w:t xml:space="preserve">seen as </w:t>
      </w:r>
      <w:r w:rsidR="003913D2">
        <w:t xml:space="preserve">a </w:t>
      </w:r>
      <w:r w:rsidR="0041679E" w:rsidRPr="003913D2">
        <w:t>require</w:t>
      </w:r>
      <w:r w:rsidR="003913D2">
        <w:t>ment</w:t>
      </w:r>
      <w:r w:rsidR="0041679E" w:rsidRPr="003913D2">
        <w:t xml:space="preserve"> for development.</w:t>
      </w:r>
      <w:r w:rsidR="003913D2">
        <w:t xml:space="preserve"> </w:t>
      </w:r>
      <w:r w:rsidR="0041679E" w:rsidRPr="003913D2">
        <w:t>Americans are</w:t>
      </w:r>
      <w:r w:rsidR="003913D2">
        <w:t xml:space="preserve"> straightforward</w:t>
      </w:r>
      <w:r w:rsidR="0041679E" w:rsidRPr="003913D2">
        <w:t xml:space="preserve"> and see no need to soften the blow or give indirect answers</w:t>
      </w:r>
      <w:r w:rsidR="003913D2">
        <w:t xml:space="preserve"> when they have information to deliver</w:t>
      </w:r>
      <w:r w:rsidR="0041679E" w:rsidRPr="003913D2">
        <w:t>. The British tend to deliver news by expecting the receiver to read between the lines.</w:t>
      </w:r>
      <w:r w:rsidR="003913D2">
        <w:t xml:space="preserve"> </w:t>
      </w:r>
      <w:r w:rsidR="0041679E" w:rsidRPr="003913D2">
        <w:t>This point may be more to do with the sizes of the countries than and the logistics. However, the British do a lot more research and analysis into business than the Americans</w:t>
      </w:r>
      <w:r w:rsidR="003913D2">
        <w:t xml:space="preserve"> do</w:t>
      </w:r>
      <w:r w:rsidR="0041679E" w:rsidRPr="003913D2">
        <w:t>.</w:t>
      </w:r>
      <w:r w:rsidR="003913D2">
        <w:t xml:space="preserve"> </w:t>
      </w:r>
      <w:r w:rsidR="002655A6" w:rsidRPr="003913D2">
        <w:t xml:space="preserve">The British like to socialise </w:t>
      </w:r>
      <w:r w:rsidR="003913D2">
        <w:t>after</w:t>
      </w:r>
      <w:r w:rsidR="002655A6" w:rsidRPr="003913D2">
        <w:t xml:space="preserve"> work with their colleagues at the pub mainly on a Friday. Americans tend to have community activities </w:t>
      </w:r>
      <w:r w:rsidR="008A29EA">
        <w:t xml:space="preserve">they attend </w:t>
      </w:r>
      <w:r w:rsidR="002655A6" w:rsidRPr="003913D2">
        <w:t>which means they don’t have the time to socialise with their colleagues after work.</w:t>
      </w:r>
    </w:p>
    <w:p w14:paraId="0C0D9EA2" w14:textId="1C73C4DD" w:rsidR="00A605D3" w:rsidRPr="008A29EA" w:rsidRDefault="00A605D3" w:rsidP="008A29EA">
      <w:pPr>
        <w:rPr>
          <w:b/>
        </w:rPr>
      </w:pPr>
      <w:r w:rsidRPr="003913D2">
        <w:rPr>
          <w:b/>
        </w:rPr>
        <w:t>Carphone</w:t>
      </w:r>
      <w:r w:rsidR="008A29EA">
        <w:rPr>
          <w:b/>
        </w:rPr>
        <w:t xml:space="preserve"> </w:t>
      </w:r>
      <w:sdt>
        <w:sdtPr>
          <w:rPr>
            <w:b/>
          </w:rPr>
          <w:id w:val="-1807230894"/>
          <w:citation/>
        </w:sdtPr>
        <w:sdtContent>
          <w:r w:rsidR="00D96FC3" w:rsidRPr="003913D2">
            <w:rPr>
              <w:b/>
            </w:rPr>
            <w:fldChar w:fldCharType="begin"/>
          </w:r>
          <w:r w:rsidR="00D96FC3" w:rsidRPr="003913D2">
            <w:rPr>
              <w:b/>
            </w:rPr>
            <w:instrText xml:space="preserve"> CITATION car18 \l 2057 </w:instrText>
          </w:r>
          <w:r w:rsidR="00D96FC3" w:rsidRPr="003913D2">
            <w:rPr>
              <w:b/>
            </w:rPr>
            <w:fldChar w:fldCharType="separate"/>
          </w:r>
          <w:r w:rsidR="00D96FC3" w:rsidRPr="003913D2">
            <w:rPr>
              <w:noProof/>
            </w:rPr>
            <w:t>(carphone, 1989)</w:t>
          </w:r>
          <w:r w:rsidR="00D96FC3" w:rsidRPr="003913D2">
            <w:rPr>
              <w:b/>
            </w:rPr>
            <w:fldChar w:fldCharType="end"/>
          </w:r>
        </w:sdtContent>
      </w:sdt>
      <w:r w:rsidR="008A29EA">
        <w:rPr>
          <w:b/>
        </w:rPr>
        <w:t xml:space="preserve"> </w:t>
      </w:r>
      <w:r w:rsidR="008A29EA" w:rsidRPr="008A29EA">
        <w:t>say they</w:t>
      </w:r>
      <w:r w:rsidR="008A29EA">
        <w:rPr>
          <w:b/>
        </w:rPr>
        <w:t xml:space="preserve"> </w:t>
      </w:r>
      <w:r w:rsidR="008A29EA" w:rsidRPr="008A29EA">
        <w:rPr>
          <w:rFonts w:cs="Arial"/>
          <w:szCs w:val="24"/>
        </w:rPr>
        <w:t xml:space="preserve">1. </w:t>
      </w:r>
      <w:r w:rsidRPr="008A29EA">
        <w:rPr>
          <w:rFonts w:cs="Arial"/>
          <w:szCs w:val="24"/>
          <w:shd w:val="clear" w:color="auto" w:fill="FFFFFF"/>
        </w:rPr>
        <w:t xml:space="preserve">Providing unbeatable customer service is at the heart of everything we do. </w:t>
      </w:r>
      <w:r w:rsidR="008A29EA" w:rsidRPr="008A29EA">
        <w:rPr>
          <w:rFonts w:cs="Arial"/>
          <w:szCs w:val="24"/>
          <w:shd w:val="clear" w:color="auto" w:fill="FFFFFF"/>
        </w:rPr>
        <w:t xml:space="preserve">2. </w:t>
      </w:r>
      <w:r w:rsidRPr="008A29EA">
        <w:rPr>
          <w:rFonts w:cs="Arial"/>
          <w:szCs w:val="24"/>
          <w:shd w:val="clear" w:color="auto" w:fill="FFFFFF"/>
        </w:rPr>
        <w:t xml:space="preserve">With us, it’s all about finding you the best deal and the right combination of phone, tablet, network and tariff. </w:t>
      </w:r>
      <w:r w:rsidR="008A29EA" w:rsidRPr="008A29EA">
        <w:rPr>
          <w:rFonts w:cs="Arial"/>
          <w:szCs w:val="24"/>
          <w:shd w:val="clear" w:color="auto" w:fill="FFFFFF"/>
        </w:rPr>
        <w:t>3.</w:t>
      </w:r>
      <w:r w:rsidRPr="008A29EA">
        <w:rPr>
          <w:rFonts w:cs="Arial"/>
          <w:szCs w:val="24"/>
          <w:shd w:val="clear" w:color="auto" w:fill="FFFFFF"/>
        </w:rPr>
        <w:t>We also monitor Trust Pilot to make sure we're constantly improving to keep you, our customers, happy. </w:t>
      </w:r>
    </w:p>
    <w:p w14:paraId="663CCD6A" w14:textId="3FEDF309" w:rsidR="00A605D3" w:rsidRPr="008A29EA" w:rsidRDefault="00A605D3" w:rsidP="008A29EA">
      <w:pPr>
        <w:rPr>
          <w:b/>
          <w:szCs w:val="24"/>
        </w:rPr>
      </w:pPr>
      <w:r w:rsidRPr="00A605D3">
        <w:rPr>
          <w:b/>
        </w:rPr>
        <w:t>Best Buy</w:t>
      </w:r>
      <w:r w:rsidR="008A29EA">
        <w:rPr>
          <w:b/>
        </w:rPr>
        <w:t xml:space="preserve"> </w:t>
      </w:r>
      <w:sdt>
        <w:sdtPr>
          <w:rPr>
            <w:b/>
          </w:rPr>
          <w:id w:val="20140398"/>
          <w:citation/>
        </w:sdtPr>
        <w:sdtContent>
          <w:r w:rsidR="00D96FC3">
            <w:rPr>
              <w:b/>
            </w:rPr>
            <w:fldChar w:fldCharType="begin"/>
          </w:r>
          <w:r w:rsidR="00D96FC3">
            <w:rPr>
              <w:b/>
            </w:rPr>
            <w:instrText xml:space="preserve"> CITATION Bar18 \l 2057 </w:instrText>
          </w:r>
          <w:r w:rsidR="00D96FC3">
            <w:rPr>
              <w:b/>
            </w:rPr>
            <w:fldChar w:fldCharType="separate"/>
          </w:r>
          <w:r w:rsidR="00D96FC3" w:rsidRPr="00D96FC3">
            <w:rPr>
              <w:noProof/>
            </w:rPr>
            <w:t>(Farfan, 2018)</w:t>
          </w:r>
          <w:r w:rsidR="00D96FC3">
            <w:rPr>
              <w:b/>
            </w:rPr>
            <w:fldChar w:fldCharType="end"/>
          </w:r>
        </w:sdtContent>
      </w:sdt>
      <w:r w:rsidR="008A29EA">
        <w:rPr>
          <w:b/>
        </w:rPr>
        <w:t xml:space="preserve"> </w:t>
      </w:r>
      <w:r w:rsidR="008A29EA" w:rsidRPr="008A29EA">
        <w:t>say they</w:t>
      </w:r>
      <w:r w:rsidR="008A29EA">
        <w:rPr>
          <w:b/>
        </w:rPr>
        <w:t xml:space="preserve"> </w:t>
      </w:r>
      <w:r w:rsidR="008A29EA" w:rsidRPr="008A29EA">
        <w:t>1</w:t>
      </w:r>
      <w:r w:rsidR="008A29EA" w:rsidRPr="008A29EA">
        <w:rPr>
          <w:szCs w:val="24"/>
        </w:rPr>
        <w:t>.</w:t>
      </w:r>
      <w:r w:rsidR="008A29EA" w:rsidRPr="008A29EA">
        <w:rPr>
          <w:b/>
          <w:szCs w:val="24"/>
        </w:rPr>
        <w:t xml:space="preserve"> </w:t>
      </w:r>
      <w:r w:rsidRPr="008A29EA">
        <w:rPr>
          <w:rFonts w:eastAsia="Times New Roman" w:cs="Arial"/>
          <w:szCs w:val="24"/>
          <w:lang w:eastAsia="en-GB"/>
        </w:rPr>
        <w:t>Does the Best Buy Stores Company have a Mission Statement? And, if so, what is it?</w:t>
      </w:r>
      <w:r w:rsidR="008A29EA" w:rsidRPr="008A29EA">
        <w:rPr>
          <w:b/>
          <w:szCs w:val="24"/>
        </w:rPr>
        <w:t xml:space="preserve"> </w:t>
      </w:r>
      <w:r w:rsidR="008A29EA" w:rsidRPr="008A29EA">
        <w:rPr>
          <w:szCs w:val="24"/>
        </w:rPr>
        <w:t>2. What</w:t>
      </w:r>
      <w:r w:rsidRPr="008A29EA">
        <w:rPr>
          <w:rFonts w:eastAsia="Times New Roman" w:cs="Arial"/>
          <w:szCs w:val="24"/>
          <w:lang w:eastAsia="en-GB"/>
        </w:rPr>
        <w:t xml:space="preserve"> Is the long-term, overarching, philosophical vision for the Best Buy electronics retail stores?</w:t>
      </w:r>
      <w:r w:rsidR="008A29EA" w:rsidRPr="008A29EA">
        <w:rPr>
          <w:b/>
          <w:szCs w:val="24"/>
        </w:rPr>
        <w:t xml:space="preserve"> </w:t>
      </w:r>
      <w:r w:rsidR="008A29EA" w:rsidRPr="008A29EA">
        <w:rPr>
          <w:szCs w:val="24"/>
        </w:rPr>
        <w:t>3.</w:t>
      </w:r>
      <w:r w:rsidR="008A29EA" w:rsidRPr="008A29EA">
        <w:rPr>
          <w:b/>
          <w:szCs w:val="24"/>
        </w:rPr>
        <w:t xml:space="preserve"> </w:t>
      </w:r>
      <w:r w:rsidRPr="008A29EA">
        <w:rPr>
          <w:rFonts w:eastAsia="Times New Roman" w:cs="Arial"/>
          <w:szCs w:val="24"/>
          <w:lang w:eastAsia="en-GB"/>
        </w:rPr>
        <w:t>What are the values of the Best Buy corporation leaders and employee team?</w:t>
      </w:r>
      <w:r w:rsidR="008A29EA" w:rsidRPr="008A29EA">
        <w:rPr>
          <w:b/>
          <w:szCs w:val="24"/>
        </w:rPr>
        <w:t xml:space="preserve"> </w:t>
      </w:r>
      <w:r w:rsidR="008A29EA" w:rsidRPr="008A29EA">
        <w:rPr>
          <w:szCs w:val="24"/>
        </w:rPr>
        <w:t>4.</w:t>
      </w:r>
      <w:r w:rsidR="008A29EA" w:rsidRPr="008A29EA">
        <w:rPr>
          <w:b/>
          <w:szCs w:val="24"/>
        </w:rPr>
        <w:t xml:space="preserve"> </w:t>
      </w:r>
      <w:r w:rsidRPr="008A29EA">
        <w:rPr>
          <w:rFonts w:eastAsia="Times New Roman" w:cs="Arial"/>
          <w:szCs w:val="24"/>
          <w:lang w:eastAsia="en-GB"/>
        </w:rPr>
        <w:t>Which principles create and guide the Best Buy employee culture? </w:t>
      </w:r>
    </w:p>
    <w:p w14:paraId="6BA724CC" w14:textId="4A70C499" w:rsidR="00D96FC3" w:rsidRPr="008A29EA" w:rsidRDefault="00D96FC3" w:rsidP="00D96FC3">
      <w:pPr>
        <w:shd w:val="clear" w:color="auto" w:fill="FFFFFF"/>
        <w:spacing w:before="100" w:beforeAutospacing="1" w:after="100" w:afterAutospacing="1" w:line="240" w:lineRule="auto"/>
        <w:rPr>
          <w:rFonts w:eastAsia="Times New Roman" w:cs="Arial"/>
          <w:szCs w:val="24"/>
          <w:lang w:eastAsia="en-GB"/>
        </w:rPr>
      </w:pPr>
      <w:r w:rsidRPr="008A29EA">
        <w:rPr>
          <w:rFonts w:eastAsia="Times New Roman" w:cs="Arial"/>
          <w:szCs w:val="24"/>
          <w:lang w:eastAsia="en-GB"/>
        </w:rPr>
        <w:t>It is important to note that Best Buy only recently published these values and no one sure for how long they have been in existence, they do not have a mission statement for the business.</w:t>
      </w:r>
      <w:sdt>
        <w:sdtPr>
          <w:rPr>
            <w:rFonts w:eastAsia="Times New Roman" w:cs="Arial"/>
            <w:szCs w:val="24"/>
            <w:lang w:eastAsia="en-GB"/>
          </w:rPr>
          <w:id w:val="993687739"/>
          <w:citation/>
        </w:sdtPr>
        <w:sdtContent>
          <w:r w:rsidRPr="008A29EA">
            <w:rPr>
              <w:rFonts w:eastAsia="Times New Roman" w:cs="Arial"/>
              <w:szCs w:val="24"/>
              <w:lang w:eastAsia="en-GB"/>
            </w:rPr>
            <w:fldChar w:fldCharType="begin"/>
          </w:r>
          <w:r w:rsidRPr="008A29EA">
            <w:rPr>
              <w:rFonts w:eastAsia="Times New Roman" w:cs="Arial"/>
              <w:szCs w:val="24"/>
              <w:lang w:eastAsia="en-GB"/>
            </w:rPr>
            <w:instrText xml:space="preserve"> CITATION Bar18 \l 2057 </w:instrText>
          </w:r>
          <w:r w:rsidRPr="008A29EA">
            <w:rPr>
              <w:rFonts w:eastAsia="Times New Roman" w:cs="Arial"/>
              <w:szCs w:val="24"/>
              <w:lang w:eastAsia="en-GB"/>
            </w:rPr>
            <w:fldChar w:fldCharType="separate"/>
          </w:r>
          <w:r w:rsidRPr="008A29EA">
            <w:rPr>
              <w:rFonts w:eastAsia="Times New Roman" w:cs="Arial"/>
              <w:noProof/>
              <w:szCs w:val="24"/>
              <w:lang w:eastAsia="en-GB"/>
            </w:rPr>
            <w:t xml:space="preserve"> (Farfan, 2018)</w:t>
          </w:r>
          <w:r w:rsidRPr="008A29EA">
            <w:rPr>
              <w:rFonts w:eastAsia="Times New Roman" w:cs="Arial"/>
              <w:szCs w:val="24"/>
              <w:lang w:eastAsia="en-GB"/>
            </w:rPr>
            <w:fldChar w:fldCharType="end"/>
          </w:r>
        </w:sdtContent>
      </w:sdt>
    </w:p>
    <w:p w14:paraId="6332ECCF" w14:textId="69E282EB" w:rsidR="00D96FC3" w:rsidRDefault="00D96FC3" w:rsidP="00D96FC3">
      <w:pPr>
        <w:shd w:val="clear" w:color="auto" w:fill="FFFFFF"/>
        <w:spacing w:before="100" w:beforeAutospacing="1" w:after="100" w:afterAutospacing="1" w:line="240" w:lineRule="auto"/>
        <w:rPr>
          <w:rFonts w:eastAsia="Times New Roman" w:cs="Arial"/>
          <w:color w:val="222222"/>
          <w:sz w:val="26"/>
          <w:szCs w:val="26"/>
          <w:lang w:eastAsia="en-GB"/>
        </w:rPr>
      </w:pPr>
      <w:r>
        <w:rPr>
          <w:rFonts w:eastAsia="Times New Roman" w:cs="Arial"/>
          <w:color w:val="222222"/>
          <w:sz w:val="26"/>
          <w:szCs w:val="26"/>
          <w:lang w:eastAsia="en-GB"/>
        </w:rPr>
        <w:t xml:space="preserve">Working in the company of the time appeared as though the company was following the values of Carphone even though it seemed </w:t>
      </w:r>
      <w:r w:rsidR="00B467C5">
        <w:rPr>
          <w:rFonts w:eastAsia="Times New Roman" w:cs="Arial"/>
          <w:color w:val="222222"/>
          <w:sz w:val="26"/>
          <w:szCs w:val="26"/>
          <w:lang w:eastAsia="en-GB"/>
        </w:rPr>
        <w:t>in</w:t>
      </w:r>
      <w:r>
        <w:rPr>
          <w:rFonts w:eastAsia="Times New Roman" w:cs="Arial"/>
          <w:color w:val="222222"/>
          <w:sz w:val="26"/>
          <w:szCs w:val="26"/>
          <w:lang w:eastAsia="en-GB"/>
        </w:rPr>
        <w:t xml:space="preserve"> the head office level Best Buy were in charge.</w:t>
      </w:r>
    </w:p>
    <w:p w14:paraId="1076EAD2" w14:textId="07E44185" w:rsidR="001F7C6D" w:rsidRDefault="001F7C6D" w:rsidP="00D96FC3">
      <w:pPr>
        <w:shd w:val="clear" w:color="auto" w:fill="FFFFFF"/>
        <w:spacing w:before="100" w:beforeAutospacing="1" w:after="100" w:afterAutospacing="1" w:line="240" w:lineRule="auto"/>
        <w:rPr>
          <w:rFonts w:eastAsia="Times New Roman" w:cs="Arial"/>
          <w:color w:val="222222"/>
          <w:sz w:val="26"/>
          <w:szCs w:val="26"/>
          <w:lang w:eastAsia="en-GB"/>
        </w:rPr>
      </w:pPr>
      <w:r>
        <w:rPr>
          <w:rFonts w:eastAsia="Times New Roman" w:cs="Arial"/>
          <w:color w:val="222222"/>
          <w:sz w:val="26"/>
          <w:szCs w:val="26"/>
          <w:lang w:eastAsia="en-GB"/>
        </w:rPr>
        <w:lastRenderedPageBreak/>
        <w:t>As far as the culture of the sta</w:t>
      </w:r>
      <w:r w:rsidR="00B467C5">
        <w:rPr>
          <w:rFonts w:eastAsia="Times New Roman" w:cs="Arial"/>
          <w:color w:val="222222"/>
          <w:sz w:val="26"/>
          <w:szCs w:val="26"/>
          <w:lang w:eastAsia="en-GB"/>
        </w:rPr>
        <w:t>ff</w:t>
      </w:r>
      <w:r>
        <w:rPr>
          <w:rFonts w:eastAsia="Times New Roman" w:cs="Arial"/>
          <w:color w:val="222222"/>
          <w:sz w:val="26"/>
          <w:szCs w:val="26"/>
          <w:lang w:eastAsia="en-GB"/>
        </w:rPr>
        <w:t xml:space="preserve"> is concerned Carphone has a high multicultural mix of staff from all over the world. Merging with an American company did not seem that would change the culture of the environment too much.</w:t>
      </w:r>
    </w:p>
    <w:p w14:paraId="643792C7" w14:textId="13EFCC23" w:rsidR="00634F7A" w:rsidRDefault="00CC6A22" w:rsidP="00CC6A22">
      <w:pPr>
        <w:pStyle w:val="Heading1"/>
      </w:pPr>
      <w:bookmarkStart w:id="19" w:name="_Hlk513121950"/>
      <w:bookmarkStart w:id="20" w:name="_Toc513476567"/>
      <w:r>
        <w:t>THE</w:t>
      </w:r>
      <w:r w:rsidR="000B1881">
        <w:t xml:space="preserve"> SWOT ANALYSIS OF THE CHOSSEN ORGANISATION</w:t>
      </w:r>
      <w:bookmarkEnd w:id="20"/>
    </w:p>
    <w:bookmarkEnd w:id="19"/>
    <w:p w14:paraId="61E53615" w14:textId="77EF4339" w:rsidR="00CC6A22" w:rsidRDefault="00CC6A22" w:rsidP="00CC6A22"/>
    <w:p w14:paraId="30F2DAF1" w14:textId="258A9B70" w:rsidR="00AE454A" w:rsidRDefault="00AE454A" w:rsidP="00CC6A22">
      <w:r>
        <w:t>Every business has challenges is important to recognise the strengths and weaknesses, run the strength and work on removing or at least improving on weaknesses. To build the business it is also paramount to keep an eye on new business opportunities while being aware of threats that</w:t>
      </w:r>
      <w:r w:rsidR="00057EBD">
        <w:t xml:space="preserve"> can affect the business. Below the swot for Carphone and Best Buy there are separate as they are </w:t>
      </w:r>
      <w:r w:rsidR="004F00E0">
        <w:t>slight differences</w:t>
      </w:r>
      <w:r w:rsidR="00057EBD">
        <w:t>.</w:t>
      </w:r>
    </w:p>
    <w:p w14:paraId="097DA5DF" w14:textId="7FD371B4" w:rsidR="00057EBD" w:rsidRDefault="00057EBD" w:rsidP="00CC6A22">
      <w:r>
        <w:t>Carphone Warehouse</w:t>
      </w:r>
    </w:p>
    <w:bookmarkStart w:id="21" w:name="_MON_1586483779"/>
    <w:bookmarkEnd w:id="21"/>
    <w:p w14:paraId="34FA105E" w14:textId="6B5CF3B0" w:rsidR="0010473F" w:rsidRPr="00CC6A22" w:rsidRDefault="00E0596E" w:rsidP="00CC6A22">
      <w:r>
        <w:object w:dxaOrig="8643" w:dyaOrig="5804" w14:anchorId="77B951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381.4pt;height:230.6pt" o:ole="">
            <v:imagedata r:id="rId16" o:title=""/>
          </v:shape>
          <o:OLEObject Type="Embed" ProgID="Excel.Sheet.12" ShapeID="_x0000_i1029" DrawAspect="Content" ObjectID="_1587266931" r:id="rId17"/>
        </w:object>
      </w:r>
    </w:p>
    <w:p w14:paraId="12FE13C6" w14:textId="3CC7519C" w:rsidR="00DE208E" w:rsidRDefault="00057EBD" w:rsidP="00AC5B81">
      <w:r>
        <w:t>Best Buy</w:t>
      </w:r>
    </w:p>
    <w:tbl>
      <w:tblPr>
        <w:tblW w:w="0" w:type="auto"/>
        <w:tblInd w:w="-45" w:type="dxa"/>
        <w:tblLayout w:type="fixed"/>
        <w:tblCellMar>
          <w:left w:w="30" w:type="dxa"/>
          <w:right w:w="30" w:type="dxa"/>
        </w:tblCellMar>
        <w:tblLook w:val="0000" w:firstRow="0" w:lastRow="0" w:firstColumn="0" w:lastColumn="0" w:noHBand="0" w:noVBand="0"/>
      </w:tblPr>
      <w:tblGrid>
        <w:gridCol w:w="4445"/>
        <w:gridCol w:w="4203"/>
      </w:tblGrid>
      <w:tr w:rsidR="00057EBD" w14:paraId="3286B43F" w14:textId="77777777" w:rsidTr="004F00E0">
        <w:trPr>
          <w:trHeight w:val="232"/>
        </w:trPr>
        <w:tc>
          <w:tcPr>
            <w:tcW w:w="4445" w:type="dxa"/>
            <w:tcBorders>
              <w:top w:val="single" w:sz="12" w:space="0" w:color="auto"/>
              <w:left w:val="single" w:sz="12" w:space="0" w:color="auto"/>
              <w:bottom w:val="nil"/>
              <w:right w:val="single" w:sz="6" w:space="0" w:color="auto"/>
            </w:tcBorders>
          </w:tcPr>
          <w:p w14:paraId="698A6199" w14:textId="77777777" w:rsidR="00057EBD" w:rsidRPr="004E3E90" w:rsidRDefault="00057EBD">
            <w:pPr>
              <w:autoSpaceDE w:val="0"/>
              <w:autoSpaceDN w:val="0"/>
              <w:adjustRightInd w:val="0"/>
              <w:spacing w:after="0" w:line="240" w:lineRule="auto"/>
              <w:rPr>
                <w:rFonts w:cs="Arial"/>
                <w:b/>
                <w:bCs/>
                <w:color w:val="000000"/>
                <w:sz w:val="22"/>
              </w:rPr>
            </w:pPr>
            <w:r w:rsidRPr="004E3E90">
              <w:rPr>
                <w:rFonts w:cs="Arial"/>
                <w:b/>
                <w:bCs/>
                <w:color w:val="000000"/>
                <w:sz w:val="22"/>
              </w:rPr>
              <w:t>Strengths</w:t>
            </w:r>
          </w:p>
        </w:tc>
        <w:tc>
          <w:tcPr>
            <w:tcW w:w="4203" w:type="dxa"/>
            <w:tcBorders>
              <w:top w:val="single" w:sz="12" w:space="0" w:color="auto"/>
              <w:left w:val="nil"/>
              <w:bottom w:val="nil"/>
              <w:right w:val="single" w:sz="12" w:space="0" w:color="auto"/>
            </w:tcBorders>
          </w:tcPr>
          <w:p w14:paraId="7CCF29E2" w14:textId="2ED13FBC" w:rsidR="00057EBD" w:rsidRPr="004E3E90" w:rsidRDefault="00057EBD" w:rsidP="004F00E0">
            <w:pPr>
              <w:tabs>
                <w:tab w:val="center" w:pos="2066"/>
              </w:tabs>
              <w:autoSpaceDE w:val="0"/>
              <w:autoSpaceDN w:val="0"/>
              <w:adjustRightInd w:val="0"/>
              <w:spacing w:after="0" w:line="240" w:lineRule="auto"/>
              <w:rPr>
                <w:rFonts w:cs="Arial"/>
                <w:b/>
                <w:bCs/>
                <w:color w:val="000000"/>
                <w:sz w:val="22"/>
              </w:rPr>
            </w:pPr>
            <w:r w:rsidRPr="004E3E90">
              <w:rPr>
                <w:rFonts w:cs="Arial"/>
                <w:b/>
                <w:bCs/>
                <w:color w:val="000000"/>
                <w:sz w:val="22"/>
              </w:rPr>
              <w:t>Weakness</w:t>
            </w:r>
            <w:r w:rsidR="004F00E0">
              <w:rPr>
                <w:rFonts w:cs="Arial"/>
                <w:b/>
                <w:bCs/>
                <w:color w:val="000000"/>
                <w:sz w:val="22"/>
              </w:rPr>
              <w:tab/>
            </w:r>
          </w:p>
        </w:tc>
      </w:tr>
      <w:tr w:rsidR="00057EBD" w14:paraId="024FD74E" w14:textId="77777777" w:rsidTr="004F00E0">
        <w:trPr>
          <w:trHeight w:val="232"/>
        </w:trPr>
        <w:tc>
          <w:tcPr>
            <w:tcW w:w="4445" w:type="dxa"/>
            <w:tcBorders>
              <w:top w:val="nil"/>
              <w:left w:val="single" w:sz="12" w:space="0" w:color="auto"/>
              <w:bottom w:val="nil"/>
              <w:right w:val="single" w:sz="6" w:space="0" w:color="auto"/>
            </w:tcBorders>
          </w:tcPr>
          <w:p w14:paraId="74BD9326" w14:textId="77777777" w:rsidR="00057EBD" w:rsidRDefault="00057EBD">
            <w:pPr>
              <w:autoSpaceDE w:val="0"/>
              <w:autoSpaceDN w:val="0"/>
              <w:adjustRightInd w:val="0"/>
              <w:spacing w:after="0" w:line="240" w:lineRule="auto"/>
              <w:jc w:val="right"/>
              <w:rPr>
                <w:rFonts w:ascii="Calibri" w:hAnsi="Calibri" w:cs="Calibri"/>
                <w:color w:val="000000"/>
                <w:sz w:val="22"/>
              </w:rPr>
            </w:pPr>
          </w:p>
        </w:tc>
        <w:tc>
          <w:tcPr>
            <w:tcW w:w="4203" w:type="dxa"/>
            <w:tcBorders>
              <w:top w:val="nil"/>
              <w:left w:val="nil"/>
              <w:bottom w:val="nil"/>
              <w:right w:val="single" w:sz="12" w:space="0" w:color="auto"/>
            </w:tcBorders>
          </w:tcPr>
          <w:p w14:paraId="27C316D6" w14:textId="77777777" w:rsidR="00057EBD" w:rsidRDefault="00057EBD">
            <w:pPr>
              <w:autoSpaceDE w:val="0"/>
              <w:autoSpaceDN w:val="0"/>
              <w:adjustRightInd w:val="0"/>
              <w:spacing w:after="0" w:line="240" w:lineRule="auto"/>
              <w:jc w:val="right"/>
              <w:rPr>
                <w:rFonts w:ascii="Calibri" w:hAnsi="Calibri" w:cs="Calibri"/>
                <w:color w:val="000000"/>
                <w:sz w:val="22"/>
              </w:rPr>
            </w:pPr>
          </w:p>
        </w:tc>
      </w:tr>
      <w:tr w:rsidR="00057EBD" w14:paraId="2D4BD90A" w14:textId="77777777" w:rsidTr="004F00E0">
        <w:trPr>
          <w:trHeight w:val="243"/>
        </w:trPr>
        <w:tc>
          <w:tcPr>
            <w:tcW w:w="4445" w:type="dxa"/>
            <w:tcBorders>
              <w:top w:val="nil"/>
              <w:left w:val="single" w:sz="12" w:space="0" w:color="auto"/>
              <w:bottom w:val="nil"/>
              <w:right w:val="single" w:sz="6" w:space="0" w:color="auto"/>
            </w:tcBorders>
          </w:tcPr>
          <w:p w14:paraId="4C036A5B" w14:textId="77777777" w:rsidR="00057EBD" w:rsidRPr="004E3E90" w:rsidRDefault="00057EBD">
            <w:pPr>
              <w:autoSpaceDE w:val="0"/>
              <w:autoSpaceDN w:val="0"/>
              <w:adjustRightInd w:val="0"/>
              <w:spacing w:after="0" w:line="240" w:lineRule="auto"/>
              <w:rPr>
                <w:rFonts w:cs="Arial"/>
                <w:color w:val="000000"/>
                <w:sz w:val="22"/>
              </w:rPr>
            </w:pPr>
            <w:r w:rsidRPr="004E3E90">
              <w:rPr>
                <w:rFonts w:cs="Arial"/>
                <w:color w:val="000000"/>
                <w:sz w:val="22"/>
              </w:rPr>
              <w:t>Well Known brand</w:t>
            </w:r>
          </w:p>
        </w:tc>
        <w:tc>
          <w:tcPr>
            <w:tcW w:w="4203" w:type="dxa"/>
            <w:tcBorders>
              <w:top w:val="nil"/>
              <w:left w:val="nil"/>
              <w:bottom w:val="nil"/>
              <w:right w:val="single" w:sz="12" w:space="0" w:color="auto"/>
            </w:tcBorders>
          </w:tcPr>
          <w:p w14:paraId="3A14068B" w14:textId="1794685C" w:rsidR="00057EBD" w:rsidRPr="004E3E90" w:rsidRDefault="004E3E90">
            <w:pPr>
              <w:autoSpaceDE w:val="0"/>
              <w:autoSpaceDN w:val="0"/>
              <w:adjustRightInd w:val="0"/>
              <w:spacing w:after="0" w:line="240" w:lineRule="auto"/>
              <w:rPr>
                <w:rFonts w:cs="Arial"/>
                <w:color w:val="000000"/>
                <w:sz w:val="22"/>
              </w:rPr>
            </w:pPr>
            <w:r>
              <w:rPr>
                <w:rFonts w:cs="Arial"/>
                <w:color w:val="000000"/>
                <w:sz w:val="22"/>
              </w:rPr>
              <w:t>Falling financial performance</w:t>
            </w:r>
          </w:p>
        </w:tc>
      </w:tr>
      <w:tr w:rsidR="00057EBD" w14:paraId="0E8FF05D" w14:textId="77777777" w:rsidTr="004F00E0">
        <w:trPr>
          <w:trHeight w:val="232"/>
        </w:trPr>
        <w:tc>
          <w:tcPr>
            <w:tcW w:w="4445" w:type="dxa"/>
            <w:tcBorders>
              <w:top w:val="nil"/>
              <w:left w:val="single" w:sz="12" w:space="0" w:color="auto"/>
              <w:bottom w:val="nil"/>
              <w:right w:val="single" w:sz="6" w:space="0" w:color="auto"/>
            </w:tcBorders>
          </w:tcPr>
          <w:p w14:paraId="51D2269B" w14:textId="1B52C8B6" w:rsidR="00057EBD" w:rsidRPr="004E3E90" w:rsidRDefault="004E3E90">
            <w:pPr>
              <w:autoSpaceDE w:val="0"/>
              <w:autoSpaceDN w:val="0"/>
              <w:adjustRightInd w:val="0"/>
              <w:spacing w:after="0" w:line="240" w:lineRule="auto"/>
              <w:rPr>
                <w:rFonts w:cs="Arial"/>
                <w:color w:val="000000"/>
                <w:sz w:val="22"/>
              </w:rPr>
            </w:pPr>
            <w:r w:rsidRPr="004E3E90">
              <w:rPr>
                <w:rFonts w:cs="Arial"/>
                <w:color w:val="000000"/>
                <w:sz w:val="22"/>
              </w:rPr>
              <w:t>Loyalty</w:t>
            </w:r>
            <w:r w:rsidR="00057EBD" w:rsidRPr="004E3E90">
              <w:rPr>
                <w:rFonts w:cs="Arial"/>
                <w:color w:val="000000"/>
                <w:sz w:val="22"/>
              </w:rPr>
              <w:t xml:space="preserve"> prog</w:t>
            </w:r>
            <w:r w:rsidRPr="004E3E90">
              <w:rPr>
                <w:rFonts w:cs="Arial"/>
                <w:color w:val="000000"/>
                <w:sz w:val="22"/>
              </w:rPr>
              <w:t>ramme</w:t>
            </w:r>
          </w:p>
        </w:tc>
        <w:tc>
          <w:tcPr>
            <w:tcW w:w="4203" w:type="dxa"/>
            <w:tcBorders>
              <w:top w:val="nil"/>
              <w:left w:val="nil"/>
              <w:bottom w:val="nil"/>
              <w:right w:val="single" w:sz="12" w:space="0" w:color="auto"/>
            </w:tcBorders>
          </w:tcPr>
          <w:p w14:paraId="061FD736" w14:textId="741E6565" w:rsidR="00057EBD" w:rsidRPr="004E3E90" w:rsidRDefault="004E3E90">
            <w:pPr>
              <w:autoSpaceDE w:val="0"/>
              <w:autoSpaceDN w:val="0"/>
              <w:adjustRightInd w:val="0"/>
              <w:spacing w:after="0" w:line="240" w:lineRule="auto"/>
              <w:rPr>
                <w:rFonts w:cs="Arial"/>
                <w:color w:val="000000"/>
                <w:sz w:val="22"/>
              </w:rPr>
            </w:pPr>
            <w:r>
              <w:rPr>
                <w:rFonts w:cs="Arial"/>
                <w:color w:val="000000"/>
                <w:sz w:val="22"/>
              </w:rPr>
              <w:t>They have a dependence on third party vendors</w:t>
            </w:r>
          </w:p>
        </w:tc>
      </w:tr>
      <w:tr w:rsidR="00057EBD" w14:paraId="145E65DA" w14:textId="77777777" w:rsidTr="004F00E0">
        <w:trPr>
          <w:trHeight w:val="232"/>
        </w:trPr>
        <w:tc>
          <w:tcPr>
            <w:tcW w:w="4445" w:type="dxa"/>
            <w:tcBorders>
              <w:top w:val="nil"/>
              <w:left w:val="single" w:sz="12" w:space="0" w:color="auto"/>
              <w:bottom w:val="nil"/>
              <w:right w:val="single" w:sz="6" w:space="0" w:color="auto"/>
            </w:tcBorders>
          </w:tcPr>
          <w:p w14:paraId="4304C6AC" w14:textId="77777777" w:rsidR="00057EBD" w:rsidRPr="004E3E90" w:rsidRDefault="00057EBD">
            <w:pPr>
              <w:autoSpaceDE w:val="0"/>
              <w:autoSpaceDN w:val="0"/>
              <w:adjustRightInd w:val="0"/>
              <w:spacing w:after="0" w:line="240" w:lineRule="auto"/>
              <w:rPr>
                <w:rFonts w:cs="Arial"/>
                <w:color w:val="000000"/>
                <w:sz w:val="22"/>
              </w:rPr>
            </w:pPr>
            <w:r w:rsidRPr="004E3E90">
              <w:rPr>
                <w:rFonts w:cs="Arial"/>
                <w:color w:val="000000"/>
                <w:sz w:val="22"/>
              </w:rPr>
              <w:t>Has an extensive presence</w:t>
            </w:r>
          </w:p>
        </w:tc>
        <w:tc>
          <w:tcPr>
            <w:tcW w:w="4203" w:type="dxa"/>
            <w:tcBorders>
              <w:top w:val="nil"/>
              <w:left w:val="nil"/>
              <w:bottom w:val="nil"/>
              <w:right w:val="single" w:sz="12" w:space="0" w:color="auto"/>
            </w:tcBorders>
          </w:tcPr>
          <w:p w14:paraId="294698BD" w14:textId="2C86D91A" w:rsidR="00057EBD" w:rsidRPr="004E3E90" w:rsidRDefault="004E3E90" w:rsidP="004F00E0">
            <w:pPr>
              <w:tabs>
                <w:tab w:val="right" w:pos="4132"/>
              </w:tabs>
              <w:autoSpaceDE w:val="0"/>
              <w:autoSpaceDN w:val="0"/>
              <w:adjustRightInd w:val="0"/>
              <w:spacing w:after="0" w:line="240" w:lineRule="auto"/>
              <w:rPr>
                <w:rFonts w:cs="Arial"/>
                <w:color w:val="000000"/>
                <w:sz w:val="22"/>
              </w:rPr>
            </w:pPr>
            <w:r>
              <w:rPr>
                <w:rFonts w:cs="Arial"/>
                <w:color w:val="000000"/>
                <w:sz w:val="22"/>
              </w:rPr>
              <w:t xml:space="preserve">Senior management </w:t>
            </w:r>
            <w:r w:rsidR="00057EBD" w:rsidRPr="004E3E90">
              <w:rPr>
                <w:rFonts w:cs="Arial"/>
                <w:color w:val="000000"/>
                <w:sz w:val="22"/>
              </w:rPr>
              <w:t>staff turn over</w:t>
            </w:r>
            <w:r w:rsidR="004F00E0">
              <w:rPr>
                <w:rFonts w:cs="Arial"/>
                <w:color w:val="000000"/>
                <w:sz w:val="22"/>
              </w:rPr>
              <w:tab/>
            </w:r>
          </w:p>
        </w:tc>
      </w:tr>
      <w:tr w:rsidR="00057EBD" w14:paraId="0B66D5C1" w14:textId="77777777" w:rsidTr="004F00E0">
        <w:trPr>
          <w:trHeight w:val="232"/>
        </w:trPr>
        <w:tc>
          <w:tcPr>
            <w:tcW w:w="4445" w:type="dxa"/>
            <w:tcBorders>
              <w:top w:val="nil"/>
              <w:left w:val="single" w:sz="12" w:space="0" w:color="auto"/>
              <w:bottom w:val="nil"/>
              <w:right w:val="single" w:sz="6" w:space="0" w:color="auto"/>
            </w:tcBorders>
          </w:tcPr>
          <w:p w14:paraId="047611D9" w14:textId="77777777" w:rsidR="00057EBD" w:rsidRPr="004E3E90" w:rsidRDefault="00057EBD">
            <w:pPr>
              <w:autoSpaceDE w:val="0"/>
              <w:autoSpaceDN w:val="0"/>
              <w:adjustRightInd w:val="0"/>
              <w:spacing w:after="0" w:line="240" w:lineRule="auto"/>
              <w:rPr>
                <w:rFonts w:cs="Arial"/>
                <w:color w:val="000000"/>
                <w:sz w:val="22"/>
              </w:rPr>
            </w:pPr>
            <w:r w:rsidRPr="004E3E90">
              <w:rPr>
                <w:rFonts w:cs="Arial"/>
                <w:color w:val="000000"/>
                <w:sz w:val="22"/>
              </w:rPr>
              <w:t>Good reputation</w:t>
            </w:r>
          </w:p>
        </w:tc>
        <w:tc>
          <w:tcPr>
            <w:tcW w:w="4203" w:type="dxa"/>
            <w:tcBorders>
              <w:top w:val="nil"/>
              <w:left w:val="nil"/>
              <w:bottom w:val="nil"/>
              <w:right w:val="single" w:sz="12" w:space="0" w:color="auto"/>
            </w:tcBorders>
          </w:tcPr>
          <w:p w14:paraId="40976768" w14:textId="4CE1E59C" w:rsidR="00057EBD" w:rsidRPr="004E3E90" w:rsidRDefault="004E3E90">
            <w:pPr>
              <w:autoSpaceDE w:val="0"/>
              <w:autoSpaceDN w:val="0"/>
              <w:adjustRightInd w:val="0"/>
              <w:spacing w:after="0" w:line="240" w:lineRule="auto"/>
              <w:rPr>
                <w:rFonts w:cs="Arial"/>
                <w:color w:val="000000"/>
                <w:sz w:val="22"/>
              </w:rPr>
            </w:pPr>
            <w:r>
              <w:rPr>
                <w:rFonts w:cs="Arial"/>
                <w:color w:val="000000"/>
                <w:sz w:val="22"/>
              </w:rPr>
              <w:t>Poor inventory management</w:t>
            </w:r>
          </w:p>
        </w:tc>
      </w:tr>
      <w:tr w:rsidR="00057EBD" w14:paraId="38A85B87" w14:textId="77777777" w:rsidTr="004F00E0">
        <w:trPr>
          <w:trHeight w:val="232"/>
        </w:trPr>
        <w:tc>
          <w:tcPr>
            <w:tcW w:w="4445" w:type="dxa"/>
            <w:tcBorders>
              <w:top w:val="nil"/>
              <w:left w:val="single" w:sz="12" w:space="0" w:color="auto"/>
              <w:bottom w:val="nil"/>
              <w:right w:val="single" w:sz="6" w:space="0" w:color="auto"/>
            </w:tcBorders>
          </w:tcPr>
          <w:p w14:paraId="0322FFD8" w14:textId="77777777" w:rsidR="00057EBD" w:rsidRPr="004E3E90" w:rsidRDefault="00057EBD">
            <w:pPr>
              <w:autoSpaceDE w:val="0"/>
              <w:autoSpaceDN w:val="0"/>
              <w:adjustRightInd w:val="0"/>
              <w:spacing w:after="0" w:line="240" w:lineRule="auto"/>
              <w:rPr>
                <w:rFonts w:cs="Arial"/>
                <w:color w:val="000000"/>
                <w:sz w:val="22"/>
              </w:rPr>
            </w:pPr>
            <w:r w:rsidRPr="004E3E90">
              <w:rPr>
                <w:rFonts w:cs="Arial"/>
                <w:color w:val="000000"/>
                <w:sz w:val="22"/>
              </w:rPr>
              <w:t>Great purchasing poor</w:t>
            </w:r>
          </w:p>
        </w:tc>
        <w:tc>
          <w:tcPr>
            <w:tcW w:w="4203" w:type="dxa"/>
            <w:tcBorders>
              <w:top w:val="nil"/>
              <w:left w:val="nil"/>
              <w:bottom w:val="nil"/>
              <w:right w:val="single" w:sz="12" w:space="0" w:color="auto"/>
            </w:tcBorders>
          </w:tcPr>
          <w:p w14:paraId="70BDB3D1" w14:textId="77777777" w:rsidR="00057EBD" w:rsidRPr="004E3E90" w:rsidRDefault="00057EBD">
            <w:pPr>
              <w:autoSpaceDE w:val="0"/>
              <w:autoSpaceDN w:val="0"/>
              <w:adjustRightInd w:val="0"/>
              <w:spacing w:after="0" w:line="240" w:lineRule="auto"/>
              <w:jc w:val="right"/>
              <w:rPr>
                <w:rFonts w:cs="Arial"/>
                <w:color w:val="000000"/>
                <w:sz w:val="22"/>
              </w:rPr>
            </w:pPr>
          </w:p>
        </w:tc>
      </w:tr>
      <w:tr w:rsidR="00057EBD" w14:paraId="2146C42B" w14:textId="77777777" w:rsidTr="004F00E0">
        <w:trPr>
          <w:trHeight w:val="232"/>
        </w:trPr>
        <w:tc>
          <w:tcPr>
            <w:tcW w:w="4445" w:type="dxa"/>
            <w:tcBorders>
              <w:top w:val="nil"/>
              <w:left w:val="single" w:sz="12" w:space="0" w:color="auto"/>
              <w:bottom w:val="nil"/>
              <w:right w:val="single" w:sz="6" w:space="0" w:color="auto"/>
            </w:tcBorders>
          </w:tcPr>
          <w:p w14:paraId="2DCC2B87" w14:textId="34FCA30A" w:rsidR="00057EBD" w:rsidRPr="004E3E90" w:rsidRDefault="004E3E90">
            <w:pPr>
              <w:autoSpaceDE w:val="0"/>
              <w:autoSpaceDN w:val="0"/>
              <w:adjustRightInd w:val="0"/>
              <w:spacing w:after="0" w:line="240" w:lineRule="auto"/>
              <w:rPr>
                <w:rFonts w:cs="Arial"/>
                <w:color w:val="000000"/>
                <w:sz w:val="22"/>
              </w:rPr>
            </w:pPr>
            <w:r w:rsidRPr="004E3E90">
              <w:rPr>
                <w:rFonts w:cs="Arial"/>
                <w:color w:val="000000"/>
                <w:sz w:val="22"/>
              </w:rPr>
              <w:t>Europe’s</w:t>
            </w:r>
            <w:r w:rsidR="00057EBD" w:rsidRPr="004E3E90">
              <w:rPr>
                <w:rFonts w:cs="Arial"/>
                <w:color w:val="000000"/>
                <w:sz w:val="22"/>
              </w:rPr>
              <w:t xml:space="preserve"> largest provider of mobile phones</w:t>
            </w:r>
          </w:p>
        </w:tc>
        <w:tc>
          <w:tcPr>
            <w:tcW w:w="4203" w:type="dxa"/>
            <w:tcBorders>
              <w:top w:val="nil"/>
              <w:left w:val="nil"/>
              <w:bottom w:val="nil"/>
              <w:right w:val="single" w:sz="12" w:space="0" w:color="auto"/>
            </w:tcBorders>
          </w:tcPr>
          <w:p w14:paraId="0CAE9996" w14:textId="77777777" w:rsidR="00057EBD" w:rsidRPr="004E3E90" w:rsidRDefault="00057EBD" w:rsidP="004F00E0">
            <w:pPr>
              <w:autoSpaceDE w:val="0"/>
              <w:autoSpaceDN w:val="0"/>
              <w:adjustRightInd w:val="0"/>
              <w:spacing w:after="0" w:line="240" w:lineRule="auto"/>
              <w:rPr>
                <w:rFonts w:cs="Arial"/>
                <w:color w:val="000000"/>
                <w:sz w:val="22"/>
              </w:rPr>
            </w:pPr>
          </w:p>
        </w:tc>
      </w:tr>
      <w:tr w:rsidR="00057EBD" w14:paraId="4C0DCDB0" w14:textId="77777777" w:rsidTr="004F00E0">
        <w:trPr>
          <w:trHeight w:val="232"/>
        </w:trPr>
        <w:tc>
          <w:tcPr>
            <w:tcW w:w="4445" w:type="dxa"/>
            <w:tcBorders>
              <w:top w:val="nil"/>
              <w:left w:val="single" w:sz="12" w:space="0" w:color="auto"/>
              <w:bottom w:val="nil"/>
              <w:right w:val="single" w:sz="6" w:space="0" w:color="auto"/>
            </w:tcBorders>
          </w:tcPr>
          <w:p w14:paraId="32E073B3" w14:textId="77777777" w:rsidR="00057EBD" w:rsidRPr="004E3E90" w:rsidRDefault="00057EBD">
            <w:pPr>
              <w:autoSpaceDE w:val="0"/>
              <w:autoSpaceDN w:val="0"/>
              <w:adjustRightInd w:val="0"/>
              <w:spacing w:after="0" w:line="240" w:lineRule="auto"/>
              <w:rPr>
                <w:rFonts w:cs="Arial"/>
                <w:color w:val="000000"/>
                <w:sz w:val="22"/>
              </w:rPr>
            </w:pPr>
            <w:r w:rsidRPr="004E3E90">
              <w:rPr>
                <w:rFonts w:cs="Arial"/>
                <w:color w:val="000000"/>
                <w:sz w:val="22"/>
              </w:rPr>
              <w:t>Customer loyalty</w:t>
            </w:r>
          </w:p>
        </w:tc>
        <w:tc>
          <w:tcPr>
            <w:tcW w:w="4203" w:type="dxa"/>
            <w:tcBorders>
              <w:top w:val="nil"/>
              <w:left w:val="nil"/>
              <w:bottom w:val="nil"/>
              <w:right w:val="single" w:sz="12" w:space="0" w:color="auto"/>
            </w:tcBorders>
          </w:tcPr>
          <w:p w14:paraId="67C357D7" w14:textId="77777777" w:rsidR="00057EBD" w:rsidRPr="004E3E90" w:rsidRDefault="00057EBD">
            <w:pPr>
              <w:autoSpaceDE w:val="0"/>
              <w:autoSpaceDN w:val="0"/>
              <w:adjustRightInd w:val="0"/>
              <w:spacing w:after="0" w:line="240" w:lineRule="auto"/>
              <w:jc w:val="right"/>
              <w:rPr>
                <w:rFonts w:cs="Arial"/>
                <w:color w:val="000000"/>
                <w:sz w:val="22"/>
              </w:rPr>
            </w:pPr>
          </w:p>
        </w:tc>
      </w:tr>
      <w:tr w:rsidR="00057EBD" w14:paraId="064994F1" w14:textId="77777777" w:rsidTr="004F00E0">
        <w:trPr>
          <w:trHeight w:val="232"/>
        </w:trPr>
        <w:tc>
          <w:tcPr>
            <w:tcW w:w="4445" w:type="dxa"/>
            <w:tcBorders>
              <w:top w:val="nil"/>
              <w:left w:val="single" w:sz="12" w:space="0" w:color="auto"/>
              <w:bottom w:val="nil"/>
              <w:right w:val="single" w:sz="6" w:space="0" w:color="auto"/>
            </w:tcBorders>
          </w:tcPr>
          <w:p w14:paraId="4898B912" w14:textId="77777777" w:rsidR="00057EBD" w:rsidRPr="004E3E90" w:rsidRDefault="00057EBD">
            <w:pPr>
              <w:autoSpaceDE w:val="0"/>
              <w:autoSpaceDN w:val="0"/>
              <w:adjustRightInd w:val="0"/>
              <w:spacing w:after="0" w:line="240" w:lineRule="auto"/>
              <w:rPr>
                <w:rFonts w:cs="Arial"/>
                <w:color w:val="333333"/>
                <w:sz w:val="22"/>
              </w:rPr>
            </w:pPr>
            <w:r w:rsidRPr="004E3E90">
              <w:rPr>
                <w:rFonts w:cs="Arial"/>
                <w:color w:val="333333"/>
                <w:sz w:val="22"/>
              </w:rPr>
              <w:t>Services that meet customer’s needs</w:t>
            </w:r>
          </w:p>
        </w:tc>
        <w:tc>
          <w:tcPr>
            <w:tcW w:w="4203" w:type="dxa"/>
            <w:tcBorders>
              <w:top w:val="nil"/>
              <w:left w:val="nil"/>
              <w:bottom w:val="nil"/>
              <w:right w:val="single" w:sz="12" w:space="0" w:color="auto"/>
            </w:tcBorders>
          </w:tcPr>
          <w:p w14:paraId="2600C31A" w14:textId="77777777" w:rsidR="00057EBD" w:rsidRPr="004E3E90" w:rsidRDefault="00057EBD">
            <w:pPr>
              <w:autoSpaceDE w:val="0"/>
              <w:autoSpaceDN w:val="0"/>
              <w:adjustRightInd w:val="0"/>
              <w:spacing w:after="0" w:line="240" w:lineRule="auto"/>
              <w:jc w:val="right"/>
              <w:rPr>
                <w:rFonts w:cs="Arial"/>
                <w:color w:val="000000"/>
                <w:sz w:val="22"/>
              </w:rPr>
            </w:pPr>
          </w:p>
        </w:tc>
      </w:tr>
      <w:tr w:rsidR="00057EBD" w14:paraId="01D38F61" w14:textId="77777777" w:rsidTr="004F00E0">
        <w:trPr>
          <w:trHeight w:val="232"/>
        </w:trPr>
        <w:tc>
          <w:tcPr>
            <w:tcW w:w="4445" w:type="dxa"/>
            <w:tcBorders>
              <w:top w:val="nil"/>
              <w:left w:val="single" w:sz="12" w:space="0" w:color="auto"/>
              <w:bottom w:val="nil"/>
              <w:right w:val="single" w:sz="6" w:space="0" w:color="auto"/>
            </w:tcBorders>
          </w:tcPr>
          <w:p w14:paraId="4FE38285" w14:textId="77777777" w:rsidR="00057EBD" w:rsidRPr="004E3E90" w:rsidRDefault="00057EBD">
            <w:pPr>
              <w:autoSpaceDE w:val="0"/>
              <w:autoSpaceDN w:val="0"/>
              <w:adjustRightInd w:val="0"/>
              <w:spacing w:after="0" w:line="240" w:lineRule="auto"/>
              <w:jc w:val="right"/>
              <w:rPr>
                <w:rFonts w:cs="Arial"/>
                <w:color w:val="000000"/>
                <w:sz w:val="22"/>
              </w:rPr>
            </w:pPr>
          </w:p>
        </w:tc>
        <w:tc>
          <w:tcPr>
            <w:tcW w:w="4203" w:type="dxa"/>
            <w:tcBorders>
              <w:top w:val="nil"/>
              <w:left w:val="nil"/>
              <w:bottom w:val="nil"/>
              <w:right w:val="single" w:sz="12" w:space="0" w:color="auto"/>
            </w:tcBorders>
          </w:tcPr>
          <w:p w14:paraId="6612FF28" w14:textId="77777777" w:rsidR="00057EBD" w:rsidRPr="004E3E90" w:rsidRDefault="00057EBD">
            <w:pPr>
              <w:autoSpaceDE w:val="0"/>
              <w:autoSpaceDN w:val="0"/>
              <w:adjustRightInd w:val="0"/>
              <w:spacing w:after="0" w:line="240" w:lineRule="auto"/>
              <w:jc w:val="right"/>
              <w:rPr>
                <w:rFonts w:cs="Arial"/>
                <w:color w:val="000000"/>
                <w:sz w:val="22"/>
              </w:rPr>
            </w:pPr>
          </w:p>
        </w:tc>
      </w:tr>
      <w:tr w:rsidR="00057EBD" w14:paraId="2B959999" w14:textId="77777777" w:rsidTr="004F00E0">
        <w:trPr>
          <w:trHeight w:val="232"/>
        </w:trPr>
        <w:tc>
          <w:tcPr>
            <w:tcW w:w="4445" w:type="dxa"/>
            <w:tcBorders>
              <w:top w:val="single" w:sz="6" w:space="0" w:color="auto"/>
              <w:left w:val="single" w:sz="12" w:space="0" w:color="auto"/>
              <w:bottom w:val="nil"/>
              <w:right w:val="single" w:sz="6" w:space="0" w:color="auto"/>
            </w:tcBorders>
          </w:tcPr>
          <w:p w14:paraId="2C303AA8" w14:textId="77777777" w:rsidR="00057EBD" w:rsidRPr="004E3E90" w:rsidRDefault="00057EBD">
            <w:pPr>
              <w:autoSpaceDE w:val="0"/>
              <w:autoSpaceDN w:val="0"/>
              <w:adjustRightInd w:val="0"/>
              <w:spacing w:after="0" w:line="240" w:lineRule="auto"/>
              <w:rPr>
                <w:rFonts w:cs="Arial"/>
                <w:b/>
                <w:bCs/>
                <w:color w:val="000000"/>
                <w:sz w:val="22"/>
              </w:rPr>
            </w:pPr>
            <w:r w:rsidRPr="004E3E90">
              <w:rPr>
                <w:rFonts w:cs="Arial"/>
                <w:b/>
                <w:bCs/>
                <w:color w:val="000000"/>
                <w:sz w:val="22"/>
              </w:rPr>
              <w:t>Opportunities</w:t>
            </w:r>
          </w:p>
        </w:tc>
        <w:tc>
          <w:tcPr>
            <w:tcW w:w="4203" w:type="dxa"/>
            <w:tcBorders>
              <w:top w:val="single" w:sz="6" w:space="0" w:color="auto"/>
              <w:left w:val="nil"/>
              <w:bottom w:val="nil"/>
              <w:right w:val="single" w:sz="12" w:space="0" w:color="auto"/>
            </w:tcBorders>
          </w:tcPr>
          <w:p w14:paraId="5146FE46" w14:textId="77777777" w:rsidR="00057EBD" w:rsidRPr="004E3E90" w:rsidRDefault="00057EBD">
            <w:pPr>
              <w:autoSpaceDE w:val="0"/>
              <w:autoSpaceDN w:val="0"/>
              <w:adjustRightInd w:val="0"/>
              <w:spacing w:after="0" w:line="240" w:lineRule="auto"/>
              <w:rPr>
                <w:rFonts w:cs="Arial"/>
                <w:b/>
                <w:bCs/>
                <w:color w:val="000000"/>
                <w:sz w:val="22"/>
              </w:rPr>
            </w:pPr>
            <w:r w:rsidRPr="004E3E90">
              <w:rPr>
                <w:rFonts w:cs="Arial"/>
                <w:b/>
                <w:bCs/>
                <w:color w:val="000000"/>
                <w:sz w:val="22"/>
              </w:rPr>
              <w:t>Threats</w:t>
            </w:r>
          </w:p>
        </w:tc>
      </w:tr>
      <w:tr w:rsidR="00057EBD" w14:paraId="4D3ADC03" w14:textId="77777777" w:rsidTr="004F00E0">
        <w:trPr>
          <w:trHeight w:val="232"/>
        </w:trPr>
        <w:tc>
          <w:tcPr>
            <w:tcW w:w="4445" w:type="dxa"/>
            <w:tcBorders>
              <w:top w:val="nil"/>
              <w:left w:val="single" w:sz="12" w:space="0" w:color="auto"/>
              <w:bottom w:val="nil"/>
              <w:right w:val="single" w:sz="6" w:space="0" w:color="auto"/>
            </w:tcBorders>
          </w:tcPr>
          <w:p w14:paraId="25325814" w14:textId="77777777" w:rsidR="00057EBD" w:rsidRPr="004E3E90" w:rsidRDefault="00057EBD">
            <w:pPr>
              <w:autoSpaceDE w:val="0"/>
              <w:autoSpaceDN w:val="0"/>
              <w:adjustRightInd w:val="0"/>
              <w:spacing w:after="0" w:line="240" w:lineRule="auto"/>
              <w:jc w:val="right"/>
              <w:rPr>
                <w:rFonts w:cs="Arial"/>
                <w:b/>
                <w:bCs/>
                <w:color w:val="000000"/>
                <w:sz w:val="22"/>
              </w:rPr>
            </w:pPr>
          </w:p>
        </w:tc>
        <w:tc>
          <w:tcPr>
            <w:tcW w:w="4203" w:type="dxa"/>
            <w:tcBorders>
              <w:top w:val="nil"/>
              <w:left w:val="nil"/>
              <w:bottom w:val="nil"/>
              <w:right w:val="single" w:sz="12" w:space="0" w:color="auto"/>
            </w:tcBorders>
          </w:tcPr>
          <w:p w14:paraId="1769B469" w14:textId="77777777" w:rsidR="00057EBD" w:rsidRPr="004E3E90" w:rsidRDefault="00057EBD">
            <w:pPr>
              <w:autoSpaceDE w:val="0"/>
              <w:autoSpaceDN w:val="0"/>
              <w:adjustRightInd w:val="0"/>
              <w:spacing w:after="0" w:line="240" w:lineRule="auto"/>
              <w:jc w:val="right"/>
              <w:rPr>
                <w:rFonts w:cs="Arial"/>
                <w:b/>
                <w:bCs/>
                <w:color w:val="000000"/>
                <w:sz w:val="22"/>
              </w:rPr>
            </w:pPr>
          </w:p>
        </w:tc>
      </w:tr>
      <w:tr w:rsidR="00057EBD" w14:paraId="1F17AC6B" w14:textId="77777777" w:rsidTr="004F00E0">
        <w:trPr>
          <w:trHeight w:val="232"/>
        </w:trPr>
        <w:tc>
          <w:tcPr>
            <w:tcW w:w="4445" w:type="dxa"/>
            <w:tcBorders>
              <w:top w:val="nil"/>
              <w:left w:val="single" w:sz="12" w:space="0" w:color="auto"/>
              <w:bottom w:val="nil"/>
              <w:right w:val="single" w:sz="6" w:space="0" w:color="auto"/>
            </w:tcBorders>
          </w:tcPr>
          <w:p w14:paraId="66173DF2" w14:textId="77777777" w:rsidR="00057EBD" w:rsidRPr="004E3E90" w:rsidRDefault="00057EBD">
            <w:pPr>
              <w:autoSpaceDE w:val="0"/>
              <w:autoSpaceDN w:val="0"/>
              <w:adjustRightInd w:val="0"/>
              <w:spacing w:after="0" w:line="240" w:lineRule="auto"/>
              <w:rPr>
                <w:rFonts w:cs="Arial"/>
                <w:color w:val="000000"/>
                <w:sz w:val="22"/>
              </w:rPr>
            </w:pPr>
            <w:r w:rsidRPr="004E3E90">
              <w:rPr>
                <w:rFonts w:cs="Arial"/>
                <w:color w:val="000000"/>
                <w:sz w:val="22"/>
              </w:rPr>
              <w:t>Online Market</w:t>
            </w:r>
          </w:p>
        </w:tc>
        <w:tc>
          <w:tcPr>
            <w:tcW w:w="4203" w:type="dxa"/>
            <w:tcBorders>
              <w:top w:val="nil"/>
              <w:left w:val="nil"/>
              <w:bottom w:val="nil"/>
              <w:right w:val="single" w:sz="12" w:space="0" w:color="auto"/>
            </w:tcBorders>
          </w:tcPr>
          <w:p w14:paraId="24B06B78" w14:textId="169B5F95" w:rsidR="00057EBD" w:rsidRPr="004E3E90" w:rsidRDefault="004F00E0">
            <w:pPr>
              <w:autoSpaceDE w:val="0"/>
              <w:autoSpaceDN w:val="0"/>
              <w:adjustRightInd w:val="0"/>
              <w:spacing w:after="0" w:line="240" w:lineRule="auto"/>
              <w:rPr>
                <w:rFonts w:cs="Arial"/>
                <w:color w:val="333333"/>
                <w:sz w:val="22"/>
              </w:rPr>
            </w:pPr>
            <w:r>
              <w:rPr>
                <w:rFonts w:cs="Arial"/>
                <w:color w:val="333333"/>
                <w:sz w:val="22"/>
              </w:rPr>
              <w:t>Competition</w:t>
            </w:r>
            <w:r w:rsidR="004E3E90">
              <w:rPr>
                <w:rFonts w:cs="Arial"/>
                <w:color w:val="333333"/>
                <w:sz w:val="22"/>
              </w:rPr>
              <w:t xml:space="preserve"> form online </w:t>
            </w:r>
            <w:r>
              <w:rPr>
                <w:rFonts w:cs="Arial"/>
                <w:color w:val="333333"/>
                <w:sz w:val="22"/>
              </w:rPr>
              <w:t xml:space="preserve">competitors’ </w:t>
            </w:r>
          </w:p>
        </w:tc>
      </w:tr>
      <w:tr w:rsidR="00057EBD" w14:paraId="0131F414" w14:textId="77777777" w:rsidTr="004F00E0">
        <w:trPr>
          <w:trHeight w:val="232"/>
        </w:trPr>
        <w:tc>
          <w:tcPr>
            <w:tcW w:w="4445" w:type="dxa"/>
            <w:tcBorders>
              <w:top w:val="nil"/>
              <w:left w:val="single" w:sz="12" w:space="0" w:color="auto"/>
              <w:bottom w:val="nil"/>
              <w:right w:val="single" w:sz="6" w:space="0" w:color="auto"/>
            </w:tcBorders>
          </w:tcPr>
          <w:p w14:paraId="6A3E45D5" w14:textId="77777777" w:rsidR="00057EBD" w:rsidRPr="004E3E90" w:rsidRDefault="00057EBD">
            <w:pPr>
              <w:autoSpaceDE w:val="0"/>
              <w:autoSpaceDN w:val="0"/>
              <w:adjustRightInd w:val="0"/>
              <w:spacing w:after="0" w:line="240" w:lineRule="auto"/>
              <w:rPr>
                <w:rFonts w:cs="Arial"/>
                <w:color w:val="000000"/>
                <w:sz w:val="22"/>
              </w:rPr>
            </w:pPr>
            <w:r w:rsidRPr="004E3E90">
              <w:rPr>
                <w:rFonts w:cs="Arial"/>
                <w:color w:val="000000"/>
                <w:sz w:val="22"/>
              </w:rPr>
              <w:t>Provide new services</w:t>
            </w:r>
          </w:p>
        </w:tc>
        <w:tc>
          <w:tcPr>
            <w:tcW w:w="4203" w:type="dxa"/>
            <w:tcBorders>
              <w:top w:val="nil"/>
              <w:left w:val="nil"/>
              <w:bottom w:val="nil"/>
              <w:right w:val="single" w:sz="12" w:space="0" w:color="auto"/>
            </w:tcBorders>
          </w:tcPr>
          <w:p w14:paraId="7209E8B9" w14:textId="77777777" w:rsidR="00057EBD" w:rsidRPr="004E3E90" w:rsidRDefault="00057EBD">
            <w:pPr>
              <w:autoSpaceDE w:val="0"/>
              <w:autoSpaceDN w:val="0"/>
              <w:adjustRightInd w:val="0"/>
              <w:spacing w:after="0" w:line="240" w:lineRule="auto"/>
              <w:rPr>
                <w:rFonts w:cs="Arial"/>
                <w:color w:val="333333"/>
                <w:sz w:val="22"/>
              </w:rPr>
            </w:pPr>
            <w:r w:rsidRPr="004E3E90">
              <w:rPr>
                <w:rFonts w:cs="Arial"/>
                <w:color w:val="333333"/>
                <w:sz w:val="22"/>
              </w:rPr>
              <w:t>Bad economy </w:t>
            </w:r>
          </w:p>
        </w:tc>
      </w:tr>
      <w:tr w:rsidR="00057EBD" w14:paraId="2602FBFD" w14:textId="77777777" w:rsidTr="004F00E0">
        <w:trPr>
          <w:trHeight w:val="232"/>
        </w:trPr>
        <w:tc>
          <w:tcPr>
            <w:tcW w:w="4445" w:type="dxa"/>
            <w:tcBorders>
              <w:top w:val="nil"/>
              <w:left w:val="single" w:sz="12" w:space="0" w:color="auto"/>
              <w:bottom w:val="nil"/>
              <w:right w:val="single" w:sz="6" w:space="0" w:color="auto"/>
            </w:tcBorders>
          </w:tcPr>
          <w:p w14:paraId="746D41E9" w14:textId="77777777" w:rsidR="00057EBD" w:rsidRPr="004E3E90" w:rsidRDefault="00057EBD">
            <w:pPr>
              <w:autoSpaceDE w:val="0"/>
              <w:autoSpaceDN w:val="0"/>
              <w:adjustRightInd w:val="0"/>
              <w:spacing w:after="0" w:line="240" w:lineRule="auto"/>
              <w:rPr>
                <w:rFonts w:cs="Arial"/>
                <w:color w:val="333333"/>
                <w:sz w:val="22"/>
              </w:rPr>
            </w:pPr>
            <w:r w:rsidRPr="004E3E90">
              <w:rPr>
                <w:rFonts w:cs="Arial"/>
                <w:color w:val="333333"/>
                <w:sz w:val="22"/>
              </w:rPr>
              <w:t>Emerging Markets</w:t>
            </w:r>
          </w:p>
        </w:tc>
        <w:tc>
          <w:tcPr>
            <w:tcW w:w="4203" w:type="dxa"/>
            <w:tcBorders>
              <w:top w:val="nil"/>
              <w:left w:val="nil"/>
              <w:bottom w:val="nil"/>
              <w:right w:val="single" w:sz="12" w:space="0" w:color="auto"/>
            </w:tcBorders>
          </w:tcPr>
          <w:p w14:paraId="1E866CA7" w14:textId="39246FF7" w:rsidR="00057EBD" w:rsidRPr="004E3E90" w:rsidRDefault="004F00E0">
            <w:pPr>
              <w:autoSpaceDE w:val="0"/>
              <w:autoSpaceDN w:val="0"/>
              <w:adjustRightInd w:val="0"/>
              <w:spacing w:after="0" w:line="240" w:lineRule="auto"/>
              <w:rPr>
                <w:rFonts w:cs="Arial"/>
                <w:color w:val="333333"/>
                <w:sz w:val="22"/>
              </w:rPr>
            </w:pPr>
            <w:r>
              <w:rPr>
                <w:rFonts w:cs="Arial"/>
                <w:color w:val="333333"/>
                <w:sz w:val="22"/>
              </w:rPr>
              <w:t>Price match programmes reduce margins</w:t>
            </w:r>
          </w:p>
        </w:tc>
      </w:tr>
      <w:tr w:rsidR="00057EBD" w14:paraId="02486225" w14:textId="77777777" w:rsidTr="004F00E0">
        <w:trPr>
          <w:trHeight w:val="232"/>
        </w:trPr>
        <w:tc>
          <w:tcPr>
            <w:tcW w:w="4445" w:type="dxa"/>
            <w:tcBorders>
              <w:top w:val="nil"/>
              <w:left w:val="single" w:sz="12" w:space="0" w:color="auto"/>
              <w:bottom w:val="nil"/>
              <w:right w:val="single" w:sz="6" w:space="0" w:color="auto"/>
            </w:tcBorders>
          </w:tcPr>
          <w:p w14:paraId="5B89F106" w14:textId="77777777" w:rsidR="00057EBD" w:rsidRPr="004E3E90" w:rsidRDefault="00057EBD">
            <w:pPr>
              <w:autoSpaceDE w:val="0"/>
              <w:autoSpaceDN w:val="0"/>
              <w:adjustRightInd w:val="0"/>
              <w:spacing w:after="0" w:line="240" w:lineRule="auto"/>
              <w:rPr>
                <w:rFonts w:cs="Arial"/>
                <w:color w:val="000000"/>
                <w:sz w:val="22"/>
              </w:rPr>
            </w:pPr>
            <w:r w:rsidRPr="004E3E90">
              <w:rPr>
                <w:rFonts w:cs="Arial"/>
                <w:color w:val="000000"/>
                <w:sz w:val="22"/>
              </w:rPr>
              <w:t>New Products</w:t>
            </w:r>
          </w:p>
        </w:tc>
        <w:tc>
          <w:tcPr>
            <w:tcW w:w="4203" w:type="dxa"/>
            <w:tcBorders>
              <w:top w:val="nil"/>
              <w:left w:val="nil"/>
              <w:bottom w:val="nil"/>
              <w:right w:val="single" w:sz="12" w:space="0" w:color="auto"/>
            </w:tcBorders>
          </w:tcPr>
          <w:p w14:paraId="55F06465" w14:textId="19889D0C" w:rsidR="00057EBD" w:rsidRPr="004E3E90" w:rsidRDefault="00057EBD">
            <w:pPr>
              <w:autoSpaceDE w:val="0"/>
              <w:autoSpaceDN w:val="0"/>
              <w:adjustRightInd w:val="0"/>
              <w:spacing w:after="0" w:line="240" w:lineRule="auto"/>
              <w:rPr>
                <w:rFonts w:cs="Arial"/>
                <w:color w:val="333333"/>
                <w:sz w:val="22"/>
              </w:rPr>
            </w:pPr>
          </w:p>
        </w:tc>
      </w:tr>
      <w:tr w:rsidR="00057EBD" w14:paraId="27A6C4E9" w14:textId="77777777" w:rsidTr="004F00E0">
        <w:trPr>
          <w:trHeight w:val="232"/>
        </w:trPr>
        <w:tc>
          <w:tcPr>
            <w:tcW w:w="4445" w:type="dxa"/>
            <w:tcBorders>
              <w:top w:val="nil"/>
              <w:left w:val="single" w:sz="12" w:space="0" w:color="auto"/>
              <w:bottom w:val="nil"/>
              <w:right w:val="single" w:sz="6" w:space="0" w:color="auto"/>
            </w:tcBorders>
          </w:tcPr>
          <w:p w14:paraId="2DE9C4B0" w14:textId="77777777" w:rsidR="00057EBD" w:rsidRPr="004E3E90" w:rsidRDefault="00057EBD">
            <w:pPr>
              <w:autoSpaceDE w:val="0"/>
              <w:autoSpaceDN w:val="0"/>
              <w:adjustRightInd w:val="0"/>
              <w:spacing w:after="0" w:line="240" w:lineRule="auto"/>
              <w:rPr>
                <w:rFonts w:cs="Arial"/>
                <w:color w:val="333333"/>
                <w:sz w:val="22"/>
              </w:rPr>
            </w:pPr>
            <w:r w:rsidRPr="004E3E90">
              <w:rPr>
                <w:rFonts w:cs="Arial"/>
                <w:color w:val="333333"/>
                <w:sz w:val="22"/>
              </w:rPr>
              <w:t>International Expansion</w:t>
            </w:r>
          </w:p>
        </w:tc>
        <w:tc>
          <w:tcPr>
            <w:tcW w:w="4203" w:type="dxa"/>
            <w:tcBorders>
              <w:top w:val="nil"/>
              <w:left w:val="nil"/>
              <w:bottom w:val="nil"/>
              <w:right w:val="single" w:sz="12" w:space="0" w:color="auto"/>
            </w:tcBorders>
          </w:tcPr>
          <w:p w14:paraId="7C2B63F6" w14:textId="60C4F0C8" w:rsidR="00057EBD" w:rsidRPr="004E3E90" w:rsidRDefault="00057EBD">
            <w:pPr>
              <w:autoSpaceDE w:val="0"/>
              <w:autoSpaceDN w:val="0"/>
              <w:adjustRightInd w:val="0"/>
              <w:spacing w:after="0" w:line="240" w:lineRule="auto"/>
              <w:rPr>
                <w:rFonts w:cs="Arial"/>
                <w:color w:val="333333"/>
                <w:sz w:val="22"/>
              </w:rPr>
            </w:pPr>
          </w:p>
        </w:tc>
      </w:tr>
      <w:tr w:rsidR="00057EBD" w14:paraId="2A16CBDB" w14:textId="77777777" w:rsidTr="004F00E0">
        <w:trPr>
          <w:trHeight w:val="60"/>
        </w:trPr>
        <w:tc>
          <w:tcPr>
            <w:tcW w:w="4445" w:type="dxa"/>
            <w:tcBorders>
              <w:top w:val="nil"/>
              <w:left w:val="single" w:sz="12" w:space="0" w:color="auto"/>
              <w:bottom w:val="single" w:sz="12" w:space="0" w:color="auto"/>
              <w:right w:val="single" w:sz="6" w:space="0" w:color="auto"/>
            </w:tcBorders>
          </w:tcPr>
          <w:p w14:paraId="43DCF1E4" w14:textId="279488A8" w:rsidR="00057EBD" w:rsidRPr="004E3E90" w:rsidRDefault="004E3E90" w:rsidP="004E3E90">
            <w:pPr>
              <w:autoSpaceDE w:val="0"/>
              <w:autoSpaceDN w:val="0"/>
              <w:adjustRightInd w:val="0"/>
              <w:spacing w:after="0" w:line="240" w:lineRule="auto"/>
              <w:rPr>
                <w:rFonts w:cs="Arial"/>
                <w:color w:val="000000"/>
                <w:sz w:val="22"/>
              </w:rPr>
            </w:pPr>
            <w:r w:rsidRPr="004E3E90">
              <w:rPr>
                <w:rFonts w:cs="Arial"/>
                <w:color w:val="000000"/>
                <w:sz w:val="22"/>
              </w:rPr>
              <w:t>E-fairness law – level the play filed</w:t>
            </w:r>
          </w:p>
        </w:tc>
        <w:tc>
          <w:tcPr>
            <w:tcW w:w="4203" w:type="dxa"/>
            <w:tcBorders>
              <w:top w:val="nil"/>
              <w:left w:val="nil"/>
              <w:bottom w:val="single" w:sz="12" w:space="0" w:color="auto"/>
              <w:right w:val="single" w:sz="12" w:space="0" w:color="auto"/>
            </w:tcBorders>
          </w:tcPr>
          <w:p w14:paraId="0E388A1A" w14:textId="77777777" w:rsidR="00057EBD" w:rsidRPr="004E3E90" w:rsidRDefault="00057EBD">
            <w:pPr>
              <w:autoSpaceDE w:val="0"/>
              <w:autoSpaceDN w:val="0"/>
              <w:adjustRightInd w:val="0"/>
              <w:spacing w:after="0" w:line="240" w:lineRule="auto"/>
              <w:jc w:val="right"/>
              <w:rPr>
                <w:rFonts w:cs="Arial"/>
                <w:color w:val="000000"/>
                <w:sz w:val="22"/>
              </w:rPr>
            </w:pPr>
          </w:p>
        </w:tc>
      </w:tr>
    </w:tbl>
    <w:p w14:paraId="4592983A" w14:textId="2E5AF556" w:rsidR="00057EBD" w:rsidRDefault="00057EBD" w:rsidP="00AC5B81"/>
    <w:p w14:paraId="7282C2B9" w14:textId="76DCCB74" w:rsidR="004F00E0" w:rsidRDefault="0005179F" w:rsidP="00AC5B81">
      <w:r>
        <w:t>The two companies have similar strengths and opportunities, but the threats and weaknesses differ. The hope with the merger is that good to would grow, Best Buy in Europe</w:t>
      </w:r>
      <w:r w:rsidR="00BA66C2">
        <w:t xml:space="preserve"> and both companies </w:t>
      </w:r>
      <w:r w:rsidR="00BA66C2" w:rsidRPr="00BA66C2">
        <w:rPr>
          <w:szCs w:val="24"/>
        </w:rPr>
        <w:t xml:space="preserve">to </w:t>
      </w:r>
      <w:r w:rsidR="00BA66C2" w:rsidRPr="00BA66C2">
        <w:rPr>
          <w:color w:val="000000"/>
          <w:szCs w:val="24"/>
        </w:rPr>
        <w:t>develop wireless information provision, mobility and broadband to create significant new consumer and business opportunities</w:t>
      </w:r>
      <w:r w:rsidR="00BA66C2">
        <w:rPr>
          <w:color w:val="000000"/>
          <w:szCs w:val="24"/>
        </w:rPr>
        <w:t xml:space="preserve"> </w:t>
      </w:r>
      <w:sdt>
        <w:sdtPr>
          <w:rPr>
            <w:color w:val="000000"/>
            <w:szCs w:val="24"/>
          </w:rPr>
          <w:id w:val="920455081"/>
          <w:citation/>
        </w:sdtPr>
        <w:sdtContent>
          <w:r w:rsidR="00BA66C2">
            <w:rPr>
              <w:color w:val="000000"/>
              <w:szCs w:val="24"/>
            </w:rPr>
            <w:fldChar w:fldCharType="begin"/>
          </w:r>
          <w:r w:rsidR="00BA66C2">
            <w:rPr>
              <w:color w:val="000000"/>
              <w:szCs w:val="24"/>
            </w:rPr>
            <w:instrText xml:space="preserve"> CITATION Bes08 \l 2057 </w:instrText>
          </w:r>
          <w:r w:rsidR="00BA66C2">
            <w:rPr>
              <w:color w:val="000000"/>
              <w:szCs w:val="24"/>
            </w:rPr>
            <w:fldChar w:fldCharType="separate"/>
          </w:r>
          <w:r w:rsidR="00BA66C2" w:rsidRPr="00BA66C2">
            <w:rPr>
              <w:noProof/>
              <w:color w:val="000000"/>
              <w:szCs w:val="24"/>
            </w:rPr>
            <w:t>(Best Buy, 2008)</w:t>
          </w:r>
          <w:r w:rsidR="00BA66C2">
            <w:rPr>
              <w:color w:val="000000"/>
              <w:szCs w:val="24"/>
            </w:rPr>
            <w:fldChar w:fldCharType="end"/>
          </w:r>
        </w:sdtContent>
      </w:sdt>
      <w:r w:rsidR="00BA66C2">
        <w:rPr>
          <w:color w:val="000000"/>
          <w:szCs w:val="24"/>
        </w:rPr>
        <w:t>.</w:t>
      </w:r>
    </w:p>
    <w:p w14:paraId="373463AA" w14:textId="407A7D53" w:rsidR="004F00E0" w:rsidRDefault="00774A6A" w:rsidP="00AC5B81">
      <w:r>
        <w:t xml:space="preserve">The reasoning to do a </w:t>
      </w:r>
      <w:r w:rsidR="00EA7558">
        <w:t>SWOT</w:t>
      </w:r>
      <w:r>
        <w:t xml:space="preserve"> analysis</w:t>
      </w:r>
      <w:r w:rsidR="00EA7558">
        <w:t xml:space="preserve"> is to look at what areas to work on and to look out for. Another useful exercise is a PESTAL analysis using the information from these processes can help in deciding what way to progress a business.</w:t>
      </w:r>
      <w:sdt>
        <w:sdtPr>
          <w:id w:val="-1799209542"/>
          <w:citation/>
        </w:sdtPr>
        <w:sdtContent>
          <w:r w:rsidR="00EA7558">
            <w:fldChar w:fldCharType="begin"/>
          </w:r>
          <w:r w:rsidR="00EA7558">
            <w:instrText xml:space="preserve"> CITATION Jim18 \l 2057 </w:instrText>
          </w:r>
          <w:r w:rsidR="00EA7558">
            <w:fldChar w:fldCharType="separate"/>
          </w:r>
          <w:r w:rsidR="00EA7558">
            <w:rPr>
              <w:noProof/>
            </w:rPr>
            <w:t xml:space="preserve"> </w:t>
          </w:r>
          <w:r w:rsidR="00EA7558" w:rsidRPr="00EA7558">
            <w:rPr>
              <w:noProof/>
            </w:rPr>
            <w:t>(Woodruff, 2018)</w:t>
          </w:r>
          <w:r w:rsidR="00EA7558">
            <w:fldChar w:fldCharType="end"/>
          </w:r>
        </w:sdtContent>
      </w:sdt>
    </w:p>
    <w:p w14:paraId="63A85182" w14:textId="7B7507E8" w:rsidR="006F33DA" w:rsidRPr="006F33DA" w:rsidRDefault="006F33DA" w:rsidP="006F33DA">
      <w:pPr>
        <w:keepNext/>
        <w:keepLines/>
        <w:spacing w:before="240" w:after="0"/>
        <w:outlineLvl w:val="0"/>
        <w:rPr>
          <w:rFonts w:eastAsiaTheme="majorEastAsia" w:cstheme="majorBidi"/>
          <w:color w:val="2E74B5" w:themeColor="accent1" w:themeShade="BF"/>
          <w:sz w:val="32"/>
          <w:szCs w:val="32"/>
        </w:rPr>
      </w:pPr>
      <w:bookmarkStart w:id="22" w:name="_Toc513476568"/>
      <w:r w:rsidRPr="006F33DA">
        <w:rPr>
          <w:rFonts w:eastAsiaTheme="majorEastAsia" w:cstheme="majorBidi"/>
          <w:color w:val="2E74B5" w:themeColor="accent1" w:themeShade="BF"/>
          <w:sz w:val="32"/>
          <w:szCs w:val="32"/>
        </w:rPr>
        <w:t xml:space="preserve">THE </w:t>
      </w:r>
      <w:r>
        <w:rPr>
          <w:rFonts w:eastAsiaTheme="majorEastAsia" w:cstheme="majorBidi"/>
          <w:color w:val="2E74B5" w:themeColor="accent1" w:themeShade="BF"/>
          <w:sz w:val="32"/>
          <w:szCs w:val="32"/>
        </w:rPr>
        <w:t xml:space="preserve">PESTLE </w:t>
      </w:r>
      <w:r w:rsidRPr="006F33DA">
        <w:rPr>
          <w:rFonts w:eastAsiaTheme="majorEastAsia" w:cstheme="majorBidi"/>
          <w:color w:val="2E74B5" w:themeColor="accent1" w:themeShade="BF"/>
          <w:sz w:val="32"/>
          <w:szCs w:val="32"/>
        </w:rPr>
        <w:t>ANALYSIS</w:t>
      </w:r>
      <w:bookmarkEnd w:id="22"/>
    </w:p>
    <w:p w14:paraId="6E5B10BB" w14:textId="77777777" w:rsidR="006F33DA" w:rsidRDefault="006F33DA" w:rsidP="00AC5B81"/>
    <w:p w14:paraId="7685A6F8" w14:textId="29361E0A" w:rsidR="00F35FC5" w:rsidRDefault="00F35FC5" w:rsidP="00AC5B81">
      <w:r>
        <w:t xml:space="preserve">According to </w:t>
      </w:r>
      <w:proofErr w:type="spellStart"/>
      <w:r>
        <w:t>Frue</w:t>
      </w:r>
      <w:proofErr w:type="spellEnd"/>
      <w:r>
        <w:t xml:space="preserve"> (2017) and UK Essays (2013) the PESTAL for the companies are…</w:t>
      </w:r>
    </w:p>
    <w:p w14:paraId="2D762016" w14:textId="62230078" w:rsidR="00A605D3" w:rsidRDefault="00095363" w:rsidP="00CE636F">
      <w:pPr>
        <w:rPr>
          <w:b/>
        </w:rPr>
      </w:pPr>
      <w:r w:rsidRPr="00095363">
        <w:rPr>
          <w:b/>
        </w:rPr>
        <w:t>Political</w:t>
      </w:r>
    </w:p>
    <w:p w14:paraId="25331816" w14:textId="77777777" w:rsidR="009C61E4" w:rsidRPr="009B6866" w:rsidRDefault="00095363" w:rsidP="009B6866">
      <w:pPr>
        <w:pStyle w:val="ListParagraph"/>
        <w:numPr>
          <w:ilvl w:val="0"/>
          <w:numId w:val="20"/>
        </w:numPr>
        <w:shd w:val="clear" w:color="auto" w:fill="FFFFFF"/>
        <w:spacing w:after="0" w:line="240" w:lineRule="auto"/>
        <w:rPr>
          <w:rFonts w:eastAsia="Times New Roman" w:cs="Arial"/>
          <w:szCs w:val="24"/>
          <w:lang w:eastAsia="en-GB"/>
        </w:rPr>
      </w:pPr>
      <w:r>
        <w:t>Communication regulations may have a small impact but nothing significant</w:t>
      </w:r>
      <w:r w:rsidR="00ED2732">
        <w:t xml:space="preserve">. </w:t>
      </w:r>
    </w:p>
    <w:p w14:paraId="29A359F8" w14:textId="77777777" w:rsidR="009C61E4" w:rsidRPr="009B6866" w:rsidRDefault="00491B1E" w:rsidP="009B6866">
      <w:pPr>
        <w:pStyle w:val="ListParagraph"/>
        <w:numPr>
          <w:ilvl w:val="0"/>
          <w:numId w:val="20"/>
        </w:numPr>
        <w:shd w:val="clear" w:color="auto" w:fill="FFFFFF"/>
        <w:spacing w:after="0" w:line="240" w:lineRule="auto"/>
        <w:rPr>
          <w:rStyle w:val="Strong"/>
          <w:rFonts w:eastAsia="Times New Roman" w:cs="Arial"/>
          <w:b w:val="0"/>
          <w:bCs w:val="0"/>
          <w:szCs w:val="24"/>
          <w:lang w:eastAsia="en-GB"/>
        </w:rPr>
      </w:pPr>
      <w:r w:rsidRPr="009B6866">
        <w:rPr>
          <w:rStyle w:val="Strong"/>
          <w:rFonts w:cs="Arial"/>
          <w:b w:val="0"/>
          <w:szCs w:val="24"/>
          <w:bdr w:val="none" w:sz="0" w:space="0" w:color="auto" w:frame="1"/>
          <w:shd w:val="clear" w:color="auto" w:fill="FFFFFF"/>
        </w:rPr>
        <w:t xml:space="preserve">Foreign </w:t>
      </w:r>
      <w:r w:rsidR="00ED2732" w:rsidRPr="009B6866">
        <w:rPr>
          <w:rStyle w:val="Strong"/>
          <w:rFonts w:cs="Arial"/>
          <w:b w:val="0"/>
          <w:szCs w:val="24"/>
          <w:bdr w:val="none" w:sz="0" w:space="0" w:color="auto" w:frame="1"/>
          <w:shd w:val="clear" w:color="auto" w:fill="FFFFFF"/>
        </w:rPr>
        <w:t>t</w:t>
      </w:r>
      <w:r w:rsidRPr="009B6866">
        <w:rPr>
          <w:rStyle w:val="Strong"/>
          <w:rFonts w:cs="Arial"/>
          <w:b w:val="0"/>
          <w:szCs w:val="24"/>
          <w:bdr w:val="none" w:sz="0" w:space="0" w:color="auto" w:frame="1"/>
          <w:shd w:val="clear" w:color="auto" w:fill="FFFFFF"/>
        </w:rPr>
        <w:t xml:space="preserve">rade </w:t>
      </w:r>
      <w:r w:rsidR="00ED2732" w:rsidRPr="009B6866">
        <w:rPr>
          <w:rStyle w:val="Strong"/>
          <w:rFonts w:cs="Arial"/>
          <w:b w:val="0"/>
          <w:szCs w:val="24"/>
          <w:bdr w:val="none" w:sz="0" w:space="0" w:color="auto" w:frame="1"/>
          <w:shd w:val="clear" w:color="auto" w:fill="FFFFFF"/>
        </w:rPr>
        <w:t>r</w:t>
      </w:r>
      <w:r w:rsidRPr="009B6866">
        <w:rPr>
          <w:rStyle w:val="Strong"/>
          <w:rFonts w:cs="Arial"/>
          <w:b w:val="0"/>
          <w:szCs w:val="24"/>
          <w:bdr w:val="none" w:sz="0" w:space="0" w:color="auto" w:frame="1"/>
          <w:shd w:val="clear" w:color="auto" w:fill="FFFFFF"/>
        </w:rPr>
        <w:t>egulations</w:t>
      </w:r>
      <w:r w:rsidR="00ED2732" w:rsidRPr="009B6866">
        <w:rPr>
          <w:rStyle w:val="Strong"/>
          <w:rFonts w:cs="Arial"/>
          <w:b w:val="0"/>
          <w:szCs w:val="24"/>
          <w:bdr w:val="none" w:sz="0" w:space="0" w:color="auto" w:frame="1"/>
          <w:shd w:val="clear" w:color="auto" w:fill="FFFFFF"/>
        </w:rPr>
        <w:t xml:space="preserve"> as they are moving into different countries this can affect them. </w:t>
      </w:r>
    </w:p>
    <w:p w14:paraId="1711B989" w14:textId="77777777" w:rsidR="009C61E4" w:rsidRPr="009B6866" w:rsidRDefault="00ED2732" w:rsidP="009B6866">
      <w:pPr>
        <w:pStyle w:val="ListParagraph"/>
        <w:numPr>
          <w:ilvl w:val="0"/>
          <w:numId w:val="20"/>
        </w:numPr>
        <w:shd w:val="clear" w:color="auto" w:fill="FFFFFF"/>
        <w:spacing w:after="0" w:line="240" w:lineRule="auto"/>
        <w:rPr>
          <w:rStyle w:val="Strong"/>
          <w:rFonts w:eastAsia="Times New Roman" w:cs="Arial"/>
          <w:b w:val="0"/>
          <w:bCs w:val="0"/>
          <w:szCs w:val="24"/>
          <w:lang w:eastAsia="en-GB"/>
        </w:rPr>
      </w:pPr>
      <w:r w:rsidRPr="009B6866">
        <w:rPr>
          <w:rStyle w:val="Strong"/>
          <w:rFonts w:cs="Arial"/>
          <w:b w:val="0"/>
          <w:szCs w:val="24"/>
          <w:bdr w:val="none" w:sz="0" w:space="0" w:color="auto" w:frame="1"/>
          <w:shd w:val="clear" w:color="auto" w:fill="FFFFFF"/>
        </w:rPr>
        <w:t>Increasing and decreasing taxes as well as the different tax regulations for each country they decide to do business in.</w:t>
      </w:r>
    </w:p>
    <w:p w14:paraId="5C52DE6D" w14:textId="1E078DEB" w:rsidR="00ED2732" w:rsidRPr="009B6866" w:rsidRDefault="00ED2732" w:rsidP="009B6866">
      <w:pPr>
        <w:pStyle w:val="ListParagraph"/>
        <w:numPr>
          <w:ilvl w:val="0"/>
          <w:numId w:val="20"/>
        </w:numPr>
        <w:shd w:val="clear" w:color="auto" w:fill="FFFFFF"/>
        <w:spacing w:after="0" w:line="240" w:lineRule="auto"/>
        <w:rPr>
          <w:rFonts w:eastAsia="Times New Roman" w:cs="Arial"/>
          <w:szCs w:val="24"/>
          <w:lang w:eastAsia="en-GB"/>
        </w:rPr>
      </w:pPr>
      <w:r w:rsidRPr="009B6866">
        <w:rPr>
          <w:rFonts w:eastAsia="Times New Roman" w:cs="Arial"/>
          <w:szCs w:val="24"/>
          <w:lang w:eastAsia="en-GB"/>
        </w:rPr>
        <w:t>Environmental and consumer-protection legislation.</w:t>
      </w:r>
    </w:p>
    <w:p w14:paraId="255F5E15" w14:textId="4316DA24" w:rsidR="00491B1E" w:rsidRPr="00ED2732" w:rsidRDefault="00ED2732" w:rsidP="00CE636F">
      <w:r>
        <w:rPr>
          <w:rStyle w:val="Strong"/>
          <w:rFonts w:cs="Arial"/>
          <w:b w:val="0"/>
          <w:szCs w:val="24"/>
          <w:bdr w:val="none" w:sz="0" w:space="0" w:color="auto" w:frame="1"/>
          <w:shd w:val="clear" w:color="auto" w:fill="FFFFFF"/>
        </w:rPr>
        <w:t xml:space="preserve"> </w:t>
      </w:r>
    </w:p>
    <w:p w14:paraId="65AC071D" w14:textId="1069AADB" w:rsidR="00095363" w:rsidRDefault="00095363" w:rsidP="00CE636F">
      <w:pPr>
        <w:rPr>
          <w:b/>
        </w:rPr>
      </w:pPr>
      <w:r w:rsidRPr="00095363">
        <w:rPr>
          <w:b/>
        </w:rPr>
        <w:t>Economic</w:t>
      </w:r>
    </w:p>
    <w:p w14:paraId="16D6AEAE" w14:textId="77777777" w:rsidR="009B6866" w:rsidRDefault="00985A5C" w:rsidP="009C61E4">
      <w:pPr>
        <w:pStyle w:val="ListParagraph"/>
        <w:numPr>
          <w:ilvl w:val="0"/>
          <w:numId w:val="18"/>
        </w:numPr>
      </w:pPr>
      <w:r>
        <w:t>All retail companies are affected by the economic environment and mobile phones and electrical goods are considered luxury items which would lower sales.</w:t>
      </w:r>
    </w:p>
    <w:p w14:paraId="40CC4264" w14:textId="44F813FD" w:rsidR="00095363" w:rsidRDefault="00985A5C" w:rsidP="009C61E4">
      <w:pPr>
        <w:pStyle w:val="ListParagraph"/>
        <w:numPr>
          <w:ilvl w:val="0"/>
          <w:numId w:val="18"/>
        </w:numPr>
      </w:pPr>
      <w:r>
        <w:t xml:space="preserve"> People tend to wait for sale to buy electrical goods which makes the business almost seasonal.</w:t>
      </w:r>
    </w:p>
    <w:p w14:paraId="109BDA73" w14:textId="77777777" w:rsidR="009B6866" w:rsidRPr="009B6866" w:rsidRDefault="009B6866" w:rsidP="009B6866">
      <w:pPr>
        <w:numPr>
          <w:ilvl w:val="0"/>
          <w:numId w:val="18"/>
        </w:numPr>
        <w:shd w:val="clear" w:color="auto" w:fill="FFFFFF"/>
        <w:spacing w:after="0" w:line="240" w:lineRule="auto"/>
        <w:rPr>
          <w:rFonts w:eastAsia="Times New Roman" w:cs="Arial"/>
          <w:szCs w:val="24"/>
          <w:lang w:eastAsia="en-GB"/>
        </w:rPr>
      </w:pPr>
      <w:r w:rsidRPr="009B6866">
        <w:rPr>
          <w:rFonts w:eastAsia="Times New Roman" w:cs="Arial"/>
          <w:szCs w:val="24"/>
          <w:lang w:eastAsia="en-GB"/>
        </w:rPr>
        <w:t>Impact of globalisation</w:t>
      </w:r>
    </w:p>
    <w:p w14:paraId="7676FE0A" w14:textId="3499FCA3" w:rsidR="009C61E4" w:rsidRPr="009B6866" w:rsidRDefault="009B6866" w:rsidP="00CE636F">
      <w:pPr>
        <w:numPr>
          <w:ilvl w:val="0"/>
          <w:numId w:val="18"/>
        </w:numPr>
        <w:shd w:val="clear" w:color="auto" w:fill="FFFFFF"/>
        <w:spacing w:after="0" w:line="240" w:lineRule="auto"/>
        <w:rPr>
          <w:rFonts w:eastAsia="Times New Roman" w:cs="Arial"/>
          <w:szCs w:val="24"/>
          <w:lang w:eastAsia="en-GB"/>
        </w:rPr>
      </w:pPr>
      <w:r w:rsidRPr="009B6866">
        <w:rPr>
          <w:rFonts w:eastAsia="Times New Roman" w:cs="Arial"/>
          <w:szCs w:val="24"/>
          <w:lang w:eastAsia="en-GB"/>
        </w:rPr>
        <w:t>Current and project economic growth, inflation and interest rates</w:t>
      </w:r>
    </w:p>
    <w:p w14:paraId="0645D0AB" w14:textId="4D7D9061" w:rsidR="00985A5C" w:rsidRDefault="00985A5C" w:rsidP="00CE636F">
      <w:pPr>
        <w:rPr>
          <w:b/>
        </w:rPr>
      </w:pPr>
      <w:r w:rsidRPr="00985A5C">
        <w:rPr>
          <w:b/>
        </w:rPr>
        <w:t>Social</w:t>
      </w:r>
    </w:p>
    <w:p w14:paraId="19F51368" w14:textId="77777777" w:rsidR="009B6866" w:rsidRDefault="009B6866" w:rsidP="009B6866">
      <w:pPr>
        <w:pStyle w:val="ListParagraph"/>
        <w:numPr>
          <w:ilvl w:val="0"/>
          <w:numId w:val="23"/>
        </w:numPr>
      </w:pPr>
      <w:r>
        <w:t>A</w:t>
      </w:r>
      <w:r w:rsidR="00985A5C">
        <w:t xml:space="preserve"> </w:t>
      </w:r>
      <w:r w:rsidR="00B67968">
        <w:t>presence</w:t>
      </w:r>
      <w:r w:rsidR="00985A5C">
        <w:t xml:space="preserve"> on social networks</w:t>
      </w:r>
      <w:r w:rsidR="00B67968">
        <w:t xml:space="preserve"> promoting products and supporting customers. </w:t>
      </w:r>
    </w:p>
    <w:p w14:paraId="2521C017" w14:textId="77777777" w:rsidR="009B6866" w:rsidRDefault="00B67968" w:rsidP="009B6866">
      <w:pPr>
        <w:pStyle w:val="ListParagraph"/>
        <w:numPr>
          <w:ilvl w:val="0"/>
          <w:numId w:val="23"/>
        </w:numPr>
      </w:pPr>
      <w:r>
        <w:t xml:space="preserve">They often price match which helped keep price conscious consumers. </w:t>
      </w:r>
    </w:p>
    <w:p w14:paraId="64F6B910" w14:textId="77777777" w:rsidR="009B6866" w:rsidRDefault="00B67968" w:rsidP="009B6866">
      <w:pPr>
        <w:pStyle w:val="ListParagraph"/>
        <w:numPr>
          <w:ilvl w:val="0"/>
          <w:numId w:val="23"/>
        </w:numPr>
        <w:rPr>
          <w:rFonts w:cs="Arial"/>
          <w:szCs w:val="24"/>
          <w:shd w:val="clear" w:color="auto" w:fill="FFFFFF"/>
        </w:rPr>
      </w:pPr>
      <w:r>
        <w:lastRenderedPageBreak/>
        <w:t xml:space="preserve">They have a Geek Squad who do home visits or can be visited installed who are </w:t>
      </w:r>
      <w:r w:rsidRPr="009B6866">
        <w:rPr>
          <w:rFonts w:cs="Arial"/>
          <w:szCs w:val="24"/>
          <w:shd w:val="clear" w:color="auto" w:fill="FFFFFF"/>
        </w:rPr>
        <w:t xml:space="preserve">dedicated to fixing electronics, specifically computers, and laptops. </w:t>
      </w:r>
    </w:p>
    <w:p w14:paraId="6518A716" w14:textId="7B2F69B2" w:rsidR="00985A5C" w:rsidRPr="009B6866" w:rsidRDefault="00B67968" w:rsidP="009B6866">
      <w:pPr>
        <w:pStyle w:val="ListParagraph"/>
        <w:numPr>
          <w:ilvl w:val="0"/>
          <w:numId w:val="23"/>
        </w:numPr>
        <w:rPr>
          <w:rFonts w:cs="Arial"/>
          <w:szCs w:val="24"/>
          <w:shd w:val="clear" w:color="auto" w:fill="FFFFFF"/>
        </w:rPr>
      </w:pPr>
      <w:r w:rsidRPr="009B6866">
        <w:rPr>
          <w:rFonts w:cs="Arial"/>
          <w:szCs w:val="24"/>
          <w:shd w:val="clear" w:color="auto" w:fill="FFFFFF"/>
        </w:rPr>
        <w:t>They also have connections to the community by supporting charities.</w:t>
      </w:r>
    </w:p>
    <w:p w14:paraId="20FABE6B" w14:textId="4F6A8E26" w:rsidR="00B67968" w:rsidRDefault="00B67968" w:rsidP="00CE636F">
      <w:pPr>
        <w:rPr>
          <w:rFonts w:cs="Arial"/>
          <w:b/>
          <w:szCs w:val="24"/>
          <w:shd w:val="clear" w:color="auto" w:fill="FFFFFF"/>
        </w:rPr>
      </w:pPr>
      <w:r w:rsidRPr="00B67968">
        <w:rPr>
          <w:rFonts w:cs="Arial"/>
          <w:b/>
          <w:szCs w:val="24"/>
          <w:shd w:val="clear" w:color="auto" w:fill="FFFFFF"/>
        </w:rPr>
        <w:t>Technology</w:t>
      </w:r>
    </w:p>
    <w:p w14:paraId="4E8FB77A" w14:textId="77777777" w:rsidR="00C57CD6" w:rsidRDefault="00D111F2" w:rsidP="00C57CD6">
      <w:pPr>
        <w:pStyle w:val="ListParagraph"/>
        <w:numPr>
          <w:ilvl w:val="0"/>
          <w:numId w:val="27"/>
        </w:numPr>
        <w:tabs>
          <w:tab w:val="left" w:pos="6746"/>
        </w:tabs>
        <w:rPr>
          <w:rFonts w:cs="Arial"/>
          <w:szCs w:val="24"/>
          <w:shd w:val="clear" w:color="auto" w:fill="FFFFFF"/>
        </w:rPr>
      </w:pPr>
      <w:r w:rsidRPr="00C57CD6">
        <w:rPr>
          <w:rFonts w:cs="Arial"/>
          <w:szCs w:val="24"/>
          <w:shd w:val="clear" w:color="auto" w:fill="FFFFFF"/>
        </w:rPr>
        <w:t>T</w:t>
      </w:r>
      <w:r w:rsidR="00B67968" w:rsidRPr="00C57CD6">
        <w:rPr>
          <w:rFonts w:cs="Arial"/>
          <w:szCs w:val="24"/>
          <w:shd w:val="clear" w:color="auto" w:fill="FFFFFF"/>
        </w:rPr>
        <w:t>echnology is always</w:t>
      </w:r>
      <w:r w:rsidRPr="00C57CD6">
        <w:rPr>
          <w:rFonts w:cs="Arial"/>
          <w:szCs w:val="24"/>
          <w:shd w:val="clear" w:color="auto" w:fill="FFFFFF"/>
        </w:rPr>
        <w:t xml:space="preserve"> developing the most up-to-date phones and electrical goods are available in the stores. </w:t>
      </w:r>
    </w:p>
    <w:p w14:paraId="4B06E01B" w14:textId="77777777" w:rsidR="00C57CD6" w:rsidRPr="00C57CD6" w:rsidRDefault="00C57CD6" w:rsidP="00C57CD6">
      <w:pPr>
        <w:pStyle w:val="ListParagraph"/>
        <w:numPr>
          <w:ilvl w:val="0"/>
          <w:numId w:val="27"/>
        </w:numPr>
        <w:tabs>
          <w:tab w:val="left" w:pos="6746"/>
        </w:tabs>
        <w:rPr>
          <w:rFonts w:cs="Arial"/>
          <w:szCs w:val="24"/>
          <w:shd w:val="clear" w:color="auto" w:fill="FFFFFF"/>
        </w:rPr>
      </w:pPr>
      <w:r>
        <w:rPr>
          <w:rFonts w:cs="Arial"/>
          <w:szCs w:val="24"/>
          <w:shd w:val="clear" w:color="auto" w:fill="FFFFFF"/>
        </w:rPr>
        <w:t>Orders can be placed</w:t>
      </w:r>
      <w:r w:rsidR="00D111F2" w:rsidRPr="00C57CD6">
        <w:rPr>
          <w:rFonts w:cs="Arial"/>
          <w:szCs w:val="24"/>
          <w:shd w:val="clear" w:color="auto" w:fill="FFFFFF"/>
        </w:rPr>
        <w:t xml:space="preserve"> online 24 hours a day.</w:t>
      </w:r>
    </w:p>
    <w:p w14:paraId="34DC66BD" w14:textId="77777777" w:rsidR="00C57CD6" w:rsidRPr="00C57CD6" w:rsidRDefault="00C57CD6" w:rsidP="00C57CD6">
      <w:pPr>
        <w:pStyle w:val="ListParagraph"/>
        <w:numPr>
          <w:ilvl w:val="0"/>
          <w:numId w:val="27"/>
        </w:numPr>
        <w:tabs>
          <w:tab w:val="left" w:pos="6746"/>
        </w:tabs>
        <w:rPr>
          <w:rFonts w:cs="Arial"/>
          <w:szCs w:val="24"/>
          <w:shd w:val="clear" w:color="auto" w:fill="FFFFFF"/>
        </w:rPr>
      </w:pPr>
      <w:r w:rsidRPr="00C57CD6">
        <w:rPr>
          <w:rFonts w:eastAsia="Times New Roman" w:cs="Arial"/>
          <w:szCs w:val="24"/>
          <w:lang w:eastAsia="en-GB"/>
        </w:rPr>
        <w:t>Improved remote working due to internet which leads to a decrease in communications costs</w:t>
      </w:r>
      <w:r>
        <w:rPr>
          <w:rFonts w:eastAsia="Times New Roman" w:cs="Arial"/>
          <w:szCs w:val="24"/>
          <w:lang w:eastAsia="en-GB"/>
        </w:rPr>
        <w:t>.</w:t>
      </w:r>
    </w:p>
    <w:p w14:paraId="5FE92687" w14:textId="3A3401E3" w:rsidR="00C57CD6" w:rsidRPr="00C57CD6" w:rsidRDefault="00C57CD6" w:rsidP="00C57CD6">
      <w:pPr>
        <w:pStyle w:val="ListParagraph"/>
        <w:numPr>
          <w:ilvl w:val="0"/>
          <w:numId w:val="27"/>
        </w:numPr>
        <w:tabs>
          <w:tab w:val="left" w:pos="6746"/>
        </w:tabs>
        <w:rPr>
          <w:rFonts w:cs="Arial"/>
          <w:szCs w:val="24"/>
          <w:shd w:val="clear" w:color="auto" w:fill="FFFFFF"/>
        </w:rPr>
      </w:pPr>
      <w:r w:rsidRPr="00C57CD6">
        <w:rPr>
          <w:rFonts w:eastAsia="Times New Roman" w:cs="Arial"/>
          <w:szCs w:val="24"/>
          <w:lang w:eastAsia="en-GB"/>
        </w:rPr>
        <w:t>Development and Research activity</w:t>
      </w:r>
    </w:p>
    <w:p w14:paraId="3C0552B3" w14:textId="77777777" w:rsidR="00D111F2" w:rsidRDefault="00D111F2" w:rsidP="00D111F2">
      <w:pPr>
        <w:tabs>
          <w:tab w:val="left" w:pos="6746"/>
        </w:tabs>
        <w:rPr>
          <w:rFonts w:cs="Arial"/>
          <w:b/>
          <w:szCs w:val="24"/>
          <w:shd w:val="clear" w:color="auto" w:fill="FFFFFF"/>
        </w:rPr>
      </w:pPr>
      <w:r w:rsidRPr="00D111F2">
        <w:rPr>
          <w:rFonts w:cs="Arial"/>
          <w:b/>
          <w:szCs w:val="24"/>
          <w:shd w:val="clear" w:color="auto" w:fill="FFFFFF"/>
        </w:rPr>
        <w:t>Legal</w:t>
      </w:r>
    </w:p>
    <w:p w14:paraId="31F5DA4E" w14:textId="77777777" w:rsidR="004D3916" w:rsidRPr="004D3916" w:rsidRDefault="00D37583" w:rsidP="00C57CD6">
      <w:pPr>
        <w:pStyle w:val="ListParagraph"/>
        <w:numPr>
          <w:ilvl w:val="0"/>
          <w:numId w:val="30"/>
        </w:numPr>
        <w:tabs>
          <w:tab w:val="left" w:pos="6746"/>
        </w:tabs>
        <w:rPr>
          <w:rFonts w:ascii="Bookman Old Style" w:hAnsi="Bookman Old Style"/>
          <w:sz w:val="26"/>
          <w:szCs w:val="26"/>
          <w:shd w:val="clear" w:color="auto" w:fill="FFFFFF"/>
        </w:rPr>
      </w:pPr>
      <w:r w:rsidRPr="00C57CD6">
        <w:rPr>
          <w:rFonts w:cs="Arial"/>
          <w:szCs w:val="24"/>
        </w:rPr>
        <w:t xml:space="preserve">The companies need to make sure they are meeting </w:t>
      </w:r>
      <w:hyperlink r:id="rId18" w:history="1">
        <w:r w:rsidRPr="00C57CD6">
          <w:rPr>
            <w:rStyle w:val="Hyperlink"/>
            <w:rFonts w:cs="Arial"/>
            <w:color w:val="auto"/>
            <w:szCs w:val="24"/>
            <w:u w:val="none"/>
            <w:bdr w:val="none" w:sz="0" w:space="0" w:color="auto" w:frame="1"/>
            <w:shd w:val="clear" w:color="auto" w:fill="FFFFFF"/>
          </w:rPr>
          <w:t>liability, labour laws, warranties and environmental laws</w:t>
        </w:r>
      </w:hyperlink>
      <w:r w:rsidRPr="00C57CD6">
        <w:rPr>
          <w:rFonts w:ascii="Bookman Old Style" w:hAnsi="Bookman Old Style"/>
          <w:sz w:val="26"/>
          <w:szCs w:val="26"/>
          <w:shd w:val="clear" w:color="auto" w:fill="FFFFFF"/>
        </w:rPr>
        <w:t>.</w:t>
      </w:r>
      <w:r w:rsidR="004D3916" w:rsidRPr="004D3916">
        <w:rPr>
          <w:rFonts w:cs="Arial"/>
          <w:color w:val="252525"/>
          <w:sz w:val="21"/>
          <w:szCs w:val="21"/>
          <w:shd w:val="clear" w:color="auto" w:fill="FFFFFF"/>
        </w:rPr>
        <w:t xml:space="preserve"> </w:t>
      </w:r>
    </w:p>
    <w:p w14:paraId="515F484A" w14:textId="3E0334D2" w:rsidR="00F35FC5" w:rsidRPr="004D3916" w:rsidRDefault="004D3916" w:rsidP="00C57CD6">
      <w:pPr>
        <w:pStyle w:val="ListParagraph"/>
        <w:numPr>
          <w:ilvl w:val="0"/>
          <w:numId w:val="30"/>
        </w:numPr>
        <w:tabs>
          <w:tab w:val="left" w:pos="6746"/>
        </w:tabs>
        <w:rPr>
          <w:rFonts w:ascii="Bookman Old Style" w:hAnsi="Bookman Old Style"/>
          <w:szCs w:val="24"/>
          <w:shd w:val="clear" w:color="auto" w:fill="FFFFFF"/>
        </w:rPr>
      </w:pPr>
      <w:r w:rsidRPr="004D3916">
        <w:rPr>
          <w:rFonts w:cs="Arial"/>
          <w:szCs w:val="24"/>
          <w:shd w:val="clear" w:color="auto" w:fill="FFFFFF"/>
        </w:rPr>
        <w:t>Export and import restrictions</w:t>
      </w:r>
      <w:r>
        <w:rPr>
          <w:rFonts w:cs="Arial"/>
          <w:szCs w:val="24"/>
          <w:shd w:val="clear" w:color="auto" w:fill="FFFFFF"/>
        </w:rPr>
        <w:t xml:space="preserve">. </w:t>
      </w:r>
    </w:p>
    <w:p w14:paraId="01AE0576" w14:textId="1351A3BD" w:rsidR="004D3916" w:rsidRPr="004D3916" w:rsidRDefault="004D3916" w:rsidP="004D3916">
      <w:pPr>
        <w:pStyle w:val="ListParagraph"/>
        <w:numPr>
          <w:ilvl w:val="0"/>
          <w:numId w:val="30"/>
        </w:numPr>
        <w:tabs>
          <w:tab w:val="left" w:pos="6746"/>
        </w:tabs>
        <w:rPr>
          <w:rFonts w:ascii="Bookman Old Style" w:hAnsi="Bookman Old Style"/>
          <w:szCs w:val="24"/>
          <w:shd w:val="clear" w:color="auto" w:fill="FFFFFF"/>
        </w:rPr>
      </w:pPr>
      <w:r w:rsidRPr="004D3916">
        <w:rPr>
          <w:rFonts w:cs="Arial"/>
          <w:szCs w:val="24"/>
          <w:shd w:val="clear" w:color="auto" w:fill="FFFFFF"/>
        </w:rPr>
        <w:t>Taxes and customs imposed on consumed goods may influence demand</w:t>
      </w:r>
      <w:r>
        <w:rPr>
          <w:rFonts w:cs="Arial"/>
          <w:szCs w:val="24"/>
          <w:shd w:val="clear" w:color="auto" w:fill="FFFFFF"/>
        </w:rPr>
        <w:t xml:space="preserve">. </w:t>
      </w:r>
    </w:p>
    <w:p w14:paraId="6D9931D2" w14:textId="2EADF6BA" w:rsidR="004D3916" w:rsidRPr="004D3916" w:rsidRDefault="004D3916" w:rsidP="004D3916">
      <w:pPr>
        <w:pStyle w:val="ListParagraph"/>
        <w:numPr>
          <w:ilvl w:val="0"/>
          <w:numId w:val="30"/>
        </w:numPr>
        <w:tabs>
          <w:tab w:val="left" w:pos="6746"/>
        </w:tabs>
        <w:rPr>
          <w:rFonts w:ascii="Bookman Old Style" w:hAnsi="Bookman Old Style"/>
          <w:szCs w:val="24"/>
          <w:shd w:val="clear" w:color="auto" w:fill="FFFFFF"/>
        </w:rPr>
      </w:pPr>
      <w:r w:rsidRPr="004D3916">
        <w:rPr>
          <w:rFonts w:eastAsia="Times New Roman" w:cs="Arial"/>
          <w:szCs w:val="24"/>
          <w:lang w:eastAsia="en-GB"/>
        </w:rPr>
        <w:t>Country tax code (may be different in every country served by business).</w:t>
      </w:r>
    </w:p>
    <w:p w14:paraId="191FBF70" w14:textId="77777777" w:rsidR="00F35FC5" w:rsidRDefault="00F35FC5" w:rsidP="00D111F2">
      <w:pPr>
        <w:tabs>
          <w:tab w:val="left" w:pos="6746"/>
        </w:tabs>
        <w:rPr>
          <w:rFonts w:cs="Arial"/>
          <w:b/>
          <w:szCs w:val="24"/>
          <w:shd w:val="clear" w:color="auto" w:fill="FFFFFF"/>
        </w:rPr>
      </w:pPr>
      <w:r>
        <w:rPr>
          <w:rFonts w:cs="Arial"/>
          <w:b/>
          <w:szCs w:val="24"/>
          <w:shd w:val="clear" w:color="auto" w:fill="FFFFFF"/>
        </w:rPr>
        <w:t>Environmental</w:t>
      </w:r>
    </w:p>
    <w:p w14:paraId="28EB1229" w14:textId="77777777" w:rsidR="00775EA5" w:rsidRDefault="00F35FC5" w:rsidP="00775EA5">
      <w:pPr>
        <w:pStyle w:val="ListParagraph"/>
        <w:numPr>
          <w:ilvl w:val="0"/>
          <w:numId w:val="32"/>
        </w:numPr>
        <w:tabs>
          <w:tab w:val="left" w:pos="6746"/>
        </w:tabs>
        <w:rPr>
          <w:rFonts w:cs="Arial"/>
          <w:szCs w:val="24"/>
          <w:shd w:val="clear" w:color="auto" w:fill="FFFFFF"/>
        </w:rPr>
      </w:pPr>
      <w:r w:rsidRPr="00775EA5">
        <w:rPr>
          <w:rFonts w:cs="Arial"/>
          <w:szCs w:val="24"/>
          <w:shd w:val="clear" w:color="auto" w:fill="FFFFFF"/>
        </w:rPr>
        <w:t xml:space="preserve">Companies need to be aware of sustainability and their part in helping provide for that. </w:t>
      </w:r>
    </w:p>
    <w:p w14:paraId="3A2C781C" w14:textId="77777777" w:rsidR="000D6FD7" w:rsidRDefault="00F35FC5" w:rsidP="000D6FD7">
      <w:pPr>
        <w:pStyle w:val="ListParagraph"/>
        <w:numPr>
          <w:ilvl w:val="0"/>
          <w:numId w:val="32"/>
        </w:numPr>
        <w:tabs>
          <w:tab w:val="left" w:pos="6746"/>
        </w:tabs>
        <w:rPr>
          <w:rFonts w:cs="Arial"/>
          <w:szCs w:val="24"/>
          <w:shd w:val="clear" w:color="auto" w:fill="FFFFFF"/>
        </w:rPr>
      </w:pPr>
      <w:r w:rsidRPr="00775EA5">
        <w:rPr>
          <w:rFonts w:cs="Arial"/>
          <w:szCs w:val="24"/>
          <w:shd w:val="clear" w:color="auto" w:fill="FFFFFF"/>
        </w:rPr>
        <w:t>They have services to help provide the recycling of old phones and electrical goods.</w:t>
      </w:r>
      <w:r w:rsidR="00775EA5">
        <w:rPr>
          <w:rFonts w:cs="Arial"/>
          <w:szCs w:val="24"/>
          <w:shd w:val="clear" w:color="auto" w:fill="FFFFFF"/>
        </w:rPr>
        <w:t xml:space="preserve"> </w:t>
      </w:r>
    </w:p>
    <w:p w14:paraId="5A583C2E" w14:textId="77777777" w:rsidR="000D6FD7" w:rsidRPr="000D6FD7" w:rsidRDefault="000D6FD7" w:rsidP="000D6FD7">
      <w:pPr>
        <w:pStyle w:val="ListParagraph"/>
        <w:numPr>
          <w:ilvl w:val="0"/>
          <w:numId w:val="32"/>
        </w:numPr>
        <w:tabs>
          <w:tab w:val="left" w:pos="6746"/>
        </w:tabs>
        <w:rPr>
          <w:rFonts w:cs="Arial"/>
          <w:szCs w:val="24"/>
          <w:shd w:val="clear" w:color="auto" w:fill="FFFFFF"/>
        </w:rPr>
      </w:pPr>
      <w:r w:rsidRPr="000D6FD7">
        <w:rPr>
          <w:rFonts w:eastAsia="Times New Roman" w:cs="Arial"/>
          <w:szCs w:val="24"/>
          <w:bdr w:val="none" w:sz="0" w:space="0" w:color="auto" w:frame="1"/>
          <w:lang w:eastAsia="en-GB"/>
        </w:rPr>
        <w:t>Availability of certain renewable goods</w:t>
      </w:r>
      <w:r>
        <w:rPr>
          <w:rFonts w:eastAsia="Times New Roman" w:cs="Arial"/>
          <w:szCs w:val="24"/>
          <w:bdr w:val="none" w:sz="0" w:space="0" w:color="auto" w:frame="1"/>
          <w:lang w:eastAsia="en-GB"/>
        </w:rPr>
        <w:t>.</w:t>
      </w:r>
    </w:p>
    <w:p w14:paraId="45DC29E3" w14:textId="6686FEBA" w:rsidR="00B67968" w:rsidRPr="000D6FD7" w:rsidRDefault="000D6FD7" w:rsidP="000D6FD7">
      <w:pPr>
        <w:pStyle w:val="ListParagraph"/>
        <w:numPr>
          <w:ilvl w:val="0"/>
          <w:numId w:val="32"/>
        </w:numPr>
        <w:tabs>
          <w:tab w:val="left" w:pos="6746"/>
        </w:tabs>
        <w:rPr>
          <w:rFonts w:cs="Arial"/>
          <w:szCs w:val="24"/>
          <w:shd w:val="clear" w:color="auto" w:fill="FFFFFF"/>
        </w:rPr>
      </w:pPr>
      <w:r w:rsidRPr="000D6FD7">
        <w:rPr>
          <w:rFonts w:eastAsia="Times New Roman" w:cs="Arial"/>
          <w:szCs w:val="24"/>
          <w:bdr w:val="none" w:sz="0" w:space="0" w:color="auto" w:frame="1"/>
          <w:lang w:eastAsia="en-GB"/>
        </w:rPr>
        <w:t>Workplace efficiency</w:t>
      </w:r>
      <w:r w:rsidR="00D111F2" w:rsidRPr="000D6FD7">
        <w:rPr>
          <w:rFonts w:cs="Arial"/>
          <w:szCs w:val="24"/>
          <w:shd w:val="clear" w:color="auto" w:fill="FFFFFF"/>
        </w:rPr>
        <w:tab/>
      </w:r>
    </w:p>
    <w:p w14:paraId="6921B665" w14:textId="7BB14DAD" w:rsidR="00B67968" w:rsidRDefault="00A34CD8" w:rsidP="00A34CD8">
      <w:pPr>
        <w:pStyle w:val="Heading1"/>
      </w:pPr>
      <w:bookmarkStart w:id="23" w:name="_Toc513476569"/>
      <w:r>
        <w:t>SUSTAINAB</w:t>
      </w:r>
      <w:r w:rsidR="006F33DA">
        <w:t>ILITY</w:t>
      </w:r>
      <w:r>
        <w:t xml:space="preserve"> </w:t>
      </w:r>
      <w:r w:rsidR="006F33DA">
        <w:t xml:space="preserve">IN </w:t>
      </w:r>
      <w:r>
        <w:t>BUSINESS CULTURE</w:t>
      </w:r>
      <w:r w:rsidR="006F33DA">
        <w:t xml:space="preserve"> IN AN ORGANISATION</w:t>
      </w:r>
      <w:bookmarkEnd w:id="23"/>
    </w:p>
    <w:p w14:paraId="0949C7BB" w14:textId="77777777" w:rsidR="00315E96" w:rsidRDefault="00315E96" w:rsidP="00A34CD8"/>
    <w:p w14:paraId="3E3322AC" w14:textId="33B4EDFB" w:rsidR="00A34CD8" w:rsidRDefault="00315E96" w:rsidP="00A34CD8">
      <w:pPr>
        <w:rPr>
          <w:rFonts w:cs="Arial"/>
          <w:color w:val="000000"/>
          <w:szCs w:val="24"/>
        </w:rPr>
      </w:pPr>
      <w:r>
        <w:t>I</w:t>
      </w:r>
      <w:r w:rsidR="00A475E8">
        <w:t xml:space="preserve">n today’s world </w:t>
      </w:r>
      <w:r>
        <w:t>there is a</w:t>
      </w:r>
      <w:r w:rsidR="00A475E8">
        <w:t xml:space="preserve"> need</w:t>
      </w:r>
      <w:r>
        <w:t xml:space="preserve"> to be</w:t>
      </w:r>
      <w:r w:rsidR="00A475E8">
        <w:t xml:space="preserve"> </w:t>
      </w:r>
      <w:r>
        <w:t xml:space="preserve">more aware of how to make our businesses sustainable. </w:t>
      </w:r>
      <w:r w:rsidRPr="00315E96">
        <w:rPr>
          <w:rFonts w:cs="Arial"/>
          <w:spacing w:val="6"/>
          <w:szCs w:val="24"/>
        </w:rPr>
        <w:t xml:space="preserve">Phillip </w:t>
      </w:r>
      <w:proofErr w:type="spellStart"/>
      <w:r w:rsidRPr="00315E96">
        <w:rPr>
          <w:rFonts w:cs="Arial"/>
          <w:spacing w:val="6"/>
          <w:szCs w:val="24"/>
        </w:rPr>
        <w:t>Barlag</w:t>
      </w:r>
      <w:proofErr w:type="spellEnd"/>
      <w:r>
        <w:rPr>
          <w:rFonts w:cs="Arial"/>
          <w:spacing w:val="6"/>
          <w:szCs w:val="24"/>
        </w:rPr>
        <w:t xml:space="preserve"> (2013) suggest that the best way to make your company sustainable is to create a culture of sustainability within your business. </w:t>
      </w:r>
      <w:r w:rsidR="001F4E3E">
        <w:rPr>
          <w:rFonts w:cs="Arial"/>
          <w:spacing w:val="6"/>
          <w:szCs w:val="24"/>
        </w:rPr>
        <w:t xml:space="preserve">According to </w:t>
      </w:r>
      <w:proofErr w:type="spellStart"/>
      <w:r w:rsidR="001F4E3E">
        <w:rPr>
          <w:rFonts w:cs="Arial"/>
          <w:spacing w:val="6"/>
          <w:szCs w:val="24"/>
        </w:rPr>
        <w:t>FairRidge</w:t>
      </w:r>
      <w:proofErr w:type="spellEnd"/>
      <w:r w:rsidR="001F4E3E">
        <w:rPr>
          <w:rFonts w:cs="Arial"/>
          <w:spacing w:val="6"/>
          <w:szCs w:val="24"/>
        </w:rPr>
        <w:t xml:space="preserve"> Group (2009) to create a sustainable culture it must have a foundation to be built on. When it incorporated into your business plan</w:t>
      </w:r>
      <w:r w:rsidR="001F4E3E">
        <w:rPr>
          <w:rFonts w:cs="Arial"/>
          <w:color w:val="000000"/>
          <w:sz w:val="29"/>
          <w:szCs w:val="24"/>
        </w:rPr>
        <w:t xml:space="preserve"> </w:t>
      </w:r>
      <w:r w:rsidR="001F4E3E" w:rsidRPr="001F4E3E">
        <w:rPr>
          <w:rFonts w:cs="Arial"/>
          <w:color w:val="000000"/>
          <w:szCs w:val="24"/>
        </w:rPr>
        <w:t>with a clear vision</w:t>
      </w:r>
      <w:r w:rsidR="001F4E3E">
        <w:rPr>
          <w:rFonts w:cs="Arial"/>
          <w:color w:val="000000"/>
          <w:szCs w:val="24"/>
        </w:rPr>
        <w:t xml:space="preserve">, </w:t>
      </w:r>
      <w:r w:rsidR="00C0548E">
        <w:rPr>
          <w:rFonts w:cs="Arial"/>
          <w:color w:val="000000"/>
          <w:szCs w:val="24"/>
        </w:rPr>
        <w:t xml:space="preserve">allow it to grow through the business, with </w:t>
      </w:r>
      <w:r w:rsidR="001F4E3E">
        <w:rPr>
          <w:rFonts w:cs="Arial"/>
          <w:color w:val="000000"/>
          <w:szCs w:val="24"/>
        </w:rPr>
        <w:t>acknowledgement program and backing</w:t>
      </w:r>
      <w:r w:rsidR="00C0548E">
        <w:rPr>
          <w:rFonts w:cs="Arial"/>
          <w:color w:val="000000"/>
          <w:szCs w:val="24"/>
        </w:rPr>
        <w:t xml:space="preserve"> that would strengthen sustainability activities.</w:t>
      </w:r>
      <w:r w:rsidR="005859E6">
        <w:rPr>
          <w:rFonts w:cs="Arial"/>
          <w:color w:val="000000"/>
          <w:szCs w:val="24"/>
        </w:rPr>
        <w:t xml:space="preserve"> </w:t>
      </w:r>
    </w:p>
    <w:p w14:paraId="1D6B63C7" w14:textId="77777777" w:rsidR="00355D28" w:rsidRDefault="005859E6" w:rsidP="00BE6E1F">
      <w:pPr>
        <w:rPr>
          <w:color w:val="000000"/>
          <w:szCs w:val="24"/>
        </w:rPr>
      </w:pPr>
      <w:r w:rsidRPr="005859E6">
        <w:rPr>
          <w:color w:val="000000"/>
          <w:szCs w:val="24"/>
        </w:rPr>
        <w:t>The</w:t>
      </w:r>
      <w:r>
        <w:rPr>
          <w:color w:val="000000"/>
          <w:szCs w:val="24"/>
        </w:rPr>
        <w:t xml:space="preserve"> Best Buy Carphone organisation</w:t>
      </w:r>
      <w:r w:rsidR="008160A2">
        <w:rPr>
          <w:color w:val="000000"/>
          <w:szCs w:val="24"/>
        </w:rPr>
        <w:t xml:space="preserve"> </w:t>
      </w:r>
      <w:r w:rsidR="003E4619">
        <w:rPr>
          <w:color w:val="000000"/>
          <w:szCs w:val="24"/>
        </w:rPr>
        <w:t xml:space="preserve">try to encourage the employees to reduce printing and monitor the usage of the printers per employee, if the usage is too high the employee is pulled aside and asked the reasoning for the extreme usage if not justified </w:t>
      </w:r>
      <w:r w:rsidR="003E4619">
        <w:rPr>
          <w:color w:val="000000"/>
          <w:szCs w:val="24"/>
        </w:rPr>
        <w:lastRenderedPageBreak/>
        <w:t>their department is charged for the printing.</w:t>
      </w:r>
      <w:r w:rsidR="00E17CB8">
        <w:rPr>
          <w:color w:val="000000"/>
          <w:szCs w:val="24"/>
        </w:rPr>
        <w:t xml:space="preserve"> The cartridges for the printing are recycled, and the company stationery with centralised at head office. They are many departments all ordering stationary there was high wastage for example five departments need flipchart paper they all order one but that one pack has five pads, they use the one put the other four side it gets ruined when they need a new one they reorder. With the stationary been centralised order for flipchart paper can serve five departments with no wastage, this was the same for many other items you save the company money as well as quick create sustainable environment.</w:t>
      </w:r>
      <w:r w:rsidR="00FD7AD0">
        <w:rPr>
          <w:color w:val="000000"/>
          <w:szCs w:val="24"/>
        </w:rPr>
        <w:t xml:space="preserve"> The in-house canteen serviced by Harrison catering was chosen partly because of their choice healthy foods </w:t>
      </w:r>
      <w:r w:rsidR="002F0BE7">
        <w:rPr>
          <w:color w:val="000000"/>
          <w:szCs w:val="24"/>
        </w:rPr>
        <w:t xml:space="preserve">and plans to source </w:t>
      </w:r>
      <w:r w:rsidR="00FD7AD0">
        <w:rPr>
          <w:color w:val="000000"/>
          <w:szCs w:val="24"/>
        </w:rPr>
        <w:t>sustainable food and recyclable packaging</w:t>
      </w:r>
      <w:sdt>
        <w:sdtPr>
          <w:rPr>
            <w:color w:val="000000"/>
            <w:szCs w:val="24"/>
          </w:rPr>
          <w:id w:val="596069065"/>
          <w:citation/>
        </w:sdtPr>
        <w:sdtContent>
          <w:r w:rsidR="002F0BE7">
            <w:rPr>
              <w:color w:val="000000"/>
              <w:szCs w:val="24"/>
            </w:rPr>
            <w:fldChar w:fldCharType="begin"/>
          </w:r>
          <w:r w:rsidR="002F0BE7">
            <w:rPr>
              <w:color w:val="000000"/>
              <w:szCs w:val="24"/>
            </w:rPr>
            <w:instrText xml:space="preserve"> CITATION Har15 \l 2057 </w:instrText>
          </w:r>
          <w:r w:rsidR="002F0BE7">
            <w:rPr>
              <w:color w:val="000000"/>
              <w:szCs w:val="24"/>
            </w:rPr>
            <w:fldChar w:fldCharType="separate"/>
          </w:r>
          <w:r w:rsidR="002F0BE7">
            <w:rPr>
              <w:noProof/>
              <w:color w:val="000000"/>
              <w:szCs w:val="24"/>
            </w:rPr>
            <w:t xml:space="preserve"> </w:t>
          </w:r>
          <w:r w:rsidR="002F0BE7" w:rsidRPr="002F0BE7">
            <w:rPr>
              <w:noProof/>
              <w:color w:val="000000"/>
              <w:szCs w:val="24"/>
            </w:rPr>
            <w:t>(Harringson, 2015)</w:t>
          </w:r>
          <w:r w:rsidR="002F0BE7">
            <w:rPr>
              <w:color w:val="000000"/>
              <w:szCs w:val="24"/>
            </w:rPr>
            <w:fldChar w:fldCharType="end"/>
          </w:r>
        </w:sdtContent>
      </w:sdt>
      <w:r w:rsidR="002F0BE7">
        <w:rPr>
          <w:color w:val="000000"/>
          <w:szCs w:val="24"/>
        </w:rPr>
        <w:t>.</w:t>
      </w:r>
      <w:r w:rsidR="00355D28">
        <w:rPr>
          <w:color w:val="000000"/>
          <w:szCs w:val="24"/>
        </w:rPr>
        <w:t xml:space="preserve"> </w:t>
      </w:r>
    </w:p>
    <w:p w14:paraId="353D5C14" w14:textId="733CB114" w:rsidR="00355D28" w:rsidRPr="00BE6E1F" w:rsidRDefault="00355D28" w:rsidP="00BE6E1F">
      <w:pPr>
        <w:rPr>
          <w:color w:val="000000"/>
          <w:szCs w:val="24"/>
        </w:rPr>
      </w:pPr>
      <w:r>
        <w:rPr>
          <w:color w:val="000000"/>
          <w:szCs w:val="24"/>
        </w:rPr>
        <w:t>The way in which meetings are held has changed as well where possible videoconference meetings are held as opposed to travelling to distant places, this saves both time and money and more importantly the co2 levels have greatly been reduced.</w:t>
      </w:r>
    </w:p>
    <w:p w14:paraId="285494E4" w14:textId="77777777" w:rsidR="00BE6E1F" w:rsidRDefault="00BE6E1F" w:rsidP="006D6EDC">
      <w:pPr>
        <w:pStyle w:val="Heading1"/>
      </w:pPr>
    </w:p>
    <w:p w14:paraId="0139AA79" w14:textId="36412D54" w:rsidR="002F0BE7" w:rsidRDefault="006F33DA" w:rsidP="006D6EDC">
      <w:pPr>
        <w:pStyle w:val="Heading1"/>
      </w:pPr>
      <w:bookmarkStart w:id="24" w:name="_Toc513476570"/>
      <w:r>
        <w:t xml:space="preserve">THE </w:t>
      </w:r>
      <w:r w:rsidR="00106702" w:rsidRPr="006D6EDC">
        <w:t>CHANNELS</w:t>
      </w:r>
      <w:r>
        <w:t xml:space="preserve"> OF COMMUNICATION OF BUSINESS CULTURE</w:t>
      </w:r>
      <w:bookmarkEnd w:id="24"/>
    </w:p>
    <w:p w14:paraId="7821179C" w14:textId="2893A266" w:rsidR="00BE6E1F" w:rsidRDefault="00BE6E1F" w:rsidP="00BE6E1F"/>
    <w:p w14:paraId="63D85795" w14:textId="77777777" w:rsidR="00902BF5" w:rsidRDefault="00355D28" w:rsidP="00BE6E1F">
      <w:r>
        <w:t xml:space="preserve">The world has become a smaller place technology has made it easier to communicate conference calls can be conducted as if you’re in the same room. You can train thousands of people in different location via webinars. Taking time differences into account you can still pick up a phone and call someone on the other side of the world. </w:t>
      </w:r>
      <w:r w:rsidR="00902BF5">
        <w:t>Mail can take days to arrive that emails a few seconds, most of a telephone call away but sometimes it’s just good to have face-to-face conversation.</w:t>
      </w:r>
    </w:p>
    <w:p w14:paraId="42C9FE18" w14:textId="40339AA6" w:rsidR="00BE6E1F" w:rsidRDefault="00902BF5" w:rsidP="00BE6E1F">
      <w:r>
        <w:t xml:space="preserve">All the above is uncomplicated and easy to achieve however people of different origins have differing cultures </w:t>
      </w:r>
      <w:r w:rsidR="00D87B2D">
        <w:t>now the challenge is</w:t>
      </w:r>
      <w:r>
        <w:t xml:space="preserve"> communicating with them</w:t>
      </w:r>
      <w:r w:rsidR="00D87B2D">
        <w:t>. Now there’s a language barrier and cultural barriers which need to be managed correctly</w:t>
      </w:r>
      <w:r>
        <w:t>.</w:t>
      </w:r>
      <w:r w:rsidR="00D87B2D">
        <w:t xml:space="preserve"> There is a need to be open-minded and learn more about the cultures.</w:t>
      </w:r>
    </w:p>
    <w:p w14:paraId="75AA9ADD" w14:textId="70594F76" w:rsidR="00D87B2D" w:rsidRPr="001F3C21" w:rsidRDefault="00106702" w:rsidP="00B15B93">
      <w:pPr>
        <w:pStyle w:val="Heading2"/>
      </w:pPr>
      <w:bookmarkStart w:id="25" w:name="_Hlk512868697"/>
      <w:bookmarkStart w:id="26" w:name="_Toc513476571"/>
      <w:r w:rsidRPr="00106702">
        <w:t>INTERCULTURAL COMMUNICATION</w:t>
      </w:r>
      <w:bookmarkEnd w:id="25"/>
      <w:bookmarkEnd w:id="26"/>
    </w:p>
    <w:p w14:paraId="5E1963CE" w14:textId="20AE8A4C" w:rsidR="00106702" w:rsidRDefault="001F3C21" w:rsidP="00106702">
      <w:pPr>
        <w:rPr>
          <w:rFonts w:cs="Arial"/>
          <w:color w:val="000000"/>
          <w:shd w:val="clear" w:color="auto" w:fill="FFFFFF"/>
        </w:rPr>
      </w:pPr>
      <w:r>
        <w:rPr>
          <w:rFonts w:cs="Arial"/>
          <w:color w:val="000000"/>
          <w:shd w:val="clear" w:color="auto" w:fill="FFFFFF"/>
        </w:rPr>
        <w:t xml:space="preserve">The need </w:t>
      </w:r>
      <w:r w:rsidR="000A5F92">
        <w:rPr>
          <w:rFonts w:cs="Arial"/>
          <w:color w:val="000000"/>
          <w:shd w:val="clear" w:color="auto" w:fill="FFFFFF"/>
        </w:rPr>
        <w:t xml:space="preserve">to get </w:t>
      </w:r>
      <w:r>
        <w:rPr>
          <w:rFonts w:cs="Arial"/>
          <w:color w:val="000000"/>
          <w:shd w:val="clear" w:color="auto" w:fill="FFFFFF"/>
        </w:rPr>
        <w:t xml:space="preserve">intercultural communication </w:t>
      </w:r>
      <w:r w:rsidR="000507A9">
        <w:rPr>
          <w:rFonts w:cs="Arial"/>
          <w:color w:val="000000"/>
          <w:shd w:val="clear" w:color="auto" w:fill="FFFFFF"/>
        </w:rPr>
        <w:t xml:space="preserve">right, unintentionally offending someone by getting it wrong </w:t>
      </w:r>
      <w:r>
        <w:rPr>
          <w:rFonts w:cs="Arial"/>
          <w:color w:val="000000"/>
          <w:shd w:val="clear" w:color="auto" w:fill="FFFFFF"/>
        </w:rPr>
        <w:t>can</w:t>
      </w:r>
      <w:r w:rsidR="000507A9">
        <w:rPr>
          <w:rFonts w:cs="Arial"/>
          <w:color w:val="000000"/>
          <w:shd w:val="clear" w:color="auto" w:fill="FFFFFF"/>
        </w:rPr>
        <w:t xml:space="preserve"> be as severe to end a business. Therefore, it is essential to get marketing, advertising right</w:t>
      </w:r>
      <w:r>
        <w:rPr>
          <w:rFonts w:cs="Arial"/>
          <w:color w:val="000000"/>
          <w:shd w:val="clear" w:color="auto" w:fill="FFFFFF"/>
        </w:rPr>
        <w:t xml:space="preserve">. </w:t>
      </w:r>
      <w:r w:rsidR="000507A9">
        <w:rPr>
          <w:rFonts w:cs="Arial"/>
          <w:color w:val="000000"/>
          <w:shd w:val="clear" w:color="auto" w:fill="FFFFFF"/>
        </w:rPr>
        <w:t>Imagine lose sales, offend a business colleague or cause the collapse of a company because the time was not taken to get the international communication was not correc</w:t>
      </w:r>
      <w:r w:rsidR="00AE4D55">
        <w:rPr>
          <w:rFonts w:cs="Arial"/>
          <w:color w:val="000000"/>
          <w:shd w:val="clear" w:color="auto" w:fill="FFFFFF"/>
        </w:rPr>
        <w:t>t</w:t>
      </w:r>
      <w:sdt>
        <w:sdtPr>
          <w:rPr>
            <w:rFonts w:cs="Arial"/>
            <w:color w:val="000000"/>
            <w:shd w:val="clear" w:color="auto" w:fill="FFFFFF"/>
          </w:rPr>
          <w:id w:val="1778290974"/>
          <w:citation/>
        </w:sdtPr>
        <w:sdtContent>
          <w:r w:rsidR="00AE4D55">
            <w:rPr>
              <w:rFonts w:cs="Arial"/>
              <w:color w:val="000000"/>
              <w:shd w:val="clear" w:color="auto" w:fill="FFFFFF"/>
            </w:rPr>
            <w:fldChar w:fldCharType="begin"/>
          </w:r>
          <w:r w:rsidR="00AE4D55">
            <w:rPr>
              <w:rFonts w:cs="Arial"/>
              <w:color w:val="000000"/>
              <w:shd w:val="clear" w:color="auto" w:fill="FFFFFF"/>
            </w:rPr>
            <w:instrText xml:space="preserve"> CITATION Zac17 \l 2057 </w:instrText>
          </w:r>
          <w:r w:rsidR="00AE4D55">
            <w:rPr>
              <w:rFonts w:cs="Arial"/>
              <w:color w:val="000000"/>
              <w:shd w:val="clear" w:color="auto" w:fill="FFFFFF"/>
            </w:rPr>
            <w:fldChar w:fldCharType="separate"/>
          </w:r>
          <w:r w:rsidR="00AE4D55">
            <w:rPr>
              <w:rFonts w:cs="Arial"/>
              <w:noProof/>
              <w:color w:val="000000"/>
              <w:shd w:val="clear" w:color="auto" w:fill="FFFFFF"/>
            </w:rPr>
            <w:t xml:space="preserve"> </w:t>
          </w:r>
          <w:r w:rsidR="00AE4D55" w:rsidRPr="00AE4D55">
            <w:rPr>
              <w:rFonts w:cs="Arial"/>
              <w:noProof/>
              <w:color w:val="000000"/>
              <w:shd w:val="clear" w:color="auto" w:fill="FFFFFF"/>
            </w:rPr>
            <w:t>(Fenell, 2017)</w:t>
          </w:r>
          <w:r w:rsidR="00AE4D55">
            <w:rPr>
              <w:rFonts w:cs="Arial"/>
              <w:color w:val="000000"/>
              <w:shd w:val="clear" w:color="auto" w:fill="FFFFFF"/>
            </w:rPr>
            <w:fldChar w:fldCharType="end"/>
          </w:r>
        </w:sdtContent>
      </w:sdt>
      <w:r w:rsidR="00AE4D55">
        <w:rPr>
          <w:rFonts w:cs="Arial"/>
          <w:color w:val="000000"/>
          <w:shd w:val="clear" w:color="auto" w:fill="FFFFFF"/>
        </w:rPr>
        <w:t xml:space="preserve">. HSBC got it wrong with </w:t>
      </w:r>
      <w:r w:rsidR="00B15B93">
        <w:rPr>
          <w:rFonts w:cs="Arial"/>
          <w:color w:val="000000"/>
          <w:shd w:val="clear" w:color="auto" w:fill="FFFFFF"/>
        </w:rPr>
        <w:t>them</w:t>
      </w:r>
      <w:r w:rsidR="00AE4D55">
        <w:rPr>
          <w:rFonts w:cs="Arial"/>
          <w:color w:val="000000"/>
          <w:shd w:val="clear" w:color="auto" w:fill="FFFFFF"/>
        </w:rPr>
        <w:t xml:space="preserve"> assum</w:t>
      </w:r>
      <w:r w:rsidR="00B15B93">
        <w:rPr>
          <w:rFonts w:cs="Arial"/>
          <w:color w:val="000000"/>
          <w:shd w:val="clear" w:color="auto" w:fill="FFFFFF"/>
        </w:rPr>
        <w:t xml:space="preserve">ing </w:t>
      </w:r>
      <w:r w:rsidR="00AE4D55">
        <w:rPr>
          <w:rFonts w:cs="Arial"/>
          <w:color w:val="000000"/>
          <w:shd w:val="clear" w:color="auto" w:fill="FFFFFF"/>
        </w:rPr>
        <w:t xml:space="preserve">nothing </w:t>
      </w:r>
      <w:r w:rsidR="00C35356">
        <w:rPr>
          <w:rFonts w:cs="Arial"/>
          <w:color w:val="000000"/>
          <w:shd w:val="clear" w:color="auto" w:fill="FFFFFF"/>
        </w:rPr>
        <w:t xml:space="preserve">in the private banking </w:t>
      </w:r>
      <w:r w:rsidR="00AE4D55">
        <w:rPr>
          <w:rFonts w:cs="Arial"/>
          <w:color w:val="000000"/>
          <w:shd w:val="clear" w:color="auto" w:fill="FFFFFF"/>
        </w:rPr>
        <w:t>campaign</w:t>
      </w:r>
      <w:r w:rsidR="00C35356">
        <w:rPr>
          <w:rFonts w:cs="Arial"/>
          <w:color w:val="000000"/>
          <w:shd w:val="clear" w:color="auto" w:fill="FFFFFF"/>
        </w:rPr>
        <w:t xml:space="preserve"> which in some countries translated to do nothing is cost the company $10 million to change.</w:t>
      </w:r>
    </w:p>
    <w:p w14:paraId="62FC3A48" w14:textId="3AE27E3D" w:rsidR="0004567F" w:rsidRDefault="005C0CFE" w:rsidP="00106702">
      <w:pPr>
        <w:rPr>
          <w:rFonts w:cs="Arial"/>
          <w:color w:val="000000"/>
          <w:shd w:val="clear" w:color="auto" w:fill="FFFFFF"/>
        </w:rPr>
      </w:pPr>
      <w:r>
        <w:rPr>
          <w:rFonts w:cs="Arial"/>
          <w:color w:val="000000"/>
          <w:shd w:val="clear" w:color="auto" w:fill="FFFFFF"/>
        </w:rPr>
        <w:t xml:space="preserve">The Best buy brand in the America is well known but in UK consumers thought the store was a discount grocery store. When choosing to advertise using American actors didn’t </w:t>
      </w:r>
      <w:r>
        <w:rPr>
          <w:rFonts w:cs="Arial"/>
          <w:color w:val="000000"/>
          <w:shd w:val="clear" w:color="auto" w:fill="FFFFFF"/>
        </w:rPr>
        <w:lastRenderedPageBreak/>
        <w:t xml:space="preserve">help engage the British audience comment on you tube </w:t>
      </w:r>
      <w:r w:rsidR="008C7E8A">
        <w:rPr>
          <w:rFonts w:cs="Arial"/>
          <w:color w:val="000000"/>
          <w:shd w:val="clear" w:color="auto" w:fill="FFFFFF"/>
        </w:rPr>
        <w:t>was</w:t>
      </w:r>
      <w:r>
        <w:rPr>
          <w:rFonts w:cs="Arial"/>
          <w:color w:val="000000"/>
          <w:shd w:val="clear" w:color="auto" w:fill="FFFFFF"/>
        </w:rPr>
        <w:t xml:space="preserve"> </w:t>
      </w:r>
      <w:r w:rsidR="008C7E8A">
        <w:rPr>
          <w:rFonts w:cs="Arial"/>
          <w:color w:val="000000"/>
          <w:shd w:val="clear" w:color="auto" w:fill="FFFFFF"/>
        </w:rPr>
        <w:t>‘</w:t>
      </w:r>
      <w:r>
        <w:rPr>
          <w:rFonts w:cs="Arial"/>
          <w:color w:val="000000"/>
          <w:shd w:val="clear" w:color="auto" w:fill="FFFFFF"/>
        </w:rPr>
        <w:t>why is it so American</w:t>
      </w:r>
      <w:r w:rsidR="008C7E8A">
        <w:rPr>
          <w:rFonts w:cs="Arial"/>
          <w:color w:val="000000"/>
          <w:shd w:val="clear" w:color="auto" w:fill="FFFFFF"/>
        </w:rPr>
        <w:t>’?</w:t>
      </w:r>
      <w:sdt>
        <w:sdtPr>
          <w:rPr>
            <w:rFonts w:cs="Arial"/>
            <w:color w:val="000000"/>
            <w:shd w:val="clear" w:color="auto" w:fill="FFFFFF"/>
          </w:rPr>
          <w:id w:val="630900739"/>
          <w:citation/>
        </w:sdtPr>
        <w:sdtContent>
          <w:r w:rsidR="008C7E8A">
            <w:rPr>
              <w:rFonts w:cs="Arial"/>
              <w:color w:val="000000"/>
              <w:shd w:val="clear" w:color="auto" w:fill="FFFFFF"/>
            </w:rPr>
            <w:fldChar w:fldCharType="begin"/>
          </w:r>
          <w:r w:rsidR="008C7E8A">
            <w:rPr>
              <w:rFonts w:cs="Arial"/>
              <w:color w:val="000000"/>
              <w:shd w:val="clear" w:color="auto" w:fill="FFFFFF"/>
            </w:rPr>
            <w:instrText xml:space="preserve"> CITATION Jul11 \l 2057 </w:instrText>
          </w:r>
          <w:r w:rsidR="008C7E8A">
            <w:rPr>
              <w:rFonts w:cs="Arial"/>
              <w:color w:val="000000"/>
              <w:shd w:val="clear" w:color="auto" w:fill="FFFFFF"/>
            </w:rPr>
            <w:fldChar w:fldCharType="separate"/>
          </w:r>
          <w:r w:rsidR="008C7E8A">
            <w:rPr>
              <w:rFonts w:cs="Arial"/>
              <w:noProof/>
              <w:color w:val="000000"/>
              <w:shd w:val="clear" w:color="auto" w:fill="FFFFFF"/>
            </w:rPr>
            <w:t xml:space="preserve"> </w:t>
          </w:r>
          <w:r w:rsidR="008C7E8A" w:rsidRPr="008C7E8A">
            <w:rPr>
              <w:rFonts w:cs="Arial"/>
              <w:noProof/>
              <w:color w:val="000000"/>
              <w:shd w:val="clear" w:color="auto" w:fill="FFFFFF"/>
            </w:rPr>
            <w:t>(Garside, 2011)</w:t>
          </w:r>
          <w:r w:rsidR="008C7E8A">
            <w:rPr>
              <w:rFonts w:cs="Arial"/>
              <w:color w:val="000000"/>
              <w:shd w:val="clear" w:color="auto" w:fill="FFFFFF"/>
            </w:rPr>
            <w:fldChar w:fldCharType="end"/>
          </w:r>
        </w:sdtContent>
      </w:sdt>
      <w:r w:rsidR="008C7E8A">
        <w:rPr>
          <w:rFonts w:cs="Arial"/>
          <w:color w:val="000000"/>
          <w:shd w:val="clear" w:color="auto" w:fill="FFFFFF"/>
        </w:rPr>
        <w:t>.</w:t>
      </w:r>
    </w:p>
    <w:p w14:paraId="5806CF08" w14:textId="27748450" w:rsidR="008C7E8A" w:rsidRPr="008C7E8A" w:rsidRDefault="008C7E8A" w:rsidP="00106702">
      <w:pPr>
        <w:rPr>
          <w:rFonts w:cs="Arial"/>
          <w:szCs w:val="24"/>
          <w:shd w:val="clear" w:color="auto" w:fill="FFFFFF"/>
        </w:rPr>
      </w:pPr>
      <w:r w:rsidRPr="008C7E8A">
        <w:rPr>
          <w:rFonts w:cs="Arial"/>
          <w:szCs w:val="24"/>
          <w:shd w:val="clear" w:color="auto" w:fill="FFFFFF"/>
        </w:rPr>
        <w:t>Ben Hunt, Oriel Securities analyst, said: "The market for electricals is too small in the UK for three major retailers</w:t>
      </w:r>
      <w:sdt>
        <w:sdtPr>
          <w:rPr>
            <w:rFonts w:cs="Arial"/>
            <w:szCs w:val="24"/>
            <w:shd w:val="clear" w:color="auto" w:fill="FFFFFF"/>
          </w:rPr>
          <w:id w:val="1134066651"/>
          <w:citation/>
        </w:sdtPr>
        <w:sdtContent>
          <w:r>
            <w:rPr>
              <w:rFonts w:cs="Arial"/>
              <w:szCs w:val="24"/>
              <w:shd w:val="clear" w:color="auto" w:fill="FFFFFF"/>
            </w:rPr>
            <w:fldChar w:fldCharType="begin"/>
          </w:r>
          <w:r>
            <w:rPr>
              <w:rFonts w:cs="Arial"/>
              <w:szCs w:val="24"/>
              <w:shd w:val="clear" w:color="auto" w:fill="FFFFFF"/>
            </w:rPr>
            <w:instrText xml:space="preserve"> CITATION Jul11 \l 2057 </w:instrText>
          </w:r>
          <w:r>
            <w:rPr>
              <w:rFonts w:cs="Arial"/>
              <w:szCs w:val="24"/>
              <w:shd w:val="clear" w:color="auto" w:fill="FFFFFF"/>
            </w:rPr>
            <w:fldChar w:fldCharType="separate"/>
          </w:r>
          <w:r>
            <w:rPr>
              <w:rFonts w:cs="Arial"/>
              <w:noProof/>
              <w:szCs w:val="24"/>
              <w:shd w:val="clear" w:color="auto" w:fill="FFFFFF"/>
            </w:rPr>
            <w:t xml:space="preserve"> </w:t>
          </w:r>
          <w:r w:rsidRPr="008C7E8A">
            <w:rPr>
              <w:rFonts w:cs="Arial"/>
              <w:noProof/>
              <w:szCs w:val="24"/>
              <w:shd w:val="clear" w:color="auto" w:fill="FFFFFF"/>
            </w:rPr>
            <w:t>(Garside, 2011)</w:t>
          </w:r>
          <w:r>
            <w:rPr>
              <w:rFonts w:cs="Arial"/>
              <w:szCs w:val="24"/>
              <w:shd w:val="clear" w:color="auto" w:fill="FFFFFF"/>
            </w:rPr>
            <w:fldChar w:fldCharType="end"/>
          </w:r>
        </w:sdtContent>
      </w:sdt>
      <w:r>
        <w:rPr>
          <w:rFonts w:cs="Arial"/>
          <w:szCs w:val="24"/>
          <w:shd w:val="clear" w:color="auto" w:fill="FFFFFF"/>
        </w:rPr>
        <w:t>.</w:t>
      </w:r>
    </w:p>
    <w:p w14:paraId="00ABC448" w14:textId="47F246B5" w:rsidR="006F33DA" w:rsidRDefault="007D3D30" w:rsidP="00106702">
      <w:pPr>
        <w:rPr>
          <w:rFonts w:cs="Arial"/>
          <w:color w:val="000000"/>
          <w:shd w:val="clear" w:color="auto" w:fill="FFFFFF"/>
        </w:rPr>
      </w:pPr>
      <w:r>
        <w:rPr>
          <w:noProof/>
        </w:rPr>
        <w:drawing>
          <wp:inline distT="0" distB="0" distL="0" distR="0" wp14:anchorId="0B684165" wp14:editId="5A85CD56">
            <wp:extent cx="5943141" cy="2619632"/>
            <wp:effectExtent l="0" t="0" r="635" b="952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75398" cy="2633850"/>
                    </a:xfrm>
                    <a:prstGeom prst="rect">
                      <a:avLst/>
                    </a:prstGeom>
                    <a:noFill/>
                    <a:ln>
                      <a:noFill/>
                    </a:ln>
                  </pic:spPr>
                </pic:pic>
              </a:graphicData>
            </a:graphic>
          </wp:inline>
        </w:drawing>
      </w:r>
    </w:p>
    <w:p w14:paraId="17486DFD" w14:textId="2C5C86F8" w:rsidR="007D3D30" w:rsidRDefault="003D1722" w:rsidP="00106702">
      <w:pPr>
        <w:rPr>
          <w:rFonts w:cs="Arial"/>
          <w:color w:val="000000"/>
          <w:shd w:val="clear" w:color="auto" w:fill="FFFFFF"/>
        </w:rPr>
      </w:pPr>
      <w:r>
        <w:rPr>
          <w:rFonts w:cs="Arial"/>
          <w:color w:val="000000"/>
          <w:shd w:val="clear" w:color="auto" w:fill="FFFFFF"/>
        </w:rPr>
        <w:t xml:space="preserve">Picture </w:t>
      </w:r>
      <w:r w:rsidR="00645C4B">
        <w:rPr>
          <w:rFonts w:cs="Arial"/>
          <w:color w:val="000000"/>
          <w:shd w:val="clear" w:color="auto" w:fill="FFFFFF"/>
        </w:rPr>
        <w:t>sourced</w:t>
      </w:r>
      <w:r>
        <w:rPr>
          <w:rFonts w:cs="Arial"/>
          <w:color w:val="000000"/>
          <w:shd w:val="clear" w:color="auto" w:fill="FFFFFF"/>
        </w:rPr>
        <w:t xml:space="preserve"> </w:t>
      </w:r>
      <w:r w:rsidR="00645C4B">
        <w:rPr>
          <w:rFonts w:cs="Arial"/>
          <w:color w:val="000000"/>
          <w:shd w:val="clear" w:color="auto" w:fill="FFFFFF"/>
        </w:rPr>
        <w:t>from</w:t>
      </w:r>
      <w:sdt>
        <w:sdtPr>
          <w:rPr>
            <w:rFonts w:cs="Arial"/>
            <w:color w:val="000000"/>
            <w:shd w:val="clear" w:color="auto" w:fill="FFFFFF"/>
          </w:rPr>
          <w:id w:val="1737513082"/>
          <w:citation/>
        </w:sdtPr>
        <w:sdtContent>
          <w:r>
            <w:rPr>
              <w:rFonts w:cs="Arial"/>
              <w:color w:val="000000"/>
              <w:shd w:val="clear" w:color="auto" w:fill="FFFFFF"/>
            </w:rPr>
            <w:fldChar w:fldCharType="begin"/>
          </w:r>
          <w:r>
            <w:rPr>
              <w:rFonts w:cs="Arial"/>
              <w:color w:val="000000"/>
              <w:shd w:val="clear" w:color="auto" w:fill="FFFFFF"/>
            </w:rPr>
            <w:instrText xml:space="preserve"> CITATION Jen18 \l 2057 </w:instrText>
          </w:r>
          <w:r>
            <w:rPr>
              <w:rFonts w:cs="Arial"/>
              <w:color w:val="000000"/>
              <w:shd w:val="clear" w:color="auto" w:fill="FFFFFF"/>
            </w:rPr>
            <w:fldChar w:fldCharType="separate"/>
          </w:r>
          <w:r>
            <w:rPr>
              <w:rFonts w:cs="Arial"/>
              <w:noProof/>
              <w:color w:val="000000"/>
              <w:shd w:val="clear" w:color="auto" w:fill="FFFFFF"/>
            </w:rPr>
            <w:t xml:space="preserve"> </w:t>
          </w:r>
          <w:r w:rsidRPr="003D1722">
            <w:rPr>
              <w:rFonts w:cs="Arial"/>
              <w:noProof/>
              <w:color w:val="000000"/>
              <w:shd w:val="clear" w:color="auto" w:fill="FFFFFF"/>
            </w:rPr>
            <w:t>(Hoady, n.d.)</w:t>
          </w:r>
          <w:r>
            <w:rPr>
              <w:rFonts w:cs="Arial"/>
              <w:color w:val="000000"/>
              <w:shd w:val="clear" w:color="auto" w:fill="FFFFFF"/>
            </w:rPr>
            <w:fldChar w:fldCharType="end"/>
          </w:r>
        </w:sdtContent>
      </w:sdt>
    </w:p>
    <w:p w14:paraId="74AC1049" w14:textId="07F9C6E8" w:rsidR="00BE6E1F" w:rsidRDefault="00BE6E1F" w:rsidP="00BE6E1F"/>
    <w:p w14:paraId="4356B2F2" w14:textId="701BC2CE" w:rsidR="00326A65" w:rsidRPr="00326A65" w:rsidRDefault="003D1722" w:rsidP="00326A65">
      <w:pPr>
        <w:pStyle w:val="Heading2"/>
      </w:pPr>
      <w:bookmarkStart w:id="27" w:name="_Toc513476572"/>
      <w:r>
        <w:t>WHAT ARE THE BARRIERS</w:t>
      </w:r>
      <w:bookmarkEnd w:id="27"/>
    </w:p>
    <w:p w14:paraId="3AB20D6C" w14:textId="740D5151" w:rsidR="006D6EDC" w:rsidRDefault="001F41A1" w:rsidP="006D6EDC">
      <w:pPr>
        <w:rPr>
          <w:rFonts w:cs="Arial"/>
          <w:szCs w:val="24"/>
          <w:shd w:val="clear" w:color="auto" w:fill="FFFFFF"/>
        </w:rPr>
      </w:pPr>
      <w:r w:rsidRPr="001F41A1">
        <w:rPr>
          <w:rFonts w:cs="Arial"/>
          <w:szCs w:val="24"/>
          <w:shd w:val="clear" w:color="auto" w:fill="FFFFFF"/>
        </w:rPr>
        <w:t xml:space="preserve">Vivian </w:t>
      </w:r>
      <w:proofErr w:type="spellStart"/>
      <w:r w:rsidRPr="001F41A1">
        <w:rPr>
          <w:rFonts w:cs="Arial"/>
          <w:szCs w:val="24"/>
          <w:shd w:val="clear" w:color="auto" w:fill="FFFFFF"/>
        </w:rPr>
        <w:t>Giang</w:t>
      </w:r>
      <w:proofErr w:type="spellEnd"/>
      <w:r>
        <w:rPr>
          <w:rFonts w:cs="Arial"/>
          <w:szCs w:val="24"/>
          <w:shd w:val="clear" w:color="auto" w:fill="FFFFFF"/>
        </w:rPr>
        <w:t xml:space="preserve"> (2012) reports </w:t>
      </w:r>
      <w:r w:rsidR="00162EB4">
        <w:rPr>
          <w:rFonts w:cs="Arial"/>
          <w:szCs w:val="24"/>
          <w:shd w:val="clear" w:color="auto" w:fill="FFFFFF"/>
        </w:rPr>
        <w:t>in a business research by the Economist magazine more than half of the interviewed senior executive stated that deals had been discontinued due to confusions with communication. And 64 percent of the 572 executives said poor communications interfered with the plans develop internationally.</w:t>
      </w:r>
    </w:p>
    <w:p w14:paraId="2B272F0E" w14:textId="1944EA0E" w:rsidR="00EA70B1" w:rsidRDefault="006A64E2" w:rsidP="00EA70B1">
      <w:pPr>
        <w:pStyle w:val="Heading3"/>
      </w:pPr>
      <w:bookmarkStart w:id="28" w:name="_Toc513476573"/>
      <w:r>
        <w:t>BEHAVIOURAL DIFFERENCES</w:t>
      </w:r>
      <w:bookmarkEnd w:id="28"/>
    </w:p>
    <w:p w14:paraId="51CAC81D" w14:textId="04D97C19" w:rsidR="00A1294B" w:rsidRDefault="00EA70B1" w:rsidP="00A1294B">
      <w:r>
        <w:t>Communicating non-verbal is usually done via behaviour, this starts with beliefs what an individual feel to by true, this feeds values which are things that are important to an individual, this then forms the attitude how situations are approached and the way a person treat someone, which forms the beliefs that governs the way an individual acts</w:t>
      </w:r>
      <w:sdt>
        <w:sdtPr>
          <w:id w:val="858697648"/>
          <w:citation/>
        </w:sdtPr>
        <w:sdtContent>
          <w:r>
            <w:fldChar w:fldCharType="begin"/>
          </w:r>
          <w:r>
            <w:instrText xml:space="preserve"> CITATION Ale95 \l 2057 </w:instrText>
          </w:r>
          <w:r>
            <w:fldChar w:fldCharType="separate"/>
          </w:r>
          <w:r>
            <w:rPr>
              <w:noProof/>
            </w:rPr>
            <w:t xml:space="preserve"> </w:t>
          </w:r>
          <w:r w:rsidRPr="00CA5F96">
            <w:rPr>
              <w:noProof/>
            </w:rPr>
            <w:t>(AlexanderGrob, 1995)</w:t>
          </w:r>
          <w:r>
            <w:fldChar w:fldCharType="end"/>
          </w:r>
        </w:sdtContent>
      </w:sdt>
      <w:r>
        <w:t>.</w:t>
      </w:r>
      <w:r w:rsidR="00A1294B" w:rsidRPr="00A1294B">
        <w:t xml:space="preserve"> </w:t>
      </w:r>
      <w:r w:rsidR="00A1294B">
        <w:t>It felt like the best by staff were treated in a superior manner</w:t>
      </w:r>
      <w:r w:rsidR="006D360E">
        <w:t xml:space="preserve">, even the Carphone staff that transferred over to Best Buy acted differently. For </w:t>
      </w:r>
      <w:proofErr w:type="gramStart"/>
      <w:r w:rsidR="006D360E">
        <w:t>example</w:t>
      </w:r>
      <w:proofErr w:type="gramEnd"/>
      <w:r w:rsidR="006D360E">
        <w:t xml:space="preserve"> when asking colleagues to do a task a total of demand was apparent even the body language seem to change.</w:t>
      </w:r>
    </w:p>
    <w:p w14:paraId="45C5EBF1" w14:textId="03D3D6E2" w:rsidR="00EA70B1" w:rsidRDefault="00EA70B1" w:rsidP="00EA70B1"/>
    <w:p w14:paraId="70E74DA0" w14:textId="7206B631" w:rsidR="00EA70B1" w:rsidRDefault="00EA70B1" w:rsidP="00EA70B1">
      <w:r>
        <w:rPr>
          <w:noProof/>
        </w:rPr>
        <w:lastRenderedPageBreak/>
        <w:drawing>
          <wp:anchor distT="0" distB="0" distL="114300" distR="114300" simplePos="0" relativeHeight="251658240" behindDoc="0" locked="0" layoutInCell="1" allowOverlap="1" wp14:anchorId="4E5DD2CD" wp14:editId="0705218F">
            <wp:simplePos x="914400" y="3210128"/>
            <wp:positionH relativeFrom="column">
              <wp:align>left</wp:align>
            </wp:positionH>
            <wp:positionV relativeFrom="paragraph">
              <wp:align>top</wp:align>
            </wp:positionV>
            <wp:extent cx="4519130" cy="2276061"/>
            <wp:effectExtent l="0" t="0" r="0" b="0"/>
            <wp:wrapSquare wrapText="bothSides"/>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19130" cy="2276061"/>
                    </a:xfrm>
                    <a:prstGeom prst="rect">
                      <a:avLst/>
                    </a:prstGeom>
                    <a:noFill/>
                    <a:ln>
                      <a:noFill/>
                    </a:ln>
                  </pic:spPr>
                </pic:pic>
              </a:graphicData>
            </a:graphic>
          </wp:anchor>
        </w:drawing>
      </w:r>
    </w:p>
    <w:p w14:paraId="126FADCD" w14:textId="77777777" w:rsidR="00EA70B1" w:rsidRPr="00EA70B1" w:rsidRDefault="00EA70B1" w:rsidP="00EA70B1"/>
    <w:p w14:paraId="6EB0885F" w14:textId="77777777" w:rsidR="00EA70B1" w:rsidRPr="00EA70B1" w:rsidRDefault="00EA70B1" w:rsidP="00EA70B1"/>
    <w:p w14:paraId="34A44A78" w14:textId="77777777" w:rsidR="00EA70B1" w:rsidRPr="00EA70B1" w:rsidRDefault="00EA70B1" w:rsidP="00EA70B1"/>
    <w:p w14:paraId="5CF9A13B" w14:textId="77777777" w:rsidR="00EA70B1" w:rsidRPr="00EA70B1" w:rsidRDefault="00EA70B1" w:rsidP="00EA70B1"/>
    <w:p w14:paraId="15E15C2E" w14:textId="77777777" w:rsidR="00EA70B1" w:rsidRPr="00EA70B1" w:rsidRDefault="00EA70B1" w:rsidP="00EA70B1"/>
    <w:p w14:paraId="06885F14" w14:textId="019A1A5F" w:rsidR="00EA70B1" w:rsidRDefault="00EA70B1" w:rsidP="00EA70B1"/>
    <w:p w14:paraId="3541980F" w14:textId="77777777" w:rsidR="00EA70B1" w:rsidRDefault="00EA70B1" w:rsidP="00EA70B1"/>
    <w:p w14:paraId="06E7BA13" w14:textId="7251CC6F" w:rsidR="00333BF6" w:rsidRDefault="00645C4B" w:rsidP="00EA70B1">
      <w:pPr>
        <w:rPr>
          <w:rFonts w:cs="Arial"/>
          <w:color w:val="000000"/>
          <w:shd w:val="clear" w:color="auto" w:fill="FFFFFF"/>
        </w:rPr>
      </w:pPr>
      <w:r>
        <w:rPr>
          <w:rFonts w:cs="Arial"/>
          <w:color w:val="000000"/>
          <w:shd w:val="clear" w:color="auto" w:fill="FFFFFF"/>
        </w:rPr>
        <w:t xml:space="preserve">Picture sourced from </w:t>
      </w:r>
      <w:sdt>
        <w:sdtPr>
          <w:rPr>
            <w:rFonts w:cs="Arial"/>
            <w:color w:val="000000"/>
            <w:shd w:val="clear" w:color="auto" w:fill="FFFFFF"/>
          </w:rPr>
          <w:id w:val="275221366"/>
          <w:citation/>
        </w:sdtPr>
        <w:sdtContent>
          <w:r w:rsidR="00333BF6">
            <w:rPr>
              <w:rFonts w:cs="Arial"/>
              <w:color w:val="000000"/>
              <w:shd w:val="clear" w:color="auto" w:fill="FFFFFF"/>
            </w:rPr>
            <w:fldChar w:fldCharType="begin"/>
          </w:r>
          <w:r w:rsidR="00333BF6">
            <w:rPr>
              <w:rFonts w:cs="Arial"/>
              <w:color w:val="000000"/>
              <w:shd w:val="clear" w:color="auto" w:fill="FFFFFF"/>
            </w:rPr>
            <w:instrText xml:space="preserve"> CITATION New17 \l 2057 </w:instrText>
          </w:r>
          <w:r w:rsidR="00333BF6">
            <w:rPr>
              <w:rFonts w:cs="Arial"/>
              <w:color w:val="000000"/>
              <w:shd w:val="clear" w:color="auto" w:fill="FFFFFF"/>
            </w:rPr>
            <w:fldChar w:fldCharType="separate"/>
          </w:r>
          <w:r w:rsidR="00333BF6" w:rsidRPr="00333BF6">
            <w:rPr>
              <w:rFonts w:cs="Arial"/>
              <w:noProof/>
              <w:color w:val="000000"/>
              <w:shd w:val="clear" w:color="auto" w:fill="FFFFFF"/>
            </w:rPr>
            <w:t>(www.newmaneducation.com, 2017)</w:t>
          </w:r>
          <w:r w:rsidR="00333BF6">
            <w:rPr>
              <w:rFonts w:cs="Arial"/>
              <w:color w:val="000000"/>
              <w:shd w:val="clear" w:color="auto" w:fill="FFFFFF"/>
            </w:rPr>
            <w:fldChar w:fldCharType="end"/>
          </w:r>
        </w:sdtContent>
      </w:sdt>
    </w:p>
    <w:p w14:paraId="0FF250D5" w14:textId="07601C8B" w:rsidR="00EA70B1" w:rsidRDefault="00333BF6" w:rsidP="00EA70B1">
      <w:r>
        <w:t xml:space="preserve">Behavioural Assessment Scale for Intercultural Competence (BASIC) a skill to be used to understanding </w:t>
      </w:r>
      <w:r w:rsidR="00542CE9">
        <w:t xml:space="preserve">people’s communication </w:t>
      </w:r>
      <w:r>
        <w:t>behaviours</w:t>
      </w:r>
      <w:r w:rsidR="00542CE9">
        <w:t xml:space="preserve">. Once the eight steps are followed it stop internalised attitudes and predictions. These actions once followed makes a person interculturally competent </w:t>
      </w:r>
      <w:sdt>
        <w:sdtPr>
          <w:id w:val="-1641423969"/>
          <w:citation/>
        </w:sdtPr>
        <w:sdtContent>
          <w:r w:rsidR="001B0157">
            <w:fldChar w:fldCharType="begin"/>
          </w:r>
          <w:r w:rsidR="001B0157">
            <w:instrText xml:space="preserve"> CITATION Lus13 \l 2057 </w:instrText>
          </w:r>
          <w:r w:rsidR="001B0157">
            <w:fldChar w:fldCharType="separate"/>
          </w:r>
          <w:r w:rsidR="001B0157" w:rsidRPr="001B0157">
            <w:rPr>
              <w:noProof/>
            </w:rPr>
            <w:t>(Lustig &amp; Koester, 2013)</w:t>
          </w:r>
          <w:r w:rsidR="001B0157">
            <w:fldChar w:fldCharType="end"/>
          </w:r>
        </w:sdtContent>
      </w:sdt>
      <w:r w:rsidR="008A5E44">
        <w:t xml:space="preserve">. </w:t>
      </w:r>
      <w:r w:rsidR="00EA70B1">
        <w:br w:type="textWrapping" w:clear="all"/>
      </w:r>
    </w:p>
    <w:p w14:paraId="14D11B45" w14:textId="77777777" w:rsidR="00EA70B1" w:rsidRDefault="00EA70B1" w:rsidP="00EA70B1">
      <w:pPr>
        <w:pStyle w:val="Heading3"/>
      </w:pPr>
      <w:bookmarkStart w:id="29" w:name="_Toc513476574"/>
      <w:r>
        <w:t>HOSTILE STEREOTYPES</w:t>
      </w:r>
      <w:bookmarkEnd w:id="29"/>
    </w:p>
    <w:p w14:paraId="350FDC77" w14:textId="77777777" w:rsidR="00EA70B1" w:rsidRDefault="00EA70B1" w:rsidP="00EA70B1">
      <w:r>
        <w:t xml:space="preserve">According to </w:t>
      </w:r>
      <w:proofErr w:type="spellStart"/>
      <w:r>
        <w:t>Zaidman</w:t>
      </w:r>
      <w:proofErr w:type="spellEnd"/>
      <w:r>
        <w:t xml:space="preserve"> (2000) found there to be three common elements in pigeonholing, sociability, trust and the method of diplomacy. They all based on what someone may have heard, a belief in a certain type of individual general information put together seem to make sense. One part of the behaviour may be seen and is taken as a confirmation of the perceived behaviour </w:t>
      </w:r>
      <w:sdt>
        <w:sdtPr>
          <w:id w:val="-606965877"/>
          <w:citation/>
        </w:sdtPr>
        <w:sdtContent>
          <w:r>
            <w:fldChar w:fldCharType="begin"/>
          </w:r>
          <w:r>
            <w:instrText xml:space="preserve"> CITATION Mil14 \l 2057 </w:instrText>
          </w:r>
          <w:r>
            <w:fldChar w:fldCharType="separate"/>
          </w:r>
          <w:r w:rsidRPr="00EE73E7">
            <w:rPr>
              <w:noProof/>
            </w:rPr>
            <w:t>(Miladinovic, 2014)</w:t>
          </w:r>
          <w:r>
            <w:fldChar w:fldCharType="end"/>
          </w:r>
        </w:sdtContent>
      </w:sdt>
      <w:r>
        <w:t>.</w:t>
      </w:r>
    </w:p>
    <w:p w14:paraId="3C899620" w14:textId="4D4CF645" w:rsidR="00EA70B1" w:rsidRDefault="00EA70B1" w:rsidP="00EA70B1">
      <w:r>
        <w:t>Often if you investigate are an assumption there is some truth that has been exaggerated or change to suit the belief. For example, Japanese believe that Germans are rude however the truth is they are very direct. Understanding why they are direct would help defuse the feeling of offensiveness and give more understanding to the cross in cultures</w:t>
      </w:r>
      <w:sdt>
        <w:sdtPr>
          <w:id w:val="1056205851"/>
          <w:citation/>
        </w:sdtPr>
        <w:sdtContent>
          <w:r>
            <w:fldChar w:fldCharType="begin"/>
          </w:r>
          <w:r>
            <w:instrText xml:space="preserve"> CITATION Mic17 \l 2057 </w:instrText>
          </w:r>
          <w:r>
            <w:fldChar w:fldCharType="separate"/>
          </w:r>
          <w:r>
            <w:rPr>
              <w:noProof/>
            </w:rPr>
            <w:t xml:space="preserve"> </w:t>
          </w:r>
          <w:r w:rsidRPr="00BA0DC5">
            <w:rPr>
              <w:noProof/>
            </w:rPr>
            <w:t>(Gates, 2017)</w:t>
          </w:r>
          <w:r>
            <w:fldChar w:fldCharType="end"/>
          </w:r>
        </w:sdtContent>
      </w:sdt>
      <w:r>
        <w:t>.</w:t>
      </w:r>
    </w:p>
    <w:p w14:paraId="2D0F79F1" w14:textId="49257D3D" w:rsidR="00EA70B1" w:rsidRPr="00DD1ACC" w:rsidRDefault="00E12878" w:rsidP="00A075F3">
      <w:r>
        <w:t xml:space="preserve">The stereotype of Americans being loud arrogant and entitled </w:t>
      </w:r>
      <w:sdt>
        <w:sdtPr>
          <w:id w:val="672378008"/>
          <w:citation/>
        </w:sdtPr>
        <w:sdtContent>
          <w:r>
            <w:fldChar w:fldCharType="begin"/>
          </w:r>
          <w:r>
            <w:instrText xml:space="preserve"> CITATION Mar18 \l 2057 </w:instrText>
          </w:r>
          <w:r>
            <w:fldChar w:fldCharType="separate"/>
          </w:r>
          <w:r w:rsidRPr="00E12878">
            <w:rPr>
              <w:noProof/>
            </w:rPr>
            <w:t>(Abadi, 2018)</w:t>
          </w:r>
          <w:r>
            <w:fldChar w:fldCharType="end"/>
          </w:r>
        </w:sdtContent>
      </w:sdt>
      <w:r>
        <w:t xml:space="preserve"> was being felt by the Carphone staff. As the Best Buy staff</w:t>
      </w:r>
      <w:r w:rsidR="0097674D">
        <w:t xml:space="preserve"> entered the Carphone head office space the culture of the environment was changing towards the best by way and it seemed they had no choice but to adapt.</w:t>
      </w:r>
    </w:p>
    <w:p w14:paraId="2891A549" w14:textId="59A82A73" w:rsidR="00BA0DC5" w:rsidRPr="00A075F3" w:rsidRDefault="00BA0DC5" w:rsidP="00A075F3">
      <w:r>
        <w:rPr>
          <w:noProof/>
        </w:rPr>
        <w:lastRenderedPageBreak/>
        <w:drawing>
          <wp:inline distT="0" distB="0" distL="0" distR="0" wp14:anchorId="00CFFA76" wp14:editId="6397A6F3">
            <wp:extent cx="5895434" cy="6844748"/>
            <wp:effectExtent l="0" t="0" r="0" b="0"/>
            <wp:docPr id="3" name="Picture 3" descr="Channel selection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nnel selection guid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31051" cy="6886100"/>
                    </a:xfrm>
                    <a:prstGeom prst="rect">
                      <a:avLst/>
                    </a:prstGeom>
                    <a:noFill/>
                    <a:ln>
                      <a:noFill/>
                    </a:ln>
                  </pic:spPr>
                </pic:pic>
              </a:graphicData>
            </a:graphic>
          </wp:inline>
        </w:drawing>
      </w:r>
    </w:p>
    <w:p w14:paraId="683A6E95" w14:textId="4BECB48C" w:rsidR="00326A65" w:rsidRDefault="006A64E2" w:rsidP="00326A65">
      <w:r>
        <w:rPr>
          <w:rStyle w:val="Strong"/>
          <w:rFonts w:cs="Arial"/>
          <w:color w:val="585250"/>
          <w:sz w:val="22"/>
          <w:bdr w:val="none" w:sz="0" w:space="0" w:color="auto" w:frame="1"/>
          <w:shd w:val="clear" w:color="auto" w:fill="FFFFFF"/>
        </w:rPr>
        <w:t xml:space="preserve">Chart 1: Channel selection </w:t>
      </w:r>
      <w:proofErr w:type="spellStart"/>
      <w:r>
        <w:rPr>
          <w:rStyle w:val="Strong"/>
          <w:rFonts w:cs="Arial"/>
          <w:color w:val="585250"/>
          <w:sz w:val="22"/>
          <w:bdr w:val="none" w:sz="0" w:space="0" w:color="auto" w:frame="1"/>
          <w:shd w:val="clear" w:color="auto" w:fill="FFFFFF"/>
        </w:rPr>
        <w:t>gude</w:t>
      </w:r>
      <w:proofErr w:type="spellEnd"/>
      <w:r>
        <w:rPr>
          <w:rFonts w:cs="Arial"/>
          <w:color w:val="585250"/>
          <w:sz w:val="22"/>
          <w:shd w:val="clear" w:color="auto" w:fill="FFFFFF"/>
        </w:rPr>
        <w:t xml:space="preserve"> Source: CEB analysis courtesy of </w:t>
      </w:r>
      <w:sdt>
        <w:sdtPr>
          <w:rPr>
            <w:rFonts w:cs="Arial"/>
            <w:color w:val="585250"/>
            <w:sz w:val="22"/>
            <w:shd w:val="clear" w:color="auto" w:fill="FFFFFF"/>
          </w:rPr>
          <w:id w:val="-340478562"/>
          <w:citation/>
        </w:sdtPr>
        <w:sdtContent>
          <w:r>
            <w:rPr>
              <w:rFonts w:cs="Arial"/>
              <w:color w:val="585250"/>
              <w:sz w:val="22"/>
              <w:shd w:val="clear" w:color="auto" w:fill="FFFFFF"/>
            </w:rPr>
            <w:fldChar w:fldCharType="begin"/>
          </w:r>
          <w:r>
            <w:rPr>
              <w:rFonts w:cs="Arial"/>
              <w:color w:val="585250"/>
              <w:sz w:val="22"/>
              <w:shd w:val="clear" w:color="auto" w:fill="FFFFFF"/>
            </w:rPr>
            <w:instrText xml:space="preserve"> CITATION Had16 \l 2057 </w:instrText>
          </w:r>
          <w:r>
            <w:rPr>
              <w:rFonts w:cs="Arial"/>
              <w:color w:val="585250"/>
              <w:sz w:val="22"/>
              <w:shd w:val="clear" w:color="auto" w:fill="FFFFFF"/>
            </w:rPr>
            <w:fldChar w:fldCharType="separate"/>
          </w:r>
          <w:r w:rsidRPr="006A64E2">
            <w:rPr>
              <w:rFonts w:cs="Arial"/>
              <w:noProof/>
              <w:color w:val="585250"/>
              <w:sz w:val="22"/>
              <w:shd w:val="clear" w:color="auto" w:fill="FFFFFF"/>
            </w:rPr>
            <w:t>(Hadjistoyanova, 2016)</w:t>
          </w:r>
          <w:r>
            <w:rPr>
              <w:rFonts w:cs="Arial"/>
              <w:color w:val="585250"/>
              <w:sz w:val="22"/>
              <w:shd w:val="clear" w:color="auto" w:fill="FFFFFF"/>
            </w:rPr>
            <w:fldChar w:fldCharType="end"/>
          </w:r>
        </w:sdtContent>
      </w:sdt>
      <w:r>
        <w:rPr>
          <w:rFonts w:cs="Arial"/>
          <w:color w:val="585250"/>
          <w:sz w:val="22"/>
          <w:shd w:val="clear" w:color="auto" w:fill="FFFFFF"/>
        </w:rPr>
        <w:t>.</w:t>
      </w:r>
    </w:p>
    <w:p w14:paraId="5909DEF5" w14:textId="631F3FD2" w:rsidR="00EA70B1" w:rsidRDefault="00EA70B1" w:rsidP="00EA70B1">
      <w:pPr>
        <w:pStyle w:val="Heading3"/>
        <w:rPr>
          <w:shd w:val="clear" w:color="auto" w:fill="FFFFFF"/>
        </w:rPr>
      </w:pPr>
      <w:bookmarkStart w:id="30" w:name="_Toc513476575"/>
      <w:r>
        <w:rPr>
          <w:shd w:val="clear" w:color="auto" w:fill="FFFFFF"/>
        </w:rPr>
        <w:t>LANGUAGE</w:t>
      </w:r>
      <w:r w:rsidR="006F33DA">
        <w:rPr>
          <w:shd w:val="clear" w:color="auto" w:fill="FFFFFF"/>
        </w:rPr>
        <w:t xml:space="preserve"> </w:t>
      </w:r>
      <w:r w:rsidR="00645C4B">
        <w:rPr>
          <w:shd w:val="clear" w:color="auto" w:fill="FFFFFF"/>
        </w:rPr>
        <w:t xml:space="preserve">BARRIERS IN AN ORGANISATION </w:t>
      </w:r>
      <w:bookmarkEnd w:id="30"/>
    </w:p>
    <w:p w14:paraId="104242D0" w14:textId="4C5DBDCD" w:rsidR="00EA70B1" w:rsidRDefault="00EA70B1" w:rsidP="00B961C8">
      <w:pPr>
        <w:rPr>
          <w:rFonts w:ascii="Helvetica" w:hAnsi="Helvetica"/>
          <w:color w:val="6A6A6A"/>
          <w:sz w:val="23"/>
          <w:szCs w:val="23"/>
          <w:bdr w:val="single" w:sz="2" w:space="0" w:color="auto" w:frame="1"/>
          <w:shd w:val="clear" w:color="auto" w:fill="FFFFFF"/>
        </w:rPr>
      </w:pPr>
      <w:r>
        <w:rPr>
          <w:rFonts w:cs="Arial"/>
          <w:szCs w:val="24"/>
        </w:rPr>
        <w:t xml:space="preserve">Language being the first barrier, having an interpreter seems to be the best way forward however the use of say’s and technical terms can still be misinterpreted if there is no translation for certain words or the interpreter doesn’t understand the jargon. Example </w:t>
      </w:r>
      <w:r>
        <w:rPr>
          <w:rFonts w:cs="Arial"/>
          <w:szCs w:val="24"/>
        </w:rPr>
        <w:lastRenderedPageBreak/>
        <w:t>the early bird catches the worm means the person who takes the earliest opportunity gains, if you don’t know the terminology this could be confusing</w:t>
      </w:r>
      <w:r w:rsidR="00E126E1">
        <w:rPr>
          <w:rFonts w:cs="Arial"/>
          <w:szCs w:val="24"/>
        </w:rPr>
        <w:t>.</w:t>
      </w:r>
    </w:p>
    <w:p w14:paraId="7C33461E" w14:textId="40E03641" w:rsidR="0093204C" w:rsidRDefault="0093204C" w:rsidP="00B961C8">
      <w:pPr>
        <w:rPr>
          <w:rFonts w:cs="Arial"/>
          <w:szCs w:val="24"/>
        </w:rPr>
      </w:pPr>
      <w:r>
        <w:rPr>
          <w:rFonts w:cs="Arial"/>
          <w:szCs w:val="24"/>
        </w:rPr>
        <w:t>Brandi Gratis</w:t>
      </w:r>
      <w:r w:rsidR="002154AC">
        <w:rPr>
          <w:rFonts w:cs="Arial"/>
          <w:szCs w:val="24"/>
        </w:rPr>
        <w:t xml:space="preserve"> (2016)</w:t>
      </w:r>
      <w:r>
        <w:rPr>
          <w:rFonts w:cs="Arial"/>
          <w:szCs w:val="24"/>
        </w:rPr>
        <w:t xml:space="preserve"> recommend</w:t>
      </w:r>
      <w:r w:rsidR="002154AC">
        <w:rPr>
          <w:rFonts w:cs="Arial"/>
          <w:szCs w:val="24"/>
        </w:rPr>
        <w:t xml:space="preserve">s </w:t>
      </w:r>
      <w:r w:rsidR="00F266ED">
        <w:rPr>
          <w:rFonts w:cs="Arial"/>
          <w:szCs w:val="24"/>
        </w:rPr>
        <w:t>using</w:t>
      </w:r>
      <w:r w:rsidR="002154AC">
        <w:rPr>
          <w:rFonts w:cs="Arial"/>
          <w:szCs w:val="24"/>
        </w:rPr>
        <w:t xml:space="preserve"> plan language, have a reliable translator, use an interpreter, provide classes for employees, make use of visual methods of communication, use repetition and be respectful.</w:t>
      </w:r>
    </w:p>
    <w:p w14:paraId="748E22B8" w14:textId="42F02C4F" w:rsidR="00645C4B" w:rsidRPr="00B961C8" w:rsidRDefault="00645C4B" w:rsidP="00B961C8">
      <w:pPr>
        <w:rPr>
          <w:rFonts w:cs="Arial"/>
          <w:szCs w:val="24"/>
        </w:rPr>
      </w:pPr>
      <w:r>
        <w:rPr>
          <w:rFonts w:cs="Arial"/>
          <w:szCs w:val="24"/>
        </w:rPr>
        <w:t>As this merger was between two English-speaking</w:t>
      </w:r>
      <w:r w:rsidR="00A1294B">
        <w:rPr>
          <w:rFonts w:cs="Arial"/>
          <w:szCs w:val="24"/>
        </w:rPr>
        <w:t xml:space="preserve"> company’s </w:t>
      </w:r>
      <w:proofErr w:type="gramStart"/>
      <w:r w:rsidR="00A1294B">
        <w:rPr>
          <w:rFonts w:cs="Arial"/>
          <w:szCs w:val="24"/>
        </w:rPr>
        <w:t>language</w:t>
      </w:r>
      <w:proofErr w:type="gramEnd"/>
      <w:r w:rsidR="00A1294B">
        <w:rPr>
          <w:rFonts w:cs="Arial"/>
          <w:szCs w:val="24"/>
        </w:rPr>
        <w:t xml:space="preserve"> was not one of the barriers they faced.</w:t>
      </w:r>
    </w:p>
    <w:p w14:paraId="3BE8A551" w14:textId="7C83D581" w:rsidR="00326A65" w:rsidRDefault="00326A65" w:rsidP="00326A65">
      <w:pPr>
        <w:pStyle w:val="Heading3"/>
      </w:pPr>
      <w:bookmarkStart w:id="31" w:name="_Toc513476576"/>
      <w:r>
        <w:t>EMOTIONAL DISPLAYS</w:t>
      </w:r>
      <w:bookmarkEnd w:id="31"/>
    </w:p>
    <w:p w14:paraId="68A2BB15" w14:textId="12E0AD37" w:rsidR="00F266ED" w:rsidRDefault="00F266ED" w:rsidP="00F266ED">
      <w:r>
        <w:t>Emotions can get the best o</w:t>
      </w:r>
      <w:r w:rsidR="00A347D0">
        <w:t>f us to manage then emotional intelligence should be used. To use this skill, need to be able to control your emotions, harness them and apply them to task</w:t>
      </w:r>
      <w:r w:rsidR="00024A84">
        <w:t xml:space="preserve"> </w:t>
      </w:r>
      <w:sdt>
        <w:sdtPr>
          <w:id w:val="1509481906"/>
          <w:citation/>
        </w:sdtPr>
        <w:sdtContent>
          <w:r w:rsidR="00024A84">
            <w:fldChar w:fldCharType="begin"/>
          </w:r>
          <w:r w:rsidR="00024A84">
            <w:instrText xml:space="preserve"> CITATION psy17 \l 2057 </w:instrText>
          </w:r>
          <w:r w:rsidR="00024A84">
            <w:fldChar w:fldCharType="separate"/>
          </w:r>
          <w:r w:rsidR="00024A84" w:rsidRPr="00024A84">
            <w:rPr>
              <w:noProof/>
            </w:rPr>
            <w:t>(psychologytoday.com, 2017)</w:t>
          </w:r>
          <w:r w:rsidR="00024A84">
            <w:fldChar w:fldCharType="end"/>
          </w:r>
        </w:sdtContent>
      </w:sdt>
      <w:r w:rsidR="00024A84">
        <w:t>. To communicate effectively it helps to understand one’s own emotions</w:t>
      </w:r>
      <w:sdt>
        <w:sdtPr>
          <w:id w:val="-1074580592"/>
          <w:citation/>
        </w:sdtPr>
        <w:sdtContent>
          <w:r w:rsidR="00024A84">
            <w:fldChar w:fldCharType="begin"/>
          </w:r>
          <w:r w:rsidR="00024A84">
            <w:instrText xml:space="preserve"> CITATION Bra17 \l 2057 </w:instrText>
          </w:r>
          <w:r w:rsidR="00024A84">
            <w:fldChar w:fldCharType="separate"/>
          </w:r>
          <w:r w:rsidR="00024A84">
            <w:rPr>
              <w:noProof/>
            </w:rPr>
            <w:t xml:space="preserve"> </w:t>
          </w:r>
          <w:r w:rsidR="00024A84" w:rsidRPr="00024A84">
            <w:rPr>
              <w:noProof/>
            </w:rPr>
            <w:t>(Gratis, 2017)</w:t>
          </w:r>
          <w:r w:rsidR="00024A84">
            <w:fldChar w:fldCharType="end"/>
          </w:r>
        </w:sdtContent>
      </w:sdt>
      <w:r w:rsidR="00024A84">
        <w:t>.</w:t>
      </w:r>
    </w:p>
    <w:p w14:paraId="5061DAA4" w14:textId="412D3C94" w:rsidR="00A1294B" w:rsidRDefault="00A1294B" w:rsidP="00F266ED">
      <w:r>
        <w:t xml:space="preserve">Within the head office there was an emotional effect. Although the merger was announced as a fifty, fifty </w:t>
      </w:r>
      <w:proofErr w:type="gramStart"/>
      <w:r>
        <w:t>merger</w:t>
      </w:r>
      <w:proofErr w:type="gramEnd"/>
      <w:r>
        <w:t xml:space="preserve"> to the Carphone staff it felt like a takeover. </w:t>
      </w:r>
      <w:r w:rsidR="006D360E">
        <w:t xml:space="preserve">In an interview the CEO of Best Buy UK after having to close </w:t>
      </w:r>
      <w:r w:rsidR="00E26009">
        <w:t xml:space="preserve">over 50 storefronts said, “we need to raise the bar </w:t>
      </w:r>
      <w:r w:rsidR="00E26009" w:rsidRPr="00E26009">
        <w:rPr>
          <w:rFonts w:cs="Arial"/>
          <w:szCs w:val="24"/>
          <w:shd w:val="clear" w:color="auto" w:fill="FFFFFF"/>
        </w:rPr>
        <w:t>"better trained, better equipped team members" They'll also need to be able to speak knowledgeably about the tech that they're selling</w:t>
      </w:r>
      <w:r w:rsidR="00E26009">
        <w:rPr>
          <w:rFonts w:cs="Arial"/>
          <w:szCs w:val="24"/>
          <w:shd w:val="clear" w:color="auto" w:fill="FFFFFF"/>
        </w:rPr>
        <w:t>”.</w:t>
      </w:r>
      <w:sdt>
        <w:sdtPr>
          <w:rPr>
            <w:rFonts w:cs="Arial"/>
            <w:szCs w:val="24"/>
            <w:shd w:val="clear" w:color="auto" w:fill="FFFFFF"/>
          </w:rPr>
          <w:id w:val="2067064313"/>
          <w:citation/>
        </w:sdtPr>
        <w:sdtContent>
          <w:r w:rsidR="00E26009">
            <w:rPr>
              <w:rFonts w:cs="Arial"/>
              <w:szCs w:val="24"/>
              <w:shd w:val="clear" w:color="auto" w:fill="FFFFFF"/>
            </w:rPr>
            <w:fldChar w:fldCharType="begin"/>
          </w:r>
          <w:r w:rsidR="00E26009">
            <w:rPr>
              <w:rFonts w:cs="Arial"/>
              <w:szCs w:val="24"/>
              <w:shd w:val="clear" w:color="auto" w:fill="FFFFFF"/>
            </w:rPr>
            <w:instrText xml:space="preserve"> CITATION Adi12 \l 2057 </w:instrText>
          </w:r>
          <w:r w:rsidR="00E26009">
            <w:rPr>
              <w:rFonts w:cs="Arial"/>
              <w:szCs w:val="24"/>
              <w:shd w:val="clear" w:color="auto" w:fill="FFFFFF"/>
            </w:rPr>
            <w:fldChar w:fldCharType="separate"/>
          </w:r>
          <w:r w:rsidR="00E26009">
            <w:rPr>
              <w:rFonts w:cs="Arial"/>
              <w:noProof/>
              <w:szCs w:val="24"/>
              <w:shd w:val="clear" w:color="auto" w:fill="FFFFFF"/>
            </w:rPr>
            <w:t xml:space="preserve"> </w:t>
          </w:r>
          <w:r w:rsidR="00E26009" w:rsidRPr="00E26009">
            <w:rPr>
              <w:rFonts w:cs="Arial"/>
              <w:noProof/>
              <w:szCs w:val="24"/>
              <w:shd w:val="clear" w:color="auto" w:fill="FFFFFF"/>
            </w:rPr>
            <w:t>(Robertson, 2012)</w:t>
          </w:r>
          <w:r w:rsidR="00E26009">
            <w:rPr>
              <w:rFonts w:cs="Arial"/>
              <w:szCs w:val="24"/>
              <w:shd w:val="clear" w:color="auto" w:fill="FFFFFF"/>
            </w:rPr>
            <w:fldChar w:fldCharType="end"/>
          </w:r>
        </w:sdtContent>
      </w:sdt>
      <w:r w:rsidR="00E26009">
        <w:rPr>
          <w:rFonts w:cs="Arial"/>
          <w:szCs w:val="24"/>
          <w:shd w:val="clear" w:color="auto" w:fill="FFFFFF"/>
        </w:rPr>
        <w:t>. After working for a company for 4 years that would not make anyone feel great about themselves.</w:t>
      </w:r>
    </w:p>
    <w:p w14:paraId="169F3D7B" w14:textId="77777777" w:rsidR="00024A84" w:rsidRDefault="00024A84" w:rsidP="00F266ED"/>
    <w:p w14:paraId="2A349929" w14:textId="1E11BC23" w:rsidR="006F33DA" w:rsidRDefault="00D45F65" w:rsidP="00D45F65">
      <w:pPr>
        <w:pStyle w:val="Heading1"/>
      </w:pPr>
      <w:r>
        <w:t>CONCLUSION</w:t>
      </w:r>
      <w:r w:rsidR="006F33DA">
        <w:t xml:space="preserve"> </w:t>
      </w:r>
    </w:p>
    <w:p w14:paraId="296B4A41" w14:textId="77777777" w:rsidR="008C7E8A" w:rsidRPr="008C7E8A" w:rsidRDefault="008C7E8A" w:rsidP="008C7E8A"/>
    <w:p w14:paraId="5F0844AC" w14:textId="3CB30C16" w:rsidR="00D45F65" w:rsidRPr="003F116C" w:rsidRDefault="003F116C" w:rsidP="00D45F65">
      <w:pPr>
        <w:rPr>
          <w:color w:val="000000"/>
          <w:sz w:val="13"/>
        </w:rPr>
      </w:pPr>
      <w:r>
        <w:t>T</w:t>
      </w:r>
      <w:r w:rsidR="00E14F57">
        <w:t>his report</w:t>
      </w:r>
      <w:r>
        <w:t xml:space="preserve"> </w:t>
      </w:r>
      <w:r w:rsidRPr="003F116C">
        <w:rPr>
          <w:color w:val="000000"/>
          <w:szCs w:val="24"/>
        </w:rPr>
        <w:t>is looked at</w:t>
      </w:r>
      <w:r>
        <w:rPr>
          <w:color w:val="000000"/>
          <w:szCs w:val="24"/>
        </w:rPr>
        <w:t xml:space="preserve"> organisational culture from a global to an organisational level. Looking at all the angles that can be approached to achieve a great culture within an organisation. Various barriers that exist when dealing with cross cultures and methods of overcoming those barriers. Ensuring that things like cross culture communication is managed so the message is understood and not lost in translation. Knowing the market and making sure the business is compatible, implications of not doing so can end a business. In the case of Carphone Warehouse and Best Buy this was not</w:t>
      </w:r>
      <w:r w:rsidR="00E04454">
        <w:rPr>
          <w:color w:val="000000"/>
          <w:szCs w:val="24"/>
        </w:rPr>
        <w:t xml:space="preserve"> done completely and led to Best Buy losing out significantly.</w:t>
      </w:r>
    </w:p>
    <w:p w14:paraId="402C3508" w14:textId="77777777" w:rsidR="000C0D99" w:rsidRPr="00D45F65" w:rsidRDefault="000C0D99" w:rsidP="00D45F65"/>
    <w:p w14:paraId="1B7DF037" w14:textId="77777777" w:rsidR="006F33DA" w:rsidRPr="00F266ED" w:rsidRDefault="006F33DA" w:rsidP="00F266ED"/>
    <w:sectPr w:rsidR="006F33DA" w:rsidRPr="00F266ED"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D1157E" w14:textId="77777777" w:rsidR="00201519" w:rsidRDefault="00201519" w:rsidP="00682915">
      <w:pPr>
        <w:spacing w:after="0" w:line="240" w:lineRule="auto"/>
      </w:pPr>
      <w:r>
        <w:separator/>
      </w:r>
    </w:p>
  </w:endnote>
  <w:endnote w:type="continuationSeparator" w:id="0">
    <w:p w14:paraId="6E4002E5" w14:textId="77777777" w:rsidR="00201519" w:rsidRDefault="00201519" w:rsidP="00682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Guardian">
    <w:altName w:val="Cambria"/>
    <w:panose1 w:val="00000000000000000000"/>
    <w:charset w:val="00"/>
    <w:family w:val="roman"/>
    <w:notTrueType/>
    <w:pitch w:val="default"/>
  </w:font>
  <w:font w:name="Bookman Old Style">
    <w:panose1 w:val="02050604050505020204"/>
    <w:charset w:val="00"/>
    <w:family w:val="roman"/>
    <w:pitch w:val="variable"/>
    <w:sig w:usb0="00000287" w:usb1="00000000" w:usb2="00000000" w:usb3="00000000" w:csb0="0000009F" w:csb1="00000000"/>
  </w:font>
  <w:font w:name="Helvetica">
    <w:altName w:val="Sylfaen"/>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0E11EA" w14:textId="77777777" w:rsidR="00201519" w:rsidRDefault="00201519" w:rsidP="00682915">
      <w:pPr>
        <w:spacing w:after="0" w:line="240" w:lineRule="auto"/>
      </w:pPr>
      <w:r>
        <w:separator/>
      </w:r>
    </w:p>
  </w:footnote>
  <w:footnote w:type="continuationSeparator" w:id="0">
    <w:p w14:paraId="52129DBC" w14:textId="77777777" w:rsidR="00201519" w:rsidRDefault="00201519" w:rsidP="006829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62362"/>
    <w:multiLevelType w:val="hybridMultilevel"/>
    <w:tmpl w:val="1D686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BD7B3B"/>
    <w:multiLevelType w:val="multilevel"/>
    <w:tmpl w:val="97AAE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FE56B3"/>
    <w:multiLevelType w:val="hybridMultilevel"/>
    <w:tmpl w:val="D13C7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1080799"/>
    <w:multiLevelType w:val="multilevel"/>
    <w:tmpl w:val="3D3EF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933683"/>
    <w:multiLevelType w:val="hybridMultilevel"/>
    <w:tmpl w:val="178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D229E6"/>
    <w:multiLevelType w:val="hybridMultilevel"/>
    <w:tmpl w:val="97AC0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1" w15:restartNumberingAfterBreak="0">
    <w:nsid w:val="26525A88"/>
    <w:multiLevelType w:val="hybridMultilevel"/>
    <w:tmpl w:val="B9322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F00EAD"/>
    <w:multiLevelType w:val="hybridMultilevel"/>
    <w:tmpl w:val="8C16A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AF1FB5"/>
    <w:multiLevelType w:val="hybridMultilevel"/>
    <w:tmpl w:val="367A7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D9385D"/>
    <w:multiLevelType w:val="multilevel"/>
    <w:tmpl w:val="E9702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1DB5887"/>
    <w:multiLevelType w:val="multilevel"/>
    <w:tmpl w:val="FCF04B56"/>
    <w:lvl w:ilvl="0">
      <w:start w:val="1"/>
      <w:numFmt w:val="decimal"/>
      <w:lvlText w:val="%1."/>
      <w:lvlJc w:val="left"/>
      <w:pPr>
        <w:tabs>
          <w:tab w:val="num" w:pos="720"/>
        </w:tabs>
        <w:ind w:left="720" w:hanging="360"/>
      </w:pPr>
      <w:rPr>
        <w:rFonts w:ascii="Arial" w:eastAsia="Times New Roman"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AF7FB1"/>
    <w:multiLevelType w:val="hybridMultilevel"/>
    <w:tmpl w:val="181AFF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3B2BAE"/>
    <w:multiLevelType w:val="multilevel"/>
    <w:tmpl w:val="D57CA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E9A5C40"/>
    <w:multiLevelType w:val="hybridMultilevel"/>
    <w:tmpl w:val="E5DA8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E215EC"/>
    <w:multiLevelType w:val="hybridMultilevel"/>
    <w:tmpl w:val="5358D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D3419D"/>
    <w:multiLevelType w:val="multilevel"/>
    <w:tmpl w:val="A8122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11B5C45"/>
    <w:multiLevelType w:val="multilevel"/>
    <w:tmpl w:val="1C82ECD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4DFC72BC"/>
    <w:multiLevelType w:val="hybridMultilevel"/>
    <w:tmpl w:val="D15A1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6876EE"/>
    <w:multiLevelType w:val="hybridMultilevel"/>
    <w:tmpl w:val="C8EA591C"/>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2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8" w15:restartNumberingAfterBreak="0">
    <w:nsid w:val="627D3366"/>
    <w:multiLevelType w:val="multilevel"/>
    <w:tmpl w:val="33CA1D7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E26232"/>
    <w:multiLevelType w:val="multilevel"/>
    <w:tmpl w:val="B7DAA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B276488"/>
    <w:multiLevelType w:val="hybridMultilevel"/>
    <w:tmpl w:val="1E62E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30"/>
  </w:num>
  <w:num w:numId="3">
    <w:abstractNumId w:val="9"/>
  </w:num>
  <w:num w:numId="4">
    <w:abstractNumId w:val="24"/>
  </w:num>
  <w:num w:numId="5">
    <w:abstractNumId w:val="4"/>
  </w:num>
  <w:num w:numId="6">
    <w:abstractNumId w:val="10"/>
  </w:num>
  <w:num w:numId="7">
    <w:abstractNumId w:val="3"/>
  </w:num>
  <w:num w:numId="8">
    <w:abstractNumId w:val="32"/>
  </w:num>
  <w:num w:numId="9">
    <w:abstractNumId w:val="23"/>
  </w:num>
  <w:num w:numId="10">
    <w:abstractNumId w:val="31"/>
  </w:num>
  <w:num w:numId="11">
    <w:abstractNumId w:val="27"/>
  </w:num>
  <w:num w:numId="12">
    <w:abstractNumId w:val="7"/>
  </w:num>
  <w:num w:numId="13">
    <w:abstractNumId w:val="16"/>
  </w:num>
  <w:num w:numId="14">
    <w:abstractNumId w:val="33"/>
  </w:num>
  <w:num w:numId="15">
    <w:abstractNumId w:val="17"/>
  </w:num>
  <w:num w:numId="16">
    <w:abstractNumId w:val="11"/>
  </w:num>
  <w:num w:numId="17">
    <w:abstractNumId w:val="18"/>
  </w:num>
  <w:num w:numId="18">
    <w:abstractNumId w:val="25"/>
  </w:num>
  <w:num w:numId="19">
    <w:abstractNumId w:val="26"/>
  </w:num>
  <w:num w:numId="20">
    <w:abstractNumId w:val="19"/>
  </w:num>
  <w:num w:numId="21">
    <w:abstractNumId w:val="15"/>
  </w:num>
  <w:num w:numId="22">
    <w:abstractNumId w:val="1"/>
  </w:num>
  <w:num w:numId="23">
    <w:abstractNumId w:val="8"/>
  </w:num>
  <w:num w:numId="24">
    <w:abstractNumId w:val="0"/>
  </w:num>
  <w:num w:numId="25">
    <w:abstractNumId w:val="20"/>
  </w:num>
  <w:num w:numId="26">
    <w:abstractNumId w:val="2"/>
  </w:num>
  <w:num w:numId="27">
    <w:abstractNumId w:val="6"/>
  </w:num>
  <w:num w:numId="28">
    <w:abstractNumId w:val="21"/>
  </w:num>
  <w:num w:numId="29">
    <w:abstractNumId w:val="5"/>
  </w:num>
  <w:num w:numId="30">
    <w:abstractNumId w:val="13"/>
  </w:num>
  <w:num w:numId="31">
    <w:abstractNumId w:val="29"/>
  </w:num>
  <w:num w:numId="32">
    <w:abstractNumId w:val="12"/>
  </w:num>
  <w:num w:numId="33">
    <w:abstractNumId w:val="28"/>
  </w:num>
  <w:num w:numId="3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08AD"/>
    <w:rsid w:val="000157C8"/>
    <w:rsid w:val="00016992"/>
    <w:rsid w:val="000178FF"/>
    <w:rsid w:val="0002229B"/>
    <w:rsid w:val="00024A84"/>
    <w:rsid w:val="00026C2E"/>
    <w:rsid w:val="0003302D"/>
    <w:rsid w:val="00033079"/>
    <w:rsid w:val="00041928"/>
    <w:rsid w:val="0004503C"/>
    <w:rsid w:val="0004567F"/>
    <w:rsid w:val="00045C47"/>
    <w:rsid w:val="00045C9F"/>
    <w:rsid w:val="00046CA7"/>
    <w:rsid w:val="000507A9"/>
    <w:rsid w:val="0005179F"/>
    <w:rsid w:val="00053C42"/>
    <w:rsid w:val="000578CE"/>
    <w:rsid w:val="00057EBD"/>
    <w:rsid w:val="0006008A"/>
    <w:rsid w:val="00075A1C"/>
    <w:rsid w:val="000853E9"/>
    <w:rsid w:val="00095363"/>
    <w:rsid w:val="000A26E0"/>
    <w:rsid w:val="000A55C4"/>
    <w:rsid w:val="000A5F92"/>
    <w:rsid w:val="000A61C9"/>
    <w:rsid w:val="000B1881"/>
    <w:rsid w:val="000C0D99"/>
    <w:rsid w:val="000C5E1B"/>
    <w:rsid w:val="000D6FD7"/>
    <w:rsid w:val="000D74EF"/>
    <w:rsid w:val="000E0A68"/>
    <w:rsid w:val="000E47E4"/>
    <w:rsid w:val="000E516D"/>
    <w:rsid w:val="000F5F1F"/>
    <w:rsid w:val="0010473F"/>
    <w:rsid w:val="00106702"/>
    <w:rsid w:val="001130F2"/>
    <w:rsid w:val="00113A5D"/>
    <w:rsid w:val="00142E41"/>
    <w:rsid w:val="0015027C"/>
    <w:rsid w:val="00151A74"/>
    <w:rsid w:val="0015224E"/>
    <w:rsid w:val="00152F83"/>
    <w:rsid w:val="00152FAB"/>
    <w:rsid w:val="00155A9C"/>
    <w:rsid w:val="00162EB4"/>
    <w:rsid w:val="001676BB"/>
    <w:rsid w:val="001828EE"/>
    <w:rsid w:val="001836B1"/>
    <w:rsid w:val="00191379"/>
    <w:rsid w:val="001935E8"/>
    <w:rsid w:val="0019471D"/>
    <w:rsid w:val="001A0D83"/>
    <w:rsid w:val="001A2DD4"/>
    <w:rsid w:val="001B0157"/>
    <w:rsid w:val="001B4047"/>
    <w:rsid w:val="001B56AB"/>
    <w:rsid w:val="001C2516"/>
    <w:rsid w:val="001C54E3"/>
    <w:rsid w:val="001D4011"/>
    <w:rsid w:val="001F3C21"/>
    <w:rsid w:val="001F41A1"/>
    <w:rsid w:val="001F4E3E"/>
    <w:rsid w:val="001F5437"/>
    <w:rsid w:val="001F7C6D"/>
    <w:rsid w:val="00201519"/>
    <w:rsid w:val="002049FE"/>
    <w:rsid w:val="0021380A"/>
    <w:rsid w:val="002154AC"/>
    <w:rsid w:val="00215997"/>
    <w:rsid w:val="00227EC3"/>
    <w:rsid w:val="00252E68"/>
    <w:rsid w:val="00255FC4"/>
    <w:rsid w:val="00257754"/>
    <w:rsid w:val="00257943"/>
    <w:rsid w:val="00257C04"/>
    <w:rsid w:val="002646F5"/>
    <w:rsid w:val="002655A6"/>
    <w:rsid w:val="00275258"/>
    <w:rsid w:val="00275A34"/>
    <w:rsid w:val="00276A31"/>
    <w:rsid w:val="00276C67"/>
    <w:rsid w:val="00284720"/>
    <w:rsid w:val="00285D09"/>
    <w:rsid w:val="0029659C"/>
    <w:rsid w:val="00296FAF"/>
    <w:rsid w:val="002A4A2A"/>
    <w:rsid w:val="002B18D0"/>
    <w:rsid w:val="002C3CB5"/>
    <w:rsid w:val="002C4CAC"/>
    <w:rsid w:val="002C52A8"/>
    <w:rsid w:val="002D224F"/>
    <w:rsid w:val="002F0BE7"/>
    <w:rsid w:val="002F62BA"/>
    <w:rsid w:val="0030173B"/>
    <w:rsid w:val="0030202B"/>
    <w:rsid w:val="00315E96"/>
    <w:rsid w:val="00322C2E"/>
    <w:rsid w:val="0032344F"/>
    <w:rsid w:val="00326A65"/>
    <w:rsid w:val="00331729"/>
    <w:rsid w:val="00331B7F"/>
    <w:rsid w:val="00333BF6"/>
    <w:rsid w:val="00340049"/>
    <w:rsid w:val="00342B1A"/>
    <w:rsid w:val="00353D26"/>
    <w:rsid w:val="00355D28"/>
    <w:rsid w:val="00361161"/>
    <w:rsid w:val="00375CDA"/>
    <w:rsid w:val="00381952"/>
    <w:rsid w:val="00381B26"/>
    <w:rsid w:val="003860FB"/>
    <w:rsid w:val="0038746F"/>
    <w:rsid w:val="00391011"/>
    <w:rsid w:val="003913D2"/>
    <w:rsid w:val="00397ABC"/>
    <w:rsid w:val="003A50F0"/>
    <w:rsid w:val="003A665E"/>
    <w:rsid w:val="003A75C2"/>
    <w:rsid w:val="003B4AF8"/>
    <w:rsid w:val="003B602D"/>
    <w:rsid w:val="003C3B33"/>
    <w:rsid w:val="003C4A80"/>
    <w:rsid w:val="003D1722"/>
    <w:rsid w:val="003D2194"/>
    <w:rsid w:val="003D235D"/>
    <w:rsid w:val="003D2EFF"/>
    <w:rsid w:val="003D34E8"/>
    <w:rsid w:val="003E4619"/>
    <w:rsid w:val="003E587F"/>
    <w:rsid w:val="003F116C"/>
    <w:rsid w:val="003F16E7"/>
    <w:rsid w:val="003F64EA"/>
    <w:rsid w:val="003F69D6"/>
    <w:rsid w:val="00403797"/>
    <w:rsid w:val="00406F87"/>
    <w:rsid w:val="00411D75"/>
    <w:rsid w:val="0041679E"/>
    <w:rsid w:val="004365A4"/>
    <w:rsid w:val="004549D5"/>
    <w:rsid w:val="004621EE"/>
    <w:rsid w:val="0046229B"/>
    <w:rsid w:val="00471B02"/>
    <w:rsid w:val="00481CB5"/>
    <w:rsid w:val="00491B1E"/>
    <w:rsid w:val="004A1A72"/>
    <w:rsid w:val="004C02E1"/>
    <w:rsid w:val="004C604A"/>
    <w:rsid w:val="004C7264"/>
    <w:rsid w:val="004D3916"/>
    <w:rsid w:val="004E31A8"/>
    <w:rsid w:val="004E3E90"/>
    <w:rsid w:val="004E5843"/>
    <w:rsid w:val="004E637D"/>
    <w:rsid w:val="004E6E91"/>
    <w:rsid w:val="004F00E0"/>
    <w:rsid w:val="004F03CD"/>
    <w:rsid w:val="004F2216"/>
    <w:rsid w:val="004F7662"/>
    <w:rsid w:val="004F7A3F"/>
    <w:rsid w:val="00502814"/>
    <w:rsid w:val="0051013F"/>
    <w:rsid w:val="00513050"/>
    <w:rsid w:val="005225BF"/>
    <w:rsid w:val="00525EAD"/>
    <w:rsid w:val="00525EE8"/>
    <w:rsid w:val="00542CE9"/>
    <w:rsid w:val="005671AB"/>
    <w:rsid w:val="005859E6"/>
    <w:rsid w:val="00586056"/>
    <w:rsid w:val="00587C04"/>
    <w:rsid w:val="00593EB0"/>
    <w:rsid w:val="0059562E"/>
    <w:rsid w:val="005A22A8"/>
    <w:rsid w:val="005C0CFE"/>
    <w:rsid w:val="005C6B9C"/>
    <w:rsid w:val="005D0233"/>
    <w:rsid w:val="005E1262"/>
    <w:rsid w:val="005E383B"/>
    <w:rsid w:val="005E5536"/>
    <w:rsid w:val="005F6437"/>
    <w:rsid w:val="00605174"/>
    <w:rsid w:val="00605545"/>
    <w:rsid w:val="00606987"/>
    <w:rsid w:val="00620171"/>
    <w:rsid w:val="0062439F"/>
    <w:rsid w:val="0062657F"/>
    <w:rsid w:val="00634AE8"/>
    <w:rsid w:val="00634F7A"/>
    <w:rsid w:val="00645C4B"/>
    <w:rsid w:val="00650D92"/>
    <w:rsid w:val="00655D4E"/>
    <w:rsid w:val="00660A48"/>
    <w:rsid w:val="00660DC9"/>
    <w:rsid w:val="00670D2E"/>
    <w:rsid w:val="00671CBC"/>
    <w:rsid w:val="00682915"/>
    <w:rsid w:val="006839A3"/>
    <w:rsid w:val="006930A5"/>
    <w:rsid w:val="0069748B"/>
    <w:rsid w:val="006A64E2"/>
    <w:rsid w:val="006B2157"/>
    <w:rsid w:val="006B3523"/>
    <w:rsid w:val="006B6A14"/>
    <w:rsid w:val="006D360E"/>
    <w:rsid w:val="006D6EDC"/>
    <w:rsid w:val="006F33DA"/>
    <w:rsid w:val="006F5490"/>
    <w:rsid w:val="00711722"/>
    <w:rsid w:val="00715A8B"/>
    <w:rsid w:val="00730805"/>
    <w:rsid w:val="0074228A"/>
    <w:rsid w:val="00742848"/>
    <w:rsid w:val="0075131B"/>
    <w:rsid w:val="00752EBC"/>
    <w:rsid w:val="0076457A"/>
    <w:rsid w:val="00766F76"/>
    <w:rsid w:val="00774A6A"/>
    <w:rsid w:val="00775EA5"/>
    <w:rsid w:val="00781983"/>
    <w:rsid w:val="00797A58"/>
    <w:rsid w:val="007A0F0B"/>
    <w:rsid w:val="007B12C3"/>
    <w:rsid w:val="007D2B49"/>
    <w:rsid w:val="007D3D30"/>
    <w:rsid w:val="007E734B"/>
    <w:rsid w:val="007F330C"/>
    <w:rsid w:val="007F6D91"/>
    <w:rsid w:val="00803FD9"/>
    <w:rsid w:val="00805505"/>
    <w:rsid w:val="008071F5"/>
    <w:rsid w:val="008138EC"/>
    <w:rsid w:val="0081594A"/>
    <w:rsid w:val="008160A2"/>
    <w:rsid w:val="00823003"/>
    <w:rsid w:val="0083224C"/>
    <w:rsid w:val="008346D5"/>
    <w:rsid w:val="00843F77"/>
    <w:rsid w:val="008507CE"/>
    <w:rsid w:val="00854BA8"/>
    <w:rsid w:val="0086355D"/>
    <w:rsid w:val="00880686"/>
    <w:rsid w:val="00885114"/>
    <w:rsid w:val="008A1155"/>
    <w:rsid w:val="008A29EA"/>
    <w:rsid w:val="008A5E44"/>
    <w:rsid w:val="008B498D"/>
    <w:rsid w:val="008B6339"/>
    <w:rsid w:val="008C127A"/>
    <w:rsid w:val="008C2930"/>
    <w:rsid w:val="008C51BD"/>
    <w:rsid w:val="008C7E8A"/>
    <w:rsid w:val="008D35D6"/>
    <w:rsid w:val="008E29F3"/>
    <w:rsid w:val="008E426C"/>
    <w:rsid w:val="008E5312"/>
    <w:rsid w:val="008F0A5B"/>
    <w:rsid w:val="008F27C8"/>
    <w:rsid w:val="008F2B5B"/>
    <w:rsid w:val="00902BF5"/>
    <w:rsid w:val="009030FF"/>
    <w:rsid w:val="0093204C"/>
    <w:rsid w:val="0094739B"/>
    <w:rsid w:val="00950804"/>
    <w:rsid w:val="009556EE"/>
    <w:rsid w:val="00960E00"/>
    <w:rsid w:val="00961BAE"/>
    <w:rsid w:val="00963006"/>
    <w:rsid w:val="00964538"/>
    <w:rsid w:val="00966CB4"/>
    <w:rsid w:val="0097674D"/>
    <w:rsid w:val="00985A5C"/>
    <w:rsid w:val="009A2666"/>
    <w:rsid w:val="009B237B"/>
    <w:rsid w:val="009B6866"/>
    <w:rsid w:val="009C61E4"/>
    <w:rsid w:val="009D0524"/>
    <w:rsid w:val="009D16AE"/>
    <w:rsid w:val="009D75BC"/>
    <w:rsid w:val="00A04C35"/>
    <w:rsid w:val="00A075F3"/>
    <w:rsid w:val="00A1294B"/>
    <w:rsid w:val="00A13F4C"/>
    <w:rsid w:val="00A14837"/>
    <w:rsid w:val="00A264B8"/>
    <w:rsid w:val="00A3471E"/>
    <w:rsid w:val="00A347D0"/>
    <w:rsid w:val="00A34CD8"/>
    <w:rsid w:val="00A4397C"/>
    <w:rsid w:val="00A475E8"/>
    <w:rsid w:val="00A51F56"/>
    <w:rsid w:val="00A605D3"/>
    <w:rsid w:val="00A6344D"/>
    <w:rsid w:val="00A6378F"/>
    <w:rsid w:val="00A70791"/>
    <w:rsid w:val="00A7105F"/>
    <w:rsid w:val="00A90A1F"/>
    <w:rsid w:val="00A91384"/>
    <w:rsid w:val="00A930CB"/>
    <w:rsid w:val="00A976D8"/>
    <w:rsid w:val="00AA73E6"/>
    <w:rsid w:val="00AB4149"/>
    <w:rsid w:val="00AB55FC"/>
    <w:rsid w:val="00AC5B81"/>
    <w:rsid w:val="00AE454A"/>
    <w:rsid w:val="00AE4D55"/>
    <w:rsid w:val="00AE7033"/>
    <w:rsid w:val="00AE79EE"/>
    <w:rsid w:val="00AF264D"/>
    <w:rsid w:val="00B02818"/>
    <w:rsid w:val="00B06DAF"/>
    <w:rsid w:val="00B125AD"/>
    <w:rsid w:val="00B154E0"/>
    <w:rsid w:val="00B15B93"/>
    <w:rsid w:val="00B171D4"/>
    <w:rsid w:val="00B26C7E"/>
    <w:rsid w:val="00B467C5"/>
    <w:rsid w:val="00B4702A"/>
    <w:rsid w:val="00B548FA"/>
    <w:rsid w:val="00B6475F"/>
    <w:rsid w:val="00B67968"/>
    <w:rsid w:val="00B74AE7"/>
    <w:rsid w:val="00B77D5E"/>
    <w:rsid w:val="00B91E0C"/>
    <w:rsid w:val="00B95C07"/>
    <w:rsid w:val="00B961C8"/>
    <w:rsid w:val="00BA0989"/>
    <w:rsid w:val="00BA0DC5"/>
    <w:rsid w:val="00BA66C2"/>
    <w:rsid w:val="00BA6E7F"/>
    <w:rsid w:val="00BB07BE"/>
    <w:rsid w:val="00BD3AA5"/>
    <w:rsid w:val="00BD6810"/>
    <w:rsid w:val="00BD77F4"/>
    <w:rsid w:val="00BE6E1F"/>
    <w:rsid w:val="00BE7C15"/>
    <w:rsid w:val="00BF2C08"/>
    <w:rsid w:val="00BF49BD"/>
    <w:rsid w:val="00C029FA"/>
    <w:rsid w:val="00C0548E"/>
    <w:rsid w:val="00C30986"/>
    <w:rsid w:val="00C30A2D"/>
    <w:rsid w:val="00C30B05"/>
    <w:rsid w:val="00C32089"/>
    <w:rsid w:val="00C339C6"/>
    <w:rsid w:val="00C35356"/>
    <w:rsid w:val="00C521BD"/>
    <w:rsid w:val="00C53B1A"/>
    <w:rsid w:val="00C57CD6"/>
    <w:rsid w:val="00C60B3D"/>
    <w:rsid w:val="00C667D5"/>
    <w:rsid w:val="00C702F3"/>
    <w:rsid w:val="00C724CF"/>
    <w:rsid w:val="00C73A80"/>
    <w:rsid w:val="00C74EB7"/>
    <w:rsid w:val="00C75A33"/>
    <w:rsid w:val="00C77DB1"/>
    <w:rsid w:val="00C80AF8"/>
    <w:rsid w:val="00C820BD"/>
    <w:rsid w:val="00C85CB0"/>
    <w:rsid w:val="00C87BC2"/>
    <w:rsid w:val="00C92830"/>
    <w:rsid w:val="00CA58FE"/>
    <w:rsid w:val="00CA5F96"/>
    <w:rsid w:val="00CA7CC0"/>
    <w:rsid w:val="00CB2EAF"/>
    <w:rsid w:val="00CB56B5"/>
    <w:rsid w:val="00CB5905"/>
    <w:rsid w:val="00CC6920"/>
    <w:rsid w:val="00CC6A22"/>
    <w:rsid w:val="00CC77A8"/>
    <w:rsid w:val="00CD1ED2"/>
    <w:rsid w:val="00CD37C5"/>
    <w:rsid w:val="00CE636F"/>
    <w:rsid w:val="00CF3322"/>
    <w:rsid w:val="00CF644C"/>
    <w:rsid w:val="00D01FF9"/>
    <w:rsid w:val="00D111F2"/>
    <w:rsid w:val="00D15FF5"/>
    <w:rsid w:val="00D21CED"/>
    <w:rsid w:val="00D2291D"/>
    <w:rsid w:val="00D27431"/>
    <w:rsid w:val="00D37583"/>
    <w:rsid w:val="00D450BB"/>
    <w:rsid w:val="00D45F65"/>
    <w:rsid w:val="00D512BE"/>
    <w:rsid w:val="00D62B28"/>
    <w:rsid w:val="00D67E1F"/>
    <w:rsid w:val="00D778E8"/>
    <w:rsid w:val="00D87B2D"/>
    <w:rsid w:val="00D92456"/>
    <w:rsid w:val="00D968AE"/>
    <w:rsid w:val="00D96FC3"/>
    <w:rsid w:val="00DA3853"/>
    <w:rsid w:val="00DA6CF5"/>
    <w:rsid w:val="00DC04FE"/>
    <w:rsid w:val="00DD1ACC"/>
    <w:rsid w:val="00DD1ADB"/>
    <w:rsid w:val="00DD3304"/>
    <w:rsid w:val="00DE208E"/>
    <w:rsid w:val="00DE3AB4"/>
    <w:rsid w:val="00DF21D0"/>
    <w:rsid w:val="00E02703"/>
    <w:rsid w:val="00E02C28"/>
    <w:rsid w:val="00E04454"/>
    <w:rsid w:val="00E0596E"/>
    <w:rsid w:val="00E117A0"/>
    <w:rsid w:val="00E126E1"/>
    <w:rsid w:val="00E12878"/>
    <w:rsid w:val="00E14F57"/>
    <w:rsid w:val="00E17CB8"/>
    <w:rsid w:val="00E24560"/>
    <w:rsid w:val="00E26009"/>
    <w:rsid w:val="00E46207"/>
    <w:rsid w:val="00E53252"/>
    <w:rsid w:val="00E607D4"/>
    <w:rsid w:val="00E62C3C"/>
    <w:rsid w:val="00E642D3"/>
    <w:rsid w:val="00E750E6"/>
    <w:rsid w:val="00E82EAC"/>
    <w:rsid w:val="00E86AA3"/>
    <w:rsid w:val="00E917B0"/>
    <w:rsid w:val="00E9394F"/>
    <w:rsid w:val="00E942C1"/>
    <w:rsid w:val="00EA70B1"/>
    <w:rsid w:val="00EA7558"/>
    <w:rsid w:val="00EB1FDF"/>
    <w:rsid w:val="00EB3944"/>
    <w:rsid w:val="00EC64A7"/>
    <w:rsid w:val="00EC674C"/>
    <w:rsid w:val="00ED2732"/>
    <w:rsid w:val="00EE5819"/>
    <w:rsid w:val="00EE73E7"/>
    <w:rsid w:val="00EF3ED4"/>
    <w:rsid w:val="00F002B8"/>
    <w:rsid w:val="00F052FA"/>
    <w:rsid w:val="00F06BA5"/>
    <w:rsid w:val="00F26089"/>
    <w:rsid w:val="00F266ED"/>
    <w:rsid w:val="00F334D8"/>
    <w:rsid w:val="00F35FC5"/>
    <w:rsid w:val="00F3665E"/>
    <w:rsid w:val="00F3739A"/>
    <w:rsid w:val="00F46B21"/>
    <w:rsid w:val="00F53EF8"/>
    <w:rsid w:val="00F65137"/>
    <w:rsid w:val="00F75D71"/>
    <w:rsid w:val="00F94C50"/>
    <w:rsid w:val="00FA3DD1"/>
    <w:rsid w:val="00FA3F78"/>
    <w:rsid w:val="00FA4092"/>
    <w:rsid w:val="00FB42C7"/>
    <w:rsid w:val="00FC0C2C"/>
    <w:rsid w:val="00FC4F27"/>
    <w:rsid w:val="00FD29E1"/>
    <w:rsid w:val="00FD7AD0"/>
    <w:rsid w:val="00FE25A3"/>
    <w:rsid w:val="00FE439C"/>
    <w:rsid w:val="00FE6F0A"/>
    <w:rsid w:val="00FF2237"/>
    <w:rsid w:val="00FF4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60F11AC9-F18F-48FC-993E-4242680E1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33DA"/>
    <w:rPr>
      <w:rFonts w:ascii="Arial" w:hAnsi="Arial"/>
      <w:sz w:val="24"/>
    </w:rPr>
  </w:style>
  <w:style w:type="paragraph" w:styleId="Heading1">
    <w:name w:val="heading 1"/>
    <w:basedOn w:val="Normal"/>
    <w:next w:val="Normal"/>
    <w:link w:val="Heading1Char"/>
    <w:uiPriority w:val="9"/>
    <w:qFormat/>
    <w:rsid w:val="00FF2237"/>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43F77"/>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F2237"/>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F2237"/>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843F77"/>
    <w:rPr>
      <w:rFonts w:ascii="Arial" w:eastAsiaTheme="majorEastAsia" w:hAnsi="Arial"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character" w:styleId="Strong">
    <w:name w:val="Strong"/>
    <w:basedOn w:val="DefaultParagraphFont"/>
    <w:uiPriority w:val="22"/>
    <w:qFormat/>
    <w:rsid w:val="001676BB"/>
    <w:rPr>
      <w:b/>
      <w:bCs/>
    </w:rPr>
  </w:style>
  <w:style w:type="paragraph" w:styleId="TOC1">
    <w:name w:val="toc 1"/>
    <w:basedOn w:val="Normal"/>
    <w:next w:val="Normal"/>
    <w:autoRedefine/>
    <w:uiPriority w:val="39"/>
    <w:unhideWhenUsed/>
    <w:rsid w:val="00843F77"/>
    <w:pPr>
      <w:spacing w:after="100"/>
    </w:pPr>
  </w:style>
  <w:style w:type="character" w:customStyle="1" w:styleId="instancename">
    <w:name w:val="instancename"/>
    <w:basedOn w:val="DefaultParagraphFont"/>
    <w:rsid w:val="00353D26"/>
  </w:style>
  <w:style w:type="character" w:customStyle="1" w:styleId="accesshide2">
    <w:name w:val="accesshide2"/>
    <w:basedOn w:val="DefaultParagraphFont"/>
    <w:rsid w:val="00353D26"/>
    <w:rPr>
      <w:b w:val="0"/>
      <w:bCs w:val="0"/>
      <w:sz w:val="24"/>
      <w:szCs w:val="24"/>
    </w:rPr>
  </w:style>
  <w:style w:type="paragraph" w:customStyle="1" w:styleId="Default">
    <w:name w:val="Default"/>
    <w:rsid w:val="003E587F"/>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FF2237"/>
    <w:rPr>
      <w:rFonts w:ascii="Arial" w:eastAsiaTheme="majorEastAsia" w:hAnsi="Arial" w:cstheme="majorBidi"/>
      <w:color w:val="1F4D78" w:themeColor="accent1" w:themeShade="7F"/>
      <w:sz w:val="24"/>
      <w:szCs w:val="24"/>
    </w:rPr>
  </w:style>
  <w:style w:type="character" w:styleId="Emphasis">
    <w:name w:val="Emphasis"/>
    <w:basedOn w:val="DefaultParagraphFont"/>
    <w:uiPriority w:val="20"/>
    <w:qFormat/>
    <w:rsid w:val="004F7A3F"/>
    <w:rPr>
      <w:i/>
      <w:iCs/>
    </w:rPr>
  </w:style>
  <w:style w:type="paragraph" w:styleId="TOC3">
    <w:name w:val="toc 3"/>
    <w:basedOn w:val="Normal"/>
    <w:next w:val="Normal"/>
    <w:autoRedefine/>
    <w:uiPriority w:val="39"/>
    <w:unhideWhenUsed/>
    <w:rsid w:val="00F46B21"/>
    <w:pPr>
      <w:spacing w:after="100"/>
      <w:ind w:left="480"/>
    </w:pPr>
  </w:style>
  <w:style w:type="character" w:styleId="CommentReference">
    <w:name w:val="annotation reference"/>
    <w:basedOn w:val="DefaultParagraphFont"/>
    <w:uiPriority w:val="99"/>
    <w:semiHidden/>
    <w:unhideWhenUsed/>
    <w:rsid w:val="00257754"/>
    <w:rPr>
      <w:sz w:val="16"/>
      <w:szCs w:val="16"/>
    </w:rPr>
  </w:style>
  <w:style w:type="paragraph" w:styleId="CommentText">
    <w:name w:val="annotation text"/>
    <w:basedOn w:val="Normal"/>
    <w:link w:val="CommentTextChar"/>
    <w:uiPriority w:val="99"/>
    <w:semiHidden/>
    <w:unhideWhenUsed/>
    <w:rsid w:val="00257754"/>
    <w:pPr>
      <w:spacing w:line="240" w:lineRule="auto"/>
    </w:pPr>
    <w:rPr>
      <w:sz w:val="20"/>
      <w:szCs w:val="20"/>
    </w:rPr>
  </w:style>
  <w:style w:type="character" w:customStyle="1" w:styleId="CommentTextChar">
    <w:name w:val="Comment Text Char"/>
    <w:basedOn w:val="DefaultParagraphFont"/>
    <w:link w:val="CommentText"/>
    <w:uiPriority w:val="99"/>
    <w:semiHidden/>
    <w:rsid w:val="00257754"/>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257754"/>
    <w:rPr>
      <w:b/>
      <w:bCs/>
    </w:rPr>
  </w:style>
  <w:style w:type="character" w:customStyle="1" w:styleId="CommentSubjectChar">
    <w:name w:val="Comment Subject Char"/>
    <w:basedOn w:val="CommentTextChar"/>
    <w:link w:val="CommentSubject"/>
    <w:uiPriority w:val="99"/>
    <w:semiHidden/>
    <w:rsid w:val="00257754"/>
    <w:rPr>
      <w:rFonts w:ascii="Arial" w:hAnsi="Arial"/>
      <w:b/>
      <w:bCs/>
      <w:sz w:val="20"/>
      <w:szCs w:val="20"/>
    </w:rPr>
  </w:style>
  <w:style w:type="paragraph" w:styleId="BalloonText">
    <w:name w:val="Balloon Text"/>
    <w:basedOn w:val="Normal"/>
    <w:link w:val="BalloonTextChar"/>
    <w:uiPriority w:val="99"/>
    <w:semiHidden/>
    <w:unhideWhenUsed/>
    <w:rsid w:val="002577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7754"/>
    <w:rPr>
      <w:rFonts w:ascii="Segoe UI" w:hAnsi="Segoe UI" w:cs="Segoe UI"/>
      <w:sz w:val="18"/>
      <w:szCs w:val="18"/>
    </w:rPr>
  </w:style>
  <w:style w:type="paragraph" w:styleId="Footer">
    <w:name w:val="footer"/>
    <w:basedOn w:val="Normal"/>
    <w:link w:val="FooterChar"/>
    <w:uiPriority w:val="99"/>
    <w:unhideWhenUsed/>
    <w:rsid w:val="00682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915"/>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1220">
      <w:bodyDiv w:val="1"/>
      <w:marLeft w:val="0"/>
      <w:marRight w:val="0"/>
      <w:marTop w:val="0"/>
      <w:marBottom w:val="0"/>
      <w:divBdr>
        <w:top w:val="none" w:sz="0" w:space="0" w:color="auto"/>
        <w:left w:val="none" w:sz="0" w:space="0" w:color="auto"/>
        <w:bottom w:val="none" w:sz="0" w:space="0" w:color="auto"/>
        <w:right w:val="none" w:sz="0" w:space="0" w:color="auto"/>
      </w:divBdr>
    </w:div>
    <w:div w:id="15085013">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770612">
      <w:bodyDiv w:val="1"/>
      <w:marLeft w:val="0"/>
      <w:marRight w:val="0"/>
      <w:marTop w:val="0"/>
      <w:marBottom w:val="0"/>
      <w:divBdr>
        <w:top w:val="none" w:sz="0" w:space="0" w:color="auto"/>
        <w:left w:val="none" w:sz="0" w:space="0" w:color="auto"/>
        <w:bottom w:val="none" w:sz="0" w:space="0" w:color="auto"/>
        <w:right w:val="none" w:sz="0" w:space="0" w:color="auto"/>
      </w:divBdr>
    </w:div>
    <w:div w:id="34697441">
      <w:bodyDiv w:val="1"/>
      <w:marLeft w:val="0"/>
      <w:marRight w:val="0"/>
      <w:marTop w:val="0"/>
      <w:marBottom w:val="0"/>
      <w:divBdr>
        <w:top w:val="none" w:sz="0" w:space="0" w:color="auto"/>
        <w:left w:val="none" w:sz="0" w:space="0" w:color="auto"/>
        <w:bottom w:val="none" w:sz="0" w:space="0" w:color="auto"/>
        <w:right w:val="none" w:sz="0" w:space="0" w:color="auto"/>
      </w:divBdr>
    </w:div>
    <w:div w:id="56561919">
      <w:bodyDiv w:val="1"/>
      <w:marLeft w:val="0"/>
      <w:marRight w:val="0"/>
      <w:marTop w:val="0"/>
      <w:marBottom w:val="0"/>
      <w:divBdr>
        <w:top w:val="none" w:sz="0" w:space="0" w:color="auto"/>
        <w:left w:val="none" w:sz="0" w:space="0" w:color="auto"/>
        <w:bottom w:val="none" w:sz="0" w:space="0" w:color="auto"/>
        <w:right w:val="none" w:sz="0" w:space="0" w:color="auto"/>
      </w:divBdr>
    </w:div>
    <w:div w:id="67582205">
      <w:bodyDiv w:val="1"/>
      <w:marLeft w:val="0"/>
      <w:marRight w:val="0"/>
      <w:marTop w:val="0"/>
      <w:marBottom w:val="0"/>
      <w:divBdr>
        <w:top w:val="none" w:sz="0" w:space="0" w:color="auto"/>
        <w:left w:val="none" w:sz="0" w:space="0" w:color="auto"/>
        <w:bottom w:val="none" w:sz="0" w:space="0" w:color="auto"/>
        <w:right w:val="none" w:sz="0" w:space="0" w:color="auto"/>
      </w:divBdr>
    </w:div>
    <w:div w:id="91903051">
      <w:bodyDiv w:val="1"/>
      <w:marLeft w:val="0"/>
      <w:marRight w:val="0"/>
      <w:marTop w:val="0"/>
      <w:marBottom w:val="0"/>
      <w:divBdr>
        <w:top w:val="none" w:sz="0" w:space="0" w:color="auto"/>
        <w:left w:val="none" w:sz="0" w:space="0" w:color="auto"/>
        <w:bottom w:val="none" w:sz="0" w:space="0" w:color="auto"/>
        <w:right w:val="none" w:sz="0" w:space="0" w:color="auto"/>
      </w:divBdr>
    </w:div>
    <w:div w:id="115174074">
      <w:bodyDiv w:val="1"/>
      <w:marLeft w:val="0"/>
      <w:marRight w:val="0"/>
      <w:marTop w:val="0"/>
      <w:marBottom w:val="0"/>
      <w:divBdr>
        <w:top w:val="none" w:sz="0" w:space="0" w:color="auto"/>
        <w:left w:val="none" w:sz="0" w:space="0" w:color="auto"/>
        <w:bottom w:val="none" w:sz="0" w:space="0" w:color="auto"/>
        <w:right w:val="none" w:sz="0" w:space="0" w:color="auto"/>
      </w:divBdr>
    </w:div>
    <w:div w:id="128255029">
      <w:bodyDiv w:val="1"/>
      <w:marLeft w:val="0"/>
      <w:marRight w:val="0"/>
      <w:marTop w:val="0"/>
      <w:marBottom w:val="0"/>
      <w:divBdr>
        <w:top w:val="none" w:sz="0" w:space="0" w:color="auto"/>
        <w:left w:val="none" w:sz="0" w:space="0" w:color="auto"/>
        <w:bottom w:val="none" w:sz="0" w:space="0" w:color="auto"/>
        <w:right w:val="none" w:sz="0" w:space="0" w:color="auto"/>
      </w:divBdr>
    </w:div>
    <w:div w:id="165437462">
      <w:bodyDiv w:val="1"/>
      <w:marLeft w:val="0"/>
      <w:marRight w:val="0"/>
      <w:marTop w:val="0"/>
      <w:marBottom w:val="0"/>
      <w:divBdr>
        <w:top w:val="none" w:sz="0" w:space="0" w:color="auto"/>
        <w:left w:val="none" w:sz="0" w:space="0" w:color="auto"/>
        <w:bottom w:val="none" w:sz="0" w:space="0" w:color="auto"/>
        <w:right w:val="none" w:sz="0" w:space="0" w:color="auto"/>
      </w:divBdr>
    </w:div>
    <w:div w:id="190606671">
      <w:bodyDiv w:val="1"/>
      <w:marLeft w:val="0"/>
      <w:marRight w:val="0"/>
      <w:marTop w:val="0"/>
      <w:marBottom w:val="0"/>
      <w:divBdr>
        <w:top w:val="none" w:sz="0" w:space="0" w:color="auto"/>
        <w:left w:val="none" w:sz="0" w:space="0" w:color="auto"/>
        <w:bottom w:val="none" w:sz="0" w:space="0" w:color="auto"/>
        <w:right w:val="none" w:sz="0" w:space="0" w:color="auto"/>
      </w:divBdr>
    </w:div>
    <w:div w:id="210307824">
      <w:bodyDiv w:val="1"/>
      <w:marLeft w:val="0"/>
      <w:marRight w:val="0"/>
      <w:marTop w:val="0"/>
      <w:marBottom w:val="0"/>
      <w:divBdr>
        <w:top w:val="none" w:sz="0" w:space="0" w:color="auto"/>
        <w:left w:val="none" w:sz="0" w:space="0" w:color="auto"/>
        <w:bottom w:val="none" w:sz="0" w:space="0" w:color="auto"/>
        <w:right w:val="none" w:sz="0" w:space="0" w:color="auto"/>
      </w:divBdr>
    </w:div>
    <w:div w:id="260454823">
      <w:bodyDiv w:val="1"/>
      <w:marLeft w:val="0"/>
      <w:marRight w:val="0"/>
      <w:marTop w:val="0"/>
      <w:marBottom w:val="0"/>
      <w:divBdr>
        <w:top w:val="none" w:sz="0" w:space="0" w:color="auto"/>
        <w:left w:val="none" w:sz="0" w:space="0" w:color="auto"/>
        <w:bottom w:val="none" w:sz="0" w:space="0" w:color="auto"/>
        <w:right w:val="none" w:sz="0" w:space="0" w:color="auto"/>
      </w:divBdr>
    </w:div>
    <w:div w:id="265961436">
      <w:bodyDiv w:val="1"/>
      <w:marLeft w:val="0"/>
      <w:marRight w:val="0"/>
      <w:marTop w:val="0"/>
      <w:marBottom w:val="0"/>
      <w:divBdr>
        <w:top w:val="none" w:sz="0" w:space="0" w:color="auto"/>
        <w:left w:val="none" w:sz="0" w:space="0" w:color="auto"/>
        <w:bottom w:val="none" w:sz="0" w:space="0" w:color="auto"/>
        <w:right w:val="none" w:sz="0" w:space="0" w:color="auto"/>
      </w:divBdr>
    </w:div>
    <w:div w:id="292296277">
      <w:bodyDiv w:val="1"/>
      <w:marLeft w:val="0"/>
      <w:marRight w:val="0"/>
      <w:marTop w:val="0"/>
      <w:marBottom w:val="0"/>
      <w:divBdr>
        <w:top w:val="none" w:sz="0" w:space="0" w:color="auto"/>
        <w:left w:val="none" w:sz="0" w:space="0" w:color="auto"/>
        <w:bottom w:val="none" w:sz="0" w:space="0" w:color="auto"/>
        <w:right w:val="none" w:sz="0" w:space="0" w:color="auto"/>
      </w:divBdr>
    </w:div>
    <w:div w:id="295185004">
      <w:bodyDiv w:val="1"/>
      <w:marLeft w:val="0"/>
      <w:marRight w:val="0"/>
      <w:marTop w:val="0"/>
      <w:marBottom w:val="0"/>
      <w:divBdr>
        <w:top w:val="none" w:sz="0" w:space="0" w:color="auto"/>
        <w:left w:val="none" w:sz="0" w:space="0" w:color="auto"/>
        <w:bottom w:val="none" w:sz="0" w:space="0" w:color="auto"/>
        <w:right w:val="none" w:sz="0" w:space="0" w:color="auto"/>
      </w:divBdr>
    </w:div>
    <w:div w:id="296691947">
      <w:bodyDiv w:val="1"/>
      <w:marLeft w:val="0"/>
      <w:marRight w:val="0"/>
      <w:marTop w:val="0"/>
      <w:marBottom w:val="0"/>
      <w:divBdr>
        <w:top w:val="none" w:sz="0" w:space="0" w:color="auto"/>
        <w:left w:val="none" w:sz="0" w:space="0" w:color="auto"/>
        <w:bottom w:val="none" w:sz="0" w:space="0" w:color="auto"/>
        <w:right w:val="none" w:sz="0" w:space="0" w:color="auto"/>
      </w:divBdr>
    </w:div>
    <w:div w:id="308479925">
      <w:bodyDiv w:val="1"/>
      <w:marLeft w:val="0"/>
      <w:marRight w:val="0"/>
      <w:marTop w:val="0"/>
      <w:marBottom w:val="0"/>
      <w:divBdr>
        <w:top w:val="none" w:sz="0" w:space="0" w:color="auto"/>
        <w:left w:val="none" w:sz="0" w:space="0" w:color="auto"/>
        <w:bottom w:val="none" w:sz="0" w:space="0" w:color="auto"/>
        <w:right w:val="none" w:sz="0" w:space="0" w:color="auto"/>
      </w:divBdr>
    </w:div>
    <w:div w:id="314728681">
      <w:bodyDiv w:val="1"/>
      <w:marLeft w:val="0"/>
      <w:marRight w:val="0"/>
      <w:marTop w:val="0"/>
      <w:marBottom w:val="0"/>
      <w:divBdr>
        <w:top w:val="none" w:sz="0" w:space="0" w:color="auto"/>
        <w:left w:val="none" w:sz="0" w:space="0" w:color="auto"/>
        <w:bottom w:val="none" w:sz="0" w:space="0" w:color="auto"/>
        <w:right w:val="none" w:sz="0" w:space="0" w:color="auto"/>
      </w:divBdr>
    </w:div>
    <w:div w:id="317226092">
      <w:bodyDiv w:val="1"/>
      <w:marLeft w:val="0"/>
      <w:marRight w:val="0"/>
      <w:marTop w:val="0"/>
      <w:marBottom w:val="0"/>
      <w:divBdr>
        <w:top w:val="none" w:sz="0" w:space="0" w:color="auto"/>
        <w:left w:val="none" w:sz="0" w:space="0" w:color="auto"/>
        <w:bottom w:val="none" w:sz="0" w:space="0" w:color="auto"/>
        <w:right w:val="none" w:sz="0" w:space="0" w:color="auto"/>
      </w:divBdr>
    </w:div>
    <w:div w:id="325136842">
      <w:bodyDiv w:val="1"/>
      <w:marLeft w:val="0"/>
      <w:marRight w:val="0"/>
      <w:marTop w:val="0"/>
      <w:marBottom w:val="0"/>
      <w:divBdr>
        <w:top w:val="none" w:sz="0" w:space="0" w:color="auto"/>
        <w:left w:val="none" w:sz="0" w:space="0" w:color="auto"/>
        <w:bottom w:val="none" w:sz="0" w:space="0" w:color="auto"/>
        <w:right w:val="none" w:sz="0" w:space="0" w:color="auto"/>
      </w:divBdr>
    </w:div>
    <w:div w:id="387993706">
      <w:bodyDiv w:val="1"/>
      <w:marLeft w:val="0"/>
      <w:marRight w:val="0"/>
      <w:marTop w:val="0"/>
      <w:marBottom w:val="0"/>
      <w:divBdr>
        <w:top w:val="none" w:sz="0" w:space="0" w:color="auto"/>
        <w:left w:val="none" w:sz="0" w:space="0" w:color="auto"/>
        <w:bottom w:val="none" w:sz="0" w:space="0" w:color="auto"/>
        <w:right w:val="none" w:sz="0" w:space="0" w:color="auto"/>
      </w:divBdr>
    </w:div>
    <w:div w:id="395860683">
      <w:bodyDiv w:val="1"/>
      <w:marLeft w:val="0"/>
      <w:marRight w:val="0"/>
      <w:marTop w:val="0"/>
      <w:marBottom w:val="0"/>
      <w:divBdr>
        <w:top w:val="none" w:sz="0" w:space="0" w:color="auto"/>
        <w:left w:val="none" w:sz="0" w:space="0" w:color="auto"/>
        <w:bottom w:val="none" w:sz="0" w:space="0" w:color="auto"/>
        <w:right w:val="none" w:sz="0" w:space="0" w:color="auto"/>
      </w:divBdr>
    </w:div>
    <w:div w:id="412893850">
      <w:bodyDiv w:val="1"/>
      <w:marLeft w:val="0"/>
      <w:marRight w:val="0"/>
      <w:marTop w:val="0"/>
      <w:marBottom w:val="0"/>
      <w:divBdr>
        <w:top w:val="none" w:sz="0" w:space="0" w:color="auto"/>
        <w:left w:val="none" w:sz="0" w:space="0" w:color="auto"/>
        <w:bottom w:val="none" w:sz="0" w:space="0" w:color="auto"/>
        <w:right w:val="none" w:sz="0" w:space="0" w:color="auto"/>
      </w:divBdr>
    </w:div>
    <w:div w:id="421536562">
      <w:bodyDiv w:val="1"/>
      <w:marLeft w:val="0"/>
      <w:marRight w:val="0"/>
      <w:marTop w:val="0"/>
      <w:marBottom w:val="0"/>
      <w:divBdr>
        <w:top w:val="none" w:sz="0" w:space="0" w:color="auto"/>
        <w:left w:val="none" w:sz="0" w:space="0" w:color="auto"/>
        <w:bottom w:val="none" w:sz="0" w:space="0" w:color="auto"/>
        <w:right w:val="none" w:sz="0" w:space="0" w:color="auto"/>
      </w:divBdr>
    </w:div>
    <w:div w:id="434398783">
      <w:bodyDiv w:val="1"/>
      <w:marLeft w:val="0"/>
      <w:marRight w:val="0"/>
      <w:marTop w:val="0"/>
      <w:marBottom w:val="0"/>
      <w:divBdr>
        <w:top w:val="none" w:sz="0" w:space="0" w:color="auto"/>
        <w:left w:val="none" w:sz="0" w:space="0" w:color="auto"/>
        <w:bottom w:val="none" w:sz="0" w:space="0" w:color="auto"/>
        <w:right w:val="none" w:sz="0" w:space="0" w:color="auto"/>
      </w:divBdr>
      <w:divsChild>
        <w:div w:id="1643196405">
          <w:marLeft w:val="0"/>
          <w:marRight w:val="0"/>
          <w:marTop w:val="0"/>
          <w:marBottom w:val="0"/>
          <w:divBdr>
            <w:top w:val="none" w:sz="0" w:space="0" w:color="auto"/>
            <w:left w:val="none" w:sz="0" w:space="0" w:color="auto"/>
            <w:bottom w:val="none" w:sz="0" w:space="0" w:color="auto"/>
            <w:right w:val="none" w:sz="0" w:space="0" w:color="auto"/>
          </w:divBdr>
        </w:div>
        <w:div w:id="847132907">
          <w:marLeft w:val="0"/>
          <w:marRight w:val="0"/>
          <w:marTop w:val="0"/>
          <w:marBottom w:val="0"/>
          <w:divBdr>
            <w:top w:val="none" w:sz="0" w:space="0" w:color="auto"/>
            <w:left w:val="none" w:sz="0" w:space="0" w:color="auto"/>
            <w:bottom w:val="none" w:sz="0" w:space="0" w:color="auto"/>
            <w:right w:val="none" w:sz="0" w:space="0" w:color="auto"/>
          </w:divBdr>
          <w:divsChild>
            <w:div w:id="157385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291166">
      <w:bodyDiv w:val="1"/>
      <w:marLeft w:val="0"/>
      <w:marRight w:val="0"/>
      <w:marTop w:val="0"/>
      <w:marBottom w:val="0"/>
      <w:divBdr>
        <w:top w:val="none" w:sz="0" w:space="0" w:color="auto"/>
        <w:left w:val="none" w:sz="0" w:space="0" w:color="auto"/>
        <w:bottom w:val="none" w:sz="0" w:space="0" w:color="auto"/>
        <w:right w:val="none" w:sz="0" w:space="0" w:color="auto"/>
      </w:divBdr>
    </w:div>
    <w:div w:id="449206482">
      <w:bodyDiv w:val="1"/>
      <w:marLeft w:val="0"/>
      <w:marRight w:val="0"/>
      <w:marTop w:val="0"/>
      <w:marBottom w:val="0"/>
      <w:divBdr>
        <w:top w:val="none" w:sz="0" w:space="0" w:color="auto"/>
        <w:left w:val="none" w:sz="0" w:space="0" w:color="auto"/>
        <w:bottom w:val="none" w:sz="0" w:space="0" w:color="auto"/>
        <w:right w:val="none" w:sz="0" w:space="0" w:color="auto"/>
      </w:divBdr>
    </w:div>
    <w:div w:id="450323671">
      <w:bodyDiv w:val="1"/>
      <w:marLeft w:val="0"/>
      <w:marRight w:val="0"/>
      <w:marTop w:val="0"/>
      <w:marBottom w:val="0"/>
      <w:divBdr>
        <w:top w:val="none" w:sz="0" w:space="0" w:color="auto"/>
        <w:left w:val="none" w:sz="0" w:space="0" w:color="auto"/>
        <w:bottom w:val="none" w:sz="0" w:space="0" w:color="auto"/>
        <w:right w:val="none" w:sz="0" w:space="0" w:color="auto"/>
      </w:divBdr>
    </w:div>
    <w:div w:id="526990528">
      <w:bodyDiv w:val="1"/>
      <w:marLeft w:val="0"/>
      <w:marRight w:val="0"/>
      <w:marTop w:val="0"/>
      <w:marBottom w:val="0"/>
      <w:divBdr>
        <w:top w:val="none" w:sz="0" w:space="0" w:color="auto"/>
        <w:left w:val="none" w:sz="0" w:space="0" w:color="auto"/>
        <w:bottom w:val="none" w:sz="0" w:space="0" w:color="auto"/>
        <w:right w:val="none" w:sz="0" w:space="0" w:color="auto"/>
      </w:divBdr>
    </w:div>
    <w:div w:id="542669182">
      <w:bodyDiv w:val="1"/>
      <w:marLeft w:val="0"/>
      <w:marRight w:val="0"/>
      <w:marTop w:val="0"/>
      <w:marBottom w:val="0"/>
      <w:divBdr>
        <w:top w:val="none" w:sz="0" w:space="0" w:color="auto"/>
        <w:left w:val="none" w:sz="0" w:space="0" w:color="auto"/>
        <w:bottom w:val="none" w:sz="0" w:space="0" w:color="auto"/>
        <w:right w:val="none" w:sz="0" w:space="0" w:color="auto"/>
      </w:divBdr>
      <w:divsChild>
        <w:div w:id="1342002348">
          <w:marLeft w:val="0"/>
          <w:marRight w:val="0"/>
          <w:marTop w:val="0"/>
          <w:marBottom w:val="0"/>
          <w:divBdr>
            <w:top w:val="none" w:sz="0" w:space="0" w:color="auto"/>
            <w:left w:val="none" w:sz="0" w:space="0" w:color="auto"/>
            <w:bottom w:val="none" w:sz="0" w:space="0" w:color="auto"/>
            <w:right w:val="none" w:sz="0" w:space="0" w:color="auto"/>
          </w:divBdr>
          <w:divsChild>
            <w:div w:id="363797139">
              <w:marLeft w:val="0"/>
              <w:marRight w:val="0"/>
              <w:marTop w:val="0"/>
              <w:marBottom w:val="0"/>
              <w:divBdr>
                <w:top w:val="none" w:sz="0" w:space="0" w:color="auto"/>
                <w:left w:val="none" w:sz="0" w:space="0" w:color="auto"/>
                <w:bottom w:val="none" w:sz="0" w:space="0" w:color="auto"/>
                <w:right w:val="none" w:sz="0" w:space="0" w:color="auto"/>
              </w:divBdr>
              <w:divsChild>
                <w:div w:id="1022439780">
                  <w:marLeft w:val="0"/>
                  <w:marRight w:val="0"/>
                  <w:marTop w:val="0"/>
                  <w:marBottom w:val="0"/>
                  <w:divBdr>
                    <w:top w:val="none" w:sz="0" w:space="0" w:color="auto"/>
                    <w:left w:val="none" w:sz="0" w:space="0" w:color="auto"/>
                    <w:bottom w:val="none" w:sz="0" w:space="0" w:color="auto"/>
                    <w:right w:val="none" w:sz="0" w:space="0" w:color="auto"/>
                  </w:divBdr>
                  <w:divsChild>
                    <w:div w:id="1143082837">
                      <w:marLeft w:val="0"/>
                      <w:marRight w:val="0"/>
                      <w:marTop w:val="0"/>
                      <w:marBottom w:val="0"/>
                      <w:divBdr>
                        <w:top w:val="none" w:sz="0" w:space="0" w:color="auto"/>
                        <w:left w:val="none" w:sz="0" w:space="0" w:color="auto"/>
                        <w:bottom w:val="none" w:sz="0" w:space="0" w:color="auto"/>
                        <w:right w:val="none" w:sz="0" w:space="0" w:color="auto"/>
                      </w:divBdr>
                    </w:div>
                    <w:div w:id="1947031920">
                      <w:marLeft w:val="0"/>
                      <w:marRight w:val="0"/>
                      <w:marTop w:val="0"/>
                      <w:marBottom w:val="0"/>
                      <w:divBdr>
                        <w:top w:val="none" w:sz="0" w:space="0" w:color="auto"/>
                        <w:left w:val="none" w:sz="0" w:space="0" w:color="auto"/>
                        <w:bottom w:val="none" w:sz="0" w:space="0" w:color="auto"/>
                        <w:right w:val="none" w:sz="0" w:space="0" w:color="auto"/>
                      </w:divBdr>
                      <w:divsChild>
                        <w:div w:id="1457287259">
                          <w:marLeft w:val="0"/>
                          <w:marRight w:val="0"/>
                          <w:marTop w:val="0"/>
                          <w:marBottom w:val="0"/>
                          <w:divBdr>
                            <w:top w:val="none" w:sz="0" w:space="0" w:color="auto"/>
                            <w:left w:val="none" w:sz="0" w:space="0" w:color="auto"/>
                            <w:bottom w:val="none" w:sz="0" w:space="0" w:color="auto"/>
                            <w:right w:val="none" w:sz="0" w:space="0" w:color="auto"/>
                          </w:divBdr>
                          <w:divsChild>
                            <w:div w:id="1019939563">
                              <w:marLeft w:val="0"/>
                              <w:marRight w:val="0"/>
                              <w:marTop w:val="0"/>
                              <w:marBottom w:val="0"/>
                              <w:divBdr>
                                <w:top w:val="none" w:sz="0" w:space="0" w:color="auto"/>
                                <w:left w:val="none" w:sz="0" w:space="0" w:color="auto"/>
                                <w:bottom w:val="none" w:sz="0" w:space="0" w:color="auto"/>
                                <w:right w:val="none" w:sz="0" w:space="0" w:color="auto"/>
                              </w:divBdr>
                            </w:div>
                          </w:divsChild>
                        </w:div>
                        <w:div w:id="161693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422725">
                  <w:marLeft w:val="0"/>
                  <w:marRight w:val="0"/>
                  <w:marTop w:val="0"/>
                  <w:marBottom w:val="0"/>
                  <w:divBdr>
                    <w:top w:val="none" w:sz="0" w:space="0" w:color="auto"/>
                    <w:left w:val="none" w:sz="0" w:space="0" w:color="auto"/>
                    <w:bottom w:val="none" w:sz="0" w:space="0" w:color="auto"/>
                    <w:right w:val="none" w:sz="0" w:space="0" w:color="auto"/>
                  </w:divBdr>
                  <w:divsChild>
                    <w:div w:id="125854168">
                      <w:marLeft w:val="0"/>
                      <w:marRight w:val="0"/>
                      <w:marTop w:val="0"/>
                      <w:marBottom w:val="0"/>
                      <w:divBdr>
                        <w:top w:val="none" w:sz="0" w:space="0" w:color="auto"/>
                        <w:left w:val="none" w:sz="0" w:space="0" w:color="auto"/>
                        <w:bottom w:val="none" w:sz="0" w:space="0" w:color="auto"/>
                        <w:right w:val="none" w:sz="0" w:space="0" w:color="auto"/>
                      </w:divBdr>
                    </w:div>
                    <w:div w:id="722751212">
                      <w:marLeft w:val="0"/>
                      <w:marRight w:val="0"/>
                      <w:marTop w:val="0"/>
                      <w:marBottom w:val="0"/>
                      <w:divBdr>
                        <w:top w:val="none" w:sz="0" w:space="0" w:color="auto"/>
                        <w:left w:val="none" w:sz="0" w:space="0" w:color="auto"/>
                        <w:bottom w:val="none" w:sz="0" w:space="0" w:color="auto"/>
                        <w:right w:val="none" w:sz="0" w:space="0" w:color="auto"/>
                      </w:divBdr>
                      <w:divsChild>
                        <w:div w:id="1199969904">
                          <w:marLeft w:val="0"/>
                          <w:marRight w:val="0"/>
                          <w:marTop w:val="0"/>
                          <w:marBottom w:val="0"/>
                          <w:divBdr>
                            <w:top w:val="none" w:sz="0" w:space="0" w:color="auto"/>
                            <w:left w:val="none" w:sz="0" w:space="0" w:color="auto"/>
                            <w:bottom w:val="none" w:sz="0" w:space="0" w:color="auto"/>
                            <w:right w:val="none" w:sz="0" w:space="0" w:color="auto"/>
                          </w:divBdr>
                          <w:divsChild>
                            <w:div w:id="1265965280">
                              <w:marLeft w:val="0"/>
                              <w:marRight w:val="0"/>
                              <w:marTop w:val="0"/>
                              <w:marBottom w:val="0"/>
                              <w:divBdr>
                                <w:top w:val="none" w:sz="0" w:space="0" w:color="auto"/>
                                <w:left w:val="none" w:sz="0" w:space="0" w:color="auto"/>
                                <w:bottom w:val="none" w:sz="0" w:space="0" w:color="auto"/>
                                <w:right w:val="none" w:sz="0" w:space="0" w:color="auto"/>
                              </w:divBdr>
                            </w:div>
                          </w:divsChild>
                        </w:div>
                        <w:div w:id="195706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43848">
                  <w:marLeft w:val="0"/>
                  <w:marRight w:val="0"/>
                  <w:marTop w:val="0"/>
                  <w:marBottom w:val="0"/>
                  <w:divBdr>
                    <w:top w:val="none" w:sz="0" w:space="0" w:color="auto"/>
                    <w:left w:val="none" w:sz="0" w:space="0" w:color="auto"/>
                    <w:bottom w:val="none" w:sz="0" w:space="0" w:color="auto"/>
                    <w:right w:val="none" w:sz="0" w:space="0" w:color="auto"/>
                  </w:divBdr>
                </w:div>
                <w:div w:id="1748260425">
                  <w:marLeft w:val="0"/>
                  <w:marRight w:val="0"/>
                  <w:marTop w:val="0"/>
                  <w:marBottom w:val="0"/>
                  <w:divBdr>
                    <w:top w:val="none" w:sz="0" w:space="0" w:color="auto"/>
                    <w:left w:val="none" w:sz="0" w:space="0" w:color="auto"/>
                    <w:bottom w:val="none" w:sz="0" w:space="0" w:color="auto"/>
                    <w:right w:val="none" w:sz="0" w:space="0" w:color="auto"/>
                  </w:divBdr>
                </w:div>
                <w:div w:id="30083515">
                  <w:marLeft w:val="0"/>
                  <w:marRight w:val="0"/>
                  <w:marTop w:val="0"/>
                  <w:marBottom w:val="0"/>
                  <w:divBdr>
                    <w:top w:val="none" w:sz="0" w:space="0" w:color="auto"/>
                    <w:left w:val="none" w:sz="0" w:space="0" w:color="auto"/>
                    <w:bottom w:val="none" w:sz="0" w:space="0" w:color="auto"/>
                    <w:right w:val="none" w:sz="0" w:space="0" w:color="auto"/>
                  </w:divBdr>
                  <w:divsChild>
                    <w:div w:id="1751345566">
                      <w:marLeft w:val="0"/>
                      <w:marRight w:val="0"/>
                      <w:marTop w:val="0"/>
                      <w:marBottom w:val="0"/>
                      <w:divBdr>
                        <w:top w:val="none" w:sz="0" w:space="0" w:color="auto"/>
                        <w:left w:val="none" w:sz="0" w:space="0" w:color="auto"/>
                        <w:bottom w:val="none" w:sz="0" w:space="0" w:color="auto"/>
                        <w:right w:val="none" w:sz="0" w:space="0" w:color="auto"/>
                      </w:divBdr>
                      <w:divsChild>
                        <w:div w:id="109296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896535">
                  <w:marLeft w:val="0"/>
                  <w:marRight w:val="0"/>
                  <w:marTop w:val="0"/>
                  <w:marBottom w:val="0"/>
                  <w:divBdr>
                    <w:top w:val="none" w:sz="0" w:space="0" w:color="auto"/>
                    <w:left w:val="none" w:sz="0" w:space="0" w:color="auto"/>
                    <w:bottom w:val="none" w:sz="0" w:space="0" w:color="auto"/>
                    <w:right w:val="none" w:sz="0" w:space="0" w:color="auto"/>
                  </w:divBdr>
                  <w:divsChild>
                    <w:div w:id="1708528205">
                      <w:marLeft w:val="0"/>
                      <w:marRight w:val="0"/>
                      <w:marTop w:val="0"/>
                      <w:marBottom w:val="0"/>
                      <w:divBdr>
                        <w:top w:val="none" w:sz="0" w:space="0" w:color="auto"/>
                        <w:left w:val="none" w:sz="0" w:space="0" w:color="auto"/>
                        <w:bottom w:val="none" w:sz="0" w:space="0" w:color="auto"/>
                        <w:right w:val="none" w:sz="0" w:space="0" w:color="auto"/>
                      </w:divBdr>
                    </w:div>
                    <w:div w:id="2086148764">
                      <w:marLeft w:val="0"/>
                      <w:marRight w:val="0"/>
                      <w:marTop w:val="0"/>
                      <w:marBottom w:val="0"/>
                      <w:divBdr>
                        <w:top w:val="none" w:sz="0" w:space="0" w:color="auto"/>
                        <w:left w:val="none" w:sz="0" w:space="0" w:color="auto"/>
                        <w:bottom w:val="none" w:sz="0" w:space="0" w:color="auto"/>
                        <w:right w:val="none" w:sz="0" w:space="0" w:color="auto"/>
                      </w:divBdr>
                      <w:divsChild>
                        <w:div w:id="2135564334">
                          <w:marLeft w:val="0"/>
                          <w:marRight w:val="0"/>
                          <w:marTop w:val="0"/>
                          <w:marBottom w:val="0"/>
                          <w:divBdr>
                            <w:top w:val="none" w:sz="0" w:space="0" w:color="auto"/>
                            <w:left w:val="none" w:sz="0" w:space="0" w:color="auto"/>
                            <w:bottom w:val="none" w:sz="0" w:space="0" w:color="auto"/>
                            <w:right w:val="none" w:sz="0" w:space="0" w:color="auto"/>
                          </w:divBdr>
                          <w:divsChild>
                            <w:div w:id="1888297936">
                              <w:marLeft w:val="0"/>
                              <w:marRight w:val="0"/>
                              <w:marTop w:val="0"/>
                              <w:marBottom w:val="0"/>
                              <w:divBdr>
                                <w:top w:val="none" w:sz="0" w:space="0" w:color="auto"/>
                                <w:left w:val="none" w:sz="0" w:space="0" w:color="auto"/>
                                <w:bottom w:val="none" w:sz="0" w:space="0" w:color="auto"/>
                                <w:right w:val="none" w:sz="0" w:space="0" w:color="auto"/>
                              </w:divBdr>
                            </w:div>
                          </w:divsChild>
                        </w:div>
                        <w:div w:id="13279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443218">
                  <w:marLeft w:val="0"/>
                  <w:marRight w:val="0"/>
                  <w:marTop w:val="0"/>
                  <w:marBottom w:val="0"/>
                  <w:divBdr>
                    <w:top w:val="none" w:sz="0" w:space="0" w:color="auto"/>
                    <w:left w:val="none" w:sz="0" w:space="0" w:color="auto"/>
                    <w:bottom w:val="none" w:sz="0" w:space="0" w:color="auto"/>
                    <w:right w:val="none" w:sz="0" w:space="0" w:color="auto"/>
                  </w:divBdr>
                  <w:divsChild>
                    <w:div w:id="572856267">
                      <w:marLeft w:val="0"/>
                      <w:marRight w:val="0"/>
                      <w:marTop w:val="0"/>
                      <w:marBottom w:val="0"/>
                      <w:divBdr>
                        <w:top w:val="none" w:sz="0" w:space="0" w:color="auto"/>
                        <w:left w:val="none" w:sz="0" w:space="0" w:color="auto"/>
                        <w:bottom w:val="none" w:sz="0" w:space="0" w:color="auto"/>
                        <w:right w:val="none" w:sz="0" w:space="0" w:color="auto"/>
                      </w:divBdr>
                    </w:div>
                    <w:div w:id="1457329804">
                      <w:marLeft w:val="0"/>
                      <w:marRight w:val="0"/>
                      <w:marTop w:val="0"/>
                      <w:marBottom w:val="0"/>
                      <w:divBdr>
                        <w:top w:val="none" w:sz="0" w:space="0" w:color="auto"/>
                        <w:left w:val="none" w:sz="0" w:space="0" w:color="auto"/>
                        <w:bottom w:val="none" w:sz="0" w:space="0" w:color="auto"/>
                        <w:right w:val="none" w:sz="0" w:space="0" w:color="auto"/>
                      </w:divBdr>
                      <w:divsChild>
                        <w:div w:id="1032150320">
                          <w:marLeft w:val="0"/>
                          <w:marRight w:val="0"/>
                          <w:marTop w:val="0"/>
                          <w:marBottom w:val="0"/>
                          <w:divBdr>
                            <w:top w:val="none" w:sz="0" w:space="0" w:color="auto"/>
                            <w:left w:val="none" w:sz="0" w:space="0" w:color="auto"/>
                            <w:bottom w:val="none" w:sz="0" w:space="0" w:color="auto"/>
                            <w:right w:val="none" w:sz="0" w:space="0" w:color="auto"/>
                          </w:divBdr>
                          <w:divsChild>
                            <w:div w:id="1533226029">
                              <w:marLeft w:val="0"/>
                              <w:marRight w:val="0"/>
                              <w:marTop w:val="0"/>
                              <w:marBottom w:val="0"/>
                              <w:divBdr>
                                <w:top w:val="none" w:sz="0" w:space="0" w:color="auto"/>
                                <w:left w:val="none" w:sz="0" w:space="0" w:color="auto"/>
                                <w:bottom w:val="none" w:sz="0" w:space="0" w:color="auto"/>
                                <w:right w:val="none" w:sz="0" w:space="0" w:color="auto"/>
                              </w:divBdr>
                            </w:div>
                          </w:divsChild>
                        </w:div>
                        <w:div w:id="26427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400360">
                  <w:marLeft w:val="0"/>
                  <w:marRight w:val="0"/>
                  <w:marTop w:val="0"/>
                  <w:marBottom w:val="0"/>
                  <w:divBdr>
                    <w:top w:val="none" w:sz="0" w:space="0" w:color="auto"/>
                    <w:left w:val="none" w:sz="0" w:space="0" w:color="auto"/>
                    <w:bottom w:val="none" w:sz="0" w:space="0" w:color="auto"/>
                    <w:right w:val="none" w:sz="0" w:space="0" w:color="auto"/>
                  </w:divBdr>
                  <w:divsChild>
                    <w:div w:id="785125975">
                      <w:marLeft w:val="0"/>
                      <w:marRight w:val="0"/>
                      <w:marTop w:val="0"/>
                      <w:marBottom w:val="0"/>
                      <w:divBdr>
                        <w:top w:val="none" w:sz="0" w:space="0" w:color="auto"/>
                        <w:left w:val="none" w:sz="0" w:space="0" w:color="auto"/>
                        <w:bottom w:val="none" w:sz="0" w:space="0" w:color="auto"/>
                        <w:right w:val="none" w:sz="0" w:space="0" w:color="auto"/>
                      </w:divBdr>
                    </w:div>
                    <w:div w:id="415976328">
                      <w:marLeft w:val="0"/>
                      <w:marRight w:val="0"/>
                      <w:marTop w:val="0"/>
                      <w:marBottom w:val="0"/>
                      <w:divBdr>
                        <w:top w:val="none" w:sz="0" w:space="0" w:color="auto"/>
                        <w:left w:val="none" w:sz="0" w:space="0" w:color="auto"/>
                        <w:bottom w:val="none" w:sz="0" w:space="0" w:color="auto"/>
                        <w:right w:val="none" w:sz="0" w:space="0" w:color="auto"/>
                      </w:divBdr>
                      <w:divsChild>
                        <w:div w:id="1490364426">
                          <w:marLeft w:val="0"/>
                          <w:marRight w:val="0"/>
                          <w:marTop w:val="0"/>
                          <w:marBottom w:val="0"/>
                          <w:divBdr>
                            <w:top w:val="none" w:sz="0" w:space="0" w:color="auto"/>
                            <w:left w:val="none" w:sz="0" w:space="0" w:color="auto"/>
                            <w:bottom w:val="none" w:sz="0" w:space="0" w:color="auto"/>
                            <w:right w:val="none" w:sz="0" w:space="0" w:color="auto"/>
                          </w:divBdr>
                          <w:divsChild>
                            <w:div w:id="804280352">
                              <w:marLeft w:val="0"/>
                              <w:marRight w:val="0"/>
                              <w:marTop w:val="0"/>
                              <w:marBottom w:val="0"/>
                              <w:divBdr>
                                <w:top w:val="none" w:sz="0" w:space="0" w:color="auto"/>
                                <w:left w:val="none" w:sz="0" w:space="0" w:color="auto"/>
                                <w:bottom w:val="none" w:sz="0" w:space="0" w:color="auto"/>
                                <w:right w:val="none" w:sz="0" w:space="0" w:color="auto"/>
                              </w:divBdr>
                            </w:div>
                          </w:divsChild>
                        </w:div>
                        <w:div w:id="48189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235906">
                  <w:marLeft w:val="0"/>
                  <w:marRight w:val="0"/>
                  <w:marTop w:val="0"/>
                  <w:marBottom w:val="0"/>
                  <w:divBdr>
                    <w:top w:val="none" w:sz="0" w:space="0" w:color="auto"/>
                    <w:left w:val="none" w:sz="0" w:space="0" w:color="auto"/>
                    <w:bottom w:val="none" w:sz="0" w:space="0" w:color="auto"/>
                    <w:right w:val="none" w:sz="0" w:space="0" w:color="auto"/>
                  </w:divBdr>
                  <w:divsChild>
                    <w:div w:id="513616197">
                      <w:marLeft w:val="0"/>
                      <w:marRight w:val="0"/>
                      <w:marTop w:val="0"/>
                      <w:marBottom w:val="0"/>
                      <w:divBdr>
                        <w:top w:val="none" w:sz="0" w:space="0" w:color="auto"/>
                        <w:left w:val="none" w:sz="0" w:space="0" w:color="auto"/>
                        <w:bottom w:val="none" w:sz="0" w:space="0" w:color="auto"/>
                        <w:right w:val="none" w:sz="0" w:space="0" w:color="auto"/>
                      </w:divBdr>
                      <w:divsChild>
                        <w:div w:id="536746441">
                          <w:marLeft w:val="0"/>
                          <w:marRight w:val="0"/>
                          <w:marTop w:val="0"/>
                          <w:marBottom w:val="0"/>
                          <w:divBdr>
                            <w:top w:val="none" w:sz="0" w:space="0" w:color="auto"/>
                            <w:left w:val="none" w:sz="0" w:space="0" w:color="auto"/>
                            <w:bottom w:val="none" w:sz="0" w:space="0" w:color="auto"/>
                            <w:right w:val="none" w:sz="0" w:space="0" w:color="auto"/>
                          </w:divBdr>
                          <w:divsChild>
                            <w:div w:id="323511878">
                              <w:marLeft w:val="0"/>
                              <w:marRight w:val="0"/>
                              <w:marTop w:val="0"/>
                              <w:marBottom w:val="0"/>
                              <w:divBdr>
                                <w:top w:val="none" w:sz="0" w:space="0" w:color="auto"/>
                                <w:left w:val="none" w:sz="0" w:space="0" w:color="auto"/>
                                <w:bottom w:val="none" w:sz="0" w:space="0" w:color="auto"/>
                                <w:right w:val="none" w:sz="0" w:space="0" w:color="auto"/>
                              </w:divBdr>
                            </w:div>
                          </w:divsChild>
                        </w:div>
                        <w:div w:id="148022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9422">
                  <w:marLeft w:val="0"/>
                  <w:marRight w:val="0"/>
                  <w:marTop w:val="0"/>
                  <w:marBottom w:val="0"/>
                  <w:divBdr>
                    <w:top w:val="none" w:sz="0" w:space="0" w:color="auto"/>
                    <w:left w:val="none" w:sz="0" w:space="0" w:color="auto"/>
                    <w:bottom w:val="none" w:sz="0" w:space="0" w:color="auto"/>
                    <w:right w:val="none" w:sz="0" w:space="0" w:color="auto"/>
                  </w:divBdr>
                  <w:divsChild>
                    <w:div w:id="1514147357">
                      <w:marLeft w:val="0"/>
                      <w:marRight w:val="0"/>
                      <w:marTop w:val="0"/>
                      <w:marBottom w:val="0"/>
                      <w:divBdr>
                        <w:top w:val="none" w:sz="0" w:space="0" w:color="auto"/>
                        <w:left w:val="none" w:sz="0" w:space="0" w:color="auto"/>
                        <w:bottom w:val="none" w:sz="0" w:space="0" w:color="auto"/>
                        <w:right w:val="none" w:sz="0" w:space="0" w:color="auto"/>
                      </w:divBdr>
                      <w:divsChild>
                        <w:div w:id="545407999">
                          <w:marLeft w:val="0"/>
                          <w:marRight w:val="0"/>
                          <w:marTop w:val="0"/>
                          <w:marBottom w:val="0"/>
                          <w:divBdr>
                            <w:top w:val="none" w:sz="0" w:space="0" w:color="auto"/>
                            <w:left w:val="none" w:sz="0" w:space="0" w:color="auto"/>
                            <w:bottom w:val="none" w:sz="0" w:space="0" w:color="auto"/>
                            <w:right w:val="none" w:sz="0" w:space="0" w:color="auto"/>
                          </w:divBdr>
                          <w:divsChild>
                            <w:div w:id="575281975">
                              <w:marLeft w:val="0"/>
                              <w:marRight w:val="0"/>
                              <w:marTop w:val="0"/>
                              <w:marBottom w:val="0"/>
                              <w:divBdr>
                                <w:top w:val="none" w:sz="0" w:space="0" w:color="auto"/>
                                <w:left w:val="none" w:sz="0" w:space="0" w:color="auto"/>
                                <w:bottom w:val="none" w:sz="0" w:space="0" w:color="auto"/>
                                <w:right w:val="none" w:sz="0" w:space="0" w:color="auto"/>
                              </w:divBdr>
                            </w:div>
                          </w:divsChild>
                        </w:div>
                        <w:div w:id="189165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44513">
                  <w:marLeft w:val="0"/>
                  <w:marRight w:val="0"/>
                  <w:marTop w:val="0"/>
                  <w:marBottom w:val="0"/>
                  <w:divBdr>
                    <w:top w:val="none" w:sz="0" w:space="0" w:color="auto"/>
                    <w:left w:val="none" w:sz="0" w:space="0" w:color="auto"/>
                    <w:bottom w:val="none" w:sz="0" w:space="0" w:color="auto"/>
                    <w:right w:val="none" w:sz="0" w:space="0" w:color="auto"/>
                  </w:divBdr>
                  <w:divsChild>
                    <w:div w:id="922109491">
                      <w:marLeft w:val="0"/>
                      <w:marRight w:val="0"/>
                      <w:marTop w:val="0"/>
                      <w:marBottom w:val="0"/>
                      <w:divBdr>
                        <w:top w:val="none" w:sz="0" w:space="0" w:color="auto"/>
                        <w:left w:val="none" w:sz="0" w:space="0" w:color="auto"/>
                        <w:bottom w:val="none" w:sz="0" w:space="0" w:color="auto"/>
                        <w:right w:val="none" w:sz="0" w:space="0" w:color="auto"/>
                      </w:divBdr>
                      <w:divsChild>
                        <w:div w:id="1024212773">
                          <w:marLeft w:val="0"/>
                          <w:marRight w:val="0"/>
                          <w:marTop w:val="0"/>
                          <w:marBottom w:val="0"/>
                          <w:divBdr>
                            <w:top w:val="none" w:sz="0" w:space="0" w:color="auto"/>
                            <w:left w:val="none" w:sz="0" w:space="0" w:color="auto"/>
                            <w:bottom w:val="none" w:sz="0" w:space="0" w:color="auto"/>
                            <w:right w:val="none" w:sz="0" w:space="0" w:color="auto"/>
                          </w:divBdr>
                          <w:divsChild>
                            <w:div w:id="146943321">
                              <w:marLeft w:val="0"/>
                              <w:marRight w:val="0"/>
                              <w:marTop w:val="0"/>
                              <w:marBottom w:val="0"/>
                              <w:divBdr>
                                <w:top w:val="none" w:sz="0" w:space="0" w:color="auto"/>
                                <w:left w:val="none" w:sz="0" w:space="0" w:color="auto"/>
                                <w:bottom w:val="none" w:sz="0" w:space="0" w:color="auto"/>
                                <w:right w:val="none" w:sz="0" w:space="0" w:color="auto"/>
                              </w:divBdr>
                            </w:div>
                          </w:divsChild>
                        </w:div>
                        <w:div w:id="169693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941844">
                  <w:marLeft w:val="0"/>
                  <w:marRight w:val="0"/>
                  <w:marTop w:val="0"/>
                  <w:marBottom w:val="0"/>
                  <w:divBdr>
                    <w:top w:val="none" w:sz="0" w:space="0" w:color="auto"/>
                    <w:left w:val="none" w:sz="0" w:space="0" w:color="auto"/>
                    <w:bottom w:val="none" w:sz="0" w:space="0" w:color="auto"/>
                    <w:right w:val="none" w:sz="0" w:space="0" w:color="auto"/>
                  </w:divBdr>
                  <w:divsChild>
                    <w:div w:id="392850384">
                      <w:marLeft w:val="0"/>
                      <w:marRight w:val="0"/>
                      <w:marTop w:val="0"/>
                      <w:marBottom w:val="0"/>
                      <w:divBdr>
                        <w:top w:val="none" w:sz="0" w:space="0" w:color="auto"/>
                        <w:left w:val="none" w:sz="0" w:space="0" w:color="auto"/>
                        <w:bottom w:val="none" w:sz="0" w:space="0" w:color="auto"/>
                        <w:right w:val="none" w:sz="0" w:space="0" w:color="auto"/>
                      </w:divBdr>
                      <w:divsChild>
                        <w:div w:id="592591456">
                          <w:marLeft w:val="0"/>
                          <w:marRight w:val="0"/>
                          <w:marTop w:val="0"/>
                          <w:marBottom w:val="0"/>
                          <w:divBdr>
                            <w:top w:val="none" w:sz="0" w:space="0" w:color="auto"/>
                            <w:left w:val="none" w:sz="0" w:space="0" w:color="auto"/>
                            <w:bottom w:val="none" w:sz="0" w:space="0" w:color="auto"/>
                            <w:right w:val="none" w:sz="0" w:space="0" w:color="auto"/>
                          </w:divBdr>
                          <w:divsChild>
                            <w:div w:id="2102288391">
                              <w:marLeft w:val="0"/>
                              <w:marRight w:val="0"/>
                              <w:marTop w:val="0"/>
                              <w:marBottom w:val="0"/>
                              <w:divBdr>
                                <w:top w:val="none" w:sz="0" w:space="0" w:color="auto"/>
                                <w:left w:val="none" w:sz="0" w:space="0" w:color="auto"/>
                                <w:bottom w:val="none" w:sz="0" w:space="0" w:color="auto"/>
                                <w:right w:val="none" w:sz="0" w:space="0" w:color="auto"/>
                              </w:divBdr>
                            </w:div>
                          </w:divsChild>
                        </w:div>
                        <w:div w:id="69908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320547">
                  <w:marLeft w:val="0"/>
                  <w:marRight w:val="0"/>
                  <w:marTop w:val="0"/>
                  <w:marBottom w:val="0"/>
                  <w:divBdr>
                    <w:top w:val="none" w:sz="0" w:space="0" w:color="auto"/>
                    <w:left w:val="none" w:sz="0" w:space="0" w:color="auto"/>
                    <w:bottom w:val="none" w:sz="0" w:space="0" w:color="auto"/>
                    <w:right w:val="none" w:sz="0" w:space="0" w:color="auto"/>
                  </w:divBdr>
                  <w:divsChild>
                    <w:div w:id="953826404">
                      <w:marLeft w:val="0"/>
                      <w:marRight w:val="0"/>
                      <w:marTop w:val="0"/>
                      <w:marBottom w:val="0"/>
                      <w:divBdr>
                        <w:top w:val="none" w:sz="0" w:space="0" w:color="auto"/>
                        <w:left w:val="none" w:sz="0" w:space="0" w:color="auto"/>
                        <w:bottom w:val="none" w:sz="0" w:space="0" w:color="auto"/>
                        <w:right w:val="none" w:sz="0" w:space="0" w:color="auto"/>
                      </w:divBdr>
                      <w:divsChild>
                        <w:div w:id="1202596465">
                          <w:marLeft w:val="0"/>
                          <w:marRight w:val="0"/>
                          <w:marTop w:val="0"/>
                          <w:marBottom w:val="0"/>
                          <w:divBdr>
                            <w:top w:val="none" w:sz="0" w:space="0" w:color="auto"/>
                            <w:left w:val="none" w:sz="0" w:space="0" w:color="auto"/>
                            <w:bottom w:val="none" w:sz="0" w:space="0" w:color="auto"/>
                            <w:right w:val="none" w:sz="0" w:space="0" w:color="auto"/>
                          </w:divBdr>
                          <w:divsChild>
                            <w:div w:id="720054744">
                              <w:marLeft w:val="0"/>
                              <w:marRight w:val="0"/>
                              <w:marTop w:val="0"/>
                              <w:marBottom w:val="0"/>
                              <w:divBdr>
                                <w:top w:val="none" w:sz="0" w:space="0" w:color="auto"/>
                                <w:left w:val="none" w:sz="0" w:space="0" w:color="auto"/>
                                <w:bottom w:val="none" w:sz="0" w:space="0" w:color="auto"/>
                                <w:right w:val="none" w:sz="0" w:space="0" w:color="auto"/>
                              </w:divBdr>
                            </w:div>
                          </w:divsChild>
                        </w:div>
                        <w:div w:id="88980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460176">
                  <w:marLeft w:val="0"/>
                  <w:marRight w:val="0"/>
                  <w:marTop w:val="0"/>
                  <w:marBottom w:val="0"/>
                  <w:divBdr>
                    <w:top w:val="none" w:sz="0" w:space="0" w:color="auto"/>
                    <w:left w:val="none" w:sz="0" w:space="0" w:color="auto"/>
                    <w:bottom w:val="none" w:sz="0" w:space="0" w:color="auto"/>
                    <w:right w:val="none" w:sz="0" w:space="0" w:color="auto"/>
                  </w:divBdr>
                  <w:divsChild>
                    <w:div w:id="437799887">
                      <w:marLeft w:val="0"/>
                      <w:marRight w:val="0"/>
                      <w:marTop w:val="0"/>
                      <w:marBottom w:val="0"/>
                      <w:divBdr>
                        <w:top w:val="none" w:sz="0" w:space="0" w:color="auto"/>
                        <w:left w:val="none" w:sz="0" w:space="0" w:color="auto"/>
                        <w:bottom w:val="none" w:sz="0" w:space="0" w:color="auto"/>
                        <w:right w:val="none" w:sz="0" w:space="0" w:color="auto"/>
                      </w:divBdr>
                      <w:divsChild>
                        <w:div w:id="592053275">
                          <w:marLeft w:val="0"/>
                          <w:marRight w:val="0"/>
                          <w:marTop w:val="0"/>
                          <w:marBottom w:val="0"/>
                          <w:divBdr>
                            <w:top w:val="none" w:sz="0" w:space="0" w:color="auto"/>
                            <w:left w:val="none" w:sz="0" w:space="0" w:color="auto"/>
                            <w:bottom w:val="none" w:sz="0" w:space="0" w:color="auto"/>
                            <w:right w:val="none" w:sz="0" w:space="0" w:color="auto"/>
                          </w:divBdr>
                          <w:divsChild>
                            <w:div w:id="1121411647">
                              <w:marLeft w:val="0"/>
                              <w:marRight w:val="0"/>
                              <w:marTop w:val="0"/>
                              <w:marBottom w:val="0"/>
                              <w:divBdr>
                                <w:top w:val="none" w:sz="0" w:space="0" w:color="auto"/>
                                <w:left w:val="none" w:sz="0" w:space="0" w:color="auto"/>
                                <w:bottom w:val="none" w:sz="0" w:space="0" w:color="auto"/>
                                <w:right w:val="none" w:sz="0" w:space="0" w:color="auto"/>
                              </w:divBdr>
                            </w:div>
                          </w:divsChild>
                        </w:div>
                        <w:div w:id="202894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32940">
                  <w:marLeft w:val="0"/>
                  <w:marRight w:val="0"/>
                  <w:marTop w:val="0"/>
                  <w:marBottom w:val="0"/>
                  <w:divBdr>
                    <w:top w:val="none" w:sz="0" w:space="0" w:color="auto"/>
                    <w:left w:val="none" w:sz="0" w:space="0" w:color="auto"/>
                    <w:bottom w:val="none" w:sz="0" w:space="0" w:color="auto"/>
                    <w:right w:val="none" w:sz="0" w:space="0" w:color="auto"/>
                  </w:divBdr>
                  <w:divsChild>
                    <w:div w:id="1488326137">
                      <w:marLeft w:val="0"/>
                      <w:marRight w:val="0"/>
                      <w:marTop w:val="0"/>
                      <w:marBottom w:val="0"/>
                      <w:divBdr>
                        <w:top w:val="none" w:sz="0" w:space="0" w:color="auto"/>
                        <w:left w:val="none" w:sz="0" w:space="0" w:color="auto"/>
                        <w:bottom w:val="none" w:sz="0" w:space="0" w:color="auto"/>
                        <w:right w:val="none" w:sz="0" w:space="0" w:color="auto"/>
                      </w:divBdr>
                      <w:divsChild>
                        <w:div w:id="409429231">
                          <w:marLeft w:val="0"/>
                          <w:marRight w:val="0"/>
                          <w:marTop w:val="0"/>
                          <w:marBottom w:val="0"/>
                          <w:divBdr>
                            <w:top w:val="none" w:sz="0" w:space="0" w:color="auto"/>
                            <w:left w:val="none" w:sz="0" w:space="0" w:color="auto"/>
                            <w:bottom w:val="none" w:sz="0" w:space="0" w:color="auto"/>
                            <w:right w:val="none" w:sz="0" w:space="0" w:color="auto"/>
                          </w:divBdr>
                          <w:divsChild>
                            <w:div w:id="1522813357">
                              <w:marLeft w:val="0"/>
                              <w:marRight w:val="0"/>
                              <w:marTop w:val="0"/>
                              <w:marBottom w:val="0"/>
                              <w:divBdr>
                                <w:top w:val="none" w:sz="0" w:space="0" w:color="auto"/>
                                <w:left w:val="none" w:sz="0" w:space="0" w:color="auto"/>
                                <w:bottom w:val="none" w:sz="0" w:space="0" w:color="auto"/>
                                <w:right w:val="none" w:sz="0" w:space="0" w:color="auto"/>
                              </w:divBdr>
                            </w:div>
                          </w:divsChild>
                        </w:div>
                        <w:div w:id="83318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979973">
                  <w:marLeft w:val="0"/>
                  <w:marRight w:val="0"/>
                  <w:marTop w:val="0"/>
                  <w:marBottom w:val="0"/>
                  <w:divBdr>
                    <w:top w:val="none" w:sz="0" w:space="0" w:color="auto"/>
                    <w:left w:val="none" w:sz="0" w:space="0" w:color="auto"/>
                    <w:bottom w:val="none" w:sz="0" w:space="0" w:color="auto"/>
                    <w:right w:val="none" w:sz="0" w:space="0" w:color="auto"/>
                  </w:divBdr>
                  <w:divsChild>
                    <w:div w:id="67505417">
                      <w:marLeft w:val="0"/>
                      <w:marRight w:val="0"/>
                      <w:marTop w:val="0"/>
                      <w:marBottom w:val="0"/>
                      <w:divBdr>
                        <w:top w:val="none" w:sz="0" w:space="0" w:color="auto"/>
                        <w:left w:val="none" w:sz="0" w:space="0" w:color="auto"/>
                        <w:bottom w:val="none" w:sz="0" w:space="0" w:color="auto"/>
                        <w:right w:val="none" w:sz="0" w:space="0" w:color="auto"/>
                      </w:divBdr>
                      <w:divsChild>
                        <w:div w:id="1669675104">
                          <w:marLeft w:val="0"/>
                          <w:marRight w:val="0"/>
                          <w:marTop w:val="0"/>
                          <w:marBottom w:val="0"/>
                          <w:divBdr>
                            <w:top w:val="none" w:sz="0" w:space="0" w:color="auto"/>
                            <w:left w:val="none" w:sz="0" w:space="0" w:color="auto"/>
                            <w:bottom w:val="none" w:sz="0" w:space="0" w:color="auto"/>
                            <w:right w:val="none" w:sz="0" w:space="0" w:color="auto"/>
                          </w:divBdr>
                          <w:divsChild>
                            <w:div w:id="1169518112">
                              <w:marLeft w:val="0"/>
                              <w:marRight w:val="0"/>
                              <w:marTop w:val="0"/>
                              <w:marBottom w:val="0"/>
                              <w:divBdr>
                                <w:top w:val="none" w:sz="0" w:space="0" w:color="auto"/>
                                <w:left w:val="none" w:sz="0" w:space="0" w:color="auto"/>
                                <w:bottom w:val="none" w:sz="0" w:space="0" w:color="auto"/>
                                <w:right w:val="none" w:sz="0" w:space="0" w:color="auto"/>
                              </w:divBdr>
                            </w:div>
                          </w:divsChild>
                        </w:div>
                        <w:div w:id="198662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320391">
                  <w:marLeft w:val="0"/>
                  <w:marRight w:val="0"/>
                  <w:marTop w:val="0"/>
                  <w:marBottom w:val="0"/>
                  <w:divBdr>
                    <w:top w:val="none" w:sz="0" w:space="0" w:color="auto"/>
                    <w:left w:val="none" w:sz="0" w:space="0" w:color="auto"/>
                    <w:bottom w:val="none" w:sz="0" w:space="0" w:color="auto"/>
                    <w:right w:val="none" w:sz="0" w:space="0" w:color="auto"/>
                  </w:divBdr>
                  <w:divsChild>
                    <w:div w:id="513302031">
                      <w:marLeft w:val="0"/>
                      <w:marRight w:val="0"/>
                      <w:marTop w:val="0"/>
                      <w:marBottom w:val="0"/>
                      <w:divBdr>
                        <w:top w:val="none" w:sz="0" w:space="0" w:color="auto"/>
                        <w:left w:val="none" w:sz="0" w:space="0" w:color="auto"/>
                        <w:bottom w:val="none" w:sz="0" w:space="0" w:color="auto"/>
                        <w:right w:val="none" w:sz="0" w:space="0" w:color="auto"/>
                      </w:divBdr>
                      <w:divsChild>
                        <w:div w:id="1924995117">
                          <w:marLeft w:val="0"/>
                          <w:marRight w:val="0"/>
                          <w:marTop w:val="0"/>
                          <w:marBottom w:val="0"/>
                          <w:divBdr>
                            <w:top w:val="none" w:sz="0" w:space="0" w:color="auto"/>
                            <w:left w:val="none" w:sz="0" w:space="0" w:color="auto"/>
                            <w:bottom w:val="none" w:sz="0" w:space="0" w:color="auto"/>
                            <w:right w:val="none" w:sz="0" w:space="0" w:color="auto"/>
                          </w:divBdr>
                          <w:divsChild>
                            <w:div w:id="1236283512">
                              <w:marLeft w:val="0"/>
                              <w:marRight w:val="0"/>
                              <w:marTop w:val="0"/>
                              <w:marBottom w:val="0"/>
                              <w:divBdr>
                                <w:top w:val="none" w:sz="0" w:space="0" w:color="auto"/>
                                <w:left w:val="none" w:sz="0" w:space="0" w:color="auto"/>
                                <w:bottom w:val="none" w:sz="0" w:space="0" w:color="auto"/>
                                <w:right w:val="none" w:sz="0" w:space="0" w:color="auto"/>
                              </w:divBdr>
                            </w:div>
                          </w:divsChild>
                        </w:div>
                        <w:div w:id="42365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996022">
                  <w:marLeft w:val="0"/>
                  <w:marRight w:val="0"/>
                  <w:marTop w:val="0"/>
                  <w:marBottom w:val="0"/>
                  <w:divBdr>
                    <w:top w:val="none" w:sz="0" w:space="0" w:color="auto"/>
                    <w:left w:val="none" w:sz="0" w:space="0" w:color="auto"/>
                    <w:bottom w:val="none" w:sz="0" w:space="0" w:color="auto"/>
                    <w:right w:val="none" w:sz="0" w:space="0" w:color="auto"/>
                  </w:divBdr>
                  <w:divsChild>
                    <w:div w:id="14771913">
                      <w:marLeft w:val="0"/>
                      <w:marRight w:val="0"/>
                      <w:marTop w:val="0"/>
                      <w:marBottom w:val="0"/>
                      <w:divBdr>
                        <w:top w:val="none" w:sz="0" w:space="0" w:color="auto"/>
                        <w:left w:val="none" w:sz="0" w:space="0" w:color="auto"/>
                        <w:bottom w:val="none" w:sz="0" w:space="0" w:color="auto"/>
                        <w:right w:val="none" w:sz="0" w:space="0" w:color="auto"/>
                      </w:divBdr>
                      <w:divsChild>
                        <w:div w:id="840388253">
                          <w:marLeft w:val="0"/>
                          <w:marRight w:val="0"/>
                          <w:marTop w:val="0"/>
                          <w:marBottom w:val="0"/>
                          <w:divBdr>
                            <w:top w:val="none" w:sz="0" w:space="0" w:color="auto"/>
                            <w:left w:val="none" w:sz="0" w:space="0" w:color="auto"/>
                            <w:bottom w:val="none" w:sz="0" w:space="0" w:color="auto"/>
                            <w:right w:val="none" w:sz="0" w:space="0" w:color="auto"/>
                          </w:divBdr>
                          <w:divsChild>
                            <w:div w:id="432475305">
                              <w:marLeft w:val="0"/>
                              <w:marRight w:val="0"/>
                              <w:marTop w:val="0"/>
                              <w:marBottom w:val="0"/>
                              <w:divBdr>
                                <w:top w:val="none" w:sz="0" w:space="0" w:color="auto"/>
                                <w:left w:val="none" w:sz="0" w:space="0" w:color="auto"/>
                                <w:bottom w:val="none" w:sz="0" w:space="0" w:color="auto"/>
                                <w:right w:val="none" w:sz="0" w:space="0" w:color="auto"/>
                              </w:divBdr>
                            </w:div>
                          </w:divsChild>
                        </w:div>
                        <w:div w:id="75794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76321">
                  <w:marLeft w:val="0"/>
                  <w:marRight w:val="0"/>
                  <w:marTop w:val="0"/>
                  <w:marBottom w:val="0"/>
                  <w:divBdr>
                    <w:top w:val="none" w:sz="0" w:space="0" w:color="auto"/>
                    <w:left w:val="none" w:sz="0" w:space="0" w:color="auto"/>
                    <w:bottom w:val="none" w:sz="0" w:space="0" w:color="auto"/>
                    <w:right w:val="none" w:sz="0" w:space="0" w:color="auto"/>
                  </w:divBdr>
                  <w:divsChild>
                    <w:div w:id="885288891">
                      <w:marLeft w:val="0"/>
                      <w:marRight w:val="0"/>
                      <w:marTop w:val="0"/>
                      <w:marBottom w:val="0"/>
                      <w:divBdr>
                        <w:top w:val="none" w:sz="0" w:space="0" w:color="auto"/>
                        <w:left w:val="none" w:sz="0" w:space="0" w:color="auto"/>
                        <w:bottom w:val="none" w:sz="0" w:space="0" w:color="auto"/>
                        <w:right w:val="none" w:sz="0" w:space="0" w:color="auto"/>
                      </w:divBdr>
                      <w:divsChild>
                        <w:div w:id="1959483794">
                          <w:marLeft w:val="0"/>
                          <w:marRight w:val="0"/>
                          <w:marTop w:val="0"/>
                          <w:marBottom w:val="0"/>
                          <w:divBdr>
                            <w:top w:val="none" w:sz="0" w:space="0" w:color="auto"/>
                            <w:left w:val="none" w:sz="0" w:space="0" w:color="auto"/>
                            <w:bottom w:val="none" w:sz="0" w:space="0" w:color="auto"/>
                            <w:right w:val="none" w:sz="0" w:space="0" w:color="auto"/>
                          </w:divBdr>
                          <w:divsChild>
                            <w:div w:id="502670298">
                              <w:marLeft w:val="0"/>
                              <w:marRight w:val="0"/>
                              <w:marTop w:val="0"/>
                              <w:marBottom w:val="0"/>
                              <w:divBdr>
                                <w:top w:val="none" w:sz="0" w:space="0" w:color="auto"/>
                                <w:left w:val="none" w:sz="0" w:space="0" w:color="auto"/>
                                <w:bottom w:val="none" w:sz="0" w:space="0" w:color="auto"/>
                                <w:right w:val="none" w:sz="0" w:space="0" w:color="auto"/>
                              </w:divBdr>
                            </w:div>
                          </w:divsChild>
                        </w:div>
                        <w:div w:id="6908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380039">
                  <w:marLeft w:val="0"/>
                  <w:marRight w:val="0"/>
                  <w:marTop w:val="0"/>
                  <w:marBottom w:val="0"/>
                  <w:divBdr>
                    <w:top w:val="none" w:sz="0" w:space="0" w:color="auto"/>
                    <w:left w:val="none" w:sz="0" w:space="0" w:color="auto"/>
                    <w:bottom w:val="none" w:sz="0" w:space="0" w:color="auto"/>
                    <w:right w:val="none" w:sz="0" w:space="0" w:color="auto"/>
                  </w:divBdr>
                  <w:divsChild>
                    <w:div w:id="874122398">
                      <w:marLeft w:val="0"/>
                      <w:marRight w:val="0"/>
                      <w:marTop w:val="0"/>
                      <w:marBottom w:val="0"/>
                      <w:divBdr>
                        <w:top w:val="none" w:sz="0" w:space="0" w:color="auto"/>
                        <w:left w:val="none" w:sz="0" w:space="0" w:color="auto"/>
                        <w:bottom w:val="none" w:sz="0" w:space="0" w:color="auto"/>
                        <w:right w:val="none" w:sz="0" w:space="0" w:color="auto"/>
                      </w:divBdr>
                      <w:divsChild>
                        <w:div w:id="1989745301">
                          <w:marLeft w:val="0"/>
                          <w:marRight w:val="0"/>
                          <w:marTop w:val="0"/>
                          <w:marBottom w:val="0"/>
                          <w:divBdr>
                            <w:top w:val="none" w:sz="0" w:space="0" w:color="auto"/>
                            <w:left w:val="none" w:sz="0" w:space="0" w:color="auto"/>
                            <w:bottom w:val="none" w:sz="0" w:space="0" w:color="auto"/>
                            <w:right w:val="none" w:sz="0" w:space="0" w:color="auto"/>
                          </w:divBdr>
                          <w:divsChild>
                            <w:div w:id="1278950027">
                              <w:marLeft w:val="0"/>
                              <w:marRight w:val="0"/>
                              <w:marTop w:val="0"/>
                              <w:marBottom w:val="0"/>
                              <w:divBdr>
                                <w:top w:val="none" w:sz="0" w:space="0" w:color="auto"/>
                                <w:left w:val="none" w:sz="0" w:space="0" w:color="auto"/>
                                <w:bottom w:val="none" w:sz="0" w:space="0" w:color="auto"/>
                                <w:right w:val="none" w:sz="0" w:space="0" w:color="auto"/>
                              </w:divBdr>
                            </w:div>
                          </w:divsChild>
                        </w:div>
                        <w:div w:id="211983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490794">
              <w:marLeft w:val="0"/>
              <w:marRight w:val="0"/>
              <w:marTop w:val="0"/>
              <w:marBottom w:val="0"/>
              <w:divBdr>
                <w:top w:val="none" w:sz="0" w:space="0" w:color="auto"/>
                <w:left w:val="none" w:sz="0" w:space="0" w:color="auto"/>
                <w:bottom w:val="none" w:sz="0" w:space="0" w:color="auto"/>
                <w:right w:val="none" w:sz="0" w:space="0" w:color="auto"/>
              </w:divBdr>
            </w:div>
          </w:divsChild>
        </w:div>
        <w:div w:id="1615021512">
          <w:marLeft w:val="0"/>
          <w:marRight w:val="0"/>
          <w:marTop w:val="0"/>
          <w:marBottom w:val="0"/>
          <w:divBdr>
            <w:top w:val="none" w:sz="0" w:space="0" w:color="auto"/>
            <w:left w:val="none" w:sz="0" w:space="0" w:color="auto"/>
            <w:bottom w:val="none" w:sz="0" w:space="0" w:color="auto"/>
            <w:right w:val="none" w:sz="0" w:space="0" w:color="auto"/>
          </w:divBdr>
          <w:divsChild>
            <w:div w:id="908537908">
              <w:marLeft w:val="0"/>
              <w:marRight w:val="0"/>
              <w:marTop w:val="0"/>
              <w:marBottom w:val="0"/>
              <w:divBdr>
                <w:top w:val="none" w:sz="0" w:space="0" w:color="auto"/>
                <w:left w:val="none" w:sz="0" w:space="0" w:color="auto"/>
                <w:bottom w:val="none" w:sz="0" w:space="0" w:color="auto"/>
                <w:right w:val="none" w:sz="0" w:space="0" w:color="auto"/>
              </w:divBdr>
              <w:divsChild>
                <w:div w:id="203214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901467">
      <w:bodyDiv w:val="1"/>
      <w:marLeft w:val="0"/>
      <w:marRight w:val="0"/>
      <w:marTop w:val="0"/>
      <w:marBottom w:val="0"/>
      <w:divBdr>
        <w:top w:val="none" w:sz="0" w:space="0" w:color="auto"/>
        <w:left w:val="none" w:sz="0" w:space="0" w:color="auto"/>
        <w:bottom w:val="none" w:sz="0" w:space="0" w:color="auto"/>
        <w:right w:val="none" w:sz="0" w:space="0" w:color="auto"/>
      </w:divBdr>
    </w:div>
    <w:div w:id="590967523">
      <w:bodyDiv w:val="1"/>
      <w:marLeft w:val="0"/>
      <w:marRight w:val="0"/>
      <w:marTop w:val="0"/>
      <w:marBottom w:val="0"/>
      <w:divBdr>
        <w:top w:val="none" w:sz="0" w:space="0" w:color="auto"/>
        <w:left w:val="none" w:sz="0" w:space="0" w:color="auto"/>
        <w:bottom w:val="none" w:sz="0" w:space="0" w:color="auto"/>
        <w:right w:val="none" w:sz="0" w:space="0" w:color="auto"/>
      </w:divBdr>
    </w:div>
    <w:div w:id="604650802">
      <w:bodyDiv w:val="1"/>
      <w:marLeft w:val="0"/>
      <w:marRight w:val="0"/>
      <w:marTop w:val="0"/>
      <w:marBottom w:val="0"/>
      <w:divBdr>
        <w:top w:val="none" w:sz="0" w:space="0" w:color="auto"/>
        <w:left w:val="none" w:sz="0" w:space="0" w:color="auto"/>
        <w:bottom w:val="none" w:sz="0" w:space="0" w:color="auto"/>
        <w:right w:val="none" w:sz="0" w:space="0" w:color="auto"/>
      </w:divBdr>
    </w:div>
    <w:div w:id="605120283">
      <w:bodyDiv w:val="1"/>
      <w:marLeft w:val="0"/>
      <w:marRight w:val="0"/>
      <w:marTop w:val="0"/>
      <w:marBottom w:val="0"/>
      <w:divBdr>
        <w:top w:val="none" w:sz="0" w:space="0" w:color="auto"/>
        <w:left w:val="none" w:sz="0" w:space="0" w:color="auto"/>
        <w:bottom w:val="none" w:sz="0" w:space="0" w:color="auto"/>
        <w:right w:val="none" w:sz="0" w:space="0" w:color="auto"/>
      </w:divBdr>
    </w:div>
    <w:div w:id="639112903">
      <w:bodyDiv w:val="1"/>
      <w:marLeft w:val="0"/>
      <w:marRight w:val="0"/>
      <w:marTop w:val="0"/>
      <w:marBottom w:val="0"/>
      <w:divBdr>
        <w:top w:val="none" w:sz="0" w:space="0" w:color="auto"/>
        <w:left w:val="none" w:sz="0" w:space="0" w:color="auto"/>
        <w:bottom w:val="none" w:sz="0" w:space="0" w:color="auto"/>
        <w:right w:val="none" w:sz="0" w:space="0" w:color="auto"/>
      </w:divBdr>
    </w:div>
    <w:div w:id="675881183">
      <w:bodyDiv w:val="1"/>
      <w:marLeft w:val="0"/>
      <w:marRight w:val="0"/>
      <w:marTop w:val="0"/>
      <w:marBottom w:val="0"/>
      <w:divBdr>
        <w:top w:val="none" w:sz="0" w:space="0" w:color="auto"/>
        <w:left w:val="none" w:sz="0" w:space="0" w:color="auto"/>
        <w:bottom w:val="none" w:sz="0" w:space="0" w:color="auto"/>
        <w:right w:val="none" w:sz="0" w:space="0" w:color="auto"/>
      </w:divBdr>
    </w:div>
    <w:div w:id="678702267">
      <w:bodyDiv w:val="1"/>
      <w:marLeft w:val="0"/>
      <w:marRight w:val="0"/>
      <w:marTop w:val="0"/>
      <w:marBottom w:val="0"/>
      <w:divBdr>
        <w:top w:val="none" w:sz="0" w:space="0" w:color="auto"/>
        <w:left w:val="none" w:sz="0" w:space="0" w:color="auto"/>
        <w:bottom w:val="none" w:sz="0" w:space="0" w:color="auto"/>
        <w:right w:val="none" w:sz="0" w:space="0" w:color="auto"/>
      </w:divBdr>
    </w:div>
    <w:div w:id="713890343">
      <w:bodyDiv w:val="1"/>
      <w:marLeft w:val="0"/>
      <w:marRight w:val="0"/>
      <w:marTop w:val="0"/>
      <w:marBottom w:val="0"/>
      <w:divBdr>
        <w:top w:val="none" w:sz="0" w:space="0" w:color="auto"/>
        <w:left w:val="none" w:sz="0" w:space="0" w:color="auto"/>
        <w:bottom w:val="none" w:sz="0" w:space="0" w:color="auto"/>
        <w:right w:val="none" w:sz="0" w:space="0" w:color="auto"/>
      </w:divBdr>
    </w:div>
    <w:div w:id="723288025">
      <w:bodyDiv w:val="1"/>
      <w:marLeft w:val="0"/>
      <w:marRight w:val="0"/>
      <w:marTop w:val="0"/>
      <w:marBottom w:val="0"/>
      <w:divBdr>
        <w:top w:val="none" w:sz="0" w:space="0" w:color="auto"/>
        <w:left w:val="none" w:sz="0" w:space="0" w:color="auto"/>
        <w:bottom w:val="none" w:sz="0" w:space="0" w:color="auto"/>
        <w:right w:val="none" w:sz="0" w:space="0" w:color="auto"/>
      </w:divBdr>
    </w:div>
    <w:div w:id="725179842">
      <w:bodyDiv w:val="1"/>
      <w:marLeft w:val="0"/>
      <w:marRight w:val="0"/>
      <w:marTop w:val="0"/>
      <w:marBottom w:val="0"/>
      <w:divBdr>
        <w:top w:val="none" w:sz="0" w:space="0" w:color="auto"/>
        <w:left w:val="none" w:sz="0" w:space="0" w:color="auto"/>
        <w:bottom w:val="none" w:sz="0" w:space="0" w:color="auto"/>
        <w:right w:val="none" w:sz="0" w:space="0" w:color="auto"/>
      </w:divBdr>
    </w:div>
    <w:div w:id="759526761">
      <w:bodyDiv w:val="1"/>
      <w:marLeft w:val="0"/>
      <w:marRight w:val="0"/>
      <w:marTop w:val="0"/>
      <w:marBottom w:val="0"/>
      <w:divBdr>
        <w:top w:val="none" w:sz="0" w:space="0" w:color="auto"/>
        <w:left w:val="none" w:sz="0" w:space="0" w:color="auto"/>
        <w:bottom w:val="none" w:sz="0" w:space="0" w:color="auto"/>
        <w:right w:val="none" w:sz="0" w:space="0" w:color="auto"/>
      </w:divBdr>
    </w:div>
    <w:div w:id="766921982">
      <w:bodyDiv w:val="1"/>
      <w:marLeft w:val="0"/>
      <w:marRight w:val="0"/>
      <w:marTop w:val="0"/>
      <w:marBottom w:val="0"/>
      <w:divBdr>
        <w:top w:val="none" w:sz="0" w:space="0" w:color="auto"/>
        <w:left w:val="none" w:sz="0" w:space="0" w:color="auto"/>
        <w:bottom w:val="none" w:sz="0" w:space="0" w:color="auto"/>
        <w:right w:val="none" w:sz="0" w:space="0" w:color="auto"/>
      </w:divBdr>
    </w:div>
    <w:div w:id="771973423">
      <w:bodyDiv w:val="1"/>
      <w:marLeft w:val="0"/>
      <w:marRight w:val="0"/>
      <w:marTop w:val="0"/>
      <w:marBottom w:val="0"/>
      <w:divBdr>
        <w:top w:val="none" w:sz="0" w:space="0" w:color="auto"/>
        <w:left w:val="none" w:sz="0" w:space="0" w:color="auto"/>
        <w:bottom w:val="none" w:sz="0" w:space="0" w:color="auto"/>
        <w:right w:val="none" w:sz="0" w:space="0" w:color="auto"/>
      </w:divBdr>
    </w:div>
    <w:div w:id="774595738">
      <w:bodyDiv w:val="1"/>
      <w:marLeft w:val="0"/>
      <w:marRight w:val="0"/>
      <w:marTop w:val="0"/>
      <w:marBottom w:val="0"/>
      <w:divBdr>
        <w:top w:val="none" w:sz="0" w:space="0" w:color="auto"/>
        <w:left w:val="none" w:sz="0" w:space="0" w:color="auto"/>
        <w:bottom w:val="none" w:sz="0" w:space="0" w:color="auto"/>
        <w:right w:val="none" w:sz="0" w:space="0" w:color="auto"/>
      </w:divBdr>
    </w:div>
    <w:div w:id="791050890">
      <w:bodyDiv w:val="1"/>
      <w:marLeft w:val="0"/>
      <w:marRight w:val="0"/>
      <w:marTop w:val="0"/>
      <w:marBottom w:val="0"/>
      <w:divBdr>
        <w:top w:val="none" w:sz="0" w:space="0" w:color="auto"/>
        <w:left w:val="none" w:sz="0" w:space="0" w:color="auto"/>
        <w:bottom w:val="none" w:sz="0" w:space="0" w:color="auto"/>
        <w:right w:val="none" w:sz="0" w:space="0" w:color="auto"/>
      </w:divBdr>
    </w:div>
    <w:div w:id="801575442">
      <w:bodyDiv w:val="1"/>
      <w:marLeft w:val="0"/>
      <w:marRight w:val="0"/>
      <w:marTop w:val="0"/>
      <w:marBottom w:val="0"/>
      <w:divBdr>
        <w:top w:val="none" w:sz="0" w:space="0" w:color="auto"/>
        <w:left w:val="none" w:sz="0" w:space="0" w:color="auto"/>
        <w:bottom w:val="none" w:sz="0" w:space="0" w:color="auto"/>
        <w:right w:val="none" w:sz="0" w:space="0" w:color="auto"/>
      </w:divBdr>
    </w:div>
    <w:div w:id="847671144">
      <w:bodyDiv w:val="1"/>
      <w:marLeft w:val="0"/>
      <w:marRight w:val="0"/>
      <w:marTop w:val="0"/>
      <w:marBottom w:val="0"/>
      <w:divBdr>
        <w:top w:val="none" w:sz="0" w:space="0" w:color="auto"/>
        <w:left w:val="none" w:sz="0" w:space="0" w:color="auto"/>
        <w:bottom w:val="none" w:sz="0" w:space="0" w:color="auto"/>
        <w:right w:val="none" w:sz="0" w:space="0" w:color="auto"/>
      </w:divBdr>
    </w:div>
    <w:div w:id="860554297">
      <w:bodyDiv w:val="1"/>
      <w:marLeft w:val="0"/>
      <w:marRight w:val="0"/>
      <w:marTop w:val="0"/>
      <w:marBottom w:val="0"/>
      <w:divBdr>
        <w:top w:val="none" w:sz="0" w:space="0" w:color="auto"/>
        <w:left w:val="none" w:sz="0" w:space="0" w:color="auto"/>
        <w:bottom w:val="none" w:sz="0" w:space="0" w:color="auto"/>
        <w:right w:val="none" w:sz="0" w:space="0" w:color="auto"/>
      </w:divBdr>
    </w:div>
    <w:div w:id="911280614">
      <w:bodyDiv w:val="1"/>
      <w:marLeft w:val="0"/>
      <w:marRight w:val="0"/>
      <w:marTop w:val="0"/>
      <w:marBottom w:val="0"/>
      <w:divBdr>
        <w:top w:val="none" w:sz="0" w:space="0" w:color="auto"/>
        <w:left w:val="none" w:sz="0" w:space="0" w:color="auto"/>
        <w:bottom w:val="none" w:sz="0" w:space="0" w:color="auto"/>
        <w:right w:val="none" w:sz="0" w:space="0" w:color="auto"/>
      </w:divBdr>
    </w:div>
    <w:div w:id="911548813">
      <w:bodyDiv w:val="1"/>
      <w:marLeft w:val="0"/>
      <w:marRight w:val="0"/>
      <w:marTop w:val="0"/>
      <w:marBottom w:val="0"/>
      <w:divBdr>
        <w:top w:val="none" w:sz="0" w:space="0" w:color="auto"/>
        <w:left w:val="none" w:sz="0" w:space="0" w:color="auto"/>
        <w:bottom w:val="none" w:sz="0" w:space="0" w:color="auto"/>
        <w:right w:val="none" w:sz="0" w:space="0" w:color="auto"/>
      </w:divBdr>
    </w:div>
    <w:div w:id="922183184">
      <w:bodyDiv w:val="1"/>
      <w:marLeft w:val="0"/>
      <w:marRight w:val="0"/>
      <w:marTop w:val="0"/>
      <w:marBottom w:val="0"/>
      <w:divBdr>
        <w:top w:val="none" w:sz="0" w:space="0" w:color="auto"/>
        <w:left w:val="none" w:sz="0" w:space="0" w:color="auto"/>
        <w:bottom w:val="none" w:sz="0" w:space="0" w:color="auto"/>
        <w:right w:val="none" w:sz="0" w:space="0" w:color="auto"/>
      </w:divBdr>
    </w:div>
    <w:div w:id="926812394">
      <w:bodyDiv w:val="1"/>
      <w:marLeft w:val="0"/>
      <w:marRight w:val="0"/>
      <w:marTop w:val="0"/>
      <w:marBottom w:val="0"/>
      <w:divBdr>
        <w:top w:val="none" w:sz="0" w:space="0" w:color="auto"/>
        <w:left w:val="none" w:sz="0" w:space="0" w:color="auto"/>
        <w:bottom w:val="none" w:sz="0" w:space="0" w:color="auto"/>
        <w:right w:val="none" w:sz="0" w:space="0" w:color="auto"/>
      </w:divBdr>
    </w:div>
    <w:div w:id="935140963">
      <w:bodyDiv w:val="1"/>
      <w:marLeft w:val="0"/>
      <w:marRight w:val="0"/>
      <w:marTop w:val="0"/>
      <w:marBottom w:val="0"/>
      <w:divBdr>
        <w:top w:val="none" w:sz="0" w:space="0" w:color="auto"/>
        <w:left w:val="none" w:sz="0" w:space="0" w:color="auto"/>
        <w:bottom w:val="none" w:sz="0" w:space="0" w:color="auto"/>
        <w:right w:val="none" w:sz="0" w:space="0" w:color="auto"/>
      </w:divBdr>
    </w:div>
    <w:div w:id="953631859">
      <w:bodyDiv w:val="1"/>
      <w:marLeft w:val="0"/>
      <w:marRight w:val="0"/>
      <w:marTop w:val="0"/>
      <w:marBottom w:val="0"/>
      <w:divBdr>
        <w:top w:val="none" w:sz="0" w:space="0" w:color="auto"/>
        <w:left w:val="none" w:sz="0" w:space="0" w:color="auto"/>
        <w:bottom w:val="none" w:sz="0" w:space="0" w:color="auto"/>
        <w:right w:val="none" w:sz="0" w:space="0" w:color="auto"/>
      </w:divBdr>
    </w:div>
    <w:div w:id="954291636">
      <w:bodyDiv w:val="1"/>
      <w:marLeft w:val="0"/>
      <w:marRight w:val="0"/>
      <w:marTop w:val="0"/>
      <w:marBottom w:val="0"/>
      <w:divBdr>
        <w:top w:val="none" w:sz="0" w:space="0" w:color="auto"/>
        <w:left w:val="none" w:sz="0" w:space="0" w:color="auto"/>
        <w:bottom w:val="none" w:sz="0" w:space="0" w:color="auto"/>
        <w:right w:val="none" w:sz="0" w:space="0" w:color="auto"/>
      </w:divBdr>
    </w:div>
    <w:div w:id="983965508">
      <w:bodyDiv w:val="1"/>
      <w:marLeft w:val="0"/>
      <w:marRight w:val="0"/>
      <w:marTop w:val="0"/>
      <w:marBottom w:val="0"/>
      <w:divBdr>
        <w:top w:val="none" w:sz="0" w:space="0" w:color="auto"/>
        <w:left w:val="none" w:sz="0" w:space="0" w:color="auto"/>
        <w:bottom w:val="none" w:sz="0" w:space="0" w:color="auto"/>
        <w:right w:val="none" w:sz="0" w:space="0" w:color="auto"/>
      </w:divBdr>
    </w:div>
    <w:div w:id="996302564">
      <w:bodyDiv w:val="1"/>
      <w:marLeft w:val="0"/>
      <w:marRight w:val="0"/>
      <w:marTop w:val="0"/>
      <w:marBottom w:val="0"/>
      <w:divBdr>
        <w:top w:val="none" w:sz="0" w:space="0" w:color="auto"/>
        <w:left w:val="none" w:sz="0" w:space="0" w:color="auto"/>
        <w:bottom w:val="none" w:sz="0" w:space="0" w:color="auto"/>
        <w:right w:val="none" w:sz="0" w:space="0" w:color="auto"/>
      </w:divBdr>
    </w:div>
    <w:div w:id="999431722">
      <w:bodyDiv w:val="1"/>
      <w:marLeft w:val="0"/>
      <w:marRight w:val="0"/>
      <w:marTop w:val="0"/>
      <w:marBottom w:val="0"/>
      <w:divBdr>
        <w:top w:val="none" w:sz="0" w:space="0" w:color="auto"/>
        <w:left w:val="none" w:sz="0" w:space="0" w:color="auto"/>
        <w:bottom w:val="none" w:sz="0" w:space="0" w:color="auto"/>
        <w:right w:val="none" w:sz="0" w:space="0" w:color="auto"/>
      </w:divBdr>
      <w:divsChild>
        <w:div w:id="1716930760">
          <w:marLeft w:val="0"/>
          <w:marRight w:val="0"/>
          <w:marTop w:val="0"/>
          <w:marBottom w:val="0"/>
          <w:divBdr>
            <w:top w:val="none" w:sz="0" w:space="0" w:color="auto"/>
            <w:left w:val="none" w:sz="0" w:space="0" w:color="auto"/>
            <w:bottom w:val="none" w:sz="0" w:space="0" w:color="auto"/>
            <w:right w:val="none" w:sz="0" w:space="0" w:color="auto"/>
          </w:divBdr>
        </w:div>
      </w:divsChild>
    </w:div>
    <w:div w:id="1025449076">
      <w:bodyDiv w:val="1"/>
      <w:marLeft w:val="0"/>
      <w:marRight w:val="0"/>
      <w:marTop w:val="0"/>
      <w:marBottom w:val="0"/>
      <w:divBdr>
        <w:top w:val="none" w:sz="0" w:space="0" w:color="auto"/>
        <w:left w:val="none" w:sz="0" w:space="0" w:color="auto"/>
        <w:bottom w:val="none" w:sz="0" w:space="0" w:color="auto"/>
        <w:right w:val="none" w:sz="0" w:space="0" w:color="auto"/>
      </w:divBdr>
    </w:div>
    <w:div w:id="1039862531">
      <w:bodyDiv w:val="1"/>
      <w:marLeft w:val="0"/>
      <w:marRight w:val="0"/>
      <w:marTop w:val="0"/>
      <w:marBottom w:val="0"/>
      <w:divBdr>
        <w:top w:val="none" w:sz="0" w:space="0" w:color="auto"/>
        <w:left w:val="none" w:sz="0" w:space="0" w:color="auto"/>
        <w:bottom w:val="none" w:sz="0" w:space="0" w:color="auto"/>
        <w:right w:val="none" w:sz="0" w:space="0" w:color="auto"/>
      </w:divBdr>
    </w:div>
    <w:div w:id="1069690877">
      <w:bodyDiv w:val="1"/>
      <w:marLeft w:val="0"/>
      <w:marRight w:val="0"/>
      <w:marTop w:val="0"/>
      <w:marBottom w:val="0"/>
      <w:divBdr>
        <w:top w:val="none" w:sz="0" w:space="0" w:color="auto"/>
        <w:left w:val="none" w:sz="0" w:space="0" w:color="auto"/>
        <w:bottom w:val="none" w:sz="0" w:space="0" w:color="auto"/>
        <w:right w:val="none" w:sz="0" w:space="0" w:color="auto"/>
      </w:divBdr>
    </w:div>
    <w:div w:id="1079903503">
      <w:bodyDiv w:val="1"/>
      <w:marLeft w:val="0"/>
      <w:marRight w:val="0"/>
      <w:marTop w:val="0"/>
      <w:marBottom w:val="0"/>
      <w:divBdr>
        <w:top w:val="none" w:sz="0" w:space="0" w:color="auto"/>
        <w:left w:val="none" w:sz="0" w:space="0" w:color="auto"/>
        <w:bottom w:val="none" w:sz="0" w:space="0" w:color="auto"/>
        <w:right w:val="none" w:sz="0" w:space="0" w:color="auto"/>
      </w:divBdr>
    </w:div>
    <w:div w:id="1092092754">
      <w:bodyDiv w:val="1"/>
      <w:marLeft w:val="0"/>
      <w:marRight w:val="0"/>
      <w:marTop w:val="0"/>
      <w:marBottom w:val="0"/>
      <w:divBdr>
        <w:top w:val="none" w:sz="0" w:space="0" w:color="auto"/>
        <w:left w:val="none" w:sz="0" w:space="0" w:color="auto"/>
        <w:bottom w:val="none" w:sz="0" w:space="0" w:color="auto"/>
        <w:right w:val="none" w:sz="0" w:space="0" w:color="auto"/>
      </w:divBdr>
    </w:div>
    <w:div w:id="1096704754">
      <w:bodyDiv w:val="1"/>
      <w:marLeft w:val="0"/>
      <w:marRight w:val="0"/>
      <w:marTop w:val="0"/>
      <w:marBottom w:val="0"/>
      <w:divBdr>
        <w:top w:val="none" w:sz="0" w:space="0" w:color="auto"/>
        <w:left w:val="none" w:sz="0" w:space="0" w:color="auto"/>
        <w:bottom w:val="none" w:sz="0" w:space="0" w:color="auto"/>
        <w:right w:val="none" w:sz="0" w:space="0" w:color="auto"/>
      </w:divBdr>
    </w:div>
    <w:div w:id="1104153241">
      <w:bodyDiv w:val="1"/>
      <w:marLeft w:val="0"/>
      <w:marRight w:val="0"/>
      <w:marTop w:val="0"/>
      <w:marBottom w:val="0"/>
      <w:divBdr>
        <w:top w:val="none" w:sz="0" w:space="0" w:color="auto"/>
        <w:left w:val="none" w:sz="0" w:space="0" w:color="auto"/>
        <w:bottom w:val="none" w:sz="0" w:space="0" w:color="auto"/>
        <w:right w:val="none" w:sz="0" w:space="0" w:color="auto"/>
      </w:divBdr>
    </w:div>
    <w:div w:id="1126892161">
      <w:bodyDiv w:val="1"/>
      <w:marLeft w:val="0"/>
      <w:marRight w:val="0"/>
      <w:marTop w:val="0"/>
      <w:marBottom w:val="0"/>
      <w:divBdr>
        <w:top w:val="none" w:sz="0" w:space="0" w:color="auto"/>
        <w:left w:val="none" w:sz="0" w:space="0" w:color="auto"/>
        <w:bottom w:val="none" w:sz="0" w:space="0" w:color="auto"/>
        <w:right w:val="none" w:sz="0" w:space="0" w:color="auto"/>
      </w:divBdr>
    </w:div>
    <w:div w:id="1128547946">
      <w:bodyDiv w:val="1"/>
      <w:marLeft w:val="0"/>
      <w:marRight w:val="0"/>
      <w:marTop w:val="0"/>
      <w:marBottom w:val="0"/>
      <w:divBdr>
        <w:top w:val="none" w:sz="0" w:space="0" w:color="auto"/>
        <w:left w:val="none" w:sz="0" w:space="0" w:color="auto"/>
        <w:bottom w:val="none" w:sz="0" w:space="0" w:color="auto"/>
        <w:right w:val="none" w:sz="0" w:space="0" w:color="auto"/>
      </w:divBdr>
    </w:div>
    <w:div w:id="1136069624">
      <w:bodyDiv w:val="1"/>
      <w:marLeft w:val="0"/>
      <w:marRight w:val="0"/>
      <w:marTop w:val="0"/>
      <w:marBottom w:val="0"/>
      <w:divBdr>
        <w:top w:val="none" w:sz="0" w:space="0" w:color="auto"/>
        <w:left w:val="none" w:sz="0" w:space="0" w:color="auto"/>
        <w:bottom w:val="none" w:sz="0" w:space="0" w:color="auto"/>
        <w:right w:val="none" w:sz="0" w:space="0" w:color="auto"/>
      </w:divBdr>
    </w:div>
    <w:div w:id="1146121575">
      <w:bodyDiv w:val="1"/>
      <w:marLeft w:val="0"/>
      <w:marRight w:val="0"/>
      <w:marTop w:val="0"/>
      <w:marBottom w:val="0"/>
      <w:divBdr>
        <w:top w:val="none" w:sz="0" w:space="0" w:color="auto"/>
        <w:left w:val="none" w:sz="0" w:space="0" w:color="auto"/>
        <w:bottom w:val="none" w:sz="0" w:space="0" w:color="auto"/>
        <w:right w:val="none" w:sz="0" w:space="0" w:color="auto"/>
      </w:divBdr>
    </w:div>
    <w:div w:id="1151870726">
      <w:bodyDiv w:val="1"/>
      <w:marLeft w:val="0"/>
      <w:marRight w:val="0"/>
      <w:marTop w:val="0"/>
      <w:marBottom w:val="0"/>
      <w:divBdr>
        <w:top w:val="none" w:sz="0" w:space="0" w:color="auto"/>
        <w:left w:val="none" w:sz="0" w:space="0" w:color="auto"/>
        <w:bottom w:val="none" w:sz="0" w:space="0" w:color="auto"/>
        <w:right w:val="none" w:sz="0" w:space="0" w:color="auto"/>
      </w:divBdr>
    </w:div>
    <w:div w:id="1177966152">
      <w:bodyDiv w:val="1"/>
      <w:marLeft w:val="0"/>
      <w:marRight w:val="0"/>
      <w:marTop w:val="0"/>
      <w:marBottom w:val="0"/>
      <w:divBdr>
        <w:top w:val="none" w:sz="0" w:space="0" w:color="auto"/>
        <w:left w:val="none" w:sz="0" w:space="0" w:color="auto"/>
        <w:bottom w:val="none" w:sz="0" w:space="0" w:color="auto"/>
        <w:right w:val="none" w:sz="0" w:space="0" w:color="auto"/>
      </w:divBdr>
    </w:div>
    <w:div w:id="1186872577">
      <w:bodyDiv w:val="1"/>
      <w:marLeft w:val="0"/>
      <w:marRight w:val="0"/>
      <w:marTop w:val="0"/>
      <w:marBottom w:val="0"/>
      <w:divBdr>
        <w:top w:val="none" w:sz="0" w:space="0" w:color="auto"/>
        <w:left w:val="none" w:sz="0" w:space="0" w:color="auto"/>
        <w:bottom w:val="none" w:sz="0" w:space="0" w:color="auto"/>
        <w:right w:val="none" w:sz="0" w:space="0" w:color="auto"/>
      </w:divBdr>
    </w:div>
    <w:div w:id="1187404942">
      <w:bodyDiv w:val="1"/>
      <w:marLeft w:val="0"/>
      <w:marRight w:val="0"/>
      <w:marTop w:val="0"/>
      <w:marBottom w:val="0"/>
      <w:divBdr>
        <w:top w:val="none" w:sz="0" w:space="0" w:color="auto"/>
        <w:left w:val="none" w:sz="0" w:space="0" w:color="auto"/>
        <w:bottom w:val="none" w:sz="0" w:space="0" w:color="auto"/>
        <w:right w:val="none" w:sz="0" w:space="0" w:color="auto"/>
      </w:divBdr>
    </w:div>
    <w:div w:id="1227371927">
      <w:bodyDiv w:val="1"/>
      <w:marLeft w:val="0"/>
      <w:marRight w:val="0"/>
      <w:marTop w:val="0"/>
      <w:marBottom w:val="0"/>
      <w:divBdr>
        <w:top w:val="none" w:sz="0" w:space="0" w:color="auto"/>
        <w:left w:val="none" w:sz="0" w:space="0" w:color="auto"/>
        <w:bottom w:val="none" w:sz="0" w:space="0" w:color="auto"/>
        <w:right w:val="none" w:sz="0" w:space="0" w:color="auto"/>
      </w:divBdr>
    </w:div>
    <w:div w:id="1228540379">
      <w:bodyDiv w:val="1"/>
      <w:marLeft w:val="0"/>
      <w:marRight w:val="0"/>
      <w:marTop w:val="0"/>
      <w:marBottom w:val="0"/>
      <w:divBdr>
        <w:top w:val="none" w:sz="0" w:space="0" w:color="auto"/>
        <w:left w:val="none" w:sz="0" w:space="0" w:color="auto"/>
        <w:bottom w:val="none" w:sz="0" w:space="0" w:color="auto"/>
        <w:right w:val="none" w:sz="0" w:space="0" w:color="auto"/>
      </w:divBdr>
    </w:div>
    <w:div w:id="1244875121">
      <w:bodyDiv w:val="1"/>
      <w:marLeft w:val="0"/>
      <w:marRight w:val="0"/>
      <w:marTop w:val="0"/>
      <w:marBottom w:val="0"/>
      <w:divBdr>
        <w:top w:val="none" w:sz="0" w:space="0" w:color="auto"/>
        <w:left w:val="none" w:sz="0" w:space="0" w:color="auto"/>
        <w:bottom w:val="none" w:sz="0" w:space="0" w:color="auto"/>
        <w:right w:val="none" w:sz="0" w:space="0" w:color="auto"/>
      </w:divBdr>
    </w:div>
    <w:div w:id="1246646972">
      <w:bodyDiv w:val="1"/>
      <w:marLeft w:val="0"/>
      <w:marRight w:val="0"/>
      <w:marTop w:val="0"/>
      <w:marBottom w:val="0"/>
      <w:divBdr>
        <w:top w:val="none" w:sz="0" w:space="0" w:color="auto"/>
        <w:left w:val="none" w:sz="0" w:space="0" w:color="auto"/>
        <w:bottom w:val="none" w:sz="0" w:space="0" w:color="auto"/>
        <w:right w:val="none" w:sz="0" w:space="0" w:color="auto"/>
      </w:divBdr>
    </w:div>
    <w:div w:id="1249269459">
      <w:bodyDiv w:val="1"/>
      <w:marLeft w:val="0"/>
      <w:marRight w:val="0"/>
      <w:marTop w:val="0"/>
      <w:marBottom w:val="0"/>
      <w:divBdr>
        <w:top w:val="none" w:sz="0" w:space="0" w:color="auto"/>
        <w:left w:val="none" w:sz="0" w:space="0" w:color="auto"/>
        <w:bottom w:val="none" w:sz="0" w:space="0" w:color="auto"/>
        <w:right w:val="none" w:sz="0" w:space="0" w:color="auto"/>
      </w:divBdr>
    </w:div>
    <w:div w:id="1282691163">
      <w:bodyDiv w:val="1"/>
      <w:marLeft w:val="0"/>
      <w:marRight w:val="0"/>
      <w:marTop w:val="0"/>
      <w:marBottom w:val="0"/>
      <w:divBdr>
        <w:top w:val="none" w:sz="0" w:space="0" w:color="auto"/>
        <w:left w:val="none" w:sz="0" w:space="0" w:color="auto"/>
        <w:bottom w:val="none" w:sz="0" w:space="0" w:color="auto"/>
        <w:right w:val="none" w:sz="0" w:space="0" w:color="auto"/>
      </w:divBdr>
    </w:div>
    <w:div w:id="1300570006">
      <w:bodyDiv w:val="1"/>
      <w:marLeft w:val="0"/>
      <w:marRight w:val="0"/>
      <w:marTop w:val="0"/>
      <w:marBottom w:val="0"/>
      <w:divBdr>
        <w:top w:val="none" w:sz="0" w:space="0" w:color="auto"/>
        <w:left w:val="none" w:sz="0" w:space="0" w:color="auto"/>
        <w:bottom w:val="none" w:sz="0" w:space="0" w:color="auto"/>
        <w:right w:val="none" w:sz="0" w:space="0" w:color="auto"/>
      </w:divBdr>
    </w:div>
    <w:div w:id="1319531344">
      <w:bodyDiv w:val="1"/>
      <w:marLeft w:val="0"/>
      <w:marRight w:val="0"/>
      <w:marTop w:val="0"/>
      <w:marBottom w:val="0"/>
      <w:divBdr>
        <w:top w:val="none" w:sz="0" w:space="0" w:color="auto"/>
        <w:left w:val="none" w:sz="0" w:space="0" w:color="auto"/>
        <w:bottom w:val="none" w:sz="0" w:space="0" w:color="auto"/>
        <w:right w:val="none" w:sz="0" w:space="0" w:color="auto"/>
      </w:divBdr>
    </w:div>
    <w:div w:id="1338192677">
      <w:bodyDiv w:val="1"/>
      <w:marLeft w:val="0"/>
      <w:marRight w:val="0"/>
      <w:marTop w:val="0"/>
      <w:marBottom w:val="0"/>
      <w:divBdr>
        <w:top w:val="none" w:sz="0" w:space="0" w:color="auto"/>
        <w:left w:val="none" w:sz="0" w:space="0" w:color="auto"/>
        <w:bottom w:val="none" w:sz="0" w:space="0" w:color="auto"/>
        <w:right w:val="none" w:sz="0" w:space="0" w:color="auto"/>
      </w:divBdr>
    </w:div>
    <w:div w:id="1355039132">
      <w:bodyDiv w:val="1"/>
      <w:marLeft w:val="0"/>
      <w:marRight w:val="0"/>
      <w:marTop w:val="0"/>
      <w:marBottom w:val="0"/>
      <w:divBdr>
        <w:top w:val="none" w:sz="0" w:space="0" w:color="auto"/>
        <w:left w:val="none" w:sz="0" w:space="0" w:color="auto"/>
        <w:bottom w:val="none" w:sz="0" w:space="0" w:color="auto"/>
        <w:right w:val="none" w:sz="0" w:space="0" w:color="auto"/>
      </w:divBdr>
    </w:div>
    <w:div w:id="1365132881">
      <w:bodyDiv w:val="1"/>
      <w:marLeft w:val="0"/>
      <w:marRight w:val="0"/>
      <w:marTop w:val="0"/>
      <w:marBottom w:val="0"/>
      <w:divBdr>
        <w:top w:val="none" w:sz="0" w:space="0" w:color="auto"/>
        <w:left w:val="none" w:sz="0" w:space="0" w:color="auto"/>
        <w:bottom w:val="none" w:sz="0" w:space="0" w:color="auto"/>
        <w:right w:val="none" w:sz="0" w:space="0" w:color="auto"/>
      </w:divBdr>
    </w:div>
    <w:div w:id="1365597884">
      <w:bodyDiv w:val="1"/>
      <w:marLeft w:val="0"/>
      <w:marRight w:val="0"/>
      <w:marTop w:val="0"/>
      <w:marBottom w:val="0"/>
      <w:divBdr>
        <w:top w:val="none" w:sz="0" w:space="0" w:color="auto"/>
        <w:left w:val="none" w:sz="0" w:space="0" w:color="auto"/>
        <w:bottom w:val="none" w:sz="0" w:space="0" w:color="auto"/>
        <w:right w:val="none" w:sz="0" w:space="0" w:color="auto"/>
      </w:divBdr>
    </w:div>
    <w:div w:id="1366170986">
      <w:bodyDiv w:val="1"/>
      <w:marLeft w:val="0"/>
      <w:marRight w:val="0"/>
      <w:marTop w:val="0"/>
      <w:marBottom w:val="0"/>
      <w:divBdr>
        <w:top w:val="none" w:sz="0" w:space="0" w:color="auto"/>
        <w:left w:val="none" w:sz="0" w:space="0" w:color="auto"/>
        <w:bottom w:val="none" w:sz="0" w:space="0" w:color="auto"/>
        <w:right w:val="none" w:sz="0" w:space="0" w:color="auto"/>
      </w:divBdr>
    </w:div>
    <w:div w:id="1372807995">
      <w:bodyDiv w:val="1"/>
      <w:marLeft w:val="0"/>
      <w:marRight w:val="0"/>
      <w:marTop w:val="0"/>
      <w:marBottom w:val="0"/>
      <w:divBdr>
        <w:top w:val="none" w:sz="0" w:space="0" w:color="auto"/>
        <w:left w:val="none" w:sz="0" w:space="0" w:color="auto"/>
        <w:bottom w:val="none" w:sz="0" w:space="0" w:color="auto"/>
        <w:right w:val="none" w:sz="0" w:space="0" w:color="auto"/>
      </w:divBdr>
    </w:div>
    <w:div w:id="1389650946">
      <w:bodyDiv w:val="1"/>
      <w:marLeft w:val="0"/>
      <w:marRight w:val="0"/>
      <w:marTop w:val="0"/>
      <w:marBottom w:val="0"/>
      <w:divBdr>
        <w:top w:val="none" w:sz="0" w:space="0" w:color="auto"/>
        <w:left w:val="none" w:sz="0" w:space="0" w:color="auto"/>
        <w:bottom w:val="none" w:sz="0" w:space="0" w:color="auto"/>
        <w:right w:val="none" w:sz="0" w:space="0" w:color="auto"/>
      </w:divBdr>
    </w:div>
    <w:div w:id="1451432509">
      <w:bodyDiv w:val="1"/>
      <w:marLeft w:val="0"/>
      <w:marRight w:val="0"/>
      <w:marTop w:val="0"/>
      <w:marBottom w:val="0"/>
      <w:divBdr>
        <w:top w:val="none" w:sz="0" w:space="0" w:color="auto"/>
        <w:left w:val="none" w:sz="0" w:space="0" w:color="auto"/>
        <w:bottom w:val="none" w:sz="0" w:space="0" w:color="auto"/>
        <w:right w:val="none" w:sz="0" w:space="0" w:color="auto"/>
      </w:divBdr>
    </w:div>
    <w:div w:id="1481533407">
      <w:bodyDiv w:val="1"/>
      <w:marLeft w:val="0"/>
      <w:marRight w:val="0"/>
      <w:marTop w:val="0"/>
      <w:marBottom w:val="0"/>
      <w:divBdr>
        <w:top w:val="none" w:sz="0" w:space="0" w:color="auto"/>
        <w:left w:val="none" w:sz="0" w:space="0" w:color="auto"/>
        <w:bottom w:val="none" w:sz="0" w:space="0" w:color="auto"/>
        <w:right w:val="none" w:sz="0" w:space="0" w:color="auto"/>
      </w:divBdr>
    </w:div>
    <w:div w:id="149876374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7544865">
      <w:bodyDiv w:val="1"/>
      <w:marLeft w:val="0"/>
      <w:marRight w:val="0"/>
      <w:marTop w:val="0"/>
      <w:marBottom w:val="0"/>
      <w:divBdr>
        <w:top w:val="none" w:sz="0" w:space="0" w:color="auto"/>
        <w:left w:val="none" w:sz="0" w:space="0" w:color="auto"/>
        <w:bottom w:val="none" w:sz="0" w:space="0" w:color="auto"/>
        <w:right w:val="none" w:sz="0" w:space="0" w:color="auto"/>
      </w:divBdr>
    </w:div>
    <w:div w:id="1690641096">
      <w:bodyDiv w:val="1"/>
      <w:marLeft w:val="0"/>
      <w:marRight w:val="0"/>
      <w:marTop w:val="0"/>
      <w:marBottom w:val="0"/>
      <w:divBdr>
        <w:top w:val="none" w:sz="0" w:space="0" w:color="auto"/>
        <w:left w:val="none" w:sz="0" w:space="0" w:color="auto"/>
        <w:bottom w:val="none" w:sz="0" w:space="0" w:color="auto"/>
        <w:right w:val="none" w:sz="0" w:space="0" w:color="auto"/>
      </w:divBdr>
    </w:div>
    <w:div w:id="1691369642">
      <w:bodyDiv w:val="1"/>
      <w:marLeft w:val="0"/>
      <w:marRight w:val="0"/>
      <w:marTop w:val="0"/>
      <w:marBottom w:val="0"/>
      <w:divBdr>
        <w:top w:val="none" w:sz="0" w:space="0" w:color="auto"/>
        <w:left w:val="none" w:sz="0" w:space="0" w:color="auto"/>
        <w:bottom w:val="none" w:sz="0" w:space="0" w:color="auto"/>
        <w:right w:val="none" w:sz="0" w:space="0" w:color="auto"/>
      </w:divBdr>
    </w:div>
    <w:div w:id="1696228820">
      <w:bodyDiv w:val="1"/>
      <w:marLeft w:val="0"/>
      <w:marRight w:val="0"/>
      <w:marTop w:val="0"/>
      <w:marBottom w:val="0"/>
      <w:divBdr>
        <w:top w:val="none" w:sz="0" w:space="0" w:color="auto"/>
        <w:left w:val="none" w:sz="0" w:space="0" w:color="auto"/>
        <w:bottom w:val="none" w:sz="0" w:space="0" w:color="auto"/>
        <w:right w:val="none" w:sz="0" w:space="0" w:color="auto"/>
      </w:divBdr>
    </w:div>
    <w:div w:id="1698696942">
      <w:bodyDiv w:val="1"/>
      <w:marLeft w:val="0"/>
      <w:marRight w:val="0"/>
      <w:marTop w:val="0"/>
      <w:marBottom w:val="0"/>
      <w:divBdr>
        <w:top w:val="none" w:sz="0" w:space="0" w:color="auto"/>
        <w:left w:val="none" w:sz="0" w:space="0" w:color="auto"/>
        <w:bottom w:val="none" w:sz="0" w:space="0" w:color="auto"/>
        <w:right w:val="none" w:sz="0" w:space="0" w:color="auto"/>
      </w:divBdr>
    </w:div>
    <w:div w:id="1701474363">
      <w:bodyDiv w:val="1"/>
      <w:marLeft w:val="0"/>
      <w:marRight w:val="0"/>
      <w:marTop w:val="0"/>
      <w:marBottom w:val="0"/>
      <w:divBdr>
        <w:top w:val="none" w:sz="0" w:space="0" w:color="auto"/>
        <w:left w:val="none" w:sz="0" w:space="0" w:color="auto"/>
        <w:bottom w:val="none" w:sz="0" w:space="0" w:color="auto"/>
        <w:right w:val="none" w:sz="0" w:space="0" w:color="auto"/>
      </w:divBdr>
    </w:div>
    <w:div w:id="1720402236">
      <w:bodyDiv w:val="1"/>
      <w:marLeft w:val="0"/>
      <w:marRight w:val="0"/>
      <w:marTop w:val="0"/>
      <w:marBottom w:val="0"/>
      <w:divBdr>
        <w:top w:val="none" w:sz="0" w:space="0" w:color="auto"/>
        <w:left w:val="none" w:sz="0" w:space="0" w:color="auto"/>
        <w:bottom w:val="none" w:sz="0" w:space="0" w:color="auto"/>
        <w:right w:val="none" w:sz="0" w:space="0" w:color="auto"/>
      </w:divBdr>
    </w:div>
    <w:div w:id="1752654413">
      <w:bodyDiv w:val="1"/>
      <w:marLeft w:val="0"/>
      <w:marRight w:val="0"/>
      <w:marTop w:val="0"/>
      <w:marBottom w:val="0"/>
      <w:divBdr>
        <w:top w:val="none" w:sz="0" w:space="0" w:color="auto"/>
        <w:left w:val="none" w:sz="0" w:space="0" w:color="auto"/>
        <w:bottom w:val="none" w:sz="0" w:space="0" w:color="auto"/>
        <w:right w:val="none" w:sz="0" w:space="0" w:color="auto"/>
      </w:divBdr>
    </w:div>
    <w:div w:id="1758868503">
      <w:bodyDiv w:val="1"/>
      <w:marLeft w:val="0"/>
      <w:marRight w:val="0"/>
      <w:marTop w:val="0"/>
      <w:marBottom w:val="0"/>
      <w:divBdr>
        <w:top w:val="none" w:sz="0" w:space="0" w:color="auto"/>
        <w:left w:val="none" w:sz="0" w:space="0" w:color="auto"/>
        <w:bottom w:val="none" w:sz="0" w:space="0" w:color="auto"/>
        <w:right w:val="none" w:sz="0" w:space="0" w:color="auto"/>
      </w:divBdr>
    </w:div>
    <w:div w:id="1764376085">
      <w:bodyDiv w:val="1"/>
      <w:marLeft w:val="0"/>
      <w:marRight w:val="0"/>
      <w:marTop w:val="0"/>
      <w:marBottom w:val="0"/>
      <w:divBdr>
        <w:top w:val="none" w:sz="0" w:space="0" w:color="auto"/>
        <w:left w:val="none" w:sz="0" w:space="0" w:color="auto"/>
        <w:bottom w:val="none" w:sz="0" w:space="0" w:color="auto"/>
        <w:right w:val="none" w:sz="0" w:space="0" w:color="auto"/>
      </w:divBdr>
    </w:div>
    <w:div w:id="1788112747">
      <w:bodyDiv w:val="1"/>
      <w:marLeft w:val="0"/>
      <w:marRight w:val="0"/>
      <w:marTop w:val="0"/>
      <w:marBottom w:val="0"/>
      <w:divBdr>
        <w:top w:val="none" w:sz="0" w:space="0" w:color="auto"/>
        <w:left w:val="none" w:sz="0" w:space="0" w:color="auto"/>
        <w:bottom w:val="none" w:sz="0" w:space="0" w:color="auto"/>
        <w:right w:val="none" w:sz="0" w:space="0" w:color="auto"/>
      </w:divBdr>
    </w:div>
    <w:div w:id="1822117613">
      <w:bodyDiv w:val="1"/>
      <w:marLeft w:val="0"/>
      <w:marRight w:val="0"/>
      <w:marTop w:val="0"/>
      <w:marBottom w:val="0"/>
      <w:divBdr>
        <w:top w:val="none" w:sz="0" w:space="0" w:color="auto"/>
        <w:left w:val="none" w:sz="0" w:space="0" w:color="auto"/>
        <w:bottom w:val="none" w:sz="0" w:space="0" w:color="auto"/>
        <w:right w:val="none" w:sz="0" w:space="0" w:color="auto"/>
      </w:divBdr>
    </w:div>
    <w:div w:id="1839539184">
      <w:bodyDiv w:val="1"/>
      <w:marLeft w:val="0"/>
      <w:marRight w:val="0"/>
      <w:marTop w:val="0"/>
      <w:marBottom w:val="0"/>
      <w:divBdr>
        <w:top w:val="none" w:sz="0" w:space="0" w:color="auto"/>
        <w:left w:val="none" w:sz="0" w:space="0" w:color="auto"/>
        <w:bottom w:val="none" w:sz="0" w:space="0" w:color="auto"/>
        <w:right w:val="none" w:sz="0" w:space="0" w:color="auto"/>
      </w:divBdr>
    </w:div>
    <w:div w:id="1843276504">
      <w:bodyDiv w:val="1"/>
      <w:marLeft w:val="0"/>
      <w:marRight w:val="0"/>
      <w:marTop w:val="0"/>
      <w:marBottom w:val="0"/>
      <w:divBdr>
        <w:top w:val="none" w:sz="0" w:space="0" w:color="auto"/>
        <w:left w:val="none" w:sz="0" w:space="0" w:color="auto"/>
        <w:bottom w:val="none" w:sz="0" w:space="0" w:color="auto"/>
        <w:right w:val="none" w:sz="0" w:space="0" w:color="auto"/>
      </w:divBdr>
    </w:div>
    <w:div w:id="1848015052">
      <w:bodyDiv w:val="1"/>
      <w:marLeft w:val="0"/>
      <w:marRight w:val="0"/>
      <w:marTop w:val="0"/>
      <w:marBottom w:val="0"/>
      <w:divBdr>
        <w:top w:val="none" w:sz="0" w:space="0" w:color="auto"/>
        <w:left w:val="none" w:sz="0" w:space="0" w:color="auto"/>
        <w:bottom w:val="none" w:sz="0" w:space="0" w:color="auto"/>
        <w:right w:val="none" w:sz="0" w:space="0" w:color="auto"/>
      </w:divBdr>
    </w:div>
    <w:div w:id="1860118441">
      <w:bodyDiv w:val="1"/>
      <w:marLeft w:val="0"/>
      <w:marRight w:val="0"/>
      <w:marTop w:val="0"/>
      <w:marBottom w:val="0"/>
      <w:divBdr>
        <w:top w:val="none" w:sz="0" w:space="0" w:color="auto"/>
        <w:left w:val="none" w:sz="0" w:space="0" w:color="auto"/>
        <w:bottom w:val="none" w:sz="0" w:space="0" w:color="auto"/>
        <w:right w:val="none" w:sz="0" w:space="0" w:color="auto"/>
      </w:divBdr>
    </w:div>
    <w:div w:id="1923952242">
      <w:bodyDiv w:val="1"/>
      <w:marLeft w:val="0"/>
      <w:marRight w:val="0"/>
      <w:marTop w:val="0"/>
      <w:marBottom w:val="0"/>
      <w:divBdr>
        <w:top w:val="none" w:sz="0" w:space="0" w:color="auto"/>
        <w:left w:val="none" w:sz="0" w:space="0" w:color="auto"/>
        <w:bottom w:val="none" w:sz="0" w:space="0" w:color="auto"/>
        <w:right w:val="none" w:sz="0" w:space="0" w:color="auto"/>
      </w:divBdr>
    </w:div>
    <w:div w:id="1929732626">
      <w:bodyDiv w:val="1"/>
      <w:marLeft w:val="0"/>
      <w:marRight w:val="0"/>
      <w:marTop w:val="0"/>
      <w:marBottom w:val="0"/>
      <w:divBdr>
        <w:top w:val="none" w:sz="0" w:space="0" w:color="auto"/>
        <w:left w:val="none" w:sz="0" w:space="0" w:color="auto"/>
        <w:bottom w:val="none" w:sz="0" w:space="0" w:color="auto"/>
        <w:right w:val="none" w:sz="0" w:space="0" w:color="auto"/>
      </w:divBdr>
    </w:div>
    <w:div w:id="1934320983">
      <w:bodyDiv w:val="1"/>
      <w:marLeft w:val="0"/>
      <w:marRight w:val="0"/>
      <w:marTop w:val="0"/>
      <w:marBottom w:val="0"/>
      <w:divBdr>
        <w:top w:val="none" w:sz="0" w:space="0" w:color="auto"/>
        <w:left w:val="none" w:sz="0" w:space="0" w:color="auto"/>
        <w:bottom w:val="none" w:sz="0" w:space="0" w:color="auto"/>
        <w:right w:val="none" w:sz="0" w:space="0" w:color="auto"/>
      </w:divBdr>
    </w:div>
    <w:div w:id="1940749792">
      <w:bodyDiv w:val="1"/>
      <w:marLeft w:val="0"/>
      <w:marRight w:val="0"/>
      <w:marTop w:val="0"/>
      <w:marBottom w:val="0"/>
      <w:divBdr>
        <w:top w:val="none" w:sz="0" w:space="0" w:color="auto"/>
        <w:left w:val="none" w:sz="0" w:space="0" w:color="auto"/>
        <w:bottom w:val="none" w:sz="0" w:space="0" w:color="auto"/>
        <w:right w:val="none" w:sz="0" w:space="0" w:color="auto"/>
      </w:divBdr>
    </w:div>
    <w:div w:id="1941647548">
      <w:bodyDiv w:val="1"/>
      <w:marLeft w:val="0"/>
      <w:marRight w:val="0"/>
      <w:marTop w:val="0"/>
      <w:marBottom w:val="0"/>
      <w:divBdr>
        <w:top w:val="none" w:sz="0" w:space="0" w:color="auto"/>
        <w:left w:val="none" w:sz="0" w:space="0" w:color="auto"/>
        <w:bottom w:val="none" w:sz="0" w:space="0" w:color="auto"/>
        <w:right w:val="none" w:sz="0" w:space="0" w:color="auto"/>
      </w:divBdr>
    </w:div>
    <w:div w:id="1941915776">
      <w:bodyDiv w:val="1"/>
      <w:marLeft w:val="0"/>
      <w:marRight w:val="0"/>
      <w:marTop w:val="0"/>
      <w:marBottom w:val="0"/>
      <w:divBdr>
        <w:top w:val="none" w:sz="0" w:space="0" w:color="auto"/>
        <w:left w:val="none" w:sz="0" w:space="0" w:color="auto"/>
        <w:bottom w:val="none" w:sz="0" w:space="0" w:color="auto"/>
        <w:right w:val="none" w:sz="0" w:space="0" w:color="auto"/>
      </w:divBdr>
    </w:div>
    <w:div w:id="1968929573">
      <w:bodyDiv w:val="1"/>
      <w:marLeft w:val="0"/>
      <w:marRight w:val="0"/>
      <w:marTop w:val="0"/>
      <w:marBottom w:val="0"/>
      <w:divBdr>
        <w:top w:val="none" w:sz="0" w:space="0" w:color="auto"/>
        <w:left w:val="none" w:sz="0" w:space="0" w:color="auto"/>
        <w:bottom w:val="none" w:sz="0" w:space="0" w:color="auto"/>
        <w:right w:val="none" w:sz="0" w:space="0" w:color="auto"/>
      </w:divBdr>
    </w:div>
    <w:div w:id="1971276053">
      <w:bodyDiv w:val="1"/>
      <w:marLeft w:val="0"/>
      <w:marRight w:val="0"/>
      <w:marTop w:val="0"/>
      <w:marBottom w:val="0"/>
      <w:divBdr>
        <w:top w:val="none" w:sz="0" w:space="0" w:color="auto"/>
        <w:left w:val="none" w:sz="0" w:space="0" w:color="auto"/>
        <w:bottom w:val="none" w:sz="0" w:space="0" w:color="auto"/>
        <w:right w:val="none" w:sz="0" w:space="0" w:color="auto"/>
      </w:divBdr>
    </w:div>
    <w:div w:id="1976790964">
      <w:bodyDiv w:val="1"/>
      <w:marLeft w:val="0"/>
      <w:marRight w:val="0"/>
      <w:marTop w:val="0"/>
      <w:marBottom w:val="0"/>
      <w:divBdr>
        <w:top w:val="none" w:sz="0" w:space="0" w:color="auto"/>
        <w:left w:val="none" w:sz="0" w:space="0" w:color="auto"/>
        <w:bottom w:val="none" w:sz="0" w:space="0" w:color="auto"/>
        <w:right w:val="none" w:sz="0" w:space="0" w:color="auto"/>
      </w:divBdr>
    </w:div>
    <w:div w:id="1977056507">
      <w:bodyDiv w:val="1"/>
      <w:marLeft w:val="0"/>
      <w:marRight w:val="0"/>
      <w:marTop w:val="0"/>
      <w:marBottom w:val="0"/>
      <w:divBdr>
        <w:top w:val="none" w:sz="0" w:space="0" w:color="auto"/>
        <w:left w:val="none" w:sz="0" w:space="0" w:color="auto"/>
        <w:bottom w:val="none" w:sz="0" w:space="0" w:color="auto"/>
        <w:right w:val="none" w:sz="0" w:space="0" w:color="auto"/>
      </w:divBdr>
    </w:div>
    <w:div w:id="1994874171">
      <w:bodyDiv w:val="1"/>
      <w:marLeft w:val="0"/>
      <w:marRight w:val="0"/>
      <w:marTop w:val="0"/>
      <w:marBottom w:val="0"/>
      <w:divBdr>
        <w:top w:val="none" w:sz="0" w:space="0" w:color="auto"/>
        <w:left w:val="none" w:sz="0" w:space="0" w:color="auto"/>
        <w:bottom w:val="none" w:sz="0" w:space="0" w:color="auto"/>
        <w:right w:val="none" w:sz="0" w:space="0" w:color="auto"/>
      </w:divBdr>
    </w:div>
    <w:div w:id="2002997944">
      <w:bodyDiv w:val="1"/>
      <w:marLeft w:val="0"/>
      <w:marRight w:val="0"/>
      <w:marTop w:val="0"/>
      <w:marBottom w:val="0"/>
      <w:divBdr>
        <w:top w:val="none" w:sz="0" w:space="0" w:color="auto"/>
        <w:left w:val="none" w:sz="0" w:space="0" w:color="auto"/>
        <w:bottom w:val="none" w:sz="0" w:space="0" w:color="auto"/>
        <w:right w:val="none" w:sz="0" w:space="0" w:color="auto"/>
      </w:divBdr>
    </w:div>
    <w:div w:id="2051565267">
      <w:bodyDiv w:val="1"/>
      <w:marLeft w:val="0"/>
      <w:marRight w:val="0"/>
      <w:marTop w:val="0"/>
      <w:marBottom w:val="0"/>
      <w:divBdr>
        <w:top w:val="none" w:sz="0" w:space="0" w:color="auto"/>
        <w:left w:val="none" w:sz="0" w:space="0" w:color="auto"/>
        <w:bottom w:val="none" w:sz="0" w:space="0" w:color="auto"/>
        <w:right w:val="none" w:sz="0" w:space="0" w:color="auto"/>
      </w:divBdr>
    </w:div>
    <w:div w:id="2054230110">
      <w:bodyDiv w:val="1"/>
      <w:marLeft w:val="0"/>
      <w:marRight w:val="0"/>
      <w:marTop w:val="0"/>
      <w:marBottom w:val="0"/>
      <w:divBdr>
        <w:top w:val="none" w:sz="0" w:space="0" w:color="auto"/>
        <w:left w:val="none" w:sz="0" w:space="0" w:color="auto"/>
        <w:bottom w:val="none" w:sz="0" w:space="0" w:color="auto"/>
        <w:right w:val="none" w:sz="0" w:space="0" w:color="auto"/>
      </w:divBdr>
    </w:div>
    <w:div w:id="2062246315">
      <w:bodyDiv w:val="1"/>
      <w:marLeft w:val="0"/>
      <w:marRight w:val="0"/>
      <w:marTop w:val="0"/>
      <w:marBottom w:val="0"/>
      <w:divBdr>
        <w:top w:val="none" w:sz="0" w:space="0" w:color="auto"/>
        <w:left w:val="none" w:sz="0" w:space="0" w:color="auto"/>
        <w:bottom w:val="none" w:sz="0" w:space="0" w:color="auto"/>
        <w:right w:val="none" w:sz="0" w:space="0" w:color="auto"/>
      </w:divBdr>
    </w:div>
    <w:div w:id="2072919504">
      <w:bodyDiv w:val="1"/>
      <w:marLeft w:val="0"/>
      <w:marRight w:val="0"/>
      <w:marTop w:val="0"/>
      <w:marBottom w:val="0"/>
      <w:divBdr>
        <w:top w:val="none" w:sz="0" w:space="0" w:color="auto"/>
        <w:left w:val="none" w:sz="0" w:space="0" w:color="auto"/>
        <w:bottom w:val="none" w:sz="0" w:space="0" w:color="auto"/>
        <w:right w:val="none" w:sz="0" w:space="0" w:color="auto"/>
      </w:divBdr>
    </w:div>
    <w:div w:id="2084177679">
      <w:bodyDiv w:val="1"/>
      <w:marLeft w:val="0"/>
      <w:marRight w:val="0"/>
      <w:marTop w:val="0"/>
      <w:marBottom w:val="0"/>
      <w:divBdr>
        <w:top w:val="none" w:sz="0" w:space="0" w:color="auto"/>
        <w:left w:val="none" w:sz="0" w:space="0" w:color="auto"/>
        <w:bottom w:val="none" w:sz="0" w:space="0" w:color="auto"/>
        <w:right w:val="none" w:sz="0" w:space="0" w:color="auto"/>
      </w:divBdr>
    </w:div>
    <w:div w:id="2090151862">
      <w:bodyDiv w:val="1"/>
      <w:marLeft w:val="0"/>
      <w:marRight w:val="0"/>
      <w:marTop w:val="0"/>
      <w:marBottom w:val="0"/>
      <w:divBdr>
        <w:top w:val="none" w:sz="0" w:space="0" w:color="auto"/>
        <w:left w:val="none" w:sz="0" w:space="0" w:color="auto"/>
        <w:bottom w:val="none" w:sz="0" w:space="0" w:color="auto"/>
        <w:right w:val="none" w:sz="0" w:space="0" w:color="auto"/>
      </w:divBdr>
    </w:div>
    <w:div w:id="2106265627">
      <w:bodyDiv w:val="1"/>
      <w:marLeft w:val="0"/>
      <w:marRight w:val="0"/>
      <w:marTop w:val="0"/>
      <w:marBottom w:val="0"/>
      <w:divBdr>
        <w:top w:val="none" w:sz="0" w:space="0" w:color="auto"/>
        <w:left w:val="none" w:sz="0" w:space="0" w:color="auto"/>
        <w:bottom w:val="none" w:sz="0" w:space="0" w:color="auto"/>
        <w:right w:val="none" w:sz="0" w:space="0" w:color="auto"/>
      </w:divBdr>
    </w:div>
    <w:div w:id="2113352504">
      <w:bodyDiv w:val="1"/>
      <w:marLeft w:val="0"/>
      <w:marRight w:val="0"/>
      <w:marTop w:val="0"/>
      <w:marBottom w:val="0"/>
      <w:divBdr>
        <w:top w:val="none" w:sz="0" w:space="0" w:color="auto"/>
        <w:left w:val="none" w:sz="0" w:space="0" w:color="auto"/>
        <w:bottom w:val="none" w:sz="0" w:space="0" w:color="auto"/>
        <w:right w:val="none" w:sz="0" w:space="0" w:color="auto"/>
      </w:divBdr>
    </w:div>
    <w:div w:id="212245741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2309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mod/resource/view.php?id=100169" TargetMode="External"/><Relationship Id="rId18" Type="http://schemas.openxmlformats.org/officeDocument/2006/relationships/hyperlink" Target="http://pestleanalysis.com/legal-factors-affecting-business/" TargetMode="External"/><Relationship Id="rId3" Type="http://schemas.openxmlformats.org/officeDocument/2006/relationships/customXml" Target="../customXml/item3.xml"/><Relationship Id="rId21" Type="http://schemas.openxmlformats.org/officeDocument/2006/relationships/image" Target="media/image7.jpeg"/><Relationship Id="rId7" Type="http://schemas.openxmlformats.org/officeDocument/2006/relationships/settings" Target="settings.xml"/><Relationship Id="rId12" Type="http://schemas.openxmlformats.org/officeDocument/2006/relationships/hyperlink" Target="https://moodle.uwtsd.ac.uk/mod/resource/view.php?id=100169" TargetMode="External"/><Relationship Id="rId17" Type="http://schemas.openxmlformats.org/officeDocument/2006/relationships/package" Target="embeddings/Microsoft_Excel_Worksheet.xlsx"/><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Sim08</b:Tag>
    <b:SourceType>InternetSite</b:SourceType>
    <b:Guid>{65C6520E-B79C-475E-8CDC-F58105E61E52}</b:Guid>
    <b:Author>
      <b:Author>
        <b:NameList>
          <b:Person>
            <b:Last>Kennedy</b:Last>
            <b:First>Simon</b:First>
          </b:Person>
        </b:NameList>
      </b:Author>
    </b:Author>
    <b:Title>Market Watch - Best Buy, Carphone Warehouse in $2.1 bln deal</b:Title>
    <b:Year>2008</b:Year>
    <b:YearAccessed>2018</b:YearAccessed>
    <b:MonthAccessed>April</b:MonthAccessed>
    <b:DayAccessed>28th</b:DayAccessed>
    <b:URL>https://www.marketwatch.com/story/best-buy-carphone-warehouse-ink-21-bln-europe-venture</b:URL>
    <b:RefOrder>3</b:RefOrder>
  </b:Source>
  <b:Source>
    <b:Tag>BBC13</b:Tag>
    <b:SourceType>InternetSite</b:SourceType>
    <b:Guid>{9B0BE610-0B8A-4BCF-BC8B-B0B81E0924B4}</b:Guid>
    <b:Author>
      <b:Author>
        <b:NameList>
          <b:Person>
            <b:Last>News</b:Last>
            <b:First>BBC</b:First>
          </b:Person>
        </b:NameList>
      </b:Author>
    </b:Author>
    <b:Title>BBC News - Carphone Warehouse buys Best Buy out of joint venture</b:Title>
    <b:Year>2013</b:Year>
    <b:YearAccessed>2018</b:YearAccessed>
    <b:MonthAccessed>April</b:MonthAccessed>
    <b:DayAccessed>28th</b:DayAccessed>
    <b:URL>http://www.bbc.co.uk/news/business-22353731</b:URL>
    <b:RefOrder>4</b:RefOrder>
  </b:Source>
  <b:Source>
    <b:Tag>UKE13</b:Tag>
    <b:SourceType>InternetSite</b:SourceType>
    <b:Guid>{48513897-3A9D-40BA-B6DD-AE54C799ADB2}</b:Guid>
    <b:Author>
      <b:Author>
        <b:NameList>
          <b:Person>
            <b:Last>UKEssays</b:Last>
          </b:Person>
        </b:NameList>
      </b:Author>
    </b:Author>
    <b:Title>Management and Leadership: Carphone Warehouse</b:Title>
    <b:Year>2013</b:Year>
    <b:YearAccessed>2018</b:YearAccessed>
    <b:MonthAccessed>April</b:MonthAccessed>
    <b:DayAccessed>28th</b:DayAccessed>
    <b:URL>https://www.ukessays.com/services/example-essays/management/management-and-leadership-carphone-warehouse.php</b:URL>
    <b:RefOrder>19</b:RefOrder>
  </b:Source>
  <b:Source>
    <b:Tag>The12</b:Tag>
    <b:SourceType>InternetSite</b:SourceType>
    <b:Guid>{76885FA4-7839-4DD9-ACCC-D8F8DF1B47A9}</b:Guid>
    <b:Title>It’s About Time</b:Title>
    <b:Year>2012</b:Year>
    <b:YearAccessed>2018</b:YearAccessed>
    <b:MonthAccessed>April</b:MonthAccessed>
    <b:DayAccessed>2018</b:DayAccessed>
    <b:URL>https://thefutureofwork.net/feature-article-october-2012-its-about-time/</b:URL>
    <b:Author>
      <b:Author>
        <b:NameList>
          <b:Person>
            <b:Last>Unlimited</b:Last>
            <b:First>The</b:First>
            <b:Middle>Future of Work</b:Middle>
          </b:Person>
        </b:NameList>
      </b:Author>
    </b:Author>
    <b:RefOrder>42</b:RefOrder>
  </b:Source>
  <b:Source>
    <b:Tag>inq18</b:Tag>
    <b:SourceType>InternetSite</b:SourceType>
    <b:Guid>{FE1564E7-F4CC-483A-B880-143255762DE6}</b:Guid>
    <b:Author>
      <b:Author>
        <b:NameList>
          <b:Person>
            <b:Last>inqubex.com</b:Last>
          </b:Person>
        </b:NameList>
      </b:Author>
    </b:Author>
    <b:Title>AN EMERGING E-LEARNING COMPANY PLANS ITS ORGANIZATION STRUCTURE FOR THE FUTURE</b:Title>
    <b:YearAccessed>2018</b:YearAccessed>
    <b:MonthAccessed>April</b:MonthAccessed>
    <b:DayAccessed>28th</b:DayAccessed>
    <b:URL>http://www.inqubex.com/wp-content/uploads/2013/09/Image_org_structure-pyramid.jpg</b:URL>
    <b:RefOrder>22</b:RefOrder>
  </b:Source>
  <b:Source>
    <b:Tag>Jac15</b:Tag>
    <b:SourceType>InternetSite</b:SourceType>
    <b:Guid>{2B9FC6B3-EEBA-4611-80B8-E10856322472}</b:Guid>
    <b:Author>
      <b:Author>
        <b:NameList>
          <b:Person>
            <b:Last>Morgan</b:Last>
            <b:First>Jacob</b:First>
          </b:Person>
        </b:NameList>
      </b:Author>
    </b:Author>
    <b:Title>The 5 Types Of Organizational Structures: Part 2, 'Flatter' Organizations</b:Title>
    <b:Year>2015</b:Year>
    <b:YearAccessed>2018</b:YearAccessed>
    <b:MonthAccessed>April</b:MonthAccessed>
    <b:DayAccessed>28th</b:DayAccessed>
    <b:URL>https://www.forbes.com/sites/jacobmorgan/2015/07/08/the-5-types-of-organizational-structures-part-2-flatter-organizations/#72e7a22d6dac</b:URL>
    <b:RefOrder>20</b:RefOrder>
  </b:Source>
  <b:Source>
    <b:Tag>Sop18</b:Tag>
    <b:SourceType>InternetSite</b:SourceType>
    <b:Guid>{60AC6258-DC9A-4B4B-BBE8-CCA7F2D7321A}</b:Guid>
    <b:Author>
      <b:Author>
        <b:NameList>
          <b:Person>
            <b:Last>Johnson</b:Last>
            <b:First>Sophie</b:First>
          </b:Person>
        </b:NameList>
      </b:Author>
    </b:Author>
    <b:Title>What Are the Advantages &amp; Disadvantages of Hierarchical Structure?</b:Title>
    <b:Year>2018</b:Year>
    <b:YearAccessed>2018</b:YearAccessed>
    <b:MonthAccessed>April</b:MonthAccessed>
    <b:DayAccessed>28th</b:DayAccessed>
    <b:URL>http://smallbusiness.chron.com/advantages-disadvantages-hierarchical-structure-66002.html</b:URL>
    <b:RefOrder>21</b:RefOrder>
  </b:Source>
  <b:Source>
    <b:Tag>Bes11</b:Tag>
    <b:SourceType>InternetSite</b:SourceType>
    <b:Guid>{82C2282B-5333-4060-8685-5F3727593200}</b:Guid>
    <b:Author>
      <b:Author>
        <b:NameList>
          <b:Person>
            <b:Last>Company</b:Last>
            <b:First>Best</b:First>
          </b:Person>
        </b:NameList>
      </b:Author>
    </b:Author>
    <b:Title>About The Carphone Warehouse &amp; Best Buy UK</b:Title>
    <b:Year>2011</b:Year>
    <b:YearAccessed>2018</b:YearAccessed>
    <b:MonthAccessed>April</b:MonthAccessed>
    <b:DayAccessed>28th</b:DayAccessed>
    <b:URL>https://www.b.co.uk/company-profile/?the-carphone-warehouse-&amp;-best-buy-uk-47480</b:URL>
    <b:RefOrder>23</b:RefOrder>
  </b:Source>
  <b:Source>
    <b:Tag>car18</b:Tag>
    <b:SourceType>InternetSite</b:SourceType>
    <b:Guid>{8B7EE56F-E00B-44A7-B829-AA4B2F4E3B4D}</b:Guid>
    <b:Author>
      <b:Author>
        <b:NameList>
          <b:Person>
            <b:Last>carphone</b:Last>
          </b:Person>
        </b:NameList>
      </b:Author>
    </b:Author>
    <b:Title>Our values</b:Title>
    <b:YearAccessed>2018</b:YearAccessed>
    <b:MonthAccessed>April</b:MonthAccessed>
    <b:DayAccessed>28th</b:DayAccessed>
    <b:URL>https://www.carphonewarehouse.com/about.html</b:URL>
    <b:Year>1989</b:Year>
    <b:RefOrder>24</b:RefOrder>
  </b:Source>
  <b:Source>
    <b:Tag>Bar18</b:Tag>
    <b:SourceType>InternetSite</b:SourceType>
    <b:Guid>{DD345ECC-AA29-4F71-96CC-CF4809E7C014}</b:Guid>
    <b:Author>
      <b:Author>
        <b:NameList>
          <b:Person>
            <b:Last>Farfan</b:Last>
            <b:First>Barbara</b:First>
          </b:Person>
        </b:NameList>
      </b:Author>
    </b:Author>
    <b:Title>Best Buy Mission Statement, Company Vision, and Values</b:Title>
    <b:Year>2018</b:Year>
    <b:YearAccessed>2018</b:YearAccessed>
    <b:MonthAccessed>April</b:MonthAccessed>
    <b:DayAccessed>28th</b:DayAccessed>
    <b:URL>https://www.thebalancesmb.com/best-buy-mission-statement-2891824</b:URL>
    <b:RefOrder>25</b:RefOrder>
  </b:Source>
  <b:Source>
    <b:Tag>KKa14</b:Tag>
    <b:SourceType>JournalArticle</b:SourceType>
    <b:Guid>{B817B294-C809-4BC4-9075-4C8B9BC05B30}</b:Guid>
    <b:Title>Consequence of Cross Cultural Misunderstanding – A Shipboard Perspective</b:Title>
    <b:Year>2014</b:Year>
    <b:Author>
      <b:Author>
        <b:NameList>
          <b:Person>
            <b:Last>Karthik</b:Last>
            <b:First>K.</b:First>
          </b:Person>
        </b:NameList>
      </b:Author>
    </b:Author>
    <b:JournalName>Indian Journal of Science and Technology</b:JournalName>
    <b:Pages>6 - 9</b:Pages>
    <b:Volume>7</b:Volume>
    <b:RefOrder>15</b:RefOrder>
  </b:Source>
  <b:Source>
    <b:Tag>Tim09</b:Tag>
    <b:SourceType>Book</b:SourceType>
    <b:Guid>{334A77E5-79DE-4BFE-9B80-B06E2270D306}</b:Guid>
    <b:Author>
      <b:Author>
        <b:NameList>
          <b:Person>
            <b:Last>Bailey</b:Last>
            <b:First>Timothy</b:First>
            <b:Middle>L.</b:Middle>
          </b:Person>
        </b:NameList>
      </b:Author>
    </b:Author>
    <b:Title>Organizational Culture, Macro and Micro Empowerment Dimensions, and Job Satisfaction: An Application of Concurrent Mixed and Multi-Level Methods in the Federal Sector</b:Title>
    <b:Year>2009</b:Year>
    <b:City>Florida</b:City>
    <b:Publisher>Dissertation.com</b:Publisher>
    <b:RefOrder>18</b:RefOrder>
  </b:Source>
  <b:Source>
    <b:Tag>Mar04</b:Tag>
    <b:SourceType>Book</b:SourceType>
    <b:Guid>{EC445017-59AE-4924-8C4A-5B1C73CA9572}</b:Guid>
    <b:Author>
      <b:Author>
        <b:NameList>
          <b:Person>
            <b:Last>Mooij</b:Last>
            <b:First>Marieke</b:First>
            <b:Middle>de</b:Middle>
          </b:Person>
        </b:NameList>
      </b:Author>
    </b:Author>
    <b:Title>Consumer Behavior and Culture: Consequences for Global Marketing and Advertising</b:Title>
    <b:Year>2004</b:Year>
    <b:City>London, New Delhi</b:City>
    <b:Publisher>Sage</b:Publisher>
    <b:RefOrder>17</b:RefOrder>
  </b:Source>
  <b:Source>
    <b:Tag>Bes08</b:Tag>
    <b:SourceType>DocumentFromInternetSite</b:SourceType>
    <b:Guid>{592FD20E-FBC7-4351-B8D5-EAFDD9812E86}</b:Guid>
    <b:Title>For immediate release</b:Title>
    <b:Year>2008</b:Year>
    <b:YearAccessed>2018</b:YearAccessed>
    <b:MonthAccessed>April</b:MonthAccessed>
    <b:DayAccessed>29th</b:DayAccessed>
    <b:URL>https://www.sec.gov/Archives/edgar/data/764478/000110465908031005/a08-13880_1ex99d1.htm</b:URL>
    <b:Author>
      <b:Author>
        <b:NameList>
          <b:Person>
            <b:Last>Best Buy</b:Last>
            <b:First>Carphone</b:First>
            <b:Middle>Warehouse</b:Middle>
          </b:Person>
        </b:NameList>
      </b:Author>
    </b:Author>
    <b:Month>May</b:Month>
    <b:Day>8th</b:Day>
    <b:RefOrder>26</b:RefOrder>
  </b:Source>
  <b:Source>
    <b:Tag>Jim18</b:Tag>
    <b:SourceType>InternetSite</b:SourceType>
    <b:Guid>{66B80602-CA6E-4EB2-812A-15D19C4D39E4}</b:Guid>
    <b:Title>Chron - Reason to Use SWOT &amp; PESTLE Analysis</b:Title>
    <b:Year>2018</b:Year>
    <b:YearAccessed>2018</b:YearAccessed>
    <b:MonthAccessed>April</b:MonthAccessed>
    <b:DayAccessed>29th</b:DayAccessed>
    <b:URL>http://smallbusiness.chron.com/reason-use-swot-pestle-analysis-40810.html</b:URL>
    <b:Author>
      <b:Author>
        <b:NameList>
          <b:Person>
            <b:Last>Woodruff</b:Last>
            <b:First>Jim</b:First>
          </b:Person>
        </b:NameList>
      </b:Author>
    </b:Author>
    <b:RefOrder>27</b:RefOrder>
  </b:Source>
  <b:Source>
    <b:Tag>Kie17</b:Tag>
    <b:SourceType>InternetSite</b:SourceType>
    <b:Guid>{EB5D68E7-25E8-40DD-95CA-99B0E5992266}</b:Guid>
    <b:Author>
      <b:Author>
        <b:NameList>
          <b:Person>
            <b:Last>Frue</b:Last>
            <b:First>Kiesha</b:First>
          </b:Person>
        </b:NameList>
      </b:Author>
    </b:Author>
    <b:Title>PESTLE Analysis of Best Buy</b:Title>
    <b:Year>2017</b:Year>
    <b:YearAccessed>2018</b:YearAccessed>
    <b:MonthAccessed>April</b:MonthAccessed>
    <b:DayAccessed>29th</b:DayAccessed>
    <b:URL>http://pestleanalysis.com/pestle-analysis-of-best-buy/</b:URL>
    <b:RefOrder>43</b:RefOrder>
  </b:Source>
  <b:Source>
    <b:Tag>Phi13</b:Tag>
    <b:SourceType>InternetSite</b:SourceType>
    <b:Guid>{83D95D38-A339-4E86-B008-8F3988DCBC26}</b:Guid>
    <b:Title>5 Ways To Create A Culture Of Sustainability In Any Company</b:Title>
    <b:Year>2013</b:Year>
    <b:Author>
      <b:Author>
        <b:NameList>
          <b:Person>
            <b:Last>Barlag</b:Last>
            <b:First>Phillip</b:First>
          </b:Person>
        </b:NameList>
      </b:Author>
    </b:Author>
    <b:YearAccessed>2018</b:YearAccessed>
    <b:MonthAccessed>April</b:MonthAccessed>
    <b:DayAccessed>29th</b:DayAccessed>
    <b:URL>https://www.fastcompany.com/3020115/5-ways-to-create-a-culture-of-sustainability-in-any-company</b:URL>
    <b:RefOrder>44</b:RefOrder>
  </b:Source>
  <b:Source>
    <b:Tag>Fai09</b:Tag>
    <b:SourceType>InternetSite</b:SourceType>
    <b:Guid>{72D0985C-E6DC-47C6-ABCA-FB73758228B8}</b:Guid>
    <b:Author>
      <b:Author>
        <b:NameList>
          <b:Person>
            <b:Last>Group</b:Last>
            <b:First>FairRidge</b:First>
          </b:Person>
        </b:NameList>
      </b:Author>
    </b:Author>
    <b:Title>Building an Organizational Culture of Sustainability: Employee Engagement</b:Title>
    <b:Year>2009</b:Year>
    <b:YearAccessed>2018</b:YearAccessed>
    <b:MonthAccessed>April</b:MonthAccessed>
    <b:DayAccessed>24th</b:DayAccessed>
    <b:URL>https://www.triplepundit.com/2009/09/building-an-organizational-culture-of-sustainability-employee-engagement/</b:URL>
    <b:RefOrder>45</b:RefOrder>
  </b:Source>
  <b:Source>
    <b:Tag>Har15</b:Tag>
    <b:SourceType>InternetSite</b:SourceType>
    <b:Guid>{085D9D73-6DF8-4034-A08E-EABF3F7A0F0F}</b:Guid>
    <b:Author>
      <b:Author>
        <b:NameList>
          <b:Person>
            <b:Last>Harringson</b:Last>
          </b:Person>
        </b:NameList>
      </b:Author>
    </b:Author>
    <b:Title>HARRISON PLEDGES SUSTAINABLE FISH FOR THE FUTURE</b:Title>
    <b:Year>2015</b:Year>
    <b:YearAccessed>2018</b:YearAccessed>
    <b:MonthAccessed>April</b:MonthAccessed>
    <b:DayAccessed>29th</b:DayAccessed>
    <b:URL>http://www.harrisoncatering.co.uk/our-news/harrison-pledges-sustainable-fish-future</b:URL>
    <b:RefOrder>28</b:RefOrder>
  </b:Source>
  <b:Source>
    <b:Tag>Zac17</b:Tag>
    <b:SourceType>InternetSite</b:SourceType>
    <b:Guid>{0EA80F25-3EAE-4FE5-83A0-28E499E1B5A6}</b:Guid>
    <b:Author>
      <b:Author>
        <b:NameList>
          <b:Person>
            <b:Last>Fenell</b:Last>
            <b:First>Zachary</b:First>
          </b:Person>
        </b:NameList>
      </b:Author>
    </b:Author>
    <b:Title>Importance of Intercultural Communication in Business</b:Title>
    <b:Year>2017</b:Year>
    <b:YearAccessed>2018</b:YearAccessed>
    <b:MonthAccessed>April</b:MonthAccessed>
    <b:DayAccessed>30th</b:DayAccessed>
    <b:URL>https://bizfluent.com/facts-6933179-importance-intercultural-communication-business.html</b:URL>
    <b:RefOrder>29</b:RefOrder>
  </b:Source>
  <b:Source>
    <b:Tag>Cha13</b:Tag>
    <b:SourceType>InternetSite</b:SourceType>
    <b:Guid>{3D729FC3-A24B-40F7-8EC7-A1631F9311F2}</b:Guid>
    <b:Author>
      <b:Author>
        <b:NameList>
          <b:Person>
            <b:Last>Chad Brooks</b:Last>
          </b:Person>
        </b:NameList>
      </b:Author>
    </b:Author>
    <b:Title>Lost in Translation: 8 International Marketing Fails</b:Title>
    <b:Year>2013</b:Year>
    <b:YearAccessed>2018</b:YearAccessed>
    <b:MonthAccessed>April</b:MonthAccessed>
    <b:DayAccessed>30th</b:DayAccessed>
    <b:URL>https://www.businessnewsdaily.com/5241-international-marketing-fails.html</b:URL>
    <b:RefOrder>46</b:RefOrder>
  </b:Source>
  <b:Source>
    <b:Tag>Jen18</b:Tag>
    <b:SourceType>InternetSite</b:SourceType>
    <b:Guid>{65B6B90F-D1DB-4643-B110-ED36B4C4BC88}</b:Guid>
    <b:Author>
      <b:Author>
        <b:NameList>
          <b:Person>
            <b:Last>Hoady</b:Last>
            <b:First>Jennie</b:First>
          </b:Person>
        </b:NameList>
      </b:Author>
    </b:Author>
    <b:Title>Cross Culture Coaching</b:Title>
    <b:YearAccessed>2018</b:YearAccessed>
    <b:MonthAccessed>April</b:MonthAccessed>
    <b:DayAccessed>29th</b:DayAccessed>
    <b:URL>https://www.pinterest.com/pin/217439488242310934/</b:URL>
    <b:RefOrder>31</b:RefOrder>
  </b:Source>
  <b:Source>
    <b:Tag>Viv12</b:Tag>
    <b:SourceType>InternetSite</b:SourceType>
    <b:Guid>{84F3A26C-7F2A-477A-907B-331A01681CEB}</b:Guid>
    <b:Author>
      <b:Author>
        <b:NameList>
          <b:Person>
            <b:Last>Giang</b:Last>
            <b:First>Vivian</b:First>
          </b:Person>
        </b:NameList>
      </b:Author>
    </b:Author>
    <b:Title>The Reason So Many Business Deals Go Wrong In China</b:Title>
    <b:Year>2012</b:Year>
    <b:YearAccessed>2018</b:YearAccessed>
    <b:MonthAccessed>April</b:MonthAccessed>
    <b:DayAccessed>30th</b:DayAccessed>
    <b:URL>http://www.businessinsider.com/language-barriers-are-costing-companies-tons-of-money-2012-5?IR=T</b:URL>
    <b:RefOrder>47</b:RefOrder>
  </b:Source>
  <b:Source>
    <b:Tag>Nur00</b:Tag>
    <b:SourceType>JournalArticle</b:SourceType>
    <b:Guid>{7B7EC6F7-4D97-4451-BA93-2EFA262AD03E}</b:Guid>
    <b:Title>Stereotypes of International Managers Content and Impact on Business Interactions</b:Title>
    <b:Year>2000</b:Year>
    <b:Author>
      <b:Author>
        <b:NameList>
          <b:Person>
            <b:Last>Zaidman</b:Last>
            <b:First>Nurit</b:First>
          </b:Person>
        </b:NameList>
      </b:Author>
    </b:Author>
    <b:JournalName>Sage Journal</b:JournalName>
    <b:Pages>45 - 46</b:Pages>
    <b:Volume>25</b:Volume>
    <b:Issue>1</b:Issue>
    <b:RefOrder>48</b:RefOrder>
  </b:Source>
  <b:Source>
    <b:Tag>Mil14</b:Tag>
    <b:SourceType>InternetSite</b:SourceType>
    <b:Guid>{FCC5D21C-B407-4D59-906D-DF074AD89347}</b:Guid>
    <b:Title>Overcoming Obstacles in Intercultural Communication</b:Title>
    <b:Year>2014</b:Year>
    <b:Author>
      <b:Author>
        <b:NameList>
          <b:Person>
            <b:Last>Miladinovic</b:Last>
            <b:First>Milena</b:First>
          </b:Person>
        </b:NameList>
      </b:Author>
    </b:Author>
    <b:YearAccessed>2018</b:YearAccessed>
    <b:MonthAccessed>April</b:MonthAccessed>
    <b:DayAccessed>30th</b:DayAccessed>
    <b:URL>https://woca.afs.org/afs-announcements/b/icl-blog/posts/overcoming-obstacles-in-intercultural-communication</b:URL>
    <b:RefOrder>35</b:RefOrder>
  </b:Source>
  <b:Source>
    <b:Tag>Mic17</b:Tag>
    <b:SourceType>DocumentFromInternetSite</b:SourceType>
    <b:Guid>{6D4C7D53-3A45-4372-9DA1-177053FE277B}</b:Guid>
    <b:Title>Cultural Stereotyping</b:Title>
    <b:Year>2017</b:Year>
    <b:YearAccessed>2018</b:YearAccessed>
    <b:MonthAccessed>April</b:MonthAccessed>
    <b:DayAccessed>30th</b:DayAccessed>
    <b:URL>https://www.crossculture.com/uncategorized/cultural-stereotyping/</b:URL>
    <b:Month>October</b:Month>
    <b:Day>22nd</b:Day>
    <b:Author>
      <b:Author>
        <b:NameList>
          <b:Person>
            <b:Last>Gates</b:Last>
            <b:First>Michael</b:First>
          </b:Person>
        </b:NameList>
      </b:Author>
    </b:Author>
    <b:RefOrder>36</b:RefOrder>
  </b:Source>
  <b:Source>
    <b:Tag>Had16</b:Tag>
    <b:SourceType>InternetSite</b:SourceType>
    <b:Guid>{709361D5-E310-4FF2-9173-704542FACB19}</b:Guid>
    <b:Title>Choosing the Right Communication Channel</b:Title>
    <b:Year>2016</b:Year>
    <b:YearAccessed>2018</b:YearAccessed>
    <b:MonthAccessed>Aprl</b:MonthAccessed>
    <b:DayAccessed>30th</b:DayAccessed>
    <b:URL>https://www.cebglobal.com/blogs/corporate-communications-four-steps-to-choosing-the-right-communication-channel/</b:URL>
    <b:Author>
      <b:Author>
        <b:NameList>
          <b:Person>
            <b:Last>Hadjistoyanova</b:Last>
            <b:First>Iliyana</b:First>
          </b:Person>
        </b:NameList>
      </b:Author>
    </b:Author>
    <b:Publisher>CEB Blogs</b:Publisher>
    <b:RefOrder>38</b:RefOrder>
  </b:Source>
  <b:Source>
    <b:Tag>Ale95</b:Tag>
    <b:SourceType>JournalArticle</b:SourceType>
    <b:Guid>{4D473593-F1ED-4004-A4B9-05B49F2509CA}</b:Guid>
    <b:Title>A structural model of environmental attitudes and behaviour</b:Title>
    <b:Year>1995</b:Year>
    <b:Author>
      <b:Author>
        <b:NameList>
          <b:Person>
            <b:Last>AlexanderGrob</b:Last>
          </b:Person>
        </b:NameList>
      </b:Author>
    </b:Author>
    <b:JournalName>Journal of Environmental Psychology</b:JournalName>
    <b:Pages>209 -220</b:Pages>
    <b:Volume>15</b:Volume>
    <b:Issue>3</b:Issue>
    <b:RefOrder>32</b:RefOrder>
  </b:Source>
  <b:Source>
    <b:Tag>New17</b:Tag>
    <b:SourceType>InternetSite</b:SourceType>
    <b:Guid>{6211D148-576E-41B4-B072-AD19733B5CD9}</b:Guid>
    <b:Title>Intercultural Comunication Competence</b:Title>
    <b:Year>2017</b:Year>
    <b:Author>
      <b:Author>
        <b:NameList>
          <b:Person>
            <b:Last>www.newmaneducation.com</b:Last>
          </b:Person>
        </b:NameList>
      </b:Author>
    </b:Author>
    <b:YearAccessed>2018</b:YearAccessed>
    <b:MonthAccessed>May</b:MonthAccessed>
    <b:DayAccessed>2nd</b:DayAccessed>
    <b:URL>http://www.doctopdf.io/View-PDF/?geo=uk&amp;lp=default&amp;utm_medium=cpc&amp;utm_source=adwords&amp;utm_campaign=1356241085&amp;utm_content=60042009531&amp;utm_term=&amp;cid=264664203023&amp;pl=slideplayer.com&amp;gclid=EAIaIQobChMIjPi-5I_m2gIV154bCh0fogZOEAEYASAAEgIJIfD_BwE</b:URL>
    <b:RefOrder>33</b:RefOrder>
  </b:Source>
  <b:Source>
    <b:Tag>Lus13</b:Tag>
    <b:SourceType>BookSection</b:SourceType>
    <b:Guid>{659FB462-9E93-4A3E-AE21-8ED70A17231B}</b:Guid>
    <b:Title>Basic tools to improving intercultural cmprtence</b:Title>
    <b:Year>2013</b:Year>
    <b:Author>
      <b:Author>
        <b:NameList>
          <b:Person>
            <b:Last>Lustig</b:Last>
            <b:First>Myron</b:First>
            <b:Middle>W.</b:Middle>
          </b:Person>
          <b:Person>
            <b:Last>Koester</b:Last>
            <b:First>Jolene</b:First>
          </b:Person>
        </b:NameList>
      </b:Author>
      <b:Editor>
        <b:NameList>
          <b:Person>
            <b:Last>Bowers</b:Last>
            <b:First>Karon</b:First>
          </b:Person>
        </b:NameList>
      </b:Editor>
    </b:Author>
    <b:BookTitle>Intercultural Competence interpersonal communication across cultures seventh edition</b:BookTitle>
    <b:Pages>67 - 76</b:Pages>
    <b:City>Boston</b:City>
    <b:Publisher>Person</b:Publisher>
    <b:RefOrder>34</b:RefOrder>
  </b:Source>
  <b:Source>
    <b:Tag>Bra16</b:Tag>
    <b:SourceType>DocumentFromInternetSite</b:SourceType>
    <b:Guid>{654EB24D-0045-45D8-9EE9-DB4829F4DB22}</b:Guid>
    <b:Title>Overcoming language barriers to communication</b:Title>
    <b:Year>2016</b:Year>
    <b:YearAccessed>2018</b:YearAccessed>
    <b:MonthAccessed>May</b:MonthAccessed>
    <b:DayAccessed>2nd</b:DayAccessed>
    <b:URL>https://www.typetalk.com/blog/overcoming-language-barriers-communication/</b:URL>
    <b:Author>
      <b:Author>
        <b:NameList>
          <b:Person>
            <b:Last>Gratis</b:Last>
            <b:First>Brandi</b:First>
          </b:Person>
        </b:NameList>
      </b:Author>
    </b:Author>
    <b:Month>28th</b:Month>
    <b:Day>November</b:Day>
    <b:RefOrder>49</b:RefOrder>
  </b:Source>
  <b:Source>
    <b:Tag>Bra17</b:Tag>
    <b:SourceType>DocumentFromInternetSite</b:SourceType>
    <b:Guid>{CA08DB7A-4154-426C-8318-3FC01EF14C8A}</b:Guid>
    <b:Title>Overcoming emotional barriers to communication</b:Title>
    <b:Year>2017</b:Year>
    <b:Author>
      <b:Author>
        <b:NameList>
          <b:Person>
            <b:Last>Gratis</b:Last>
            <b:First>Brandi</b:First>
          </b:Person>
        </b:NameList>
      </b:Author>
    </b:Author>
    <b:Month>March</b:Month>
    <b:Day>3rd</b:Day>
    <b:YearAccessed>2018</b:YearAccessed>
    <b:MonthAccessed>May</b:MonthAccessed>
    <b:DayAccessed>2nd</b:DayAccessed>
    <b:URL>https://www.typetalk.com/blog/overcoming-emotional-barriers-to-communication/</b:URL>
    <b:RefOrder>40</b:RefOrder>
  </b:Source>
  <b:Source>
    <b:Tag>psy17</b:Tag>
    <b:SourceType>DocumentFromInternetSite</b:SourceType>
    <b:Guid>{43D064A5-93A4-4311-B744-F949AFAFF54C}</b:Guid>
    <b:Author>
      <b:Author>
        <b:NameList>
          <b:Person>
            <b:Last>psychologytoday.com</b:Last>
          </b:Person>
        </b:NameList>
      </b:Author>
    </b:Author>
    <b:Title>What Is Emotional Intelligence?</b:Title>
    <b:Year>2017</b:Year>
    <b:Month>March</b:Month>
    <b:Day>22nd</b:Day>
    <b:YearAccessed>2018</b:YearAccessed>
    <b:MonthAccessed>May</b:MonthAccessed>
    <b:DayAccessed>2nd</b:DayAccessed>
    <b:URL>https://www.psychologytoday.com/gb/basics/emotional-intelligence</b:URL>
    <b:RefOrder>39</b:RefOrder>
  </b:Source>
  <b:Source>
    <b:Tag>Ser17</b:Tag>
    <b:SourceType>DocumentFromInternetSite</b:SourceType>
    <b:Guid>{3D06F661-CD4D-407D-BFDD-C68DB874CC54}</b:Guid>
    <b:Title>American Vs British Business Culture</b:Title>
    <b:Year>2017</b:Year>
    <b:Month>July</b:Month>
    <b:Day>19th</b:Day>
    <b:YearAccessed>2018</b:YearAccessed>
    <b:MonthAccessed>April</b:MonthAccessed>
    <b:DayAccessed>29th</b:DayAccessed>
    <b:URL>https://www.cactuslanguagetraining.com/doing-business-in-the-uk-or-the-us/</b:URL>
    <b:Author>
      <b:Author>
        <b:NameList>
          <b:Person>
            <b:Last>Serna</b:Last>
            <b:First>Teva</b:First>
          </b:Person>
        </b:NameList>
      </b:Author>
    </b:Author>
    <b:RefOrder>50</b:RefOrder>
  </b:Source>
  <b:Source>
    <b:Tag>Fer17</b:Tag>
    <b:SourceType>BookSection</b:SourceType>
    <b:Guid>{47CD97DF-3D7C-4FFE-9493-DE30FEDE22AC}</b:Guid>
    <b:Year>2017</b:Year>
    <b:Author>
      <b:Author>
        <b:NameList>
          <b:Person>
            <b:Last>Ferraro</b:Last>
            <b:First>Gary</b:First>
            <b:Middle>P.</b:Middle>
          </b:Person>
          <b:Person>
            <b:Last>Briody</b:Last>
            <b:Middle>K</b:Middle>
            <b:First>Elizabeth </b:First>
          </b:Person>
        </b:NameList>
      </b:Author>
    </b:Author>
    <b:City>Nwe York</b:City>
    <b:Publisher>Routledge</b:Publisher>
    <b:Edition>Eighth</b:Edition>
    <b:BookTitle>The Cultural Dimension of Global Business 8th edition</b:BookTitle>
    <b:Title>The Cultural Dimension of Global Business</b:Title>
    <b:RefOrder>16</b:RefOrder>
  </b:Source>
  <b:Source>
    <b:Tag>Placeholder1</b:Tag>
    <b:SourceType>DocumentFromInternetSite</b:SourceType>
    <b:Guid>{30816E74-E6FB-4E76-B764-95B4AA4BC0C3}</b:Guid>
    <b:RefOrder>51</b:RefOrder>
  </b:Source>
  <b:Source>
    <b:Tag>Edg04</b:Tag>
    <b:SourceType>BookSection</b:SourceType>
    <b:Guid>{55073892-5E3E-4F7F-894F-57A9C6869748}</b:Guid>
    <b:Title>culture formally defined</b:Title>
    <b:Year>2004</b:Year>
    <b:Author>
      <b:Author>
        <b:NameList>
          <b:Person>
            <b:Last>Schein</b:Last>
            <b:First>Edgar</b:First>
            <b:Middle>H.</b:Middle>
          </b:Person>
        </b:NameList>
      </b:Author>
    </b:Author>
    <b:BookTitle>organisational culture and leadership third edition</b:BookTitle>
    <b:Pages>17</b:Pages>
    <b:City>San Francisco</b:City>
    <b:Publisher>Jossey Bass A Wiley Imprint</b:Publisher>
    <b:RefOrder>52</b:RefOrder>
  </b:Source>
  <b:Source>
    <b:Tag>Edg16</b:Tag>
    <b:SourceType>BookSection</b:SourceType>
    <b:Guid>{E9EF75E3-E79A-473B-9645-EA2BF5C83740}</b:Guid>
    <b:Author>
      <b:Author>
        <b:NameList>
          <b:Person>
            <b:Last>Schein</b:Last>
            <b:First>Edgar</b:First>
            <b:Middle>H.</b:Middle>
          </b:Person>
        </b:NameList>
      </b:Author>
    </b:Author>
    <b:Title>Culture Formally Defined</b:Title>
    <b:Year>2016</b:Year>
    <b:City>New Jersey</b:City>
    <b:Publisher>John Wiley &amp; Sons</b:Publisher>
    <b:Edition>5th</b:Edition>
    <b:BookTitle>Organizational Culture and Leadership</b:BookTitle>
    <b:Pages>17</b:Pages>
    <b:RefOrder>10</b:RefOrder>
  </b:Source>
  <b:Source>
    <b:Tag>Rei11</b:Tag>
    <b:SourceType>DocumentFromInternetSite</b:SourceType>
    <b:Guid>{4D98BA76-0A47-4257-ACE4-39957E704EF1}</b:Guid>
    <b:Title>Was “Built To Last” Built To Last?</b:Title>
    <b:Year>2011</b:Year>
    <b:Author>
      <b:Author>
        <b:NameList>
          <b:Person>
            <b:Last>Reingold</b:Last>
            <b:First>Jennifer</b:First>
          </b:Person>
          <b:Person>
            <b:Last>Underwood</b:Last>
            <b:First>Ryan</b:First>
          </b:Person>
        </b:NameList>
      </b:Author>
    </b:Author>
    <b:Month>April</b:Month>
    <b:Day>1st</b:Day>
    <b:YearAccessed>2018</b:YearAccessed>
    <b:MonthAccessed>May</b:MonthAccessed>
    <b:DayAccessed>6th</b:DayAccessed>
    <b:URL>https://www.fastcompany.com/50992/was-built-last-built-last</b:URL>
    <b:RefOrder>11</b:RefOrder>
  </b:Source>
  <b:Source>
    <b:Tag>CHA16</b:Tag>
    <b:SourceType>DocumentFromInternetSite</b:SourceType>
    <b:Guid>{7C5E189A-F716-416B-8B99-2334373C9F54}</b:Guid>
    <b:Author>
      <b:Author>
        <b:NameList>
          <b:Person>
            <b:Last>Handy</b:Last>
            <b:First>Charles</b:First>
          </b:Person>
        </b:NameList>
      </b:Author>
    </b:Author>
    <b:Title>CIMA E2: Company Culture</b:Title>
    <b:Year>2016</b:Year>
    <b:Month>December</b:Month>
    <b:Day>4th</b:Day>
    <b:YearAccessed>2018</b:YearAccessed>
    <b:MonthAccessed>May</b:MonthAccessed>
    <b:DayAccessed>6th</b:DayAccessed>
    <b:URL>https://thecimastudent.com/tag/charles-handy/</b:URL>
    <b:RefOrder>12</b:RefOrder>
  </b:Source>
  <b:Source>
    <b:Tag>Ton10</b:Tag>
    <b:SourceType>DocumentFromInternetSite</b:SourceType>
    <b:Guid>{8036F1CE-7DEE-461C-AB65-38D18BC6FB71}</b:Guid>
    <b:Author>
      <b:Author>
        <b:NameList>
          <b:Person>
            <b:Last>Hsieh</b:Last>
            <b:First>Tony</b:First>
          </b:Person>
        </b:NameList>
      </b:Author>
    </b:Author>
    <b:Title>Your Culture Is Your Brand</b:Title>
    <b:Year>2010</b:Year>
    <b:Month>November</b:Month>
    <b:Day>15th</b:Day>
    <b:YearAccessed>2018</b:YearAccessed>
    <b:MonthAccessed>May</b:MonthAccessed>
    <b:DayAccessed>6th</b:DayAccessed>
    <b:URL>https://www.huffingtonpost.com/tony-hsieh/zappos-founder-tony-hsieh_1_b_783333.html</b:URL>
    <b:RefOrder>13</b:RefOrder>
  </b:Source>
  <b:Source>
    <b:Tag>6Th16</b:Tag>
    <b:SourceType>DocumentFromInternetSite</b:SourceType>
    <b:Guid>{DAA43334-9728-475A-892C-99600F5EE760}</b:Guid>
    <b:Title>6 Things Great Innovators Do Differently</b:Title>
    <b:Year>2016</b:Year>
    <b:Month>September</b:Month>
    <b:Day>16th</b:Day>
    <b:YearAccessed>2018</b:YearAccessed>
    <b:MonthAccessed>May</b:MonthAccessed>
    <b:DayAccessed>6th</b:DayAccessed>
    <b:URL>https://www.forbes.com/sites/gregsatell/2016/09/16/6-things-every-organization-needs-to-innovate/#283bc73213c0</b:URL>
    <b:Author>
      <b:Author>
        <b:NameList>
          <b:Person>
            <b:Last>Satell</b:Last>
            <b:First>Greg</b:First>
          </b:Person>
        </b:NameList>
      </b:Author>
    </b:Author>
    <b:RefOrder>9</b:RefOrder>
  </b:Source>
  <b:Source>
    <b:Tag>Gre15</b:Tag>
    <b:SourceType>DocumentFromInternetSite</b:SourceType>
    <b:Guid>{FDDFC3CA-6ED6-4331-A758-C398755F56F3}</b:Guid>
    <b:Author>
      <b:Author>
        <b:NameList>
          <b:Person>
            <b:Last>Besner</b:Last>
            <b:First>Greg</b:First>
          </b:Person>
        </b:NameList>
      </b:Author>
    </b:Author>
    <b:Title>Why We Should be Focusing on Culture Management</b:Title>
    <b:Year>2015</b:Year>
    <b:Month>July</b:Month>
    <b:Day>10th</b:Day>
    <b:YearAccessed>2018</b:YearAccessed>
    <b:MonthAccessed>May</b:MonthAccessed>
    <b:DayAccessed>2018</b:DayAccessed>
    <b:URL>https://www.entrepreneur.com/article/248262</b:URL>
    <b:RefOrder>53</b:RefOrder>
  </b:Source>
  <b:Source>
    <b:Tag>Sha01</b:Tag>
    <b:SourceType>BookSection</b:SourceType>
    <b:Guid>{E16F71B4-2C41-40D3-AE97-EB35086C62BC}</b:Guid>
    <b:Title>The Harrison / Handy Culture Types</b:Title>
    <b:Year>2001</b:Year>
    <b:Author>
      <b:Author>
        <b:NameList>
          <b:Person>
            <b:Last>Naoum</b:Last>
            <b:First>Shamil</b:First>
          </b:Person>
        </b:NameList>
      </b:Author>
    </b:Author>
    <b:BookTitle>People and Organizational Management in Construction</b:BookTitle>
    <b:Pages>165 - 168</b:Pages>
    <b:City>London</b:City>
    <b:Publisher>Thomas Telford</b:Publisher>
    <b:RefOrder>7</b:RefOrder>
  </b:Source>
  <b:Source>
    <b:Tag>CWM12</b:Tag>
    <b:SourceType>DocumentFromInternetSite</b:SourceType>
    <b:Guid>{5650B408-4CD4-490D-AEEA-0EC72739D6F2}</b:Guid>
    <b:Title>What is the Cultural Web?</b:Title>
    <b:Year>2012</b:Year>
    <b:Author>
      <b:Author>
        <b:NameList>
          <b:Person>
            <b:Last>CWMIFG</b:Last>
          </b:Person>
        </b:NameList>
      </b:Author>
    </b:Author>
    <b:Month>Febuary</b:Month>
    <b:Day>21st</b:Day>
    <b:YearAccessed>2018</b:YearAccessed>
    <b:MonthAccessed>May</b:MonthAccessed>
    <b:DayAccessed>6th</b:DayAccessed>
    <b:URL>http://www.innovationforgrowth.co.uk/Blog/what-is-the-cultural-web/</b:URL>
    <b:RefOrder>8</b:RefOrder>
  </b:Source>
  <b:Source>
    <b:Tag>Tho16</b:Tag>
    <b:SourceType>DocumentFromInternetSite</b:SourceType>
    <b:Guid>{263C116E-D7CD-4417-83AC-8AF904F46104}</b:Guid>
    <b:Title>PESTLE Analysis: Environmental Factors Affecting Business</b:Title>
    <b:Year>2016</b:Year>
    <b:Month>July</b:Month>
    <b:Day>7th</b:Day>
    <b:YearAccessed>2018</b:YearAccessed>
    <b:MonthAccessed>May</b:MonthAccessed>
    <b:DayAccessed>7th</b:DayAccessed>
    <b:URL>http://pestleanalysis.com/environmental-factors-affecting-business/</b:URL>
    <b:Author>
      <b:Author>
        <b:NameList>
          <b:Person>
            <b:Last>Bush</b:Last>
            <b:First>Thomas</b:First>
          </b:Person>
        </b:NameList>
      </b:Author>
    </b:Author>
    <b:RefOrder>54</b:RefOrder>
  </b:Source>
  <b:Source>
    <b:Tag>Mar18</b:Tag>
    <b:SourceType>DocumentFromInternetSite</b:SourceType>
    <b:Guid>{62356EEB-E3B3-433E-8803-FEE05CAC8629}</b:Guid>
    <b:Author>
      <b:Author>
        <b:NameList>
          <b:Person>
            <b:Last>Abadi</b:Last>
            <b:First>Mark</b:First>
          </b:Person>
        </b:NameList>
      </b:Author>
    </b:Author>
    <b:Title>After traveling to 24 countries, I found people all around the world have the same 5 mistaken ideas about Americans</b:Title>
    <b:Year>2018</b:Year>
    <b:Month>January</b:Month>
    <b:Day>17th</b:Day>
    <b:YearAccessed>2018</b:YearAccessed>
    <b:MonthAccessed>May</b:MonthAccessed>
    <b:DayAccessed>7th</b:DayAccessed>
    <b:URL>http://uk.businessinsider.com/american-stereotypes-travelers-hear-abroad-2018-1/#all-americans-are-rich-1</b:URL>
    <b:RefOrder>37</b:RefOrder>
  </b:Source>
  <b:Source>
    <b:Tag>Adi12</b:Tag>
    <b:SourceType>DocumentFromInternetSite</b:SourceType>
    <b:Guid>{DB07EA6D-6DAF-40F2-9840-504888F273E0}</b:Guid>
    <b:Author>
      <b:Author>
        <b:NameList>
          <b:Person>
            <b:Last>Robertson</b:Last>
            <b:First>Adi</b:First>
          </b:Person>
        </b:NameList>
      </b:Author>
    </b:Author>
    <b:Title>Best Buy CEO admits serious flaws, promises employees will 'speak with authority about technology</b:Title>
    <b:Year>2012</b:Year>
    <b:Month>May</b:Month>
    <b:Day>23rd</b:Day>
    <b:YearAccessed>2018</b:YearAccessed>
    <b:MonthAccessed>May</b:MonthAccessed>
    <b:DayAccessed>7th</b:DayAccessed>
    <b:URL>https://www.theverge.com/2012/5/23/3039374/best-buy-ceo-mike-mikan-company-comments</b:URL>
    <b:RefOrder>41</b:RefOrder>
  </b:Source>
  <b:Source>
    <b:Tag>ODo08</b:Tag>
    <b:SourceType>DocumentFromInternetSite</b:SourceType>
    <b:Guid>{B8E1CC62-82A3-454F-A0AF-A74D9EB797FA}</b:Guid>
    <b:Author>
      <b:Author>
        <b:NameList>
          <b:Person>
            <b:Last>O’Donnell</b:Last>
            <b:First>Orla</b:First>
          </b:Person>
          <b:Person>
            <b:Last>Boyle</b:Last>
            <b:First>Richard </b:First>
          </b:Person>
        </b:NameList>
      </b:Author>
    </b:Author>
    <b:Title>Understanding and Managing</b:Title>
    <b:Year>2008</b:Year>
    <b:YearAccessed>2018</b:YearAccessed>
    <b:MonthAccessed>May</b:MonthAccessed>
    <b:DayAccessed>7th</b:DayAccessed>
    <b:URL>https://www.ipa.ie/_fileUpload/Documents/CPMR_DP_40_Understanding_Managing_Org_Culture.pdf</b:URL>
    <b:RefOrder>1</b:RefOrder>
  </b:Source>
  <b:Source>
    <b:Tag>Muh15</b:Tag>
    <b:SourceType>DocumentFromInternetSite</b:SourceType>
    <b:Guid>{48DE96AC-F085-47F0-8780-83734F3085D5}</b:Guid>
    <b:Author>
      <b:Author>
        <b:NameList>
          <b:Person>
            <b:Last>Ali</b:Last>
            <b:First>Muhammad</b:First>
          </b:Person>
        </b:NameList>
      </b:Author>
    </b:Author>
    <b:Title>Impact of culture on international Business</b:Title>
    <b:Year>2015</b:Year>
    <b:Month>20th</b:Month>
    <b:Day>May</b:Day>
    <b:YearAccessed>2018</b:YearAccessed>
    <b:MonthAccessed>May</b:MonthAccessed>
    <b:DayAccessed>7th</b:DayAccessed>
    <b:URL>https://www.linkedin.com/pulse/impact-culture-international-business-ali-muhammad-mba-acca-uk-</b:URL>
    <b:RefOrder>5</b:RefOrder>
  </b:Source>
  <b:Source>
    <b:Tag>Jim16</b:Tag>
    <b:SourceType>InternetSite</b:SourceType>
    <b:Guid>{726FA99D-8D06-45C4-89E6-75D364A92010}</b:Guid>
    <b:Title>Hofstede's National Cultures</b:Title>
    <b:Year>2016</b:Year>
    <b:YearAccessed>2018</b:YearAccessed>
    <b:MonthAccessed>May</b:MonthAccessed>
    <b:DayAccessed>7th</b:DayAccessed>
    <b:URL>https://www.tutor2u.net/business/reference/hofstedes-national-cultures</b:URL>
    <b:Author>
      <b:Author>
        <b:NameList>
          <b:Person>
            <b:Last>Riley</b:Last>
            <b:First>Jim</b:First>
          </b:Person>
        </b:NameList>
      </b:Author>
    </b:Author>
    <b:RefOrder>6</b:RefOrder>
  </b:Source>
  <b:Source>
    <b:Tag>Mic13</b:Tag>
    <b:SourceType>DocumentFromInternetSite</b:SourceType>
    <b:Guid>{75A55431-6279-4841-A9A1-33D46C4CFF65}</b:Guid>
    <b:Title>What Is Organizational Culture? And Why Should We Care?</b:Title>
    <b:Year>2013</b:Year>
    <b:YearAccessed>2018</b:YearAccessed>
    <b:MonthAccessed>May</b:MonthAccessed>
    <b:DayAccessed>7th</b:DayAccessed>
    <b:URL>https://hbr.org/2013/05/what-is-organizational-culture</b:URL>
    <b:Author>
      <b:Author>
        <b:NameList>
          <b:Person>
            <b:Last>Watkins</b:Last>
            <b:First>Michael</b:First>
            <b:Middle>D.</b:Middle>
          </b:Person>
        </b:NameList>
      </b:Author>
    </b:Author>
    <b:Month>May</b:Month>
    <b:Day>15th</b:Day>
    <b:RefOrder>14</b:RefOrder>
  </b:Source>
  <b:Source>
    <b:Tag>Dav04</b:Tag>
    <b:SourceType>Book</b:SourceType>
    <b:Guid>{AFA7E2E8-3A53-4FB1-9DF6-5B6284AAEEDB}</b:Guid>
    <b:Title>Business in Context: An Introduction to Business and Its Environment</b:Title>
    <b:Year>2004</b:Year>
    <b:City>Singapore</b:City>
    <b:Publisher>Thomas Rennie</b:Publisher>
    <b:Author>
      <b:Author>
        <b:NameList>
          <b:Person>
            <b:Last>Needle</b:Last>
            <b:First>David</b:First>
          </b:Person>
        </b:NameList>
      </b:Author>
    </b:Author>
    <b:Edition>5th</b:Edition>
    <b:RefOrder>2</b:RefOrder>
  </b:Source>
  <b:Source>
    <b:Tag>Jul11</b:Tag>
    <b:SourceType>DocumentFromInternetSite</b:SourceType>
    <b:Guid>{04561D39-D485-4DB1-B7BB-9A43F063119D}</b:Guid>
    <b:Title>Best Buy: five reasons Carphone had to hang up</b:Title>
    <b:Year>2011</b:Year>
    <b:Author>
      <b:Author>
        <b:NameList>
          <b:Person>
            <b:Last>Garside</b:Last>
            <b:First>Juliette</b:First>
          </b:Person>
        </b:NameList>
      </b:Author>
    </b:Author>
    <b:Month>November</b:Month>
    <b:Day>7th</b:Day>
    <b:YearAccessed>2018</b:YearAccessed>
    <b:MonthAccessed>May</b:MonthAccessed>
    <b:DayAccessed>7th</b:DayAccessed>
    <b:URL>https://www.theguardian.com/business/2011/nov/07/best-buy-uk-five-reasons-it-failed</b:URL>
    <b:RefOrder>30</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99413A-C914-4CA8-9C4C-8C6D76B2B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5816</TotalTime>
  <Pages>19</Pages>
  <Words>5298</Words>
  <Characters>30205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 Vaughan-roberts (1604568)</cp:lastModifiedBy>
  <cp:revision>47</cp:revision>
  <dcterms:created xsi:type="dcterms:W3CDTF">2017-03-29T20:27:00Z</dcterms:created>
  <dcterms:modified xsi:type="dcterms:W3CDTF">2018-05-08T05:42:00Z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