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29B10B" w14:textId="39958E9E" w:rsidR="00FE40A7" w:rsidRPr="00E82399" w:rsidRDefault="00B21A8E" w:rsidP="008229D0">
      <w:pPr>
        <w:spacing w:line="360" w:lineRule="auto"/>
        <w:rPr>
          <w:rFonts w:ascii="Times New Roman" w:hAnsi="Times New Roman" w:cs="Times New Roman"/>
          <w:sz w:val="28"/>
          <w:szCs w:val="28"/>
          <w:u w:val="single"/>
        </w:rPr>
      </w:pPr>
      <w:r w:rsidRPr="00E82399">
        <w:rPr>
          <w:rFonts w:ascii="Times New Roman" w:hAnsi="Times New Roman" w:cs="Times New Roman"/>
          <w:sz w:val="28"/>
          <w:szCs w:val="28"/>
          <w:u w:val="single"/>
        </w:rPr>
        <w:t xml:space="preserve">Presentation Script – Child Protection </w:t>
      </w:r>
    </w:p>
    <w:p w14:paraId="42F5B173" w14:textId="5F3335CA" w:rsidR="00B163BF" w:rsidRPr="00B22935" w:rsidRDefault="00B21A8E" w:rsidP="008229D0">
      <w:pPr>
        <w:spacing w:line="360" w:lineRule="auto"/>
        <w:rPr>
          <w:rFonts w:ascii="Times New Roman" w:hAnsi="Times New Roman" w:cs="Times New Roman"/>
          <w:i/>
          <w:iCs/>
          <w:sz w:val="28"/>
          <w:szCs w:val="28"/>
        </w:rPr>
      </w:pPr>
      <w:r w:rsidRPr="00E82399">
        <w:rPr>
          <w:rFonts w:ascii="Times New Roman" w:hAnsi="Times New Roman" w:cs="Times New Roman"/>
          <w:sz w:val="28"/>
          <w:szCs w:val="28"/>
        </w:rPr>
        <w:t xml:space="preserve">I’m Hannah and I’m </w:t>
      </w:r>
      <w:r w:rsidR="00F8717A" w:rsidRPr="00E82399">
        <w:rPr>
          <w:rFonts w:ascii="Times New Roman" w:hAnsi="Times New Roman" w:cs="Times New Roman"/>
          <w:sz w:val="28"/>
          <w:szCs w:val="28"/>
        </w:rPr>
        <w:t>Sophie’s key worker</w:t>
      </w:r>
      <w:r w:rsidR="009D3605">
        <w:rPr>
          <w:rFonts w:ascii="Times New Roman" w:hAnsi="Times New Roman" w:cs="Times New Roman"/>
          <w:sz w:val="28"/>
          <w:szCs w:val="28"/>
        </w:rPr>
        <w:t xml:space="preserve"> at her wrap around</w:t>
      </w:r>
      <w:r w:rsidR="009738EA">
        <w:rPr>
          <w:rFonts w:ascii="Times New Roman" w:hAnsi="Times New Roman" w:cs="Times New Roman"/>
          <w:sz w:val="28"/>
          <w:szCs w:val="28"/>
        </w:rPr>
        <w:t xml:space="preserve"> childcare</w:t>
      </w:r>
      <w:r w:rsidR="009D3605">
        <w:rPr>
          <w:rFonts w:ascii="Times New Roman" w:hAnsi="Times New Roman" w:cs="Times New Roman"/>
          <w:sz w:val="28"/>
          <w:szCs w:val="28"/>
        </w:rPr>
        <w:t>.</w:t>
      </w:r>
      <w:r w:rsidR="00F8717A" w:rsidRPr="00E82399">
        <w:rPr>
          <w:rFonts w:ascii="Times New Roman" w:hAnsi="Times New Roman" w:cs="Times New Roman"/>
          <w:sz w:val="28"/>
          <w:szCs w:val="28"/>
        </w:rPr>
        <w:t xml:space="preserve"> </w:t>
      </w:r>
      <w:r w:rsidR="00240E84" w:rsidRPr="00E82399">
        <w:rPr>
          <w:rFonts w:ascii="Times New Roman" w:hAnsi="Times New Roman" w:cs="Times New Roman"/>
          <w:sz w:val="28"/>
          <w:szCs w:val="28"/>
        </w:rPr>
        <w:t xml:space="preserve">There has been </w:t>
      </w:r>
      <w:r w:rsidR="008153D5">
        <w:rPr>
          <w:rFonts w:ascii="Times New Roman" w:hAnsi="Times New Roman" w:cs="Times New Roman"/>
          <w:sz w:val="28"/>
          <w:szCs w:val="28"/>
        </w:rPr>
        <w:t>significant</w:t>
      </w:r>
      <w:r w:rsidR="00240E84" w:rsidRPr="00E82399">
        <w:rPr>
          <w:rFonts w:ascii="Times New Roman" w:hAnsi="Times New Roman" w:cs="Times New Roman"/>
          <w:sz w:val="28"/>
          <w:szCs w:val="28"/>
        </w:rPr>
        <w:t xml:space="preserve"> concern over Sophie’s well-being over the last few weeks. </w:t>
      </w:r>
      <w:r w:rsidR="00B163BF" w:rsidRPr="00E82399">
        <w:rPr>
          <w:rFonts w:ascii="Times New Roman" w:hAnsi="Times New Roman" w:cs="Times New Roman"/>
          <w:sz w:val="28"/>
          <w:szCs w:val="28"/>
        </w:rPr>
        <w:t xml:space="preserve">I’d like to firstly raise concern over </w:t>
      </w:r>
      <w:r w:rsidR="007235B8" w:rsidRPr="00E82399">
        <w:rPr>
          <w:rFonts w:ascii="Times New Roman" w:hAnsi="Times New Roman" w:cs="Times New Roman"/>
          <w:sz w:val="28"/>
          <w:szCs w:val="28"/>
        </w:rPr>
        <w:t xml:space="preserve">mum’s </w:t>
      </w:r>
      <w:r w:rsidR="00B163BF" w:rsidRPr="00E82399">
        <w:rPr>
          <w:rFonts w:ascii="Times New Roman" w:hAnsi="Times New Roman" w:cs="Times New Roman"/>
          <w:sz w:val="28"/>
          <w:szCs w:val="28"/>
        </w:rPr>
        <w:t>lateness</w:t>
      </w:r>
      <w:r w:rsidR="00E04741">
        <w:rPr>
          <w:rFonts w:ascii="Times New Roman" w:hAnsi="Times New Roman" w:cs="Times New Roman"/>
          <w:sz w:val="28"/>
          <w:szCs w:val="28"/>
        </w:rPr>
        <w:t xml:space="preserve"> when</w:t>
      </w:r>
      <w:r w:rsidR="00B163BF" w:rsidRPr="00E82399">
        <w:rPr>
          <w:rFonts w:ascii="Times New Roman" w:hAnsi="Times New Roman" w:cs="Times New Roman"/>
          <w:sz w:val="28"/>
          <w:szCs w:val="28"/>
        </w:rPr>
        <w:t xml:space="preserve"> </w:t>
      </w:r>
      <w:r w:rsidR="007235B8" w:rsidRPr="00E82399">
        <w:rPr>
          <w:rFonts w:ascii="Times New Roman" w:hAnsi="Times New Roman" w:cs="Times New Roman"/>
          <w:sz w:val="28"/>
          <w:szCs w:val="28"/>
        </w:rPr>
        <w:t xml:space="preserve">collecting Sophie from creche. </w:t>
      </w:r>
      <w:r w:rsidR="00CE70D7" w:rsidRPr="00E82399">
        <w:rPr>
          <w:rFonts w:ascii="Times New Roman" w:hAnsi="Times New Roman" w:cs="Times New Roman"/>
          <w:sz w:val="28"/>
          <w:szCs w:val="28"/>
        </w:rPr>
        <w:t>Mums’</w:t>
      </w:r>
      <w:r w:rsidR="00CE70D7">
        <w:rPr>
          <w:rFonts w:ascii="Times New Roman" w:hAnsi="Times New Roman" w:cs="Times New Roman"/>
          <w:sz w:val="28"/>
          <w:szCs w:val="28"/>
        </w:rPr>
        <w:t xml:space="preserve"> </w:t>
      </w:r>
      <w:r w:rsidR="007235B8" w:rsidRPr="00E82399">
        <w:rPr>
          <w:rFonts w:ascii="Times New Roman" w:hAnsi="Times New Roman" w:cs="Times New Roman"/>
          <w:sz w:val="28"/>
          <w:szCs w:val="28"/>
        </w:rPr>
        <w:t xml:space="preserve">lateness is becoming more and more </w:t>
      </w:r>
      <w:r w:rsidR="0025710B" w:rsidRPr="00E82399">
        <w:rPr>
          <w:rFonts w:ascii="Times New Roman" w:hAnsi="Times New Roman" w:cs="Times New Roman"/>
          <w:sz w:val="28"/>
          <w:szCs w:val="28"/>
        </w:rPr>
        <w:t>frequent,</w:t>
      </w:r>
      <w:r w:rsidR="007235B8" w:rsidRPr="00E82399">
        <w:rPr>
          <w:rFonts w:ascii="Times New Roman" w:hAnsi="Times New Roman" w:cs="Times New Roman"/>
          <w:sz w:val="28"/>
          <w:szCs w:val="28"/>
        </w:rPr>
        <w:t xml:space="preserve"> and Sophie is </w:t>
      </w:r>
      <w:r w:rsidR="008153D5">
        <w:rPr>
          <w:rFonts w:ascii="Times New Roman" w:hAnsi="Times New Roman" w:cs="Times New Roman"/>
          <w:sz w:val="28"/>
          <w:szCs w:val="28"/>
        </w:rPr>
        <w:t>often</w:t>
      </w:r>
      <w:r w:rsidR="007235B8" w:rsidRPr="00E82399">
        <w:rPr>
          <w:rFonts w:ascii="Times New Roman" w:hAnsi="Times New Roman" w:cs="Times New Roman"/>
          <w:sz w:val="28"/>
          <w:szCs w:val="28"/>
        </w:rPr>
        <w:t xml:space="preserve"> the last child to be collected. Article 18 of the UNCRC states that the child should be of the best interest</w:t>
      </w:r>
      <w:r w:rsidR="008153D5">
        <w:rPr>
          <w:rFonts w:ascii="Times New Roman" w:hAnsi="Times New Roman" w:cs="Times New Roman"/>
          <w:sz w:val="28"/>
          <w:szCs w:val="28"/>
        </w:rPr>
        <w:t xml:space="preserve"> or parents and carers</w:t>
      </w:r>
      <w:r w:rsidR="007235B8" w:rsidRPr="00E82399">
        <w:rPr>
          <w:rFonts w:ascii="Times New Roman" w:hAnsi="Times New Roman" w:cs="Times New Roman"/>
          <w:sz w:val="28"/>
          <w:szCs w:val="28"/>
        </w:rPr>
        <w:t xml:space="preserve">, and </w:t>
      </w:r>
      <w:r w:rsidR="008153D5">
        <w:rPr>
          <w:rFonts w:ascii="Times New Roman" w:hAnsi="Times New Roman" w:cs="Times New Roman"/>
          <w:sz w:val="28"/>
          <w:szCs w:val="28"/>
        </w:rPr>
        <w:t>that they</w:t>
      </w:r>
      <w:r w:rsidR="007235B8" w:rsidRPr="00E82399">
        <w:rPr>
          <w:rFonts w:ascii="Times New Roman" w:hAnsi="Times New Roman" w:cs="Times New Roman"/>
          <w:sz w:val="28"/>
          <w:szCs w:val="28"/>
        </w:rPr>
        <w:t xml:space="preserve"> are the primary responsibility for the upbringing and development of the child (UNICEF, no date). Children have the right to be collected at the </w:t>
      </w:r>
      <w:r w:rsidR="008153D5">
        <w:rPr>
          <w:rFonts w:ascii="Times New Roman" w:hAnsi="Times New Roman" w:cs="Times New Roman"/>
          <w:sz w:val="28"/>
          <w:szCs w:val="28"/>
        </w:rPr>
        <w:t>allotted</w:t>
      </w:r>
      <w:r w:rsidR="007235B8" w:rsidRPr="00E82399">
        <w:rPr>
          <w:rFonts w:ascii="Times New Roman" w:hAnsi="Times New Roman" w:cs="Times New Roman"/>
          <w:sz w:val="28"/>
          <w:szCs w:val="28"/>
        </w:rPr>
        <w:t xml:space="preserve"> time</w:t>
      </w:r>
      <w:r w:rsidR="00247B93">
        <w:rPr>
          <w:rFonts w:ascii="Times New Roman" w:hAnsi="Times New Roman" w:cs="Times New Roman"/>
          <w:sz w:val="28"/>
          <w:szCs w:val="28"/>
        </w:rPr>
        <w:t xml:space="preserve">. </w:t>
      </w:r>
      <w:r w:rsidR="007235B8" w:rsidRPr="00E82399">
        <w:rPr>
          <w:rFonts w:ascii="Times New Roman" w:hAnsi="Times New Roman" w:cs="Times New Roman"/>
          <w:sz w:val="28"/>
          <w:szCs w:val="28"/>
        </w:rPr>
        <w:t xml:space="preserve">Sophie often asks us “Is mummy coming soon?” or “Is mummy late again?” which then upsets Sophie and leaves her a little confused. </w:t>
      </w:r>
      <w:r w:rsidR="003A1043">
        <w:rPr>
          <w:rFonts w:ascii="Times New Roman" w:hAnsi="Times New Roman" w:cs="Times New Roman"/>
          <w:sz w:val="28"/>
          <w:szCs w:val="28"/>
        </w:rPr>
        <w:t xml:space="preserve">Mum is </w:t>
      </w:r>
      <w:r w:rsidR="00247B93">
        <w:rPr>
          <w:rFonts w:ascii="Times New Roman" w:hAnsi="Times New Roman" w:cs="Times New Roman"/>
          <w:sz w:val="28"/>
          <w:szCs w:val="28"/>
        </w:rPr>
        <w:t xml:space="preserve">also </w:t>
      </w:r>
      <w:r w:rsidR="003A1043">
        <w:rPr>
          <w:rFonts w:ascii="Times New Roman" w:hAnsi="Times New Roman" w:cs="Times New Roman"/>
          <w:sz w:val="28"/>
          <w:szCs w:val="28"/>
        </w:rPr>
        <w:t xml:space="preserve">the only family </w:t>
      </w:r>
      <w:r w:rsidR="00247B93">
        <w:rPr>
          <w:rFonts w:ascii="Times New Roman" w:hAnsi="Times New Roman" w:cs="Times New Roman"/>
          <w:sz w:val="28"/>
          <w:szCs w:val="28"/>
        </w:rPr>
        <w:t xml:space="preserve">member </w:t>
      </w:r>
      <w:r w:rsidR="003A1043">
        <w:rPr>
          <w:rFonts w:ascii="Times New Roman" w:hAnsi="Times New Roman" w:cs="Times New Roman"/>
          <w:sz w:val="28"/>
          <w:szCs w:val="28"/>
        </w:rPr>
        <w:t>we see</w:t>
      </w:r>
      <w:r w:rsidR="00247B93">
        <w:rPr>
          <w:rFonts w:ascii="Times New Roman" w:hAnsi="Times New Roman" w:cs="Times New Roman"/>
          <w:sz w:val="28"/>
          <w:szCs w:val="28"/>
        </w:rPr>
        <w:t xml:space="preserve"> for collection, as there is no support network for her. </w:t>
      </w:r>
      <w:r w:rsidR="007235B8" w:rsidRPr="00E82399">
        <w:rPr>
          <w:rFonts w:ascii="Times New Roman" w:hAnsi="Times New Roman" w:cs="Times New Roman"/>
          <w:sz w:val="28"/>
          <w:szCs w:val="28"/>
        </w:rPr>
        <w:br/>
      </w:r>
      <w:r w:rsidR="00256BE5" w:rsidRPr="00E82399">
        <w:rPr>
          <w:rFonts w:ascii="Times New Roman" w:hAnsi="Times New Roman" w:cs="Times New Roman"/>
          <w:sz w:val="28"/>
          <w:szCs w:val="28"/>
        </w:rPr>
        <w:t xml:space="preserve">Sophie’s attendance has also dropped significantly. </w:t>
      </w:r>
      <w:r w:rsidR="0095461A" w:rsidRPr="00E82399">
        <w:rPr>
          <w:rFonts w:ascii="Times New Roman" w:hAnsi="Times New Roman" w:cs="Times New Roman"/>
          <w:sz w:val="28"/>
          <w:szCs w:val="28"/>
        </w:rPr>
        <w:t xml:space="preserve">The staff and </w:t>
      </w:r>
      <w:r w:rsidR="00B922C5" w:rsidRPr="00E82399">
        <w:rPr>
          <w:rFonts w:ascii="Times New Roman" w:hAnsi="Times New Roman" w:cs="Times New Roman"/>
          <w:sz w:val="28"/>
          <w:szCs w:val="28"/>
        </w:rPr>
        <w:t>I</w:t>
      </w:r>
      <w:r w:rsidR="0095461A" w:rsidRPr="00E82399">
        <w:rPr>
          <w:rFonts w:ascii="Times New Roman" w:hAnsi="Times New Roman" w:cs="Times New Roman"/>
          <w:sz w:val="28"/>
          <w:szCs w:val="28"/>
        </w:rPr>
        <w:t xml:space="preserve"> have previously raised concerns over this </w:t>
      </w:r>
      <w:r w:rsidR="00B922C5" w:rsidRPr="00E82399">
        <w:rPr>
          <w:rFonts w:ascii="Times New Roman" w:hAnsi="Times New Roman" w:cs="Times New Roman"/>
          <w:sz w:val="28"/>
          <w:szCs w:val="28"/>
        </w:rPr>
        <w:t xml:space="preserve">and have had little to no explanation of why Sophie’s attendance is continually dropping. </w:t>
      </w:r>
      <w:r w:rsidR="00256BE5" w:rsidRPr="00E82399">
        <w:rPr>
          <w:rFonts w:ascii="Times New Roman" w:hAnsi="Times New Roman" w:cs="Times New Roman"/>
          <w:sz w:val="28"/>
          <w:szCs w:val="28"/>
        </w:rPr>
        <w:t>The Welsh Government (2022) emphasises the importance of pupils’ attendance at school, and s</w:t>
      </w:r>
      <w:r w:rsidR="00CE70D7">
        <w:rPr>
          <w:rFonts w:ascii="Times New Roman" w:hAnsi="Times New Roman" w:cs="Times New Roman"/>
          <w:sz w:val="28"/>
          <w:szCs w:val="28"/>
        </w:rPr>
        <w:t>tates</w:t>
      </w:r>
      <w:r w:rsidR="00256BE5" w:rsidRPr="00E82399">
        <w:rPr>
          <w:rFonts w:ascii="Times New Roman" w:hAnsi="Times New Roman" w:cs="Times New Roman"/>
          <w:sz w:val="28"/>
          <w:szCs w:val="28"/>
        </w:rPr>
        <w:t xml:space="preserve"> that children with poor attendance tend to achieve less. </w:t>
      </w:r>
      <w:r w:rsidR="0095461A" w:rsidRPr="00E82399">
        <w:rPr>
          <w:rFonts w:ascii="Times New Roman" w:hAnsi="Times New Roman" w:cs="Times New Roman"/>
          <w:sz w:val="28"/>
          <w:szCs w:val="28"/>
        </w:rPr>
        <w:t xml:space="preserve">Similarly, The United Nations Convention on the Rights of the Chid </w:t>
      </w:r>
      <w:r w:rsidR="00CE70D7">
        <w:rPr>
          <w:rFonts w:ascii="Times New Roman" w:hAnsi="Times New Roman" w:cs="Times New Roman"/>
          <w:sz w:val="28"/>
          <w:szCs w:val="28"/>
        </w:rPr>
        <w:t>states</w:t>
      </w:r>
      <w:r w:rsidR="0095461A" w:rsidRPr="00E82399">
        <w:rPr>
          <w:rFonts w:ascii="Times New Roman" w:hAnsi="Times New Roman" w:cs="Times New Roman"/>
          <w:sz w:val="28"/>
          <w:szCs w:val="28"/>
        </w:rPr>
        <w:t xml:space="preserve"> that all children have the right to an education. </w:t>
      </w:r>
      <w:r w:rsidR="00E051C6" w:rsidRPr="00E82399">
        <w:rPr>
          <w:rFonts w:ascii="Times New Roman" w:hAnsi="Times New Roman" w:cs="Times New Roman"/>
          <w:sz w:val="28"/>
          <w:szCs w:val="28"/>
        </w:rPr>
        <w:br/>
      </w:r>
      <w:r w:rsidR="0025710B" w:rsidRPr="00E82399">
        <w:rPr>
          <w:rFonts w:ascii="Times New Roman" w:hAnsi="Times New Roman" w:cs="Times New Roman"/>
          <w:sz w:val="28"/>
          <w:szCs w:val="28"/>
        </w:rPr>
        <w:t xml:space="preserve">Another concern </w:t>
      </w:r>
      <w:r w:rsidR="00FE0814">
        <w:rPr>
          <w:rFonts w:ascii="Times New Roman" w:hAnsi="Times New Roman" w:cs="Times New Roman"/>
          <w:sz w:val="28"/>
          <w:szCs w:val="28"/>
        </w:rPr>
        <w:t>we have is lunch time for Sophie,</w:t>
      </w:r>
      <w:r w:rsidR="00E051C6" w:rsidRPr="00E82399">
        <w:rPr>
          <w:rFonts w:ascii="Times New Roman" w:hAnsi="Times New Roman" w:cs="Times New Roman"/>
          <w:sz w:val="28"/>
          <w:szCs w:val="28"/>
        </w:rPr>
        <w:t xml:space="preserve"> she devours it </w:t>
      </w:r>
      <w:r w:rsidR="0025710B" w:rsidRPr="00E82399">
        <w:rPr>
          <w:rFonts w:ascii="Times New Roman" w:hAnsi="Times New Roman" w:cs="Times New Roman"/>
          <w:sz w:val="28"/>
          <w:szCs w:val="28"/>
        </w:rPr>
        <w:t xml:space="preserve">and will then point to other children’s food, </w:t>
      </w:r>
      <w:r w:rsidR="00E71CF0">
        <w:rPr>
          <w:rFonts w:ascii="Times New Roman" w:hAnsi="Times New Roman" w:cs="Times New Roman"/>
          <w:sz w:val="28"/>
          <w:szCs w:val="28"/>
        </w:rPr>
        <w:t>indicating</w:t>
      </w:r>
      <w:r w:rsidR="0025710B" w:rsidRPr="00E82399">
        <w:rPr>
          <w:rFonts w:ascii="Times New Roman" w:hAnsi="Times New Roman" w:cs="Times New Roman"/>
          <w:sz w:val="28"/>
          <w:szCs w:val="28"/>
        </w:rPr>
        <w:t xml:space="preserve"> she</w:t>
      </w:r>
      <w:r w:rsidR="00E71CF0">
        <w:rPr>
          <w:rFonts w:ascii="Times New Roman" w:hAnsi="Times New Roman" w:cs="Times New Roman"/>
          <w:sz w:val="28"/>
          <w:szCs w:val="28"/>
        </w:rPr>
        <w:t xml:space="preserve"> is not satisfied with her food and wants more</w:t>
      </w:r>
      <w:r w:rsidR="0025710B" w:rsidRPr="00E82399">
        <w:rPr>
          <w:rFonts w:ascii="Times New Roman" w:hAnsi="Times New Roman" w:cs="Times New Roman"/>
          <w:sz w:val="28"/>
          <w:szCs w:val="28"/>
        </w:rPr>
        <w:t xml:space="preserve">. </w:t>
      </w:r>
      <w:r w:rsidR="0068170E">
        <w:rPr>
          <w:rFonts w:ascii="Times New Roman" w:hAnsi="Times New Roman" w:cs="Times New Roman"/>
          <w:sz w:val="28"/>
          <w:szCs w:val="28"/>
        </w:rPr>
        <w:t xml:space="preserve">I have taken close notice to the contents of Sophie’s </w:t>
      </w:r>
      <w:r w:rsidR="00E71CF0">
        <w:rPr>
          <w:rFonts w:ascii="Times New Roman" w:hAnsi="Times New Roman" w:cs="Times New Roman"/>
          <w:sz w:val="28"/>
          <w:szCs w:val="28"/>
        </w:rPr>
        <w:t>snack/dinner</w:t>
      </w:r>
      <w:r w:rsidR="0068170E">
        <w:rPr>
          <w:rFonts w:ascii="Times New Roman" w:hAnsi="Times New Roman" w:cs="Times New Roman"/>
          <w:sz w:val="28"/>
          <w:szCs w:val="28"/>
        </w:rPr>
        <w:t xml:space="preserve"> box, which is typically filled with unhealthy </w:t>
      </w:r>
      <w:r w:rsidR="00E71CF0">
        <w:rPr>
          <w:rFonts w:ascii="Times New Roman" w:hAnsi="Times New Roman" w:cs="Times New Roman"/>
          <w:sz w:val="28"/>
          <w:szCs w:val="28"/>
        </w:rPr>
        <w:t>foods</w:t>
      </w:r>
      <w:r w:rsidR="0068170E">
        <w:rPr>
          <w:rFonts w:ascii="Times New Roman" w:hAnsi="Times New Roman" w:cs="Times New Roman"/>
          <w:sz w:val="28"/>
          <w:szCs w:val="28"/>
        </w:rPr>
        <w:t xml:space="preserve">, including things </w:t>
      </w:r>
      <w:r w:rsidR="00E71CF0">
        <w:rPr>
          <w:rFonts w:ascii="Times New Roman" w:hAnsi="Times New Roman" w:cs="Times New Roman"/>
          <w:sz w:val="28"/>
          <w:szCs w:val="28"/>
        </w:rPr>
        <w:t>such as:</w:t>
      </w:r>
      <w:r w:rsidR="0068170E">
        <w:rPr>
          <w:rFonts w:ascii="Times New Roman" w:hAnsi="Times New Roman" w:cs="Times New Roman"/>
          <w:sz w:val="28"/>
          <w:szCs w:val="28"/>
        </w:rPr>
        <w:t xml:space="preserve"> sausage rolls, Nutella sandwiches alongside crisps, a</w:t>
      </w:r>
      <w:r w:rsidR="00951AAA">
        <w:rPr>
          <w:rFonts w:ascii="Times New Roman" w:hAnsi="Times New Roman" w:cs="Times New Roman"/>
          <w:sz w:val="28"/>
          <w:szCs w:val="28"/>
        </w:rPr>
        <w:t xml:space="preserve">nd a bar of chocolate. </w:t>
      </w:r>
      <w:r w:rsidR="0068170E">
        <w:rPr>
          <w:rFonts w:ascii="Times New Roman" w:hAnsi="Times New Roman" w:cs="Times New Roman"/>
          <w:sz w:val="28"/>
          <w:szCs w:val="28"/>
        </w:rPr>
        <w:t xml:space="preserve">Sophie doesn’t tend to have </w:t>
      </w:r>
      <w:r w:rsidR="00CE70D7">
        <w:rPr>
          <w:rFonts w:ascii="Times New Roman" w:hAnsi="Times New Roman" w:cs="Times New Roman"/>
          <w:sz w:val="28"/>
          <w:szCs w:val="28"/>
        </w:rPr>
        <w:t xml:space="preserve">any </w:t>
      </w:r>
      <w:r w:rsidR="0068170E">
        <w:rPr>
          <w:rFonts w:ascii="Times New Roman" w:hAnsi="Times New Roman" w:cs="Times New Roman"/>
          <w:sz w:val="28"/>
          <w:szCs w:val="28"/>
        </w:rPr>
        <w:t>fruit or health</w:t>
      </w:r>
      <w:r w:rsidR="00E71CF0">
        <w:rPr>
          <w:rFonts w:ascii="Times New Roman" w:hAnsi="Times New Roman" w:cs="Times New Roman"/>
          <w:sz w:val="28"/>
          <w:szCs w:val="28"/>
        </w:rPr>
        <w:t>y</w:t>
      </w:r>
      <w:r w:rsidR="0068170E">
        <w:rPr>
          <w:rFonts w:ascii="Times New Roman" w:hAnsi="Times New Roman" w:cs="Times New Roman"/>
          <w:sz w:val="28"/>
          <w:szCs w:val="28"/>
        </w:rPr>
        <w:t xml:space="preserve"> snack</w:t>
      </w:r>
      <w:r w:rsidR="00E71CF0">
        <w:rPr>
          <w:rFonts w:ascii="Times New Roman" w:hAnsi="Times New Roman" w:cs="Times New Roman"/>
          <w:sz w:val="28"/>
          <w:szCs w:val="28"/>
        </w:rPr>
        <w:t>s</w:t>
      </w:r>
      <w:r w:rsidR="0068170E">
        <w:rPr>
          <w:rFonts w:ascii="Times New Roman" w:hAnsi="Times New Roman" w:cs="Times New Roman"/>
          <w:sz w:val="28"/>
          <w:szCs w:val="28"/>
        </w:rPr>
        <w:t xml:space="preserve"> in her </w:t>
      </w:r>
      <w:r w:rsidR="00E71CF0">
        <w:rPr>
          <w:rFonts w:ascii="Times New Roman" w:hAnsi="Times New Roman" w:cs="Times New Roman"/>
          <w:sz w:val="28"/>
          <w:szCs w:val="28"/>
        </w:rPr>
        <w:t>snack/dinner</w:t>
      </w:r>
      <w:r w:rsidR="0068170E">
        <w:rPr>
          <w:rFonts w:ascii="Times New Roman" w:hAnsi="Times New Roman" w:cs="Times New Roman"/>
          <w:sz w:val="28"/>
          <w:szCs w:val="28"/>
        </w:rPr>
        <w:t xml:space="preserve"> box which is also a cause for concern. Sophie regularly has a plastic </w:t>
      </w:r>
      <w:r w:rsidR="00E71CF0">
        <w:rPr>
          <w:rFonts w:ascii="Times New Roman" w:hAnsi="Times New Roman" w:cs="Times New Roman"/>
          <w:sz w:val="28"/>
          <w:szCs w:val="28"/>
        </w:rPr>
        <w:t>c</w:t>
      </w:r>
      <w:r w:rsidR="0068170E">
        <w:rPr>
          <w:rFonts w:ascii="Times New Roman" w:hAnsi="Times New Roman" w:cs="Times New Roman"/>
          <w:sz w:val="28"/>
          <w:szCs w:val="28"/>
        </w:rPr>
        <w:t xml:space="preserve">up from us to have some water as she doesn’t always go to school with a drinks bottle. </w:t>
      </w:r>
      <w:r w:rsidR="00331266">
        <w:rPr>
          <w:rFonts w:ascii="Times New Roman" w:hAnsi="Times New Roman" w:cs="Times New Roman"/>
          <w:sz w:val="28"/>
          <w:szCs w:val="28"/>
        </w:rPr>
        <w:t xml:space="preserve">The United Nations Convention on the Rights of the Child, article 24 </w:t>
      </w:r>
      <w:r w:rsidR="0068170E">
        <w:rPr>
          <w:rFonts w:ascii="Times New Roman" w:hAnsi="Times New Roman" w:cs="Times New Roman"/>
          <w:sz w:val="28"/>
          <w:szCs w:val="28"/>
        </w:rPr>
        <w:t xml:space="preserve">UNICEF (no </w:t>
      </w:r>
      <w:r w:rsidR="0068170E">
        <w:rPr>
          <w:rFonts w:ascii="Times New Roman" w:hAnsi="Times New Roman" w:cs="Times New Roman"/>
          <w:sz w:val="28"/>
          <w:szCs w:val="28"/>
        </w:rPr>
        <w:lastRenderedPageBreak/>
        <w:t xml:space="preserve">date) </w:t>
      </w:r>
      <w:r w:rsidR="00331266">
        <w:rPr>
          <w:rFonts w:ascii="Times New Roman" w:hAnsi="Times New Roman" w:cs="Times New Roman"/>
          <w:sz w:val="28"/>
          <w:szCs w:val="28"/>
        </w:rPr>
        <w:t xml:space="preserve">signifies that children </w:t>
      </w:r>
      <w:r w:rsidR="0068170E">
        <w:rPr>
          <w:rFonts w:ascii="Times New Roman" w:hAnsi="Times New Roman" w:cs="Times New Roman"/>
          <w:sz w:val="28"/>
          <w:szCs w:val="28"/>
        </w:rPr>
        <w:t xml:space="preserve">have the right to access decent quality food, and water, which is </w:t>
      </w:r>
      <w:r w:rsidR="00CE70D7">
        <w:rPr>
          <w:rFonts w:ascii="Times New Roman" w:hAnsi="Times New Roman" w:cs="Times New Roman"/>
          <w:sz w:val="28"/>
          <w:szCs w:val="28"/>
        </w:rPr>
        <w:t>curr</w:t>
      </w:r>
      <w:r w:rsidR="00E71CF0">
        <w:rPr>
          <w:rFonts w:ascii="Times New Roman" w:hAnsi="Times New Roman" w:cs="Times New Roman"/>
          <w:sz w:val="28"/>
          <w:szCs w:val="28"/>
        </w:rPr>
        <w:t>ently not evident</w:t>
      </w:r>
      <w:r w:rsidR="0068170E">
        <w:rPr>
          <w:rFonts w:ascii="Times New Roman" w:hAnsi="Times New Roman" w:cs="Times New Roman"/>
          <w:sz w:val="28"/>
          <w:szCs w:val="28"/>
        </w:rPr>
        <w:t xml:space="preserve"> in Sophie’s case. </w:t>
      </w:r>
      <w:r w:rsidR="009E3D56">
        <w:rPr>
          <w:rFonts w:ascii="Times New Roman" w:hAnsi="Times New Roman" w:cs="Times New Roman"/>
          <w:sz w:val="28"/>
          <w:szCs w:val="28"/>
        </w:rPr>
        <w:br/>
      </w:r>
      <w:r w:rsidR="00685B41" w:rsidRPr="00E82399">
        <w:rPr>
          <w:rFonts w:ascii="Times New Roman" w:hAnsi="Times New Roman" w:cs="Times New Roman"/>
          <w:sz w:val="28"/>
          <w:szCs w:val="28"/>
        </w:rPr>
        <w:t xml:space="preserve">This is a regular occurrence and as discussing this with Sophie’s school, </w:t>
      </w:r>
      <w:r w:rsidR="00B7006B" w:rsidRPr="00E82399">
        <w:rPr>
          <w:rFonts w:ascii="Times New Roman" w:hAnsi="Times New Roman" w:cs="Times New Roman"/>
          <w:sz w:val="28"/>
          <w:szCs w:val="28"/>
        </w:rPr>
        <w:t>it</w:t>
      </w:r>
      <w:r w:rsidR="00685B41" w:rsidRPr="00E82399">
        <w:rPr>
          <w:rFonts w:ascii="Times New Roman" w:hAnsi="Times New Roman" w:cs="Times New Roman"/>
          <w:sz w:val="28"/>
          <w:szCs w:val="28"/>
        </w:rPr>
        <w:t xml:space="preserve"> seems as though she is the same with her </w:t>
      </w:r>
      <w:r w:rsidR="0025710B" w:rsidRPr="00E82399">
        <w:rPr>
          <w:rFonts w:ascii="Times New Roman" w:hAnsi="Times New Roman" w:cs="Times New Roman"/>
          <w:sz w:val="28"/>
          <w:szCs w:val="28"/>
        </w:rPr>
        <w:t>breakfast</w:t>
      </w:r>
      <w:r w:rsidR="00685B41" w:rsidRPr="00E82399">
        <w:rPr>
          <w:rFonts w:ascii="Times New Roman" w:hAnsi="Times New Roman" w:cs="Times New Roman"/>
          <w:sz w:val="28"/>
          <w:szCs w:val="28"/>
        </w:rPr>
        <w:t xml:space="preserve"> most days. </w:t>
      </w:r>
      <w:r w:rsidR="00B7006B" w:rsidRPr="00E82399">
        <w:rPr>
          <w:rFonts w:ascii="Times New Roman" w:hAnsi="Times New Roman" w:cs="Times New Roman"/>
          <w:sz w:val="28"/>
          <w:szCs w:val="28"/>
        </w:rPr>
        <w:t xml:space="preserve">There have been times where we have tried to contact mum regarding this </w:t>
      </w:r>
      <w:r w:rsidR="00CE70D7">
        <w:rPr>
          <w:rFonts w:ascii="Times New Roman" w:hAnsi="Times New Roman" w:cs="Times New Roman"/>
          <w:sz w:val="28"/>
          <w:szCs w:val="28"/>
        </w:rPr>
        <w:t xml:space="preserve">issue </w:t>
      </w:r>
      <w:r w:rsidR="00B7006B" w:rsidRPr="00E82399">
        <w:rPr>
          <w:rFonts w:ascii="Times New Roman" w:hAnsi="Times New Roman" w:cs="Times New Roman"/>
          <w:sz w:val="28"/>
          <w:szCs w:val="28"/>
        </w:rPr>
        <w:t xml:space="preserve">as if there is any extra support she needs, we can try and support her with this, however we have been unsuccessful in getting mum to engage with us. </w:t>
      </w:r>
      <w:r w:rsidR="00E82399" w:rsidRPr="00E82399">
        <w:rPr>
          <w:rFonts w:ascii="Times New Roman" w:hAnsi="Times New Roman" w:cs="Times New Roman"/>
          <w:sz w:val="28"/>
          <w:szCs w:val="28"/>
        </w:rPr>
        <w:t xml:space="preserve">Bernado’s Parental Well-being service can offer support to parents and carers who are experiencing poor mental health issues, such as anxiety and depression. Officers can meet with parents to help identify their issues and support with making positive changes for themselves, and their family. </w:t>
      </w:r>
      <w:r w:rsidR="001A20B5">
        <w:rPr>
          <w:rFonts w:ascii="Times New Roman" w:hAnsi="Times New Roman" w:cs="Times New Roman"/>
          <w:sz w:val="28"/>
          <w:szCs w:val="28"/>
        </w:rPr>
        <w:t>(</w:t>
      </w:r>
      <w:r w:rsidR="00331266">
        <w:rPr>
          <w:rFonts w:ascii="Times New Roman" w:hAnsi="Times New Roman" w:cs="Times New Roman"/>
          <w:sz w:val="28"/>
          <w:szCs w:val="28"/>
        </w:rPr>
        <w:t>Bernando’s</w:t>
      </w:r>
      <w:r w:rsidR="001A20B5">
        <w:rPr>
          <w:rFonts w:ascii="Times New Roman" w:hAnsi="Times New Roman" w:cs="Times New Roman"/>
          <w:sz w:val="28"/>
          <w:szCs w:val="28"/>
        </w:rPr>
        <w:t xml:space="preserve">, 2024). </w:t>
      </w:r>
      <w:r w:rsidR="001A20B5">
        <w:rPr>
          <w:rFonts w:ascii="Times New Roman" w:hAnsi="Times New Roman" w:cs="Times New Roman"/>
          <w:sz w:val="28"/>
          <w:szCs w:val="28"/>
        </w:rPr>
        <w:br/>
      </w:r>
      <w:r w:rsidR="00FE7043" w:rsidRPr="00E82399">
        <w:rPr>
          <w:rFonts w:ascii="Times New Roman" w:hAnsi="Times New Roman" w:cs="Times New Roman"/>
          <w:sz w:val="28"/>
          <w:szCs w:val="28"/>
        </w:rPr>
        <w:t xml:space="preserve">NSPCC (2024) signifies that there is no such thing as a perfect </w:t>
      </w:r>
      <w:r w:rsidR="00D62BB6" w:rsidRPr="00E82399">
        <w:rPr>
          <w:rFonts w:ascii="Times New Roman" w:hAnsi="Times New Roman" w:cs="Times New Roman"/>
          <w:sz w:val="28"/>
          <w:szCs w:val="28"/>
        </w:rPr>
        <w:t>parent and</w:t>
      </w:r>
      <w:r w:rsidR="00FE7043" w:rsidRPr="00E82399">
        <w:rPr>
          <w:rFonts w:ascii="Times New Roman" w:hAnsi="Times New Roman" w:cs="Times New Roman"/>
          <w:sz w:val="28"/>
          <w:szCs w:val="28"/>
        </w:rPr>
        <w:t xml:space="preserve"> can offer a wide range of support to parents regarding children’s behaviours, toddler tantrums and managing family life. </w:t>
      </w:r>
      <w:r w:rsidR="0025710B" w:rsidRPr="00E82399">
        <w:rPr>
          <w:rFonts w:ascii="Times New Roman" w:hAnsi="Times New Roman" w:cs="Times New Roman"/>
          <w:sz w:val="28"/>
          <w:szCs w:val="28"/>
        </w:rPr>
        <w:t xml:space="preserve">We are aware that mum is settling into a busier life with a new baby, however these behaviours aren’t new to our setting, or to Sophie’s school. </w:t>
      </w:r>
      <w:r w:rsidR="00256BE5" w:rsidRPr="00E82399">
        <w:rPr>
          <w:sz w:val="28"/>
          <w:szCs w:val="28"/>
        </w:rPr>
        <w:br/>
      </w:r>
      <w:r w:rsidR="00D62BB6" w:rsidRPr="00E82399">
        <w:rPr>
          <w:rFonts w:ascii="Times New Roman" w:hAnsi="Times New Roman" w:cs="Times New Roman"/>
          <w:sz w:val="28"/>
          <w:szCs w:val="28"/>
        </w:rPr>
        <w:t xml:space="preserve">It has been noted that </w:t>
      </w:r>
      <w:r w:rsidR="0025710B" w:rsidRPr="00E82399">
        <w:rPr>
          <w:rFonts w:ascii="Times New Roman" w:hAnsi="Times New Roman" w:cs="Times New Roman"/>
          <w:sz w:val="28"/>
          <w:szCs w:val="28"/>
        </w:rPr>
        <w:t>we are picking up Sophie from school</w:t>
      </w:r>
      <w:r w:rsidR="00D62BB6" w:rsidRPr="00E82399">
        <w:rPr>
          <w:rFonts w:ascii="Times New Roman" w:hAnsi="Times New Roman" w:cs="Times New Roman"/>
          <w:sz w:val="28"/>
          <w:szCs w:val="28"/>
        </w:rPr>
        <w:t xml:space="preserve"> wearing her own clothes rather than in her school uniform, and will have a mus</w:t>
      </w:r>
      <w:r w:rsidR="00B22935">
        <w:rPr>
          <w:rFonts w:ascii="Times New Roman" w:hAnsi="Times New Roman" w:cs="Times New Roman"/>
          <w:sz w:val="28"/>
          <w:szCs w:val="28"/>
        </w:rPr>
        <w:t>t</w:t>
      </w:r>
      <w:r w:rsidR="00D62BB6" w:rsidRPr="00E82399">
        <w:rPr>
          <w:rFonts w:ascii="Times New Roman" w:hAnsi="Times New Roman" w:cs="Times New Roman"/>
          <w:sz w:val="28"/>
          <w:szCs w:val="28"/>
        </w:rPr>
        <w:t xml:space="preserve">y smell to them, as well as there being evident dirty marks over her tops. </w:t>
      </w:r>
      <w:r w:rsidR="0025710B" w:rsidRPr="00E82399">
        <w:rPr>
          <w:rFonts w:ascii="Times New Roman" w:hAnsi="Times New Roman" w:cs="Times New Roman"/>
          <w:sz w:val="28"/>
          <w:szCs w:val="28"/>
        </w:rPr>
        <w:t>We are aware that Sophie was dropped off at school in mus</w:t>
      </w:r>
      <w:r w:rsidR="00B22935">
        <w:rPr>
          <w:rFonts w:ascii="Times New Roman" w:hAnsi="Times New Roman" w:cs="Times New Roman"/>
          <w:sz w:val="28"/>
          <w:szCs w:val="28"/>
        </w:rPr>
        <w:t>t</w:t>
      </w:r>
      <w:r w:rsidR="0025710B" w:rsidRPr="00E82399">
        <w:rPr>
          <w:rFonts w:ascii="Times New Roman" w:hAnsi="Times New Roman" w:cs="Times New Roman"/>
          <w:sz w:val="28"/>
          <w:szCs w:val="28"/>
        </w:rPr>
        <w:t xml:space="preserve">y smelling clothes and has not got dirty throughout the day. </w:t>
      </w:r>
      <w:r w:rsidR="00D62BB6" w:rsidRPr="00E82399">
        <w:rPr>
          <w:rFonts w:ascii="Times New Roman" w:hAnsi="Times New Roman" w:cs="Times New Roman"/>
          <w:sz w:val="28"/>
          <w:szCs w:val="28"/>
        </w:rPr>
        <w:t>N</w:t>
      </w:r>
      <w:r w:rsidR="00E71CF0">
        <w:rPr>
          <w:rFonts w:ascii="Times New Roman" w:hAnsi="Times New Roman" w:cs="Times New Roman"/>
          <w:sz w:val="28"/>
          <w:szCs w:val="28"/>
        </w:rPr>
        <w:t>S</w:t>
      </w:r>
      <w:r w:rsidR="00D62BB6" w:rsidRPr="00E82399">
        <w:rPr>
          <w:rFonts w:ascii="Times New Roman" w:hAnsi="Times New Roman" w:cs="Times New Roman"/>
          <w:sz w:val="28"/>
          <w:szCs w:val="28"/>
        </w:rPr>
        <w:t>P</w:t>
      </w:r>
      <w:r w:rsidR="006773AD" w:rsidRPr="00E82399">
        <w:rPr>
          <w:rFonts w:ascii="Times New Roman" w:hAnsi="Times New Roman" w:cs="Times New Roman"/>
          <w:sz w:val="28"/>
          <w:szCs w:val="28"/>
        </w:rPr>
        <w:t>CC</w:t>
      </w:r>
      <w:r w:rsidR="00D62BB6" w:rsidRPr="00E82399">
        <w:rPr>
          <w:rFonts w:ascii="Times New Roman" w:hAnsi="Times New Roman" w:cs="Times New Roman"/>
          <w:sz w:val="28"/>
          <w:szCs w:val="28"/>
        </w:rPr>
        <w:t xml:space="preserve"> (2024) recognises</w:t>
      </w:r>
      <w:r w:rsidR="00CE70D7">
        <w:rPr>
          <w:rFonts w:ascii="Times New Roman" w:hAnsi="Times New Roman" w:cs="Times New Roman"/>
          <w:sz w:val="28"/>
          <w:szCs w:val="28"/>
        </w:rPr>
        <w:t xml:space="preserve"> multiple forms </w:t>
      </w:r>
      <w:r w:rsidR="00D62BB6" w:rsidRPr="00E82399">
        <w:rPr>
          <w:rFonts w:ascii="Times New Roman" w:hAnsi="Times New Roman" w:cs="Times New Roman"/>
          <w:sz w:val="28"/>
          <w:szCs w:val="28"/>
        </w:rPr>
        <w:t xml:space="preserve">of abuse, such as not providing children with the basic need for clean clothing, and states that with these needs not being met, can </w:t>
      </w:r>
      <w:r w:rsidR="0025710B" w:rsidRPr="00E82399">
        <w:rPr>
          <w:rFonts w:ascii="Times New Roman" w:hAnsi="Times New Roman" w:cs="Times New Roman"/>
          <w:sz w:val="28"/>
          <w:szCs w:val="28"/>
        </w:rPr>
        <w:t>influence</w:t>
      </w:r>
      <w:r w:rsidR="00D62BB6" w:rsidRPr="00E82399">
        <w:rPr>
          <w:rFonts w:ascii="Times New Roman" w:hAnsi="Times New Roman" w:cs="Times New Roman"/>
          <w:sz w:val="28"/>
          <w:szCs w:val="28"/>
        </w:rPr>
        <w:t xml:space="preserve"> the child’s physical and mental wellbeing. </w:t>
      </w:r>
      <w:r w:rsidR="008229D0">
        <w:rPr>
          <w:rFonts w:ascii="Times New Roman" w:hAnsi="Times New Roman" w:cs="Times New Roman"/>
          <w:sz w:val="28"/>
          <w:szCs w:val="28"/>
        </w:rPr>
        <w:t xml:space="preserve">Maslow’s Hierarchy of Needs also signifies that lower-level basic needs such as food and water must be met before any higher needs, such as self-esteem and self-actualization. </w:t>
      </w:r>
      <w:r w:rsidR="00E71CF0">
        <w:rPr>
          <w:rFonts w:ascii="Times New Roman" w:hAnsi="Times New Roman" w:cs="Times New Roman"/>
          <w:sz w:val="28"/>
          <w:szCs w:val="28"/>
        </w:rPr>
        <w:t xml:space="preserve">As a childcare practitioner we abide by all safeguarding and child protection procedures as outlined by </w:t>
      </w:r>
      <w:r w:rsidR="00B22935">
        <w:rPr>
          <w:rFonts w:ascii="Times New Roman" w:hAnsi="Times New Roman" w:cs="Times New Roman"/>
          <w:i/>
          <w:iCs/>
          <w:sz w:val="28"/>
          <w:szCs w:val="28"/>
        </w:rPr>
        <w:t xml:space="preserve">The Children Act 2004. </w:t>
      </w:r>
    </w:p>
    <w:p w14:paraId="11AB968E" w14:textId="57E2B709" w:rsidR="008153D5" w:rsidRDefault="00423FBC" w:rsidP="008229D0">
      <w:pPr>
        <w:spacing w:line="360" w:lineRule="auto"/>
        <w:rPr>
          <w:rFonts w:ascii="Times New Roman" w:hAnsi="Times New Roman" w:cs="Times New Roman"/>
          <w:sz w:val="28"/>
          <w:szCs w:val="28"/>
          <w:u w:val="single"/>
        </w:rPr>
      </w:pPr>
      <w:r w:rsidRPr="00423FBC">
        <w:rPr>
          <w:rFonts w:ascii="Times New Roman" w:hAnsi="Times New Roman" w:cs="Times New Roman"/>
          <w:sz w:val="28"/>
          <w:szCs w:val="28"/>
          <w:u w:val="single"/>
        </w:rPr>
        <w:lastRenderedPageBreak/>
        <w:t xml:space="preserve">Reflection </w:t>
      </w:r>
    </w:p>
    <w:p w14:paraId="23DBA980" w14:textId="5422904F" w:rsidR="00E71CF0" w:rsidRPr="00A46F25" w:rsidRDefault="00A46F25" w:rsidP="008229D0">
      <w:pPr>
        <w:spacing w:line="360" w:lineRule="auto"/>
        <w:rPr>
          <w:rFonts w:ascii="Times New Roman" w:hAnsi="Times New Roman" w:cs="Times New Roman"/>
          <w:sz w:val="28"/>
          <w:szCs w:val="28"/>
        </w:rPr>
      </w:pPr>
      <w:r>
        <w:rPr>
          <w:rFonts w:ascii="Times New Roman" w:hAnsi="Times New Roman" w:cs="Times New Roman"/>
          <w:sz w:val="28"/>
          <w:szCs w:val="28"/>
        </w:rPr>
        <w:t xml:space="preserve">I feel I have a solid </w:t>
      </w:r>
      <w:r w:rsidR="00367E42" w:rsidRPr="00A46F25">
        <w:rPr>
          <w:rFonts w:ascii="Times New Roman" w:hAnsi="Times New Roman" w:cs="Times New Roman"/>
          <w:sz w:val="28"/>
          <w:szCs w:val="28"/>
        </w:rPr>
        <w:t>understanding of safeguarding issues</w:t>
      </w:r>
      <w:r>
        <w:rPr>
          <w:rFonts w:ascii="Times New Roman" w:hAnsi="Times New Roman" w:cs="Times New Roman"/>
          <w:sz w:val="28"/>
          <w:szCs w:val="28"/>
        </w:rPr>
        <w:t xml:space="preserve"> and how to report any concerns I may have. </w:t>
      </w:r>
      <w:r w:rsidR="005A7E49">
        <w:rPr>
          <w:rFonts w:ascii="Times New Roman" w:hAnsi="Times New Roman" w:cs="Times New Roman"/>
          <w:sz w:val="28"/>
          <w:szCs w:val="28"/>
        </w:rPr>
        <w:t xml:space="preserve">These concerns must be passed on to the designated safeguarding officer. </w:t>
      </w:r>
      <w:r w:rsidR="00367E42" w:rsidRPr="00A46F25">
        <w:rPr>
          <w:rFonts w:ascii="Times New Roman" w:hAnsi="Times New Roman" w:cs="Times New Roman"/>
          <w:sz w:val="28"/>
          <w:szCs w:val="28"/>
        </w:rPr>
        <w:t xml:space="preserve">I am </w:t>
      </w:r>
      <w:r>
        <w:rPr>
          <w:rFonts w:ascii="Times New Roman" w:hAnsi="Times New Roman" w:cs="Times New Roman"/>
          <w:sz w:val="28"/>
          <w:szCs w:val="28"/>
        </w:rPr>
        <w:t xml:space="preserve">also </w:t>
      </w:r>
      <w:r w:rsidR="00367E42" w:rsidRPr="00A46F25">
        <w:rPr>
          <w:rFonts w:ascii="Times New Roman" w:hAnsi="Times New Roman" w:cs="Times New Roman"/>
          <w:sz w:val="28"/>
          <w:szCs w:val="28"/>
        </w:rPr>
        <w:t xml:space="preserve">aware of the </w:t>
      </w:r>
      <w:r>
        <w:rPr>
          <w:rFonts w:ascii="Times New Roman" w:hAnsi="Times New Roman" w:cs="Times New Roman"/>
          <w:sz w:val="28"/>
          <w:szCs w:val="28"/>
        </w:rPr>
        <w:t xml:space="preserve">different </w:t>
      </w:r>
      <w:r w:rsidR="00367E42" w:rsidRPr="00A46F25">
        <w:rPr>
          <w:rFonts w:ascii="Times New Roman" w:hAnsi="Times New Roman" w:cs="Times New Roman"/>
          <w:sz w:val="28"/>
          <w:szCs w:val="28"/>
        </w:rPr>
        <w:t>signs of neglect</w:t>
      </w:r>
      <w:r w:rsidR="00D929A5">
        <w:rPr>
          <w:rFonts w:ascii="Times New Roman" w:hAnsi="Times New Roman" w:cs="Times New Roman"/>
          <w:sz w:val="28"/>
          <w:szCs w:val="28"/>
        </w:rPr>
        <w:t xml:space="preserve"> (and other areas of abuse)</w:t>
      </w:r>
      <w:r>
        <w:rPr>
          <w:rFonts w:ascii="Times New Roman" w:hAnsi="Times New Roman" w:cs="Times New Roman"/>
          <w:sz w:val="28"/>
          <w:szCs w:val="28"/>
        </w:rPr>
        <w:t xml:space="preserve"> and what </w:t>
      </w:r>
      <w:r w:rsidR="00D929A5">
        <w:rPr>
          <w:rFonts w:ascii="Times New Roman" w:hAnsi="Times New Roman" w:cs="Times New Roman"/>
          <w:sz w:val="28"/>
          <w:szCs w:val="28"/>
        </w:rPr>
        <w:t xml:space="preserve">signs </w:t>
      </w:r>
      <w:r>
        <w:rPr>
          <w:rFonts w:ascii="Times New Roman" w:hAnsi="Times New Roman" w:cs="Times New Roman"/>
          <w:sz w:val="28"/>
          <w:szCs w:val="28"/>
        </w:rPr>
        <w:t xml:space="preserve">to look out for. </w:t>
      </w:r>
      <w:r w:rsidR="003905DA">
        <w:rPr>
          <w:rFonts w:ascii="Times New Roman" w:hAnsi="Times New Roman" w:cs="Times New Roman"/>
          <w:sz w:val="28"/>
          <w:szCs w:val="28"/>
        </w:rPr>
        <w:br/>
        <w:t>I have learnt that monitoring children allows us to build up a bigger picture of safeguarding and child protection</w:t>
      </w:r>
      <w:r w:rsidR="00D929A5">
        <w:rPr>
          <w:rFonts w:ascii="Times New Roman" w:hAnsi="Times New Roman" w:cs="Times New Roman"/>
          <w:sz w:val="28"/>
          <w:szCs w:val="28"/>
        </w:rPr>
        <w:t xml:space="preserve"> and</w:t>
      </w:r>
      <w:r w:rsidR="00423A9D">
        <w:rPr>
          <w:rFonts w:ascii="Times New Roman" w:hAnsi="Times New Roman" w:cs="Times New Roman"/>
          <w:sz w:val="28"/>
          <w:szCs w:val="28"/>
        </w:rPr>
        <w:t xml:space="preserve"> that it </w:t>
      </w:r>
      <w:r w:rsidR="00D929A5">
        <w:rPr>
          <w:rFonts w:ascii="Times New Roman" w:hAnsi="Times New Roman" w:cs="Times New Roman"/>
          <w:sz w:val="28"/>
          <w:szCs w:val="28"/>
        </w:rPr>
        <w:t>requires</w:t>
      </w:r>
      <w:r w:rsidR="00423A9D">
        <w:rPr>
          <w:rFonts w:ascii="Times New Roman" w:hAnsi="Times New Roman" w:cs="Times New Roman"/>
          <w:sz w:val="28"/>
          <w:szCs w:val="28"/>
        </w:rPr>
        <w:t xml:space="preserve"> a multi-agency approach to safeguard and support children’s well-being. </w:t>
      </w:r>
      <w:r w:rsidR="00D929A5">
        <w:rPr>
          <w:rFonts w:ascii="Times New Roman" w:hAnsi="Times New Roman" w:cs="Times New Roman"/>
          <w:sz w:val="28"/>
          <w:szCs w:val="28"/>
        </w:rPr>
        <w:t xml:space="preserve">I understand that by noting areas of concern on a </w:t>
      </w:r>
      <w:r w:rsidR="005A7E49">
        <w:rPr>
          <w:rFonts w:ascii="Times New Roman" w:hAnsi="Times New Roman" w:cs="Times New Roman"/>
          <w:sz w:val="28"/>
          <w:szCs w:val="28"/>
        </w:rPr>
        <w:t xml:space="preserve">digital </w:t>
      </w:r>
      <w:r w:rsidR="00D929A5">
        <w:rPr>
          <w:rFonts w:ascii="Times New Roman" w:hAnsi="Times New Roman" w:cs="Times New Roman"/>
          <w:sz w:val="28"/>
          <w:szCs w:val="28"/>
        </w:rPr>
        <w:t xml:space="preserve">programme such as </w:t>
      </w:r>
      <w:r w:rsidR="00247B93">
        <w:rPr>
          <w:rFonts w:ascii="Times New Roman" w:hAnsi="Times New Roman" w:cs="Times New Roman"/>
          <w:sz w:val="28"/>
          <w:szCs w:val="28"/>
        </w:rPr>
        <w:t>My Concern</w:t>
      </w:r>
      <w:r w:rsidR="00D929A5">
        <w:rPr>
          <w:rFonts w:ascii="Times New Roman" w:hAnsi="Times New Roman" w:cs="Times New Roman"/>
          <w:sz w:val="28"/>
          <w:szCs w:val="28"/>
        </w:rPr>
        <w:t>, allows the childcare setting to develop a bigger picture before this can then involve other agencies such as MASH (Multi-Agency Safeguarding Hub).</w:t>
      </w:r>
    </w:p>
    <w:p w14:paraId="415BC161" w14:textId="43947D7C" w:rsidR="00423A9D" w:rsidRPr="00423A9D" w:rsidRDefault="00423A9D" w:rsidP="008229D0">
      <w:pPr>
        <w:spacing w:line="360" w:lineRule="auto"/>
        <w:rPr>
          <w:rFonts w:ascii="Times New Roman" w:hAnsi="Times New Roman" w:cs="Times New Roman"/>
          <w:sz w:val="28"/>
          <w:szCs w:val="28"/>
        </w:rPr>
      </w:pPr>
      <w:r>
        <w:rPr>
          <w:rFonts w:ascii="Times New Roman" w:hAnsi="Times New Roman" w:cs="Times New Roman"/>
          <w:sz w:val="28"/>
          <w:szCs w:val="28"/>
        </w:rPr>
        <w:t>I will use my knowledge to ensure that all children are safeguarde</w:t>
      </w:r>
      <w:r w:rsidR="00C82F0F">
        <w:rPr>
          <w:rFonts w:ascii="Times New Roman" w:hAnsi="Times New Roman" w:cs="Times New Roman"/>
          <w:sz w:val="28"/>
          <w:szCs w:val="28"/>
        </w:rPr>
        <w:t>d</w:t>
      </w:r>
      <w:r w:rsidR="00D929A5">
        <w:rPr>
          <w:rFonts w:ascii="Times New Roman" w:hAnsi="Times New Roman" w:cs="Times New Roman"/>
          <w:sz w:val="28"/>
          <w:szCs w:val="28"/>
        </w:rPr>
        <w:t xml:space="preserve"> within my setting and that I have a duty of care outside of this setting, which means I </w:t>
      </w:r>
      <w:r w:rsidR="00B22935">
        <w:rPr>
          <w:rFonts w:ascii="Times New Roman" w:hAnsi="Times New Roman" w:cs="Times New Roman"/>
          <w:sz w:val="28"/>
          <w:szCs w:val="28"/>
        </w:rPr>
        <w:t>must</w:t>
      </w:r>
      <w:r w:rsidR="00D929A5">
        <w:rPr>
          <w:rFonts w:ascii="Times New Roman" w:hAnsi="Times New Roman" w:cs="Times New Roman"/>
          <w:sz w:val="28"/>
          <w:szCs w:val="28"/>
        </w:rPr>
        <w:t xml:space="preserve"> report areas of concern, even when I am not in work.</w:t>
      </w:r>
    </w:p>
    <w:p w14:paraId="0D17DBB2" w14:textId="77777777" w:rsidR="008153D5" w:rsidRPr="008153D5" w:rsidRDefault="008153D5">
      <w:pPr>
        <w:rPr>
          <w:rFonts w:ascii="Times New Roman" w:hAnsi="Times New Roman" w:cs="Times New Roman"/>
          <w:sz w:val="28"/>
          <w:szCs w:val="28"/>
          <w:u w:val="single"/>
        </w:rPr>
      </w:pPr>
    </w:p>
    <w:p w14:paraId="52D7B59D" w14:textId="357E95BF" w:rsidR="00256BE5" w:rsidRPr="00017C05" w:rsidRDefault="00256BE5">
      <w:pPr>
        <w:rPr>
          <w:rFonts w:ascii="Times New Roman" w:hAnsi="Times New Roman" w:cs="Times New Roman"/>
          <w:b/>
          <w:bCs/>
          <w:sz w:val="24"/>
          <w:szCs w:val="24"/>
          <w:u w:val="single"/>
        </w:rPr>
      </w:pPr>
      <w:r w:rsidRPr="00017C05">
        <w:rPr>
          <w:rFonts w:ascii="Times New Roman" w:hAnsi="Times New Roman" w:cs="Times New Roman"/>
          <w:b/>
          <w:bCs/>
          <w:sz w:val="24"/>
          <w:szCs w:val="24"/>
          <w:u w:val="single"/>
        </w:rPr>
        <w:t xml:space="preserve">References </w:t>
      </w:r>
    </w:p>
    <w:p w14:paraId="5F7106DE" w14:textId="77777777" w:rsidR="009D3605" w:rsidRPr="00017C05" w:rsidRDefault="009D3605">
      <w:pPr>
        <w:rPr>
          <w:rFonts w:ascii="Times New Roman" w:hAnsi="Times New Roman" w:cs="Times New Roman"/>
          <w:color w:val="05103E"/>
          <w:sz w:val="24"/>
          <w:szCs w:val="24"/>
        </w:rPr>
      </w:pPr>
      <w:r w:rsidRPr="00017C05">
        <w:rPr>
          <w:rFonts w:ascii="Times New Roman" w:hAnsi="Times New Roman" w:cs="Times New Roman"/>
          <w:color w:val="05103E"/>
          <w:sz w:val="24"/>
          <w:szCs w:val="24"/>
        </w:rPr>
        <w:t>Department for Education (2022) </w:t>
      </w:r>
      <w:r w:rsidRPr="00017C05">
        <w:rPr>
          <w:rFonts w:ascii="Times New Roman" w:hAnsi="Times New Roman" w:cs="Times New Roman"/>
          <w:i/>
          <w:iCs/>
          <w:color w:val="05103E"/>
          <w:sz w:val="24"/>
          <w:szCs w:val="24"/>
          <w:bdr w:val="single" w:sz="2" w:space="0" w:color="ECEDEE" w:frame="1"/>
        </w:rPr>
        <w:t>School attendance Guidance for maintained schools, academies, independent schools and local authorities</w:t>
      </w:r>
      <w:r w:rsidRPr="00017C05">
        <w:rPr>
          <w:rFonts w:ascii="Times New Roman" w:hAnsi="Times New Roman" w:cs="Times New Roman"/>
          <w:color w:val="05103E"/>
          <w:sz w:val="24"/>
          <w:szCs w:val="24"/>
        </w:rPr>
        <w:t>, </w:t>
      </w:r>
      <w:r w:rsidRPr="00017C05">
        <w:rPr>
          <w:rFonts w:ascii="Times New Roman" w:hAnsi="Times New Roman" w:cs="Times New Roman"/>
          <w:i/>
          <w:iCs/>
          <w:color w:val="05103E"/>
          <w:sz w:val="24"/>
          <w:szCs w:val="24"/>
          <w:bdr w:val="single" w:sz="2" w:space="0" w:color="ECEDEE" w:frame="1"/>
        </w:rPr>
        <w:t>Department for Education</w:t>
      </w:r>
      <w:r w:rsidRPr="00017C05">
        <w:rPr>
          <w:rFonts w:ascii="Times New Roman" w:hAnsi="Times New Roman" w:cs="Times New Roman"/>
          <w:color w:val="05103E"/>
          <w:sz w:val="24"/>
          <w:szCs w:val="24"/>
        </w:rPr>
        <w:t>. </w:t>
      </w:r>
      <w:hyperlink r:id="rId4" w:history="1">
        <w:r w:rsidRPr="00017C05">
          <w:rPr>
            <w:rStyle w:val="Hyperlink"/>
            <w:rFonts w:ascii="Times New Roman" w:hAnsi="Times New Roman" w:cs="Times New Roman"/>
            <w:sz w:val="24"/>
            <w:szCs w:val="24"/>
            <w:bdr w:val="single" w:sz="2" w:space="0" w:color="ECEDEE" w:frame="1"/>
          </w:rPr>
          <w:t>https://assets.publishing.service.gov.uk/media/6329a77ad3bf7f75cb0f3072/WITHDRAWN-School_attendance_guidance_May-2022.pdf</w:t>
        </w:r>
      </w:hyperlink>
      <w:r w:rsidRPr="00017C05">
        <w:rPr>
          <w:rFonts w:ascii="Times New Roman" w:hAnsi="Times New Roman" w:cs="Times New Roman"/>
          <w:color w:val="05103E"/>
          <w:sz w:val="24"/>
          <w:szCs w:val="24"/>
        </w:rPr>
        <w:t>.</w:t>
      </w:r>
      <w:r w:rsidRPr="00017C05">
        <w:rPr>
          <w:rFonts w:ascii="Times New Roman" w:hAnsi="Times New Roman" w:cs="Times New Roman"/>
          <w:color w:val="05103E"/>
          <w:sz w:val="24"/>
          <w:szCs w:val="24"/>
        </w:rPr>
        <w:t xml:space="preserve"> (Accessed on 29</w:t>
      </w:r>
      <w:r w:rsidRPr="00017C05">
        <w:rPr>
          <w:rFonts w:ascii="Times New Roman" w:hAnsi="Times New Roman" w:cs="Times New Roman"/>
          <w:color w:val="05103E"/>
          <w:sz w:val="24"/>
          <w:szCs w:val="24"/>
          <w:vertAlign w:val="superscript"/>
        </w:rPr>
        <w:t>th</w:t>
      </w:r>
      <w:r w:rsidRPr="00017C05">
        <w:rPr>
          <w:rFonts w:ascii="Times New Roman" w:hAnsi="Times New Roman" w:cs="Times New Roman"/>
          <w:color w:val="05103E"/>
          <w:sz w:val="24"/>
          <w:szCs w:val="24"/>
        </w:rPr>
        <w:t xml:space="preserve"> June 2024)</w:t>
      </w:r>
    </w:p>
    <w:p w14:paraId="0E2168D0" w14:textId="77777777" w:rsidR="009D3605" w:rsidRPr="00017C05" w:rsidRDefault="009D3605">
      <w:pPr>
        <w:rPr>
          <w:rFonts w:ascii="Times New Roman" w:hAnsi="Times New Roman" w:cs="Times New Roman"/>
          <w:color w:val="05103E"/>
          <w:sz w:val="24"/>
          <w:szCs w:val="24"/>
        </w:rPr>
      </w:pPr>
      <w:r w:rsidRPr="00017C05">
        <w:rPr>
          <w:rFonts w:ascii="Times New Roman" w:hAnsi="Times New Roman" w:cs="Times New Roman"/>
          <w:color w:val="05103E"/>
          <w:sz w:val="24"/>
          <w:szCs w:val="24"/>
        </w:rPr>
        <w:t>Department for Education (2022) </w:t>
      </w:r>
      <w:r w:rsidRPr="00017C05">
        <w:rPr>
          <w:rFonts w:ascii="Times New Roman" w:hAnsi="Times New Roman" w:cs="Times New Roman"/>
          <w:i/>
          <w:iCs/>
          <w:color w:val="05103E"/>
          <w:sz w:val="24"/>
          <w:szCs w:val="24"/>
          <w:bdr w:val="single" w:sz="2" w:space="0" w:color="ECEDEE" w:frame="1"/>
        </w:rPr>
        <w:t>School attendance Guidance for maintained schools, academies, independent schools and local authorities</w:t>
      </w:r>
      <w:r w:rsidRPr="00017C05">
        <w:rPr>
          <w:rFonts w:ascii="Times New Roman" w:hAnsi="Times New Roman" w:cs="Times New Roman"/>
          <w:color w:val="05103E"/>
          <w:sz w:val="24"/>
          <w:szCs w:val="24"/>
        </w:rPr>
        <w:t>, </w:t>
      </w:r>
      <w:r w:rsidRPr="00017C05">
        <w:rPr>
          <w:rFonts w:ascii="Times New Roman" w:hAnsi="Times New Roman" w:cs="Times New Roman"/>
          <w:i/>
          <w:iCs/>
          <w:color w:val="05103E"/>
          <w:sz w:val="24"/>
          <w:szCs w:val="24"/>
          <w:bdr w:val="single" w:sz="2" w:space="0" w:color="ECEDEE" w:frame="1"/>
        </w:rPr>
        <w:t>Department for Education</w:t>
      </w:r>
      <w:r w:rsidRPr="00017C05">
        <w:rPr>
          <w:rFonts w:ascii="Times New Roman" w:hAnsi="Times New Roman" w:cs="Times New Roman"/>
          <w:color w:val="05103E"/>
          <w:sz w:val="24"/>
          <w:szCs w:val="24"/>
        </w:rPr>
        <w:t>. </w:t>
      </w:r>
      <w:hyperlink r:id="rId5" w:history="1">
        <w:r w:rsidRPr="00017C05">
          <w:rPr>
            <w:rStyle w:val="Hyperlink"/>
            <w:rFonts w:ascii="Times New Roman" w:hAnsi="Times New Roman" w:cs="Times New Roman"/>
            <w:sz w:val="24"/>
            <w:szCs w:val="24"/>
            <w:bdr w:val="single" w:sz="2" w:space="0" w:color="ECEDEE" w:frame="1"/>
          </w:rPr>
          <w:t>https://assets.publishing.service.gov.uk/media/6329a77ad3bf7f75cb0f3072/WITHDRAWN-School_attendance_guidance_May-2022.pdf</w:t>
        </w:r>
      </w:hyperlink>
      <w:r w:rsidRPr="00017C05">
        <w:rPr>
          <w:rFonts w:ascii="Times New Roman" w:hAnsi="Times New Roman" w:cs="Times New Roman"/>
          <w:color w:val="05103E"/>
          <w:sz w:val="24"/>
          <w:szCs w:val="24"/>
        </w:rPr>
        <w:t>.</w:t>
      </w:r>
      <w:r w:rsidRPr="00017C05">
        <w:rPr>
          <w:rFonts w:ascii="Times New Roman" w:hAnsi="Times New Roman" w:cs="Times New Roman"/>
          <w:color w:val="05103E"/>
          <w:sz w:val="24"/>
          <w:szCs w:val="24"/>
        </w:rPr>
        <w:t xml:space="preserve"> (Accessed on 20</w:t>
      </w:r>
      <w:r w:rsidRPr="00017C05">
        <w:rPr>
          <w:rFonts w:ascii="Times New Roman" w:hAnsi="Times New Roman" w:cs="Times New Roman"/>
          <w:color w:val="05103E"/>
          <w:sz w:val="24"/>
          <w:szCs w:val="24"/>
          <w:vertAlign w:val="superscript"/>
        </w:rPr>
        <w:t>th</w:t>
      </w:r>
      <w:r w:rsidRPr="00017C05">
        <w:rPr>
          <w:rFonts w:ascii="Times New Roman" w:hAnsi="Times New Roman" w:cs="Times New Roman"/>
          <w:color w:val="05103E"/>
          <w:sz w:val="24"/>
          <w:szCs w:val="24"/>
        </w:rPr>
        <w:t xml:space="preserve"> June 2024) </w:t>
      </w:r>
    </w:p>
    <w:p w14:paraId="32BEB833" w14:textId="77777777" w:rsidR="009D3605" w:rsidRPr="009D3605" w:rsidRDefault="009D3605">
      <w:pPr>
        <w:rPr>
          <w:rFonts w:ascii="Times New Roman" w:hAnsi="Times New Roman" w:cs="Times New Roman"/>
          <w:sz w:val="28"/>
          <w:szCs w:val="28"/>
        </w:rPr>
      </w:pPr>
      <w:r w:rsidRPr="009D3605">
        <w:rPr>
          <w:rFonts w:ascii="Times New Roman" w:hAnsi="Times New Roman" w:cs="Times New Roman"/>
          <w:i/>
          <w:iCs/>
          <w:color w:val="05103E"/>
          <w:sz w:val="28"/>
          <w:szCs w:val="28"/>
          <w:bdr w:val="single" w:sz="2" w:space="0" w:color="ECEDEE" w:frame="1"/>
        </w:rPr>
        <w:t>NSPCC KEEPING CHILDREN SAFE</w:t>
      </w:r>
      <w:r w:rsidRPr="009D3605">
        <w:rPr>
          <w:rFonts w:ascii="Times New Roman" w:hAnsi="Times New Roman" w:cs="Times New Roman"/>
          <w:color w:val="05103E"/>
          <w:sz w:val="28"/>
          <w:szCs w:val="28"/>
        </w:rPr>
        <w:t> (no date). </w:t>
      </w:r>
      <w:r w:rsidRPr="009D3605">
        <w:rPr>
          <w:rStyle w:val="url"/>
          <w:rFonts w:ascii="Times New Roman" w:hAnsi="Times New Roman" w:cs="Times New Roman"/>
          <w:color w:val="05103E"/>
          <w:sz w:val="28"/>
          <w:szCs w:val="28"/>
          <w:bdr w:val="single" w:sz="2" w:space="0" w:color="ECEDEE" w:frame="1"/>
        </w:rPr>
        <w:t>https://www.nspcc.org.uk/keeping-children-safe/</w:t>
      </w:r>
      <w:r w:rsidRPr="009D3605">
        <w:rPr>
          <w:rFonts w:ascii="Times New Roman" w:hAnsi="Times New Roman" w:cs="Times New Roman"/>
          <w:color w:val="05103E"/>
          <w:sz w:val="28"/>
          <w:szCs w:val="28"/>
        </w:rPr>
        <w:t xml:space="preserve"> (Accessed: July </w:t>
      </w:r>
      <w:r w:rsidRPr="009D3605">
        <w:rPr>
          <w:rFonts w:ascii="Times New Roman" w:hAnsi="Times New Roman" w:cs="Times New Roman"/>
          <w:color w:val="05103E"/>
          <w:sz w:val="28"/>
          <w:szCs w:val="28"/>
        </w:rPr>
        <w:t>1st</w:t>
      </w:r>
      <w:r w:rsidRPr="009D3605">
        <w:rPr>
          <w:rFonts w:ascii="Times New Roman" w:hAnsi="Times New Roman" w:cs="Times New Roman"/>
          <w:color w:val="05103E"/>
          <w:sz w:val="28"/>
          <w:szCs w:val="28"/>
        </w:rPr>
        <w:t>, 2024)</w:t>
      </w:r>
      <w:r w:rsidRPr="009D3605">
        <w:rPr>
          <w:rFonts w:ascii="Times New Roman" w:hAnsi="Times New Roman" w:cs="Times New Roman"/>
          <w:color w:val="05103E"/>
          <w:sz w:val="28"/>
          <w:szCs w:val="28"/>
        </w:rPr>
        <w:t xml:space="preserve">. </w:t>
      </w:r>
    </w:p>
    <w:p w14:paraId="59AD3EB0" w14:textId="77777777" w:rsidR="009D3605" w:rsidRPr="00017C05" w:rsidRDefault="009D3605">
      <w:pPr>
        <w:rPr>
          <w:rFonts w:ascii="Times New Roman" w:hAnsi="Times New Roman" w:cs="Times New Roman"/>
          <w:color w:val="05103E"/>
          <w:sz w:val="27"/>
          <w:szCs w:val="27"/>
        </w:rPr>
      </w:pPr>
      <w:r w:rsidRPr="00017C05">
        <w:rPr>
          <w:rFonts w:ascii="Times New Roman" w:hAnsi="Times New Roman" w:cs="Times New Roman"/>
          <w:i/>
          <w:iCs/>
          <w:color w:val="05103E"/>
          <w:sz w:val="27"/>
          <w:szCs w:val="27"/>
          <w:bdr w:val="single" w:sz="2" w:space="0" w:color="ECEDEE" w:frame="1"/>
        </w:rPr>
        <w:t>Parents Wellbeing Service (PWS) - Surrey | Barnardo’s</w:t>
      </w:r>
      <w:r w:rsidRPr="00017C05">
        <w:rPr>
          <w:rFonts w:ascii="Times New Roman" w:hAnsi="Times New Roman" w:cs="Times New Roman"/>
          <w:color w:val="05103E"/>
          <w:sz w:val="27"/>
          <w:szCs w:val="27"/>
        </w:rPr>
        <w:t> (no date). </w:t>
      </w:r>
      <w:hyperlink r:id="rId6" w:history="1">
        <w:r w:rsidRPr="00017C05">
          <w:rPr>
            <w:rStyle w:val="Hyperlink"/>
            <w:rFonts w:ascii="Times New Roman" w:hAnsi="Times New Roman" w:cs="Times New Roman"/>
            <w:sz w:val="27"/>
            <w:szCs w:val="27"/>
            <w:bdr w:val="single" w:sz="2" w:space="0" w:color="ECEDEE" w:frame="1"/>
          </w:rPr>
          <w:t>https://www.barnardos.org.uk/get-support/services/parents-wellbeing-service-pws-surrey</w:t>
        </w:r>
      </w:hyperlink>
      <w:r w:rsidRPr="00017C05">
        <w:rPr>
          <w:rFonts w:ascii="Times New Roman" w:hAnsi="Times New Roman" w:cs="Times New Roman"/>
          <w:color w:val="05103E"/>
          <w:sz w:val="27"/>
          <w:szCs w:val="27"/>
        </w:rPr>
        <w:t>.</w:t>
      </w:r>
      <w:r w:rsidRPr="00017C05">
        <w:rPr>
          <w:rFonts w:ascii="Times New Roman" w:hAnsi="Times New Roman" w:cs="Times New Roman"/>
          <w:color w:val="05103E"/>
          <w:sz w:val="27"/>
          <w:szCs w:val="27"/>
        </w:rPr>
        <w:t xml:space="preserve"> (Accessed on 27</w:t>
      </w:r>
      <w:r w:rsidRPr="00017C05">
        <w:rPr>
          <w:rFonts w:ascii="Times New Roman" w:hAnsi="Times New Roman" w:cs="Times New Roman"/>
          <w:color w:val="05103E"/>
          <w:sz w:val="27"/>
          <w:szCs w:val="27"/>
          <w:vertAlign w:val="superscript"/>
        </w:rPr>
        <w:t>th</w:t>
      </w:r>
      <w:r w:rsidRPr="00017C05">
        <w:rPr>
          <w:rFonts w:ascii="Times New Roman" w:hAnsi="Times New Roman" w:cs="Times New Roman"/>
          <w:color w:val="05103E"/>
          <w:sz w:val="27"/>
          <w:szCs w:val="27"/>
        </w:rPr>
        <w:t xml:space="preserve"> June 2024)</w:t>
      </w:r>
    </w:p>
    <w:p w14:paraId="664ACEAF" w14:textId="77777777" w:rsidR="009D3605" w:rsidRDefault="009D3605">
      <w:pPr>
        <w:rPr>
          <w:rStyle w:val="url"/>
          <w:rFonts w:ascii="Times New Roman" w:hAnsi="Times New Roman" w:cs="Times New Roman"/>
          <w:color w:val="05103E"/>
          <w:sz w:val="27"/>
          <w:szCs w:val="27"/>
          <w:bdr w:val="single" w:sz="2" w:space="0" w:color="ECEDEE" w:frame="1"/>
        </w:rPr>
      </w:pPr>
      <w:r w:rsidRPr="00017C05">
        <w:rPr>
          <w:rFonts w:ascii="Times New Roman" w:hAnsi="Times New Roman" w:cs="Times New Roman"/>
          <w:i/>
          <w:iCs/>
          <w:color w:val="05103E"/>
          <w:sz w:val="27"/>
          <w:szCs w:val="27"/>
          <w:bdr w:val="single" w:sz="2" w:space="0" w:color="ECEDEE" w:frame="1"/>
        </w:rPr>
        <w:lastRenderedPageBreak/>
        <w:t>The Human Rights Act | EHRC</w:t>
      </w:r>
      <w:r w:rsidRPr="00017C05">
        <w:rPr>
          <w:rFonts w:ascii="Times New Roman" w:hAnsi="Times New Roman" w:cs="Times New Roman"/>
          <w:color w:val="05103E"/>
          <w:sz w:val="27"/>
          <w:szCs w:val="27"/>
        </w:rPr>
        <w:t> (no date). </w:t>
      </w:r>
      <w:hyperlink r:id="rId7" w:history="1">
        <w:r w:rsidRPr="00017C05">
          <w:rPr>
            <w:rStyle w:val="Hyperlink"/>
            <w:rFonts w:ascii="Times New Roman" w:hAnsi="Times New Roman" w:cs="Times New Roman"/>
            <w:sz w:val="27"/>
            <w:szCs w:val="27"/>
            <w:bdr w:val="single" w:sz="2" w:space="0" w:color="ECEDEE" w:frame="1"/>
          </w:rPr>
          <w:t>https://www.equalityhumanrights.com/human-rights/human-rights-act#:~:text=The%20Human%20Rights%20Act%201998,the%20UK%20in%20October%202000</w:t>
        </w:r>
      </w:hyperlink>
      <w:r w:rsidRPr="00017C05">
        <w:rPr>
          <w:rStyle w:val="url"/>
          <w:rFonts w:ascii="Times New Roman" w:hAnsi="Times New Roman" w:cs="Times New Roman"/>
          <w:color w:val="05103E"/>
          <w:sz w:val="27"/>
          <w:szCs w:val="27"/>
          <w:bdr w:val="single" w:sz="2" w:space="0" w:color="ECEDEE" w:frame="1"/>
        </w:rPr>
        <w:t>.</w:t>
      </w:r>
      <w:r w:rsidRPr="00017C05">
        <w:rPr>
          <w:rStyle w:val="url"/>
          <w:rFonts w:ascii="Times New Roman" w:hAnsi="Times New Roman" w:cs="Times New Roman"/>
          <w:color w:val="05103E"/>
          <w:sz w:val="27"/>
          <w:szCs w:val="27"/>
          <w:bdr w:val="single" w:sz="2" w:space="0" w:color="ECEDEE" w:frame="1"/>
        </w:rPr>
        <w:t xml:space="preserve"> </w:t>
      </w:r>
    </w:p>
    <w:p w14:paraId="194D1044" w14:textId="2160705B" w:rsidR="003D6E76" w:rsidRDefault="003D6E76">
      <w:pPr>
        <w:rPr>
          <w:rFonts w:ascii="Times New Roman" w:hAnsi="Times New Roman" w:cs="Times New Roman"/>
          <w:color w:val="05103E"/>
          <w:sz w:val="28"/>
          <w:szCs w:val="28"/>
        </w:rPr>
      </w:pPr>
      <w:r w:rsidRPr="003D6E76">
        <w:rPr>
          <w:rFonts w:ascii="Times New Roman" w:hAnsi="Times New Roman" w:cs="Times New Roman"/>
          <w:color w:val="05103E"/>
          <w:sz w:val="28"/>
          <w:szCs w:val="28"/>
        </w:rPr>
        <w:t>Participation, E. (no date) </w:t>
      </w:r>
      <w:r w:rsidRPr="003D6E76">
        <w:rPr>
          <w:rFonts w:ascii="Times New Roman" w:hAnsi="Times New Roman" w:cs="Times New Roman"/>
          <w:i/>
          <w:iCs/>
          <w:color w:val="05103E"/>
          <w:sz w:val="28"/>
          <w:szCs w:val="28"/>
          <w:bdr w:val="single" w:sz="2" w:space="0" w:color="ECEDEE" w:frame="1"/>
        </w:rPr>
        <w:t>Children Act 2004</w:t>
      </w:r>
      <w:r w:rsidRPr="003D6E76">
        <w:rPr>
          <w:rFonts w:ascii="Times New Roman" w:hAnsi="Times New Roman" w:cs="Times New Roman"/>
          <w:color w:val="05103E"/>
          <w:sz w:val="28"/>
          <w:szCs w:val="28"/>
        </w:rPr>
        <w:t>. </w:t>
      </w:r>
      <w:hyperlink r:id="rId8" w:history="1">
        <w:r w:rsidRPr="003D6E76">
          <w:rPr>
            <w:rStyle w:val="Hyperlink"/>
            <w:rFonts w:ascii="Times New Roman" w:hAnsi="Times New Roman" w:cs="Times New Roman"/>
            <w:sz w:val="28"/>
            <w:szCs w:val="28"/>
            <w:bdr w:val="single" w:sz="2" w:space="0" w:color="ECEDEE" w:frame="1"/>
          </w:rPr>
          <w:t>https://www.legislation.gov.uk/ukpga/2004/31/contents</w:t>
        </w:r>
      </w:hyperlink>
      <w:r w:rsidRPr="003D6E76">
        <w:rPr>
          <w:rFonts w:ascii="Times New Roman" w:hAnsi="Times New Roman" w:cs="Times New Roman"/>
          <w:color w:val="05103E"/>
          <w:sz w:val="28"/>
          <w:szCs w:val="28"/>
        </w:rPr>
        <w:t>.</w:t>
      </w:r>
      <w:r w:rsidRPr="003D6E76">
        <w:rPr>
          <w:rFonts w:ascii="Times New Roman" w:hAnsi="Times New Roman" w:cs="Times New Roman"/>
          <w:color w:val="05103E"/>
          <w:sz w:val="28"/>
          <w:szCs w:val="28"/>
        </w:rPr>
        <w:t xml:space="preserve"> (Accessed</w:t>
      </w:r>
      <w:r>
        <w:rPr>
          <w:rFonts w:ascii="Times New Roman" w:hAnsi="Times New Roman" w:cs="Times New Roman"/>
          <w:color w:val="05103E"/>
          <w:sz w:val="28"/>
          <w:szCs w:val="28"/>
        </w:rPr>
        <w:t xml:space="preserve"> </w:t>
      </w:r>
      <w:r w:rsidRPr="003D6E76">
        <w:rPr>
          <w:rFonts w:ascii="Times New Roman" w:hAnsi="Times New Roman" w:cs="Times New Roman"/>
          <w:color w:val="05103E"/>
          <w:sz w:val="28"/>
          <w:szCs w:val="28"/>
        </w:rPr>
        <w:t>on 29</w:t>
      </w:r>
      <w:r w:rsidRPr="003D6E76">
        <w:rPr>
          <w:rFonts w:ascii="Times New Roman" w:hAnsi="Times New Roman" w:cs="Times New Roman"/>
          <w:color w:val="05103E"/>
          <w:sz w:val="28"/>
          <w:szCs w:val="28"/>
          <w:vertAlign w:val="superscript"/>
        </w:rPr>
        <w:t>th</w:t>
      </w:r>
      <w:r w:rsidRPr="003D6E76">
        <w:rPr>
          <w:rFonts w:ascii="Times New Roman" w:hAnsi="Times New Roman" w:cs="Times New Roman"/>
          <w:color w:val="05103E"/>
          <w:sz w:val="28"/>
          <w:szCs w:val="28"/>
        </w:rPr>
        <w:t xml:space="preserve"> June 2024) </w:t>
      </w:r>
    </w:p>
    <w:p w14:paraId="36FA7A88" w14:textId="69813CDA" w:rsidR="00C94094" w:rsidRPr="00C94094" w:rsidRDefault="00C94094">
      <w:pPr>
        <w:rPr>
          <w:rStyle w:val="url"/>
          <w:rFonts w:ascii="Times New Roman" w:hAnsi="Times New Roman" w:cs="Times New Roman"/>
          <w:color w:val="05103E"/>
          <w:sz w:val="28"/>
          <w:szCs w:val="28"/>
        </w:rPr>
      </w:pPr>
      <w:proofErr w:type="spellStart"/>
      <w:r w:rsidRPr="00C94094">
        <w:rPr>
          <w:rFonts w:ascii="Times New Roman" w:hAnsi="Times New Roman" w:cs="Times New Roman"/>
          <w:color w:val="05103E"/>
          <w:sz w:val="28"/>
          <w:szCs w:val="28"/>
        </w:rPr>
        <w:t>MSEd</w:t>
      </w:r>
      <w:proofErr w:type="spellEnd"/>
      <w:r w:rsidRPr="00C94094">
        <w:rPr>
          <w:rFonts w:ascii="Times New Roman" w:hAnsi="Times New Roman" w:cs="Times New Roman"/>
          <w:color w:val="05103E"/>
          <w:sz w:val="28"/>
          <w:szCs w:val="28"/>
        </w:rPr>
        <w:t>, K.C. (2024) </w:t>
      </w:r>
      <w:r w:rsidRPr="00C94094">
        <w:rPr>
          <w:rFonts w:ascii="Times New Roman" w:hAnsi="Times New Roman" w:cs="Times New Roman"/>
          <w:i/>
          <w:iCs/>
          <w:color w:val="05103E"/>
          <w:sz w:val="28"/>
          <w:szCs w:val="28"/>
          <w:bdr w:val="single" w:sz="2" w:space="0" w:color="ECEDEE" w:frame="1"/>
        </w:rPr>
        <w:t>Maslow's Hierarchy of Needs</w:t>
      </w:r>
      <w:r w:rsidRPr="00C94094">
        <w:rPr>
          <w:rFonts w:ascii="Times New Roman" w:hAnsi="Times New Roman" w:cs="Times New Roman"/>
          <w:color w:val="05103E"/>
          <w:sz w:val="28"/>
          <w:szCs w:val="28"/>
        </w:rPr>
        <w:t>. </w:t>
      </w:r>
      <w:hyperlink r:id="rId9" w:history="1">
        <w:r w:rsidRPr="00C94094">
          <w:rPr>
            <w:rStyle w:val="Hyperlink"/>
            <w:rFonts w:ascii="Times New Roman" w:hAnsi="Times New Roman" w:cs="Times New Roman"/>
            <w:sz w:val="28"/>
            <w:szCs w:val="28"/>
            <w:bdr w:val="single" w:sz="2" w:space="0" w:color="ECEDEE" w:frame="1"/>
          </w:rPr>
          <w:t>https://www.verywellmind.com/what-is-maslows-hierarchy-of-needs-4136760</w:t>
        </w:r>
      </w:hyperlink>
      <w:r w:rsidRPr="00C94094">
        <w:rPr>
          <w:rFonts w:ascii="Times New Roman" w:hAnsi="Times New Roman" w:cs="Times New Roman"/>
          <w:color w:val="05103E"/>
          <w:sz w:val="28"/>
          <w:szCs w:val="28"/>
        </w:rPr>
        <w:t>.</w:t>
      </w:r>
      <w:r w:rsidRPr="00C94094">
        <w:rPr>
          <w:rFonts w:ascii="Times New Roman" w:hAnsi="Times New Roman" w:cs="Times New Roman"/>
          <w:color w:val="05103E"/>
          <w:sz w:val="28"/>
          <w:szCs w:val="28"/>
        </w:rPr>
        <w:t xml:space="preserve"> (Accessed on 23</w:t>
      </w:r>
      <w:r w:rsidRPr="00C94094">
        <w:rPr>
          <w:rFonts w:ascii="Times New Roman" w:hAnsi="Times New Roman" w:cs="Times New Roman"/>
          <w:color w:val="05103E"/>
          <w:sz w:val="28"/>
          <w:szCs w:val="28"/>
          <w:vertAlign w:val="superscript"/>
        </w:rPr>
        <w:t>rd</w:t>
      </w:r>
      <w:r w:rsidRPr="00C94094">
        <w:rPr>
          <w:rFonts w:ascii="Times New Roman" w:hAnsi="Times New Roman" w:cs="Times New Roman"/>
          <w:color w:val="05103E"/>
          <w:sz w:val="28"/>
          <w:szCs w:val="28"/>
        </w:rPr>
        <w:t xml:space="preserve"> June 2024)</w:t>
      </w:r>
    </w:p>
    <w:sectPr w:rsidR="00C94094" w:rsidRPr="00C940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A8E"/>
    <w:rsid w:val="00017C05"/>
    <w:rsid w:val="001A20B5"/>
    <w:rsid w:val="00240E84"/>
    <w:rsid w:val="00247B93"/>
    <w:rsid w:val="00256BE5"/>
    <w:rsid w:val="0025710B"/>
    <w:rsid w:val="00331266"/>
    <w:rsid w:val="00367E42"/>
    <w:rsid w:val="003905DA"/>
    <w:rsid w:val="003A1043"/>
    <w:rsid w:val="003D6E76"/>
    <w:rsid w:val="00423A9D"/>
    <w:rsid w:val="00423FBC"/>
    <w:rsid w:val="004241B5"/>
    <w:rsid w:val="00510880"/>
    <w:rsid w:val="005A7E49"/>
    <w:rsid w:val="006773AD"/>
    <w:rsid w:val="0068170E"/>
    <w:rsid w:val="00685B41"/>
    <w:rsid w:val="007235B8"/>
    <w:rsid w:val="008153D5"/>
    <w:rsid w:val="008229D0"/>
    <w:rsid w:val="00951AAA"/>
    <w:rsid w:val="0095461A"/>
    <w:rsid w:val="009738EA"/>
    <w:rsid w:val="009D3605"/>
    <w:rsid w:val="009D7345"/>
    <w:rsid w:val="009E3D56"/>
    <w:rsid w:val="00A46F25"/>
    <w:rsid w:val="00B163BF"/>
    <w:rsid w:val="00B21A8E"/>
    <w:rsid w:val="00B22935"/>
    <w:rsid w:val="00B7006B"/>
    <w:rsid w:val="00B922C5"/>
    <w:rsid w:val="00C34E61"/>
    <w:rsid w:val="00C82F0F"/>
    <w:rsid w:val="00C94094"/>
    <w:rsid w:val="00CE70D7"/>
    <w:rsid w:val="00D62BB6"/>
    <w:rsid w:val="00D929A5"/>
    <w:rsid w:val="00E04741"/>
    <w:rsid w:val="00E051C6"/>
    <w:rsid w:val="00E71CF0"/>
    <w:rsid w:val="00E82399"/>
    <w:rsid w:val="00F8717A"/>
    <w:rsid w:val="00FE0814"/>
    <w:rsid w:val="00FE40A7"/>
    <w:rsid w:val="00FE70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190DD"/>
  <w15:chartTrackingRefBased/>
  <w15:docId w15:val="{ADFD519E-5667-4FC2-853E-A46E50A5D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1A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1A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1A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1A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1A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1A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1A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1A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1A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1A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1A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1A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1A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1A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1A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1A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1A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1A8E"/>
    <w:rPr>
      <w:rFonts w:eastAsiaTheme="majorEastAsia" w:cstheme="majorBidi"/>
      <w:color w:val="272727" w:themeColor="text1" w:themeTint="D8"/>
    </w:rPr>
  </w:style>
  <w:style w:type="paragraph" w:styleId="Title">
    <w:name w:val="Title"/>
    <w:basedOn w:val="Normal"/>
    <w:next w:val="Normal"/>
    <w:link w:val="TitleChar"/>
    <w:uiPriority w:val="10"/>
    <w:qFormat/>
    <w:rsid w:val="00B21A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1A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1A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1A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1A8E"/>
    <w:pPr>
      <w:spacing w:before="160"/>
      <w:jc w:val="center"/>
    </w:pPr>
    <w:rPr>
      <w:i/>
      <w:iCs/>
      <w:color w:val="404040" w:themeColor="text1" w:themeTint="BF"/>
    </w:rPr>
  </w:style>
  <w:style w:type="character" w:customStyle="1" w:styleId="QuoteChar">
    <w:name w:val="Quote Char"/>
    <w:basedOn w:val="DefaultParagraphFont"/>
    <w:link w:val="Quote"/>
    <w:uiPriority w:val="29"/>
    <w:rsid w:val="00B21A8E"/>
    <w:rPr>
      <w:i/>
      <w:iCs/>
      <w:color w:val="404040" w:themeColor="text1" w:themeTint="BF"/>
    </w:rPr>
  </w:style>
  <w:style w:type="paragraph" w:styleId="ListParagraph">
    <w:name w:val="List Paragraph"/>
    <w:basedOn w:val="Normal"/>
    <w:uiPriority w:val="34"/>
    <w:qFormat/>
    <w:rsid w:val="00B21A8E"/>
    <w:pPr>
      <w:ind w:left="720"/>
      <w:contextualSpacing/>
    </w:pPr>
  </w:style>
  <w:style w:type="character" w:styleId="IntenseEmphasis">
    <w:name w:val="Intense Emphasis"/>
    <w:basedOn w:val="DefaultParagraphFont"/>
    <w:uiPriority w:val="21"/>
    <w:qFormat/>
    <w:rsid w:val="00B21A8E"/>
    <w:rPr>
      <w:i/>
      <w:iCs/>
      <w:color w:val="0F4761" w:themeColor="accent1" w:themeShade="BF"/>
    </w:rPr>
  </w:style>
  <w:style w:type="paragraph" w:styleId="IntenseQuote">
    <w:name w:val="Intense Quote"/>
    <w:basedOn w:val="Normal"/>
    <w:next w:val="Normal"/>
    <w:link w:val="IntenseQuoteChar"/>
    <w:uiPriority w:val="30"/>
    <w:qFormat/>
    <w:rsid w:val="00B21A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1A8E"/>
    <w:rPr>
      <w:i/>
      <w:iCs/>
      <w:color w:val="0F4761" w:themeColor="accent1" w:themeShade="BF"/>
    </w:rPr>
  </w:style>
  <w:style w:type="character" w:styleId="IntenseReference">
    <w:name w:val="Intense Reference"/>
    <w:basedOn w:val="DefaultParagraphFont"/>
    <w:uiPriority w:val="32"/>
    <w:qFormat/>
    <w:rsid w:val="00B21A8E"/>
    <w:rPr>
      <w:b/>
      <w:bCs/>
      <w:smallCaps/>
      <w:color w:val="0F4761" w:themeColor="accent1" w:themeShade="BF"/>
      <w:spacing w:val="5"/>
    </w:rPr>
  </w:style>
  <w:style w:type="character" w:customStyle="1" w:styleId="url">
    <w:name w:val="url"/>
    <w:basedOn w:val="DefaultParagraphFont"/>
    <w:rsid w:val="00256BE5"/>
  </w:style>
  <w:style w:type="character" w:styleId="Hyperlink">
    <w:name w:val="Hyperlink"/>
    <w:basedOn w:val="DefaultParagraphFont"/>
    <w:uiPriority w:val="99"/>
    <w:unhideWhenUsed/>
    <w:rsid w:val="00256BE5"/>
    <w:rPr>
      <w:color w:val="467886" w:themeColor="hyperlink"/>
      <w:u w:val="single"/>
    </w:rPr>
  </w:style>
  <w:style w:type="character" w:styleId="UnresolvedMention">
    <w:name w:val="Unresolved Mention"/>
    <w:basedOn w:val="DefaultParagraphFont"/>
    <w:uiPriority w:val="99"/>
    <w:semiHidden/>
    <w:unhideWhenUsed/>
    <w:rsid w:val="00256B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4/31/contents" TargetMode="External"/><Relationship Id="rId3" Type="http://schemas.openxmlformats.org/officeDocument/2006/relationships/webSettings" Target="webSettings.xml"/><Relationship Id="rId7" Type="http://schemas.openxmlformats.org/officeDocument/2006/relationships/hyperlink" Target="https://www.equalityhumanrights.com/human-rights/human-rights-act#:~:text=The%20Human%20Rights%20Act%201998,the%20UK%20in%20October%20200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arnardos.org.uk/get-support/services/parents-wellbeing-service-pws-surrey" TargetMode="External"/><Relationship Id="rId11" Type="http://schemas.openxmlformats.org/officeDocument/2006/relationships/theme" Target="theme/theme1.xml"/><Relationship Id="rId5" Type="http://schemas.openxmlformats.org/officeDocument/2006/relationships/hyperlink" Target="https://assets.publishing.service.gov.uk/media/6329a77ad3bf7f75cb0f3072/WITHDRAWN-School_attendance_guidance_May-2022.pdf" TargetMode="External"/><Relationship Id="rId10" Type="http://schemas.openxmlformats.org/officeDocument/2006/relationships/fontTable" Target="fontTable.xml"/><Relationship Id="rId4" Type="http://schemas.openxmlformats.org/officeDocument/2006/relationships/hyperlink" Target="https://assets.publishing.service.gov.uk/media/6329a77ad3bf7f75cb0f3072/WITHDRAWN-School_attendance_guidance_May-2022.pdf" TargetMode="External"/><Relationship Id="rId9" Type="http://schemas.openxmlformats.org/officeDocument/2006/relationships/hyperlink" Target="https://www.verywellmind.com/what-is-maslows-hierarchy-of-needs-41367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2807</TotalTime>
  <Pages>4</Pages>
  <Words>1065</Words>
  <Characters>6074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pearce</dc:creator>
  <cp:keywords/>
  <dc:description/>
  <cp:lastModifiedBy>hannah pearce</cp:lastModifiedBy>
  <cp:revision>26</cp:revision>
  <dcterms:created xsi:type="dcterms:W3CDTF">2024-07-01T17:13:00Z</dcterms:created>
  <dcterms:modified xsi:type="dcterms:W3CDTF">2024-07-08T16:42:00Z</dcterms:modified>
</cp:coreProperties>
</file>