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AB0A308"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7AB0A308"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4A243AC1" w:rsidP="4A243AC1" w:rsidRDefault="4A243AC1" w14:paraId="6A5C4851" w14:textId="599B5398">
            <w:pPr>
              <w:spacing w:before="120" w:beforeAutospacing="off" w:after="120" w:afterAutospacing="off"/>
              <w:jc w:val="both"/>
            </w:pPr>
            <w:r w:rsidRPr="4A243AC1" w:rsidR="4A243AC1">
              <w:rPr>
                <w:rFonts w:ascii="Arial" w:hAnsi="Arial" w:eastAsia="Arial" w:cs="Arial"/>
                <w:b w:val="1"/>
                <w:bCs w:val="1"/>
                <w:sz w:val="22"/>
                <w:szCs w:val="22"/>
              </w:rPr>
              <w:t xml:space="preserve">BA Youth Work and Social Education </w:t>
            </w:r>
          </w:p>
        </w:tc>
      </w:tr>
      <w:tr w:rsidRPr="00A406E5" w:rsidR="008F1308" w:rsidTr="7AB0A308"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4A243AC1" w:rsidP="7AB0A308" w:rsidRDefault="4A243AC1" w14:paraId="0FF27D55" w14:textId="3EA9EDF5">
            <w:pPr>
              <w:pStyle w:val="Normal"/>
              <w:spacing w:before="120" w:beforeAutospacing="off" w:after="120" w:afterAutospacing="off"/>
              <w:jc w:val="both"/>
              <w:rPr>
                <w:rFonts w:ascii="Arial" w:hAnsi="Arial" w:eastAsia="Arial" w:cs="Arial"/>
                <w:b w:val="1"/>
                <w:bCs w:val="1"/>
                <w:noProof w:val="0"/>
                <w:sz w:val="22"/>
                <w:szCs w:val="22"/>
                <w:lang w:val="en-GB"/>
              </w:rPr>
            </w:pPr>
            <w:r w:rsidRPr="7AB0A308" w:rsidR="509DDB0F">
              <w:rPr>
                <w:rFonts w:ascii="Arial" w:hAnsi="Arial" w:eastAsia="Arial" w:cs="Arial"/>
                <w:b w:val="1"/>
                <w:bCs w:val="1"/>
                <w:noProof w:val="0"/>
                <w:sz w:val="22"/>
                <w:szCs w:val="22"/>
                <w:lang w:val="en-GB"/>
              </w:rPr>
              <w:t>Young People and Society 1: Advocacy, Empowerment, Participation and Rights</w:t>
            </w:r>
          </w:p>
        </w:tc>
      </w:tr>
      <w:tr w:rsidRPr="00A406E5" w:rsidR="00B84B5B" w:rsidTr="7AB0A308"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4A243AC1" w:rsidRDefault="00B84B5B" w14:paraId="36A9CEEB" w14:textId="437265F1">
            <w:pPr>
              <w:spacing w:before="120" w:after="120"/>
              <w:jc w:val="both"/>
              <w:rPr>
                <w:rFonts w:ascii="Arial" w:hAnsi="Arial" w:cs="Arial"/>
                <w:b w:val="1"/>
                <w:bCs w:val="1"/>
                <w:sz w:val="22"/>
                <w:szCs w:val="22"/>
              </w:rPr>
            </w:pPr>
            <w:r w:rsidRPr="7AB0A308" w:rsidR="7423E312">
              <w:rPr>
                <w:rFonts w:ascii="Arial" w:hAnsi="Arial" w:cs="Arial"/>
                <w:b w:val="1"/>
                <w:bCs w:val="1"/>
                <w:sz w:val="22"/>
                <w:szCs w:val="22"/>
              </w:rPr>
              <w:t>ECYW40</w:t>
            </w:r>
            <w:r w:rsidRPr="7AB0A308" w:rsidR="7FF355E5">
              <w:rPr>
                <w:rFonts w:ascii="Arial" w:hAnsi="Arial" w:cs="Arial"/>
                <w:b w:val="1"/>
                <w:bCs w:val="1"/>
                <w:sz w:val="22"/>
                <w:szCs w:val="22"/>
              </w:rPr>
              <w:t>10</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4A243AC1" w:rsidRDefault="00B84B5B" w14:paraId="170704FA" w14:textId="505A8B88">
            <w:pPr>
              <w:spacing w:before="120" w:after="120"/>
              <w:jc w:val="both"/>
              <w:rPr>
                <w:rFonts w:ascii="Arial" w:hAnsi="Arial" w:cs="Arial"/>
                <w:b w:val="1"/>
                <w:bCs w:val="1"/>
                <w:sz w:val="22"/>
                <w:szCs w:val="22"/>
              </w:rPr>
            </w:pPr>
            <w:r w:rsidRPr="4A243AC1" w:rsidR="25B217CF">
              <w:rPr>
                <w:rFonts w:ascii="Arial" w:hAnsi="Arial" w:cs="Arial"/>
                <w:b w:val="1"/>
                <w:bCs w:val="1"/>
                <w:sz w:val="22"/>
                <w:szCs w:val="22"/>
              </w:rPr>
              <w:t>50%</w:t>
            </w:r>
          </w:p>
        </w:tc>
      </w:tr>
      <w:tr w:rsidRPr="00A406E5" w:rsidR="00DB116D" w:rsidTr="7AB0A308"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7AB0A308" w:rsidRDefault="00DB116D" w14:paraId="76AE452E" w14:textId="0C544463">
            <w:pPr>
              <w:pStyle w:val="Normal"/>
              <w:suppressLineNumbers w:val="0"/>
              <w:bidi w:val="0"/>
              <w:spacing w:before="120" w:beforeAutospacing="off" w:after="120" w:afterAutospacing="off" w:line="259" w:lineRule="auto"/>
              <w:ind w:left="0" w:right="0"/>
              <w:jc w:val="both"/>
            </w:pPr>
            <w:r w:rsidRPr="7AB0A308" w:rsidR="0606C2CF">
              <w:rPr>
                <w:rFonts w:ascii="Arial" w:hAnsi="Arial" w:cs="Arial"/>
                <w:b w:val="1"/>
                <w:bCs w:val="1"/>
                <w:sz w:val="22"/>
                <w:szCs w:val="22"/>
              </w:rPr>
              <w:t>Darrel Williams</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7AB0A308" w:rsidRDefault="00DB116D" w14:paraId="3799A8AB" w14:textId="0AD11BE8">
            <w:pPr>
              <w:spacing w:before="120" w:after="120"/>
              <w:jc w:val="both"/>
              <w:rPr>
                <w:rFonts w:ascii="Arial" w:hAnsi="Arial" w:cs="Arial"/>
                <w:b w:val="1"/>
                <w:bCs w:val="1"/>
                <w:sz w:val="22"/>
                <w:szCs w:val="22"/>
              </w:rPr>
            </w:pPr>
            <w:r w:rsidRPr="7AB0A308" w:rsidR="48A64161">
              <w:rPr>
                <w:rFonts w:ascii="Arial" w:hAnsi="Arial" w:cs="Arial"/>
                <w:b w:val="1"/>
                <w:bCs w:val="1"/>
                <w:sz w:val="22"/>
                <w:szCs w:val="22"/>
              </w:rPr>
              <w:t>Angharad Lewis</w:t>
            </w:r>
          </w:p>
        </w:tc>
      </w:tr>
      <w:tr w:rsidRPr="00A406E5" w:rsidR="00DB116D" w:rsidTr="7AB0A308" w14:paraId="26C8A4AE" w14:textId="77777777">
        <w:tc>
          <w:tcPr>
            <w:tcW w:w="2093" w:type="dxa"/>
            <w:shd w:val="clear" w:color="auto" w:fill="auto"/>
            <w:tcMar/>
          </w:tcPr>
          <w:p w:rsidRPr="00A406E5" w:rsidR="00DB116D" w:rsidP="7AB0A308" w:rsidRDefault="00DB116D" w14:paraId="20415B5C" w14:textId="77777777">
            <w:pPr>
              <w:spacing w:before="120" w:after="120"/>
              <w:jc w:val="both"/>
              <w:rPr>
                <w:rFonts w:ascii="Arial" w:hAnsi="Arial" w:eastAsia="Arial" w:cs="Arial"/>
                <w:b w:val="1"/>
                <w:bCs w:val="1"/>
                <w:sz w:val="20"/>
                <w:szCs w:val="20"/>
              </w:rPr>
            </w:pPr>
            <w:r w:rsidRPr="7AB0A308" w:rsidR="00DB116D">
              <w:rPr>
                <w:rFonts w:ascii="Arial" w:hAnsi="Arial" w:eastAsia="Arial" w:cs="Arial"/>
                <w:b w:val="1"/>
                <w:bCs w:val="1"/>
                <w:sz w:val="20"/>
                <w:szCs w:val="20"/>
              </w:rPr>
              <w:t>Assignment Title:</w:t>
            </w:r>
          </w:p>
        </w:tc>
        <w:tc>
          <w:tcPr>
            <w:tcW w:w="3293" w:type="dxa"/>
            <w:tcMar/>
          </w:tcPr>
          <w:p w:rsidRPr="00A406E5" w:rsidR="00DB116D" w:rsidP="7AB0A308" w:rsidRDefault="00DB116D" w14:paraId="065A90EC" w14:textId="6E74C3F2">
            <w:pPr>
              <w:pStyle w:val="Normal"/>
              <w:spacing w:before="0" w:beforeAutospacing="off" w:after="0" w:afterAutospacing="off"/>
              <w:jc w:val="both"/>
              <w:rPr>
                <w:rFonts w:ascii="Arial" w:hAnsi="Arial" w:eastAsia="Arial" w:cs="Arial"/>
                <w:noProof w:val="0"/>
                <w:sz w:val="20"/>
                <w:szCs w:val="20"/>
                <w:lang w:val="en-GB"/>
              </w:rPr>
            </w:pPr>
            <w:r w:rsidRPr="7AB0A308" w:rsidR="12384814">
              <w:rPr>
                <w:rFonts w:ascii="Arial" w:hAnsi="Arial" w:eastAsia="Arial" w:cs="Arial"/>
                <w:noProof w:val="0"/>
                <w:color w:val="000000" w:themeColor="text1" w:themeTint="FF" w:themeShade="FF"/>
                <w:sz w:val="20"/>
                <w:szCs w:val="20"/>
                <w:lang w:val="en-GB"/>
              </w:rPr>
              <w:t xml:space="preserve">Students </w:t>
            </w:r>
            <w:r w:rsidRPr="7AB0A308" w:rsidR="12384814">
              <w:rPr>
                <w:rFonts w:ascii="Arial" w:hAnsi="Arial" w:eastAsia="Arial" w:cs="Arial"/>
                <w:noProof w:val="0"/>
                <w:color w:val="000000" w:themeColor="text1" w:themeTint="FF" w:themeShade="FF"/>
                <w:sz w:val="20"/>
                <w:szCs w:val="20"/>
                <w:lang w:val="en-GB"/>
              </w:rPr>
              <w:t>are required to</w:t>
            </w:r>
            <w:r w:rsidRPr="7AB0A308" w:rsidR="12384814">
              <w:rPr>
                <w:rFonts w:ascii="Arial" w:hAnsi="Arial" w:eastAsia="Arial" w:cs="Arial"/>
                <w:noProof w:val="0"/>
                <w:color w:val="000000" w:themeColor="text1" w:themeTint="FF" w:themeShade="FF"/>
                <w:sz w:val="20"/>
                <w:szCs w:val="20"/>
                <w:lang w:val="en-GB"/>
              </w:rPr>
              <w:t xml:space="preserve"> design and present a poster to be displayed in their setting outlining the UNCRC for young people and their families and what rights and entitlements they can expect while there. When designing and presenting this poster, students should include their roles as advocates for young people, showing how young people can access their rights and have their voices heard at the setting and in wider situations</w:t>
            </w:r>
            <w:r w:rsidRPr="7AB0A308" w:rsidR="12384814">
              <w:rPr>
                <w:rFonts w:ascii="Arial" w:hAnsi="Arial" w:eastAsia="Arial" w:cs="Arial"/>
                <w:noProof w:val="0"/>
                <w:color w:val="000000" w:themeColor="text1" w:themeTint="FF" w:themeShade="FF"/>
                <w:sz w:val="20"/>
                <w:szCs w:val="20"/>
                <w:lang w:val="en-GB"/>
              </w:rPr>
              <w:t xml:space="preserve">.  </w:t>
            </w:r>
            <w:r w:rsidRPr="7AB0A308" w:rsidR="12384814">
              <w:rPr>
                <w:rFonts w:ascii="Arial" w:hAnsi="Arial" w:eastAsia="Arial" w:cs="Arial"/>
                <w:noProof w:val="0"/>
                <w:color w:val="000000" w:themeColor="text1" w:themeTint="FF" w:themeShade="FF"/>
                <w:sz w:val="20"/>
                <w:szCs w:val="20"/>
                <w:lang w:val="en-GB"/>
              </w:rPr>
              <w:t xml:space="preserve">Your presentation should be supported by wider reading linked to relevant theory and policy, </w:t>
            </w:r>
            <w:r w:rsidRPr="7AB0A308" w:rsidR="12384814">
              <w:rPr>
                <w:rFonts w:ascii="Arial" w:hAnsi="Arial" w:eastAsia="Arial" w:cs="Arial"/>
                <w:noProof w:val="0"/>
                <w:color w:val="000000" w:themeColor="text1" w:themeTint="FF" w:themeShade="FF"/>
                <w:sz w:val="20"/>
                <w:szCs w:val="20"/>
                <w:lang w:val="en-GB"/>
              </w:rPr>
              <w:t>and also</w:t>
            </w:r>
            <w:r w:rsidRPr="7AB0A308" w:rsidR="12384814">
              <w:rPr>
                <w:rFonts w:ascii="Arial" w:hAnsi="Arial" w:eastAsia="Arial" w:cs="Arial"/>
                <w:noProof w:val="0"/>
                <w:color w:val="000000" w:themeColor="text1" w:themeTint="FF" w:themeShade="FF"/>
                <w:sz w:val="20"/>
                <w:szCs w:val="20"/>
                <w:lang w:val="en-GB"/>
              </w:rPr>
              <w:t xml:space="preserve"> linked to the Youth Work National Occupational Standards (CLD Standards Council Scotland, 2019).</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4A243AC1" w:rsidRDefault="00DB116D" w14:paraId="673CE922" w14:textId="72272F58">
            <w:pPr>
              <w:spacing w:before="120" w:after="120"/>
              <w:jc w:val="both"/>
              <w:rPr>
                <w:rFonts w:ascii="Arial" w:hAnsi="Arial" w:cs="Arial"/>
                <w:b w:val="1"/>
                <w:bCs w:val="1"/>
                <w:sz w:val="22"/>
                <w:szCs w:val="22"/>
              </w:rPr>
            </w:pPr>
            <w:r w:rsidRPr="7AB0A308" w:rsidR="5062CE18">
              <w:rPr>
                <w:rFonts w:ascii="Arial" w:hAnsi="Arial" w:cs="Arial"/>
                <w:b w:val="1"/>
                <w:bCs w:val="1"/>
                <w:sz w:val="22"/>
                <w:szCs w:val="22"/>
              </w:rPr>
              <w:t>20-minute</w:t>
            </w:r>
            <w:r w:rsidRPr="7AB0A308" w:rsidR="57EF432F">
              <w:rPr>
                <w:rFonts w:ascii="Arial" w:hAnsi="Arial" w:cs="Arial"/>
                <w:b w:val="1"/>
                <w:bCs w:val="1"/>
                <w:sz w:val="22"/>
                <w:szCs w:val="22"/>
              </w:rPr>
              <w:t xml:space="preserve"> poster presentation</w:t>
            </w:r>
          </w:p>
        </w:tc>
      </w:tr>
      <w:tr w:rsidRPr="00A406E5" w:rsidR="00B84B5B" w:rsidTr="7AB0A308"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A243AC1" w:rsidRDefault="00B84B5B" w14:paraId="2D03E3AB" w14:textId="629A1115">
            <w:pPr>
              <w:spacing w:before="120" w:after="120"/>
              <w:jc w:val="both"/>
              <w:rPr>
                <w:rFonts w:ascii="Arial" w:hAnsi="Arial" w:cs="Arial"/>
                <w:b w:val="1"/>
                <w:bCs w:val="1"/>
                <w:sz w:val="22"/>
                <w:szCs w:val="22"/>
              </w:rPr>
            </w:pPr>
            <w:r w:rsidRPr="7AB0A308" w:rsidR="2CDE399D">
              <w:rPr>
                <w:rFonts w:ascii="Arial" w:hAnsi="Arial" w:cs="Arial"/>
                <w:b w:val="1"/>
                <w:bCs w:val="1"/>
                <w:sz w:val="22"/>
                <w:szCs w:val="22"/>
              </w:rPr>
              <w:t>16</w:t>
            </w:r>
            <w:r w:rsidRPr="7AB0A308" w:rsidR="2CDE399D">
              <w:rPr>
                <w:rFonts w:ascii="Arial" w:hAnsi="Arial" w:cs="Arial"/>
                <w:b w:val="1"/>
                <w:bCs w:val="1"/>
                <w:sz w:val="22"/>
                <w:szCs w:val="22"/>
                <w:vertAlign w:val="superscript"/>
              </w:rPr>
              <w:t>th</w:t>
            </w:r>
            <w:r w:rsidRPr="7AB0A308" w:rsidR="2CDE399D">
              <w:rPr>
                <w:rFonts w:ascii="Arial" w:hAnsi="Arial" w:cs="Arial"/>
                <w:b w:val="1"/>
                <w:bCs w:val="1"/>
                <w:sz w:val="22"/>
                <w:szCs w:val="22"/>
              </w:rPr>
              <w:t xml:space="preserve"> January 2025</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216B0E4" w:rsidRDefault="00B84B5B" w14:paraId="3EA6C2FE" w14:textId="2E04FFC4">
            <w:pPr>
              <w:spacing w:before="120" w:after="120"/>
              <w:jc w:val="both"/>
              <w:rPr>
                <w:rFonts w:ascii="Arial" w:hAnsi="Arial" w:cs="Arial"/>
                <w:b w:val="1"/>
                <w:bCs w:val="1"/>
                <w:sz w:val="22"/>
                <w:szCs w:val="22"/>
              </w:rPr>
            </w:pPr>
            <w:r w:rsidRPr="7AB0A308" w:rsidR="0F310F4D">
              <w:rPr>
                <w:rFonts w:ascii="Arial" w:hAnsi="Arial" w:cs="Arial"/>
                <w:b w:val="1"/>
                <w:bCs w:val="1"/>
                <w:sz w:val="22"/>
                <w:szCs w:val="22"/>
              </w:rPr>
              <w:t>13</w:t>
            </w:r>
            <w:r w:rsidRPr="7AB0A308" w:rsidR="0F310F4D">
              <w:rPr>
                <w:rFonts w:ascii="Arial" w:hAnsi="Arial" w:cs="Arial"/>
                <w:b w:val="1"/>
                <w:bCs w:val="1"/>
                <w:sz w:val="22"/>
                <w:szCs w:val="22"/>
                <w:vertAlign w:val="superscript"/>
              </w:rPr>
              <w:t>th</w:t>
            </w:r>
            <w:r w:rsidRPr="7AB0A308" w:rsidR="0F310F4D">
              <w:rPr>
                <w:rFonts w:ascii="Arial" w:hAnsi="Arial" w:cs="Arial"/>
                <w:b w:val="1"/>
                <w:bCs w:val="1"/>
                <w:sz w:val="22"/>
                <w:szCs w:val="22"/>
              </w:rPr>
              <w:t xml:space="preserve"> February 2025</w:t>
            </w:r>
          </w:p>
        </w:tc>
      </w:tr>
      <w:tr w:rsidRPr="00A406E5" w:rsidR="00152E9D" w:rsidTr="7AB0A308"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AB0A308"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AB0A308"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AB0A308"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A406E5" w:rsidR="00C01A3F" w:rsidP="7AB0A308" w:rsidRDefault="00C01A3F" w14:paraId="2C85D5AF" w14:textId="4D97D738">
            <w:pPr>
              <w:pStyle w:val="ListParagraph"/>
              <w:numPr>
                <w:ilvl w:val="0"/>
                <w:numId w:val="29"/>
              </w:numPr>
              <w:spacing w:before="0" w:beforeAutospacing="off" w:after="0" w:afterAutospacing="off"/>
              <w:ind/>
              <w:jc w:val="both"/>
              <w:rPr>
                <w:rFonts w:ascii="Arial" w:hAnsi="Arial" w:eastAsia="Arial" w:cs="Arial"/>
                <w:noProof w:val="0"/>
                <w:sz w:val="22"/>
                <w:szCs w:val="22"/>
                <w:lang w:val="en-GB"/>
              </w:rPr>
            </w:pPr>
            <w:r w:rsidRPr="7AB0A308" w:rsidR="06B49CA9">
              <w:rPr>
                <w:rFonts w:ascii="Arial" w:hAnsi="Arial" w:eastAsia="Arial" w:cs="Arial"/>
                <w:noProof w:val="0"/>
                <w:sz w:val="22"/>
                <w:szCs w:val="22"/>
                <w:lang w:val="en-GB"/>
              </w:rPr>
              <w:t>Show awareness of human rights including children’s and young people’s rights based on current policy and practice, and the impact of rights on young people’s participation;</w:t>
            </w:r>
          </w:p>
          <w:p w:rsidRPr="00A406E5" w:rsidR="00C01A3F" w:rsidP="7AB0A308" w:rsidRDefault="00C01A3F" w14:paraId="7161D9DE" w14:textId="11AA76A3">
            <w:pPr>
              <w:pStyle w:val="ListParagraph"/>
              <w:numPr>
                <w:ilvl w:val="0"/>
                <w:numId w:val="30"/>
              </w:numPr>
              <w:spacing w:before="0" w:beforeAutospacing="off" w:after="0" w:afterAutospacing="off"/>
              <w:ind/>
              <w:jc w:val="both"/>
              <w:rPr>
                <w:rFonts w:ascii="Arial" w:hAnsi="Arial" w:eastAsia="Arial" w:cs="Arial"/>
                <w:noProof w:val="0"/>
                <w:sz w:val="22"/>
                <w:szCs w:val="22"/>
                <w:lang w:val="en-GB"/>
              </w:rPr>
            </w:pPr>
            <w:r w:rsidRPr="7AB0A308" w:rsidR="06B49CA9">
              <w:rPr>
                <w:rFonts w:ascii="Arial" w:hAnsi="Arial" w:eastAsia="Arial" w:cs="Arial"/>
                <w:noProof w:val="0"/>
                <w:sz w:val="22"/>
                <w:szCs w:val="22"/>
                <w:lang w:val="en-GB"/>
              </w:rPr>
              <w:t xml:space="preserve">Indicate an understanding of rights in terms of the social justice arena, and in a variety of contexts and situations, and </w:t>
            </w:r>
            <w:r w:rsidRPr="7AB0A308" w:rsidR="06B49CA9">
              <w:rPr>
                <w:rFonts w:ascii="Arial" w:hAnsi="Arial" w:eastAsia="Arial" w:cs="Arial"/>
                <w:noProof w:val="0"/>
                <w:sz w:val="22"/>
                <w:szCs w:val="22"/>
                <w:lang w:val="en-GB"/>
              </w:rPr>
              <w:t>demonstrate</w:t>
            </w:r>
            <w:r w:rsidRPr="7AB0A308" w:rsidR="06B49CA9">
              <w:rPr>
                <w:rFonts w:ascii="Arial" w:hAnsi="Arial" w:eastAsia="Arial" w:cs="Arial"/>
                <w:noProof w:val="0"/>
                <w:sz w:val="22"/>
                <w:szCs w:val="22"/>
                <w:lang w:val="en-GB"/>
              </w:rPr>
              <w:t xml:space="preserve"> an awareness of barriers and issues that may arise;</w:t>
            </w:r>
          </w:p>
          <w:p w:rsidRPr="00A406E5" w:rsidR="00C01A3F" w:rsidP="7AB0A308" w:rsidRDefault="00C01A3F" w14:paraId="7EBB6F58" w14:textId="5312FFAC">
            <w:pPr>
              <w:pStyle w:val="ListParagraph"/>
              <w:numPr>
                <w:ilvl w:val="0"/>
                <w:numId w:val="31"/>
              </w:numPr>
              <w:spacing w:before="0" w:beforeAutospacing="off" w:after="0" w:afterAutospacing="off"/>
              <w:ind/>
              <w:jc w:val="both"/>
              <w:rPr>
                <w:rFonts w:ascii="Arial" w:hAnsi="Arial" w:eastAsia="Arial" w:cs="Arial"/>
                <w:noProof w:val="0"/>
                <w:sz w:val="22"/>
                <w:szCs w:val="22"/>
                <w:lang w:val="en-GB"/>
              </w:rPr>
            </w:pPr>
            <w:r w:rsidRPr="7AB0A308" w:rsidR="06B49CA9">
              <w:rPr>
                <w:rFonts w:ascii="Arial" w:hAnsi="Arial" w:eastAsia="Arial" w:cs="Arial"/>
                <w:noProof w:val="0"/>
                <w:sz w:val="22"/>
                <w:szCs w:val="22"/>
                <w:lang w:val="en-GB"/>
              </w:rPr>
              <w:t xml:space="preserve">Understand the principles of advocacy and how to apply these to practice with young people; </w:t>
            </w:r>
          </w:p>
          <w:p w:rsidRPr="00A406E5" w:rsidR="00C01A3F" w:rsidP="7AB0A308" w:rsidRDefault="00C01A3F" w14:paraId="785B2B98" w14:textId="3833CD4A">
            <w:pPr>
              <w:pStyle w:val="ListParagraph"/>
              <w:numPr>
                <w:ilvl w:val="0"/>
                <w:numId w:val="32"/>
              </w:numPr>
              <w:spacing w:before="0" w:beforeAutospacing="off" w:after="0" w:afterAutospacing="off"/>
              <w:ind w:left="720" w:right="0" w:hanging="360"/>
              <w:jc w:val="both"/>
              <w:rPr>
                <w:rFonts w:ascii="Arial" w:hAnsi="Arial" w:eastAsia="Arial" w:cs="Arial"/>
                <w:noProof w:val="0"/>
                <w:sz w:val="22"/>
                <w:szCs w:val="22"/>
                <w:lang w:val="en-GB"/>
              </w:rPr>
            </w:pPr>
            <w:r w:rsidRPr="7AB0A308" w:rsidR="06B49CA9">
              <w:rPr>
                <w:rFonts w:ascii="Arial" w:hAnsi="Arial" w:eastAsia="Arial" w:cs="Arial"/>
                <w:noProof w:val="0"/>
                <w:sz w:val="22"/>
                <w:szCs w:val="22"/>
                <w:lang w:val="en-GB"/>
              </w:rPr>
              <w:t>Organise their knowledge and learning through use of a range of information resources, and present their work appropriately, and reflect upon sustainable literacy skills developed.</w:t>
            </w:r>
          </w:p>
          <w:p w:rsidRPr="00A406E5" w:rsidR="00C01A3F" w:rsidP="6C70BABB" w:rsidRDefault="00C01A3F" w14:paraId="46D2DD33" w14:textId="61C4698E">
            <w:pPr>
              <w:pStyle w:val="Normal"/>
              <w:ind w:left="0"/>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7AB0A308"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00982DA7" w:rsidP="002F3400" w:rsidRDefault="00982DA7" w14:paraId="4FDB1710" w14:textId="6486124B">
            <w:pPr>
              <w:rPr>
                <w:rFonts w:ascii="Arial" w:hAnsi="Arial" w:eastAsia="Calibri" w:cs="Arial"/>
                <w:sz w:val="22"/>
                <w:szCs w:val="22"/>
              </w:rPr>
            </w:pPr>
            <w:r w:rsidRPr="184B5637" w:rsidR="00982DA7">
              <w:rPr>
                <w:rFonts w:ascii="Arial" w:hAnsi="Arial" w:eastAsia="Calibri" w:cs="Arial"/>
                <w:sz w:val="22"/>
                <w:szCs w:val="22"/>
              </w:rPr>
              <w:t xml:space="preserve">Yes </w:t>
            </w:r>
            <w:sdt>
              <w:sdtPr>
                <w:id w:val="2132582787"/>
                <w14:checkbox>
                  <w14:checked w14:val="0"/>
                  <w14:checkedState w14:val="2612" w14:font="MS Gothic"/>
                  <w14:uncheckedState w14:val="2610" w14:font="MS Gothic"/>
                </w14:checkbox>
                <w:rPr>
                  <w:rFonts w:ascii="Arial" w:hAnsi="Arial" w:cs="Arial"/>
                  <w:sz w:val="22"/>
                  <w:szCs w:val="22"/>
                </w:rPr>
              </w:sdtPr>
              <w:sdtContent>
                <w:r w:rsidRPr="184B5637" w:rsidR="27E54352">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5999547D">
            <w:pPr>
              <w:rPr>
                <w:rFonts w:ascii="Arial" w:hAnsi="Arial" w:eastAsia="Calibri" w:cs="Arial"/>
                <w:sz w:val="22"/>
                <w:szCs w:val="22"/>
              </w:rPr>
            </w:pPr>
            <w:r w:rsidRPr="184B5637" w:rsidR="00982DA7">
              <w:rPr>
                <w:rFonts w:ascii="Arial" w:hAnsi="Arial" w:eastAsia="Calibri" w:cs="Arial"/>
                <w:sz w:val="22"/>
                <w:szCs w:val="22"/>
              </w:rPr>
              <w:t xml:space="preserve">No </w:t>
            </w:r>
            <w:sdt>
              <w:sdtPr>
                <w:id w:val="232746510"/>
                <w14:checkbox>
                  <w14:checked w14:val="1"/>
                  <w14:checkedState w14:val="2612" w14:font="MS Gothic"/>
                  <w14:uncheckedState w14:val="2610" w14:font="MS Gothic"/>
                </w14:checkbox>
                <w:rPr>
                  <w:rFonts w:ascii="Arial" w:hAnsi="Arial" w:cs="Arial"/>
                  <w:sz w:val="22"/>
                  <w:szCs w:val="22"/>
                </w:rPr>
              </w:sdtPr>
              <w:sdtContent>
                <w:r w:rsidRPr="184B5637" w:rsidR="40EF782B">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7AB0A308"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00982DA7" w14:paraId="4A75794D" w14:textId="2DEC4DB9">
            <w:pPr>
              <w:rPr>
                <w:rFonts w:ascii="Arial" w:hAnsi="Arial" w:eastAsia="Calibri" w:cs="Arial"/>
                <w:sz w:val="22"/>
                <w:szCs w:val="22"/>
              </w:rPr>
            </w:pPr>
            <w:r w:rsidRPr="6C70BABB" w:rsidR="00982DA7">
              <w:rPr>
                <w:rFonts w:ascii="Arial" w:hAnsi="Arial" w:eastAsia="Calibri" w:cs="Arial"/>
                <w:sz w:val="22"/>
                <w:szCs w:val="22"/>
              </w:rPr>
              <w:t xml:space="preserve">Yes </w:t>
            </w:r>
            <w:sdt>
              <w:sdtPr>
                <w:id w:val="-1963106295"/>
                <w14:checkbox>
                  <w14:checked w14:val="1"/>
                  <w14:checkedState w14:val="2612" w14:font="MS Gothic"/>
                  <w14:uncheckedState w14:val="2610" w14:font="MS Gothic"/>
                </w14:checkbox>
                <w:rPr>
                  <w:rFonts w:ascii="Arial" w:hAnsi="Arial" w:cs="Arial"/>
                  <w:sz w:val="22"/>
                  <w:szCs w:val="22"/>
                </w:rPr>
              </w:sdtPr>
              <w:sdtContent>
                <w:r w:rsidRPr="6C70BABB" w:rsidR="51FAB3F7">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74E2254D">
            <w:pPr>
              <w:rPr>
                <w:rFonts w:ascii="Arial" w:hAnsi="Arial" w:eastAsia="Calibri" w:cs="Arial"/>
                <w:sz w:val="22"/>
                <w:szCs w:val="22"/>
              </w:rPr>
            </w:pPr>
            <w:r w:rsidRPr="6C70BABB" w:rsidR="00982DA7">
              <w:rPr>
                <w:rFonts w:ascii="Arial" w:hAnsi="Arial" w:eastAsia="Calibri" w:cs="Arial"/>
                <w:sz w:val="22"/>
                <w:szCs w:val="22"/>
              </w:rPr>
              <w:t xml:space="preserve">No </w:t>
            </w:r>
            <w:sdt>
              <w:sdtPr>
                <w:id w:val="-1770765072"/>
                <w14:checkbox>
                  <w14:checked w14:val="0"/>
                  <w14:checkedState w14:val="2612" w14:font="MS Gothic"/>
                  <w14:uncheckedState w14:val="2610" w14:font="MS Gothic"/>
                </w14:checkbox>
                <w:rPr>
                  <w:rFonts w:ascii="Arial" w:hAnsi="Arial" w:cs="Arial"/>
                  <w:sz w:val="22"/>
                  <w:szCs w:val="22"/>
                </w:rPr>
              </w:sdtPr>
              <w:sdtContent>
                <w:r w:rsidRPr="6C70BABB" w:rsidR="51FAB3F7">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7AB0A308"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00982DA7" w:rsidP="002F3400" w:rsidRDefault="00982DA7" w14:paraId="1BF5F61E" w14:textId="03F3CCC0">
            <w:pPr>
              <w:rPr>
                <w:rFonts w:ascii="Arial" w:hAnsi="Arial" w:eastAsia="Calibri" w:cs="Arial"/>
                <w:sz w:val="22"/>
                <w:szCs w:val="22"/>
              </w:rPr>
            </w:pPr>
            <w:r w:rsidRPr="6C70BABB" w:rsidR="00982DA7">
              <w:rPr>
                <w:rFonts w:ascii="Arial" w:hAnsi="Arial" w:eastAsia="Calibri" w:cs="Arial"/>
                <w:sz w:val="22"/>
                <w:szCs w:val="22"/>
              </w:rPr>
              <w:t xml:space="preserve">Yes </w:t>
            </w:r>
            <w:sdt>
              <w:sdtPr>
                <w:id w:val="-1324893659"/>
                <w14:checkbox>
                  <w14:checked w14:val="0"/>
                  <w14:checkedState w14:val="2612" w14:font="MS Gothic"/>
                  <w14:uncheckedState w14:val="2610" w14:font="MS Gothic"/>
                </w14:checkbox>
                <w:rPr>
                  <w:rFonts w:ascii="Arial" w:hAnsi="Arial" w:cs="Arial"/>
                  <w:sz w:val="22"/>
                  <w:szCs w:val="22"/>
                </w:rPr>
              </w:sdtPr>
              <w:sdtContent>
                <w:r w:rsidRPr="6C70BABB" w:rsidR="3B3D6C07">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9E64BCF">
            <w:pPr>
              <w:rPr>
                <w:rFonts w:ascii="Arial" w:hAnsi="Arial" w:eastAsia="Calibri" w:cs="Arial"/>
                <w:sz w:val="22"/>
                <w:szCs w:val="22"/>
              </w:rPr>
            </w:pPr>
            <w:r w:rsidRPr="6C70BABB" w:rsidR="00982DA7">
              <w:rPr>
                <w:rFonts w:ascii="Arial" w:hAnsi="Arial" w:eastAsia="Calibri" w:cs="Arial"/>
                <w:sz w:val="22"/>
                <w:szCs w:val="22"/>
              </w:rPr>
              <w:t xml:space="preserve">No </w:t>
            </w:r>
            <w:sdt>
              <w:sdtPr>
                <w:id w:val="-2147112077"/>
                <w14:checkbox>
                  <w14:checked w14:val="1"/>
                  <w14:checkedState w14:val="2612" w14:font="MS Gothic"/>
                  <w14:uncheckedState w14:val="2610" w14:font="MS Gothic"/>
                </w14:checkbox>
                <w:rPr>
                  <w:rFonts w:ascii="Arial" w:hAnsi="Arial" w:cs="Arial"/>
                  <w:sz w:val="22"/>
                  <w:szCs w:val="22"/>
                </w:rPr>
              </w:sdtPr>
              <w:sdtContent>
                <w:r w:rsidRPr="6C70BABB" w:rsidR="35F81B66">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7AB0A308"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7E479650">
            <w:pPr>
              <w:rPr>
                <w:rFonts w:ascii="Arial" w:hAnsi="Arial" w:eastAsia="Calibri" w:cs="Arial"/>
                <w:sz w:val="22"/>
                <w:szCs w:val="22"/>
              </w:rPr>
            </w:pPr>
            <w:r w:rsidRPr="4A243AC1" w:rsidR="00982DA7">
              <w:rPr>
                <w:rFonts w:ascii="Arial" w:hAnsi="Arial" w:eastAsia="Calibri" w:cs="Arial"/>
                <w:sz w:val="22"/>
                <w:szCs w:val="22"/>
              </w:rPr>
              <w:t xml:space="preserve">No </w:t>
            </w:r>
            <w:sdt>
              <w:sdtPr>
                <w:id w:val="-1362739539"/>
                <w14:checkbox>
                  <w14:checked w14:val="1"/>
                  <w14:checkedState w14:val="2612" w14:font="MS Gothic"/>
                  <w14:uncheckedState w14:val="2610" w14:font="MS Gothic"/>
                </w14:checkbox>
                <w:rPr>
                  <w:rFonts w:ascii="Arial" w:hAnsi="Arial" w:cs="Arial"/>
                  <w:sz w:val="22"/>
                  <w:szCs w:val="22"/>
                </w:rPr>
              </w:sdtPr>
              <w:sdtContent>
                <w:r w:rsidRPr="4A243AC1" w:rsidR="19052F9A">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7AB0A308"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53526DD6">
            <w:pPr>
              <w:rPr>
                <w:rFonts w:ascii="Arial" w:hAnsi="Arial" w:eastAsia="Calibri" w:cs="Arial"/>
                <w:sz w:val="22"/>
                <w:szCs w:val="22"/>
              </w:rPr>
            </w:pPr>
            <w:r w:rsidRPr="7AB0A308" w:rsidR="00982DA7">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7AB0A308" w:rsidR="79082634">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6CD8339">
            <w:pPr>
              <w:rPr>
                <w:rFonts w:ascii="Arial" w:hAnsi="Arial" w:eastAsia="Calibri" w:cs="Arial"/>
                <w:sz w:val="22"/>
                <w:szCs w:val="22"/>
              </w:rPr>
            </w:pPr>
            <w:r w:rsidRPr="7AB0A308" w:rsidR="00982DA7">
              <w:rPr>
                <w:rFonts w:ascii="Arial" w:hAnsi="Arial" w:eastAsia="Calibri" w:cs="Arial"/>
                <w:sz w:val="22"/>
                <w:szCs w:val="22"/>
              </w:rPr>
              <w:t xml:space="preserve">No </w:t>
            </w:r>
            <w:sdt>
              <w:sdtPr>
                <w:id w:val="1717855451"/>
                <w14:checkbox>
                  <w14:checked w14:val="0"/>
                  <w14:checkedState w14:val="2612" w14:font="MS Gothic"/>
                  <w14:uncheckedState w14:val="2610" w14:font="MS Gothic"/>
                </w14:checkbox>
                <w:rPr>
                  <w:rFonts w:ascii="Arial" w:hAnsi="Arial" w:cs="Arial"/>
                  <w:sz w:val="22"/>
                  <w:szCs w:val="22"/>
                </w:rPr>
              </w:sdtPr>
              <w:sdtContent>
                <w:r w:rsidRPr="7AB0A308" w:rsidR="72B371A3">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7AB0A308"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6873B7BF">
            <w:pPr>
              <w:rPr>
                <w:rFonts w:ascii="Arial" w:hAnsi="Arial" w:eastAsia="Calibri" w:cs="Arial"/>
                <w:sz w:val="22"/>
                <w:szCs w:val="22"/>
              </w:rPr>
            </w:pPr>
            <w:r w:rsidRPr="4A243AC1" w:rsidR="00982DA7">
              <w:rPr>
                <w:rFonts w:ascii="Arial" w:hAnsi="Arial" w:eastAsia="Calibri" w:cs="Arial"/>
                <w:sz w:val="22"/>
                <w:szCs w:val="22"/>
              </w:rPr>
              <w:t xml:space="preserve">No </w:t>
            </w:r>
            <w:sdt>
              <w:sdtPr>
                <w:id w:val="648559774"/>
                <w14:checkbox>
                  <w14:checked w14:val="1"/>
                  <w14:checkedState w14:val="2612" w14:font="MS Gothic"/>
                  <w14:uncheckedState w14:val="2610" w14:font="MS Gothic"/>
                </w14:checkbox>
                <w:rPr>
                  <w:rFonts w:ascii="Arial" w:hAnsi="Arial" w:cs="Arial"/>
                  <w:sz w:val="22"/>
                  <w:szCs w:val="22"/>
                </w:rPr>
              </w:sdtPr>
              <w:sdtContent>
                <w:r w:rsidRPr="4A243AC1" w:rsidR="6C45CAAD">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7AB0A308"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45DE227D">
            <w:pPr>
              <w:rPr>
                <w:rFonts w:ascii="Arial" w:hAnsi="Arial" w:eastAsia="Calibri" w:cs="Arial"/>
                <w:sz w:val="22"/>
                <w:szCs w:val="22"/>
              </w:rPr>
            </w:pPr>
            <w:r w:rsidRPr="4A243AC1" w:rsidR="00982DA7">
              <w:rPr>
                <w:rFonts w:ascii="Arial" w:hAnsi="Arial" w:eastAsia="Calibri" w:cs="Arial"/>
                <w:sz w:val="22"/>
                <w:szCs w:val="22"/>
              </w:rPr>
              <w:t xml:space="preserve">No </w:t>
            </w:r>
            <w:sdt>
              <w:sdtPr>
                <w:id w:val="1628280607"/>
                <w14:checkbox>
                  <w14:checked w14:val="1"/>
                  <w14:checkedState w14:val="2612" w14:font="MS Gothic"/>
                  <w14:uncheckedState w14:val="2610" w14:font="MS Gothic"/>
                </w14:checkbox>
                <w:rPr>
                  <w:rFonts w:ascii="Arial" w:hAnsi="Arial" w:cs="Arial"/>
                  <w:sz w:val="22"/>
                  <w:szCs w:val="22"/>
                </w:rPr>
              </w:sdtPr>
              <w:sdtContent>
                <w:r w:rsidRPr="4A243AC1" w:rsidR="726AE3F2">
                  <w:rPr>
                    <w:rFonts w:ascii="MS Gothic" w:hAnsi="MS Gothic" w:eastAsia="MS Gothic" w:cs="MS Gothic"/>
                    <w:sz w:val="22"/>
                    <w:szCs w:val="22"/>
                  </w:rPr>
                  <w:t>☒</w:t>
                </w:r>
              </w:sdtContent>
              <w:sdtEndPr>
                <w:rPr>
                  <w:rFonts w:ascii="Arial" w:hAnsi="Arial" w:cs="Arial"/>
                  <w:sz w:val="22"/>
                  <w:szCs w:val="22"/>
                </w:rPr>
              </w:sdtEndPr>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7AB0A308" w:rsidRDefault="00152E9D" w14:paraId="426D5756" w14:textId="753339EC">
      <w:pPr>
        <w:spacing w:before="0" w:beforeAutospacing="off" w:after="0" w:afterAutospacing="off"/>
        <w:ind w:left="720" w:right="0"/>
      </w:pPr>
      <w:r w:rsidRPr="7AB0A308" w:rsidR="11809643">
        <w:rPr>
          <w:rFonts w:ascii="Arial" w:hAnsi="Arial" w:eastAsia="Arial" w:cs="Arial"/>
          <w:noProof w:val="0"/>
          <w:sz w:val="24"/>
          <w:szCs w:val="24"/>
          <w:lang w:val="en-GB"/>
        </w:rPr>
        <w:t>The academic task for this assignment involves students adopting a critical</w:t>
      </w:r>
      <w:r w:rsidRPr="7AB0A308" w:rsidR="11809643">
        <w:rPr>
          <w:rFonts w:ascii="Arial" w:hAnsi="Arial" w:eastAsia="Arial" w:cs="Arial"/>
          <w:b w:val="1"/>
          <w:bCs w:val="1"/>
          <w:noProof w:val="0"/>
          <w:sz w:val="24"/>
          <w:szCs w:val="24"/>
          <w:lang w:val="en-GB"/>
        </w:rPr>
        <w:t xml:space="preserve"> </w:t>
      </w:r>
      <w:r w:rsidRPr="7AB0A308" w:rsidR="11809643">
        <w:rPr>
          <w:rFonts w:ascii="Arial" w:hAnsi="Arial" w:eastAsia="Arial" w:cs="Arial"/>
          <w:noProof w:val="0"/>
          <w:sz w:val="24"/>
          <w:szCs w:val="24"/>
          <w:lang w:val="en-GB"/>
        </w:rPr>
        <w:t>approach to the question.  Students might discuss practical examples from their recent practice, provide a pen picture of that involvement and experience of advocacy.  Students could explore the nature of the practice and define key terms that are important to the assignment (eg define purpose of youth work, the role of the youth worker in advocating for young people).  As discussed, by defining your key terms your audience will know what you mean when you use those really important terms.  Please also be mindful to engage effectively with the literature, draw on a breadth of contemporary literature and make sure it is referenced properly. If you have space on the front of your poster, include your reference list there, if not, the reference list can be attached to the back of the poster</w:t>
      </w:r>
    </w:p>
    <w:p w:rsidRPr="00A406E5" w:rsidR="00152E9D" w:rsidP="7AB0A308" w:rsidRDefault="00152E9D" w14:paraId="100DFAF1" w14:textId="5E8B57EF">
      <w:pPr>
        <w:spacing w:before="0" w:beforeAutospacing="off" w:after="0" w:afterAutospacing="off"/>
        <w:ind w:left="720" w:right="0"/>
      </w:pPr>
      <w:r w:rsidRPr="7AB0A308" w:rsidR="11809643">
        <w:rPr>
          <w:rFonts w:ascii="Arial" w:hAnsi="Arial" w:eastAsia="Arial" w:cs="Arial"/>
          <w:noProof w:val="0"/>
          <w:sz w:val="24"/>
          <w:szCs w:val="24"/>
          <w:lang w:val="en-GB"/>
        </w:rPr>
        <w:t xml:space="preserve"> </w:t>
      </w:r>
    </w:p>
    <w:p w:rsidRPr="00A406E5" w:rsidR="00152E9D" w:rsidP="7AB0A308" w:rsidRDefault="00152E9D" w14:paraId="598DEC63" w14:textId="4670AE31">
      <w:pPr>
        <w:spacing w:before="0" w:beforeAutospacing="off" w:after="0" w:afterAutospacing="off"/>
        <w:ind w:left="720" w:right="0"/>
      </w:pPr>
      <w:r w:rsidRPr="7AB0A308" w:rsidR="11809643">
        <w:rPr>
          <w:rFonts w:ascii="Arial" w:hAnsi="Arial" w:eastAsia="Arial" w:cs="Arial"/>
          <w:noProof w:val="0"/>
          <w:sz w:val="24"/>
          <w:szCs w:val="24"/>
          <w:lang w:val="en-GB"/>
        </w:rPr>
        <w:t xml:space="preserve">When preparing your assignment please be mindful about timings, so around 10 minutes individually in total, include a general introduction to the whole presentation, then each team member should include a mini introduction and conclusion to their own contributions, the remainder of the time should be devoted to the main discussion addressing the question you have chosen to answer.  </w:t>
      </w:r>
    </w:p>
    <w:p w:rsidRPr="00A406E5" w:rsidR="00152E9D" w:rsidP="7AB0A308" w:rsidRDefault="00152E9D" w14:paraId="533C6FBA" w14:textId="1D1772F4">
      <w:pPr>
        <w:spacing w:before="0" w:beforeAutospacing="off" w:after="0" w:afterAutospacing="off"/>
        <w:ind w:left="720" w:right="0"/>
      </w:pPr>
      <w:r w:rsidRPr="7AB0A308" w:rsidR="11809643">
        <w:rPr>
          <w:rFonts w:ascii="Arial" w:hAnsi="Arial" w:eastAsia="Arial" w:cs="Arial"/>
          <w:noProof w:val="0"/>
          <w:sz w:val="24"/>
          <w:szCs w:val="24"/>
          <w:lang w:val="en-GB"/>
        </w:rPr>
        <w:t xml:space="preserve"> </w:t>
      </w:r>
    </w:p>
    <w:p w:rsidRPr="00A406E5" w:rsidR="00152E9D" w:rsidP="7AB0A308" w:rsidRDefault="00152E9D" w14:paraId="65D79DA0" w14:textId="5B46CA48">
      <w:pPr>
        <w:spacing w:before="0" w:beforeAutospacing="off" w:after="0" w:afterAutospacing="off"/>
        <w:ind w:left="720" w:right="0"/>
      </w:pPr>
      <w:r w:rsidRPr="7AB0A308" w:rsidR="11809643">
        <w:rPr>
          <w:rFonts w:ascii="Arial" w:hAnsi="Arial" w:eastAsia="Arial" w:cs="Arial"/>
          <w:noProof w:val="0"/>
          <w:sz w:val="24"/>
          <w:szCs w:val="24"/>
          <w:lang w:val="en-GB"/>
        </w:rPr>
        <w:t>You could consider some of the ideas below, of course we encourage you to engage critically with the question, the module learning outcomes to craft your own answer to the question.  So, make sure you answer the question fully, make sure your assignment flows well, from one presenter to the next and also within each individual presentation.  Remember too, you will all have individual approaches to addressing the topic.  Have confidence in your approach!</w:t>
      </w:r>
    </w:p>
    <w:p w:rsidRPr="00A406E5" w:rsidR="00152E9D" w:rsidP="7AB0A308" w:rsidRDefault="00152E9D" w14:paraId="67D65BE4" w14:textId="17FED002">
      <w:pPr>
        <w:spacing w:before="0" w:beforeAutospacing="off" w:after="0" w:afterAutospacing="off"/>
        <w:ind w:left="720" w:right="0"/>
      </w:pPr>
      <w:r w:rsidRPr="7AB0A308" w:rsidR="11809643">
        <w:rPr>
          <w:rFonts w:ascii="Arial" w:hAnsi="Arial" w:eastAsia="Arial" w:cs="Arial"/>
          <w:noProof w:val="0"/>
          <w:sz w:val="24"/>
          <w:szCs w:val="24"/>
          <w:lang w:val="en-GB"/>
        </w:rPr>
        <w:t xml:space="preserve"> </w:t>
      </w:r>
    </w:p>
    <w:p w:rsidRPr="00A406E5" w:rsidR="00152E9D" w:rsidP="7AB0A308" w:rsidRDefault="00152E9D" w14:paraId="5B9614D5" w14:textId="765811D3">
      <w:pPr>
        <w:spacing w:before="0" w:beforeAutospacing="off" w:after="0" w:afterAutospacing="off"/>
        <w:ind w:left="720" w:right="0"/>
      </w:pPr>
      <w:r w:rsidRPr="7AB0A308" w:rsidR="11809643">
        <w:rPr>
          <w:rFonts w:ascii="Arial" w:hAnsi="Arial" w:eastAsia="Arial" w:cs="Arial"/>
          <w:noProof w:val="0"/>
          <w:sz w:val="24"/>
          <w:szCs w:val="24"/>
          <w:lang w:val="en-GB"/>
        </w:rPr>
        <w:t xml:space="preserve"> </w:t>
      </w:r>
    </w:p>
    <w:p w:rsidRPr="00A406E5" w:rsidR="00152E9D" w:rsidP="7AB0A308" w:rsidRDefault="00152E9D" w14:paraId="1133D858" w14:textId="477B001D">
      <w:pPr>
        <w:pStyle w:val="ListParagraph"/>
        <w:numPr>
          <w:ilvl w:val="0"/>
          <w:numId w:val="33"/>
        </w:numPr>
        <w:spacing w:before="0" w:beforeAutospacing="off" w:after="0" w:afterAutospacing="off"/>
        <w:ind w:left="720" w:right="0" w:hanging="360"/>
        <w:rPr>
          <w:rFonts w:ascii="Arial" w:hAnsi="Arial" w:eastAsia="Arial" w:cs="Arial"/>
          <w:noProof w:val="0"/>
          <w:sz w:val="24"/>
          <w:szCs w:val="24"/>
          <w:lang w:val="en-GB"/>
        </w:rPr>
      </w:pPr>
      <w:r w:rsidRPr="7AB0A308" w:rsidR="11809643">
        <w:rPr>
          <w:rFonts w:ascii="Arial" w:hAnsi="Arial" w:eastAsia="Arial" w:cs="Arial"/>
          <w:noProof w:val="0"/>
          <w:sz w:val="24"/>
          <w:szCs w:val="24"/>
          <w:lang w:val="en-GB"/>
        </w:rPr>
        <w:t>What is advocacy and can youth work advocate effectively for young people?</w:t>
      </w:r>
    </w:p>
    <w:p w:rsidRPr="00A406E5" w:rsidR="00152E9D" w:rsidP="7AB0A308" w:rsidRDefault="00152E9D" w14:paraId="4474B0C4" w14:textId="776F506F">
      <w:pPr>
        <w:pStyle w:val="ListParagraph"/>
        <w:numPr>
          <w:ilvl w:val="0"/>
          <w:numId w:val="33"/>
        </w:numPr>
        <w:spacing w:before="0" w:beforeAutospacing="off" w:after="0" w:afterAutospacing="off"/>
        <w:ind w:left="720" w:right="0" w:hanging="360"/>
        <w:rPr>
          <w:rFonts w:ascii="Arial" w:hAnsi="Arial" w:eastAsia="Arial" w:cs="Arial"/>
          <w:noProof w:val="0"/>
          <w:sz w:val="24"/>
          <w:szCs w:val="24"/>
          <w:lang w:val="en-GB"/>
        </w:rPr>
      </w:pPr>
      <w:r w:rsidRPr="7AB0A308" w:rsidR="11809643">
        <w:rPr>
          <w:rFonts w:ascii="Arial" w:hAnsi="Arial" w:eastAsia="Arial" w:cs="Arial"/>
          <w:noProof w:val="0"/>
          <w:sz w:val="24"/>
          <w:szCs w:val="24"/>
          <w:lang w:val="en-GB"/>
        </w:rPr>
        <w:t>How has advocacy been carried out?</w:t>
      </w:r>
    </w:p>
    <w:p w:rsidRPr="00A406E5" w:rsidR="00152E9D" w:rsidP="7AB0A308" w:rsidRDefault="00152E9D" w14:paraId="70226D1F" w14:textId="79E7E1E1">
      <w:pPr>
        <w:pStyle w:val="ListParagraph"/>
        <w:numPr>
          <w:ilvl w:val="0"/>
          <w:numId w:val="33"/>
        </w:numPr>
        <w:spacing w:before="0" w:beforeAutospacing="off" w:after="0" w:afterAutospacing="off"/>
        <w:ind w:left="720" w:right="0" w:hanging="360"/>
        <w:rPr>
          <w:rFonts w:ascii="Arial" w:hAnsi="Arial" w:eastAsia="Arial" w:cs="Arial"/>
          <w:noProof w:val="0"/>
          <w:sz w:val="24"/>
          <w:szCs w:val="24"/>
          <w:lang w:val="en-GB"/>
        </w:rPr>
      </w:pPr>
      <w:r w:rsidRPr="7AB0A308" w:rsidR="11809643">
        <w:rPr>
          <w:rFonts w:ascii="Arial" w:hAnsi="Arial" w:eastAsia="Arial" w:cs="Arial"/>
          <w:noProof w:val="0"/>
          <w:sz w:val="24"/>
          <w:szCs w:val="24"/>
          <w:lang w:val="en-GB"/>
        </w:rPr>
        <w:t>Consider the potential impact of advocacy on young people (individually, within the family, culture, remember PCS etc..)</w:t>
      </w:r>
    </w:p>
    <w:p w:rsidRPr="00A406E5" w:rsidR="00152E9D" w:rsidP="7AB0A308" w:rsidRDefault="00152E9D" w14:paraId="19CEA121" w14:textId="6F4FFAE0">
      <w:pPr>
        <w:pStyle w:val="ListParagraph"/>
        <w:numPr>
          <w:ilvl w:val="0"/>
          <w:numId w:val="33"/>
        </w:numPr>
        <w:spacing w:before="0" w:beforeAutospacing="off" w:after="0" w:afterAutospacing="off"/>
        <w:ind w:left="709" w:right="0" w:hanging="360"/>
        <w:rPr>
          <w:rFonts w:ascii="Arial" w:hAnsi="Arial" w:eastAsia="Arial" w:cs="Arial"/>
          <w:noProof w:val="0"/>
          <w:sz w:val="24"/>
          <w:szCs w:val="24"/>
          <w:lang w:val="en-GB"/>
        </w:rPr>
      </w:pPr>
      <w:r w:rsidRPr="7AB0A308" w:rsidR="11809643">
        <w:rPr>
          <w:rFonts w:ascii="Arial" w:hAnsi="Arial" w:eastAsia="Arial" w:cs="Arial"/>
          <w:noProof w:val="0"/>
          <w:sz w:val="24"/>
          <w:szCs w:val="24"/>
          <w:lang w:val="en-GB"/>
        </w:rPr>
        <w:t xml:space="preserve">How does government policy influence provision for youth work practice and should youth workers be more vocal in their advocacy roles.. </w:t>
      </w:r>
    </w:p>
    <w:p w:rsidRPr="00A406E5" w:rsidR="00152E9D" w:rsidP="7AB0A308" w:rsidRDefault="00152E9D" w14:paraId="6F0F8270" w14:textId="351A402C">
      <w:pPr>
        <w:pStyle w:val="ListParagraph"/>
        <w:numPr>
          <w:ilvl w:val="0"/>
          <w:numId w:val="33"/>
        </w:numPr>
        <w:spacing w:before="0" w:beforeAutospacing="off" w:after="0" w:afterAutospacing="off"/>
        <w:ind w:left="709" w:right="0" w:hanging="360"/>
        <w:rPr>
          <w:rFonts w:ascii="Arial" w:hAnsi="Arial" w:eastAsia="Arial" w:cs="Arial"/>
          <w:noProof w:val="0"/>
          <w:sz w:val="24"/>
          <w:szCs w:val="24"/>
          <w:lang w:val="en-GB"/>
        </w:rPr>
      </w:pPr>
      <w:r w:rsidRPr="7AB0A308" w:rsidR="11809643">
        <w:rPr>
          <w:rFonts w:ascii="Arial" w:hAnsi="Arial" w:eastAsia="Arial" w:cs="Arial"/>
          <w:noProof w:val="0"/>
          <w:sz w:val="24"/>
          <w:szCs w:val="24"/>
          <w:lang w:val="en-GB"/>
        </w:rPr>
        <w:t>Clearly refer to your reading in preparation of the assignment as set out in the question, including reference to the National Occupational Standards for Youth Work (CLD Scotland, 2019) and the UNCRC.</w:t>
      </w:r>
    </w:p>
    <w:p w:rsidRPr="00A406E5" w:rsidR="00152E9D" w:rsidP="7AB0A308" w:rsidRDefault="00152E9D" w14:paraId="18E5E4CD" w14:textId="786658F5">
      <w:pPr>
        <w:pStyle w:val="ListParagraph"/>
        <w:numPr>
          <w:ilvl w:val="0"/>
          <w:numId w:val="33"/>
        </w:numPr>
        <w:spacing w:before="0" w:beforeAutospacing="off" w:after="0" w:afterAutospacing="off"/>
        <w:ind w:left="709" w:right="0" w:hanging="360"/>
        <w:rPr>
          <w:rFonts w:ascii="Arial" w:hAnsi="Arial" w:eastAsia="Arial" w:cs="Arial"/>
          <w:noProof w:val="0"/>
          <w:sz w:val="24"/>
          <w:szCs w:val="24"/>
          <w:lang w:val="en-GB"/>
        </w:rPr>
      </w:pPr>
      <w:r w:rsidRPr="7AB0A308" w:rsidR="11809643">
        <w:rPr>
          <w:rFonts w:ascii="Arial" w:hAnsi="Arial" w:eastAsia="Arial" w:cs="Arial"/>
          <w:noProof w:val="0"/>
          <w:sz w:val="24"/>
          <w:szCs w:val="24"/>
          <w:lang w:val="en-GB"/>
        </w:rPr>
        <w:t>Ensure you address the question, underpin your writing with use of appropriate references (from books, journals, respected websites such as Young Minds, The Children’s Society, Welsh Government, YMCA, Joseph Rowntree Foundation)</w:t>
      </w:r>
    </w:p>
    <w:p w:rsidRPr="00A406E5" w:rsidR="00152E9D" w:rsidP="00A67FB1" w:rsidRDefault="00152E9D" w14:paraId="7ECB9E57" w14:textId="120EDA7A">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7777777">
      <w:pPr>
        <w:jc w:val="both"/>
        <w:rPr>
          <w:rFonts w:ascii="Arial" w:hAnsi="Arial" w:cs="Arial"/>
          <w:i/>
          <w:sz w:val="22"/>
          <w:szCs w:val="22"/>
        </w:rPr>
      </w:pPr>
      <w:r w:rsidRPr="7AB0A308" w:rsidR="008042F0">
        <w:rPr>
          <w:rFonts w:ascii="Arial" w:hAnsi="Arial" w:cs="Arial"/>
          <w:b w:val="1"/>
          <w:bCs w:val="1"/>
          <w:i w:val="1"/>
          <w:iCs w:val="1"/>
          <w:sz w:val="22"/>
          <w:szCs w:val="22"/>
        </w:rPr>
        <w:t>Guidance</w:t>
      </w:r>
      <w:r w:rsidRPr="7AB0A308" w:rsidR="00C01A3F">
        <w:rPr>
          <w:rFonts w:ascii="Arial" w:hAnsi="Arial" w:cs="Arial"/>
          <w:b w:val="1"/>
          <w:bCs w:val="1"/>
          <w:i w:val="1"/>
          <w:iCs w:val="1"/>
          <w:sz w:val="22"/>
          <w:szCs w:val="22"/>
        </w:rPr>
        <w:t xml:space="preserve"> specific to this </w:t>
      </w:r>
      <w:r w:rsidRPr="7AB0A308" w:rsidR="00E27F15">
        <w:rPr>
          <w:rFonts w:ascii="Arial" w:hAnsi="Arial" w:cs="Arial"/>
          <w:b w:val="1"/>
          <w:bCs w:val="1"/>
          <w:i w:val="1"/>
          <w:iCs w:val="1"/>
          <w:sz w:val="22"/>
          <w:szCs w:val="22"/>
        </w:rPr>
        <w:t>assessment</w:t>
      </w:r>
      <w:r w:rsidRPr="7AB0A308" w:rsidR="00C01A3F">
        <w:rPr>
          <w:rFonts w:ascii="Arial" w:hAnsi="Arial" w:cs="Arial"/>
          <w:b w:val="1"/>
          <w:bCs w:val="1"/>
          <w:i w:val="1"/>
          <w:iCs w:val="1"/>
          <w:sz w:val="22"/>
          <w:szCs w:val="22"/>
        </w:rPr>
        <w:t>:</w:t>
      </w:r>
      <w:r w:rsidRPr="7AB0A308" w:rsidR="00C01A3F">
        <w:rPr>
          <w:rFonts w:ascii="Arial" w:hAnsi="Arial" w:cs="Arial"/>
          <w:i w:val="1"/>
          <w:iCs w:val="1"/>
          <w:sz w:val="22"/>
          <w:szCs w:val="22"/>
        </w:rPr>
        <w:t xml:space="preserve"> </w:t>
      </w:r>
    </w:p>
    <w:p w:rsidR="724A7E30" w:rsidP="7AB0A308" w:rsidRDefault="724A7E30" w14:paraId="5B061F19" w14:textId="6DBE3452">
      <w:pPr>
        <w:pStyle w:val="ListParagraph"/>
        <w:numPr>
          <w:ilvl w:val="0"/>
          <w:numId w:val="22"/>
        </w:numPr>
        <w:spacing w:before="0" w:beforeAutospacing="off" w:after="0" w:afterAutospacing="off" w:line="257" w:lineRule="auto"/>
        <w:ind w:right="0"/>
        <w:jc w:val="both"/>
        <w:rPr>
          <w:rFonts w:ascii="Arial" w:hAnsi="Arial" w:eastAsia="Arial" w:cs="Arial"/>
          <w:noProof w:val="0"/>
          <w:sz w:val="20"/>
          <w:szCs w:val="20"/>
          <w:lang w:val="en-GB"/>
        </w:rPr>
      </w:pPr>
      <w:r w:rsidRPr="7AB0A308" w:rsidR="724A7E30">
        <w:rPr>
          <w:rFonts w:ascii="Arial" w:hAnsi="Arial" w:eastAsia="Arial" w:cs="Arial"/>
          <w:noProof w:val="0"/>
          <w:sz w:val="20"/>
          <w:szCs w:val="20"/>
          <w:lang w:val="en-GB"/>
        </w:rPr>
        <w:t>Show awareness of human rights including children’s and young people’s rights based on current policy and practice, and the impact of rights on young people’s participation;</w:t>
      </w:r>
    </w:p>
    <w:p w:rsidR="724A7E30" w:rsidP="7AB0A308" w:rsidRDefault="724A7E30" w14:paraId="5B3DEC6E" w14:textId="11AA76A3">
      <w:pPr>
        <w:pStyle w:val="ListParagraph"/>
        <w:numPr>
          <w:ilvl w:val="0"/>
          <w:numId w:val="22"/>
        </w:numPr>
        <w:spacing w:before="0" w:beforeAutospacing="off" w:after="0" w:afterAutospacing="off"/>
        <w:jc w:val="both"/>
        <w:rPr>
          <w:rFonts w:ascii="Arial" w:hAnsi="Arial" w:eastAsia="Arial" w:cs="Arial"/>
          <w:noProof w:val="0"/>
          <w:sz w:val="20"/>
          <w:szCs w:val="20"/>
          <w:lang w:val="en-GB"/>
        </w:rPr>
      </w:pPr>
      <w:r w:rsidRPr="7AB0A308" w:rsidR="724A7E30">
        <w:rPr>
          <w:rFonts w:ascii="Arial" w:hAnsi="Arial" w:eastAsia="Arial" w:cs="Arial"/>
          <w:noProof w:val="0"/>
          <w:sz w:val="20"/>
          <w:szCs w:val="20"/>
          <w:lang w:val="en-GB"/>
        </w:rPr>
        <w:t xml:space="preserve">Indicate an understanding of rights in terms of the social justice arena, and in a variety of contexts and situations, and </w:t>
      </w:r>
      <w:r w:rsidRPr="7AB0A308" w:rsidR="724A7E30">
        <w:rPr>
          <w:rFonts w:ascii="Arial" w:hAnsi="Arial" w:eastAsia="Arial" w:cs="Arial"/>
          <w:noProof w:val="0"/>
          <w:sz w:val="20"/>
          <w:szCs w:val="20"/>
          <w:lang w:val="en-GB"/>
        </w:rPr>
        <w:t>demonstrate</w:t>
      </w:r>
      <w:r w:rsidRPr="7AB0A308" w:rsidR="724A7E30">
        <w:rPr>
          <w:rFonts w:ascii="Arial" w:hAnsi="Arial" w:eastAsia="Arial" w:cs="Arial"/>
          <w:noProof w:val="0"/>
          <w:sz w:val="20"/>
          <w:szCs w:val="20"/>
          <w:lang w:val="en-GB"/>
        </w:rPr>
        <w:t xml:space="preserve"> an awareness of barriers and issues that may arise;</w:t>
      </w:r>
    </w:p>
    <w:p w:rsidR="724A7E30" w:rsidP="7AB0A308" w:rsidRDefault="724A7E30" w14:paraId="667E23E8" w14:textId="5312FFAC">
      <w:pPr>
        <w:pStyle w:val="ListParagraph"/>
        <w:numPr>
          <w:ilvl w:val="0"/>
          <w:numId w:val="22"/>
        </w:numPr>
        <w:spacing w:before="0" w:beforeAutospacing="off" w:after="0" w:afterAutospacing="off"/>
        <w:jc w:val="both"/>
        <w:rPr>
          <w:rFonts w:ascii="Arial" w:hAnsi="Arial" w:eastAsia="Arial" w:cs="Arial"/>
          <w:noProof w:val="0"/>
          <w:sz w:val="20"/>
          <w:szCs w:val="20"/>
          <w:lang w:val="en-GB"/>
        </w:rPr>
      </w:pPr>
      <w:r w:rsidRPr="7AB0A308" w:rsidR="724A7E30">
        <w:rPr>
          <w:rFonts w:ascii="Arial" w:hAnsi="Arial" w:eastAsia="Arial" w:cs="Arial"/>
          <w:noProof w:val="0"/>
          <w:sz w:val="20"/>
          <w:szCs w:val="20"/>
          <w:lang w:val="en-GB"/>
        </w:rPr>
        <w:t xml:space="preserve">Understand the principles of advocacy and how to apply these to practice with young people; </w:t>
      </w:r>
    </w:p>
    <w:p w:rsidR="724A7E30" w:rsidP="7AB0A308" w:rsidRDefault="724A7E30" w14:paraId="6E98CFF9" w14:textId="052AEAA2">
      <w:pPr>
        <w:pStyle w:val="ListParagraph"/>
        <w:numPr>
          <w:ilvl w:val="0"/>
          <w:numId w:val="22"/>
        </w:numPr>
        <w:spacing w:before="0" w:beforeAutospacing="off" w:after="0" w:afterAutospacing="off"/>
        <w:ind w:right="0"/>
        <w:jc w:val="both"/>
        <w:rPr>
          <w:rFonts w:ascii="Arial" w:hAnsi="Arial" w:eastAsia="Arial" w:cs="Arial"/>
          <w:noProof w:val="0"/>
          <w:sz w:val="20"/>
          <w:szCs w:val="20"/>
          <w:lang w:val="en-GB"/>
        </w:rPr>
      </w:pPr>
      <w:r w:rsidRPr="7AB0A308" w:rsidR="724A7E30">
        <w:rPr>
          <w:rFonts w:ascii="Arial" w:hAnsi="Arial" w:eastAsia="Arial" w:cs="Arial"/>
          <w:noProof w:val="0"/>
          <w:sz w:val="20"/>
          <w:szCs w:val="20"/>
          <w:lang w:val="en-GB"/>
        </w:rPr>
        <w:t>Organise their knowledge and learning through use of a range of information resources, and present their work appropriately, and reflect upon sustainable literacy skills developed.</w:t>
      </w:r>
    </w:p>
    <w:p w:rsidRPr="00A406E5" w:rsidR="00C01A3F" w:rsidP="00D22D9C" w:rsidRDefault="00C01A3F" w14:paraId="0356D752" w14:textId="3EC558A6">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8042F0" w14:paraId="0E8B7193" w14:textId="77777777">
      <w:pPr>
        <w:jc w:val="both"/>
        <w:rPr>
          <w:rFonts w:ascii="Arial" w:hAnsi="Arial" w:cs="Arial"/>
          <w:i/>
          <w:sz w:val="22"/>
          <w:szCs w:val="22"/>
        </w:rPr>
      </w:pPr>
      <w:r w:rsidRPr="7AB0A308" w:rsidR="008042F0">
        <w:rPr>
          <w:rFonts w:ascii="Arial" w:hAnsi="Arial" w:cs="Arial"/>
          <w:b w:val="1"/>
          <w:bCs w:val="1"/>
          <w:i w:val="1"/>
          <w:iCs w:val="1"/>
          <w:sz w:val="22"/>
          <w:szCs w:val="22"/>
        </w:rPr>
        <w:t xml:space="preserve">Guidance </w:t>
      </w:r>
      <w:r w:rsidRPr="7AB0A308" w:rsidR="00C01A3F">
        <w:rPr>
          <w:rFonts w:ascii="Arial" w:hAnsi="Arial" w:cs="Arial"/>
          <w:b w:val="1"/>
          <w:bCs w:val="1"/>
          <w:i w:val="1"/>
          <w:iCs w:val="1"/>
          <w:sz w:val="22"/>
          <w:szCs w:val="22"/>
        </w:rPr>
        <w:t xml:space="preserve">specific to this </w:t>
      </w:r>
      <w:r w:rsidRPr="7AB0A308" w:rsidR="00E27F15">
        <w:rPr>
          <w:rFonts w:ascii="Arial" w:hAnsi="Arial" w:cs="Arial"/>
          <w:b w:val="1"/>
          <w:bCs w:val="1"/>
          <w:i w:val="1"/>
          <w:iCs w:val="1"/>
          <w:sz w:val="22"/>
          <w:szCs w:val="22"/>
        </w:rPr>
        <w:t>assessment</w:t>
      </w:r>
      <w:r w:rsidRPr="7AB0A308" w:rsidR="00C01A3F">
        <w:rPr>
          <w:rFonts w:ascii="Arial" w:hAnsi="Arial" w:cs="Arial"/>
          <w:b w:val="1"/>
          <w:bCs w:val="1"/>
          <w:i w:val="1"/>
          <w:iCs w:val="1"/>
          <w:sz w:val="22"/>
          <w:szCs w:val="22"/>
        </w:rPr>
        <w:t>:</w:t>
      </w:r>
      <w:r w:rsidRPr="7AB0A308" w:rsidR="00C01A3F">
        <w:rPr>
          <w:rFonts w:ascii="Arial" w:hAnsi="Arial" w:cs="Arial"/>
          <w:i w:val="1"/>
          <w:iCs w:val="1"/>
          <w:sz w:val="22"/>
          <w:szCs w:val="22"/>
        </w:rPr>
        <w:t xml:space="preserve"> </w:t>
      </w:r>
    </w:p>
    <w:p w:rsidR="45ADBE0C" w:rsidP="7AB0A308" w:rsidRDefault="45ADBE0C" w14:paraId="2DB9ED76" w14:textId="01BFF3B0">
      <w:pPr>
        <w:pStyle w:val="ListParagraph"/>
        <w:numPr>
          <w:ilvl w:val="0"/>
          <w:numId w:val="22"/>
        </w:numPr>
        <w:spacing w:before="0" w:beforeAutospacing="off" w:after="0" w:afterAutospacing="off" w:line="257" w:lineRule="auto"/>
        <w:ind w:right="0"/>
        <w:jc w:val="both"/>
        <w:rPr>
          <w:rFonts w:ascii="Arial" w:hAnsi="Arial" w:eastAsia="Arial" w:cs="Arial"/>
          <w:noProof w:val="0"/>
          <w:sz w:val="20"/>
          <w:szCs w:val="20"/>
          <w:lang w:val="en-GB"/>
        </w:rPr>
      </w:pPr>
      <w:r w:rsidRPr="7AB0A308" w:rsidR="45ADBE0C">
        <w:rPr>
          <w:rFonts w:ascii="Arial" w:hAnsi="Arial" w:eastAsia="Arial" w:cs="Arial"/>
          <w:noProof w:val="0"/>
          <w:sz w:val="20"/>
          <w:szCs w:val="20"/>
          <w:lang w:val="en-GB"/>
        </w:rPr>
        <w:t>Show awareness of human rights including children’s and young people’s rights based on current policy and practice, and the impact of rights on young people’s participation;</w:t>
      </w:r>
    </w:p>
    <w:p w:rsidR="45ADBE0C" w:rsidP="7AB0A308" w:rsidRDefault="45ADBE0C" w14:paraId="78D612B1" w14:textId="11AA76A3">
      <w:pPr>
        <w:pStyle w:val="ListParagraph"/>
        <w:numPr>
          <w:ilvl w:val="0"/>
          <w:numId w:val="22"/>
        </w:numPr>
        <w:spacing w:before="0" w:beforeAutospacing="off" w:after="0" w:afterAutospacing="off"/>
        <w:jc w:val="both"/>
        <w:rPr>
          <w:rFonts w:ascii="Arial" w:hAnsi="Arial" w:eastAsia="Arial" w:cs="Arial"/>
          <w:noProof w:val="0"/>
          <w:sz w:val="20"/>
          <w:szCs w:val="20"/>
          <w:lang w:val="en-GB"/>
        </w:rPr>
      </w:pPr>
      <w:r w:rsidRPr="7AB0A308" w:rsidR="45ADBE0C">
        <w:rPr>
          <w:rFonts w:ascii="Arial" w:hAnsi="Arial" w:eastAsia="Arial" w:cs="Arial"/>
          <w:noProof w:val="0"/>
          <w:sz w:val="20"/>
          <w:szCs w:val="20"/>
          <w:lang w:val="en-GB"/>
        </w:rPr>
        <w:t>Indicate an understanding of rights in terms of the social justice arena, and in a variety of contexts and situations, and demonstrate an awareness of barriers and issues that may arise;</w:t>
      </w:r>
    </w:p>
    <w:p w:rsidR="45ADBE0C" w:rsidP="7AB0A308" w:rsidRDefault="45ADBE0C" w14:paraId="1F096022" w14:textId="5312FFAC">
      <w:pPr>
        <w:pStyle w:val="ListParagraph"/>
        <w:numPr>
          <w:ilvl w:val="0"/>
          <w:numId w:val="22"/>
        </w:numPr>
        <w:spacing w:before="0" w:beforeAutospacing="off" w:after="0" w:afterAutospacing="off"/>
        <w:jc w:val="both"/>
        <w:rPr>
          <w:rFonts w:ascii="Arial" w:hAnsi="Arial" w:eastAsia="Arial" w:cs="Arial"/>
          <w:noProof w:val="0"/>
          <w:sz w:val="20"/>
          <w:szCs w:val="20"/>
          <w:lang w:val="en-GB"/>
        </w:rPr>
      </w:pPr>
      <w:r w:rsidRPr="7AB0A308" w:rsidR="45ADBE0C">
        <w:rPr>
          <w:rFonts w:ascii="Arial" w:hAnsi="Arial" w:eastAsia="Arial" w:cs="Arial"/>
          <w:noProof w:val="0"/>
          <w:sz w:val="20"/>
          <w:szCs w:val="20"/>
          <w:lang w:val="en-GB"/>
        </w:rPr>
        <w:t xml:space="preserve">Understand the principles of advocacy and how to apply these to practice with young people; </w:t>
      </w:r>
    </w:p>
    <w:p w:rsidR="45ADBE0C" w:rsidP="7AB0A308" w:rsidRDefault="45ADBE0C" w14:paraId="38921B4B" w14:textId="2CEAB762">
      <w:pPr>
        <w:pStyle w:val="ListParagraph"/>
        <w:numPr>
          <w:ilvl w:val="0"/>
          <w:numId w:val="22"/>
        </w:numPr>
        <w:spacing w:before="0" w:beforeAutospacing="off" w:after="0" w:afterAutospacing="off"/>
        <w:ind w:right="0"/>
        <w:jc w:val="both"/>
        <w:rPr>
          <w:rFonts w:ascii="Arial" w:hAnsi="Arial" w:eastAsia="Arial" w:cs="Arial"/>
          <w:noProof w:val="0"/>
          <w:sz w:val="20"/>
          <w:szCs w:val="20"/>
          <w:lang w:val="en-GB"/>
        </w:rPr>
      </w:pPr>
      <w:r w:rsidRPr="7AB0A308" w:rsidR="45ADBE0C">
        <w:rPr>
          <w:rFonts w:ascii="Arial" w:hAnsi="Arial" w:eastAsia="Arial" w:cs="Arial"/>
          <w:noProof w:val="0"/>
          <w:sz w:val="20"/>
          <w:szCs w:val="20"/>
          <w:lang w:val="en-GB"/>
        </w:rPr>
        <w:t>Organise their knowledge and learning through use of a range of information resources, and present their work appropriately, and reflect upon sustainable literacy skills developed.</w:t>
      </w:r>
    </w:p>
    <w:p w:rsidRPr="00A406E5" w:rsidR="00D22D9C" w:rsidP="00D22D9C" w:rsidRDefault="00D22D9C" w14:paraId="1690C509" w14:textId="661E8F96">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7777777">
      <w:pPr>
        <w:jc w:val="both"/>
        <w:rPr>
          <w:rFonts w:ascii="Arial" w:hAnsi="Arial" w:cs="Arial"/>
          <w:i/>
          <w:sz w:val="22"/>
          <w:szCs w:val="22"/>
        </w:rPr>
      </w:pPr>
      <w:r w:rsidRPr="7AB0A308" w:rsidR="008042F0">
        <w:rPr>
          <w:rFonts w:ascii="Arial" w:hAnsi="Arial" w:cs="Arial"/>
          <w:b w:val="1"/>
          <w:bCs w:val="1"/>
          <w:i w:val="1"/>
          <w:iCs w:val="1"/>
          <w:sz w:val="22"/>
          <w:szCs w:val="22"/>
        </w:rPr>
        <w:t>Guidance</w:t>
      </w:r>
      <w:r w:rsidRPr="7AB0A308" w:rsidR="008042F0">
        <w:rPr>
          <w:rFonts w:ascii="Arial" w:hAnsi="Arial" w:cs="Arial"/>
          <w:b w:val="1"/>
          <w:bCs w:val="1"/>
          <w:i w:val="1"/>
          <w:iCs w:val="1"/>
          <w:sz w:val="22"/>
          <w:szCs w:val="22"/>
        </w:rPr>
        <w:t xml:space="preserve"> </w:t>
      </w:r>
      <w:r w:rsidRPr="7AB0A308" w:rsidR="00C01A3F">
        <w:rPr>
          <w:rFonts w:ascii="Arial" w:hAnsi="Arial" w:cs="Arial"/>
          <w:b w:val="1"/>
          <w:bCs w:val="1"/>
          <w:i w:val="1"/>
          <w:iCs w:val="1"/>
          <w:sz w:val="22"/>
          <w:szCs w:val="22"/>
        </w:rPr>
        <w:t xml:space="preserve">specific to this </w:t>
      </w:r>
      <w:r w:rsidRPr="7AB0A308" w:rsidR="00E27F15">
        <w:rPr>
          <w:rFonts w:ascii="Arial" w:hAnsi="Arial" w:cs="Arial"/>
          <w:b w:val="1"/>
          <w:bCs w:val="1"/>
          <w:i w:val="1"/>
          <w:iCs w:val="1"/>
          <w:sz w:val="22"/>
          <w:szCs w:val="22"/>
        </w:rPr>
        <w:t>assessment</w:t>
      </w:r>
      <w:r w:rsidRPr="7AB0A308" w:rsidR="00C01A3F">
        <w:rPr>
          <w:rFonts w:ascii="Arial" w:hAnsi="Arial" w:cs="Arial"/>
          <w:b w:val="1"/>
          <w:bCs w:val="1"/>
          <w:i w:val="1"/>
          <w:iCs w:val="1"/>
          <w:sz w:val="22"/>
          <w:szCs w:val="22"/>
        </w:rPr>
        <w:t>:</w:t>
      </w:r>
      <w:r w:rsidRPr="7AB0A308" w:rsidR="00C01A3F">
        <w:rPr>
          <w:rFonts w:ascii="Arial" w:hAnsi="Arial" w:cs="Arial"/>
          <w:i w:val="1"/>
          <w:iCs w:val="1"/>
          <w:sz w:val="22"/>
          <w:szCs w:val="22"/>
        </w:rPr>
        <w:t xml:space="preserve"> </w:t>
      </w:r>
    </w:p>
    <w:p w:rsidR="53605B99" w:rsidP="7AB0A308" w:rsidRDefault="53605B99" w14:paraId="13777FCA" w14:textId="6C568E90">
      <w:pPr>
        <w:pStyle w:val="ListParagraph"/>
        <w:numPr>
          <w:ilvl w:val="0"/>
          <w:numId w:val="22"/>
        </w:numPr>
        <w:spacing w:before="0" w:beforeAutospacing="off" w:after="0" w:afterAutospacing="off" w:line="257" w:lineRule="auto"/>
        <w:ind w:right="0"/>
        <w:jc w:val="both"/>
        <w:rPr>
          <w:rFonts w:ascii="Arial" w:hAnsi="Arial" w:eastAsia="Arial" w:cs="Arial"/>
          <w:noProof w:val="0"/>
          <w:sz w:val="20"/>
          <w:szCs w:val="20"/>
          <w:lang w:val="en-GB"/>
        </w:rPr>
      </w:pPr>
      <w:r w:rsidRPr="7AB0A308" w:rsidR="53605B99">
        <w:rPr>
          <w:rFonts w:ascii="Arial" w:hAnsi="Arial" w:eastAsia="Arial" w:cs="Arial"/>
          <w:noProof w:val="0"/>
          <w:sz w:val="20"/>
          <w:szCs w:val="20"/>
          <w:lang w:val="en-GB"/>
        </w:rPr>
        <w:t>Show awareness of human rights including children’s and young people’s rights based on current policy and practice, and the impact of rights on young people’s participation;</w:t>
      </w:r>
    </w:p>
    <w:p w:rsidR="53605B99" w:rsidP="7AB0A308" w:rsidRDefault="53605B99" w14:paraId="40AC8615" w14:textId="11AA76A3">
      <w:pPr>
        <w:pStyle w:val="ListParagraph"/>
        <w:numPr>
          <w:ilvl w:val="0"/>
          <w:numId w:val="22"/>
        </w:numPr>
        <w:spacing w:before="0" w:beforeAutospacing="off" w:after="0" w:afterAutospacing="off"/>
        <w:jc w:val="both"/>
        <w:rPr>
          <w:rFonts w:ascii="Arial" w:hAnsi="Arial" w:eastAsia="Arial" w:cs="Arial"/>
          <w:noProof w:val="0"/>
          <w:sz w:val="20"/>
          <w:szCs w:val="20"/>
          <w:lang w:val="en-GB"/>
        </w:rPr>
      </w:pPr>
      <w:r w:rsidRPr="7AB0A308" w:rsidR="53605B99">
        <w:rPr>
          <w:rFonts w:ascii="Arial" w:hAnsi="Arial" w:eastAsia="Arial" w:cs="Arial"/>
          <w:noProof w:val="0"/>
          <w:sz w:val="20"/>
          <w:szCs w:val="20"/>
          <w:lang w:val="en-GB"/>
        </w:rPr>
        <w:t>Indicate an understanding of rights in terms of the social justice arena, and in a variety of contexts and situations, and demonstrate an awareness of barriers and issues that may arise;</w:t>
      </w:r>
    </w:p>
    <w:p w:rsidR="53605B99" w:rsidP="7AB0A308" w:rsidRDefault="53605B99" w14:paraId="3AC240DA" w14:textId="5312FFAC">
      <w:pPr>
        <w:pStyle w:val="ListParagraph"/>
        <w:numPr>
          <w:ilvl w:val="0"/>
          <w:numId w:val="22"/>
        </w:numPr>
        <w:spacing w:before="0" w:beforeAutospacing="off" w:after="0" w:afterAutospacing="off"/>
        <w:jc w:val="both"/>
        <w:rPr>
          <w:rFonts w:ascii="Arial" w:hAnsi="Arial" w:eastAsia="Arial" w:cs="Arial"/>
          <w:noProof w:val="0"/>
          <w:sz w:val="20"/>
          <w:szCs w:val="20"/>
          <w:lang w:val="en-GB"/>
        </w:rPr>
      </w:pPr>
      <w:r w:rsidRPr="7AB0A308" w:rsidR="53605B99">
        <w:rPr>
          <w:rFonts w:ascii="Arial" w:hAnsi="Arial" w:eastAsia="Arial" w:cs="Arial"/>
          <w:noProof w:val="0"/>
          <w:sz w:val="20"/>
          <w:szCs w:val="20"/>
          <w:lang w:val="en-GB"/>
        </w:rPr>
        <w:t xml:space="preserve">Understand the principles of advocacy and how to apply these to practice with young people; </w:t>
      </w:r>
    </w:p>
    <w:p w:rsidR="53605B99" w:rsidP="7AB0A308" w:rsidRDefault="53605B99" w14:paraId="55BB68F6" w14:textId="052AEAA2">
      <w:pPr>
        <w:pStyle w:val="ListParagraph"/>
        <w:numPr>
          <w:ilvl w:val="0"/>
          <w:numId w:val="22"/>
        </w:numPr>
        <w:spacing w:before="0" w:beforeAutospacing="off" w:after="0" w:afterAutospacing="off"/>
        <w:ind w:right="0"/>
        <w:jc w:val="both"/>
        <w:rPr>
          <w:rFonts w:ascii="Arial" w:hAnsi="Arial" w:eastAsia="Arial" w:cs="Arial"/>
          <w:noProof w:val="0"/>
          <w:sz w:val="20"/>
          <w:szCs w:val="20"/>
          <w:lang w:val="en-GB"/>
        </w:rPr>
      </w:pPr>
      <w:r w:rsidRPr="7AB0A308" w:rsidR="53605B99">
        <w:rPr>
          <w:rFonts w:ascii="Arial" w:hAnsi="Arial" w:eastAsia="Arial" w:cs="Arial"/>
          <w:noProof w:val="0"/>
          <w:sz w:val="20"/>
          <w:szCs w:val="20"/>
          <w:lang w:val="en-GB"/>
        </w:rPr>
        <w:t>Organise their knowledge and learning through use of a range of information resources, and present their work appropriately, and reflect upon sustainable literacy skills developed.</w:t>
      </w:r>
    </w:p>
    <w:p w:rsidR="7AB0A308" w:rsidP="7AB0A308" w:rsidRDefault="7AB0A308" w14:paraId="0EAEBC72" w14:textId="76C8E429">
      <w:pPr>
        <w:pStyle w:val="Normal"/>
        <w:spacing w:before="0" w:beforeAutospacing="off" w:after="0" w:afterAutospacing="off" w:line="257" w:lineRule="auto"/>
        <w:ind w:left="0" w:right="0"/>
        <w:jc w:val="both"/>
        <w:rPr>
          <w:rFonts w:ascii="Arial" w:hAnsi="Arial" w:eastAsia="Arial" w:cs="Arial"/>
          <w:noProof w:val="0"/>
          <w:sz w:val="20"/>
          <w:szCs w:val="20"/>
          <w:lang w:val="en-GB"/>
        </w:rPr>
      </w:pPr>
    </w:p>
    <w:p w:rsidRPr="00A406E5" w:rsidR="00D22D9C" w:rsidP="0216B0E4" w:rsidRDefault="00D22D9C" w14:paraId="36AB56C9" w14:textId="64768ADF">
      <w:pPr>
        <w:pStyle w:val="Normal"/>
        <w:jc w:val="both"/>
        <w:rPr>
          <w:rFonts w:ascii="Arial" w:hAnsi="Arial" w:cs="Arial"/>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77777777">
      <w:pPr>
        <w:jc w:val="both"/>
        <w:rPr>
          <w:rFonts w:ascii="Arial" w:hAnsi="Arial" w:cs="Arial"/>
          <w:i/>
          <w:sz w:val="22"/>
          <w:szCs w:val="22"/>
        </w:rPr>
      </w:pPr>
      <w:r w:rsidRPr="7AB0A308" w:rsidR="008042F0">
        <w:rPr>
          <w:rFonts w:ascii="Arial" w:hAnsi="Arial" w:cs="Arial"/>
          <w:b w:val="1"/>
          <w:bCs w:val="1"/>
          <w:i w:val="1"/>
          <w:iCs w:val="1"/>
          <w:sz w:val="22"/>
          <w:szCs w:val="22"/>
        </w:rPr>
        <w:t>Guidance</w:t>
      </w:r>
      <w:r w:rsidRPr="7AB0A308" w:rsidR="008042F0">
        <w:rPr>
          <w:rFonts w:ascii="Arial" w:hAnsi="Arial" w:cs="Arial"/>
          <w:b w:val="1"/>
          <w:bCs w:val="1"/>
          <w:i w:val="1"/>
          <w:iCs w:val="1"/>
          <w:sz w:val="22"/>
          <w:szCs w:val="22"/>
        </w:rPr>
        <w:t xml:space="preserve"> </w:t>
      </w:r>
      <w:r w:rsidRPr="7AB0A308" w:rsidR="00C01A3F">
        <w:rPr>
          <w:rFonts w:ascii="Arial" w:hAnsi="Arial" w:cs="Arial"/>
          <w:b w:val="1"/>
          <w:bCs w:val="1"/>
          <w:i w:val="1"/>
          <w:iCs w:val="1"/>
          <w:sz w:val="22"/>
          <w:szCs w:val="22"/>
        </w:rPr>
        <w:t xml:space="preserve">specific to this </w:t>
      </w:r>
      <w:r w:rsidRPr="7AB0A308" w:rsidR="00E27F15">
        <w:rPr>
          <w:rFonts w:ascii="Arial" w:hAnsi="Arial" w:cs="Arial"/>
          <w:b w:val="1"/>
          <w:bCs w:val="1"/>
          <w:i w:val="1"/>
          <w:iCs w:val="1"/>
          <w:sz w:val="22"/>
          <w:szCs w:val="22"/>
        </w:rPr>
        <w:t>assessment</w:t>
      </w:r>
      <w:r w:rsidRPr="7AB0A308" w:rsidR="00C01A3F">
        <w:rPr>
          <w:rFonts w:ascii="Arial" w:hAnsi="Arial" w:cs="Arial"/>
          <w:b w:val="1"/>
          <w:bCs w:val="1"/>
          <w:i w:val="1"/>
          <w:iCs w:val="1"/>
          <w:sz w:val="22"/>
          <w:szCs w:val="22"/>
        </w:rPr>
        <w:t>:</w:t>
      </w:r>
      <w:r w:rsidRPr="7AB0A308" w:rsidR="00C01A3F">
        <w:rPr>
          <w:rFonts w:ascii="Arial" w:hAnsi="Arial" w:cs="Arial"/>
          <w:i w:val="1"/>
          <w:iCs w:val="1"/>
          <w:sz w:val="22"/>
          <w:szCs w:val="22"/>
        </w:rPr>
        <w:t xml:space="preserve"> </w:t>
      </w:r>
    </w:p>
    <w:p w:rsidR="6B8F6978" w:rsidP="7AB0A308" w:rsidRDefault="6B8F6978" w14:paraId="09FCBF34" w14:textId="195DB326">
      <w:pPr>
        <w:pStyle w:val="ListParagraph"/>
        <w:numPr>
          <w:ilvl w:val="0"/>
          <w:numId w:val="22"/>
        </w:numPr>
        <w:spacing w:before="0" w:beforeAutospacing="off" w:after="0" w:afterAutospacing="off" w:line="257" w:lineRule="auto"/>
        <w:ind w:right="0"/>
        <w:jc w:val="both"/>
        <w:rPr>
          <w:rFonts w:ascii="Arial" w:hAnsi="Arial" w:eastAsia="Arial" w:cs="Arial"/>
          <w:noProof w:val="0"/>
          <w:sz w:val="20"/>
          <w:szCs w:val="20"/>
          <w:lang w:val="en-GB"/>
        </w:rPr>
      </w:pPr>
      <w:r w:rsidRPr="7AB0A308" w:rsidR="6B8F6978">
        <w:rPr>
          <w:rFonts w:ascii="Arial" w:hAnsi="Arial" w:eastAsia="Arial" w:cs="Arial"/>
          <w:noProof w:val="0"/>
          <w:sz w:val="20"/>
          <w:szCs w:val="20"/>
          <w:lang w:val="en-GB"/>
        </w:rPr>
        <w:t>Show awareness of human rights including children’s and young people’s rights based on current policy and practice, and the impact of rights on young people’s participation;</w:t>
      </w:r>
    </w:p>
    <w:p w:rsidR="6B8F6978" w:rsidP="7AB0A308" w:rsidRDefault="6B8F6978" w14:paraId="369C5FD0" w14:textId="11AA76A3">
      <w:pPr>
        <w:pStyle w:val="ListParagraph"/>
        <w:numPr>
          <w:ilvl w:val="0"/>
          <w:numId w:val="22"/>
        </w:numPr>
        <w:spacing w:before="0" w:beforeAutospacing="off" w:after="0" w:afterAutospacing="off"/>
        <w:jc w:val="both"/>
        <w:rPr>
          <w:rFonts w:ascii="Arial" w:hAnsi="Arial" w:eastAsia="Arial" w:cs="Arial"/>
          <w:noProof w:val="0"/>
          <w:sz w:val="20"/>
          <w:szCs w:val="20"/>
          <w:lang w:val="en-GB"/>
        </w:rPr>
      </w:pPr>
      <w:r w:rsidRPr="7AB0A308" w:rsidR="6B8F6978">
        <w:rPr>
          <w:rFonts w:ascii="Arial" w:hAnsi="Arial" w:eastAsia="Arial" w:cs="Arial"/>
          <w:noProof w:val="0"/>
          <w:sz w:val="20"/>
          <w:szCs w:val="20"/>
          <w:lang w:val="en-GB"/>
        </w:rPr>
        <w:t>Indicate an understanding of rights in terms of the social justice arena, and in a variety of contexts and situations, and demonstrate an awareness of barriers and issues that may arise;</w:t>
      </w:r>
    </w:p>
    <w:p w:rsidR="6B8F6978" w:rsidP="7AB0A308" w:rsidRDefault="6B8F6978" w14:paraId="1C2F130B" w14:textId="5312FFAC">
      <w:pPr>
        <w:pStyle w:val="ListParagraph"/>
        <w:numPr>
          <w:ilvl w:val="0"/>
          <w:numId w:val="22"/>
        </w:numPr>
        <w:spacing w:before="0" w:beforeAutospacing="off" w:after="0" w:afterAutospacing="off"/>
        <w:jc w:val="both"/>
        <w:rPr>
          <w:rFonts w:ascii="Arial" w:hAnsi="Arial" w:eastAsia="Arial" w:cs="Arial"/>
          <w:noProof w:val="0"/>
          <w:sz w:val="20"/>
          <w:szCs w:val="20"/>
          <w:lang w:val="en-GB"/>
        </w:rPr>
      </w:pPr>
      <w:r w:rsidRPr="7AB0A308" w:rsidR="6B8F6978">
        <w:rPr>
          <w:rFonts w:ascii="Arial" w:hAnsi="Arial" w:eastAsia="Arial" w:cs="Arial"/>
          <w:noProof w:val="0"/>
          <w:sz w:val="20"/>
          <w:szCs w:val="20"/>
          <w:lang w:val="en-GB"/>
        </w:rPr>
        <w:t xml:space="preserve">Understand the principles of advocacy and how to apply these to practice with young people; </w:t>
      </w:r>
    </w:p>
    <w:p w:rsidR="6B8F6978" w:rsidP="7AB0A308" w:rsidRDefault="6B8F6978" w14:paraId="0EABE922" w14:textId="13DFBC2B">
      <w:pPr>
        <w:pStyle w:val="ListParagraph"/>
        <w:numPr>
          <w:ilvl w:val="0"/>
          <w:numId w:val="22"/>
        </w:numPr>
        <w:spacing w:before="0" w:beforeAutospacing="off" w:after="0" w:afterAutospacing="off"/>
        <w:ind w:right="0"/>
        <w:jc w:val="both"/>
        <w:rPr>
          <w:rFonts w:ascii="Arial" w:hAnsi="Arial" w:eastAsia="Arial" w:cs="Arial"/>
          <w:noProof w:val="0"/>
          <w:sz w:val="20"/>
          <w:szCs w:val="20"/>
          <w:lang w:val="en-GB"/>
        </w:rPr>
      </w:pPr>
      <w:r w:rsidRPr="7AB0A308" w:rsidR="6B8F6978">
        <w:rPr>
          <w:rFonts w:ascii="Arial" w:hAnsi="Arial" w:eastAsia="Arial" w:cs="Arial"/>
          <w:noProof w:val="0"/>
          <w:sz w:val="20"/>
          <w:szCs w:val="20"/>
          <w:lang w:val="en-GB"/>
        </w:rPr>
        <w:t>Organise their knowledge and learning through use of a range of information resources, and present their work appropriately, and reflect upon sustainable literacy skills developed.</w:t>
      </w:r>
    </w:p>
    <w:p w:rsidRPr="00A406E5" w:rsidR="00C01A3F" w:rsidP="00D22D9C" w:rsidRDefault="00C01A3F" w14:paraId="5EFA3F1B" w14:textId="1A34A360">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77777777">
      <w:pPr>
        <w:jc w:val="both"/>
        <w:rPr>
          <w:rFonts w:ascii="Arial" w:hAnsi="Arial" w:cs="Arial"/>
          <w:i/>
          <w:sz w:val="22"/>
          <w:szCs w:val="22"/>
        </w:rPr>
      </w:pPr>
      <w:r w:rsidRPr="7AB0A308" w:rsidR="008042F0">
        <w:rPr>
          <w:rFonts w:ascii="Arial" w:hAnsi="Arial" w:cs="Arial"/>
          <w:b w:val="1"/>
          <w:bCs w:val="1"/>
          <w:i w:val="1"/>
          <w:iCs w:val="1"/>
          <w:sz w:val="22"/>
          <w:szCs w:val="22"/>
        </w:rPr>
        <w:t>Guidance</w:t>
      </w:r>
      <w:r w:rsidRPr="7AB0A308" w:rsidR="008042F0">
        <w:rPr>
          <w:rFonts w:ascii="Arial" w:hAnsi="Arial" w:cs="Arial"/>
          <w:b w:val="1"/>
          <w:bCs w:val="1"/>
          <w:i w:val="1"/>
          <w:iCs w:val="1"/>
          <w:sz w:val="22"/>
          <w:szCs w:val="22"/>
        </w:rPr>
        <w:t xml:space="preserve"> </w:t>
      </w:r>
      <w:r w:rsidRPr="7AB0A308" w:rsidR="00C01A3F">
        <w:rPr>
          <w:rFonts w:ascii="Arial" w:hAnsi="Arial" w:cs="Arial"/>
          <w:b w:val="1"/>
          <w:bCs w:val="1"/>
          <w:i w:val="1"/>
          <w:iCs w:val="1"/>
          <w:sz w:val="22"/>
          <w:szCs w:val="22"/>
        </w:rPr>
        <w:t xml:space="preserve">specific to this </w:t>
      </w:r>
      <w:r w:rsidRPr="7AB0A308" w:rsidR="00E27F15">
        <w:rPr>
          <w:rFonts w:ascii="Arial" w:hAnsi="Arial" w:cs="Arial"/>
          <w:b w:val="1"/>
          <w:bCs w:val="1"/>
          <w:i w:val="1"/>
          <w:iCs w:val="1"/>
          <w:sz w:val="22"/>
          <w:szCs w:val="22"/>
        </w:rPr>
        <w:t>assessment</w:t>
      </w:r>
      <w:r w:rsidRPr="7AB0A308" w:rsidR="00C01A3F">
        <w:rPr>
          <w:rFonts w:ascii="Arial" w:hAnsi="Arial" w:cs="Arial"/>
          <w:b w:val="1"/>
          <w:bCs w:val="1"/>
          <w:i w:val="1"/>
          <w:iCs w:val="1"/>
          <w:sz w:val="22"/>
          <w:szCs w:val="22"/>
        </w:rPr>
        <w:t>:</w:t>
      </w:r>
      <w:r w:rsidRPr="7AB0A308" w:rsidR="00C01A3F">
        <w:rPr>
          <w:rFonts w:ascii="Arial" w:hAnsi="Arial" w:cs="Arial"/>
          <w:i w:val="1"/>
          <w:iCs w:val="1"/>
          <w:sz w:val="22"/>
          <w:szCs w:val="22"/>
        </w:rPr>
        <w:t xml:space="preserve"> </w:t>
      </w:r>
    </w:p>
    <w:p w:rsidR="00DE0C0A" w:rsidP="7AB0A308" w:rsidRDefault="00DE0C0A" w14:paraId="21B96EC0" w14:textId="622597CD">
      <w:pPr>
        <w:pStyle w:val="ListParagraph"/>
        <w:numPr>
          <w:ilvl w:val="0"/>
          <w:numId w:val="22"/>
        </w:numPr>
        <w:spacing w:before="0" w:beforeAutospacing="off" w:after="0" w:afterAutospacing="off" w:line="257" w:lineRule="auto"/>
        <w:ind w:right="0"/>
        <w:jc w:val="both"/>
        <w:rPr>
          <w:rFonts w:ascii="Arial" w:hAnsi="Arial" w:eastAsia="Arial" w:cs="Arial"/>
          <w:noProof w:val="0"/>
          <w:sz w:val="20"/>
          <w:szCs w:val="20"/>
          <w:lang w:val="en-GB"/>
        </w:rPr>
      </w:pPr>
      <w:r w:rsidRPr="7AB0A308" w:rsidR="00DE0C0A">
        <w:rPr>
          <w:rFonts w:ascii="Arial" w:hAnsi="Arial" w:eastAsia="Arial" w:cs="Arial"/>
          <w:noProof w:val="0"/>
          <w:sz w:val="20"/>
          <w:szCs w:val="20"/>
          <w:lang w:val="en-GB"/>
        </w:rPr>
        <w:t>Show awareness of human rights including children’s and young people’s rights based on current policy and practice, and the impact of rights on young people’s participation;</w:t>
      </w:r>
    </w:p>
    <w:p w:rsidR="00DE0C0A" w:rsidP="7AB0A308" w:rsidRDefault="00DE0C0A" w14:paraId="15A3B532" w14:textId="11AA76A3">
      <w:pPr>
        <w:pStyle w:val="ListParagraph"/>
        <w:numPr>
          <w:ilvl w:val="0"/>
          <w:numId w:val="22"/>
        </w:numPr>
        <w:spacing w:before="0" w:beforeAutospacing="off" w:after="0" w:afterAutospacing="off"/>
        <w:jc w:val="both"/>
        <w:rPr>
          <w:rFonts w:ascii="Arial" w:hAnsi="Arial" w:eastAsia="Arial" w:cs="Arial"/>
          <w:noProof w:val="0"/>
          <w:sz w:val="20"/>
          <w:szCs w:val="20"/>
          <w:lang w:val="en-GB"/>
        </w:rPr>
      </w:pPr>
      <w:r w:rsidRPr="7AB0A308" w:rsidR="00DE0C0A">
        <w:rPr>
          <w:rFonts w:ascii="Arial" w:hAnsi="Arial" w:eastAsia="Arial" w:cs="Arial"/>
          <w:noProof w:val="0"/>
          <w:sz w:val="20"/>
          <w:szCs w:val="20"/>
          <w:lang w:val="en-GB"/>
        </w:rPr>
        <w:t>Indicate an understanding of rights in terms of the social justice arena, and in a variety of contexts and situations, and demonstrate an awareness of barriers and issues that may arise;</w:t>
      </w:r>
    </w:p>
    <w:p w:rsidR="00DE0C0A" w:rsidP="7AB0A308" w:rsidRDefault="00DE0C0A" w14:paraId="3189B8CC" w14:textId="5312FFAC">
      <w:pPr>
        <w:pStyle w:val="ListParagraph"/>
        <w:numPr>
          <w:ilvl w:val="0"/>
          <w:numId w:val="22"/>
        </w:numPr>
        <w:spacing w:before="0" w:beforeAutospacing="off" w:after="0" w:afterAutospacing="off"/>
        <w:jc w:val="both"/>
        <w:rPr>
          <w:rFonts w:ascii="Arial" w:hAnsi="Arial" w:eastAsia="Arial" w:cs="Arial"/>
          <w:noProof w:val="0"/>
          <w:sz w:val="20"/>
          <w:szCs w:val="20"/>
          <w:lang w:val="en-GB"/>
        </w:rPr>
      </w:pPr>
      <w:r w:rsidRPr="7AB0A308" w:rsidR="00DE0C0A">
        <w:rPr>
          <w:rFonts w:ascii="Arial" w:hAnsi="Arial" w:eastAsia="Arial" w:cs="Arial"/>
          <w:noProof w:val="0"/>
          <w:sz w:val="20"/>
          <w:szCs w:val="20"/>
          <w:lang w:val="en-GB"/>
        </w:rPr>
        <w:t xml:space="preserve">Understand the principles of advocacy and how to apply these to practice with young people; </w:t>
      </w:r>
    </w:p>
    <w:p w:rsidR="00DE0C0A" w:rsidP="7AB0A308" w:rsidRDefault="00DE0C0A" w14:paraId="5F696A52" w14:textId="5FD29133">
      <w:pPr>
        <w:pStyle w:val="ListParagraph"/>
        <w:numPr>
          <w:ilvl w:val="0"/>
          <w:numId w:val="22"/>
        </w:numPr>
        <w:spacing w:before="0" w:beforeAutospacing="off" w:after="0" w:afterAutospacing="off"/>
        <w:ind w:right="0"/>
        <w:jc w:val="both"/>
        <w:rPr>
          <w:rFonts w:ascii="Arial" w:hAnsi="Arial" w:eastAsia="Arial" w:cs="Arial"/>
          <w:noProof w:val="0"/>
          <w:sz w:val="20"/>
          <w:szCs w:val="20"/>
          <w:lang w:val="en-GB"/>
        </w:rPr>
      </w:pPr>
      <w:r w:rsidRPr="7AB0A308" w:rsidR="00DE0C0A">
        <w:rPr>
          <w:rFonts w:ascii="Arial" w:hAnsi="Arial" w:eastAsia="Arial" w:cs="Arial"/>
          <w:noProof w:val="0"/>
          <w:sz w:val="20"/>
          <w:szCs w:val="20"/>
          <w:lang w:val="en-GB"/>
        </w:rPr>
        <w:t>Organise their knowledge and learning through use of a range of information resources, and present their work appropriately, and reflect upon sustainable literacy skills developed.</w:t>
      </w:r>
    </w:p>
    <w:p w:rsidRPr="00A406E5" w:rsidR="00C01A3F" w:rsidP="00D22D9C" w:rsidRDefault="00C01A3F" w14:paraId="4F09134C" w14:textId="5512CF8A">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10444" w:type="dxa"/>
        <w:tblLayout w:type="fixed"/>
        <w:tblLook w:val="04A0" w:firstRow="1" w:lastRow="0" w:firstColumn="1" w:lastColumn="0" w:noHBand="0" w:noVBand="1"/>
      </w:tblPr>
      <w:tblGrid>
        <w:gridCol w:w="8145"/>
        <w:gridCol w:w="1125"/>
        <w:gridCol w:w="1174"/>
      </w:tblGrid>
      <w:tr w:rsidRPr="00A406E5" w:rsidR="00152E9D" w:rsidTr="0216B0E4" w14:paraId="32994FFC" w14:textId="77777777">
        <w:trPr>
          <w:trHeight w:val="1002"/>
        </w:trPr>
        <w:tc>
          <w:tcPr>
            <w:tcW w:w="8145" w:type="dxa"/>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1125" w:type="dxa"/>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117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216B0E4" w14:paraId="72595A56" w14:textId="77777777">
        <w:trPr>
          <w:trHeight w:val="450"/>
        </w:trPr>
        <w:tc>
          <w:tcPr>
            <w:tcW w:w="814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112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117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0216B0E4" w14:paraId="36A0C597" w14:textId="77777777">
        <w:trPr>
          <w:trHeight w:val="450"/>
        </w:trPr>
        <w:tc>
          <w:tcPr>
            <w:tcW w:w="8145" w:type="dxa"/>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216B0E4" w:rsidRDefault="00152E9D" w14:paraId="0BA2A259" w14:textId="692E0CEC">
            <w:pPr>
              <w:pStyle w:val="Normal"/>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1174"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0216B0E4" w14:paraId="4022A272" w14:textId="77777777">
        <w:trPr>
          <w:trHeight w:val="451"/>
        </w:trPr>
        <w:tc>
          <w:tcPr>
            <w:tcW w:w="8145" w:type="dxa"/>
            <w:vMerge/>
            <w:tcBorders/>
            <w:tcMar/>
          </w:tcPr>
          <w:p w:rsidRPr="00A406E5" w:rsidR="00152E9D" w:rsidP="00152E9D" w:rsidRDefault="00152E9D" w14:paraId="50C91044" w14:textId="77777777">
            <w:pPr>
              <w:rPr>
                <w:rFonts w:ascii="Arial" w:hAnsi="Arial" w:cs="Arial"/>
                <w:b/>
                <w:sz w:val="16"/>
                <w:szCs w:val="16"/>
              </w:rPr>
            </w:pPr>
          </w:p>
        </w:tc>
        <w:tc>
          <w:tcPr>
            <w:tcW w:w="1125" w:type="dxa"/>
            <w:tcBorders>
              <w:left w:val="single" w:color="auto" w:sz="4" w:space="0"/>
              <w:bottom w:val="single" w:color="auto" w:sz="4" w:space="0"/>
              <w:right w:val="single" w:color="auto" w:sz="4" w:space="0"/>
            </w:tcBorders>
            <w:tcMar/>
          </w:tcPr>
          <w:p w:rsidRPr="00A406E5" w:rsidR="00152E9D" w:rsidP="0216B0E4" w:rsidRDefault="00152E9D" w14:paraId="4C81D572" w14:textId="5D46F45F">
            <w:pPr>
              <w:jc w:val="center"/>
              <w:rPr>
                <w:rFonts w:ascii="Arial" w:hAnsi="Arial" w:cs="Arial"/>
                <w:sz w:val="32"/>
                <w:szCs w:val="32"/>
              </w:rPr>
            </w:pPr>
            <w:r w:rsidRPr="0216B0E4" w:rsidR="116D388F">
              <w:rPr>
                <w:rFonts w:ascii="Arial" w:hAnsi="Arial" w:cs="Arial"/>
                <w:sz w:val="32"/>
                <w:szCs w:val="32"/>
              </w:rPr>
              <w:t>20</w:t>
            </w:r>
          </w:p>
        </w:tc>
        <w:tc>
          <w:tcPr>
            <w:tcW w:w="1174" w:type="dxa"/>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0216B0E4" w14:paraId="4B5E1109" w14:textId="77777777">
        <w:trPr>
          <w:trHeight w:val="450"/>
        </w:trPr>
        <w:tc>
          <w:tcPr>
            <w:tcW w:w="814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117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0216B0E4" w14:paraId="6C5DB9ED" w14:textId="77777777">
        <w:trPr>
          <w:trHeight w:val="450"/>
        </w:trPr>
        <w:tc>
          <w:tcPr>
            <w:tcW w:w="8145" w:type="dxa"/>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216B0E4" w:rsidRDefault="00152E9D" w14:paraId="7F759946" w14:textId="37C1E998">
            <w:pPr>
              <w:pStyle w:val="Normal"/>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1174"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0216B0E4" w14:paraId="1ED27C4B" w14:textId="77777777">
        <w:trPr>
          <w:trHeight w:val="451"/>
        </w:trPr>
        <w:tc>
          <w:tcPr>
            <w:tcW w:w="8145" w:type="dxa"/>
            <w:vMerge/>
            <w:tcBorders/>
            <w:tcMar/>
          </w:tcPr>
          <w:p w:rsidRPr="00A406E5" w:rsidR="00152E9D" w:rsidP="00152E9D" w:rsidRDefault="00152E9D" w14:paraId="62B2A79D" w14:textId="77777777">
            <w:pPr>
              <w:rPr>
                <w:rFonts w:ascii="Arial" w:hAnsi="Arial" w:cs="Arial"/>
                <w:b/>
                <w:sz w:val="16"/>
                <w:szCs w:val="16"/>
              </w:rPr>
            </w:pPr>
          </w:p>
        </w:tc>
        <w:tc>
          <w:tcPr>
            <w:tcW w:w="1125" w:type="dxa"/>
            <w:tcBorders>
              <w:left w:val="single" w:color="auto" w:sz="4" w:space="0"/>
              <w:bottom w:val="single" w:color="auto" w:sz="4" w:space="0"/>
              <w:right w:val="single" w:color="auto" w:sz="4" w:space="0"/>
            </w:tcBorders>
            <w:tcMar/>
          </w:tcPr>
          <w:p w:rsidRPr="00A406E5" w:rsidR="00152E9D" w:rsidP="0216B0E4" w:rsidRDefault="00152E9D" w14:paraId="7AD52F3D" w14:textId="70766C58">
            <w:pPr>
              <w:jc w:val="center"/>
              <w:rPr>
                <w:rFonts w:ascii="Arial" w:hAnsi="Arial" w:cs="Arial"/>
                <w:sz w:val="32"/>
                <w:szCs w:val="32"/>
              </w:rPr>
            </w:pPr>
            <w:r w:rsidRPr="0216B0E4" w:rsidR="1B417F0B">
              <w:rPr>
                <w:rFonts w:ascii="Arial" w:hAnsi="Arial" w:cs="Arial"/>
                <w:sz w:val="32"/>
                <w:szCs w:val="32"/>
              </w:rPr>
              <w:t>20</w:t>
            </w:r>
          </w:p>
        </w:tc>
        <w:tc>
          <w:tcPr>
            <w:tcW w:w="1174" w:type="dxa"/>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0216B0E4" w14:paraId="71C7A05F" w14:textId="77777777">
        <w:trPr>
          <w:trHeight w:val="450"/>
        </w:trPr>
        <w:tc>
          <w:tcPr>
            <w:tcW w:w="814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117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0216B0E4" w14:paraId="2F13727D" w14:textId="77777777">
        <w:trPr>
          <w:trHeight w:val="450"/>
        </w:trPr>
        <w:tc>
          <w:tcPr>
            <w:tcW w:w="8145" w:type="dxa"/>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216B0E4" w:rsidRDefault="00152E9D" w14:paraId="214AF48E" w14:textId="25977EBD">
            <w:pPr>
              <w:pStyle w:val="Normal"/>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1174"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0216B0E4" w14:paraId="0A8B0744" w14:textId="77777777">
        <w:trPr>
          <w:trHeight w:val="451"/>
        </w:trPr>
        <w:tc>
          <w:tcPr>
            <w:tcW w:w="8145" w:type="dxa"/>
            <w:vMerge/>
            <w:tcBorders/>
            <w:tcMar/>
          </w:tcPr>
          <w:p w:rsidRPr="00A406E5" w:rsidR="00152E9D" w:rsidP="00152E9D" w:rsidRDefault="00152E9D" w14:paraId="181C04F2" w14:textId="77777777">
            <w:pPr>
              <w:rPr>
                <w:rFonts w:ascii="Arial" w:hAnsi="Arial" w:cs="Arial"/>
                <w:b/>
                <w:sz w:val="16"/>
                <w:szCs w:val="16"/>
              </w:rPr>
            </w:pPr>
          </w:p>
        </w:tc>
        <w:tc>
          <w:tcPr>
            <w:tcW w:w="1125" w:type="dxa"/>
            <w:tcBorders>
              <w:left w:val="single" w:color="auto" w:sz="4" w:space="0"/>
              <w:bottom w:val="single" w:color="auto" w:sz="4" w:space="0"/>
              <w:right w:val="single" w:color="auto" w:sz="4" w:space="0"/>
            </w:tcBorders>
            <w:tcMar/>
          </w:tcPr>
          <w:p w:rsidRPr="00A406E5" w:rsidR="00152E9D" w:rsidP="0216B0E4" w:rsidRDefault="00152E9D" w14:paraId="05F68219" w14:textId="473FE701">
            <w:pPr>
              <w:jc w:val="center"/>
              <w:rPr>
                <w:rFonts w:ascii="Arial" w:hAnsi="Arial" w:cs="Arial"/>
                <w:sz w:val="32"/>
                <w:szCs w:val="32"/>
              </w:rPr>
            </w:pPr>
            <w:r w:rsidRPr="0216B0E4" w:rsidR="0B394A56">
              <w:rPr>
                <w:rFonts w:ascii="Arial" w:hAnsi="Arial" w:cs="Arial"/>
                <w:sz w:val="32"/>
                <w:szCs w:val="32"/>
              </w:rPr>
              <w:t>20</w:t>
            </w:r>
          </w:p>
        </w:tc>
        <w:tc>
          <w:tcPr>
            <w:tcW w:w="1174" w:type="dxa"/>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0216B0E4" w14:paraId="6FDB6441" w14:textId="77777777">
        <w:trPr>
          <w:trHeight w:val="450"/>
        </w:trPr>
        <w:tc>
          <w:tcPr>
            <w:tcW w:w="814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117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0216B0E4" w14:paraId="4D39ED1B" w14:textId="77777777">
        <w:trPr>
          <w:trHeight w:val="451"/>
        </w:trPr>
        <w:tc>
          <w:tcPr>
            <w:tcW w:w="8145" w:type="dxa"/>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216B0E4" w:rsidRDefault="00152E9D" w14:paraId="3D4A5D87" w14:textId="0B7E8776">
            <w:pPr>
              <w:pStyle w:val="Normal"/>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1174"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0216B0E4" w14:paraId="7BA832A1" w14:textId="77777777">
        <w:trPr>
          <w:trHeight w:val="450"/>
        </w:trPr>
        <w:tc>
          <w:tcPr>
            <w:tcW w:w="8145" w:type="dxa"/>
            <w:vMerge/>
            <w:tcBorders/>
            <w:tcMar/>
          </w:tcPr>
          <w:p w:rsidRPr="00A406E5" w:rsidR="00152E9D" w:rsidP="00152E9D" w:rsidRDefault="00152E9D" w14:paraId="424A03BE" w14:textId="77777777">
            <w:pPr>
              <w:rPr>
                <w:rFonts w:ascii="Arial" w:hAnsi="Arial" w:cs="Arial"/>
                <w:b/>
                <w:sz w:val="16"/>
                <w:szCs w:val="16"/>
              </w:rPr>
            </w:pPr>
          </w:p>
        </w:tc>
        <w:tc>
          <w:tcPr>
            <w:tcW w:w="1125" w:type="dxa"/>
            <w:tcBorders>
              <w:left w:val="single" w:color="auto" w:sz="4" w:space="0"/>
              <w:bottom w:val="single" w:color="auto" w:sz="4" w:space="0"/>
              <w:right w:val="single" w:color="auto" w:sz="4" w:space="0"/>
            </w:tcBorders>
            <w:tcMar/>
          </w:tcPr>
          <w:p w:rsidRPr="00A406E5" w:rsidR="00152E9D" w:rsidP="0216B0E4" w:rsidRDefault="00152E9D" w14:paraId="2C7E6F2F" w14:textId="6AA83576">
            <w:pPr>
              <w:jc w:val="center"/>
              <w:rPr>
                <w:rFonts w:ascii="Arial" w:hAnsi="Arial" w:cs="Arial"/>
                <w:sz w:val="32"/>
                <w:szCs w:val="32"/>
              </w:rPr>
            </w:pPr>
            <w:r w:rsidRPr="0216B0E4" w:rsidR="59DCB0AC">
              <w:rPr>
                <w:rFonts w:ascii="Arial" w:hAnsi="Arial" w:cs="Arial"/>
                <w:sz w:val="32"/>
                <w:szCs w:val="32"/>
              </w:rPr>
              <w:t>20</w:t>
            </w:r>
          </w:p>
        </w:tc>
        <w:tc>
          <w:tcPr>
            <w:tcW w:w="1174" w:type="dxa"/>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0216B0E4" w14:paraId="1965BF2C" w14:textId="77777777">
        <w:trPr>
          <w:trHeight w:val="450"/>
        </w:trPr>
        <w:tc>
          <w:tcPr>
            <w:tcW w:w="814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117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0216B0E4" w14:paraId="68D593CB" w14:textId="77777777">
        <w:trPr>
          <w:trHeight w:val="451"/>
        </w:trPr>
        <w:tc>
          <w:tcPr>
            <w:tcW w:w="8145" w:type="dxa"/>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1174"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0216B0E4" w14:paraId="4463BE75" w14:textId="77777777">
        <w:trPr>
          <w:trHeight w:val="450"/>
        </w:trPr>
        <w:tc>
          <w:tcPr>
            <w:tcW w:w="8145" w:type="dxa"/>
            <w:vMerge/>
            <w:tcBorders/>
            <w:tcMar/>
          </w:tcPr>
          <w:p w:rsidRPr="00A406E5" w:rsidR="00152E9D" w:rsidP="00152E9D" w:rsidRDefault="00152E9D" w14:paraId="6493C5AF" w14:textId="77777777">
            <w:pPr>
              <w:rPr>
                <w:rFonts w:ascii="Arial" w:hAnsi="Arial" w:cs="Arial"/>
                <w:b/>
                <w:sz w:val="16"/>
                <w:szCs w:val="16"/>
              </w:rPr>
            </w:pPr>
          </w:p>
        </w:tc>
        <w:tc>
          <w:tcPr>
            <w:tcW w:w="1125" w:type="dxa"/>
            <w:tcBorders>
              <w:left w:val="single" w:color="auto" w:sz="4" w:space="0"/>
              <w:bottom w:val="single" w:color="auto" w:sz="4" w:space="0"/>
              <w:right w:val="single" w:color="auto" w:sz="4" w:space="0"/>
            </w:tcBorders>
            <w:tcMar/>
          </w:tcPr>
          <w:p w:rsidRPr="00A406E5" w:rsidR="00152E9D" w:rsidP="0216B0E4" w:rsidRDefault="00152E9D" w14:paraId="1413BCD8" w14:textId="0473182A">
            <w:pPr>
              <w:jc w:val="center"/>
              <w:rPr>
                <w:rFonts w:ascii="Arial" w:hAnsi="Arial" w:cs="Arial"/>
                <w:sz w:val="32"/>
                <w:szCs w:val="32"/>
              </w:rPr>
            </w:pPr>
            <w:r w:rsidRPr="0216B0E4" w:rsidR="759F0706">
              <w:rPr>
                <w:rFonts w:ascii="Arial" w:hAnsi="Arial" w:cs="Arial"/>
                <w:sz w:val="32"/>
                <w:szCs w:val="32"/>
              </w:rPr>
              <w:t>20</w:t>
            </w:r>
          </w:p>
        </w:tc>
        <w:tc>
          <w:tcPr>
            <w:tcW w:w="1174" w:type="dxa"/>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A0099" w:rsidRDefault="00FA0099" w14:paraId="52F3B306" w14:textId="77777777">
      <w:r>
        <w:separator/>
      </w:r>
    </w:p>
  </w:endnote>
  <w:endnote w:type="continuationSeparator" w:id="0">
    <w:p w:rsidR="00FA0099" w:rsidRDefault="00FA0099" w14:paraId="1643D76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A0099" w:rsidRDefault="00FA0099" w14:paraId="20424D9D" w14:textId="77777777">
      <w:r>
        <w:separator/>
      </w:r>
    </w:p>
  </w:footnote>
  <w:footnote w:type="continuationSeparator" w:id="0">
    <w:p w:rsidR="00FA0099" w:rsidRDefault="00FA0099" w14:paraId="1470876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2">
    <w:nsid w:val="62d3f408"/>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324bc1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f7d27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392b1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215ab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46386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5"/>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a4bf1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9dbe2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
      <w:lvlJc w:val="left"/>
      <w:pPr>
        <w:ind w:left="1440" w:hanging="360"/>
      </w:pPr>
      <w:rPr>
        <w:rFonts w:hint="default" w:ascii="Calibri" w:hAnsi="Calibri"/>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d12292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1e7f1f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1af7e7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252991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2841538"/>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46613ea8"/>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24c61deb"/>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276280c2"/>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4b760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54B5"/>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1BA1"/>
    <w:rsid w:val="00D463A5"/>
    <w:rsid w:val="00D4710D"/>
    <w:rsid w:val="00D47D25"/>
    <w:rsid w:val="00D62ACD"/>
    <w:rsid w:val="00DA36EE"/>
    <w:rsid w:val="00DB116D"/>
    <w:rsid w:val="00DD17CC"/>
    <w:rsid w:val="00DE0C0A"/>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222"/>
    <w:rsid w:val="00F31C04"/>
    <w:rsid w:val="00F442A7"/>
    <w:rsid w:val="00F57A89"/>
    <w:rsid w:val="00F61A20"/>
    <w:rsid w:val="00F63DD9"/>
    <w:rsid w:val="00F67644"/>
    <w:rsid w:val="00F8381F"/>
    <w:rsid w:val="00F847F3"/>
    <w:rsid w:val="00FA0099"/>
    <w:rsid w:val="00FA04CD"/>
    <w:rsid w:val="00FA25F5"/>
    <w:rsid w:val="00FA2810"/>
    <w:rsid w:val="00FA68F8"/>
    <w:rsid w:val="00FB1DC0"/>
    <w:rsid w:val="00FB3B4E"/>
    <w:rsid w:val="00FB4521"/>
    <w:rsid w:val="00FB4F84"/>
    <w:rsid w:val="00FB5CF8"/>
    <w:rsid w:val="00FF273B"/>
    <w:rsid w:val="00FF564C"/>
    <w:rsid w:val="00FF5AAD"/>
    <w:rsid w:val="010A0FE2"/>
    <w:rsid w:val="0216B0E4"/>
    <w:rsid w:val="059A7006"/>
    <w:rsid w:val="0606C2CF"/>
    <w:rsid w:val="06B49CA9"/>
    <w:rsid w:val="0B394A56"/>
    <w:rsid w:val="0C1972E7"/>
    <w:rsid w:val="0D860EE1"/>
    <w:rsid w:val="0E28EC5B"/>
    <w:rsid w:val="0EDC000A"/>
    <w:rsid w:val="0F310F4D"/>
    <w:rsid w:val="0F93E590"/>
    <w:rsid w:val="11045DF4"/>
    <w:rsid w:val="116D388F"/>
    <w:rsid w:val="11809643"/>
    <w:rsid w:val="12384814"/>
    <w:rsid w:val="142F3620"/>
    <w:rsid w:val="144534B3"/>
    <w:rsid w:val="148F5EB9"/>
    <w:rsid w:val="183C2892"/>
    <w:rsid w:val="184B5637"/>
    <w:rsid w:val="189A60DF"/>
    <w:rsid w:val="19052F9A"/>
    <w:rsid w:val="1B417F0B"/>
    <w:rsid w:val="1D8B9B34"/>
    <w:rsid w:val="1EEE642B"/>
    <w:rsid w:val="21BED9EB"/>
    <w:rsid w:val="2422F88C"/>
    <w:rsid w:val="25B217CF"/>
    <w:rsid w:val="274DC8E0"/>
    <w:rsid w:val="27E54352"/>
    <w:rsid w:val="2989669C"/>
    <w:rsid w:val="2AC050F3"/>
    <w:rsid w:val="2CDE399D"/>
    <w:rsid w:val="2E720C27"/>
    <w:rsid w:val="31B6C8D1"/>
    <w:rsid w:val="32F784CE"/>
    <w:rsid w:val="3455EA56"/>
    <w:rsid w:val="35F81B66"/>
    <w:rsid w:val="3967476C"/>
    <w:rsid w:val="3B3D6C07"/>
    <w:rsid w:val="3E087A36"/>
    <w:rsid w:val="3E1013BA"/>
    <w:rsid w:val="3FE106E8"/>
    <w:rsid w:val="4077700D"/>
    <w:rsid w:val="4077700D"/>
    <w:rsid w:val="4082CEAF"/>
    <w:rsid w:val="40EF782B"/>
    <w:rsid w:val="45ADBE0C"/>
    <w:rsid w:val="4841D4E0"/>
    <w:rsid w:val="48A64161"/>
    <w:rsid w:val="4A243AC1"/>
    <w:rsid w:val="4B65163F"/>
    <w:rsid w:val="4BB1CF4B"/>
    <w:rsid w:val="5062CE18"/>
    <w:rsid w:val="509DDB0F"/>
    <w:rsid w:val="50A31B71"/>
    <w:rsid w:val="517604A5"/>
    <w:rsid w:val="51FAB3F7"/>
    <w:rsid w:val="53605B99"/>
    <w:rsid w:val="546DCDBC"/>
    <w:rsid w:val="55209217"/>
    <w:rsid w:val="56477BCE"/>
    <w:rsid w:val="57EF432F"/>
    <w:rsid w:val="597573B0"/>
    <w:rsid w:val="59DCB0AC"/>
    <w:rsid w:val="5A06F5A6"/>
    <w:rsid w:val="5AB61D93"/>
    <w:rsid w:val="5B8CFD56"/>
    <w:rsid w:val="5F972A60"/>
    <w:rsid w:val="6117DCA1"/>
    <w:rsid w:val="611B8D64"/>
    <w:rsid w:val="62B34736"/>
    <w:rsid w:val="63D2192D"/>
    <w:rsid w:val="64BF3D1D"/>
    <w:rsid w:val="67D7B93A"/>
    <w:rsid w:val="6A17F725"/>
    <w:rsid w:val="6B14A5B8"/>
    <w:rsid w:val="6B8F6978"/>
    <w:rsid w:val="6C45CAAD"/>
    <w:rsid w:val="6C70BABB"/>
    <w:rsid w:val="7241B2CB"/>
    <w:rsid w:val="724A7E30"/>
    <w:rsid w:val="726AE3F2"/>
    <w:rsid w:val="72B371A3"/>
    <w:rsid w:val="72E42C43"/>
    <w:rsid w:val="73253F4C"/>
    <w:rsid w:val="7423E312"/>
    <w:rsid w:val="748E08D7"/>
    <w:rsid w:val="759F0706"/>
    <w:rsid w:val="79082634"/>
    <w:rsid w:val="7AB0A308"/>
    <w:rsid w:val="7BA78571"/>
    <w:rsid w:val="7D9981E8"/>
    <w:rsid w:val="7FF355E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CEF6B6-D966-4714-A65A-E231B133A90D}">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AB76B3E7-B8D0-42C7-B088-AADF8E90C98A}">
  <ds:schemaRefs>
    <ds:schemaRef ds:uri="http://schemas.microsoft.com/sharepoint/v3/contenttype/forms"/>
  </ds:schemaRefs>
</ds:datastoreItem>
</file>

<file path=customXml/itemProps3.xml><?xml version="1.0" encoding="utf-8"?>
<ds:datastoreItem xmlns:ds="http://schemas.openxmlformats.org/officeDocument/2006/customXml" ds:itemID="{9FEA8584-4008-4B27-ADB6-EFE7DCED1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Angharad Lewis</lastModifiedBy>
  <revision>7</revision>
  <lastPrinted>2014-10-10T07:42:00.0000000Z</lastPrinted>
  <dcterms:created xsi:type="dcterms:W3CDTF">2024-08-05T10:46:00.0000000Z</dcterms:created>
  <dcterms:modified xsi:type="dcterms:W3CDTF">2024-10-15T20:26:28.3973313Z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