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4EB" w:rsidRDefault="008804EB">
      <w:pPr>
        <w:rPr>
          <w:u w:val="single"/>
        </w:rPr>
      </w:pPr>
      <w:r>
        <w:rPr>
          <w:u w:val="single"/>
        </w:rPr>
        <w:t xml:space="preserve">Critically evaluate the impact of young people in society (e.g. Post Modernism, Risk Society, and Globalisation) </w:t>
      </w:r>
    </w:p>
    <w:p w:rsidR="00B35B24" w:rsidRDefault="007232E3" w:rsidP="00D76B49">
      <w:pPr>
        <w:spacing w:line="480" w:lineRule="auto"/>
        <w:jc w:val="both"/>
      </w:pPr>
      <w:r>
        <w:t>Within today’s society, there are many challenges</w:t>
      </w:r>
      <w:r w:rsidR="00D76B49">
        <w:t xml:space="preserve"> which impact on young people</w:t>
      </w:r>
      <w:r w:rsidR="00CC4A16">
        <w:t xml:space="preserve"> following on t</w:t>
      </w:r>
      <w:bookmarkStart w:id="0" w:name="_GoBack"/>
      <w:bookmarkEnd w:id="0"/>
      <w:r w:rsidR="00CC4A16">
        <w:t xml:space="preserve">he continuing neoliberal social policy. </w:t>
      </w:r>
      <w:r w:rsidR="00606780">
        <w:t>The challenges young people</w:t>
      </w:r>
      <w:r w:rsidR="00FD6900">
        <w:t xml:space="preserve"> are</w:t>
      </w:r>
      <w:r w:rsidR="00606780">
        <w:t xml:space="preserve"> confront</w:t>
      </w:r>
      <w:r w:rsidR="00B35B24">
        <w:t>ed</w:t>
      </w:r>
      <w:r w:rsidR="00FD6900">
        <w:t xml:space="preserve"> with,</w:t>
      </w:r>
      <w:r w:rsidR="00606780">
        <w:t xml:space="preserve"> consist of </w:t>
      </w:r>
      <w:r w:rsidR="00D9142F">
        <w:t xml:space="preserve">increasing </w:t>
      </w:r>
      <w:r w:rsidR="00D76B49">
        <w:t>unemployment, pov</w:t>
      </w:r>
      <w:r w:rsidR="00D9142F">
        <w:t>erty and homelessness</w:t>
      </w:r>
      <w:r w:rsidR="00606780">
        <w:t xml:space="preserve"> </w:t>
      </w:r>
      <w:r w:rsidR="00F01C65">
        <w:t>where it</w:t>
      </w:r>
      <w:r w:rsidR="00FD6900">
        <w:t xml:space="preserve"> is difficult to overcome</w:t>
      </w:r>
      <w:r w:rsidR="00F01C65">
        <w:t xml:space="preserve"> these barriers with</w:t>
      </w:r>
      <w:r w:rsidR="00FD6900">
        <w:t xml:space="preserve"> reduce</w:t>
      </w:r>
      <w:r w:rsidR="00D9142F">
        <w:t>d funding</w:t>
      </w:r>
      <w:r w:rsidR="00F01C65">
        <w:t xml:space="preserve"> within society</w:t>
      </w:r>
      <w:r w:rsidR="00D9142F">
        <w:t xml:space="preserve">. In terms of globalisation, </w:t>
      </w:r>
      <w:r w:rsidR="00FD6900">
        <w:t>circumstance</w:t>
      </w:r>
      <w:r w:rsidR="00AD5985">
        <w:t xml:space="preserve">s </w:t>
      </w:r>
      <w:r w:rsidR="00E7218F">
        <w:t>ha</w:t>
      </w:r>
      <w:r w:rsidR="00AD5985">
        <w:t>ve</w:t>
      </w:r>
      <w:r w:rsidR="00FD6900">
        <w:t xml:space="preserve"> encouraged young people </w:t>
      </w:r>
      <w:r w:rsidR="00AD5985">
        <w:t xml:space="preserve">to </w:t>
      </w:r>
      <w:r w:rsidR="00FD6900">
        <w:t>change their</w:t>
      </w:r>
      <w:r w:rsidR="00E7218F">
        <w:t xml:space="preserve"> nature of social life</w:t>
      </w:r>
      <w:r w:rsidR="00FD6900">
        <w:t xml:space="preserve">. Based on the findings of </w:t>
      </w:r>
      <w:proofErr w:type="spellStart"/>
      <w:r w:rsidR="00E7218F">
        <w:t>McRobbie</w:t>
      </w:r>
      <w:proofErr w:type="spellEnd"/>
      <w:r w:rsidR="00E7218F">
        <w:t xml:space="preserve"> 1993 (</w:t>
      </w:r>
      <w:r w:rsidR="00E7218F" w:rsidRPr="00FD6900">
        <w:rPr>
          <w:i/>
        </w:rPr>
        <w:t>cited in</w:t>
      </w:r>
      <w:r w:rsidR="00E7218F">
        <w:t xml:space="preserve"> </w:t>
      </w:r>
      <w:r w:rsidR="00E7218F">
        <w:rPr>
          <w:rFonts w:ascii="Verdana" w:hAnsi="Verdana"/>
          <w:color w:val="000000"/>
          <w:sz w:val="20"/>
          <w:szCs w:val="20"/>
        </w:rPr>
        <w:t>Miles, 2000:2</w:t>
      </w:r>
      <w:r w:rsidR="00E7218F">
        <w:t xml:space="preserve">) </w:t>
      </w:r>
      <w:r w:rsidR="00FD6900">
        <w:t>‘</w:t>
      </w:r>
      <w:r w:rsidR="00E7218F">
        <w:t xml:space="preserve">young people are constantly making statements of one form or another and that statements take different shapes under different historical conditions’. </w:t>
      </w:r>
      <w:r w:rsidR="00FD6900">
        <w:t>Concerns have been identified</w:t>
      </w:r>
      <w:r w:rsidR="00324DF1">
        <w:t xml:space="preserve"> that the society we live in is competitive and peer pressure </w:t>
      </w:r>
      <w:r w:rsidR="00B35B24">
        <w:t>is escalating to blend in with others. An impact within globalisation is visible when working with young people in practice</w:t>
      </w:r>
      <w:r w:rsidR="00A731FE">
        <w:t xml:space="preserve">, where factors such as social – media in particular has become popular and yet </w:t>
      </w:r>
      <w:r w:rsidR="000A0079">
        <w:t xml:space="preserve">a threat to </w:t>
      </w:r>
      <w:r w:rsidR="00F01C65">
        <w:t>young people</w:t>
      </w:r>
      <w:r w:rsidR="00AD5985">
        <w:t>’</w:t>
      </w:r>
      <w:r w:rsidR="00F01C65">
        <w:t>s</w:t>
      </w:r>
      <w:r w:rsidR="000A0079">
        <w:t xml:space="preserve"> wellbeing, mental health and behaviour. </w:t>
      </w:r>
      <w:r w:rsidR="00314727">
        <w:t>The role of youth work</w:t>
      </w:r>
      <w:r w:rsidR="00530D73">
        <w:t xml:space="preserve"> is</w:t>
      </w:r>
      <w:r w:rsidR="00314727">
        <w:t xml:space="preserve"> to support</w:t>
      </w:r>
      <w:r w:rsidR="00530D73">
        <w:t xml:space="preserve"> young people who face</w:t>
      </w:r>
      <w:r w:rsidR="00314727">
        <w:t xml:space="preserve"> these current issues </w:t>
      </w:r>
      <w:r w:rsidR="00530D73">
        <w:t>and</w:t>
      </w:r>
      <w:r w:rsidR="004C2E2B">
        <w:t xml:space="preserve"> offer the support for young people</w:t>
      </w:r>
      <w:r w:rsidR="00530D73">
        <w:t xml:space="preserve"> to approach access open – access </w:t>
      </w:r>
      <w:r w:rsidR="004C2E2B">
        <w:t xml:space="preserve">facilities. </w:t>
      </w:r>
      <w:r w:rsidR="002E6397">
        <w:t>Likewise, within pra</w:t>
      </w:r>
      <w:r w:rsidR="002A1215">
        <w:t>ctice youth workers deliver PSHE</w:t>
      </w:r>
      <w:r w:rsidR="002E6397">
        <w:t xml:space="preserve"> sessions</w:t>
      </w:r>
      <w:r w:rsidR="0068653D">
        <w:t xml:space="preserve"> on a regular basis</w:t>
      </w:r>
      <w:r w:rsidR="002E6397">
        <w:t xml:space="preserve"> within education settings </w:t>
      </w:r>
      <w:r w:rsidR="0068653D">
        <w:t xml:space="preserve">to </w:t>
      </w:r>
      <w:r w:rsidR="002E6397">
        <w:t>facilitate the</w:t>
      </w:r>
      <w:r w:rsidR="0068653D">
        <w:t xml:space="preserve"> current topics that support the welfare and the</w:t>
      </w:r>
      <w:r w:rsidR="002E6397">
        <w:t xml:space="preserve"> needs of young people</w:t>
      </w:r>
      <w:r w:rsidR="0068653D">
        <w:t xml:space="preserve">. </w:t>
      </w:r>
    </w:p>
    <w:p w:rsidR="00F01C65" w:rsidRDefault="00314727" w:rsidP="00C50CD0">
      <w:pPr>
        <w:spacing w:line="480" w:lineRule="auto"/>
        <w:jc w:val="both"/>
      </w:pPr>
      <w:r>
        <w:t xml:space="preserve">In contrast Miles (2001:37) pointed out that ‘education plays a crucial role in young people’s lives, </w:t>
      </w:r>
      <w:r w:rsidR="004C2E2B">
        <w:t xml:space="preserve">where it is an </w:t>
      </w:r>
      <w:r>
        <w:t>advantage</w:t>
      </w:r>
      <w:r w:rsidR="005D6A3F">
        <w:t xml:space="preserve"> to seek </w:t>
      </w:r>
      <w:r>
        <w:t>opportunities in the job market.’</w:t>
      </w:r>
      <w:r w:rsidR="004C2E2B">
        <w:t xml:space="preserve"> Furthermore, this statement </w:t>
      </w:r>
      <w:r w:rsidR="005D6A3F">
        <w:t xml:space="preserve">from Miles (2001) on the other hand </w:t>
      </w:r>
      <w:r w:rsidR="002E6397">
        <w:t>identifies</w:t>
      </w:r>
      <w:r w:rsidR="005D6A3F">
        <w:t xml:space="preserve"> the transitions young people experience is combined with increasing pressure to fulfil </w:t>
      </w:r>
      <w:r w:rsidR="002E6397">
        <w:t xml:space="preserve">qualifications in order to succeed in life. </w:t>
      </w:r>
      <w:r w:rsidR="00C85D6B">
        <w:t xml:space="preserve">The impact for young people to seek or remain in employment in today’s society is a vicious circle, where </w:t>
      </w:r>
      <w:r w:rsidR="00C50CD0">
        <w:t xml:space="preserve">new laws and lack of funding </w:t>
      </w:r>
      <w:r w:rsidR="00C85D6B">
        <w:t>pressure</w:t>
      </w:r>
      <w:r w:rsidR="00C50CD0">
        <w:t xml:space="preserve"> young people </w:t>
      </w:r>
      <w:r w:rsidR="001D2213">
        <w:t>within housing</w:t>
      </w:r>
      <w:r w:rsidR="00344E78">
        <w:t xml:space="preserve"> and</w:t>
      </w:r>
      <w:r w:rsidR="001D2213">
        <w:t xml:space="preserve"> student loans. </w:t>
      </w:r>
      <w:r w:rsidR="00C50CD0">
        <w:t xml:space="preserve"> From my experience</w:t>
      </w:r>
      <w:r w:rsidR="001D2213">
        <w:t xml:space="preserve"> it is visual</w:t>
      </w:r>
      <w:r w:rsidR="00C50CD0">
        <w:t xml:space="preserve"> when supporting young people to seek </w:t>
      </w:r>
      <w:r w:rsidR="00344E78">
        <w:t>employment that</w:t>
      </w:r>
      <w:r w:rsidR="00C50CD0">
        <w:t xml:space="preserve"> it is difficult</w:t>
      </w:r>
      <w:r w:rsidR="00344E78">
        <w:t xml:space="preserve"> for them</w:t>
      </w:r>
      <w:r w:rsidR="00AD5985">
        <w:t xml:space="preserve"> to seek</w:t>
      </w:r>
      <w:r w:rsidR="00C50CD0">
        <w:t xml:space="preserve"> work due to living in rural areas and no </w:t>
      </w:r>
      <w:r w:rsidR="00AD5985">
        <w:t>transport being available</w:t>
      </w:r>
      <w:r w:rsidR="00C50CD0">
        <w:t xml:space="preserve">, and without employment there </w:t>
      </w:r>
      <w:r w:rsidR="00AD5985">
        <w:t xml:space="preserve">are no options to fund </w:t>
      </w:r>
      <w:r w:rsidR="00C50CD0">
        <w:t xml:space="preserve">fuel and vehicle licence. Therefore young people in today’s society are known as problematic, where they rely on families and </w:t>
      </w:r>
      <w:r w:rsidR="00AD5985">
        <w:t xml:space="preserve">private </w:t>
      </w:r>
      <w:r w:rsidR="00C50CD0">
        <w:t xml:space="preserve">loans to fund </w:t>
      </w:r>
      <w:r w:rsidR="00AD5985">
        <w:t>necessities</w:t>
      </w:r>
      <w:r w:rsidR="00C50CD0">
        <w:t xml:space="preserve"> and therefore direct young people </w:t>
      </w:r>
      <w:r w:rsidR="00AD5985">
        <w:t xml:space="preserve">on </w:t>
      </w:r>
      <w:r w:rsidR="00C50CD0">
        <w:t xml:space="preserve">to a </w:t>
      </w:r>
      <w:r w:rsidR="00C50CD0">
        <w:lastRenderedPageBreak/>
        <w:t xml:space="preserve">difficult pathway. </w:t>
      </w:r>
      <w:r w:rsidR="002A1215">
        <w:t>As a result, circumstances such as the</w:t>
      </w:r>
      <w:r w:rsidR="00344E78">
        <w:t xml:space="preserve">se cause break up in families and financial worries for all who are involved. </w:t>
      </w:r>
    </w:p>
    <w:p w:rsidR="007232E3" w:rsidRPr="005276C5" w:rsidRDefault="00F01C65" w:rsidP="00F744C0">
      <w:pPr>
        <w:spacing w:line="480" w:lineRule="auto"/>
        <w:jc w:val="both"/>
      </w:pPr>
      <w:r>
        <w:t>Today’s postmodernism has been identified as a different culture and is a place where there needs to be a new ‘framework of life’ a</w:t>
      </w:r>
      <w:r>
        <w:rPr>
          <w:rFonts w:ascii="Verdana" w:hAnsi="Verdana"/>
          <w:color w:val="000000"/>
          <w:sz w:val="20"/>
          <w:szCs w:val="20"/>
        </w:rPr>
        <w:t>ccording to Johnston (2001:57)</w:t>
      </w:r>
      <w:r>
        <w:t>. Previous traditions have changed</w:t>
      </w:r>
      <w:r w:rsidR="00AD5985">
        <w:t>,</w:t>
      </w:r>
      <w:r>
        <w:t xml:space="preserve"> an example of this would be Sunday church schooling, where it was important for young people to attend, and where young people were seen to be playing out on the streets and villages. Whereas today, young people depend on luxuries including clothes and mobile phones and are known to have the image of </w:t>
      </w:r>
      <w:r w:rsidR="00AD5985">
        <w:t>s</w:t>
      </w:r>
      <w:r>
        <w:t>ubstance</w:t>
      </w:r>
      <w:r w:rsidR="00AD5985">
        <w:t xml:space="preserve"> misuse</w:t>
      </w:r>
      <w:r>
        <w:t>, vanda</w:t>
      </w:r>
      <w:r w:rsidR="00AD5985">
        <w:t>lise and have bad reputations in</w:t>
      </w:r>
      <w:r>
        <w:t xml:space="preserve"> the community. To overcome these barriers, policy makers need to overlook young people’s society today and create a modern model which support young people throughout their adolescence and pathways in</w:t>
      </w:r>
      <w:r w:rsidR="00AD5985">
        <w:t xml:space="preserve"> future</w:t>
      </w:r>
      <w:r>
        <w:t xml:space="preserve"> life.</w:t>
      </w:r>
    </w:p>
    <w:p w:rsidR="00833724" w:rsidRPr="00833724" w:rsidRDefault="00833724">
      <w:pPr>
        <w:rPr>
          <w:b/>
        </w:rPr>
      </w:pPr>
      <w:r w:rsidRPr="00833724">
        <w:rPr>
          <w:b/>
        </w:rPr>
        <w:t>Bibliography</w:t>
      </w:r>
    </w:p>
    <w:p w:rsidR="005A0799" w:rsidRDefault="005A0799">
      <w:pPr>
        <w:rPr>
          <w:rFonts w:ascii="Verdana" w:hAnsi="Verdana"/>
          <w:color w:val="000000"/>
          <w:sz w:val="20"/>
          <w:szCs w:val="20"/>
        </w:rPr>
      </w:pPr>
      <w:proofErr w:type="spellStart"/>
      <w:r>
        <w:rPr>
          <w:rFonts w:ascii="Verdana" w:hAnsi="Verdana"/>
          <w:color w:val="000000"/>
          <w:sz w:val="20"/>
          <w:szCs w:val="20"/>
        </w:rPr>
        <w:t>Johnston.G</w:t>
      </w:r>
      <w:proofErr w:type="spellEnd"/>
      <w:r>
        <w:rPr>
          <w:rFonts w:ascii="Verdana" w:hAnsi="Verdana"/>
          <w:color w:val="000000"/>
          <w:sz w:val="20"/>
          <w:szCs w:val="20"/>
        </w:rPr>
        <w:t xml:space="preserve"> (2001). </w:t>
      </w:r>
      <w:r>
        <w:rPr>
          <w:rFonts w:ascii="Verdana" w:hAnsi="Verdana"/>
          <w:i/>
          <w:iCs/>
          <w:color w:val="000000"/>
          <w:sz w:val="20"/>
          <w:szCs w:val="20"/>
        </w:rPr>
        <w:t>Preaching to a Postmodern World: A Guide to Reaching Twenty-first Century</w:t>
      </w:r>
      <w:r>
        <w:rPr>
          <w:rFonts w:ascii="Verdana" w:hAnsi="Verdana"/>
          <w:color w:val="000000"/>
          <w:sz w:val="20"/>
          <w:szCs w:val="20"/>
        </w:rPr>
        <w:t>. USA: Baker Books. 57.</w:t>
      </w:r>
    </w:p>
    <w:p w:rsidR="00CE6EBD" w:rsidRDefault="00E7218F">
      <w:proofErr w:type="spellStart"/>
      <w:r>
        <w:rPr>
          <w:rFonts w:ascii="Verdana" w:hAnsi="Verdana"/>
          <w:color w:val="000000"/>
          <w:sz w:val="20"/>
          <w:szCs w:val="20"/>
        </w:rPr>
        <w:t>Miles.S</w:t>
      </w:r>
      <w:proofErr w:type="spellEnd"/>
      <w:r>
        <w:rPr>
          <w:rFonts w:ascii="Verdana" w:hAnsi="Verdana"/>
          <w:color w:val="000000"/>
          <w:sz w:val="20"/>
          <w:szCs w:val="20"/>
        </w:rPr>
        <w:t xml:space="preserve"> (2000). </w:t>
      </w:r>
      <w:r>
        <w:rPr>
          <w:rFonts w:ascii="Verdana" w:hAnsi="Verdana"/>
          <w:i/>
          <w:iCs/>
          <w:color w:val="000000"/>
          <w:sz w:val="20"/>
          <w:szCs w:val="20"/>
        </w:rPr>
        <w:t xml:space="preserve">Youth Lifestyles in a Changing </w:t>
      </w:r>
      <w:proofErr w:type="gramStart"/>
      <w:r>
        <w:rPr>
          <w:rFonts w:ascii="Verdana" w:hAnsi="Verdana"/>
          <w:i/>
          <w:iCs/>
          <w:color w:val="000000"/>
          <w:sz w:val="20"/>
          <w:szCs w:val="20"/>
        </w:rPr>
        <w:t>World </w:t>
      </w:r>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Buckingham :</w:t>
      </w:r>
      <w:proofErr w:type="gramEnd"/>
      <w:r>
        <w:rPr>
          <w:rFonts w:ascii="Verdana" w:hAnsi="Verdana"/>
          <w:color w:val="000000"/>
          <w:sz w:val="20"/>
          <w:szCs w:val="20"/>
        </w:rPr>
        <w:t xml:space="preserve"> Open University Press . 2.</w:t>
      </w:r>
    </w:p>
    <w:p w:rsidR="005276C5" w:rsidRDefault="005276C5"/>
    <w:sectPr w:rsidR="00527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37167"/>
    <w:multiLevelType w:val="hybridMultilevel"/>
    <w:tmpl w:val="6B58AC7A"/>
    <w:lvl w:ilvl="0" w:tplc="A860164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993"/>
    <w:rsid w:val="000A0079"/>
    <w:rsid w:val="000E514A"/>
    <w:rsid w:val="001409F0"/>
    <w:rsid w:val="0015083A"/>
    <w:rsid w:val="001D2213"/>
    <w:rsid w:val="00232D6B"/>
    <w:rsid w:val="002A1215"/>
    <w:rsid w:val="002B269D"/>
    <w:rsid w:val="002B7697"/>
    <w:rsid w:val="002C46B1"/>
    <w:rsid w:val="002E6397"/>
    <w:rsid w:val="00314727"/>
    <w:rsid w:val="00324DF1"/>
    <w:rsid w:val="00344E78"/>
    <w:rsid w:val="003A0920"/>
    <w:rsid w:val="003E6ABB"/>
    <w:rsid w:val="004411C3"/>
    <w:rsid w:val="004C2E2B"/>
    <w:rsid w:val="004D2993"/>
    <w:rsid w:val="005276C5"/>
    <w:rsid w:val="00530D73"/>
    <w:rsid w:val="00535BA1"/>
    <w:rsid w:val="005A0799"/>
    <w:rsid w:val="005D6A3F"/>
    <w:rsid w:val="00606780"/>
    <w:rsid w:val="006467DA"/>
    <w:rsid w:val="0068653D"/>
    <w:rsid w:val="00696F41"/>
    <w:rsid w:val="00710075"/>
    <w:rsid w:val="007232E3"/>
    <w:rsid w:val="007819C2"/>
    <w:rsid w:val="00802DE3"/>
    <w:rsid w:val="00833724"/>
    <w:rsid w:val="0085659B"/>
    <w:rsid w:val="008804EB"/>
    <w:rsid w:val="0090092B"/>
    <w:rsid w:val="0092386E"/>
    <w:rsid w:val="009643FE"/>
    <w:rsid w:val="009737B8"/>
    <w:rsid w:val="009E116F"/>
    <w:rsid w:val="00A731FE"/>
    <w:rsid w:val="00AD5985"/>
    <w:rsid w:val="00AE27CA"/>
    <w:rsid w:val="00B150A8"/>
    <w:rsid w:val="00B3283E"/>
    <w:rsid w:val="00B35B24"/>
    <w:rsid w:val="00BA78D5"/>
    <w:rsid w:val="00BF55F2"/>
    <w:rsid w:val="00C50CD0"/>
    <w:rsid w:val="00C85D6B"/>
    <w:rsid w:val="00C949DA"/>
    <w:rsid w:val="00CC4A16"/>
    <w:rsid w:val="00CE6EBD"/>
    <w:rsid w:val="00D12373"/>
    <w:rsid w:val="00D35FDD"/>
    <w:rsid w:val="00D76B49"/>
    <w:rsid w:val="00D9142F"/>
    <w:rsid w:val="00DE56E2"/>
    <w:rsid w:val="00E222C4"/>
    <w:rsid w:val="00E43881"/>
    <w:rsid w:val="00E7218F"/>
    <w:rsid w:val="00EB2B94"/>
    <w:rsid w:val="00EC292A"/>
    <w:rsid w:val="00F01C65"/>
    <w:rsid w:val="00F16660"/>
    <w:rsid w:val="00F744C0"/>
    <w:rsid w:val="00FD3C8E"/>
    <w:rsid w:val="00FD6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66D8"/>
  <w15:chartTrackingRefBased/>
  <w15:docId w15:val="{16B9CAA2-4DFE-4F72-8C26-3974FA24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8D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78D5"/>
    <w:rPr>
      <w:color w:val="0000FF"/>
      <w:u w:val="single"/>
    </w:rPr>
  </w:style>
  <w:style w:type="paragraph" w:styleId="ListParagraph">
    <w:name w:val="List Paragraph"/>
    <w:basedOn w:val="Normal"/>
    <w:uiPriority w:val="34"/>
    <w:qFormat/>
    <w:rsid w:val="00723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Evans</dc:creator>
  <cp:keywords/>
  <dc:description/>
  <cp:lastModifiedBy>Gwenllian Evans</cp:lastModifiedBy>
  <cp:revision>3</cp:revision>
  <dcterms:created xsi:type="dcterms:W3CDTF">2019-04-30T20:01:00Z</dcterms:created>
  <dcterms:modified xsi:type="dcterms:W3CDTF">2019-05-06T18:46:00Z</dcterms:modified>
</cp:coreProperties>
</file>