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E28F8" w14:textId="044A28BE" w:rsidR="005A2236" w:rsidRPr="005A2236" w:rsidRDefault="005A2236" w:rsidP="005A2236">
      <w:pPr>
        <w:jc w:val="center"/>
      </w:pPr>
      <w:r w:rsidRPr="005A2236">
        <w:rPr>
          <w:b/>
          <w:bCs/>
        </w:rPr>
        <w:t>Project Title</w:t>
      </w:r>
      <w:r w:rsidRPr="00F32005">
        <w:rPr>
          <w:b/>
          <w:bCs/>
        </w:rPr>
        <w:t xml:space="preserve">: Predictive </w:t>
      </w:r>
      <w:proofErr w:type="spellStart"/>
      <w:r w:rsidRPr="00F32005">
        <w:rPr>
          <w:b/>
          <w:bCs/>
        </w:rPr>
        <w:t>Modeling</w:t>
      </w:r>
      <w:proofErr w:type="spellEnd"/>
      <w:r w:rsidRPr="00F32005">
        <w:rPr>
          <w:b/>
          <w:bCs/>
        </w:rPr>
        <w:t xml:space="preserve"> of Patient Deterioration Within 24 Hours Using Multimodal Hospital Data Streams</w:t>
      </w:r>
      <w:r w:rsidRPr="00F32005">
        <w:rPr>
          <w:b/>
          <w:bCs/>
        </w:rPr>
        <w:br/>
      </w:r>
      <w:r w:rsidRPr="005A2236">
        <w:rPr>
          <w:b/>
          <w:bCs/>
        </w:rPr>
        <w:t>Student Name &amp; ID:</w:t>
      </w:r>
      <w:r w:rsidRPr="005A2236">
        <w:t xml:space="preserve"> </w:t>
      </w:r>
      <w:r w:rsidR="00427531">
        <w:rPr>
          <w:lang w:val="en-US"/>
        </w:rPr>
        <w:t>Podili Deepthi</w:t>
      </w:r>
      <w:proofErr w:type="gramStart"/>
      <w:r w:rsidR="005E4FE0">
        <w:rPr>
          <w:lang w:val="en-US"/>
        </w:rPr>
        <w:t>/[</w:t>
      </w:r>
      <w:proofErr w:type="gramEnd"/>
      <w:r w:rsidR="005E4FE0">
        <w:rPr>
          <w:lang w:val="en-US"/>
        </w:rPr>
        <w:t>2432738]</w:t>
      </w:r>
      <w:r w:rsidRPr="005A2236">
        <w:br/>
      </w:r>
      <w:r w:rsidRPr="005A2236">
        <w:rPr>
          <w:b/>
          <w:bCs/>
        </w:rPr>
        <w:t>Supervisor’s Name:</w:t>
      </w:r>
      <w:r w:rsidRPr="005A2236">
        <w:t xml:space="preserve"> </w:t>
      </w:r>
      <w:r w:rsidR="00427531">
        <w:rPr>
          <w:lang w:val="en-US"/>
        </w:rPr>
        <w:t>Sadhana Jha</w:t>
      </w:r>
      <w:r w:rsidRPr="005A2236">
        <w:br/>
      </w:r>
      <w:r w:rsidRPr="005A2236">
        <w:rPr>
          <w:b/>
          <w:bCs/>
        </w:rPr>
        <w:t>Date of Submission:</w:t>
      </w:r>
      <w:r w:rsidRPr="005A2236">
        <w:t xml:space="preserve"> </w:t>
      </w:r>
      <w:r w:rsidR="00427531">
        <w:rPr>
          <w:lang w:val="en-US"/>
        </w:rPr>
        <w:t xml:space="preserve">10 </w:t>
      </w:r>
      <w:r w:rsidRPr="005A2236">
        <w:t>February 2026</w:t>
      </w:r>
    </w:p>
    <w:p w14:paraId="3EA66439" w14:textId="207BC303" w:rsidR="005A2236" w:rsidRPr="005A2236" w:rsidRDefault="005A2236" w:rsidP="005A2236"/>
    <w:p w14:paraId="44F77891" w14:textId="77777777" w:rsidR="005A2236" w:rsidRDefault="005A2236">
      <w:pPr>
        <w:spacing w:line="240" w:lineRule="auto"/>
        <w:ind w:firstLine="0"/>
        <w:rPr>
          <w:b/>
          <w:bCs/>
        </w:rPr>
      </w:pPr>
      <w:r>
        <w:rPr>
          <w:b/>
          <w:bCs/>
        </w:rPr>
        <w:br w:type="page"/>
      </w:r>
    </w:p>
    <w:sdt>
      <w:sdtPr>
        <w:rPr>
          <w:rFonts w:asciiTheme="majorBidi" w:eastAsiaTheme="minorHAnsi" w:hAnsiTheme="majorBidi" w:cstheme="minorBidi"/>
          <w:b w:val="0"/>
          <w:bCs w:val="0"/>
          <w:color w:val="auto"/>
          <w:kern w:val="2"/>
          <w:sz w:val="24"/>
          <w:szCs w:val="24"/>
          <w:lang w:val="en-IN"/>
          <w14:ligatures w14:val="standardContextual"/>
        </w:rPr>
        <w:id w:val="-966578657"/>
        <w:docPartObj>
          <w:docPartGallery w:val="Table of Contents"/>
          <w:docPartUnique/>
        </w:docPartObj>
      </w:sdtPr>
      <w:sdtEndPr>
        <w:rPr>
          <w:noProof/>
        </w:rPr>
      </w:sdtEndPr>
      <w:sdtContent>
        <w:p w14:paraId="38CC8DA9" w14:textId="4BDC72F0" w:rsidR="00CC15DE" w:rsidRDefault="00CC15DE">
          <w:pPr>
            <w:pStyle w:val="TOCHeading"/>
          </w:pPr>
          <w:r>
            <w:t>Table of Contents</w:t>
          </w:r>
        </w:p>
        <w:p w14:paraId="5F1032C8" w14:textId="09A323F1" w:rsidR="00CC15DE" w:rsidRDefault="00CC15DE">
          <w:pPr>
            <w:pStyle w:val="TOC1"/>
            <w:tabs>
              <w:tab w:val="right" w:leader="dot" w:pos="9016"/>
            </w:tabs>
            <w:rPr>
              <w:rFonts w:eastAsiaTheme="minorEastAsia" w:cstheme="minorBidi"/>
              <w:b w:val="0"/>
              <w:bCs w:val="0"/>
              <w:caps w:val="0"/>
              <w:noProof/>
              <w:sz w:val="24"/>
              <w:lang w:eastAsia="en-GB"/>
            </w:rPr>
          </w:pPr>
          <w:r>
            <w:rPr>
              <w:b w:val="0"/>
              <w:bCs w:val="0"/>
            </w:rPr>
            <w:fldChar w:fldCharType="begin"/>
          </w:r>
          <w:r>
            <w:instrText xml:space="preserve"> TOC \o "1-3" \h \z \u </w:instrText>
          </w:r>
          <w:r>
            <w:rPr>
              <w:b w:val="0"/>
              <w:bCs w:val="0"/>
            </w:rPr>
            <w:fldChar w:fldCharType="separate"/>
          </w:r>
          <w:hyperlink w:anchor="_Toc221226238" w:history="1">
            <w:r w:rsidRPr="000162E2">
              <w:rPr>
                <w:rStyle w:val="Hyperlink"/>
                <w:noProof/>
              </w:rPr>
              <w:t>1. INTRODUCTION</w:t>
            </w:r>
            <w:r>
              <w:rPr>
                <w:noProof/>
                <w:webHidden/>
              </w:rPr>
              <w:tab/>
            </w:r>
            <w:r>
              <w:rPr>
                <w:noProof/>
                <w:webHidden/>
              </w:rPr>
              <w:fldChar w:fldCharType="begin"/>
            </w:r>
            <w:r>
              <w:rPr>
                <w:noProof/>
                <w:webHidden/>
              </w:rPr>
              <w:instrText xml:space="preserve"> PAGEREF _Toc221226238 \h </w:instrText>
            </w:r>
            <w:r>
              <w:rPr>
                <w:noProof/>
                <w:webHidden/>
              </w:rPr>
            </w:r>
            <w:r>
              <w:rPr>
                <w:noProof/>
                <w:webHidden/>
              </w:rPr>
              <w:fldChar w:fldCharType="separate"/>
            </w:r>
            <w:r>
              <w:rPr>
                <w:noProof/>
                <w:webHidden/>
              </w:rPr>
              <w:t>3</w:t>
            </w:r>
            <w:r>
              <w:rPr>
                <w:noProof/>
                <w:webHidden/>
              </w:rPr>
              <w:fldChar w:fldCharType="end"/>
            </w:r>
          </w:hyperlink>
        </w:p>
        <w:p w14:paraId="0B78FDC6" w14:textId="591F2D54" w:rsidR="00CC15DE" w:rsidRDefault="00CC15DE">
          <w:pPr>
            <w:pStyle w:val="TOC1"/>
            <w:tabs>
              <w:tab w:val="right" w:leader="dot" w:pos="9016"/>
            </w:tabs>
            <w:rPr>
              <w:rFonts w:eastAsiaTheme="minorEastAsia" w:cstheme="minorBidi"/>
              <w:b w:val="0"/>
              <w:bCs w:val="0"/>
              <w:caps w:val="0"/>
              <w:noProof/>
              <w:sz w:val="24"/>
              <w:lang w:eastAsia="en-GB"/>
            </w:rPr>
          </w:pPr>
          <w:hyperlink w:anchor="_Toc221226239" w:history="1">
            <w:r w:rsidRPr="000162E2">
              <w:rPr>
                <w:rStyle w:val="Hyperlink"/>
                <w:noProof/>
              </w:rPr>
              <w:t>2. LITERATURE REVIEW</w:t>
            </w:r>
            <w:r>
              <w:rPr>
                <w:noProof/>
                <w:webHidden/>
              </w:rPr>
              <w:tab/>
            </w:r>
            <w:r>
              <w:rPr>
                <w:noProof/>
                <w:webHidden/>
              </w:rPr>
              <w:fldChar w:fldCharType="begin"/>
            </w:r>
            <w:r>
              <w:rPr>
                <w:noProof/>
                <w:webHidden/>
              </w:rPr>
              <w:instrText xml:space="preserve"> PAGEREF _Toc221226239 \h </w:instrText>
            </w:r>
            <w:r>
              <w:rPr>
                <w:noProof/>
                <w:webHidden/>
              </w:rPr>
            </w:r>
            <w:r>
              <w:rPr>
                <w:noProof/>
                <w:webHidden/>
              </w:rPr>
              <w:fldChar w:fldCharType="separate"/>
            </w:r>
            <w:r>
              <w:rPr>
                <w:noProof/>
                <w:webHidden/>
              </w:rPr>
              <w:t>3</w:t>
            </w:r>
            <w:r>
              <w:rPr>
                <w:noProof/>
                <w:webHidden/>
              </w:rPr>
              <w:fldChar w:fldCharType="end"/>
            </w:r>
          </w:hyperlink>
        </w:p>
        <w:p w14:paraId="3BAC439C" w14:textId="4A132096" w:rsidR="00CC15DE" w:rsidRDefault="00CC15DE">
          <w:pPr>
            <w:pStyle w:val="TOC2"/>
            <w:tabs>
              <w:tab w:val="right" w:leader="dot" w:pos="9016"/>
            </w:tabs>
            <w:rPr>
              <w:noProof/>
            </w:rPr>
          </w:pPr>
          <w:hyperlink w:anchor="_Toc221226240" w:history="1">
            <w:r w:rsidRPr="000162E2">
              <w:rPr>
                <w:rStyle w:val="Hyperlink"/>
                <w:noProof/>
              </w:rPr>
              <w:t>2.1 Predicting Deterioration With EHR and ML</w:t>
            </w:r>
            <w:r>
              <w:rPr>
                <w:noProof/>
                <w:webHidden/>
              </w:rPr>
              <w:tab/>
            </w:r>
            <w:r>
              <w:rPr>
                <w:noProof/>
                <w:webHidden/>
              </w:rPr>
              <w:fldChar w:fldCharType="begin"/>
            </w:r>
            <w:r>
              <w:rPr>
                <w:noProof/>
                <w:webHidden/>
              </w:rPr>
              <w:instrText xml:space="preserve"> PAGEREF _Toc221226240 \h </w:instrText>
            </w:r>
            <w:r>
              <w:rPr>
                <w:noProof/>
                <w:webHidden/>
              </w:rPr>
            </w:r>
            <w:r>
              <w:rPr>
                <w:noProof/>
                <w:webHidden/>
              </w:rPr>
              <w:fldChar w:fldCharType="separate"/>
            </w:r>
            <w:r>
              <w:rPr>
                <w:noProof/>
                <w:webHidden/>
              </w:rPr>
              <w:t>3</w:t>
            </w:r>
            <w:r>
              <w:rPr>
                <w:noProof/>
                <w:webHidden/>
              </w:rPr>
              <w:fldChar w:fldCharType="end"/>
            </w:r>
          </w:hyperlink>
        </w:p>
        <w:p w14:paraId="5AAA97BB" w14:textId="5B36A7A1" w:rsidR="00CC15DE" w:rsidRDefault="00CC15DE">
          <w:pPr>
            <w:pStyle w:val="TOC2"/>
            <w:tabs>
              <w:tab w:val="right" w:leader="dot" w:pos="9016"/>
            </w:tabs>
            <w:rPr>
              <w:noProof/>
            </w:rPr>
          </w:pPr>
          <w:hyperlink w:anchor="_Toc221226241" w:history="1">
            <w:r w:rsidRPr="000162E2">
              <w:rPr>
                <w:rStyle w:val="Hyperlink"/>
                <w:noProof/>
              </w:rPr>
              <w:t>2.2 Multimodal approaches and "Streams"</w:t>
            </w:r>
            <w:r>
              <w:rPr>
                <w:noProof/>
                <w:webHidden/>
              </w:rPr>
              <w:tab/>
            </w:r>
            <w:r>
              <w:rPr>
                <w:noProof/>
                <w:webHidden/>
              </w:rPr>
              <w:fldChar w:fldCharType="begin"/>
            </w:r>
            <w:r>
              <w:rPr>
                <w:noProof/>
                <w:webHidden/>
              </w:rPr>
              <w:instrText xml:space="preserve"> PAGEREF _Toc221226241 \h </w:instrText>
            </w:r>
            <w:r>
              <w:rPr>
                <w:noProof/>
                <w:webHidden/>
              </w:rPr>
            </w:r>
            <w:r>
              <w:rPr>
                <w:noProof/>
                <w:webHidden/>
              </w:rPr>
              <w:fldChar w:fldCharType="separate"/>
            </w:r>
            <w:r>
              <w:rPr>
                <w:noProof/>
                <w:webHidden/>
              </w:rPr>
              <w:t>4</w:t>
            </w:r>
            <w:r>
              <w:rPr>
                <w:noProof/>
                <w:webHidden/>
              </w:rPr>
              <w:fldChar w:fldCharType="end"/>
            </w:r>
          </w:hyperlink>
        </w:p>
        <w:p w14:paraId="5D8BB587" w14:textId="07B55837" w:rsidR="00CC15DE" w:rsidRDefault="00CC15DE">
          <w:pPr>
            <w:pStyle w:val="TOC2"/>
            <w:tabs>
              <w:tab w:val="right" w:leader="dot" w:pos="9016"/>
            </w:tabs>
            <w:rPr>
              <w:noProof/>
            </w:rPr>
          </w:pPr>
          <w:hyperlink w:anchor="_Toc221226242" w:history="1">
            <w:r w:rsidRPr="000162E2">
              <w:rPr>
                <w:rStyle w:val="Hyperlink"/>
                <w:noProof/>
              </w:rPr>
              <w:t>2.3 How This Project Situates Itself</w:t>
            </w:r>
            <w:r>
              <w:rPr>
                <w:noProof/>
                <w:webHidden/>
              </w:rPr>
              <w:tab/>
            </w:r>
            <w:r>
              <w:rPr>
                <w:noProof/>
                <w:webHidden/>
              </w:rPr>
              <w:fldChar w:fldCharType="begin"/>
            </w:r>
            <w:r>
              <w:rPr>
                <w:noProof/>
                <w:webHidden/>
              </w:rPr>
              <w:instrText xml:space="preserve"> PAGEREF _Toc221226242 \h </w:instrText>
            </w:r>
            <w:r>
              <w:rPr>
                <w:noProof/>
                <w:webHidden/>
              </w:rPr>
            </w:r>
            <w:r>
              <w:rPr>
                <w:noProof/>
                <w:webHidden/>
              </w:rPr>
              <w:fldChar w:fldCharType="separate"/>
            </w:r>
            <w:r>
              <w:rPr>
                <w:noProof/>
                <w:webHidden/>
              </w:rPr>
              <w:t>4</w:t>
            </w:r>
            <w:r>
              <w:rPr>
                <w:noProof/>
                <w:webHidden/>
              </w:rPr>
              <w:fldChar w:fldCharType="end"/>
            </w:r>
          </w:hyperlink>
        </w:p>
        <w:p w14:paraId="53BFD8A7" w14:textId="2286F9F3" w:rsidR="00CC15DE" w:rsidRDefault="00CC15DE">
          <w:pPr>
            <w:pStyle w:val="TOC2"/>
            <w:tabs>
              <w:tab w:val="right" w:leader="dot" w:pos="9016"/>
            </w:tabs>
            <w:rPr>
              <w:noProof/>
            </w:rPr>
          </w:pPr>
          <w:hyperlink w:anchor="_Toc221226243" w:history="1">
            <w:r w:rsidRPr="000162E2">
              <w:rPr>
                <w:rStyle w:val="Hyperlink"/>
                <w:noProof/>
              </w:rPr>
              <w:t>2.4 Comparison Table: Prior Work vs This Project</w:t>
            </w:r>
            <w:r>
              <w:rPr>
                <w:noProof/>
                <w:webHidden/>
              </w:rPr>
              <w:tab/>
            </w:r>
            <w:r>
              <w:rPr>
                <w:noProof/>
                <w:webHidden/>
              </w:rPr>
              <w:fldChar w:fldCharType="begin"/>
            </w:r>
            <w:r>
              <w:rPr>
                <w:noProof/>
                <w:webHidden/>
              </w:rPr>
              <w:instrText xml:space="preserve"> PAGEREF _Toc221226243 \h </w:instrText>
            </w:r>
            <w:r>
              <w:rPr>
                <w:noProof/>
                <w:webHidden/>
              </w:rPr>
            </w:r>
            <w:r>
              <w:rPr>
                <w:noProof/>
                <w:webHidden/>
              </w:rPr>
              <w:fldChar w:fldCharType="separate"/>
            </w:r>
            <w:r>
              <w:rPr>
                <w:noProof/>
                <w:webHidden/>
              </w:rPr>
              <w:t>5</w:t>
            </w:r>
            <w:r>
              <w:rPr>
                <w:noProof/>
                <w:webHidden/>
              </w:rPr>
              <w:fldChar w:fldCharType="end"/>
            </w:r>
          </w:hyperlink>
        </w:p>
        <w:p w14:paraId="01E76BFE" w14:textId="506858E9" w:rsidR="00CC15DE" w:rsidRDefault="00CC15DE">
          <w:pPr>
            <w:pStyle w:val="TOC1"/>
            <w:tabs>
              <w:tab w:val="right" w:leader="dot" w:pos="9016"/>
            </w:tabs>
            <w:rPr>
              <w:rFonts w:eastAsiaTheme="minorEastAsia" w:cstheme="minorBidi"/>
              <w:b w:val="0"/>
              <w:bCs w:val="0"/>
              <w:caps w:val="0"/>
              <w:noProof/>
              <w:sz w:val="24"/>
              <w:lang w:eastAsia="en-GB"/>
            </w:rPr>
          </w:pPr>
          <w:hyperlink w:anchor="_Toc221226244" w:history="1">
            <w:r w:rsidRPr="000162E2">
              <w:rPr>
                <w:rStyle w:val="Hyperlink"/>
                <w:noProof/>
              </w:rPr>
              <w:t>3. RATIONALE AND RESEARCH GAP</w:t>
            </w:r>
            <w:r>
              <w:rPr>
                <w:noProof/>
                <w:webHidden/>
              </w:rPr>
              <w:tab/>
            </w:r>
            <w:r>
              <w:rPr>
                <w:noProof/>
                <w:webHidden/>
              </w:rPr>
              <w:fldChar w:fldCharType="begin"/>
            </w:r>
            <w:r>
              <w:rPr>
                <w:noProof/>
                <w:webHidden/>
              </w:rPr>
              <w:instrText xml:space="preserve"> PAGEREF _Toc221226244 \h </w:instrText>
            </w:r>
            <w:r>
              <w:rPr>
                <w:noProof/>
                <w:webHidden/>
              </w:rPr>
            </w:r>
            <w:r>
              <w:rPr>
                <w:noProof/>
                <w:webHidden/>
              </w:rPr>
              <w:fldChar w:fldCharType="separate"/>
            </w:r>
            <w:r>
              <w:rPr>
                <w:noProof/>
                <w:webHidden/>
              </w:rPr>
              <w:t>6</w:t>
            </w:r>
            <w:r>
              <w:rPr>
                <w:noProof/>
                <w:webHidden/>
              </w:rPr>
              <w:fldChar w:fldCharType="end"/>
            </w:r>
          </w:hyperlink>
        </w:p>
        <w:p w14:paraId="2626A347" w14:textId="691CE8B0" w:rsidR="00CC15DE" w:rsidRDefault="00CC15DE">
          <w:pPr>
            <w:pStyle w:val="TOC1"/>
            <w:tabs>
              <w:tab w:val="right" w:leader="dot" w:pos="9016"/>
            </w:tabs>
            <w:rPr>
              <w:rFonts w:eastAsiaTheme="minorEastAsia" w:cstheme="minorBidi"/>
              <w:b w:val="0"/>
              <w:bCs w:val="0"/>
              <w:caps w:val="0"/>
              <w:noProof/>
              <w:sz w:val="24"/>
              <w:lang w:eastAsia="en-GB"/>
            </w:rPr>
          </w:pPr>
          <w:hyperlink w:anchor="_Toc221226245" w:history="1">
            <w:r w:rsidRPr="000162E2">
              <w:rPr>
                <w:rStyle w:val="Hyperlink"/>
                <w:noProof/>
              </w:rPr>
              <w:t>4. PROBLEM STATEMENT</w:t>
            </w:r>
            <w:r>
              <w:rPr>
                <w:noProof/>
                <w:webHidden/>
              </w:rPr>
              <w:tab/>
            </w:r>
            <w:r>
              <w:rPr>
                <w:noProof/>
                <w:webHidden/>
              </w:rPr>
              <w:fldChar w:fldCharType="begin"/>
            </w:r>
            <w:r>
              <w:rPr>
                <w:noProof/>
                <w:webHidden/>
              </w:rPr>
              <w:instrText xml:space="preserve"> PAGEREF _Toc221226245 \h </w:instrText>
            </w:r>
            <w:r>
              <w:rPr>
                <w:noProof/>
                <w:webHidden/>
              </w:rPr>
            </w:r>
            <w:r>
              <w:rPr>
                <w:noProof/>
                <w:webHidden/>
              </w:rPr>
              <w:fldChar w:fldCharType="separate"/>
            </w:r>
            <w:r>
              <w:rPr>
                <w:noProof/>
                <w:webHidden/>
              </w:rPr>
              <w:t>7</w:t>
            </w:r>
            <w:r>
              <w:rPr>
                <w:noProof/>
                <w:webHidden/>
              </w:rPr>
              <w:fldChar w:fldCharType="end"/>
            </w:r>
          </w:hyperlink>
        </w:p>
        <w:p w14:paraId="33529085" w14:textId="424A9BEC" w:rsidR="00CC15DE" w:rsidRDefault="00CC15DE">
          <w:pPr>
            <w:pStyle w:val="TOC1"/>
            <w:tabs>
              <w:tab w:val="right" w:leader="dot" w:pos="9016"/>
            </w:tabs>
            <w:rPr>
              <w:rFonts w:eastAsiaTheme="minorEastAsia" w:cstheme="minorBidi"/>
              <w:b w:val="0"/>
              <w:bCs w:val="0"/>
              <w:caps w:val="0"/>
              <w:noProof/>
              <w:sz w:val="24"/>
              <w:lang w:eastAsia="en-GB"/>
            </w:rPr>
          </w:pPr>
          <w:hyperlink w:anchor="_Toc221226246" w:history="1">
            <w:r w:rsidRPr="000162E2">
              <w:rPr>
                <w:rStyle w:val="Hyperlink"/>
                <w:noProof/>
              </w:rPr>
              <w:t>5. RESEARCH AIM AND OBJECTIVES</w:t>
            </w:r>
            <w:r>
              <w:rPr>
                <w:noProof/>
                <w:webHidden/>
              </w:rPr>
              <w:tab/>
            </w:r>
            <w:r>
              <w:rPr>
                <w:noProof/>
                <w:webHidden/>
              </w:rPr>
              <w:fldChar w:fldCharType="begin"/>
            </w:r>
            <w:r>
              <w:rPr>
                <w:noProof/>
                <w:webHidden/>
              </w:rPr>
              <w:instrText xml:space="preserve"> PAGEREF _Toc221226246 \h </w:instrText>
            </w:r>
            <w:r>
              <w:rPr>
                <w:noProof/>
                <w:webHidden/>
              </w:rPr>
            </w:r>
            <w:r>
              <w:rPr>
                <w:noProof/>
                <w:webHidden/>
              </w:rPr>
              <w:fldChar w:fldCharType="separate"/>
            </w:r>
            <w:r>
              <w:rPr>
                <w:noProof/>
                <w:webHidden/>
              </w:rPr>
              <w:t>7</w:t>
            </w:r>
            <w:r>
              <w:rPr>
                <w:noProof/>
                <w:webHidden/>
              </w:rPr>
              <w:fldChar w:fldCharType="end"/>
            </w:r>
          </w:hyperlink>
        </w:p>
        <w:p w14:paraId="017F11DE" w14:textId="68AB7465" w:rsidR="00CC15DE" w:rsidRDefault="00CC15DE">
          <w:pPr>
            <w:pStyle w:val="TOC2"/>
            <w:tabs>
              <w:tab w:val="right" w:leader="dot" w:pos="9016"/>
            </w:tabs>
            <w:rPr>
              <w:noProof/>
            </w:rPr>
          </w:pPr>
          <w:hyperlink w:anchor="_Toc221226247" w:history="1">
            <w:r w:rsidRPr="000162E2">
              <w:rPr>
                <w:rStyle w:val="Hyperlink"/>
                <w:noProof/>
              </w:rPr>
              <w:t>5.1 Research Aim</w:t>
            </w:r>
            <w:r>
              <w:rPr>
                <w:noProof/>
                <w:webHidden/>
              </w:rPr>
              <w:tab/>
            </w:r>
            <w:r>
              <w:rPr>
                <w:noProof/>
                <w:webHidden/>
              </w:rPr>
              <w:fldChar w:fldCharType="begin"/>
            </w:r>
            <w:r>
              <w:rPr>
                <w:noProof/>
                <w:webHidden/>
              </w:rPr>
              <w:instrText xml:space="preserve"> PAGEREF _Toc221226247 \h </w:instrText>
            </w:r>
            <w:r>
              <w:rPr>
                <w:noProof/>
                <w:webHidden/>
              </w:rPr>
            </w:r>
            <w:r>
              <w:rPr>
                <w:noProof/>
                <w:webHidden/>
              </w:rPr>
              <w:fldChar w:fldCharType="separate"/>
            </w:r>
            <w:r>
              <w:rPr>
                <w:noProof/>
                <w:webHidden/>
              </w:rPr>
              <w:t>7</w:t>
            </w:r>
            <w:r>
              <w:rPr>
                <w:noProof/>
                <w:webHidden/>
              </w:rPr>
              <w:fldChar w:fldCharType="end"/>
            </w:r>
          </w:hyperlink>
        </w:p>
        <w:p w14:paraId="02DD1312" w14:textId="6B436F95" w:rsidR="00CC15DE" w:rsidRDefault="00CC15DE">
          <w:pPr>
            <w:pStyle w:val="TOC2"/>
            <w:tabs>
              <w:tab w:val="right" w:leader="dot" w:pos="9016"/>
            </w:tabs>
            <w:rPr>
              <w:noProof/>
            </w:rPr>
          </w:pPr>
          <w:hyperlink w:anchor="_Toc221226248" w:history="1">
            <w:r w:rsidRPr="000162E2">
              <w:rPr>
                <w:rStyle w:val="Hyperlink"/>
                <w:noProof/>
              </w:rPr>
              <w:t>5.2 Main Objectives</w:t>
            </w:r>
            <w:r>
              <w:rPr>
                <w:noProof/>
                <w:webHidden/>
              </w:rPr>
              <w:tab/>
            </w:r>
            <w:r>
              <w:rPr>
                <w:noProof/>
                <w:webHidden/>
              </w:rPr>
              <w:fldChar w:fldCharType="begin"/>
            </w:r>
            <w:r>
              <w:rPr>
                <w:noProof/>
                <w:webHidden/>
              </w:rPr>
              <w:instrText xml:space="preserve"> PAGEREF _Toc221226248 \h </w:instrText>
            </w:r>
            <w:r>
              <w:rPr>
                <w:noProof/>
                <w:webHidden/>
              </w:rPr>
            </w:r>
            <w:r>
              <w:rPr>
                <w:noProof/>
                <w:webHidden/>
              </w:rPr>
              <w:fldChar w:fldCharType="separate"/>
            </w:r>
            <w:r>
              <w:rPr>
                <w:noProof/>
                <w:webHidden/>
              </w:rPr>
              <w:t>7</w:t>
            </w:r>
            <w:r>
              <w:rPr>
                <w:noProof/>
                <w:webHidden/>
              </w:rPr>
              <w:fldChar w:fldCharType="end"/>
            </w:r>
          </w:hyperlink>
        </w:p>
        <w:p w14:paraId="76314D76" w14:textId="07CD93BC" w:rsidR="00CC15DE" w:rsidRDefault="00CC15DE">
          <w:pPr>
            <w:pStyle w:val="TOC1"/>
            <w:tabs>
              <w:tab w:val="right" w:leader="dot" w:pos="9016"/>
            </w:tabs>
            <w:rPr>
              <w:rFonts w:eastAsiaTheme="minorEastAsia" w:cstheme="minorBidi"/>
              <w:b w:val="0"/>
              <w:bCs w:val="0"/>
              <w:caps w:val="0"/>
              <w:noProof/>
              <w:sz w:val="24"/>
              <w:lang w:eastAsia="en-GB"/>
            </w:rPr>
          </w:pPr>
          <w:hyperlink w:anchor="_Toc221226249" w:history="1">
            <w:r w:rsidRPr="000162E2">
              <w:rPr>
                <w:rStyle w:val="Hyperlink"/>
                <w:noProof/>
              </w:rPr>
              <w:t>6. SCOPE AND LIMITATIONS</w:t>
            </w:r>
            <w:r>
              <w:rPr>
                <w:noProof/>
                <w:webHidden/>
              </w:rPr>
              <w:tab/>
            </w:r>
            <w:r>
              <w:rPr>
                <w:noProof/>
                <w:webHidden/>
              </w:rPr>
              <w:fldChar w:fldCharType="begin"/>
            </w:r>
            <w:r>
              <w:rPr>
                <w:noProof/>
                <w:webHidden/>
              </w:rPr>
              <w:instrText xml:space="preserve"> PAGEREF _Toc221226249 \h </w:instrText>
            </w:r>
            <w:r>
              <w:rPr>
                <w:noProof/>
                <w:webHidden/>
              </w:rPr>
            </w:r>
            <w:r>
              <w:rPr>
                <w:noProof/>
                <w:webHidden/>
              </w:rPr>
              <w:fldChar w:fldCharType="separate"/>
            </w:r>
            <w:r>
              <w:rPr>
                <w:noProof/>
                <w:webHidden/>
              </w:rPr>
              <w:t>7</w:t>
            </w:r>
            <w:r>
              <w:rPr>
                <w:noProof/>
                <w:webHidden/>
              </w:rPr>
              <w:fldChar w:fldCharType="end"/>
            </w:r>
          </w:hyperlink>
        </w:p>
        <w:p w14:paraId="5C75AED9" w14:textId="1DF00163" w:rsidR="00CC15DE" w:rsidRDefault="00CC15DE">
          <w:pPr>
            <w:pStyle w:val="TOC2"/>
            <w:tabs>
              <w:tab w:val="right" w:leader="dot" w:pos="9016"/>
            </w:tabs>
            <w:rPr>
              <w:noProof/>
            </w:rPr>
          </w:pPr>
          <w:hyperlink w:anchor="_Toc221226250" w:history="1">
            <w:r w:rsidRPr="000162E2">
              <w:rPr>
                <w:rStyle w:val="Hyperlink"/>
                <w:noProof/>
              </w:rPr>
              <w:t>6.1 Scope</w:t>
            </w:r>
            <w:r>
              <w:rPr>
                <w:noProof/>
                <w:webHidden/>
              </w:rPr>
              <w:tab/>
            </w:r>
            <w:r>
              <w:rPr>
                <w:noProof/>
                <w:webHidden/>
              </w:rPr>
              <w:fldChar w:fldCharType="begin"/>
            </w:r>
            <w:r>
              <w:rPr>
                <w:noProof/>
                <w:webHidden/>
              </w:rPr>
              <w:instrText xml:space="preserve"> PAGEREF _Toc221226250 \h </w:instrText>
            </w:r>
            <w:r>
              <w:rPr>
                <w:noProof/>
                <w:webHidden/>
              </w:rPr>
            </w:r>
            <w:r>
              <w:rPr>
                <w:noProof/>
                <w:webHidden/>
              </w:rPr>
              <w:fldChar w:fldCharType="separate"/>
            </w:r>
            <w:r>
              <w:rPr>
                <w:noProof/>
                <w:webHidden/>
              </w:rPr>
              <w:t>7</w:t>
            </w:r>
            <w:r>
              <w:rPr>
                <w:noProof/>
                <w:webHidden/>
              </w:rPr>
              <w:fldChar w:fldCharType="end"/>
            </w:r>
          </w:hyperlink>
        </w:p>
        <w:p w14:paraId="29C19978" w14:textId="7E87ED5A" w:rsidR="00CC15DE" w:rsidRDefault="00CC15DE">
          <w:pPr>
            <w:pStyle w:val="TOC2"/>
            <w:tabs>
              <w:tab w:val="right" w:leader="dot" w:pos="9016"/>
            </w:tabs>
            <w:rPr>
              <w:noProof/>
            </w:rPr>
          </w:pPr>
          <w:hyperlink w:anchor="_Toc221226251" w:history="1">
            <w:r w:rsidRPr="000162E2">
              <w:rPr>
                <w:rStyle w:val="Hyperlink"/>
                <w:noProof/>
              </w:rPr>
              <w:t>6.2 Limitations</w:t>
            </w:r>
            <w:r>
              <w:rPr>
                <w:noProof/>
                <w:webHidden/>
              </w:rPr>
              <w:tab/>
            </w:r>
            <w:r>
              <w:rPr>
                <w:noProof/>
                <w:webHidden/>
              </w:rPr>
              <w:fldChar w:fldCharType="begin"/>
            </w:r>
            <w:r>
              <w:rPr>
                <w:noProof/>
                <w:webHidden/>
              </w:rPr>
              <w:instrText xml:space="preserve"> PAGEREF _Toc221226251 \h </w:instrText>
            </w:r>
            <w:r>
              <w:rPr>
                <w:noProof/>
                <w:webHidden/>
              </w:rPr>
            </w:r>
            <w:r>
              <w:rPr>
                <w:noProof/>
                <w:webHidden/>
              </w:rPr>
              <w:fldChar w:fldCharType="separate"/>
            </w:r>
            <w:r>
              <w:rPr>
                <w:noProof/>
                <w:webHidden/>
              </w:rPr>
              <w:t>8</w:t>
            </w:r>
            <w:r>
              <w:rPr>
                <w:noProof/>
                <w:webHidden/>
              </w:rPr>
              <w:fldChar w:fldCharType="end"/>
            </w:r>
          </w:hyperlink>
        </w:p>
        <w:p w14:paraId="032953E2" w14:textId="697AD832" w:rsidR="00CC15DE" w:rsidRDefault="00CC15DE">
          <w:pPr>
            <w:pStyle w:val="TOC1"/>
            <w:tabs>
              <w:tab w:val="right" w:leader="dot" w:pos="9016"/>
            </w:tabs>
            <w:rPr>
              <w:rFonts w:eastAsiaTheme="minorEastAsia" w:cstheme="minorBidi"/>
              <w:b w:val="0"/>
              <w:bCs w:val="0"/>
              <w:caps w:val="0"/>
              <w:noProof/>
              <w:sz w:val="24"/>
              <w:lang w:eastAsia="en-GB"/>
            </w:rPr>
          </w:pPr>
          <w:hyperlink w:anchor="_Toc221226252" w:history="1">
            <w:r w:rsidRPr="000162E2">
              <w:rPr>
                <w:rStyle w:val="Hyperlink"/>
                <w:noProof/>
              </w:rPr>
              <w:t>7. METHODOLOGY</w:t>
            </w:r>
            <w:r>
              <w:rPr>
                <w:noProof/>
                <w:webHidden/>
              </w:rPr>
              <w:tab/>
            </w:r>
            <w:r>
              <w:rPr>
                <w:noProof/>
                <w:webHidden/>
              </w:rPr>
              <w:fldChar w:fldCharType="begin"/>
            </w:r>
            <w:r>
              <w:rPr>
                <w:noProof/>
                <w:webHidden/>
              </w:rPr>
              <w:instrText xml:space="preserve"> PAGEREF _Toc221226252 \h </w:instrText>
            </w:r>
            <w:r>
              <w:rPr>
                <w:noProof/>
                <w:webHidden/>
              </w:rPr>
            </w:r>
            <w:r>
              <w:rPr>
                <w:noProof/>
                <w:webHidden/>
              </w:rPr>
              <w:fldChar w:fldCharType="separate"/>
            </w:r>
            <w:r>
              <w:rPr>
                <w:noProof/>
                <w:webHidden/>
              </w:rPr>
              <w:t>8</w:t>
            </w:r>
            <w:r>
              <w:rPr>
                <w:noProof/>
                <w:webHidden/>
              </w:rPr>
              <w:fldChar w:fldCharType="end"/>
            </w:r>
          </w:hyperlink>
        </w:p>
        <w:p w14:paraId="6383BCEC" w14:textId="222D1F5F" w:rsidR="00CC15DE" w:rsidRDefault="00CC15DE">
          <w:pPr>
            <w:pStyle w:val="TOC2"/>
            <w:tabs>
              <w:tab w:val="right" w:leader="dot" w:pos="9016"/>
            </w:tabs>
            <w:rPr>
              <w:noProof/>
            </w:rPr>
          </w:pPr>
          <w:hyperlink w:anchor="_Toc221226253" w:history="1">
            <w:r w:rsidRPr="000162E2">
              <w:rPr>
                <w:rStyle w:val="Hyperlink"/>
                <w:noProof/>
              </w:rPr>
              <w:t>7.1 System Development Approach</w:t>
            </w:r>
            <w:r>
              <w:rPr>
                <w:noProof/>
                <w:webHidden/>
              </w:rPr>
              <w:tab/>
            </w:r>
            <w:r>
              <w:rPr>
                <w:noProof/>
                <w:webHidden/>
              </w:rPr>
              <w:fldChar w:fldCharType="begin"/>
            </w:r>
            <w:r>
              <w:rPr>
                <w:noProof/>
                <w:webHidden/>
              </w:rPr>
              <w:instrText xml:space="preserve"> PAGEREF _Toc221226253 \h </w:instrText>
            </w:r>
            <w:r>
              <w:rPr>
                <w:noProof/>
                <w:webHidden/>
              </w:rPr>
            </w:r>
            <w:r>
              <w:rPr>
                <w:noProof/>
                <w:webHidden/>
              </w:rPr>
              <w:fldChar w:fldCharType="separate"/>
            </w:r>
            <w:r>
              <w:rPr>
                <w:noProof/>
                <w:webHidden/>
              </w:rPr>
              <w:t>8</w:t>
            </w:r>
            <w:r>
              <w:rPr>
                <w:noProof/>
                <w:webHidden/>
              </w:rPr>
              <w:fldChar w:fldCharType="end"/>
            </w:r>
          </w:hyperlink>
        </w:p>
        <w:p w14:paraId="4FF38FF0" w14:textId="3E521135" w:rsidR="00CC15DE" w:rsidRDefault="00CC15DE">
          <w:pPr>
            <w:pStyle w:val="TOC2"/>
            <w:tabs>
              <w:tab w:val="right" w:leader="dot" w:pos="9016"/>
            </w:tabs>
            <w:rPr>
              <w:noProof/>
            </w:rPr>
          </w:pPr>
          <w:hyperlink w:anchor="_Toc221226254" w:history="1">
            <w:r w:rsidRPr="000162E2">
              <w:rPr>
                <w:rStyle w:val="Hyperlink"/>
                <w:noProof/>
              </w:rPr>
              <w:t>7.2 Tools &amp; Technologies</w:t>
            </w:r>
            <w:r>
              <w:rPr>
                <w:noProof/>
                <w:webHidden/>
              </w:rPr>
              <w:tab/>
            </w:r>
            <w:r>
              <w:rPr>
                <w:noProof/>
                <w:webHidden/>
              </w:rPr>
              <w:fldChar w:fldCharType="begin"/>
            </w:r>
            <w:r>
              <w:rPr>
                <w:noProof/>
                <w:webHidden/>
              </w:rPr>
              <w:instrText xml:space="preserve"> PAGEREF _Toc221226254 \h </w:instrText>
            </w:r>
            <w:r>
              <w:rPr>
                <w:noProof/>
                <w:webHidden/>
              </w:rPr>
            </w:r>
            <w:r>
              <w:rPr>
                <w:noProof/>
                <w:webHidden/>
              </w:rPr>
              <w:fldChar w:fldCharType="separate"/>
            </w:r>
            <w:r>
              <w:rPr>
                <w:noProof/>
                <w:webHidden/>
              </w:rPr>
              <w:t>8</w:t>
            </w:r>
            <w:r>
              <w:rPr>
                <w:noProof/>
                <w:webHidden/>
              </w:rPr>
              <w:fldChar w:fldCharType="end"/>
            </w:r>
          </w:hyperlink>
        </w:p>
        <w:p w14:paraId="4DE5D1BD" w14:textId="38C2C4AA" w:rsidR="00CC15DE" w:rsidRDefault="00CC15DE">
          <w:pPr>
            <w:pStyle w:val="TOC2"/>
            <w:tabs>
              <w:tab w:val="right" w:leader="dot" w:pos="9016"/>
            </w:tabs>
            <w:rPr>
              <w:noProof/>
            </w:rPr>
          </w:pPr>
          <w:hyperlink w:anchor="_Toc221226255" w:history="1">
            <w:r w:rsidRPr="000162E2">
              <w:rPr>
                <w:rStyle w:val="Hyperlink"/>
                <w:noProof/>
              </w:rPr>
              <w:t>7.3 Requirements Analysis</w:t>
            </w:r>
            <w:r>
              <w:rPr>
                <w:noProof/>
                <w:webHidden/>
              </w:rPr>
              <w:tab/>
            </w:r>
            <w:r>
              <w:rPr>
                <w:noProof/>
                <w:webHidden/>
              </w:rPr>
              <w:fldChar w:fldCharType="begin"/>
            </w:r>
            <w:r>
              <w:rPr>
                <w:noProof/>
                <w:webHidden/>
              </w:rPr>
              <w:instrText xml:space="preserve"> PAGEREF _Toc221226255 \h </w:instrText>
            </w:r>
            <w:r>
              <w:rPr>
                <w:noProof/>
                <w:webHidden/>
              </w:rPr>
            </w:r>
            <w:r>
              <w:rPr>
                <w:noProof/>
                <w:webHidden/>
              </w:rPr>
              <w:fldChar w:fldCharType="separate"/>
            </w:r>
            <w:r>
              <w:rPr>
                <w:noProof/>
                <w:webHidden/>
              </w:rPr>
              <w:t>8</w:t>
            </w:r>
            <w:r>
              <w:rPr>
                <w:noProof/>
                <w:webHidden/>
              </w:rPr>
              <w:fldChar w:fldCharType="end"/>
            </w:r>
          </w:hyperlink>
        </w:p>
        <w:p w14:paraId="04AC1A8D" w14:textId="3CE2AE35" w:rsidR="00CC15DE" w:rsidRDefault="00CC15DE">
          <w:pPr>
            <w:pStyle w:val="TOC2"/>
            <w:tabs>
              <w:tab w:val="right" w:leader="dot" w:pos="9016"/>
            </w:tabs>
            <w:rPr>
              <w:noProof/>
            </w:rPr>
          </w:pPr>
          <w:hyperlink w:anchor="_Toc221226256" w:history="1">
            <w:r w:rsidRPr="000162E2">
              <w:rPr>
                <w:rStyle w:val="Hyperlink"/>
                <w:noProof/>
              </w:rPr>
              <w:t>7.4 System Architecture</w:t>
            </w:r>
            <w:r>
              <w:rPr>
                <w:noProof/>
                <w:webHidden/>
              </w:rPr>
              <w:tab/>
            </w:r>
            <w:r>
              <w:rPr>
                <w:noProof/>
                <w:webHidden/>
              </w:rPr>
              <w:fldChar w:fldCharType="begin"/>
            </w:r>
            <w:r>
              <w:rPr>
                <w:noProof/>
                <w:webHidden/>
              </w:rPr>
              <w:instrText xml:space="preserve"> PAGEREF _Toc221226256 \h </w:instrText>
            </w:r>
            <w:r>
              <w:rPr>
                <w:noProof/>
                <w:webHidden/>
              </w:rPr>
            </w:r>
            <w:r>
              <w:rPr>
                <w:noProof/>
                <w:webHidden/>
              </w:rPr>
              <w:fldChar w:fldCharType="separate"/>
            </w:r>
            <w:r>
              <w:rPr>
                <w:noProof/>
                <w:webHidden/>
              </w:rPr>
              <w:t>9</w:t>
            </w:r>
            <w:r>
              <w:rPr>
                <w:noProof/>
                <w:webHidden/>
              </w:rPr>
              <w:fldChar w:fldCharType="end"/>
            </w:r>
          </w:hyperlink>
        </w:p>
        <w:p w14:paraId="5983535C" w14:textId="01565139" w:rsidR="00CC15DE" w:rsidRDefault="00CC15DE">
          <w:pPr>
            <w:pStyle w:val="TOC2"/>
            <w:tabs>
              <w:tab w:val="right" w:leader="dot" w:pos="9016"/>
            </w:tabs>
            <w:rPr>
              <w:noProof/>
            </w:rPr>
          </w:pPr>
          <w:hyperlink w:anchor="_Toc221226257" w:history="1">
            <w:r w:rsidRPr="000162E2">
              <w:rPr>
                <w:rStyle w:val="Hyperlink"/>
                <w:noProof/>
              </w:rPr>
              <w:t>7.5 Data Collection Method</w:t>
            </w:r>
            <w:r>
              <w:rPr>
                <w:noProof/>
                <w:webHidden/>
              </w:rPr>
              <w:tab/>
            </w:r>
            <w:r>
              <w:rPr>
                <w:noProof/>
                <w:webHidden/>
              </w:rPr>
              <w:fldChar w:fldCharType="begin"/>
            </w:r>
            <w:r>
              <w:rPr>
                <w:noProof/>
                <w:webHidden/>
              </w:rPr>
              <w:instrText xml:space="preserve"> PAGEREF _Toc221226257 \h </w:instrText>
            </w:r>
            <w:r>
              <w:rPr>
                <w:noProof/>
                <w:webHidden/>
              </w:rPr>
            </w:r>
            <w:r>
              <w:rPr>
                <w:noProof/>
                <w:webHidden/>
              </w:rPr>
              <w:fldChar w:fldCharType="separate"/>
            </w:r>
            <w:r>
              <w:rPr>
                <w:noProof/>
                <w:webHidden/>
              </w:rPr>
              <w:t>10</w:t>
            </w:r>
            <w:r>
              <w:rPr>
                <w:noProof/>
                <w:webHidden/>
              </w:rPr>
              <w:fldChar w:fldCharType="end"/>
            </w:r>
          </w:hyperlink>
        </w:p>
        <w:p w14:paraId="1E21DCD8" w14:textId="4F7231A9" w:rsidR="00CC15DE" w:rsidRDefault="00CC15DE">
          <w:pPr>
            <w:pStyle w:val="TOC2"/>
            <w:tabs>
              <w:tab w:val="right" w:leader="dot" w:pos="9016"/>
            </w:tabs>
            <w:rPr>
              <w:noProof/>
            </w:rPr>
          </w:pPr>
          <w:hyperlink w:anchor="_Toc221226258" w:history="1">
            <w:r w:rsidRPr="000162E2">
              <w:rPr>
                <w:rStyle w:val="Hyperlink"/>
                <w:noProof/>
              </w:rPr>
              <w:t>7.6 Machine Learning Models (Five Models)</w:t>
            </w:r>
            <w:r>
              <w:rPr>
                <w:noProof/>
                <w:webHidden/>
              </w:rPr>
              <w:tab/>
            </w:r>
            <w:r>
              <w:rPr>
                <w:noProof/>
                <w:webHidden/>
              </w:rPr>
              <w:fldChar w:fldCharType="begin"/>
            </w:r>
            <w:r>
              <w:rPr>
                <w:noProof/>
                <w:webHidden/>
              </w:rPr>
              <w:instrText xml:space="preserve"> PAGEREF _Toc221226258 \h </w:instrText>
            </w:r>
            <w:r>
              <w:rPr>
                <w:noProof/>
                <w:webHidden/>
              </w:rPr>
            </w:r>
            <w:r>
              <w:rPr>
                <w:noProof/>
                <w:webHidden/>
              </w:rPr>
              <w:fldChar w:fldCharType="separate"/>
            </w:r>
            <w:r>
              <w:rPr>
                <w:noProof/>
                <w:webHidden/>
              </w:rPr>
              <w:t>10</w:t>
            </w:r>
            <w:r>
              <w:rPr>
                <w:noProof/>
                <w:webHidden/>
              </w:rPr>
              <w:fldChar w:fldCharType="end"/>
            </w:r>
          </w:hyperlink>
        </w:p>
        <w:p w14:paraId="14221DF1" w14:textId="5FF0878C" w:rsidR="00CC15DE" w:rsidRDefault="00CC15DE">
          <w:pPr>
            <w:pStyle w:val="TOC2"/>
            <w:tabs>
              <w:tab w:val="right" w:leader="dot" w:pos="9016"/>
            </w:tabs>
            <w:rPr>
              <w:noProof/>
            </w:rPr>
          </w:pPr>
          <w:hyperlink w:anchor="_Toc221226259" w:history="1">
            <w:r w:rsidRPr="000162E2">
              <w:rPr>
                <w:rStyle w:val="Hyperlink"/>
                <w:noProof/>
              </w:rPr>
              <w:t>7.7 Evaluation Strategy</w:t>
            </w:r>
            <w:r>
              <w:rPr>
                <w:noProof/>
                <w:webHidden/>
              </w:rPr>
              <w:tab/>
            </w:r>
            <w:r>
              <w:rPr>
                <w:noProof/>
                <w:webHidden/>
              </w:rPr>
              <w:fldChar w:fldCharType="begin"/>
            </w:r>
            <w:r>
              <w:rPr>
                <w:noProof/>
                <w:webHidden/>
              </w:rPr>
              <w:instrText xml:space="preserve"> PAGEREF _Toc221226259 \h </w:instrText>
            </w:r>
            <w:r>
              <w:rPr>
                <w:noProof/>
                <w:webHidden/>
              </w:rPr>
            </w:r>
            <w:r>
              <w:rPr>
                <w:noProof/>
                <w:webHidden/>
              </w:rPr>
              <w:fldChar w:fldCharType="separate"/>
            </w:r>
            <w:r>
              <w:rPr>
                <w:noProof/>
                <w:webHidden/>
              </w:rPr>
              <w:t>10</w:t>
            </w:r>
            <w:r>
              <w:rPr>
                <w:noProof/>
                <w:webHidden/>
              </w:rPr>
              <w:fldChar w:fldCharType="end"/>
            </w:r>
          </w:hyperlink>
        </w:p>
        <w:p w14:paraId="7BE3675C" w14:textId="1CA8251D" w:rsidR="00CC15DE" w:rsidRDefault="00CC15DE">
          <w:pPr>
            <w:pStyle w:val="TOC1"/>
            <w:tabs>
              <w:tab w:val="right" w:leader="dot" w:pos="9016"/>
            </w:tabs>
            <w:rPr>
              <w:rFonts w:eastAsiaTheme="minorEastAsia" w:cstheme="minorBidi"/>
              <w:b w:val="0"/>
              <w:bCs w:val="0"/>
              <w:caps w:val="0"/>
              <w:noProof/>
              <w:sz w:val="24"/>
              <w:lang w:eastAsia="en-GB"/>
            </w:rPr>
          </w:pPr>
          <w:hyperlink w:anchor="_Toc221226260" w:history="1">
            <w:r w:rsidRPr="000162E2">
              <w:rPr>
                <w:rStyle w:val="Hyperlink"/>
                <w:noProof/>
              </w:rPr>
              <w:t>8. EXPECTED OUTCOMES &amp; IMPACT</w:t>
            </w:r>
            <w:r>
              <w:rPr>
                <w:noProof/>
                <w:webHidden/>
              </w:rPr>
              <w:tab/>
            </w:r>
            <w:r>
              <w:rPr>
                <w:noProof/>
                <w:webHidden/>
              </w:rPr>
              <w:fldChar w:fldCharType="begin"/>
            </w:r>
            <w:r>
              <w:rPr>
                <w:noProof/>
                <w:webHidden/>
              </w:rPr>
              <w:instrText xml:space="preserve"> PAGEREF _Toc221226260 \h </w:instrText>
            </w:r>
            <w:r>
              <w:rPr>
                <w:noProof/>
                <w:webHidden/>
              </w:rPr>
            </w:r>
            <w:r>
              <w:rPr>
                <w:noProof/>
                <w:webHidden/>
              </w:rPr>
              <w:fldChar w:fldCharType="separate"/>
            </w:r>
            <w:r>
              <w:rPr>
                <w:noProof/>
                <w:webHidden/>
              </w:rPr>
              <w:t>11</w:t>
            </w:r>
            <w:r>
              <w:rPr>
                <w:noProof/>
                <w:webHidden/>
              </w:rPr>
              <w:fldChar w:fldCharType="end"/>
            </w:r>
          </w:hyperlink>
        </w:p>
        <w:p w14:paraId="5E013931" w14:textId="3B30B627" w:rsidR="00CC15DE" w:rsidRDefault="00CC15DE">
          <w:pPr>
            <w:pStyle w:val="TOC2"/>
            <w:tabs>
              <w:tab w:val="right" w:leader="dot" w:pos="9016"/>
            </w:tabs>
            <w:rPr>
              <w:noProof/>
            </w:rPr>
          </w:pPr>
          <w:hyperlink w:anchor="_Toc221226261" w:history="1">
            <w:r w:rsidRPr="000162E2">
              <w:rPr>
                <w:rStyle w:val="Hyperlink"/>
                <w:noProof/>
              </w:rPr>
              <w:t>8.1 Expected Deliverables</w:t>
            </w:r>
            <w:r>
              <w:rPr>
                <w:noProof/>
                <w:webHidden/>
              </w:rPr>
              <w:tab/>
            </w:r>
            <w:r>
              <w:rPr>
                <w:noProof/>
                <w:webHidden/>
              </w:rPr>
              <w:fldChar w:fldCharType="begin"/>
            </w:r>
            <w:r>
              <w:rPr>
                <w:noProof/>
                <w:webHidden/>
              </w:rPr>
              <w:instrText xml:space="preserve"> PAGEREF _Toc221226261 \h </w:instrText>
            </w:r>
            <w:r>
              <w:rPr>
                <w:noProof/>
                <w:webHidden/>
              </w:rPr>
            </w:r>
            <w:r>
              <w:rPr>
                <w:noProof/>
                <w:webHidden/>
              </w:rPr>
              <w:fldChar w:fldCharType="separate"/>
            </w:r>
            <w:r>
              <w:rPr>
                <w:noProof/>
                <w:webHidden/>
              </w:rPr>
              <w:t>11</w:t>
            </w:r>
            <w:r>
              <w:rPr>
                <w:noProof/>
                <w:webHidden/>
              </w:rPr>
              <w:fldChar w:fldCharType="end"/>
            </w:r>
          </w:hyperlink>
        </w:p>
        <w:p w14:paraId="6FFC07E8" w14:textId="6FB5BBD9" w:rsidR="00CC15DE" w:rsidRDefault="00CC15DE">
          <w:pPr>
            <w:pStyle w:val="TOC2"/>
            <w:tabs>
              <w:tab w:val="right" w:leader="dot" w:pos="9016"/>
            </w:tabs>
            <w:rPr>
              <w:noProof/>
            </w:rPr>
          </w:pPr>
          <w:hyperlink w:anchor="_Toc221226262" w:history="1">
            <w:r w:rsidRPr="000162E2">
              <w:rPr>
                <w:rStyle w:val="Hyperlink"/>
                <w:noProof/>
              </w:rPr>
              <w:t>8.2 Impact and Potential Applications</w:t>
            </w:r>
            <w:r>
              <w:rPr>
                <w:noProof/>
                <w:webHidden/>
              </w:rPr>
              <w:tab/>
            </w:r>
            <w:r>
              <w:rPr>
                <w:noProof/>
                <w:webHidden/>
              </w:rPr>
              <w:fldChar w:fldCharType="begin"/>
            </w:r>
            <w:r>
              <w:rPr>
                <w:noProof/>
                <w:webHidden/>
              </w:rPr>
              <w:instrText xml:space="preserve"> PAGEREF _Toc221226262 \h </w:instrText>
            </w:r>
            <w:r>
              <w:rPr>
                <w:noProof/>
                <w:webHidden/>
              </w:rPr>
            </w:r>
            <w:r>
              <w:rPr>
                <w:noProof/>
                <w:webHidden/>
              </w:rPr>
              <w:fldChar w:fldCharType="separate"/>
            </w:r>
            <w:r>
              <w:rPr>
                <w:noProof/>
                <w:webHidden/>
              </w:rPr>
              <w:t>11</w:t>
            </w:r>
            <w:r>
              <w:rPr>
                <w:noProof/>
                <w:webHidden/>
              </w:rPr>
              <w:fldChar w:fldCharType="end"/>
            </w:r>
          </w:hyperlink>
        </w:p>
        <w:p w14:paraId="32C839D5" w14:textId="1D4046A1" w:rsidR="00CC15DE" w:rsidRDefault="00CC15DE">
          <w:pPr>
            <w:pStyle w:val="TOC1"/>
            <w:tabs>
              <w:tab w:val="right" w:leader="dot" w:pos="9016"/>
            </w:tabs>
            <w:rPr>
              <w:rFonts w:eastAsiaTheme="minorEastAsia" w:cstheme="minorBidi"/>
              <w:b w:val="0"/>
              <w:bCs w:val="0"/>
              <w:caps w:val="0"/>
              <w:noProof/>
              <w:sz w:val="24"/>
              <w:lang w:eastAsia="en-GB"/>
            </w:rPr>
          </w:pPr>
          <w:hyperlink w:anchor="_Toc221226263" w:history="1">
            <w:r w:rsidRPr="000162E2">
              <w:rPr>
                <w:rStyle w:val="Hyperlink"/>
                <w:noProof/>
              </w:rPr>
              <w:t>9. PROJECT TIMELINE</w:t>
            </w:r>
            <w:r>
              <w:rPr>
                <w:noProof/>
                <w:webHidden/>
              </w:rPr>
              <w:tab/>
            </w:r>
            <w:r>
              <w:rPr>
                <w:noProof/>
                <w:webHidden/>
              </w:rPr>
              <w:fldChar w:fldCharType="begin"/>
            </w:r>
            <w:r>
              <w:rPr>
                <w:noProof/>
                <w:webHidden/>
              </w:rPr>
              <w:instrText xml:space="preserve"> PAGEREF _Toc221226263 \h </w:instrText>
            </w:r>
            <w:r>
              <w:rPr>
                <w:noProof/>
                <w:webHidden/>
              </w:rPr>
            </w:r>
            <w:r>
              <w:rPr>
                <w:noProof/>
                <w:webHidden/>
              </w:rPr>
              <w:fldChar w:fldCharType="separate"/>
            </w:r>
            <w:r>
              <w:rPr>
                <w:noProof/>
                <w:webHidden/>
              </w:rPr>
              <w:t>11</w:t>
            </w:r>
            <w:r>
              <w:rPr>
                <w:noProof/>
                <w:webHidden/>
              </w:rPr>
              <w:fldChar w:fldCharType="end"/>
            </w:r>
          </w:hyperlink>
        </w:p>
        <w:p w14:paraId="465F5F18" w14:textId="161D3A7B" w:rsidR="00CC15DE" w:rsidRDefault="00CC15DE">
          <w:pPr>
            <w:pStyle w:val="TOC1"/>
            <w:tabs>
              <w:tab w:val="right" w:leader="dot" w:pos="9016"/>
            </w:tabs>
            <w:rPr>
              <w:rFonts w:eastAsiaTheme="minorEastAsia" w:cstheme="minorBidi"/>
              <w:b w:val="0"/>
              <w:bCs w:val="0"/>
              <w:caps w:val="0"/>
              <w:noProof/>
              <w:sz w:val="24"/>
              <w:lang w:eastAsia="en-GB"/>
            </w:rPr>
          </w:pPr>
          <w:hyperlink w:anchor="_Toc221226264" w:history="1">
            <w:r w:rsidRPr="000162E2">
              <w:rPr>
                <w:rStyle w:val="Hyperlink"/>
                <w:noProof/>
              </w:rPr>
              <w:t>10. REFERENCES</w:t>
            </w:r>
            <w:r>
              <w:rPr>
                <w:noProof/>
                <w:webHidden/>
              </w:rPr>
              <w:tab/>
            </w:r>
            <w:r>
              <w:rPr>
                <w:noProof/>
                <w:webHidden/>
              </w:rPr>
              <w:fldChar w:fldCharType="begin"/>
            </w:r>
            <w:r>
              <w:rPr>
                <w:noProof/>
                <w:webHidden/>
              </w:rPr>
              <w:instrText xml:space="preserve"> PAGEREF _Toc221226264 \h </w:instrText>
            </w:r>
            <w:r>
              <w:rPr>
                <w:noProof/>
                <w:webHidden/>
              </w:rPr>
            </w:r>
            <w:r>
              <w:rPr>
                <w:noProof/>
                <w:webHidden/>
              </w:rPr>
              <w:fldChar w:fldCharType="separate"/>
            </w:r>
            <w:r>
              <w:rPr>
                <w:noProof/>
                <w:webHidden/>
              </w:rPr>
              <w:t>13</w:t>
            </w:r>
            <w:r>
              <w:rPr>
                <w:noProof/>
                <w:webHidden/>
              </w:rPr>
              <w:fldChar w:fldCharType="end"/>
            </w:r>
          </w:hyperlink>
        </w:p>
        <w:p w14:paraId="1A6353CE" w14:textId="7A593894" w:rsidR="00CC15DE" w:rsidRDefault="00CC15DE">
          <w:r>
            <w:rPr>
              <w:b/>
              <w:bCs/>
              <w:noProof/>
            </w:rPr>
            <w:fldChar w:fldCharType="end"/>
          </w:r>
        </w:p>
      </w:sdtContent>
    </w:sdt>
    <w:p w14:paraId="44A80B3E" w14:textId="585A755B" w:rsidR="005A2236" w:rsidRPr="005A2236" w:rsidRDefault="005A2236" w:rsidP="00CC15DE">
      <w:pPr>
        <w:ind w:firstLine="0"/>
      </w:pPr>
    </w:p>
    <w:p w14:paraId="7DC42A67" w14:textId="5A1631A7" w:rsidR="005A2236" w:rsidRPr="005A2236" w:rsidRDefault="005A2236" w:rsidP="005A2236"/>
    <w:p w14:paraId="7D301FA3" w14:textId="77777777" w:rsidR="005A2236" w:rsidRDefault="005A2236">
      <w:pPr>
        <w:spacing w:line="240" w:lineRule="auto"/>
        <w:ind w:firstLine="0"/>
        <w:rPr>
          <w:b/>
          <w:bCs/>
        </w:rPr>
      </w:pPr>
      <w:r>
        <w:rPr>
          <w:b/>
          <w:bCs/>
        </w:rPr>
        <w:br w:type="page"/>
      </w:r>
    </w:p>
    <w:p w14:paraId="699BAC4C" w14:textId="5A940FD4" w:rsidR="005A2236" w:rsidRPr="005A2236" w:rsidRDefault="005A2236" w:rsidP="005A2236">
      <w:pPr>
        <w:pStyle w:val="Heading1"/>
      </w:pPr>
      <w:bookmarkStart w:id="0" w:name="_Toc221226238"/>
      <w:r w:rsidRPr="005A2236">
        <w:lastRenderedPageBreak/>
        <w:t>1. INTRODUCTION</w:t>
      </w:r>
      <w:bookmarkEnd w:id="0"/>
    </w:p>
    <w:p w14:paraId="5A79B0DC" w14:textId="77777777" w:rsidR="005A2236" w:rsidRDefault="005A2236" w:rsidP="005E4FE0">
      <w:pPr>
        <w:jc w:val="both"/>
      </w:pPr>
      <w:r>
        <w:t>Clinical deterioration in hospitals is often detectable prior to a critical event occurring, however, the signs of illness early on in the course can be subtle and fragmented between routine measurement. This project aims at predicting if a patient will decline over the next 24 hours given multimodal hospital data streams at observation time, including demographics, vitals, laboratory testing, comorbidities and ongoing clinical support. The practical motivation is simple, earlier identification aids escalation decisions and closer monitoring and resources prioritisation, which are consistently emphasised in the context of recent deterioration prediction studies incorporating electronic health record data and machine learning [1], [4], [6].</w:t>
      </w:r>
    </w:p>
    <w:p w14:paraId="78DEAD4E" w14:textId="0982CDD4" w:rsidR="005A2236" w:rsidRPr="005A2236" w:rsidRDefault="005A2236" w:rsidP="005E4FE0">
      <w:pPr>
        <w:jc w:val="both"/>
      </w:pPr>
      <w:r>
        <w:t xml:space="preserve">The proposed work </w:t>
      </w:r>
      <w:proofErr w:type="gramStart"/>
      <w:r>
        <w:t>use</w:t>
      </w:r>
      <w:proofErr w:type="gramEnd"/>
      <w:r>
        <w:t xml:space="preserve"> the Patient Deterioration dataset (1,000 000 synthetic observations, 32 columns) where every row is a patient observation in a hospital encounter and the target is deteriorationwithin24h (target value: 1 if deterioration within 24 hours and 0 otherwise). The dataset is explicitly designed with similar missingness patterns to real clinical practise as well as a class imbalance in ~8-12% deterioration, thus recall sensitive modelling is critical. The model will be developed in python with google </w:t>
      </w:r>
      <w:proofErr w:type="spellStart"/>
      <w:r>
        <w:t>colab</w:t>
      </w:r>
      <w:proofErr w:type="spellEnd"/>
      <w:r>
        <w:t xml:space="preserve"> and the five machine learning models will be implemented and compared with AUC, F1, etc. and will focus on improving the performance of early detection (high recall) while maintaining precision that is usable [3], [6], [8].</w:t>
      </w:r>
    </w:p>
    <w:p w14:paraId="11AB8F50" w14:textId="77777777" w:rsidR="005A2236" w:rsidRPr="005A2236" w:rsidRDefault="005A2236" w:rsidP="005A2236">
      <w:pPr>
        <w:pStyle w:val="Heading1"/>
      </w:pPr>
      <w:bookmarkStart w:id="1" w:name="_Toc221226239"/>
      <w:r w:rsidRPr="005A2236">
        <w:t>2. LITERATURE REVIEW</w:t>
      </w:r>
      <w:bookmarkEnd w:id="1"/>
    </w:p>
    <w:p w14:paraId="7DA59AD8" w14:textId="77777777" w:rsidR="005A2236" w:rsidRPr="005A2236" w:rsidRDefault="005A2236" w:rsidP="005E4FE0">
      <w:pPr>
        <w:pStyle w:val="Heading2"/>
      </w:pPr>
      <w:bookmarkStart w:id="2" w:name="_Toc221226240"/>
      <w:r w:rsidRPr="005A2236">
        <w:t>2.</w:t>
      </w:r>
      <w:r w:rsidRPr="005E4FE0">
        <w:t xml:space="preserve">1 Predicting Deterioration </w:t>
      </w:r>
      <w:proofErr w:type="gramStart"/>
      <w:r w:rsidRPr="005E4FE0">
        <w:t>With</w:t>
      </w:r>
      <w:proofErr w:type="gramEnd"/>
      <w:r w:rsidRPr="005E4FE0">
        <w:t xml:space="preserve"> EHR and ML</w:t>
      </w:r>
      <w:bookmarkEnd w:id="2"/>
    </w:p>
    <w:p w14:paraId="4592E419" w14:textId="77777777" w:rsidR="005A2236" w:rsidRDefault="005A2236" w:rsidP="005E4FE0">
      <w:pPr>
        <w:jc w:val="both"/>
      </w:pPr>
      <w:r>
        <w:t>Recent work has demonstrated that deterioration risk can be predicted by routinely collected EHR variables in general, particularly when temporal indicators or near-real time indicators are available. Data-driven machine learning has predicted unplanned ICU transfers and critical deterioration from EHR data and shown the viability of learning complex patterns with respect to simple score thresholds [1]. Similar approaches have been evaluated in a hospital setting: the use of artificial neural networks, and tree-based models; hence, there may be several families of models that work well depending on the feature design and imbalance treatment [2], [18]. Systematic reviews in the last few years point to considerable variability in model performance caused by variations in outcomes, prediction window, cohorts and treatment of missingness and imbalance [3].</w:t>
      </w:r>
    </w:p>
    <w:p w14:paraId="2F4571CB" w14:textId="7C5F8CF7" w:rsidR="005A2236" w:rsidRDefault="005A2236" w:rsidP="005E4FE0">
      <w:pPr>
        <w:jc w:val="both"/>
      </w:pPr>
      <w:r>
        <w:t xml:space="preserve">Interpretable models have also received more attention due to the need for trust and actionability in setting up models for deployment in hospitals. Interpretable machine learning </w:t>
      </w:r>
      <w:r>
        <w:lastRenderedPageBreak/>
        <w:t>systems have been suggested for assisting with decisions in emergency care, the systems must balance between accuracy and explanations that clinicians can interpret [4]. ICU-specific deterioration and adverse event prediction is a very strong use case, both ICU deterioration prediction using machine learning techniques, and model evaluation against early warning score systems [5], [6]. There is evidence that suggests machine learning may be superior to traditional scoring in certain circumstances but there is a need to consider calibration, cohort shift, and false alarm burden [6],[19].</w:t>
      </w:r>
    </w:p>
    <w:p w14:paraId="162B4301" w14:textId="77777777" w:rsidR="005A2236" w:rsidRPr="005E4FE0" w:rsidRDefault="005A2236" w:rsidP="005E4FE0">
      <w:pPr>
        <w:pStyle w:val="Heading2"/>
      </w:pPr>
      <w:bookmarkStart w:id="3" w:name="_Toc221226241"/>
      <w:r>
        <w:t xml:space="preserve">2.2 </w:t>
      </w:r>
      <w:r w:rsidRPr="005E4FE0">
        <w:t>Multimodal approaches and "Streams"</w:t>
      </w:r>
      <w:bookmarkEnd w:id="3"/>
    </w:p>
    <w:p w14:paraId="14B63111" w14:textId="77777777" w:rsidR="005A2236" w:rsidRDefault="005A2236" w:rsidP="005E4FE0">
      <w:pPr>
        <w:jc w:val="both"/>
      </w:pPr>
      <w:r>
        <w:t xml:space="preserve">The term "multimodal" is used in two related ways: combining multiple structured clinical sources (vitals, labs, demographics, comorbidities) and combining structured and unstructured text. Studies have been conducted about multimodal machine learning in intensive care, including how to predict in-hospital cardiac arrest with multimodal approach, indicating there is value with incorporating heterogeneity of signals instead of one category of signal [7]. Deep learning has been proposed for the prediction of real-time patient deterioration in the emergency department as part of multimodal decision support systems, which reinforces the direction of </w:t>
      </w:r>
      <w:proofErr w:type="spellStart"/>
      <w:r>
        <w:t>multicenter</w:t>
      </w:r>
      <w:proofErr w:type="spellEnd"/>
      <w:r>
        <w:t xml:space="preserve"> integrated pipelines to speed [9].</w:t>
      </w:r>
    </w:p>
    <w:p w14:paraId="2C851964" w14:textId="77777777" w:rsidR="005A2236" w:rsidRDefault="005A2236" w:rsidP="005E4FE0">
      <w:pPr>
        <w:jc w:val="both"/>
      </w:pPr>
      <w:r>
        <w:t>More recent comparisons investigate different multimodal deep learning strategies for ward patients showing that architecture choice and feature representations are decisive [14], [20]. Work within paediatric settings is also helpful towards the broader generalisability of deterioration modelling concepts, albeit that predictors and definitions of events vary in different populations [13], [17]. Related machine learning subject matter in adjacent tasks such as discharge prediction and long-term sequelae strengthens aspects that denote clinical trajectory signals existing in routine data and may be learned if clinical outcome is well-defined and pipeline is strong [11], [12].</w:t>
      </w:r>
    </w:p>
    <w:p w14:paraId="092BDE5C" w14:textId="77777777" w:rsidR="005A2236" w:rsidRPr="005E4FE0" w:rsidRDefault="005A2236" w:rsidP="005E4FE0">
      <w:pPr>
        <w:pStyle w:val="Heading2"/>
      </w:pPr>
      <w:bookmarkStart w:id="4" w:name="_Toc221226242"/>
      <w:r>
        <w:t xml:space="preserve">2.3 </w:t>
      </w:r>
      <w:r w:rsidRPr="005E4FE0">
        <w:t>How This Project Situates Itself</w:t>
      </w:r>
      <w:bookmarkEnd w:id="4"/>
    </w:p>
    <w:p w14:paraId="102D1C69" w14:textId="72FE1868" w:rsidR="005A2236" w:rsidRPr="005A2236" w:rsidRDefault="005A2236" w:rsidP="005E4FE0">
      <w:pPr>
        <w:jc w:val="both"/>
      </w:pPr>
      <w:r>
        <w:t xml:space="preserve">This project is situated as an applied modelling and system development project using a huge scale tabular dataset simulating real hospital observation patterns. The key goal isn't to assert clinical truth from synthetic data, but to showcase a rigorous end-to-end: preprocessing for realistic missingness, careful handling of imbalance, comparative modelling throughout five algorithms, and evaluation using recall-sensitive metrics. This is in line with calls from the systematic work for an increase of transparent, comparable pipelines and an easier to follow reporting of design choices [3], [15]. It is also consistent with the actual expectation that </w:t>
      </w:r>
      <w:r>
        <w:lastRenderedPageBreak/>
        <w:t>deterioration models be able to support nurse-led or clinician-led monitoring workflows rather than replace decision-making [16].</w:t>
      </w:r>
    </w:p>
    <w:p w14:paraId="2DA7A7C3" w14:textId="77777777" w:rsidR="005A2236" w:rsidRPr="005E4FE0" w:rsidRDefault="005A2236" w:rsidP="005E4FE0">
      <w:pPr>
        <w:pStyle w:val="Heading2"/>
      </w:pPr>
      <w:bookmarkStart w:id="5" w:name="_Toc221226243"/>
      <w:r w:rsidRPr="005E4FE0">
        <w:t>2.4 Comparison Table: Prior Work vs This Project</w:t>
      </w:r>
      <w:bookmarkEnd w:id="5"/>
    </w:p>
    <w:tbl>
      <w:tblPr>
        <w:tblStyle w:val="TableGrid"/>
        <w:tblW w:w="0" w:type="auto"/>
        <w:tblLook w:val="04A0" w:firstRow="1" w:lastRow="0" w:firstColumn="1" w:lastColumn="0" w:noHBand="0" w:noVBand="1"/>
      </w:tblPr>
      <w:tblGrid>
        <w:gridCol w:w="1464"/>
        <w:gridCol w:w="1383"/>
        <w:gridCol w:w="1461"/>
        <w:gridCol w:w="1409"/>
        <w:gridCol w:w="1695"/>
        <w:gridCol w:w="1604"/>
      </w:tblGrid>
      <w:tr w:rsidR="005A2236" w:rsidRPr="005A2236" w14:paraId="0667D9E3" w14:textId="77777777" w:rsidTr="005A2236">
        <w:tc>
          <w:tcPr>
            <w:tcW w:w="0" w:type="auto"/>
            <w:hideMark/>
          </w:tcPr>
          <w:p w14:paraId="13DB9F7C" w14:textId="77777777" w:rsidR="005A2236" w:rsidRPr="005A2236" w:rsidRDefault="005A2236" w:rsidP="005A2236">
            <w:pPr>
              <w:spacing w:line="240" w:lineRule="auto"/>
              <w:ind w:firstLine="0"/>
              <w:rPr>
                <w:b/>
                <w:bCs/>
              </w:rPr>
            </w:pPr>
            <w:r w:rsidRPr="005A2236">
              <w:rPr>
                <w:b/>
                <w:bCs/>
              </w:rPr>
              <w:t>Study / Approach</w:t>
            </w:r>
          </w:p>
        </w:tc>
        <w:tc>
          <w:tcPr>
            <w:tcW w:w="0" w:type="auto"/>
            <w:hideMark/>
          </w:tcPr>
          <w:p w14:paraId="6B822200" w14:textId="77777777" w:rsidR="005A2236" w:rsidRPr="005A2236" w:rsidRDefault="005A2236" w:rsidP="005A2236">
            <w:pPr>
              <w:spacing w:line="240" w:lineRule="auto"/>
              <w:ind w:firstLine="0"/>
              <w:rPr>
                <w:b/>
                <w:bCs/>
              </w:rPr>
            </w:pPr>
            <w:r w:rsidRPr="005A2236">
              <w:rPr>
                <w:b/>
                <w:bCs/>
              </w:rPr>
              <w:t>Data Type</w:t>
            </w:r>
          </w:p>
        </w:tc>
        <w:tc>
          <w:tcPr>
            <w:tcW w:w="0" w:type="auto"/>
            <w:hideMark/>
          </w:tcPr>
          <w:p w14:paraId="7A5F3E8D" w14:textId="77777777" w:rsidR="005A2236" w:rsidRPr="005A2236" w:rsidRDefault="005A2236" w:rsidP="005A2236">
            <w:pPr>
              <w:spacing w:line="240" w:lineRule="auto"/>
              <w:ind w:firstLine="0"/>
              <w:rPr>
                <w:b/>
                <w:bCs/>
              </w:rPr>
            </w:pPr>
            <w:r w:rsidRPr="005A2236">
              <w:rPr>
                <w:b/>
                <w:bCs/>
              </w:rPr>
              <w:t>Target / Setting</w:t>
            </w:r>
          </w:p>
        </w:tc>
        <w:tc>
          <w:tcPr>
            <w:tcW w:w="0" w:type="auto"/>
            <w:hideMark/>
          </w:tcPr>
          <w:p w14:paraId="32EF9E49" w14:textId="77777777" w:rsidR="005A2236" w:rsidRPr="005A2236" w:rsidRDefault="005A2236" w:rsidP="005A2236">
            <w:pPr>
              <w:spacing w:line="240" w:lineRule="auto"/>
              <w:ind w:firstLine="0"/>
              <w:rPr>
                <w:b/>
                <w:bCs/>
              </w:rPr>
            </w:pPr>
            <w:r w:rsidRPr="005A2236">
              <w:rPr>
                <w:b/>
                <w:bCs/>
              </w:rPr>
              <w:t>Method Focus</w:t>
            </w:r>
          </w:p>
        </w:tc>
        <w:tc>
          <w:tcPr>
            <w:tcW w:w="0" w:type="auto"/>
            <w:hideMark/>
          </w:tcPr>
          <w:p w14:paraId="2D982220" w14:textId="77777777" w:rsidR="005A2236" w:rsidRPr="005A2236" w:rsidRDefault="005A2236" w:rsidP="005A2236">
            <w:pPr>
              <w:spacing w:line="240" w:lineRule="auto"/>
              <w:ind w:firstLine="0"/>
              <w:rPr>
                <w:b/>
                <w:bCs/>
              </w:rPr>
            </w:pPr>
            <w:r w:rsidRPr="005A2236">
              <w:rPr>
                <w:b/>
                <w:bCs/>
              </w:rPr>
              <w:t>Key Limitations</w:t>
            </w:r>
          </w:p>
        </w:tc>
        <w:tc>
          <w:tcPr>
            <w:tcW w:w="0" w:type="auto"/>
            <w:hideMark/>
          </w:tcPr>
          <w:p w14:paraId="4061E3AA" w14:textId="77777777" w:rsidR="005A2236" w:rsidRPr="005A2236" w:rsidRDefault="005A2236" w:rsidP="005A2236">
            <w:pPr>
              <w:spacing w:line="240" w:lineRule="auto"/>
              <w:ind w:firstLine="0"/>
              <w:rPr>
                <w:b/>
                <w:bCs/>
              </w:rPr>
            </w:pPr>
            <w:r w:rsidRPr="005A2236">
              <w:rPr>
                <w:b/>
                <w:bCs/>
              </w:rPr>
              <w:t>How This Project Differs</w:t>
            </w:r>
          </w:p>
        </w:tc>
      </w:tr>
      <w:tr w:rsidR="005A2236" w:rsidRPr="005A2236" w14:paraId="4467CBB4" w14:textId="77777777" w:rsidTr="005A2236">
        <w:tc>
          <w:tcPr>
            <w:tcW w:w="0" w:type="auto"/>
            <w:hideMark/>
          </w:tcPr>
          <w:p w14:paraId="591E86DF" w14:textId="77777777" w:rsidR="005A2236" w:rsidRPr="005A2236" w:rsidRDefault="005A2236" w:rsidP="005A2236">
            <w:pPr>
              <w:spacing w:line="240" w:lineRule="auto"/>
              <w:ind w:firstLine="0"/>
            </w:pPr>
            <w:r w:rsidRPr="005A2236">
              <w:t>Shi et al. [1]</w:t>
            </w:r>
          </w:p>
        </w:tc>
        <w:tc>
          <w:tcPr>
            <w:tcW w:w="0" w:type="auto"/>
            <w:hideMark/>
          </w:tcPr>
          <w:p w14:paraId="0328F5B4" w14:textId="77777777" w:rsidR="005A2236" w:rsidRPr="005A2236" w:rsidRDefault="005A2236" w:rsidP="005A2236">
            <w:pPr>
              <w:spacing w:line="240" w:lineRule="auto"/>
              <w:ind w:firstLine="0"/>
            </w:pPr>
            <w:r w:rsidRPr="005A2236">
              <w:t>EHR data</w:t>
            </w:r>
          </w:p>
        </w:tc>
        <w:tc>
          <w:tcPr>
            <w:tcW w:w="0" w:type="auto"/>
            <w:hideMark/>
          </w:tcPr>
          <w:p w14:paraId="5566A1F4" w14:textId="77777777" w:rsidR="005A2236" w:rsidRPr="005A2236" w:rsidRDefault="005A2236" w:rsidP="005A2236">
            <w:pPr>
              <w:spacing w:line="240" w:lineRule="auto"/>
              <w:ind w:firstLine="0"/>
            </w:pPr>
            <w:r w:rsidRPr="005A2236">
              <w:t>Unplanned ICU transfer / deterioration</w:t>
            </w:r>
          </w:p>
        </w:tc>
        <w:tc>
          <w:tcPr>
            <w:tcW w:w="0" w:type="auto"/>
            <w:hideMark/>
          </w:tcPr>
          <w:p w14:paraId="5D5FE3E2" w14:textId="77777777" w:rsidR="005A2236" w:rsidRPr="005A2236" w:rsidRDefault="005A2236" w:rsidP="005A2236">
            <w:pPr>
              <w:spacing w:line="240" w:lineRule="auto"/>
              <w:ind w:firstLine="0"/>
            </w:pPr>
            <w:r w:rsidRPr="005A2236">
              <w:t>Data-driven ML on EHR</w:t>
            </w:r>
          </w:p>
        </w:tc>
        <w:tc>
          <w:tcPr>
            <w:tcW w:w="0" w:type="auto"/>
            <w:hideMark/>
          </w:tcPr>
          <w:p w14:paraId="42B64891" w14:textId="77777777" w:rsidR="005A2236" w:rsidRPr="005A2236" w:rsidRDefault="005A2236" w:rsidP="005A2236">
            <w:pPr>
              <w:spacing w:line="240" w:lineRule="auto"/>
              <w:ind w:firstLine="0"/>
            </w:pPr>
            <w:r w:rsidRPr="005A2236">
              <w:t>Real-world cohort constraints; site-specific patterns</w:t>
            </w:r>
          </w:p>
        </w:tc>
        <w:tc>
          <w:tcPr>
            <w:tcW w:w="0" w:type="auto"/>
            <w:hideMark/>
          </w:tcPr>
          <w:p w14:paraId="660AB8FE" w14:textId="77777777" w:rsidR="005A2236" w:rsidRPr="005A2236" w:rsidRDefault="005A2236" w:rsidP="005A2236">
            <w:pPr>
              <w:spacing w:line="240" w:lineRule="auto"/>
              <w:ind w:firstLine="0"/>
            </w:pPr>
            <w:r w:rsidRPr="005A2236">
              <w:t>Uses a large synthetic dataset to stress-test modelling pipeline with controlled variables and missingness</w:t>
            </w:r>
          </w:p>
        </w:tc>
      </w:tr>
      <w:tr w:rsidR="005A2236" w:rsidRPr="005A2236" w14:paraId="36B082F1" w14:textId="77777777" w:rsidTr="005A2236">
        <w:tc>
          <w:tcPr>
            <w:tcW w:w="0" w:type="auto"/>
            <w:hideMark/>
          </w:tcPr>
          <w:p w14:paraId="5CFE93A7" w14:textId="77777777" w:rsidR="005A2236" w:rsidRPr="005A2236" w:rsidRDefault="005A2236" w:rsidP="005A2236">
            <w:pPr>
              <w:spacing w:line="240" w:lineRule="auto"/>
              <w:ind w:firstLine="0"/>
            </w:pPr>
            <w:r w:rsidRPr="005A2236">
              <w:t>Yazdanpanah et al. [2], [18]</w:t>
            </w:r>
          </w:p>
        </w:tc>
        <w:tc>
          <w:tcPr>
            <w:tcW w:w="0" w:type="auto"/>
            <w:hideMark/>
          </w:tcPr>
          <w:p w14:paraId="2D7350A6" w14:textId="77777777" w:rsidR="005A2236" w:rsidRPr="005A2236" w:rsidRDefault="005A2236" w:rsidP="005A2236">
            <w:pPr>
              <w:spacing w:line="240" w:lineRule="auto"/>
              <w:ind w:firstLine="0"/>
            </w:pPr>
            <w:r w:rsidRPr="005A2236">
              <w:t>Hospital EHR</w:t>
            </w:r>
          </w:p>
        </w:tc>
        <w:tc>
          <w:tcPr>
            <w:tcW w:w="0" w:type="auto"/>
            <w:hideMark/>
          </w:tcPr>
          <w:p w14:paraId="3BE9C81F" w14:textId="77777777" w:rsidR="005A2236" w:rsidRPr="005A2236" w:rsidRDefault="005A2236" w:rsidP="005A2236">
            <w:pPr>
              <w:spacing w:line="240" w:lineRule="auto"/>
              <w:ind w:firstLine="0"/>
            </w:pPr>
            <w:r w:rsidRPr="005A2236">
              <w:t>Deterioration prediction</w:t>
            </w:r>
          </w:p>
        </w:tc>
        <w:tc>
          <w:tcPr>
            <w:tcW w:w="0" w:type="auto"/>
            <w:hideMark/>
          </w:tcPr>
          <w:p w14:paraId="12AF229C" w14:textId="77777777" w:rsidR="005A2236" w:rsidRPr="005A2236" w:rsidRDefault="005A2236" w:rsidP="005A2236">
            <w:pPr>
              <w:spacing w:line="240" w:lineRule="auto"/>
              <w:ind w:firstLine="0"/>
            </w:pPr>
            <w:r w:rsidRPr="005A2236">
              <w:t>ANN + tree models</w:t>
            </w:r>
          </w:p>
        </w:tc>
        <w:tc>
          <w:tcPr>
            <w:tcW w:w="0" w:type="auto"/>
            <w:hideMark/>
          </w:tcPr>
          <w:p w14:paraId="63CF69E0" w14:textId="77777777" w:rsidR="005A2236" w:rsidRPr="005A2236" w:rsidRDefault="005A2236" w:rsidP="005A2236">
            <w:pPr>
              <w:spacing w:line="240" w:lineRule="auto"/>
              <w:ind w:firstLine="0"/>
            </w:pPr>
            <w:r w:rsidRPr="005A2236">
              <w:t>Implementation and generalisation challenges</w:t>
            </w:r>
          </w:p>
        </w:tc>
        <w:tc>
          <w:tcPr>
            <w:tcW w:w="0" w:type="auto"/>
            <w:hideMark/>
          </w:tcPr>
          <w:p w14:paraId="271DA0DA" w14:textId="77777777" w:rsidR="005A2236" w:rsidRPr="005A2236" w:rsidRDefault="005A2236" w:rsidP="005A2236">
            <w:pPr>
              <w:spacing w:line="240" w:lineRule="auto"/>
              <w:ind w:firstLine="0"/>
            </w:pPr>
            <w:r w:rsidRPr="005A2236">
              <w:t>Implements five models with a unified evaluation framework and explicit imbalance handling</w:t>
            </w:r>
          </w:p>
        </w:tc>
      </w:tr>
      <w:tr w:rsidR="005A2236" w:rsidRPr="005A2236" w14:paraId="5791E039" w14:textId="77777777" w:rsidTr="005A2236">
        <w:tc>
          <w:tcPr>
            <w:tcW w:w="0" w:type="auto"/>
            <w:hideMark/>
          </w:tcPr>
          <w:p w14:paraId="2C9C36C9" w14:textId="77777777" w:rsidR="005A2236" w:rsidRPr="005A2236" w:rsidRDefault="005A2236" w:rsidP="005A2236">
            <w:pPr>
              <w:spacing w:line="240" w:lineRule="auto"/>
              <w:ind w:firstLine="0"/>
            </w:pPr>
            <w:proofErr w:type="spellStart"/>
            <w:r w:rsidRPr="005A2236">
              <w:t>Jahandideh</w:t>
            </w:r>
            <w:proofErr w:type="spellEnd"/>
            <w:r w:rsidRPr="005A2236">
              <w:t xml:space="preserve"> et al. [3]</w:t>
            </w:r>
          </w:p>
        </w:tc>
        <w:tc>
          <w:tcPr>
            <w:tcW w:w="0" w:type="auto"/>
            <w:hideMark/>
          </w:tcPr>
          <w:p w14:paraId="7FEE91AF" w14:textId="77777777" w:rsidR="005A2236" w:rsidRPr="005A2236" w:rsidRDefault="005A2236" w:rsidP="005A2236">
            <w:pPr>
              <w:spacing w:line="240" w:lineRule="auto"/>
              <w:ind w:firstLine="0"/>
            </w:pPr>
            <w:r w:rsidRPr="005A2236">
              <w:t>Systematic review</w:t>
            </w:r>
          </w:p>
        </w:tc>
        <w:tc>
          <w:tcPr>
            <w:tcW w:w="0" w:type="auto"/>
            <w:hideMark/>
          </w:tcPr>
          <w:p w14:paraId="7E57F084" w14:textId="77777777" w:rsidR="005A2236" w:rsidRPr="005A2236" w:rsidRDefault="005A2236" w:rsidP="005A2236">
            <w:pPr>
              <w:spacing w:line="240" w:lineRule="auto"/>
              <w:ind w:firstLine="0"/>
            </w:pPr>
            <w:r w:rsidRPr="005A2236">
              <w:t>Deterioration ML models</w:t>
            </w:r>
          </w:p>
        </w:tc>
        <w:tc>
          <w:tcPr>
            <w:tcW w:w="0" w:type="auto"/>
            <w:hideMark/>
          </w:tcPr>
          <w:p w14:paraId="0EB2E13B" w14:textId="77777777" w:rsidR="005A2236" w:rsidRPr="005A2236" w:rsidRDefault="005A2236" w:rsidP="005A2236">
            <w:pPr>
              <w:spacing w:line="240" w:lineRule="auto"/>
              <w:ind w:firstLine="0"/>
            </w:pPr>
            <w:r w:rsidRPr="005A2236">
              <w:t>Evaluation across studies</w:t>
            </w:r>
          </w:p>
        </w:tc>
        <w:tc>
          <w:tcPr>
            <w:tcW w:w="0" w:type="auto"/>
            <w:hideMark/>
          </w:tcPr>
          <w:p w14:paraId="7F774FD9" w14:textId="77777777" w:rsidR="005A2236" w:rsidRPr="005A2236" w:rsidRDefault="005A2236" w:rsidP="005A2236">
            <w:pPr>
              <w:spacing w:line="240" w:lineRule="auto"/>
              <w:ind w:firstLine="0"/>
            </w:pPr>
            <w:r w:rsidRPr="005A2236">
              <w:t>Heterogeneity across outcomes and cohorts</w:t>
            </w:r>
          </w:p>
        </w:tc>
        <w:tc>
          <w:tcPr>
            <w:tcW w:w="0" w:type="auto"/>
            <w:hideMark/>
          </w:tcPr>
          <w:p w14:paraId="1F3F399C" w14:textId="77777777" w:rsidR="005A2236" w:rsidRPr="005A2236" w:rsidRDefault="005A2236" w:rsidP="005A2236">
            <w:pPr>
              <w:spacing w:line="240" w:lineRule="auto"/>
              <w:ind w:firstLine="0"/>
            </w:pPr>
            <w:r w:rsidRPr="005A2236">
              <w:t>Addresses heterogeneity by tightly defining target (24h deterioration) and reporting choices clearly</w:t>
            </w:r>
          </w:p>
        </w:tc>
      </w:tr>
      <w:tr w:rsidR="005A2236" w:rsidRPr="005A2236" w14:paraId="6C1ADDBA" w14:textId="77777777" w:rsidTr="005A2236">
        <w:tc>
          <w:tcPr>
            <w:tcW w:w="0" w:type="auto"/>
            <w:hideMark/>
          </w:tcPr>
          <w:p w14:paraId="1253E0A6" w14:textId="77777777" w:rsidR="005A2236" w:rsidRPr="005A2236" w:rsidRDefault="005A2236" w:rsidP="005A2236">
            <w:pPr>
              <w:spacing w:line="240" w:lineRule="auto"/>
              <w:ind w:firstLine="0"/>
            </w:pPr>
            <w:r w:rsidRPr="005A2236">
              <w:t>Logothetis et al. [4]</w:t>
            </w:r>
          </w:p>
        </w:tc>
        <w:tc>
          <w:tcPr>
            <w:tcW w:w="0" w:type="auto"/>
            <w:hideMark/>
          </w:tcPr>
          <w:p w14:paraId="36DDF009" w14:textId="77777777" w:rsidR="005A2236" w:rsidRPr="005A2236" w:rsidRDefault="005A2236" w:rsidP="005A2236">
            <w:pPr>
              <w:spacing w:line="240" w:lineRule="auto"/>
              <w:ind w:firstLine="0"/>
            </w:pPr>
            <w:r w:rsidRPr="005A2236">
              <w:t>Clinical data</w:t>
            </w:r>
          </w:p>
        </w:tc>
        <w:tc>
          <w:tcPr>
            <w:tcW w:w="0" w:type="auto"/>
            <w:hideMark/>
          </w:tcPr>
          <w:p w14:paraId="7B4E57CB" w14:textId="77777777" w:rsidR="005A2236" w:rsidRPr="005A2236" w:rsidRDefault="005A2236" w:rsidP="005A2236">
            <w:pPr>
              <w:spacing w:line="240" w:lineRule="auto"/>
              <w:ind w:firstLine="0"/>
            </w:pPr>
            <w:r w:rsidRPr="005A2236">
              <w:t>Acute deterioration</w:t>
            </w:r>
          </w:p>
        </w:tc>
        <w:tc>
          <w:tcPr>
            <w:tcW w:w="0" w:type="auto"/>
            <w:hideMark/>
          </w:tcPr>
          <w:p w14:paraId="078AEE60" w14:textId="77777777" w:rsidR="005A2236" w:rsidRPr="005A2236" w:rsidRDefault="005A2236" w:rsidP="005A2236">
            <w:pPr>
              <w:spacing w:line="240" w:lineRule="auto"/>
              <w:ind w:firstLine="0"/>
            </w:pPr>
            <w:r w:rsidRPr="005A2236">
              <w:t>Interpretable ML</w:t>
            </w:r>
          </w:p>
        </w:tc>
        <w:tc>
          <w:tcPr>
            <w:tcW w:w="0" w:type="auto"/>
            <w:hideMark/>
          </w:tcPr>
          <w:p w14:paraId="77E79471" w14:textId="77777777" w:rsidR="005A2236" w:rsidRPr="005A2236" w:rsidRDefault="005A2236" w:rsidP="005A2236">
            <w:pPr>
              <w:spacing w:line="240" w:lineRule="auto"/>
              <w:ind w:firstLine="0"/>
            </w:pPr>
            <w:r w:rsidRPr="005A2236">
              <w:t>Trade-off between interpretability and performance</w:t>
            </w:r>
          </w:p>
        </w:tc>
        <w:tc>
          <w:tcPr>
            <w:tcW w:w="0" w:type="auto"/>
            <w:hideMark/>
          </w:tcPr>
          <w:p w14:paraId="0A369C67" w14:textId="77777777" w:rsidR="005A2236" w:rsidRPr="005A2236" w:rsidRDefault="005A2236" w:rsidP="005A2236">
            <w:pPr>
              <w:spacing w:line="240" w:lineRule="auto"/>
              <w:ind w:firstLine="0"/>
            </w:pPr>
            <w:r w:rsidRPr="005A2236">
              <w:t>Includes interpretable model outputs and feature importance as part of deliverable</w:t>
            </w:r>
          </w:p>
        </w:tc>
      </w:tr>
      <w:tr w:rsidR="005A2236" w:rsidRPr="005A2236" w14:paraId="2B9B8FF8" w14:textId="77777777" w:rsidTr="005A2236">
        <w:tc>
          <w:tcPr>
            <w:tcW w:w="0" w:type="auto"/>
            <w:hideMark/>
          </w:tcPr>
          <w:p w14:paraId="5DB91F41" w14:textId="77777777" w:rsidR="005A2236" w:rsidRPr="005A2236" w:rsidRDefault="005A2236" w:rsidP="005A2236">
            <w:pPr>
              <w:spacing w:line="240" w:lineRule="auto"/>
              <w:ind w:firstLine="0"/>
            </w:pPr>
            <w:r w:rsidRPr="005A2236">
              <w:t>Lashen et al. [6], [19]</w:t>
            </w:r>
          </w:p>
        </w:tc>
        <w:tc>
          <w:tcPr>
            <w:tcW w:w="0" w:type="auto"/>
            <w:hideMark/>
          </w:tcPr>
          <w:p w14:paraId="21F0F607" w14:textId="77777777" w:rsidR="005A2236" w:rsidRPr="005A2236" w:rsidRDefault="005A2236" w:rsidP="005A2236">
            <w:pPr>
              <w:spacing w:line="240" w:lineRule="auto"/>
              <w:ind w:firstLine="0"/>
            </w:pPr>
            <w:r w:rsidRPr="005A2236">
              <w:t>Clinical data</w:t>
            </w:r>
          </w:p>
        </w:tc>
        <w:tc>
          <w:tcPr>
            <w:tcW w:w="0" w:type="auto"/>
            <w:hideMark/>
          </w:tcPr>
          <w:p w14:paraId="341B3639" w14:textId="77777777" w:rsidR="005A2236" w:rsidRPr="005A2236" w:rsidRDefault="005A2236" w:rsidP="005A2236">
            <w:pPr>
              <w:spacing w:line="240" w:lineRule="auto"/>
              <w:ind w:firstLine="0"/>
            </w:pPr>
            <w:r w:rsidRPr="005A2236">
              <w:t>Deterioration vs NEWS</w:t>
            </w:r>
          </w:p>
        </w:tc>
        <w:tc>
          <w:tcPr>
            <w:tcW w:w="0" w:type="auto"/>
            <w:hideMark/>
          </w:tcPr>
          <w:p w14:paraId="12FBEDB8" w14:textId="77777777" w:rsidR="005A2236" w:rsidRPr="005A2236" w:rsidRDefault="005A2236" w:rsidP="005A2236">
            <w:pPr>
              <w:spacing w:line="240" w:lineRule="auto"/>
              <w:ind w:firstLine="0"/>
            </w:pPr>
            <w:r w:rsidRPr="005A2236">
              <w:t>ML vs score systems</w:t>
            </w:r>
          </w:p>
        </w:tc>
        <w:tc>
          <w:tcPr>
            <w:tcW w:w="0" w:type="auto"/>
            <w:hideMark/>
          </w:tcPr>
          <w:p w14:paraId="65DB6A7B" w14:textId="77777777" w:rsidR="005A2236" w:rsidRPr="005A2236" w:rsidRDefault="005A2236" w:rsidP="005A2236">
            <w:pPr>
              <w:spacing w:line="240" w:lineRule="auto"/>
              <w:ind w:firstLine="0"/>
            </w:pPr>
            <w:r w:rsidRPr="005A2236">
              <w:t>Alarm burden; cohort dependence</w:t>
            </w:r>
          </w:p>
        </w:tc>
        <w:tc>
          <w:tcPr>
            <w:tcW w:w="0" w:type="auto"/>
            <w:hideMark/>
          </w:tcPr>
          <w:p w14:paraId="2D90EB31" w14:textId="77777777" w:rsidR="005A2236" w:rsidRPr="005A2236" w:rsidRDefault="005A2236" w:rsidP="005A2236">
            <w:pPr>
              <w:spacing w:line="240" w:lineRule="auto"/>
              <w:ind w:firstLine="0"/>
            </w:pPr>
            <w:r w:rsidRPr="005A2236">
              <w:t>Prioritises recall but reports precision and threshold selection to control false positives</w:t>
            </w:r>
          </w:p>
        </w:tc>
      </w:tr>
      <w:tr w:rsidR="005A2236" w:rsidRPr="005A2236" w14:paraId="653B0AD9" w14:textId="77777777" w:rsidTr="005A2236">
        <w:tc>
          <w:tcPr>
            <w:tcW w:w="0" w:type="auto"/>
            <w:hideMark/>
          </w:tcPr>
          <w:p w14:paraId="09EED66B" w14:textId="77777777" w:rsidR="005A2236" w:rsidRPr="005A2236" w:rsidRDefault="005A2236" w:rsidP="005A2236">
            <w:pPr>
              <w:spacing w:line="240" w:lineRule="auto"/>
              <w:ind w:firstLine="0"/>
            </w:pPr>
            <w:r w:rsidRPr="005A2236">
              <w:lastRenderedPageBreak/>
              <w:t>Kotula et al. [14], [20]</w:t>
            </w:r>
          </w:p>
        </w:tc>
        <w:tc>
          <w:tcPr>
            <w:tcW w:w="0" w:type="auto"/>
            <w:hideMark/>
          </w:tcPr>
          <w:p w14:paraId="2AA478A0" w14:textId="77777777" w:rsidR="005A2236" w:rsidRPr="005A2236" w:rsidRDefault="005A2236" w:rsidP="005A2236">
            <w:pPr>
              <w:spacing w:line="240" w:lineRule="auto"/>
              <w:ind w:firstLine="0"/>
            </w:pPr>
            <w:r w:rsidRPr="005A2236">
              <w:t>Structured + unstructured</w:t>
            </w:r>
          </w:p>
        </w:tc>
        <w:tc>
          <w:tcPr>
            <w:tcW w:w="0" w:type="auto"/>
            <w:hideMark/>
          </w:tcPr>
          <w:p w14:paraId="02B45CFC" w14:textId="77777777" w:rsidR="005A2236" w:rsidRPr="005A2236" w:rsidRDefault="005A2236" w:rsidP="005A2236">
            <w:pPr>
              <w:spacing w:line="240" w:lineRule="auto"/>
              <w:ind w:firstLine="0"/>
            </w:pPr>
            <w:r w:rsidRPr="005A2236">
              <w:t>Ward deterioration</w:t>
            </w:r>
          </w:p>
        </w:tc>
        <w:tc>
          <w:tcPr>
            <w:tcW w:w="0" w:type="auto"/>
            <w:hideMark/>
          </w:tcPr>
          <w:p w14:paraId="5C5FCE44" w14:textId="77777777" w:rsidR="005A2236" w:rsidRPr="005A2236" w:rsidRDefault="005A2236" w:rsidP="005A2236">
            <w:pPr>
              <w:spacing w:line="240" w:lineRule="auto"/>
              <w:ind w:firstLine="0"/>
            </w:pPr>
            <w:r w:rsidRPr="005A2236">
              <w:t>Multimodal deep learning comparisons</w:t>
            </w:r>
          </w:p>
        </w:tc>
        <w:tc>
          <w:tcPr>
            <w:tcW w:w="0" w:type="auto"/>
            <w:hideMark/>
          </w:tcPr>
          <w:p w14:paraId="6278F2AD" w14:textId="77777777" w:rsidR="005A2236" w:rsidRPr="005A2236" w:rsidRDefault="005A2236" w:rsidP="005A2236">
            <w:pPr>
              <w:spacing w:line="240" w:lineRule="auto"/>
              <w:ind w:firstLine="0"/>
            </w:pPr>
            <w:r w:rsidRPr="005A2236">
              <w:t>Data integration complexity</w:t>
            </w:r>
          </w:p>
        </w:tc>
        <w:tc>
          <w:tcPr>
            <w:tcW w:w="0" w:type="auto"/>
            <w:hideMark/>
          </w:tcPr>
          <w:p w14:paraId="5502BDE0" w14:textId="77777777" w:rsidR="005A2236" w:rsidRPr="005A2236" w:rsidRDefault="005A2236" w:rsidP="005A2236">
            <w:pPr>
              <w:spacing w:line="240" w:lineRule="auto"/>
              <w:ind w:firstLine="0"/>
            </w:pPr>
            <w:r w:rsidRPr="005A2236">
              <w:t>Uses structured multimodal tabular features and focuses on practical modelling pipeline suitable for MSc build</w:t>
            </w:r>
          </w:p>
        </w:tc>
      </w:tr>
      <w:tr w:rsidR="005A2236" w:rsidRPr="005A2236" w14:paraId="26DE5F88" w14:textId="77777777" w:rsidTr="005A2236">
        <w:tc>
          <w:tcPr>
            <w:tcW w:w="0" w:type="auto"/>
            <w:hideMark/>
          </w:tcPr>
          <w:p w14:paraId="251C03D2" w14:textId="77777777" w:rsidR="005A2236" w:rsidRPr="005A2236" w:rsidRDefault="005A2236" w:rsidP="005A2236">
            <w:pPr>
              <w:spacing w:line="240" w:lineRule="auto"/>
              <w:ind w:firstLine="0"/>
            </w:pPr>
            <w:r w:rsidRPr="005A2236">
              <w:t>Choi et al. [9]</w:t>
            </w:r>
          </w:p>
        </w:tc>
        <w:tc>
          <w:tcPr>
            <w:tcW w:w="0" w:type="auto"/>
            <w:hideMark/>
          </w:tcPr>
          <w:p w14:paraId="3ECB52BA" w14:textId="77777777" w:rsidR="005A2236" w:rsidRPr="005A2236" w:rsidRDefault="005A2236" w:rsidP="005A2236">
            <w:pPr>
              <w:spacing w:line="240" w:lineRule="auto"/>
              <w:ind w:firstLine="0"/>
            </w:pPr>
            <w:r w:rsidRPr="005A2236">
              <w:t>ED data</w:t>
            </w:r>
          </w:p>
        </w:tc>
        <w:tc>
          <w:tcPr>
            <w:tcW w:w="0" w:type="auto"/>
            <w:hideMark/>
          </w:tcPr>
          <w:p w14:paraId="19316F55" w14:textId="77777777" w:rsidR="005A2236" w:rsidRPr="005A2236" w:rsidRDefault="005A2236" w:rsidP="005A2236">
            <w:pPr>
              <w:spacing w:line="240" w:lineRule="auto"/>
              <w:ind w:firstLine="0"/>
            </w:pPr>
            <w:r w:rsidRPr="005A2236">
              <w:t>Real-time deterioration</w:t>
            </w:r>
          </w:p>
        </w:tc>
        <w:tc>
          <w:tcPr>
            <w:tcW w:w="0" w:type="auto"/>
            <w:hideMark/>
          </w:tcPr>
          <w:p w14:paraId="1888C77A" w14:textId="77777777" w:rsidR="005A2236" w:rsidRPr="005A2236" w:rsidRDefault="005A2236" w:rsidP="005A2236">
            <w:pPr>
              <w:spacing w:line="240" w:lineRule="auto"/>
              <w:ind w:firstLine="0"/>
            </w:pPr>
            <w:r w:rsidRPr="005A2236">
              <w:t>Deep learning + multimodal CDS</w:t>
            </w:r>
          </w:p>
        </w:tc>
        <w:tc>
          <w:tcPr>
            <w:tcW w:w="0" w:type="auto"/>
            <w:hideMark/>
          </w:tcPr>
          <w:p w14:paraId="5259649E" w14:textId="77777777" w:rsidR="005A2236" w:rsidRPr="005A2236" w:rsidRDefault="005A2236" w:rsidP="005A2236">
            <w:pPr>
              <w:spacing w:line="240" w:lineRule="auto"/>
              <w:ind w:firstLine="0"/>
            </w:pPr>
            <w:r w:rsidRPr="005A2236">
              <w:t>Deployment complexity</w:t>
            </w:r>
          </w:p>
        </w:tc>
        <w:tc>
          <w:tcPr>
            <w:tcW w:w="0" w:type="auto"/>
            <w:hideMark/>
          </w:tcPr>
          <w:p w14:paraId="4A75DE4F" w14:textId="77777777" w:rsidR="005A2236" w:rsidRPr="005A2236" w:rsidRDefault="005A2236" w:rsidP="005A2236">
            <w:pPr>
              <w:spacing w:line="240" w:lineRule="auto"/>
              <w:ind w:firstLine="0"/>
            </w:pPr>
            <w:r w:rsidRPr="005A2236">
              <w:t xml:space="preserve">Implements batch prediction with 24h horizon, focusing on reproducibility in </w:t>
            </w:r>
            <w:proofErr w:type="spellStart"/>
            <w:r w:rsidRPr="005A2236">
              <w:t>Colab</w:t>
            </w:r>
            <w:proofErr w:type="spellEnd"/>
          </w:p>
        </w:tc>
      </w:tr>
    </w:tbl>
    <w:p w14:paraId="3C03AE49" w14:textId="132F8F83" w:rsidR="005A2236" w:rsidRPr="005A2236" w:rsidRDefault="005A2236" w:rsidP="005A2236">
      <w:pPr>
        <w:ind w:firstLine="0"/>
      </w:pPr>
    </w:p>
    <w:p w14:paraId="7442041A" w14:textId="77777777" w:rsidR="005A2236" w:rsidRPr="005A2236" w:rsidRDefault="005A2236" w:rsidP="005A2236">
      <w:pPr>
        <w:pStyle w:val="Heading1"/>
      </w:pPr>
      <w:bookmarkStart w:id="6" w:name="_Toc221226244"/>
      <w:r w:rsidRPr="005A2236">
        <w:t>3. RATIONALE AND RESEARCH GAP</w:t>
      </w:r>
      <w:bookmarkEnd w:id="6"/>
    </w:p>
    <w:p w14:paraId="6FB18C3C" w14:textId="77777777" w:rsidR="005A2236" w:rsidRDefault="005A2236" w:rsidP="005E4FE0">
      <w:pPr>
        <w:jc w:val="both"/>
      </w:pPr>
      <w:r>
        <w:t>Despite the good progress, there seem to be three inherent gaps throughout the recent deterioration literature. First off, the studies vary in outcome definitions, prediction horizons, cohorts, and methods of evaluation which makes results difficult to compare and prevents things from being readily adopted in practise [3], [15]. Second, while many models show a high acuity, fewer show how threshold decision affects recall, precision, and operational alarm rates, which is important for early warning use [6], [19]. Third, multimodal approaches are very popular but the complexity of implementation often prevents any practical replication in student or resource poor settings, despite the soundness of the concept [14], [20].</w:t>
      </w:r>
    </w:p>
    <w:p w14:paraId="6C7AC788" w14:textId="2716DBC5" w:rsidR="005A2236" w:rsidRPr="005A2236" w:rsidRDefault="005A2236" w:rsidP="005E4FE0">
      <w:pPr>
        <w:jc w:val="both"/>
      </w:pPr>
      <w:r>
        <w:t>This project addresses these gaps at a "system build" level with a development of a transparent and reproducible pipeline of 24hour deterioration prediction from routinely collected multimodal structured data. It highlights clear modelling choices, consistent evaluation and comparisons of models using five algorithms. The dataset is synthetic, along with small sample size, which reduces generalisability to the clinical setting, but it still allows to create a controlled, large-scale testbed to demonstrate the best how to handle missingness, imbalance and interpretability-oriented reporting.</w:t>
      </w:r>
    </w:p>
    <w:p w14:paraId="3D45AE42" w14:textId="77777777" w:rsidR="005A2236" w:rsidRPr="005A2236" w:rsidRDefault="005A2236" w:rsidP="005A2236">
      <w:pPr>
        <w:pStyle w:val="Heading1"/>
      </w:pPr>
      <w:bookmarkStart w:id="7" w:name="_Toc221226245"/>
      <w:r w:rsidRPr="005A2236">
        <w:t>4. PROBLEM STATEMENT</w:t>
      </w:r>
      <w:bookmarkEnd w:id="7"/>
    </w:p>
    <w:p w14:paraId="306C38D3" w14:textId="2C86B686" w:rsidR="005A2236" w:rsidRPr="005A2236" w:rsidRDefault="005A2236" w:rsidP="005E4FE0">
      <w:pPr>
        <w:jc w:val="both"/>
      </w:pPr>
      <w:r w:rsidRPr="005A2236">
        <w:t xml:space="preserve">Hospitals produce vast amounts of routinely collected data about individual patients and important deterioration signals may be scattered across vital signs to laboratory values to </w:t>
      </w:r>
      <w:r w:rsidRPr="005A2236">
        <w:lastRenderedPageBreak/>
        <w:t>comorbidity to the presence of clinical support interventions. Clinicians may fail to recognize or underestimate little patterns, particularly where there is pressure of workload. The problem tackled in this project is as follows: How to construct and test machine learning models for predicting whether or not the patient will deteriorate within 24 hours based on multimodal structured observations from the hospital, while focusing on high recall to facilitate early detection.</w:t>
      </w:r>
    </w:p>
    <w:p w14:paraId="42CCC900" w14:textId="77777777" w:rsidR="005A2236" w:rsidRPr="005A2236" w:rsidRDefault="005A2236" w:rsidP="005A2236">
      <w:pPr>
        <w:pStyle w:val="Heading1"/>
      </w:pPr>
      <w:bookmarkStart w:id="8" w:name="_Toc221226246"/>
      <w:r w:rsidRPr="005A2236">
        <w:t>5. RESEARCH AIM AND OBJECTIVES</w:t>
      </w:r>
      <w:bookmarkEnd w:id="8"/>
    </w:p>
    <w:p w14:paraId="4547D061" w14:textId="77777777" w:rsidR="005A2236" w:rsidRPr="005E4FE0" w:rsidRDefault="005A2236" w:rsidP="005E4FE0">
      <w:pPr>
        <w:pStyle w:val="Heading2"/>
      </w:pPr>
      <w:bookmarkStart w:id="9" w:name="_Toc221226247"/>
      <w:r w:rsidRPr="005E4FE0">
        <w:t>5.1 Research Aim</w:t>
      </w:r>
      <w:bookmarkEnd w:id="9"/>
    </w:p>
    <w:p w14:paraId="6F11E8BC" w14:textId="77777777" w:rsidR="005A2236" w:rsidRPr="005A2236" w:rsidRDefault="005A2236" w:rsidP="005E4FE0">
      <w:pPr>
        <w:jc w:val="both"/>
      </w:pPr>
      <w:r w:rsidRPr="005A2236">
        <w:t xml:space="preserve">To develop and evaluate a machine learning–based predictive system in Python (Google </w:t>
      </w:r>
      <w:proofErr w:type="spellStart"/>
      <w:r w:rsidRPr="005A2236">
        <w:t>Colab</w:t>
      </w:r>
      <w:proofErr w:type="spellEnd"/>
      <w:r w:rsidRPr="005A2236">
        <w:t xml:space="preserve">) that predicts </w:t>
      </w:r>
      <w:r w:rsidRPr="005A2236">
        <w:rPr>
          <w:b/>
          <w:bCs/>
        </w:rPr>
        <w:t>deterioration_within_24h</w:t>
      </w:r>
      <w:r w:rsidRPr="005A2236">
        <w:t xml:space="preserve"> using multimodal structured hospital data, optimised for early detection performance and reported with robust evaluation metrics.</w:t>
      </w:r>
    </w:p>
    <w:p w14:paraId="1D1A69C9" w14:textId="77777777" w:rsidR="005A2236" w:rsidRPr="005A2236" w:rsidRDefault="005A2236" w:rsidP="005E4FE0">
      <w:pPr>
        <w:pStyle w:val="Heading2"/>
      </w:pPr>
      <w:bookmarkStart w:id="10" w:name="_Toc221226248"/>
      <w:r w:rsidRPr="005A2236">
        <w:t>5.2 Main Objectives</w:t>
      </w:r>
      <w:bookmarkEnd w:id="10"/>
    </w:p>
    <w:p w14:paraId="195916AB" w14:textId="77777777" w:rsidR="005A2236" w:rsidRPr="005A2236" w:rsidRDefault="005A2236" w:rsidP="005E4FE0">
      <w:pPr>
        <w:numPr>
          <w:ilvl w:val="0"/>
          <w:numId w:val="2"/>
        </w:numPr>
        <w:jc w:val="both"/>
      </w:pPr>
      <w:r w:rsidRPr="005A2236">
        <w:t>To preprocess and engineer features from multimodal hospital observation data, including demographics, vitals, laboratory results, comorbidity indicators, and clinical support variables.</w:t>
      </w:r>
    </w:p>
    <w:p w14:paraId="09C75F03" w14:textId="77777777" w:rsidR="005A2236" w:rsidRPr="005A2236" w:rsidRDefault="005A2236" w:rsidP="005E4FE0">
      <w:pPr>
        <w:numPr>
          <w:ilvl w:val="0"/>
          <w:numId w:val="2"/>
        </w:numPr>
        <w:jc w:val="both"/>
      </w:pPr>
      <w:r w:rsidRPr="005A2236">
        <w:t xml:space="preserve">To develop and compare </w:t>
      </w:r>
      <w:r w:rsidRPr="005A2236">
        <w:rPr>
          <w:b/>
          <w:bCs/>
        </w:rPr>
        <w:t>five machine learning models</w:t>
      </w:r>
      <w:r w:rsidRPr="005A2236">
        <w:t xml:space="preserve"> for binary classification of deterioration within 24 hours.</w:t>
      </w:r>
    </w:p>
    <w:p w14:paraId="4094B51B" w14:textId="77777777" w:rsidR="005A2236" w:rsidRPr="005A2236" w:rsidRDefault="005A2236" w:rsidP="005E4FE0">
      <w:pPr>
        <w:numPr>
          <w:ilvl w:val="0"/>
          <w:numId w:val="2"/>
        </w:numPr>
        <w:jc w:val="both"/>
      </w:pPr>
      <w:r w:rsidRPr="005A2236">
        <w:t>To evaluate model performance using AUC, F1, recall, precision, confusion-matrix metrics, and threshold analysis aligned to early warning priorities.</w:t>
      </w:r>
    </w:p>
    <w:p w14:paraId="7A486FE1" w14:textId="1C7B0BD0" w:rsidR="005A2236" w:rsidRPr="005A2236" w:rsidRDefault="005A2236" w:rsidP="005E4FE0">
      <w:pPr>
        <w:numPr>
          <w:ilvl w:val="0"/>
          <w:numId w:val="2"/>
        </w:numPr>
        <w:jc w:val="both"/>
      </w:pPr>
      <w:r w:rsidRPr="005A2236">
        <w:t>To produce a reproducible pipeline and reporting artefacts suitable for potential integration into decision-support workflows and future extension to real-world EHR data.</w:t>
      </w:r>
    </w:p>
    <w:p w14:paraId="47F912A8" w14:textId="77777777" w:rsidR="005A2236" w:rsidRPr="005A2236" w:rsidRDefault="005A2236" w:rsidP="005A2236">
      <w:pPr>
        <w:pStyle w:val="Heading1"/>
      </w:pPr>
      <w:bookmarkStart w:id="11" w:name="_Toc221226249"/>
      <w:r w:rsidRPr="005A2236">
        <w:t>6. SCOPE AND LIMITATIONS</w:t>
      </w:r>
      <w:bookmarkEnd w:id="11"/>
    </w:p>
    <w:p w14:paraId="394DA3E7" w14:textId="77777777" w:rsidR="005A2236" w:rsidRPr="005A2236" w:rsidRDefault="005A2236" w:rsidP="005E4FE0">
      <w:pPr>
        <w:pStyle w:val="Heading2"/>
      </w:pPr>
      <w:bookmarkStart w:id="12" w:name="_Toc221226250"/>
      <w:r w:rsidRPr="005A2236">
        <w:t>6.1 Scope</w:t>
      </w:r>
      <w:bookmarkEnd w:id="12"/>
    </w:p>
    <w:p w14:paraId="79CBC8FD" w14:textId="77777777" w:rsidR="005A2236" w:rsidRDefault="005A2236" w:rsidP="005E4FE0">
      <w:pPr>
        <w:jc w:val="both"/>
      </w:pPr>
      <w:r>
        <w:t>This project includes: data preprocessing, missing value treatment, categorical variable encoding, feature scale where relevant, selection of five ML models, hyper parameter treatment at practical level, comparative evaluation. The modelling target is restricted to the label of the dataset which is defined as deteriorationwithin24h. The dataset variables include identifiers and timestamps, ward context, demographics, vitals, labs, comorbidities, body metrics and interventions such as oxygen support and vasopressors, making it suitable to represent multimodal structured streams at observation time.</w:t>
      </w:r>
    </w:p>
    <w:p w14:paraId="19EA7CC3" w14:textId="77777777" w:rsidR="005A2236" w:rsidRDefault="005A2236" w:rsidP="005E4FE0">
      <w:pPr>
        <w:pStyle w:val="Heading2"/>
      </w:pPr>
      <w:bookmarkStart w:id="13" w:name="_Toc221226251"/>
      <w:r>
        <w:lastRenderedPageBreak/>
        <w:t>6.2 Limitations</w:t>
      </w:r>
      <w:bookmarkEnd w:id="13"/>
    </w:p>
    <w:p w14:paraId="24E9DD6E" w14:textId="53C0F910" w:rsidR="005A2236" w:rsidRPr="005A2236" w:rsidRDefault="005A2236" w:rsidP="005E4FE0">
      <w:pPr>
        <w:jc w:val="both"/>
      </w:pPr>
      <w:r>
        <w:t xml:space="preserve">The dataset is deliberately artificial, that is, it may fall short of representing real outlet clinical distributions, behaviours for documentation or hidden confounders. As a result, performance results cannot be interpreted as clinical effectivity. Also, the dataset is observation-level; if there are multiple encounters for a single patient, special care must be taken to not create data leakage upon splitting data. Finally, there are no unstructured notes including, which makes multimodality more for structured streams than </w:t>
      </w:r>
      <w:proofErr w:type="spellStart"/>
      <w:r>
        <w:t>text+structured</w:t>
      </w:r>
      <w:proofErr w:type="spellEnd"/>
      <w:r>
        <w:t xml:space="preserve"> fusion as for some deep multimodal studies [14], [20]. These limitations are acceptable for an MSc project concerned with the design of pipelines which is to be used for modelling rigour rather than clinical deployment.</w:t>
      </w:r>
    </w:p>
    <w:p w14:paraId="3AE08374" w14:textId="77777777" w:rsidR="005A2236" w:rsidRPr="005A2236" w:rsidRDefault="005A2236" w:rsidP="005A2236">
      <w:pPr>
        <w:pStyle w:val="Heading1"/>
      </w:pPr>
      <w:bookmarkStart w:id="14" w:name="_Toc221226252"/>
      <w:r w:rsidRPr="005A2236">
        <w:t>7. METHODOLOGY</w:t>
      </w:r>
      <w:bookmarkEnd w:id="14"/>
    </w:p>
    <w:p w14:paraId="521FBF59" w14:textId="77777777" w:rsidR="005A2236" w:rsidRPr="005A2236" w:rsidRDefault="005A2236" w:rsidP="005E4FE0">
      <w:pPr>
        <w:pStyle w:val="Heading2"/>
      </w:pPr>
      <w:bookmarkStart w:id="15" w:name="_Toc221226253"/>
      <w:r w:rsidRPr="005A2236">
        <w:t>7.1 System Development Approach</w:t>
      </w:r>
      <w:bookmarkEnd w:id="15"/>
    </w:p>
    <w:p w14:paraId="59FA01A2" w14:textId="77777777" w:rsidR="005A2236" w:rsidRDefault="005A2236" w:rsidP="005E4FE0">
      <w:pPr>
        <w:jc w:val="both"/>
      </w:pPr>
      <w:r>
        <w:t>A Waterfall with iterative refinement will be taken. The project will be developed according to the steps of requirement analysis, dataset understanding, preprocessing design, models, evaluation and documentation. Iteration will be performed inside modelling stage to challenging perform and threshold selection on performance of evaluation This suits an MSc delivery where requirements are stable (predict deterioration within 24 hours) and outputs clearly defined.</w:t>
      </w:r>
    </w:p>
    <w:p w14:paraId="671D87CE" w14:textId="77777777" w:rsidR="005A2236" w:rsidRDefault="005A2236" w:rsidP="005E4FE0">
      <w:pPr>
        <w:pStyle w:val="Heading2"/>
      </w:pPr>
      <w:bookmarkStart w:id="16" w:name="_Toc221226254"/>
      <w:r>
        <w:t>7.2 Tools &amp; Technologies</w:t>
      </w:r>
      <w:bookmarkEnd w:id="16"/>
    </w:p>
    <w:p w14:paraId="72EFCF83" w14:textId="77777777" w:rsidR="005A2236" w:rsidRDefault="005A2236" w:rsidP="005E4FE0">
      <w:pPr>
        <w:jc w:val="both"/>
      </w:pPr>
      <w:r>
        <w:t xml:space="preserve">The system will be developed in Python through Google </w:t>
      </w:r>
      <w:proofErr w:type="spellStart"/>
      <w:r>
        <w:t>Colab</w:t>
      </w:r>
      <w:proofErr w:type="spellEnd"/>
      <w:r>
        <w:t xml:space="preserve"> system. Key libraries are expected to include pandas and NumPy for the data processing, scikit-learn for the modelling and evaluation and matplotlib for the visualisations. The codebase will be notebook driven and there will be some reusable functions that will include preprocessing, training and evaluation code to ensure for reproducibility.</w:t>
      </w:r>
    </w:p>
    <w:p w14:paraId="74F8C115" w14:textId="77777777" w:rsidR="005A2236" w:rsidRDefault="005A2236" w:rsidP="005E4FE0">
      <w:pPr>
        <w:pStyle w:val="Heading2"/>
      </w:pPr>
      <w:bookmarkStart w:id="17" w:name="_Toc221226255"/>
      <w:r>
        <w:t>7.3 Requirements Analysis</w:t>
      </w:r>
      <w:bookmarkEnd w:id="17"/>
    </w:p>
    <w:p w14:paraId="0614436F" w14:textId="77777777" w:rsidR="005A2236" w:rsidRPr="005A2236" w:rsidRDefault="005A2236" w:rsidP="005A2236">
      <w:pPr>
        <w:rPr>
          <w:b/>
          <w:bCs/>
        </w:rPr>
      </w:pPr>
      <w:r w:rsidRPr="005A2236">
        <w:rPr>
          <w:b/>
          <w:bCs/>
        </w:rPr>
        <w:t>Functional Requirements</w:t>
      </w:r>
    </w:p>
    <w:p w14:paraId="526BB617" w14:textId="77777777" w:rsidR="005A2236" w:rsidRDefault="005A2236" w:rsidP="005E4FE0">
      <w:pPr>
        <w:jc w:val="both"/>
      </w:pPr>
      <w:r>
        <w:t xml:space="preserve">The system should load dataset, clean preprocess data and records, encode categorical variables (see below) such as sex, ethnicity, ward, </w:t>
      </w:r>
      <w:proofErr w:type="spellStart"/>
      <w:r>
        <w:t>oxygensupport</w:t>
      </w:r>
      <w:proofErr w:type="spellEnd"/>
      <w:r>
        <w:t>, train 5 models of machine learning, generate predictions for deteriorationwithin24h and output evaluation metrics such as AUC and F1. It should also produce threshold-based measures and confusion matrices which aid in early detection objectives.</w:t>
      </w:r>
    </w:p>
    <w:p w14:paraId="0935761D" w14:textId="77777777" w:rsidR="005A2236" w:rsidRPr="005A2236" w:rsidRDefault="005A2236" w:rsidP="005A2236">
      <w:pPr>
        <w:rPr>
          <w:b/>
          <w:bCs/>
        </w:rPr>
      </w:pPr>
      <w:r w:rsidRPr="005A2236">
        <w:rPr>
          <w:b/>
          <w:bCs/>
        </w:rPr>
        <w:lastRenderedPageBreak/>
        <w:t>Non-Functional Requirements</w:t>
      </w:r>
    </w:p>
    <w:p w14:paraId="3D420D40" w14:textId="6300DD45" w:rsidR="005A2236" w:rsidRPr="005A2236" w:rsidRDefault="005A2236" w:rsidP="005E4FE0">
      <w:pPr>
        <w:jc w:val="both"/>
      </w:pPr>
      <w:r>
        <w:t xml:space="preserve">The pipeline layers should be reproducible, clearly documented and computationally feasible in Google </w:t>
      </w:r>
      <w:proofErr w:type="spellStart"/>
      <w:r>
        <w:t>Colab</w:t>
      </w:r>
      <w:proofErr w:type="spellEnd"/>
      <w:r>
        <w:t xml:space="preserve">. It should be able to handle large-scale data </w:t>
      </w:r>
      <w:proofErr w:type="gramStart"/>
      <w:r>
        <w:t>efficiently.(</w:t>
      </w:r>
      <w:proofErr w:type="gramEnd"/>
      <w:r>
        <w:t>1 million rows) by using chunked or memory efficient operation, if required. It should also support explainability outputs like feature importance where applicable, which are coupled with the interpretability requirements in clinical situations [4].</w:t>
      </w:r>
    </w:p>
    <w:p w14:paraId="2A031CAE" w14:textId="77777777" w:rsidR="005A2236" w:rsidRPr="005A2236" w:rsidRDefault="005A2236" w:rsidP="005E4FE0">
      <w:pPr>
        <w:pStyle w:val="Heading2"/>
      </w:pPr>
      <w:bookmarkStart w:id="18" w:name="_Toc221226256"/>
      <w:r w:rsidRPr="005A2236">
        <w:t>7.4 System Architecture</w:t>
      </w:r>
      <w:bookmarkEnd w:id="18"/>
    </w:p>
    <w:p w14:paraId="546FFD2D" w14:textId="77777777" w:rsidR="005A2236" w:rsidRPr="005A2236" w:rsidRDefault="005A2236" w:rsidP="005A2236">
      <w:r w:rsidRPr="005A2236">
        <w:t>The system architecture is a modular pipeline:</w:t>
      </w:r>
    </w:p>
    <w:p w14:paraId="223DEE81" w14:textId="2E0B64D5" w:rsidR="00CC15DE" w:rsidRDefault="00CC15DE" w:rsidP="00CC15DE">
      <w:pPr>
        <w:ind w:firstLine="0"/>
        <w:rPr>
          <w:b/>
          <w:bCs/>
        </w:rPr>
      </w:pPr>
      <w:r w:rsidRPr="00CC15DE">
        <w:rPr>
          <w:b/>
          <w:bCs/>
          <w:noProof/>
        </w:rPr>
        <w:drawing>
          <wp:inline distT="0" distB="0" distL="0" distR="0" wp14:anchorId="0627FB8D" wp14:editId="46EA153B">
            <wp:extent cx="5600700" cy="1981200"/>
            <wp:effectExtent l="0" t="0" r="0" b="0"/>
            <wp:docPr id="3881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6463" name=""/>
                    <pic:cNvPicPr/>
                  </pic:nvPicPr>
                  <pic:blipFill>
                    <a:blip r:embed="rId8"/>
                    <a:stretch>
                      <a:fillRect/>
                    </a:stretch>
                  </pic:blipFill>
                  <pic:spPr>
                    <a:xfrm>
                      <a:off x="0" y="0"/>
                      <a:ext cx="5600700" cy="1981200"/>
                    </a:xfrm>
                    <a:prstGeom prst="rect">
                      <a:avLst/>
                    </a:prstGeom>
                  </pic:spPr>
                </pic:pic>
              </a:graphicData>
            </a:graphic>
          </wp:inline>
        </w:drawing>
      </w:r>
    </w:p>
    <w:p w14:paraId="17B7F1C2" w14:textId="62BC2D9B" w:rsidR="005A2236" w:rsidRPr="005E4FE0" w:rsidRDefault="005A2236" w:rsidP="005A2236">
      <w:pPr>
        <w:rPr>
          <w:b/>
          <w:bCs/>
        </w:rPr>
      </w:pPr>
      <w:r w:rsidRPr="005E4FE0">
        <w:rPr>
          <w:b/>
          <w:bCs/>
        </w:rPr>
        <w:t>Figure 1: End-to-end pipeline for predicting deterioration within 24 hours.</w:t>
      </w:r>
    </w:p>
    <w:p w14:paraId="53DF7A64" w14:textId="421071D3" w:rsidR="00CC15DE" w:rsidRDefault="00CC15DE" w:rsidP="00CC15DE">
      <w:pPr>
        <w:ind w:firstLine="0"/>
      </w:pPr>
      <w:r>
        <w:rPr>
          <w:noProof/>
        </w:rPr>
        <w:drawing>
          <wp:inline distT="0" distB="0" distL="0" distR="0" wp14:anchorId="4B6F44FE" wp14:editId="4E1C6FD5">
            <wp:extent cx="5731510" cy="2374265"/>
            <wp:effectExtent l="0" t="0" r="0" b="635"/>
            <wp:docPr id="90371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714928" name="Picture 90371492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74265"/>
                    </a:xfrm>
                    <a:prstGeom prst="rect">
                      <a:avLst/>
                    </a:prstGeom>
                  </pic:spPr>
                </pic:pic>
              </a:graphicData>
            </a:graphic>
          </wp:inline>
        </w:drawing>
      </w:r>
    </w:p>
    <w:p w14:paraId="06C2556E" w14:textId="12F4C969" w:rsidR="005A2236" w:rsidRPr="005E4FE0" w:rsidRDefault="005A2236" w:rsidP="005A2236">
      <w:pPr>
        <w:rPr>
          <w:b/>
          <w:bCs/>
        </w:rPr>
      </w:pPr>
      <w:r w:rsidRPr="005E4FE0">
        <w:rPr>
          <w:b/>
          <w:bCs/>
        </w:rPr>
        <w:t>Figure 2: Modular architecture showing preprocessing module, modelling module, and evaluation/reporting module.</w:t>
      </w:r>
    </w:p>
    <w:p w14:paraId="6854080B" w14:textId="77777777" w:rsidR="005A2236" w:rsidRPr="005A2236" w:rsidRDefault="005A2236" w:rsidP="005E4FE0">
      <w:pPr>
        <w:pStyle w:val="Heading2"/>
      </w:pPr>
      <w:bookmarkStart w:id="19" w:name="_Toc221226257"/>
      <w:r w:rsidRPr="005A2236">
        <w:t>7.5 Data Collection Method</w:t>
      </w:r>
      <w:bookmarkEnd w:id="19"/>
    </w:p>
    <w:p w14:paraId="7AC578D7" w14:textId="50BEC31D" w:rsidR="005A2236" w:rsidRPr="005A2236" w:rsidRDefault="005A2236" w:rsidP="005E4FE0">
      <w:pPr>
        <w:jc w:val="both"/>
      </w:pPr>
      <w:r w:rsidRPr="005A2236">
        <w:t xml:space="preserve">This project uses secondary data from the provided Kaggle dataset "Patient Deterioration" specifically file patientdeterioration_1M.csv. Data will be downloaded from Kaggle and loaded on Google </w:t>
      </w:r>
      <w:proofErr w:type="spellStart"/>
      <w:r w:rsidRPr="005A2236">
        <w:t>Colab</w:t>
      </w:r>
      <w:proofErr w:type="spellEnd"/>
      <w:r w:rsidRPr="005A2236">
        <w:t xml:space="preserve">. There is no primary data-collection involved. The dataset </w:t>
      </w:r>
      <w:r w:rsidRPr="005A2236">
        <w:lastRenderedPageBreak/>
        <w:t>contains realistic missingness patterns and this will be handled using strategies consistent with clinical ML practise; model-compatible (median for numeric), missingness indicators for the high signal labs as well as careful handling of timestamp/identifier fields to avoid leakage. Due to the imbalance between the target class (~8-12%), the project will used imbalance-aware methods like class weighting and/or resampling during training and each evaluation will focus on recall and F1 in addition to AUC [3], [6], [19].</w:t>
      </w:r>
    </w:p>
    <w:p w14:paraId="04B9D110" w14:textId="77777777" w:rsidR="005A2236" w:rsidRPr="005A2236" w:rsidRDefault="005A2236" w:rsidP="005E4FE0">
      <w:pPr>
        <w:pStyle w:val="Heading2"/>
      </w:pPr>
      <w:bookmarkStart w:id="20" w:name="_Toc221226258"/>
      <w:r w:rsidRPr="005A2236">
        <w:t>7.6 Machine Learning Models (Five Models)</w:t>
      </w:r>
      <w:bookmarkEnd w:id="20"/>
    </w:p>
    <w:p w14:paraId="6795F727" w14:textId="77777777" w:rsidR="005A2236" w:rsidRPr="005A2236" w:rsidRDefault="005A2236" w:rsidP="005E4FE0">
      <w:pPr>
        <w:jc w:val="both"/>
      </w:pPr>
      <w:r w:rsidRPr="005A2236">
        <w:t>Five models will be trained and compared for binary classification:</w:t>
      </w:r>
    </w:p>
    <w:p w14:paraId="7F3770AD" w14:textId="77777777" w:rsidR="005A2236" w:rsidRPr="005A2236" w:rsidRDefault="005A2236" w:rsidP="005E4FE0">
      <w:pPr>
        <w:numPr>
          <w:ilvl w:val="0"/>
          <w:numId w:val="3"/>
        </w:numPr>
        <w:jc w:val="both"/>
      </w:pPr>
      <w:r w:rsidRPr="005A2236">
        <w:t>Logistic Regression (baseline, interpretable)</w:t>
      </w:r>
    </w:p>
    <w:p w14:paraId="0CEA9111" w14:textId="77777777" w:rsidR="005A2236" w:rsidRPr="005A2236" w:rsidRDefault="005A2236" w:rsidP="005E4FE0">
      <w:pPr>
        <w:numPr>
          <w:ilvl w:val="0"/>
          <w:numId w:val="3"/>
        </w:numPr>
        <w:jc w:val="both"/>
      </w:pPr>
      <w:r w:rsidRPr="005A2236">
        <w:t>Random Forest</w:t>
      </w:r>
    </w:p>
    <w:p w14:paraId="1DCBE22A" w14:textId="77777777" w:rsidR="005A2236" w:rsidRPr="005A2236" w:rsidRDefault="005A2236" w:rsidP="005E4FE0">
      <w:pPr>
        <w:numPr>
          <w:ilvl w:val="0"/>
          <w:numId w:val="3"/>
        </w:numPr>
        <w:jc w:val="both"/>
      </w:pPr>
      <w:r w:rsidRPr="005A2236">
        <w:t xml:space="preserve">Gradient Boosting (e.g., </w:t>
      </w:r>
      <w:proofErr w:type="spellStart"/>
      <w:r w:rsidRPr="005A2236">
        <w:t>XGBoost</w:t>
      </w:r>
      <w:proofErr w:type="spellEnd"/>
      <w:r w:rsidRPr="005A2236">
        <w:t>-like approach using available tooling)</w:t>
      </w:r>
    </w:p>
    <w:p w14:paraId="31B02672" w14:textId="77777777" w:rsidR="005A2236" w:rsidRPr="005A2236" w:rsidRDefault="005A2236" w:rsidP="005E4FE0">
      <w:pPr>
        <w:numPr>
          <w:ilvl w:val="0"/>
          <w:numId w:val="3"/>
        </w:numPr>
        <w:jc w:val="both"/>
      </w:pPr>
      <w:r w:rsidRPr="005A2236">
        <w:t>Support Vector Machine (or alternative linear/nonlinear classifier depending on runtime feasibility)</w:t>
      </w:r>
    </w:p>
    <w:p w14:paraId="4DBFBE4D" w14:textId="77777777" w:rsidR="005A2236" w:rsidRPr="005A2236" w:rsidRDefault="005A2236" w:rsidP="005E4FE0">
      <w:pPr>
        <w:numPr>
          <w:ilvl w:val="0"/>
          <w:numId w:val="3"/>
        </w:numPr>
        <w:jc w:val="both"/>
      </w:pPr>
      <w:r w:rsidRPr="005A2236">
        <w:t>Multi-layer Perceptron / Neural Network (to align with ANN evidence in prior work) [2], [18]</w:t>
      </w:r>
    </w:p>
    <w:p w14:paraId="4FF47679" w14:textId="5A3B0ECE" w:rsidR="005A2236" w:rsidRPr="005A2236" w:rsidRDefault="005A2236" w:rsidP="005E4FE0">
      <w:pPr>
        <w:jc w:val="both"/>
      </w:pPr>
      <w:r w:rsidRPr="005A2236">
        <w:t>This selection provides a compromise between interpretability, nonlinearity treatment and performance similar to the range of diversity across deterioration modelling studies [3], [5], [6]. Wherever possible, explainability outputs from the models (e.g. feature importance, permutation importance, SHAP-like summaries if possible) will be generated to match expectations of interpretability [4].</w:t>
      </w:r>
    </w:p>
    <w:p w14:paraId="7071EC60" w14:textId="77777777" w:rsidR="005A2236" w:rsidRPr="005A2236" w:rsidRDefault="005A2236" w:rsidP="005E4FE0">
      <w:pPr>
        <w:pStyle w:val="Heading2"/>
      </w:pPr>
      <w:bookmarkStart w:id="21" w:name="_Toc221226259"/>
      <w:r w:rsidRPr="005A2236">
        <w:t>7.7 Evaluation Strategy</w:t>
      </w:r>
      <w:bookmarkEnd w:id="21"/>
    </w:p>
    <w:p w14:paraId="5D8618B5" w14:textId="77777777" w:rsidR="005A2236" w:rsidRPr="005A2236" w:rsidRDefault="005A2236" w:rsidP="005E4FE0">
      <w:pPr>
        <w:jc w:val="both"/>
      </w:pPr>
      <w:r w:rsidRPr="005A2236">
        <w:t>The primary evaluation metrics will be:</w:t>
      </w:r>
    </w:p>
    <w:p w14:paraId="7C6EBEED" w14:textId="77777777" w:rsidR="005A2236" w:rsidRPr="005A2236" w:rsidRDefault="005A2236" w:rsidP="005E4FE0">
      <w:pPr>
        <w:numPr>
          <w:ilvl w:val="0"/>
          <w:numId w:val="4"/>
        </w:numPr>
        <w:jc w:val="both"/>
      </w:pPr>
      <w:r w:rsidRPr="005A2236">
        <w:rPr>
          <w:b/>
          <w:bCs/>
        </w:rPr>
        <w:t>AUC-ROC</w:t>
      </w:r>
      <w:r w:rsidRPr="005A2236">
        <w:t>: discrimination ability across thresholds</w:t>
      </w:r>
    </w:p>
    <w:p w14:paraId="3F9F8EDF" w14:textId="77777777" w:rsidR="005A2236" w:rsidRPr="005A2236" w:rsidRDefault="005A2236" w:rsidP="005E4FE0">
      <w:pPr>
        <w:numPr>
          <w:ilvl w:val="0"/>
          <w:numId w:val="4"/>
        </w:numPr>
        <w:jc w:val="both"/>
      </w:pPr>
      <w:r w:rsidRPr="005A2236">
        <w:rPr>
          <w:b/>
          <w:bCs/>
        </w:rPr>
        <w:t>F1-score</w:t>
      </w:r>
      <w:r w:rsidRPr="005A2236">
        <w:t>: balance between precision and recall</w:t>
      </w:r>
    </w:p>
    <w:p w14:paraId="6738D5C1" w14:textId="77777777" w:rsidR="005A2236" w:rsidRPr="005A2236" w:rsidRDefault="005A2236" w:rsidP="005E4FE0">
      <w:pPr>
        <w:numPr>
          <w:ilvl w:val="0"/>
          <w:numId w:val="4"/>
        </w:numPr>
        <w:jc w:val="both"/>
      </w:pPr>
      <w:r w:rsidRPr="005A2236">
        <w:rPr>
          <w:b/>
          <w:bCs/>
        </w:rPr>
        <w:t>Recall (Sensitivity)</w:t>
      </w:r>
      <w:r w:rsidRPr="005A2236">
        <w:t>: priority metric for early detection</w:t>
      </w:r>
    </w:p>
    <w:p w14:paraId="0A6D37AA" w14:textId="77777777" w:rsidR="005A2236" w:rsidRPr="005A2236" w:rsidRDefault="005A2236" w:rsidP="005E4FE0">
      <w:pPr>
        <w:numPr>
          <w:ilvl w:val="0"/>
          <w:numId w:val="4"/>
        </w:numPr>
        <w:jc w:val="both"/>
      </w:pPr>
      <w:r w:rsidRPr="005A2236">
        <w:rPr>
          <w:b/>
          <w:bCs/>
        </w:rPr>
        <w:t>Precision</w:t>
      </w:r>
      <w:r w:rsidRPr="005A2236">
        <w:t>: to control false alarm burden</w:t>
      </w:r>
    </w:p>
    <w:p w14:paraId="1AFD337A" w14:textId="77777777" w:rsidR="005A2236" w:rsidRPr="005A2236" w:rsidRDefault="005A2236" w:rsidP="005E4FE0">
      <w:pPr>
        <w:numPr>
          <w:ilvl w:val="0"/>
          <w:numId w:val="4"/>
        </w:numPr>
        <w:jc w:val="both"/>
      </w:pPr>
      <w:r w:rsidRPr="005A2236">
        <w:t>Confusion matrix, specificity, and calibration checks if feasible</w:t>
      </w:r>
    </w:p>
    <w:p w14:paraId="3B537B95" w14:textId="62962147" w:rsidR="005A2236" w:rsidRPr="005A2236" w:rsidRDefault="005A2236" w:rsidP="005E4FE0">
      <w:pPr>
        <w:jc w:val="both"/>
      </w:pPr>
      <w:r w:rsidRPr="005A2236">
        <w:t>Threshold selection will be explicitly analysed as operational deployment requires a threshold value to be selected that represents the hospital's risk tolerance. This is in accordance with comparison against early warning scores, many of which the issues of alarm fatigue and cohort sensitivity are important [6], [19]. The evaluation will additionally involve ward-</w:t>
      </w:r>
      <w:r w:rsidRPr="005A2236">
        <w:lastRenderedPageBreak/>
        <w:t>stratified evaluation (e.g. ED vs ICU vs Stepdown) to see whether performance varies based on clinical context.</w:t>
      </w:r>
    </w:p>
    <w:p w14:paraId="0CB8E344" w14:textId="77777777" w:rsidR="005A2236" w:rsidRPr="005A2236" w:rsidRDefault="005A2236" w:rsidP="005A2236">
      <w:pPr>
        <w:pStyle w:val="Heading1"/>
      </w:pPr>
      <w:bookmarkStart w:id="22" w:name="_Toc221226260"/>
      <w:r w:rsidRPr="005A2236">
        <w:t>8. EXPECTED OUTCOMES &amp; IMPACT</w:t>
      </w:r>
      <w:bookmarkEnd w:id="22"/>
    </w:p>
    <w:p w14:paraId="2BF35CE7" w14:textId="77777777" w:rsidR="005A2236" w:rsidRPr="005A2236" w:rsidRDefault="005A2236" w:rsidP="005E4FE0">
      <w:pPr>
        <w:pStyle w:val="Heading2"/>
      </w:pPr>
      <w:bookmarkStart w:id="23" w:name="_Toc221226261"/>
      <w:r w:rsidRPr="005A2236">
        <w:t>8.1 Expected Deliverables</w:t>
      </w:r>
      <w:bookmarkEnd w:id="23"/>
    </w:p>
    <w:p w14:paraId="323FE269" w14:textId="77777777" w:rsidR="005A2236" w:rsidRPr="005A2236" w:rsidRDefault="005A2236" w:rsidP="005E4FE0">
      <w:pPr>
        <w:jc w:val="both"/>
      </w:pPr>
      <w:r w:rsidRPr="005A2236">
        <w:t>The expected deliverables are:</w:t>
      </w:r>
    </w:p>
    <w:p w14:paraId="57DD9D7A" w14:textId="77777777" w:rsidR="005A2236" w:rsidRPr="005A2236" w:rsidRDefault="005A2236" w:rsidP="005E4FE0">
      <w:pPr>
        <w:numPr>
          <w:ilvl w:val="0"/>
          <w:numId w:val="5"/>
        </w:numPr>
        <w:jc w:val="both"/>
      </w:pPr>
      <w:r w:rsidRPr="005A2236">
        <w:t xml:space="preserve">A complete Google </w:t>
      </w:r>
      <w:proofErr w:type="spellStart"/>
      <w:r w:rsidRPr="005A2236">
        <w:t>Colab</w:t>
      </w:r>
      <w:proofErr w:type="spellEnd"/>
      <w:r w:rsidRPr="005A2236">
        <w:t xml:space="preserve"> notebook implementing the end-to-end pipeline.</w:t>
      </w:r>
    </w:p>
    <w:p w14:paraId="6BEF2829" w14:textId="77777777" w:rsidR="005A2236" w:rsidRPr="005A2236" w:rsidRDefault="005A2236" w:rsidP="005E4FE0">
      <w:pPr>
        <w:numPr>
          <w:ilvl w:val="0"/>
          <w:numId w:val="5"/>
        </w:numPr>
        <w:jc w:val="both"/>
      </w:pPr>
      <w:r w:rsidRPr="005A2236">
        <w:t>A comparative model performance report using AUC, F1, recall, and precision.</w:t>
      </w:r>
    </w:p>
    <w:p w14:paraId="50E49ABD" w14:textId="77777777" w:rsidR="005A2236" w:rsidRPr="005A2236" w:rsidRDefault="005A2236" w:rsidP="005E4FE0">
      <w:pPr>
        <w:numPr>
          <w:ilvl w:val="0"/>
          <w:numId w:val="5"/>
        </w:numPr>
        <w:jc w:val="both"/>
      </w:pPr>
      <w:r w:rsidRPr="005A2236">
        <w:t>Visual outputs: ROC curves, precision–recall curves, confusion matrices, and feature importance plots.</w:t>
      </w:r>
    </w:p>
    <w:p w14:paraId="6D112970" w14:textId="77777777" w:rsidR="005A2236" w:rsidRPr="005A2236" w:rsidRDefault="005A2236" w:rsidP="005E4FE0">
      <w:pPr>
        <w:numPr>
          <w:ilvl w:val="0"/>
          <w:numId w:val="5"/>
        </w:numPr>
        <w:jc w:val="both"/>
      </w:pPr>
      <w:r w:rsidRPr="005A2236">
        <w:t>A reproducible process that can be adapted to real EHR datasets in future work.</w:t>
      </w:r>
    </w:p>
    <w:p w14:paraId="466F934A" w14:textId="77777777" w:rsidR="005A2236" w:rsidRPr="005A2236" w:rsidRDefault="005A2236" w:rsidP="005E4FE0">
      <w:pPr>
        <w:pStyle w:val="Heading2"/>
      </w:pPr>
      <w:bookmarkStart w:id="24" w:name="_Toc221226262"/>
      <w:r w:rsidRPr="005A2236">
        <w:t>8.2 Impact and Potential Applications</w:t>
      </w:r>
      <w:bookmarkEnd w:id="24"/>
    </w:p>
    <w:p w14:paraId="5C5C91B4" w14:textId="4E0F6B73" w:rsidR="005A2236" w:rsidRPr="005A2236" w:rsidRDefault="005A2236" w:rsidP="005E4FE0">
      <w:pPr>
        <w:jc w:val="both"/>
      </w:pPr>
      <w:r w:rsidRPr="005A2236">
        <w:t>The value of the project is educational and practical in that it shows how to create early warning prediction models using multimodal structured hospital streams and evaluate using clinically meaningful metrics. This is in line with research trends towards machine-learning based early warning systems which can support nurse-led monitoring and escalation [16] and can forecast adverse events such as cardiac arrest in ICU using multimodal inputs [7]. Although a limitation of synthetic data is that clinical claims cannot be linked to it, there is the potential to transfer the insights from the pipeline and modelling to real-world data that can support future work on generalisation, calibration, and decision-support integration [9], [14], [20].</w:t>
      </w:r>
    </w:p>
    <w:p w14:paraId="664E8912" w14:textId="77777777" w:rsidR="005A2236" w:rsidRPr="005A2236" w:rsidRDefault="005A2236" w:rsidP="005A2236">
      <w:pPr>
        <w:pStyle w:val="Heading1"/>
      </w:pPr>
      <w:bookmarkStart w:id="25" w:name="_Toc221226263"/>
      <w:r w:rsidRPr="005A2236">
        <w:t>9. PROJECT TIMELINE</w:t>
      </w:r>
      <w:bookmarkEnd w:id="25"/>
    </w:p>
    <w:p w14:paraId="6DED59D8" w14:textId="77777777" w:rsidR="005A2236" w:rsidRPr="005A2236" w:rsidRDefault="005A2236" w:rsidP="005A2236">
      <w:r w:rsidRPr="005A2236">
        <w:rPr>
          <w:b/>
          <w:bCs/>
        </w:rPr>
        <w:t>Table 1: 12-Week Project Plan (Gantt-style Table)</w:t>
      </w:r>
    </w:p>
    <w:tbl>
      <w:tblPr>
        <w:tblStyle w:val="TableGrid"/>
        <w:tblW w:w="0" w:type="auto"/>
        <w:tblLook w:val="04A0" w:firstRow="1" w:lastRow="0" w:firstColumn="1" w:lastColumn="0" w:noHBand="0" w:noVBand="1"/>
      </w:tblPr>
      <w:tblGrid>
        <w:gridCol w:w="1510"/>
        <w:gridCol w:w="7474"/>
      </w:tblGrid>
      <w:tr w:rsidR="005A2236" w:rsidRPr="005A2236" w14:paraId="7708E146" w14:textId="77777777" w:rsidTr="005A2236">
        <w:tc>
          <w:tcPr>
            <w:tcW w:w="0" w:type="auto"/>
            <w:hideMark/>
          </w:tcPr>
          <w:p w14:paraId="459C994C" w14:textId="77777777" w:rsidR="005A2236" w:rsidRPr="005A2236" w:rsidRDefault="005A2236" w:rsidP="005A2236">
            <w:pPr>
              <w:rPr>
                <w:b/>
                <w:bCs/>
              </w:rPr>
            </w:pPr>
            <w:r w:rsidRPr="005A2236">
              <w:rPr>
                <w:b/>
                <w:bCs/>
              </w:rPr>
              <w:t>Week</w:t>
            </w:r>
          </w:p>
        </w:tc>
        <w:tc>
          <w:tcPr>
            <w:tcW w:w="0" w:type="auto"/>
            <w:hideMark/>
          </w:tcPr>
          <w:p w14:paraId="23B1CCC2" w14:textId="77777777" w:rsidR="005A2236" w:rsidRPr="005A2236" w:rsidRDefault="005A2236" w:rsidP="005A2236">
            <w:pPr>
              <w:rPr>
                <w:b/>
                <w:bCs/>
              </w:rPr>
            </w:pPr>
            <w:r w:rsidRPr="005A2236">
              <w:rPr>
                <w:b/>
                <w:bCs/>
              </w:rPr>
              <w:t>Task</w:t>
            </w:r>
          </w:p>
        </w:tc>
      </w:tr>
      <w:tr w:rsidR="005A2236" w:rsidRPr="005A2236" w14:paraId="2850536A" w14:textId="77777777" w:rsidTr="005A2236">
        <w:tc>
          <w:tcPr>
            <w:tcW w:w="0" w:type="auto"/>
            <w:hideMark/>
          </w:tcPr>
          <w:p w14:paraId="2AB7407A" w14:textId="77777777" w:rsidR="005A2236" w:rsidRPr="005A2236" w:rsidRDefault="005A2236" w:rsidP="005A2236">
            <w:r w:rsidRPr="005A2236">
              <w:t>1</w:t>
            </w:r>
          </w:p>
        </w:tc>
        <w:tc>
          <w:tcPr>
            <w:tcW w:w="0" w:type="auto"/>
            <w:hideMark/>
          </w:tcPr>
          <w:p w14:paraId="53316083" w14:textId="77777777" w:rsidR="005A2236" w:rsidRPr="005A2236" w:rsidRDefault="005A2236" w:rsidP="005A2236">
            <w:r w:rsidRPr="005A2236">
              <w:t>Finalise proposal, define outcome, confirm evaluation priorities</w:t>
            </w:r>
          </w:p>
        </w:tc>
      </w:tr>
      <w:tr w:rsidR="005A2236" w:rsidRPr="005A2236" w14:paraId="09F16F0E" w14:textId="77777777" w:rsidTr="005A2236">
        <w:tc>
          <w:tcPr>
            <w:tcW w:w="0" w:type="auto"/>
            <w:hideMark/>
          </w:tcPr>
          <w:p w14:paraId="2C9CCA79" w14:textId="77777777" w:rsidR="005A2236" w:rsidRPr="005A2236" w:rsidRDefault="005A2236" w:rsidP="005A2236">
            <w:r w:rsidRPr="005A2236">
              <w:t>2</w:t>
            </w:r>
          </w:p>
        </w:tc>
        <w:tc>
          <w:tcPr>
            <w:tcW w:w="0" w:type="auto"/>
            <w:hideMark/>
          </w:tcPr>
          <w:p w14:paraId="161049F1" w14:textId="77777777" w:rsidR="005A2236" w:rsidRPr="005A2236" w:rsidRDefault="005A2236" w:rsidP="005A2236">
            <w:r w:rsidRPr="005A2236">
              <w:t>Dataset acquisition, data dictionary creation, exploratory analysis</w:t>
            </w:r>
          </w:p>
        </w:tc>
      </w:tr>
      <w:tr w:rsidR="005A2236" w:rsidRPr="005A2236" w14:paraId="1C6F0577" w14:textId="77777777" w:rsidTr="005A2236">
        <w:tc>
          <w:tcPr>
            <w:tcW w:w="0" w:type="auto"/>
            <w:hideMark/>
          </w:tcPr>
          <w:p w14:paraId="0E3E3106" w14:textId="77777777" w:rsidR="005A2236" w:rsidRPr="005A2236" w:rsidRDefault="005A2236" w:rsidP="005A2236">
            <w:r w:rsidRPr="005A2236">
              <w:t>3</w:t>
            </w:r>
          </w:p>
        </w:tc>
        <w:tc>
          <w:tcPr>
            <w:tcW w:w="0" w:type="auto"/>
            <w:hideMark/>
          </w:tcPr>
          <w:p w14:paraId="02EB6ADB" w14:textId="77777777" w:rsidR="005A2236" w:rsidRPr="005A2236" w:rsidRDefault="005A2236" w:rsidP="005A2236">
            <w:r w:rsidRPr="005A2236">
              <w:t>Data cleaning design, missingness profiling, leakage risk checks</w:t>
            </w:r>
          </w:p>
        </w:tc>
      </w:tr>
      <w:tr w:rsidR="005A2236" w:rsidRPr="005A2236" w14:paraId="18724AD1" w14:textId="77777777" w:rsidTr="005A2236">
        <w:tc>
          <w:tcPr>
            <w:tcW w:w="0" w:type="auto"/>
            <w:hideMark/>
          </w:tcPr>
          <w:p w14:paraId="6A3158A8" w14:textId="77777777" w:rsidR="005A2236" w:rsidRPr="005A2236" w:rsidRDefault="005A2236" w:rsidP="005A2236">
            <w:r w:rsidRPr="005A2236">
              <w:t>4</w:t>
            </w:r>
          </w:p>
        </w:tc>
        <w:tc>
          <w:tcPr>
            <w:tcW w:w="0" w:type="auto"/>
            <w:hideMark/>
          </w:tcPr>
          <w:p w14:paraId="02231F3E" w14:textId="77777777" w:rsidR="005A2236" w:rsidRPr="005A2236" w:rsidRDefault="005A2236" w:rsidP="005A2236">
            <w:r w:rsidRPr="005A2236">
              <w:t>Feature engineering (vitals/labs/interventions), categorical encoding</w:t>
            </w:r>
          </w:p>
        </w:tc>
      </w:tr>
      <w:tr w:rsidR="005A2236" w:rsidRPr="005A2236" w14:paraId="59B00388" w14:textId="77777777" w:rsidTr="005A2236">
        <w:tc>
          <w:tcPr>
            <w:tcW w:w="0" w:type="auto"/>
            <w:hideMark/>
          </w:tcPr>
          <w:p w14:paraId="73ACFDBB" w14:textId="77777777" w:rsidR="005A2236" w:rsidRPr="005A2236" w:rsidRDefault="005A2236" w:rsidP="005A2236">
            <w:r w:rsidRPr="005A2236">
              <w:t>5</w:t>
            </w:r>
          </w:p>
        </w:tc>
        <w:tc>
          <w:tcPr>
            <w:tcW w:w="0" w:type="auto"/>
            <w:hideMark/>
          </w:tcPr>
          <w:p w14:paraId="4E8EDC8E" w14:textId="77777777" w:rsidR="005A2236" w:rsidRPr="005A2236" w:rsidRDefault="005A2236" w:rsidP="005A2236">
            <w:r w:rsidRPr="005A2236">
              <w:t>Baseline model (logistic regression) + initial metrics</w:t>
            </w:r>
          </w:p>
        </w:tc>
      </w:tr>
      <w:tr w:rsidR="005A2236" w:rsidRPr="005A2236" w14:paraId="1A984BF7" w14:textId="77777777" w:rsidTr="005A2236">
        <w:tc>
          <w:tcPr>
            <w:tcW w:w="0" w:type="auto"/>
            <w:hideMark/>
          </w:tcPr>
          <w:p w14:paraId="50847157" w14:textId="77777777" w:rsidR="005A2236" w:rsidRPr="005A2236" w:rsidRDefault="005A2236" w:rsidP="005A2236">
            <w:r w:rsidRPr="005A2236">
              <w:t>6</w:t>
            </w:r>
          </w:p>
        </w:tc>
        <w:tc>
          <w:tcPr>
            <w:tcW w:w="0" w:type="auto"/>
            <w:hideMark/>
          </w:tcPr>
          <w:p w14:paraId="03FCF6E4" w14:textId="77777777" w:rsidR="005A2236" w:rsidRPr="005A2236" w:rsidRDefault="005A2236" w:rsidP="005A2236">
            <w:r w:rsidRPr="005A2236">
              <w:t>Train Model 2–3 (Random Forest, Gradient Boosting)</w:t>
            </w:r>
          </w:p>
        </w:tc>
      </w:tr>
      <w:tr w:rsidR="005A2236" w:rsidRPr="005A2236" w14:paraId="57DAD380" w14:textId="77777777" w:rsidTr="005A2236">
        <w:tc>
          <w:tcPr>
            <w:tcW w:w="0" w:type="auto"/>
            <w:hideMark/>
          </w:tcPr>
          <w:p w14:paraId="5FA712FA" w14:textId="77777777" w:rsidR="005A2236" w:rsidRPr="005A2236" w:rsidRDefault="005A2236" w:rsidP="005A2236">
            <w:r w:rsidRPr="005A2236">
              <w:t>7</w:t>
            </w:r>
          </w:p>
        </w:tc>
        <w:tc>
          <w:tcPr>
            <w:tcW w:w="0" w:type="auto"/>
            <w:hideMark/>
          </w:tcPr>
          <w:p w14:paraId="278FEF44" w14:textId="77777777" w:rsidR="005A2236" w:rsidRPr="005A2236" w:rsidRDefault="005A2236" w:rsidP="005A2236">
            <w:r w:rsidRPr="005A2236">
              <w:t>Train Model 4–5 (SVM/alt classifier, MLP/NN)</w:t>
            </w:r>
          </w:p>
        </w:tc>
      </w:tr>
      <w:tr w:rsidR="005A2236" w:rsidRPr="005A2236" w14:paraId="6E272C25" w14:textId="77777777" w:rsidTr="005A2236">
        <w:tc>
          <w:tcPr>
            <w:tcW w:w="0" w:type="auto"/>
            <w:hideMark/>
          </w:tcPr>
          <w:p w14:paraId="00F0C080" w14:textId="77777777" w:rsidR="005A2236" w:rsidRPr="005A2236" w:rsidRDefault="005A2236" w:rsidP="005A2236">
            <w:r w:rsidRPr="005A2236">
              <w:t>8</w:t>
            </w:r>
          </w:p>
        </w:tc>
        <w:tc>
          <w:tcPr>
            <w:tcW w:w="0" w:type="auto"/>
            <w:hideMark/>
          </w:tcPr>
          <w:p w14:paraId="2F15B0AA" w14:textId="77777777" w:rsidR="005A2236" w:rsidRPr="005A2236" w:rsidRDefault="005A2236" w:rsidP="005A2236">
            <w:r w:rsidRPr="005A2236">
              <w:t>Hyperparameter tuning and imbalance handling experiments</w:t>
            </w:r>
          </w:p>
        </w:tc>
      </w:tr>
      <w:tr w:rsidR="005A2236" w:rsidRPr="005A2236" w14:paraId="23C5147B" w14:textId="77777777" w:rsidTr="005A2236">
        <w:tc>
          <w:tcPr>
            <w:tcW w:w="0" w:type="auto"/>
            <w:hideMark/>
          </w:tcPr>
          <w:p w14:paraId="6FD56A3B" w14:textId="77777777" w:rsidR="005A2236" w:rsidRPr="005A2236" w:rsidRDefault="005A2236" w:rsidP="005A2236">
            <w:r w:rsidRPr="005A2236">
              <w:t>9</w:t>
            </w:r>
          </w:p>
        </w:tc>
        <w:tc>
          <w:tcPr>
            <w:tcW w:w="0" w:type="auto"/>
            <w:hideMark/>
          </w:tcPr>
          <w:p w14:paraId="69595956" w14:textId="77777777" w:rsidR="005A2236" w:rsidRPr="005A2236" w:rsidRDefault="005A2236" w:rsidP="005A2236">
            <w:r w:rsidRPr="005A2236">
              <w:t>Threshold analysis, PR curve analysis, ward-stratified evaluation</w:t>
            </w:r>
          </w:p>
        </w:tc>
      </w:tr>
      <w:tr w:rsidR="005A2236" w:rsidRPr="005A2236" w14:paraId="4C000480" w14:textId="77777777" w:rsidTr="005A2236">
        <w:tc>
          <w:tcPr>
            <w:tcW w:w="0" w:type="auto"/>
            <w:hideMark/>
          </w:tcPr>
          <w:p w14:paraId="5AAF7D29" w14:textId="77777777" w:rsidR="005A2236" w:rsidRPr="005A2236" w:rsidRDefault="005A2236" w:rsidP="005A2236">
            <w:r w:rsidRPr="005A2236">
              <w:lastRenderedPageBreak/>
              <w:t>10</w:t>
            </w:r>
          </w:p>
        </w:tc>
        <w:tc>
          <w:tcPr>
            <w:tcW w:w="0" w:type="auto"/>
            <w:hideMark/>
          </w:tcPr>
          <w:p w14:paraId="19617CDE" w14:textId="77777777" w:rsidR="005A2236" w:rsidRPr="005A2236" w:rsidRDefault="005A2236" w:rsidP="005A2236">
            <w:r w:rsidRPr="005A2236">
              <w:t>Interpretability outputs (feature importance/explanations)</w:t>
            </w:r>
          </w:p>
        </w:tc>
      </w:tr>
      <w:tr w:rsidR="005A2236" w:rsidRPr="005A2236" w14:paraId="4C43E13D" w14:textId="77777777" w:rsidTr="005A2236">
        <w:tc>
          <w:tcPr>
            <w:tcW w:w="0" w:type="auto"/>
            <w:hideMark/>
          </w:tcPr>
          <w:p w14:paraId="37B970A7" w14:textId="77777777" w:rsidR="005A2236" w:rsidRPr="005A2236" w:rsidRDefault="005A2236" w:rsidP="005A2236">
            <w:r w:rsidRPr="005A2236">
              <w:t>11</w:t>
            </w:r>
          </w:p>
        </w:tc>
        <w:tc>
          <w:tcPr>
            <w:tcW w:w="0" w:type="auto"/>
            <w:hideMark/>
          </w:tcPr>
          <w:p w14:paraId="60237B73" w14:textId="77777777" w:rsidR="005A2236" w:rsidRPr="005A2236" w:rsidRDefault="005A2236" w:rsidP="005A2236">
            <w:r w:rsidRPr="005A2236">
              <w:t>Documentation, write-up of results, prepare figures and tables</w:t>
            </w:r>
          </w:p>
        </w:tc>
      </w:tr>
      <w:tr w:rsidR="005A2236" w:rsidRPr="005A2236" w14:paraId="27353025" w14:textId="77777777" w:rsidTr="005A2236">
        <w:tc>
          <w:tcPr>
            <w:tcW w:w="0" w:type="auto"/>
            <w:hideMark/>
          </w:tcPr>
          <w:p w14:paraId="6324C1AA" w14:textId="77777777" w:rsidR="005A2236" w:rsidRPr="005A2236" w:rsidRDefault="005A2236" w:rsidP="005A2236">
            <w:r w:rsidRPr="005A2236">
              <w:t>12</w:t>
            </w:r>
          </w:p>
        </w:tc>
        <w:tc>
          <w:tcPr>
            <w:tcW w:w="0" w:type="auto"/>
            <w:hideMark/>
          </w:tcPr>
          <w:p w14:paraId="1426952A" w14:textId="77777777" w:rsidR="005A2236" w:rsidRPr="005A2236" w:rsidRDefault="005A2236" w:rsidP="005A2236">
            <w:r w:rsidRPr="005A2236">
              <w:t>Final report assembly, quality checks, final submission pack</w:t>
            </w:r>
          </w:p>
        </w:tc>
      </w:tr>
    </w:tbl>
    <w:p w14:paraId="0678D98B" w14:textId="3A2C8E57" w:rsidR="005A2236" w:rsidRPr="005A2236" w:rsidRDefault="005A2236" w:rsidP="005A2236"/>
    <w:p w14:paraId="6AF476DD" w14:textId="77777777" w:rsidR="005A2236" w:rsidRDefault="005A2236">
      <w:pPr>
        <w:spacing w:line="240" w:lineRule="auto"/>
        <w:ind w:firstLine="0"/>
        <w:rPr>
          <w:rFonts w:eastAsiaTheme="majorEastAsia" w:cstheme="majorBidi"/>
          <w:b/>
          <w:color w:val="000000" w:themeColor="text1"/>
          <w:szCs w:val="32"/>
        </w:rPr>
      </w:pPr>
      <w:r>
        <w:br w:type="page"/>
      </w:r>
    </w:p>
    <w:p w14:paraId="653E56AD" w14:textId="7CAF44EF" w:rsidR="005A2236" w:rsidRPr="005A2236" w:rsidRDefault="005A2236" w:rsidP="005A2236">
      <w:pPr>
        <w:pStyle w:val="Heading1"/>
      </w:pPr>
      <w:bookmarkStart w:id="26" w:name="_Toc221226264"/>
      <w:r w:rsidRPr="005A2236">
        <w:lastRenderedPageBreak/>
        <w:t>10. REFERENCES</w:t>
      </w:r>
      <w:bookmarkEnd w:id="26"/>
      <w:r w:rsidRPr="005A2236">
        <w:t xml:space="preserve"> </w:t>
      </w:r>
    </w:p>
    <w:p w14:paraId="10056128" w14:textId="77777777" w:rsidR="00CC15DE" w:rsidRDefault="00CC15DE" w:rsidP="00F23BCB">
      <w:pPr>
        <w:ind w:left="1440" w:hanging="720"/>
        <w:jc w:val="both"/>
      </w:pPr>
      <w:r>
        <w:t>[1] L. Shi et al., “Using data-driven machine learning to predict unplanned ICU transfers with critical deterioration from electronic health records,” Studies in Health Technology and Informatics, vol. 290, pp. 660–664, 2022.</w:t>
      </w:r>
    </w:p>
    <w:p w14:paraId="396CE4D1" w14:textId="77777777" w:rsidR="00CC15DE" w:rsidRDefault="00CC15DE" w:rsidP="00F23BCB">
      <w:pPr>
        <w:ind w:left="1440" w:hanging="720"/>
        <w:jc w:val="both"/>
      </w:pPr>
      <w:r>
        <w:t xml:space="preserve">[2] H. Yazdanpanah et al., “Clinical deterioration prediction in Brazilian hospitals based on artificial neural networks and tree decision models,” </w:t>
      </w:r>
      <w:proofErr w:type="spellStart"/>
      <w:r>
        <w:t>arXiv</w:t>
      </w:r>
      <w:proofErr w:type="spellEnd"/>
      <w:r>
        <w:t>, 2022.</w:t>
      </w:r>
    </w:p>
    <w:p w14:paraId="219302FD" w14:textId="77777777" w:rsidR="00CC15DE" w:rsidRDefault="00CC15DE" w:rsidP="00F23BCB">
      <w:pPr>
        <w:ind w:left="1440" w:hanging="720"/>
        <w:jc w:val="both"/>
      </w:pPr>
      <w:r>
        <w:t xml:space="preserve">[3] S. </w:t>
      </w:r>
      <w:proofErr w:type="spellStart"/>
      <w:r>
        <w:t>Jahandideh</w:t>
      </w:r>
      <w:proofErr w:type="spellEnd"/>
      <w:r>
        <w:t xml:space="preserve"> et al., “Evaluation of machine learning-based models for prediction of clinical deterioration: A systematic literature review,” International Journal of Medical Informatics, vol. 175, 2023.</w:t>
      </w:r>
    </w:p>
    <w:p w14:paraId="1FE66E51" w14:textId="77777777" w:rsidR="00CC15DE" w:rsidRDefault="00CC15DE" w:rsidP="00F23BCB">
      <w:pPr>
        <w:ind w:left="1440" w:hanging="720"/>
        <w:jc w:val="both"/>
      </w:pPr>
      <w:r>
        <w:t>[4] S. B. Logothetis et al., “Predicting acute clinical deterioration with interpretable machine learning to support emergency care decision making,” Scientific Reports, vol. 13, 2023.</w:t>
      </w:r>
    </w:p>
    <w:p w14:paraId="6622DB10" w14:textId="77777777" w:rsidR="00CC15DE" w:rsidRDefault="00CC15DE" w:rsidP="00F23BCB">
      <w:pPr>
        <w:ind w:left="1440" w:hanging="720"/>
        <w:jc w:val="both"/>
      </w:pPr>
      <w:r>
        <w:t xml:space="preserve">[5] M. D. </w:t>
      </w:r>
      <w:proofErr w:type="spellStart"/>
      <w:r>
        <w:t>Aldhoayan</w:t>
      </w:r>
      <w:proofErr w:type="spellEnd"/>
      <w:r>
        <w:t xml:space="preserve"> and Y. </w:t>
      </w:r>
      <w:proofErr w:type="spellStart"/>
      <w:r>
        <w:t>Aljubran</w:t>
      </w:r>
      <w:proofErr w:type="spellEnd"/>
      <w:r>
        <w:t xml:space="preserve">, “Prediction of ICU patients’ deterioration using machine learning techniques,” </w:t>
      </w:r>
      <w:proofErr w:type="spellStart"/>
      <w:r>
        <w:t>Cureus</w:t>
      </w:r>
      <w:proofErr w:type="spellEnd"/>
      <w:r>
        <w:t>, vol. 15, 2023.</w:t>
      </w:r>
    </w:p>
    <w:p w14:paraId="623AD325" w14:textId="77777777" w:rsidR="00CC15DE" w:rsidRDefault="00CC15DE" w:rsidP="00F23BCB">
      <w:pPr>
        <w:ind w:left="1440" w:hanging="720"/>
        <w:jc w:val="both"/>
      </w:pPr>
      <w:r>
        <w:t>[6] H. Lashen et al., “Machine learning models versus the National Early Warning Score system for predicting deterioration,” JMIR AI, vol. 2, 2023.</w:t>
      </w:r>
    </w:p>
    <w:p w14:paraId="05C32696" w14:textId="77777777" w:rsidR="00CC15DE" w:rsidRDefault="00CC15DE" w:rsidP="00F23BCB">
      <w:pPr>
        <w:ind w:left="1440" w:hanging="720"/>
        <w:jc w:val="both"/>
      </w:pPr>
      <w:r>
        <w:t>[7] H.-Y. Lee et al., “Prediction of in-hospital cardiac arrest in the intensive care unit: Machine learning–based multimodal approach,” JMIR Medical Informatics, vol. 12, 2023.</w:t>
      </w:r>
    </w:p>
    <w:p w14:paraId="2AABEA70" w14:textId="77777777" w:rsidR="00CC15DE" w:rsidRDefault="00CC15DE" w:rsidP="00F23BCB">
      <w:pPr>
        <w:ind w:left="1440" w:hanging="720"/>
        <w:jc w:val="both"/>
      </w:pPr>
      <w:r>
        <w:t>[8] B. D. Steitz et al., “Development and validation of a machine learning algorithm using clinical pages to predict imminent clinical deterioration,” Journal of General Internal Medicine, vol. 39, pp. 27–35, 2023.</w:t>
      </w:r>
    </w:p>
    <w:p w14:paraId="204D8908" w14:textId="77777777" w:rsidR="00CC15DE" w:rsidRDefault="00CC15DE" w:rsidP="00F23BCB">
      <w:pPr>
        <w:ind w:left="1440" w:hanging="720"/>
        <w:jc w:val="both"/>
      </w:pPr>
      <w:r>
        <w:t>[9] A. Choi et al., “A novel deep learning algorithm for real-time prediction of clinical deterioration in the emergency department for a multimodal clinical decision support system,” Scientific Reports, vol. 14, 2024.</w:t>
      </w:r>
    </w:p>
    <w:p w14:paraId="598EB02D" w14:textId="77777777" w:rsidR="00CC15DE" w:rsidRDefault="00CC15DE" w:rsidP="00F23BCB">
      <w:pPr>
        <w:ind w:left="1440" w:hanging="720"/>
        <w:jc w:val="both"/>
      </w:pPr>
      <w:r>
        <w:t xml:space="preserve">[10] M. S. </w:t>
      </w:r>
      <w:proofErr w:type="spellStart"/>
      <w:r>
        <w:t>Tsyganova</w:t>
      </w:r>
      <w:proofErr w:type="spellEnd"/>
      <w:r>
        <w:t xml:space="preserve"> et al., “Predicting the deterioration of the condition of patients with cardiovascular diseases based on machine learning methods,” Journal of Applied Informatics, 2024.</w:t>
      </w:r>
    </w:p>
    <w:p w14:paraId="520997FF" w14:textId="77777777" w:rsidR="00CC15DE" w:rsidRDefault="00CC15DE" w:rsidP="00F23BCB">
      <w:pPr>
        <w:ind w:left="1440" w:hanging="720"/>
        <w:jc w:val="both"/>
      </w:pPr>
      <w:r>
        <w:t xml:space="preserve">[11] E. </w:t>
      </w:r>
      <w:proofErr w:type="spellStart"/>
      <w:r>
        <w:t>Cordelli</w:t>
      </w:r>
      <w:proofErr w:type="spellEnd"/>
      <w:r>
        <w:t xml:space="preserve"> et al., “Machine learning predicts pulmonary Long Covid sequelae using clinical data,” BMC Medical Informatics and Decision Making, vol. 24, 2024.</w:t>
      </w:r>
    </w:p>
    <w:p w14:paraId="5518EFD2" w14:textId="77777777" w:rsidR="00CC15DE" w:rsidRDefault="00CC15DE" w:rsidP="00F23BCB">
      <w:pPr>
        <w:ind w:left="1440" w:hanging="720"/>
        <w:jc w:val="both"/>
      </w:pPr>
      <w:r>
        <w:t>[12] J. Wei et al., “Predicting individual patient and hospital-level discharge using machine learning,” Communications Medicine, vol. 4, 2024.</w:t>
      </w:r>
    </w:p>
    <w:p w14:paraId="38B5317E" w14:textId="77777777" w:rsidR="00CC15DE" w:rsidRDefault="00CC15DE" w:rsidP="00F23BCB">
      <w:pPr>
        <w:ind w:left="1440" w:hanging="720"/>
        <w:jc w:val="both"/>
      </w:pPr>
      <w:r>
        <w:lastRenderedPageBreak/>
        <w:t>[13] D. F. Stein et al., “Prediction of cardiovascular deterioration in a paediatric intensive care unit (</w:t>
      </w:r>
      <w:proofErr w:type="spellStart"/>
      <w:r>
        <w:t>PicEWS</w:t>
      </w:r>
      <w:proofErr w:type="spellEnd"/>
      <w:r>
        <w:t xml:space="preserve">),” </w:t>
      </w:r>
      <w:proofErr w:type="spellStart"/>
      <w:r>
        <w:t>eClinicalMedicine</w:t>
      </w:r>
      <w:proofErr w:type="spellEnd"/>
      <w:r>
        <w:t>, vol. 85, 2025.</w:t>
      </w:r>
    </w:p>
    <w:p w14:paraId="1A387F53" w14:textId="77777777" w:rsidR="00CC15DE" w:rsidRDefault="00CC15DE" w:rsidP="00F23BCB">
      <w:pPr>
        <w:ind w:left="1440" w:hanging="720"/>
        <w:jc w:val="both"/>
      </w:pPr>
      <w:r>
        <w:t>[14] C. A. Kotula et al., “Comparison of multimodal deep learning approaches for predicting clinical deterioration in ward patients,” Journal of Medical Internet Research, vol. 27, 2025.</w:t>
      </w:r>
    </w:p>
    <w:p w14:paraId="047950BF" w14:textId="77777777" w:rsidR="00CC15DE" w:rsidRDefault="00CC15DE" w:rsidP="00F23BCB">
      <w:pPr>
        <w:ind w:left="1440" w:hanging="720"/>
        <w:jc w:val="both"/>
      </w:pPr>
      <w:r>
        <w:t>[15] L. Threlfall et al., “Predicting patient deterioration with physiological data using AI: Systematic review protocol,” BMJ Health &amp; Care Informatics, vol. 32, 2025.</w:t>
      </w:r>
    </w:p>
    <w:p w14:paraId="3D1B6EB4" w14:textId="77777777" w:rsidR="00CC15DE" w:rsidRDefault="00CC15DE" w:rsidP="00F23BCB">
      <w:pPr>
        <w:ind w:left="1440" w:hanging="720"/>
        <w:jc w:val="both"/>
      </w:pPr>
      <w:r>
        <w:t>[16] E. Ahmed, M. Omer, and N. Endris, “Early warning model for patient deterioration: A machine learning approach for nurse-led monitoring,” 2025.</w:t>
      </w:r>
    </w:p>
    <w:p w14:paraId="6072B586" w14:textId="77777777" w:rsidR="00CC15DE" w:rsidRDefault="00CC15DE" w:rsidP="00F23BCB">
      <w:pPr>
        <w:ind w:left="1440" w:hanging="720"/>
        <w:jc w:val="both"/>
      </w:pPr>
      <w:r>
        <w:t>[17] S. Strutz et al., “Machine learning for predicting critical events among hospitalized children,” JAMA Network Open, vol. 8, 2025.</w:t>
      </w:r>
    </w:p>
    <w:p w14:paraId="2BAAB01F" w14:textId="77777777" w:rsidR="00CC15DE" w:rsidRDefault="00CC15DE" w:rsidP="00F23BCB">
      <w:pPr>
        <w:ind w:left="1440" w:hanging="720"/>
        <w:jc w:val="both"/>
      </w:pPr>
      <w:r>
        <w:t xml:space="preserve">[18] H. Yazdanpanah et al., “Clinical deterioration prediction using EHR-driven machine learning models,” </w:t>
      </w:r>
      <w:proofErr w:type="spellStart"/>
      <w:r>
        <w:t>arXiv</w:t>
      </w:r>
      <w:proofErr w:type="spellEnd"/>
      <w:r>
        <w:t>, 2022.</w:t>
      </w:r>
    </w:p>
    <w:p w14:paraId="4E3351F4" w14:textId="77777777" w:rsidR="00CC15DE" w:rsidRDefault="00CC15DE" w:rsidP="00F23BCB">
      <w:pPr>
        <w:ind w:left="1440" w:hanging="720"/>
        <w:jc w:val="both"/>
      </w:pPr>
      <w:r>
        <w:t>[19] H. Lashen et al., “Cohort-specific machine learning models for predicting in-hospital deterioration,” JMIR AI, vol. 2, 2023.</w:t>
      </w:r>
    </w:p>
    <w:p w14:paraId="4B39A6CB" w14:textId="21DBDC6D" w:rsidR="00CD1E1C" w:rsidRDefault="00CC15DE" w:rsidP="00F23BCB">
      <w:pPr>
        <w:ind w:left="1440" w:hanging="720"/>
        <w:jc w:val="both"/>
      </w:pPr>
      <w:r>
        <w:t>[20] C. A. Kotula et al., “Multimodal structured and unstructured EHR data for deterioration prediction,” Journal of Medical Internet Research, vol. 27, 2025.</w:t>
      </w:r>
    </w:p>
    <w:sectPr w:rsidR="00CD1E1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C8DFA" w14:textId="77777777" w:rsidR="00F703F3" w:rsidRDefault="00F703F3" w:rsidP="00844C48">
      <w:pPr>
        <w:spacing w:line="240" w:lineRule="auto"/>
      </w:pPr>
      <w:r>
        <w:separator/>
      </w:r>
    </w:p>
  </w:endnote>
  <w:endnote w:type="continuationSeparator" w:id="0">
    <w:p w14:paraId="283E806D" w14:textId="77777777" w:rsidR="00F703F3" w:rsidRDefault="00F703F3" w:rsidP="00844C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7AC26B" w14:textId="77777777" w:rsidR="00844C48" w:rsidRDefault="00844C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5649112"/>
      <w:docPartObj>
        <w:docPartGallery w:val="Page Numbers (Bottom of Page)"/>
        <w:docPartUnique/>
      </w:docPartObj>
    </w:sdtPr>
    <w:sdtEndPr>
      <w:rPr>
        <w:noProof/>
      </w:rPr>
    </w:sdtEndPr>
    <w:sdtContent>
      <w:p w14:paraId="33B2527F" w14:textId="4E05C2D2" w:rsidR="00844C48" w:rsidRDefault="00844C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39618A" w14:textId="77777777" w:rsidR="00844C48" w:rsidRDefault="00844C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85504" w14:textId="77777777" w:rsidR="00844C48" w:rsidRDefault="0084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E1E0B" w14:textId="77777777" w:rsidR="00F703F3" w:rsidRDefault="00F703F3" w:rsidP="00844C48">
      <w:pPr>
        <w:spacing w:line="240" w:lineRule="auto"/>
      </w:pPr>
      <w:r>
        <w:separator/>
      </w:r>
    </w:p>
  </w:footnote>
  <w:footnote w:type="continuationSeparator" w:id="0">
    <w:p w14:paraId="0054F9EC" w14:textId="77777777" w:rsidR="00F703F3" w:rsidRDefault="00F703F3" w:rsidP="00844C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D1830" w14:textId="77777777" w:rsidR="00844C48" w:rsidRDefault="00844C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9E7D4" w14:textId="77777777" w:rsidR="00844C48" w:rsidRDefault="00844C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42C85" w14:textId="77777777" w:rsidR="00844C48" w:rsidRDefault="0084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15396"/>
    <w:multiLevelType w:val="multilevel"/>
    <w:tmpl w:val="DD383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15124D"/>
    <w:multiLevelType w:val="multilevel"/>
    <w:tmpl w:val="88663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3B507A"/>
    <w:multiLevelType w:val="multilevel"/>
    <w:tmpl w:val="282EF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4923C0"/>
    <w:multiLevelType w:val="multilevel"/>
    <w:tmpl w:val="8AD4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C23F22"/>
    <w:multiLevelType w:val="multilevel"/>
    <w:tmpl w:val="858AA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567054">
    <w:abstractNumId w:val="2"/>
  </w:num>
  <w:num w:numId="2" w16cid:durableId="769740508">
    <w:abstractNumId w:val="4"/>
  </w:num>
  <w:num w:numId="3" w16cid:durableId="802772318">
    <w:abstractNumId w:val="0"/>
  </w:num>
  <w:num w:numId="4" w16cid:durableId="1767723317">
    <w:abstractNumId w:val="3"/>
  </w:num>
  <w:num w:numId="5" w16cid:durableId="476073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236"/>
    <w:rsid w:val="00005C54"/>
    <w:rsid w:val="000552C6"/>
    <w:rsid w:val="000C120A"/>
    <w:rsid w:val="00135D51"/>
    <w:rsid w:val="002230F9"/>
    <w:rsid w:val="002E4ABC"/>
    <w:rsid w:val="00427531"/>
    <w:rsid w:val="00436398"/>
    <w:rsid w:val="00487930"/>
    <w:rsid w:val="00545046"/>
    <w:rsid w:val="0059325D"/>
    <w:rsid w:val="005A2236"/>
    <w:rsid w:val="005E4FE0"/>
    <w:rsid w:val="00622425"/>
    <w:rsid w:val="006F1587"/>
    <w:rsid w:val="006F41AD"/>
    <w:rsid w:val="007C029A"/>
    <w:rsid w:val="00844C48"/>
    <w:rsid w:val="0092760C"/>
    <w:rsid w:val="009A0554"/>
    <w:rsid w:val="00AA122A"/>
    <w:rsid w:val="00AE377C"/>
    <w:rsid w:val="00CC15DE"/>
    <w:rsid w:val="00CD1E1C"/>
    <w:rsid w:val="00DD1035"/>
    <w:rsid w:val="00F23BCB"/>
    <w:rsid w:val="00F32005"/>
    <w:rsid w:val="00F703F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F02FD"/>
  <w15:chartTrackingRefBased/>
  <w15:docId w15:val="{EAF06A6E-A265-F74E-84FE-F14334C32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E1C"/>
    <w:pPr>
      <w:spacing w:line="360" w:lineRule="auto"/>
      <w:ind w:firstLine="720"/>
    </w:pPr>
    <w:rPr>
      <w:rFonts w:asciiTheme="majorBidi" w:hAnsiTheme="majorBidi"/>
    </w:rPr>
  </w:style>
  <w:style w:type="paragraph" w:styleId="Heading1">
    <w:name w:val="heading 1"/>
    <w:basedOn w:val="Normal"/>
    <w:next w:val="Normal"/>
    <w:link w:val="Heading1Char"/>
    <w:autoRedefine/>
    <w:uiPriority w:val="9"/>
    <w:qFormat/>
    <w:rsid w:val="00135D51"/>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5E4FE0"/>
    <w:pPr>
      <w:keepNext/>
      <w:keepLines/>
      <w:spacing w:before="160" w:after="80"/>
      <w:outlineLvl w:val="1"/>
    </w:pPr>
    <w:rPr>
      <w:rFonts w:eastAsiaTheme="majorEastAsia" w:cstheme="majorBidi"/>
      <w:b/>
      <w:iCs/>
      <w:color w:val="000000" w:themeColor="text1"/>
      <w:szCs w:val="32"/>
    </w:rPr>
  </w:style>
  <w:style w:type="paragraph" w:styleId="Heading3">
    <w:name w:val="heading 3"/>
    <w:basedOn w:val="Normal"/>
    <w:next w:val="Normal"/>
    <w:link w:val="Heading3Char"/>
    <w:autoRedefine/>
    <w:uiPriority w:val="9"/>
    <w:unhideWhenUsed/>
    <w:qFormat/>
    <w:rsid w:val="00DD1035"/>
    <w:pPr>
      <w:keepNext/>
      <w:keepLines/>
      <w:spacing w:before="40"/>
      <w:outlineLvl w:val="2"/>
    </w:pPr>
    <w:rPr>
      <w:rFonts w:eastAsiaTheme="majorEastAsia" w:cstheme="majorBidi"/>
      <w:i/>
      <w:color w:val="000000" w:themeColor="text1"/>
    </w:rPr>
  </w:style>
  <w:style w:type="paragraph" w:styleId="Heading4">
    <w:name w:val="heading 4"/>
    <w:basedOn w:val="Normal"/>
    <w:next w:val="Normal"/>
    <w:link w:val="Heading4Char"/>
    <w:uiPriority w:val="9"/>
    <w:semiHidden/>
    <w:unhideWhenUsed/>
    <w:qFormat/>
    <w:rsid w:val="005A223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A223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A223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A223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A223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A223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D51"/>
    <w:rPr>
      <w:rFonts w:asciiTheme="majorBidi" w:eastAsiaTheme="majorEastAsia" w:hAnsiTheme="majorBidi" w:cstheme="majorBidi"/>
      <w:b/>
      <w:color w:val="000000" w:themeColor="text1"/>
      <w:szCs w:val="32"/>
    </w:rPr>
  </w:style>
  <w:style w:type="character" w:customStyle="1" w:styleId="Heading3Char">
    <w:name w:val="Heading 3 Char"/>
    <w:basedOn w:val="DefaultParagraphFont"/>
    <w:link w:val="Heading3"/>
    <w:uiPriority w:val="9"/>
    <w:rsid w:val="00DD1035"/>
    <w:rPr>
      <w:rFonts w:asciiTheme="majorBidi" w:eastAsiaTheme="majorEastAsia" w:hAnsiTheme="majorBidi" w:cstheme="majorBidi"/>
      <w:i/>
      <w:color w:val="000000" w:themeColor="text1"/>
    </w:rPr>
  </w:style>
  <w:style w:type="paragraph" w:styleId="TOC1">
    <w:name w:val="toc 1"/>
    <w:basedOn w:val="Normal"/>
    <w:next w:val="Normal"/>
    <w:autoRedefine/>
    <w:uiPriority w:val="39"/>
    <w:unhideWhenUsed/>
    <w:qFormat/>
    <w:rsid w:val="00CD1E1C"/>
    <w:pPr>
      <w:spacing w:before="120" w:after="120"/>
    </w:pPr>
    <w:rPr>
      <w:rFonts w:asciiTheme="minorHAnsi" w:hAnsiTheme="minorHAnsi" w:cs="Times New Roman"/>
      <w:b/>
      <w:bCs/>
      <w:caps/>
      <w:sz w:val="20"/>
    </w:rPr>
  </w:style>
  <w:style w:type="character" w:customStyle="1" w:styleId="Heading2Char">
    <w:name w:val="Heading 2 Char"/>
    <w:basedOn w:val="DefaultParagraphFont"/>
    <w:link w:val="Heading2"/>
    <w:uiPriority w:val="9"/>
    <w:rsid w:val="005E4FE0"/>
    <w:rPr>
      <w:rFonts w:asciiTheme="majorBidi" w:eastAsiaTheme="majorEastAsia" w:hAnsiTheme="majorBidi" w:cstheme="majorBidi"/>
      <w:b/>
      <w:iCs/>
      <w:color w:val="000000" w:themeColor="text1"/>
      <w:szCs w:val="32"/>
    </w:rPr>
  </w:style>
  <w:style w:type="character" w:customStyle="1" w:styleId="Heading4Char">
    <w:name w:val="Heading 4 Char"/>
    <w:basedOn w:val="DefaultParagraphFont"/>
    <w:link w:val="Heading4"/>
    <w:uiPriority w:val="9"/>
    <w:semiHidden/>
    <w:rsid w:val="005A22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2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2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2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2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236"/>
    <w:rPr>
      <w:rFonts w:eastAsiaTheme="majorEastAsia" w:cstheme="majorBidi"/>
      <w:color w:val="272727" w:themeColor="text1" w:themeTint="D8"/>
    </w:rPr>
  </w:style>
  <w:style w:type="paragraph" w:styleId="Title">
    <w:name w:val="Title"/>
    <w:basedOn w:val="Normal"/>
    <w:next w:val="Normal"/>
    <w:link w:val="TitleChar"/>
    <w:uiPriority w:val="10"/>
    <w:qFormat/>
    <w:rsid w:val="005A2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236"/>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2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23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2236"/>
    <w:rPr>
      <w:rFonts w:asciiTheme="majorBidi" w:hAnsiTheme="majorBidi"/>
      <w:i/>
      <w:iCs/>
      <w:color w:val="404040" w:themeColor="text1" w:themeTint="BF"/>
    </w:rPr>
  </w:style>
  <w:style w:type="paragraph" w:styleId="ListParagraph">
    <w:name w:val="List Paragraph"/>
    <w:basedOn w:val="Normal"/>
    <w:uiPriority w:val="34"/>
    <w:qFormat/>
    <w:rsid w:val="005A2236"/>
    <w:pPr>
      <w:ind w:left="720"/>
      <w:contextualSpacing/>
    </w:pPr>
  </w:style>
  <w:style w:type="character" w:styleId="IntenseEmphasis">
    <w:name w:val="Intense Emphasis"/>
    <w:basedOn w:val="DefaultParagraphFont"/>
    <w:uiPriority w:val="21"/>
    <w:qFormat/>
    <w:rsid w:val="005A2236"/>
    <w:rPr>
      <w:i/>
      <w:iCs/>
      <w:color w:val="0F4761" w:themeColor="accent1" w:themeShade="BF"/>
    </w:rPr>
  </w:style>
  <w:style w:type="paragraph" w:styleId="IntenseQuote">
    <w:name w:val="Intense Quote"/>
    <w:basedOn w:val="Normal"/>
    <w:next w:val="Normal"/>
    <w:link w:val="IntenseQuoteChar"/>
    <w:uiPriority w:val="30"/>
    <w:qFormat/>
    <w:rsid w:val="005A2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236"/>
    <w:rPr>
      <w:rFonts w:asciiTheme="majorBidi" w:hAnsiTheme="majorBidi"/>
      <w:i/>
      <w:iCs/>
      <w:color w:val="0F4761" w:themeColor="accent1" w:themeShade="BF"/>
    </w:rPr>
  </w:style>
  <w:style w:type="character" w:styleId="IntenseReference">
    <w:name w:val="Intense Reference"/>
    <w:basedOn w:val="DefaultParagraphFont"/>
    <w:uiPriority w:val="32"/>
    <w:qFormat/>
    <w:rsid w:val="005A2236"/>
    <w:rPr>
      <w:b/>
      <w:bCs/>
      <w:smallCaps/>
      <w:color w:val="0F4761" w:themeColor="accent1" w:themeShade="BF"/>
      <w:spacing w:val="5"/>
    </w:rPr>
  </w:style>
  <w:style w:type="table" w:styleId="TableGrid">
    <w:name w:val="Table Grid"/>
    <w:basedOn w:val="TableNormal"/>
    <w:uiPriority w:val="39"/>
    <w:rsid w:val="005A22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C15DE"/>
    <w:pPr>
      <w:spacing w:before="480" w:line="276" w:lineRule="auto"/>
      <w:ind w:firstLine="0"/>
      <w:outlineLvl w:val="9"/>
    </w:pPr>
    <w:rPr>
      <w:rFonts w:asciiTheme="majorHAnsi" w:hAnsiTheme="majorHAnsi"/>
      <w:bCs/>
      <w:color w:val="0F4761" w:themeColor="accent1" w:themeShade="BF"/>
      <w:kern w:val="0"/>
      <w:sz w:val="28"/>
      <w:szCs w:val="28"/>
      <w:lang w:val="en-US"/>
      <w14:ligatures w14:val="none"/>
    </w:rPr>
  </w:style>
  <w:style w:type="paragraph" w:styleId="TOC2">
    <w:name w:val="toc 2"/>
    <w:basedOn w:val="Normal"/>
    <w:next w:val="Normal"/>
    <w:autoRedefine/>
    <w:uiPriority w:val="39"/>
    <w:unhideWhenUsed/>
    <w:rsid w:val="00CC15DE"/>
    <w:pPr>
      <w:ind w:left="240"/>
    </w:pPr>
    <w:rPr>
      <w:rFonts w:asciiTheme="minorHAnsi" w:hAnsiTheme="minorHAnsi" w:cs="Times New Roman"/>
      <w:smallCaps/>
      <w:sz w:val="20"/>
    </w:rPr>
  </w:style>
  <w:style w:type="character" w:styleId="Hyperlink">
    <w:name w:val="Hyperlink"/>
    <w:basedOn w:val="DefaultParagraphFont"/>
    <w:uiPriority w:val="99"/>
    <w:unhideWhenUsed/>
    <w:rsid w:val="00CC15DE"/>
    <w:rPr>
      <w:color w:val="467886" w:themeColor="hyperlink"/>
      <w:u w:val="single"/>
    </w:rPr>
  </w:style>
  <w:style w:type="paragraph" w:styleId="TOC3">
    <w:name w:val="toc 3"/>
    <w:basedOn w:val="Normal"/>
    <w:next w:val="Normal"/>
    <w:autoRedefine/>
    <w:uiPriority w:val="39"/>
    <w:semiHidden/>
    <w:unhideWhenUsed/>
    <w:rsid w:val="00CC15DE"/>
    <w:pPr>
      <w:ind w:left="480"/>
    </w:pPr>
    <w:rPr>
      <w:rFonts w:asciiTheme="minorHAnsi" w:hAnsiTheme="minorHAnsi" w:cs="Times New Roman"/>
      <w:i/>
      <w:iCs/>
      <w:sz w:val="20"/>
    </w:rPr>
  </w:style>
  <w:style w:type="paragraph" w:styleId="TOC4">
    <w:name w:val="toc 4"/>
    <w:basedOn w:val="Normal"/>
    <w:next w:val="Normal"/>
    <w:autoRedefine/>
    <w:uiPriority w:val="39"/>
    <w:semiHidden/>
    <w:unhideWhenUsed/>
    <w:rsid w:val="00CC15DE"/>
    <w:pPr>
      <w:ind w:left="72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CC15DE"/>
    <w:pPr>
      <w:ind w:left="96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CC15DE"/>
    <w:pPr>
      <w:ind w:left="12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CC15DE"/>
    <w:pPr>
      <w:ind w:left="144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CC15DE"/>
    <w:pPr>
      <w:ind w:left="168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CC15DE"/>
    <w:pPr>
      <w:ind w:left="1920"/>
    </w:pPr>
    <w:rPr>
      <w:rFonts w:asciiTheme="minorHAnsi" w:hAnsiTheme="minorHAnsi" w:cs="Times New Roman"/>
      <w:sz w:val="18"/>
      <w:szCs w:val="21"/>
    </w:rPr>
  </w:style>
  <w:style w:type="paragraph" w:styleId="Header">
    <w:name w:val="header"/>
    <w:basedOn w:val="Normal"/>
    <w:link w:val="HeaderChar"/>
    <w:uiPriority w:val="99"/>
    <w:unhideWhenUsed/>
    <w:rsid w:val="00844C48"/>
    <w:pPr>
      <w:tabs>
        <w:tab w:val="center" w:pos="4513"/>
        <w:tab w:val="right" w:pos="9026"/>
      </w:tabs>
      <w:spacing w:line="240" w:lineRule="auto"/>
    </w:pPr>
  </w:style>
  <w:style w:type="character" w:customStyle="1" w:styleId="HeaderChar">
    <w:name w:val="Header Char"/>
    <w:basedOn w:val="DefaultParagraphFont"/>
    <w:link w:val="Header"/>
    <w:uiPriority w:val="99"/>
    <w:rsid w:val="00844C48"/>
    <w:rPr>
      <w:rFonts w:asciiTheme="majorBidi" w:hAnsiTheme="majorBidi"/>
    </w:rPr>
  </w:style>
  <w:style w:type="paragraph" w:styleId="Footer">
    <w:name w:val="footer"/>
    <w:basedOn w:val="Normal"/>
    <w:link w:val="FooterChar"/>
    <w:uiPriority w:val="99"/>
    <w:unhideWhenUsed/>
    <w:rsid w:val="00844C48"/>
    <w:pPr>
      <w:tabs>
        <w:tab w:val="center" w:pos="4513"/>
        <w:tab w:val="right" w:pos="9026"/>
      </w:tabs>
      <w:spacing w:line="240" w:lineRule="auto"/>
    </w:pPr>
  </w:style>
  <w:style w:type="character" w:customStyle="1" w:styleId="FooterChar">
    <w:name w:val="Footer Char"/>
    <w:basedOn w:val="DefaultParagraphFont"/>
    <w:link w:val="Footer"/>
    <w:uiPriority w:val="99"/>
    <w:rsid w:val="00844C48"/>
    <w:rPr>
      <w:rFonts w:asciiTheme="majorBidi" w:hAnsi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36839-798F-4D4C-BF32-39716B463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14</Pages>
  <Words>3628</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Deepthi Podili</cp:lastModifiedBy>
  <cp:revision>10</cp:revision>
  <dcterms:created xsi:type="dcterms:W3CDTF">2026-02-05T18:10:00Z</dcterms:created>
  <dcterms:modified xsi:type="dcterms:W3CDTF">2026-02-16T18:30:00Z</dcterms:modified>
</cp:coreProperties>
</file>