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6ECBA" w14:textId="45D660DB" w:rsidR="006363DD" w:rsidRPr="006363DD" w:rsidRDefault="005A0DF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2076446" w14:textId="75818C2F" w:rsidR="00031F40" w:rsidRPr="00C2152E" w:rsidRDefault="0013374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Kristen Buller</w:t>
            </w:r>
          </w:p>
        </w:tc>
      </w:tr>
      <w:tr w:rsidR="00031F40" w:rsidRPr="00C2152E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4D66A09A" w14:textId="77A40C0D" w:rsidR="00031F40" w:rsidRPr="00C2152E" w:rsidRDefault="00E06251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Cyber security dangers in an operational technology (OT) company</w:t>
            </w:r>
          </w:p>
        </w:tc>
      </w:tr>
      <w:tr w:rsidR="00031F40" w:rsidRPr="00C2152E" w14:paraId="71F3CAEB" w14:textId="77777777" w:rsidTr="000F764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D6760A8" w14:textId="405F7CAB" w:rsidR="00031F40" w:rsidRPr="00C2152E" w:rsidRDefault="00E930E1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Carlene Campbell</w:t>
            </w:r>
          </w:p>
        </w:tc>
      </w:tr>
      <w:tr w:rsidR="00031F40" w:rsidRPr="00C2152E" w14:paraId="0BEDFA33" w14:textId="77777777" w:rsidTr="000F764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E902BD2" w14:textId="2F2CE4A0" w:rsidR="00031F40" w:rsidRPr="00C2152E" w:rsidRDefault="00E930E1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Nitheesh Kaliyamurthy</w:t>
            </w:r>
          </w:p>
        </w:tc>
      </w:tr>
      <w:tr w:rsidR="00031F40" w:rsidRPr="00C2152E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5C8EF388" w14:textId="77777777" w:rsidR="000F7649" w:rsidRDefault="000F7649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DIS 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CC71FB" w:rsidRPr="00E930E1">
              <w:rPr>
                <w:rFonts w:asciiTheme="minorHAnsi" w:hAnsiTheme="minorHAnsi" w:cstheme="minorHAnsi"/>
                <w:b/>
                <w:color w:val="000000" w:themeColor="text1"/>
                <w:highlight w:val="yellow"/>
                <w:u w:val="single"/>
              </w:rPr>
              <w:t>CNC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EEE 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>Games Dev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</w:t>
            </w:r>
            <w:r w:rsidR="00A5224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</w:p>
          <w:p w14:paraId="4F79A1C7" w14:textId="5447AB99" w:rsidR="00031F40" w:rsidRPr="00C2152E" w:rsidRDefault="005728F6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6344D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9874F5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613BFFF1" w:rsidR="00757C0F" w:rsidRPr="00757C0F" w:rsidRDefault="006A7081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21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0731E8C7" w:rsidR="00757C0F" w:rsidRPr="00757C0F" w:rsidRDefault="006A7081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23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757C0F" w14:paraId="5EFFFD73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67503F6" w14:textId="46ECB781" w:rsidR="005728F6" w:rsidRPr="0081551D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334669">
              <w:rPr>
                <w:rFonts w:asciiTheme="minorHAnsi" w:hAnsiTheme="minorHAnsi"/>
                <w:color w:val="000000" w:themeColor="text1"/>
                <w:lang w:eastAsia="en-GB"/>
              </w:rPr>
              <w:t>Demo video/other materials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225CB95" w14:textId="77E39126" w:rsidR="005728F6" w:rsidRDefault="00414962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757C0F" w14:paraId="684B890D" w14:textId="77777777" w:rsidTr="005728F6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AB1B51" w14:textId="77777777"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43B38A" w14:textId="19910E99" w:rsidR="00757C0F" w:rsidRPr="00757C0F" w:rsidRDefault="006A708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44</w:t>
            </w:r>
            <w:r w:rsidR="00414962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/80 = 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55</w:t>
            </w:r>
            <w:r w:rsidR="00414962">
              <w:rPr>
                <w:rFonts w:asciiTheme="minorHAnsi" w:hAnsiTheme="minorHAnsi"/>
                <w:b/>
                <w:color w:val="000000" w:themeColor="text1"/>
                <w:lang w:eastAsia="en-GB"/>
              </w:rPr>
              <w:t>%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AE30DD">
        <w:trPr>
          <w:trHeight w:val="2675"/>
        </w:trPr>
        <w:tc>
          <w:tcPr>
            <w:tcW w:w="9576" w:type="dxa"/>
          </w:tcPr>
          <w:p w14:paraId="47476955" w14:textId="77777777"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14:paraId="5EBBDD4C" w14:textId="77777777" w:rsidR="00380452" w:rsidRDefault="00380452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1512F7BF" w14:textId="6D865193" w:rsidR="006A7081" w:rsidRDefault="006A7081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 xml:space="preserve">Visual Display is a little messy in areas – need to line up the various sections. The writing style is too personal. </w:t>
            </w:r>
          </w:p>
          <w:p w14:paraId="739E064B" w14:textId="77777777" w:rsidR="006A7081" w:rsidRDefault="006A7081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02C1F605" w14:textId="671D76FD" w:rsidR="006A7081" w:rsidRPr="00380452" w:rsidRDefault="006A7081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Technically it’s a bit hard to follow t</w:t>
            </w:r>
            <w:r>
              <w:rPr>
                <w:rFonts w:asciiTheme="minorHAnsi" w:hAnsiTheme="minorHAnsi"/>
                <w:bCs/>
                <w:color w:val="000000" w:themeColor="text1"/>
              </w:rPr>
              <w:t>he photo of the network needs to be large</w:t>
            </w:r>
            <w:r>
              <w:rPr>
                <w:rFonts w:asciiTheme="minorHAnsi" w:hAnsiTheme="minorHAnsi"/>
                <w:bCs/>
                <w:color w:val="000000" w:themeColor="text1"/>
              </w:rPr>
              <w:t>r</w:t>
            </w:r>
            <w:r>
              <w:rPr>
                <w:rFonts w:asciiTheme="minorHAnsi" w:hAnsiTheme="minorHAnsi"/>
                <w:bCs/>
                <w:color w:val="000000" w:themeColor="text1"/>
              </w:rPr>
              <w:t xml:space="preserve"> and cropped appropriately</w:t>
            </w:r>
            <w:r>
              <w:rPr>
                <w:rFonts w:asciiTheme="minorHAnsi" w:hAnsiTheme="minorHAnsi"/>
                <w:bCs/>
                <w:color w:val="000000" w:themeColor="text1"/>
              </w:rPr>
              <w:t xml:space="preserve">. Results are not clear. </w:t>
            </w: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6FD9EEA" w14:textId="0CC5466D" w:rsidR="00AE30DD" w:rsidRPr="006363DD" w:rsidRDefault="005B550D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Note: Due to a family emergency, poster marking was carried out by other experienced staff within the School of Applied Computing. Report marking and all vivas were conducted by the original supervisor</w:t>
      </w:r>
      <w:r w:rsidR="00CE003A">
        <w:rPr>
          <w:rFonts w:asciiTheme="minorHAnsi" w:hAnsiTheme="minorHAnsi"/>
          <w:color w:val="000000" w:themeColor="text1"/>
        </w:rPr>
        <w:t xml:space="preserve"> and </w:t>
      </w:r>
      <w:r>
        <w:rPr>
          <w:rFonts w:asciiTheme="minorHAnsi" w:hAnsiTheme="minorHAnsi"/>
          <w:color w:val="000000" w:themeColor="text1"/>
        </w:rPr>
        <w:t>second marker.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9104BB" w14:paraId="7C8E4775" w14:textId="77777777" w:rsidTr="008D34BB">
        <w:tc>
          <w:tcPr>
            <w:tcW w:w="1129" w:type="dxa"/>
          </w:tcPr>
          <w:p w14:paraId="16113C6C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2E47C737" w14:textId="55B78C0F" w:rsidR="009104BB" w:rsidRDefault="005B550D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pp Gaynor Thomas</w:t>
            </w:r>
          </w:p>
        </w:tc>
        <w:tc>
          <w:tcPr>
            <w:tcW w:w="3117" w:type="dxa"/>
          </w:tcPr>
          <w:p w14:paraId="12B2438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5BD45A05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9104BB" w14:paraId="5F57C738" w14:textId="77777777" w:rsidTr="008D34BB">
        <w:tc>
          <w:tcPr>
            <w:tcW w:w="1129" w:type="dxa"/>
          </w:tcPr>
          <w:p w14:paraId="795844F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4A59D20D" w14:textId="7621E014" w:rsidR="009104BB" w:rsidRDefault="005B550D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pp Michael Dacey</w:t>
            </w:r>
          </w:p>
        </w:tc>
        <w:tc>
          <w:tcPr>
            <w:tcW w:w="3117" w:type="dxa"/>
          </w:tcPr>
          <w:p w14:paraId="72DC2A57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035141D9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B29B0A" w14:textId="77777777" w:rsidR="005F566D" w:rsidRDefault="005F566D" w:rsidP="009104BB">
      <w:r>
        <w:separator/>
      </w:r>
    </w:p>
  </w:endnote>
  <w:endnote w:type="continuationSeparator" w:id="0">
    <w:p w14:paraId="3C442F79" w14:textId="77777777" w:rsidR="005F566D" w:rsidRDefault="005F566D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467264" w14:textId="77777777" w:rsidR="005F566D" w:rsidRDefault="005F566D" w:rsidP="009104BB">
      <w:r>
        <w:separator/>
      </w:r>
    </w:p>
  </w:footnote>
  <w:footnote w:type="continuationSeparator" w:id="0">
    <w:p w14:paraId="541C01DA" w14:textId="77777777" w:rsidR="005F566D" w:rsidRDefault="005F566D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5092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31F40"/>
    <w:rsid w:val="00093C00"/>
    <w:rsid w:val="000F7649"/>
    <w:rsid w:val="00110BD8"/>
    <w:rsid w:val="00125730"/>
    <w:rsid w:val="00131D86"/>
    <w:rsid w:val="00133742"/>
    <w:rsid w:val="001D0DDD"/>
    <w:rsid w:val="001E456A"/>
    <w:rsid w:val="001F0FF7"/>
    <w:rsid w:val="001F5C64"/>
    <w:rsid w:val="00242112"/>
    <w:rsid w:val="00243746"/>
    <w:rsid w:val="00253402"/>
    <w:rsid w:val="002C6AEF"/>
    <w:rsid w:val="00312890"/>
    <w:rsid w:val="00334669"/>
    <w:rsid w:val="00365026"/>
    <w:rsid w:val="00380452"/>
    <w:rsid w:val="00384AC9"/>
    <w:rsid w:val="00414962"/>
    <w:rsid w:val="00544299"/>
    <w:rsid w:val="005728F6"/>
    <w:rsid w:val="005A0DF0"/>
    <w:rsid w:val="005A755B"/>
    <w:rsid w:val="005B550D"/>
    <w:rsid w:val="005F566D"/>
    <w:rsid w:val="006344D7"/>
    <w:rsid w:val="006363DD"/>
    <w:rsid w:val="006530D2"/>
    <w:rsid w:val="006645F5"/>
    <w:rsid w:val="00693334"/>
    <w:rsid w:val="006A7081"/>
    <w:rsid w:val="006C1129"/>
    <w:rsid w:val="00757C0F"/>
    <w:rsid w:val="00787C3B"/>
    <w:rsid w:val="007B697A"/>
    <w:rsid w:val="0081551D"/>
    <w:rsid w:val="00866E85"/>
    <w:rsid w:val="008920CE"/>
    <w:rsid w:val="008B05C1"/>
    <w:rsid w:val="008F3739"/>
    <w:rsid w:val="009104BB"/>
    <w:rsid w:val="009F37CB"/>
    <w:rsid w:val="00A151E5"/>
    <w:rsid w:val="00A52242"/>
    <w:rsid w:val="00A736BA"/>
    <w:rsid w:val="00AB34FE"/>
    <w:rsid w:val="00AD1C2D"/>
    <w:rsid w:val="00AE30DD"/>
    <w:rsid w:val="00AF3C3C"/>
    <w:rsid w:val="00C30167"/>
    <w:rsid w:val="00C60A27"/>
    <w:rsid w:val="00C73668"/>
    <w:rsid w:val="00C91E58"/>
    <w:rsid w:val="00CC4C41"/>
    <w:rsid w:val="00CC71FB"/>
    <w:rsid w:val="00CD2262"/>
    <w:rsid w:val="00CE003A"/>
    <w:rsid w:val="00CF3983"/>
    <w:rsid w:val="00D87BAB"/>
    <w:rsid w:val="00E03124"/>
    <w:rsid w:val="00E06251"/>
    <w:rsid w:val="00E77A62"/>
    <w:rsid w:val="00E930E1"/>
    <w:rsid w:val="00F06005"/>
    <w:rsid w:val="00F14758"/>
    <w:rsid w:val="00F9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159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5</cp:revision>
  <dcterms:created xsi:type="dcterms:W3CDTF">2023-05-20T09:54:00Z</dcterms:created>
  <dcterms:modified xsi:type="dcterms:W3CDTF">2023-05-21T20:36:00Z</dcterms:modified>
</cp:coreProperties>
</file>