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31030237"/>
        <w:docPartObj>
          <w:docPartGallery w:val="Cover Pages"/>
          <w:docPartUnique/>
        </w:docPartObj>
      </w:sdtPr>
      <w:sdtContent>
        <w:p w14:paraId="3E231CE4" w14:textId="51BFBB10" w:rsidR="00702854" w:rsidRDefault="00702854"/>
        <w:p w14:paraId="6CD9D39F" w14:textId="0BF4085F" w:rsidR="007D5F0D" w:rsidRDefault="00702854" w:rsidP="007D5F0D">
          <w:r>
            <w:rPr>
              <w:noProof/>
              <w:lang w:eastAsia="zh-CN"/>
            </w:rPr>
            <mc:AlternateContent>
              <mc:Choice Requires="wpg">
                <w:drawing>
                  <wp:anchor distT="0" distB="0" distL="114300" distR="114300" simplePos="0" relativeHeight="251659264" behindDoc="1" locked="0" layoutInCell="1" allowOverlap="1" wp14:anchorId="10129628" wp14:editId="34173C4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3776168" w14:textId="4AAF7C45" w:rsidR="00702854" w:rsidRPr="00702854" w:rsidRDefault="00702854">
                                  <w:pPr>
                                    <w:rPr>
                                      <w:color w:val="FFFFFF" w:themeColor="background1"/>
                                      <w:sz w:val="52"/>
                                      <w:szCs w:val="52"/>
                                    </w:rPr>
                                  </w:pPr>
                                  <w:sdt>
                                    <w:sdtPr>
                                      <w:rPr>
                                        <w:color w:val="FFFFFF" w:themeColor="background1"/>
                                        <w:sz w:val="52"/>
                                        <w:szCs w:val="5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702854">
                                        <w:rPr>
                                          <w:color w:val="FFFFFF" w:themeColor="background1"/>
                                          <w:sz w:val="52"/>
                                          <w:szCs w:val="52"/>
                                        </w:rPr>
                                        <w:t>Practice Based Portfolio Proposal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0129628"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3776168" w14:textId="4AAF7C45" w:rsidR="00702854" w:rsidRPr="00702854" w:rsidRDefault="00702854">
                            <w:pPr>
                              <w:rPr>
                                <w:color w:val="FFFFFF" w:themeColor="background1"/>
                                <w:sz w:val="52"/>
                                <w:szCs w:val="52"/>
                              </w:rPr>
                            </w:pPr>
                            <w:sdt>
                              <w:sdtPr>
                                <w:rPr>
                                  <w:color w:val="FFFFFF" w:themeColor="background1"/>
                                  <w:sz w:val="52"/>
                                  <w:szCs w:val="5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702854">
                                  <w:rPr>
                                    <w:color w:val="FFFFFF" w:themeColor="background1"/>
                                    <w:sz w:val="52"/>
                                    <w:szCs w:val="52"/>
                                  </w:rPr>
                                  <w:t>Practice Based Portfolio Proposal</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3EAC1CF8" wp14:editId="1349A963">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A5D040D" w14:textId="0A5F7E54" w:rsidR="00702854" w:rsidRDefault="00702854">
                                    <w:pPr>
                                      <w:pStyle w:val="NoSpacing"/>
                                      <w:spacing w:before="40" w:after="40"/>
                                      <w:rPr>
                                        <w:caps/>
                                        <w:color w:val="4472C4" w:themeColor="accent1"/>
                                        <w:sz w:val="28"/>
                                        <w:szCs w:val="28"/>
                                      </w:rPr>
                                    </w:pPr>
                                    <w:r>
                                      <w:rPr>
                                        <w:caps/>
                                        <w:color w:val="4472C4" w:themeColor="accent1"/>
                                        <w:sz w:val="28"/>
                                        <w:szCs w:val="28"/>
                                      </w:rPr>
                                      <w:t>an investIgation into the types of issues dealt with by the police in the townhill area</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71407C" w14:textId="44D57AFC" w:rsidR="00702854" w:rsidRDefault="00702854">
                                    <w:pPr>
                                      <w:pStyle w:val="NoSpacing"/>
                                      <w:spacing w:before="40" w:after="40"/>
                                      <w:rPr>
                                        <w:caps/>
                                        <w:color w:val="5B9BD5" w:themeColor="accent5"/>
                                        <w:sz w:val="24"/>
                                        <w:szCs w:val="24"/>
                                      </w:rPr>
                                    </w:pPr>
                                    <w:r>
                                      <w:rPr>
                                        <w:caps/>
                                        <w:color w:val="5B9BD5" w:themeColor="accent5"/>
                                        <w:sz w:val="24"/>
                                        <w:szCs w:val="24"/>
                                      </w:rPr>
                                      <w:t>Caitlin Selby (1800061)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EAC1CF8"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A5D040D" w14:textId="0A5F7E54" w:rsidR="00702854" w:rsidRDefault="00702854">
                              <w:pPr>
                                <w:pStyle w:val="NoSpacing"/>
                                <w:spacing w:before="40" w:after="40"/>
                                <w:rPr>
                                  <w:caps/>
                                  <w:color w:val="4472C4" w:themeColor="accent1"/>
                                  <w:sz w:val="28"/>
                                  <w:szCs w:val="28"/>
                                </w:rPr>
                              </w:pPr>
                              <w:r>
                                <w:rPr>
                                  <w:caps/>
                                  <w:color w:val="4472C4" w:themeColor="accent1"/>
                                  <w:sz w:val="28"/>
                                  <w:szCs w:val="28"/>
                                </w:rPr>
                                <w:t>an investIgation into the types of issues dealt with by the police in the townhill area</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71407C" w14:textId="44D57AFC" w:rsidR="00702854" w:rsidRDefault="00702854">
                              <w:pPr>
                                <w:pStyle w:val="NoSpacing"/>
                                <w:spacing w:before="40" w:after="40"/>
                                <w:rPr>
                                  <w:caps/>
                                  <w:color w:val="5B9BD5" w:themeColor="accent5"/>
                                  <w:sz w:val="24"/>
                                  <w:szCs w:val="24"/>
                                </w:rPr>
                              </w:pPr>
                              <w:r>
                                <w:rPr>
                                  <w:caps/>
                                  <w:color w:val="5B9BD5" w:themeColor="accent5"/>
                                  <w:sz w:val="24"/>
                                  <w:szCs w:val="24"/>
                                </w:rPr>
                                <w:t>Caitlin Selby (1800061)</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113A2568" wp14:editId="2AE90CB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94240C" w14:textId="1EC6C696" w:rsidR="00702854" w:rsidRDefault="00702854" w:rsidP="00702854">
                                <w:pPr>
                                  <w:pStyle w:val="NoSpacing"/>
                                  <w:jc w:val="center"/>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r>
                                      <w:rPr>
                                        <w:color w:val="FFFFFF" w:themeColor="background1"/>
                                        <w:sz w:val="24"/>
                                        <w:szCs w:val="24"/>
                                      </w:rPr>
                                      <w:t>2020</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13A2568"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" fillcolor="#4472c4 [3204]" stroked="f" strokeweight="1pt">
                    <o:lock v:ext="edit" aspectratio="t"/>
                    <v:textbox inset="3.6pt,,3.6pt">
                      <w:txbxContent>
                        <w:p w14:paraId="4D94240C" w14:textId="1EC6C696" w:rsidR="00702854" w:rsidRDefault="00702854" w:rsidP="00702854">
                          <w:pPr>
                            <w:pStyle w:val="NoSpacing"/>
                            <w:jc w:val="center"/>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r>
                                <w:rPr>
                                  <w:color w:val="FFFFFF" w:themeColor="background1"/>
                                  <w:sz w:val="24"/>
                                  <w:szCs w:val="24"/>
                                </w:rPr>
                                <w:t>2020</w:t>
                              </w:r>
                            </w:sdtContent>
                          </w:sdt>
                        </w:p>
                      </w:txbxContent>
                    </v:textbox>
                    <w10:wrap anchorx="margin" anchory="page"/>
                  </v:rect>
                </w:pict>
              </mc:Fallback>
            </mc:AlternateContent>
          </w:r>
          <w:r>
            <w:br w:type="page"/>
          </w:r>
        </w:p>
      </w:sdtContent>
    </w:sdt>
    <w:p w14:paraId="75DE4EC3" w14:textId="1F1CCE60" w:rsidR="00702854" w:rsidRPr="00702854" w:rsidRDefault="00702854" w:rsidP="007D5F0D">
      <w:pPr>
        <w:rPr>
          <w:sz w:val="28"/>
          <w:szCs w:val="28"/>
          <w:u w:val="single"/>
        </w:rPr>
      </w:pPr>
      <w:r w:rsidRPr="00702854">
        <w:rPr>
          <w:sz w:val="28"/>
          <w:szCs w:val="28"/>
          <w:u w:val="single"/>
        </w:rPr>
        <w:lastRenderedPageBreak/>
        <w:t>Table of Contents:</w:t>
      </w:r>
    </w:p>
    <w:p w14:paraId="2F26065A" w14:textId="60CE7D7D" w:rsidR="00702854" w:rsidRDefault="00702854" w:rsidP="007D5F0D">
      <w:pPr>
        <w:rPr>
          <w:u w:val="single"/>
        </w:rPr>
      </w:pPr>
    </w:p>
    <w:p w14:paraId="6CB11998" w14:textId="73984CB4" w:rsidR="00702854" w:rsidRPr="00702854" w:rsidRDefault="00702854" w:rsidP="00702854">
      <w:pPr>
        <w:pStyle w:val="ListParagraph"/>
        <w:numPr>
          <w:ilvl w:val="0"/>
          <w:numId w:val="7"/>
        </w:numPr>
        <w:spacing w:line="480" w:lineRule="auto"/>
        <w:rPr>
          <w:sz w:val="28"/>
          <w:szCs w:val="28"/>
          <w:u w:val="single"/>
        </w:rPr>
      </w:pPr>
      <w:r w:rsidRPr="00702854">
        <w:rPr>
          <w:sz w:val="28"/>
          <w:szCs w:val="28"/>
        </w:rPr>
        <w:t>My Placemen</w:t>
      </w:r>
      <w:r>
        <w:rPr>
          <w:sz w:val="28"/>
          <w:szCs w:val="28"/>
        </w:rPr>
        <w:t xml:space="preserve">t </w:t>
      </w:r>
      <w:r w:rsidRPr="00702854">
        <w:rPr>
          <w:sz w:val="28"/>
          <w:szCs w:val="28"/>
        </w:rPr>
        <w:t>…………………………………………………………………………</w:t>
      </w:r>
      <w:proofErr w:type="gramStart"/>
      <w:r w:rsidRPr="00702854">
        <w:rPr>
          <w:sz w:val="28"/>
          <w:szCs w:val="28"/>
        </w:rPr>
        <w:t>…..</w:t>
      </w:r>
      <w:proofErr w:type="gramEnd"/>
      <w:r w:rsidRPr="00702854">
        <w:rPr>
          <w:sz w:val="28"/>
          <w:szCs w:val="28"/>
        </w:rPr>
        <w:t>page 2</w:t>
      </w:r>
    </w:p>
    <w:p w14:paraId="1B484520" w14:textId="354BB692" w:rsidR="00702854" w:rsidRPr="00702854" w:rsidRDefault="00702854" w:rsidP="00702854">
      <w:pPr>
        <w:pStyle w:val="ListParagraph"/>
        <w:numPr>
          <w:ilvl w:val="0"/>
          <w:numId w:val="7"/>
        </w:numPr>
        <w:spacing w:line="480" w:lineRule="auto"/>
        <w:rPr>
          <w:sz w:val="28"/>
          <w:szCs w:val="28"/>
          <w:u w:val="single"/>
        </w:rPr>
      </w:pPr>
      <w:r w:rsidRPr="00702854">
        <w:rPr>
          <w:sz w:val="28"/>
          <w:szCs w:val="28"/>
        </w:rPr>
        <w:t>Experience and opportunities …………………………………</w:t>
      </w:r>
      <w:r>
        <w:rPr>
          <w:sz w:val="28"/>
          <w:szCs w:val="28"/>
        </w:rPr>
        <w:t>.</w:t>
      </w:r>
      <w:r w:rsidRPr="00702854">
        <w:rPr>
          <w:sz w:val="28"/>
          <w:szCs w:val="28"/>
        </w:rPr>
        <w:t>………………</w:t>
      </w:r>
      <w:proofErr w:type="gramStart"/>
      <w:r w:rsidRPr="00702854">
        <w:rPr>
          <w:sz w:val="28"/>
          <w:szCs w:val="28"/>
        </w:rPr>
        <w:t>….page</w:t>
      </w:r>
      <w:proofErr w:type="gramEnd"/>
      <w:r w:rsidRPr="00702854">
        <w:rPr>
          <w:sz w:val="28"/>
          <w:szCs w:val="28"/>
        </w:rPr>
        <w:t xml:space="preserve"> 2</w:t>
      </w:r>
    </w:p>
    <w:p w14:paraId="2A4236AA" w14:textId="5E36EA39" w:rsidR="00702854" w:rsidRPr="00702854" w:rsidRDefault="00702854" w:rsidP="00702854">
      <w:pPr>
        <w:pStyle w:val="ListParagraph"/>
        <w:numPr>
          <w:ilvl w:val="0"/>
          <w:numId w:val="7"/>
        </w:numPr>
        <w:spacing w:line="480" w:lineRule="auto"/>
        <w:rPr>
          <w:sz w:val="28"/>
          <w:szCs w:val="28"/>
          <w:u w:val="single"/>
        </w:rPr>
      </w:pPr>
      <w:r w:rsidRPr="00702854">
        <w:rPr>
          <w:sz w:val="28"/>
          <w:szCs w:val="28"/>
        </w:rPr>
        <w:t>Career Progression …………………………</w:t>
      </w:r>
      <w:r>
        <w:rPr>
          <w:sz w:val="28"/>
          <w:szCs w:val="28"/>
        </w:rPr>
        <w:t>.</w:t>
      </w:r>
      <w:r w:rsidRPr="00702854">
        <w:rPr>
          <w:sz w:val="28"/>
          <w:szCs w:val="28"/>
        </w:rPr>
        <w:t>……………………………</w:t>
      </w:r>
      <w:r>
        <w:rPr>
          <w:sz w:val="28"/>
          <w:szCs w:val="28"/>
        </w:rPr>
        <w:t>.</w:t>
      </w:r>
      <w:r w:rsidRPr="00702854">
        <w:rPr>
          <w:sz w:val="28"/>
          <w:szCs w:val="28"/>
        </w:rPr>
        <w:t>…………</w:t>
      </w:r>
      <w:proofErr w:type="gramStart"/>
      <w:r w:rsidRPr="00702854">
        <w:rPr>
          <w:sz w:val="28"/>
          <w:szCs w:val="28"/>
        </w:rPr>
        <w:t>….page</w:t>
      </w:r>
      <w:proofErr w:type="gramEnd"/>
      <w:r w:rsidRPr="00702854">
        <w:rPr>
          <w:sz w:val="28"/>
          <w:szCs w:val="28"/>
        </w:rPr>
        <w:t xml:space="preserve"> 2</w:t>
      </w:r>
    </w:p>
    <w:p w14:paraId="5CCF941B" w14:textId="2FCC8703" w:rsidR="00702854" w:rsidRPr="00702854" w:rsidRDefault="00702854" w:rsidP="00702854">
      <w:pPr>
        <w:pStyle w:val="ListParagraph"/>
        <w:numPr>
          <w:ilvl w:val="0"/>
          <w:numId w:val="7"/>
        </w:numPr>
        <w:spacing w:line="480" w:lineRule="auto"/>
        <w:rPr>
          <w:sz w:val="28"/>
          <w:szCs w:val="28"/>
        </w:rPr>
      </w:pPr>
      <w:r w:rsidRPr="00702854">
        <w:rPr>
          <w:sz w:val="28"/>
          <w:szCs w:val="28"/>
        </w:rPr>
        <w:t>Investigation Proposal ………………………………………………………………</w:t>
      </w:r>
      <w:proofErr w:type="gramStart"/>
      <w:r w:rsidRPr="00702854">
        <w:rPr>
          <w:sz w:val="28"/>
          <w:szCs w:val="28"/>
        </w:rPr>
        <w:t>….page</w:t>
      </w:r>
      <w:proofErr w:type="gramEnd"/>
      <w:r w:rsidRPr="00702854">
        <w:rPr>
          <w:sz w:val="28"/>
          <w:szCs w:val="28"/>
        </w:rPr>
        <w:t xml:space="preserve"> 2</w:t>
      </w:r>
    </w:p>
    <w:p w14:paraId="11A87EDC" w14:textId="1F029C10" w:rsidR="00702854" w:rsidRPr="00702854" w:rsidRDefault="00702854" w:rsidP="00702854">
      <w:pPr>
        <w:pStyle w:val="ListParagraph"/>
        <w:numPr>
          <w:ilvl w:val="0"/>
          <w:numId w:val="7"/>
        </w:numPr>
        <w:spacing w:line="480" w:lineRule="auto"/>
        <w:rPr>
          <w:sz w:val="28"/>
          <w:szCs w:val="28"/>
        </w:rPr>
      </w:pPr>
      <w:r w:rsidRPr="00702854">
        <w:rPr>
          <w:sz w:val="28"/>
          <w:szCs w:val="28"/>
        </w:rPr>
        <w:t>Aims and Objectives …………………………………………………………………</w:t>
      </w:r>
      <w:proofErr w:type="gramStart"/>
      <w:r w:rsidRPr="00702854">
        <w:rPr>
          <w:sz w:val="28"/>
          <w:szCs w:val="28"/>
        </w:rPr>
        <w:t>….page</w:t>
      </w:r>
      <w:proofErr w:type="gramEnd"/>
      <w:r w:rsidRPr="00702854">
        <w:rPr>
          <w:sz w:val="28"/>
          <w:szCs w:val="28"/>
        </w:rPr>
        <w:t xml:space="preserve"> 3</w:t>
      </w:r>
    </w:p>
    <w:p w14:paraId="4E4C67A4" w14:textId="0B26A4B3" w:rsidR="00702854" w:rsidRPr="00702854" w:rsidRDefault="00702854" w:rsidP="00702854">
      <w:pPr>
        <w:pStyle w:val="ListParagraph"/>
        <w:numPr>
          <w:ilvl w:val="0"/>
          <w:numId w:val="7"/>
        </w:numPr>
        <w:spacing w:line="480" w:lineRule="auto"/>
        <w:rPr>
          <w:sz w:val="28"/>
          <w:szCs w:val="28"/>
        </w:rPr>
      </w:pPr>
      <w:r w:rsidRPr="00702854">
        <w:rPr>
          <w:sz w:val="28"/>
          <w:szCs w:val="28"/>
        </w:rPr>
        <w:t>Time frame……………………………………………………………………………………page 3</w:t>
      </w:r>
    </w:p>
    <w:p w14:paraId="22B02D43" w14:textId="08B67E78" w:rsidR="00702854" w:rsidRPr="00702854" w:rsidRDefault="00702854" w:rsidP="00702854">
      <w:pPr>
        <w:pStyle w:val="ListParagraph"/>
        <w:numPr>
          <w:ilvl w:val="0"/>
          <w:numId w:val="7"/>
        </w:numPr>
        <w:spacing w:line="480" w:lineRule="auto"/>
        <w:rPr>
          <w:sz w:val="28"/>
          <w:szCs w:val="28"/>
        </w:rPr>
      </w:pPr>
      <w:r w:rsidRPr="00702854">
        <w:rPr>
          <w:sz w:val="28"/>
          <w:szCs w:val="28"/>
        </w:rPr>
        <w:t>References ………………………………………………………………………………</w:t>
      </w:r>
      <w:proofErr w:type="gramStart"/>
      <w:r w:rsidRPr="00702854">
        <w:rPr>
          <w:sz w:val="28"/>
          <w:szCs w:val="28"/>
        </w:rPr>
        <w:t>…..</w:t>
      </w:r>
      <w:proofErr w:type="gramEnd"/>
      <w:r w:rsidRPr="00702854">
        <w:rPr>
          <w:sz w:val="28"/>
          <w:szCs w:val="28"/>
        </w:rPr>
        <w:t>page 4</w:t>
      </w:r>
    </w:p>
    <w:p w14:paraId="1B6C85C7" w14:textId="77777777" w:rsidR="00702854" w:rsidRDefault="00702854" w:rsidP="007D5F0D">
      <w:pPr>
        <w:rPr>
          <w:u w:val="single"/>
        </w:rPr>
      </w:pPr>
    </w:p>
    <w:p w14:paraId="537DA167" w14:textId="77777777" w:rsidR="00702854" w:rsidRDefault="00702854" w:rsidP="007D5F0D">
      <w:pPr>
        <w:rPr>
          <w:u w:val="single"/>
        </w:rPr>
      </w:pPr>
    </w:p>
    <w:p w14:paraId="13C20301" w14:textId="77777777" w:rsidR="00702854" w:rsidRDefault="00702854" w:rsidP="007D5F0D">
      <w:pPr>
        <w:rPr>
          <w:u w:val="single"/>
        </w:rPr>
      </w:pPr>
    </w:p>
    <w:p w14:paraId="56313BE7" w14:textId="77777777" w:rsidR="00702854" w:rsidRDefault="00702854" w:rsidP="007D5F0D">
      <w:pPr>
        <w:rPr>
          <w:u w:val="single"/>
        </w:rPr>
      </w:pPr>
    </w:p>
    <w:p w14:paraId="124846A4" w14:textId="77777777" w:rsidR="00702854" w:rsidRDefault="00702854" w:rsidP="007D5F0D">
      <w:pPr>
        <w:rPr>
          <w:u w:val="single"/>
        </w:rPr>
      </w:pPr>
    </w:p>
    <w:p w14:paraId="73062F6F" w14:textId="77777777" w:rsidR="00702854" w:rsidRDefault="00702854" w:rsidP="007D5F0D">
      <w:pPr>
        <w:rPr>
          <w:u w:val="single"/>
        </w:rPr>
      </w:pPr>
    </w:p>
    <w:p w14:paraId="496B313A" w14:textId="77777777" w:rsidR="00702854" w:rsidRDefault="00702854" w:rsidP="007D5F0D">
      <w:pPr>
        <w:rPr>
          <w:u w:val="single"/>
        </w:rPr>
      </w:pPr>
    </w:p>
    <w:p w14:paraId="798DD191" w14:textId="77777777" w:rsidR="00702854" w:rsidRDefault="00702854" w:rsidP="007D5F0D">
      <w:pPr>
        <w:rPr>
          <w:u w:val="single"/>
        </w:rPr>
      </w:pPr>
    </w:p>
    <w:p w14:paraId="2FE06224" w14:textId="77777777" w:rsidR="00702854" w:rsidRDefault="00702854" w:rsidP="007D5F0D">
      <w:pPr>
        <w:rPr>
          <w:u w:val="single"/>
        </w:rPr>
      </w:pPr>
    </w:p>
    <w:p w14:paraId="016C397D" w14:textId="77777777" w:rsidR="00702854" w:rsidRDefault="00702854" w:rsidP="007D5F0D">
      <w:pPr>
        <w:rPr>
          <w:u w:val="single"/>
        </w:rPr>
      </w:pPr>
    </w:p>
    <w:p w14:paraId="2CA7D9DF" w14:textId="77777777" w:rsidR="00702854" w:rsidRDefault="00702854" w:rsidP="007D5F0D">
      <w:pPr>
        <w:rPr>
          <w:u w:val="single"/>
        </w:rPr>
      </w:pPr>
    </w:p>
    <w:p w14:paraId="36F23165" w14:textId="77777777" w:rsidR="00702854" w:rsidRDefault="00702854" w:rsidP="007D5F0D">
      <w:pPr>
        <w:rPr>
          <w:u w:val="single"/>
        </w:rPr>
      </w:pPr>
    </w:p>
    <w:p w14:paraId="1CD85A47" w14:textId="77777777" w:rsidR="00702854" w:rsidRDefault="00702854" w:rsidP="007D5F0D">
      <w:pPr>
        <w:rPr>
          <w:u w:val="single"/>
        </w:rPr>
      </w:pPr>
    </w:p>
    <w:p w14:paraId="747B17CE" w14:textId="77777777" w:rsidR="00702854" w:rsidRDefault="00702854" w:rsidP="007D5F0D">
      <w:pPr>
        <w:rPr>
          <w:u w:val="single"/>
        </w:rPr>
      </w:pPr>
    </w:p>
    <w:p w14:paraId="7BD4F6A6" w14:textId="77777777" w:rsidR="00702854" w:rsidRDefault="00702854" w:rsidP="007D5F0D">
      <w:pPr>
        <w:rPr>
          <w:u w:val="single"/>
        </w:rPr>
      </w:pPr>
    </w:p>
    <w:p w14:paraId="135505CE" w14:textId="77777777" w:rsidR="00702854" w:rsidRDefault="00702854" w:rsidP="007D5F0D">
      <w:pPr>
        <w:rPr>
          <w:u w:val="single"/>
        </w:rPr>
      </w:pPr>
    </w:p>
    <w:p w14:paraId="1EA06A86" w14:textId="77777777" w:rsidR="00702854" w:rsidRDefault="00702854" w:rsidP="007D5F0D">
      <w:pPr>
        <w:rPr>
          <w:u w:val="single"/>
        </w:rPr>
      </w:pPr>
    </w:p>
    <w:p w14:paraId="63AA14A9" w14:textId="77777777" w:rsidR="00702854" w:rsidRDefault="00702854" w:rsidP="007D5F0D">
      <w:pPr>
        <w:rPr>
          <w:u w:val="single"/>
        </w:rPr>
      </w:pPr>
    </w:p>
    <w:p w14:paraId="601AFA87" w14:textId="77777777" w:rsidR="00702854" w:rsidRDefault="00702854" w:rsidP="007D5F0D">
      <w:pPr>
        <w:rPr>
          <w:u w:val="single"/>
        </w:rPr>
      </w:pPr>
    </w:p>
    <w:p w14:paraId="471604D0" w14:textId="77777777" w:rsidR="00702854" w:rsidRDefault="00702854" w:rsidP="007D5F0D">
      <w:pPr>
        <w:rPr>
          <w:u w:val="single"/>
        </w:rPr>
      </w:pPr>
    </w:p>
    <w:p w14:paraId="118DC527" w14:textId="77777777" w:rsidR="00702854" w:rsidRDefault="00702854" w:rsidP="007D5F0D">
      <w:pPr>
        <w:rPr>
          <w:u w:val="single"/>
        </w:rPr>
      </w:pPr>
    </w:p>
    <w:p w14:paraId="1EC91D2D" w14:textId="77777777" w:rsidR="00702854" w:rsidRDefault="00702854" w:rsidP="007D5F0D">
      <w:pPr>
        <w:rPr>
          <w:u w:val="single"/>
        </w:rPr>
      </w:pPr>
    </w:p>
    <w:p w14:paraId="20D13A1B" w14:textId="77777777" w:rsidR="00702854" w:rsidRDefault="00702854" w:rsidP="007D5F0D">
      <w:pPr>
        <w:rPr>
          <w:u w:val="single"/>
        </w:rPr>
      </w:pPr>
    </w:p>
    <w:p w14:paraId="71F568C7" w14:textId="77777777" w:rsidR="00702854" w:rsidRDefault="00702854" w:rsidP="007D5F0D">
      <w:pPr>
        <w:rPr>
          <w:u w:val="single"/>
        </w:rPr>
      </w:pPr>
    </w:p>
    <w:p w14:paraId="14CC6666" w14:textId="77777777" w:rsidR="00702854" w:rsidRDefault="00702854" w:rsidP="007D5F0D">
      <w:pPr>
        <w:rPr>
          <w:u w:val="single"/>
        </w:rPr>
      </w:pPr>
    </w:p>
    <w:p w14:paraId="75B6A473" w14:textId="77777777" w:rsidR="00702854" w:rsidRDefault="00702854" w:rsidP="007D5F0D">
      <w:pPr>
        <w:rPr>
          <w:u w:val="single"/>
        </w:rPr>
      </w:pPr>
    </w:p>
    <w:p w14:paraId="0F1A881D" w14:textId="77777777" w:rsidR="00702854" w:rsidRDefault="00702854" w:rsidP="007D5F0D">
      <w:pPr>
        <w:rPr>
          <w:u w:val="single"/>
        </w:rPr>
      </w:pPr>
    </w:p>
    <w:p w14:paraId="63D5D6A7" w14:textId="77777777" w:rsidR="00702854" w:rsidRDefault="00702854" w:rsidP="007D5F0D">
      <w:pPr>
        <w:rPr>
          <w:u w:val="single"/>
        </w:rPr>
      </w:pPr>
    </w:p>
    <w:p w14:paraId="732194B2" w14:textId="77777777" w:rsidR="00702854" w:rsidRDefault="00702854" w:rsidP="007D5F0D">
      <w:pPr>
        <w:rPr>
          <w:u w:val="single"/>
        </w:rPr>
      </w:pPr>
    </w:p>
    <w:p w14:paraId="761D1946" w14:textId="77777777" w:rsidR="00702854" w:rsidRDefault="00702854" w:rsidP="007D5F0D">
      <w:pPr>
        <w:rPr>
          <w:u w:val="single"/>
        </w:rPr>
      </w:pPr>
    </w:p>
    <w:p w14:paraId="20D52862" w14:textId="74AD0DB9" w:rsidR="007D5F0D" w:rsidRPr="00702854" w:rsidRDefault="007D5F0D" w:rsidP="00702854">
      <w:pPr>
        <w:pStyle w:val="ListParagraph"/>
        <w:numPr>
          <w:ilvl w:val="0"/>
          <w:numId w:val="8"/>
        </w:numPr>
        <w:rPr>
          <w:sz w:val="28"/>
          <w:szCs w:val="28"/>
          <w:u w:val="single"/>
        </w:rPr>
      </w:pPr>
      <w:r w:rsidRPr="00702854">
        <w:rPr>
          <w:sz w:val="28"/>
          <w:szCs w:val="28"/>
          <w:u w:val="single"/>
        </w:rPr>
        <w:t xml:space="preserve">My placement: </w:t>
      </w:r>
    </w:p>
    <w:p w14:paraId="65098D81" w14:textId="6457F01F" w:rsidR="00BC00D7" w:rsidRDefault="00BC00D7" w:rsidP="007D5F0D"/>
    <w:p w14:paraId="4D602515" w14:textId="7390624B" w:rsidR="00BC00D7" w:rsidRDefault="00BC00D7" w:rsidP="007D5F0D">
      <w:r>
        <w:t xml:space="preserve">I consider myself to be extremely fortunate to have the ongoing opportunity to be a part of the Special Constabulary in South Wales Police since November 2019. </w:t>
      </w:r>
      <w:r>
        <w:t xml:space="preserve">South Wales Police covers a total area of 812 square miles and serves a population of 1.3 million people (South Wales Police 2019). There are currently over 100 Special Constables volunteering to </w:t>
      </w:r>
      <w:r>
        <w:t xml:space="preserve">assist in </w:t>
      </w:r>
      <w:r>
        <w:t>keep</w:t>
      </w:r>
      <w:r>
        <w:t>ing</w:t>
      </w:r>
      <w:r>
        <w:t xml:space="preserve"> the streets of South Wales safe. </w:t>
      </w:r>
      <w:r>
        <w:t xml:space="preserve">In Swansea, I am currently stationed at Townhill Police Station with a log of at least 60 hours a month voluntary work with the Response Policing Unit. These 60 hours have ranged from mornings to night shifts, responding to necessary callouts with a close team of officers. </w:t>
      </w:r>
      <w:r>
        <w:t>According to Police UK (2020</w:t>
      </w:r>
      <w:r w:rsidR="007D5F0D">
        <w:t xml:space="preserve"> – 1</w:t>
      </w:r>
      <w:r>
        <w:t>) there were 98 crimes reported to police in the Townhill area in September 2020</w:t>
      </w:r>
      <w:r>
        <w:t xml:space="preserve">. The role itself has allowed me to develop my knowledge in a range of areas to build my confidence when reacting to a variation of scenarios. </w:t>
      </w:r>
    </w:p>
    <w:p w14:paraId="5EFB2359" w14:textId="6387FE3F" w:rsidR="007D5F0D" w:rsidRDefault="007D5F0D" w:rsidP="007D5F0D"/>
    <w:p w14:paraId="7331ACD2" w14:textId="6965B2CB" w:rsidR="007D5F0D" w:rsidRPr="00702854" w:rsidRDefault="007D5F0D" w:rsidP="00702854">
      <w:pPr>
        <w:pStyle w:val="ListParagraph"/>
        <w:numPr>
          <w:ilvl w:val="0"/>
          <w:numId w:val="8"/>
        </w:numPr>
        <w:rPr>
          <w:sz w:val="28"/>
          <w:szCs w:val="28"/>
          <w:u w:val="single"/>
        </w:rPr>
      </w:pPr>
      <w:r w:rsidRPr="00702854">
        <w:rPr>
          <w:sz w:val="28"/>
          <w:szCs w:val="28"/>
          <w:u w:val="single"/>
        </w:rPr>
        <w:t>Experience and Opportunities:</w:t>
      </w:r>
    </w:p>
    <w:p w14:paraId="6BCA8920" w14:textId="5756B310" w:rsidR="00BC00D7" w:rsidRDefault="00BC00D7" w:rsidP="007D5F0D"/>
    <w:p w14:paraId="0993F6C7" w14:textId="131A4959" w:rsidR="00BC00D7" w:rsidRDefault="00BC00D7" w:rsidP="007D5F0D">
      <w:r>
        <w:t>Over the last year I have developed many crucial skills which have not only improved the way I interact whilst on duty, but also my day to day life. These include my communication and listening skills, as I have learnt the best ways to adapt myself to deal with different situations or types of people while on the job. Also, solving problems and defusing situations as this is something that I will encounter each day while on duty. Another skill is how to work as a close team, including on occasions how to lead a situation. Using and developing each of the skills collectively has allowed me to become the best possible officer I can be for my area, and they are skills that I will continue to develop and seek feedback on from my team to aid improvement throughout my career.</w:t>
      </w:r>
    </w:p>
    <w:p w14:paraId="40CE6B80" w14:textId="49FEEE75" w:rsidR="007D5F0D" w:rsidRPr="007D5F0D" w:rsidRDefault="007D5F0D" w:rsidP="007D5F0D">
      <w:pPr>
        <w:rPr>
          <w:u w:val="single"/>
        </w:rPr>
      </w:pPr>
    </w:p>
    <w:p w14:paraId="540ED9FE" w14:textId="0F6ADE8F" w:rsidR="007D5F0D" w:rsidRPr="00702854" w:rsidRDefault="007D5F0D" w:rsidP="00702854">
      <w:pPr>
        <w:pStyle w:val="ListParagraph"/>
        <w:numPr>
          <w:ilvl w:val="0"/>
          <w:numId w:val="8"/>
        </w:numPr>
        <w:rPr>
          <w:sz w:val="28"/>
          <w:szCs w:val="28"/>
          <w:u w:val="single"/>
        </w:rPr>
      </w:pPr>
      <w:r w:rsidRPr="00702854">
        <w:rPr>
          <w:sz w:val="28"/>
          <w:szCs w:val="28"/>
          <w:u w:val="single"/>
        </w:rPr>
        <w:t>Career Progression:</w:t>
      </w:r>
    </w:p>
    <w:p w14:paraId="16FFD7F0" w14:textId="77777777" w:rsidR="007D5F0D" w:rsidRDefault="007D5F0D" w:rsidP="007D5F0D"/>
    <w:p w14:paraId="65103A1C" w14:textId="3A923B75" w:rsidR="007D5F0D" w:rsidRDefault="007D5F0D" w:rsidP="007D5F0D">
      <w:r>
        <w:t xml:space="preserve">When the opportunity to apply for the role of Special Constable came to light, I was pleased to finally have the chance to do what I have always wanted to do. I have had an aspiration to join South Wales Police from a young age and by applying to become a Special Constable, I knew this would allow me to have an insight of what a full time Police constable carries out in their day to day work life. </w:t>
      </w:r>
    </w:p>
    <w:p w14:paraId="71764E4F" w14:textId="77777777" w:rsidR="00BC00D7" w:rsidRDefault="00BC00D7" w:rsidP="007D5F0D"/>
    <w:p w14:paraId="42446DBC" w14:textId="700BE342" w:rsidR="00BC00D7" w:rsidRDefault="00BC00D7" w:rsidP="007D5F0D">
      <w:r>
        <w:t xml:space="preserve">As I become more experienced and confident in my role, I will begin to pursue my passion on being a Police Constable for South Wales Police. </w:t>
      </w:r>
      <w:r w:rsidR="007D5F0D">
        <w:t>Despite there being a vast number of avenues to go down in policing,</w:t>
      </w:r>
      <w:r>
        <w:t xml:space="preserve"> I would </w:t>
      </w:r>
      <w:r w:rsidR="007D5F0D">
        <w:t xml:space="preserve">eventually </w:t>
      </w:r>
      <w:r>
        <w:t>excel in the opportunity to take on more roles within the force, adding more responsibility to my role, and learning more as I go.</w:t>
      </w:r>
      <w:r w:rsidR="007D5F0D">
        <w:t xml:space="preserve"> </w:t>
      </w:r>
    </w:p>
    <w:p w14:paraId="290045A3" w14:textId="0A7C4A92" w:rsidR="007D5F0D" w:rsidRDefault="007D5F0D" w:rsidP="007D5F0D"/>
    <w:p w14:paraId="5D457A09" w14:textId="7242C7EC" w:rsidR="007D5F0D" w:rsidRPr="00702854" w:rsidRDefault="007D5F0D" w:rsidP="00702854">
      <w:pPr>
        <w:pStyle w:val="ListParagraph"/>
        <w:numPr>
          <w:ilvl w:val="0"/>
          <w:numId w:val="8"/>
        </w:numPr>
        <w:rPr>
          <w:sz w:val="28"/>
          <w:szCs w:val="28"/>
          <w:u w:val="single"/>
        </w:rPr>
      </w:pPr>
      <w:r w:rsidRPr="00702854">
        <w:rPr>
          <w:sz w:val="28"/>
          <w:szCs w:val="28"/>
          <w:u w:val="single"/>
        </w:rPr>
        <w:t xml:space="preserve">Investigation Proposal: </w:t>
      </w:r>
    </w:p>
    <w:p w14:paraId="38E1C312" w14:textId="48056E18" w:rsidR="007D5F0D" w:rsidRDefault="007D5F0D" w:rsidP="007D5F0D"/>
    <w:p w14:paraId="66383915" w14:textId="70FD3D5F" w:rsidR="007D5F0D" w:rsidRDefault="007D5F0D" w:rsidP="007D5F0D">
      <w:r>
        <w:t>Du</w:t>
      </w:r>
      <w:r w:rsidR="00C72037">
        <w:t xml:space="preserve">ring </w:t>
      </w:r>
      <w:r>
        <w:t>my role as a Special Constable over the past year, I have witnessed the array of calls which Townhill Police Station receives daily. As a result of this I will be investigating the types of issues dealt with by the police in the Townhill area; and specifically, the increased amount of mental health related calls we respond to on a daily basis.</w:t>
      </w:r>
      <w:r w:rsidR="00702854">
        <w:t xml:space="preserve"> Townhill Police </w:t>
      </w:r>
      <w:r w:rsidR="00702854">
        <w:lastRenderedPageBreak/>
        <w:t xml:space="preserve">Officers often get a number of mental health related calls per shift and as a result struggle to respond to crime related calls; this has increased a significant amount in recent years and it is causing police officers to be stretched, overworked and behind on their workload. </w:t>
      </w:r>
      <w:r>
        <w:t xml:space="preserve">The College of Policing (2016) elucidated that police officers have the power to detain a ‘mentally disordered person’ and transport them to a place of safety under section 136 of the Mental Health Act 1983. This place of safety can include a hospital, </w:t>
      </w:r>
      <w:r w:rsidR="00F93897">
        <w:t xml:space="preserve">both main or specifically for mental health patients, and </w:t>
      </w:r>
      <w:r>
        <w:t>a police station. For Townhill officers, the place of safety normally used is Cefn Coed Hospital.</w:t>
      </w:r>
    </w:p>
    <w:p w14:paraId="203AD522" w14:textId="77777777" w:rsidR="007D5F0D" w:rsidRDefault="007D5F0D" w:rsidP="007D5F0D"/>
    <w:p w14:paraId="18F7A498" w14:textId="3885123E" w:rsidR="007D5F0D" w:rsidRDefault="007D5F0D" w:rsidP="007D5F0D">
      <w:r>
        <w:t xml:space="preserve">According to the National Assembly for Wales (2019), between 2014-2015 South Wales Police detained 749 people under Section 136 of the Mental Health Act 1983, compared to between 2018-2019 where they detained 913 people under the same act. This figure has rose significantly and shows the increasing amount of mental health calls which the police are dealing with. If you compare the increase of mental health related calls with the number of police officers you can see how stretched South Wales Police currently are; in 2014, there were 2,861 police officers compared to 2,916 in 2018 (UK Government </w:t>
      </w:r>
      <w:r w:rsidR="00702854">
        <w:t xml:space="preserve">2014 - </w:t>
      </w:r>
      <w:r>
        <w:t xml:space="preserve">1 and </w:t>
      </w:r>
      <w:r w:rsidR="00702854">
        <w:t xml:space="preserve">2018 - </w:t>
      </w:r>
      <w:r>
        <w:t xml:space="preserve">2). Furthermore, what needs to be considered is the many crime related calls which Townhill also receives on a daily basis as they have one of the largest patches to cover in the Western basic command unit (BCU). Police UK (2020 – 2) discovered that between April and June 2020 the crime level was 340 in Townhill, which is the highest it has been in the last three years.  </w:t>
      </w:r>
    </w:p>
    <w:p w14:paraId="45762BF5" w14:textId="77777777" w:rsidR="007D5F0D" w:rsidRDefault="007D5F0D" w:rsidP="007D5F0D"/>
    <w:p w14:paraId="5B13F7EC" w14:textId="77777777" w:rsidR="007D5F0D" w:rsidRDefault="007D5F0D" w:rsidP="007D5F0D"/>
    <w:p w14:paraId="7395926C" w14:textId="3749E596" w:rsidR="007D5F0D" w:rsidRPr="00702854" w:rsidRDefault="007D5F0D" w:rsidP="00702854">
      <w:pPr>
        <w:pStyle w:val="ListParagraph"/>
        <w:numPr>
          <w:ilvl w:val="0"/>
          <w:numId w:val="8"/>
        </w:numPr>
        <w:rPr>
          <w:sz w:val="28"/>
          <w:szCs w:val="28"/>
          <w:u w:val="single"/>
        </w:rPr>
      </w:pPr>
      <w:r w:rsidRPr="00702854">
        <w:rPr>
          <w:sz w:val="28"/>
          <w:szCs w:val="28"/>
          <w:u w:val="single"/>
        </w:rPr>
        <w:t xml:space="preserve">Aims and objectives: </w:t>
      </w:r>
    </w:p>
    <w:p w14:paraId="16861977" w14:textId="77777777" w:rsidR="007D5F0D" w:rsidRDefault="007D5F0D" w:rsidP="007D5F0D"/>
    <w:p w14:paraId="135D5F6B" w14:textId="449DD520" w:rsidR="007D5F0D" w:rsidRDefault="007D5F0D" w:rsidP="007D5F0D">
      <w:r>
        <w:t xml:space="preserve">The aim of the investigation is to ascertain what the most common call for the Townhill policing sector is. It will also look at deciphering when and why mental health calls have increased within the Townhill sector, and what can be done to efficiently resource these calls whilst also responding to crime related incidents. Recommendations into how to better resource the growing amount of mental health related calls will be given. </w:t>
      </w:r>
      <w:r w:rsidR="00702854">
        <w:t xml:space="preserve">The history of mental health patients and the shift in the role of the police when dealing with these patients will be evaluated. </w:t>
      </w:r>
    </w:p>
    <w:p w14:paraId="1ECDBB42" w14:textId="55958D45" w:rsidR="007D5F0D" w:rsidRDefault="007D5F0D" w:rsidP="007D5F0D"/>
    <w:p w14:paraId="63E7029C" w14:textId="50690490" w:rsidR="007D5F0D" w:rsidRDefault="007D5F0D" w:rsidP="007D5F0D">
      <w:r>
        <w:t xml:space="preserve">The objectives of this investigation are as follows: </w:t>
      </w:r>
    </w:p>
    <w:p w14:paraId="67E0D629" w14:textId="3784D888" w:rsidR="00702854" w:rsidRDefault="00702854" w:rsidP="007D5F0D"/>
    <w:p w14:paraId="7794AAE9" w14:textId="30BF152C" w:rsidR="00702854" w:rsidRDefault="00702854" w:rsidP="00702854">
      <w:pPr>
        <w:pStyle w:val="ListParagraph"/>
        <w:numPr>
          <w:ilvl w:val="0"/>
          <w:numId w:val="6"/>
        </w:numPr>
      </w:pPr>
      <w:r>
        <w:t>Analyse whether police officers have enough training to handle mental health related calls</w:t>
      </w:r>
    </w:p>
    <w:p w14:paraId="2D9C14B3" w14:textId="620D56E5" w:rsidR="00702854" w:rsidRDefault="00702854" w:rsidP="00702854">
      <w:pPr>
        <w:pStyle w:val="ListParagraph"/>
        <w:numPr>
          <w:ilvl w:val="0"/>
          <w:numId w:val="6"/>
        </w:numPr>
      </w:pPr>
      <w:r>
        <w:t>Look at best practice for how police officers should deal with mental health calls</w:t>
      </w:r>
    </w:p>
    <w:p w14:paraId="34CB82A8" w14:textId="7605F7C6" w:rsidR="00702854" w:rsidRDefault="00702854" w:rsidP="00702854">
      <w:pPr>
        <w:pStyle w:val="ListParagraph"/>
        <w:numPr>
          <w:ilvl w:val="0"/>
          <w:numId w:val="6"/>
        </w:numPr>
      </w:pPr>
      <w:r>
        <w:t xml:space="preserve">Give key recommendations for how to resource mental health calls </w:t>
      </w:r>
    </w:p>
    <w:p w14:paraId="5DFF6E40" w14:textId="47B98F0D" w:rsidR="00702854" w:rsidRDefault="00702854" w:rsidP="00702854"/>
    <w:p w14:paraId="34B1CD33" w14:textId="3C6E6A38" w:rsidR="00702854" w:rsidRPr="00702854" w:rsidRDefault="00702854" w:rsidP="00702854">
      <w:pPr>
        <w:pStyle w:val="ListParagraph"/>
        <w:numPr>
          <w:ilvl w:val="0"/>
          <w:numId w:val="8"/>
        </w:numPr>
        <w:rPr>
          <w:sz w:val="28"/>
          <w:szCs w:val="28"/>
          <w:u w:val="single"/>
        </w:rPr>
      </w:pPr>
      <w:r w:rsidRPr="00702854">
        <w:rPr>
          <w:sz w:val="28"/>
          <w:szCs w:val="28"/>
          <w:u w:val="single"/>
        </w:rPr>
        <w:t xml:space="preserve">Time frame: </w:t>
      </w:r>
    </w:p>
    <w:p w14:paraId="6308C87C" w14:textId="63002F63" w:rsidR="00702854" w:rsidRDefault="00702854" w:rsidP="00702854">
      <w:pPr>
        <w:rPr>
          <w:u w:val="single"/>
        </w:rPr>
      </w:pPr>
    </w:p>
    <w:p w14:paraId="1926E0DA" w14:textId="5CAD2F0A" w:rsidR="00702854" w:rsidRPr="00702854" w:rsidRDefault="00702854" w:rsidP="00702854">
      <w:r>
        <w:t>This investigation will be ongoing for approximately six months, until May the 7</w:t>
      </w:r>
      <w:r w:rsidRPr="00702854">
        <w:rPr>
          <w:vertAlign w:val="superscript"/>
        </w:rPr>
        <w:t>th</w:t>
      </w:r>
      <w:r>
        <w:rPr>
          <w:vertAlign w:val="superscript"/>
        </w:rPr>
        <w:t xml:space="preserve"> </w:t>
      </w:r>
      <w:r>
        <w:t>2021. I aim to do my voluntary hours by the end of January 2021; therefore, I can use my experiences to assist in writing the full investigation. The investigation will be finalised and submitted by the 12</w:t>
      </w:r>
      <w:r w:rsidRPr="00702854">
        <w:rPr>
          <w:vertAlign w:val="superscript"/>
        </w:rPr>
        <w:t>th</w:t>
      </w:r>
      <w:r>
        <w:t xml:space="preserve"> February 2021. Finally, the reflection report and video will be submitted by the 7</w:t>
      </w:r>
      <w:r w:rsidRPr="00702854">
        <w:rPr>
          <w:vertAlign w:val="superscript"/>
        </w:rPr>
        <w:t>th</w:t>
      </w:r>
      <w:r>
        <w:t xml:space="preserve"> May 2021. </w:t>
      </w:r>
    </w:p>
    <w:p w14:paraId="07767FA6" w14:textId="32C09F0C" w:rsidR="007D5F0D" w:rsidRDefault="007D5F0D" w:rsidP="007D5F0D"/>
    <w:p w14:paraId="3644CA2C" w14:textId="77777777" w:rsidR="00702854" w:rsidRDefault="00702854" w:rsidP="007D5F0D"/>
    <w:p w14:paraId="23507543" w14:textId="17B00893" w:rsidR="007D5F0D" w:rsidRPr="00702854" w:rsidRDefault="00702854" w:rsidP="00702854">
      <w:pPr>
        <w:pStyle w:val="ListParagraph"/>
        <w:numPr>
          <w:ilvl w:val="0"/>
          <w:numId w:val="8"/>
        </w:numPr>
        <w:rPr>
          <w:sz w:val="28"/>
          <w:szCs w:val="28"/>
          <w:u w:val="single"/>
        </w:rPr>
      </w:pPr>
      <w:r w:rsidRPr="00702854">
        <w:rPr>
          <w:sz w:val="28"/>
          <w:szCs w:val="28"/>
          <w:u w:val="single"/>
        </w:rPr>
        <w:t xml:space="preserve">References: </w:t>
      </w:r>
    </w:p>
    <w:p w14:paraId="423CB93B" w14:textId="2E9ADF15" w:rsidR="007D5F0D" w:rsidRDefault="007D5F0D" w:rsidP="007D5F0D"/>
    <w:p w14:paraId="03908333" w14:textId="77777777" w:rsidR="00702854" w:rsidRDefault="00702854" w:rsidP="00702854">
      <w:pPr>
        <w:pStyle w:val="ListParagraph"/>
        <w:numPr>
          <w:ilvl w:val="0"/>
          <w:numId w:val="9"/>
        </w:numPr>
      </w:pPr>
      <w:r>
        <w:t>College of Policing (2016) ‘Mental Health’ (3</w:t>
      </w:r>
      <w:r w:rsidRPr="00702854">
        <w:rPr>
          <w:vertAlign w:val="superscript"/>
        </w:rPr>
        <w:t>rd</w:t>
      </w:r>
      <w:r>
        <w:t xml:space="preserve"> August) available at: </w:t>
      </w:r>
      <w:hyperlink r:id="rId8" w:history="1">
        <w:r w:rsidRPr="00C35936">
          <w:rPr>
            <w:rStyle w:val="Hyperlink"/>
          </w:rPr>
          <w:t>https://www.app.college.police.uk/app-content/mental-health/mental-health-detention/</w:t>
        </w:r>
      </w:hyperlink>
      <w:r>
        <w:t xml:space="preserve"> (accessed on 20.11.2020)</w:t>
      </w:r>
    </w:p>
    <w:p w14:paraId="5A05DC1F" w14:textId="77777777" w:rsidR="00702854" w:rsidRDefault="00702854" w:rsidP="00702854">
      <w:pPr>
        <w:pStyle w:val="ListParagraph"/>
        <w:numPr>
          <w:ilvl w:val="0"/>
          <w:numId w:val="9"/>
        </w:numPr>
      </w:pPr>
      <w:r>
        <w:t xml:space="preserve">National Assembly for Wales (2019) ‘Mental Health in Policing and Police Custody’ available at: </w:t>
      </w:r>
      <w:hyperlink r:id="rId9" w:history="1">
        <w:r w:rsidRPr="00C35936">
          <w:rPr>
            <w:rStyle w:val="Hyperlink"/>
          </w:rPr>
          <w:t>https://senedd.wales/laid%20documents/cr-ld12843/cr-ld12843%20-e.pdf</w:t>
        </w:r>
      </w:hyperlink>
      <w:r>
        <w:t xml:space="preserve"> (accessed on 20.11.2020)</w:t>
      </w:r>
    </w:p>
    <w:p w14:paraId="2DDA6BA0" w14:textId="77777777" w:rsidR="00702854" w:rsidRDefault="00702854" w:rsidP="00702854">
      <w:pPr>
        <w:pStyle w:val="ListParagraph"/>
        <w:numPr>
          <w:ilvl w:val="0"/>
          <w:numId w:val="9"/>
        </w:numPr>
      </w:pPr>
      <w:r>
        <w:t xml:space="preserve">Police UK (2020 – 1) ‘Townhill’ available at: </w:t>
      </w:r>
      <w:hyperlink r:id="rId10" w:history="1">
        <w:r w:rsidRPr="00C35936">
          <w:rPr>
            <w:rStyle w:val="Hyperlink"/>
          </w:rPr>
          <w:t>https://www.police.uk/pu/your-area/south-wales-police/townhill/?tab=CrimeMap</w:t>
        </w:r>
      </w:hyperlink>
      <w:r>
        <w:t xml:space="preserve"> (accessed on 20.11.2020)</w:t>
      </w:r>
    </w:p>
    <w:p w14:paraId="2F5FB537" w14:textId="77777777" w:rsidR="00702854" w:rsidRDefault="00702854" w:rsidP="00702854">
      <w:pPr>
        <w:pStyle w:val="ListParagraph"/>
        <w:numPr>
          <w:ilvl w:val="0"/>
          <w:numId w:val="9"/>
        </w:numPr>
      </w:pPr>
      <w:r>
        <w:t xml:space="preserve">Police UK (2020 – 2) ‘Townhill’ available at: </w:t>
      </w:r>
      <w:hyperlink r:id="rId11" w:history="1">
        <w:r w:rsidRPr="00C35936">
          <w:rPr>
            <w:rStyle w:val="Hyperlink"/>
          </w:rPr>
          <w:t>https://www.police.uk/pu/your-area/south-wales-police/townhill/?tab=Statistics</w:t>
        </w:r>
      </w:hyperlink>
      <w:r>
        <w:t xml:space="preserve"> (accessed on 20.11.2020)</w:t>
      </w:r>
    </w:p>
    <w:p w14:paraId="05B7BB87" w14:textId="77777777" w:rsidR="00702854" w:rsidRDefault="00702854" w:rsidP="00702854">
      <w:pPr>
        <w:pStyle w:val="ListParagraph"/>
        <w:numPr>
          <w:ilvl w:val="0"/>
          <w:numId w:val="9"/>
        </w:numPr>
      </w:pPr>
      <w:r>
        <w:t xml:space="preserve">South Wales Police (2019) ‘About Us’ available at: </w:t>
      </w:r>
      <w:hyperlink r:id="rId12" w:history="1">
        <w:r w:rsidRPr="00C35936">
          <w:rPr>
            <w:rStyle w:val="Hyperlink"/>
          </w:rPr>
          <w:t>https://www.south-wales.police.uk/en/about-us/</w:t>
        </w:r>
      </w:hyperlink>
      <w:r>
        <w:t xml:space="preserve"> (accessed on 20.11.2020)</w:t>
      </w:r>
    </w:p>
    <w:p w14:paraId="74A1D486" w14:textId="77777777" w:rsidR="00702854" w:rsidRDefault="00702854" w:rsidP="00702854">
      <w:pPr>
        <w:pStyle w:val="ListParagraph"/>
        <w:numPr>
          <w:ilvl w:val="0"/>
          <w:numId w:val="9"/>
        </w:numPr>
      </w:pPr>
      <w:r>
        <w:t xml:space="preserve">UK Government (2014 – 1) ‘Tables for Police Workforce, England and Wales, 31 March 2014’ available at: </w:t>
      </w:r>
      <w:hyperlink r:id="rId13" w:history="1">
        <w:r w:rsidRPr="00C35936">
          <w:rPr>
            <w:rStyle w:val="Hyperlink"/>
          </w:rPr>
          <w:t>https://www.gov.uk/government/statistics/tables-for-police-workforce-england-and-wales-31-march-2014</w:t>
        </w:r>
      </w:hyperlink>
      <w:r>
        <w:t xml:space="preserve"> (accessed on 20.11.2020)</w:t>
      </w:r>
    </w:p>
    <w:p w14:paraId="7F631881" w14:textId="77777777" w:rsidR="00702854" w:rsidRDefault="00702854" w:rsidP="00702854">
      <w:pPr>
        <w:pStyle w:val="ListParagraph"/>
        <w:numPr>
          <w:ilvl w:val="0"/>
          <w:numId w:val="9"/>
        </w:numPr>
      </w:pPr>
      <w:r>
        <w:t xml:space="preserve">UK Government (2018 – 2) ‘Police Workforce, England and Wales, 31 March 2018’ available at: </w:t>
      </w:r>
      <w:hyperlink r:id="rId14" w:history="1">
        <w:r w:rsidRPr="00C35936">
          <w:rPr>
            <w:rStyle w:val="Hyperlink"/>
          </w:rPr>
          <w:t>https://www.gov.uk/government/statistics/police-workforce-england-and-wales-31-march-2018</w:t>
        </w:r>
      </w:hyperlink>
      <w:r>
        <w:t xml:space="preserve"> (accessed on 20.11.2020)</w:t>
      </w:r>
    </w:p>
    <w:p w14:paraId="30D5C99B" w14:textId="77777777" w:rsidR="00702854" w:rsidRDefault="00702854" w:rsidP="00702854"/>
    <w:p w14:paraId="440A04AE" w14:textId="4F626279" w:rsidR="00997BF8" w:rsidRDefault="00997BF8" w:rsidP="00BC00D7">
      <w:pPr>
        <w:jc w:val="both"/>
      </w:pPr>
    </w:p>
    <w:p w14:paraId="0BEF05A7" w14:textId="77777777" w:rsidR="00BC00D7" w:rsidRDefault="00BC00D7" w:rsidP="00BC00D7">
      <w:pPr>
        <w:jc w:val="both"/>
      </w:pPr>
    </w:p>
    <w:p w14:paraId="525929A5" w14:textId="3728AAD9" w:rsidR="00BC00D7" w:rsidRDefault="00BC00D7"/>
    <w:p w14:paraId="0B6305E4" w14:textId="258EC735" w:rsidR="00BC00D7" w:rsidRDefault="00BC00D7" w:rsidP="00BC00D7"/>
    <w:p w14:paraId="717D13FE" w14:textId="5E37583F" w:rsidR="00BC00D7" w:rsidRDefault="00BC00D7" w:rsidP="00BC00D7"/>
    <w:p w14:paraId="08C64A84" w14:textId="3A255410" w:rsidR="007D5F0D" w:rsidRDefault="007D5F0D" w:rsidP="00BC00D7"/>
    <w:p w14:paraId="4516C6CC" w14:textId="77777777" w:rsidR="007D5F0D" w:rsidRDefault="007D5F0D" w:rsidP="00BC00D7"/>
    <w:p w14:paraId="3AC81388" w14:textId="77777777" w:rsidR="007D5F0D" w:rsidRDefault="007D5F0D" w:rsidP="00BC00D7"/>
    <w:p w14:paraId="490BA294" w14:textId="5E68F5AF" w:rsidR="007D5F0D" w:rsidRDefault="007D5F0D" w:rsidP="00BC00D7"/>
    <w:p w14:paraId="7BA62651" w14:textId="77777777" w:rsidR="007D5F0D" w:rsidRDefault="007D5F0D" w:rsidP="00BC00D7"/>
    <w:p w14:paraId="0141B685" w14:textId="743FD365" w:rsidR="007D5F0D" w:rsidRDefault="007D5F0D" w:rsidP="00BC00D7"/>
    <w:p w14:paraId="4F9DC433" w14:textId="77777777" w:rsidR="007D5F0D" w:rsidRDefault="007D5F0D" w:rsidP="00BC00D7"/>
    <w:p w14:paraId="12E495AB" w14:textId="77777777" w:rsidR="00BC00D7" w:rsidRDefault="00BC00D7" w:rsidP="00BC00D7"/>
    <w:sectPr w:rsidR="00BC00D7" w:rsidSect="00702854">
      <w:footerReference w:type="even" r:id="rId15"/>
      <w:footerReference w:type="default" r:id="rId1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59305A" w14:textId="77777777" w:rsidR="007E1611" w:rsidRDefault="007E1611" w:rsidP="00702854">
      <w:r>
        <w:separator/>
      </w:r>
    </w:p>
  </w:endnote>
  <w:endnote w:type="continuationSeparator" w:id="0">
    <w:p w14:paraId="74DC33B9" w14:textId="77777777" w:rsidR="007E1611" w:rsidRDefault="007E1611" w:rsidP="007028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61437711"/>
      <w:docPartObj>
        <w:docPartGallery w:val="Page Numbers (Bottom of Page)"/>
        <w:docPartUnique/>
      </w:docPartObj>
    </w:sdtPr>
    <w:sdtContent>
      <w:p w14:paraId="2F1D38A4" w14:textId="5C07643E" w:rsidR="00702854" w:rsidRDefault="00702854" w:rsidP="00C359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3F86A4" w14:textId="77777777" w:rsidR="00702854" w:rsidRDefault="00702854" w:rsidP="0070285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11616960"/>
      <w:docPartObj>
        <w:docPartGallery w:val="Page Numbers (Bottom of Page)"/>
        <w:docPartUnique/>
      </w:docPartObj>
    </w:sdtPr>
    <w:sdtContent>
      <w:p w14:paraId="652AE244" w14:textId="671FFFA1" w:rsidR="00702854" w:rsidRDefault="00702854" w:rsidP="00C359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2561EE" w14:textId="77777777" w:rsidR="00702854" w:rsidRDefault="00702854" w:rsidP="0070285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779D3C" w14:textId="77777777" w:rsidR="007E1611" w:rsidRDefault="007E1611" w:rsidP="00702854">
      <w:r>
        <w:separator/>
      </w:r>
    </w:p>
  </w:footnote>
  <w:footnote w:type="continuationSeparator" w:id="0">
    <w:p w14:paraId="421EE460" w14:textId="77777777" w:rsidR="007E1611" w:rsidRDefault="007E1611" w:rsidP="007028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3A2DD3"/>
    <w:multiLevelType w:val="hybridMultilevel"/>
    <w:tmpl w:val="5BC03F92"/>
    <w:lvl w:ilvl="0" w:tplc="71648B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B7208D"/>
    <w:multiLevelType w:val="hybridMultilevel"/>
    <w:tmpl w:val="FF96B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A5174C"/>
    <w:multiLevelType w:val="hybridMultilevel"/>
    <w:tmpl w:val="C5807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F311DC"/>
    <w:multiLevelType w:val="hybridMultilevel"/>
    <w:tmpl w:val="62E08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E363AD"/>
    <w:multiLevelType w:val="hybridMultilevel"/>
    <w:tmpl w:val="4D5E7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873229"/>
    <w:multiLevelType w:val="hybridMultilevel"/>
    <w:tmpl w:val="4CA6DB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1D1510"/>
    <w:multiLevelType w:val="hybridMultilevel"/>
    <w:tmpl w:val="9A60F758"/>
    <w:lvl w:ilvl="0" w:tplc="71648B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6E38CB"/>
    <w:multiLevelType w:val="hybridMultilevel"/>
    <w:tmpl w:val="E3409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E253B8"/>
    <w:multiLevelType w:val="hybridMultilevel"/>
    <w:tmpl w:val="FB6AD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8"/>
  </w:num>
  <w:num w:numId="5">
    <w:abstractNumId w:val="2"/>
  </w:num>
  <w:num w:numId="6">
    <w:abstractNumId w:val="0"/>
  </w:num>
  <w:num w:numId="7">
    <w:abstractNumId w:val="5"/>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0D7"/>
    <w:rsid w:val="006A16E8"/>
    <w:rsid w:val="00702854"/>
    <w:rsid w:val="007D5F0D"/>
    <w:rsid w:val="007E1611"/>
    <w:rsid w:val="00997BF8"/>
    <w:rsid w:val="00BC00D7"/>
    <w:rsid w:val="00C72037"/>
    <w:rsid w:val="00EC22FD"/>
    <w:rsid w:val="00F93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8F10F"/>
  <w15:chartTrackingRefBased/>
  <w15:docId w15:val="{3B48D2A5-CF79-6D40-ACCF-B86003267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00D7"/>
    <w:pPr>
      <w:ind w:left="720"/>
      <w:contextualSpacing/>
    </w:pPr>
  </w:style>
  <w:style w:type="character" w:styleId="Hyperlink">
    <w:name w:val="Hyperlink"/>
    <w:basedOn w:val="DefaultParagraphFont"/>
    <w:uiPriority w:val="99"/>
    <w:unhideWhenUsed/>
    <w:rsid w:val="00BC00D7"/>
    <w:rPr>
      <w:color w:val="0563C1" w:themeColor="hyperlink"/>
      <w:u w:val="single"/>
    </w:rPr>
  </w:style>
  <w:style w:type="character" w:styleId="UnresolvedMention">
    <w:name w:val="Unresolved Mention"/>
    <w:basedOn w:val="DefaultParagraphFont"/>
    <w:uiPriority w:val="99"/>
    <w:semiHidden/>
    <w:unhideWhenUsed/>
    <w:rsid w:val="00BC00D7"/>
    <w:rPr>
      <w:color w:val="605E5C"/>
      <w:shd w:val="clear" w:color="auto" w:fill="E1DFDD"/>
    </w:rPr>
  </w:style>
  <w:style w:type="character" w:styleId="FollowedHyperlink">
    <w:name w:val="FollowedHyperlink"/>
    <w:basedOn w:val="DefaultParagraphFont"/>
    <w:uiPriority w:val="99"/>
    <w:semiHidden/>
    <w:unhideWhenUsed/>
    <w:rsid w:val="007D5F0D"/>
    <w:rPr>
      <w:color w:val="954F72" w:themeColor="followedHyperlink"/>
      <w:u w:val="single"/>
    </w:rPr>
  </w:style>
  <w:style w:type="paragraph" w:styleId="NoSpacing">
    <w:name w:val="No Spacing"/>
    <w:link w:val="NoSpacingChar"/>
    <w:uiPriority w:val="1"/>
    <w:qFormat/>
    <w:rsid w:val="00702854"/>
    <w:rPr>
      <w:rFonts w:eastAsiaTheme="minorEastAsia"/>
      <w:sz w:val="22"/>
      <w:szCs w:val="22"/>
      <w:lang w:val="en-US" w:eastAsia="zh-CN"/>
    </w:rPr>
  </w:style>
  <w:style w:type="character" w:customStyle="1" w:styleId="NoSpacingChar">
    <w:name w:val="No Spacing Char"/>
    <w:basedOn w:val="DefaultParagraphFont"/>
    <w:link w:val="NoSpacing"/>
    <w:uiPriority w:val="1"/>
    <w:rsid w:val="00702854"/>
    <w:rPr>
      <w:rFonts w:eastAsiaTheme="minorEastAsia"/>
      <w:sz w:val="22"/>
      <w:szCs w:val="22"/>
      <w:lang w:val="en-US" w:eastAsia="zh-CN"/>
    </w:rPr>
  </w:style>
  <w:style w:type="paragraph" w:styleId="Footer">
    <w:name w:val="footer"/>
    <w:basedOn w:val="Normal"/>
    <w:link w:val="FooterChar"/>
    <w:uiPriority w:val="99"/>
    <w:unhideWhenUsed/>
    <w:rsid w:val="00702854"/>
    <w:pPr>
      <w:tabs>
        <w:tab w:val="center" w:pos="4513"/>
        <w:tab w:val="right" w:pos="9026"/>
      </w:tabs>
    </w:pPr>
  </w:style>
  <w:style w:type="character" w:customStyle="1" w:styleId="FooterChar">
    <w:name w:val="Footer Char"/>
    <w:basedOn w:val="DefaultParagraphFont"/>
    <w:link w:val="Footer"/>
    <w:uiPriority w:val="99"/>
    <w:rsid w:val="00702854"/>
  </w:style>
  <w:style w:type="character" w:styleId="PageNumber">
    <w:name w:val="page number"/>
    <w:basedOn w:val="DefaultParagraphFont"/>
    <w:uiPriority w:val="99"/>
    <w:semiHidden/>
    <w:unhideWhenUsed/>
    <w:rsid w:val="007028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mental-health/mental-health-detention/" TargetMode="External"/><Relationship Id="rId13" Type="http://schemas.openxmlformats.org/officeDocument/2006/relationships/hyperlink" Target="https://www.gov.uk/government/statistics/tables-for-police-workforce-england-and-wales-31-march-2014"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outh-wales.police.uk/en/about-u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olice.uk/pu/your-area/south-wales-police/townhill/?tab=Statist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police.uk/pu/your-area/south-wales-police/townhill/?tab=CrimeMap" TargetMode="External"/><Relationship Id="rId4" Type="http://schemas.openxmlformats.org/officeDocument/2006/relationships/settings" Target="settings.xml"/><Relationship Id="rId9" Type="http://schemas.openxmlformats.org/officeDocument/2006/relationships/hyperlink" Target="https://senedd.wales/laid%20documents/cr-ld12843/cr-ld12843%20-e.pdf" TargetMode="External"/><Relationship Id="rId14" Type="http://schemas.openxmlformats.org/officeDocument/2006/relationships/hyperlink" Target="https://www.gov.uk/government/statistics/police-workforce-england-and-wales-31-march-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287</TotalTime>
  <Pages>5</Pages>
  <Words>1234</Words>
  <Characters>7035</Characters>
  <Application>Microsoft Office Word</Application>
  <DocSecurity>0</DocSecurity>
  <Lines>58</Lines>
  <Paragraphs>16</Paragraphs>
  <ScaleCrop>false</ScaleCrop>
  <Company/>
  <LinksUpToDate>false</LinksUpToDate>
  <CharactersWithSpaces>8253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Practice Based Portfolio Proposal</dc:title>
  <dc:subject>an investIgation into the types of issues dealt with by the police in the townhill area</dc:subject>
  <dc:creator>Caitlin Selby (1800061)</dc:creator>
  <cp:keywords/>
  <dc:description/>
  <cp:lastModifiedBy>Caitlin Selby (1800061)</cp:lastModifiedBy>
  <cp:revision>6</cp:revision>
  <dcterms:created xsi:type="dcterms:W3CDTF">2020-11-21T12:47:00Z</dcterms:created>
  <dcterms:modified xsi:type="dcterms:W3CDTF">2020-11-23T20:32:00Z</dcterms:modified>
</cp:coreProperties>
</file>