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F2E42D" w14:textId="77777777" w:rsidR="003F5707" w:rsidRPr="003F5707" w:rsidRDefault="003F5707" w:rsidP="003F5707">
      <w:pPr>
        <w:rPr>
          <w:rFonts w:ascii="Arial" w:hAnsi="Arial" w:cs="Arial"/>
          <w:color w:val="000000" w:themeColor="text1"/>
        </w:rPr>
      </w:pPr>
      <w:r w:rsidRPr="003F5707">
        <w:rPr>
          <w:rFonts w:ascii="Arial" w:hAnsi="Arial" w:cs="Arial"/>
          <w:color w:val="000000" w:themeColor="text1"/>
        </w:rPr>
        <w:t>Autism </w:t>
      </w:r>
    </w:p>
    <w:p w14:paraId="532891F3" w14:textId="77777777" w:rsidR="003F5707" w:rsidRPr="003F5707" w:rsidRDefault="003F5707" w:rsidP="003F5707">
      <w:pPr>
        <w:rPr>
          <w:rFonts w:ascii="Arial" w:hAnsi="Arial" w:cs="Arial"/>
          <w:color w:val="000000" w:themeColor="text1"/>
        </w:rPr>
      </w:pPr>
      <w:r w:rsidRPr="003F5707">
        <w:rPr>
          <w:rFonts w:ascii="Arial" w:hAnsi="Arial" w:cs="Arial"/>
          <w:color w:val="000000" w:themeColor="text1"/>
        </w:rPr>
        <w:t>Good afternoon, today I will be discussing autism. I will explain what autism is, the key characteristics, how autism is identified, and the screening and observation processes used. I will also discuss how autism is diagnosed and some of the challenges involved in gaining a diagnosis. In addition, I will explore the barriers children with autism may face and how these can affect their holistic development. Finally, I will discuss a therapeutic approach called Lego Therapy that can support children with autism.</w:t>
      </w:r>
    </w:p>
    <w:p w14:paraId="5673FE01" w14:textId="77777777" w:rsidR="003F5707" w:rsidRPr="003F5707" w:rsidRDefault="003F5707" w:rsidP="003F5707">
      <w:pPr>
        <w:rPr>
          <w:rFonts w:ascii="Arial" w:hAnsi="Arial" w:cs="Arial"/>
          <w:color w:val="000000" w:themeColor="text1"/>
        </w:rPr>
      </w:pPr>
      <w:r w:rsidRPr="003F5707">
        <w:rPr>
          <w:rFonts w:ascii="Arial" w:hAnsi="Arial" w:cs="Arial"/>
          <w:color w:val="000000" w:themeColor="text1"/>
        </w:rPr>
        <w:t>To begin, I want to discuss what autism is. Being autistic does not mean a person has an illness or disease (NHS, 2024). Autism is a neurodevelopmental condition, which means the brain works differently from that of non-autistic people. It is something a person is born with rather than something that develops later in life. The </w:t>
      </w:r>
      <w:hyperlink r:id="rId7" w:history="1">
        <w:r w:rsidRPr="003F5707">
          <w:rPr>
            <w:rStyle w:val="Hyperlink"/>
            <w:rFonts w:ascii="Arial" w:hAnsi="Arial" w:cs="Arial"/>
          </w:rPr>
          <w:t>NHS</w:t>
        </w:r>
      </w:hyperlink>
      <w:r w:rsidRPr="003F5707">
        <w:rPr>
          <w:rFonts w:ascii="Arial" w:hAnsi="Arial" w:cs="Arial"/>
          <w:color w:val="000000" w:themeColor="text1"/>
        </w:rPr>
        <w:t> (2024) states that autism is lifelong and there is currently no cure.</w:t>
      </w:r>
    </w:p>
    <w:p w14:paraId="3AE44754" w14:textId="77777777" w:rsidR="003F5707" w:rsidRPr="003F5707" w:rsidRDefault="003F5707" w:rsidP="003F5707">
      <w:pPr>
        <w:rPr>
          <w:rFonts w:ascii="Arial" w:hAnsi="Arial" w:cs="Arial"/>
          <w:color w:val="000000" w:themeColor="text1"/>
        </w:rPr>
      </w:pPr>
      <w:r w:rsidRPr="003F5707">
        <w:rPr>
          <w:rFonts w:ascii="Arial" w:hAnsi="Arial" w:cs="Arial"/>
          <w:color w:val="000000" w:themeColor="text1"/>
        </w:rPr>
        <w:t>The </w:t>
      </w:r>
      <w:hyperlink r:id="rId8" w:history="1">
        <w:r w:rsidRPr="003F5707">
          <w:rPr>
            <w:rStyle w:val="Hyperlink"/>
            <w:rFonts w:ascii="Arial" w:hAnsi="Arial" w:cs="Arial"/>
          </w:rPr>
          <w:t>National Autistic Society</w:t>
        </w:r>
      </w:hyperlink>
      <w:r w:rsidRPr="003F5707">
        <w:rPr>
          <w:rFonts w:ascii="Arial" w:hAnsi="Arial" w:cs="Arial"/>
          <w:color w:val="000000" w:themeColor="text1"/>
        </w:rPr>
        <w:t> (no date) also explains that autism is a lifelong neurodivergence. They state that autistic people may experience, communicate, and react to the world differently from non-autistic people. In addition, </w:t>
      </w:r>
      <w:hyperlink r:id="rId9" w:history="1">
        <w:r w:rsidRPr="003F5707">
          <w:rPr>
            <w:rStyle w:val="Hyperlink"/>
            <w:rFonts w:ascii="Arial" w:hAnsi="Arial" w:cs="Arial"/>
          </w:rPr>
          <w:t>Autism Speaks</w:t>
        </w:r>
      </w:hyperlink>
      <w:r w:rsidRPr="003F5707">
        <w:rPr>
          <w:rFonts w:ascii="Arial" w:hAnsi="Arial" w:cs="Arial"/>
          <w:color w:val="000000" w:themeColor="text1"/>
        </w:rPr>
        <w:t> (no date) describes autism as a spectrum disorder, meaning there is a wide range of characteristics and support needs among autistic individuals.</w:t>
      </w:r>
    </w:p>
    <w:p w14:paraId="6291289F" w14:textId="77777777" w:rsidR="003F5707" w:rsidRPr="003F5707" w:rsidRDefault="003F5707" w:rsidP="003F5707">
      <w:pPr>
        <w:rPr>
          <w:rFonts w:ascii="Arial" w:hAnsi="Arial" w:cs="Arial"/>
          <w:color w:val="000000" w:themeColor="text1"/>
        </w:rPr>
      </w:pPr>
      <w:r w:rsidRPr="003F5707">
        <w:rPr>
          <w:rFonts w:ascii="Arial" w:hAnsi="Arial" w:cs="Arial"/>
          <w:color w:val="000000" w:themeColor="text1"/>
        </w:rPr>
        <w:t>A statistic from the National Autistic Society (no date) states that more than 1 in 100 people are autistic, with at least 700,000 autistic adults and children in the UK. This is supported by the </w:t>
      </w:r>
      <w:hyperlink r:id="rId10" w:history="1">
        <w:r w:rsidRPr="003F5707">
          <w:rPr>
            <w:rStyle w:val="Hyperlink"/>
            <w:rFonts w:ascii="Arial" w:hAnsi="Arial" w:cs="Arial"/>
          </w:rPr>
          <w:t>British Medical Association</w:t>
        </w:r>
      </w:hyperlink>
      <w:r w:rsidRPr="003F5707">
        <w:rPr>
          <w:rFonts w:ascii="Arial" w:hAnsi="Arial" w:cs="Arial"/>
          <w:color w:val="000000" w:themeColor="text1"/>
        </w:rPr>
        <w:t> (2024), which states that these figures only include people who have received a diagnosis, meaning there are likely many more individuals currently waiting for assessment and diagnosis. This may be linked to the increasing delays in autism assessments for children and young people.</w:t>
      </w:r>
    </w:p>
    <w:p w14:paraId="75D0440F" w14:textId="150484C8" w:rsidR="003F5707" w:rsidRPr="003F5707" w:rsidRDefault="003F5707" w:rsidP="003F5707">
      <w:pPr>
        <w:rPr>
          <w:rFonts w:ascii="Arial" w:hAnsi="Arial" w:cs="Arial"/>
          <w:color w:val="000000" w:themeColor="text1"/>
        </w:rPr>
      </w:pPr>
      <w:r w:rsidRPr="003F5707">
        <w:rPr>
          <w:rFonts w:ascii="Arial" w:hAnsi="Arial" w:cs="Arial"/>
          <w:color w:val="000000" w:themeColor="text1"/>
        </w:rPr>
        <w:t xml:space="preserve">The NHS (2025) gives a thorough breakdown of signs to look for when diagnosing autism in children. Some of the key signs that they point out are not responding to their name. MMC (no date) give us reasoning for this, where it could be Sensory sensitivity, where the child has sensitivity to sound, which can lead to them not reacting to sounds. It could also be due to social interaction difficulties; children with autism could struggle with establishing social interaction, which means they could not understand the importance of recognising or responding to their name. This links with the second sign by the NHS, which is a lack of eye contact. Reframing Autism (2025) says that eye contact for autistic people can cause sensory overwhelm, which could become distressing when already in an overwhelming social situation. Another sigh. The NHS discuss is repetitive movements such as flapping hands or rocking their body. The raising children network (2025) says that the reasoning behind autistic children doing this is a way of stimming, which is a repetitive body movement. This is to regulate their emotions like anxiety, anger, fear and excitement. The stimming allows the child to focus on the movement instead of their emotion, which will then help to calm them down. The last sign that the NHS discusses is children not doing as much pretend play. ABA bluegems (no date) says that this </w:t>
      </w:r>
      <w:r w:rsidRPr="003F5707">
        <w:rPr>
          <w:rFonts w:ascii="Arial" w:hAnsi="Arial" w:cs="Arial"/>
          <w:color w:val="000000" w:themeColor="text1"/>
        </w:rPr>
        <w:lastRenderedPageBreak/>
        <w:t>could be due to them struggling with social interactions, as pretend play involves interacting with other children, and they might feel overwhelmed by the situation. Another reason could be that autistic children think in learning patterns, and pretend play involves thinking on the spot or making up a story as they play, which could cause issues when children use objects for things that they are not intended to. This can upset an autistic child. </w:t>
      </w:r>
    </w:p>
    <w:p w14:paraId="51CFEDA8" w14:textId="77777777" w:rsidR="003F5707" w:rsidRPr="003F5707" w:rsidRDefault="003F5707" w:rsidP="003F5707">
      <w:pPr>
        <w:rPr>
          <w:rFonts w:ascii="Arial" w:hAnsi="Arial" w:cs="Arial"/>
          <w:color w:val="000000" w:themeColor="text1"/>
        </w:rPr>
      </w:pPr>
      <w:r w:rsidRPr="003F5707">
        <w:rPr>
          <w:rFonts w:ascii="Arial" w:hAnsi="Arial" w:cs="Arial"/>
          <w:color w:val="000000" w:themeColor="text1"/>
        </w:rPr>
        <w:t>The NHS goes on to discuss the difference in girls and boys with autism, suggesting that girls might hide some signs of autism by copying other children’s behaviour and play, and they might also appear to cope with social situations in a better way. The NHS believe that it can be harder to spot autism in girls as they don’t show as many signs.</w:t>
      </w:r>
    </w:p>
    <w:p w14:paraId="30DD29C3" w14:textId="77777777" w:rsidR="003F5707" w:rsidRPr="003F5707" w:rsidRDefault="003F5707" w:rsidP="003F5707">
      <w:pPr>
        <w:rPr>
          <w:rFonts w:ascii="Arial" w:hAnsi="Arial" w:cs="Arial"/>
          <w:color w:val="000000" w:themeColor="text1"/>
        </w:rPr>
      </w:pPr>
      <w:r w:rsidRPr="003F5707">
        <w:rPr>
          <w:rFonts w:ascii="Arial" w:hAnsi="Arial" w:cs="Arial"/>
          <w:color w:val="000000" w:themeColor="text1"/>
        </w:rPr>
        <w:t>After identifying some of the signs of autism, it is important to understand how autism is identified through screening and observation. Autism Speaks (no date) says there is no medical autism test like a blood test; instead, to diagnose autism, experienced medical professionals will conduct interviews and observations, as well as look at medical history and behaviour to make a diagnosis. The medical professionals will use different screening tools, some could be formal and some informal; these could be a simple observation or a formal assessment (Autism Research Institute, no date). </w:t>
      </w:r>
    </w:p>
    <w:p w14:paraId="2F97EE9D" w14:textId="77777777" w:rsidR="003F5707" w:rsidRPr="003F5707" w:rsidRDefault="003F5707" w:rsidP="003F5707">
      <w:pPr>
        <w:rPr>
          <w:rFonts w:ascii="Arial" w:hAnsi="Arial" w:cs="Arial"/>
          <w:color w:val="000000" w:themeColor="text1"/>
        </w:rPr>
      </w:pPr>
      <w:r w:rsidRPr="003F5707">
        <w:rPr>
          <w:rFonts w:ascii="Arial" w:hAnsi="Arial" w:cs="Arial"/>
          <w:color w:val="000000" w:themeColor="text1"/>
        </w:rPr>
        <w:t>The NHS gives a clear understanding of what happens during an autism assessment. They start by saying that you need to have a referral done by a professional, this could be the general practitioner, or special educational needs coordinator (SENCO). This role has since been renamed to Additional learning needs co-ordiantor in Wales in alignment with the Additional Learning Needs and Education Tribunal (Wales) Act 2018, this means the additional learning needs co-ordiantor has new roles inline a special education needs co-ordiantor where they need to ensure all children receive consistent and timely support for the individual child and for them to understand their learning whilst provisions are set in place to support them (Welsh Government 2018). </w:t>
      </w:r>
    </w:p>
    <w:p w14:paraId="72A9CF87" w14:textId="77777777" w:rsidR="003F5707" w:rsidRPr="003F5707" w:rsidRDefault="003F5707" w:rsidP="003F5707">
      <w:pPr>
        <w:rPr>
          <w:rFonts w:ascii="Arial" w:hAnsi="Arial" w:cs="Arial"/>
          <w:color w:val="000000" w:themeColor="text1"/>
        </w:rPr>
      </w:pPr>
      <w:r w:rsidRPr="003F5707">
        <w:rPr>
          <w:rFonts w:ascii="Arial" w:hAnsi="Arial" w:cs="Arial"/>
          <w:color w:val="000000" w:themeColor="text1"/>
        </w:rPr>
        <w:t xml:space="preserve">Within the assessment, a team of professionals will work together, and they might ask parents or </w:t>
      </w:r>
      <w:proofErr w:type="gramStart"/>
      <w:r w:rsidRPr="003F5707">
        <w:rPr>
          <w:rFonts w:ascii="Arial" w:hAnsi="Arial" w:cs="Arial"/>
          <w:color w:val="000000" w:themeColor="text1"/>
        </w:rPr>
        <w:t>school teachers</w:t>
      </w:r>
      <w:proofErr w:type="gramEnd"/>
      <w:r w:rsidRPr="003F5707">
        <w:rPr>
          <w:rFonts w:ascii="Arial" w:hAnsi="Arial" w:cs="Arial"/>
          <w:color w:val="000000" w:themeColor="text1"/>
        </w:rPr>
        <w:t xml:space="preserve"> about the child's development, watch how the child interacts and how they play and also read any reports from schools, health visitors or any other key reports (NHS no date). The NHS go on to talk about what happens after a child has had their assessment. A report will be made declaring whether they believe the child is autistic or not. It will then state what areas the child might need support with and what the child is already developing in and doesn’t need support with. </w:t>
      </w:r>
    </w:p>
    <w:p w14:paraId="778B6DB8" w14:textId="77777777" w:rsidR="003F5707" w:rsidRPr="003F5707" w:rsidRDefault="003F5707" w:rsidP="003F5707">
      <w:pPr>
        <w:rPr>
          <w:rFonts w:ascii="Arial" w:hAnsi="Arial" w:cs="Arial"/>
          <w:color w:val="000000" w:themeColor="text1"/>
        </w:rPr>
      </w:pPr>
      <w:r w:rsidRPr="003F5707">
        <w:rPr>
          <w:rFonts w:ascii="Arial" w:hAnsi="Arial" w:cs="Arial"/>
          <w:color w:val="000000" w:themeColor="text1"/>
        </w:rPr>
        <w:t>There are issues with having an autism assessment, as the wait times are so long. According to the National autistic society (2025), as of September 2025, there were nearly 228,000 people waiting for an assessment who had an open referral. With nine in ten of them waiting for longer than 13 weeks.  </w:t>
      </w:r>
    </w:p>
    <w:p w14:paraId="3AFD1977" w14:textId="77777777" w:rsidR="003F5707" w:rsidRPr="003F5707" w:rsidRDefault="003F5707" w:rsidP="003F5707">
      <w:pPr>
        <w:rPr>
          <w:rFonts w:ascii="Arial" w:hAnsi="Arial" w:cs="Arial"/>
          <w:color w:val="000000" w:themeColor="text1"/>
        </w:rPr>
      </w:pPr>
      <w:r w:rsidRPr="003F5707">
        <w:rPr>
          <w:rFonts w:ascii="Arial" w:hAnsi="Arial" w:cs="Arial"/>
          <w:color w:val="000000" w:themeColor="text1"/>
        </w:rPr>
        <w:lastRenderedPageBreak/>
        <w:t>Children with autism do have difficulties in some areas of development. The main area is social development, which can lead to feelings of isolation and exclusion (Moller, 2025). Autism can also affect children’s emotional development. The NHS (2025) says that children with autism can find it difficult to understand how other people feel or think. Autistic children also have strong emotional reactions called sensory overload, where their emotional responses are crying, shouting, hiding or running away (National autistic society, no date). </w:t>
      </w:r>
    </w:p>
    <w:p w14:paraId="1AC6BA2E" w14:textId="77777777" w:rsidR="003F5707" w:rsidRPr="003F5707" w:rsidRDefault="003F5707" w:rsidP="003F5707">
      <w:pPr>
        <w:rPr>
          <w:rFonts w:ascii="Arial" w:hAnsi="Arial" w:cs="Arial"/>
          <w:color w:val="000000" w:themeColor="text1"/>
        </w:rPr>
      </w:pPr>
      <w:r w:rsidRPr="003F5707">
        <w:rPr>
          <w:rFonts w:ascii="Arial" w:hAnsi="Arial" w:cs="Arial"/>
          <w:color w:val="000000" w:themeColor="text1"/>
        </w:rPr>
        <w:t>There are many conditions that can affect an autistic child as well. The NHS 2025 discusses some of these, which could be ADHD, dyslexia, dyspraxia, and problems sleeping. Many of the signs overlap with these conditions, which can lead to misdiagnosis. </w:t>
      </w:r>
    </w:p>
    <w:p w14:paraId="54E14948" w14:textId="77777777" w:rsidR="003F5707" w:rsidRPr="003F5707" w:rsidRDefault="003F5707" w:rsidP="003F5707">
      <w:pPr>
        <w:rPr>
          <w:rFonts w:ascii="Arial" w:hAnsi="Arial" w:cs="Arial"/>
          <w:color w:val="000000" w:themeColor="text1"/>
        </w:rPr>
      </w:pPr>
      <w:r w:rsidRPr="003F5707">
        <w:rPr>
          <w:rFonts w:ascii="Arial" w:hAnsi="Arial" w:cs="Arial"/>
          <w:color w:val="000000" w:themeColor="text1"/>
        </w:rPr>
        <w:t>There are interventions in place to support children with autism. The one I will be discussing today is Lego Therapy.  Lego therapy is a play-based social skill. It is designed to improve communication and social development for children with autism (NHS, 2021). Lego therapy was created by a psychologist named Dr LeGoff in 2004. He found that children with autism naturally gravitated to blocks during therapy sessions, as it was a type of play that they could keep structured. </w:t>
      </w:r>
    </w:p>
    <w:p w14:paraId="61C52F70" w14:textId="77777777" w:rsidR="003F5707" w:rsidRPr="003F5707" w:rsidRDefault="003F5707" w:rsidP="003F5707">
      <w:pPr>
        <w:rPr>
          <w:rFonts w:ascii="Arial" w:hAnsi="Arial" w:cs="Arial"/>
          <w:color w:val="000000" w:themeColor="text1"/>
        </w:rPr>
      </w:pPr>
      <w:r w:rsidRPr="003F5707">
        <w:rPr>
          <w:rFonts w:ascii="Arial" w:hAnsi="Arial" w:cs="Arial"/>
          <w:color w:val="000000" w:themeColor="text1"/>
        </w:rPr>
        <w:t xml:space="preserve">Lego therapy is used with a professional practitioner who has received training to deliver the sessions (Williams, 2022). There are three roles and responsibilities: builder, engineer and supplier. Each role has their own job to do the builder must receive pieces from the supplier and place the pieces when instructed by the engineer, the engineer has the instructions and tells the supplier to gather the pieces and also will tell the builder how to build the blocks, lastly the supplier sorts the pieces and finds the correct pieces that the engineer instructs them to find they will then pass the pieces to the builder. The professional must discuss what language can be used within the sessions, as all children can describe things differently, whether this is the shape, size or colour of the blocks needed. There are several benefits to Lego therapy, this includes </w:t>
      </w:r>
      <w:proofErr w:type="gramStart"/>
      <w:r w:rsidRPr="003F5707">
        <w:rPr>
          <w:rFonts w:ascii="Arial" w:hAnsi="Arial" w:cs="Arial"/>
          <w:color w:val="000000" w:themeColor="text1"/>
        </w:rPr>
        <w:t>Social</w:t>
      </w:r>
      <w:proofErr w:type="gramEnd"/>
      <w:r w:rsidRPr="003F5707">
        <w:rPr>
          <w:rFonts w:ascii="Arial" w:hAnsi="Arial" w:cs="Arial"/>
          <w:color w:val="000000" w:themeColor="text1"/>
        </w:rPr>
        <w:t xml:space="preserve"> interaction, turn-taking, sharing, problem-solving and learning of concepts (Seath, 2025). The national autistic society (no date) has also said that Lego Therapy has supported development with listening skills, joint attention, resilience and patience. A study conducted by Lindsay (2017) reviewed 6,964 participants aged 5–16 across five countries and found that only 14 studies reported at least one improvement in social and communication skills following LEGO-based therapy. However, despite the limited number of significant findings, the review suggested that LEGO therapy shows promise as an intervention. It also highlighted the need for further high-quality research to fully understand its effectiveness and long-term impact on social and communication development. </w:t>
      </w:r>
    </w:p>
    <w:p w14:paraId="64B9C52F" w14:textId="77777777" w:rsidR="003F5707" w:rsidRPr="003F5707" w:rsidRDefault="003F5707" w:rsidP="003F5707">
      <w:pPr>
        <w:rPr>
          <w:rFonts w:ascii="Arial" w:hAnsi="Arial" w:cs="Arial"/>
          <w:color w:val="000000" w:themeColor="text1"/>
        </w:rPr>
      </w:pPr>
      <w:r w:rsidRPr="003F5707">
        <w:rPr>
          <w:rFonts w:ascii="Arial" w:hAnsi="Arial" w:cs="Arial"/>
          <w:color w:val="000000" w:themeColor="text1"/>
        </w:rPr>
        <w:t xml:space="preserve">In conclusion, autism is a lifelong neurodevelopmental condition that affects an individual's communication and experience of the world. It is a spectrum condition, which means it can affect individuals differently. Early identification through screening and observation is key to ensuring there is early identification and support </w:t>
      </w:r>
      <w:r w:rsidRPr="003F5707">
        <w:rPr>
          <w:rFonts w:ascii="Arial" w:hAnsi="Arial" w:cs="Arial"/>
          <w:color w:val="000000" w:themeColor="text1"/>
        </w:rPr>
        <w:lastRenderedPageBreak/>
        <w:t>is received appropriately. However, diagnosis can be delayed due to waiting times and overlapping conditions. </w:t>
      </w:r>
    </w:p>
    <w:p w14:paraId="45CE92B0" w14:textId="77777777" w:rsidR="003F5707" w:rsidRPr="003F5707" w:rsidRDefault="003F5707" w:rsidP="003F5707">
      <w:pPr>
        <w:rPr>
          <w:rFonts w:ascii="Arial" w:hAnsi="Arial" w:cs="Arial"/>
          <w:color w:val="000000" w:themeColor="text1"/>
        </w:rPr>
      </w:pPr>
      <w:r w:rsidRPr="003F5707">
        <w:rPr>
          <w:rFonts w:ascii="Arial" w:hAnsi="Arial" w:cs="Arial"/>
          <w:color w:val="000000" w:themeColor="text1"/>
        </w:rPr>
        <w:t>Children with autism may face barriers in their social, emotional and cognitive development, including communication difficulties, sensory sensitivities and challenges with emotional regulation. These barriers can affect their holistic development and daily experiences. Despite these challenges, interventions such as Lego therapy provide the support that children need to promote their communication, teamwork, and social skills in an engaging way. With the correct support, children with autism can reach their full potential. </w:t>
      </w:r>
    </w:p>
    <w:p w14:paraId="20DE3205" w14:textId="77777777" w:rsidR="003F5707" w:rsidRPr="003F5707" w:rsidRDefault="003F5707" w:rsidP="003F5707">
      <w:pPr>
        <w:rPr>
          <w:rFonts w:ascii="Arial" w:hAnsi="Arial" w:cs="Arial"/>
          <w:color w:val="000000" w:themeColor="text1"/>
        </w:rPr>
      </w:pPr>
      <w:r w:rsidRPr="003F5707">
        <w:rPr>
          <w:rFonts w:ascii="Arial" w:hAnsi="Arial" w:cs="Arial"/>
          <w:color w:val="000000" w:themeColor="text1"/>
        </w:rPr>
        <w:t>Thank you. Are there any questions? </w:t>
      </w:r>
    </w:p>
    <w:p w14:paraId="40A8A8AD" w14:textId="77777777" w:rsidR="003F5707" w:rsidRDefault="003F5707" w:rsidP="003F5707">
      <w:pPr>
        <w:rPr>
          <w:rFonts w:ascii="Arial" w:hAnsi="Arial" w:cs="Arial"/>
          <w:color w:val="000000" w:themeColor="text1"/>
        </w:rPr>
      </w:pPr>
    </w:p>
    <w:p w14:paraId="54532D38" w14:textId="62A415C4" w:rsidR="003F5707" w:rsidRPr="003F5707" w:rsidRDefault="003F5707" w:rsidP="003F5707">
      <w:pPr>
        <w:rPr>
          <w:rFonts w:ascii="Arial" w:hAnsi="Arial" w:cs="Arial"/>
          <w:color w:val="000000" w:themeColor="text1"/>
        </w:rPr>
      </w:pPr>
      <w:r w:rsidRPr="003F5707">
        <w:rPr>
          <w:rFonts w:ascii="Arial" w:hAnsi="Arial" w:cs="Arial"/>
          <w:color w:val="000000" w:themeColor="text1"/>
        </w:rPr>
        <w:t>How is autism promoted in Wales?</w:t>
      </w:r>
    </w:p>
    <w:p w14:paraId="15FAA8CC" w14:textId="29264505" w:rsidR="003F5707" w:rsidRPr="003F5707" w:rsidRDefault="003F5707" w:rsidP="003F5707">
      <w:pPr>
        <w:rPr>
          <w:rFonts w:ascii="Arial" w:hAnsi="Arial" w:cs="Arial"/>
          <w:color w:val="000000" w:themeColor="text1"/>
        </w:rPr>
      </w:pPr>
      <w:r w:rsidRPr="003F5707">
        <w:rPr>
          <w:rFonts w:ascii="Arial" w:hAnsi="Arial" w:cs="Arial"/>
          <w:color w:val="000000" w:themeColor="text1"/>
        </w:rPr>
        <w:br/>
        <w:t>Autism is promoted in Wales through awareness campaigns, inclusive education, and government support services. The Welsh Government introduced the Autism Code of Practice to improve understanding, accessibility, and support for autistic people and their families. Schools and colleges follow the ALN system, which encourages person-centred support and equal opportunities for learners with autism. Wales also funds services such as the National Autism Team and Neurodivergence Improvement Programme to provide training, guidance, and early support. Public organisations are encouraged to make reasonable adjustments and increase autism awareness so autistic individuals can participate fully in education, employment, and community life</w:t>
      </w:r>
    </w:p>
    <w:p w14:paraId="6897F674" w14:textId="77777777" w:rsidR="003F5707" w:rsidRDefault="003F5707" w:rsidP="003F5707">
      <w:pPr>
        <w:rPr>
          <w:rFonts w:ascii="Arial" w:hAnsi="Arial" w:cs="Arial"/>
          <w:color w:val="000000" w:themeColor="text1"/>
        </w:rPr>
      </w:pPr>
    </w:p>
    <w:p w14:paraId="53A39AD9" w14:textId="2C3BFB05" w:rsidR="003F5707" w:rsidRDefault="003F5707" w:rsidP="003F5707">
      <w:pPr>
        <w:rPr>
          <w:rFonts w:ascii="Arial" w:hAnsi="Arial" w:cs="Arial"/>
          <w:color w:val="000000" w:themeColor="text1"/>
        </w:rPr>
      </w:pPr>
      <w:r>
        <w:rPr>
          <w:rFonts w:ascii="Arial" w:hAnsi="Arial" w:cs="Arial"/>
          <w:color w:val="000000" w:themeColor="text1"/>
        </w:rPr>
        <w:t xml:space="preserve">Why did SENCO change to ALNCO? </w:t>
      </w:r>
    </w:p>
    <w:p w14:paraId="07B4200B" w14:textId="130DF44C" w:rsidR="003F5707" w:rsidRDefault="003F5707">
      <w:pPr>
        <w:rPr>
          <w:rFonts w:ascii="Arial" w:hAnsi="Arial" w:cs="Arial"/>
          <w:color w:val="000000" w:themeColor="text1"/>
        </w:rPr>
      </w:pPr>
      <w:r w:rsidRPr="003F5707">
        <w:rPr>
          <w:rFonts w:ascii="Arial" w:hAnsi="Arial" w:cs="Arial"/>
          <w:color w:val="000000" w:themeColor="text1"/>
        </w:rPr>
        <w:t>The change from SENCO to ALNCO happened because the education system moved from the term </w:t>
      </w:r>
      <w:r w:rsidRPr="003F5707">
        <w:rPr>
          <w:rFonts w:ascii="Arial" w:hAnsi="Arial" w:cs="Arial"/>
          <w:i/>
          <w:iCs/>
          <w:color w:val="000000" w:themeColor="text1"/>
        </w:rPr>
        <w:t>Special Educational Needs</w:t>
      </w:r>
      <w:r w:rsidRPr="003F5707">
        <w:rPr>
          <w:rFonts w:ascii="Arial" w:hAnsi="Arial" w:cs="Arial"/>
          <w:color w:val="000000" w:themeColor="text1"/>
        </w:rPr>
        <w:t> to </w:t>
      </w:r>
      <w:r w:rsidRPr="003F5707">
        <w:rPr>
          <w:rFonts w:ascii="Arial" w:hAnsi="Arial" w:cs="Arial"/>
          <w:i/>
          <w:iCs/>
          <w:color w:val="000000" w:themeColor="text1"/>
        </w:rPr>
        <w:t>Additional Learning Needs</w:t>
      </w:r>
      <w:r w:rsidRPr="003F5707">
        <w:rPr>
          <w:rFonts w:ascii="Arial" w:hAnsi="Arial" w:cs="Arial"/>
          <w:color w:val="000000" w:themeColor="text1"/>
        </w:rPr>
        <w:t>. The new term is more inclusive and focuses on supporting all learners who may need extra help, not only those with identified special needs or disabilities. ALNCOs now work under updated legislation, particularly in Wales, to provide a more person-centred approach that considers a learner’s individual strengths, barriers, and support needs. The change also encourages better collaboration between schools, families, and outside agencies to ensure learners receive consistent and effective support throughout their education.</w:t>
      </w:r>
      <w:r>
        <w:rPr>
          <w:rFonts w:ascii="Arial" w:hAnsi="Arial" w:cs="Arial"/>
          <w:color w:val="000000" w:themeColor="text1"/>
        </w:rPr>
        <w:t xml:space="preserve"> </w:t>
      </w:r>
    </w:p>
    <w:p w14:paraId="3908C8F4" w14:textId="77777777" w:rsidR="00F8576F" w:rsidRDefault="00F8576F">
      <w:pPr>
        <w:rPr>
          <w:rFonts w:ascii="Arial" w:hAnsi="Arial" w:cs="Arial"/>
          <w:color w:val="000000" w:themeColor="text1"/>
        </w:rPr>
      </w:pPr>
    </w:p>
    <w:p w14:paraId="4EE2B8C4" w14:textId="6F70757B" w:rsidR="00F8576F" w:rsidRDefault="00F8576F">
      <w:pPr>
        <w:rPr>
          <w:rFonts w:ascii="Arial" w:hAnsi="Arial" w:cs="Arial"/>
          <w:color w:val="000000" w:themeColor="text1"/>
        </w:rPr>
      </w:pPr>
      <w:r>
        <w:rPr>
          <w:rFonts w:ascii="Arial" w:hAnsi="Arial" w:cs="Arial"/>
          <w:color w:val="000000" w:themeColor="text1"/>
        </w:rPr>
        <w:t xml:space="preserve">References </w:t>
      </w:r>
    </w:p>
    <w:p w14:paraId="2423C818" w14:textId="77777777" w:rsidR="00F8576F" w:rsidRPr="005C298F" w:rsidRDefault="00F8576F" w:rsidP="00F8576F">
      <w:pPr>
        <w:ind w:left="360"/>
      </w:pPr>
    </w:p>
    <w:p w14:paraId="0BBFFAA4" w14:textId="77777777" w:rsidR="00F8576F" w:rsidRDefault="00F8576F" w:rsidP="00F8576F"/>
    <w:p w14:paraId="5EFF28B6" w14:textId="77777777" w:rsidR="00F8576F" w:rsidRPr="005C298F" w:rsidRDefault="00F8576F" w:rsidP="00F8576F">
      <w:pPr>
        <w:ind w:left="360"/>
      </w:pPr>
      <w:r w:rsidRPr="005C298F">
        <w:t>ABTABA (no date) </w:t>
      </w:r>
      <w:r w:rsidRPr="005C298F">
        <w:rPr>
          <w:i/>
          <w:iCs/>
        </w:rPr>
        <w:t>Autism holistic support</w:t>
      </w:r>
      <w:r w:rsidRPr="005C298F">
        <w:t>. Available at: </w:t>
      </w:r>
      <w:hyperlink r:id="rId11" w:tgtFrame="_new" w:history="1">
        <w:r w:rsidRPr="005C298F">
          <w:rPr>
            <w:rStyle w:val="Hyperlink"/>
          </w:rPr>
          <w:t>ABTABA Autism Holistic Support</w:t>
        </w:r>
      </w:hyperlink>
      <w:r w:rsidRPr="005C298F">
        <w:t> (Accessed: 9 May 2026).</w:t>
      </w:r>
    </w:p>
    <w:p w14:paraId="7DC9C4BA" w14:textId="77777777" w:rsidR="00F8576F" w:rsidRPr="005C298F" w:rsidRDefault="00000000" w:rsidP="00F8576F">
      <w:pPr>
        <w:ind w:left="360"/>
      </w:pPr>
      <w:hyperlink r:id="rId12" w:tgtFrame="_new" w:history="1">
        <w:r w:rsidR="00F8576F" w:rsidRPr="005C298F">
          <w:rPr>
            <w:rStyle w:val="Hyperlink"/>
          </w:rPr>
          <w:t>Autism MMC</w:t>
        </w:r>
      </w:hyperlink>
      <w:r w:rsidR="00F8576F" w:rsidRPr="005C298F">
        <w:t> (no date) </w:t>
      </w:r>
      <w:r w:rsidR="00F8576F" w:rsidRPr="005C298F">
        <w:rPr>
          <w:i/>
          <w:iCs/>
        </w:rPr>
        <w:t>Publications</w:t>
      </w:r>
      <w:r w:rsidR="00F8576F" w:rsidRPr="005C298F">
        <w:t>. Available at: </w:t>
      </w:r>
      <w:hyperlink r:id="rId13" w:tgtFrame="_new" w:history="1">
        <w:r w:rsidR="00F8576F" w:rsidRPr="005C298F">
          <w:rPr>
            <w:rStyle w:val="Hyperlink"/>
          </w:rPr>
          <w:t>Autism MMC Publications</w:t>
        </w:r>
      </w:hyperlink>
      <w:r w:rsidR="00F8576F" w:rsidRPr="005C298F">
        <w:t> (Accessed: 9 May 2026).</w:t>
      </w:r>
    </w:p>
    <w:p w14:paraId="408D0204" w14:textId="77777777" w:rsidR="00F8576F" w:rsidRPr="005C298F" w:rsidRDefault="00000000" w:rsidP="00F8576F">
      <w:pPr>
        <w:ind w:left="360"/>
      </w:pPr>
      <w:hyperlink r:id="rId14" w:tgtFrame="_new" w:history="1">
        <w:r w:rsidR="00F8576F" w:rsidRPr="005C298F">
          <w:rPr>
            <w:rStyle w:val="Hyperlink"/>
          </w:rPr>
          <w:t>Autism Society</w:t>
        </w:r>
      </w:hyperlink>
      <w:r w:rsidR="00F8576F" w:rsidRPr="005C298F">
        <w:t> (no date) </w:t>
      </w:r>
      <w:r w:rsidR="00F8576F" w:rsidRPr="005C298F">
        <w:rPr>
          <w:i/>
          <w:iCs/>
        </w:rPr>
        <w:t>Screening and assessment</w:t>
      </w:r>
      <w:r w:rsidR="00F8576F" w:rsidRPr="005C298F">
        <w:t>. Available at: </w:t>
      </w:r>
      <w:hyperlink r:id="rId15" w:tgtFrame="_new" w:history="1">
        <w:r w:rsidR="00F8576F" w:rsidRPr="005C298F">
          <w:rPr>
            <w:rStyle w:val="Hyperlink"/>
          </w:rPr>
          <w:t>Autism Society Screening and Assessment</w:t>
        </w:r>
      </w:hyperlink>
      <w:r w:rsidR="00F8576F" w:rsidRPr="005C298F">
        <w:t>(Accessed: 7 May 2026).</w:t>
      </w:r>
    </w:p>
    <w:p w14:paraId="7C932340" w14:textId="77777777" w:rsidR="00F8576F" w:rsidRPr="005C298F" w:rsidRDefault="00000000" w:rsidP="00F8576F">
      <w:pPr>
        <w:ind w:left="360"/>
      </w:pPr>
      <w:hyperlink r:id="rId16" w:tgtFrame="_new" w:history="1">
        <w:r w:rsidR="00F8576F" w:rsidRPr="005C298F">
          <w:rPr>
            <w:rStyle w:val="Hyperlink"/>
          </w:rPr>
          <w:t>Autism Speaks</w:t>
        </w:r>
      </w:hyperlink>
      <w:r w:rsidR="00F8576F" w:rsidRPr="005C298F">
        <w:t> (no date) </w:t>
      </w:r>
      <w:r w:rsidR="00F8576F" w:rsidRPr="005C298F">
        <w:rPr>
          <w:i/>
          <w:iCs/>
        </w:rPr>
        <w:t>Autism screening</w:t>
      </w:r>
      <w:r w:rsidR="00F8576F" w:rsidRPr="005C298F">
        <w:t>. Available at: </w:t>
      </w:r>
      <w:hyperlink r:id="rId17" w:tgtFrame="_new" w:history="1">
        <w:r w:rsidR="00F8576F" w:rsidRPr="005C298F">
          <w:rPr>
            <w:rStyle w:val="Hyperlink"/>
          </w:rPr>
          <w:t>Autism Speaks Screening</w:t>
        </w:r>
      </w:hyperlink>
      <w:r w:rsidR="00F8576F" w:rsidRPr="005C298F">
        <w:t> (Accessed: 11 May 2026).</w:t>
      </w:r>
    </w:p>
    <w:p w14:paraId="33BC3940" w14:textId="77777777" w:rsidR="00F8576F" w:rsidRPr="005C298F" w:rsidRDefault="00000000" w:rsidP="00F8576F">
      <w:pPr>
        <w:ind w:left="360"/>
      </w:pPr>
      <w:hyperlink r:id="rId18" w:tgtFrame="_new" w:history="1">
        <w:r w:rsidR="00F8576F" w:rsidRPr="005C298F">
          <w:rPr>
            <w:rStyle w:val="Hyperlink"/>
          </w:rPr>
          <w:t>Autism Speaks</w:t>
        </w:r>
      </w:hyperlink>
      <w:r w:rsidR="00F8576F" w:rsidRPr="005C298F">
        <w:t> (no date) </w:t>
      </w:r>
      <w:r w:rsidR="00F8576F" w:rsidRPr="005C298F">
        <w:rPr>
          <w:i/>
          <w:iCs/>
        </w:rPr>
        <w:t>What is autism?</w:t>
      </w:r>
      <w:r w:rsidR="00F8576F" w:rsidRPr="005C298F">
        <w:t> Available at: </w:t>
      </w:r>
      <w:hyperlink r:id="rId19" w:tgtFrame="_new" w:history="1">
        <w:r w:rsidR="00F8576F" w:rsidRPr="005C298F">
          <w:rPr>
            <w:rStyle w:val="Hyperlink"/>
          </w:rPr>
          <w:t>Autism Speaks What is Autism</w:t>
        </w:r>
      </w:hyperlink>
      <w:r w:rsidR="00F8576F" w:rsidRPr="005C298F">
        <w:t> (Accessed: 10 May 2026).</w:t>
      </w:r>
    </w:p>
    <w:p w14:paraId="56ED0E69" w14:textId="77777777" w:rsidR="00F8576F" w:rsidRPr="005C298F" w:rsidRDefault="00000000" w:rsidP="00F8576F">
      <w:pPr>
        <w:ind w:left="360"/>
      </w:pPr>
      <w:hyperlink r:id="rId20" w:tgtFrame="_new" w:history="1">
        <w:r w:rsidR="00F8576F" w:rsidRPr="005C298F">
          <w:rPr>
            <w:rStyle w:val="Hyperlink"/>
          </w:rPr>
          <w:t>Blue Gems ABA</w:t>
        </w:r>
      </w:hyperlink>
      <w:r w:rsidR="00F8576F" w:rsidRPr="005C298F">
        <w:t> (no date) </w:t>
      </w:r>
      <w:r w:rsidR="00F8576F" w:rsidRPr="005C298F">
        <w:rPr>
          <w:i/>
          <w:iCs/>
        </w:rPr>
        <w:t>Playing pretend and autism</w:t>
      </w:r>
      <w:r w:rsidR="00F8576F" w:rsidRPr="005C298F">
        <w:t>. Available at: </w:t>
      </w:r>
      <w:hyperlink r:id="rId21" w:tgtFrame="_new" w:history="1">
        <w:r w:rsidR="00F8576F" w:rsidRPr="005C298F">
          <w:rPr>
            <w:rStyle w:val="Hyperlink"/>
          </w:rPr>
          <w:t>Blue Gems ABA Pretend Play and Autism</w:t>
        </w:r>
      </w:hyperlink>
      <w:r w:rsidR="00F8576F" w:rsidRPr="005C298F">
        <w:t> (Accessed: 10 May 2026).</w:t>
      </w:r>
    </w:p>
    <w:p w14:paraId="5F4EBAE5" w14:textId="77777777" w:rsidR="00F8576F" w:rsidRPr="005C298F" w:rsidRDefault="00000000" w:rsidP="00F8576F">
      <w:pPr>
        <w:ind w:left="360"/>
      </w:pPr>
      <w:hyperlink r:id="rId22" w:tgtFrame="_new" w:history="1">
        <w:r w:rsidR="00F8576F" w:rsidRPr="005C298F">
          <w:rPr>
            <w:rStyle w:val="Hyperlink"/>
          </w:rPr>
          <w:t>British Medical Association</w:t>
        </w:r>
      </w:hyperlink>
      <w:r w:rsidR="00F8576F" w:rsidRPr="005C298F">
        <w:t> (no date) </w:t>
      </w:r>
      <w:proofErr w:type="gramStart"/>
      <w:r w:rsidR="00F8576F" w:rsidRPr="005C298F">
        <w:rPr>
          <w:i/>
          <w:iCs/>
        </w:rPr>
        <w:t>Autism spectrum disorder</w:t>
      </w:r>
      <w:proofErr w:type="gramEnd"/>
      <w:r w:rsidR="00F8576F" w:rsidRPr="005C298F">
        <w:t>. Available at: </w:t>
      </w:r>
      <w:hyperlink r:id="rId23" w:tgtFrame="_new" w:history="1">
        <w:r w:rsidR="00F8576F" w:rsidRPr="005C298F">
          <w:rPr>
            <w:rStyle w:val="Hyperlink"/>
          </w:rPr>
          <w:t>BMA Autism Spectrum Disorder</w:t>
        </w:r>
      </w:hyperlink>
      <w:r w:rsidR="00F8576F" w:rsidRPr="005C298F">
        <w:t> (Accessed: 8 May 2026).</w:t>
      </w:r>
    </w:p>
    <w:p w14:paraId="6A64BA7B" w14:textId="77777777" w:rsidR="00F8576F" w:rsidRDefault="00F8576F" w:rsidP="00F8576F">
      <w:pPr>
        <w:ind w:left="360"/>
      </w:pPr>
      <w:r w:rsidRPr="005C298F">
        <w:t>Lindsay, S</w:t>
      </w:r>
      <w:r>
        <w:t xml:space="preserve"> </w:t>
      </w:r>
      <w:r w:rsidRPr="005C298F">
        <w:t>(2017) ‘A scoping review of the role of LEGO® therapy for improving inclusion and social skills among children and youth with autism’, </w:t>
      </w:r>
      <w:r w:rsidRPr="005C298F">
        <w:rPr>
          <w:i/>
          <w:iCs/>
        </w:rPr>
        <w:t>Disability and Health Journal</w:t>
      </w:r>
      <w:r w:rsidRPr="005C298F">
        <w:t>, 10(2), pp. 173–182. https://doi.org/10.1016/j.dhjo.2016.10.010National Autistic Society (</w:t>
      </w:r>
      <w:r>
        <w:t>no date</w:t>
      </w:r>
      <w:r w:rsidRPr="005C298F">
        <w:t>) </w:t>
      </w:r>
      <w:r w:rsidRPr="005C298F">
        <w:rPr>
          <w:i/>
          <w:iCs/>
        </w:rPr>
        <w:t>Using Lego therapy with autistic pupils</w:t>
      </w:r>
      <w:r w:rsidRPr="005C298F">
        <w:t>. Available at: </w:t>
      </w:r>
      <w:hyperlink r:id="rId24" w:tgtFrame="_new" w:history="1">
        <w:r w:rsidRPr="005C298F">
          <w:rPr>
            <w:rStyle w:val="Hyperlink"/>
          </w:rPr>
          <w:t>https://www.autism.org.uk/advice-and-guidance/professional-practice/lego-pilot</w:t>
        </w:r>
      </w:hyperlink>
      <w:r w:rsidRPr="005C298F">
        <w:t> (Accessed: 14 May 2026).</w:t>
      </w:r>
    </w:p>
    <w:p w14:paraId="3552F1FA" w14:textId="77777777" w:rsidR="00F8576F" w:rsidRPr="005C298F" w:rsidRDefault="00000000" w:rsidP="00F8576F">
      <w:pPr>
        <w:ind w:left="360"/>
      </w:pPr>
      <w:hyperlink r:id="rId25" w:tgtFrame="_new" w:history="1">
        <w:r w:rsidR="00F8576F" w:rsidRPr="005C298F">
          <w:rPr>
            <w:rStyle w:val="Hyperlink"/>
          </w:rPr>
          <w:t>National Autistic Society</w:t>
        </w:r>
      </w:hyperlink>
      <w:r w:rsidR="00F8576F" w:rsidRPr="005C298F">
        <w:t> (2025) </w:t>
      </w:r>
      <w:r w:rsidR="00F8576F" w:rsidRPr="005C298F">
        <w:rPr>
          <w:i/>
          <w:iCs/>
        </w:rPr>
        <w:t>Autism assessment waiting times November 2025</w:t>
      </w:r>
      <w:r w:rsidR="00F8576F" w:rsidRPr="005C298F">
        <w:t>. Available at: </w:t>
      </w:r>
      <w:hyperlink r:id="rId26" w:tgtFrame="_new" w:history="1">
        <w:r w:rsidR="00F8576F" w:rsidRPr="005C298F">
          <w:rPr>
            <w:rStyle w:val="Hyperlink"/>
          </w:rPr>
          <w:t>NAS Autism Assessment Waiting Times</w:t>
        </w:r>
      </w:hyperlink>
      <w:r w:rsidR="00F8576F" w:rsidRPr="005C298F">
        <w:t> (Accessed: 8 May 2026).</w:t>
      </w:r>
    </w:p>
    <w:p w14:paraId="4A19CFDF" w14:textId="77777777" w:rsidR="00F8576F" w:rsidRPr="005C298F" w:rsidRDefault="00F8576F" w:rsidP="00F8576F">
      <w:pPr>
        <w:ind w:left="360"/>
      </w:pPr>
      <w:hyperlink r:id="rId27" w:tgtFrame="_new" w:history="1">
        <w:r w:rsidRPr="005C298F">
          <w:rPr>
            <w:rStyle w:val="Hyperlink"/>
          </w:rPr>
          <w:t>National Autistic Society</w:t>
        </w:r>
      </w:hyperlink>
      <w:r w:rsidRPr="005C298F">
        <w:t> (no date) </w:t>
      </w:r>
      <w:r w:rsidRPr="005C298F">
        <w:rPr>
          <w:i/>
          <w:iCs/>
        </w:rPr>
        <w:t>Sensory processing</w:t>
      </w:r>
      <w:r w:rsidRPr="005C298F">
        <w:t>. Available at: </w:t>
      </w:r>
      <w:hyperlink r:id="rId28" w:tgtFrame="_new" w:history="1">
        <w:r w:rsidRPr="005C298F">
          <w:rPr>
            <w:rStyle w:val="Hyperlink"/>
          </w:rPr>
          <w:t>NAS Sensory Processing</w:t>
        </w:r>
      </w:hyperlink>
      <w:r w:rsidRPr="005C298F">
        <w:t> (Accessed: 11 May 2026).</w:t>
      </w:r>
    </w:p>
    <w:p w14:paraId="5B4885DC" w14:textId="77777777" w:rsidR="00F8576F" w:rsidRPr="005C298F" w:rsidRDefault="00000000" w:rsidP="00F8576F">
      <w:pPr>
        <w:ind w:left="360"/>
      </w:pPr>
      <w:hyperlink r:id="rId29" w:tgtFrame="_new" w:history="1">
        <w:r w:rsidR="00F8576F" w:rsidRPr="005C298F">
          <w:rPr>
            <w:rStyle w:val="Hyperlink"/>
          </w:rPr>
          <w:t>National Autistic Society</w:t>
        </w:r>
      </w:hyperlink>
      <w:r w:rsidR="00F8576F" w:rsidRPr="005C298F">
        <w:t> (no date) </w:t>
      </w:r>
      <w:r w:rsidR="00F8576F" w:rsidRPr="005C298F">
        <w:rPr>
          <w:i/>
          <w:iCs/>
        </w:rPr>
        <w:t>What is autism?</w:t>
      </w:r>
      <w:r w:rsidR="00F8576F" w:rsidRPr="005C298F">
        <w:t> Available at: </w:t>
      </w:r>
      <w:hyperlink r:id="rId30" w:tgtFrame="_new" w:history="1">
        <w:r w:rsidR="00F8576F" w:rsidRPr="005C298F">
          <w:rPr>
            <w:rStyle w:val="Hyperlink"/>
          </w:rPr>
          <w:t>NAS What is Autism</w:t>
        </w:r>
      </w:hyperlink>
      <w:r w:rsidR="00F8576F" w:rsidRPr="005C298F">
        <w:t> (Accessed: 11 May 2026).</w:t>
      </w:r>
    </w:p>
    <w:p w14:paraId="08443FB0" w14:textId="77777777" w:rsidR="00F8576F" w:rsidRPr="005C298F" w:rsidRDefault="00F8576F" w:rsidP="00F8576F">
      <w:pPr>
        <w:ind w:left="360"/>
      </w:pPr>
      <w:r w:rsidRPr="005C298F">
        <w:t>NHS (no date) </w:t>
      </w:r>
      <w:r w:rsidRPr="005C298F">
        <w:rPr>
          <w:i/>
          <w:iCs/>
        </w:rPr>
        <w:t>Autism and other conditions</w:t>
      </w:r>
      <w:r w:rsidRPr="005C298F">
        <w:t>. Available at: </w:t>
      </w:r>
      <w:hyperlink r:id="rId31" w:tgtFrame="_new" w:history="1">
        <w:r w:rsidRPr="005C298F">
          <w:rPr>
            <w:rStyle w:val="Hyperlink"/>
          </w:rPr>
          <w:t>NHS Autism and Other Conditions</w:t>
        </w:r>
      </w:hyperlink>
      <w:r w:rsidRPr="005C298F">
        <w:t> (Accessed: 7 May 2026).</w:t>
      </w:r>
    </w:p>
    <w:p w14:paraId="3D4BF298" w14:textId="77777777" w:rsidR="00F8576F" w:rsidRPr="005C298F" w:rsidRDefault="00F8576F" w:rsidP="00F8576F">
      <w:pPr>
        <w:ind w:left="360"/>
      </w:pPr>
      <w:r w:rsidRPr="005C298F">
        <w:t>NHS (no date) </w:t>
      </w:r>
      <w:r w:rsidRPr="005C298F">
        <w:rPr>
          <w:i/>
          <w:iCs/>
        </w:rPr>
        <w:t>Autism assessments</w:t>
      </w:r>
      <w:r w:rsidRPr="005C298F">
        <w:t>. Available at: </w:t>
      </w:r>
      <w:hyperlink r:id="rId32" w:tgtFrame="_new" w:history="1">
        <w:r w:rsidRPr="005C298F">
          <w:rPr>
            <w:rStyle w:val="Hyperlink"/>
          </w:rPr>
          <w:t>NHS Autism Assessments</w:t>
        </w:r>
      </w:hyperlink>
      <w:r w:rsidRPr="005C298F">
        <w:t> (Accessed: 9 May 2026).</w:t>
      </w:r>
    </w:p>
    <w:p w14:paraId="25A678C7" w14:textId="77777777" w:rsidR="00F8576F" w:rsidRPr="005C298F" w:rsidRDefault="00F8576F" w:rsidP="00F8576F">
      <w:pPr>
        <w:ind w:left="360"/>
      </w:pPr>
      <w:r w:rsidRPr="005C298F">
        <w:t>NHS (no date) </w:t>
      </w:r>
      <w:r w:rsidRPr="005C298F">
        <w:rPr>
          <w:i/>
          <w:iCs/>
        </w:rPr>
        <w:t>Signs of autism in children</w:t>
      </w:r>
      <w:r w:rsidRPr="005C298F">
        <w:t>. Available at: </w:t>
      </w:r>
      <w:hyperlink r:id="rId33" w:tgtFrame="_new" w:history="1">
        <w:r w:rsidRPr="005C298F">
          <w:rPr>
            <w:rStyle w:val="Hyperlink"/>
          </w:rPr>
          <w:t>NHS Signs of Autism in Children</w:t>
        </w:r>
      </w:hyperlink>
      <w:r w:rsidRPr="005C298F">
        <w:t> (Accessed: 11 May 2026).</w:t>
      </w:r>
    </w:p>
    <w:p w14:paraId="7E742FAC" w14:textId="77777777" w:rsidR="00F8576F" w:rsidRPr="005C298F" w:rsidRDefault="00F8576F" w:rsidP="00F8576F">
      <w:pPr>
        <w:ind w:left="360"/>
      </w:pPr>
      <w:r w:rsidRPr="005C298F">
        <w:lastRenderedPageBreak/>
        <w:t>NHS (no date) </w:t>
      </w:r>
      <w:r w:rsidRPr="005C298F">
        <w:rPr>
          <w:i/>
          <w:iCs/>
        </w:rPr>
        <w:t>What is autism?</w:t>
      </w:r>
      <w:r w:rsidRPr="005C298F">
        <w:t> Available at: </w:t>
      </w:r>
      <w:hyperlink r:id="rId34" w:tgtFrame="_new" w:history="1">
        <w:r w:rsidRPr="005C298F">
          <w:rPr>
            <w:rStyle w:val="Hyperlink"/>
          </w:rPr>
          <w:t>NHS What is Autism</w:t>
        </w:r>
      </w:hyperlink>
      <w:r w:rsidRPr="005C298F">
        <w:t> (Accessed: 10 May 2026).</w:t>
      </w:r>
    </w:p>
    <w:p w14:paraId="4A55E154" w14:textId="77777777" w:rsidR="00F8576F" w:rsidRDefault="00F8576F" w:rsidP="00F8576F">
      <w:pPr>
        <w:ind w:left="360"/>
      </w:pPr>
      <w:r w:rsidRPr="005C298F">
        <w:t>NHS (no date) </w:t>
      </w:r>
      <w:r w:rsidRPr="005C298F">
        <w:rPr>
          <w:i/>
          <w:iCs/>
        </w:rPr>
        <w:t>What is autism?</w:t>
      </w:r>
      <w:r w:rsidRPr="005C298F">
        <w:t> Available at: </w:t>
      </w:r>
      <w:hyperlink r:id="rId35" w:tgtFrame="_new" w:history="1">
        <w:r w:rsidRPr="005C298F">
          <w:rPr>
            <w:rStyle w:val="Hyperlink"/>
          </w:rPr>
          <w:t>NHS What is Autism Duplicate Source</w:t>
        </w:r>
      </w:hyperlink>
      <w:r w:rsidRPr="005C298F">
        <w:t> (Accessed: 8 May 2026).</w:t>
      </w:r>
    </w:p>
    <w:p w14:paraId="5BB2397E" w14:textId="77777777" w:rsidR="00F8576F" w:rsidRPr="005C298F" w:rsidRDefault="00F8576F" w:rsidP="00F8576F">
      <w:pPr>
        <w:ind w:left="360"/>
      </w:pPr>
      <w:r w:rsidRPr="005C298F">
        <w:t>Oxford Health NHS Foundation Trust (2021) </w:t>
      </w:r>
      <w:r w:rsidRPr="005C298F">
        <w:rPr>
          <w:i/>
          <w:iCs/>
        </w:rPr>
        <w:t>LEGO Therapy</w:t>
      </w:r>
      <w:r w:rsidRPr="005C298F">
        <w:t>. Available at: </w:t>
      </w:r>
      <w:hyperlink r:id="rId36" w:tgtFrame="_new" w:history="1">
        <w:r w:rsidRPr="005C298F">
          <w:rPr>
            <w:rStyle w:val="Hyperlink"/>
          </w:rPr>
          <w:t>https://www.oxfordhealth.nhs.uk/wp-content/uploads/sites/22/2021/08/LEGO-Therapy.docx</w:t>
        </w:r>
      </w:hyperlink>
      <w:r w:rsidRPr="005C298F">
        <w:t> (Accessed: 14 May 2026).</w:t>
      </w:r>
    </w:p>
    <w:p w14:paraId="5F5478C7" w14:textId="77777777" w:rsidR="00F8576F" w:rsidRPr="005C298F" w:rsidRDefault="00000000" w:rsidP="00F8576F">
      <w:pPr>
        <w:ind w:left="360"/>
      </w:pPr>
      <w:hyperlink r:id="rId37" w:tgtFrame="_new" w:history="1">
        <w:r w:rsidR="00F8576F" w:rsidRPr="005C298F">
          <w:rPr>
            <w:rStyle w:val="Hyperlink"/>
          </w:rPr>
          <w:t>Raising Children Network</w:t>
        </w:r>
      </w:hyperlink>
      <w:r w:rsidR="00F8576F" w:rsidRPr="005C298F">
        <w:t> (no date) </w:t>
      </w:r>
      <w:r w:rsidR="00F8576F" w:rsidRPr="005C298F">
        <w:rPr>
          <w:i/>
          <w:iCs/>
        </w:rPr>
        <w:t>Stimming and autism spectrum disorder</w:t>
      </w:r>
      <w:r w:rsidR="00F8576F" w:rsidRPr="005C298F">
        <w:t>. Available at: </w:t>
      </w:r>
      <w:hyperlink r:id="rId38" w:tgtFrame="_new" w:history="1">
        <w:r w:rsidR="00F8576F" w:rsidRPr="005C298F">
          <w:rPr>
            <w:rStyle w:val="Hyperlink"/>
          </w:rPr>
          <w:t>Raising Children Stimming ASD</w:t>
        </w:r>
      </w:hyperlink>
      <w:r w:rsidR="00F8576F" w:rsidRPr="005C298F">
        <w:t> (Accessed: 8 May 2026).</w:t>
      </w:r>
    </w:p>
    <w:p w14:paraId="46AA5A9C" w14:textId="77777777" w:rsidR="00F8576F" w:rsidRPr="005C298F" w:rsidRDefault="00000000" w:rsidP="00F8576F">
      <w:pPr>
        <w:ind w:left="360"/>
      </w:pPr>
      <w:hyperlink r:id="rId39" w:tgtFrame="_new" w:history="1">
        <w:r w:rsidR="00F8576F" w:rsidRPr="005C298F">
          <w:rPr>
            <w:rStyle w:val="Hyperlink"/>
          </w:rPr>
          <w:t>Reframing Autism</w:t>
        </w:r>
      </w:hyperlink>
      <w:r w:rsidR="00F8576F" w:rsidRPr="005C298F">
        <w:t> (no date) </w:t>
      </w:r>
      <w:r w:rsidR="00F8576F" w:rsidRPr="005C298F">
        <w:rPr>
          <w:i/>
          <w:iCs/>
        </w:rPr>
        <w:t>Understanding autistic differences in eye contact</w:t>
      </w:r>
      <w:r w:rsidR="00F8576F" w:rsidRPr="005C298F">
        <w:t>. Available at: </w:t>
      </w:r>
      <w:hyperlink r:id="rId40" w:tgtFrame="_new" w:history="1">
        <w:r w:rsidR="00F8576F" w:rsidRPr="005C298F">
          <w:rPr>
            <w:rStyle w:val="Hyperlink"/>
          </w:rPr>
          <w:t>Reframing Autism Eye Contact</w:t>
        </w:r>
      </w:hyperlink>
      <w:r w:rsidR="00F8576F" w:rsidRPr="005C298F">
        <w:t> (Accessed: 7 May 2026).</w:t>
      </w:r>
    </w:p>
    <w:p w14:paraId="1062F73B" w14:textId="77777777" w:rsidR="00F8576F" w:rsidRDefault="00F8576F" w:rsidP="00F8576F">
      <w:pPr>
        <w:ind w:left="360"/>
      </w:pPr>
      <w:r w:rsidRPr="005C298F">
        <w:t>Seath, N. (2025) </w:t>
      </w:r>
      <w:r w:rsidRPr="005C298F">
        <w:rPr>
          <w:i/>
          <w:iCs/>
        </w:rPr>
        <w:t>What is LEGO-based therapy?</w:t>
      </w:r>
      <w:r w:rsidRPr="005C298F">
        <w:t> Available at: </w:t>
      </w:r>
      <w:hyperlink r:id="rId41" w:tgtFrame="_new" w:history="1">
        <w:r w:rsidRPr="005C298F">
          <w:rPr>
            <w:rStyle w:val="Hyperlink"/>
          </w:rPr>
          <w:t>https://therapyfocus.org.au/on-the-blog/what-is-lego-therapy/</w:t>
        </w:r>
      </w:hyperlink>
      <w:r w:rsidRPr="005C298F">
        <w:t> (Accessed: 14 May 2026).</w:t>
      </w:r>
    </w:p>
    <w:p w14:paraId="3FB33CC5" w14:textId="77777777" w:rsidR="00F8576F" w:rsidRPr="005C298F" w:rsidRDefault="00F8576F" w:rsidP="00F8576F">
      <w:pPr>
        <w:ind w:left="360"/>
      </w:pPr>
      <w:r w:rsidRPr="005C298F">
        <w:t>Welsh Government (2020) </w:t>
      </w:r>
      <w:r w:rsidRPr="005C298F">
        <w:rPr>
          <w:i/>
          <w:iCs/>
        </w:rPr>
        <w:t>Additional Learning Needs Co-ordinators (Wales) Regulations 2020: children’s rights impact assessment</w:t>
      </w:r>
      <w:r w:rsidRPr="005C298F">
        <w:t>. Available at: </w:t>
      </w:r>
      <w:hyperlink r:id="rId42" w:tgtFrame="_new" w:history="1">
        <w:r w:rsidRPr="005C298F">
          <w:rPr>
            <w:rStyle w:val="Hyperlink"/>
          </w:rPr>
          <w:t>Welsh Government ALNCO Regulations</w:t>
        </w:r>
      </w:hyperlink>
      <w:r w:rsidRPr="005C298F">
        <w:t> (Accessed: 10 May 2026).</w:t>
      </w:r>
    </w:p>
    <w:p w14:paraId="5A2F1D18" w14:textId="77777777" w:rsidR="00F8576F" w:rsidRDefault="00F8576F" w:rsidP="00F8576F">
      <w:pPr>
        <w:ind w:left="360"/>
      </w:pPr>
      <w:r w:rsidRPr="005C298F">
        <w:t>Williams, R. (2022) </w:t>
      </w:r>
      <w:r w:rsidRPr="005C298F">
        <w:rPr>
          <w:i/>
          <w:iCs/>
        </w:rPr>
        <w:t>Lego therapy</w:t>
      </w:r>
      <w:r w:rsidRPr="005C298F">
        <w:t>. ECEY6006: University of Wales Trinity Saint David. Unpublished.</w:t>
      </w:r>
    </w:p>
    <w:p w14:paraId="6DD1C948" w14:textId="77777777" w:rsidR="00F8576F" w:rsidRPr="003F5707" w:rsidRDefault="00F8576F">
      <w:pPr>
        <w:rPr>
          <w:rFonts w:ascii="Arial" w:hAnsi="Arial" w:cs="Arial"/>
          <w:color w:val="000000" w:themeColor="text1"/>
        </w:rPr>
      </w:pPr>
    </w:p>
    <w:sectPr w:rsidR="00F8576F" w:rsidRPr="003F5707">
      <w:head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10776E" w14:textId="77777777" w:rsidR="008D506D" w:rsidRDefault="008D506D" w:rsidP="00AA4DEB">
      <w:pPr>
        <w:spacing w:after="0" w:line="240" w:lineRule="auto"/>
      </w:pPr>
      <w:r>
        <w:separator/>
      </w:r>
    </w:p>
  </w:endnote>
  <w:endnote w:type="continuationSeparator" w:id="0">
    <w:p w14:paraId="7E993867" w14:textId="77777777" w:rsidR="008D506D" w:rsidRDefault="008D506D" w:rsidP="00AA4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67FFC2" w14:textId="77777777" w:rsidR="008D506D" w:rsidRDefault="008D506D" w:rsidP="00AA4DEB">
      <w:pPr>
        <w:spacing w:after="0" w:line="240" w:lineRule="auto"/>
      </w:pPr>
      <w:r>
        <w:separator/>
      </w:r>
    </w:p>
  </w:footnote>
  <w:footnote w:type="continuationSeparator" w:id="0">
    <w:p w14:paraId="54401DA1" w14:textId="77777777" w:rsidR="008D506D" w:rsidRDefault="008D506D" w:rsidP="00AA4D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65C038" w14:textId="4A47B741" w:rsidR="00AA4DEB" w:rsidRDefault="00AA4DEB">
    <w:pPr>
      <w:pStyle w:val="Header"/>
    </w:pPr>
    <w:r>
      <w:t xml:space="preserve">    Student number- 23</w:t>
    </w:r>
    <w:r w:rsidRPr="00AA4DEB">
      <w:t>05134</w:t>
    </w:r>
    <w:r>
      <w:t xml:space="preserve">                                                                        Ecey6006                                                   Word count 1823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891AEA"/>
    <w:multiLevelType w:val="multilevel"/>
    <w:tmpl w:val="665C4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9BA2770"/>
    <w:multiLevelType w:val="multilevel"/>
    <w:tmpl w:val="5406F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00321E1"/>
    <w:multiLevelType w:val="multilevel"/>
    <w:tmpl w:val="DB1A1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9F15EE3"/>
    <w:multiLevelType w:val="multilevel"/>
    <w:tmpl w:val="D098F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19575021">
    <w:abstractNumId w:val="2"/>
  </w:num>
  <w:num w:numId="2" w16cid:durableId="2063139168">
    <w:abstractNumId w:val="3"/>
  </w:num>
  <w:num w:numId="3" w16cid:durableId="1265068134">
    <w:abstractNumId w:val="1"/>
  </w:num>
  <w:num w:numId="4" w16cid:durableId="14850466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2F0"/>
    <w:rsid w:val="00234872"/>
    <w:rsid w:val="003F5707"/>
    <w:rsid w:val="006832F0"/>
    <w:rsid w:val="008D506D"/>
    <w:rsid w:val="00AA4DEB"/>
    <w:rsid w:val="00F857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DE6B98"/>
  <w15:chartTrackingRefBased/>
  <w15:docId w15:val="{5773DE94-3C15-C54C-80E6-9FA904D21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32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32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32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32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32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32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32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32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32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32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32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32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32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32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32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32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32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32F0"/>
    <w:rPr>
      <w:rFonts w:eastAsiaTheme="majorEastAsia" w:cstheme="majorBidi"/>
      <w:color w:val="272727" w:themeColor="text1" w:themeTint="D8"/>
    </w:rPr>
  </w:style>
  <w:style w:type="paragraph" w:styleId="Title">
    <w:name w:val="Title"/>
    <w:basedOn w:val="Normal"/>
    <w:next w:val="Normal"/>
    <w:link w:val="TitleChar"/>
    <w:uiPriority w:val="10"/>
    <w:qFormat/>
    <w:rsid w:val="006832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32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32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32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32F0"/>
    <w:pPr>
      <w:spacing w:before="160"/>
      <w:jc w:val="center"/>
    </w:pPr>
    <w:rPr>
      <w:i/>
      <w:iCs/>
      <w:color w:val="404040" w:themeColor="text1" w:themeTint="BF"/>
    </w:rPr>
  </w:style>
  <w:style w:type="character" w:customStyle="1" w:styleId="QuoteChar">
    <w:name w:val="Quote Char"/>
    <w:basedOn w:val="DefaultParagraphFont"/>
    <w:link w:val="Quote"/>
    <w:uiPriority w:val="29"/>
    <w:rsid w:val="006832F0"/>
    <w:rPr>
      <w:i/>
      <w:iCs/>
      <w:color w:val="404040" w:themeColor="text1" w:themeTint="BF"/>
    </w:rPr>
  </w:style>
  <w:style w:type="paragraph" w:styleId="ListParagraph">
    <w:name w:val="List Paragraph"/>
    <w:basedOn w:val="Normal"/>
    <w:uiPriority w:val="34"/>
    <w:qFormat/>
    <w:rsid w:val="006832F0"/>
    <w:pPr>
      <w:ind w:left="720"/>
      <w:contextualSpacing/>
    </w:pPr>
  </w:style>
  <w:style w:type="character" w:styleId="IntenseEmphasis">
    <w:name w:val="Intense Emphasis"/>
    <w:basedOn w:val="DefaultParagraphFont"/>
    <w:uiPriority w:val="21"/>
    <w:qFormat/>
    <w:rsid w:val="006832F0"/>
    <w:rPr>
      <w:i/>
      <w:iCs/>
      <w:color w:val="0F4761" w:themeColor="accent1" w:themeShade="BF"/>
    </w:rPr>
  </w:style>
  <w:style w:type="paragraph" w:styleId="IntenseQuote">
    <w:name w:val="Intense Quote"/>
    <w:basedOn w:val="Normal"/>
    <w:next w:val="Normal"/>
    <w:link w:val="IntenseQuoteChar"/>
    <w:uiPriority w:val="30"/>
    <w:qFormat/>
    <w:rsid w:val="006832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32F0"/>
    <w:rPr>
      <w:i/>
      <w:iCs/>
      <w:color w:val="0F4761" w:themeColor="accent1" w:themeShade="BF"/>
    </w:rPr>
  </w:style>
  <w:style w:type="character" w:styleId="IntenseReference">
    <w:name w:val="Intense Reference"/>
    <w:basedOn w:val="DefaultParagraphFont"/>
    <w:uiPriority w:val="32"/>
    <w:qFormat/>
    <w:rsid w:val="006832F0"/>
    <w:rPr>
      <w:b/>
      <w:bCs/>
      <w:smallCaps/>
      <w:color w:val="0F4761" w:themeColor="accent1" w:themeShade="BF"/>
      <w:spacing w:val="5"/>
    </w:rPr>
  </w:style>
  <w:style w:type="character" w:styleId="Hyperlink">
    <w:name w:val="Hyperlink"/>
    <w:basedOn w:val="DefaultParagraphFont"/>
    <w:uiPriority w:val="99"/>
    <w:unhideWhenUsed/>
    <w:rsid w:val="003F5707"/>
    <w:rPr>
      <w:color w:val="467886" w:themeColor="hyperlink"/>
      <w:u w:val="single"/>
    </w:rPr>
  </w:style>
  <w:style w:type="character" w:styleId="UnresolvedMention">
    <w:name w:val="Unresolved Mention"/>
    <w:basedOn w:val="DefaultParagraphFont"/>
    <w:uiPriority w:val="99"/>
    <w:semiHidden/>
    <w:unhideWhenUsed/>
    <w:rsid w:val="003F5707"/>
    <w:rPr>
      <w:color w:val="605E5C"/>
      <w:shd w:val="clear" w:color="auto" w:fill="E1DFDD"/>
    </w:rPr>
  </w:style>
  <w:style w:type="character" w:styleId="FollowedHyperlink">
    <w:name w:val="FollowedHyperlink"/>
    <w:basedOn w:val="DefaultParagraphFont"/>
    <w:uiPriority w:val="99"/>
    <w:semiHidden/>
    <w:unhideWhenUsed/>
    <w:rsid w:val="003F5707"/>
    <w:rPr>
      <w:color w:val="96607D" w:themeColor="followedHyperlink"/>
      <w:u w:val="single"/>
    </w:rPr>
  </w:style>
  <w:style w:type="paragraph" w:styleId="Header">
    <w:name w:val="header"/>
    <w:basedOn w:val="Normal"/>
    <w:link w:val="HeaderChar"/>
    <w:uiPriority w:val="99"/>
    <w:unhideWhenUsed/>
    <w:rsid w:val="00AA4D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4DEB"/>
  </w:style>
  <w:style w:type="paragraph" w:styleId="Footer">
    <w:name w:val="footer"/>
    <w:basedOn w:val="Normal"/>
    <w:link w:val="FooterChar"/>
    <w:uiPriority w:val="99"/>
    <w:unhideWhenUsed/>
    <w:rsid w:val="00AA4D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4D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3369611">
      <w:bodyDiv w:val="1"/>
      <w:marLeft w:val="0"/>
      <w:marRight w:val="0"/>
      <w:marTop w:val="0"/>
      <w:marBottom w:val="0"/>
      <w:divBdr>
        <w:top w:val="none" w:sz="0" w:space="0" w:color="auto"/>
        <w:left w:val="none" w:sz="0" w:space="0" w:color="auto"/>
        <w:bottom w:val="none" w:sz="0" w:space="0" w:color="auto"/>
        <w:right w:val="none" w:sz="0" w:space="0" w:color="auto"/>
      </w:divBdr>
      <w:divsChild>
        <w:div w:id="1916822701">
          <w:marLeft w:val="0"/>
          <w:marRight w:val="0"/>
          <w:marTop w:val="120"/>
          <w:marBottom w:val="120"/>
          <w:divBdr>
            <w:top w:val="none" w:sz="0" w:space="0" w:color="auto"/>
            <w:left w:val="none" w:sz="0" w:space="0" w:color="auto"/>
            <w:bottom w:val="none" w:sz="0" w:space="0" w:color="auto"/>
            <w:right w:val="none" w:sz="0" w:space="0" w:color="auto"/>
          </w:divBdr>
        </w:div>
        <w:div w:id="1719277702">
          <w:marLeft w:val="0"/>
          <w:marRight w:val="0"/>
          <w:marTop w:val="120"/>
          <w:marBottom w:val="120"/>
          <w:divBdr>
            <w:top w:val="none" w:sz="0" w:space="0" w:color="auto"/>
            <w:left w:val="none" w:sz="0" w:space="0" w:color="auto"/>
            <w:bottom w:val="none" w:sz="0" w:space="0" w:color="auto"/>
            <w:right w:val="none" w:sz="0" w:space="0" w:color="auto"/>
          </w:divBdr>
        </w:div>
        <w:div w:id="1808475454">
          <w:marLeft w:val="0"/>
          <w:marRight w:val="0"/>
          <w:marTop w:val="120"/>
          <w:marBottom w:val="120"/>
          <w:divBdr>
            <w:top w:val="none" w:sz="0" w:space="0" w:color="auto"/>
            <w:left w:val="none" w:sz="0" w:space="0" w:color="auto"/>
            <w:bottom w:val="none" w:sz="0" w:space="0" w:color="auto"/>
            <w:right w:val="none" w:sz="0" w:space="0" w:color="auto"/>
          </w:divBdr>
        </w:div>
        <w:div w:id="1274362684">
          <w:marLeft w:val="0"/>
          <w:marRight w:val="0"/>
          <w:marTop w:val="120"/>
          <w:marBottom w:val="120"/>
          <w:divBdr>
            <w:top w:val="none" w:sz="0" w:space="0" w:color="auto"/>
            <w:left w:val="none" w:sz="0" w:space="0" w:color="auto"/>
            <w:bottom w:val="none" w:sz="0" w:space="0" w:color="auto"/>
            <w:right w:val="none" w:sz="0" w:space="0" w:color="auto"/>
          </w:divBdr>
        </w:div>
        <w:div w:id="2099205710">
          <w:marLeft w:val="0"/>
          <w:marRight w:val="0"/>
          <w:marTop w:val="120"/>
          <w:marBottom w:val="120"/>
          <w:divBdr>
            <w:top w:val="none" w:sz="0" w:space="0" w:color="auto"/>
            <w:left w:val="none" w:sz="0" w:space="0" w:color="auto"/>
            <w:bottom w:val="none" w:sz="0" w:space="0" w:color="auto"/>
            <w:right w:val="none" w:sz="0" w:space="0" w:color="auto"/>
          </w:divBdr>
        </w:div>
        <w:div w:id="589774816">
          <w:marLeft w:val="0"/>
          <w:marRight w:val="0"/>
          <w:marTop w:val="120"/>
          <w:marBottom w:val="120"/>
          <w:divBdr>
            <w:top w:val="none" w:sz="0" w:space="0" w:color="auto"/>
            <w:left w:val="none" w:sz="0" w:space="0" w:color="auto"/>
            <w:bottom w:val="none" w:sz="0" w:space="0" w:color="auto"/>
            <w:right w:val="none" w:sz="0" w:space="0" w:color="auto"/>
          </w:divBdr>
        </w:div>
        <w:div w:id="402535362">
          <w:marLeft w:val="0"/>
          <w:marRight w:val="0"/>
          <w:marTop w:val="120"/>
          <w:marBottom w:val="120"/>
          <w:divBdr>
            <w:top w:val="none" w:sz="0" w:space="0" w:color="auto"/>
            <w:left w:val="none" w:sz="0" w:space="0" w:color="auto"/>
            <w:bottom w:val="none" w:sz="0" w:space="0" w:color="auto"/>
            <w:right w:val="none" w:sz="0" w:space="0" w:color="auto"/>
          </w:divBdr>
        </w:div>
        <w:div w:id="534393875">
          <w:marLeft w:val="0"/>
          <w:marRight w:val="0"/>
          <w:marTop w:val="120"/>
          <w:marBottom w:val="120"/>
          <w:divBdr>
            <w:top w:val="none" w:sz="0" w:space="0" w:color="auto"/>
            <w:left w:val="none" w:sz="0" w:space="0" w:color="auto"/>
            <w:bottom w:val="none" w:sz="0" w:space="0" w:color="auto"/>
            <w:right w:val="none" w:sz="0" w:space="0" w:color="auto"/>
          </w:divBdr>
        </w:div>
        <w:div w:id="1558736861">
          <w:marLeft w:val="0"/>
          <w:marRight w:val="0"/>
          <w:marTop w:val="120"/>
          <w:marBottom w:val="120"/>
          <w:divBdr>
            <w:top w:val="none" w:sz="0" w:space="0" w:color="auto"/>
            <w:left w:val="none" w:sz="0" w:space="0" w:color="auto"/>
            <w:bottom w:val="none" w:sz="0" w:space="0" w:color="auto"/>
            <w:right w:val="none" w:sz="0" w:space="0" w:color="auto"/>
          </w:divBdr>
        </w:div>
        <w:div w:id="147285067">
          <w:marLeft w:val="0"/>
          <w:marRight w:val="0"/>
          <w:marTop w:val="120"/>
          <w:marBottom w:val="120"/>
          <w:divBdr>
            <w:top w:val="none" w:sz="0" w:space="0" w:color="auto"/>
            <w:left w:val="none" w:sz="0" w:space="0" w:color="auto"/>
            <w:bottom w:val="none" w:sz="0" w:space="0" w:color="auto"/>
            <w:right w:val="none" w:sz="0" w:space="0" w:color="auto"/>
          </w:divBdr>
        </w:div>
        <w:div w:id="1111436278">
          <w:marLeft w:val="0"/>
          <w:marRight w:val="0"/>
          <w:marTop w:val="120"/>
          <w:marBottom w:val="120"/>
          <w:divBdr>
            <w:top w:val="none" w:sz="0" w:space="0" w:color="auto"/>
            <w:left w:val="none" w:sz="0" w:space="0" w:color="auto"/>
            <w:bottom w:val="none" w:sz="0" w:space="0" w:color="auto"/>
            <w:right w:val="none" w:sz="0" w:space="0" w:color="auto"/>
          </w:divBdr>
        </w:div>
        <w:div w:id="334648956">
          <w:marLeft w:val="0"/>
          <w:marRight w:val="0"/>
          <w:marTop w:val="120"/>
          <w:marBottom w:val="120"/>
          <w:divBdr>
            <w:top w:val="none" w:sz="0" w:space="0" w:color="auto"/>
            <w:left w:val="none" w:sz="0" w:space="0" w:color="auto"/>
            <w:bottom w:val="none" w:sz="0" w:space="0" w:color="auto"/>
            <w:right w:val="none" w:sz="0" w:space="0" w:color="auto"/>
          </w:divBdr>
        </w:div>
        <w:div w:id="2107312237">
          <w:marLeft w:val="0"/>
          <w:marRight w:val="0"/>
          <w:marTop w:val="120"/>
          <w:marBottom w:val="120"/>
          <w:divBdr>
            <w:top w:val="none" w:sz="0" w:space="0" w:color="auto"/>
            <w:left w:val="none" w:sz="0" w:space="0" w:color="auto"/>
            <w:bottom w:val="none" w:sz="0" w:space="0" w:color="auto"/>
            <w:right w:val="none" w:sz="0" w:space="0" w:color="auto"/>
          </w:divBdr>
        </w:div>
        <w:div w:id="1457719175">
          <w:marLeft w:val="0"/>
          <w:marRight w:val="0"/>
          <w:marTop w:val="120"/>
          <w:marBottom w:val="120"/>
          <w:divBdr>
            <w:top w:val="none" w:sz="0" w:space="0" w:color="auto"/>
            <w:left w:val="none" w:sz="0" w:space="0" w:color="auto"/>
            <w:bottom w:val="none" w:sz="0" w:space="0" w:color="auto"/>
            <w:right w:val="none" w:sz="0" w:space="0" w:color="auto"/>
          </w:divBdr>
        </w:div>
        <w:div w:id="1401518711">
          <w:marLeft w:val="0"/>
          <w:marRight w:val="0"/>
          <w:marTop w:val="120"/>
          <w:marBottom w:val="120"/>
          <w:divBdr>
            <w:top w:val="none" w:sz="0" w:space="0" w:color="auto"/>
            <w:left w:val="none" w:sz="0" w:space="0" w:color="auto"/>
            <w:bottom w:val="none" w:sz="0" w:space="0" w:color="auto"/>
            <w:right w:val="none" w:sz="0" w:space="0" w:color="auto"/>
          </w:divBdr>
        </w:div>
        <w:div w:id="1500660694">
          <w:marLeft w:val="0"/>
          <w:marRight w:val="0"/>
          <w:marTop w:val="120"/>
          <w:marBottom w:val="120"/>
          <w:divBdr>
            <w:top w:val="none" w:sz="0" w:space="0" w:color="auto"/>
            <w:left w:val="none" w:sz="0" w:space="0" w:color="auto"/>
            <w:bottom w:val="none" w:sz="0" w:space="0" w:color="auto"/>
            <w:right w:val="none" w:sz="0" w:space="0" w:color="auto"/>
          </w:divBdr>
        </w:div>
        <w:div w:id="1988900535">
          <w:marLeft w:val="0"/>
          <w:marRight w:val="0"/>
          <w:marTop w:val="120"/>
          <w:marBottom w:val="120"/>
          <w:divBdr>
            <w:top w:val="none" w:sz="0" w:space="0" w:color="auto"/>
            <w:left w:val="none" w:sz="0" w:space="0" w:color="auto"/>
            <w:bottom w:val="none" w:sz="0" w:space="0" w:color="auto"/>
            <w:right w:val="none" w:sz="0" w:space="0" w:color="auto"/>
          </w:divBdr>
        </w:div>
        <w:div w:id="360936733">
          <w:marLeft w:val="0"/>
          <w:marRight w:val="0"/>
          <w:marTop w:val="120"/>
          <w:marBottom w:val="120"/>
          <w:divBdr>
            <w:top w:val="none" w:sz="0" w:space="0" w:color="auto"/>
            <w:left w:val="none" w:sz="0" w:space="0" w:color="auto"/>
            <w:bottom w:val="none" w:sz="0" w:space="0" w:color="auto"/>
            <w:right w:val="none" w:sz="0" w:space="0" w:color="auto"/>
          </w:divBdr>
        </w:div>
      </w:divsChild>
    </w:div>
    <w:div w:id="262610580">
      <w:bodyDiv w:val="1"/>
      <w:marLeft w:val="0"/>
      <w:marRight w:val="0"/>
      <w:marTop w:val="0"/>
      <w:marBottom w:val="0"/>
      <w:divBdr>
        <w:top w:val="none" w:sz="0" w:space="0" w:color="auto"/>
        <w:left w:val="none" w:sz="0" w:space="0" w:color="auto"/>
        <w:bottom w:val="none" w:sz="0" w:space="0" w:color="auto"/>
        <w:right w:val="none" w:sz="0" w:space="0" w:color="auto"/>
      </w:divBdr>
    </w:div>
    <w:div w:id="414203270">
      <w:bodyDiv w:val="1"/>
      <w:marLeft w:val="0"/>
      <w:marRight w:val="0"/>
      <w:marTop w:val="0"/>
      <w:marBottom w:val="0"/>
      <w:divBdr>
        <w:top w:val="none" w:sz="0" w:space="0" w:color="auto"/>
        <w:left w:val="none" w:sz="0" w:space="0" w:color="auto"/>
        <w:bottom w:val="none" w:sz="0" w:space="0" w:color="auto"/>
        <w:right w:val="none" w:sz="0" w:space="0" w:color="auto"/>
      </w:divBdr>
    </w:div>
    <w:div w:id="436411486">
      <w:bodyDiv w:val="1"/>
      <w:marLeft w:val="0"/>
      <w:marRight w:val="0"/>
      <w:marTop w:val="0"/>
      <w:marBottom w:val="0"/>
      <w:divBdr>
        <w:top w:val="none" w:sz="0" w:space="0" w:color="auto"/>
        <w:left w:val="none" w:sz="0" w:space="0" w:color="auto"/>
        <w:bottom w:val="none" w:sz="0" w:space="0" w:color="auto"/>
        <w:right w:val="none" w:sz="0" w:space="0" w:color="auto"/>
      </w:divBdr>
      <w:divsChild>
        <w:div w:id="352152781">
          <w:marLeft w:val="0"/>
          <w:marRight w:val="0"/>
          <w:marTop w:val="120"/>
          <w:marBottom w:val="120"/>
          <w:divBdr>
            <w:top w:val="none" w:sz="0" w:space="0" w:color="auto"/>
            <w:left w:val="none" w:sz="0" w:space="0" w:color="auto"/>
            <w:bottom w:val="none" w:sz="0" w:space="0" w:color="auto"/>
            <w:right w:val="none" w:sz="0" w:space="0" w:color="auto"/>
          </w:divBdr>
        </w:div>
        <w:div w:id="174422793">
          <w:marLeft w:val="0"/>
          <w:marRight w:val="0"/>
          <w:marTop w:val="120"/>
          <w:marBottom w:val="120"/>
          <w:divBdr>
            <w:top w:val="none" w:sz="0" w:space="0" w:color="auto"/>
            <w:left w:val="none" w:sz="0" w:space="0" w:color="auto"/>
            <w:bottom w:val="none" w:sz="0" w:space="0" w:color="auto"/>
            <w:right w:val="none" w:sz="0" w:space="0" w:color="auto"/>
          </w:divBdr>
        </w:div>
        <w:div w:id="989670108">
          <w:marLeft w:val="0"/>
          <w:marRight w:val="0"/>
          <w:marTop w:val="120"/>
          <w:marBottom w:val="120"/>
          <w:divBdr>
            <w:top w:val="none" w:sz="0" w:space="0" w:color="auto"/>
            <w:left w:val="none" w:sz="0" w:space="0" w:color="auto"/>
            <w:bottom w:val="none" w:sz="0" w:space="0" w:color="auto"/>
            <w:right w:val="none" w:sz="0" w:space="0" w:color="auto"/>
          </w:divBdr>
        </w:div>
        <w:div w:id="1449356182">
          <w:marLeft w:val="0"/>
          <w:marRight w:val="0"/>
          <w:marTop w:val="120"/>
          <w:marBottom w:val="120"/>
          <w:divBdr>
            <w:top w:val="none" w:sz="0" w:space="0" w:color="auto"/>
            <w:left w:val="none" w:sz="0" w:space="0" w:color="auto"/>
            <w:bottom w:val="none" w:sz="0" w:space="0" w:color="auto"/>
            <w:right w:val="none" w:sz="0" w:space="0" w:color="auto"/>
          </w:divBdr>
        </w:div>
        <w:div w:id="1924605871">
          <w:marLeft w:val="0"/>
          <w:marRight w:val="0"/>
          <w:marTop w:val="120"/>
          <w:marBottom w:val="120"/>
          <w:divBdr>
            <w:top w:val="none" w:sz="0" w:space="0" w:color="auto"/>
            <w:left w:val="none" w:sz="0" w:space="0" w:color="auto"/>
            <w:bottom w:val="none" w:sz="0" w:space="0" w:color="auto"/>
            <w:right w:val="none" w:sz="0" w:space="0" w:color="auto"/>
          </w:divBdr>
        </w:div>
        <w:div w:id="1862669062">
          <w:marLeft w:val="0"/>
          <w:marRight w:val="0"/>
          <w:marTop w:val="120"/>
          <w:marBottom w:val="120"/>
          <w:divBdr>
            <w:top w:val="none" w:sz="0" w:space="0" w:color="auto"/>
            <w:left w:val="none" w:sz="0" w:space="0" w:color="auto"/>
            <w:bottom w:val="none" w:sz="0" w:space="0" w:color="auto"/>
            <w:right w:val="none" w:sz="0" w:space="0" w:color="auto"/>
          </w:divBdr>
        </w:div>
        <w:div w:id="1438403739">
          <w:marLeft w:val="0"/>
          <w:marRight w:val="0"/>
          <w:marTop w:val="120"/>
          <w:marBottom w:val="120"/>
          <w:divBdr>
            <w:top w:val="none" w:sz="0" w:space="0" w:color="auto"/>
            <w:left w:val="none" w:sz="0" w:space="0" w:color="auto"/>
            <w:bottom w:val="none" w:sz="0" w:space="0" w:color="auto"/>
            <w:right w:val="none" w:sz="0" w:space="0" w:color="auto"/>
          </w:divBdr>
        </w:div>
        <w:div w:id="120807505">
          <w:marLeft w:val="0"/>
          <w:marRight w:val="0"/>
          <w:marTop w:val="120"/>
          <w:marBottom w:val="120"/>
          <w:divBdr>
            <w:top w:val="none" w:sz="0" w:space="0" w:color="auto"/>
            <w:left w:val="none" w:sz="0" w:space="0" w:color="auto"/>
            <w:bottom w:val="none" w:sz="0" w:space="0" w:color="auto"/>
            <w:right w:val="none" w:sz="0" w:space="0" w:color="auto"/>
          </w:divBdr>
        </w:div>
        <w:div w:id="733284591">
          <w:marLeft w:val="0"/>
          <w:marRight w:val="0"/>
          <w:marTop w:val="120"/>
          <w:marBottom w:val="120"/>
          <w:divBdr>
            <w:top w:val="none" w:sz="0" w:space="0" w:color="auto"/>
            <w:left w:val="none" w:sz="0" w:space="0" w:color="auto"/>
            <w:bottom w:val="none" w:sz="0" w:space="0" w:color="auto"/>
            <w:right w:val="none" w:sz="0" w:space="0" w:color="auto"/>
          </w:divBdr>
        </w:div>
        <w:div w:id="1436948182">
          <w:marLeft w:val="0"/>
          <w:marRight w:val="0"/>
          <w:marTop w:val="120"/>
          <w:marBottom w:val="120"/>
          <w:divBdr>
            <w:top w:val="none" w:sz="0" w:space="0" w:color="auto"/>
            <w:left w:val="none" w:sz="0" w:space="0" w:color="auto"/>
            <w:bottom w:val="none" w:sz="0" w:space="0" w:color="auto"/>
            <w:right w:val="none" w:sz="0" w:space="0" w:color="auto"/>
          </w:divBdr>
        </w:div>
        <w:div w:id="479804991">
          <w:marLeft w:val="0"/>
          <w:marRight w:val="0"/>
          <w:marTop w:val="120"/>
          <w:marBottom w:val="120"/>
          <w:divBdr>
            <w:top w:val="none" w:sz="0" w:space="0" w:color="auto"/>
            <w:left w:val="none" w:sz="0" w:space="0" w:color="auto"/>
            <w:bottom w:val="none" w:sz="0" w:space="0" w:color="auto"/>
            <w:right w:val="none" w:sz="0" w:space="0" w:color="auto"/>
          </w:divBdr>
        </w:div>
        <w:div w:id="588777762">
          <w:marLeft w:val="0"/>
          <w:marRight w:val="0"/>
          <w:marTop w:val="120"/>
          <w:marBottom w:val="120"/>
          <w:divBdr>
            <w:top w:val="none" w:sz="0" w:space="0" w:color="auto"/>
            <w:left w:val="none" w:sz="0" w:space="0" w:color="auto"/>
            <w:bottom w:val="none" w:sz="0" w:space="0" w:color="auto"/>
            <w:right w:val="none" w:sz="0" w:space="0" w:color="auto"/>
          </w:divBdr>
        </w:div>
        <w:div w:id="1650204122">
          <w:marLeft w:val="0"/>
          <w:marRight w:val="0"/>
          <w:marTop w:val="120"/>
          <w:marBottom w:val="120"/>
          <w:divBdr>
            <w:top w:val="none" w:sz="0" w:space="0" w:color="auto"/>
            <w:left w:val="none" w:sz="0" w:space="0" w:color="auto"/>
            <w:bottom w:val="none" w:sz="0" w:space="0" w:color="auto"/>
            <w:right w:val="none" w:sz="0" w:space="0" w:color="auto"/>
          </w:divBdr>
        </w:div>
        <w:div w:id="1003045800">
          <w:marLeft w:val="0"/>
          <w:marRight w:val="0"/>
          <w:marTop w:val="120"/>
          <w:marBottom w:val="120"/>
          <w:divBdr>
            <w:top w:val="none" w:sz="0" w:space="0" w:color="auto"/>
            <w:left w:val="none" w:sz="0" w:space="0" w:color="auto"/>
            <w:bottom w:val="none" w:sz="0" w:space="0" w:color="auto"/>
            <w:right w:val="none" w:sz="0" w:space="0" w:color="auto"/>
          </w:divBdr>
        </w:div>
        <w:div w:id="248202972">
          <w:marLeft w:val="0"/>
          <w:marRight w:val="0"/>
          <w:marTop w:val="120"/>
          <w:marBottom w:val="120"/>
          <w:divBdr>
            <w:top w:val="none" w:sz="0" w:space="0" w:color="auto"/>
            <w:left w:val="none" w:sz="0" w:space="0" w:color="auto"/>
            <w:bottom w:val="none" w:sz="0" w:space="0" w:color="auto"/>
            <w:right w:val="none" w:sz="0" w:space="0" w:color="auto"/>
          </w:divBdr>
        </w:div>
        <w:div w:id="94134361">
          <w:marLeft w:val="0"/>
          <w:marRight w:val="0"/>
          <w:marTop w:val="120"/>
          <w:marBottom w:val="120"/>
          <w:divBdr>
            <w:top w:val="none" w:sz="0" w:space="0" w:color="auto"/>
            <w:left w:val="none" w:sz="0" w:space="0" w:color="auto"/>
            <w:bottom w:val="none" w:sz="0" w:space="0" w:color="auto"/>
            <w:right w:val="none" w:sz="0" w:space="0" w:color="auto"/>
          </w:divBdr>
        </w:div>
        <w:div w:id="1830902119">
          <w:marLeft w:val="0"/>
          <w:marRight w:val="0"/>
          <w:marTop w:val="120"/>
          <w:marBottom w:val="120"/>
          <w:divBdr>
            <w:top w:val="none" w:sz="0" w:space="0" w:color="auto"/>
            <w:left w:val="none" w:sz="0" w:space="0" w:color="auto"/>
            <w:bottom w:val="none" w:sz="0" w:space="0" w:color="auto"/>
            <w:right w:val="none" w:sz="0" w:space="0" w:color="auto"/>
          </w:divBdr>
        </w:div>
        <w:div w:id="1638491651">
          <w:marLeft w:val="0"/>
          <w:marRight w:val="0"/>
          <w:marTop w:val="120"/>
          <w:marBottom w:val="120"/>
          <w:divBdr>
            <w:top w:val="none" w:sz="0" w:space="0" w:color="auto"/>
            <w:left w:val="none" w:sz="0" w:space="0" w:color="auto"/>
            <w:bottom w:val="none" w:sz="0" w:space="0" w:color="auto"/>
            <w:right w:val="none" w:sz="0" w:space="0" w:color="auto"/>
          </w:divBdr>
        </w:div>
      </w:divsChild>
    </w:div>
    <w:div w:id="440682950">
      <w:bodyDiv w:val="1"/>
      <w:marLeft w:val="0"/>
      <w:marRight w:val="0"/>
      <w:marTop w:val="0"/>
      <w:marBottom w:val="0"/>
      <w:divBdr>
        <w:top w:val="none" w:sz="0" w:space="0" w:color="auto"/>
        <w:left w:val="none" w:sz="0" w:space="0" w:color="auto"/>
        <w:bottom w:val="none" w:sz="0" w:space="0" w:color="auto"/>
        <w:right w:val="none" w:sz="0" w:space="0" w:color="auto"/>
      </w:divBdr>
    </w:div>
    <w:div w:id="549070944">
      <w:bodyDiv w:val="1"/>
      <w:marLeft w:val="0"/>
      <w:marRight w:val="0"/>
      <w:marTop w:val="0"/>
      <w:marBottom w:val="0"/>
      <w:divBdr>
        <w:top w:val="none" w:sz="0" w:space="0" w:color="auto"/>
        <w:left w:val="none" w:sz="0" w:space="0" w:color="auto"/>
        <w:bottom w:val="none" w:sz="0" w:space="0" w:color="auto"/>
        <w:right w:val="none" w:sz="0" w:space="0" w:color="auto"/>
      </w:divBdr>
    </w:div>
    <w:div w:id="864099819">
      <w:bodyDiv w:val="1"/>
      <w:marLeft w:val="0"/>
      <w:marRight w:val="0"/>
      <w:marTop w:val="0"/>
      <w:marBottom w:val="0"/>
      <w:divBdr>
        <w:top w:val="none" w:sz="0" w:space="0" w:color="auto"/>
        <w:left w:val="none" w:sz="0" w:space="0" w:color="auto"/>
        <w:bottom w:val="none" w:sz="0" w:space="0" w:color="auto"/>
        <w:right w:val="none" w:sz="0" w:space="0" w:color="auto"/>
      </w:divBdr>
    </w:div>
    <w:div w:id="885290381">
      <w:bodyDiv w:val="1"/>
      <w:marLeft w:val="0"/>
      <w:marRight w:val="0"/>
      <w:marTop w:val="0"/>
      <w:marBottom w:val="0"/>
      <w:divBdr>
        <w:top w:val="none" w:sz="0" w:space="0" w:color="auto"/>
        <w:left w:val="none" w:sz="0" w:space="0" w:color="auto"/>
        <w:bottom w:val="none" w:sz="0" w:space="0" w:color="auto"/>
        <w:right w:val="none" w:sz="0" w:space="0" w:color="auto"/>
      </w:divBdr>
    </w:div>
    <w:div w:id="999507702">
      <w:bodyDiv w:val="1"/>
      <w:marLeft w:val="0"/>
      <w:marRight w:val="0"/>
      <w:marTop w:val="0"/>
      <w:marBottom w:val="0"/>
      <w:divBdr>
        <w:top w:val="none" w:sz="0" w:space="0" w:color="auto"/>
        <w:left w:val="none" w:sz="0" w:space="0" w:color="auto"/>
        <w:bottom w:val="none" w:sz="0" w:space="0" w:color="auto"/>
        <w:right w:val="none" w:sz="0" w:space="0" w:color="auto"/>
      </w:divBdr>
    </w:div>
    <w:div w:id="1400977868">
      <w:bodyDiv w:val="1"/>
      <w:marLeft w:val="0"/>
      <w:marRight w:val="0"/>
      <w:marTop w:val="0"/>
      <w:marBottom w:val="0"/>
      <w:divBdr>
        <w:top w:val="none" w:sz="0" w:space="0" w:color="auto"/>
        <w:left w:val="none" w:sz="0" w:space="0" w:color="auto"/>
        <w:bottom w:val="none" w:sz="0" w:space="0" w:color="auto"/>
        <w:right w:val="none" w:sz="0" w:space="0" w:color="auto"/>
      </w:divBdr>
    </w:div>
    <w:div w:id="1674910569">
      <w:bodyDiv w:val="1"/>
      <w:marLeft w:val="0"/>
      <w:marRight w:val="0"/>
      <w:marTop w:val="0"/>
      <w:marBottom w:val="0"/>
      <w:divBdr>
        <w:top w:val="none" w:sz="0" w:space="0" w:color="auto"/>
        <w:left w:val="none" w:sz="0" w:space="0" w:color="auto"/>
        <w:bottom w:val="none" w:sz="0" w:space="0" w:color="auto"/>
        <w:right w:val="none" w:sz="0" w:space="0" w:color="auto"/>
      </w:divBdr>
    </w:div>
    <w:div w:id="1876844731">
      <w:bodyDiv w:val="1"/>
      <w:marLeft w:val="0"/>
      <w:marRight w:val="0"/>
      <w:marTop w:val="0"/>
      <w:marBottom w:val="0"/>
      <w:divBdr>
        <w:top w:val="none" w:sz="0" w:space="0" w:color="auto"/>
        <w:left w:val="none" w:sz="0" w:space="0" w:color="auto"/>
        <w:bottom w:val="none" w:sz="0" w:space="0" w:color="auto"/>
        <w:right w:val="none" w:sz="0" w:space="0" w:color="auto"/>
      </w:divBdr>
    </w:div>
    <w:div w:id="2119984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utism-mmc.com/publications/name/?utm_source=chatgpt.com" TargetMode="External"/><Relationship Id="rId18" Type="http://schemas.openxmlformats.org/officeDocument/2006/relationships/hyperlink" Target="https://www.autismspeaks.org/?utm_source=chatgpt.com" TargetMode="External"/><Relationship Id="rId26" Type="http://schemas.openxmlformats.org/officeDocument/2006/relationships/hyperlink" Target="https://www.autism.org.uk/what-we-do/news/autism-assessment-waiting-times-november-2025?utm_source=chatgpt.com" TargetMode="External"/><Relationship Id="rId39" Type="http://schemas.openxmlformats.org/officeDocument/2006/relationships/hyperlink" Target="https://reframingautism.org.au/?utm_source=chatgpt.com" TargetMode="External"/><Relationship Id="rId21" Type="http://schemas.openxmlformats.org/officeDocument/2006/relationships/hyperlink" Target="https://bluegemsaba.com/playing-pretend-and-autism/?utm_source=chatgpt.com" TargetMode="External"/><Relationship Id="rId34" Type="http://schemas.openxmlformats.org/officeDocument/2006/relationships/hyperlink" Target="https://www.nhs.uk/conditions/autism/what-is-autism/?utm_source=chatgpt.com" TargetMode="External"/><Relationship Id="rId42" Type="http://schemas.openxmlformats.org/officeDocument/2006/relationships/hyperlink" Target="https://www.gov.wales/additional-learning-needs-co-ordinators-wales-regulations-2020-childrens-rights-impact-assessment?utm_source=chatgpt.com" TargetMode="External"/><Relationship Id="rId7" Type="http://schemas.openxmlformats.org/officeDocument/2006/relationships/hyperlink" Target="https://www.nhs.uk/?utm_source=chatgpt.com" TargetMode="External"/><Relationship Id="rId2" Type="http://schemas.openxmlformats.org/officeDocument/2006/relationships/styles" Target="styles.xml"/><Relationship Id="rId16" Type="http://schemas.openxmlformats.org/officeDocument/2006/relationships/hyperlink" Target="https://www.autismspeaks.org/?utm_source=chatgpt.com" TargetMode="External"/><Relationship Id="rId29" Type="http://schemas.openxmlformats.org/officeDocument/2006/relationships/hyperlink" Target="https://www.autism.org.uk/?utm_source=chatgpt.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btaba.com/blog/autism-holistic-support?utm_source=chatgpt.com" TargetMode="External"/><Relationship Id="rId24" Type="http://schemas.openxmlformats.org/officeDocument/2006/relationships/hyperlink" Target="https://www.autism.org.uk/advice-and-guidance/professional-practice/lego-pilot?utm_source=chatgpt.com" TargetMode="External"/><Relationship Id="rId32" Type="http://schemas.openxmlformats.org/officeDocument/2006/relationships/hyperlink" Target="https://www.nhs.uk/conditions/autism/getting-diagnosed/assessments/?utm_source=chatgpt.com" TargetMode="External"/><Relationship Id="rId37" Type="http://schemas.openxmlformats.org/officeDocument/2006/relationships/hyperlink" Target="https://raisingchildren.net.au/?utm_source=chatgpt.com" TargetMode="External"/><Relationship Id="rId40" Type="http://schemas.openxmlformats.org/officeDocument/2006/relationships/hyperlink" Target="https://reframingautism.org.au/understanding-autistic-differences-in-eye-contact/?utm_source=chatgpt.com"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autism.org/screening-assessment/?utm_source=chatgpt.com" TargetMode="External"/><Relationship Id="rId23" Type="http://schemas.openxmlformats.org/officeDocument/2006/relationships/hyperlink" Target="https://www.bma.org.uk/what-we-do/population-health/improving-the-health-of-specific-groups/autism-spectrum-disorder?utm_source=chatgpt.com" TargetMode="External"/><Relationship Id="rId28" Type="http://schemas.openxmlformats.org/officeDocument/2006/relationships/hyperlink" Target="https://www.autism.org.uk/advice-and-guidance/about-autism/sensory-processing?utm_source=chatgpt.com" TargetMode="External"/><Relationship Id="rId36" Type="http://schemas.openxmlformats.org/officeDocument/2006/relationships/hyperlink" Target="https://www.oxfordhealth.nhs.uk/wp-content/uploads/sites/22/2021/08/LEGO-Therapy.docx" TargetMode="External"/><Relationship Id="rId10" Type="http://schemas.openxmlformats.org/officeDocument/2006/relationships/hyperlink" Target="https://www.bma.org.uk/?utm_source=chatgpt.com" TargetMode="External"/><Relationship Id="rId19" Type="http://schemas.openxmlformats.org/officeDocument/2006/relationships/hyperlink" Target="https://www.autismspeaks.org/what-autism?utm_source=chatgpt.com" TargetMode="External"/><Relationship Id="rId31" Type="http://schemas.openxmlformats.org/officeDocument/2006/relationships/hyperlink" Target="https://www.nhs.uk/conditions/autism/other-conditions/?utm_source=chatgpt.com"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utismspeaks.org/?utm_source=chatgpt.com" TargetMode="External"/><Relationship Id="rId14" Type="http://schemas.openxmlformats.org/officeDocument/2006/relationships/hyperlink" Target="https://autism.org/?utm_source=chatgpt.com" TargetMode="External"/><Relationship Id="rId22" Type="http://schemas.openxmlformats.org/officeDocument/2006/relationships/hyperlink" Target="https://www.bma.org.uk/?utm_source=chatgpt.com" TargetMode="External"/><Relationship Id="rId27" Type="http://schemas.openxmlformats.org/officeDocument/2006/relationships/hyperlink" Target="https://www.autism.org.uk/?utm_source=chatgpt.com" TargetMode="External"/><Relationship Id="rId30" Type="http://schemas.openxmlformats.org/officeDocument/2006/relationships/hyperlink" Target="https://www.autism.org.uk/advice-and-guidance/what-is-autism?utm_source=chatgpt.com" TargetMode="External"/><Relationship Id="rId35" Type="http://schemas.openxmlformats.org/officeDocument/2006/relationships/hyperlink" Target="https://www.nhs.uk/conditions/autism/what-is-autism/?utm_source=chatgpt.com" TargetMode="External"/><Relationship Id="rId43" Type="http://schemas.openxmlformats.org/officeDocument/2006/relationships/header" Target="header1.xml"/><Relationship Id="rId8" Type="http://schemas.openxmlformats.org/officeDocument/2006/relationships/hyperlink" Target="https://www.autism.org.uk/?utm_source=chatgpt.com" TargetMode="External"/><Relationship Id="rId3" Type="http://schemas.openxmlformats.org/officeDocument/2006/relationships/settings" Target="settings.xml"/><Relationship Id="rId12" Type="http://schemas.openxmlformats.org/officeDocument/2006/relationships/hyperlink" Target="https://www.autism-mmc.com/?utm_source=chatgpt.com" TargetMode="External"/><Relationship Id="rId17" Type="http://schemas.openxmlformats.org/officeDocument/2006/relationships/hyperlink" Target="https://www.autismspeaks.org/autism-screening?utm_source=chatgpt.com" TargetMode="External"/><Relationship Id="rId25" Type="http://schemas.openxmlformats.org/officeDocument/2006/relationships/hyperlink" Target="https://www.autism.org.uk/?utm_source=chatgpt.com" TargetMode="External"/><Relationship Id="rId33" Type="http://schemas.openxmlformats.org/officeDocument/2006/relationships/hyperlink" Target="https://www.nhs.uk/conditions/autism/signs/children/?utm_source=chatgpt.com" TargetMode="External"/><Relationship Id="rId38" Type="http://schemas.openxmlformats.org/officeDocument/2006/relationships/hyperlink" Target="https://raisingchildren.net.au/autism/behaviour/common-concerns/stimming-asd?utm_source=chatgpt.com" TargetMode="External"/><Relationship Id="rId20" Type="http://schemas.openxmlformats.org/officeDocument/2006/relationships/hyperlink" Target="https://bluegemsaba.com/?utm_source=chatgpt.com" TargetMode="External"/><Relationship Id="rId41" Type="http://schemas.openxmlformats.org/officeDocument/2006/relationships/hyperlink" Target="https://therapyfocus.org.au/on-the-blog/what-is-lego-therapy/?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195</TotalTime>
  <Pages>6</Pages>
  <Words>2721</Words>
  <Characters>15516</Characters>
  <Application>Microsoft Office Word</Application>
  <DocSecurity>0</DocSecurity>
  <Lines>129</Lines>
  <Paragraphs>36</Paragraphs>
  <ScaleCrop>false</ScaleCrop>
  <Company/>
  <LinksUpToDate>false</LinksUpToDate>
  <CharactersWithSpaces>18201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Norman (2305134)</dc:creator>
  <cp:keywords/>
  <dc:description/>
  <cp:lastModifiedBy>Sophie Norman (2305134)</cp:lastModifiedBy>
  <cp:revision>4</cp:revision>
  <dcterms:created xsi:type="dcterms:W3CDTF">2026-05-09T20:03:00Z</dcterms:created>
  <dcterms:modified xsi:type="dcterms:W3CDTF">2026-05-17T06:38:00Z</dcterms:modified>
</cp:coreProperties>
</file>