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2A2F86" w14:textId="77777777" w:rsidR="006F33C0" w:rsidRDefault="006F33C0" w:rsidP="006F33C0">
      <w:pPr>
        <w:pStyle w:val="IntenseQuote"/>
        <w:rPr>
          <w:rFonts w:cstheme="minorHAnsi"/>
          <w:i w:val="0"/>
          <w:iCs w:val="0"/>
        </w:rPr>
      </w:pPr>
      <w:r>
        <w:rPr>
          <w:rFonts w:cstheme="minorHAnsi"/>
          <w:i w:val="0"/>
          <w:iCs w:val="0"/>
        </w:rPr>
        <w:t>Curriculum Vitae</w:t>
      </w:r>
    </w:p>
    <w:p w14:paraId="176E0618" w14:textId="77777777" w:rsidR="006F33C0" w:rsidRPr="00D035B9" w:rsidRDefault="006F33C0" w:rsidP="006F33C0">
      <w:pPr>
        <w:pStyle w:val="IntenseQuote"/>
        <w:rPr>
          <w:rFonts w:cstheme="minorHAnsi"/>
          <w:i w:val="0"/>
          <w:iCs w:val="0"/>
        </w:rPr>
      </w:pPr>
      <w:r w:rsidRPr="00D035B9">
        <w:rPr>
          <w:rFonts w:cstheme="minorHAnsi"/>
          <w:i w:val="0"/>
          <w:iCs w:val="0"/>
        </w:rPr>
        <w:t>Amanda Jayne Elias</w:t>
      </w:r>
    </w:p>
    <w:p w14:paraId="72EC7519" w14:textId="77777777" w:rsidR="006F33C0" w:rsidRPr="00D035B9" w:rsidRDefault="006F33C0" w:rsidP="006F33C0">
      <w:pPr>
        <w:pStyle w:val="IntenseQuote"/>
        <w:rPr>
          <w:rFonts w:cstheme="minorHAnsi"/>
          <w:i w:val="0"/>
          <w:iCs w:val="0"/>
        </w:rPr>
      </w:pPr>
      <w:r w:rsidRPr="00D035B9">
        <w:rPr>
          <w:rFonts w:cstheme="minorHAnsi"/>
          <w:i w:val="0"/>
          <w:iCs w:val="0"/>
        </w:rPr>
        <w:t xml:space="preserve">Address: 2 Ger Y Capel, Pont Henri , Llanelli Carmarthenshire, </w:t>
      </w:r>
      <w:r>
        <w:rPr>
          <w:rFonts w:cstheme="minorHAnsi"/>
          <w:i w:val="0"/>
          <w:iCs w:val="0"/>
        </w:rPr>
        <w:t>SA</w:t>
      </w:r>
      <w:r w:rsidRPr="00D035B9">
        <w:rPr>
          <w:rFonts w:cstheme="minorHAnsi"/>
          <w:i w:val="0"/>
          <w:iCs w:val="0"/>
        </w:rPr>
        <w:t>155</w:t>
      </w:r>
      <w:r>
        <w:rPr>
          <w:rFonts w:cstheme="minorHAnsi"/>
          <w:i w:val="0"/>
          <w:iCs w:val="0"/>
        </w:rPr>
        <w:t>NP</w:t>
      </w:r>
      <w:r w:rsidRPr="00D035B9">
        <w:rPr>
          <w:rFonts w:cstheme="minorHAnsi"/>
          <w:i w:val="0"/>
          <w:iCs w:val="0"/>
        </w:rPr>
        <w:t xml:space="preserve"> </w:t>
      </w:r>
    </w:p>
    <w:p w14:paraId="74552AA1" w14:textId="77777777" w:rsidR="006F33C0" w:rsidRPr="00D035B9" w:rsidRDefault="006F33C0" w:rsidP="006F33C0">
      <w:pPr>
        <w:pStyle w:val="IntenseQuote"/>
        <w:rPr>
          <w:rFonts w:cstheme="minorHAnsi"/>
          <w:i w:val="0"/>
          <w:iCs w:val="0"/>
        </w:rPr>
      </w:pPr>
      <w:r w:rsidRPr="00D035B9">
        <w:rPr>
          <w:rFonts w:cstheme="minorHAnsi"/>
          <w:i w:val="0"/>
          <w:iCs w:val="0"/>
        </w:rPr>
        <w:t xml:space="preserve">Email: </w:t>
      </w:r>
      <w:hyperlink r:id="rId8" w:history="1">
        <w:r w:rsidRPr="00D035B9">
          <w:rPr>
            <w:rStyle w:val="Hyperlink"/>
            <w:rFonts w:cstheme="minorHAnsi"/>
            <w:b/>
            <w:bCs/>
            <w:i w:val="0"/>
            <w:iCs w:val="0"/>
          </w:rPr>
          <w:t>amandaeliasjayne@gmail.com</w:t>
        </w:r>
      </w:hyperlink>
    </w:p>
    <w:p w14:paraId="025147B8" w14:textId="77777777" w:rsidR="006F33C0" w:rsidRPr="00D035B9" w:rsidRDefault="006F33C0" w:rsidP="006F33C0">
      <w:pPr>
        <w:pStyle w:val="IntenseQuote"/>
        <w:rPr>
          <w:rFonts w:cstheme="minorHAnsi"/>
          <w:i w:val="0"/>
          <w:iCs w:val="0"/>
        </w:rPr>
      </w:pPr>
      <w:r w:rsidRPr="00D035B9">
        <w:rPr>
          <w:rFonts w:cstheme="minorHAnsi"/>
          <w:i w:val="0"/>
          <w:iCs w:val="0"/>
        </w:rPr>
        <w:t>Contact number: 07984804386</w:t>
      </w:r>
    </w:p>
    <w:p w14:paraId="0339209C" w14:textId="77777777" w:rsidR="006F33C0" w:rsidRDefault="006F33C0" w:rsidP="006F33C0">
      <w:pPr>
        <w:pStyle w:val="Heading1"/>
      </w:pPr>
      <w:r>
        <w:t>Summary</w:t>
      </w:r>
    </w:p>
    <w:p w14:paraId="41A4AE15" w14:textId="77777777" w:rsidR="006F33C0" w:rsidRPr="00DE1EC8" w:rsidRDefault="006F33C0" w:rsidP="006F33C0"/>
    <w:p w14:paraId="65B728F3" w14:textId="77777777" w:rsidR="006F33C0" w:rsidRDefault="006F33C0" w:rsidP="006F33C0">
      <w:r>
        <w:t>Fully qualified in hairdresser working for 21 years within the hair industry. Managing a large group of hairdressers has played a key role for the last 4 years. In addition, my volunteering has played a big part in branching out my skills further. Volunteering with charities such as Cancer hair Care, Haircuts for the homeless, cutting hair for local charities and working alongside a charity locally called Angor.</w:t>
      </w:r>
    </w:p>
    <w:p w14:paraId="3EAAD5DC" w14:textId="77777777" w:rsidR="006F33C0" w:rsidRDefault="006F33C0" w:rsidP="006F33C0">
      <w:r>
        <w:t xml:space="preserve">Developing my skills further by taking numerous courses through the years such as hair extensions, wig cutting and a hair loss specialist. </w:t>
      </w:r>
    </w:p>
    <w:p w14:paraId="3ADB1BC2" w14:textId="77777777" w:rsidR="006F33C0" w:rsidRDefault="006F33C0" w:rsidP="006F33C0"/>
    <w:p w14:paraId="02C4BC38" w14:textId="77777777" w:rsidR="006F33C0" w:rsidRDefault="006F33C0" w:rsidP="006F33C0">
      <w:pPr>
        <w:pStyle w:val="Heading1"/>
      </w:pPr>
      <w:r>
        <w:t xml:space="preserve">Employment </w:t>
      </w:r>
    </w:p>
    <w:p w14:paraId="5075628C" w14:textId="77777777" w:rsidR="006F33C0" w:rsidRDefault="006F33C0" w:rsidP="006F33C0"/>
    <w:p w14:paraId="42526329" w14:textId="77777777" w:rsidR="006F33C0" w:rsidRDefault="006F33C0" w:rsidP="006F33C0">
      <w:pPr>
        <w:pStyle w:val="ListParagraph"/>
        <w:numPr>
          <w:ilvl w:val="0"/>
          <w:numId w:val="4"/>
        </w:numPr>
      </w:pPr>
      <w:r>
        <w:t>Trimlines 2006-2018</w:t>
      </w:r>
    </w:p>
    <w:p w14:paraId="6DB3059E" w14:textId="77777777" w:rsidR="006F33C0" w:rsidRDefault="006F33C0" w:rsidP="006F33C0"/>
    <w:p w14:paraId="07EB638E" w14:textId="77777777" w:rsidR="006F33C0" w:rsidRDefault="006F33C0" w:rsidP="006F33C0">
      <w:r>
        <w:t xml:space="preserve">I began my apprenticeship here and continued to work here for many years after qualifying. My role with Trimline was firstly as a learner and then developed into an employee. During my duration at Trimline I learnt how to do all aspects of hair cutting and colouring. Interacting with clients and developing social skills, team skills and managing a time frame for client’s slots. Understanding the importance of client confidentiality and how to ensure that all information is stored safely and securely. Making sure appropriate language and conversation where appropriate and being </w:t>
      </w:r>
      <w:r>
        <w:lastRenderedPageBreak/>
        <w:t>mindful of who may also hear the conversations were explained. Also, allergy tests and strand tests had to be completed with all clients to avoid any reactions or hair damage.</w:t>
      </w:r>
    </w:p>
    <w:p w14:paraId="6C56FA74" w14:textId="77777777" w:rsidR="006F33C0" w:rsidRDefault="006F33C0" w:rsidP="006F33C0"/>
    <w:p w14:paraId="5FD31300" w14:textId="77777777" w:rsidR="006F33C0" w:rsidRDefault="006F33C0" w:rsidP="006F33C0">
      <w:pPr>
        <w:pStyle w:val="ListParagraph"/>
        <w:numPr>
          <w:ilvl w:val="0"/>
          <w:numId w:val="4"/>
        </w:numPr>
      </w:pPr>
      <w:r>
        <w:t>Morgan Edwards 2018-2021</w:t>
      </w:r>
    </w:p>
    <w:p w14:paraId="3F8CBF57" w14:textId="77777777" w:rsidR="006F33C0" w:rsidRDefault="006F33C0" w:rsidP="006F33C0"/>
    <w:p w14:paraId="15954C5E" w14:textId="77777777" w:rsidR="006F33C0" w:rsidRDefault="006F33C0" w:rsidP="006F33C0">
      <w:r>
        <w:t>Continuing within the hair industry I worked in a busier salon in Carmarthen. More fast paced with a different clientele. A very professional setting helped me develop myself further by allowing me to learn new skills. These skills included training with Loreal and working in a larger team. Greeting clients differently by making sure they had more of a one-to-one experience helped me create a more professional boundary setting. Working within a larger team I developed my team skills further as well as my social skills. Time management was also key to ensure that we did not run behind the allocated time frame to avoid lateness or frustrated clients.</w:t>
      </w:r>
    </w:p>
    <w:p w14:paraId="1B9F6ADF" w14:textId="77777777" w:rsidR="006F33C0" w:rsidRDefault="006F33C0" w:rsidP="006F33C0"/>
    <w:p w14:paraId="4DD3B3BE" w14:textId="77777777" w:rsidR="006F33C0" w:rsidRDefault="006F33C0" w:rsidP="006F33C0">
      <w:pPr>
        <w:pStyle w:val="ListParagraph"/>
        <w:numPr>
          <w:ilvl w:val="0"/>
          <w:numId w:val="4"/>
        </w:numPr>
      </w:pPr>
      <w:r>
        <w:t>Jamie Hill salon 2021- currently</w:t>
      </w:r>
    </w:p>
    <w:p w14:paraId="4DA36BD8" w14:textId="77777777" w:rsidR="006F33C0" w:rsidRDefault="006F33C0" w:rsidP="006F33C0"/>
    <w:p w14:paraId="116D25EC" w14:textId="77777777" w:rsidR="006F33C0" w:rsidRDefault="006F33C0" w:rsidP="006F33C0">
      <w:r>
        <w:t>Starting Jamie Hill in 2021 I learnt more skills and gained more opportunities. With Jamie Hill being a gender neutral environment, using cruelty free product and vegan friendly products I gained greater knowledge around the differences in products and developed a better understanding of the importance of ensuring everyone is treated fair and equally. A  non-judgmental salon approach welcomes everyone as well as having a private room for clients of different religions to feel comfortable and follow their religious beliefs. The private room also is great for a more one to one approach.</w:t>
      </w:r>
    </w:p>
    <w:p w14:paraId="23548A28" w14:textId="77777777" w:rsidR="006F33C0" w:rsidRDefault="006F33C0" w:rsidP="006F33C0">
      <w:r>
        <w:t xml:space="preserve">After 2 years working at Jamie Hill I took over the management role. Making sure not only my clients were happy but making sure the staff and their clients were treated with the highest customer care. My roles as manager include work routines, stock, complaints also a lot of administration and marketing and promoting the salon. Developing my social media skills further by attending social media courses as well as management courses and team building courses. Taking on an authoritative role has helped me develop my time management further and key communication skills as well as problem solving. Problem solving is a great part of management and is something I was keen on learning and I have since developed great skill in doing so with such things as illnesses amongst staff and clients, rescheduling if needed and offering alternative options. </w:t>
      </w:r>
    </w:p>
    <w:p w14:paraId="7D44D594" w14:textId="77777777" w:rsidR="006F33C0" w:rsidRDefault="006F33C0" w:rsidP="006F33C0"/>
    <w:p w14:paraId="54C27FAE" w14:textId="77777777" w:rsidR="006F33C0" w:rsidRDefault="006F33C0" w:rsidP="006F33C0">
      <w:pPr>
        <w:pStyle w:val="ListParagraph"/>
        <w:numPr>
          <w:ilvl w:val="0"/>
          <w:numId w:val="4"/>
        </w:numPr>
      </w:pPr>
      <w:r>
        <w:t>Cancer Hair Care 2023- present</w:t>
      </w:r>
    </w:p>
    <w:p w14:paraId="44A92C39" w14:textId="77777777" w:rsidR="006F33C0" w:rsidRDefault="006F33C0" w:rsidP="006F33C0">
      <w:r>
        <w:lastRenderedPageBreak/>
        <w:t>Cancer Hair Care is a charity run organisation which helps all genders with hair loss and hair care needed before and after cancer treatments. Volunteering with this organisation I have been able to gain great knowledge about hair loss. Training and travelling are essential for the charities needs to ensure the correct and best information is given to patients. My roles include hospital clinics in which I offer the service to patients within the chemotherapy department. Services such as signposting, hair loss evaluation, wig cutting and information as well as support and guidance during their treatment. The charity has helped me gain greater knowledge and understanding of patient hair loss needs as well as a soft approach with hair issues. Being empathetic as well as ensuring a professional boundary is a key skill which I continue to practice and develop further.</w:t>
      </w:r>
    </w:p>
    <w:p w14:paraId="291263C5" w14:textId="77777777" w:rsidR="006F33C0" w:rsidRDefault="006F33C0" w:rsidP="006F33C0"/>
    <w:p w14:paraId="418A46F8" w14:textId="77777777" w:rsidR="006F33C0" w:rsidRDefault="006F33C0" w:rsidP="006F33C0">
      <w:pPr>
        <w:pStyle w:val="ListParagraph"/>
        <w:numPr>
          <w:ilvl w:val="0"/>
          <w:numId w:val="4"/>
        </w:numPr>
      </w:pPr>
      <w:r>
        <w:t>Haircuts for the homeless</w:t>
      </w:r>
    </w:p>
    <w:p w14:paraId="70D18017" w14:textId="77777777" w:rsidR="006F33C0" w:rsidRDefault="006F33C0" w:rsidP="006F33C0">
      <w:r>
        <w:t>Based in Cardiff I volunteer my time cutting and styling many peoples hair. Making sure I remain empathetic but also ensuring a professional non-judgmental approach. Promoting equality and diversity with everyone welcomed. Organised by the charity on a monthly basis allows people who may be in a vulnerable position to attend and can feel better whilst having their hair done. The service provided offers people a place where they feel safe and welcomed by myself and others. Making sure that the client has a voice and isn’t forced upon the service and can leave at any time. Helping so many vulnerable people has helped me gain greater understanding of different circumstances and situations that many face today.</w:t>
      </w:r>
    </w:p>
    <w:p w14:paraId="302BF70E" w14:textId="77777777" w:rsidR="006F33C0" w:rsidRDefault="006F33C0" w:rsidP="006F33C0"/>
    <w:p w14:paraId="21B1A1F0" w14:textId="77777777" w:rsidR="006F33C0" w:rsidRDefault="006F33C0" w:rsidP="006F33C0">
      <w:pPr>
        <w:pStyle w:val="Heading1"/>
      </w:pPr>
      <w:r>
        <w:t>Education</w:t>
      </w:r>
    </w:p>
    <w:p w14:paraId="369E4376" w14:textId="77777777" w:rsidR="006F33C0" w:rsidRDefault="006F33C0" w:rsidP="006F33C0">
      <w:r>
        <w:t>Ysgol Y Gwendraeth 2000-2006</w:t>
      </w:r>
    </w:p>
    <w:p w14:paraId="708EE672" w14:textId="77777777" w:rsidR="006F33C0" w:rsidRDefault="006F33C0" w:rsidP="006F33C0">
      <w:r>
        <w:t>Coleg Sir Gar – hairdressing 2006-2009</w:t>
      </w:r>
    </w:p>
    <w:p w14:paraId="352BA8CA" w14:textId="77777777" w:rsidR="006F33C0" w:rsidRDefault="006F33C0" w:rsidP="006F33C0">
      <w:pPr>
        <w:pStyle w:val="ListParagraph"/>
        <w:numPr>
          <w:ilvl w:val="0"/>
          <w:numId w:val="2"/>
        </w:numPr>
      </w:pPr>
      <w:r>
        <w:t>NVQ level 1-3</w:t>
      </w:r>
    </w:p>
    <w:p w14:paraId="66F70D25" w14:textId="77777777" w:rsidR="006F33C0" w:rsidRDefault="006F33C0" w:rsidP="006F33C0">
      <w:r>
        <w:t>Hair extension course 2022</w:t>
      </w:r>
    </w:p>
    <w:p w14:paraId="2EC03463" w14:textId="77777777" w:rsidR="006F33C0" w:rsidRDefault="006F33C0" w:rsidP="006F33C0">
      <w:pPr>
        <w:pStyle w:val="ListParagraph"/>
        <w:numPr>
          <w:ilvl w:val="0"/>
          <w:numId w:val="2"/>
        </w:numPr>
      </w:pPr>
      <w:r>
        <w:t>Nanos, micro rings, weft</w:t>
      </w:r>
    </w:p>
    <w:p w14:paraId="1EA67BAE" w14:textId="77777777" w:rsidR="006F33C0" w:rsidRDefault="006F33C0" w:rsidP="006F33C0">
      <w:r>
        <w:t>Hair loss specialist 2024</w:t>
      </w:r>
    </w:p>
    <w:p w14:paraId="73E38126" w14:textId="77777777" w:rsidR="006F33C0" w:rsidRDefault="006F33C0" w:rsidP="006F33C0">
      <w:pPr>
        <w:pStyle w:val="ListParagraph"/>
        <w:numPr>
          <w:ilvl w:val="0"/>
          <w:numId w:val="2"/>
        </w:numPr>
      </w:pPr>
      <w:r>
        <w:t>Hair loss needs pre and post chemotherapy and hormonal treatments.</w:t>
      </w:r>
    </w:p>
    <w:p w14:paraId="79DE7ED2" w14:textId="77777777" w:rsidR="006F33C0" w:rsidRDefault="006F33C0" w:rsidP="006F33C0">
      <w:r>
        <w:t>Wig cutting 2024</w:t>
      </w:r>
    </w:p>
    <w:p w14:paraId="67B42D68" w14:textId="77777777" w:rsidR="006F33C0" w:rsidRDefault="006F33C0" w:rsidP="006F33C0">
      <w:pPr>
        <w:pStyle w:val="ListParagraph"/>
        <w:numPr>
          <w:ilvl w:val="0"/>
          <w:numId w:val="2"/>
        </w:numPr>
      </w:pPr>
      <w:r>
        <w:t>Cutting synthetic, hybrid and human hair pieces and systems.</w:t>
      </w:r>
    </w:p>
    <w:p w14:paraId="063ED703" w14:textId="77777777" w:rsidR="006F33C0" w:rsidRDefault="006F33C0" w:rsidP="006F33C0">
      <w:pPr>
        <w:pStyle w:val="ListParagraph"/>
        <w:numPr>
          <w:ilvl w:val="0"/>
          <w:numId w:val="2"/>
        </w:numPr>
      </w:pPr>
      <w:r>
        <w:lastRenderedPageBreak/>
        <w:t>Including afro hair systems.</w:t>
      </w:r>
    </w:p>
    <w:p w14:paraId="33CB349B" w14:textId="77777777" w:rsidR="006F33C0" w:rsidRDefault="006F33C0" w:rsidP="006F33C0"/>
    <w:p w14:paraId="15ADDFB9" w14:textId="77777777" w:rsidR="006F33C0" w:rsidRDefault="006F33C0" w:rsidP="006F33C0"/>
    <w:p w14:paraId="4A6C85A3" w14:textId="77777777" w:rsidR="006F33C0" w:rsidRDefault="006F33C0" w:rsidP="006F33C0">
      <w:pPr>
        <w:pStyle w:val="Heading1"/>
      </w:pPr>
      <w:r>
        <w:t xml:space="preserve">Skills </w:t>
      </w:r>
    </w:p>
    <w:p w14:paraId="404F985B" w14:textId="77777777" w:rsidR="006F33C0" w:rsidRDefault="006F33C0" w:rsidP="006F33C0"/>
    <w:p w14:paraId="4894A23E" w14:textId="77777777" w:rsidR="006F33C0" w:rsidRDefault="006F33C0" w:rsidP="006F33C0">
      <w:r>
        <w:t>Skills include:</w:t>
      </w:r>
    </w:p>
    <w:p w14:paraId="0920ED6F" w14:textId="77777777" w:rsidR="006F33C0" w:rsidRDefault="006F33C0" w:rsidP="006F33C0">
      <w:pPr>
        <w:pStyle w:val="ListParagraph"/>
        <w:numPr>
          <w:ilvl w:val="0"/>
          <w:numId w:val="3"/>
        </w:numPr>
      </w:pPr>
      <w:r>
        <w:t xml:space="preserve">Communication </w:t>
      </w:r>
    </w:p>
    <w:p w14:paraId="4F4164AF" w14:textId="77777777" w:rsidR="006F33C0" w:rsidRDefault="006F33C0" w:rsidP="006F33C0">
      <w:pPr>
        <w:pStyle w:val="ListParagraph"/>
        <w:numPr>
          <w:ilvl w:val="0"/>
          <w:numId w:val="3"/>
        </w:numPr>
      </w:pPr>
      <w:r>
        <w:t xml:space="preserve">Team working </w:t>
      </w:r>
    </w:p>
    <w:p w14:paraId="1AC0719B" w14:textId="77777777" w:rsidR="006F33C0" w:rsidRDefault="006F33C0" w:rsidP="006F33C0">
      <w:pPr>
        <w:pStyle w:val="ListParagraph"/>
        <w:numPr>
          <w:ilvl w:val="0"/>
          <w:numId w:val="3"/>
        </w:numPr>
      </w:pPr>
      <w:r>
        <w:t>Team building</w:t>
      </w:r>
    </w:p>
    <w:p w14:paraId="63D30D97" w14:textId="77777777" w:rsidR="006F33C0" w:rsidRDefault="006F33C0" w:rsidP="006F33C0">
      <w:pPr>
        <w:pStyle w:val="ListParagraph"/>
        <w:numPr>
          <w:ilvl w:val="0"/>
          <w:numId w:val="3"/>
        </w:numPr>
      </w:pPr>
      <w:r>
        <w:t xml:space="preserve"> Leadership</w:t>
      </w:r>
    </w:p>
    <w:p w14:paraId="32BD423B" w14:textId="77777777" w:rsidR="006F33C0" w:rsidRDefault="006F33C0" w:rsidP="006F33C0">
      <w:pPr>
        <w:pStyle w:val="ListParagraph"/>
        <w:numPr>
          <w:ilvl w:val="0"/>
          <w:numId w:val="3"/>
        </w:numPr>
      </w:pPr>
      <w:r>
        <w:t xml:space="preserve"> Critical thinking </w:t>
      </w:r>
    </w:p>
    <w:p w14:paraId="21A2AC40" w14:textId="77777777" w:rsidR="006F33C0" w:rsidRDefault="006F33C0" w:rsidP="006F33C0">
      <w:pPr>
        <w:pStyle w:val="ListParagraph"/>
        <w:numPr>
          <w:ilvl w:val="0"/>
          <w:numId w:val="3"/>
        </w:numPr>
      </w:pPr>
      <w:r>
        <w:t xml:space="preserve">Time management </w:t>
      </w:r>
    </w:p>
    <w:p w14:paraId="78B6CC6B" w14:textId="77777777" w:rsidR="006F33C0" w:rsidRDefault="006F33C0" w:rsidP="006F33C0">
      <w:pPr>
        <w:pStyle w:val="ListParagraph"/>
        <w:numPr>
          <w:ilvl w:val="0"/>
          <w:numId w:val="3"/>
        </w:numPr>
      </w:pPr>
      <w:r>
        <w:t xml:space="preserve">Problem solving  </w:t>
      </w:r>
    </w:p>
    <w:p w14:paraId="17CD156B" w14:textId="77777777" w:rsidR="006F33C0" w:rsidRDefault="006F33C0" w:rsidP="006F33C0">
      <w:pPr>
        <w:pStyle w:val="ListParagraph"/>
        <w:numPr>
          <w:ilvl w:val="0"/>
          <w:numId w:val="3"/>
        </w:numPr>
      </w:pPr>
      <w:r>
        <w:t xml:space="preserve">Creativity </w:t>
      </w:r>
    </w:p>
    <w:p w14:paraId="31BB56C1" w14:textId="77777777" w:rsidR="006F33C0" w:rsidRDefault="006F33C0" w:rsidP="006F33C0">
      <w:pPr>
        <w:pStyle w:val="ListParagraph"/>
        <w:numPr>
          <w:ilvl w:val="0"/>
          <w:numId w:val="3"/>
        </w:numPr>
      </w:pPr>
      <w:r>
        <w:t xml:space="preserve">Resilience </w:t>
      </w:r>
    </w:p>
    <w:p w14:paraId="7AFBFC62" w14:textId="77777777" w:rsidR="006F33C0" w:rsidRDefault="006F33C0" w:rsidP="006F33C0">
      <w:pPr>
        <w:pStyle w:val="ListParagraph"/>
        <w:numPr>
          <w:ilvl w:val="0"/>
          <w:numId w:val="3"/>
        </w:numPr>
      </w:pPr>
      <w:r>
        <w:t xml:space="preserve">Emotional intelligence </w:t>
      </w:r>
    </w:p>
    <w:p w14:paraId="300E2660" w14:textId="77777777" w:rsidR="006F33C0" w:rsidRDefault="006F33C0" w:rsidP="006F33C0">
      <w:pPr>
        <w:pStyle w:val="ListParagraph"/>
        <w:numPr>
          <w:ilvl w:val="0"/>
          <w:numId w:val="3"/>
        </w:numPr>
      </w:pPr>
      <w:r>
        <w:t xml:space="preserve">Organising </w:t>
      </w:r>
    </w:p>
    <w:p w14:paraId="29E30492" w14:textId="77777777" w:rsidR="006F33C0" w:rsidRDefault="006F33C0" w:rsidP="006F33C0">
      <w:r>
        <w:t xml:space="preserve"> </w:t>
      </w:r>
    </w:p>
    <w:p w14:paraId="05332AC3" w14:textId="77777777" w:rsidR="006F33C0" w:rsidRDefault="006F33C0" w:rsidP="006F33C0">
      <w:pPr>
        <w:pStyle w:val="Heading1"/>
      </w:pPr>
      <w:r>
        <w:t>Languages</w:t>
      </w:r>
    </w:p>
    <w:p w14:paraId="16FC2687" w14:textId="77777777" w:rsidR="006F33C0" w:rsidRDefault="006F33C0" w:rsidP="006F33C0">
      <w:r>
        <w:t>Welsh and English</w:t>
      </w:r>
    </w:p>
    <w:p w14:paraId="625EB88C" w14:textId="77777777" w:rsidR="006F33C0" w:rsidRDefault="006F33C0" w:rsidP="006F33C0">
      <w:r>
        <w:t>Fluently speaking in both languages above.</w:t>
      </w:r>
    </w:p>
    <w:p w14:paraId="66DAB2D7" w14:textId="77777777" w:rsidR="006F33C0" w:rsidRDefault="006F33C0" w:rsidP="006F33C0"/>
    <w:p w14:paraId="6F0BD618" w14:textId="77777777" w:rsidR="006F33C0" w:rsidRDefault="006F33C0" w:rsidP="006F33C0">
      <w:pPr>
        <w:pStyle w:val="Heading1"/>
      </w:pPr>
      <w:r>
        <w:t xml:space="preserve">References </w:t>
      </w:r>
    </w:p>
    <w:p w14:paraId="34213774" w14:textId="77777777" w:rsidR="006F33C0" w:rsidRDefault="006F33C0" w:rsidP="006F33C0">
      <w:r>
        <w:t>Available upon request</w:t>
      </w:r>
    </w:p>
    <w:p w14:paraId="795923CB" w14:textId="77777777" w:rsidR="006F33C0" w:rsidRDefault="006F33C0" w:rsidP="006F33C0"/>
    <w:p w14:paraId="6BBF2DF6" w14:textId="77777777" w:rsidR="006F33C0" w:rsidRDefault="006F33C0" w:rsidP="006F33C0"/>
    <w:p w14:paraId="20532317" w14:textId="77777777" w:rsidR="006F33C0" w:rsidRDefault="006F33C0" w:rsidP="006F33C0"/>
    <w:p w14:paraId="3075F269" w14:textId="77777777" w:rsidR="006F33C0" w:rsidRDefault="006F33C0" w:rsidP="006F33C0"/>
    <w:p w14:paraId="5EEC8E1D" w14:textId="77777777" w:rsidR="006E74F5" w:rsidRDefault="006E74F5" w:rsidP="007468BB"/>
    <w:p w14:paraId="2D959727" w14:textId="77777777" w:rsidR="00AA1DD6" w:rsidRPr="00AA1DD6" w:rsidRDefault="00AA1DD6" w:rsidP="00AA1DD6">
      <w:r w:rsidRPr="00AA1DD6">
        <w:lastRenderedPageBreak/>
        <w:t>Task 2  </w:t>
      </w:r>
    </w:p>
    <w:p w14:paraId="5ED48CC8" w14:textId="77777777" w:rsidR="00AA1DD6" w:rsidRPr="00AA1DD6" w:rsidRDefault="00AA1DD6" w:rsidP="00AA1DD6">
      <w:r w:rsidRPr="00AA1DD6">
        <w:t>Reflective journal. </w:t>
      </w:r>
    </w:p>
    <w:p w14:paraId="1B29B7CA" w14:textId="77777777" w:rsidR="00AA1DD6" w:rsidRPr="00AA1DD6" w:rsidRDefault="00AA1DD6" w:rsidP="00AA1DD6">
      <w:r w:rsidRPr="00AA1DD6">
        <w:t> </w:t>
      </w:r>
    </w:p>
    <w:p w14:paraId="2A7C7FC6" w14:textId="77777777" w:rsidR="00AA1DD6" w:rsidRPr="00AA1DD6" w:rsidRDefault="00AA1DD6" w:rsidP="00AA1DD6">
      <w:r w:rsidRPr="00AA1DD6">
        <w:t>Introduction  </w:t>
      </w:r>
    </w:p>
    <w:p w14:paraId="053E9C09" w14:textId="77777777" w:rsidR="00AA1DD6" w:rsidRPr="00AA1DD6" w:rsidRDefault="00AA1DD6" w:rsidP="00AA1DD6">
      <w:r w:rsidRPr="00AA1DD6">
        <w:t>In my reflective journal I will write about my personal experience volunteering with the Llanelli Resource Centre hereafter, LRC. The LRC is an organisation helping to educate and provide help and information to young people aged between 15-25.   </w:t>
      </w:r>
    </w:p>
    <w:p w14:paraId="4DF4B539" w14:textId="77777777" w:rsidR="00AA1DD6" w:rsidRPr="00AA1DD6" w:rsidRDefault="00AA1DD6" w:rsidP="00AA1DD6">
      <w:r w:rsidRPr="00AA1DD6">
        <w:t> This reflective journal will describe the techniques and strategies I used to complete it. I chose to use the Gibbs reflective model created by Graham Gibbs in 1988. I followed his six-stage model which helped me complete my reflective analysis. I used the Key stages of describing events, my feelings, my evaluation, my analysis, my conclusion and my action plan which helped me to do a thorough and clear reflection. Using my personal experience and how I did during it. Looking at how I could improve and what went well is key for my personal and professional skills development. </w:t>
      </w:r>
    </w:p>
    <w:p w14:paraId="3FD92F23" w14:textId="77777777" w:rsidR="00AA1DD6" w:rsidRPr="00AA1DD6" w:rsidRDefault="00AA1DD6" w:rsidP="00AA1DD6">
      <w:r w:rsidRPr="00AA1DD6">
        <w:t> </w:t>
      </w:r>
    </w:p>
    <w:p w14:paraId="09F22CFB" w14:textId="77777777" w:rsidR="00AA1DD6" w:rsidRPr="00AA1DD6" w:rsidRDefault="00AA1DD6" w:rsidP="00AA1DD6">
      <w:r w:rsidRPr="00AA1DD6">
        <w:t>Description </w:t>
      </w:r>
    </w:p>
    <w:p w14:paraId="2AB455CD" w14:textId="77777777" w:rsidR="00AA1DD6" w:rsidRPr="00AA1DD6" w:rsidRDefault="00AA1DD6" w:rsidP="00AA1DD6">
      <w:r w:rsidRPr="00AA1DD6">
        <w:t>During my time at LRC I was required to learn and observe the young people. Getting to know the young people was a highlight for me. Making sure that the settings for the day were prepared and actively listening during the sessions. Further on into my placement, I began to take on more of a leadership approach when it came to a few sessions. The policies and principles where clearly met and understood by the young people. We had many learning subjects in which trips regarding the projects were done. A trip to Aberfan was arranged and the staff and I took the young people up to the area we were researching. We carried out weeks of research into the tragic disaster of October 21</w:t>
      </w:r>
      <w:r w:rsidRPr="00AA1DD6">
        <w:rPr>
          <w:vertAlign w:val="superscript"/>
        </w:rPr>
        <w:t>st</w:t>
      </w:r>
      <w:r w:rsidRPr="00AA1DD6">
        <w:t>, 1966, in which 144 lives were lost mostly young children between 7years old and 10 years old sadly being killed during this tragedy. At the time of October 21</w:t>
      </w:r>
      <w:r w:rsidRPr="00AA1DD6">
        <w:rPr>
          <w:vertAlign w:val="superscript"/>
        </w:rPr>
        <w:t>st</w:t>
      </w:r>
      <w:r w:rsidRPr="00AA1DD6">
        <w:t>, 1966, A landslide from the colliery swept onto the village burying so many with a school being covered by the landslide. The community came together to help the remaining survivors through the rubble hoping for loved ones and survivors. </w:t>
      </w:r>
    </w:p>
    <w:p w14:paraId="634C7149" w14:textId="77777777" w:rsidR="00AA1DD6" w:rsidRPr="00AA1DD6" w:rsidRDefault="00AA1DD6" w:rsidP="00AA1DD6">
      <w:r w:rsidRPr="00AA1DD6">
        <w:t>As part of the research the trip was an important time to encourage the young people to reflect and see what they had learnt. We hoped that by visiting the graveyard memorial that they were able to gain both an understanding and empathy of the historical tragedy. It was hoped that by experiencing this field trip the young people would gain a better understanding on the impact had and still has to this day in the area. </w:t>
      </w:r>
    </w:p>
    <w:p w14:paraId="06A2F93B" w14:textId="77777777" w:rsidR="00AA1DD6" w:rsidRPr="00AA1DD6" w:rsidRDefault="00AA1DD6" w:rsidP="00AA1DD6">
      <w:r w:rsidRPr="00AA1DD6">
        <w:lastRenderedPageBreak/>
        <w:t>The late Queen herself attended the area after a massive backlash from so many people who were frustrated to have had a delayed reaction from the royal family. After visiting the area, the Queen mother herself was said to be emotional during her visit to the tragedy. </w:t>
      </w:r>
    </w:p>
    <w:p w14:paraId="353FFBA4" w14:textId="77777777" w:rsidR="00AA1DD6" w:rsidRPr="00AA1DD6" w:rsidRDefault="00AA1DD6" w:rsidP="00AA1DD6">
      <w:r w:rsidRPr="00AA1DD6">
        <w:t> </w:t>
      </w:r>
    </w:p>
    <w:p w14:paraId="72A586AF" w14:textId="77777777" w:rsidR="00AA1DD6" w:rsidRPr="00AA1DD6" w:rsidRDefault="00AA1DD6" w:rsidP="00AA1DD6">
      <w:r w:rsidRPr="00AA1DD6">
        <w:t>Feelings </w:t>
      </w:r>
    </w:p>
    <w:p w14:paraId="532CEC0C" w14:textId="77777777" w:rsidR="00AA1DD6" w:rsidRPr="00AA1DD6" w:rsidRDefault="00AA1DD6" w:rsidP="00AA1DD6">
      <w:r w:rsidRPr="00AA1DD6">
        <w:t>Ahead of our field trip to Aberfan I was slightly apprehensive unsure how the young people would react. With the information we had learnt being so overwhelming I felt slightly emotional regarding the tragic disaster before the trip. Understanding that the young people may also be overwhelmed I was prepared to answer any questions and support them. Making sure I also checked each and everyone understood the code of conduct was key to make sure that the trip was successful. Understanding my own views and thoughts during the project was hard. I had to make sure that my opinions did not influence others but knowing that emotions are healthy and we all get overwhelmed. As we arrived at the area it was clear to see how much of an impact the disaster had on the surrounding areas and its communities. It was clear to see that the inside community were still affected by the disaster to this very day. Many rundown places with shops closing and not a lot within its area. It was so sad for me to see how such a tragedy had impacted to this very day. My knowledge about the incident beforehand was only slight with the information I had. </w:t>
      </w:r>
    </w:p>
    <w:p w14:paraId="7D686797" w14:textId="77777777" w:rsidR="00AA1DD6" w:rsidRPr="00AA1DD6" w:rsidRDefault="00AA1DD6" w:rsidP="00AA1DD6">
      <w:r w:rsidRPr="00AA1DD6">
        <w:t>As we set up to walk up to the memorial, my supervisor suggested that we split into smaller groups so that the young people could feel more comforted by not being surrounded by too many. The group I had was wonderful. We spoke openly about how we felt including myself. I felt I may have played a role in helping them gain a full understanding of how small many of the victims were. Seeing so many gravestones of families together after so many years. Although I was emotional, I also allowed myself to control my emotions. By actively listening to the young people I could see we all felt the same.  </w:t>
      </w:r>
    </w:p>
    <w:p w14:paraId="295B06E4" w14:textId="77777777" w:rsidR="00AA1DD6" w:rsidRPr="00AA1DD6" w:rsidRDefault="00AA1DD6" w:rsidP="00AA1DD6">
      <w:r w:rsidRPr="00AA1DD6">
        <w:t>After we had visited the memorial, we decided we were having a picnic by a nearby picnic area in Aberfan, it was a lovely finish to a day where so many of us felt emotional. With emotions being high we needed to bring the group back and openly talk and allow questions. I learnt so much about how others feel and how emotions effect everyone differently. </w:t>
      </w:r>
    </w:p>
    <w:p w14:paraId="24241632" w14:textId="77777777" w:rsidR="00AA1DD6" w:rsidRPr="00AA1DD6" w:rsidRDefault="00AA1DD6" w:rsidP="00AA1DD6">
      <w:r w:rsidRPr="00AA1DD6">
        <w:t> </w:t>
      </w:r>
    </w:p>
    <w:p w14:paraId="17744CF1" w14:textId="77777777" w:rsidR="00AA1DD6" w:rsidRPr="00AA1DD6" w:rsidRDefault="00AA1DD6" w:rsidP="00AA1DD6">
      <w:r w:rsidRPr="00AA1DD6">
        <w:t>Evaluation. </w:t>
      </w:r>
    </w:p>
    <w:p w14:paraId="63B865AF" w14:textId="77777777" w:rsidR="00AA1DD6" w:rsidRPr="00AA1DD6" w:rsidRDefault="00AA1DD6" w:rsidP="00AA1DD6">
      <w:r w:rsidRPr="00AA1DD6">
        <w:t xml:space="preserve">The field trip alongside the information previously learnt about Aberfan helped the young people gain the correct critical information about the tragedy. The young people </w:t>
      </w:r>
      <w:r w:rsidRPr="00AA1DD6">
        <w:lastRenderedPageBreak/>
        <w:t>spoke clearly about the information they had learnt. Clear understanding of the Aberfan disaster was gained as well as key information was given and we could see the young people understood the task. From entering the memorial, the young people expressed clear empathy to those who had lost loved ones. By finishing off the day by having a picnic and a chat with the young people it was clear to see although it was a historical tragedy the young people enjoyed the outdoors activity and what they had learnt. When heading back to LRC there were no issues as everyone followed the code of conduct and respected the boundaries. </w:t>
      </w:r>
    </w:p>
    <w:p w14:paraId="3421C3E4" w14:textId="77777777" w:rsidR="00AA1DD6" w:rsidRPr="00AA1DD6" w:rsidRDefault="00AA1DD6" w:rsidP="00AA1DD6">
      <w:r w:rsidRPr="00AA1DD6">
        <w:t> </w:t>
      </w:r>
    </w:p>
    <w:p w14:paraId="0E64C917" w14:textId="77777777" w:rsidR="00AA1DD6" w:rsidRPr="00AA1DD6" w:rsidRDefault="00AA1DD6" w:rsidP="00AA1DD6">
      <w:r w:rsidRPr="00AA1DD6">
        <w:t>Analysis  </w:t>
      </w:r>
    </w:p>
    <w:p w14:paraId="4B8320DE" w14:textId="77777777" w:rsidR="00AA1DD6" w:rsidRPr="00AA1DD6" w:rsidRDefault="00AA1DD6" w:rsidP="00AA1DD6">
      <w:r w:rsidRPr="00AA1DD6">
        <w:t>After looking back on our trip to Aberfan after learning over the previous weeks I could see that I would have maybe added a few more activities into the field trip and another task. Having the young people do a task afterwards of how they felt would have encouraged some to open more with an open question. The activity which was based both in classroom and with an outdoor trip to finish off. Learning in depth about the Aberfan tragedy the young people gained further understanding by the journey up to the incident. We had a minibus take all the young people and bring them back to the LRC safely. There was no cost to the young people the trip was specifically for the young people to gain further knowledge of the Welsh disaster. </w:t>
      </w:r>
    </w:p>
    <w:p w14:paraId="0090B041" w14:textId="77777777" w:rsidR="00AA1DD6" w:rsidRPr="00AA1DD6" w:rsidRDefault="00AA1DD6" w:rsidP="00AA1DD6">
      <w:r w:rsidRPr="00AA1DD6">
        <w:t> </w:t>
      </w:r>
    </w:p>
    <w:p w14:paraId="49C66BA7" w14:textId="77777777" w:rsidR="00AA1DD6" w:rsidRPr="00AA1DD6" w:rsidRDefault="00AA1DD6" w:rsidP="00AA1DD6">
      <w:r w:rsidRPr="00AA1DD6">
        <w:t>Conclusion </w:t>
      </w:r>
    </w:p>
    <w:p w14:paraId="5C1CCECB" w14:textId="77777777" w:rsidR="00AA1DD6" w:rsidRPr="00AA1DD6" w:rsidRDefault="00AA1DD6" w:rsidP="00AA1DD6">
      <w:r w:rsidRPr="00AA1DD6">
        <w:t>The task was completed with understanding and by doing the task in a classroom setting first but also participating in a field trip to the area helped young people gain more understanding of the tragedy and its impact years on. With such a tragedy it was important that the young people felt supported. Myself and three other members of staff made sure that within our smaller groups that we asked open questions before and after. Whilst many of the young people were actively talking about the area others did seem more reserved. It was important that we then allowed them a listening ear and did not force them to speak. Allowing them to understand that everyone dealt with things differently but making sure they did also have support if they needed it. </w:t>
      </w:r>
    </w:p>
    <w:p w14:paraId="583620FB" w14:textId="77777777" w:rsidR="00AA1DD6" w:rsidRPr="00AA1DD6" w:rsidRDefault="00AA1DD6" w:rsidP="00AA1DD6">
      <w:r w:rsidRPr="00AA1DD6">
        <w:t>Following that the task was successful and the young people actively participated and showed great understanding and gained knowledge of disaster. The code of conduct was followed and most of the young people enjoyed and wanted to keep learning further. </w:t>
      </w:r>
    </w:p>
    <w:p w14:paraId="2F9C11DB" w14:textId="77777777" w:rsidR="00AA1DD6" w:rsidRPr="00AA1DD6" w:rsidRDefault="00AA1DD6" w:rsidP="00AA1DD6">
      <w:r w:rsidRPr="00AA1DD6">
        <w:t> </w:t>
      </w:r>
    </w:p>
    <w:p w14:paraId="1165BBC7" w14:textId="77777777" w:rsidR="00AA1DD6" w:rsidRPr="00AA1DD6" w:rsidRDefault="00AA1DD6" w:rsidP="00AA1DD6">
      <w:r w:rsidRPr="00AA1DD6">
        <w:t>Action plan </w:t>
      </w:r>
    </w:p>
    <w:p w14:paraId="06A7B8F4" w14:textId="77777777" w:rsidR="00171DA6" w:rsidRDefault="00AA1DD6" w:rsidP="007468BB">
      <w:r w:rsidRPr="00AA1DD6">
        <w:lastRenderedPageBreak/>
        <w:t>After careful analysis going forward, I would do a follow up lesson on the events of Aberfan. Doing questionnaires which remain confidential would have helped some young people have a voice by writing their feelings down. Having workshops going forward on how to deal with emotions and knowing where to turn to if grief had impacted them. Next task I will be making sure that the young person’s needs are met, and they also know that we are here to help, support and guide them without feeling they being judged. Understanding that everyone deals with things differently and making sure they understand that everyone is different and deals with things differently. </w:t>
      </w:r>
    </w:p>
    <w:p w14:paraId="1E9113DA" w14:textId="77777777" w:rsidR="00171DA6" w:rsidRDefault="00171DA6" w:rsidP="007468BB"/>
    <w:p w14:paraId="0067936F" w14:textId="77777777" w:rsidR="00171DA6" w:rsidRDefault="00171DA6" w:rsidP="007468BB"/>
    <w:p w14:paraId="44F49A07" w14:textId="77777777" w:rsidR="00171DA6" w:rsidRDefault="00171DA6" w:rsidP="007468BB"/>
    <w:p w14:paraId="1CA994B1" w14:textId="77777777" w:rsidR="00171DA6" w:rsidRDefault="00171DA6" w:rsidP="007468BB"/>
    <w:p w14:paraId="6EB05A44" w14:textId="77777777" w:rsidR="00171DA6" w:rsidRDefault="00171DA6" w:rsidP="007468BB"/>
    <w:p w14:paraId="23F2780C" w14:textId="77777777" w:rsidR="00171DA6" w:rsidRDefault="00171DA6" w:rsidP="007468BB"/>
    <w:p w14:paraId="5F0BC752" w14:textId="77777777" w:rsidR="00171DA6" w:rsidRDefault="00171DA6" w:rsidP="007468BB"/>
    <w:p w14:paraId="7AF05928" w14:textId="77777777" w:rsidR="00171DA6" w:rsidRDefault="00171DA6" w:rsidP="007468BB"/>
    <w:p w14:paraId="1F768458" w14:textId="77777777" w:rsidR="00171DA6" w:rsidRDefault="00171DA6" w:rsidP="007468BB"/>
    <w:p w14:paraId="7BB036F6" w14:textId="77777777" w:rsidR="00171DA6" w:rsidRDefault="00171DA6" w:rsidP="007468BB"/>
    <w:p w14:paraId="60D67256" w14:textId="77777777" w:rsidR="00171DA6" w:rsidRDefault="00171DA6" w:rsidP="007468BB"/>
    <w:p w14:paraId="334B0564" w14:textId="77777777" w:rsidR="00171DA6" w:rsidRDefault="00171DA6" w:rsidP="007468BB"/>
    <w:p w14:paraId="760DF683" w14:textId="77777777" w:rsidR="00171DA6" w:rsidRDefault="00171DA6" w:rsidP="007468BB"/>
    <w:p w14:paraId="5407A887" w14:textId="77777777" w:rsidR="00171DA6" w:rsidRDefault="00171DA6" w:rsidP="007468BB"/>
    <w:p w14:paraId="5B57D7B1" w14:textId="77777777" w:rsidR="00171DA6" w:rsidRDefault="00171DA6" w:rsidP="007468BB"/>
    <w:p w14:paraId="4B6CC496" w14:textId="77777777" w:rsidR="00171DA6" w:rsidRDefault="00171DA6" w:rsidP="007468BB"/>
    <w:p w14:paraId="76A09520" w14:textId="77777777" w:rsidR="00171DA6" w:rsidRDefault="00171DA6" w:rsidP="007468BB"/>
    <w:p w14:paraId="70BEBF7D" w14:textId="77777777" w:rsidR="00171DA6" w:rsidRDefault="00171DA6" w:rsidP="007468BB"/>
    <w:p w14:paraId="030977D2" w14:textId="77777777" w:rsidR="00171DA6" w:rsidRDefault="00171DA6" w:rsidP="007468BB"/>
    <w:p w14:paraId="315CD951" w14:textId="77777777" w:rsidR="00171DA6" w:rsidRDefault="00171DA6" w:rsidP="007468BB"/>
    <w:p w14:paraId="5DA64E71" w14:textId="77777777" w:rsidR="00171DA6" w:rsidRDefault="00171DA6" w:rsidP="007468BB"/>
    <w:p w14:paraId="65EA73AF" w14:textId="77777777" w:rsidR="00171DA6" w:rsidRDefault="00171DA6" w:rsidP="007468BB"/>
    <w:p w14:paraId="2EB15F75" w14:textId="12CC2D13" w:rsidR="00171DA6" w:rsidRDefault="00171DA6" w:rsidP="007468BB">
      <w:r>
        <w:lastRenderedPageBreak/>
        <w:t>Task 3</w:t>
      </w:r>
    </w:p>
    <w:p w14:paraId="71AC59F4" w14:textId="77777777" w:rsidR="00171DA6" w:rsidRDefault="00171DA6" w:rsidP="007468BB"/>
    <w:p w14:paraId="589C9C27" w14:textId="65A7CE90" w:rsidR="007468BB" w:rsidRPr="007468BB" w:rsidRDefault="007468BB" w:rsidP="007468BB">
      <w:r w:rsidRPr="007468BB">
        <w:t>Introduction </w:t>
      </w:r>
    </w:p>
    <w:p w14:paraId="0B1F6069" w14:textId="77777777" w:rsidR="007468BB" w:rsidRPr="007468BB" w:rsidRDefault="007468BB" w:rsidP="007468BB">
      <w:r w:rsidRPr="007468BB">
        <w:t>This literature review will explore the theories and best practice in employability and entrepreneurship and provide s critical analysis of how the principals are applied in real life situations.</w:t>
      </w:r>
      <w:r w:rsidRPr="007468BB">
        <w:rPr>
          <w:rFonts w:ascii="Arial" w:hAnsi="Arial" w:cs="Arial"/>
        </w:rPr>
        <w:t> </w:t>
      </w:r>
      <w:r w:rsidRPr="007468BB">
        <w:t xml:space="preserve"> This will then be related to its relevance in hairdressing. I will go into the key employability in today</w:t>
      </w:r>
      <w:r w:rsidRPr="007468BB">
        <w:rPr>
          <w:rFonts w:ascii="Aptos" w:hAnsi="Aptos" w:cs="Aptos"/>
        </w:rPr>
        <w:t>’</w:t>
      </w:r>
      <w:r w:rsidRPr="007468BB">
        <w:t>s industry. </w:t>
      </w:r>
    </w:p>
    <w:p w14:paraId="4DC24042" w14:textId="77777777" w:rsidR="007468BB" w:rsidRPr="007468BB" w:rsidRDefault="007468BB" w:rsidP="007468BB">
      <w:r w:rsidRPr="007468BB">
        <w:rPr>
          <w:rFonts w:ascii="Arial" w:hAnsi="Arial" w:cs="Arial"/>
        </w:rPr>
        <w:t> </w:t>
      </w:r>
      <w:r w:rsidRPr="007468BB">
        <w:t> </w:t>
      </w:r>
    </w:p>
    <w:p w14:paraId="302812F2" w14:textId="77777777" w:rsidR="007468BB" w:rsidRPr="007468BB" w:rsidRDefault="007468BB" w:rsidP="007468BB">
      <w:r w:rsidRPr="007468BB">
        <w:t>Employability skills </w:t>
      </w:r>
    </w:p>
    <w:p w14:paraId="0C6BA822" w14:textId="77777777" w:rsidR="007468BB" w:rsidRPr="007468BB" w:rsidRDefault="007468BB" w:rsidP="007468BB">
      <w:r w:rsidRPr="007468BB">
        <w:t>As it stands today, skill-based hiring has increased over businesses. Many companies and employers now look for what AI cannot do such as hairdressing. Whilst degree requirement was high on agendas, employers and entrepreneur now focused on human centred skills. With the rise of AI many employers also like to work alongside artificial intelligence. </w:t>
      </w:r>
    </w:p>
    <w:p w14:paraId="191DC824" w14:textId="77777777" w:rsidR="007468BB" w:rsidRPr="007468BB" w:rsidRDefault="007468BB" w:rsidP="007468BB">
      <w:r w:rsidRPr="007468BB">
        <w:t>A book by Karen Holmes (august ‘25), called What employers want details core facts communication, teamwork, problem solving, initiatives and enterprise, planning and organising, self-management, learning and digital technology basics. This book helps students and others prepare themselves for the skills they want and need for employers. She also addresses technology and how AI use with job seeking. Karen quotes in her book ‘identifying the skills you already possess and show how to articulate these for future employers (what employers want K.H) hairdressing requires all the key skills as well as practical skills. </w:t>
      </w:r>
    </w:p>
    <w:p w14:paraId="2693D1DD" w14:textId="77777777" w:rsidR="007468BB" w:rsidRPr="007468BB" w:rsidRDefault="007468BB" w:rsidP="007468BB">
      <w:r w:rsidRPr="007468BB">
        <w:t>Identifying what skills, a person needs is core for a good employee and the employer, and entrepreneur. Making sure they understand everything in and around the hair industry. They must understand the requirements and employer must also meet their needs under certain circumstance. The skills previously mentioned such as problem solving, working within a team environment make an employee valuable to an employer. Other skills such as being able to adapt to new tasks and instructions, resilience and critical thinking.</w:t>
      </w:r>
      <w:r w:rsidRPr="007468BB">
        <w:rPr>
          <w:rFonts w:ascii="Arial" w:hAnsi="Arial" w:cs="Arial"/>
        </w:rPr>
        <w:t> </w:t>
      </w:r>
      <w:r w:rsidRPr="007468BB">
        <w:t xml:space="preserve"> </w:t>
      </w:r>
      <w:r w:rsidRPr="007468BB">
        <w:rPr>
          <w:rFonts w:ascii="Arial" w:hAnsi="Arial" w:cs="Arial"/>
        </w:rPr>
        <w:t> </w:t>
      </w:r>
      <w:r w:rsidRPr="007468BB">
        <w:t>These skills are needed within the hair industry. A hairdresser setting would require an employee has all the above skills. Communication is key with clients. Making sure you listen to their needs and make sure they understand the result. Simon Sinek</w:t>
      </w:r>
      <w:r w:rsidRPr="007468BB">
        <w:rPr>
          <w:rFonts w:ascii="Aptos" w:hAnsi="Aptos" w:cs="Aptos"/>
        </w:rPr>
        <w:t> ‘</w:t>
      </w:r>
      <w:r w:rsidRPr="007468BB">
        <w:t>It</w:t>
      </w:r>
      <w:r w:rsidRPr="007468BB">
        <w:rPr>
          <w:rFonts w:ascii="Aptos" w:hAnsi="Aptos" w:cs="Aptos"/>
        </w:rPr>
        <w:t>’</w:t>
      </w:r>
      <w:r w:rsidRPr="007468BB">
        <w:t>s</w:t>
      </w:r>
      <w:r w:rsidRPr="007468BB">
        <w:rPr>
          <w:rFonts w:ascii="Aptos" w:hAnsi="Aptos" w:cs="Aptos"/>
        </w:rPr>
        <w:t> </w:t>
      </w:r>
      <w:r w:rsidRPr="007468BB">
        <w:t>better to have</w:t>
      </w:r>
      <w:r w:rsidRPr="007468BB">
        <w:rPr>
          <w:rFonts w:ascii="Aptos" w:hAnsi="Aptos" w:cs="Aptos"/>
        </w:rPr>
        <w:t> </w:t>
      </w:r>
      <w:r w:rsidRPr="007468BB">
        <w:t>a great team</w:t>
      </w:r>
      <w:r w:rsidRPr="007468BB">
        <w:rPr>
          <w:rFonts w:ascii="Aptos" w:hAnsi="Aptos" w:cs="Aptos"/>
        </w:rPr>
        <w:t> </w:t>
      </w:r>
      <w:r w:rsidRPr="007468BB">
        <w:t>than a team of greats</w:t>
      </w:r>
      <w:r w:rsidRPr="007468BB">
        <w:rPr>
          <w:rFonts w:ascii="Aptos" w:hAnsi="Aptos" w:cs="Aptos"/>
        </w:rPr>
        <w:t>’ </w:t>
      </w:r>
      <w:r w:rsidRPr="007468BB">
        <w:t>(Simon Sinek, Our moral compass</w:t>
      </w:r>
      <w:r w:rsidRPr="007468BB">
        <w:rPr>
          <w:rFonts w:ascii="Aptos" w:hAnsi="Aptos" w:cs="Aptos"/>
        </w:rPr>
        <w:t> </w:t>
      </w:r>
      <w:r w:rsidRPr="007468BB">
        <w:t>2021). </w:t>
      </w:r>
    </w:p>
    <w:p w14:paraId="0FE6DB63" w14:textId="77777777" w:rsidR="007468BB" w:rsidRPr="007468BB" w:rsidRDefault="007468BB" w:rsidP="007468BB">
      <w:r w:rsidRPr="007468BB">
        <w:t xml:space="preserve">Going through the core employability and entrepreneur skills be able to listen actively. Being able to communicate with your employee, staff and others is very important to be able to carry out tasks, work within a team and be able to relay information to one another. Sometime a client may be late, rude or upset, it is important that the employee </w:t>
      </w:r>
      <w:r w:rsidRPr="007468BB">
        <w:lastRenderedPageBreak/>
        <w:t>is not feeling isolated or alone. ’Alone we can do so little, together we can do so much’ (Helen Keller, alone we can do so little 1980). Being able to actively listen and learn from one another is so important with teamwork. This is a great quote as it explains how more than one person can achieve greatness together. Team skill and technique can form from a very young age. Children from birth are often in setting in which they have a team around them whether this be family or guardians. School and nursery and college setting also prepare us from teamwork skills which employees and entrepreneurs do look for. Studies show that teamwork for children teaches them social-emotional growth, confidence, self-esteem, communication skills(weteachme’24). Being able to have the skill of teamwork and developing the skill with hairdressing is amazing. Being able to share advice, second opinions and experiences. </w:t>
      </w:r>
    </w:p>
    <w:p w14:paraId="267B1F1C" w14:textId="77777777" w:rsidR="007468BB" w:rsidRPr="007468BB" w:rsidRDefault="007468BB" w:rsidP="007468BB">
      <w:r w:rsidRPr="007468BB">
        <w:t xml:space="preserve">Critical thinking and problem solving is also very important to work within a team-based employment and with hair. Issues can develop on the spot with clients and staff. Being able to solve problems and help and support one another creates a healthy supportive team environment for a workplace. Helping one another within workplace will strengthen a team Being able to self-manage is important to make sure tasks are met and a balance with life and work life. Making sure that you are organised, balance work life and making sure reliability is a priority to be able to excel and self-improve. Clients and staff will notice a lot by someones body language and tone. If you have an unhealthy sleep routine your performance will affect the way you do hair, it also would be unsafe and breaching the code of conduct which employers have. Many studies show that having a balance on time managing can significantly boost performance, wellbeing and stress reduction (figure 2,.gov). </w:t>
      </w:r>
      <w:r w:rsidRPr="007468BB">
        <w:rPr>
          <w:rFonts w:ascii="Arial" w:hAnsi="Arial" w:cs="Arial"/>
        </w:rPr>
        <w:t> </w:t>
      </w:r>
      <w:r w:rsidRPr="007468BB">
        <w:t>critical thinking is essential to an entrepreneur they need this for quick and rapid solutions, </w:t>
      </w:r>
    </w:p>
    <w:p w14:paraId="5C654D36" w14:textId="77777777" w:rsidR="007468BB" w:rsidRPr="007468BB" w:rsidRDefault="007468BB" w:rsidP="007468BB">
      <w:r w:rsidRPr="007468BB">
        <w:t>Due to the increase in digital technology, companies may need the employee to have a background in the digital technology industry. Whilst everything is on hand at the touch of a button, most employment will require a certain basic skill of how to work digital technology. Although many may think AI does not affect the hair industry it does. Many appointments are done via online appointment apps and websites. Many images clients bring in are AI, many hairdressers are no relying on AI for formulas to mix certain colour. Whilst studies show that future figure at 40% being affected by AI mostly hitting specific sectors such as clerical work and customer service roles (Nexford University ’25) it is important that we use it effectively and not rely on it. Such things as appointments, clientele records and websites all online are so far what hairdressers are using. Basic and advanced knowledge of digital technology can be improved with courses and workshops to keep you up to date. Entrepreneurs may rely on AI more to help them progress to the outer reach. Internet and social platforms assist businesses get out further and attract more views. </w:t>
      </w:r>
    </w:p>
    <w:p w14:paraId="354FFADE" w14:textId="77777777" w:rsidR="007468BB" w:rsidRPr="007468BB" w:rsidRDefault="007468BB" w:rsidP="007468BB">
      <w:r w:rsidRPr="007468BB">
        <w:lastRenderedPageBreak/>
        <w:t>Professional and strong ethic is also encouraged in retail employment. Making sure that the customer is a priority and that their needs are met whilst in the job role. Whilst in the working environment it is important to make sure that you always remain professional. Make sure the employee understands the work required. Black is primarily the colour most hairdressers wear due to spillages or staining. The workplaces hold a code of conduct or work policy instructing the work team what they expect and what is required on the wall. Professionalism is not a label you give yourself; it is a description you hope others apply to you (true professionalism David H Maister 1997). This reference by David Maisters gives us a description on how others perceive us. By appearing approachable you will be approachable. Body language, facial expressions, clothing and hygiene are important for as you are dealing directly with clients and staff. Appropriate conversation and knowing your surroundings. being impartial and nonjudgmental. We are here to help not judge </w:t>
      </w:r>
    </w:p>
    <w:p w14:paraId="5857DFDA" w14:textId="77777777" w:rsidR="007468BB" w:rsidRPr="007468BB" w:rsidRDefault="007468BB" w:rsidP="007468BB">
      <w:r w:rsidRPr="007468BB">
        <w:rPr>
          <w:rFonts w:ascii="Arial" w:hAnsi="Arial" w:cs="Arial"/>
        </w:rPr>
        <w:t> </w:t>
      </w:r>
      <w:r w:rsidRPr="007468BB">
        <w:t> </w:t>
      </w:r>
    </w:p>
    <w:p w14:paraId="3E3399CB" w14:textId="77777777" w:rsidR="007468BB" w:rsidRPr="007468BB" w:rsidRDefault="007468BB" w:rsidP="007468BB">
      <w:r w:rsidRPr="007468BB">
        <w:t>Leadership may be required if the job role is that of management or senior. Making sure that clear guidelines are communicated and a listening ear is key to make sure the other members have clear understanding and knowledge of what is required of them. Assuring that they understand their position within the employment. Health and safety awareness is also key due to the chemicals that a hairdresser’s uses and stores. It is key that managers understand the professionalism of their authoritative role and ensure that no boundaries are crossed or misunderstood. It is always important to remember to still be part of the team so that the employees can have a trusted relationship with you. Roy T.Bennet once wrote “Success is not how high you climbed but how you make positive differences to the world”. (the light in the heart, R Bennett, ‘2020). Making sure you share your knowledge and help each other. </w:t>
      </w:r>
    </w:p>
    <w:p w14:paraId="5C9FD44A" w14:textId="77777777" w:rsidR="007468BB" w:rsidRPr="007468BB" w:rsidRDefault="007468BB" w:rsidP="007468BB">
      <w:r w:rsidRPr="007468BB">
        <w:t xml:space="preserve">Organisation within hairdressing is essential. Whether it is organising your home schedule, family or free time your work life balance benefits your work time. Not only does being organised for work benefit your role but it helps your health and wellbeing. Studies show being organized helps and improves your mental and physical health; it also reduces anxiety and stress (alliancehealth: ‘24). Being organised is key for clients and to run through appointments with enough time and avoiding stress, organising you time between clients and allowing time in case of delays time to start work and travel. This is requirement that you are ready for work as soon as you arrive. Self-management for employment is important for organising, communicating, time managing, leadership and much more. It is essential that you can manage your times for example: around childcare, appointments etc. allocating enough time for your own well-being and have work life organised. Without being able to manage your life this impacts your effective working time . It is shown through research a stressful unorganised lifestyle effects your focus. often home life often leads to mental </w:t>
      </w:r>
      <w:r w:rsidRPr="007468BB">
        <w:lastRenderedPageBreak/>
        <w:t>distractions which would reduce your mental and physical ability (webhealthserice, may ‘25). Entrepreneurs would need to allocate time and be able to adjust. Some may benefit from this as they can have a life-based work balance. </w:t>
      </w:r>
    </w:p>
    <w:p w14:paraId="7AA00906" w14:textId="77777777" w:rsidR="007468BB" w:rsidRPr="007468BB" w:rsidRDefault="007468BB" w:rsidP="007468BB">
      <w:r w:rsidRPr="007468BB">
        <w:t>Problem solving plays a role in many working dynamics and will come into play with all employment and employees. Colouring and cutting and even shampooing hair can have issues being able to come up with a solution to resolve an instant issue takes time to develop and experiences. Sometimes when your problem solving it may be an acquiring issue and has escalated with a staff member or client. Remaining calm is essential to problem solving and being able to ask for advice within the work environment. ‘a problem well stated is a problem half solved’, (Charles k, ). Knowing who to speak to if you need further advice and help. Whilst an entrepreneur may be able to help further and be able to solve it more efficiently </w:t>
      </w:r>
    </w:p>
    <w:p w14:paraId="68872BD4" w14:textId="77777777" w:rsidR="007468BB" w:rsidRPr="007468BB" w:rsidRDefault="007468BB" w:rsidP="007468BB">
      <w:r w:rsidRPr="007468BB">
        <w:rPr>
          <w:rFonts w:ascii="Arial" w:hAnsi="Arial" w:cs="Arial"/>
        </w:rPr>
        <w:t> </w:t>
      </w:r>
      <w:r w:rsidRPr="007468BB">
        <w:t> </w:t>
      </w:r>
    </w:p>
    <w:p w14:paraId="2338E658" w14:textId="77777777" w:rsidR="00594041" w:rsidRDefault="00594041" w:rsidP="00594041">
      <w:r>
        <w:t xml:space="preserve">Conclusion. </w:t>
      </w:r>
    </w:p>
    <w:p w14:paraId="58E972F1" w14:textId="77777777" w:rsidR="00594041" w:rsidRDefault="00594041" w:rsidP="00594041"/>
    <w:p w14:paraId="0EEB7181" w14:textId="77777777" w:rsidR="00594041" w:rsidRDefault="00594041" w:rsidP="00594041">
      <w:r>
        <w:t>Literal theory and studies through my critical analysis on employability and entrepreneur roles, it’s clear that both need key factors. Many of these can be learnt via growing up, life lessons and school and personal interactions. May things develop over time and as research shows learning the key employability skills show to be better in recent studies. Children can develop these naturally with team bonds in school, nursey and so on. Having control over your schedule and being able to time manage can help you achieve more and be happier as well as healthier. Although there are similarities with the roles many life and workable skills are needed. Overall, I have seen that AI does come into the hairdresser industry. The facts are that AI is only improving which mean employees and entrepreneurs need to keep update. With enterprise being leadership role and employ based ranging the end goal is the same success, and profit.</w:t>
      </w:r>
    </w:p>
    <w:p w14:paraId="796E0F31" w14:textId="77777777" w:rsidR="00594041" w:rsidRDefault="00594041" w:rsidP="00594041"/>
    <w:p w14:paraId="120E2A36" w14:textId="77777777" w:rsidR="004A3B1D" w:rsidRDefault="004A3B1D"/>
    <w:p w14:paraId="6CA4BF77" w14:textId="77777777" w:rsidR="00594041" w:rsidRDefault="00594041"/>
    <w:p w14:paraId="76774113" w14:textId="77777777" w:rsidR="00594041" w:rsidRDefault="00594041"/>
    <w:p w14:paraId="54C4FCDE" w14:textId="77777777" w:rsidR="00594041" w:rsidRDefault="00594041"/>
    <w:p w14:paraId="53CDF1CC" w14:textId="77777777" w:rsidR="00594041" w:rsidRDefault="00594041"/>
    <w:p w14:paraId="13DFA3C9" w14:textId="77777777" w:rsidR="00594041" w:rsidRDefault="00594041"/>
    <w:p w14:paraId="2B0119B2" w14:textId="77777777" w:rsidR="00594041" w:rsidRDefault="00594041"/>
    <w:p w14:paraId="0BDA8D47" w14:textId="77777777" w:rsidR="00594041" w:rsidRDefault="00594041"/>
    <w:p w14:paraId="46D405BA" w14:textId="3DFC6CED" w:rsidR="00594041" w:rsidRDefault="00594041">
      <w:r>
        <w:t>Reference list</w:t>
      </w:r>
    </w:p>
    <w:p w14:paraId="53F15101" w14:textId="77777777" w:rsidR="00D4477F" w:rsidRDefault="00D4477F" w:rsidP="00D4477F"/>
    <w:p w14:paraId="6BBD67CE" w14:textId="77777777" w:rsidR="00D4477F" w:rsidRDefault="00D4477F" w:rsidP="00D4477F">
      <w:pPr>
        <w:pStyle w:val="ListParagraph"/>
        <w:numPr>
          <w:ilvl w:val="0"/>
          <w:numId w:val="1"/>
        </w:numPr>
      </w:pPr>
      <w:hyperlink r:id="rId9" w:history="1">
        <w:r w:rsidRPr="00A020CA">
          <w:rPr>
            <w:rStyle w:val="Hyperlink"/>
          </w:rPr>
          <w:t>www.pmc.ncbi.nlm.nih.gov</w:t>
        </w:r>
      </w:hyperlink>
    </w:p>
    <w:p w14:paraId="5C443EDF" w14:textId="77777777" w:rsidR="00D4477F" w:rsidRDefault="00D4477F" w:rsidP="00D4477F">
      <w:r>
        <w:t xml:space="preserve">         relation between stress, time management: figure 2</w:t>
      </w:r>
    </w:p>
    <w:p w14:paraId="412CE6B9" w14:textId="77777777" w:rsidR="00D4477F" w:rsidRDefault="00D4477F" w:rsidP="00D4477F">
      <w:r>
        <w:t xml:space="preserve">        </w:t>
      </w:r>
    </w:p>
    <w:p w14:paraId="729C2EC1" w14:textId="77777777" w:rsidR="00D4477F" w:rsidRDefault="00D4477F" w:rsidP="00D4477F">
      <w:pPr>
        <w:pStyle w:val="ListParagraph"/>
        <w:numPr>
          <w:ilvl w:val="0"/>
          <w:numId w:val="1"/>
        </w:numPr>
      </w:pPr>
      <w:r>
        <w:t>Always treat you employees exactly as you want them to treat you best  customers(Stephen covey)</w:t>
      </w:r>
    </w:p>
    <w:p w14:paraId="6CBAA35D" w14:textId="77777777" w:rsidR="00D4477F" w:rsidRDefault="00D4477F" w:rsidP="00D4477F">
      <w:pPr>
        <w:pStyle w:val="ListParagraph"/>
        <w:numPr>
          <w:ilvl w:val="0"/>
          <w:numId w:val="1"/>
        </w:numPr>
      </w:pPr>
      <w:r w:rsidRPr="000F3E71">
        <w:t>Simon Sinek, Our moral compass </w:t>
      </w:r>
      <w:r>
        <w:t>published 13 september 2021</w:t>
      </w:r>
    </w:p>
    <w:p w14:paraId="4F1A0D5D" w14:textId="77777777" w:rsidR="00D4477F" w:rsidRDefault="00D4477F" w:rsidP="00D4477F"/>
    <w:p w14:paraId="357F75E3" w14:textId="77777777" w:rsidR="00D4477F" w:rsidRDefault="00D4477F" w:rsidP="00D4477F">
      <w:pPr>
        <w:pStyle w:val="ListParagraph"/>
        <w:numPr>
          <w:ilvl w:val="0"/>
          <w:numId w:val="1"/>
        </w:numPr>
      </w:pPr>
      <w:r>
        <w:t>A book by Karen Holmes 2025 called ‘What employers what’, details core facts communication, teamwork, problem solving, initiatives and enterprise, planning and organising, self management, learning and digital technology basics</w:t>
      </w:r>
    </w:p>
    <w:p w14:paraId="75DA5BC7" w14:textId="77777777" w:rsidR="00D4477F" w:rsidRDefault="00D4477F" w:rsidP="00D4477F">
      <w:pPr>
        <w:pStyle w:val="ListParagraph"/>
      </w:pPr>
    </w:p>
    <w:p w14:paraId="54FFEB16" w14:textId="77777777" w:rsidR="00D4477F" w:rsidRDefault="00D4477F" w:rsidP="00D4477F">
      <w:pPr>
        <w:pStyle w:val="ListParagraph"/>
        <w:numPr>
          <w:ilvl w:val="0"/>
          <w:numId w:val="1"/>
        </w:numPr>
      </w:pPr>
      <w:r>
        <w:t>We teachme.com :the importance of teamwork for kids December 10</w:t>
      </w:r>
      <w:r w:rsidRPr="00B14925">
        <w:rPr>
          <w:vertAlign w:val="superscript"/>
        </w:rPr>
        <w:t>th</w:t>
      </w:r>
      <w:r>
        <w:t xml:space="preserve"> 2024</w:t>
      </w:r>
    </w:p>
    <w:p w14:paraId="78EA8654" w14:textId="77777777" w:rsidR="00D4477F" w:rsidRDefault="00D4477F" w:rsidP="00D4477F">
      <w:pPr>
        <w:pStyle w:val="ListParagraph"/>
      </w:pPr>
    </w:p>
    <w:p w14:paraId="58302E77" w14:textId="77777777" w:rsidR="00D4477F" w:rsidRDefault="00D4477F" w:rsidP="00D4477F">
      <w:pPr>
        <w:pStyle w:val="ListParagraph"/>
        <w:numPr>
          <w:ilvl w:val="0"/>
          <w:numId w:val="1"/>
        </w:numPr>
      </w:pPr>
      <w:r>
        <w:t xml:space="preserve">Netford university : how will AI affect jobs 2026-2027 </w:t>
      </w:r>
      <w:hyperlink r:id="rId10" w:history="1">
        <w:r w:rsidRPr="00A020CA">
          <w:rPr>
            <w:rStyle w:val="Hyperlink"/>
          </w:rPr>
          <w:t>www.nexford.edu</w:t>
        </w:r>
      </w:hyperlink>
    </w:p>
    <w:p w14:paraId="4B735F13" w14:textId="77777777" w:rsidR="00D4477F" w:rsidRDefault="00D4477F" w:rsidP="00D4477F">
      <w:pPr>
        <w:pStyle w:val="ListParagraph"/>
      </w:pPr>
    </w:p>
    <w:p w14:paraId="24133F8F" w14:textId="77777777" w:rsidR="00D4477F" w:rsidRDefault="00D4477F" w:rsidP="00D4477F">
      <w:pPr>
        <w:pStyle w:val="ListParagraph"/>
        <w:numPr>
          <w:ilvl w:val="0"/>
          <w:numId w:val="1"/>
        </w:numPr>
      </w:pPr>
      <w:r>
        <w:t>(the light in the heart, Roy Bennett, published 2</w:t>
      </w:r>
      <w:r w:rsidRPr="00657B2A">
        <w:rPr>
          <w:vertAlign w:val="superscript"/>
        </w:rPr>
        <w:t>nd</w:t>
      </w:r>
      <w:r>
        <w:t xml:space="preserve"> febuary‘2020</w:t>
      </w:r>
    </w:p>
    <w:p w14:paraId="117A1AC2" w14:textId="77777777" w:rsidR="00D4477F" w:rsidRDefault="00D4477F" w:rsidP="00D4477F">
      <w:pPr>
        <w:pStyle w:val="ListParagraph"/>
        <w:numPr>
          <w:ilvl w:val="0"/>
          <w:numId w:val="1"/>
        </w:numPr>
      </w:pPr>
      <w:r>
        <w:t xml:space="preserve">The alliance for help equity : published 25 january 2024 </w:t>
      </w:r>
      <w:hyperlink r:id="rId11" w:history="1">
        <w:r w:rsidRPr="00A020CA">
          <w:rPr>
            <w:rStyle w:val="Hyperlink"/>
          </w:rPr>
          <w:t>www.alliancehealthwquity.org</w:t>
        </w:r>
      </w:hyperlink>
      <w:r>
        <w:t xml:space="preserve"> ‘Why getting orgainsed is good for your mental health’.</w:t>
      </w:r>
    </w:p>
    <w:p w14:paraId="146134BC" w14:textId="77777777" w:rsidR="00D4477F" w:rsidRDefault="00D4477F" w:rsidP="00D4477F">
      <w:pPr>
        <w:pStyle w:val="ListParagraph"/>
        <w:numPr>
          <w:ilvl w:val="0"/>
          <w:numId w:val="1"/>
        </w:numPr>
      </w:pPr>
      <w:r>
        <w:t xml:space="preserve">Webmd health services , when personal challenges impact work performance , </w:t>
      </w:r>
      <w:hyperlink r:id="rId12" w:history="1">
        <w:r w:rsidRPr="00A020CA">
          <w:rPr>
            <w:rStyle w:val="Hyperlink"/>
          </w:rPr>
          <w:t>www.webhealthservices.com</w:t>
        </w:r>
      </w:hyperlink>
      <w:r>
        <w:t xml:space="preserve"> published may 2025</w:t>
      </w:r>
    </w:p>
    <w:p w14:paraId="7030C2DF" w14:textId="77777777" w:rsidR="00D4477F" w:rsidRDefault="00D4477F" w:rsidP="00D4477F"/>
    <w:p w14:paraId="19B0D628" w14:textId="77777777" w:rsidR="00D4477F" w:rsidRDefault="00D4477F" w:rsidP="00D4477F"/>
    <w:p w14:paraId="30147ACC" w14:textId="77777777" w:rsidR="00D4477F" w:rsidRDefault="00D4477F" w:rsidP="00D4477F"/>
    <w:p w14:paraId="447D5DDC" w14:textId="77777777" w:rsidR="00594041" w:rsidRDefault="00594041"/>
    <w:sectPr w:rsidR="005940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E189F"/>
    <w:multiLevelType w:val="hybridMultilevel"/>
    <w:tmpl w:val="A648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8B190F"/>
    <w:multiLevelType w:val="hybridMultilevel"/>
    <w:tmpl w:val="E324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C7EBB"/>
    <w:multiLevelType w:val="hybridMultilevel"/>
    <w:tmpl w:val="3FFC3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3A1B4E"/>
    <w:multiLevelType w:val="hybridMultilevel"/>
    <w:tmpl w:val="BD5C1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2401453">
    <w:abstractNumId w:val="1"/>
  </w:num>
  <w:num w:numId="2" w16cid:durableId="811290599">
    <w:abstractNumId w:val="0"/>
  </w:num>
  <w:num w:numId="3" w16cid:durableId="1410928929">
    <w:abstractNumId w:val="2"/>
  </w:num>
  <w:num w:numId="4" w16cid:durableId="9984579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B1D"/>
    <w:rsid w:val="00171DA6"/>
    <w:rsid w:val="004A3B1D"/>
    <w:rsid w:val="00594041"/>
    <w:rsid w:val="006057C0"/>
    <w:rsid w:val="006E74F5"/>
    <w:rsid w:val="006F33C0"/>
    <w:rsid w:val="007468BB"/>
    <w:rsid w:val="00AA1DD6"/>
    <w:rsid w:val="00CA3D12"/>
    <w:rsid w:val="00D4477F"/>
    <w:rsid w:val="00EB4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F20B4"/>
  <w15:chartTrackingRefBased/>
  <w15:docId w15:val="{F475BB11-CFA4-463F-93D3-929442F34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3B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3B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3B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B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B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B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B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B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B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3B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3B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3B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3B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3B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3B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3B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3B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3B1D"/>
    <w:rPr>
      <w:rFonts w:eastAsiaTheme="majorEastAsia" w:cstheme="majorBidi"/>
      <w:color w:val="272727" w:themeColor="text1" w:themeTint="D8"/>
    </w:rPr>
  </w:style>
  <w:style w:type="paragraph" w:styleId="Title">
    <w:name w:val="Title"/>
    <w:basedOn w:val="Normal"/>
    <w:next w:val="Normal"/>
    <w:link w:val="TitleChar"/>
    <w:uiPriority w:val="10"/>
    <w:qFormat/>
    <w:rsid w:val="004A3B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3B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3B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3B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B1D"/>
    <w:pPr>
      <w:spacing w:before="160"/>
      <w:jc w:val="center"/>
    </w:pPr>
    <w:rPr>
      <w:i/>
      <w:iCs/>
      <w:color w:val="404040" w:themeColor="text1" w:themeTint="BF"/>
    </w:rPr>
  </w:style>
  <w:style w:type="character" w:customStyle="1" w:styleId="QuoteChar">
    <w:name w:val="Quote Char"/>
    <w:basedOn w:val="DefaultParagraphFont"/>
    <w:link w:val="Quote"/>
    <w:uiPriority w:val="29"/>
    <w:rsid w:val="004A3B1D"/>
    <w:rPr>
      <w:i/>
      <w:iCs/>
      <w:color w:val="404040" w:themeColor="text1" w:themeTint="BF"/>
    </w:rPr>
  </w:style>
  <w:style w:type="paragraph" w:styleId="ListParagraph">
    <w:name w:val="List Paragraph"/>
    <w:basedOn w:val="Normal"/>
    <w:uiPriority w:val="34"/>
    <w:qFormat/>
    <w:rsid w:val="004A3B1D"/>
    <w:pPr>
      <w:ind w:left="720"/>
      <w:contextualSpacing/>
    </w:pPr>
  </w:style>
  <w:style w:type="character" w:styleId="IntenseEmphasis">
    <w:name w:val="Intense Emphasis"/>
    <w:basedOn w:val="DefaultParagraphFont"/>
    <w:uiPriority w:val="21"/>
    <w:qFormat/>
    <w:rsid w:val="004A3B1D"/>
    <w:rPr>
      <w:i/>
      <w:iCs/>
      <w:color w:val="0F4761" w:themeColor="accent1" w:themeShade="BF"/>
    </w:rPr>
  </w:style>
  <w:style w:type="paragraph" w:styleId="IntenseQuote">
    <w:name w:val="Intense Quote"/>
    <w:basedOn w:val="Normal"/>
    <w:next w:val="Normal"/>
    <w:link w:val="IntenseQuoteChar"/>
    <w:uiPriority w:val="30"/>
    <w:qFormat/>
    <w:rsid w:val="004A3B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3B1D"/>
    <w:rPr>
      <w:i/>
      <w:iCs/>
      <w:color w:val="0F4761" w:themeColor="accent1" w:themeShade="BF"/>
    </w:rPr>
  </w:style>
  <w:style w:type="character" w:styleId="IntenseReference">
    <w:name w:val="Intense Reference"/>
    <w:basedOn w:val="DefaultParagraphFont"/>
    <w:uiPriority w:val="32"/>
    <w:qFormat/>
    <w:rsid w:val="004A3B1D"/>
    <w:rPr>
      <w:b/>
      <w:bCs/>
      <w:smallCaps/>
      <w:color w:val="0F4761" w:themeColor="accent1" w:themeShade="BF"/>
      <w:spacing w:val="5"/>
    </w:rPr>
  </w:style>
  <w:style w:type="character" w:styleId="Hyperlink">
    <w:name w:val="Hyperlink"/>
    <w:basedOn w:val="DefaultParagraphFont"/>
    <w:uiPriority w:val="99"/>
    <w:unhideWhenUsed/>
    <w:rsid w:val="00D4477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mandaeliasjayne@gmail.com"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webhealthservices.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lliancehealthwquity.org" TargetMode="External"/><Relationship Id="rId5" Type="http://schemas.openxmlformats.org/officeDocument/2006/relationships/styles" Target="styles.xml"/><Relationship Id="rId10" Type="http://schemas.openxmlformats.org/officeDocument/2006/relationships/hyperlink" Target="http://www.nexford.edu" TargetMode="External"/><Relationship Id="rId4" Type="http://schemas.openxmlformats.org/officeDocument/2006/relationships/numbering" Target="numbering.xml"/><Relationship Id="rId9" Type="http://schemas.openxmlformats.org/officeDocument/2006/relationships/hyperlink" Target="http://www.pmc.ncbi.nlm.nih.gov"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9f11068c1cbaf8770504a6a5a2e6aad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4af7802cd3e40695a87fa4b9813c81f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20FD0769-B0FA-42F9-B500-647BCD8000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56897B-6D08-4FEC-AA58-F36F1E4B65E6}">
  <ds:schemaRefs>
    <ds:schemaRef ds:uri="http://schemas.microsoft.com/sharepoint/v3/contenttype/forms"/>
  </ds:schemaRefs>
</ds:datastoreItem>
</file>

<file path=customXml/itemProps3.xml><?xml version="1.0" encoding="utf-8"?>
<ds:datastoreItem xmlns:ds="http://schemas.openxmlformats.org/officeDocument/2006/customXml" ds:itemID="{8CC5E825-7FE2-45DF-A1FD-0F990C89B4C6}">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4125</Words>
  <Characters>21909</Characters>
  <Application>Microsoft Office Word</Application>
  <DocSecurity>0</DocSecurity>
  <Lines>534</Lines>
  <Paragraphs>255</Paragraphs>
  <ScaleCrop>false</ScaleCrop>
  <Company/>
  <LinksUpToDate>false</LinksUpToDate>
  <CharactersWithSpaces>25779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elias</dc:creator>
  <cp:keywords/>
  <dc:description/>
  <cp:lastModifiedBy>Amanda Elias (2015094)</cp:lastModifiedBy>
  <cp:revision>3</cp:revision>
  <dcterms:created xsi:type="dcterms:W3CDTF">2026-01-19T17:19:00Z</dcterms:created>
  <dcterms:modified xsi:type="dcterms:W3CDTF">2026-01-19T17:21:00Z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