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1F8854" w14:textId="77777777" w:rsidR="0084066C" w:rsidRPr="002B22A7" w:rsidRDefault="0084066C"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bookmarkStart w:id="0" w:name="_GoBack"/>
      <w:bookmarkEnd w:id="0"/>
    </w:p>
    <w:p w14:paraId="0BBDD0F1" w14:textId="77777777" w:rsidR="0084066C" w:rsidRPr="002B22A7" w:rsidRDefault="0084066C"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C05598A" w14:textId="77777777" w:rsidR="0084066C" w:rsidRPr="00C94010" w:rsidRDefault="0084066C" w:rsidP="0084066C">
      <w:pPr>
        <w:rPr>
          <w:rFonts w:ascii="Arial" w:eastAsia="Times New Roman" w:hAnsi="Arial" w:cs="Arial"/>
          <w:b/>
          <w:sz w:val="20"/>
          <w:szCs w:val="20"/>
        </w:rPr>
      </w:pPr>
      <w:r w:rsidRPr="00C94010">
        <w:rPr>
          <w:rFonts w:ascii="Arial" w:eastAsia="Times New Roman" w:hAnsi="Arial" w:cs="Arial"/>
          <w:b/>
          <w:sz w:val="20"/>
          <w:szCs w:val="20"/>
        </w:rPr>
        <w:t>DECLARATION</w:t>
      </w:r>
    </w:p>
    <w:p w14:paraId="4448A826" w14:textId="77777777" w:rsidR="0084066C" w:rsidRPr="00C94010" w:rsidRDefault="0084066C" w:rsidP="0084066C">
      <w:pPr>
        <w:rPr>
          <w:rFonts w:ascii="Arial" w:eastAsia="Times New Roman" w:hAnsi="Arial" w:cs="Arial"/>
          <w:sz w:val="20"/>
          <w:szCs w:val="20"/>
        </w:rPr>
      </w:pPr>
    </w:p>
    <w:p w14:paraId="3267894E" w14:textId="77777777"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14:paraId="490B4476" w14:textId="77777777" w:rsidR="0084066C" w:rsidRPr="00C94010" w:rsidRDefault="0084066C" w:rsidP="0084066C">
      <w:pPr>
        <w:rPr>
          <w:rFonts w:ascii="Arial" w:eastAsia="Times New Roman" w:hAnsi="Arial" w:cs="Arial"/>
          <w:sz w:val="20"/>
          <w:szCs w:val="20"/>
        </w:rPr>
      </w:pPr>
    </w:p>
    <w:p w14:paraId="504E3583" w14:textId="77777777" w:rsidR="0084066C" w:rsidRPr="00C94010" w:rsidRDefault="0084066C" w:rsidP="0084066C">
      <w:pPr>
        <w:rPr>
          <w:rFonts w:ascii="Arial" w:eastAsia="Times New Roman" w:hAnsi="Arial" w:cs="Arial"/>
          <w:sz w:val="20"/>
          <w:szCs w:val="20"/>
        </w:rPr>
      </w:pPr>
    </w:p>
    <w:p w14:paraId="6367C9D7" w14:textId="028D5A7A"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Signed…………………</w:t>
      </w:r>
      <w:r w:rsidR="00DD71B3">
        <w:rPr>
          <w:rFonts w:ascii="Arial" w:eastAsia="Times New Roman" w:hAnsi="Arial" w:cs="Arial"/>
          <w:sz w:val="20"/>
          <w:szCs w:val="20"/>
        </w:rPr>
        <w:t>B Phillips</w:t>
      </w:r>
      <w:r w:rsidRPr="00C94010">
        <w:rPr>
          <w:rFonts w:ascii="Arial" w:eastAsia="Times New Roman" w:hAnsi="Arial" w:cs="Arial"/>
          <w:sz w:val="20"/>
          <w:szCs w:val="20"/>
        </w:rPr>
        <w:t>…………………………</w:t>
      </w:r>
    </w:p>
    <w:p w14:paraId="1FB7227C" w14:textId="77777777" w:rsidR="0084066C" w:rsidRPr="00C94010" w:rsidRDefault="0084066C" w:rsidP="0084066C">
      <w:pPr>
        <w:rPr>
          <w:rFonts w:ascii="Arial" w:eastAsia="Times New Roman" w:hAnsi="Arial" w:cs="Arial"/>
          <w:sz w:val="20"/>
          <w:szCs w:val="20"/>
        </w:rPr>
      </w:pPr>
    </w:p>
    <w:p w14:paraId="4FB2BFAB" w14:textId="77777777" w:rsidR="0084066C" w:rsidRPr="00C94010" w:rsidRDefault="0084066C" w:rsidP="0084066C">
      <w:pPr>
        <w:rPr>
          <w:rFonts w:ascii="Arial" w:eastAsia="Times New Roman" w:hAnsi="Arial" w:cs="Arial"/>
          <w:sz w:val="20"/>
          <w:szCs w:val="20"/>
        </w:rPr>
      </w:pPr>
    </w:p>
    <w:p w14:paraId="176FEE0C" w14:textId="6E0CAE0F"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Date……………</w:t>
      </w:r>
      <w:r w:rsidR="00DD71B3">
        <w:rPr>
          <w:rFonts w:ascii="Arial" w:eastAsia="Times New Roman" w:hAnsi="Arial" w:cs="Arial"/>
          <w:sz w:val="20"/>
          <w:szCs w:val="20"/>
        </w:rPr>
        <w:t>30/4/2020</w:t>
      </w:r>
      <w:r w:rsidRPr="00C94010">
        <w:rPr>
          <w:rFonts w:ascii="Arial" w:eastAsia="Times New Roman" w:hAnsi="Arial" w:cs="Arial"/>
          <w:sz w:val="20"/>
          <w:szCs w:val="20"/>
        </w:rPr>
        <w:t>…………………………………</w:t>
      </w:r>
    </w:p>
    <w:p w14:paraId="3C0BFD8E" w14:textId="77777777" w:rsidR="0084066C" w:rsidRPr="00C94010" w:rsidRDefault="0084066C" w:rsidP="0084066C">
      <w:pPr>
        <w:keepNext/>
        <w:spacing w:after="60"/>
        <w:outlineLvl w:val="0"/>
        <w:rPr>
          <w:rFonts w:ascii="Arial" w:eastAsia="Times New Roman" w:hAnsi="Arial" w:cs="Arial"/>
          <w:bCs/>
          <w:kern w:val="32"/>
          <w:sz w:val="20"/>
          <w:szCs w:val="20"/>
        </w:rPr>
      </w:pPr>
    </w:p>
    <w:p w14:paraId="330AF718" w14:textId="77777777" w:rsidR="0084066C" w:rsidRPr="00C94010" w:rsidRDefault="0084066C" w:rsidP="0084066C">
      <w:pPr>
        <w:keepNext/>
        <w:spacing w:after="60"/>
        <w:outlineLvl w:val="0"/>
        <w:rPr>
          <w:rFonts w:ascii="Arial" w:eastAsia="Times New Roman" w:hAnsi="Arial" w:cs="Arial"/>
          <w:bCs/>
          <w:kern w:val="32"/>
          <w:sz w:val="20"/>
          <w:szCs w:val="20"/>
        </w:rPr>
      </w:pPr>
    </w:p>
    <w:p w14:paraId="46B62AA3" w14:textId="77777777" w:rsidR="0084066C" w:rsidRPr="00C94010" w:rsidRDefault="0084066C" w:rsidP="0084066C">
      <w:pPr>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14:paraId="558E7DAA" w14:textId="77777777"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14:paraId="5677C36A" w14:textId="77777777" w:rsidR="0084066C" w:rsidRPr="00C94010" w:rsidRDefault="0084066C" w:rsidP="0084066C">
      <w:pPr>
        <w:keepNext/>
        <w:spacing w:after="60"/>
        <w:outlineLvl w:val="0"/>
        <w:rPr>
          <w:rFonts w:ascii="Arial" w:eastAsia="Times New Roman" w:hAnsi="Arial" w:cs="Arial"/>
          <w:bCs/>
          <w:kern w:val="32"/>
          <w:sz w:val="20"/>
          <w:szCs w:val="20"/>
        </w:rPr>
      </w:pPr>
    </w:p>
    <w:p w14:paraId="4B909F7C" w14:textId="323D1F4B"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Signed………</w:t>
      </w:r>
      <w:r w:rsidR="00DD71B3">
        <w:rPr>
          <w:rFonts w:ascii="Arial" w:eastAsia="Times New Roman" w:hAnsi="Arial" w:cs="Arial"/>
          <w:sz w:val="20"/>
          <w:szCs w:val="20"/>
        </w:rPr>
        <w:t>B Phillips</w:t>
      </w:r>
      <w:r w:rsidRPr="00C94010">
        <w:rPr>
          <w:rFonts w:ascii="Arial" w:eastAsia="Times New Roman" w:hAnsi="Arial" w:cs="Arial"/>
          <w:sz w:val="20"/>
          <w:szCs w:val="20"/>
        </w:rPr>
        <w:t xml:space="preserve">……………………………………. </w:t>
      </w:r>
    </w:p>
    <w:p w14:paraId="06433A0F" w14:textId="77777777" w:rsidR="0084066C" w:rsidRPr="00C94010" w:rsidRDefault="0084066C" w:rsidP="0084066C">
      <w:pPr>
        <w:rPr>
          <w:rFonts w:ascii="Arial" w:eastAsia="Times New Roman" w:hAnsi="Arial" w:cs="Arial"/>
          <w:sz w:val="20"/>
          <w:szCs w:val="20"/>
        </w:rPr>
      </w:pPr>
    </w:p>
    <w:p w14:paraId="5C16F50A" w14:textId="77777777" w:rsidR="0084066C" w:rsidRPr="00C94010" w:rsidRDefault="0084066C" w:rsidP="0084066C">
      <w:pPr>
        <w:rPr>
          <w:rFonts w:ascii="Arial" w:eastAsia="Times New Roman" w:hAnsi="Arial" w:cs="Arial"/>
          <w:sz w:val="20"/>
          <w:szCs w:val="20"/>
        </w:rPr>
      </w:pPr>
    </w:p>
    <w:p w14:paraId="77C3652F" w14:textId="444346F6"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Date……</w:t>
      </w:r>
      <w:r w:rsidR="00DD71B3">
        <w:rPr>
          <w:rFonts w:ascii="Arial" w:eastAsia="Times New Roman" w:hAnsi="Arial" w:cs="Arial"/>
          <w:sz w:val="20"/>
          <w:szCs w:val="20"/>
        </w:rPr>
        <w:t>30/4/2020</w:t>
      </w:r>
      <w:r w:rsidRPr="00C94010">
        <w:rPr>
          <w:rFonts w:ascii="Arial" w:eastAsia="Times New Roman" w:hAnsi="Arial" w:cs="Arial"/>
          <w:sz w:val="20"/>
          <w:szCs w:val="20"/>
        </w:rPr>
        <w:t>…………………………………………</w:t>
      </w:r>
    </w:p>
    <w:p w14:paraId="1E0DB323" w14:textId="77777777" w:rsidR="0084066C" w:rsidRPr="00C94010" w:rsidRDefault="0084066C" w:rsidP="0084066C">
      <w:pPr>
        <w:rPr>
          <w:rFonts w:ascii="Arial" w:eastAsia="Times New Roman" w:hAnsi="Arial" w:cs="Arial"/>
          <w:sz w:val="20"/>
          <w:szCs w:val="20"/>
        </w:rPr>
      </w:pPr>
    </w:p>
    <w:p w14:paraId="0E9E1152" w14:textId="77777777" w:rsidR="0084066C" w:rsidRPr="00C94010" w:rsidRDefault="0084066C" w:rsidP="0084066C">
      <w:pPr>
        <w:rPr>
          <w:rFonts w:ascii="Arial" w:eastAsia="Times New Roman" w:hAnsi="Arial" w:cs="Arial"/>
          <w:sz w:val="20"/>
          <w:szCs w:val="20"/>
        </w:rPr>
      </w:pPr>
    </w:p>
    <w:p w14:paraId="610B34D4" w14:textId="77777777" w:rsidR="0084066C" w:rsidRPr="00C94010" w:rsidRDefault="0084066C" w:rsidP="0084066C">
      <w:pPr>
        <w:rPr>
          <w:rFonts w:ascii="Arial" w:eastAsia="Times New Roman" w:hAnsi="Arial" w:cs="Arial"/>
          <w:sz w:val="20"/>
          <w:szCs w:val="20"/>
        </w:rPr>
      </w:pPr>
      <w:r w:rsidRPr="00C94010">
        <w:rPr>
          <w:rFonts w:ascii="Arial" w:eastAsia="Times New Roman" w:hAnsi="Arial" w:cs="Arial"/>
          <w:b/>
          <w:sz w:val="20"/>
          <w:szCs w:val="20"/>
        </w:rPr>
        <w:t>STATEMENT 2</w:t>
      </w:r>
    </w:p>
    <w:p w14:paraId="05F69225" w14:textId="77777777"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This dissertation is the result of my own independent work/investigation, except where otherwise stated.</w:t>
      </w:r>
    </w:p>
    <w:p w14:paraId="5F5142D9" w14:textId="77777777" w:rsidR="0084066C" w:rsidRPr="00C94010" w:rsidRDefault="0084066C" w:rsidP="0084066C">
      <w:pPr>
        <w:rPr>
          <w:rFonts w:ascii="Arial" w:eastAsia="Times New Roman" w:hAnsi="Arial" w:cs="Arial"/>
          <w:sz w:val="20"/>
          <w:szCs w:val="20"/>
        </w:rPr>
      </w:pPr>
    </w:p>
    <w:p w14:paraId="4B7E5B85" w14:textId="77777777"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14:paraId="4989CB3E" w14:textId="77777777" w:rsidR="0084066C" w:rsidRPr="00C94010" w:rsidRDefault="0084066C" w:rsidP="0084066C">
      <w:pPr>
        <w:rPr>
          <w:rFonts w:ascii="Arial" w:eastAsia="Times New Roman" w:hAnsi="Arial" w:cs="Arial"/>
          <w:sz w:val="20"/>
          <w:szCs w:val="20"/>
        </w:rPr>
      </w:pPr>
    </w:p>
    <w:p w14:paraId="4646DFC4" w14:textId="77777777" w:rsidR="0084066C" w:rsidRPr="00C94010" w:rsidRDefault="0084066C" w:rsidP="0084066C">
      <w:pPr>
        <w:rPr>
          <w:rFonts w:ascii="Arial" w:eastAsia="Times New Roman" w:hAnsi="Arial" w:cs="Arial"/>
          <w:sz w:val="20"/>
          <w:szCs w:val="20"/>
        </w:rPr>
      </w:pPr>
    </w:p>
    <w:p w14:paraId="28033EAB" w14:textId="77EE3523"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Signed……</w:t>
      </w:r>
      <w:r w:rsidR="00DD71B3">
        <w:rPr>
          <w:rFonts w:ascii="Arial" w:eastAsia="Times New Roman" w:hAnsi="Arial" w:cs="Arial"/>
          <w:sz w:val="20"/>
          <w:szCs w:val="20"/>
        </w:rPr>
        <w:t>B Phillips</w:t>
      </w:r>
      <w:r w:rsidRPr="00C94010">
        <w:rPr>
          <w:rFonts w:ascii="Arial" w:eastAsia="Times New Roman" w:hAnsi="Arial" w:cs="Arial"/>
          <w:sz w:val="20"/>
          <w:szCs w:val="20"/>
        </w:rPr>
        <w:t>………………………………………</w:t>
      </w:r>
    </w:p>
    <w:p w14:paraId="1F87DF25" w14:textId="77777777" w:rsidR="0084066C" w:rsidRPr="00C94010" w:rsidRDefault="0084066C" w:rsidP="0084066C">
      <w:pPr>
        <w:rPr>
          <w:rFonts w:ascii="Arial" w:eastAsia="Times New Roman" w:hAnsi="Arial" w:cs="Arial"/>
          <w:sz w:val="20"/>
          <w:szCs w:val="20"/>
        </w:rPr>
      </w:pPr>
    </w:p>
    <w:p w14:paraId="3A884AAF" w14:textId="77777777" w:rsidR="0084066C" w:rsidRPr="00C94010" w:rsidRDefault="0084066C" w:rsidP="0084066C">
      <w:pPr>
        <w:rPr>
          <w:rFonts w:ascii="Arial" w:eastAsia="Times New Roman" w:hAnsi="Arial" w:cs="Arial"/>
          <w:sz w:val="20"/>
          <w:szCs w:val="20"/>
        </w:rPr>
      </w:pPr>
    </w:p>
    <w:p w14:paraId="19A5F6EA" w14:textId="5497D584"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Date……</w:t>
      </w:r>
      <w:r w:rsidR="00DD71B3">
        <w:rPr>
          <w:rFonts w:ascii="Arial" w:eastAsia="Times New Roman" w:hAnsi="Arial" w:cs="Arial"/>
          <w:sz w:val="20"/>
          <w:szCs w:val="20"/>
        </w:rPr>
        <w:t>30/4/2020</w:t>
      </w:r>
      <w:r w:rsidRPr="00C94010">
        <w:rPr>
          <w:rFonts w:ascii="Arial" w:eastAsia="Times New Roman" w:hAnsi="Arial" w:cs="Arial"/>
          <w:sz w:val="20"/>
          <w:szCs w:val="20"/>
        </w:rPr>
        <w:t xml:space="preserve">………………………………………… </w:t>
      </w:r>
    </w:p>
    <w:p w14:paraId="0EFE3299" w14:textId="77777777" w:rsidR="0084066C" w:rsidRPr="00C94010" w:rsidRDefault="0084066C" w:rsidP="0084066C">
      <w:pPr>
        <w:rPr>
          <w:rFonts w:ascii="Arial" w:eastAsia="Times New Roman" w:hAnsi="Arial" w:cs="Arial"/>
          <w:sz w:val="20"/>
          <w:szCs w:val="20"/>
        </w:rPr>
      </w:pPr>
    </w:p>
    <w:p w14:paraId="48E7C4EA" w14:textId="77777777" w:rsidR="0084066C" w:rsidRPr="00C94010" w:rsidRDefault="0084066C" w:rsidP="0084066C">
      <w:pPr>
        <w:rPr>
          <w:rFonts w:ascii="Arial" w:eastAsia="Times New Roman" w:hAnsi="Arial" w:cs="Arial"/>
          <w:sz w:val="20"/>
          <w:szCs w:val="20"/>
        </w:rPr>
      </w:pPr>
    </w:p>
    <w:p w14:paraId="7E7A1AB9" w14:textId="77777777" w:rsidR="0084066C" w:rsidRPr="00C94010" w:rsidRDefault="0084066C" w:rsidP="0084066C">
      <w:pPr>
        <w:rPr>
          <w:rFonts w:ascii="Arial" w:eastAsia="Times New Roman" w:hAnsi="Arial" w:cs="Arial"/>
          <w:sz w:val="20"/>
          <w:szCs w:val="20"/>
        </w:rPr>
      </w:pPr>
      <w:r w:rsidRPr="00C94010">
        <w:rPr>
          <w:rFonts w:ascii="Arial" w:eastAsia="Times New Roman" w:hAnsi="Arial" w:cs="Arial"/>
          <w:b/>
          <w:sz w:val="20"/>
          <w:szCs w:val="20"/>
        </w:rPr>
        <w:t>STATEMENT 3</w:t>
      </w:r>
    </w:p>
    <w:p w14:paraId="2D60239E" w14:textId="77777777"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5C433A57" w14:textId="77777777" w:rsidR="0084066C" w:rsidRPr="00C94010" w:rsidRDefault="0084066C" w:rsidP="0084066C">
      <w:pPr>
        <w:rPr>
          <w:rFonts w:ascii="Arial" w:eastAsia="Times New Roman" w:hAnsi="Arial" w:cs="Arial"/>
          <w:sz w:val="20"/>
          <w:szCs w:val="20"/>
        </w:rPr>
      </w:pPr>
    </w:p>
    <w:p w14:paraId="1A22028F" w14:textId="77777777" w:rsidR="0084066C" w:rsidRPr="00C94010" w:rsidRDefault="0084066C" w:rsidP="0084066C">
      <w:pPr>
        <w:rPr>
          <w:rFonts w:ascii="Arial" w:eastAsia="Times New Roman" w:hAnsi="Arial" w:cs="Arial"/>
          <w:sz w:val="20"/>
          <w:szCs w:val="20"/>
        </w:rPr>
      </w:pPr>
    </w:p>
    <w:p w14:paraId="25C8F175" w14:textId="6BFA8D2B"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Signed……</w:t>
      </w:r>
      <w:r w:rsidR="00DD71B3">
        <w:rPr>
          <w:rFonts w:ascii="Arial" w:eastAsia="Times New Roman" w:hAnsi="Arial" w:cs="Arial"/>
          <w:sz w:val="20"/>
          <w:szCs w:val="20"/>
        </w:rPr>
        <w:t>B Phillips</w:t>
      </w:r>
      <w:r w:rsidRPr="00C94010">
        <w:rPr>
          <w:rFonts w:ascii="Arial" w:eastAsia="Times New Roman" w:hAnsi="Arial" w:cs="Arial"/>
          <w:sz w:val="20"/>
          <w:szCs w:val="20"/>
        </w:rPr>
        <w:t>…………………………………………</w:t>
      </w:r>
    </w:p>
    <w:p w14:paraId="28E3D040" w14:textId="2D506405" w:rsidR="0084066C" w:rsidRPr="00C94010" w:rsidRDefault="0084066C" w:rsidP="0084066C">
      <w:pPr>
        <w:keepNext/>
        <w:spacing w:after="60"/>
        <w:outlineLvl w:val="0"/>
        <w:rPr>
          <w:rFonts w:ascii="Arial" w:eastAsia="Times New Roman" w:hAnsi="Arial" w:cs="Arial"/>
          <w:sz w:val="20"/>
          <w:szCs w:val="20"/>
        </w:rPr>
      </w:pPr>
    </w:p>
    <w:p w14:paraId="46B8EA50" w14:textId="54789B53" w:rsidR="0084066C" w:rsidRPr="00C94010" w:rsidRDefault="0084066C" w:rsidP="0084066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r w:rsidR="00DD71B3">
        <w:rPr>
          <w:rFonts w:ascii="Arial" w:eastAsia="Times New Roman" w:hAnsi="Arial" w:cs="Arial"/>
          <w:sz w:val="20"/>
          <w:szCs w:val="20"/>
        </w:rPr>
        <w:t>30/4/2020</w:t>
      </w:r>
      <w:r w:rsidRPr="00C94010">
        <w:rPr>
          <w:rFonts w:ascii="Arial" w:eastAsia="Times New Roman" w:hAnsi="Arial" w:cs="Arial"/>
          <w:sz w:val="20"/>
          <w:szCs w:val="20"/>
        </w:rPr>
        <w:t>…………………………………………</w:t>
      </w:r>
    </w:p>
    <w:p w14:paraId="3F01C858" w14:textId="77777777" w:rsidR="0084066C" w:rsidRPr="00C94010" w:rsidRDefault="0084066C" w:rsidP="0084066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426FA42C" w14:textId="77777777" w:rsidR="0084066C" w:rsidRPr="00C94010" w:rsidRDefault="0084066C" w:rsidP="0084066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4FF9FB68" w14:textId="77777777" w:rsidR="0084066C" w:rsidRPr="00C94010" w:rsidRDefault="0084066C" w:rsidP="0084066C">
      <w:pPr>
        <w:rPr>
          <w:rFonts w:ascii="Arial" w:eastAsia="Times New Roman" w:hAnsi="Arial" w:cs="Arial"/>
          <w:b/>
          <w:sz w:val="20"/>
          <w:szCs w:val="20"/>
        </w:rPr>
      </w:pPr>
      <w:r w:rsidRPr="00C94010">
        <w:rPr>
          <w:rFonts w:ascii="Arial" w:eastAsia="Times New Roman" w:hAnsi="Arial" w:cs="Arial"/>
          <w:b/>
          <w:sz w:val="20"/>
          <w:szCs w:val="20"/>
        </w:rPr>
        <w:t>STATEMENT 4</w:t>
      </w:r>
    </w:p>
    <w:p w14:paraId="442EB34D" w14:textId="77777777" w:rsidR="0084066C" w:rsidRPr="00C94010" w:rsidRDefault="0084066C" w:rsidP="0084066C">
      <w:pPr>
        <w:rPr>
          <w:rFonts w:ascii="Arial" w:eastAsia="Times New Roman" w:hAnsi="Arial" w:cs="Arial"/>
          <w:sz w:val="20"/>
          <w:szCs w:val="20"/>
        </w:rPr>
      </w:pPr>
    </w:p>
    <w:p w14:paraId="4EA167BD" w14:textId="77777777"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14:paraId="2115A48A" w14:textId="77777777" w:rsidR="0084066C" w:rsidRPr="00C94010" w:rsidRDefault="0084066C" w:rsidP="0084066C">
      <w:pPr>
        <w:rPr>
          <w:rFonts w:ascii="Arial" w:eastAsia="Times New Roman" w:hAnsi="Arial" w:cs="Arial"/>
          <w:sz w:val="20"/>
          <w:szCs w:val="20"/>
        </w:rPr>
      </w:pPr>
    </w:p>
    <w:p w14:paraId="565604AB" w14:textId="77777777" w:rsidR="0084066C" w:rsidRPr="00C94010" w:rsidRDefault="0084066C" w:rsidP="0084066C">
      <w:pPr>
        <w:rPr>
          <w:rFonts w:ascii="Arial" w:eastAsia="Times New Roman" w:hAnsi="Arial" w:cs="Arial"/>
          <w:sz w:val="20"/>
          <w:szCs w:val="20"/>
        </w:rPr>
      </w:pPr>
    </w:p>
    <w:p w14:paraId="3CFDF95A" w14:textId="2283E341" w:rsidR="0084066C" w:rsidRPr="00C94010" w:rsidRDefault="0084066C" w:rsidP="0084066C">
      <w:pPr>
        <w:rPr>
          <w:rFonts w:ascii="Arial" w:eastAsia="Times New Roman" w:hAnsi="Arial" w:cs="Arial"/>
          <w:sz w:val="20"/>
          <w:szCs w:val="20"/>
        </w:rPr>
      </w:pPr>
      <w:r w:rsidRPr="00C94010">
        <w:rPr>
          <w:rFonts w:ascii="Arial" w:eastAsia="Times New Roman" w:hAnsi="Arial" w:cs="Arial"/>
          <w:sz w:val="20"/>
          <w:szCs w:val="20"/>
        </w:rPr>
        <w:t>Signed…………</w:t>
      </w:r>
      <w:r w:rsidR="00DD71B3">
        <w:rPr>
          <w:rFonts w:ascii="Arial" w:eastAsia="Times New Roman" w:hAnsi="Arial" w:cs="Arial"/>
          <w:sz w:val="20"/>
          <w:szCs w:val="20"/>
        </w:rPr>
        <w:t>B Phillips</w:t>
      </w:r>
      <w:r w:rsidRPr="00C94010">
        <w:rPr>
          <w:rFonts w:ascii="Arial" w:eastAsia="Times New Roman" w:hAnsi="Arial" w:cs="Arial"/>
          <w:sz w:val="20"/>
          <w:szCs w:val="20"/>
        </w:rPr>
        <w:t>……………………………………</w:t>
      </w:r>
    </w:p>
    <w:p w14:paraId="7653B461" w14:textId="77777777" w:rsidR="0084066C" w:rsidRPr="00C94010" w:rsidRDefault="0084066C" w:rsidP="0084066C">
      <w:pPr>
        <w:keepNext/>
        <w:spacing w:after="60"/>
        <w:outlineLvl w:val="0"/>
        <w:rPr>
          <w:rFonts w:ascii="Arial" w:eastAsia="Times New Roman" w:hAnsi="Arial" w:cs="Arial"/>
          <w:sz w:val="20"/>
          <w:szCs w:val="20"/>
        </w:rPr>
      </w:pPr>
    </w:p>
    <w:p w14:paraId="043BE068" w14:textId="38437C96" w:rsidR="0084066C" w:rsidRPr="00C94010" w:rsidRDefault="0084066C" w:rsidP="0084066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r w:rsidR="00DD71B3">
        <w:rPr>
          <w:rFonts w:ascii="Arial" w:eastAsia="Times New Roman" w:hAnsi="Arial" w:cs="Arial"/>
          <w:sz w:val="20"/>
          <w:szCs w:val="20"/>
        </w:rPr>
        <w:t>30/4/2020</w:t>
      </w:r>
      <w:r w:rsidRPr="00C94010">
        <w:rPr>
          <w:rFonts w:ascii="Arial" w:eastAsia="Times New Roman" w:hAnsi="Arial" w:cs="Arial"/>
          <w:sz w:val="20"/>
          <w:szCs w:val="20"/>
        </w:rPr>
        <w:t>…………………………………</w:t>
      </w:r>
    </w:p>
    <w:p w14:paraId="081CB04E" w14:textId="77777777" w:rsidR="0084066C" w:rsidRPr="00C94010" w:rsidRDefault="0084066C" w:rsidP="0084066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19D451AE" w14:textId="4E9F700D" w:rsidR="00BE2D45" w:rsidRPr="00E44386" w:rsidRDefault="0084066C" w:rsidP="0084066C">
      <w:pPr>
        <w:rPr>
          <w:rFonts w:asciiTheme="minorBidi" w:hAnsiTheme="minorBidi"/>
          <w:sz w:val="22"/>
          <w:szCs w:val="22"/>
        </w:rPr>
      </w:pPr>
      <w:r w:rsidRPr="00C94010">
        <w:rPr>
          <w:rFonts w:ascii="Times New Roman" w:eastAsia="Times New Roman" w:hAnsi="Times New Roman" w:cs="Times New Roman"/>
          <w:sz w:val="20"/>
          <w:szCs w:val="20"/>
        </w:rPr>
        <w:br w:type="page"/>
      </w:r>
    </w:p>
    <w:p w14:paraId="014E2E99" w14:textId="490BC127" w:rsidR="00BE2D45" w:rsidRDefault="00BE2D45" w:rsidP="0084066C">
      <w:pPr>
        <w:spacing w:line="360" w:lineRule="auto"/>
        <w:ind w:left="1440" w:firstLine="720"/>
        <w:jc w:val="center"/>
        <w:rPr>
          <w:rFonts w:asciiTheme="minorBidi" w:hAnsiTheme="minorBidi"/>
          <w:b/>
          <w:bCs/>
          <w:sz w:val="36"/>
          <w:szCs w:val="36"/>
        </w:rPr>
      </w:pPr>
    </w:p>
    <w:p w14:paraId="62FDD35A" w14:textId="3EA209E6" w:rsidR="0084066C" w:rsidRDefault="0084066C" w:rsidP="0084066C">
      <w:pPr>
        <w:spacing w:line="360" w:lineRule="auto"/>
        <w:ind w:left="1440" w:firstLine="720"/>
        <w:jc w:val="center"/>
        <w:rPr>
          <w:rFonts w:asciiTheme="minorBidi" w:hAnsiTheme="minorBidi"/>
          <w:b/>
          <w:bCs/>
          <w:sz w:val="36"/>
          <w:szCs w:val="36"/>
        </w:rPr>
      </w:pPr>
    </w:p>
    <w:p w14:paraId="69628D1A" w14:textId="77777777" w:rsidR="0084066C" w:rsidRPr="0084066C" w:rsidRDefault="0084066C" w:rsidP="0084066C">
      <w:pPr>
        <w:spacing w:line="360" w:lineRule="auto"/>
        <w:ind w:left="1440" w:firstLine="720"/>
        <w:jc w:val="center"/>
        <w:rPr>
          <w:rFonts w:asciiTheme="minorBidi" w:hAnsiTheme="minorBidi"/>
          <w:b/>
          <w:bCs/>
          <w:sz w:val="36"/>
          <w:szCs w:val="36"/>
        </w:rPr>
      </w:pPr>
    </w:p>
    <w:p w14:paraId="2F5E4168" w14:textId="4258616B" w:rsidR="00BE2D45" w:rsidRPr="0084066C" w:rsidRDefault="00BE2D45" w:rsidP="0084066C">
      <w:pPr>
        <w:spacing w:line="360" w:lineRule="auto"/>
        <w:jc w:val="center"/>
        <w:rPr>
          <w:rFonts w:asciiTheme="minorBidi" w:eastAsia="Times New Roman" w:hAnsiTheme="minorBidi"/>
          <w:b/>
          <w:bCs/>
          <w:sz w:val="44"/>
          <w:szCs w:val="44"/>
        </w:rPr>
      </w:pPr>
      <w:r w:rsidRPr="0084066C">
        <w:rPr>
          <w:rFonts w:asciiTheme="minorBidi" w:eastAsia="Times New Roman" w:hAnsiTheme="minorBidi"/>
          <w:b/>
          <w:bCs/>
          <w:color w:val="000000"/>
          <w:sz w:val="44"/>
          <w:szCs w:val="44"/>
          <w:shd w:val="clear" w:color="auto" w:fill="FFFFFF"/>
        </w:rPr>
        <w:t xml:space="preserve">How has the obesity crisis impacted on children from low income areas within </w:t>
      </w:r>
      <w:r w:rsidR="0084066C" w:rsidRPr="0084066C">
        <w:rPr>
          <w:rFonts w:asciiTheme="minorBidi" w:eastAsia="Times New Roman" w:hAnsiTheme="minorBidi"/>
          <w:b/>
          <w:bCs/>
          <w:color w:val="000000"/>
          <w:sz w:val="44"/>
          <w:szCs w:val="44"/>
          <w:shd w:val="clear" w:color="auto" w:fill="FFFFFF"/>
        </w:rPr>
        <w:t>Wales?</w:t>
      </w:r>
    </w:p>
    <w:p w14:paraId="366457BD" w14:textId="04CC0267" w:rsidR="00BE2D45" w:rsidRPr="0084066C" w:rsidRDefault="00BE2D45" w:rsidP="0084066C">
      <w:pPr>
        <w:rPr>
          <w:rFonts w:asciiTheme="minorBidi" w:hAnsiTheme="minorBidi"/>
          <w:sz w:val="22"/>
          <w:szCs w:val="22"/>
        </w:rPr>
      </w:pPr>
    </w:p>
    <w:p w14:paraId="2184E8BC" w14:textId="77777777" w:rsidR="0084066C" w:rsidRDefault="0084066C" w:rsidP="0084066C">
      <w:pPr>
        <w:rPr>
          <w:rFonts w:asciiTheme="minorBidi" w:hAnsiTheme="minorBidi"/>
          <w:sz w:val="22"/>
          <w:szCs w:val="22"/>
        </w:rPr>
      </w:pPr>
    </w:p>
    <w:p w14:paraId="7965980F" w14:textId="77777777" w:rsidR="0084066C" w:rsidRPr="0084066C" w:rsidRDefault="0084066C" w:rsidP="0084066C">
      <w:pPr>
        <w:rPr>
          <w:rFonts w:asciiTheme="minorBidi" w:hAnsiTheme="minorBidi"/>
          <w:b/>
          <w:bCs/>
          <w:sz w:val="44"/>
          <w:szCs w:val="44"/>
        </w:rPr>
      </w:pPr>
    </w:p>
    <w:p w14:paraId="4286ABDA" w14:textId="77777777" w:rsidR="00BE2D45" w:rsidRPr="0084066C" w:rsidRDefault="00BE2D45" w:rsidP="0084066C">
      <w:pPr>
        <w:ind w:left="1440" w:firstLine="720"/>
        <w:jc w:val="center"/>
        <w:rPr>
          <w:rFonts w:asciiTheme="minorBidi" w:hAnsiTheme="minorBidi"/>
          <w:b/>
          <w:bCs/>
          <w:sz w:val="40"/>
          <w:szCs w:val="40"/>
        </w:rPr>
      </w:pPr>
    </w:p>
    <w:p w14:paraId="77F20EB7" w14:textId="2030F41D" w:rsidR="00BE2D45" w:rsidRPr="0084066C" w:rsidRDefault="0084066C" w:rsidP="0084066C">
      <w:pPr>
        <w:jc w:val="center"/>
        <w:rPr>
          <w:rFonts w:asciiTheme="minorBidi" w:hAnsiTheme="minorBidi"/>
          <w:sz w:val="40"/>
          <w:szCs w:val="40"/>
          <w:lang w:bidi="fa-IR"/>
        </w:rPr>
      </w:pPr>
      <w:r w:rsidRPr="0084066C">
        <w:rPr>
          <w:rFonts w:asciiTheme="minorBidi" w:hAnsiTheme="minorBidi"/>
          <w:sz w:val="40"/>
          <w:szCs w:val="40"/>
          <w:lang w:bidi="fa-IR"/>
        </w:rPr>
        <w:t>Ben Phillips</w:t>
      </w:r>
    </w:p>
    <w:p w14:paraId="1C2B8648" w14:textId="77777777" w:rsidR="00BE2D45" w:rsidRPr="0084066C" w:rsidRDefault="00BE2D45" w:rsidP="0084066C">
      <w:pPr>
        <w:ind w:left="1440" w:firstLine="720"/>
        <w:jc w:val="center"/>
        <w:rPr>
          <w:rFonts w:asciiTheme="minorBidi" w:hAnsiTheme="minorBidi"/>
          <w:b/>
          <w:bCs/>
          <w:sz w:val="44"/>
          <w:szCs w:val="44"/>
          <w:lang w:bidi="fa-IR"/>
        </w:rPr>
      </w:pPr>
    </w:p>
    <w:p w14:paraId="4CCB3F1D" w14:textId="77777777" w:rsidR="00BE2D45" w:rsidRPr="00E44386" w:rsidRDefault="00BE2D45" w:rsidP="0084066C">
      <w:pPr>
        <w:ind w:left="1440" w:firstLine="720"/>
        <w:jc w:val="center"/>
        <w:rPr>
          <w:rFonts w:asciiTheme="minorBidi" w:hAnsiTheme="minorBidi"/>
          <w:sz w:val="22"/>
          <w:szCs w:val="22"/>
          <w:lang w:bidi="fa-IR"/>
        </w:rPr>
      </w:pPr>
    </w:p>
    <w:p w14:paraId="2C4115E6" w14:textId="77777777" w:rsidR="00BE2D45" w:rsidRDefault="00BE2D45" w:rsidP="00BE2D45">
      <w:pPr>
        <w:ind w:left="1440" w:firstLine="720"/>
        <w:rPr>
          <w:rFonts w:asciiTheme="minorBidi" w:hAnsiTheme="minorBidi"/>
          <w:sz w:val="22"/>
          <w:szCs w:val="22"/>
          <w:lang w:bidi="fa-IR"/>
        </w:rPr>
      </w:pPr>
    </w:p>
    <w:p w14:paraId="57F1F4A4" w14:textId="77777777" w:rsidR="00BE2D45" w:rsidRDefault="00BE2D45" w:rsidP="00BE2D45">
      <w:pPr>
        <w:ind w:left="1440" w:firstLine="720"/>
        <w:rPr>
          <w:rFonts w:asciiTheme="minorBidi" w:hAnsiTheme="minorBidi"/>
          <w:sz w:val="22"/>
          <w:szCs w:val="22"/>
          <w:lang w:bidi="fa-IR"/>
        </w:rPr>
      </w:pPr>
    </w:p>
    <w:p w14:paraId="78431A7B" w14:textId="77777777" w:rsidR="00BE2D45" w:rsidRDefault="00BE2D45" w:rsidP="00BE2D45">
      <w:pPr>
        <w:ind w:left="1440" w:firstLine="720"/>
        <w:rPr>
          <w:rFonts w:asciiTheme="minorBidi" w:hAnsiTheme="minorBidi"/>
          <w:sz w:val="22"/>
          <w:szCs w:val="22"/>
          <w:lang w:bidi="fa-IR"/>
        </w:rPr>
      </w:pPr>
    </w:p>
    <w:p w14:paraId="415BD7E5" w14:textId="5FD46A57" w:rsidR="00BE2D45" w:rsidRDefault="00BE2D45" w:rsidP="00BE2D45">
      <w:pPr>
        <w:ind w:left="1440" w:firstLine="720"/>
        <w:rPr>
          <w:rFonts w:asciiTheme="minorBidi" w:hAnsiTheme="minorBidi"/>
          <w:sz w:val="22"/>
          <w:szCs w:val="22"/>
          <w:lang w:bidi="fa-IR"/>
        </w:rPr>
      </w:pPr>
    </w:p>
    <w:p w14:paraId="73006465" w14:textId="711859E5" w:rsidR="0084066C" w:rsidRDefault="0084066C" w:rsidP="00BE2D45">
      <w:pPr>
        <w:ind w:left="1440" w:firstLine="720"/>
        <w:rPr>
          <w:rFonts w:asciiTheme="minorBidi" w:hAnsiTheme="minorBidi"/>
          <w:sz w:val="22"/>
          <w:szCs w:val="22"/>
          <w:lang w:bidi="fa-IR"/>
        </w:rPr>
      </w:pPr>
    </w:p>
    <w:p w14:paraId="4E3D92E9" w14:textId="2B39E411" w:rsidR="0084066C" w:rsidRDefault="0084066C" w:rsidP="00BE2D45">
      <w:pPr>
        <w:ind w:left="1440" w:firstLine="720"/>
        <w:rPr>
          <w:rFonts w:asciiTheme="minorBidi" w:hAnsiTheme="minorBidi"/>
          <w:sz w:val="22"/>
          <w:szCs w:val="22"/>
          <w:lang w:bidi="fa-IR"/>
        </w:rPr>
      </w:pPr>
    </w:p>
    <w:p w14:paraId="66EF1779" w14:textId="7D6458BE" w:rsidR="0084066C" w:rsidRDefault="0084066C" w:rsidP="00BE2D45">
      <w:pPr>
        <w:ind w:left="1440" w:firstLine="720"/>
        <w:rPr>
          <w:rFonts w:asciiTheme="minorBidi" w:hAnsiTheme="minorBidi"/>
          <w:sz w:val="22"/>
          <w:szCs w:val="22"/>
          <w:lang w:bidi="fa-IR"/>
        </w:rPr>
      </w:pPr>
    </w:p>
    <w:p w14:paraId="0DAD5E6C" w14:textId="4F0C1034" w:rsidR="0084066C" w:rsidRPr="0084066C" w:rsidRDefault="0084066C" w:rsidP="00BE2D45">
      <w:pPr>
        <w:ind w:left="1440" w:firstLine="720"/>
        <w:rPr>
          <w:rFonts w:asciiTheme="minorBidi" w:hAnsiTheme="minorBidi"/>
          <w:sz w:val="36"/>
          <w:szCs w:val="36"/>
          <w:lang w:bidi="fa-IR"/>
        </w:rPr>
      </w:pPr>
    </w:p>
    <w:p w14:paraId="1CD672DC" w14:textId="6A011ED6" w:rsidR="0084066C" w:rsidRPr="0084066C" w:rsidRDefault="0084066C" w:rsidP="00BE2D45">
      <w:pPr>
        <w:ind w:left="1440" w:firstLine="720"/>
        <w:rPr>
          <w:rFonts w:asciiTheme="minorBidi" w:hAnsiTheme="minorBidi"/>
          <w:sz w:val="36"/>
          <w:szCs w:val="36"/>
          <w:lang w:bidi="fa-IR"/>
        </w:rPr>
      </w:pPr>
    </w:p>
    <w:p w14:paraId="4808EB6E" w14:textId="77777777" w:rsidR="0084066C" w:rsidRPr="0084066C" w:rsidRDefault="0084066C" w:rsidP="00BE2D45">
      <w:pPr>
        <w:ind w:left="1440" w:firstLine="720"/>
        <w:rPr>
          <w:rFonts w:asciiTheme="minorBidi" w:hAnsiTheme="minorBidi"/>
          <w:sz w:val="36"/>
          <w:szCs w:val="36"/>
          <w:lang w:bidi="fa-IR"/>
        </w:rPr>
      </w:pPr>
    </w:p>
    <w:p w14:paraId="7B7645BA" w14:textId="77777777" w:rsidR="00BE2D45" w:rsidRPr="0084066C" w:rsidRDefault="00BE2D45" w:rsidP="00BE2D45">
      <w:pPr>
        <w:ind w:left="1440" w:firstLine="720"/>
        <w:rPr>
          <w:rFonts w:asciiTheme="minorBidi" w:hAnsiTheme="minorBidi"/>
          <w:sz w:val="36"/>
          <w:szCs w:val="36"/>
          <w:lang w:bidi="fa-IR"/>
        </w:rPr>
      </w:pPr>
    </w:p>
    <w:p w14:paraId="035DF319" w14:textId="77777777" w:rsidR="00BE2D45" w:rsidRPr="0084066C" w:rsidRDefault="00BE2D45" w:rsidP="0084066C">
      <w:pPr>
        <w:spacing w:line="276" w:lineRule="auto"/>
        <w:ind w:left="1440" w:firstLine="720"/>
        <w:rPr>
          <w:rFonts w:asciiTheme="minorBidi" w:hAnsiTheme="minorBidi"/>
          <w:sz w:val="36"/>
          <w:szCs w:val="36"/>
          <w:lang w:bidi="fa-IR"/>
        </w:rPr>
      </w:pPr>
    </w:p>
    <w:p w14:paraId="4643C9BE" w14:textId="1820260C" w:rsidR="00BE2D45" w:rsidRPr="0084066C" w:rsidRDefault="00BE2D45"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center"/>
        <w:rPr>
          <w:rFonts w:asciiTheme="minorBidi" w:eastAsia="Arial Unicode MS" w:hAnsiTheme="minorBidi"/>
          <w:sz w:val="36"/>
          <w:szCs w:val="36"/>
        </w:rPr>
      </w:pPr>
      <w:r w:rsidRPr="0084066C">
        <w:rPr>
          <w:rFonts w:asciiTheme="minorBidi" w:eastAsia="Arial Unicode MS" w:hAnsiTheme="minorBidi"/>
          <w:sz w:val="36"/>
          <w:szCs w:val="36"/>
        </w:rPr>
        <w:t xml:space="preserve">Dissertation submitted as part of the requirements for the award BSc </w:t>
      </w:r>
      <w:r w:rsidR="000F7354">
        <w:rPr>
          <w:rFonts w:asciiTheme="minorBidi" w:eastAsia="Arial Unicode MS" w:hAnsiTheme="minorBidi"/>
          <w:sz w:val="36"/>
          <w:szCs w:val="36"/>
        </w:rPr>
        <w:t>(Hons)</w:t>
      </w:r>
      <w:r w:rsidRPr="0084066C">
        <w:rPr>
          <w:rFonts w:asciiTheme="minorBidi" w:eastAsia="Arial Unicode MS" w:hAnsiTheme="minorBidi"/>
          <w:sz w:val="36"/>
          <w:szCs w:val="36"/>
        </w:rPr>
        <w:t xml:space="preserve">Health </w:t>
      </w:r>
      <w:r w:rsidR="000F7354">
        <w:rPr>
          <w:rFonts w:asciiTheme="minorBidi" w:eastAsia="Arial Unicode MS" w:hAnsiTheme="minorBidi"/>
          <w:sz w:val="36"/>
          <w:szCs w:val="36"/>
        </w:rPr>
        <w:t>Management</w:t>
      </w:r>
    </w:p>
    <w:p w14:paraId="319F58B0" w14:textId="77777777" w:rsidR="00BE2D45" w:rsidRPr="0084066C" w:rsidRDefault="00BE2D45" w:rsidP="0084066C">
      <w:pPr>
        <w:spacing w:line="276" w:lineRule="auto"/>
        <w:ind w:left="1440" w:firstLine="720"/>
        <w:rPr>
          <w:rFonts w:asciiTheme="minorBidi" w:hAnsiTheme="minorBidi"/>
          <w:sz w:val="36"/>
          <w:szCs w:val="36"/>
          <w:lang w:bidi="fa-IR"/>
        </w:rPr>
      </w:pPr>
    </w:p>
    <w:p w14:paraId="491A2989" w14:textId="77777777" w:rsidR="00BE2D45" w:rsidRDefault="00BE2D45" w:rsidP="0084066C">
      <w:pPr>
        <w:spacing w:line="276" w:lineRule="auto"/>
        <w:ind w:left="1440" w:firstLine="720"/>
        <w:rPr>
          <w:rFonts w:asciiTheme="minorBidi" w:hAnsiTheme="minorBidi"/>
          <w:sz w:val="22"/>
          <w:szCs w:val="22"/>
          <w:lang w:bidi="fa-IR"/>
        </w:rPr>
      </w:pPr>
    </w:p>
    <w:p w14:paraId="0BB83F32" w14:textId="77777777" w:rsidR="00BE2D45" w:rsidRDefault="00BE2D45" w:rsidP="00BE2D45">
      <w:pPr>
        <w:ind w:left="1440" w:firstLine="720"/>
        <w:rPr>
          <w:rFonts w:asciiTheme="minorBidi" w:hAnsiTheme="minorBidi"/>
          <w:sz w:val="22"/>
          <w:szCs w:val="22"/>
          <w:lang w:bidi="fa-IR"/>
        </w:rPr>
      </w:pPr>
    </w:p>
    <w:p w14:paraId="79CA2353" w14:textId="77777777" w:rsidR="00BE2D45" w:rsidRDefault="00BE2D45" w:rsidP="0084066C">
      <w:pPr>
        <w:rPr>
          <w:rFonts w:asciiTheme="minorBidi" w:hAnsiTheme="minorBidi"/>
          <w:sz w:val="22"/>
          <w:szCs w:val="22"/>
          <w:lang w:bidi="fa-IR"/>
        </w:rPr>
      </w:pPr>
    </w:p>
    <w:p w14:paraId="70515705" w14:textId="77777777" w:rsidR="00BE2D45" w:rsidRDefault="00BE2D45" w:rsidP="00BE2D45">
      <w:pPr>
        <w:ind w:left="1440" w:firstLine="720"/>
        <w:rPr>
          <w:rFonts w:asciiTheme="minorBidi" w:hAnsiTheme="minorBidi"/>
          <w:sz w:val="22"/>
          <w:szCs w:val="22"/>
          <w:lang w:bidi="fa-IR"/>
        </w:rPr>
      </w:pPr>
    </w:p>
    <w:p w14:paraId="7B844B5B" w14:textId="77777777" w:rsidR="00BE2D45" w:rsidRPr="0084066C" w:rsidRDefault="00BE2D45" w:rsidP="00BE2D45">
      <w:pPr>
        <w:ind w:left="1440" w:firstLine="720"/>
        <w:rPr>
          <w:rFonts w:asciiTheme="minorBidi" w:hAnsiTheme="minorBidi"/>
          <w:color w:val="FF0000"/>
          <w:sz w:val="22"/>
          <w:szCs w:val="22"/>
          <w:lang w:bidi="fa-IR"/>
        </w:rPr>
      </w:pPr>
    </w:p>
    <w:p w14:paraId="1F6B6756" w14:textId="77777777" w:rsidR="000F7354" w:rsidRDefault="000F7354" w:rsidP="00BE2D4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color w:val="000000" w:themeColor="text1"/>
          <w:sz w:val="22"/>
          <w:szCs w:val="22"/>
        </w:rPr>
      </w:pPr>
    </w:p>
    <w:p w14:paraId="1D4BDBAB" w14:textId="24605A0D" w:rsidR="00BE2D45" w:rsidRPr="00DD71B3" w:rsidRDefault="00BE2D45" w:rsidP="00BE2D4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color w:val="000000" w:themeColor="text1"/>
          <w:sz w:val="22"/>
          <w:szCs w:val="22"/>
        </w:rPr>
      </w:pPr>
      <w:r w:rsidRPr="00DD71B3">
        <w:rPr>
          <w:rFonts w:asciiTheme="minorBidi" w:eastAsia="Arial Unicode MS" w:hAnsiTheme="minorBidi"/>
          <w:b/>
          <w:color w:val="000000" w:themeColor="text1"/>
          <w:sz w:val="22"/>
          <w:szCs w:val="22"/>
        </w:rPr>
        <w:lastRenderedPageBreak/>
        <w:t>ACKNOWLEDGEMENTS</w:t>
      </w:r>
    </w:p>
    <w:p w14:paraId="02370179" w14:textId="77777777" w:rsidR="00BE2D45" w:rsidRPr="00DD71B3" w:rsidRDefault="00BE2D45" w:rsidP="00BE2D45">
      <w:pPr>
        <w:rPr>
          <w:rFonts w:asciiTheme="minorBidi" w:hAnsiTheme="minorBidi"/>
          <w:color w:val="000000" w:themeColor="text1"/>
          <w:sz w:val="22"/>
          <w:szCs w:val="22"/>
          <w:lang w:bidi="fa-IR"/>
        </w:rPr>
      </w:pPr>
    </w:p>
    <w:p w14:paraId="134023FA" w14:textId="77777777" w:rsidR="00BE2D45" w:rsidRPr="00DD71B3" w:rsidRDefault="00BE2D45" w:rsidP="00BE2D45">
      <w:pPr>
        <w:rPr>
          <w:rFonts w:asciiTheme="minorBidi" w:hAnsiTheme="minorBidi"/>
          <w:color w:val="000000" w:themeColor="text1"/>
          <w:sz w:val="22"/>
          <w:szCs w:val="22"/>
          <w:lang w:bidi="fa-IR"/>
        </w:rPr>
      </w:pPr>
    </w:p>
    <w:p w14:paraId="2A3BF0EF" w14:textId="0C473D47" w:rsidR="00BE2D45" w:rsidRPr="0084066C" w:rsidRDefault="00DD71B3" w:rsidP="00BE2D45">
      <w:pPr>
        <w:pStyle w:val="NormalWeb"/>
        <w:shd w:val="clear" w:color="auto" w:fill="FFFFFF"/>
        <w:spacing w:before="0" w:beforeAutospacing="0" w:after="150" w:afterAutospacing="0" w:line="300" w:lineRule="atLeast"/>
        <w:rPr>
          <w:rFonts w:asciiTheme="minorBidi" w:hAnsiTheme="minorBidi" w:cstheme="minorBidi"/>
          <w:color w:val="FF0000"/>
          <w:sz w:val="22"/>
          <w:szCs w:val="22"/>
        </w:rPr>
      </w:pPr>
      <w:r w:rsidRPr="00DD71B3">
        <w:rPr>
          <w:rFonts w:asciiTheme="minorBidi" w:hAnsiTheme="minorBidi" w:cstheme="minorBidi"/>
          <w:color w:val="000000" w:themeColor="text1"/>
          <w:sz w:val="22"/>
          <w:szCs w:val="22"/>
        </w:rPr>
        <w:t>This research would like to give Acknowledgement to the staff at the university of Wales trinity st David including library staff for their assistance within accessing research material to make this study possible</w:t>
      </w:r>
      <w:r>
        <w:rPr>
          <w:rFonts w:asciiTheme="minorBidi" w:hAnsiTheme="minorBidi" w:cstheme="minorBidi"/>
          <w:color w:val="FF0000"/>
          <w:sz w:val="22"/>
          <w:szCs w:val="22"/>
        </w:rPr>
        <w:t>.</w:t>
      </w:r>
    </w:p>
    <w:p w14:paraId="5896C289" w14:textId="77777777" w:rsidR="00BE2D45" w:rsidRPr="00E44386" w:rsidRDefault="00BE2D45" w:rsidP="00BE2D45">
      <w:pPr>
        <w:rPr>
          <w:rFonts w:asciiTheme="minorBidi" w:hAnsiTheme="minorBidi"/>
          <w:sz w:val="22"/>
          <w:szCs w:val="22"/>
          <w:lang w:bidi="fa-IR"/>
        </w:rPr>
      </w:pPr>
    </w:p>
    <w:p w14:paraId="2AB1F293" w14:textId="77777777" w:rsidR="00BE2D45" w:rsidRPr="00E44386" w:rsidRDefault="00BE2D45" w:rsidP="00BE2D45">
      <w:pPr>
        <w:rPr>
          <w:rFonts w:asciiTheme="minorBidi" w:hAnsiTheme="minorBidi"/>
          <w:sz w:val="22"/>
          <w:szCs w:val="22"/>
          <w:lang w:bidi="fa-IR"/>
        </w:rPr>
      </w:pPr>
    </w:p>
    <w:p w14:paraId="07B3C9AC" w14:textId="77777777" w:rsidR="00BE2D45" w:rsidRPr="00E44386" w:rsidRDefault="00BE2D45" w:rsidP="00BE2D45">
      <w:pPr>
        <w:rPr>
          <w:rFonts w:asciiTheme="minorBidi" w:hAnsiTheme="minorBidi"/>
          <w:sz w:val="22"/>
          <w:szCs w:val="22"/>
          <w:lang w:bidi="fa-IR"/>
        </w:rPr>
      </w:pPr>
    </w:p>
    <w:p w14:paraId="174C7DEA" w14:textId="77777777" w:rsidR="00BE2D45" w:rsidRPr="00E44386" w:rsidRDefault="00BE2D45" w:rsidP="00BE2D45">
      <w:pPr>
        <w:rPr>
          <w:rFonts w:asciiTheme="minorBidi" w:hAnsiTheme="minorBidi"/>
          <w:sz w:val="22"/>
          <w:szCs w:val="22"/>
          <w:lang w:bidi="fa-IR"/>
        </w:rPr>
      </w:pPr>
    </w:p>
    <w:p w14:paraId="6C8736D9" w14:textId="77777777" w:rsidR="00BE2D45" w:rsidRPr="00E44386" w:rsidRDefault="00BE2D45" w:rsidP="00BE2D45">
      <w:pPr>
        <w:rPr>
          <w:rFonts w:asciiTheme="minorBidi" w:hAnsiTheme="minorBidi"/>
          <w:sz w:val="22"/>
          <w:szCs w:val="22"/>
          <w:lang w:bidi="fa-IR"/>
        </w:rPr>
      </w:pPr>
    </w:p>
    <w:p w14:paraId="1A500F8E" w14:textId="77777777" w:rsidR="00BE2D45" w:rsidRPr="00E44386" w:rsidRDefault="00BE2D45" w:rsidP="00BE2D45">
      <w:pPr>
        <w:rPr>
          <w:rFonts w:asciiTheme="minorBidi" w:hAnsiTheme="minorBidi"/>
          <w:sz w:val="22"/>
          <w:szCs w:val="22"/>
          <w:lang w:bidi="fa-IR"/>
        </w:rPr>
      </w:pPr>
    </w:p>
    <w:p w14:paraId="0C7183A5" w14:textId="77777777" w:rsidR="00BE2D45" w:rsidRPr="00E44386" w:rsidRDefault="00BE2D45" w:rsidP="00BE2D45">
      <w:pPr>
        <w:rPr>
          <w:rFonts w:asciiTheme="minorBidi" w:hAnsiTheme="minorBidi"/>
          <w:sz w:val="22"/>
          <w:szCs w:val="22"/>
          <w:lang w:bidi="fa-IR"/>
        </w:rPr>
      </w:pPr>
    </w:p>
    <w:p w14:paraId="79D4083C" w14:textId="77777777" w:rsidR="00BE2D45" w:rsidRPr="00E44386" w:rsidRDefault="00BE2D45" w:rsidP="00BE2D45">
      <w:pPr>
        <w:rPr>
          <w:rFonts w:asciiTheme="minorBidi" w:hAnsiTheme="minorBidi"/>
          <w:sz w:val="22"/>
          <w:szCs w:val="22"/>
          <w:lang w:bidi="fa-IR"/>
        </w:rPr>
      </w:pPr>
    </w:p>
    <w:p w14:paraId="564CE7F2" w14:textId="77777777" w:rsidR="00BE2D45" w:rsidRPr="00E44386" w:rsidRDefault="00BE2D45" w:rsidP="00BE2D45">
      <w:pPr>
        <w:rPr>
          <w:rFonts w:asciiTheme="minorBidi" w:hAnsiTheme="minorBidi"/>
          <w:sz w:val="22"/>
          <w:szCs w:val="22"/>
          <w:lang w:bidi="fa-IR"/>
        </w:rPr>
      </w:pPr>
    </w:p>
    <w:p w14:paraId="5F6B1C62" w14:textId="77777777" w:rsidR="00BE2D45" w:rsidRPr="00E44386" w:rsidRDefault="00BE2D45" w:rsidP="00BE2D45">
      <w:pPr>
        <w:rPr>
          <w:rFonts w:asciiTheme="minorBidi" w:hAnsiTheme="minorBidi"/>
          <w:sz w:val="22"/>
          <w:szCs w:val="22"/>
          <w:lang w:bidi="fa-IR"/>
        </w:rPr>
      </w:pPr>
    </w:p>
    <w:p w14:paraId="2B2CC3E7" w14:textId="77777777" w:rsidR="00BE2D45" w:rsidRPr="00E44386" w:rsidRDefault="00BE2D45" w:rsidP="00BE2D45">
      <w:pPr>
        <w:rPr>
          <w:rFonts w:asciiTheme="minorBidi" w:hAnsiTheme="minorBidi"/>
          <w:sz w:val="22"/>
          <w:szCs w:val="22"/>
          <w:lang w:bidi="fa-IR"/>
        </w:rPr>
      </w:pPr>
    </w:p>
    <w:p w14:paraId="6F6448C3" w14:textId="77777777" w:rsidR="00BE2D45" w:rsidRDefault="00BE2D45" w:rsidP="00BE2D45">
      <w:pPr>
        <w:rPr>
          <w:rFonts w:asciiTheme="minorBidi" w:hAnsiTheme="minorBidi"/>
          <w:sz w:val="22"/>
          <w:szCs w:val="22"/>
          <w:lang w:bidi="fa-IR"/>
        </w:rPr>
      </w:pPr>
    </w:p>
    <w:p w14:paraId="7548447E" w14:textId="77777777" w:rsidR="00BE2D45" w:rsidRDefault="00BE2D45" w:rsidP="00BE2D45">
      <w:pPr>
        <w:rPr>
          <w:rFonts w:asciiTheme="minorBidi" w:hAnsiTheme="minorBidi"/>
          <w:sz w:val="22"/>
          <w:szCs w:val="22"/>
          <w:lang w:bidi="fa-IR"/>
        </w:rPr>
      </w:pPr>
    </w:p>
    <w:p w14:paraId="70788617" w14:textId="77777777" w:rsidR="00BE2D45" w:rsidRDefault="00BE2D45" w:rsidP="00BE2D45">
      <w:pPr>
        <w:rPr>
          <w:rFonts w:asciiTheme="minorBidi" w:hAnsiTheme="minorBidi"/>
          <w:sz w:val="22"/>
          <w:szCs w:val="22"/>
          <w:lang w:bidi="fa-IR"/>
        </w:rPr>
      </w:pPr>
    </w:p>
    <w:p w14:paraId="5ABD04FC" w14:textId="77777777" w:rsidR="00BE2D45" w:rsidRDefault="00BE2D45" w:rsidP="00BE2D45">
      <w:pPr>
        <w:rPr>
          <w:rFonts w:asciiTheme="minorBidi" w:hAnsiTheme="minorBidi"/>
          <w:sz w:val="22"/>
          <w:szCs w:val="22"/>
          <w:lang w:bidi="fa-IR"/>
        </w:rPr>
      </w:pPr>
    </w:p>
    <w:p w14:paraId="20750F4A" w14:textId="77777777" w:rsidR="00BE2D45" w:rsidRDefault="00BE2D45" w:rsidP="00BE2D45">
      <w:pPr>
        <w:rPr>
          <w:rFonts w:asciiTheme="minorBidi" w:hAnsiTheme="minorBidi"/>
          <w:sz w:val="22"/>
          <w:szCs w:val="22"/>
          <w:lang w:bidi="fa-IR"/>
        </w:rPr>
      </w:pPr>
    </w:p>
    <w:p w14:paraId="45D85842" w14:textId="77777777" w:rsidR="00BE2D45" w:rsidRDefault="00BE2D45" w:rsidP="00BE2D45">
      <w:pPr>
        <w:rPr>
          <w:rFonts w:asciiTheme="minorBidi" w:hAnsiTheme="minorBidi"/>
          <w:sz w:val="22"/>
          <w:szCs w:val="22"/>
          <w:lang w:bidi="fa-IR"/>
        </w:rPr>
      </w:pPr>
    </w:p>
    <w:p w14:paraId="17BEB5AB" w14:textId="77777777" w:rsidR="00BE2D45" w:rsidRDefault="00BE2D45" w:rsidP="00BE2D45">
      <w:pPr>
        <w:rPr>
          <w:rFonts w:asciiTheme="minorBidi" w:hAnsiTheme="minorBidi"/>
          <w:sz w:val="22"/>
          <w:szCs w:val="22"/>
          <w:lang w:bidi="fa-IR"/>
        </w:rPr>
      </w:pPr>
    </w:p>
    <w:p w14:paraId="0A4C24DC" w14:textId="77777777" w:rsidR="00BE2D45" w:rsidRDefault="00BE2D45" w:rsidP="00BE2D45">
      <w:pPr>
        <w:rPr>
          <w:rFonts w:asciiTheme="minorBidi" w:hAnsiTheme="minorBidi"/>
          <w:sz w:val="22"/>
          <w:szCs w:val="22"/>
          <w:lang w:bidi="fa-IR"/>
        </w:rPr>
      </w:pPr>
    </w:p>
    <w:p w14:paraId="262EC731" w14:textId="77777777" w:rsidR="00BE2D45" w:rsidRDefault="00BE2D45" w:rsidP="00BE2D45">
      <w:pPr>
        <w:rPr>
          <w:rFonts w:asciiTheme="minorBidi" w:hAnsiTheme="minorBidi"/>
          <w:sz w:val="22"/>
          <w:szCs w:val="22"/>
          <w:lang w:bidi="fa-IR"/>
        </w:rPr>
      </w:pPr>
    </w:p>
    <w:p w14:paraId="6B9C7046" w14:textId="77777777" w:rsidR="00BE2D45" w:rsidRDefault="00BE2D45" w:rsidP="00BE2D45">
      <w:pPr>
        <w:rPr>
          <w:rFonts w:asciiTheme="minorBidi" w:hAnsiTheme="minorBidi"/>
          <w:sz w:val="22"/>
          <w:szCs w:val="22"/>
          <w:lang w:bidi="fa-IR"/>
        </w:rPr>
      </w:pPr>
    </w:p>
    <w:p w14:paraId="6B8C2696" w14:textId="77777777" w:rsidR="00BE2D45" w:rsidRDefault="00BE2D45" w:rsidP="00BE2D45">
      <w:pPr>
        <w:rPr>
          <w:rFonts w:asciiTheme="minorBidi" w:hAnsiTheme="minorBidi"/>
          <w:sz w:val="22"/>
          <w:szCs w:val="22"/>
          <w:lang w:bidi="fa-IR"/>
        </w:rPr>
      </w:pPr>
    </w:p>
    <w:p w14:paraId="7AB13DC0" w14:textId="77777777" w:rsidR="00BE2D45" w:rsidRDefault="00BE2D45" w:rsidP="00BE2D45">
      <w:pPr>
        <w:rPr>
          <w:rFonts w:asciiTheme="minorBidi" w:hAnsiTheme="minorBidi"/>
          <w:sz w:val="22"/>
          <w:szCs w:val="22"/>
          <w:lang w:bidi="fa-IR"/>
        </w:rPr>
      </w:pPr>
    </w:p>
    <w:p w14:paraId="7C9AF94A" w14:textId="77777777" w:rsidR="00BE2D45" w:rsidRDefault="00BE2D45" w:rsidP="00BE2D45">
      <w:pPr>
        <w:rPr>
          <w:rFonts w:asciiTheme="minorBidi" w:hAnsiTheme="minorBidi"/>
          <w:sz w:val="22"/>
          <w:szCs w:val="22"/>
          <w:lang w:bidi="fa-IR"/>
        </w:rPr>
      </w:pPr>
    </w:p>
    <w:p w14:paraId="605A868A" w14:textId="77777777" w:rsidR="00BE2D45" w:rsidRDefault="00BE2D45" w:rsidP="00BE2D45">
      <w:pPr>
        <w:rPr>
          <w:rFonts w:asciiTheme="minorBidi" w:hAnsiTheme="minorBidi"/>
          <w:sz w:val="22"/>
          <w:szCs w:val="22"/>
          <w:lang w:bidi="fa-IR"/>
        </w:rPr>
      </w:pPr>
    </w:p>
    <w:p w14:paraId="0BE84350" w14:textId="77777777" w:rsidR="00BE2D45" w:rsidRDefault="00BE2D45" w:rsidP="00BE2D45">
      <w:pPr>
        <w:rPr>
          <w:rFonts w:asciiTheme="minorBidi" w:hAnsiTheme="minorBidi"/>
          <w:sz w:val="22"/>
          <w:szCs w:val="22"/>
          <w:lang w:bidi="fa-IR"/>
        </w:rPr>
      </w:pPr>
    </w:p>
    <w:p w14:paraId="686B0C1B" w14:textId="77777777" w:rsidR="00BE2D45" w:rsidRDefault="00BE2D45" w:rsidP="00BE2D45">
      <w:pPr>
        <w:rPr>
          <w:rFonts w:asciiTheme="minorBidi" w:hAnsiTheme="minorBidi"/>
          <w:sz w:val="22"/>
          <w:szCs w:val="22"/>
          <w:lang w:bidi="fa-IR"/>
        </w:rPr>
      </w:pPr>
    </w:p>
    <w:p w14:paraId="6DBC62EA" w14:textId="77777777" w:rsidR="00BE2D45" w:rsidRDefault="00BE2D45" w:rsidP="00BE2D45">
      <w:pPr>
        <w:rPr>
          <w:rFonts w:asciiTheme="minorBidi" w:hAnsiTheme="minorBidi"/>
          <w:sz w:val="22"/>
          <w:szCs w:val="22"/>
          <w:lang w:bidi="fa-IR"/>
        </w:rPr>
      </w:pPr>
    </w:p>
    <w:p w14:paraId="6F2B958E" w14:textId="77777777" w:rsidR="00BE2D45" w:rsidRDefault="00BE2D45" w:rsidP="00BE2D45">
      <w:pPr>
        <w:rPr>
          <w:rFonts w:asciiTheme="minorBidi" w:hAnsiTheme="minorBidi"/>
          <w:sz w:val="22"/>
          <w:szCs w:val="22"/>
          <w:lang w:bidi="fa-IR"/>
        </w:rPr>
      </w:pPr>
    </w:p>
    <w:p w14:paraId="76154DD0" w14:textId="77777777" w:rsidR="00BE2D45" w:rsidRDefault="00BE2D45" w:rsidP="00BE2D45">
      <w:pPr>
        <w:rPr>
          <w:rFonts w:asciiTheme="minorBidi" w:hAnsiTheme="minorBidi"/>
          <w:sz w:val="22"/>
          <w:szCs w:val="22"/>
          <w:lang w:bidi="fa-IR"/>
        </w:rPr>
      </w:pPr>
    </w:p>
    <w:p w14:paraId="2A570DB0" w14:textId="77777777" w:rsidR="00BE2D45" w:rsidRDefault="00BE2D45" w:rsidP="00BE2D45">
      <w:pPr>
        <w:rPr>
          <w:rFonts w:asciiTheme="minorBidi" w:hAnsiTheme="minorBidi"/>
          <w:sz w:val="22"/>
          <w:szCs w:val="22"/>
          <w:lang w:bidi="fa-IR"/>
        </w:rPr>
      </w:pPr>
    </w:p>
    <w:p w14:paraId="68B4ECC8" w14:textId="77777777" w:rsidR="00BE2D45" w:rsidRDefault="00BE2D45" w:rsidP="00BE2D45">
      <w:pPr>
        <w:rPr>
          <w:rFonts w:asciiTheme="minorBidi" w:hAnsiTheme="minorBidi"/>
          <w:sz w:val="22"/>
          <w:szCs w:val="22"/>
          <w:lang w:bidi="fa-IR"/>
        </w:rPr>
      </w:pPr>
    </w:p>
    <w:p w14:paraId="7FEC984F" w14:textId="77777777" w:rsidR="00BE2D45" w:rsidRDefault="00BE2D45" w:rsidP="00BE2D45">
      <w:pPr>
        <w:rPr>
          <w:rFonts w:asciiTheme="minorBidi" w:hAnsiTheme="minorBidi"/>
          <w:sz w:val="22"/>
          <w:szCs w:val="22"/>
          <w:lang w:bidi="fa-IR"/>
        </w:rPr>
      </w:pPr>
    </w:p>
    <w:p w14:paraId="329BFEDE" w14:textId="77777777" w:rsidR="00BE2D45" w:rsidRDefault="00BE2D45" w:rsidP="00BE2D45">
      <w:pPr>
        <w:rPr>
          <w:rFonts w:asciiTheme="minorBidi" w:hAnsiTheme="minorBidi"/>
          <w:sz w:val="22"/>
          <w:szCs w:val="22"/>
          <w:lang w:bidi="fa-IR"/>
        </w:rPr>
      </w:pPr>
    </w:p>
    <w:p w14:paraId="258D6158" w14:textId="77777777" w:rsidR="00BE2D45" w:rsidRDefault="00BE2D45" w:rsidP="00BE2D45">
      <w:pPr>
        <w:rPr>
          <w:rFonts w:asciiTheme="minorBidi" w:hAnsiTheme="minorBidi"/>
          <w:sz w:val="22"/>
          <w:szCs w:val="22"/>
          <w:lang w:bidi="fa-IR"/>
        </w:rPr>
      </w:pPr>
    </w:p>
    <w:p w14:paraId="3BDC2684" w14:textId="77777777" w:rsidR="00BE2D45" w:rsidRDefault="00BE2D45" w:rsidP="00BE2D45">
      <w:pPr>
        <w:rPr>
          <w:rFonts w:asciiTheme="minorBidi" w:hAnsiTheme="minorBidi"/>
          <w:sz w:val="22"/>
          <w:szCs w:val="22"/>
          <w:lang w:bidi="fa-IR"/>
        </w:rPr>
      </w:pPr>
    </w:p>
    <w:p w14:paraId="07BE5C9D" w14:textId="77777777" w:rsidR="00BE2D45" w:rsidRDefault="00BE2D45" w:rsidP="00BE2D45">
      <w:pPr>
        <w:rPr>
          <w:rFonts w:asciiTheme="minorBidi" w:hAnsiTheme="minorBidi"/>
          <w:sz w:val="22"/>
          <w:szCs w:val="22"/>
          <w:lang w:bidi="fa-IR"/>
        </w:rPr>
      </w:pPr>
    </w:p>
    <w:p w14:paraId="2CF3B187" w14:textId="77777777" w:rsidR="00BE2D45" w:rsidRDefault="00BE2D45" w:rsidP="00BE2D45">
      <w:pPr>
        <w:rPr>
          <w:rFonts w:asciiTheme="minorBidi" w:hAnsiTheme="minorBidi"/>
          <w:sz w:val="22"/>
          <w:szCs w:val="22"/>
          <w:lang w:bidi="fa-IR"/>
        </w:rPr>
      </w:pPr>
    </w:p>
    <w:p w14:paraId="1BEE4E41" w14:textId="77777777" w:rsidR="00BE2D45" w:rsidRDefault="00BE2D45" w:rsidP="00BE2D45">
      <w:pPr>
        <w:rPr>
          <w:rFonts w:asciiTheme="minorBidi" w:hAnsiTheme="minorBidi"/>
          <w:sz w:val="22"/>
          <w:szCs w:val="22"/>
          <w:lang w:bidi="fa-IR"/>
        </w:rPr>
      </w:pPr>
    </w:p>
    <w:p w14:paraId="203CCEA9" w14:textId="77777777" w:rsidR="00BE2D45" w:rsidRDefault="00BE2D45" w:rsidP="00BE2D45">
      <w:pPr>
        <w:rPr>
          <w:rFonts w:asciiTheme="minorBidi" w:hAnsiTheme="minorBidi"/>
          <w:sz w:val="22"/>
          <w:szCs w:val="22"/>
          <w:lang w:bidi="fa-IR"/>
        </w:rPr>
      </w:pPr>
    </w:p>
    <w:p w14:paraId="57D0E1F7" w14:textId="77777777" w:rsidR="00BE2D45" w:rsidRDefault="00BE2D45" w:rsidP="00BE2D45">
      <w:pPr>
        <w:rPr>
          <w:rFonts w:asciiTheme="minorBidi" w:hAnsiTheme="minorBidi"/>
          <w:sz w:val="22"/>
          <w:szCs w:val="22"/>
          <w:lang w:bidi="fa-IR"/>
        </w:rPr>
      </w:pPr>
    </w:p>
    <w:p w14:paraId="10CF8EDA" w14:textId="77777777" w:rsidR="00BE2D45" w:rsidRPr="00E44386" w:rsidRDefault="00BE2D45" w:rsidP="00BE2D45">
      <w:pPr>
        <w:rPr>
          <w:rFonts w:asciiTheme="minorBidi" w:hAnsiTheme="minorBidi"/>
          <w:sz w:val="22"/>
          <w:szCs w:val="22"/>
          <w:lang w:bidi="fa-IR"/>
        </w:rPr>
      </w:pPr>
    </w:p>
    <w:p w14:paraId="05A7F919" w14:textId="77777777" w:rsidR="00BE2D45" w:rsidRPr="00E44386" w:rsidRDefault="00BE2D45" w:rsidP="00BE2D45">
      <w:pPr>
        <w:rPr>
          <w:rFonts w:asciiTheme="minorBidi" w:hAnsiTheme="minorBidi"/>
          <w:sz w:val="22"/>
          <w:szCs w:val="22"/>
          <w:lang w:bidi="fa-IR"/>
        </w:rPr>
      </w:pPr>
    </w:p>
    <w:p w14:paraId="28066DA8" w14:textId="77777777" w:rsidR="00DD71B3" w:rsidRDefault="00DD71B3"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sz w:val="22"/>
          <w:szCs w:val="22"/>
        </w:rPr>
      </w:pPr>
    </w:p>
    <w:p w14:paraId="160EBD3F" w14:textId="77777777" w:rsidR="00DD71B3" w:rsidRDefault="00DD71B3"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sz w:val="22"/>
          <w:szCs w:val="22"/>
        </w:rPr>
      </w:pPr>
    </w:p>
    <w:p w14:paraId="724B7270" w14:textId="77777777" w:rsidR="00DD71B3" w:rsidRDefault="00DD71B3"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sz w:val="22"/>
          <w:szCs w:val="22"/>
        </w:rPr>
      </w:pPr>
    </w:p>
    <w:p w14:paraId="11D701D5" w14:textId="77777777" w:rsidR="000F7354" w:rsidRDefault="000F7354"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sz w:val="22"/>
          <w:szCs w:val="22"/>
        </w:rPr>
      </w:pPr>
    </w:p>
    <w:p w14:paraId="1A40A5BF" w14:textId="77777777" w:rsidR="000F7354" w:rsidRDefault="000F7354"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sz w:val="22"/>
          <w:szCs w:val="22"/>
        </w:rPr>
      </w:pPr>
    </w:p>
    <w:p w14:paraId="5747B1EE" w14:textId="006E15A2" w:rsidR="00BE2D45" w:rsidRPr="0084066C" w:rsidRDefault="00BE2D45"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sz w:val="22"/>
          <w:szCs w:val="22"/>
        </w:rPr>
      </w:pPr>
      <w:r w:rsidRPr="00E44386">
        <w:rPr>
          <w:rFonts w:asciiTheme="minorBidi" w:eastAsia="Arial Unicode MS" w:hAnsiTheme="minorBidi"/>
          <w:b/>
          <w:sz w:val="22"/>
          <w:szCs w:val="22"/>
        </w:rPr>
        <w:lastRenderedPageBreak/>
        <w:t>ABSTRACT</w:t>
      </w:r>
      <w:r w:rsidRPr="00E44386">
        <w:rPr>
          <w:rFonts w:asciiTheme="minorBidi" w:eastAsia="Arial Unicode MS" w:hAnsiTheme="minorBidi"/>
          <w:sz w:val="22"/>
          <w:szCs w:val="22"/>
        </w:rPr>
        <w:t xml:space="preserve"> </w:t>
      </w:r>
      <w:r w:rsidRPr="00E44386">
        <w:rPr>
          <w:rFonts w:asciiTheme="minorBidi" w:eastAsia="Arial Unicode MS" w:hAnsiTheme="minorBidi"/>
          <w:i/>
          <w:sz w:val="22"/>
          <w:szCs w:val="22"/>
        </w:rPr>
        <w:t xml:space="preserve"> </w:t>
      </w:r>
    </w:p>
    <w:p w14:paraId="7481C96E" w14:textId="77777777" w:rsidR="00BE2D45" w:rsidRPr="00E44386" w:rsidRDefault="00BE2D45" w:rsidP="008406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jc w:val="center"/>
        <w:rPr>
          <w:rFonts w:asciiTheme="minorBidi" w:eastAsia="Arial Unicode MS" w:hAnsiTheme="minorBidi"/>
          <w:b/>
          <w:sz w:val="22"/>
          <w:szCs w:val="22"/>
          <w:u w:val="single"/>
        </w:rPr>
      </w:pPr>
    </w:p>
    <w:p w14:paraId="2AAE0FEB" w14:textId="3CA97A9B" w:rsidR="00BE2D45" w:rsidRPr="00E44386" w:rsidRDefault="0084066C" w:rsidP="0084066C">
      <w:pPr>
        <w:spacing w:line="360" w:lineRule="auto"/>
        <w:jc w:val="both"/>
        <w:rPr>
          <w:rFonts w:asciiTheme="minorBidi" w:hAnsiTheme="minorBidi"/>
          <w:sz w:val="22"/>
          <w:szCs w:val="22"/>
          <w:lang w:bidi="fa-IR"/>
        </w:rPr>
      </w:pPr>
      <w:r>
        <w:rPr>
          <w:rFonts w:asciiTheme="minorBidi" w:eastAsia="Arial Unicode MS" w:hAnsiTheme="minorBidi"/>
          <w:bCs/>
          <w:sz w:val="22"/>
          <w:szCs w:val="22"/>
        </w:rPr>
        <w:t xml:space="preserve">The children are our future and therefore it is important to keep them strong </w:t>
      </w:r>
      <w:r w:rsidR="00DD71B3">
        <w:rPr>
          <w:rFonts w:asciiTheme="minorBidi" w:eastAsia="Arial Unicode MS" w:hAnsiTheme="minorBidi"/>
          <w:bCs/>
          <w:sz w:val="22"/>
          <w:szCs w:val="22"/>
        </w:rPr>
        <w:t>and healthy. However, within recent times</w:t>
      </w:r>
      <w:r>
        <w:rPr>
          <w:rFonts w:asciiTheme="minorBidi" w:eastAsia="Arial Unicode MS" w:hAnsiTheme="minorBidi"/>
          <w:bCs/>
          <w:sz w:val="22"/>
          <w:szCs w:val="22"/>
        </w:rPr>
        <w:t xml:space="preserve"> there are increasing concerns of</w:t>
      </w:r>
      <w:r w:rsidR="00DD71B3">
        <w:rPr>
          <w:rFonts w:asciiTheme="minorBidi" w:eastAsia="Arial Unicode MS" w:hAnsiTheme="minorBidi"/>
          <w:bCs/>
          <w:sz w:val="22"/>
          <w:szCs w:val="22"/>
        </w:rPr>
        <w:t xml:space="preserve"> an</w:t>
      </w:r>
      <w:r>
        <w:rPr>
          <w:rFonts w:asciiTheme="minorBidi" w:eastAsia="Arial Unicode MS" w:hAnsiTheme="minorBidi"/>
          <w:bCs/>
          <w:sz w:val="22"/>
          <w:szCs w:val="22"/>
        </w:rPr>
        <w:t xml:space="preserve"> obesity crisis in children. This written work will explore the links between obesity crisis in children living in the low-income areas in Wales as well as looking and other causes of obesity. This will be done in order to analyse and evaluate the link between low income and obesity in children. The research was carried out using online databases to obtain most relevant journal articles and other literature. The main focus of the research was to look at the areas that have</w:t>
      </w:r>
      <w:r w:rsidR="00654515">
        <w:rPr>
          <w:rFonts w:asciiTheme="minorBidi" w:eastAsia="Arial Unicode MS" w:hAnsiTheme="minorBidi"/>
          <w:bCs/>
          <w:sz w:val="22"/>
          <w:szCs w:val="22"/>
        </w:rPr>
        <w:t xml:space="preserve"> the</w:t>
      </w:r>
      <w:r>
        <w:rPr>
          <w:rFonts w:asciiTheme="minorBidi" w:eastAsia="Arial Unicode MS" w:hAnsiTheme="minorBidi"/>
          <w:bCs/>
          <w:sz w:val="22"/>
          <w:szCs w:val="22"/>
        </w:rPr>
        <w:t xml:space="preserve"> highest percentage</w:t>
      </w:r>
      <w:r w:rsidR="00654515">
        <w:rPr>
          <w:rFonts w:asciiTheme="minorBidi" w:eastAsia="Arial Unicode MS" w:hAnsiTheme="minorBidi"/>
          <w:bCs/>
          <w:sz w:val="22"/>
          <w:szCs w:val="22"/>
        </w:rPr>
        <w:t>s</w:t>
      </w:r>
      <w:r>
        <w:rPr>
          <w:rFonts w:asciiTheme="minorBidi" w:eastAsia="Arial Unicode MS" w:hAnsiTheme="minorBidi"/>
          <w:bCs/>
          <w:sz w:val="22"/>
          <w:szCs w:val="22"/>
        </w:rPr>
        <w:t xml:space="preserve"> of children that are affected by obesity in Wales, one of those areas being Merthyr Tydfil. The outcome of this research was that there is in fact a major link between obesity and low-income families</w:t>
      </w:r>
      <w:r w:rsidR="00654515">
        <w:rPr>
          <w:rFonts w:asciiTheme="minorBidi" w:eastAsia="Arial Unicode MS" w:hAnsiTheme="minorBidi"/>
          <w:bCs/>
          <w:sz w:val="22"/>
          <w:szCs w:val="22"/>
        </w:rPr>
        <w:t xml:space="preserve"> living in</w:t>
      </w:r>
      <w:r>
        <w:rPr>
          <w:rFonts w:asciiTheme="minorBidi" w:eastAsia="Arial Unicode MS" w:hAnsiTheme="minorBidi"/>
          <w:bCs/>
          <w:sz w:val="22"/>
          <w:szCs w:val="22"/>
        </w:rPr>
        <w:t xml:space="preserve"> Wales, this comes in a form of depravation and more efforts should be put into preventing it rather than tackling the problem which is not always reversible. </w:t>
      </w:r>
    </w:p>
    <w:p w14:paraId="72A571B3" w14:textId="12D4CB19" w:rsidR="00BE2D45" w:rsidRDefault="00BE2D45" w:rsidP="0084066C">
      <w:pPr>
        <w:spacing w:line="360" w:lineRule="auto"/>
        <w:jc w:val="both"/>
        <w:rPr>
          <w:rFonts w:asciiTheme="minorBidi" w:hAnsiTheme="minorBidi"/>
          <w:sz w:val="22"/>
          <w:szCs w:val="22"/>
          <w:lang w:bidi="fa-IR"/>
        </w:rPr>
      </w:pPr>
    </w:p>
    <w:p w14:paraId="08A7BD6F" w14:textId="77777777" w:rsidR="0084066C" w:rsidRPr="00E44386" w:rsidRDefault="0084066C" w:rsidP="0084066C">
      <w:pPr>
        <w:spacing w:line="360" w:lineRule="auto"/>
        <w:jc w:val="both"/>
        <w:rPr>
          <w:rFonts w:asciiTheme="minorBidi" w:hAnsiTheme="minorBidi"/>
          <w:sz w:val="22"/>
          <w:szCs w:val="22"/>
          <w:lang w:bidi="fa-IR"/>
        </w:rPr>
      </w:pPr>
    </w:p>
    <w:p w14:paraId="5007DD3B" w14:textId="77777777" w:rsidR="00BE2D45" w:rsidRPr="00E44386" w:rsidRDefault="00BE2D45" w:rsidP="0084066C">
      <w:pPr>
        <w:spacing w:line="360" w:lineRule="auto"/>
        <w:jc w:val="both"/>
        <w:rPr>
          <w:rFonts w:asciiTheme="minorBidi" w:hAnsiTheme="minorBidi"/>
          <w:sz w:val="22"/>
          <w:szCs w:val="22"/>
          <w:lang w:bidi="fa-IR"/>
        </w:rPr>
      </w:pPr>
    </w:p>
    <w:p w14:paraId="58BF0E5A" w14:textId="77777777" w:rsidR="00BE2D45" w:rsidRPr="00E44386" w:rsidRDefault="00BE2D45" w:rsidP="0084066C">
      <w:pPr>
        <w:spacing w:line="360" w:lineRule="auto"/>
        <w:jc w:val="both"/>
        <w:rPr>
          <w:rFonts w:asciiTheme="minorBidi" w:hAnsiTheme="minorBidi"/>
          <w:sz w:val="22"/>
          <w:szCs w:val="22"/>
          <w:lang w:bidi="fa-IR"/>
        </w:rPr>
      </w:pPr>
    </w:p>
    <w:p w14:paraId="34967E71" w14:textId="77777777" w:rsidR="00BE2D45" w:rsidRPr="00E44386" w:rsidRDefault="00BE2D45" w:rsidP="0084066C">
      <w:pPr>
        <w:spacing w:line="360" w:lineRule="auto"/>
        <w:jc w:val="both"/>
        <w:rPr>
          <w:rFonts w:asciiTheme="minorBidi" w:hAnsiTheme="minorBidi"/>
          <w:sz w:val="22"/>
          <w:szCs w:val="22"/>
          <w:lang w:bidi="fa-IR"/>
        </w:rPr>
      </w:pPr>
    </w:p>
    <w:p w14:paraId="0C7D9689" w14:textId="77777777" w:rsidR="00BE2D45" w:rsidRPr="00E44386" w:rsidRDefault="00BE2D45" w:rsidP="00BE2D45">
      <w:pPr>
        <w:rPr>
          <w:rFonts w:asciiTheme="minorBidi" w:hAnsiTheme="minorBidi"/>
          <w:sz w:val="22"/>
          <w:szCs w:val="22"/>
          <w:lang w:bidi="fa-IR"/>
        </w:rPr>
      </w:pPr>
    </w:p>
    <w:p w14:paraId="4904C54F" w14:textId="77777777" w:rsidR="00BE2D45" w:rsidRPr="00E44386" w:rsidRDefault="00BE2D45" w:rsidP="00BE2D45">
      <w:pPr>
        <w:rPr>
          <w:rFonts w:asciiTheme="minorBidi" w:hAnsiTheme="minorBidi"/>
          <w:sz w:val="22"/>
          <w:szCs w:val="22"/>
          <w:lang w:bidi="fa-IR"/>
        </w:rPr>
      </w:pPr>
    </w:p>
    <w:p w14:paraId="571242BC" w14:textId="77777777" w:rsidR="00BE2D45" w:rsidRDefault="00BE2D45" w:rsidP="00BE2D45">
      <w:pPr>
        <w:rPr>
          <w:rFonts w:asciiTheme="minorBidi" w:hAnsiTheme="minorBidi"/>
          <w:sz w:val="22"/>
          <w:szCs w:val="22"/>
          <w:lang w:bidi="fa-IR"/>
        </w:rPr>
      </w:pPr>
    </w:p>
    <w:p w14:paraId="72971ABC" w14:textId="77777777" w:rsidR="00BE2D45" w:rsidRDefault="00BE2D45" w:rsidP="00BE2D45">
      <w:pPr>
        <w:rPr>
          <w:rFonts w:asciiTheme="minorBidi" w:hAnsiTheme="minorBidi"/>
          <w:sz w:val="22"/>
          <w:szCs w:val="22"/>
          <w:lang w:bidi="fa-IR"/>
        </w:rPr>
      </w:pPr>
    </w:p>
    <w:p w14:paraId="29E9827A" w14:textId="77777777" w:rsidR="00BE2D45" w:rsidRDefault="00BE2D45" w:rsidP="00BE2D45">
      <w:pPr>
        <w:rPr>
          <w:rFonts w:asciiTheme="minorBidi" w:hAnsiTheme="minorBidi"/>
          <w:sz w:val="22"/>
          <w:szCs w:val="22"/>
          <w:lang w:bidi="fa-IR"/>
        </w:rPr>
      </w:pPr>
    </w:p>
    <w:p w14:paraId="7E3F569C" w14:textId="77777777" w:rsidR="00BE2D45" w:rsidRDefault="00BE2D45" w:rsidP="00BE2D45">
      <w:pPr>
        <w:rPr>
          <w:rFonts w:asciiTheme="minorBidi" w:hAnsiTheme="minorBidi"/>
          <w:sz w:val="22"/>
          <w:szCs w:val="22"/>
          <w:lang w:bidi="fa-IR"/>
        </w:rPr>
      </w:pPr>
    </w:p>
    <w:p w14:paraId="5EEAAC23" w14:textId="77777777" w:rsidR="00BE2D45" w:rsidRDefault="00BE2D45" w:rsidP="00BE2D45">
      <w:pPr>
        <w:rPr>
          <w:rFonts w:asciiTheme="minorBidi" w:hAnsiTheme="minorBidi"/>
          <w:sz w:val="22"/>
          <w:szCs w:val="22"/>
          <w:lang w:bidi="fa-IR"/>
        </w:rPr>
      </w:pPr>
    </w:p>
    <w:p w14:paraId="6BDA9227" w14:textId="77777777" w:rsidR="00BE2D45" w:rsidRDefault="00BE2D45" w:rsidP="00BE2D45">
      <w:pPr>
        <w:rPr>
          <w:rFonts w:asciiTheme="minorBidi" w:hAnsiTheme="minorBidi"/>
          <w:sz w:val="22"/>
          <w:szCs w:val="22"/>
          <w:lang w:bidi="fa-IR"/>
        </w:rPr>
      </w:pPr>
    </w:p>
    <w:p w14:paraId="3B25E166" w14:textId="77777777" w:rsidR="00BE2D45" w:rsidRDefault="00BE2D45" w:rsidP="00BE2D45">
      <w:pPr>
        <w:rPr>
          <w:rFonts w:asciiTheme="minorBidi" w:hAnsiTheme="minorBidi"/>
          <w:sz w:val="22"/>
          <w:szCs w:val="22"/>
          <w:lang w:bidi="fa-IR"/>
        </w:rPr>
      </w:pPr>
    </w:p>
    <w:p w14:paraId="3744CA04" w14:textId="77777777" w:rsidR="00BE2D45" w:rsidRDefault="00BE2D45" w:rsidP="00BE2D45">
      <w:pPr>
        <w:rPr>
          <w:rFonts w:asciiTheme="minorBidi" w:hAnsiTheme="minorBidi"/>
          <w:sz w:val="22"/>
          <w:szCs w:val="22"/>
          <w:lang w:bidi="fa-IR"/>
        </w:rPr>
      </w:pPr>
    </w:p>
    <w:p w14:paraId="6506CBA0" w14:textId="77777777" w:rsidR="00BE2D45" w:rsidRDefault="00BE2D45" w:rsidP="00BE2D45">
      <w:pPr>
        <w:rPr>
          <w:rFonts w:asciiTheme="minorBidi" w:hAnsiTheme="minorBidi"/>
          <w:sz w:val="22"/>
          <w:szCs w:val="22"/>
          <w:lang w:bidi="fa-IR"/>
        </w:rPr>
      </w:pPr>
    </w:p>
    <w:p w14:paraId="50BEA09A" w14:textId="77777777" w:rsidR="00BE2D45" w:rsidRDefault="00BE2D45" w:rsidP="00BE2D45">
      <w:pPr>
        <w:rPr>
          <w:rFonts w:asciiTheme="minorBidi" w:hAnsiTheme="minorBidi"/>
          <w:sz w:val="22"/>
          <w:szCs w:val="22"/>
          <w:lang w:bidi="fa-IR"/>
        </w:rPr>
      </w:pPr>
    </w:p>
    <w:p w14:paraId="3C2407DE" w14:textId="77777777" w:rsidR="00BE2D45" w:rsidRDefault="00BE2D45" w:rsidP="00BE2D45">
      <w:pPr>
        <w:rPr>
          <w:rFonts w:asciiTheme="minorBidi" w:hAnsiTheme="minorBidi"/>
          <w:sz w:val="22"/>
          <w:szCs w:val="22"/>
          <w:lang w:bidi="fa-IR"/>
        </w:rPr>
      </w:pPr>
    </w:p>
    <w:p w14:paraId="4D4E93E8" w14:textId="77777777" w:rsidR="00BE2D45" w:rsidRDefault="00BE2D45" w:rsidP="00BE2D45">
      <w:pPr>
        <w:rPr>
          <w:rFonts w:asciiTheme="minorBidi" w:hAnsiTheme="minorBidi"/>
          <w:sz w:val="22"/>
          <w:szCs w:val="22"/>
          <w:lang w:bidi="fa-IR"/>
        </w:rPr>
      </w:pPr>
    </w:p>
    <w:p w14:paraId="5A8D1754" w14:textId="77777777" w:rsidR="00BE2D45" w:rsidRDefault="00BE2D45" w:rsidP="00BE2D45">
      <w:pPr>
        <w:rPr>
          <w:rFonts w:asciiTheme="minorBidi" w:hAnsiTheme="minorBidi"/>
          <w:sz w:val="22"/>
          <w:szCs w:val="22"/>
          <w:lang w:bidi="fa-IR"/>
        </w:rPr>
      </w:pPr>
    </w:p>
    <w:p w14:paraId="71C4C881" w14:textId="77777777" w:rsidR="00BE2D45" w:rsidRDefault="00BE2D45" w:rsidP="00BE2D45">
      <w:pPr>
        <w:rPr>
          <w:rFonts w:asciiTheme="minorBidi" w:hAnsiTheme="minorBidi"/>
          <w:sz w:val="22"/>
          <w:szCs w:val="22"/>
          <w:lang w:bidi="fa-IR"/>
        </w:rPr>
      </w:pPr>
    </w:p>
    <w:p w14:paraId="254CF8A6" w14:textId="77777777" w:rsidR="00BE2D45" w:rsidRDefault="00BE2D45" w:rsidP="00BE2D45">
      <w:pPr>
        <w:rPr>
          <w:rFonts w:asciiTheme="minorBidi" w:hAnsiTheme="minorBidi"/>
          <w:sz w:val="22"/>
          <w:szCs w:val="22"/>
          <w:lang w:bidi="fa-IR"/>
        </w:rPr>
      </w:pPr>
    </w:p>
    <w:p w14:paraId="14EBAE7B" w14:textId="77777777" w:rsidR="00BE2D45" w:rsidRDefault="00BE2D45" w:rsidP="00BE2D45">
      <w:pPr>
        <w:rPr>
          <w:rFonts w:asciiTheme="minorBidi" w:hAnsiTheme="minorBidi"/>
          <w:sz w:val="22"/>
          <w:szCs w:val="22"/>
          <w:lang w:bidi="fa-IR"/>
        </w:rPr>
      </w:pPr>
    </w:p>
    <w:p w14:paraId="309164AC" w14:textId="77777777" w:rsidR="00BE2D45" w:rsidRDefault="00BE2D45" w:rsidP="00BE2D45">
      <w:pPr>
        <w:rPr>
          <w:rFonts w:asciiTheme="minorBidi" w:hAnsiTheme="minorBidi"/>
          <w:sz w:val="22"/>
          <w:szCs w:val="22"/>
          <w:lang w:bidi="fa-IR"/>
        </w:rPr>
      </w:pPr>
    </w:p>
    <w:p w14:paraId="54CFF8F8" w14:textId="77777777" w:rsidR="00BE2D45" w:rsidRDefault="00BE2D45" w:rsidP="00BE2D45">
      <w:pPr>
        <w:rPr>
          <w:rFonts w:asciiTheme="minorBidi" w:hAnsiTheme="minorBidi"/>
          <w:sz w:val="22"/>
          <w:szCs w:val="22"/>
          <w:lang w:bidi="fa-IR"/>
        </w:rPr>
      </w:pPr>
    </w:p>
    <w:p w14:paraId="498F1DCE" w14:textId="77777777" w:rsidR="00BE2D45" w:rsidRDefault="00BE2D45" w:rsidP="00BE2D45">
      <w:pPr>
        <w:rPr>
          <w:rFonts w:asciiTheme="minorBidi" w:hAnsiTheme="minorBidi"/>
          <w:sz w:val="22"/>
          <w:szCs w:val="22"/>
          <w:lang w:bidi="fa-IR"/>
        </w:rPr>
      </w:pPr>
    </w:p>
    <w:p w14:paraId="12774E44" w14:textId="77777777" w:rsidR="00BE2D45" w:rsidRDefault="00BE2D45" w:rsidP="00BE2D45">
      <w:pPr>
        <w:rPr>
          <w:rFonts w:asciiTheme="minorBidi" w:hAnsiTheme="minorBidi"/>
          <w:sz w:val="22"/>
          <w:szCs w:val="22"/>
          <w:lang w:bidi="fa-IR"/>
        </w:rPr>
      </w:pPr>
    </w:p>
    <w:p w14:paraId="060245CC" w14:textId="77777777" w:rsidR="00BE2D45" w:rsidRDefault="00BE2D45" w:rsidP="00BE2D45">
      <w:pPr>
        <w:rPr>
          <w:rFonts w:asciiTheme="minorBidi" w:hAnsiTheme="minorBidi"/>
          <w:sz w:val="22"/>
          <w:szCs w:val="22"/>
          <w:lang w:bidi="fa-IR"/>
        </w:rPr>
      </w:pPr>
    </w:p>
    <w:p w14:paraId="203C5457" w14:textId="193CC630" w:rsidR="00BE2D45" w:rsidRDefault="00BE2D45" w:rsidP="00BE2D45">
      <w:pPr>
        <w:rPr>
          <w:rFonts w:asciiTheme="minorBidi" w:hAnsiTheme="minorBidi"/>
          <w:sz w:val="22"/>
          <w:szCs w:val="22"/>
          <w:lang w:bidi="fa-IR"/>
        </w:rPr>
      </w:pPr>
    </w:p>
    <w:p w14:paraId="4B8BD024" w14:textId="4DBCD177" w:rsidR="0084066C" w:rsidRDefault="0084066C" w:rsidP="00BE2D45">
      <w:pPr>
        <w:rPr>
          <w:rFonts w:asciiTheme="minorBidi" w:hAnsiTheme="minorBidi"/>
          <w:sz w:val="22"/>
          <w:szCs w:val="22"/>
          <w:lang w:bidi="fa-IR"/>
        </w:rPr>
      </w:pPr>
    </w:p>
    <w:p w14:paraId="5FBC9AA5" w14:textId="77777777" w:rsidR="0084066C" w:rsidRPr="00E44386" w:rsidRDefault="0084066C" w:rsidP="00BE2D45">
      <w:pPr>
        <w:rPr>
          <w:rFonts w:asciiTheme="minorBidi" w:hAnsiTheme="minorBidi"/>
          <w:sz w:val="22"/>
          <w:szCs w:val="22"/>
          <w:lang w:bidi="fa-IR"/>
        </w:rPr>
      </w:pPr>
    </w:p>
    <w:p w14:paraId="457C4E0B" w14:textId="77777777" w:rsidR="00BE2D45" w:rsidRPr="00E44386" w:rsidRDefault="00BE2D45" w:rsidP="00BE2D45">
      <w:pPr>
        <w:rPr>
          <w:rFonts w:asciiTheme="minorBidi" w:hAnsiTheme="minorBidi"/>
          <w:sz w:val="22"/>
          <w:szCs w:val="22"/>
          <w:lang w:bidi="fa-IR"/>
        </w:rPr>
      </w:pPr>
    </w:p>
    <w:p w14:paraId="4CCADDED" w14:textId="77777777" w:rsidR="00BE2D45" w:rsidRPr="00E44386" w:rsidRDefault="00BE2D45" w:rsidP="00BE2D45">
      <w:pPr>
        <w:rPr>
          <w:rFonts w:asciiTheme="minorBidi" w:hAnsiTheme="minorBidi"/>
          <w:sz w:val="22"/>
          <w:szCs w:val="22"/>
          <w:lang w:bidi="fa-IR"/>
        </w:rPr>
      </w:pPr>
    </w:p>
    <w:p w14:paraId="1DB0B673" w14:textId="77777777" w:rsidR="00BE2D45" w:rsidRPr="00E44386" w:rsidRDefault="00BE2D45" w:rsidP="00BE2D45">
      <w:pPr>
        <w:rPr>
          <w:rFonts w:asciiTheme="minorBidi" w:hAnsiTheme="minorBidi"/>
          <w:sz w:val="22"/>
          <w:szCs w:val="22"/>
          <w:lang w:bidi="fa-IR"/>
        </w:rPr>
      </w:pPr>
    </w:p>
    <w:p w14:paraId="1F541C17" w14:textId="77777777" w:rsidR="00BE2D45" w:rsidRDefault="00BE2D45" w:rsidP="00BE2D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Bidi" w:eastAsia="Times New Roman" w:hAnsiTheme="minorBidi"/>
          <w:b/>
          <w:kern w:val="28"/>
          <w:sz w:val="22"/>
          <w:szCs w:val="22"/>
        </w:rPr>
      </w:pPr>
    </w:p>
    <w:tbl>
      <w:tblPr>
        <w:tblStyle w:val="TableGrid"/>
        <w:tblW w:w="9464" w:type="dxa"/>
        <w:tblLook w:val="04A0" w:firstRow="1" w:lastRow="0" w:firstColumn="1" w:lastColumn="0" w:noHBand="0" w:noVBand="1"/>
      </w:tblPr>
      <w:tblGrid>
        <w:gridCol w:w="7763"/>
        <w:gridCol w:w="1701"/>
      </w:tblGrid>
      <w:tr w:rsidR="00E61618" w:rsidRPr="00E44386" w14:paraId="1BEB9070" w14:textId="77777777" w:rsidTr="000A7BE7">
        <w:tc>
          <w:tcPr>
            <w:tcW w:w="7763" w:type="dxa"/>
            <w:shd w:val="clear" w:color="auto" w:fill="D9D9D9" w:themeFill="background1" w:themeFillShade="D9"/>
          </w:tcPr>
          <w:p w14:paraId="2E9172A8"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sidRPr="00E44386">
              <w:rPr>
                <w:rFonts w:asciiTheme="minorBidi" w:eastAsia="Arial Unicode MS" w:hAnsiTheme="minorBidi"/>
              </w:rPr>
              <w:t xml:space="preserve">Section Name </w:t>
            </w:r>
          </w:p>
        </w:tc>
        <w:tc>
          <w:tcPr>
            <w:tcW w:w="1701" w:type="dxa"/>
            <w:shd w:val="clear" w:color="auto" w:fill="D9D9D9" w:themeFill="background1" w:themeFillShade="D9"/>
          </w:tcPr>
          <w:p w14:paraId="1CE86EB3"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sidRPr="00E44386">
              <w:rPr>
                <w:rFonts w:asciiTheme="minorBidi" w:eastAsia="Arial Unicode MS" w:hAnsiTheme="minorBidi"/>
              </w:rPr>
              <w:t>Page Number</w:t>
            </w:r>
          </w:p>
        </w:tc>
      </w:tr>
      <w:tr w:rsidR="00E61618" w:rsidRPr="00E44386" w14:paraId="766CA32A" w14:textId="77777777" w:rsidTr="000A7BE7">
        <w:tc>
          <w:tcPr>
            <w:tcW w:w="7763" w:type="dxa"/>
          </w:tcPr>
          <w:p w14:paraId="3710D023"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sidRPr="00E44386">
              <w:rPr>
                <w:rFonts w:asciiTheme="minorBidi" w:eastAsia="Arial Unicode MS" w:hAnsiTheme="minorBidi"/>
                <w:b/>
              </w:rPr>
              <w:t>Declaration</w:t>
            </w:r>
            <w:r w:rsidRPr="00E44386">
              <w:rPr>
                <w:rFonts w:asciiTheme="minorBidi" w:eastAsia="Arial Unicode MS" w:hAnsiTheme="minorBidi"/>
              </w:rPr>
              <w:t xml:space="preserve"> </w:t>
            </w:r>
          </w:p>
        </w:tc>
        <w:tc>
          <w:tcPr>
            <w:tcW w:w="1701" w:type="dxa"/>
          </w:tcPr>
          <w:p w14:paraId="1B0D9214"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sidRPr="00E44386">
              <w:rPr>
                <w:rFonts w:asciiTheme="minorBidi" w:eastAsia="Arial Unicode MS" w:hAnsiTheme="minorBidi"/>
              </w:rPr>
              <w:t>1</w:t>
            </w:r>
          </w:p>
          <w:p w14:paraId="72A9C80E"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r>
      <w:tr w:rsidR="00E61618" w:rsidRPr="00E44386" w14:paraId="582369DE" w14:textId="77777777" w:rsidTr="000A7BE7">
        <w:tc>
          <w:tcPr>
            <w:tcW w:w="7763" w:type="dxa"/>
          </w:tcPr>
          <w:p w14:paraId="40BC799E"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rPr>
            </w:pPr>
            <w:r w:rsidRPr="00E44386">
              <w:rPr>
                <w:rFonts w:asciiTheme="minorBidi" w:eastAsia="Arial Unicode MS" w:hAnsiTheme="minorBidi"/>
                <w:b/>
              </w:rPr>
              <w:t>TITLE PAGE</w:t>
            </w:r>
          </w:p>
          <w:p w14:paraId="199289E1"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rPr>
            </w:pPr>
          </w:p>
        </w:tc>
        <w:tc>
          <w:tcPr>
            <w:tcW w:w="1701" w:type="dxa"/>
          </w:tcPr>
          <w:p w14:paraId="25C02A4C"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Pr>
                <w:rFonts w:asciiTheme="minorBidi" w:eastAsia="Arial Unicode MS" w:hAnsiTheme="minorBidi"/>
              </w:rPr>
              <w:t>2</w:t>
            </w:r>
          </w:p>
        </w:tc>
      </w:tr>
      <w:tr w:rsidR="00E61618" w:rsidRPr="00E44386" w14:paraId="58845650" w14:textId="77777777" w:rsidTr="000A7BE7">
        <w:tc>
          <w:tcPr>
            <w:tcW w:w="7763" w:type="dxa"/>
          </w:tcPr>
          <w:p w14:paraId="61A155B1" w14:textId="77777777" w:rsidR="00E61618" w:rsidRPr="00E44386" w:rsidRDefault="00E61618" w:rsidP="000A7BE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u w:val="single"/>
              </w:rPr>
            </w:pPr>
            <w:r w:rsidRPr="00E44386">
              <w:rPr>
                <w:rFonts w:asciiTheme="minorBidi" w:eastAsia="Arial Unicode MS" w:hAnsiTheme="minorBidi"/>
                <w:b/>
              </w:rPr>
              <w:t>ACKNOWLEDGEMENT</w:t>
            </w:r>
          </w:p>
          <w:p w14:paraId="056164A9"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c>
          <w:tcPr>
            <w:tcW w:w="1701" w:type="dxa"/>
          </w:tcPr>
          <w:p w14:paraId="045F5674"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Pr>
                <w:rFonts w:asciiTheme="minorBidi" w:eastAsia="Arial Unicode MS" w:hAnsiTheme="minorBidi"/>
              </w:rPr>
              <w:t>3</w:t>
            </w:r>
          </w:p>
        </w:tc>
      </w:tr>
      <w:tr w:rsidR="00E61618" w:rsidRPr="00E44386" w14:paraId="235F6DFA" w14:textId="77777777" w:rsidTr="000A7BE7">
        <w:tc>
          <w:tcPr>
            <w:tcW w:w="7763" w:type="dxa"/>
          </w:tcPr>
          <w:p w14:paraId="67F0216A"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rPr>
            </w:pPr>
            <w:r w:rsidRPr="00E44386">
              <w:rPr>
                <w:rFonts w:asciiTheme="minorBidi" w:eastAsia="Arial Unicode MS" w:hAnsiTheme="minorBidi"/>
                <w:b/>
              </w:rPr>
              <w:t>ABSTRACT</w:t>
            </w:r>
            <w:r w:rsidRPr="00E44386">
              <w:rPr>
                <w:rFonts w:asciiTheme="minorBidi" w:eastAsia="Arial Unicode MS" w:hAnsiTheme="minorBidi"/>
              </w:rPr>
              <w:t xml:space="preserve"> (around 300 words)</w:t>
            </w:r>
          </w:p>
          <w:p w14:paraId="023EBDFF"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c>
          <w:tcPr>
            <w:tcW w:w="1701" w:type="dxa"/>
          </w:tcPr>
          <w:p w14:paraId="3C0B94FC"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Pr>
                <w:rFonts w:asciiTheme="minorBidi" w:eastAsia="Arial Unicode MS" w:hAnsiTheme="minorBidi"/>
              </w:rPr>
              <w:t>4</w:t>
            </w:r>
          </w:p>
        </w:tc>
      </w:tr>
      <w:tr w:rsidR="00E61618" w:rsidRPr="00E44386" w14:paraId="555329C3" w14:textId="77777777" w:rsidTr="000A7BE7">
        <w:tc>
          <w:tcPr>
            <w:tcW w:w="7763" w:type="dxa"/>
          </w:tcPr>
          <w:p w14:paraId="1F0AE5EA"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rPr>
            </w:pPr>
            <w:r w:rsidRPr="00E44386">
              <w:rPr>
                <w:rFonts w:asciiTheme="minorBidi" w:eastAsia="Arial Unicode MS" w:hAnsiTheme="minorBidi"/>
                <w:b/>
              </w:rPr>
              <w:t>CONTENTS</w:t>
            </w:r>
            <w:r w:rsidRPr="00E44386">
              <w:rPr>
                <w:rFonts w:asciiTheme="minorBidi" w:eastAsia="Arial Unicode MS" w:hAnsiTheme="minorBidi"/>
              </w:rPr>
              <w:t xml:space="preserve"> </w:t>
            </w:r>
          </w:p>
          <w:p w14:paraId="00231089"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c>
          <w:tcPr>
            <w:tcW w:w="1701" w:type="dxa"/>
          </w:tcPr>
          <w:p w14:paraId="5C3E1908"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Pr>
                <w:rFonts w:asciiTheme="minorBidi" w:eastAsia="Arial Unicode MS" w:hAnsiTheme="minorBidi"/>
              </w:rPr>
              <w:t>5</w:t>
            </w:r>
          </w:p>
        </w:tc>
      </w:tr>
      <w:tr w:rsidR="00E61618" w:rsidRPr="00E44386" w14:paraId="799CE00B" w14:textId="77777777" w:rsidTr="000A7BE7">
        <w:tc>
          <w:tcPr>
            <w:tcW w:w="7763" w:type="dxa"/>
          </w:tcPr>
          <w:p w14:paraId="72760E9B"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rPr>
            </w:pPr>
            <w:r w:rsidRPr="00E44386">
              <w:rPr>
                <w:rFonts w:asciiTheme="minorBidi" w:eastAsia="Arial Unicode MS" w:hAnsiTheme="minorBidi"/>
                <w:b/>
              </w:rPr>
              <w:t xml:space="preserve">CHAPTER 1: </w:t>
            </w:r>
            <w:r w:rsidRPr="00E44386">
              <w:rPr>
                <w:rFonts w:asciiTheme="minorBidi" w:eastAsia="Arial Unicode MS" w:hAnsiTheme="minorBidi"/>
              </w:rPr>
              <w:t>INTRODUCTION TO THE PROBLEM STATEMENT</w:t>
            </w:r>
          </w:p>
          <w:p w14:paraId="361B384F"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c>
          <w:tcPr>
            <w:tcW w:w="1701" w:type="dxa"/>
          </w:tcPr>
          <w:p w14:paraId="4D4C0D09"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Pr>
                <w:rFonts w:asciiTheme="minorBidi" w:eastAsia="Arial Unicode MS" w:hAnsiTheme="minorBidi"/>
              </w:rPr>
              <w:t xml:space="preserve">6 – 8   </w:t>
            </w:r>
          </w:p>
        </w:tc>
      </w:tr>
      <w:tr w:rsidR="00E61618" w:rsidRPr="00E44386" w14:paraId="010F4D0B" w14:textId="77777777" w:rsidTr="000A7BE7">
        <w:tc>
          <w:tcPr>
            <w:tcW w:w="7763" w:type="dxa"/>
          </w:tcPr>
          <w:p w14:paraId="124BF4AB"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rPr>
            </w:pPr>
            <w:r w:rsidRPr="00E44386">
              <w:rPr>
                <w:rFonts w:asciiTheme="minorBidi" w:eastAsia="Arial Unicode MS" w:hAnsiTheme="minorBidi"/>
                <w:b/>
              </w:rPr>
              <w:t xml:space="preserve">CHAPTER 2:  </w:t>
            </w:r>
            <w:r w:rsidRPr="00E44386">
              <w:rPr>
                <w:rFonts w:asciiTheme="minorBidi" w:eastAsia="Arial Unicode MS" w:hAnsiTheme="minorBidi"/>
              </w:rPr>
              <w:t xml:space="preserve">METHODOLOGICAL AND SEARCH PROCESS </w:t>
            </w:r>
          </w:p>
          <w:p w14:paraId="06F6028A"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rPr>
            </w:pPr>
          </w:p>
        </w:tc>
        <w:tc>
          <w:tcPr>
            <w:tcW w:w="1701" w:type="dxa"/>
          </w:tcPr>
          <w:p w14:paraId="26CC2760"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sidRPr="00E44386">
              <w:rPr>
                <w:rFonts w:asciiTheme="minorBidi" w:eastAsia="Arial Unicode MS" w:hAnsiTheme="minorBidi"/>
              </w:rPr>
              <w:t>9</w:t>
            </w:r>
            <w:r>
              <w:rPr>
                <w:rFonts w:asciiTheme="minorBidi" w:eastAsia="Arial Unicode MS" w:hAnsiTheme="minorBidi"/>
              </w:rPr>
              <w:t xml:space="preserve"> - 12</w:t>
            </w:r>
          </w:p>
        </w:tc>
      </w:tr>
      <w:tr w:rsidR="00E61618" w:rsidRPr="00E44386" w14:paraId="750EE8F3" w14:textId="77777777" w:rsidTr="000A7BE7">
        <w:tc>
          <w:tcPr>
            <w:tcW w:w="7763" w:type="dxa"/>
          </w:tcPr>
          <w:p w14:paraId="430B5731"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rPr>
            </w:pPr>
            <w:r w:rsidRPr="00E44386">
              <w:rPr>
                <w:rFonts w:asciiTheme="minorBidi" w:eastAsia="Arial Unicode MS" w:hAnsiTheme="minorBidi"/>
                <w:b/>
              </w:rPr>
              <w:t xml:space="preserve">CHAPTER 3: </w:t>
            </w:r>
            <w:r w:rsidRPr="00E44386">
              <w:rPr>
                <w:rFonts w:asciiTheme="minorBidi" w:eastAsia="Arial Unicode MS" w:hAnsiTheme="minorBidi"/>
              </w:rPr>
              <w:t>LITERATURE REVIEW</w:t>
            </w:r>
          </w:p>
          <w:p w14:paraId="251CD57C"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c>
          <w:tcPr>
            <w:tcW w:w="1701" w:type="dxa"/>
          </w:tcPr>
          <w:p w14:paraId="5E36BD74"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sidRPr="00E44386">
              <w:rPr>
                <w:rFonts w:asciiTheme="minorBidi" w:eastAsia="Arial Unicode MS" w:hAnsiTheme="minorBidi"/>
              </w:rPr>
              <w:t>1</w:t>
            </w:r>
            <w:r>
              <w:rPr>
                <w:rFonts w:asciiTheme="minorBidi" w:eastAsia="Arial Unicode MS" w:hAnsiTheme="minorBidi"/>
              </w:rPr>
              <w:t xml:space="preserve">3 – 20 </w:t>
            </w:r>
          </w:p>
        </w:tc>
      </w:tr>
      <w:tr w:rsidR="00E61618" w:rsidRPr="00E44386" w14:paraId="22113D11" w14:textId="77777777" w:rsidTr="000A7BE7">
        <w:tc>
          <w:tcPr>
            <w:tcW w:w="7763" w:type="dxa"/>
          </w:tcPr>
          <w:p w14:paraId="580B9C00"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rPr>
            </w:pPr>
            <w:r w:rsidRPr="00E44386">
              <w:rPr>
                <w:rFonts w:asciiTheme="minorBidi" w:eastAsia="Arial Unicode MS" w:hAnsiTheme="minorBidi"/>
                <w:b/>
              </w:rPr>
              <w:t xml:space="preserve">CHAPTER 4: </w:t>
            </w:r>
            <w:r w:rsidRPr="00E44386">
              <w:rPr>
                <w:rFonts w:asciiTheme="minorBidi" w:eastAsia="Arial Unicode MS" w:hAnsiTheme="minorBidi"/>
              </w:rPr>
              <w:t>CONCLUSION AND RECOMMENDATIONS</w:t>
            </w:r>
          </w:p>
          <w:p w14:paraId="506C913A"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c>
          <w:tcPr>
            <w:tcW w:w="1701" w:type="dxa"/>
          </w:tcPr>
          <w:p w14:paraId="700C471E"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Pr>
                <w:rFonts w:asciiTheme="minorBidi" w:eastAsia="Arial Unicode MS" w:hAnsiTheme="minorBidi"/>
              </w:rPr>
              <w:t>21 - 22</w:t>
            </w:r>
          </w:p>
        </w:tc>
      </w:tr>
      <w:tr w:rsidR="00E61618" w:rsidRPr="00E44386" w14:paraId="629404DF" w14:textId="77777777" w:rsidTr="000A7BE7">
        <w:tc>
          <w:tcPr>
            <w:tcW w:w="7763" w:type="dxa"/>
          </w:tcPr>
          <w:p w14:paraId="0A606FB3" w14:textId="77777777" w:rsidR="00E61618" w:rsidRPr="00E44386" w:rsidRDefault="00E61618" w:rsidP="000A7BE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rPr>
            </w:pPr>
            <w:r w:rsidRPr="00E44386">
              <w:rPr>
                <w:rFonts w:asciiTheme="minorBidi" w:eastAsia="Arial Unicode MS" w:hAnsiTheme="minorBidi"/>
                <w:b/>
              </w:rPr>
              <w:t xml:space="preserve">CHAPTER FIVE: </w:t>
            </w:r>
            <w:r w:rsidRPr="00E44386">
              <w:rPr>
                <w:rFonts w:asciiTheme="minorBidi" w:eastAsia="Arial Unicode MS" w:hAnsiTheme="minorBidi"/>
              </w:rPr>
              <w:t xml:space="preserve">REFERENCE LIST </w:t>
            </w:r>
          </w:p>
          <w:p w14:paraId="30A9D42F"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c>
          <w:tcPr>
            <w:tcW w:w="1701" w:type="dxa"/>
          </w:tcPr>
          <w:p w14:paraId="7E3DE4B7"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sidRPr="00E44386">
              <w:rPr>
                <w:rFonts w:asciiTheme="minorBidi" w:eastAsia="Arial Unicode MS" w:hAnsiTheme="minorBidi"/>
              </w:rPr>
              <w:t>2</w:t>
            </w:r>
            <w:r>
              <w:rPr>
                <w:rFonts w:asciiTheme="minorBidi" w:eastAsia="Arial Unicode MS" w:hAnsiTheme="minorBidi"/>
              </w:rPr>
              <w:t>3 - 24</w:t>
            </w:r>
          </w:p>
          <w:p w14:paraId="277C31EC"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r>
      <w:tr w:rsidR="00E61618" w:rsidRPr="00E44386" w14:paraId="67668D2F" w14:textId="77777777" w:rsidTr="000A7BE7">
        <w:tc>
          <w:tcPr>
            <w:tcW w:w="7763" w:type="dxa"/>
          </w:tcPr>
          <w:p w14:paraId="638BCC8E" w14:textId="77777777" w:rsidR="00E61618" w:rsidRPr="00E44386" w:rsidRDefault="00E61618" w:rsidP="000A7BE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Bidi" w:eastAsia="Arial Unicode MS" w:hAnsiTheme="minorBidi"/>
                <w:b/>
                <w:rtl/>
                <w:lang w:bidi="fa-IR"/>
              </w:rPr>
            </w:pPr>
            <w:r w:rsidRPr="00E44386">
              <w:rPr>
                <w:rFonts w:asciiTheme="minorBidi" w:eastAsia="Arial Unicode MS" w:hAnsiTheme="minorBidi"/>
                <w:b/>
              </w:rPr>
              <w:t>APPEND</w:t>
            </w:r>
            <w:r>
              <w:rPr>
                <w:rFonts w:asciiTheme="minorBidi" w:eastAsia="Arial Unicode MS" w:hAnsiTheme="minorBidi"/>
                <w:b/>
              </w:rPr>
              <w:t xml:space="preserve">ICES </w:t>
            </w:r>
          </w:p>
          <w:p w14:paraId="053352DC"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p>
        </w:tc>
        <w:tc>
          <w:tcPr>
            <w:tcW w:w="1701" w:type="dxa"/>
          </w:tcPr>
          <w:p w14:paraId="1CFE6B49" w14:textId="77777777" w:rsidR="00E61618" w:rsidRPr="00E44386" w:rsidRDefault="00E61618" w:rsidP="000A7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Bidi" w:eastAsia="Arial Unicode MS" w:hAnsiTheme="minorBidi"/>
              </w:rPr>
            </w:pPr>
            <w:r w:rsidRPr="00E44386">
              <w:rPr>
                <w:rFonts w:asciiTheme="minorBidi" w:eastAsia="Arial Unicode MS" w:hAnsiTheme="minorBidi"/>
              </w:rPr>
              <w:t>2</w:t>
            </w:r>
            <w:r>
              <w:rPr>
                <w:rFonts w:asciiTheme="minorBidi" w:eastAsia="Arial Unicode MS" w:hAnsiTheme="minorBidi"/>
              </w:rPr>
              <w:t>5 - 38</w:t>
            </w:r>
          </w:p>
        </w:tc>
      </w:tr>
    </w:tbl>
    <w:p w14:paraId="644330B8" w14:textId="77777777" w:rsidR="00E61618" w:rsidRPr="00E44386" w:rsidRDefault="00E61618" w:rsidP="00E61618">
      <w:pPr>
        <w:rPr>
          <w:rFonts w:asciiTheme="minorBidi" w:hAnsiTheme="minorBidi"/>
          <w:sz w:val="22"/>
          <w:szCs w:val="22"/>
          <w:lang w:bidi="fa-IR"/>
        </w:rPr>
      </w:pPr>
    </w:p>
    <w:p w14:paraId="00B0EB39" w14:textId="77777777" w:rsidR="00E61618" w:rsidRPr="00E44386" w:rsidRDefault="00E61618" w:rsidP="00E61618">
      <w:pPr>
        <w:rPr>
          <w:rFonts w:asciiTheme="minorBidi" w:hAnsiTheme="minorBidi"/>
          <w:sz w:val="22"/>
          <w:szCs w:val="22"/>
          <w:lang w:bidi="fa-IR"/>
        </w:rPr>
      </w:pPr>
    </w:p>
    <w:p w14:paraId="1E3C9E29" w14:textId="77777777" w:rsidR="00E61618" w:rsidRPr="00E44386" w:rsidRDefault="00E61618" w:rsidP="00E61618">
      <w:pPr>
        <w:rPr>
          <w:rFonts w:asciiTheme="minorBidi" w:hAnsiTheme="minorBidi"/>
          <w:sz w:val="22"/>
          <w:szCs w:val="22"/>
          <w:lang w:bidi="fa-IR"/>
        </w:rPr>
      </w:pPr>
    </w:p>
    <w:p w14:paraId="168C4412" w14:textId="77777777" w:rsidR="00E61618" w:rsidRPr="00E44386" w:rsidRDefault="00E61618" w:rsidP="00E61618">
      <w:pPr>
        <w:rPr>
          <w:rFonts w:asciiTheme="minorBidi" w:hAnsiTheme="minorBidi"/>
          <w:sz w:val="22"/>
          <w:szCs w:val="22"/>
          <w:lang w:bidi="fa-IR"/>
        </w:rPr>
      </w:pPr>
    </w:p>
    <w:p w14:paraId="1E1C15DC" w14:textId="77777777" w:rsidR="00E61618" w:rsidRPr="00E44386" w:rsidRDefault="00E61618" w:rsidP="00E61618">
      <w:pPr>
        <w:rPr>
          <w:rFonts w:asciiTheme="minorBidi" w:hAnsiTheme="minorBidi"/>
          <w:sz w:val="22"/>
          <w:szCs w:val="22"/>
          <w:lang w:bidi="fa-IR"/>
        </w:rPr>
      </w:pPr>
    </w:p>
    <w:p w14:paraId="367F544E" w14:textId="77777777" w:rsidR="00E61618" w:rsidRDefault="00E61618" w:rsidP="00E61618">
      <w:pPr>
        <w:rPr>
          <w:rFonts w:asciiTheme="minorBidi" w:hAnsiTheme="minorBidi"/>
          <w:sz w:val="22"/>
          <w:szCs w:val="22"/>
          <w:lang w:bidi="fa-IR"/>
        </w:rPr>
      </w:pPr>
    </w:p>
    <w:p w14:paraId="338B6EF7" w14:textId="77777777" w:rsidR="00BE2D45" w:rsidRPr="00E44386" w:rsidRDefault="00BE2D45" w:rsidP="00BE2D45">
      <w:pPr>
        <w:rPr>
          <w:rFonts w:asciiTheme="minorBidi" w:hAnsiTheme="minorBidi"/>
          <w:sz w:val="22"/>
          <w:szCs w:val="22"/>
          <w:lang w:bidi="fa-IR"/>
        </w:rPr>
      </w:pPr>
    </w:p>
    <w:p w14:paraId="072CC9E8" w14:textId="77777777" w:rsidR="00BE2D45" w:rsidRPr="00E44386" w:rsidRDefault="00BE2D45" w:rsidP="00BE2D45">
      <w:pPr>
        <w:rPr>
          <w:rFonts w:asciiTheme="minorBidi" w:hAnsiTheme="minorBidi"/>
          <w:sz w:val="22"/>
          <w:szCs w:val="22"/>
          <w:lang w:bidi="fa-IR"/>
        </w:rPr>
      </w:pPr>
    </w:p>
    <w:p w14:paraId="5C4A8A64" w14:textId="77777777" w:rsidR="00BE2D45" w:rsidRPr="00E44386" w:rsidRDefault="00BE2D45" w:rsidP="00BE2D45">
      <w:pPr>
        <w:rPr>
          <w:rFonts w:asciiTheme="minorBidi" w:hAnsiTheme="minorBidi"/>
          <w:sz w:val="22"/>
          <w:szCs w:val="22"/>
          <w:lang w:bidi="fa-IR"/>
        </w:rPr>
      </w:pPr>
    </w:p>
    <w:p w14:paraId="32AC189D" w14:textId="77777777" w:rsidR="00BE2D45" w:rsidRDefault="00BE2D45" w:rsidP="00BE2D45">
      <w:pPr>
        <w:rPr>
          <w:rFonts w:asciiTheme="minorBidi" w:hAnsiTheme="minorBidi"/>
          <w:sz w:val="22"/>
          <w:szCs w:val="22"/>
          <w:lang w:bidi="fa-IR"/>
        </w:rPr>
      </w:pPr>
    </w:p>
    <w:p w14:paraId="0F39034C" w14:textId="77777777" w:rsidR="00BE2D45" w:rsidRDefault="00BE2D45" w:rsidP="00BE2D45">
      <w:pPr>
        <w:rPr>
          <w:rFonts w:asciiTheme="minorBidi" w:hAnsiTheme="minorBidi"/>
          <w:sz w:val="22"/>
          <w:szCs w:val="22"/>
          <w:lang w:bidi="fa-IR"/>
        </w:rPr>
      </w:pPr>
    </w:p>
    <w:p w14:paraId="1940404C" w14:textId="77777777" w:rsidR="00BE2D45" w:rsidRDefault="00BE2D45" w:rsidP="00BE2D45">
      <w:pPr>
        <w:rPr>
          <w:rFonts w:asciiTheme="minorBidi" w:hAnsiTheme="minorBidi"/>
          <w:sz w:val="22"/>
          <w:szCs w:val="22"/>
          <w:lang w:bidi="fa-IR"/>
        </w:rPr>
      </w:pPr>
    </w:p>
    <w:p w14:paraId="50EF543D" w14:textId="77777777" w:rsidR="00BE2D45" w:rsidRDefault="00BE2D45" w:rsidP="00BE2D45">
      <w:pPr>
        <w:rPr>
          <w:rFonts w:asciiTheme="minorBidi" w:hAnsiTheme="minorBidi"/>
          <w:sz w:val="22"/>
          <w:szCs w:val="22"/>
          <w:lang w:bidi="fa-IR"/>
        </w:rPr>
      </w:pPr>
    </w:p>
    <w:p w14:paraId="087F7D95" w14:textId="77777777" w:rsidR="00BE2D45" w:rsidRDefault="00BE2D45" w:rsidP="00BE2D45">
      <w:pPr>
        <w:rPr>
          <w:rFonts w:asciiTheme="minorBidi" w:hAnsiTheme="minorBidi"/>
          <w:sz w:val="22"/>
          <w:szCs w:val="22"/>
          <w:lang w:bidi="fa-IR"/>
        </w:rPr>
      </w:pPr>
    </w:p>
    <w:p w14:paraId="1E01734E" w14:textId="77777777" w:rsidR="00BE2D45" w:rsidRDefault="00BE2D45" w:rsidP="00BE2D45">
      <w:pPr>
        <w:rPr>
          <w:rFonts w:asciiTheme="minorBidi" w:hAnsiTheme="minorBidi"/>
          <w:sz w:val="22"/>
          <w:szCs w:val="22"/>
          <w:lang w:bidi="fa-IR"/>
        </w:rPr>
      </w:pPr>
    </w:p>
    <w:p w14:paraId="38B13753" w14:textId="77777777" w:rsidR="00BE2D45" w:rsidRDefault="00BE2D45" w:rsidP="00BE2D45">
      <w:pPr>
        <w:rPr>
          <w:rFonts w:asciiTheme="minorBidi" w:hAnsiTheme="minorBidi"/>
          <w:sz w:val="22"/>
          <w:szCs w:val="22"/>
          <w:lang w:bidi="fa-IR"/>
        </w:rPr>
      </w:pPr>
    </w:p>
    <w:p w14:paraId="01A449A4" w14:textId="77777777" w:rsidR="00BE2D45" w:rsidRDefault="00BE2D45" w:rsidP="00BE2D45">
      <w:pPr>
        <w:rPr>
          <w:rFonts w:asciiTheme="minorBidi" w:hAnsiTheme="minorBidi"/>
          <w:sz w:val="22"/>
          <w:szCs w:val="22"/>
          <w:lang w:bidi="fa-IR"/>
        </w:rPr>
      </w:pPr>
    </w:p>
    <w:p w14:paraId="16A9CDEE" w14:textId="77777777" w:rsidR="00BE2D45" w:rsidRDefault="00BE2D45" w:rsidP="00BE2D45">
      <w:pPr>
        <w:rPr>
          <w:rFonts w:asciiTheme="minorBidi" w:hAnsiTheme="minorBidi"/>
          <w:sz w:val="22"/>
          <w:szCs w:val="22"/>
          <w:lang w:bidi="fa-IR"/>
        </w:rPr>
      </w:pPr>
    </w:p>
    <w:p w14:paraId="0B4DE388" w14:textId="77777777" w:rsidR="00BE2D45" w:rsidRDefault="00BE2D45" w:rsidP="00BE2D45">
      <w:pPr>
        <w:rPr>
          <w:rFonts w:asciiTheme="minorBidi" w:hAnsiTheme="minorBidi"/>
          <w:sz w:val="22"/>
          <w:szCs w:val="22"/>
          <w:lang w:bidi="fa-IR"/>
        </w:rPr>
      </w:pPr>
    </w:p>
    <w:p w14:paraId="461E7CA2" w14:textId="77777777" w:rsidR="00BE2D45" w:rsidRDefault="00BE2D45" w:rsidP="00BE2D45">
      <w:pPr>
        <w:rPr>
          <w:rFonts w:asciiTheme="minorBidi" w:hAnsiTheme="minorBidi"/>
          <w:sz w:val="22"/>
          <w:szCs w:val="22"/>
          <w:lang w:bidi="fa-IR"/>
        </w:rPr>
      </w:pPr>
    </w:p>
    <w:p w14:paraId="1AA03918" w14:textId="77777777" w:rsidR="00BE2D45" w:rsidRDefault="00BE2D45" w:rsidP="00BE2D45">
      <w:pPr>
        <w:rPr>
          <w:rFonts w:asciiTheme="minorBidi" w:hAnsiTheme="minorBidi"/>
          <w:sz w:val="22"/>
          <w:szCs w:val="22"/>
          <w:lang w:bidi="fa-IR"/>
        </w:rPr>
      </w:pPr>
    </w:p>
    <w:p w14:paraId="0FBB0E9C" w14:textId="77777777" w:rsidR="00BE2D45" w:rsidRDefault="00BE2D45" w:rsidP="00BE2D45">
      <w:pPr>
        <w:rPr>
          <w:rFonts w:asciiTheme="minorBidi" w:hAnsiTheme="minorBidi"/>
          <w:sz w:val="22"/>
          <w:szCs w:val="22"/>
          <w:lang w:bidi="fa-IR"/>
        </w:rPr>
      </w:pPr>
    </w:p>
    <w:p w14:paraId="162C35B0" w14:textId="77777777" w:rsidR="00BE2D45" w:rsidRDefault="00BE2D45" w:rsidP="00BE2D45">
      <w:pPr>
        <w:rPr>
          <w:rFonts w:asciiTheme="minorBidi" w:hAnsiTheme="minorBidi"/>
          <w:sz w:val="22"/>
          <w:szCs w:val="22"/>
          <w:lang w:bidi="fa-IR"/>
        </w:rPr>
      </w:pPr>
    </w:p>
    <w:p w14:paraId="39147190" w14:textId="77777777" w:rsidR="00BE2D45" w:rsidRDefault="00BE2D45" w:rsidP="00BE2D45">
      <w:pPr>
        <w:rPr>
          <w:rFonts w:asciiTheme="minorBidi" w:hAnsiTheme="minorBidi"/>
          <w:sz w:val="22"/>
          <w:szCs w:val="22"/>
          <w:lang w:bidi="fa-IR"/>
        </w:rPr>
      </w:pPr>
    </w:p>
    <w:p w14:paraId="605565DF" w14:textId="77777777" w:rsidR="00BE2D45" w:rsidRDefault="00BE2D45" w:rsidP="00BE2D45">
      <w:pPr>
        <w:rPr>
          <w:rFonts w:asciiTheme="minorBidi" w:hAnsiTheme="minorBidi"/>
          <w:sz w:val="22"/>
          <w:szCs w:val="22"/>
          <w:lang w:bidi="fa-IR"/>
        </w:rPr>
      </w:pPr>
    </w:p>
    <w:p w14:paraId="4731FD91" w14:textId="77777777" w:rsidR="00BE2D45" w:rsidRDefault="00BE2D45" w:rsidP="00BE2D45">
      <w:pPr>
        <w:rPr>
          <w:rFonts w:asciiTheme="minorBidi" w:hAnsiTheme="minorBidi"/>
          <w:sz w:val="22"/>
          <w:szCs w:val="22"/>
          <w:lang w:bidi="fa-IR"/>
        </w:rPr>
      </w:pPr>
    </w:p>
    <w:p w14:paraId="63D9908B" w14:textId="77777777" w:rsidR="00BE2D45" w:rsidRDefault="00BE2D45" w:rsidP="00BE2D45">
      <w:pPr>
        <w:rPr>
          <w:rFonts w:asciiTheme="minorBidi" w:hAnsiTheme="minorBidi"/>
          <w:sz w:val="22"/>
          <w:szCs w:val="22"/>
          <w:lang w:bidi="fa-IR"/>
        </w:rPr>
      </w:pPr>
    </w:p>
    <w:p w14:paraId="2C8B21C7" w14:textId="77777777" w:rsidR="00BE2D45" w:rsidRDefault="00BE2D45" w:rsidP="00BE2D45">
      <w:pPr>
        <w:rPr>
          <w:rFonts w:asciiTheme="minorBidi" w:hAnsiTheme="minorBidi"/>
          <w:sz w:val="22"/>
          <w:szCs w:val="22"/>
          <w:lang w:bidi="fa-IR"/>
        </w:rPr>
      </w:pPr>
    </w:p>
    <w:p w14:paraId="709B9DBE" w14:textId="77777777" w:rsidR="00BE2D45" w:rsidRDefault="00BE2D45" w:rsidP="00BE2D45">
      <w:pPr>
        <w:rPr>
          <w:rFonts w:asciiTheme="minorBidi" w:hAnsiTheme="minorBidi"/>
          <w:sz w:val="22"/>
          <w:szCs w:val="22"/>
          <w:lang w:bidi="fa-IR"/>
        </w:rPr>
      </w:pPr>
    </w:p>
    <w:p w14:paraId="140BC3D5" w14:textId="3722A10F" w:rsidR="00BE2D45" w:rsidRDefault="00BE2D45" w:rsidP="00BE2D45">
      <w:pPr>
        <w:rPr>
          <w:rFonts w:asciiTheme="minorBidi" w:hAnsiTheme="minorBidi"/>
          <w:sz w:val="22"/>
          <w:szCs w:val="22"/>
          <w:lang w:bidi="fa-IR"/>
        </w:rPr>
      </w:pPr>
    </w:p>
    <w:p w14:paraId="46898C06" w14:textId="77777777" w:rsidR="0084066C" w:rsidRPr="00E44386" w:rsidRDefault="0084066C" w:rsidP="00BE2D45">
      <w:pPr>
        <w:rPr>
          <w:rFonts w:asciiTheme="minorBidi" w:hAnsiTheme="minorBidi"/>
          <w:sz w:val="22"/>
          <w:szCs w:val="22"/>
          <w:lang w:bidi="fa-IR"/>
        </w:rPr>
      </w:pPr>
    </w:p>
    <w:p w14:paraId="22647BB4" w14:textId="77777777" w:rsidR="00BE2D45" w:rsidRPr="00E44386" w:rsidRDefault="00BE2D45" w:rsidP="00BE2D45">
      <w:pPr>
        <w:rPr>
          <w:rFonts w:asciiTheme="minorBidi" w:hAnsiTheme="minorBidi"/>
          <w:sz w:val="22"/>
          <w:szCs w:val="22"/>
          <w:lang w:bidi="fa-IR"/>
        </w:rPr>
      </w:pPr>
    </w:p>
    <w:p w14:paraId="03EA5A26" w14:textId="25CD9846"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sz w:val="22"/>
          <w:szCs w:val="22"/>
        </w:rPr>
      </w:pPr>
      <w:r w:rsidRPr="00E61618">
        <w:rPr>
          <w:rFonts w:asciiTheme="minorBidi" w:eastAsia="Arial Unicode MS" w:hAnsiTheme="minorBidi"/>
          <w:b/>
          <w:sz w:val="22"/>
          <w:szCs w:val="22"/>
        </w:rPr>
        <w:t>CHAPTER 1</w:t>
      </w:r>
    </w:p>
    <w:p w14:paraId="66F810B1" w14:textId="65C24A93" w:rsidR="00BE2D45" w:rsidRPr="00E61618" w:rsidRDefault="00BE2D45" w:rsidP="00E61618">
      <w:pPr>
        <w:spacing w:line="480" w:lineRule="auto"/>
        <w:jc w:val="both"/>
        <w:rPr>
          <w:rFonts w:asciiTheme="minorBidi" w:eastAsia="Arial Unicode MS" w:hAnsiTheme="minorBidi"/>
          <w:sz w:val="22"/>
          <w:szCs w:val="22"/>
          <w:rtl/>
        </w:rPr>
      </w:pPr>
      <w:r w:rsidRPr="00E61618">
        <w:rPr>
          <w:rFonts w:asciiTheme="minorBidi" w:eastAsia="Arial Unicode MS" w:hAnsiTheme="minorBidi"/>
          <w:b/>
          <w:sz w:val="22"/>
          <w:szCs w:val="22"/>
        </w:rPr>
        <w:t>Introduction</w:t>
      </w:r>
    </w:p>
    <w:p w14:paraId="55A54245" w14:textId="77777777" w:rsidR="00BE2D45" w:rsidRPr="00E61618" w:rsidRDefault="00BE2D45" w:rsidP="00E61618">
      <w:pPr>
        <w:spacing w:line="480" w:lineRule="auto"/>
        <w:jc w:val="both"/>
        <w:rPr>
          <w:rFonts w:asciiTheme="minorBidi" w:eastAsia="Arial Unicode MS" w:hAnsiTheme="minorBidi"/>
          <w:b/>
          <w:sz w:val="22"/>
          <w:szCs w:val="22"/>
          <w:u w:val="single"/>
          <w:rtl/>
        </w:rPr>
      </w:pPr>
    </w:p>
    <w:p w14:paraId="79959E28" w14:textId="6B1EEDA5" w:rsidR="0084066C" w:rsidRPr="00E61618" w:rsidRDefault="00BE2D45" w:rsidP="00E61618">
      <w:pPr>
        <w:spacing w:line="480" w:lineRule="auto"/>
        <w:jc w:val="both"/>
        <w:rPr>
          <w:rFonts w:ascii="Arial" w:eastAsia="Arial Unicode MS" w:hAnsi="Arial" w:cs="Arial"/>
          <w:bCs/>
          <w:sz w:val="22"/>
          <w:szCs w:val="22"/>
        </w:rPr>
      </w:pPr>
      <w:r w:rsidRPr="00E61618">
        <w:rPr>
          <w:rFonts w:ascii="Arial" w:eastAsia="Arial Unicode MS" w:hAnsi="Arial" w:cs="Arial"/>
          <w:bCs/>
          <w:sz w:val="22"/>
          <w:szCs w:val="22"/>
        </w:rPr>
        <w:t>Child</w:t>
      </w:r>
      <w:r w:rsidR="0084066C" w:rsidRPr="00E61618">
        <w:rPr>
          <w:rFonts w:ascii="Arial" w:eastAsia="Arial Unicode MS" w:hAnsi="Arial" w:cs="Arial"/>
          <w:bCs/>
          <w:sz w:val="22"/>
          <w:szCs w:val="22"/>
        </w:rPr>
        <w:t xml:space="preserve">hood </w:t>
      </w:r>
      <w:r w:rsidRPr="00E61618">
        <w:rPr>
          <w:rFonts w:ascii="Arial" w:eastAsia="Arial Unicode MS" w:hAnsi="Arial" w:cs="Arial"/>
          <w:bCs/>
          <w:sz w:val="22"/>
          <w:szCs w:val="22"/>
        </w:rPr>
        <w:t xml:space="preserve">obesity is a wide spread </w:t>
      </w:r>
      <w:r w:rsidR="0084066C" w:rsidRPr="00E61618">
        <w:rPr>
          <w:rFonts w:ascii="Arial" w:eastAsia="Arial Unicode MS" w:hAnsi="Arial" w:cs="Arial"/>
          <w:bCs/>
          <w:sz w:val="22"/>
          <w:szCs w:val="22"/>
        </w:rPr>
        <w:t>problem and a public health crisis nationally and internationally.  This has increased over recent years and has had negative impact all over the world</w:t>
      </w:r>
      <w:r w:rsidRPr="00E61618">
        <w:rPr>
          <w:rFonts w:ascii="Arial" w:eastAsia="Arial Unicode MS" w:hAnsi="Arial" w:cs="Arial"/>
          <w:bCs/>
          <w:sz w:val="22"/>
          <w:szCs w:val="22"/>
        </w:rPr>
        <w:t xml:space="preserve"> </w:t>
      </w:r>
      <w:sdt>
        <w:sdtPr>
          <w:rPr>
            <w:rFonts w:ascii="Arial" w:eastAsia="Arial Unicode MS" w:hAnsi="Arial" w:cs="Arial"/>
            <w:bCs/>
            <w:sz w:val="22"/>
            <w:szCs w:val="22"/>
          </w:rPr>
          <w:id w:val="-929510056"/>
          <w:citation/>
        </w:sdtPr>
        <w:sdtEndPr/>
        <w:sdtContent>
          <w:r w:rsidR="0084066C" w:rsidRPr="00E61618">
            <w:rPr>
              <w:rFonts w:ascii="Arial" w:eastAsia="Arial Unicode MS" w:hAnsi="Arial" w:cs="Arial"/>
              <w:bCs/>
              <w:sz w:val="22"/>
              <w:szCs w:val="22"/>
            </w:rPr>
            <w:fldChar w:fldCharType="begin"/>
          </w:r>
          <w:r w:rsidR="0084066C" w:rsidRPr="00E61618">
            <w:rPr>
              <w:rFonts w:ascii="Arial" w:eastAsia="Arial Unicode MS" w:hAnsi="Arial" w:cs="Arial"/>
              <w:bCs/>
              <w:sz w:val="22"/>
              <w:szCs w:val="22"/>
            </w:rPr>
            <w:instrText xml:space="preserve"> CITATION Kar12 \l 2057 </w:instrText>
          </w:r>
          <w:r w:rsidR="0084066C" w:rsidRPr="00E61618">
            <w:rPr>
              <w:rFonts w:ascii="Arial" w:eastAsia="Arial Unicode MS" w:hAnsi="Arial" w:cs="Arial"/>
              <w:bCs/>
              <w:sz w:val="22"/>
              <w:szCs w:val="22"/>
            </w:rPr>
            <w:fldChar w:fldCharType="separate"/>
          </w:r>
          <w:r w:rsidR="00406563" w:rsidRPr="00406563">
            <w:rPr>
              <w:rFonts w:ascii="Arial" w:eastAsia="Arial Unicode MS" w:hAnsi="Arial" w:cs="Arial"/>
              <w:noProof/>
              <w:sz w:val="22"/>
              <w:szCs w:val="22"/>
            </w:rPr>
            <w:t>(Karnik &amp; Kanekar, 2012 )</w:t>
          </w:r>
          <w:r w:rsidR="0084066C" w:rsidRPr="00E61618">
            <w:rPr>
              <w:rFonts w:ascii="Arial" w:eastAsia="Arial Unicode MS" w:hAnsi="Arial" w:cs="Arial"/>
              <w:bCs/>
              <w:sz w:val="22"/>
              <w:szCs w:val="22"/>
            </w:rPr>
            <w:fldChar w:fldCharType="end"/>
          </w:r>
        </w:sdtContent>
      </w:sdt>
      <w:r w:rsidR="0084066C" w:rsidRPr="00E61618">
        <w:rPr>
          <w:rFonts w:ascii="Arial" w:eastAsia="Arial Unicode MS" w:hAnsi="Arial" w:cs="Arial"/>
          <w:bCs/>
          <w:sz w:val="22"/>
          <w:szCs w:val="22"/>
        </w:rPr>
        <w:t>. The following will look</w:t>
      </w:r>
      <w:r w:rsidRPr="00E61618">
        <w:rPr>
          <w:rFonts w:ascii="Arial" w:eastAsia="Arial Unicode MS" w:hAnsi="Arial" w:cs="Arial"/>
          <w:bCs/>
          <w:sz w:val="22"/>
          <w:szCs w:val="22"/>
        </w:rPr>
        <w:t xml:space="preserve"> at</w:t>
      </w:r>
      <w:r w:rsidR="00654515">
        <w:rPr>
          <w:rFonts w:ascii="Arial" w:eastAsia="Arial Unicode MS" w:hAnsi="Arial" w:cs="Arial"/>
          <w:bCs/>
          <w:sz w:val="22"/>
          <w:szCs w:val="22"/>
        </w:rPr>
        <w:t xml:space="preserve"> the</w:t>
      </w:r>
      <w:r w:rsidR="0084066C" w:rsidRPr="00E61618">
        <w:rPr>
          <w:rFonts w:ascii="Arial" w:eastAsia="Arial Unicode MS" w:hAnsi="Arial" w:cs="Arial"/>
          <w:bCs/>
          <w:sz w:val="22"/>
          <w:szCs w:val="22"/>
        </w:rPr>
        <w:t xml:space="preserve"> childhood </w:t>
      </w:r>
      <w:r w:rsidRPr="00E61618">
        <w:rPr>
          <w:rFonts w:ascii="Arial" w:eastAsia="Arial Unicode MS" w:hAnsi="Arial" w:cs="Arial"/>
          <w:bCs/>
          <w:sz w:val="22"/>
          <w:szCs w:val="22"/>
        </w:rPr>
        <w:t>obesity crisis and how it has impacted children from low</w:t>
      </w:r>
      <w:r w:rsidR="0084066C" w:rsidRPr="00E61618">
        <w:rPr>
          <w:rFonts w:ascii="Arial" w:eastAsia="Arial Unicode MS" w:hAnsi="Arial" w:cs="Arial"/>
          <w:bCs/>
          <w:sz w:val="22"/>
          <w:szCs w:val="22"/>
        </w:rPr>
        <w:t>-i</w:t>
      </w:r>
      <w:r w:rsidRPr="00E61618">
        <w:rPr>
          <w:rFonts w:ascii="Arial" w:eastAsia="Arial Unicode MS" w:hAnsi="Arial" w:cs="Arial"/>
          <w:bCs/>
          <w:sz w:val="22"/>
          <w:szCs w:val="22"/>
        </w:rPr>
        <w:t xml:space="preserve">ncome areas in Wales, in particular </w:t>
      </w:r>
      <w:r w:rsidR="0084066C" w:rsidRPr="00E61618">
        <w:rPr>
          <w:rFonts w:ascii="Arial" w:eastAsia="Arial Unicode MS" w:hAnsi="Arial" w:cs="Arial"/>
          <w:bCs/>
          <w:sz w:val="22"/>
          <w:szCs w:val="22"/>
        </w:rPr>
        <w:t>its connection to</w:t>
      </w:r>
      <w:r w:rsidR="00654515">
        <w:rPr>
          <w:rFonts w:ascii="Arial" w:eastAsia="Arial Unicode MS" w:hAnsi="Arial" w:cs="Arial"/>
          <w:bCs/>
          <w:sz w:val="22"/>
          <w:szCs w:val="22"/>
        </w:rPr>
        <w:t xml:space="preserve"> the</w:t>
      </w:r>
      <w:r w:rsidR="0084066C" w:rsidRPr="00E61618">
        <w:rPr>
          <w:rFonts w:ascii="Arial" w:eastAsia="Arial Unicode MS" w:hAnsi="Arial" w:cs="Arial"/>
          <w:bCs/>
          <w:sz w:val="22"/>
          <w:szCs w:val="22"/>
        </w:rPr>
        <w:t xml:space="preserve"> </w:t>
      </w:r>
      <w:r w:rsidR="00654515">
        <w:rPr>
          <w:rFonts w:ascii="Arial" w:eastAsia="Arial Unicode MS" w:hAnsi="Arial" w:cs="Arial"/>
          <w:bCs/>
          <w:sz w:val="22"/>
          <w:szCs w:val="22"/>
        </w:rPr>
        <w:t xml:space="preserve">welsh valley of </w:t>
      </w:r>
      <w:r w:rsidR="0084066C" w:rsidRPr="00E61618">
        <w:rPr>
          <w:rFonts w:ascii="Arial" w:eastAsia="Arial Unicode MS" w:hAnsi="Arial" w:cs="Arial"/>
          <w:bCs/>
          <w:sz w:val="22"/>
          <w:szCs w:val="22"/>
        </w:rPr>
        <w:t>Merthyr Tydfil</w:t>
      </w:r>
      <w:r w:rsidR="00654515">
        <w:rPr>
          <w:rFonts w:ascii="Arial" w:eastAsia="Arial Unicode MS" w:hAnsi="Arial" w:cs="Arial"/>
          <w:bCs/>
          <w:sz w:val="22"/>
          <w:szCs w:val="22"/>
        </w:rPr>
        <w:t>.</w:t>
      </w:r>
      <w:r w:rsidRPr="00E61618">
        <w:rPr>
          <w:rFonts w:ascii="Arial" w:eastAsia="Arial Unicode MS" w:hAnsi="Arial" w:cs="Arial"/>
          <w:bCs/>
          <w:sz w:val="22"/>
          <w:szCs w:val="22"/>
        </w:rPr>
        <w:t xml:space="preserve"> </w:t>
      </w:r>
    </w:p>
    <w:p w14:paraId="0E41BBD9" w14:textId="77777777" w:rsidR="0084066C" w:rsidRPr="00E61618" w:rsidRDefault="0084066C" w:rsidP="00E61618">
      <w:pPr>
        <w:spacing w:line="480" w:lineRule="auto"/>
        <w:jc w:val="both"/>
        <w:rPr>
          <w:rFonts w:ascii="Arial" w:eastAsia="Arial Unicode MS" w:hAnsi="Arial" w:cs="Arial"/>
          <w:bCs/>
          <w:sz w:val="22"/>
          <w:szCs w:val="22"/>
        </w:rPr>
      </w:pPr>
    </w:p>
    <w:p w14:paraId="3FEC4774" w14:textId="1BEB8C43" w:rsidR="00BE2D45" w:rsidRPr="00E61618" w:rsidRDefault="00BE2D45" w:rsidP="00E61618">
      <w:pPr>
        <w:spacing w:line="480" w:lineRule="auto"/>
        <w:jc w:val="both"/>
        <w:rPr>
          <w:rFonts w:ascii="Arial" w:eastAsia="Arial Unicode MS" w:hAnsi="Arial" w:cs="Arial"/>
          <w:bCs/>
          <w:sz w:val="22"/>
          <w:szCs w:val="22"/>
          <w:lang w:bidi="fa-IR"/>
        </w:rPr>
      </w:pPr>
      <w:r w:rsidRPr="00E61618">
        <w:rPr>
          <w:rFonts w:ascii="Arial" w:eastAsia="Arial Unicode MS" w:hAnsi="Arial" w:cs="Arial"/>
          <w:bCs/>
          <w:sz w:val="22"/>
          <w:szCs w:val="22"/>
        </w:rPr>
        <w:t xml:space="preserve">For the purposes of the thesis, </w:t>
      </w:r>
      <w:r w:rsidRPr="00E61618">
        <w:rPr>
          <w:rFonts w:ascii="Arial" w:eastAsia="Arial Unicode MS" w:hAnsi="Arial" w:cs="Arial"/>
          <w:bCs/>
          <w:i/>
          <w:iCs/>
          <w:sz w:val="22"/>
          <w:szCs w:val="22"/>
        </w:rPr>
        <w:t>child</w:t>
      </w:r>
      <w:r w:rsidRPr="00E61618">
        <w:rPr>
          <w:rFonts w:ascii="Arial" w:eastAsia="Arial Unicode MS" w:hAnsi="Arial" w:cs="Arial"/>
          <w:bCs/>
          <w:sz w:val="22"/>
          <w:szCs w:val="22"/>
        </w:rPr>
        <w:t xml:space="preserve"> will mean all persons between 0 – 18 years old. An </w:t>
      </w:r>
      <w:r w:rsidRPr="00E61618">
        <w:rPr>
          <w:rFonts w:ascii="Arial" w:eastAsia="Arial Unicode MS" w:hAnsi="Arial" w:cs="Arial"/>
          <w:bCs/>
          <w:i/>
          <w:iCs/>
          <w:sz w:val="22"/>
          <w:szCs w:val="22"/>
        </w:rPr>
        <w:t xml:space="preserve">obese child </w:t>
      </w:r>
      <w:r w:rsidRPr="00E61618">
        <w:rPr>
          <w:rFonts w:ascii="Arial" w:eastAsia="Arial Unicode MS" w:hAnsi="Arial" w:cs="Arial"/>
          <w:bCs/>
          <w:sz w:val="22"/>
          <w:szCs w:val="22"/>
        </w:rPr>
        <w:t xml:space="preserve">will be a person whose </w:t>
      </w:r>
      <w:r w:rsidRPr="00E61618">
        <w:rPr>
          <w:rFonts w:ascii="Arial" w:eastAsia="Arial Unicode MS" w:hAnsi="Arial" w:cs="Arial"/>
          <w:bCs/>
          <w:sz w:val="22"/>
          <w:szCs w:val="22"/>
          <w:lang w:bidi="fa-IR"/>
        </w:rPr>
        <w:t xml:space="preserve">BMI is above what it should be for a child of specific age, height and sex. When it comes to </w:t>
      </w:r>
      <w:r w:rsidRPr="00E61618">
        <w:rPr>
          <w:rFonts w:ascii="Arial" w:eastAsia="Arial Unicode MS" w:hAnsi="Arial" w:cs="Arial"/>
          <w:bCs/>
          <w:i/>
          <w:iCs/>
          <w:sz w:val="22"/>
          <w:szCs w:val="22"/>
          <w:lang w:bidi="fa-IR"/>
        </w:rPr>
        <w:t xml:space="preserve">low income </w:t>
      </w:r>
      <w:r w:rsidRPr="00E61618">
        <w:rPr>
          <w:rFonts w:ascii="Arial" w:eastAsia="Arial Unicode MS" w:hAnsi="Arial" w:cs="Arial"/>
          <w:bCs/>
          <w:sz w:val="22"/>
          <w:szCs w:val="22"/>
          <w:lang w:bidi="fa-IR"/>
        </w:rPr>
        <w:t xml:space="preserve">household, for the purposes of this thesis it will be a household whose disposable income is said to be </w:t>
      </w:r>
      <w:r w:rsidR="00654515">
        <w:rPr>
          <w:rFonts w:ascii="Arial" w:eastAsia="Arial Unicode MS" w:hAnsi="Arial" w:cs="Arial"/>
          <w:bCs/>
          <w:sz w:val="22"/>
          <w:szCs w:val="22"/>
          <w:lang w:bidi="fa-IR"/>
        </w:rPr>
        <w:t>less than 60% average in the UK with</w:t>
      </w:r>
      <w:r w:rsidRPr="00E61618">
        <w:rPr>
          <w:rFonts w:ascii="Arial" w:eastAsia="Arial Unicode MS" w:hAnsi="Arial" w:cs="Arial"/>
          <w:bCs/>
          <w:sz w:val="22"/>
          <w:szCs w:val="22"/>
          <w:lang w:bidi="fa-IR"/>
        </w:rPr>
        <w:t xml:space="preserve"> The current average being £29,400</w:t>
      </w:r>
      <w:r w:rsidR="0084066C" w:rsidRPr="00E61618">
        <w:rPr>
          <w:rFonts w:ascii="Arial" w:eastAsia="Arial Unicode MS" w:hAnsi="Arial" w:cs="Arial"/>
          <w:bCs/>
          <w:sz w:val="22"/>
          <w:szCs w:val="22"/>
          <w:lang w:bidi="fa-IR"/>
        </w:rPr>
        <w:t xml:space="preserve"> </w:t>
      </w:r>
      <w:sdt>
        <w:sdtPr>
          <w:rPr>
            <w:rFonts w:ascii="Arial" w:eastAsia="Arial Unicode MS" w:hAnsi="Arial" w:cs="Arial"/>
            <w:bCs/>
            <w:sz w:val="22"/>
            <w:szCs w:val="22"/>
            <w:lang w:bidi="fa-IR"/>
          </w:rPr>
          <w:id w:val="818922861"/>
          <w:citation/>
        </w:sdtPr>
        <w:sdtEndPr/>
        <w:sdtContent>
          <w:r w:rsidR="0084066C" w:rsidRPr="00E61618">
            <w:rPr>
              <w:rFonts w:ascii="Arial" w:eastAsia="Arial Unicode MS" w:hAnsi="Arial" w:cs="Arial"/>
              <w:bCs/>
              <w:sz w:val="22"/>
              <w:szCs w:val="22"/>
              <w:lang w:bidi="fa-IR"/>
            </w:rPr>
            <w:fldChar w:fldCharType="begin"/>
          </w:r>
          <w:r w:rsidR="0084066C" w:rsidRPr="00E61618">
            <w:rPr>
              <w:rFonts w:ascii="Arial" w:eastAsia="Arial Unicode MS" w:hAnsi="Arial" w:cs="Arial"/>
              <w:bCs/>
              <w:sz w:val="22"/>
              <w:szCs w:val="22"/>
              <w:lang w:bidi="fa-IR"/>
            </w:rPr>
            <w:instrText xml:space="preserve"> CITATION Cle19 \l 2057 </w:instrText>
          </w:r>
          <w:r w:rsidR="0084066C" w:rsidRPr="00E61618">
            <w:rPr>
              <w:rFonts w:ascii="Arial" w:eastAsia="Arial Unicode MS" w:hAnsi="Arial" w:cs="Arial"/>
              <w:bCs/>
              <w:sz w:val="22"/>
              <w:szCs w:val="22"/>
              <w:lang w:bidi="fa-IR"/>
            </w:rPr>
            <w:fldChar w:fldCharType="separate"/>
          </w:r>
          <w:r w:rsidR="00406563" w:rsidRPr="00406563">
            <w:rPr>
              <w:rFonts w:ascii="Arial" w:eastAsia="Arial Unicode MS" w:hAnsi="Arial" w:cs="Arial"/>
              <w:noProof/>
              <w:sz w:val="22"/>
              <w:szCs w:val="22"/>
              <w:lang w:bidi="fa-IR"/>
            </w:rPr>
            <w:t>(Clegg, 2019)</w:t>
          </w:r>
          <w:r w:rsidR="0084066C" w:rsidRPr="00E61618">
            <w:rPr>
              <w:rFonts w:ascii="Arial" w:eastAsia="Arial Unicode MS" w:hAnsi="Arial" w:cs="Arial"/>
              <w:bCs/>
              <w:sz w:val="22"/>
              <w:szCs w:val="22"/>
              <w:lang w:bidi="fa-IR"/>
            </w:rPr>
            <w:fldChar w:fldCharType="end"/>
          </w:r>
        </w:sdtContent>
      </w:sdt>
      <w:r w:rsidRPr="00E61618">
        <w:rPr>
          <w:rFonts w:ascii="Arial" w:eastAsia="Arial Unicode MS" w:hAnsi="Arial" w:cs="Arial"/>
          <w:bCs/>
          <w:sz w:val="22"/>
          <w:szCs w:val="22"/>
          <w:lang w:bidi="fa-IR"/>
        </w:rPr>
        <w:t xml:space="preserve">. </w:t>
      </w:r>
    </w:p>
    <w:p w14:paraId="667E06AE" w14:textId="77777777" w:rsidR="00BE2D45" w:rsidRPr="00E61618" w:rsidRDefault="00BE2D45" w:rsidP="00E61618">
      <w:pPr>
        <w:spacing w:line="480" w:lineRule="auto"/>
        <w:jc w:val="both"/>
        <w:rPr>
          <w:rFonts w:ascii="Arial" w:eastAsia="Arial Unicode MS" w:hAnsi="Arial" w:cs="Arial"/>
          <w:bCs/>
          <w:sz w:val="22"/>
          <w:szCs w:val="22"/>
        </w:rPr>
      </w:pPr>
    </w:p>
    <w:p w14:paraId="0BD31D60" w14:textId="11809768" w:rsidR="00BE2D45" w:rsidRPr="00E61618" w:rsidRDefault="0084066C" w:rsidP="00E61618">
      <w:pPr>
        <w:spacing w:line="480" w:lineRule="auto"/>
        <w:jc w:val="both"/>
        <w:rPr>
          <w:rFonts w:ascii="Arial" w:eastAsia="Arial Unicode MS" w:hAnsi="Arial" w:cs="Arial"/>
          <w:bCs/>
          <w:sz w:val="22"/>
          <w:szCs w:val="22"/>
          <w:lang w:bidi="fa-IR"/>
        </w:rPr>
      </w:pPr>
      <w:r w:rsidRPr="00E61618">
        <w:rPr>
          <w:rFonts w:ascii="Arial" w:eastAsia="Arial Unicode MS" w:hAnsi="Arial" w:cs="Arial"/>
          <w:bCs/>
          <w:sz w:val="22"/>
          <w:szCs w:val="22"/>
        </w:rPr>
        <w:t>The following will</w:t>
      </w:r>
      <w:r w:rsidR="00BE2D45" w:rsidRPr="00E61618">
        <w:rPr>
          <w:rFonts w:ascii="Arial" w:eastAsia="Arial Unicode MS" w:hAnsi="Arial" w:cs="Arial"/>
          <w:bCs/>
          <w:sz w:val="22"/>
          <w:szCs w:val="22"/>
        </w:rPr>
        <w:t xml:space="preserve"> analyse</w:t>
      </w:r>
      <w:r w:rsidR="00BE2D45" w:rsidRPr="00E61618">
        <w:rPr>
          <w:rFonts w:ascii="Arial" w:eastAsia="Arial Unicode MS" w:hAnsi="Arial" w:cs="Arial"/>
          <w:bCs/>
          <w:sz w:val="22"/>
          <w:szCs w:val="22"/>
          <w:lang w:bidi="fa-IR"/>
        </w:rPr>
        <w:t xml:space="preserve"> </w:t>
      </w:r>
      <w:r w:rsidRPr="00E61618">
        <w:rPr>
          <w:rFonts w:ascii="Arial" w:eastAsia="Arial Unicode MS" w:hAnsi="Arial" w:cs="Arial"/>
          <w:bCs/>
          <w:sz w:val="22"/>
          <w:szCs w:val="22"/>
          <w:lang w:bidi="fa-IR"/>
        </w:rPr>
        <w:t xml:space="preserve">and evaluate </w:t>
      </w:r>
      <w:r w:rsidR="00BE2D45" w:rsidRPr="00E61618">
        <w:rPr>
          <w:rFonts w:ascii="Arial" w:eastAsia="Arial Unicode MS" w:hAnsi="Arial" w:cs="Arial"/>
          <w:bCs/>
          <w:sz w:val="22"/>
          <w:szCs w:val="22"/>
          <w:lang w:bidi="fa-IR"/>
        </w:rPr>
        <w:t>the connection between the obesity in children and low</w:t>
      </w:r>
      <w:r w:rsidRPr="00E61618">
        <w:rPr>
          <w:rFonts w:ascii="Arial" w:eastAsia="Arial Unicode MS" w:hAnsi="Arial" w:cs="Arial"/>
          <w:bCs/>
          <w:sz w:val="22"/>
          <w:szCs w:val="22"/>
          <w:lang w:bidi="fa-IR"/>
        </w:rPr>
        <w:t>-</w:t>
      </w:r>
      <w:r w:rsidR="00BE2D45" w:rsidRPr="00E61618">
        <w:rPr>
          <w:rFonts w:ascii="Arial" w:eastAsia="Arial Unicode MS" w:hAnsi="Arial" w:cs="Arial"/>
          <w:bCs/>
          <w:sz w:val="22"/>
          <w:szCs w:val="22"/>
          <w:lang w:bidi="fa-IR"/>
        </w:rPr>
        <w:t>income areas in Wales</w:t>
      </w:r>
      <w:r w:rsidRPr="00E61618">
        <w:rPr>
          <w:rFonts w:ascii="Arial" w:eastAsia="Arial Unicode MS" w:hAnsi="Arial" w:cs="Arial"/>
          <w:bCs/>
          <w:sz w:val="22"/>
          <w:szCs w:val="22"/>
          <w:lang w:bidi="fa-IR"/>
        </w:rPr>
        <w:t xml:space="preserve">, it will </w:t>
      </w:r>
      <w:r w:rsidR="00654515">
        <w:rPr>
          <w:rFonts w:ascii="Arial" w:eastAsia="Arial Unicode MS" w:hAnsi="Arial" w:cs="Arial"/>
          <w:bCs/>
          <w:sz w:val="22"/>
          <w:szCs w:val="22"/>
          <w:lang w:bidi="fa-IR"/>
        </w:rPr>
        <w:t xml:space="preserve">also </w:t>
      </w:r>
      <w:r w:rsidRPr="00E61618">
        <w:rPr>
          <w:rFonts w:ascii="Arial" w:eastAsia="Arial Unicode MS" w:hAnsi="Arial" w:cs="Arial"/>
          <w:bCs/>
          <w:sz w:val="22"/>
          <w:szCs w:val="22"/>
          <w:lang w:bidi="fa-IR"/>
        </w:rPr>
        <w:t>consider the impact that income has on obesity as well as consi</w:t>
      </w:r>
      <w:r w:rsidR="00BE2D45" w:rsidRPr="00E61618">
        <w:rPr>
          <w:rFonts w:ascii="Arial" w:eastAsia="Arial Unicode MS" w:hAnsi="Arial" w:cs="Arial"/>
          <w:bCs/>
          <w:sz w:val="22"/>
          <w:szCs w:val="22"/>
          <w:lang w:bidi="fa-IR"/>
        </w:rPr>
        <w:t>d</w:t>
      </w:r>
      <w:r w:rsidRPr="00E61618">
        <w:rPr>
          <w:rFonts w:ascii="Arial" w:eastAsia="Arial Unicode MS" w:hAnsi="Arial" w:cs="Arial"/>
          <w:bCs/>
          <w:sz w:val="22"/>
          <w:szCs w:val="22"/>
          <w:lang w:bidi="fa-IR"/>
        </w:rPr>
        <w:t>er</w:t>
      </w:r>
      <w:r w:rsidR="00BE2D45" w:rsidRPr="00E61618">
        <w:rPr>
          <w:rFonts w:ascii="Arial" w:eastAsia="Arial Unicode MS" w:hAnsi="Arial" w:cs="Arial"/>
          <w:bCs/>
          <w:sz w:val="22"/>
          <w:szCs w:val="22"/>
          <w:lang w:bidi="fa-IR"/>
        </w:rPr>
        <w:t xml:space="preserve"> what</w:t>
      </w:r>
      <w:r w:rsidRPr="00E61618">
        <w:rPr>
          <w:rFonts w:ascii="Arial" w:eastAsia="Arial Unicode MS" w:hAnsi="Arial" w:cs="Arial"/>
          <w:bCs/>
          <w:sz w:val="22"/>
          <w:szCs w:val="22"/>
          <w:lang w:bidi="fa-IR"/>
        </w:rPr>
        <w:t xml:space="preserve"> other</w:t>
      </w:r>
      <w:r w:rsidR="00BE2D45" w:rsidRPr="00E61618">
        <w:rPr>
          <w:rFonts w:ascii="Arial" w:eastAsia="Arial Unicode MS" w:hAnsi="Arial" w:cs="Arial"/>
          <w:bCs/>
          <w:sz w:val="22"/>
          <w:szCs w:val="22"/>
          <w:lang w:bidi="fa-IR"/>
        </w:rPr>
        <w:t xml:space="preserve"> factors</w:t>
      </w:r>
      <w:r w:rsidRPr="00E61618">
        <w:rPr>
          <w:rFonts w:ascii="Arial" w:eastAsia="Arial Unicode MS" w:hAnsi="Arial" w:cs="Arial"/>
          <w:bCs/>
          <w:sz w:val="22"/>
          <w:szCs w:val="22"/>
          <w:lang w:bidi="fa-IR"/>
        </w:rPr>
        <w:t xml:space="preserve"> cause obesity in children in Wales.</w:t>
      </w:r>
      <w:r w:rsidR="00BE2D45" w:rsidRPr="00E61618">
        <w:rPr>
          <w:rFonts w:ascii="Arial" w:eastAsia="Arial Unicode MS" w:hAnsi="Arial" w:cs="Arial"/>
          <w:bCs/>
          <w:sz w:val="22"/>
          <w:szCs w:val="22"/>
          <w:lang w:bidi="fa-IR"/>
        </w:rPr>
        <w:t xml:space="preserve">  It will look at the percentage of low-income areas in Wales and the effects it has on child’s wellbeing and in particularly weight. It will consider the problems that the low-income household have and how they may be overcome. </w:t>
      </w:r>
      <w:r w:rsidRPr="00E61618">
        <w:rPr>
          <w:rFonts w:ascii="Arial" w:eastAsia="Arial Unicode MS" w:hAnsi="Arial" w:cs="Arial"/>
          <w:bCs/>
          <w:sz w:val="22"/>
          <w:szCs w:val="22"/>
          <w:lang w:bidi="fa-IR"/>
        </w:rPr>
        <w:t xml:space="preserve">Furthermore, some part of this work will evaluate the link between obese children and low income in </w:t>
      </w:r>
      <w:r w:rsidR="00BE2D45" w:rsidRPr="00E61618">
        <w:rPr>
          <w:rFonts w:ascii="Arial" w:eastAsia="Arial Unicode MS" w:hAnsi="Arial" w:cs="Arial"/>
          <w:bCs/>
          <w:sz w:val="22"/>
          <w:szCs w:val="22"/>
          <w:lang w:bidi="fa-IR"/>
        </w:rPr>
        <w:t>Mer</w:t>
      </w:r>
      <w:r w:rsidRPr="00E61618">
        <w:rPr>
          <w:rFonts w:ascii="Arial" w:eastAsia="Arial Unicode MS" w:hAnsi="Arial" w:cs="Arial"/>
          <w:bCs/>
          <w:sz w:val="22"/>
          <w:szCs w:val="22"/>
          <w:lang w:bidi="fa-IR"/>
        </w:rPr>
        <w:t xml:space="preserve">thyr </w:t>
      </w:r>
      <w:r w:rsidR="00BE2D45" w:rsidRPr="00E61618">
        <w:rPr>
          <w:rFonts w:ascii="Arial" w:eastAsia="Arial Unicode MS" w:hAnsi="Arial" w:cs="Arial"/>
          <w:bCs/>
          <w:sz w:val="22"/>
          <w:szCs w:val="22"/>
          <w:lang w:bidi="fa-IR"/>
        </w:rPr>
        <w:t>Tydfil</w:t>
      </w:r>
      <w:r w:rsidRPr="00E61618">
        <w:rPr>
          <w:rFonts w:ascii="Arial" w:eastAsia="Arial Unicode MS" w:hAnsi="Arial" w:cs="Arial"/>
          <w:bCs/>
          <w:sz w:val="22"/>
          <w:szCs w:val="22"/>
          <w:lang w:bidi="fa-IR"/>
        </w:rPr>
        <w:t>.</w:t>
      </w:r>
      <w:r w:rsidR="00497270">
        <w:rPr>
          <w:rFonts w:ascii="Arial" w:eastAsia="Arial Unicode MS" w:hAnsi="Arial" w:cs="Arial"/>
          <w:bCs/>
          <w:sz w:val="22"/>
          <w:szCs w:val="22"/>
          <w:lang w:bidi="fa-IR"/>
        </w:rPr>
        <w:t xml:space="preserve"> There will also be a discussion of how the recent covid19 world pandemic could impact on this crisis, this will be done in a short format as this is a recent development that could impact upon children’s obesity crisis. Although the most current research will be utilised this should be read with caution as there has not been a sufficient time period to allow for research to be done.</w:t>
      </w:r>
    </w:p>
    <w:p w14:paraId="3D1AAF63" w14:textId="77777777" w:rsidR="00BE2D45" w:rsidRPr="00E61618" w:rsidRDefault="00BE2D45" w:rsidP="00E61618">
      <w:pPr>
        <w:spacing w:line="480" w:lineRule="auto"/>
        <w:jc w:val="both"/>
        <w:rPr>
          <w:rFonts w:ascii="Arial" w:eastAsia="Arial Unicode MS" w:hAnsi="Arial" w:cs="Arial"/>
          <w:b/>
          <w:sz w:val="22"/>
          <w:szCs w:val="22"/>
        </w:rPr>
      </w:pPr>
    </w:p>
    <w:p w14:paraId="43C735B1" w14:textId="334CD10E" w:rsidR="00BE2D45" w:rsidRPr="00E61618" w:rsidRDefault="00BE2D45" w:rsidP="00E61618">
      <w:pPr>
        <w:spacing w:line="480" w:lineRule="auto"/>
        <w:jc w:val="both"/>
        <w:rPr>
          <w:rFonts w:ascii="Arial" w:eastAsia="Arial Unicode MS" w:hAnsi="Arial" w:cs="Arial"/>
          <w:b/>
          <w:sz w:val="22"/>
          <w:szCs w:val="22"/>
        </w:rPr>
      </w:pPr>
      <w:r w:rsidRPr="00E61618">
        <w:rPr>
          <w:rFonts w:ascii="Arial" w:eastAsia="Arial Unicode MS" w:hAnsi="Arial" w:cs="Arial"/>
          <w:b/>
          <w:sz w:val="22"/>
          <w:szCs w:val="22"/>
        </w:rPr>
        <w:t>1.</w:t>
      </w:r>
      <w:r w:rsidR="0084066C" w:rsidRPr="00E61618">
        <w:rPr>
          <w:rFonts w:ascii="Arial" w:eastAsia="Arial Unicode MS" w:hAnsi="Arial" w:cs="Arial"/>
          <w:b/>
          <w:sz w:val="22"/>
          <w:szCs w:val="22"/>
        </w:rPr>
        <w:t>1</w:t>
      </w:r>
      <w:r w:rsidRPr="00E61618">
        <w:rPr>
          <w:rFonts w:ascii="Arial" w:eastAsia="Arial Unicode MS" w:hAnsi="Arial" w:cs="Arial"/>
          <w:b/>
          <w:sz w:val="22"/>
          <w:szCs w:val="22"/>
        </w:rPr>
        <w:t xml:space="preserve"> Background</w:t>
      </w:r>
    </w:p>
    <w:p w14:paraId="4C63A124" w14:textId="77777777" w:rsidR="00BE2D45" w:rsidRPr="00E61618" w:rsidRDefault="00BE2D45" w:rsidP="00E61618">
      <w:pPr>
        <w:spacing w:line="480" w:lineRule="auto"/>
        <w:jc w:val="both"/>
        <w:rPr>
          <w:rFonts w:ascii="Arial" w:eastAsia="Arial Unicode MS" w:hAnsi="Arial" w:cs="Arial"/>
          <w:b/>
          <w:sz w:val="22"/>
          <w:szCs w:val="22"/>
          <w:u w:val="single"/>
        </w:rPr>
      </w:pPr>
    </w:p>
    <w:p w14:paraId="1D1C63B6" w14:textId="08FC35FC" w:rsidR="0084066C" w:rsidRDefault="00BE2D45" w:rsidP="00E61618">
      <w:pPr>
        <w:spacing w:line="480" w:lineRule="auto"/>
        <w:jc w:val="both"/>
        <w:rPr>
          <w:rFonts w:ascii="Arial" w:eastAsia="Arial Unicode MS" w:hAnsi="Arial" w:cs="Arial"/>
          <w:bCs/>
          <w:sz w:val="22"/>
          <w:szCs w:val="22"/>
        </w:rPr>
      </w:pPr>
      <w:r w:rsidRPr="00E61618">
        <w:rPr>
          <w:rFonts w:ascii="Arial" w:eastAsia="Arial Unicode MS" w:hAnsi="Arial" w:cs="Arial"/>
          <w:bCs/>
          <w:sz w:val="22"/>
          <w:szCs w:val="22"/>
        </w:rPr>
        <w:t>Child</w:t>
      </w:r>
      <w:r w:rsidR="0084066C" w:rsidRPr="00E61618">
        <w:rPr>
          <w:rFonts w:ascii="Arial" w:eastAsia="Arial Unicode MS" w:hAnsi="Arial" w:cs="Arial"/>
          <w:bCs/>
          <w:sz w:val="22"/>
          <w:szCs w:val="22"/>
        </w:rPr>
        <w:t>hood</w:t>
      </w:r>
      <w:r w:rsidRPr="00E61618">
        <w:rPr>
          <w:rFonts w:ascii="Arial" w:eastAsia="Arial Unicode MS" w:hAnsi="Arial" w:cs="Arial"/>
          <w:bCs/>
          <w:sz w:val="22"/>
          <w:szCs w:val="22"/>
        </w:rPr>
        <w:t xml:space="preserve"> obesity is one of the most serious public health challenges of this century. The problem affects many low and middle-income counties and urban settings. Wales in fact, has the highest child obesity rates in the United Kingdom and it is estimated that by 2020 it is estimated half of all children will be overweight or obese</w:t>
      </w:r>
      <w:r w:rsidR="0084066C" w:rsidRPr="00E61618">
        <w:rPr>
          <w:rFonts w:ascii="Arial" w:eastAsia="Arial Unicode MS" w:hAnsi="Arial" w:cs="Arial"/>
          <w:bCs/>
          <w:sz w:val="22"/>
          <w:szCs w:val="22"/>
        </w:rPr>
        <w:t xml:space="preserve"> </w:t>
      </w:r>
      <w:sdt>
        <w:sdtPr>
          <w:rPr>
            <w:rFonts w:ascii="Arial" w:eastAsia="Arial Unicode MS" w:hAnsi="Arial" w:cs="Arial"/>
            <w:bCs/>
            <w:sz w:val="22"/>
            <w:szCs w:val="22"/>
          </w:rPr>
          <w:id w:val="677155629"/>
          <w:citation/>
        </w:sdtPr>
        <w:sdtEndPr/>
        <w:sdtContent>
          <w:r w:rsidR="0084066C" w:rsidRPr="00E61618">
            <w:rPr>
              <w:rFonts w:ascii="Arial" w:eastAsia="Arial Unicode MS" w:hAnsi="Arial" w:cs="Arial"/>
              <w:bCs/>
              <w:sz w:val="22"/>
              <w:szCs w:val="22"/>
            </w:rPr>
            <w:fldChar w:fldCharType="begin"/>
          </w:r>
          <w:r w:rsidR="0084066C" w:rsidRPr="00E61618">
            <w:rPr>
              <w:rFonts w:ascii="Arial" w:eastAsia="Arial Unicode MS" w:hAnsi="Arial" w:cs="Arial"/>
              <w:bCs/>
              <w:sz w:val="22"/>
              <w:szCs w:val="22"/>
            </w:rPr>
            <w:instrText xml:space="preserve"> CITATION Mor19 \l 2057 </w:instrText>
          </w:r>
          <w:r w:rsidR="0084066C" w:rsidRPr="00E61618">
            <w:rPr>
              <w:rFonts w:ascii="Arial" w:eastAsia="Arial Unicode MS" w:hAnsi="Arial" w:cs="Arial"/>
              <w:bCs/>
              <w:sz w:val="22"/>
              <w:szCs w:val="22"/>
            </w:rPr>
            <w:fldChar w:fldCharType="separate"/>
          </w:r>
          <w:r w:rsidR="00406563" w:rsidRPr="00406563">
            <w:rPr>
              <w:rFonts w:ascii="Arial" w:eastAsia="Arial Unicode MS" w:hAnsi="Arial" w:cs="Arial"/>
              <w:noProof/>
              <w:sz w:val="22"/>
              <w:szCs w:val="22"/>
            </w:rPr>
            <w:t>(Morris, 2019)</w:t>
          </w:r>
          <w:r w:rsidR="0084066C" w:rsidRPr="00E61618">
            <w:rPr>
              <w:rFonts w:ascii="Arial" w:eastAsia="Arial Unicode MS" w:hAnsi="Arial" w:cs="Arial"/>
              <w:bCs/>
              <w:sz w:val="22"/>
              <w:szCs w:val="22"/>
            </w:rPr>
            <w:fldChar w:fldCharType="end"/>
          </w:r>
        </w:sdtContent>
      </w:sdt>
      <w:r w:rsidRPr="00E61618">
        <w:rPr>
          <w:rFonts w:ascii="Arial" w:eastAsia="Arial Unicode MS" w:hAnsi="Arial" w:cs="Arial"/>
          <w:bCs/>
          <w:sz w:val="22"/>
          <w:szCs w:val="22"/>
        </w:rPr>
        <w:t>.</w:t>
      </w:r>
      <w:r w:rsidR="0084066C" w:rsidRPr="00E61618">
        <w:rPr>
          <w:rFonts w:ascii="Arial" w:eastAsia="Arial Unicode MS" w:hAnsi="Arial" w:cs="Arial"/>
          <w:bCs/>
          <w:sz w:val="22"/>
          <w:szCs w:val="22"/>
        </w:rPr>
        <w:t xml:space="preserve"> Obese children are more likely to be obese </w:t>
      </w:r>
      <w:r w:rsidR="00654515">
        <w:rPr>
          <w:rFonts w:ascii="Arial" w:eastAsia="Arial Unicode MS" w:hAnsi="Arial" w:cs="Arial"/>
          <w:bCs/>
          <w:sz w:val="22"/>
          <w:szCs w:val="22"/>
        </w:rPr>
        <w:t xml:space="preserve">when they are adults which in turn would </w:t>
      </w:r>
      <w:r w:rsidR="0084066C" w:rsidRPr="00E61618">
        <w:rPr>
          <w:rFonts w:ascii="Arial" w:eastAsia="Arial Unicode MS" w:hAnsi="Arial" w:cs="Arial"/>
          <w:bCs/>
          <w:sz w:val="22"/>
          <w:szCs w:val="22"/>
        </w:rPr>
        <w:t>have significant health risk</w:t>
      </w:r>
      <w:r w:rsidR="00654515">
        <w:rPr>
          <w:rFonts w:ascii="Arial" w:eastAsia="Arial Unicode MS" w:hAnsi="Arial" w:cs="Arial"/>
          <w:bCs/>
          <w:sz w:val="22"/>
          <w:szCs w:val="22"/>
        </w:rPr>
        <w:t xml:space="preserve"> factors</w:t>
      </w:r>
      <w:r w:rsidR="0084066C" w:rsidRPr="00E61618">
        <w:rPr>
          <w:rFonts w:ascii="Arial" w:eastAsia="Arial Unicode MS" w:hAnsi="Arial" w:cs="Arial"/>
          <w:bCs/>
          <w:sz w:val="22"/>
          <w:szCs w:val="22"/>
        </w:rPr>
        <w:t xml:space="preserve"> as well as low body image and self-esteem. IT is said that obesity is one of the worst public health threats and the biggest human generated burden on the economy after smoking, in the United Kingdom </w:t>
      </w:r>
      <w:sdt>
        <w:sdtPr>
          <w:rPr>
            <w:rFonts w:ascii="Arial" w:eastAsia="Arial Unicode MS" w:hAnsi="Arial" w:cs="Arial"/>
            <w:bCs/>
            <w:sz w:val="22"/>
            <w:szCs w:val="22"/>
          </w:rPr>
          <w:id w:val="670996560"/>
          <w:citation/>
        </w:sdtPr>
        <w:sdtEndPr/>
        <w:sdtContent>
          <w:r w:rsidR="0084066C" w:rsidRPr="00E61618">
            <w:rPr>
              <w:rFonts w:ascii="Arial" w:eastAsia="Arial Unicode MS" w:hAnsi="Arial" w:cs="Arial"/>
              <w:bCs/>
              <w:sz w:val="22"/>
              <w:szCs w:val="22"/>
            </w:rPr>
            <w:fldChar w:fldCharType="begin"/>
          </w:r>
          <w:r w:rsidR="0084066C" w:rsidRPr="00E61618">
            <w:rPr>
              <w:rFonts w:ascii="Arial" w:eastAsia="Arial Unicode MS" w:hAnsi="Arial" w:cs="Arial"/>
              <w:bCs/>
              <w:sz w:val="22"/>
              <w:szCs w:val="22"/>
            </w:rPr>
            <w:instrText xml:space="preserve"> CITATION RCP18 \l 2057 </w:instrText>
          </w:r>
          <w:r w:rsidR="0084066C" w:rsidRPr="00E61618">
            <w:rPr>
              <w:rFonts w:ascii="Arial" w:eastAsia="Arial Unicode MS" w:hAnsi="Arial" w:cs="Arial"/>
              <w:bCs/>
              <w:sz w:val="22"/>
              <w:szCs w:val="22"/>
            </w:rPr>
            <w:fldChar w:fldCharType="separate"/>
          </w:r>
          <w:r w:rsidR="00406563" w:rsidRPr="00406563">
            <w:rPr>
              <w:rFonts w:ascii="Arial" w:eastAsia="Arial Unicode MS" w:hAnsi="Arial" w:cs="Arial"/>
              <w:noProof/>
              <w:sz w:val="22"/>
              <w:szCs w:val="22"/>
            </w:rPr>
            <w:t>(RCPCH, 2018)</w:t>
          </w:r>
          <w:r w:rsidR="0084066C" w:rsidRPr="00E61618">
            <w:rPr>
              <w:rFonts w:ascii="Arial" w:eastAsia="Arial Unicode MS" w:hAnsi="Arial" w:cs="Arial"/>
              <w:bCs/>
              <w:sz w:val="22"/>
              <w:szCs w:val="22"/>
            </w:rPr>
            <w:fldChar w:fldCharType="end"/>
          </w:r>
        </w:sdtContent>
      </w:sdt>
      <w:r w:rsidR="0084066C" w:rsidRPr="00E61618">
        <w:rPr>
          <w:rFonts w:ascii="Arial" w:eastAsia="Arial Unicode MS" w:hAnsi="Arial" w:cs="Arial"/>
          <w:bCs/>
          <w:sz w:val="22"/>
          <w:szCs w:val="22"/>
        </w:rPr>
        <w:t>. As well as causing personal risks, obesity is putting strain on</w:t>
      </w:r>
      <w:r w:rsidR="00654515">
        <w:rPr>
          <w:rFonts w:ascii="Arial" w:eastAsia="Arial Unicode MS" w:hAnsi="Arial" w:cs="Arial"/>
          <w:bCs/>
          <w:sz w:val="22"/>
          <w:szCs w:val="22"/>
        </w:rPr>
        <w:t xml:space="preserve"> an already struggling</w:t>
      </w:r>
      <w:r w:rsidR="0084066C" w:rsidRPr="00E61618">
        <w:rPr>
          <w:rFonts w:ascii="Arial" w:eastAsia="Arial Unicode MS" w:hAnsi="Arial" w:cs="Arial"/>
          <w:bCs/>
          <w:sz w:val="22"/>
          <w:szCs w:val="22"/>
        </w:rPr>
        <w:t xml:space="preserve"> National Health Service (NHS). </w:t>
      </w:r>
    </w:p>
    <w:p w14:paraId="0D231022" w14:textId="29EF355C" w:rsidR="000F7354" w:rsidRPr="00E61618" w:rsidRDefault="000F7354" w:rsidP="00E61618">
      <w:pPr>
        <w:spacing w:line="480" w:lineRule="auto"/>
        <w:jc w:val="both"/>
        <w:rPr>
          <w:rFonts w:ascii="Arial" w:eastAsia="Arial Unicode MS" w:hAnsi="Arial" w:cs="Arial"/>
          <w:bCs/>
          <w:sz w:val="22"/>
          <w:szCs w:val="22"/>
        </w:rPr>
      </w:pPr>
      <w:r w:rsidRPr="000F7354">
        <w:rPr>
          <w:rFonts w:ascii="Arial" w:eastAsia="Arial Unicode MS" w:hAnsi="Arial" w:cs="Arial"/>
          <w:bCs/>
          <w:sz w:val="22"/>
          <w:szCs w:val="22"/>
        </w:rPr>
        <w:t>Severe obesity is highest in Merthyr Tydfil at 5.7% and lowest in the Vale of Glamorgan (1.7%) The total of childre</w:t>
      </w:r>
      <w:r w:rsidRPr="000F7354">
        <w:rPr>
          <w:rFonts w:ascii="Arial" w:eastAsia="Arial Unicode MS" w:hAnsi="Arial" w:cs="Arial"/>
          <w:b/>
          <w:bCs/>
          <w:sz w:val="22"/>
          <w:szCs w:val="22"/>
        </w:rPr>
        <w:t>n</w:t>
      </w:r>
      <w:r w:rsidRPr="000F7354">
        <w:rPr>
          <w:rFonts w:ascii="Arial" w:eastAsia="Arial Unicode MS" w:hAnsi="Arial" w:cs="Arial"/>
          <w:bCs/>
          <w:sz w:val="22"/>
          <w:szCs w:val="22"/>
        </w:rPr>
        <w:t> in this category is 1,065. There are 598 (3.6%) severely obese boys and 467 girls (3%) ... 26.4% of children in Wales are overweight or obese, compared to 22.4% in England.</w:t>
      </w:r>
    </w:p>
    <w:p w14:paraId="482CD071" w14:textId="77777777" w:rsidR="0084066C" w:rsidRPr="00E61618" w:rsidRDefault="0084066C" w:rsidP="00E61618">
      <w:pPr>
        <w:spacing w:line="480" w:lineRule="auto"/>
        <w:jc w:val="both"/>
        <w:rPr>
          <w:rFonts w:ascii="Arial" w:eastAsia="Arial Unicode MS" w:hAnsi="Arial" w:cs="Arial"/>
          <w:bCs/>
          <w:sz w:val="22"/>
          <w:szCs w:val="22"/>
        </w:rPr>
      </w:pPr>
    </w:p>
    <w:p w14:paraId="13F44C29" w14:textId="122EC71D" w:rsidR="0084066C" w:rsidRPr="00E61618" w:rsidRDefault="00654515" w:rsidP="00E61618">
      <w:pPr>
        <w:spacing w:line="480" w:lineRule="auto"/>
        <w:jc w:val="both"/>
        <w:rPr>
          <w:rFonts w:ascii="Arial" w:eastAsia="Arial Unicode MS" w:hAnsi="Arial" w:cs="Arial"/>
          <w:bCs/>
          <w:sz w:val="22"/>
          <w:szCs w:val="22"/>
        </w:rPr>
      </w:pPr>
      <w:r>
        <w:rPr>
          <w:rFonts w:ascii="Arial" w:eastAsia="Arial Unicode MS" w:hAnsi="Arial" w:cs="Arial"/>
          <w:bCs/>
          <w:sz w:val="22"/>
          <w:szCs w:val="22"/>
        </w:rPr>
        <w:t>In General, the</w:t>
      </w:r>
      <w:r w:rsidR="0084066C" w:rsidRPr="00E61618">
        <w:rPr>
          <w:rFonts w:ascii="Arial" w:eastAsia="Arial Unicode MS" w:hAnsi="Arial" w:cs="Arial"/>
          <w:bCs/>
          <w:sz w:val="22"/>
          <w:szCs w:val="22"/>
        </w:rPr>
        <w:t xml:space="preserve"> main causes of obesity are lack of exercise and</w:t>
      </w:r>
      <w:r>
        <w:rPr>
          <w:rFonts w:ascii="Arial" w:eastAsia="Arial Unicode MS" w:hAnsi="Arial" w:cs="Arial"/>
          <w:bCs/>
          <w:sz w:val="22"/>
          <w:szCs w:val="22"/>
        </w:rPr>
        <w:t xml:space="preserve"> the</w:t>
      </w:r>
      <w:r w:rsidR="0084066C" w:rsidRPr="00E61618">
        <w:rPr>
          <w:rFonts w:ascii="Arial" w:eastAsia="Arial Unicode MS" w:hAnsi="Arial" w:cs="Arial"/>
          <w:bCs/>
          <w:sz w:val="22"/>
          <w:szCs w:val="22"/>
        </w:rPr>
        <w:t xml:space="preserve"> consumption of poor diet. However, more recent research shows that poor diet and lack of exercise is not the main contributor to the crisis. In fact, studies</w:t>
      </w:r>
      <w:r>
        <w:rPr>
          <w:rFonts w:ascii="Arial" w:eastAsia="Arial Unicode MS" w:hAnsi="Arial" w:cs="Arial"/>
          <w:bCs/>
          <w:sz w:val="22"/>
          <w:szCs w:val="22"/>
        </w:rPr>
        <w:t xml:space="preserve"> have</w:t>
      </w:r>
      <w:r w:rsidR="0084066C" w:rsidRPr="00E61618">
        <w:rPr>
          <w:rFonts w:ascii="Arial" w:eastAsia="Arial Unicode MS" w:hAnsi="Arial" w:cs="Arial"/>
          <w:bCs/>
          <w:sz w:val="22"/>
          <w:szCs w:val="22"/>
        </w:rPr>
        <w:t xml:space="preserve"> show</w:t>
      </w:r>
      <w:r>
        <w:rPr>
          <w:rFonts w:ascii="Arial" w:eastAsia="Arial Unicode MS" w:hAnsi="Arial" w:cs="Arial"/>
          <w:bCs/>
          <w:sz w:val="22"/>
          <w:szCs w:val="22"/>
        </w:rPr>
        <w:t>n</w:t>
      </w:r>
      <w:r w:rsidR="0084066C" w:rsidRPr="00E61618">
        <w:rPr>
          <w:rFonts w:ascii="Arial" w:eastAsia="Arial Unicode MS" w:hAnsi="Arial" w:cs="Arial"/>
          <w:bCs/>
          <w:sz w:val="22"/>
          <w:szCs w:val="22"/>
        </w:rPr>
        <w:t xml:space="preserve"> that deprived and less affluent areas tend to have larger numbers of obese children than more affluent areas </w:t>
      </w:r>
      <w:sdt>
        <w:sdtPr>
          <w:rPr>
            <w:rFonts w:ascii="Arial" w:eastAsia="Arial Unicode MS" w:hAnsi="Arial" w:cs="Arial"/>
            <w:bCs/>
            <w:sz w:val="22"/>
            <w:szCs w:val="22"/>
          </w:rPr>
          <w:id w:val="-123307726"/>
          <w:citation/>
        </w:sdtPr>
        <w:sdtEndPr/>
        <w:sdtContent>
          <w:r w:rsidR="0084066C" w:rsidRPr="00E61618">
            <w:rPr>
              <w:rFonts w:ascii="Arial" w:eastAsia="Arial Unicode MS" w:hAnsi="Arial" w:cs="Arial"/>
              <w:bCs/>
              <w:sz w:val="22"/>
              <w:szCs w:val="22"/>
            </w:rPr>
            <w:fldChar w:fldCharType="begin"/>
          </w:r>
          <w:r w:rsidR="0084066C" w:rsidRPr="00E61618">
            <w:rPr>
              <w:rFonts w:ascii="Arial" w:eastAsia="Arial Unicode MS" w:hAnsi="Arial" w:cs="Arial"/>
              <w:bCs/>
              <w:sz w:val="22"/>
              <w:szCs w:val="22"/>
            </w:rPr>
            <w:instrText xml:space="preserve"> CITATION Kin00 \l 2057 </w:instrText>
          </w:r>
          <w:r w:rsidR="0084066C" w:rsidRPr="00E61618">
            <w:rPr>
              <w:rFonts w:ascii="Arial" w:eastAsia="Arial Unicode MS" w:hAnsi="Arial" w:cs="Arial"/>
              <w:bCs/>
              <w:sz w:val="22"/>
              <w:szCs w:val="22"/>
            </w:rPr>
            <w:fldChar w:fldCharType="separate"/>
          </w:r>
          <w:r w:rsidR="00406563" w:rsidRPr="00406563">
            <w:rPr>
              <w:rFonts w:ascii="Arial" w:eastAsia="Arial Unicode MS" w:hAnsi="Arial" w:cs="Arial"/>
              <w:noProof/>
              <w:sz w:val="22"/>
              <w:szCs w:val="22"/>
            </w:rPr>
            <w:t>(Kinra, Nelder, &amp; Lewendon, 2000)</w:t>
          </w:r>
          <w:r w:rsidR="0084066C" w:rsidRPr="00E61618">
            <w:rPr>
              <w:rFonts w:ascii="Arial" w:eastAsia="Arial Unicode MS" w:hAnsi="Arial" w:cs="Arial"/>
              <w:bCs/>
              <w:sz w:val="22"/>
              <w:szCs w:val="22"/>
            </w:rPr>
            <w:fldChar w:fldCharType="end"/>
          </w:r>
        </w:sdtContent>
      </w:sdt>
      <w:r w:rsidR="0084066C" w:rsidRPr="00E61618">
        <w:rPr>
          <w:rFonts w:ascii="Arial" w:eastAsia="Arial Unicode MS" w:hAnsi="Arial" w:cs="Arial"/>
          <w:bCs/>
          <w:sz w:val="22"/>
          <w:szCs w:val="22"/>
        </w:rPr>
        <w:t xml:space="preserve">. </w:t>
      </w:r>
    </w:p>
    <w:p w14:paraId="1A0489D1" w14:textId="77777777" w:rsidR="0084066C" w:rsidRPr="00E61618" w:rsidRDefault="0084066C" w:rsidP="00E61618">
      <w:pPr>
        <w:spacing w:line="480" w:lineRule="auto"/>
        <w:jc w:val="both"/>
        <w:rPr>
          <w:rFonts w:ascii="Arial" w:eastAsia="Arial Unicode MS" w:hAnsi="Arial" w:cs="Arial"/>
          <w:bCs/>
          <w:sz w:val="22"/>
          <w:szCs w:val="22"/>
        </w:rPr>
      </w:pPr>
    </w:p>
    <w:p w14:paraId="2A005917" w14:textId="741F66EE" w:rsidR="00BE2D45" w:rsidRPr="00E61618" w:rsidRDefault="00BE2D45" w:rsidP="00E61618">
      <w:pPr>
        <w:spacing w:line="480" w:lineRule="auto"/>
        <w:rPr>
          <w:rFonts w:ascii="Arial" w:eastAsia="Arial Unicode MS" w:hAnsi="Arial" w:cs="Arial"/>
          <w:b/>
          <w:sz w:val="22"/>
          <w:szCs w:val="22"/>
        </w:rPr>
      </w:pPr>
      <w:r w:rsidRPr="00E61618">
        <w:rPr>
          <w:rFonts w:ascii="Arial" w:eastAsia="Arial Unicode MS" w:hAnsi="Arial" w:cs="Arial"/>
          <w:b/>
          <w:sz w:val="22"/>
          <w:szCs w:val="22"/>
        </w:rPr>
        <w:t>1.</w:t>
      </w:r>
      <w:r w:rsidR="0084066C" w:rsidRPr="00E61618">
        <w:rPr>
          <w:rFonts w:ascii="Arial" w:eastAsia="Arial Unicode MS" w:hAnsi="Arial" w:cs="Arial"/>
          <w:b/>
          <w:sz w:val="22"/>
          <w:szCs w:val="22"/>
        </w:rPr>
        <w:t>2</w:t>
      </w:r>
      <w:r w:rsidRPr="00E61618">
        <w:rPr>
          <w:rFonts w:ascii="Arial" w:eastAsia="Arial Unicode MS" w:hAnsi="Arial" w:cs="Arial"/>
          <w:b/>
          <w:sz w:val="22"/>
          <w:szCs w:val="22"/>
        </w:rPr>
        <w:t xml:space="preserve"> Justifications</w:t>
      </w:r>
      <w:r w:rsidR="0084066C" w:rsidRPr="00E61618">
        <w:rPr>
          <w:rFonts w:ascii="Arial" w:eastAsia="Arial Unicode MS" w:hAnsi="Arial" w:cs="Arial"/>
          <w:bCs/>
          <w:sz w:val="22"/>
          <w:szCs w:val="22"/>
        </w:rPr>
        <w:t xml:space="preserve"> </w:t>
      </w:r>
      <w:r w:rsidRPr="00E61618">
        <w:rPr>
          <w:rFonts w:ascii="Arial" w:eastAsia="Arial Unicode MS" w:hAnsi="Arial" w:cs="Arial"/>
          <w:b/>
          <w:sz w:val="22"/>
          <w:szCs w:val="22"/>
        </w:rPr>
        <w:br/>
      </w:r>
    </w:p>
    <w:p w14:paraId="6A669355" w14:textId="7F421DAE" w:rsidR="00BE2D45" w:rsidRPr="00E61618" w:rsidRDefault="00BE2D45" w:rsidP="00E61618">
      <w:pPr>
        <w:spacing w:line="480" w:lineRule="auto"/>
        <w:jc w:val="both"/>
        <w:rPr>
          <w:rFonts w:ascii="Arial" w:eastAsia="Arial Unicode MS" w:hAnsi="Arial" w:cs="Arial"/>
          <w:sz w:val="22"/>
          <w:szCs w:val="22"/>
        </w:rPr>
      </w:pPr>
      <w:r w:rsidRPr="00E61618">
        <w:rPr>
          <w:rFonts w:ascii="Arial" w:eastAsia="Arial Unicode MS" w:hAnsi="Arial" w:cs="Arial"/>
          <w:sz w:val="22"/>
          <w:szCs w:val="22"/>
        </w:rPr>
        <w:t xml:space="preserve">Wales is currently facing a crisis in children’s health as more and more children are becoming obese. Children that risk being obese are those that lead non-active life styles and poor diets. The </w:t>
      </w:r>
      <w:r w:rsidR="0084066C" w:rsidRPr="00E61618">
        <w:rPr>
          <w:rFonts w:ascii="Arial" w:eastAsia="Arial Unicode MS" w:hAnsi="Arial" w:cs="Arial"/>
          <w:sz w:val="22"/>
          <w:szCs w:val="22"/>
        </w:rPr>
        <w:t>H</w:t>
      </w:r>
      <w:r w:rsidRPr="00E61618">
        <w:rPr>
          <w:rFonts w:ascii="Arial" w:eastAsia="Arial Unicode MS" w:hAnsi="Arial" w:cs="Arial"/>
          <w:sz w:val="22"/>
          <w:szCs w:val="22"/>
        </w:rPr>
        <w:t xml:space="preserve">ealth, </w:t>
      </w:r>
      <w:r w:rsidR="0084066C" w:rsidRPr="00E61618">
        <w:rPr>
          <w:rFonts w:ascii="Arial" w:eastAsia="Arial Unicode MS" w:hAnsi="Arial" w:cs="Arial"/>
          <w:sz w:val="22"/>
          <w:szCs w:val="22"/>
        </w:rPr>
        <w:t>S</w:t>
      </w:r>
      <w:r w:rsidRPr="00E61618">
        <w:rPr>
          <w:rFonts w:ascii="Arial" w:eastAsia="Arial Unicode MS" w:hAnsi="Arial" w:cs="Arial"/>
          <w:sz w:val="22"/>
          <w:szCs w:val="22"/>
        </w:rPr>
        <w:t xml:space="preserve">ocial </w:t>
      </w:r>
      <w:r w:rsidR="0084066C" w:rsidRPr="00E61618">
        <w:rPr>
          <w:rFonts w:ascii="Arial" w:eastAsia="Arial Unicode MS" w:hAnsi="Arial" w:cs="Arial"/>
          <w:sz w:val="22"/>
          <w:szCs w:val="22"/>
        </w:rPr>
        <w:t>C</w:t>
      </w:r>
      <w:r w:rsidRPr="00E61618">
        <w:rPr>
          <w:rFonts w:ascii="Arial" w:eastAsia="Arial Unicode MS" w:hAnsi="Arial" w:cs="Arial"/>
          <w:sz w:val="22"/>
          <w:szCs w:val="22"/>
        </w:rPr>
        <w:t xml:space="preserve">are and </w:t>
      </w:r>
      <w:r w:rsidR="0084066C" w:rsidRPr="00E61618">
        <w:rPr>
          <w:rFonts w:ascii="Arial" w:eastAsia="Arial Unicode MS" w:hAnsi="Arial" w:cs="Arial"/>
          <w:sz w:val="22"/>
          <w:szCs w:val="22"/>
        </w:rPr>
        <w:t>S</w:t>
      </w:r>
      <w:r w:rsidRPr="00E61618">
        <w:rPr>
          <w:rFonts w:ascii="Arial" w:eastAsia="Arial Unicode MS" w:hAnsi="Arial" w:cs="Arial"/>
          <w:sz w:val="22"/>
          <w:szCs w:val="22"/>
        </w:rPr>
        <w:t xml:space="preserve">port </w:t>
      </w:r>
      <w:r w:rsidR="0084066C" w:rsidRPr="00E61618">
        <w:rPr>
          <w:rFonts w:ascii="Arial" w:eastAsia="Arial Unicode MS" w:hAnsi="Arial" w:cs="Arial"/>
          <w:sz w:val="22"/>
          <w:szCs w:val="22"/>
        </w:rPr>
        <w:t>C</w:t>
      </w:r>
      <w:r w:rsidRPr="00E61618">
        <w:rPr>
          <w:rFonts w:ascii="Arial" w:eastAsia="Arial Unicode MS" w:hAnsi="Arial" w:cs="Arial"/>
          <w:sz w:val="22"/>
          <w:szCs w:val="22"/>
        </w:rPr>
        <w:t xml:space="preserve">ommittee said that almost as many as 30% of children </w:t>
      </w:r>
      <w:r w:rsidRPr="00E61618">
        <w:rPr>
          <w:rFonts w:ascii="Arial" w:eastAsia="Arial Unicode MS" w:hAnsi="Arial" w:cs="Arial"/>
          <w:sz w:val="22"/>
          <w:szCs w:val="22"/>
        </w:rPr>
        <w:lastRenderedPageBreak/>
        <w:t>are now obese or overweigh</w:t>
      </w:r>
      <w:r w:rsidR="00654515">
        <w:rPr>
          <w:rFonts w:ascii="Arial" w:eastAsia="Arial Unicode MS" w:hAnsi="Arial" w:cs="Arial"/>
          <w:sz w:val="22"/>
          <w:szCs w:val="22"/>
        </w:rPr>
        <w:t>t</w:t>
      </w:r>
      <w:r w:rsidRPr="00E61618">
        <w:rPr>
          <w:rFonts w:ascii="Arial" w:eastAsia="Arial Unicode MS" w:hAnsi="Arial" w:cs="Arial"/>
          <w:sz w:val="22"/>
          <w:szCs w:val="22"/>
        </w:rPr>
        <w:t>. This is a figure that is significantly higher than the rate of obese children in England</w:t>
      </w:r>
      <w:sdt>
        <w:sdtPr>
          <w:rPr>
            <w:rFonts w:ascii="Arial" w:eastAsia="Arial Unicode MS" w:hAnsi="Arial" w:cs="Arial"/>
            <w:sz w:val="22"/>
            <w:szCs w:val="22"/>
          </w:rPr>
          <w:id w:val="1488044922"/>
          <w:citation/>
        </w:sdtPr>
        <w:sdtEndPr/>
        <w:sdtContent>
          <w:r w:rsidR="0084066C" w:rsidRPr="00E61618">
            <w:rPr>
              <w:rFonts w:ascii="Arial" w:eastAsia="Arial Unicode MS" w:hAnsi="Arial" w:cs="Arial"/>
              <w:sz w:val="22"/>
              <w:szCs w:val="22"/>
            </w:rPr>
            <w:fldChar w:fldCharType="begin"/>
          </w:r>
          <w:r w:rsidR="0084066C" w:rsidRPr="00E61618">
            <w:rPr>
              <w:rFonts w:ascii="Arial" w:eastAsia="Arial Unicode MS" w:hAnsi="Arial" w:cs="Arial"/>
              <w:sz w:val="22"/>
              <w:szCs w:val="22"/>
            </w:rPr>
            <w:instrText xml:space="preserve"> CITATION Mor19 \l 2057 </w:instrText>
          </w:r>
          <w:r w:rsidR="0084066C" w:rsidRPr="00E61618">
            <w:rPr>
              <w:rFonts w:ascii="Arial" w:eastAsia="Arial Unicode MS" w:hAnsi="Arial" w:cs="Arial"/>
              <w:sz w:val="22"/>
              <w:szCs w:val="22"/>
            </w:rPr>
            <w:fldChar w:fldCharType="separate"/>
          </w:r>
          <w:r w:rsidR="00406563">
            <w:rPr>
              <w:rFonts w:ascii="Arial" w:eastAsia="Arial Unicode MS" w:hAnsi="Arial" w:cs="Arial"/>
              <w:noProof/>
              <w:sz w:val="22"/>
              <w:szCs w:val="22"/>
            </w:rPr>
            <w:t xml:space="preserve"> </w:t>
          </w:r>
          <w:r w:rsidR="00406563" w:rsidRPr="00406563">
            <w:rPr>
              <w:rFonts w:ascii="Arial" w:eastAsia="Arial Unicode MS" w:hAnsi="Arial" w:cs="Arial"/>
              <w:noProof/>
              <w:sz w:val="22"/>
              <w:szCs w:val="22"/>
            </w:rPr>
            <w:t>(Morris, 2019)</w:t>
          </w:r>
          <w:r w:rsidR="0084066C" w:rsidRPr="00E61618">
            <w:rPr>
              <w:rFonts w:ascii="Arial" w:eastAsia="Arial Unicode MS" w:hAnsi="Arial" w:cs="Arial"/>
              <w:sz w:val="22"/>
              <w:szCs w:val="22"/>
            </w:rPr>
            <w:fldChar w:fldCharType="end"/>
          </w:r>
        </w:sdtContent>
      </w:sdt>
      <w:r w:rsidR="0084066C" w:rsidRPr="00E61618">
        <w:rPr>
          <w:rFonts w:ascii="Arial" w:eastAsia="Arial Unicode MS" w:hAnsi="Arial" w:cs="Arial"/>
          <w:sz w:val="22"/>
          <w:szCs w:val="22"/>
        </w:rPr>
        <w:t xml:space="preserve">.  It is therefore extremely important to know the reasons why Wales is facing this issue, in order to do this, it is essential to look at causes such as deprivation. The following will therefore </w:t>
      </w:r>
      <w:r w:rsidRPr="00E61618">
        <w:rPr>
          <w:rFonts w:ascii="Arial" w:eastAsia="Arial Unicode MS" w:hAnsi="Arial" w:cs="Arial"/>
          <w:sz w:val="22"/>
          <w:szCs w:val="22"/>
        </w:rPr>
        <w:t>look at the obesity crisis in Wales and see whether the one</w:t>
      </w:r>
      <w:r w:rsidR="0084066C" w:rsidRPr="00E61618">
        <w:rPr>
          <w:rFonts w:ascii="Arial" w:eastAsia="Arial Unicode MS" w:hAnsi="Arial" w:cs="Arial"/>
          <w:sz w:val="22"/>
          <w:szCs w:val="22"/>
        </w:rPr>
        <w:t>s</w:t>
      </w:r>
      <w:r w:rsidRPr="00E61618">
        <w:rPr>
          <w:rFonts w:ascii="Arial" w:eastAsia="Arial Unicode MS" w:hAnsi="Arial" w:cs="Arial"/>
          <w:sz w:val="22"/>
          <w:szCs w:val="22"/>
        </w:rPr>
        <w:t xml:space="preserve"> affected </w:t>
      </w:r>
      <w:r w:rsidR="0084066C" w:rsidRPr="00E61618">
        <w:rPr>
          <w:rFonts w:ascii="Arial" w:eastAsia="Arial Unicode MS" w:hAnsi="Arial" w:cs="Arial"/>
          <w:sz w:val="22"/>
          <w:szCs w:val="22"/>
        </w:rPr>
        <w:t xml:space="preserve">by obesity crises </w:t>
      </w:r>
      <w:r w:rsidRPr="00E61618">
        <w:rPr>
          <w:rFonts w:ascii="Arial" w:eastAsia="Arial Unicode MS" w:hAnsi="Arial" w:cs="Arial"/>
          <w:sz w:val="22"/>
          <w:szCs w:val="22"/>
        </w:rPr>
        <w:t>are more likely</w:t>
      </w:r>
      <w:r w:rsidR="00654515">
        <w:rPr>
          <w:rFonts w:ascii="Arial" w:eastAsia="Arial Unicode MS" w:hAnsi="Arial" w:cs="Arial"/>
          <w:sz w:val="22"/>
          <w:szCs w:val="22"/>
        </w:rPr>
        <w:t xml:space="preserve"> to be</w:t>
      </w:r>
      <w:r w:rsidRPr="00E61618">
        <w:rPr>
          <w:rFonts w:ascii="Arial" w:eastAsia="Arial Unicode MS" w:hAnsi="Arial" w:cs="Arial"/>
          <w:sz w:val="22"/>
          <w:szCs w:val="22"/>
        </w:rPr>
        <w:t xml:space="preserve"> the ones that come from low-income household. </w:t>
      </w:r>
    </w:p>
    <w:p w14:paraId="7C2F04C2" w14:textId="77777777" w:rsidR="00BE2D45" w:rsidRPr="00E61618" w:rsidRDefault="00BE2D45" w:rsidP="00E61618">
      <w:pPr>
        <w:spacing w:line="480" w:lineRule="auto"/>
        <w:jc w:val="both"/>
        <w:rPr>
          <w:rFonts w:ascii="Arial" w:eastAsia="Arial Unicode MS" w:hAnsi="Arial" w:cs="Arial"/>
          <w:sz w:val="22"/>
          <w:szCs w:val="22"/>
        </w:rPr>
      </w:pPr>
    </w:p>
    <w:p w14:paraId="32D6815C" w14:textId="6315C5F5" w:rsidR="00BE2D45" w:rsidRPr="00E61618" w:rsidRDefault="00BE2D45" w:rsidP="00E61618">
      <w:pPr>
        <w:spacing w:line="480" w:lineRule="auto"/>
        <w:jc w:val="both"/>
        <w:rPr>
          <w:rFonts w:ascii="Arial" w:eastAsia="Arial Unicode MS" w:hAnsi="Arial" w:cs="Arial"/>
          <w:sz w:val="22"/>
          <w:szCs w:val="22"/>
        </w:rPr>
      </w:pPr>
      <w:r w:rsidRPr="00E61618">
        <w:rPr>
          <w:rFonts w:ascii="Arial" w:eastAsia="Arial Unicode MS" w:hAnsi="Arial" w:cs="Arial"/>
          <w:sz w:val="22"/>
          <w:szCs w:val="22"/>
        </w:rPr>
        <w:t xml:space="preserve">It is </w:t>
      </w:r>
      <w:r w:rsidR="0084066C" w:rsidRPr="00E61618">
        <w:rPr>
          <w:rFonts w:ascii="Arial" w:eastAsia="Arial Unicode MS" w:hAnsi="Arial" w:cs="Arial"/>
          <w:sz w:val="22"/>
          <w:szCs w:val="22"/>
        </w:rPr>
        <w:t xml:space="preserve">therefore </w:t>
      </w:r>
      <w:r w:rsidRPr="00E61618">
        <w:rPr>
          <w:rFonts w:ascii="Arial" w:eastAsia="Arial Unicode MS" w:hAnsi="Arial" w:cs="Arial"/>
          <w:sz w:val="22"/>
          <w:szCs w:val="22"/>
        </w:rPr>
        <w:t>important to</w:t>
      </w:r>
      <w:r w:rsidR="0084066C" w:rsidRPr="00E61618">
        <w:rPr>
          <w:rFonts w:ascii="Arial" w:eastAsia="Arial Unicode MS" w:hAnsi="Arial" w:cs="Arial"/>
          <w:sz w:val="22"/>
          <w:szCs w:val="22"/>
        </w:rPr>
        <w:t xml:space="preserve"> carry out to this research so it can provide a more comprehensive analysis as to how childhood obesity crisis is linked to low income areas in Wales. </w:t>
      </w:r>
      <w:r w:rsidRPr="00E61618">
        <w:rPr>
          <w:rFonts w:ascii="Arial" w:eastAsia="Arial Unicode MS" w:hAnsi="Arial" w:cs="Arial"/>
          <w:sz w:val="22"/>
          <w:szCs w:val="22"/>
        </w:rPr>
        <w:t>By having an answer as to why some children are more likely to be obese and some are less likely, we will be able to look for a solution that will have positive effects onto the economy itself a</w:t>
      </w:r>
      <w:r w:rsidR="00654515">
        <w:rPr>
          <w:rFonts w:ascii="Arial" w:eastAsia="Arial Unicode MS" w:hAnsi="Arial" w:cs="Arial"/>
          <w:sz w:val="22"/>
          <w:szCs w:val="22"/>
        </w:rPr>
        <w:t>nd the National Health Service and most importantly the future overall well-being of society.</w:t>
      </w:r>
    </w:p>
    <w:p w14:paraId="6A2D7C10" w14:textId="77777777" w:rsidR="00BE2D45" w:rsidRPr="00E61618" w:rsidRDefault="00BE2D45" w:rsidP="00E61618">
      <w:pPr>
        <w:spacing w:line="480" w:lineRule="auto"/>
        <w:jc w:val="both"/>
        <w:rPr>
          <w:rFonts w:ascii="Arial" w:eastAsia="Arial Unicode MS" w:hAnsi="Arial" w:cs="Arial"/>
          <w:sz w:val="22"/>
          <w:szCs w:val="22"/>
        </w:rPr>
      </w:pPr>
    </w:p>
    <w:p w14:paraId="6DFD6340" w14:textId="376922EE" w:rsidR="00BE2D45" w:rsidRPr="00E61618" w:rsidRDefault="00BE2D45" w:rsidP="00E61618">
      <w:pPr>
        <w:spacing w:line="480" w:lineRule="auto"/>
        <w:jc w:val="both"/>
        <w:rPr>
          <w:rFonts w:ascii="Arial" w:eastAsia="Arial Unicode MS" w:hAnsi="Arial" w:cs="Arial"/>
          <w:sz w:val="22"/>
          <w:szCs w:val="22"/>
        </w:rPr>
      </w:pPr>
      <w:r w:rsidRPr="00E61618">
        <w:rPr>
          <w:rFonts w:ascii="Arial" w:eastAsia="Arial Unicode MS" w:hAnsi="Arial" w:cs="Arial"/>
          <w:sz w:val="22"/>
          <w:szCs w:val="22"/>
        </w:rPr>
        <w:t xml:space="preserve">Some further justification for research </w:t>
      </w:r>
      <w:r w:rsidR="0084066C" w:rsidRPr="00E61618">
        <w:rPr>
          <w:rFonts w:ascii="Arial" w:eastAsia="Arial Unicode MS" w:hAnsi="Arial" w:cs="Arial"/>
          <w:sz w:val="22"/>
          <w:szCs w:val="22"/>
        </w:rPr>
        <w:t>includes</w:t>
      </w:r>
      <w:r w:rsidRPr="00E61618">
        <w:rPr>
          <w:rFonts w:ascii="Arial" w:eastAsia="Arial Unicode MS" w:hAnsi="Arial" w:cs="Arial"/>
          <w:sz w:val="22"/>
          <w:szCs w:val="22"/>
        </w:rPr>
        <w:t xml:space="preserve"> the following: </w:t>
      </w:r>
    </w:p>
    <w:p w14:paraId="2CD58E9B" w14:textId="77777777" w:rsidR="00BE2D45" w:rsidRPr="00E61618" w:rsidRDefault="00BE2D45" w:rsidP="00E61618">
      <w:pPr>
        <w:pStyle w:val="ListParagraph"/>
        <w:numPr>
          <w:ilvl w:val="0"/>
          <w:numId w:val="4"/>
        </w:numPr>
        <w:spacing w:line="480" w:lineRule="auto"/>
        <w:jc w:val="both"/>
        <w:rPr>
          <w:rFonts w:ascii="Arial" w:eastAsia="Arial Unicode MS" w:hAnsi="Arial" w:cs="Arial"/>
          <w:sz w:val="22"/>
          <w:szCs w:val="22"/>
        </w:rPr>
      </w:pPr>
      <w:r w:rsidRPr="00E61618">
        <w:rPr>
          <w:rFonts w:ascii="Arial" w:eastAsia="Arial Unicode MS" w:hAnsi="Arial" w:cs="Arial"/>
          <w:sz w:val="22"/>
          <w:szCs w:val="22"/>
        </w:rPr>
        <w:t>Develops in depth knowledge in relation to obesity and low-income connection;</w:t>
      </w:r>
    </w:p>
    <w:p w14:paraId="17CC89A2" w14:textId="77777777" w:rsidR="00BE2D45" w:rsidRPr="00E61618" w:rsidRDefault="00BE2D45" w:rsidP="00E61618">
      <w:pPr>
        <w:pStyle w:val="ListParagraph"/>
        <w:numPr>
          <w:ilvl w:val="0"/>
          <w:numId w:val="4"/>
        </w:numPr>
        <w:spacing w:line="480" w:lineRule="auto"/>
        <w:jc w:val="both"/>
        <w:rPr>
          <w:rFonts w:ascii="Arial" w:eastAsia="Arial Unicode MS" w:hAnsi="Arial" w:cs="Arial"/>
          <w:sz w:val="22"/>
          <w:szCs w:val="22"/>
        </w:rPr>
      </w:pPr>
      <w:r w:rsidRPr="00E61618">
        <w:rPr>
          <w:rFonts w:ascii="Arial" w:eastAsia="Arial Unicode MS" w:hAnsi="Arial" w:cs="Arial"/>
          <w:sz w:val="22"/>
          <w:szCs w:val="22"/>
        </w:rPr>
        <w:t>Develops theoretical perspective;</w:t>
      </w:r>
    </w:p>
    <w:p w14:paraId="1CC8BD9B" w14:textId="77777777" w:rsidR="00BE2D45" w:rsidRPr="00E61618" w:rsidRDefault="00BE2D45" w:rsidP="00E61618">
      <w:pPr>
        <w:pStyle w:val="ListParagraph"/>
        <w:numPr>
          <w:ilvl w:val="0"/>
          <w:numId w:val="4"/>
        </w:numPr>
        <w:spacing w:line="480" w:lineRule="auto"/>
        <w:jc w:val="both"/>
        <w:rPr>
          <w:rFonts w:ascii="Arial" w:eastAsia="Arial Unicode MS" w:hAnsi="Arial" w:cs="Arial"/>
          <w:sz w:val="22"/>
          <w:szCs w:val="22"/>
        </w:rPr>
      </w:pPr>
      <w:r w:rsidRPr="00E61618">
        <w:rPr>
          <w:rFonts w:ascii="Arial" w:eastAsia="Arial Unicode MS" w:hAnsi="Arial" w:cs="Arial"/>
          <w:sz w:val="22"/>
          <w:szCs w:val="22"/>
        </w:rPr>
        <w:t xml:space="preserve">Widens current area of knowledge or theory base; </w:t>
      </w:r>
    </w:p>
    <w:p w14:paraId="5C1EAE29" w14:textId="77777777" w:rsidR="00BE2D45" w:rsidRPr="00E61618" w:rsidRDefault="00BE2D45" w:rsidP="00E61618">
      <w:pPr>
        <w:pStyle w:val="ListParagraph"/>
        <w:numPr>
          <w:ilvl w:val="0"/>
          <w:numId w:val="4"/>
        </w:numPr>
        <w:spacing w:line="480" w:lineRule="auto"/>
        <w:jc w:val="both"/>
        <w:rPr>
          <w:rFonts w:ascii="Arial" w:eastAsia="Arial Unicode MS" w:hAnsi="Arial" w:cs="Arial"/>
          <w:sz w:val="22"/>
          <w:szCs w:val="22"/>
        </w:rPr>
      </w:pPr>
      <w:r w:rsidRPr="00E61618">
        <w:rPr>
          <w:rFonts w:ascii="Arial" w:eastAsia="Arial Unicode MS" w:hAnsi="Arial" w:cs="Arial"/>
          <w:sz w:val="22"/>
          <w:szCs w:val="22"/>
        </w:rPr>
        <w:t xml:space="preserve">Related to current and relatable health concerns; </w:t>
      </w:r>
    </w:p>
    <w:p w14:paraId="200C4658" w14:textId="77777777" w:rsidR="00BE2D45" w:rsidRPr="00E61618" w:rsidRDefault="00BE2D45" w:rsidP="00E61618">
      <w:pPr>
        <w:pStyle w:val="ListParagraph"/>
        <w:numPr>
          <w:ilvl w:val="0"/>
          <w:numId w:val="4"/>
        </w:numPr>
        <w:spacing w:line="480" w:lineRule="auto"/>
        <w:jc w:val="both"/>
        <w:rPr>
          <w:rFonts w:ascii="Arial" w:eastAsia="Arial Unicode MS" w:hAnsi="Arial" w:cs="Arial"/>
          <w:sz w:val="22"/>
          <w:szCs w:val="22"/>
        </w:rPr>
      </w:pPr>
      <w:r w:rsidRPr="00E61618">
        <w:rPr>
          <w:rFonts w:ascii="Arial" w:eastAsia="Arial Unicode MS" w:hAnsi="Arial" w:cs="Arial"/>
          <w:sz w:val="22"/>
          <w:szCs w:val="22"/>
        </w:rPr>
        <w:t xml:space="preserve">Advances current research methodology; </w:t>
      </w:r>
    </w:p>
    <w:p w14:paraId="11F36395" w14:textId="5C7C08EC" w:rsidR="00BE2D45" w:rsidRDefault="00BE2D45" w:rsidP="00E61618">
      <w:pPr>
        <w:pStyle w:val="ListParagraph"/>
        <w:numPr>
          <w:ilvl w:val="0"/>
          <w:numId w:val="4"/>
        </w:numPr>
        <w:spacing w:line="480" w:lineRule="auto"/>
        <w:jc w:val="both"/>
        <w:rPr>
          <w:rFonts w:ascii="Arial" w:eastAsia="Arial Unicode MS" w:hAnsi="Arial" w:cs="Arial"/>
          <w:sz w:val="22"/>
          <w:szCs w:val="22"/>
        </w:rPr>
      </w:pPr>
      <w:r w:rsidRPr="00E61618">
        <w:rPr>
          <w:rFonts w:ascii="Arial" w:eastAsia="Arial Unicode MS" w:hAnsi="Arial" w:cs="Arial"/>
          <w:sz w:val="22"/>
          <w:szCs w:val="22"/>
        </w:rPr>
        <w:t xml:space="preserve">Exploratory research on an issue. </w:t>
      </w:r>
    </w:p>
    <w:p w14:paraId="1D6F3561" w14:textId="7A148529" w:rsidR="00DD71B3" w:rsidRDefault="00DD71B3" w:rsidP="00E61618">
      <w:pPr>
        <w:pStyle w:val="ListParagraph"/>
        <w:numPr>
          <w:ilvl w:val="0"/>
          <w:numId w:val="4"/>
        </w:numPr>
        <w:spacing w:line="480" w:lineRule="auto"/>
        <w:jc w:val="both"/>
        <w:rPr>
          <w:rFonts w:ascii="Arial" w:eastAsia="Arial Unicode MS" w:hAnsi="Arial" w:cs="Arial"/>
          <w:sz w:val="22"/>
          <w:szCs w:val="22"/>
        </w:rPr>
      </w:pPr>
      <w:r>
        <w:rPr>
          <w:rFonts w:ascii="Arial" w:eastAsia="Arial Unicode MS" w:hAnsi="Arial" w:cs="Arial"/>
          <w:sz w:val="22"/>
          <w:szCs w:val="22"/>
        </w:rPr>
        <w:t>Advances current research methodology</w:t>
      </w:r>
    </w:p>
    <w:p w14:paraId="00456B76" w14:textId="7626DD67" w:rsidR="00DD71B3" w:rsidRDefault="00DD71B3" w:rsidP="00E61618">
      <w:pPr>
        <w:pStyle w:val="ListParagraph"/>
        <w:numPr>
          <w:ilvl w:val="0"/>
          <w:numId w:val="4"/>
        </w:numPr>
        <w:spacing w:line="480" w:lineRule="auto"/>
        <w:jc w:val="both"/>
        <w:rPr>
          <w:rFonts w:ascii="Arial" w:eastAsia="Arial Unicode MS" w:hAnsi="Arial" w:cs="Arial"/>
          <w:sz w:val="22"/>
          <w:szCs w:val="22"/>
        </w:rPr>
      </w:pPr>
      <w:r>
        <w:rPr>
          <w:rFonts w:ascii="Arial" w:eastAsia="Arial Unicode MS" w:hAnsi="Arial" w:cs="Arial"/>
          <w:sz w:val="22"/>
          <w:szCs w:val="22"/>
        </w:rPr>
        <w:t>Related to current health concerns</w:t>
      </w:r>
    </w:p>
    <w:p w14:paraId="4C08A36A" w14:textId="7B70F614" w:rsidR="00DD71B3" w:rsidRDefault="00DD71B3" w:rsidP="00E61618">
      <w:pPr>
        <w:pStyle w:val="ListParagraph"/>
        <w:numPr>
          <w:ilvl w:val="0"/>
          <w:numId w:val="4"/>
        </w:numPr>
        <w:spacing w:line="480" w:lineRule="auto"/>
        <w:jc w:val="both"/>
        <w:rPr>
          <w:rFonts w:ascii="Arial" w:eastAsia="Arial Unicode MS" w:hAnsi="Arial" w:cs="Arial"/>
          <w:sz w:val="22"/>
          <w:szCs w:val="22"/>
        </w:rPr>
      </w:pPr>
      <w:r>
        <w:rPr>
          <w:rFonts w:ascii="Arial" w:eastAsia="Arial Unicode MS" w:hAnsi="Arial" w:cs="Arial"/>
          <w:sz w:val="22"/>
          <w:szCs w:val="22"/>
        </w:rPr>
        <w:t>Exploratory research on an issue</w:t>
      </w:r>
    </w:p>
    <w:p w14:paraId="413FF4CA" w14:textId="77777777" w:rsidR="00BE2D45" w:rsidRPr="00E61618" w:rsidRDefault="00BE2D45" w:rsidP="00E61618">
      <w:pPr>
        <w:spacing w:line="480" w:lineRule="auto"/>
        <w:ind w:left="709"/>
        <w:jc w:val="both"/>
        <w:rPr>
          <w:rFonts w:ascii="Arial" w:eastAsia="Arial Unicode MS" w:hAnsi="Arial" w:cs="Arial"/>
          <w:sz w:val="22"/>
          <w:szCs w:val="22"/>
        </w:rPr>
      </w:pPr>
    </w:p>
    <w:p w14:paraId="78696135" w14:textId="77777777" w:rsidR="000F7354" w:rsidRDefault="000F7354" w:rsidP="00E61618">
      <w:pPr>
        <w:spacing w:line="480" w:lineRule="auto"/>
        <w:jc w:val="both"/>
        <w:rPr>
          <w:rFonts w:ascii="Arial" w:eastAsia="Arial Unicode MS" w:hAnsi="Arial" w:cs="Arial"/>
          <w:b/>
          <w:sz w:val="22"/>
          <w:szCs w:val="22"/>
          <w:u w:val="single"/>
        </w:rPr>
      </w:pPr>
    </w:p>
    <w:p w14:paraId="456F5DF1" w14:textId="77777777" w:rsidR="000F7354" w:rsidRDefault="000F7354" w:rsidP="00E61618">
      <w:pPr>
        <w:spacing w:line="480" w:lineRule="auto"/>
        <w:jc w:val="both"/>
        <w:rPr>
          <w:rFonts w:ascii="Arial" w:eastAsia="Arial Unicode MS" w:hAnsi="Arial" w:cs="Arial"/>
          <w:b/>
          <w:sz w:val="22"/>
          <w:szCs w:val="22"/>
          <w:u w:val="single"/>
        </w:rPr>
      </w:pPr>
    </w:p>
    <w:p w14:paraId="5EC29858" w14:textId="77777777" w:rsidR="000F7354" w:rsidRDefault="000F7354" w:rsidP="00E61618">
      <w:pPr>
        <w:spacing w:line="480" w:lineRule="auto"/>
        <w:jc w:val="both"/>
        <w:rPr>
          <w:rFonts w:ascii="Arial" w:eastAsia="Arial Unicode MS" w:hAnsi="Arial" w:cs="Arial"/>
          <w:b/>
          <w:sz w:val="22"/>
          <w:szCs w:val="22"/>
          <w:u w:val="single"/>
        </w:rPr>
      </w:pPr>
    </w:p>
    <w:p w14:paraId="4D510D55" w14:textId="77777777" w:rsidR="000F7354" w:rsidRDefault="000F7354" w:rsidP="00E61618">
      <w:pPr>
        <w:spacing w:line="480" w:lineRule="auto"/>
        <w:jc w:val="both"/>
        <w:rPr>
          <w:rFonts w:ascii="Arial" w:eastAsia="Arial Unicode MS" w:hAnsi="Arial" w:cs="Arial"/>
          <w:b/>
          <w:sz w:val="22"/>
          <w:szCs w:val="22"/>
          <w:u w:val="single"/>
        </w:rPr>
      </w:pPr>
    </w:p>
    <w:p w14:paraId="5EA8B3E5" w14:textId="6A5B5822" w:rsidR="00BE2D45" w:rsidRPr="00E61618" w:rsidRDefault="00BE2D45" w:rsidP="00E61618">
      <w:pPr>
        <w:spacing w:line="480" w:lineRule="auto"/>
        <w:jc w:val="both"/>
        <w:rPr>
          <w:rFonts w:ascii="Arial" w:eastAsia="Arial Unicode MS" w:hAnsi="Arial" w:cs="Arial"/>
          <w:sz w:val="22"/>
          <w:szCs w:val="22"/>
        </w:rPr>
      </w:pPr>
      <w:r w:rsidRPr="00E61618">
        <w:rPr>
          <w:rFonts w:ascii="Arial" w:eastAsia="Arial Unicode MS" w:hAnsi="Arial" w:cs="Arial"/>
          <w:b/>
          <w:sz w:val="22"/>
          <w:szCs w:val="22"/>
          <w:u w:val="single"/>
        </w:rPr>
        <w:lastRenderedPageBreak/>
        <w:t>1.</w:t>
      </w:r>
      <w:r w:rsidR="0084066C" w:rsidRPr="00E61618">
        <w:rPr>
          <w:rFonts w:ascii="Arial" w:eastAsia="Arial Unicode MS" w:hAnsi="Arial" w:cs="Arial"/>
          <w:b/>
          <w:sz w:val="22"/>
          <w:szCs w:val="22"/>
          <w:u w:val="single"/>
        </w:rPr>
        <w:t xml:space="preserve">3 </w:t>
      </w:r>
      <w:r w:rsidRPr="00E61618">
        <w:rPr>
          <w:rFonts w:ascii="Arial" w:eastAsia="Arial Unicode MS" w:hAnsi="Arial" w:cs="Arial"/>
          <w:b/>
          <w:sz w:val="22"/>
          <w:szCs w:val="22"/>
          <w:u w:val="single"/>
        </w:rPr>
        <w:t>Aim and Objectives</w:t>
      </w:r>
      <w:r w:rsidRPr="00E61618">
        <w:rPr>
          <w:rFonts w:ascii="Arial" w:eastAsia="Arial Unicode MS" w:hAnsi="Arial" w:cs="Arial"/>
          <w:sz w:val="22"/>
          <w:szCs w:val="22"/>
        </w:rPr>
        <w:t xml:space="preserve"> </w:t>
      </w:r>
    </w:p>
    <w:p w14:paraId="7972F05B" w14:textId="77777777" w:rsidR="0084066C" w:rsidRPr="00E61618" w:rsidRDefault="0084066C" w:rsidP="00E61618">
      <w:pPr>
        <w:spacing w:line="480" w:lineRule="auto"/>
        <w:jc w:val="both"/>
        <w:rPr>
          <w:rFonts w:ascii="Arial" w:eastAsia="Arial Unicode MS" w:hAnsi="Arial" w:cs="Arial"/>
          <w:sz w:val="22"/>
          <w:szCs w:val="22"/>
        </w:rPr>
      </w:pPr>
    </w:p>
    <w:p w14:paraId="090A4212" w14:textId="63099EF7"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r w:rsidRPr="00E61618">
        <w:rPr>
          <w:rFonts w:ascii="Arial" w:eastAsia="Arial Unicode MS" w:hAnsi="Arial" w:cs="Arial"/>
          <w:iCs/>
          <w:sz w:val="22"/>
          <w:szCs w:val="22"/>
        </w:rPr>
        <w:t xml:space="preserve">The aim of this thesis is to find out </w:t>
      </w:r>
      <w:r w:rsidRPr="00E61618">
        <w:rPr>
          <w:rFonts w:ascii="Arial" w:eastAsia="Times New Roman" w:hAnsi="Arial" w:cs="Arial"/>
          <w:color w:val="000000"/>
          <w:sz w:val="22"/>
          <w:szCs w:val="22"/>
          <w:shd w:val="clear" w:color="auto" w:fill="FFFFFF"/>
        </w:rPr>
        <w:t xml:space="preserve">how has the obesity crisis impacted on children from low income areas within Wales. The way this will be done is by </w:t>
      </w:r>
      <w:r w:rsidR="0084066C" w:rsidRPr="00E61618">
        <w:rPr>
          <w:rFonts w:ascii="Arial" w:eastAsia="Times New Roman" w:hAnsi="Arial" w:cs="Arial"/>
          <w:color w:val="000000"/>
          <w:sz w:val="22"/>
          <w:szCs w:val="22"/>
          <w:shd w:val="clear" w:color="auto" w:fill="FFFFFF"/>
        </w:rPr>
        <w:t xml:space="preserve">carrying out </w:t>
      </w:r>
      <w:r w:rsidRPr="00E61618">
        <w:rPr>
          <w:rFonts w:ascii="Arial" w:eastAsia="Times New Roman" w:hAnsi="Arial" w:cs="Arial"/>
          <w:color w:val="000000"/>
          <w:sz w:val="22"/>
          <w:szCs w:val="22"/>
          <w:shd w:val="clear" w:color="auto" w:fill="FFFFFF"/>
        </w:rPr>
        <w:t>the following objectives:</w:t>
      </w:r>
    </w:p>
    <w:p w14:paraId="699552E6" w14:textId="77777777" w:rsidR="00BE2D45" w:rsidRPr="00E61618" w:rsidRDefault="00BE2D45" w:rsidP="00E61618">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r w:rsidRPr="00E61618">
        <w:rPr>
          <w:rFonts w:ascii="Arial" w:eastAsia="Times New Roman" w:hAnsi="Arial" w:cs="Arial"/>
          <w:color w:val="000000"/>
          <w:sz w:val="22"/>
          <w:szCs w:val="22"/>
          <w:shd w:val="clear" w:color="auto" w:fill="FFFFFF"/>
        </w:rPr>
        <w:t xml:space="preserve">Detailed analysis of literature research including books, articles and journals involving obesity in children; </w:t>
      </w:r>
    </w:p>
    <w:p w14:paraId="209A41C2" w14:textId="77777777" w:rsidR="00BE2D45" w:rsidRPr="00E61618" w:rsidRDefault="00BE2D45" w:rsidP="00E61618">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r w:rsidRPr="00E61618">
        <w:rPr>
          <w:rFonts w:ascii="Arial" w:eastAsia="Times New Roman" w:hAnsi="Arial" w:cs="Arial"/>
          <w:color w:val="000000"/>
          <w:sz w:val="22"/>
          <w:szCs w:val="22"/>
          <w:shd w:val="clear" w:color="auto" w:fill="FFFFFF"/>
        </w:rPr>
        <w:t xml:space="preserve">Methodology identified and utilised; </w:t>
      </w:r>
    </w:p>
    <w:p w14:paraId="58D98126" w14:textId="77137E5B" w:rsidR="00BE2D45" w:rsidRPr="00E61618" w:rsidRDefault="00BE2D45" w:rsidP="00E61618">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r w:rsidRPr="00E61618">
        <w:rPr>
          <w:rFonts w:ascii="Arial" w:eastAsia="Times New Roman" w:hAnsi="Arial" w:cs="Arial"/>
          <w:color w:val="000000"/>
          <w:sz w:val="22"/>
          <w:szCs w:val="22"/>
          <w:shd w:val="clear" w:color="auto" w:fill="FFFFFF"/>
        </w:rPr>
        <w:t>Analyse current research data on how low-income areas relate to obesity</w:t>
      </w:r>
      <w:r w:rsidR="00FF03B8" w:rsidRPr="00E61618">
        <w:rPr>
          <w:rFonts w:ascii="Arial" w:eastAsia="Times New Roman" w:hAnsi="Arial" w:cs="Arial"/>
          <w:color w:val="000000"/>
          <w:sz w:val="22"/>
          <w:szCs w:val="22"/>
          <w:shd w:val="clear" w:color="auto" w:fill="FFFFFF"/>
        </w:rPr>
        <w:t xml:space="preserve"> in children</w:t>
      </w:r>
      <w:r w:rsidRPr="00E61618">
        <w:rPr>
          <w:rFonts w:ascii="Arial" w:eastAsia="Times New Roman" w:hAnsi="Arial" w:cs="Arial"/>
          <w:color w:val="000000"/>
          <w:sz w:val="22"/>
          <w:szCs w:val="22"/>
          <w:shd w:val="clear" w:color="auto" w:fill="FFFFFF"/>
        </w:rPr>
        <w:t xml:space="preserve">. </w:t>
      </w:r>
    </w:p>
    <w:p w14:paraId="2B3C6832" w14:textId="77777777" w:rsidR="00BE2D45" w:rsidRPr="00E61618" w:rsidRDefault="00BE2D45" w:rsidP="00E61618">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r w:rsidRPr="00E61618">
        <w:rPr>
          <w:rFonts w:ascii="Arial" w:eastAsia="Times New Roman" w:hAnsi="Arial" w:cs="Arial"/>
          <w:color w:val="000000"/>
          <w:sz w:val="22"/>
          <w:szCs w:val="22"/>
          <w:shd w:val="clear" w:color="auto" w:fill="FFFFFF"/>
        </w:rPr>
        <w:t xml:space="preserve">Carry out literature critiques and evaluate research obtained. </w:t>
      </w:r>
    </w:p>
    <w:p w14:paraId="47761464" w14:textId="38F8011A" w:rsidR="00BE2D45" w:rsidRPr="00E61618" w:rsidRDefault="00BE2D45" w:rsidP="00E61618">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r w:rsidRPr="00E61618">
        <w:rPr>
          <w:rFonts w:ascii="Arial" w:eastAsia="Times New Roman" w:hAnsi="Arial" w:cs="Arial"/>
          <w:color w:val="000000"/>
          <w:sz w:val="22"/>
          <w:szCs w:val="22"/>
          <w:shd w:val="clear" w:color="auto" w:fill="FFFFFF"/>
        </w:rPr>
        <w:t>Analyse how areas such as Merth</w:t>
      </w:r>
      <w:r w:rsidR="0084066C" w:rsidRPr="00E61618">
        <w:rPr>
          <w:rFonts w:ascii="Arial" w:eastAsia="Times New Roman" w:hAnsi="Arial" w:cs="Arial"/>
          <w:color w:val="000000"/>
          <w:sz w:val="22"/>
          <w:szCs w:val="22"/>
          <w:shd w:val="clear" w:color="auto" w:fill="FFFFFF"/>
        </w:rPr>
        <w:t xml:space="preserve">yr </w:t>
      </w:r>
      <w:r w:rsidRPr="00E61618">
        <w:rPr>
          <w:rFonts w:ascii="Arial" w:eastAsia="Times New Roman" w:hAnsi="Arial" w:cs="Arial"/>
          <w:color w:val="000000"/>
          <w:sz w:val="22"/>
          <w:szCs w:val="22"/>
          <w:shd w:val="clear" w:color="auto" w:fill="FFFFFF"/>
        </w:rPr>
        <w:t>Ty</w:t>
      </w:r>
      <w:r w:rsidR="0084066C" w:rsidRPr="00E61618">
        <w:rPr>
          <w:rFonts w:ascii="Arial" w:eastAsia="Times New Roman" w:hAnsi="Arial" w:cs="Arial"/>
          <w:color w:val="000000"/>
          <w:sz w:val="22"/>
          <w:szCs w:val="22"/>
          <w:shd w:val="clear" w:color="auto" w:fill="FFFFFF"/>
        </w:rPr>
        <w:t>d</w:t>
      </w:r>
      <w:r w:rsidRPr="00E61618">
        <w:rPr>
          <w:rFonts w:ascii="Arial" w:eastAsia="Times New Roman" w:hAnsi="Arial" w:cs="Arial"/>
          <w:color w:val="000000"/>
          <w:sz w:val="22"/>
          <w:szCs w:val="22"/>
          <w:shd w:val="clear" w:color="auto" w:fill="FFFFFF"/>
        </w:rPr>
        <w:t>fil compare to other parts of Wales in relation to obesity crisis in children in low-income areas;</w:t>
      </w:r>
    </w:p>
    <w:p w14:paraId="17F90C15" w14:textId="55583E51" w:rsidR="00BE2D45" w:rsidRDefault="00BE2D45" w:rsidP="00E61618">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r w:rsidRPr="00E61618">
        <w:rPr>
          <w:rFonts w:ascii="Arial" w:eastAsia="Times New Roman" w:hAnsi="Arial" w:cs="Arial"/>
          <w:color w:val="000000"/>
          <w:sz w:val="22"/>
          <w:szCs w:val="22"/>
          <w:shd w:val="clear" w:color="auto" w:fill="FFFFFF"/>
        </w:rPr>
        <w:t xml:space="preserve">Answer the question finding the link between obesity and low-income areas. </w:t>
      </w:r>
    </w:p>
    <w:p w14:paraId="355B7BFF" w14:textId="730C409D" w:rsidR="00654515" w:rsidRPr="00E61618" w:rsidRDefault="00654515" w:rsidP="00E61618">
      <w:pPr>
        <w:pStyle w:val="ListParagraph"/>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Make recommendations for future improvements</w:t>
      </w:r>
    </w:p>
    <w:p w14:paraId="48514D9B" w14:textId="77777777"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Arial" w:eastAsia="Times New Roman" w:hAnsi="Arial" w:cs="Arial"/>
          <w:color w:val="000000"/>
          <w:sz w:val="22"/>
          <w:szCs w:val="22"/>
          <w:shd w:val="clear" w:color="auto" w:fill="FFFFFF"/>
        </w:rPr>
      </w:pPr>
    </w:p>
    <w:p w14:paraId="721B1430" w14:textId="77777777" w:rsidR="00BE2D45" w:rsidRPr="00D670BC" w:rsidRDefault="00BE2D45" w:rsidP="00BE2D4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right="-526"/>
        <w:jc w:val="both"/>
        <w:rPr>
          <w:rFonts w:ascii="Arial" w:eastAsia="Times New Roman" w:hAnsi="Arial" w:cs="Arial"/>
          <w:color w:val="000000"/>
          <w:shd w:val="clear" w:color="auto" w:fill="FFFFFF"/>
        </w:rPr>
      </w:pPr>
    </w:p>
    <w:p w14:paraId="37C27E93" w14:textId="68E7C7D5" w:rsidR="0084066C" w:rsidRPr="00E61618" w:rsidRDefault="00BE2D45" w:rsidP="00E61618">
      <w:pPr>
        <w:spacing w:line="480" w:lineRule="auto"/>
        <w:jc w:val="both"/>
        <w:rPr>
          <w:rFonts w:asciiTheme="minorBidi" w:hAnsiTheme="minorBidi"/>
          <w:b/>
          <w:bCs/>
          <w:sz w:val="22"/>
          <w:szCs w:val="22"/>
          <w:lang w:bidi="fa-IR"/>
        </w:rPr>
      </w:pPr>
      <w:r w:rsidRPr="00E61618">
        <w:rPr>
          <w:rFonts w:asciiTheme="minorBidi" w:hAnsiTheme="minorBidi"/>
          <w:b/>
          <w:bCs/>
          <w:sz w:val="22"/>
          <w:szCs w:val="22"/>
          <w:lang w:bidi="fa-IR"/>
        </w:rPr>
        <w:t xml:space="preserve">Chapter 2 </w:t>
      </w:r>
      <w:r w:rsidR="0084066C" w:rsidRPr="00E61618">
        <w:rPr>
          <w:rFonts w:asciiTheme="minorBidi" w:hAnsiTheme="minorBidi"/>
          <w:b/>
          <w:bCs/>
          <w:sz w:val="22"/>
          <w:szCs w:val="22"/>
          <w:lang w:bidi="fa-IR"/>
        </w:rPr>
        <w:t xml:space="preserve"> </w:t>
      </w:r>
    </w:p>
    <w:p w14:paraId="7321D7BA" w14:textId="7989D522" w:rsidR="00BE2D45" w:rsidRPr="00E61618" w:rsidRDefault="00BE2D45" w:rsidP="00E61618">
      <w:pPr>
        <w:spacing w:line="480" w:lineRule="auto"/>
        <w:jc w:val="both"/>
        <w:rPr>
          <w:rFonts w:asciiTheme="minorBidi" w:hAnsiTheme="minorBidi"/>
          <w:b/>
          <w:bCs/>
          <w:sz w:val="22"/>
          <w:szCs w:val="22"/>
          <w:lang w:bidi="fa-IR"/>
        </w:rPr>
      </w:pPr>
      <w:r w:rsidRPr="00E61618">
        <w:rPr>
          <w:rFonts w:asciiTheme="minorBidi" w:hAnsiTheme="minorBidi"/>
          <w:b/>
          <w:bCs/>
          <w:sz w:val="22"/>
          <w:szCs w:val="22"/>
          <w:lang w:bidi="fa-IR"/>
        </w:rPr>
        <w:t xml:space="preserve">Methods and Methodology </w:t>
      </w:r>
    </w:p>
    <w:p w14:paraId="745DF6B9" w14:textId="77777777" w:rsidR="00BE2D45" w:rsidRPr="00E61618" w:rsidRDefault="00BE2D45" w:rsidP="00E61618">
      <w:pPr>
        <w:spacing w:line="480" w:lineRule="auto"/>
        <w:jc w:val="both"/>
        <w:rPr>
          <w:rFonts w:asciiTheme="minorBidi" w:hAnsiTheme="minorBidi"/>
          <w:b/>
          <w:bCs/>
          <w:sz w:val="22"/>
          <w:szCs w:val="22"/>
          <w:lang w:bidi="fa-IR"/>
        </w:rPr>
      </w:pPr>
    </w:p>
    <w:p w14:paraId="53CF16A9" w14:textId="77777777" w:rsidR="00BE2D45" w:rsidRPr="00E61618" w:rsidRDefault="00BE2D45" w:rsidP="00E61618">
      <w:pPr>
        <w:spacing w:line="480" w:lineRule="auto"/>
        <w:jc w:val="both"/>
        <w:rPr>
          <w:rFonts w:asciiTheme="minorBidi" w:hAnsiTheme="minorBidi"/>
          <w:b/>
          <w:bCs/>
          <w:sz w:val="22"/>
          <w:szCs w:val="22"/>
          <w:lang w:bidi="fa-IR"/>
        </w:rPr>
      </w:pPr>
      <w:r w:rsidRPr="00E61618">
        <w:rPr>
          <w:rFonts w:asciiTheme="minorBidi" w:hAnsiTheme="minorBidi"/>
          <w:b/>
          <w:bCs/>
          <w:sz w:val="22"/>
          <w:szCs w:val="22"/>
          <w:lang w:bidi="fa-IR"/>
        </w:rPr>
        <w:t xml:space="preserve">2.1 Introduction </w:t>
      </w:r>
    </w:p>
    <w:p w14:paraId="4AA52A2F" w14:textId="77777777" w:rsidR="00BE2D45" w:rsidRPr="00E61618" w:rsidRDefault="00BE2D45" w:rsidP="00E61618">
      <w:pPr>
        <w:spacing w:line="480" w:lineRule="auto"/>
        <w:jc w:val="both"/>
        <w:rPr>
          <w:rFonts w:asciiTheme="minorBidi" w:hAnsiTheme="minorBidi"/>
          <w:sz w:val="22"/>
          <w:szCs w:val="22"/>
          <w:lang w:bidi="fa-IR"/>
        </w:rPr>
      </w:pPr>
    </w:p>
    <w:p w14:paraId="3D503048" w14:textId="6849783E" w:rsidR="00BE2D45" w:rsidRPr="00E61618" w:rsidRDefault="00BE2D45"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The way research is conducted is one of the most crucial points of any thesis or a project. This is where methodology comes into consideration. Before any work can be carried out this work has to be carried out in a clear and precise way, using reliable so</w:t>
      </w:r>
      <w:r w:rsidR="00654515">
        <w:rPr>
          <w:rFonts w:asciiTheme="minorBidi" w:hAnsiTheme="minorBidi"/>
          <w:sz w:val="22"/>
          <w:szCs w:val="22"/>
          <w:lang w:bidi="fa-IR"/>
        </w:rPr>
        <w:t xml:space="preserve">urces. In order to be able </w:t>
      </w:r>
      <w:r w:rsidR="00DD71B3">
        <w:rPr>
          <w:rFonts w:asciiTheme="minorBidi" w:hAnsiTheme="minorBidi"/>
          <w:sz w:val="22"/>
          <w:szCs w:val="22"/>
          <w:lang w:bidi="fa-IR"/>
        </w:rPr>
        <w:t xml:space="preserve">to </w:t>
      </w:r>
      <w:r w:rsidR="00DD71B3" w:rsidRPr="00E61618">
        <w:rPr>
          <w:rFonts w:asciiTheme="minorBidi" w:hAnsiTheme="minorBidi"/>
          <w:sz w:val="22"/>
          <w:szCs w:val="22"/>
          <w:lang w:bidi="fa-IR"/>
        </w:rPr>
        <w:t>answer</w:t>
      </w:r>
      <w:r w:rsidRPr="00E61618">
        <w:rPr>
          <w:rFonts w:asciiTheme="minorBidi" w:hAnsiTheme="minorBidi"/>
          <w:sz w:val="22"/>
          <w:szCs w:val="22"/>
          <w:lang w:bidi="fa-IR"/>
        </w:rPr>
        <w:t xml:space="preserve"> the main question “</w:t>
      </w:r>
      <w:r w:rsidRPr="00E61618">
        <w:rPr>
          <w:rFonts w:asciiTheme="minorBidi" w:eastAsia="Times New Roman" w:hAnsiTheme="minorBidi"/>
          <w:color w:val="000000"/>
          <w:sz w:val="22"/>
          <w:szCs w:val="22"/>
          <w:shd w:val="clear" w:color="auto" w:fill="FFFFFF"/>
        </w:rPr>
        <w:t>How has the obesity crisis impacted on children from low income areas within Wales”</w:t>
      </w:r>
      <w:r w:rsidRPr="00E61618">
        <w:rPr>
          <w:rFonts w:asciiTheme="minorBidi" w:hAnsiTheme="minorBidi"/>
          <w:sz w:val="22"/>
          <w:szCs w:val="22"/>
          <w:lang w:bidi="fa-IR"/>
        </w:rPr>
        <w:t xml:space="preserve"> various methods of research as well as databases were used. The following will consider sources used, how these sources were obtained and methodology used when writing this project. </w:t>
      </w:r>
    </w:p>
    <w:p w14:paraId="48590084" w14:textId="77777777" w:rsidR="00BE2D45" w:rsidRPr="00E61618" w:rsidRDefault="00BE2D45" w:rsidP="00E61618">
      <w:pPr>
        <w:spacing w:line="480" w:lineRule="auto"/>
        <w:jc w:val="both"/>
        <w:rPr>
          <w:rFonts w:asciiTheme="minorBidi" w:hAnsiTheme="minorBidi"/>
          <w:sz w:val="22"/>
          <w:szCs w:val="22"/>
          <w:lang w:bidi="fa-IR"/>
        </w:rPr>
      </w:pPr>
    </w:p>
    <w:p w14:paraId="4684198D" w14:textId="69B4B874" w:rsidR="0084066C" w:rsidRPr="00E61618" w:rsidRDefault="00BE2D45" w:rsidP="00E61618">
      <w:p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lastRenderedPageBreak/>
        <w:t>Data collection is one of the most important parts of carrying out a study. It gives a way to plan resources needed and plan ahead.  Also, it soon becomes apparent what information is missing and what needs to be explored further</w:t>
      </w:r>
      <w:r w:rsidR="0084066C" w:rsidRPr="00E61618">
        <w:rPr>
          <w:rFonts w:asciiTheme="minorBidi" w:eastAsia="Times New Roman" w:hAnsiTheme="minorBidi"/>
          <w:sz w:val="22"/>
          <w:szCs w:val="22"/>
        </w:rPr>
        <w:t xml:space="preserve"> </w:t>
      </w:r>
      <w:r w:rsidR="0084066C" w:rsidRPr="00E61618">
        <w:rPr>
          <w:rFonts w:asciiTheme="minorBidi" w:eastAsia="Times New Roman" w:hAnsiTheme="minorBidi"/>
          <w:noProof/>
          <w:sz w:val="22"/>
          <w:szCs w:val="22"/>
        </w:rPr>
        <w:t>(Whitney et al. 1998)</w:t>
      </w:r>
      <w:r w:rsidR="0084066C" w:rsidRPr="00E61618">
        <w:rPr>
          <w:rFonts w:asciiTheme="minorBidi" w:eastAsia="Times New Roman" w:hAnsiTheme="minorBidi"/>
          <w:sz w:val="22"/>
          <w:szCs w:val="22"/>
        </w:rPr>
        <w:t xml:space="preserve">. </w:t>
      </w:r>
      <w:r w:rsidRPr="00E61618">
        <w:rPr>
          <w:rFonts w:asciiTheme="minorBidi" w:eastAsia="Times New Roman" w:hAnsiTheme="minorBidi"/>
          <w:sz w:val="22"/>
          <w:szCs w:val="22"/>
        </w:rPr>
        <w:t>When collecting data there is a risk that a lot of it may not be important or in fact relevant. Therefore, it is important to analyse the data as much as possible every step of the way so useless data can be put aside and not infiltrate quality research. The thesis concentrates on providing quality research containing accurate and up to date information.</w:t>
      </w:r>
    </w:p>
    <w:p w14:paraId="197590F0" w14:textId="54D5098B" w:rsidR="00BE2D45" w:rsidRPr="00E61618" w:rsidRDefault="00BE2D45" w:rsidP="00E61618">
      <w:p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t xml:space="preserve"> </w:t>
      </w:r>
    </w:p>
    <w:p w14:paraId="41F9820D" w14:textId="77777777" w:rsidR="00E61618" w:rsidRDefault="00BE2D45" w:rsidP="00E61618">
      <w:pPr>
        <w:spacing w:line="480" w:lineRule="auto"/>
        <w:jc w:val="both"/>
        <w:rPr>
          <w:rFonts w:asciiTheme="minorBidi" w:eastAsia="Times New Roman" w:hAnsiTheme="minorBidi"/>
          <w:sz w:val="22"/>
          <w:szCs w:val="22"/>
        </w:rPr>
      </w:pPr>
      <w:r w:rsidRPr="00E61618">
        <w:rPr>
          <w:rFonts w:asciiTheme="minorBidi" w:hAnsiTheme="minorBidi"/>
          <w:sz w:val="22"/>
          <w:szCs w:val="22"/>
          <w:lang w:bidi="fa-IR"/>
        </w:rPr>
        <w:t xml:space="preserve">When writing this project there were many sources used. These sources included journal articles, books, online databases and reliable news articles.  </w:t>
      </w:r>
      <w:r w:rsidRPr="00E61618">
        <w:rPr>
          <w:rFonts w:asciiTheme="minorBidi" w:eastAsia="Times New Roman" w:hAnsiTheme="minorBidi"/>
          <w:sz w:val="22"/>
          <w:szCs w:val="22"/>
        </w:rPr>
        <w:t>To obtain literature in relation to the subject searches on EMBASE, PubMed and MEDLINE were carried with most focus falling on a systematic review and meta-analysis.</w:t>
      </w:r>
    </w:p>
    <w:p w14:paraId="4E45F784" w14:textId="22195C60" w:rsidR="00BE2D45" w:rsidRPr="00E61618" w:rsidRDefault="00BE2D45" w:rsidP="00E61618">
      <w:pPr>
        <w:spacing w:line="480" w:lineRule="auto"/>
        <w:jc w:val="both"/>
        <w:rPr>
          <w:rFonts w:asciiTheme="minorBidi" w:hAnsiTheme="minorBidi"/>
          <w:sz w:val="22"/>
          <w:szCs w:val="22"/>
          <w:lang w:bidi="fa-IR"/>
        </w:rPr>
      </w:pPr>
      <w:r w:rsidRPr="00E61618">
        <w:rPr>
          <w:rFonts w:asciiTheme="minorBidi" w:eastAsia="Times New Roman" w:hAnsiTheme="minorBidi"/>
          <w:sz w:val="22"/>
          <w:szCs w:val="22"/>
        </w:rPr>
        <w:t xml:space="preserve"> </w:t>
      </w:r>
      <w:r w:rsidRPr="00E61618">
        <w:rPr>
          <w:rFonts w:asciiTheme="minorBidi" w:hAnsiTheme="minorBidi"/>
          <w:sz w:val="22"/>
          <w:szCs w:val="22"/>
          <w:lang w:bidi="fa-IR"/>
        </w:rPr>
        <w:br/>
      </w:r>
    </w:p>
    <w:p w14:paraId="6D3562DC" w14:textId="7192C983" w:rsidR="00BE2D45" w:rsidRPr="00E61618" w:rsidRDefault="00BE2D45" w:rsidP="00E61618">
      <w:p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t xml:space="preserve">Systematic review was used as it allows to evaluate information required by assisting in filtering appropriate information </w:t>
      </w:r>
      <w:sdt>
        <w:sdtPr>
          <w:rPr>
            <w:rFonts w:asciiTheme="minorBidi" w:eastAsia="Times New Roman" w:hAnsiTheme="minorBidi"/>
            <w:sz w:val="22"/>
            <w:szCs w:val="22"/>
          </w:rPr>
          <w:id w:val="-79681172"/>
          <w:citation/>
        </w:sdtPr>
        <w:sdtEndPr/>
        <w:sdtContent>
          <w:r w:rsidR="0084066C" w:rsidRPr="00E61618">
            <w:rPr>
              <w:rFonts w:asciiTheme="minorBidi" w:eastAsia="Times New Roman" w:hAnsiTheme="minorBidi"/>
              <w:sz w:val="22"/>
              <w:szCs w:val="22"/>
            </w:rPr>
            <w:fldChar w:fldCharType="begin"/>
          </w:r>
          <w:r w:rsidR="0084066C" w:rsidRPr="00E61618">
            <w:rPr>
              <w:rFonts w:asciiTheme="minorBidi" w:eastAsia="Times New Roman" w:hAnsiTheme="minorBidi"/>
              <w:sz w:val="22"/>
              <w:szCs w:val="22"/>
            </w:rPr>
            <w:instrText xml:space="preserve"> CITATION Gas09 \l 2057 </w:instrText>
          </w:r>
          <w:r w:rsidR="0084066C" w:rsidRPr="00E61618">
            <w:rPr>
              <w:rFonts w:asciiTheme="minorBidi" w:eastAsia="Times New Roman" w:hAnsiTheme="minorBidi"/>
              <w:sz w:val="22"/>
              <w:szCs w:val="22"/>
            </w:rPr>
            <w:fldChar w:fldCharType="separate"/>
          </w:r>
          <w:r w:rsidR="00406563" w:rsidRPr="00406563">
            <w:rPr>
              <w:rFonts w:asciiTheme="minorBidi" w:eastAsia="Times New Roman" w:hAnsiTheme="minorBidi"/>
              <w:noProof/>
              <w:sz w:val="22"/>
              <w:szCs w:val="22"/>
            </w:rPr>
            <w:t>(Gastroenreol, 2009)</w:t>
          </w:r>
          <w:r w:rsidR="0084066C" w:rsidRPr="00E61618">
            <w:rPr>
              <w:rFonts w:asciiTheme="minorBidi" w:eastAsia="Times New Roman" w:hAnsiTheme="minorBidi"/>
              <w:sz w:val="22"/>
              <w:szCs w:val="22"/>
            </w:rPr>
            <w:fldChar w:fldCharType="end"/>
          </w:r>
        </w:sdtContent>
      </w:sdt>
      <w:r w:rsidRPr="00E61618">
        <w:rPr>
          <w:rFonts w:asciiTheme="minorBidi" w:eastAsia="Times New Roman" w:hAnsiTheme="minorBidi"/>
          <w:sz w:val="22"/>
          <w:szCs w:val="22"/>
        </w:rPr>
        <w:t xml:space="preserve">. </w:t>
      </w:r>
    </w:p>
    <w:p w14:paraId="341E7EF2" w14:textId="0F99E2EC" w:rsidR="00BE2D45" w:rsidRPr="00E61618" w:rsidRDefault="00BE2D45" w:rsidP="00E61618">
      <w:pPr>
        <w:spacing w:line="480" w:lineRule="auto"/>
        <w:jc w:val="both"/>
        <w:rPr>
          <w:rFonts w:asciiTheme="minorBidi" w:eastAsia="Times New Roman" w:hAnsiTheme="minorBidi"/>
          <w:sz w:val="22"/>
          <w:szCs w:val="22"/>
        </w:rPr>
      </w:pPr>
    </w:p>
    <w:p w14:paraId="4F454C35" w14:textId="77777777" w:rsidR="00BE2D45" w:rsidRPr="00E61618" w:rsidRDefault="00BE2D45" w:rsidP="00E61618">
      <w:p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t xml:space="preserve">As well as the above the following was carried out in order to obtain quality information that would assist in writing of this project: </w:t>
      </w:r>
    </w:p>
    <w:p w14:paraId="30896C90" w14:textId="77777777" w:rsidR="00BE2D45" w:rsidRPr="00E61618" w:rsidRDefault="00BE2D45" w:rsidP="00E61618">
      <w:pPr>
        <w:pStyle w:val="ListParagraph"/>
        <w:numPr>
          <w:ilvl w:val="0"/>
          <w:numId w:val="2"/>
        </w:num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t>Searches carried out in Cochrane Library, annual searches on obesity and health effects in low income areas</w:t>
      </w:r>
    </w:p>
    <w:p w14:paraId="2316ABF4" w14:textId="77777777" w:rsidR="00BE2D45" w:rsidRPr="00E61618" w:rsidRDefault="00BE2D45" w:rsidP="00E61618">
      <w:pPr>
        <w:pStyle w:val="ListParagraph"/>
        <w:numPr>
          <w:ilvl w:val="0"/>
          <w:numId w:val="2"/>
        </w:num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t>Search terms included “obesity in children” “obesity low income areas” and “obesity crisis” and “obesity crisis in children in wales”</w:t>
      </w:r>
    </w:p>
    <w:p w14:paraId="37CF68BD" w14:textId="20859A25" w:rsidR="00BE2D45" w:rsidRDefault="00BE2D45" w:rsidP="00E61618">
      <w:pPr>
        <w:pStyle w:val="ListParagraph"/>
        <w:numPr>
          <w:ilvl w:val="0"/>
          <w:numId w:val="2"/>
        </w:num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t xml:space="preserve">Further information was obtained by reviewing relevant articles and selecting specific articles and reviews from bibliographies </w:t>
      </w:r>
    </w:p>
    <w:p w14:paraId="40774526" w14:textId="049A76A7" w:rsidR="00654515" w:rsidRPr="00E61618" w:rsidRDefault="00654515" w:rsidP="00E61618">
      <w:pPr>
        <w:pStyle w:val="ListParagraph"/>
        <w:numPr>
          <w:ilvl w:val="0"/>
          <w:numId w:val="2"/>
        </w:numPr>
        <w:spacing w:line="480" w:lineRule="auto"/>
        <w:jc w:val="both"/>
        <w:rPr>
          <w:rFonts w:asciiTheme="minorBidi" w:eastAsia="Times New Roman" w:hAnsiTheme="minorBidi"/>
          <w:sz w:val="22"/>
          <w:szCs w:val="22"/>
        </w:rPr>
      </w:pPr>
      <w:r>
        <w:rPr>
          <w:rFonts w:asciiTheme="minorBidi" w:eastAsia="Times New Roman" w:hAnsiTheme="minorBidi"/>
          <w:sz w:val="22"/>
          <w:szCs w:val="22"/>
        </w:rPr>
        <w:t>Statistical rates within Merthyr Tydfil on obesity rates amongst children</w:t>
      </w:r>
    </w:p>
    <w:p w14:paraId="2AF1DDDF" w14:textId="77777777" w:rsidR="00BE2D45" w:rsidRPr="00E61618" w:rsidRDefault="00BE2D45" w:rsidP="00E61618">
      <w:pPr>
        <w:spacing w:line="480" w:lineRule="auto"/>
        <w:jc w:val="both"/>
        <w:rPr>
          <w:rFonts w:asciiTheme="minorBidi" w:eastAsia="Times New Roman" w:hAnsiTheme="minorBidi"/>
          <w:sz w:val="22"/>
          <w:szCs w:val="22"/>
        </w:rPr>
      </w:pPr>
    </w:p>
    <w:p w14:paraId="1BD98B3B" w14:textId="1AA5D272" w:rsidR="00BE2D45" w:rsidRPr="00E61618" w:rsidRDefault="00BE2D45" w:rsidP="00E61618">
      <w:p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lastRenderedPageBreak/>
        <w:t xml:space="preserve">The above can be seen </w:t>
      </w:r>
      <w:r w:rsidR="0084066C" w:rsidRPr="00E61618">
        <w:rPr>
          <w:rFonts w:asciiTheme="minorBidi" w:eastAsia="Times New Roman" w:hAnsiTheme="minorBidi"/>
          <w:sz w:val="22"/>
          <w:szCs w:val="22"/>
        </w:rPr>
        <w:t xml:space="preserve">in </w:t>
      </w:r>
      <w:r w:rsidRPr="00E61618">
        <w:rPr>
          <w:rFonts w:asciiTheme="minorBidi" w:eastAsia="Times New Roman" w:hAnsiTheme="minorBidi"/>
          <w:sz w:val="22"/>
          <w:szCs w:val="22"/>
        </w:rPr>
        <w:t xml:space="preserve">search sheets in Appendix A of this project. It provides information regarding research carried out such as date, database, terms searched and amount of results given. It also shows connection to the aim and objectives of this project as well as further comments relating to the search carried out. This clearly shows which databases were most used when writing this project as well as those that had most appropriate results. </w:t>
      </w:r>
    </w:p>
    <w:p w14:paraId="03BF1A66" w14:textId="77777777" w:rsidR="00BE2D45" w:rsidRPr="00E61618" w:rsidRDefault="00BE2D45" w:rsidP="00E61618">
      <w:pPr>
        <w:spacing w:line="480" w:lineRule="auto"/>
        <w:jc w:val="both"/>
        <w:rPr>
          <w:rFonts w:asciiTheme="minorBidi" w:eastAsia="Times New Roman" w:hAnsiTheme="minorBidi"/>
          <w:sz w:val="22"/>
          <w:szCs w:val="22"/>
        </w:rPr>
      </w:pPr>
    </w:p>
    <w:p w14:paraId="556464DD" w14:textId="10DF18CE" w:rsidR="00BE2D45" w:rsidRPr="00E61618" w:rsidRDefault="00BE2D45" w:rsidP="00E61618">
      <w:p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t>It is important to know that the thesis focuses on research carried out within the last 10 years as this</w:t>
      </w:r>
      <w:r w:rsidR="00654515">
        <w:rPr>
          <w:rFonts w:asciiTheme="minorBidi" w:eastAsia="Times New Roman" w:hAnsiTheme="minorBidi"/>
          <w:sz w:val="22"/>
          <w:szCs w:val="22"/>
        </w:rPr>
        <w:t xml:space="preserve"> can be seen as </w:t>
      </w:r>
      <w:r w:rsidRPr="00E61618">
        <w:rPr>
          <w:rFonts w:asciiTheme="minorBidi" w:eastAsia="Times New Roman" w:hAnsiTheme="minorBidi"/>
          <w:sz w:val="22"/>
          <w:szCs w:val="22"/>
        </w:rPr>
        <w:t>when obesity really started effecting children’s lives and had become a</w:t>
      </w:r>
      <w:r w:rsidR="00654515">
        <w:rPr>
          <w:rFonts w:asciiTheme="minorBidi" w:eastAsia="Times New Roman" w:hAnsiTheme="minorBidi"/>
          <w:sz w:val="22"/>
          <w:szCs w:val="22"/>
        </w:rPr>
        <w:t>n escalating</w:t>
      </w:r>
      <w:r w:rsidRPr="00E61618">
        <w:rPr>
          <w:rFonts w:asciiTheme="minorBidi" w:eastAsia="Times New Roman" w:hAnsiTheme="minorBidi"/>
          <w:sz w:val="22"/>
          <w:szCs w:val="22"/>
        </w:rPr>
        <w:t xml:space="preserve"> crisis. Although it is important to look at previous research done for comparison purposes, most of the research looks at more recent years due to more research becoming available on the subject in recent years (within approximately 5 years).  The information was gathered in English language only and mainly focused on Wales and Merth</w:t>
      </w:r>
      <w:r w:rsidR="0084066C" w:rsidRPr="00E61618">
        <w:rPr>
          <w:rFonts w:asciiTheme="minorBidi" w:eastAsia="Times New Roman" w:hAnsiTheme="minorBidi"/>
          <w:sz w:val="22"/>
          <w:szCs w:val="22"/>
        </w:rPr>
        <w:t>yr</w:t>
      </w:r>
      <w:r w:rsidRPr="00E61618">
        <w:rPr>
          <w:rFonts w:asciiTheme="minorBidi" w:eastAsia="Times New Roman" w:hAnsiTheme="minorBidi"/>
          <w:sz w:val="22"/>
          <w:szCs w:val="22"/>
        </w:rPr>
        <w:t xml:space="preserve"> Tydfil as this was found to be one of the </w:t>
      </w:r>
      <w:r w:rsidR="00654515">
        <w:rPr>
          <w:rFonts w:asciiTheme="minorBidi" w:eastAsia="Times New Roman" w:hAnsiTheme="minorBidi"/>
          <w:sz w:val="22"/>
          <w:szCs w:val="22"/>
        </w:rPr>
        <w:t xml:space="preserve">main </w:t>
      </w:r>
      <w:r w:rsidRPr="00E61618">
        <w:rPr>
          <w:rFonts w:asciiTheme="minorBidi" w:eastAsia="Times New Roman" w:hAnsiTheme="minorBidi"/>
          <w:sz w:val="22"/>
          <w:szCs w:val="22"/>
        </w:rPr>
        <w:t>low-income areas</w:t>
      </w:r>
      <w:r w:rsidR="00654515">
        <w:rPr>
          <w:rFonts w:asciiTheme="minorBidi" w:eastAsia="Times New Roman" w:hAnsiTheme="minorBidi"/>
          <w:sz w:val="22"/>
          <w:szCs w:val="22"/>
        </w:rPr>
        <w:t xml:space="preserve"> of wales</w:t>
      </w:r>
      <w:r w:rsidRPr="00E61618">
        <w:rPr>
          <w:rFonts w:asciiTheme="minorBidi" w:eastAsia="Times New Roman" w:hAnsiTheme="minorBidi"/>
          <w:sz w:val="22"/>
          <w:szCs w:val="22"/>
        </w:rPr>
        <w:t xml:space="preserve">. Furthermore, it is important to know that as well as secondary research, non-empirical research, which allows to gain knowledge by means of government and National Service reports as well as expert opinions and relevant and reliable newspaper articles. </w:t>
      </w:r>
    </w:p>
    <w:p w14:paraId="077E59C4" w14:textId="77777777" w:rsidR="00BE2D45" w:rsidRPr="00E61618" w:rsidRDefault="00BE2D45" w:rsidP="00E61618">
      <w:pPr>
        <w:spacing w:line="480" w:lineRule="auto"/>
        <w:jc w:val="both"/>
        <w:rPr>
          <w:rFonts w:asciiTheme="minorBidi" w:hAnsiTheme="minorBidi"/>
          <w:sz w:val="22"/>
          <w:szCs w:val="22"/>
          <w:lang w:bidi="fa-IR"/>
        </w:rPr>
      </w:pPr>
    </w:p>
    <w:p w14:paraId="154661C3" w14:textId="77777777" w:rsidR="00BE2D45" w:rsidRPr="00E61618" w:rsidRDefault="00BE2D45" w:rsidP="00E61618">
      <w:pPr>
        <w:spacing w:line="480" w:lineRule="auto"/>
        <w:jc w:val="both"/>
        <w:rPr>
          <w:rFonts w:asciiTheme="minorBidi" w:hAnsiTheme="minorBidi"/>
          <w:b/>
          <w:bCs/>
          <w:sz w:val="22"/>
          <w:szCs w:val="22"/>
          <w:lang w:bidi="fa-IR"/>
        </w:rPr>
      </w:pPr>
      <w:r w:rsidRPr="00E61618">
        <w:rPr>
          <w:rFonts w:asciiTheme="minorBidi" w:hAnsiTheme="minorBidi"/>
          <w:b/>
          <w:bCs/>
          <w:sz w:val="22"/>
          <w:szCs w:val="22"/>
          <w:lang w:bidi="fa-IR"/>
        </w:rPr>
        <w:t xml:space="preserve">2.2 Critical Appraisals Skills Programme (CASP) </w:t>
      </w:r>
    </w:p>
    <w:p w14:paraId="48213A19" w14:textId="4BFDD3EE" w:rsidR="00BE2D45" w:rsidRPr="00E61618" w:rsidRDefault="00BE2D45"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br/>
        <w:t xml:space="preserve">Critical Appraisals Skills Programme (CASP) is one of the most crucial part of research carried out in this project. CASP is a programme developed to help to make sense of qualitative research. It asks a number of questions that works as a way of filtering research data. It allows to evaluate data gathered to make sure that the contents are valuable enough for the study </w:t>
      </w:r>
      <w:sdt>
        <w:sdtPr>
          <w:rPr>
            <w:rFonts w:asciiTheme="minorBidi" w:hAnsiTheme="minorBidi"/>
            <w:sz w:val="22"/>
            <w:szCs w:val="22"/>
            <w:lang w:bidi="fa-IR"/>
          </w:rPr>
          <w:id w:val="-1099567658"/>
          <w:citation/>
        </w:sdtPr>
        <w:sdtEndPr/>
        <w:sdtContent>
          <w:r w:rsidR="0084066C" w:rsidRPr="00E61618">
            <w:rPr>
              <w:rFonts w:asciiTheme="minorBidi" w:hAnsiTheme="minorBidi"/>
              <w:sz w:val="22"/>
              <w:szCs w:val="22"/>
              <w:lang w:bidi="fa-IR"/>
            </w:rPr>
            <w:fldChar w:fldCharType="begin"/>
          </w:r>
          <w:r w:rsidR="0084066C" w:rsidRPr="00E61618">
            <w:rPr>
              <w:rFonts w:asciiTheme="minorBidi" w:hAnsiTheme="minorBidi"/>
              <w:sz w:val="22"/>
              <w:szCs w:val="22"/>
              <w:lang w:bidi="fa-IR"/>
            </w:rPr>
            <w:instrText xml:space="preserve"> CITATION CAS93 \l 2057 </w:instrText>
          </w:r>
          <w:r w:rsidR="0084066C" w:rsidRPr="00E61618">
            <w:rPr>
              <w:rFonts w:asciiTheme="minorBidi" w:hAnsiTheme="minorBidi"/>
              <w:sz w:val="22"/>
              <w:szCs w:val="22"/>
              <w:lang w:bidi="fa-IR"/>
            </w:rPr>
            <w:fldChar w:fldCharType="separate"/>
          </w:r>
          <w:r w:rsidR="00406563" w:rsidRPr="00406563">
            <w:rPr>
              <w:rFonts w:asciiTheme="minorBidi" w:hAnsiTheme="minorBidi"/>
              <w:noProof/>
              <w:sz w:val="22"/>
              <w:szCs w:val="22"/>
              <w:lang w:bidi="fa-IR"/>
            </w:rPr>
            <w:t>(CASP, 1993)</w:t>
          </w:r>
          <w:r w:rsidR="0084066C" w:rsidRPr="00E61618">
            <w:rPr>
              <w:rFonts w:asciiTheme="minorBidi" w:hAnsiTheme="minorBidi"/>
              <w:sz w:val="22"/>
              <w:szCs w:val="22"/>
              <w:lang w:bidi="fa-IR"/>
            </w:rPr>
            <w:fldChar w:fldCharType="end"/>
          </w:r>
        </w:sdtContent>
      </w:sdt>
      <w:r w:rsidR="0084066C" w:rsidRPr="00E61618">
        <w:rPr>
          <w:rFonts w:asciiTheme="minorBidi" w:hAnsiTheme="minorBidi"/>
          <w:sz w:val="22"/>
          <w:szCs w:val="22"/>
          <w:lang w:bidi="fa-IR"/>
        </w:rPr>
        <w:t xml:space="preserve">. </w:t>
      </w:r>
      <w:r w:rsidRPr="00E61618">
        <w:rPr>
          <w:rFonts w:asciiTheme="minorBidi" w:hAnsiTheme="minorBidi"/>
          <w:sz w:val="22"/>
          <w:szCs w:val="22"/>
          <w:lang w:bidi="fa-IR"/>
        </w:rPr>
        <w:t xml:space="preserve">All key materials gathered as a result of this research had to be filtered by way of CASP questionnaires. This allowed to obtain quality research that is most relevant when reaching the aim of this work. </w:t>
      </w:r>
    </w:p>
    <w:p w14:paraId="3DBEBD21" w14:textId="77777777" w:rsidR="00BE2D45" w:rsidRPr="00E61618" w:rsidRDefault="00BE2D45" w:rsidP="00E61618">
      <w:pPr>
        <w:spacing w:line="480" w:lineRule="auto"/>
        <w:jc w:val="both"/>
        <w:rPr>
          <w:rFonts w:asciiTheme="minorBidi" w:hAnsiTheme="minorBidi"/>
          <w:sz w:val="22"/>
          <w:szCs w:val="22"/>
          <w:lang w:bidi="fa-IR"/>
        </w:rPr>
      </w:pPr>
    </w:p>
    <w:p w14:paraId="596A71FB" w14:textId="77777777" w:rsidR="00BE2D45" w:rsidRPr="00E61618" w:rsidRDefault="00BE2D45"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lastRenderedPageBreak/>
        <w:t xml:space="preserve">CASP questionnaire has been invaluable when carrying out research in relation to obesity, children and low-income areas of Wales. It saved time and other resources by filtering through research and gathering relevant quality information as well as identifying work that is unsuitable for the purpose of this research. Nevertheless, CASP does have disadvantages as in some cases questions can be too broad to filter through in enough detail to recognise relevant information. </w:t>
      </w:r>
    </w:p>
    <w:p w14:paraId="63A37F9A" w14:textId="77777777" w:rsidR="00BE2D45" w:rsidRPr="00E61618" w:rsidRDefault="00BE2D45" w:rsidP="00E61618">
      <w:pPr>
        <w:spacing w:line="480" w:lineRule="auto"/>
        <w:jc w:val="both"/>
        <w:rPr>
          <w:rFonts w:asciiTheme="minorBidi" w:hAnsiTheme="minorBidi"/>
          <w:sz w:val="22"/>
          <w:szCs w:val="22"/>
          <w:lang w:bidi="fa-IR"/>
        </w:rPr>
      </w:pPr>
    </w:p>
    <w:p w14:paraId="1263137C" w14:textId="77777777" w:rsidR="00BE2D45" w:rsidRPr="00E61618" w:rsidRDefault="00BE2D45"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 xml:space="preserve">CASP were used as one of the main methods of filtering through data when writing this project. The questionnaires used can be seen in Appendix B of this paper. </w:t>
      </w:r>
    </w:p>
    <w:p w14:paraId="7DEF3C08" w14:textId="77777777" w:rsidR="00BE2D45" w:rsidRPr="00E61618" w:rsidRDefault="00BE2D45" w:rsidP="00E61618">
      <w:pPr>
        <w:spacing w:line="480" w:lineRule="auto"/>
        <w:jc w:val="both"/>
        <w:rPr>
          <w:rFonts w:asciiTheme="minorBidi" w:hAnsiTheme="minorBidi"/>
          <w:sz w:val="22"/>
          <w:szCs w:val="22"/>
          <w:lang w:bidi="fa-IR"/>
        </w:rPr>
      </w:pPr>
    </w:p>
    <w:p w14:paraId="5DDF03C1" w14:textId="77777777" w:rsidR="00BE2D45" w:rsidRPr="00E61618" w:rsidRDefault="00BE2D45" w:rsidP="00E61618">
      <w:pPr>
        <w:spacing w:line="480" w:lineRule="auto"/>
        <w:jc w:val="both"/>
        <w:rPr>
          <w:rFonts w:asciiTheme="minorBidi" w:hAnsiTheme="minorBidi"/>
          <w:b/>
          <w:bCs/>
          <w:sz w:val="22"/>
          <w:szCs w:val="22"/>
          <w:lang w:bidi="fa-IR"/>
        </w:rPr>
      </w:pPr>
      <w:r w:rsidRPr="00E61618">
        <w:rPr>
          <w:rFonts w:asciiTheme="minorBidi" w:hAnsiTheme="minorBidi"/>
          <w:b/>
          <w:bCs/>
          <w:sz w:val="22"/>
          <w:szCs w:val="22"/>
          <w:lang w:bidi="fa-IR"/>
        </w:rPr>
        <w:t xml:space="preserve">2.3 Ethical Consideration </w:t>
      </w:r>
    </w:p>
    <w:p w14:paraId="4F9FDEE6" w14:textId="77777777" w:rsidR="00BE2D45" w:rsidRPr="00E61618" w:rsidRDefault="00BE2D45" w:rsidP="00E61618">
      <w:pPr>
        <w:spacing w:line="480" w:lineRule="auto"/>
        <w:jc w:val="both"/>
        <w:rPr>
          <w:rFonts w:asciiTheme="minorBidi" w:hAnsiTheme="minorBidi"/>
          <w:sz w:val="22"/>
          <w:szCs w:val="22"/>
          <w:lang w:bidi="fa-IR"/>
        </w:rPr>
      </w:pPr>
    </w:p>
    <w:p w14:paraId="43370AF3" w14:textId="71E461A8" w:rsidR="00BE2D45" w:rsidRPr="00E61618" w:rsidRDefault="00BE2D45"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 xml:space="preserve">When carrying out any research and preparing a project of such depth, ethical consideration is crucial.   Empirical research is normally reviewed along the way of literature review making sure that relevant ethics committees uphold confidentiality of all the partakers. The empirical research allows a way of accessing knowledge by means of direct and indirect observations. Empirical evidence gives the accounts of partaker’s direct and indirect observation and then analyses quantitively and qualitatively (HRA, 2016). Here, if any empirical research was to be carried out, most important part of it would be confidentiality as this would involve children and their data which is more important than anything.  Due to </w:t>
      </w:r>
      <w:r w:rsidR="0084066C" w:rsidRPr="00E61618">
        <w:rPr>
          <w:rFonts w:asciiTheme="minorBidi" w:hAnsiTheme="minorBidi"/>
          <w:sz w:val="22"/>
          <w:szCs w:val="22"/>
          <w:lang w:bidi="fa-IR"/>
        </w:rPr>
        <w:t xml:space="preserve">there being </w:t>
      </w:r>
      <w:r w:rsidRPr="00E61618">
        <w:rPr>
          <w:rFonts w:asciiTheme="minorBidi" w:hAnsiTheme="minorBidi"/>
          <w:sz w:val="22"/>
          <w:szCs w:val="22"/>
          <w:lang w:bidi="fa-IR"/>
        </w:rPr>
        <w:t xml:space="preserve">no primary research carried out in the process of writing this project there was no need to consider approval of ethics committees. </w:t>
      </w:r>
    </w:p>
    <w:p w14:paraId="31ABED9C" w14:textId="77777777" w:rsidR="00BE2D45" w:rsidRPr="00E61618" w:rsidRDefault="00BE2D45" w:rsidP="00E61618">
      <w:pPr>
        <w:spacing w:line="480" w:lineRule="auto"/>
        <w:jc w:val="both"/>
        <w:rPr>
          <w:rFonts w:asciiTheme="minorBidi" w:hAnsiTheme="minorBidi"/>
          <w:sz w:val="22"/>
          <w:szCs w:val="22"/>
          <w:lang w:bidi="fa-IR"/>
        </w:rPr>
      </w:pPr>
    </w:p>
    <w:p w14:paraId="2BC751A4" w14:textId="77777777" w:rsidR="00BE2D45" w:rsidRPr="00E61618" w:rsidRDefault="00BE2D45" w:rsidP="00E61618">
      <w:pPr>
        <w:spacing w:line="480" w:lineRule="auto"/>
        <w:jc w:val="both"/>
        <w:rPr>
          <w:rFonts w:asciiTheme="minorBidi" w:hAnsiTheme="minorBidi"/>
          <w:sz w:val="22"/>
          <w:szCs w:val="22"/>
          <w:lang w:bidi="fa-IR"/>
        </w:rPr>
      </w:pPr>
    </w:p>
    <w:p w14:paraId="1893BD7F" w14:textId="1BFF08E3" w:rsidR="00BE2D45" w:rsidRDefault="00BE2D45" w:rsidP="00E61618">
      <w:pPr>
        <w:spacing w:line="480" w:lineRule="auto"/>
        <w:jc w:val="both"/>
        <w:rPr>
          <w:rFonts w:asciiTheme="minorBidi" w:hAnsiTheme="minorBidi"/>
          <w:sz w:val="22"/>
          <w:szCs w:val="22"/>
          <w:lang w:bidi="fa-IR"/>
        </w:rPr>
      </w:pPr>
    </w:p>
    <w:p w14:paraId="2204AFFA" w14:textId="28DFD68C" w:rsidR="00E61618" w:rsidRDefault="00E61618" w:rsidP="00E61618">
      <w:pPr>
        <w:spacing w:line="480" w:lineRule="auto"/>
        <w:jc w:val="both"/>
        <w:rPr>
          <w:rFonts w:asciiTheme="minorBidi" w:hAnsiTheme="minorBidi"/>
          <w:sz w:val="22"/>
          <w:szCs w:val="22"/>
          <w:lang w:bidi="fa-IR"/>
        </w:rPr>
      </w:pPr>
    </w:p>
    <w:p w14:paraId="2E3692B3" w14:textId="7EA6AEB2" w:rsidR="00E61618" w:rsidRDefault="00E61618" w:rsidP="00E61618">
      <w:pPr>
        <w:spacing w:line="480" w:lineRule="auto"/>
        <w:jc w:val="both"/>
        <w:rPr>
          <w:rFonts w:asciiTheme="minorBidi" w:hAnsiTheme="minorBidi"/>
          <w:sz w:val="22"/>
          <w:szCs w:val="22"/>
          <w:lang w:bidi="fa-IR"/>
        </w:rPr>
      </w:pPr>
    </w:p>
    <w:p w14:paraId="5B88E26A" w14:textId="2D62F12C" w:rsidR="00E61618" w:rsidRDefault="00E61618" w:rsidP="00E61618">
      <w:pPr>
        <w:spacing w:line="480" w:lineRule="auto"/>
        <w:jc w:val="both"/>
        <w:rPr>
          <w:rFonts w:asciiTheme="minorBidi" w:hAnsiTheme="minorBidi"/>
          <w:sz w:val="22"/>
          <w:szCs w:val="22"/>
          <w:lang w:bidi="fa-IR"/>
        </w:rPr>
      </w:pPr>
    </w:p>
    <w:p w14:paraId="5F53E147" w14:textId="02F41CA0" w:rsidR="00BE2D45" w:rsidRDefault="00BE2D45" w:rsidP="00E61618">
      <w:pPr>
        <w:spacing w:line="480" w:lineRule="auto"/>
        <w:rPr>
          <w:rFonts w:asciiTheme="minorBidi" w:hAnsiTheme="minorBidi"/>
          <w:b/>
          <w:sz w:val="22"/>
          <w:szCs w:val="22"/>
          <w:lang w:bidi="fa-IR"/>
        </w:rPr>
      </w:pPr>
      <w:r w:rsidRPr="00E61618">
        <w:rPr>
          <w:rFonts w:asciiTheme="minorBidi" w:hAnsiTheme="minorBidi"/>
          <w:b/>
          <w:sz w:val="22"/>
          <w:szCs w:val="22"/>
          <w:lang w:bidi="fa-IR"/>
        </w:rPr>
        <w:lastRenderedPageBreak/>
        <w:t xml:space="preserve">Chapter 3 </w:t>
      </w:r>
    </w:p>
    <w:p w14:paraId="1206B2FB" w14:textId="40E70DEA" w:rsidR="00E61618" w:rsidRDefault="00E61618" w:rsidP="00E61618">
      <w:pPr>
        <w:spacing w:line="480" w:lineRule="auto"/>
        <w:rPr>
          <w:rFonts w:asciiTheme="minorBidi" w:hAnsiTheme="minorBidi"/>
          <w:b/>
          <w:sz w:val="22"/>
          <w:szCs w:val="22"/>
          <w:lang w:bidi="fa-IR"/>
        </w:rPr>
      </w:pPr>
      <w:r>
        <w:rPr>
          <w:rFonts w:asciiTheme="minorBidi" w:hAnsiTheme="minorBidi"/>
          <w:b/>
          <w:sz w:val="22"/>
          <w:szCs w:val="22"/>
          <w:lang w:bidi="fa-IR"/>
        </w:rPr>
        <w:t xml:space="preserve">Literature review </w:t>
      </w:r>
    </w:p>
    <w:p w14:paraId="7B0DA69E" w14:textId="77777777" w:rsidR="00E61618" w:rsidRPr="00E61618" w:rsidRDefault="00E61618" w:rsidP="00E61618">
      <w:pPr>
        <w:spacing w:line="480" w:lineRule="auto"/>
        <w:rPr>
          <w:rFonts w:asciiTheme="minorBidi" w:hAnsiTheme="minorBidi"/>
          <w:b/>
          <w:sz w:val="22"/>
          <w:szCs w:val="22"/>
          <w:lang w:bidi="fa-IR"/>
        </w:rPr>
      </w:pPr>
    </w:p>
    <w:p w14:paraId="2FF6383C" w14:textId="26FA217D" w:rsidR="00BE2D45" w:rsidRPr="00E61618" w:rsidRDefault="0084066C"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
          <w:bCs/>
          <w:color w:val="000000"/>
          <w:sz w:val="22"/>
          <w:szCs w:val="22"/>
          <w:shd w:val="clear" w:color="auto" w:fill="FFFFFF"/>
        </w:rPr>
      </w:pPr>
      <w:r w:rsidRPr="00E61618">
        <w:rPr>
          <w:rFonts w:asciiTheme="minorBidi" w:eastAsia="Times New Roman" w:hAnsiTheme="minorBidi"/>
          <w:b/>
          <w:bCs/>
          <w:color w:val="000000"/>
          <w:sz w:val="22"/>
          <w:szCs w:val="22"/>
          <w:shd w:val="clear" w:color="auto" w:fill="FFFFFF"/>
        </w:rPr>
        <w:t xml:space="preserve">3.1 </w:t>
      </w:r>
      <w:r w:rsidR="00BE2D45" w:rsidRPr="00E61618">
        <w:rPr>
          <w:rFonts w:asciiTheme="minorBidi" w:eastAsia="Times New Roman" w:hAnsiTheme="minorBidi"/>
          <w:b/>
          <w:bCs/>
          <w:color w:val="000000"/>
          <w:sz w:val="22"/>
          <w:szCs w:val="22"/>
          <w:shd w:val="clear" w:color="auto" w:fill="FFFFFF"/>
        </w:rPr>
        <w:t xml:space="preserve">Introduction to Chapter </w:t>
      </w:r>
    </w:p>
    <w:p w14:paraId="13D82EAA" w14:textId="77777777"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Cs/>
          <w:color w:val="000000"/>
          <w:sz w:val="22"/>
          <w:szCs w:val="22"/>
          <w:shd w:val="clear" w:color="auto" w:fill="FFFFFF"/>
        </w:rPr>
      </w:pPr>
    </w:p>
    <w:p w14:paraId="720D4C3A" w14:textId="437B0100"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Cs/>
          <w:color w:val="000000"/>
          <w:sz w:val="22"/>
          <w:szCs w:val="22"/>
          <w:shd w:val="clear" w:color="auto" w:fill="FFFFFF"/>
        </w:rPr>
      </w:pPr>
      <w:r w:rsidRPr="00E61618">
        <w:rPr>
          <w:rFonts w:asciiTheme="minorBidi" w:eastAsia="Times New Roman" w:hAnsiTheme="minorBidi"/>
          <w:bCs/>
          <w:color w:val="000000"/>
          <w:sz w:val="22"/>
          <w:szCs w:val="22"/>
          <w:shd w:val="clear" w:color="auto" w:fill="FFFFFF"/>
        </w:rPr>
        <w:t xml:space="preserve">Welsh Health Survey (WHS, 2013) found that there are almost two thirds of adults (58%) </w:t>
      </w:r>
      <w:r w:rsidR="00FF03B8" w:rsidRPr="00E61618">
        <w:rPr>
          <w:rFonts w:asciiTheme="minorBidi" w:eastAsia="Times New Roman" w:hAnsiTheme="minorBidi"/>
          <w:bCs/>
          <w:color w:val="000000"/>
          <w:sz w:val="22"/>
          <w:szCs w:val="22"/>
          <w:shd w:val="clear" w:color="auto" w:fill="FFFFFF"/>
        </w:rPr>
        <w:t xml:space="preserve">that </w:t>
      </w:r>
      <w:r w:rsidRPr="00E61618">
        <w:rPr>
          <w:rFonts w:asciiTheme="minorBidi" w:eastAsia="Times New Roman" w:hAnsiTheme="minorBidi"/>
          <w:bCs/>
          <w:color w:val="000000"/>
          <w:sz w:val="22"/>
          <w:szCs w:val="22"/>
          <w:shd w:val="clear" w:color="auto" w:fill="FFFFFF"/>
        </w:rPr>
        <w:t>are overweight or obese</w:t>
      </w:r>
      <w:r w:rsidR="00FF03B8" w:rsidRPr="00E61618">
        <w:rPr>
          <w:rFonts w:asciiTheme="minorBidi" w:eastAsia="Times New Roman" w:hAnsiTheme="minorBidi"/>
          <w:bCs/>
          <w:color w:val="000000"/>
          <w:sz w:val="22"/>
          <w:szCs w:val="22"/>
          <w:shd w:val="clear" w:color="auto" w:fill="FFFFFF"/>
        </w:rPr>
        <w:t xml:space="preserve"> in</w:t>
      </w:r>
      <w:r w:rsidRPr="00E61618">
        <w:rPr>
          <w:rFonts w:asciiTheme="minorBidi" w:eastAsia="Times New Roman" w:hAnsiTheme="minorBidi"/>
          <w:bCs/>
          <w:color w:val="000000"/>
          <w:sz w:val="22"/>
          <w:szCs w:val="22"/>
          <w:shd w:val="clear" w:color="auto" w:fill="FFFFFF"/>
        </w:rPr>
        <w:t xml:space="preserve"> Wales and more than one in four children ha</w:t>
      </w:r>
      <w:r w:rsidR="00FF03B8" w:rsidRPr="00E61618">
        <w:rPr>
          <w:rFonts w:asciiTheme="minorBidi" w:eastAsia="Times New Roman" w:hAnsiTheme="minorBidi"/>
          <w:bCs/>
          <w:color w:val="000000"/>
          <w:sz w:val="22"/>
          <w:szCs w:val="22"/>
          <w:shd w:val="clear" w:color="auto" w:fill="FFFFFF"/>
        </w:rPr>
        <w:t>ve</w:t>
      </w:r>
      <w:r w:rsidRPr="00E61618">
        <w:rPr>
          <w:rFonts w:asciiTheme="minorBidi" w:eastAsia="Times New Roman" w:hAnsiTheme="minorBidi"/>
          <w:bCs/>
          <w:color w:val="000000"/>
          <w:sz w:val="22"/>
          <w:szCs w:val="22"/>
          <w:shd w:val="clear" w:color="auto" w:fill="FFFFFF"/>
        </w:rPr>
        <w:t xml:space="preserve"> a Body Mass Index (BMI) classed as overweight or obese. </w:t>
      </w:r>
      <w:r w:rsidR="00FF03B8" w:rsidRPr="00E61618">
        <w:rPr>
          <w:rFonts w:asciiTheme="minorBidi" w:eastAsia="Times New Roman" w:hAnsiTheme="minorBidi"/>
          <w:bCs/>
          <w:color w:val="000000"/>
          <w:sz w:val="22"/>
          <w:szCs w:val="22"/>
          <w:shd w:val="clear" w:color="auto" w:fill="FFFFFF"/>
        </w:rPr>
        <w:t xml:space="preserve">This number is in fact larger in Wales than it is in England as in </w:t>
      </w:r>
      <w:r w:rsidRPr="00E61618">
        <w:rPr>
          <w:rFonts w:asciiTheme="minorBidi" w:eastAsia="Times New Roman" w:hAnsiTheme="minorBidi"/>
          <w:bCs/>
          <w:color w:val="000000"/>
          <w:sz w:val="22"/>
          <w:szCs w:val="22"/>
          <w:shd w:val="clear" w:color="auto" w:fill="FFFFFF"/>
        </w:rPr>
        <w:t>England one in five children classed as obese (CMP, 2013/14). The breakdown of obesity levels in children in different areas in the UK can be seen in the below table</w:t>
      </w:r>
      <w:r w:rsidR="00FF03B8" w:rsidRPr="00E61618">
        <w:rPr>
          <w:rFonts w:asciiTheme="minorBidi" w:eastAsia="Times New Roman" w:hAnsiTheme="minorBidi"/>
          <w:bCs/>
          <w:color w:val="000000"/>
          <w:sz w:val="22"/>
          <w:szCs w:val="22"/>
          <w:shd w:val="clear" w:color="auto" w:fill="FFFFFF"/>
        </w:rPr>
        <w:t>, noting that obesity in children in Wales was the highest in 2016/2017 compared to the rest of United Kingdom</w:t>
      </w:r>
      <w:r w:rsidR="0084066C" w:rsidRPr="00E61618">
        <w:rPr>
          <w:rFonts w:asciiTheme="minorBidi" w:eastAsia="Times New Roman" w:hAnsiTheme="minorBidi"/>
          <w:bCs/>
          <w:color w:val="000000"/>
          <w:sz w:val="22"/>
          <w:szCs w:val="22"/>
          <w:shd w:val="clear" w:color="auto" w:fill="FFFFFF"/>
        </w:rPr>
        <w:t xml:space="preserve"> </w:t>
      </w:r>
      <w:sdt>
        <w:sdtPr>
          <w:rPr>
            <w:rFonts w:asciiTheme="minorBidi" w:eastAsia="Times New Roman" w:hAnsiTheme="minorBidi"/>
            <w:bCs/>
            <w:color w:val="000000"/>
            <w:sz w:val="22"/>
            <w:szCs w:val="22"/>
            <w:shd w:val="clear" w:color="auto" w:fill="FFFFFF"/>
          </w:rPr>
          <w:id w:val="-243187818"/>
          <w:citation/>
        </w:sdtPr>
        <w:sdtEndPr/>
        <w:sdtContent>
          <w:r w:rsidR="0084066C" w:rsidRPr="00E61618">
            <w:rPr>
              <w:rFonts w:asciiTheme="minorBidi" w:eastAsia="Times New Roman" w:hAnsiTheme="minorBidi"/>
              <w:bCs/>
              <w:color w:val="000000"/>
              <w:sz w:val="22"/>
              <w:szCs w:val="22"/>
              <w:shd w:val="clear" w:color="auto" w:fill="FFFFFF"/>
            </w:rPr>
            <w:fldChar w:fldCharType="begin"/>
          </w:r>
          <w:r w:rsidR="0084066C" w:rsidRPr="00E61618">
            <w:rPr>
              <w:rFonts w:asciiTheme="minorBidi" w:eastAsia="Times New Roman" w:hAnsiTheme="minorBidi"/>
              <w:bCs/>
              <w:color w:val="000000"/>
              <w:sz w:val="22"/>
              <w:szCs w:val="22"/>
              <w:shd w:val="clear" w:color="auto" w:fill="FFFFFF"/>
            </w:rPr>
            <w:instrText xml:space="preserve"> CITATION Nat19 \l 2057 </w:instrText>
          </w:r>
          <w:r w:rsidR="0084066C" w:rsidRPr="00E61618">
            <w:rPr>
              <w:rFonts w:asciiTheme="minorBidi" w:eastAsia="Times New Roman" w:hAnsiTheme="minorBidi"/>
              <w:bCs/>
              <w:color w:val="000000"/>
              <w:sz w:val="22"/>
              <w:szCs w:val="22"/>
              <w:shd w:val="clear" w:color="auto" w:fill="FFFFFF"/>
            </w:rPr>
            <w:fldChar w:fldCharType="separate"/>
          </w:r>
          <w:r w:rsidR="00406563" w:rsidRPr="00406563">
            <w:rPr>
              <w:rFonts w:asciiTheme="minorBidi" w:eastAsia="Times New Roman" w:hAnsiTheme="minorBidi"/>
              <w:noProof/>
              <w:color w:val="000000"/>
              <w:sz w:val="22"/>
              <w:szCs w:val="22"/>
              <w:shd w:val="clear" w:color="auto" w:fill="FFFFFF"/>
            </w:rPr>
            <w:t>(National Health England , 2019 )</w:t>
          </w:r>
          <w:r w:rsidR="0084066C" w:rsidRPr="00E61618">
            <w:rPr>
              <w:rFonts w:asciiTheme="minorBidi" w:eastAsia="Times New Roman" w:hAnsiTheme="minorBidi"/>
              <w:bCs/>
              <w:color w:val="000000"/>
              <w:sz w:val="22"/>
              <w:szCs w:val="22"/>
              <w:shd w:val="clear" w:color="auto" w:fill="FFFFFF"/>
            </w:rPr>
            <w:fldChar w:fldCharType="end"/>
          </w:r>
        </w:sdtContent>
      </w:sdt>
      <w:r w:rsidR="00FF03B8" w:rsidRPr="00E61618">
        <w:rPr>
          <w:rFonts w:asciiTheme="minorBidi" w:eastAsia="Times New Roman" w:hAnsiTheme="minorBidi"/>
          <w:bCs/>
          <w:color w:val="000000"/>
          <w:sz w:val="22"/>
          <w:szCs w:val="22"/>
          <w:shd w:val="clear" w:color="auto" w:fill="FFFFFF"/>
        </w:rPr>
        <w:t xml:space="preserve">. </w:t>
      </w:r>
    </w:p>
    <w:p w14:paraId="5B166F25" w14:textId="3DB15A0A"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Cs/>
          <w:color w:val="000000"/>
          <w:sz w:val="22"/>
          <w:szCs w:val="22"/>
          <w:shd w:val="clear" w:color="auto" w:fill="FFFFFF"/>
        </w:rPr>
      </w:pPr>
    </w:p>
    <w:p w14:paraId="3B6F4C51" w14:textId="75CB346C"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Cs/>
          <w:color w:val="000000"/>
          <w:sz w:val="22"/>
          <w:szCs w:val="22"/>
          <w:shd w:val="clear" w:color="auto" w:fill="FFFFFF"/>
        </w:rPr>
      </w:pPr>
      <w:r w:rsidRPr="00E61618">
        <w:rPr>
          <w:rFonts w:asciiTheme="minorBidi" w:hAnsiTheme="minorBidi"/>
          <w:noProof/>
          <w:sz w:val="22"/>
          <w:szCs w:val="22"/>
          <w:lang w:eastAsia="en-GB"/>
        </w:rPr>
        <w:drawing>
          <wp:inline distT="0" distB="0" distL="0" distR="0" wp14:anchorId="0FA70A26" wp14:editId="2887A2AA">
            <wp:extent cx="5727700" cy="27857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12-30 at 20.00.13.png"/>
                    <pic:cNvPicPr/>
                  </pic:nvPicPr>
                  <pic:blipFill>
                    <a:blip r:embed="rId8">
                      <a:extLst>
                        <a:ext uri="{28A0092B-C50C-407E-A947-70E740481C1C}">
                          <a14:useLocalDpi xmlns:a14="http://schemas.microsoft.com/office/drawing/2010/main" val="0"/>
                        </a:ext>
                      </a:extLst>
                    </a:blip>
                    <a:stretch>
                      <a:fillRect/>
                    </a:stretch>
                  </pic:blipFill>
                  <pic:spPr>
                    <a:xfrm>
                      <a:off x="0" y="0"/>
                      <a:ext cx="5727700" cy="2785745"/>
                    </a:xfrm>
                    <a:prstGeom prst="rect">
                      <a:avLst/>
                    </a:prstGeom>
                  </pic:spPr>
                </pic:pic>
              </a:graphicData>
            </a:graphic>
          </wp:inline>
        </w:drawing>
      </w:r>
    </w:p>
    <w:p w14:paraId="72963282" w14:textId="332C7900" w:rsidR="00BE2D45" w:rsidRPr="00BE2D45" w:rsidRDefault="00BE2D45" w:rsidP="00E61618">
      <w:pPr>
        <w:spacing w:line="480" w:lineRule="auto"/>
        <w:rPr>
          <w:rFonts w:asciiTheme="minorBidi" w:eastAsia="Times New Roman" w:hAnsiTheme="minorBidi"/>
          <w:sz w:val="22"/>
          <w:szCs w:val="22"/>
        </w:rPr>
      </w:pPr>
      <w:r w:rsidRPr="00BE2D45">
        <w:rPr>
          <w:rFonts w:asciiTheme="minorBidi" w:eastAsia="Times New Roman" w:hAnsiTheme="minorBidi"/>
          <w:sz w:val="22"/>
          <w:szCs w:val="22"/>
        </w:rPr>
        <w:fldChar w:fldCharType="begin"/>
      </w:r>
      <w:r w:rsidR="006F1EAE">
        <w:rPr>
          <w:rFonts w:asciiTheme="minorBidi" w:eastAsia="Times New Roman" w:hAnsiTheme="minorBidi"/>
          <w:sz w:val="22"/>
          <w:szCs w:val="22"/>
        </w:rPr>
        <w:instrText xml:space="preserve"> INCLUDEPICTURE "D:\\www.google.com\\ads\\measurement\\l?ebcid=ALh7CaS8NbH5WE61BqUMTUO1XcHDW3iAuvhyNhpVmvaFy8aoMgmzsQGY21qFXsbObKlNg8fmrjgQ" \* MERGEFORMAT </w:instrText>
      </w:r>
      <w:r w:rsidRPr="00BE2D45">
        <w:rPr>
          <w:rFonts w:asciiTheme="minorBidi" w:eastAsia="Times New Roman" w:hAnsiTheme="minorBidi"/>
          <w:sz w:val="22"/>
          <w:szCs w:val="22"/>
        </w:rPr>
        <w:fldChar w:fldCharType="separate"/>
      </w:r>
      <w:r w:rsidRPr="00E61618">
        <w:rPr>
          <w:rFonts w:asciiTheme="minorBidi" w:eastAsia="Times New Roman" w:hAnsiTheme="minorBidi"/>
          <w:noProof/>
          <w:sz w:val="22"/>
          <w:szCs w:val="22"/>
          <w:lang w:eastAsia="en-GB"/>
        </w:rPr>
        <mc:AlternateContent>
          <mc:Choice Requires="wps">
            <w:drawing>
              <wp:inline distT="0" distB="0" distL="0" distR="0" wp14:anchorId="6E76BBFD" wp14:editId="3BA92E2F">
                <wp:extent cx="300990" cy="300990"/>
                <wp:effectExtent l="0" t="0" r="0" b="3810"/>
                <wp:docPr id="4" name="Rectangle 4" descr="/www.google.com/ads/measurement/l?ebcid=ALh7CaS8NbH5WE61BqUMTUO1XcHDW3iAuvhyNhpVmvaFy8aoMgmzsQGY21qFXsbObKlNg8fmrjgQ"/>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990" cy="3009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1040E5" w14:textId="77777777" w:rsidR="006168F2" w:rsidRDefault="006168F2" w:rsidP="00E4747C">
                            <w:pPr>
                              <w:jc w:val="center"/>
                            </w:pPr>
                          </w:p>
                        </w:txbxContent>
                      </wps:txbx>
                      <wps:bodyPr rot="0" vert="horz" wrap="square" lIns="91440" tIns="45720" rIns="91440" bIns="45720" anchor="t" anchorCtr="0" upright="1">
                        <a:noAutofit/>
                      </wps:bodyPr>
                    </wps:wsp>
                  </a:graphicData>
                </a:graphic>
              </wp:inline>
            </w:drawing>
          </mc:Choice>
          <mc:Fallback>
            <w:pict>
              <v:rect w14:anchorId="6E76BBFD" id="Rectangle 4" o:spid="_x0000_s1026" alt="/www.google.com/ads/measurement/l?ebcid=ALh7CaS8NbH5WE61BqUMTUO1XcHDW3iAuvhyNhpVmvaFy8aoMgmzsQGY21qFXsbObKlNg8fmrjgQ" style="width:23.7pt;height:23.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" filled="f" stroked="f">
                <o:lock v:ext="edit" aspectratio="t"/>
                <v:textbox>
                  <w:txbxContent>
                    <w:p w14:paraId="4D1040E5" w14:textId="77777777" w:rsidR="006168F2" w:rsidRDefault="006168F2" w:rsidP="00E4747C">
                      <w:pPr>
                        <w:jc w:val="center"/>
                      </w:pPr>
                    </w:p>
                  </w:txbxContent>
                </v:textbox>
                <w10:anchorlock/>
              </v:rect>
            </w:pict>
          </mc:Fallback>
        </mc:AlternateContent>
      </w:r>
      <w:r w:rsidRPr="00BE2D45">
        <w:rPr>
          <w:rFonts w:asciiTheme="minorBidi" w:eastAsia="Times New Roman" w:hAnsiTheme="minorBidi"/>
          <w:sz w:val="22"/>
          <w:szCs w:val="22"/>
        </w:rPr>
        <w:fldChar w:fldCharType="end"/>
      </w:r>
    </w:p>
    <w:p w14:paraId="589FABA0" w14:textId="77777777" w:rsidR="00FF03B8" w:rsidRPr="00E61618" w:rsidRDefault="00FF03B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Cs/>
          <w:color w:val="000000"/>
          <w:sz w:val="22"/>
          <w:szCs w:val="22"/>
          <w:shd w:val="clear" w:color="auto" w:fill="FFFFFF"/>
        </w:rPr>
      </w:pPr>
    </w:p>
    <w:p w14:paraId="06B2D7FB" w14:textId="1A83A2E2" w:rsidR="00BE2D45" w:rsidRPr="00E61618" w:rsidRDefault="00FF03B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Cs/>
          <w:color w:val="000000"/>
          <w:sz w:val="22"/>
          <w:szCs w:val="22"/>
          <w:shd w:val="clear" w:color="auto" w:fill="FFFFFF"/>
        </w:rPr>
      </w:pPr>
      <w:r w:rsidRPr="00E61618">
        <w:rPr>
          <w:rFonts w:asciiTheme="minorBidi" w:eastAsia="Times New Roman" w:hAnsiTheme="minorBidi"/>
          <w:bCs/>
          <w:color w:val="000000"/>
          <w:sz w:val="22"/>
          <w:szCs w:val="22"/>
          <w:shd w:val="clear" w:color="auto" w:fill="FFFFFF"/>
        </w:rPr>
        <w:t>There are many potential</w:t>
      </w:r>
      <w:r w:rsidR="00BE2D45" w:rsidRPr="00E61618">
        <w:rPr>
          <w:rFonts w:asciiTheme="minorBidi" w:eastAsia="Times New Roman" w:hAnsiTheme="minorBidi"/>
          <w:bCs/>
          <w:color w:val="000000"/>
          <w:sz w:val="22"/>
          <w:szCs w:val="22"/>
          <w:shd w:val="clear" w:color="auto" w:fill="FFFFFF"/>
        </w:rPr>
        <w:t xml:space="preserve"> causes</w:t>
      </w:r>
      <w:r w:rsidRPr="00E61618">
        <w:rPr>
          <w:rFonts w:asciiTheme="minorBidi" w:eastAsia="Times New Roman" w:hAnsiTheme="minorBidi"/>
          <w:bCs/>
          <w:color w:val="000000"/>
          <w:sz w:val="22"/>
          <w:szCs w:val="22"/>
          <w:shd w:val="clear" w:color="auto" w:fill="FFFFFF"/>
        </w:rPr>
        <w:t xml:space="preserve"> of</w:t>
      </w:r>
      <w:r w:rsidR="00BE2D45" w:rsidRPr="00E61618">
        <w:rPr>
          <w:rFonts w:asciiTheme="minorBidi" w:eastAsia="Times New Roman" w:hAnsiTheme="minorBidi"/>
          <w:bCs/>
          <w:color w:val="000000"/>
          <w:sz w:val="22"/>
          <w:szCs w:val="22"/>
          <w:shd w:val="clear" w:color="auto" w:fill="FFFFFF"/>
        </w:rPr>
        <w:t xml:space="preserve"> obesity in children </w:t>
      </w:r>
      <w:r w:rsidR="0084066C" w:rsidRPr="00E61618">
        <w:rPr>
          <w:rFonts w:asciiTheme="minorBidi" w:eastAsia="Times New Roman" w:hAnsiTheme="minorBidi"/>
          <w:bCs/>
          <w:color w:val="000000"/>
          <w:sz w:val="22"/>
          <w:szCs w:val="22"/>
          <w:shd w:val="clear" w:color="auto" w:fill="FFFFFF"/>
        </w:rPr>
        <w:t xml:space="preserve">in </w:t>
      </w:r>
      <w:r w:rsidRPr="00E61618">
        <w:rPr>
          <w:rFonts w:asciiTheme="minorBidi" w:eastAsia="Times New Roman" w:hAnsiTheme="minorBidi"/>
          <w:bCs/>
          <w:color w:val="000000"/>
          <w:sz w:val="22"/>
          <w:szCs w:val="22"/>
          <w:shd w:val="clear" w:color="auto" w:fill="FFFFFF"/>
        </w:rPr>
        <w:t>Wale</w:t>
      </w:r>
      <w:r w:rsidR="0084066C" w:rsidRPr="00E61618">
        <w:rPr>
          <w:rFonts w:asciiTheme="minorBidi" w:eastAsia="Times New Roman" w:hAnsiTheme="minorBidi"/>
          <w:bCs/>
          <w:color w:val="000000"/>
          <w:sz w:val="22"/>
          <w:szCs w:val="22"/>
          <w:shd w:val="clear" w:color="auto" w:fill="FFFFFF"/>
        </w:rPr>
        <w:t>s</w:t>
      </w:r>
      <w:r w:rsidRPr="00E61618">
        <w:rPr>
          <w:rFonts w:asciiTheme="minorBidi" w:eastAsia="Times New Roman" w:hAnsiTheme="minorBidi"/>
          <w:bCs/>
          <w:color w:val="000000"/>
          <w:sz w:val="22"/>
          <w:szCs w:val="22"/>
          <w:shd w:val="clear" w:color="auto" w:fill="FFFFFF"/>
        </w:rPr>
        <w:t xml:space="preserve"> </w:t>
      </w:r>
      <w:r w:rsidR="00BE2D45" w:rsidRPr="00E61618">
        <w:rPr>
          <w:rFonts w:asciiTheme="minorBidi" w:eastAsia="Times New Roman" w:hAnsiTheme="minorBidi"/>
          <w:bCs/>
          <w:color w:val="000000"/>
          <w:sz w:val="22"/>
          <w:szCs w:val="22"/>
          <w:shd w:val="clear" w:color="auto" w:fill="FFFFFF"/>
        </w:rPr>
        <w:t xml:space="preserve">and there are many theories discussing this and many studies trying to identify this. There are many journals that explore these </w:t>
      </w:r>
      <w:r w:rsidR="00BE2D45" w:rsidRPr="00E61618">
        <w:rPr>
          <w:rFonts w:asciiTheme="minorBidi" w:eastAsia="Times New Roman" w:hAnsiTheme="minorBidi"/>
          <w:bCs/>
          <w:color w:val="000000"/>
          <w:sz w:val="22"/>
          <w:szCs w:val="22"/>
          <w:shd w:val="clear" w:color="auto" w:fill="FFFFFF"/>
        </w:rPr>
        <w:lastRenderedPageBreak/>
        <w:t xml:space="preserve">issues and </w:t>
      </w:r>
      <w:r w:rsidRPr="00E61618">
        <w:rPr>
          <w:rFonts w:asciiTheme="minorBidi" w:eastAsia="Times New Roman" w:hAnsiTheme="minorBidi"/>
          <w:bCs/>
          <w:color w:val="000000"/>
          <w:sz w:val="22"/>
          <w:szCs w:val="22"/>
          <w:shd w:val="clear" w:color="auto" w:fill="FFFFFF"/>
        </w:rPr>
        <w:t>the following</w:t>
      </w:r>
      <w:r w:rsidR="00BE2D45" w:rsidRPr="00E61618">
        <w:rPr>
          <w:rFonts w:asciiTheme="minorBidi" w:eastAsia="Times New Roman" w:hAnsiTheme="minorBidi"/>
          <w:bCs/>
          <w:color w:val="000000"/>
          <w:sz w:val="22"/>
          <w:szCs w:val="22"/>
          <w:shd w:val="clear" w:color="auto" w:fill="FFFFFF"/>
        </w:rPr>
        <w:t xml:space="preserve"> will look at those </w:t>
      </w:r>
      <w:r w:rsidRPr="00E61618">
        <w:rPr>
          <w:rFonts w:asciiTheme="minorBidi" w:eastAsia="Times New Roman" w:hAnsiTheme="minorBidi"/>
          <w:bCs/>
          <w:color w:val="000000"/>
          <w:sz w:val="22"/>
          <w:szCs w:val="22"/>
          <w:shd w:val="clear" w:color="auto" w:fill="FFFFFF"/>
        </w:rPr>
        <w:t>publications</w:t>
      </w:r>
      <w:r w:rsidR="00BE2D45" w:rsidRPr="00E61618">
        <w:rPr>
          <w:rFonts w:asciiTheme="minorBidi" w:eastAsia="Times New Roman" w:hAnsiTheme="minorBidi"/>
          <w:bCs/>
          <w:color w:val="000000"/>
          <w:sz w:val="22"/>
          <w:szCs w:val="22"/>
          <w:shd w:val="clear" w:color="auto" w:fill="FFFFFF"/>
        </w:rPr>
        <w:t xml:space="preserve"> in more detail in order to understand the link between </w:t>
      </w:r>
      <w:r w:rsidRPr="00E61618">
        <w:rPr>
          <w:rFonts w:asciiTheme="minorBidi" w:eastAsia="Times New Roman" w:hAnsiTheme="minorBidi"/>
          <w:bCs/>
          <w:color w:val="000000"/>
          <w:sz w:val="22"/>
          <w:szCs w:val="22"/>
          <w:shd w:val="clear" w:color="auto" w:fill="FFFFFF"/>
        </w:rPr>
        <w:t>children</w:t>
      </w:r>
      <w:r w:rsidR="00BE2D45" w:rsidRPr="00E61618">
        <w:rPr>
          <w:rFonts w:asciiTheme="minorBidi" w:eastAsia="Times New Roman" w:hAnsiTheme="minorBidi"/>
          <w:bCs/>
          <w:color w:val="000000"/>
          <w:sz w:val="22"/>
          <w:szCs w:val="22"/>
          <w:shd w:val="clear" w:color="auto" w:fill="FFFFFF"/>
        </w:rPr>
        <w:t xml:space="preserve"> obesity crisis in Wales and low-income areas</w:t>
      </w:r>
      <w:r w:rsidR="0084066C" w:rsidRPr="00E61618">
        <w:rPr>
          <w:rFonts w:asciiTheme="minorBidi" w:eastAsia="Times New Roman" w:hAnsiTheme="minorBidi"/>
          <w:bCs/>
          <w:color w:val="000000"/>
          <w:sz w:val="22"/>
          <w:szCs w:val="22"/>
          <w:shd w:val="clear" w:color="auto" w:fill="FFFFFF"/>
        </w:rPr>
        <w:t xml:space="preserve"> </w:t>
      </w:r>
      <w:r w:rsidR="0084066C" w:rsidRPr="00E61618">
        <w:rPr>
          <w:rFonts w:asciiTheme="minorBidi" w:eastAsia="Times New Roman" w:hAnsiTheme="minorBidi"/>
          <w:noProof/>
          <w:color w:val="000000"/>
          <w:sz w:val="22"/>
          <w:szCs w:val="22"/>
          <w:shd w:val="clear" w:color="auto" w:fill="FFFFFF"/>
        </w:rPr>
        <w:t xml:space="preserve">(Elgar et al , 2005). </w:t>
      </w:r>
    </w:p>
    <w:p w14:paraId="008AD053" w14:textId="372FCAA2"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
          <w:bCs/>
          <w:color w:val="000000"/>
          <w:sz w:val="22"/>
          <w:szCs w:val="22"/>
          <w:u w:val="single"/>
          <w:shd w:val="clear" w:color="auto" w:fill="FFFFFF"/>
        </w:rPr>
      </w:pPr>
    </w:p>
    <w:p w14:paraId="2A17EE42" w14:textId="76467995" w:rsidR="00FF03B8" w:rsidRPr="00E61618" w:rsidRDefault="00FF03B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color w:val="000000"/>
          <w:sz w:val="22"/>
          <w:szCs w:val="22"/>
          <w:shd w:val="clear" w:color="auto" w:fill="FFFFFF"/>
        </w:rPr>
      </w:pPr>
      <w:r w:rsidRPr="00E61618">
        <w:rPr>
          <w:rFonts w:asciiTheme="minorBidi" w:eastAsia="Times New Roman" w:hAnsiTheme="minorBidi"/>
          <w:color w:val="000000"/>
          <w:sz w:val="22"/>
          <w:szCs w:val="22"/>
          <w:shd w:val="clear" w:color="auto" w:fill="FFFFFF"/>
        </w:rPr>
        <w:t xml:space="preserve">Unfortunately, many current studies on obesity </w:t>
      </w:r>
      <w:r w:rsidR="0084066C" w:rsidRPr="00E61618">
        <w:rPr>
          <w:rFonts w:asciiTheme="minorBidi" w:eastAsia="Times New Roman" w:hAnsiTheme="minorBidi"/>
          <w:color w:val="000000"/>
          <w:sz w:val="22"/>
          <w:szCs w:val="22"/>
          <w:shd w:val="clear" w:color="auto" w:fill="FFFFFF"/>
        </w:rPr>
        <w:t>remain focused on adult obesity</w:t>
      </w:r>
      <w:r w:rsidRPr="00E61618">
        <w:rPr>
          <w:rFonts w:asciiTheme="minorBidi" w:eastAsia="Times New Roman" w:hAnsiTheme="minorBidi"/>
          <w:color w:val="000000"/>
          <w:sz w:val="22"/>
          <w:szCs w:val="22"/>
          <w:shd w:val="clear" w:color="auto" w:fill="FFFFFF"/>
        </w:rPr>
        <w:t>, however there is a large increase of studies carried out on obesity in children</w:t>
      </w:r>
      <w:r w:rsidR="00E4747C">
        <w:rPr>
          <w:rFonts w:asciiTheme="minorBidi" w:eastAsia="Times New Roman" w:hAnsiTheme="minorBidi"/>
          <w:color w:val="000000"/>
          <w:sz w:val="22"/>
          <w:szCs w:val="22"/>
          <w:shd w:val="clear" w:color="auto" w:fill="FFFFFF"/>
        </w:rPr>
        <w:t xml:space="preserve"> related to</w:t>
      </w:r>
      <w:r w:rsidRPr="00E61618">
        <w:rPr>
          <w:rFonts w:asciiTheme="minorBidi" w:eastAsia="Times New Roman" w:hAnsiTheme="minorBidi"/>
          <w:color w:val="000000"/>
          <w:sz w:val="22"/>
          <w:szCs w:val="22"/>
          <w:shd w:val="clear" w:color="auto" w:fill="FFFFFF"/>
        </w:rPr>
        <w:t xml:space="preserve"> its impact and causes. The following will consider the publications in more detail in order to find a link between obesity in children in Wales and the low-income areas. </w:t>
      </w:r>
    </w:p>
    <w:p w14:paraId="16145D20" w14:textId="77777777"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b/>
          <w:bCs/>
          <w:color w:val="000000"/>
          <w:sz w:val="22"/>
          <w:szCs w:val="22"/>
          <w:u w:val="single"/>
          <w:shd w:val="clear" w:color="auto" w:fill="FFFFFF"/>
        </w:rPr>
      </w:pPr>
    </w:p>
    <w:p w14:paraId="757D7481" w14:textId="399E0DB8" w:rsidR="00901598" w:rsidRPr="00E61618" w:rsidRDefault="00E61618" w:rsidP="00E61618">
      <w:pPr>
        <w:pStyle w:val="ListParagraph"/>
        <w:numPr>
          <w:ilvl w:val="1"/>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sz w:val="22"/>
          <w:szCs w:val="22"/>
        </w:rPr>
      </w:pPr>
      <w:r w:rsidRPr="00E61618">
        <w:rPr>
          <w:rFonts w:asciiTheme="minorBidi" w:eastAsia="Arial Unicode MS" w:hAnsiTheme="minorBidi"/>
          <w:b/>
          <w:bCs/>
          <w:iCs/>
          <w:sz w:val="22"/>
          <w:szCs w:val="22"/>
        </w:rPr>
        <w:t xml:space="preserve"> Causes of Childhood Obesity</w:t>
      </w:r>
    </w:p>
    <w:p w14:paraId="5350D6DB" w14:textId="77777777"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sz w:val="22"/>
          <w:szCs w:val="22"/>
        </w:rPr>
      </w:pPr>
    </w:p>
    <w:p w14:paraId="61259690" w14:textId="67FADC81" w:rsidR="00BE2D45" w:rsidRPr="00E61618" w:rsidRDefault="00FF03B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sz w:val="22"/>
          <w:szCs w:val="22"/>
        </w:rPr>
      </w:pPr>
      <w:r w:rsidRPr="00E61618">
        <w:rPr>
          <w:rFonts w:asciiTheme="minorBidi" w:eastAsia="Arial Unicode MS" w:hAnsiTheme="minorBidi"/>
          <w:bCs/>
          <w:iCs/>
          <w:sz w:val="22"/>
          <w:szCs w:val="22"/>
        </w:rPr>
        <w:t xml:space="preserve">Children </w:t>
      </w:r>
      <w:r w:rsidR="0084066C" w:rsidRPr="00E61618">
        <w:rPr>
          <w:rFonts w:asciiTheme="minorBidi" w:eastAsia="Arial Unicode MS" w:hAnsiTheme="minorBidi"/>
          <w:bCs/>
          <w:iCs/>
          <w:sz w:val="22"/>
          <w:szCs w:val="22"/>
        </w:rPr>
        <w:t>become obese</w:t>
      </w:r>
      <w:r w:rsidRPr="00E61618">
        <w:rPr>
          <w:rFonts w:asciiTheme="minorBidi" w:eastAsia="Arial Unicode MS" w:hAnsiTheme="minorBidi"/>
          <w:bCs/>
          <w:iCs/>
          <w:sz w:val="22"/>
          <w:szCs w:val="22"/>
        </w:rPr>
        <w:t xml:space="preserve"> </w:t>
      </w:r>
      <w:r w:rsidR="00BE2D45" w:rsidRPr="00E61618">
        <w:rPr>
          <w:rFonts w:asciiTheme="minorBidi" w:eastAsia="Arial Unicode MS" w:hAnsiTheme="minorBidi"/>
          <w:bCs/>
          <w:iCs/>
          <w:sz w:val="22"/>
          <w:szCs w:val="22"/>
        </w:rPr>
        <w:t xml:space="preserve">due to </w:t>
      </w:r>
      <w:r w:rsidR="0084066C" w:rsidRPr="00E61618">
        <w:rPr>
          <w:rFonts w:asciiTheme="minorBidi" w:eastAsia="Arial Unicode MS" w:hAnsiTheme="minorBidi"/>
          <w:bCs/>
          <w:iCs/>
          <w:sz w:val="22"/>
          <w:szCs w:val="22"/>
        </w:rPr>
        <w:t>many various i</w:t>
      </w:r>
      <w:r w:rsidR="00BE2D45" w:rsidRPr="00E61618">
        <w:rPr>
          <w:rFonts w:asciiTheme="minorBidi" w:eastAsia="Arial Unicode MS" w:hAnsiTheme="minorBidi"/>
          <w:bCs/>
          <w:iCs/>
          <w:sz w:val="22"/>
          <w:szCs w:val="22"/>
        </w:rPr>
        <w:t xml:space="preserve">ssues and it is therefore important to explore them further in order to be able to see what </w:t>
      </w:r>
      <w:r w:rsidR="0084066C" w:rsidRPr="00E61618">
        <w:rPr>
          <w:rFonts w:asciiTheme="minorBidi" w:eastAsia="Arial Unicode MS" w:hAnsiTheme="minorBidi"/>
          <w:bCs/>
          <w:iCs/>
          <w:sz w:val="22"/>
          <w:szCs w:val="22"/>
        </w:rPr>
        <w:t>e</w:t>
      </w:r>
      <w:r w:rsidR="00BE2D45" w:rsidRPr="00E61618">
        <w:rPr>
          <w:rFonts w:asciiTheme="minorBidi" w:eastAsia="Arial Unicode MS" w:hAnsiTheme="minorBidi"/>
          <w:bCs/>
          <w:iCs/>
          <w:sz w:val="22"/>
          <w:szCs w:val="22"/>
        </w:rPr>
        <w:t>ffect low-income household have on obesity crisis in children</w:t>
      </w:r>
      <w:r w:rsidR="00E80C93" w:rsidRPr="00E61618">
        <w:rPr>
          <w:rFonts w:asciiTheme="minorBidi" w:eastAsia="Arial Unicode MS" w:hAnsiTheme="minorBidi"/>
          <w:bCs/>
          <w:iCs/>
          <w:sz w:val="22"/>
          <w:szCs w:val="22"/>
        </w:rPr>
        <w:t xml:space="preserve"> in Wales</w:t>
      </w:r>
      <w:r w:rsidR="00BE2D45" w:rsidRPr="00E61618">
        <w:rPr>
          <w:rFonts w:asciiTheme="minorBidi" w:eastAsia="Arial Unicode MS" w:hAnsiTheme="minorBidi"/>
          <w:bCs/>
          <w:iCs/>
          <w:sz w:val="22"/>
          <w:szCs w:val="22"/>
        </w:rPr>
        <w:t xml:space="preserve">.  </w:t>
      </w:r>
    </w:p>
    <w:p w14:paraId="3A4938C9" w14:textId="02AC2031"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u w:val="single"/>
        </w:rPr>
      </w:pPr>
    </w:p>
    <w:p w14:paraId="5CAEE2F0" w14:textId="5FFA45DF" w:rsidR="00901598"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E61618">
        <w:rPr>
          <w:rFonts w:asciiTheme="minorBidi" w:eastAsia="Arial Unicode MS" w:hAnsiTheme="minorBidi"/>
          <w:iCs/>
          <w:sz w:val="22"/>
          <w:szCs w:val="22"/>
        </w:rPr>
        <w:t xml:space="preserve">There is a duty placed on the government by the Public Health Wales Act 2017 to develop a strategy focused on preventing and reducing obesity levels </w:t>
      </w:r>
      <w:sdt>
        <w:sdtPr>
          <w:rPr>
            <w:rFonts w:asciiTheme="minorBidi" w:eastAsia="Arial Unicode MS" w:hAnsiTheme="minorBidi"/>
            <w:iCs/>
            <w:sz w:val="22"/>
            <w:szCs w:val="22"/>
          </w:rPr>
          <w:id w:val="-1516681458"/>
          <w:citation/>
        </w:sdtPr>
        <w:sdtEndPr/>
        <w:sdtContent>
          <w:r w:rsidR="0084066C" w:rsidRPr="00E61618">
            <w:rPr>
              <w:rFonts w:asciiTheme="minorBidi" w:eastAsia="Arial Unicode MS" w:hAnsiTheme="minorBidi"/>
              <w:iCs/>
              <w:sz w:val="22"/>
              <w:szCs w:val="22"/>
            </w:rPr>
            <w:fldChar w:fldCharType="begin"/>
          </w:r>
          <w:r w:rsidR="0084066C" w:rsidRPr="00E61618">
            <w:rPr>
              <w:rFonts w:asciiTheme="minorBidi" w:eastAsia="Arial Unicode MS" w:hAnsiTheme="minorBidi"/>
              <w:iCs/>
              <w:sz w:val="22"/>
              <w:szCs w:val="22"/>
            </w:rPr>
            <w:instrText xml:space="preserve"> CITATION Pub17 \l 2057 </w:instrText>
          </w:r>
          <w:r w:rsidR="0084066C" w:rsidRPr="00E61618">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(Public Health (Wales) Act, 2017)</w:t>
          </w:r>
          <w:r w:rsidR="0084066C" w:rsidRPr="00E61618">
            <w:rPr>
              <w:rFonts w:asciiTheme="minorBidi" w:eastAsia="Arial Unicode MS" w:hAnsiTheme="minorBidi"/>
              <w:iCs/>
              <w:sz w:val="22"/>
              <w:szCs w:val="22"/>
            </w:rPr>
            <w:fldChar w:fldCharType="end"/>
          </w:r>
        </w:sdtContent>
      </w:sdt>
      <w:r w:rsidRPr="00E61618">
        <w:rPr>
          <w:rFonts w:asciiTheme="minorBidi" w:eastAsia="Arial Unicode MS" w:hAnsiTheme="minorBidi"/>
          <w:iCs/>
          <w:sz w:val="22"/>
          <w:szCs w:val="22"/>
        </w:rPr>
        <w:t xml:space="preserve">. </w:t>
      </w:r>
      <w:r w:rsidR="00FF03B8" w:rsidRPr="00E61618">
        <w:rPr>
          <w:rFonts w:asciiTheme="minorBidi" w:eastAsia="Arial Unicode MS" w:hAnsiTheme="minorBidi"/>
          <w:iCs/>
          <w:sz w:val="22"/>
          <w:szCs w:val="22"/>
        </w:rPr>
        <w:t>Therefore,</w:t>
      </w:r>
      <w:r w:rsidRPr="00E61618">
        <w:rPr>
          <w:rFonts w:asciiTheme="minorBidi" w:eastAsia="Arial Unicode MS" w:hAnsiTheme="minorBidi"/>
          <w:iCs/>
          <w:sz w:val="22"/>
          <w:szCs w:val="22"/>
        </w:rPr>
        <w:t xml:space="preserve"> it works very hard to try and prevent this by improving quality of life for individuals and their children</w:t>
      </w:r>
      <w:r w:rsidR="00FF03B8" w:rsidRPr="00E61618">
        <w:rPr>
          <w:rFonts w:asciiTheme="minorBidi" w:eastAsia="Arial Unicode MS" w:hAnsiTheme="minorBidi"/>
          <w:iCs/>
          <w:sz w:val="22"/>
          <w:szCs w:val="22"/>
        </w:rPr>
        <w:t xml:space="preserve"> as well as i</w:t>
      </w:r>
      <w:r w:rsidRPr="00E61618">
        <w:rPr>
          <w:rFonts w:asciiTheme="minorBidi" w:eastAsia="Arial Unicode MS" w:hAnsiTheme="minorBidi"/>
          <w:iCs/>
          <w:sz w:val="22"/>
          <w:szCs w:val="22"/>
        </w:rPr>
        <w:t xml:space="preserve">mprove productivity and mental wellbeing. </w:t>
      </w:r>
      <w:r w:rsidR="00FF03B8" w:rsidRPr="00E61618">
        <w:rPr>
          <w:rFonts w:asciiTheme="minorBidi" w:eastAsia="Arial Unicode MS" w:hAnsiTheme="minorBidi"/>
          <w:iCs/>
          <w:sz w:val="22"/>
          <w:szCs w:val="22"/>
        </w:rPr>
        <w:t>However,</w:t>
      </w:r>
      <w:r w:rsidRPr="00E61618">
        <w:rPr>
          <w:rFonts w:asciiTheme="minorBidi" w:eastAsia="Arial Unicode MS" w:hAnsiTheme="minorBidi"/>
          <w:iCs/>
          <w:sz w:val="22"/>
          <w:szCs w:val="22"/>
        </w:rPr>
        <w:t xml:space="preserve"> this cannot be done without </w:t>
      </w:r>
      <w:r w:rsidR="00FF03B8" w:rsidRPr="00E61618">
        <w:rPr>
          <w:rFonts w:asciiTheme="minorBidi" w:eastAsia="Arial Unicode MS" w:hAnsiTheme="minorBidi"/>
          <w:iCs/>
          <w:sz w:val="22"/>
          <w:szCs w:val="22"/>
        </w:rPr>
        <w:t xml:space="preserve">addressing </w:t>
      </w:r>
      <w:r w:rsidR="00E4747C">
        <w:rPr>
          <w:rFonts w:asciiTheme="minorBidi" w:eastAsia="Arial Unicode MS" w:hAnsiTheme="minorBidi"/>
          <w:iCs/>
          <w:sz w:val="22"/>
          <w:szCs w:val="22"/>
        </w:rPr>
        <w:t>t</w:t>
      </w:r>
      <w:r w:rsidRPr="00E61618">
        <w:rPr>
          <w:rFonts w:asciiTheme="minorBidi" w:eastAsia="Arial Unicode MS" w:hAnsiTheme="minorBidi"/>
          <w:iCs/>
          <w:sz w:val="22"/>
          <w:szCs w:val="22"/>
        </w:rPr>
        <w:t xml:space="preserve">he reasons why children in Wales are more obese than those in the rest of the UK. </w:t>
      </w:r>
    </w:p>
    <w:p w14:paraId="14D69274" w14:textId="77777777" w:rsidR="00901598" w:rsidRPr="00E61618" w:rsidRDefault="0090159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311E92F8" w14:textId="1D5FCB36" w:rsidR="00901598" w:rsidRPr="00E61618" w:rsidRDefault="0090159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E61618">
        <w:rPr>
          <w:rFonts w:asciiTheme="minorBidi" w:eastAsia="Arial Unicode MS" w:hAnsiTheme="minorBidi"/>
          <w:iCs/>
          <w:sz w:val="22"/>
          <w:szCs w:val="22"/>
        </w:rPr>
        <w:t>There have been many papers published looking into the statistics of obesity levels in children and causes of it.</w:t>
      </w:r>
      <w:r w:rsidR="0084066C" w:rsidRPr="00E61618">
        <w:rPr>
          <w:rFonts w:asciiTheme="minorBidi" w:eastAsia="Arial Unicode MS" w:hAnsiTheme="minorBidi"/>
          <w:iCs/>
          <w:sz w:val="22"/>
          <w:szCs w:val="22"/>
        </w:rPr>
        <w:t xml:space="preserve">  </w:t>
      </w:r>
      <w:r w:rsidRPr="00E61618">
        <w:rPr>
          <w:rFonts w:asciiTheme="minorBidi" w:eastAsia="Arial Unicode MS" w:hAnsiTheme="minorBidi"/>
          <w:iCs/>
          <w:sz w:val="22"/>
          <w:szCs w:val="22"/>
        </w:rPr>
        <w:t>Most of the research refers to very generic causes of obesity and of course those being lack of sleep, lack of exercise and poor diet</w:t>
      </w:r>
      <w:sdt>
        <w:sdtPr>
          <w:rPr>
            <w:rFonts w:asciiTheme="minorBidi" w:eastAsia="Arial Unicode MS" w:hAnsiTheme="minorBidi"/>
            <w:iCs/>
            <w:sz w:val="22"/>
            <w:szCs w:val="22"/>
          </w:rPr>
          <w:id w:val="2025355081"/>
          <w:citation/>
        </w:sdtPr>
        <w:sdtEndPr/>
        <w:sdtContent>
          <w:r w:rsidR="002C6BA1" w:rsidRPr="00E61618">
            <w:rPr>
              <w:rFonts w:asciiTheme="minorBidi" w:eastAsia="Arial Unicode MS" w:hAnsiTheme="minorBidi"/>
              <w:iCs/>
              <w:sz w:val="22"/>
              <w:szCs w:val="22"/>
            </w:rPr>
            <w:fldChar w:fldCharType="begin"/>
          </w:r>
          <w:r w:rsidR="002C6BA1" w:rsidRPr="00E61618">
            <w:rPr>
              <w:rFonts w:asciiTheme="minorBidi" w:eastAsia="Arial Unicode MS" w:hAnsiTheme="minorBidi"/>
              <w:iCs/>
              <w:sz w:val="22"/>
              <w:szCs w:val="22"/>
            </w:rPr>
            <w:instrText xml:space="preserve"> CITATION Wri12 \l 2057 </w:instrText>
          </w:r>
          <w:r w:rsidR="002C6BA1" w:rsidRPr="00E61618">
            <w:rPr>
              <w:rFonts w:asciiTheme="minorBidi" w:eastAsia="Arial Unicode MS" w:hAnsiTheme="minorBidi"/>
              <w:iCs/>
              <w:sz w:val="22"/>
              <w:szCs w:val="22"/>
            </w:rPr>
            <w:fldChar w:fldCharType="separate"/>
          </w:r>
          <w:r w:rsidR="00406563">
            <w:rPr>
              <w:rFonts w:asciiTheme="minorBidi" w:eastAsia="Arial Unicode MS" w:hAnsiTheme="minorBidi"/>
              <w:iCs/>
              <w:noProof/>
              <w:sz w:val="22"/>
              <w:szCs w:val="22"/>
            </w:rPr>
            <w:t xml:space="preserve"> </w:t>
          </w:r>
          <w:r w:rsidR="00406563" w:rsidRPr="00406563">
            <w:rPr>
              <w:rFonts w:asciiTheme="minorBidi" w:eastAsia="Arial Unicode MS" w:hAnsiTheme="minorBidi"/>
              <w:noProof/>
              <w:sz w:val="22"/>
              <w:szCs w:val="22"/>
            </w:rPr>
            <w:t>(Wright &amp; Aronne, 2012)</w:t>
          </w:r>
          <w:r w:rsidR="002C6BA1" w:rsidRPr="00E61618">
            <w:rPr>
              <w:rFonts w:asciiTheme="minorBidi" w:eastAsia="Arial Unicode MS" w:hAnsiTheme="minorBidi"/>
              <w:iCs/>
              <w:sz w:val="22"/>
              <w:szCs w:val="22"/>
            </w:rPr>
            <w:fldChar w:fldCharType="end"/>
          </w:r>
        </w:sdtContent>
      </w:sdt>
      <w:r w:rsidR="002C6BA1" w:rsidRPr="00E61618">
        <w:rPr>
          <w:rFonts w:asciiTheme="minorBidi" w:eastAsia="Arial Unicode MS" w:hAnsiTheme="minorBidi"/>
          <w:iCs/>
          <w:sz w:val="22"/>
          <w:szCs w:val="22"/>
        </w:rPr>
        <w:t xml:space="preserve"> </w:t>
      </w:r>
      <w:r w:rsidRPr="00E61618">
        <w:rPr>
          <w:rFonts w:asciiTheme="minorBidi" w:eastAsia="Arial Unicode MS" w:hAnsiTheme="minorBidi"/>
          <w:iCs/>
          <w:sz w:val="22"/>
          <w:szCs w:val="22"/>
        </w:rPr>
        <w:t xml:space="preserve">However much of this research fails to </w:t>
      </w:r>
      <w:r w:rsidR="00E80C93" w:rsidRPr="00E61618">
        <w:rPr>
          <w:rFonts w:asciiTheme="minorBidi" w:eastAsia="Arial Unicode MS" w:hAnsiTheme="minorBidi"/>
          <w:iCs/>
          <w:sz w:val="22"/>
          <w:szCs w:val="22"/>
        </w:rPr>
        <w:t>explore the issues as to why these children don’t eat well or why they are not as physically active as they should be</w:t>
      </w:r>
      <w:r w:rsidRPr="00E61618">
        <w:rPr>
          <w:rFonts w:asciiTheme="minorBidi" w:eastAsia="Arial Unicode MS" w:hAnsiTheme="minorBidi"/>
          <w:iCs/>
          <w:sz w:val="22"/>
          <w:szCs w:val="22"/>
        </w:rPr>
        <w:t>. Th</w:t>
      </w:r>
      <w:r w:rsidR="00E80C93" w:rsidRPr="00E61618">
        <w:rPr>
          <w:rFonts w:asciiTheme="minorBidi" w:eastAsia="Arial Unicode MS" w:hAnsiTheme="minorBidi"/>
          <w:iCs/>
          <w:sz w:val="22"/>
          <w:szCs w:val="22"/>
        </w:rPr>
        <w:t>e following</w:t>
      </w:r>
      <w:r w:rsidRPr="00E61618">
        <w:rPr>
          <w:rFonts w:asciiTheme="minorBidi" w:eastAsia="Arial Unicode MS" w:hAnsiTheme="minorBidi"/>
          <w:iCs/>
          <w:sz w:val="22"/>
          <w:szCs w:val="22"/>
        </w:rPr>
        <w:t xml:space="preserve"> will explore and analyse potential causes behind the food consumption and lack of physic activity. </w:t>
      </w:r>
    </w:p>
    <w:p w14:paraId="395A87D1" w14:textId="77777777" w:rsidR="00E80C93" w:rsidRPr="00E61618" w:rsidRDefault="00E80C93"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696A6A4A" w14:textId="27A5E057" w:rsidR="00E80C93" w:rsidRPr="00E61618" w:rsidRDefault="00E80C93"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sz w:val="22"/>
          <w:szCs w:val="22"/>
        </w:rPr>
      </w:pPr>
      <w:r w:rsidRPr="00E61618">
        <w:rPr>
          <w:rFonts w:asciiTheme="minorBidi" w:eastAsia="Arial Unicode MS" w:hAnsiTheme="minorBidi"/>
          <w:bCs/>
          <w:iCs/>
          <w:sz w:val="22"/>
          <w:szCs w:val="22"/>
        </w:rPr>
        <w:lastRenderedPageBreak/>
        <w:t xml:space="preserve">The biggest contributor to the obesity crisis in children is thought to be their sedentary lifestyle. A study was carried out in 1994 - 1998 looking at the body weight and height of 355 children in Wales on two separate occasions 4 years apart. Interestingly, the body mass was not found to be mediated by physical activity immediately however had shown a longer-term result. Sedentary behaviour and physical inactivity in younger children influenced their body mass in late adolescence.  </w:t>
      </w:r>
      <w:r w:rsidR="00E4747C" w:rsidRPr="00E61618">
        <w:rPr>
          <w:rFonts w:asciiTheme="minorBidi" w:eastAsia="Arial Unicode MS" w:hAnsiTheme="minorBidi"/>
          <w:bCs/>
          <w:iCs/>
          <w:sz w:val="22"/>
          <w:szCs w:val="22"/>
        </w:rPr>
        <w:t xml:space="preserve">However, </w:t>
      </w:r>
      <w:r w:rsidR="00E4747C">
        <w:rPr>
          <w:rFonts w:asciiTheme="minorBidi" w:eastAsia="Arial Unicode MS" w:hAnsiTheme="minorBidi"/>
          <w:bCs/>
          <w:iCs/>
          <w:sz w:val="22"/>
          <w:szCs w:val="22"/>
        </w:rPr>
        <w:t xml:space="preserve">a </w:t>
      </w:r>
      <w:r w:rsidRPr="00E61618">
        <w:rPr>
          <w:rFonts w:asciiTheme="minorBidi" w:eastAsia="Arial Unicode MS" w:hAnsiTheme="minorBidi"/>
          <w:bCs/>
          <w:iCs/>
          <w:sz w:val="22"/>
          <w:szCs w:val="22"/>
        </w:rPr>
        <w:t>study also showed that most weight problems arose from children that get bullied, bullying other and being left out of things. The study found a close link between obesity and habits such as snacking and skipping breakfast</w:t>
      </w:r>
      <w:r w:rsidR="002C6BA1" w:rsidRPr="00E61618">
        <w:rPr>
          <w:rFonts w:asciiTheme="minorBidi" w:eastAsia="Arial Unicode MS" w:hAnsiTheme="minorBidi"/>
          <w:bCs/>
          <w:iCs/>
          <w:sz w:val="22"/>
          <w:szCs w:val="22"/>
        </w:rPr>
        <w:t xml:space="preserve"> </w:t>
      </w:r>
      <w:r w:rsidR="002C6BA1" w:rsidRPr="00E61618">
        <w:rPr>
          <w:rFonts w:asciiTheme="minorBidi" w:eastAsia="Arial Unicode MS" w:hAnsiTheme="minorBidi"/>
          <w:noProof/>
          <w:sz w:val="22"/>
          <w:szCs w:val="22"/>
        </w:rPr>
        <w:t xml:space="preserve">(Elgar , et al , 2005). </w:t>
      </w:r>
    </w:p>
    <w:p w14:paraId="7CF8F79A" w14:textId="77777777" w:rsidR="00901598" w:rsidRPr="00E61618" w:rsidRDefault="0090159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631ACAD7" w14:textId="29EFEBDA" w:rsidR="00901598" w:rsidRPr="00E61618" w:rsidRDefault="0090159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E61618">
        <w:rPr>
          <w:rFonts w:asciiTheme="minorBidi" w:eastAsia="Arial Unicode MS" w:hAnsiTheme="minorBidi"/>
          <w:iCs/>
          <w:sz w:val="22"/>
          <w:szCs w:val="22"/>
        </w:rPr>
        <w:t>Consuming the recommended amount of fruit and vegetable is one of the key factors in a healthy diet. It also has anti obese effect and therefore the recommended “5 a day” is the key requirement when trying to keep a healthy weight. Unfortunately, this come</w:t>
      </w:r>
      <w:r w:rsidR="002C6BA1" w:rsidRPr="00E61618">
        <w:rPr>
          <w:rFonts w:asciiTheme="minorBidi" w:eastAsia="Arial Unicode MS" w:hAnsiTheme="minorBidi"/>
          <w:iCs/>
          <w:sz w:val="22"/>
          <w:szCs w:val="22"/>
        </w:rPr>
        <w:t>s</w:t>
      </w:r>
      <w:r w:rsidRPr="00E61618">
        <w:rPr>
          <w:rFonts w:asciiTheme="minorBidi" w:eastAsia="Arial Unicode MS" w:hAnsiTheme="minorBidi"/>
          <w:iCs/>
          <w:sz w:val="22"/>
          <w:szCs w:val="22"/>
        </w:rPr>
        <w:t xml:space="preserve"> as an expensive habit. It is found that only around 20% of adults in the most deprived areas in Wales eat recommended amount of fruit and vegetables a day</w:t>
      </w:r>
      <w:r w:rsidR="00E4747C">
        <w:rPr>
          <w:rFonts w:asciiTheme="minorBidi" w:eastAsia="Arial Unicode MS" w:hAnsiTheme="minorBidi"/>
          <w:iCs/>
          <w:sz w:val="22"/>
          <w:szCs w:val="22"/>
        </w:rPr>
        <w:t>,</w:t>
      </w:r>
      <w:r w:rsidRPr="00E61618">
        <w:rPr>
          <w:rFonts w:asciiTheme="minorBidi" w:eastAsia="Arial Unicode MS" w:hAnsiTheme="minorBidi"/>
          <w:iCs/>
          <w:sz w:val="22"/>
          <w:szCs w:val="22"/>
        </w:rPr>
        <w:t xml:space="preserve"> this is likely to mean that</w:t>
      </w:r>
      <w:r w:rsidR="002C6BA1" w:rsidRPr="00E61618">
        <w:rPr>
          <w:rFonts w:asciiTheme="minorBidi" w:eastAsia="Arial Unicode MS" w:hAnsiTheme="minorBidi"/>
          <w:iCs/>
          <w:sz w:val="22"/>
          <w:szCs w:val="22"/>
        </w:rPr>
        <w:t xml:space="preserve"> this would affect children as well. </w:t>
      </w:r>
      <w:r w:rsidRPr="00E61618">
        <w:rPr>
          <w:rFonts w:asciiTheme="minorBidi" w:eastAsia="Arial Unicode MS" w:hAnsiTheme="minorBidi"/>
          <w:iCs/>
          <w:sz w:val="22"/>
          <w:szCs w:val="22"/>
        </w:rPr>
        <w:t xml:space="preserve">Low income areas may find it more difficult to purchase fresh fruit and vegetables and may opt out for canned and frozen foods. This therefore would </w:t>
      </w:r>
      <w:r w:rsidR="00E4747C">
        <w:rPr>
          <w:rFonts w:asciiTheme="minorBidi" w:eastAsia="Arial Unicode MS" w:hAnsiTheme="minorBidi"/>
          <w:iCs/>
          <w:sz w:val="22"/>
          <w:szCs w:val="22"/>
        </w:rPr>
        <w:t xml:space="preserve">be a key player that </w:t>
      </w:r>
      <w:r w:rsidRPr="00E61618">
        <w:rPr>
          <w:rFonts w:asciiTheme="minorBidi" w:eastAsia="Arial Unicode MS" w:hAnsiTheme="minorBidi"/>
          <w:iCs/>
          <w:sz w:val="22"/>
          <w:szCs w:val="22"/>
        </w:rPr>
        <w:t>attribute</w:t>
      </w:r>
      <w:r w:rsidR="00E4747C">
        <w:rPr>
          <w:rFonts w:asciiTheme="minorBidi" w:eastAsia="Arial Unicode MS" w:hAnsiTheme="minorBidi"/>
          <w:iCs/>
          <w:sz w:val="22"/>
          <w:szCs w:val="22"/>
        </w:rPr>
        <w:t>s</w:t>
      </w:r>
      <w:r w:rsidRPr="00E61618">
        <w:rPr>
          <w:rFonts w:asciiTheme="minorBidi" w:eastAsia="Arial Unicode MS" w:hAnsiTheme="minorBidi"/>
          <w:iCs/>
          <w:sz w:val="22"/>
          <w:szCs w:val="22"/>
        </w:rPr>
        <w:t xml:space="preserve"> to obesity</w:t>
      </w:r>
      <w:r w:rsidR="00624ADA">
        <w:rPr>
          <w:rFonts w:asciiTheme="minorBidi" w:eastAsia="Arial Unicode MS" w:hAnsiTheme="minorBidi"/>
          <w:iCs/>
          <w:sz w:val="22"/>
          <w:szCs w:val="22"/>
        </w:rPr>
        <w:t xml:space="preserve"> crisis</w:t>
      </w:r>
      <w:r w:rsidRPr="00E61618">
        <w:rPr>
          <w:rFonts w:asciiTheme="minorBidi" w:eastAsia="Arial Unicode MS" w:hAnsiTheme="minorBidi"/>
          <w:iCs/>
          <w:sz w:val="22"/>
          <w:szCs w:val="22"/>
        </w:rPr>
        <w:t xml:space="preserve"> in</w:t>
      </w:r>
      <w:r w:rsidR="00E80C93" w:rsidRPr="00E61618">
        <w:rPr>
          <w:rFonts w:asciiTheme="minorBidi" w:eastAsia="Arial Unicode MS" w:hAnsiTheme="minorBidi"/>
          <w:iCs/>
          <w:sz w:val="22"/>
          <w:szCs w:val="22"/>
        </w:rPr>
        <w:t xml:space="preserve"> children. It</w:t>
      </w:r>
      <w:r w:rsidRPr="00E61618">
        <w:rPr>
          <w:rFonts w:asciiTheme="minorBidi" w:eastAsia="Arial Unicode MS" w:hAnsiTheme="minorBidi"/>
          <w:iCs/>
          <w:sz w:val="22"/>
          <w:szCs w:val="22"/>
        </w:rPr>
        <w:t xml:space="preserve"> is important to understand that many low</w:t>
      </w:r>
      <w:r w:rsidR="00E61618" w:rsidRPr="00E61618">
        <w:rPr>
          <w:rFonts w:asciiTheme="minorBidi" w:eastAsia="Arial Unicode MS" w:hAnsiTheme="minorBidi"/>
          <w:iCs/>
          <w:sz w:val="22"/>
          <w:szCs w:val="22"/>
        </w:rPr>
        <w:t>-</w:t>
      </w:r>
      <w:r w:rsidRPr="00E61618">
        <w:rPr>
          <w:rFonts w:asciiTheme="minorBidi" w:eastAsia="Arial Unicode MS" w:hAnsiTheme="minorBidi"/>
          <w:iCs/>
          <w:sz w:val="22"/>
          <w:szCs w:val="22"/>
        </w:rPr>
        <w:t>income families do not necessarily chose not to have healthy diets they may simply not be able to afford it</w:t>
      </w:r>
      <w:r w:rsidR="00624ADA">
        <w:rPr>
          <w:rFonts w:asciiTheme="minorBidi" w:eastAsia="Arial Unicode MS" w:hAnsiTheme="minorBidi"/>
          <w:iCs/>
          <w:sz w:val="22"/>
          <w:szCs w:val="22"/>
        </w:rPr>
        <w:t xml:space="preserve"> or have the knowledge of how to help maintain a healthy lifestyle</w:t>
      </w:r>
      <w:r w:rsidR="002C6BA1" w:rsidRPr="00E61618">
        <w:rPr>
          <w:rFonts w:asciiTheme="minorBidi" w:eastAsia="Arial Unicode MS" w:hAnsiTheme="minorBidi"/>
          <w:iCs/>
          <w:sz w:val="22"/>
          <w:szCs w:val="22"/>
        </w:rPr>
        <w:t xml:space="preserve"> </w:t>
      </w:r>
      <w:sdt>
        <w:sdtPr>
          <w:rPr>
            <w:rFonts w:asciiTheme="minorBidi" w:eastAsia="Arial Unicode MS" w:hAnsiTheme="minorBidi"/>
            <w:iCs/>
            <w:sz w:val="22"/>
            <w:szCs w:val="22"/>
          </w:rPr>
          <w:id w:val="-1210100949"/>
          <w:citation/>
        </w:sdtPr>
        <w:sdtEndPr/>
        <w:sdtContent>
          <w:r w:rsidR="002C6BA1" w:rsidRPr="00E61618">
            <w:rPr>
              <w:rFonts w:asciiTheme="minorBidi" w:eastAsia="Arial Unicode MS" w:hAnsiTheme="minorBidi"/>
              <w:iCs/>
              <w:sz w:val="22"/>
              <w:szCs w:val="22"/>
            </w:rPr>
            <w:fldChar w:fldCharType="begin"/>
          </w:r>
          <w:r w:rsidR="002C6BA1" w:rsidRPr="00E61618">
            <w:rPr>
              <w:rFonts w:asciiTheme="minorBidi" w:eastAsia="Arial Unicode MS" w:hAnsiTheme="minorBidi"/>
              <w:iCs/>
              <w:sz w:val="22"/>
              <w:szCs w:val="22"/>
            </w:rPr>
            <w:instrText xml:space="preserve"> CITATION Til18 \l 2057 </w:instrText>
          </w:r>
          <w:r w:rsidR="002C6BA1" w:rsidRPr="00E61618">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(Tilenius, 2018)</w:t>
          </w:r>
          <w:r w:rsidR="002C6BA1" w:rsidRPr="00E61618">
            <w:rPr>
              <w:rFonts w:asciiTheme="minorBidi" w:eastAsia="Arial Unicode MS" w:hAnsiTheme="minorBidi"/>
              <w:iCs/>
              <w:sz w:val="22"/>
              <w:szCs w:val="22"/>
            </w:rPr>
            <w:fldChar w:fldCharType="end"/>
          </w:r>
        </w:sdtContent>
      </w:sdt>
      <w:r w:rsidRPr="00E61618">
        <w:rPr>
          <w:rFonts w:asciiTheme="minorBidi" w:eastAsia="Arial Unicode MS" w:hAnsiTheme="minorBidi"/>
          <w:iCs/>
          <w:sz w:val="22"/>
          <w:szCs w:val="22"/>
        </w:rPr>
        <w:t xml:space="preserve">. </w:t>
      </w:r>
      <w:r w:rsidR="00497270">
        <w:rPr>
          <w:rFonts w:asciiTheme="minorBidi" w:eastAsia="Arial Unicode MS" w:hAnsiTheme="minorBidi"/>
          <w:iCs/>
          <w:sz w:val="22"/>
          <w:szCs w:val="22"/>
        </w:rPr>
        <w:t xml:space="preserve">However, despite lack of knowledge and affordability, there is some scepticism about the knowledge that is given by current guidelines where by the public are informed to eat a specific </w:t>
      </w:r>
      <w:r w:rsidR="002A6D72">
        <w:rPr>
          <w:rFonts w:asciiTheme="minorBidi" w:eastAsia="Arial Unicode MS" w:hAnsiTheme="minorBidi"/>
          <w:iCs/>
          <w:sz w:val="22"/>
          <w:szCs w:val="22"/>
        </w:rPr>
        <w:t>portion</w:t>
      </w:r>
      <w:r w:rsidR="00497270">
        <w:rPr>
          <w:rFonts w:asciiTheme="minorBidi" w:eastAsia="Arial Unicode MS" w:hAnsiTheme="minorBidi"/>
          <w:iCs/>
          <w:sz w:val="22"/>
          <w:szCs w:val="22"/>
        </w:rPr>
        <w:t xml:space="preserve"> of fresh fruits and </w:t>
      </w:r>
      <w:r w:rsidR="002A6D72">
        <w:rPr>
          <w:rFonts w:asciiTheme="minorBidi" w:eastAsia="Arial Unicode MS" w:hAnsiTheme="minorBidi"/>
          <w:iCs/>
          <w:sz w:val="22"/>
          <w:szCs w:val="22"/>
        </w:rPr>
        <w:t>vegetables</w:t>
      </w:r>
      <w:r w:rsidR="00497270">
        <w:rPr>
          <w:rFonts w:asciiTheme="minorBidi" w:eastAsia="Arial Unicode MS" w:hAnsiTheme="minorBidi"/>
          <w:iCs/>
          <w:sz w:val="22"/>
          <w:szCs w:val="22"/>
        </w:rPr>
        <w:t xml:space="preserve"> where possible</w:t>
      </w:r>
      <w:r w:rsidR="002A6D72">
        <w:rPr>
          <w:rFonts w:asciiTheme="minorBidi" w:eastAsia="Arial Unicode MS" w:hAnsiTheme="minorBidi"/>
          <w:iCs/>
          <w:sz w:val="22"/>
          <w:szCs w:val="22"/>
        </w:rPr>
        <w:t xml:space="preserve">. This research paper has found that there are many scientific studies that indicate that the cheaper option of frozen fruits and vegetables hold more nutritional value than fresh fruits and vegetables </w:t>
      </w:r>
      <w:sdt>
        <w:sdtPr>
          <w:rPr>
            <w:rFonts w:asciiTheme="minorBidi" w:eastAsia="Arial Unicode MS" w:hAnsiTheme="minorBidi"/>
            <w:iCs/>
            <w:sz w:val="22"/>
            <w:szCs w:val="22"/>
          </w:rPr>
          <w:id w:val="-843400850"/>
          <w:citation/>
        </w:sdtPr>
        <w:sdtEndPr/>
        <w:sdtContent>
          <w:r w:rsidR="002A6D72">
            <w:rPr>
              <w:rFonts w:asciiTheme="minorBidi" w:eastAsia="Arial Unicode MS" w:hAnsiTheme="minorBidi"/>
              <w:iCs/>
              <w:sz w:val="22"/>
              <w:szCs w:val="22"/>
            </w:rPr>
            <w:fldChar w:fldCharType="begin"/>
          </w:r>
          <w:r w:rsidR="002A6D72">
            <w:rPr>
              <w:rFonts w:asciiTheme="minorBidi" w:eastAsia="Arial Unicode MS" w:hAnsiTheme="minorBidi"/>
              <w:iCs/>
              <w:sz w:val="22"/>
              <w:szCs w:val="22"/>
            </w:rPr>
            <w:instrText xml:space="preserve"> CITATION Jan17 \l 2057 </w:instrText>
          </w:r>
          <w:r w:rsidR="002A6D72">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(Brown, 2017)</w:t>
          </w:r>
          <w:r w:rsidR="002A6D72">
            <w:rPr>
              <w:rFonts w:asciiTheme="minorBidi" w:eastAsia="Arial Unicode MS" w:hAnsiTheme="minorBidi"/>
              <w:iCs/>
              <w:sz w:val="22"/>
              <w:szCs w:val="22"/>
            </w:rPr>
            <w:fldChar w:fldCharType="end"/>
          </w:r>
        </w:sdtContent>
      </w:sdt>
      <w:r w:rsidR="002A6D72">
        <w:rPr>
          <w:rFonts w:asciiTheme="minorBidi" w:eastAsia="Arial Unicode MS" w:hAnsiTheme="minorBidi"/>
          <w:iCs/>
          <w:sz w:val="22"/>
          <w:szCs w:val="22"/>
        </w:rPr>
        <w:t xml:space="preserve">. There is an argument that the current guidelines are not clear within their information and the information changes greatly with not much warning, an example of this is that the public have always been lead to believe that foods with high saturated fat levels are the cause of weight gain where the public within recent years have now been informed the key player within weight gain are the sugar levels within foods </w:t>
      </w:r>
      <w:sdt>
        <w:sdtPr>
          <w:rPr>
            <w:rFonts w:asciiTheme="minorBidi" w:eastAsia="Arial Unicode MS" w:hAnsiTheme="minorBidi"/>
            <w:iCs/>
            <w:sz w:val="22"/>
            <w:szCs w:val="22"/>
          </w:rPr>
          <w:id w:val="241380462"/>
          <w:citation/>
        </w:sdtPr>
        <w:sdtEndPr/>
        <w:sdtContent>
          <w:r w:rsidR="002A6D72">
            <w:rPr>
              <w:rFonts w:asciiTheme="minorBidi" w:eastAsia="Arial Unicode MS" w:hAnsiTheme="minorBidi"/>
              <w:iCs/>
              <w:sz w:val="22"/>
              <w:szCs w:val="22"/>
            </w:rPr>
            <w:fldChar w:fldCharType="begin"/>
          </w:r>
          <w:r w:rsidR="002A6D72">
            <w:rPr>
              <w:rFonts w:asciiTheme="minorBidi" w:eastAsia="Arial Unicode MS" w:hAnsiTheme="minorBidi"/>
              <w:iCs/>
              <w:sz w:val="22"/>
              <w:szCs w:val="22"/>
            </w:rPr>
            <w:instrText xml:space="preserve"> CITATION NHS20 \l 2057 </w:instrText>
          </w:r>
          <w:r w:rsidR="002A6D72">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(NHS, 2020)</w:t>
          </w:r>
          <w:r w:rsidR="002A6D72">
            <w:rPr>
              <w:rFonts w:asciiTheme="minorBidi" w:eastAsia="Arial Unicode MS" w:hAnsiTheme="minorBidi"/>
              <w:iCs/>
              <w:sz w:val="22"/>
              <w:szCs w:val="22"/>
            </w:rPr>
            <w:fldChar w:fldCharType="end"/>
          </w:r>
        </w:sdtContent>
      </w:sdt>
      <w:r w:rsidR="002A6D72">
        <w:rPr>
          <w:rFonts w:asciiTheme="minorBidi" w:eastAsia="Arial Unicode MS" w:hAnsiTheme="minorBidi"/>
          <w:iCs/>
          <w:sz w:val="22"/>
          <w:szCs w:val="22"/>
        </w:rPr>
        <w:t xml:space="preserve"> the current information can also be seen to be conflicting and confusing </w:t>
      </w:r>
      <w:r w:rsidR="002A6D72">
        <w:rPr>
          <w:rFonts w:asciiTheme="minorBidi" w:eastAsia="Arial Unicode MS" w:hAnsiTheme="minorBidi"/>
          <w:iCs/>
          <w:sz w:val="22"/>
          <w:szCs w:val="22"/>
        </w:rPr>
        <w:lastRenderedPageBreak/>
        <w:t xml:space="preserve">and unless one had academic experience within nutrition it could be somewhat difficult to </w:t>
      </w:r>
      <w:r w:rsidR="00E71B35">
        <w:rPr>
          <w:rFonts w:asciiTheme="minorBidi" w:eastAsia="Arial Unicode MS" w:hAnsiTheme="minorBidi"/>
          <w:iCs/>
          <w:sz w:val="22"/>
          <w:szCs w:val="22"/>
        </w:rPr>
        <w:t>interoperate</w:t>
      </w:r>
      <w:r w:rsidR="002A6D72">
        <w:rPr>
          <w:rFonts w:asciiTheme="minorBidi" w:eastAsia="Arial Unicode MS" w:hAnsiTheme="minorBidi"/>
          <w:iCs/>
          <w:sz w:val="22"/>
          <w:szCs w:val="22"/>
        </w:rPr>
        <w:t>.</w:t>
      </w:r>
    </w:p>
    <w:p w14:paraId="29C736C3" w14:textId="77777777" w:rsidR="00901598" w:rsidRPr="00E61618" w:rsidRDefault="0090159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5FC7F2E2" w14:textId="0DFDB82D" w:rsidR="00901598" w:rsidRPr="00E61618" w:rsidRDefault="0090159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E61618">
        <w:rPr>
          <w:rFonts w:asciiTheme="minorBidi" w:eastAsia="Arial Unicode MS" w:hAnsiTheme="minorBidi"/>
          <w:bCs/>
          <w:iCs/>
          <w:color w:val="000000" w:themeColor="text1"/>
          <w:sz w:val="22"/>
          <w:szCs w:val="22"/>
        </w:rPr>
        <w:t>Another recognised cause of obesity in both adults and children is physical activity. This includes many different activities such as everyday walking or cycling, playing, dancing, competitive sports and structured exercise. It is well known that physical activity can reduce the risk of many chronic conditions</w:t>
      </w:r>
      <w:r w:rsidR="00624ADA">
        <w:rPr>
          <w:rFonts w:asciiTheme="minorBidi" w:eastAsia="Arial Unicode MS" w:hAnsiTheme="minorBidi"/>
          <w:bCs/>
          <w:iCs/>
          <w:color w:val="000000" w:themeColor="text1"/>
          <w:sz w:val="22"/>
          <w:szCs w:val="22"/>
        </w:rPr>
        <w:t xml:space="preserve"> such as heart disease</w:t>
      </w:r>
      <w:r w:rsidRPr="00E61618">
        <w:rPr>
          <w:rFonts w:asciiTheme="minorBidi" w:eastAsia="Arial Unicode MS" w:hAnsiTheme="minorBidi"/>
          <w:bCs/>
          <w:iCs/>
          <w:color w:val="000000" w:themeColor="text1"/>
          <w:sz w:val="22"/>
          <w:szCs w:val="22"/>
        </w:rPr>
        <w:t xml:space="preserve"> and of the most important being obesity. Low level of physical activity is one of the main factors that contributes to obesity</w:t>
      </w:r>
      <w:r w:rsidR="002C6BA1" w:rsidRPr="00E61618">
        <w:rPr>
          <w:rFonts w:asciiTheme="minorBidi" w:eastAsia="Arial Unicode MS" w:hAnsiTheme="minorBidi"/>
          <w:bCs/>
          <w:iCs/>
          <w:color w:val="000000" w:themeColor="text1"/>
          <w:sz w:val="22"/>
          <w:szCs w:val="22"/>
        </w:rPr>
        <w:t xml:space="preserve"> </w:t>
      </w:r>
      <w:sdt>
        <w:sdtPr>
          <w:rPr>
            <w:rFonts w:asciiTheme="minorBidi" w:eastAsia="Arial Unicode MS" w:hAnsiTheme="minorBidi"/>
            <w:bCs/>
            <w:iCs/>
            <w:color w:val="000000" w:themeColor="text1"/>
            <w:sz w:val="22"/>
            <w:szCs w:val="22"/>
          </w:rPr>
          <w:id w:val="-1459101911"/>
          <w:citation/>
        </w:sdtPr>
        <w:sdtEndPr/>
        <w:sdtContent>
          <w:r w:rsidR="002C6BA1" w:rsidRPr="00E61618">
            <w:rPr>
              <w:rFonts w:asciiTheme="minorBidi" w:eastAsia="Arial Unicode MS" w:hAnsiTheme="minorBidi"/>
              <w:bCs/>
              <w:iCs/>
              <w:color w:val="000000" w:themeColor="text1"/>
              <w:sz w:val="22"/>
              <w:szCs w:val="22"/>
            </w:rPr>
            <w:fldChar w:fldCharType="begin"/>
          </w:r>
          <w:r w:rsidR="002C6BA1" w:rsidRPr="00E61618">
            <w:rPr>
              <w:rFonts w:asciiTheme="minorBidi" w:eastAsia="Arial Unicode MS" w:hAnsiTheme="minorBidi"/>
              <w:bCs/>
              <w:iCs/>
              <w:color w:val="000000" w:themeColor="text1"/>
              <w:sz w:val="22"/>
              <w:szCs w:val="22"/>
            </w:rPr>
            <w:instrText xml:space="preserve"> CITATION Hil11 \l 2057 </w:instrText>
          </w:r>
          <w:r w:rsidR="002C6BA1" w:rsidRPr="00E61618">
            <w:rPr>
              <w:rFonts w:asciiTheme="minorBidi" w:eastAsia="Arial Unicode MS" w:hAnsiTheme="minorBidi"/>
              <w:bCs/>
              <w:iCs/>
              <w:color w:val="000000" w:themeColor="text1"/>
              <w:sz w:val="22"/>
              <w:szCs w:val="22"/>
            </w:rPr>
            <w:fldChar w:fldCharType="separate"/>
          </w:r>
          <w:r w:rsidR="00406563" w:rsidRPr="00406563">
            <w:rPr>
              <w:rFonts w:asciiTheme="minorBidi" w:eastAsia="Arial Unicode MS" w:hAnsiTheme="minorBidi"/>
              <w:noProof/>
              <w:color w:val="000000" w:themeColor="text1"/>
              <w:sz w:val="22"/>
              <w:szCs w:val="22"/>
            </w:rPr>
            <w:t>(Hills, Andersen , &amp; Byrne , 2011)</w:t>
          </w:r>
          <w:r w:rsidR="002C6BA1" w:rsidRPr="00E61618">
            <w:rPr>
              <w:rFonts w:asciiTheme="minorBidi" w:eastAsia="Arial Unicode MS" w:hAnsiTheme="minorBidi"/>
              <w:bCs/>
              <w:iCs/>
              <w:color w:val="000000" w:themeColor="text1"/>
              <w:sz w:val="22"/>
              <w:szCs w:val="22"/>
            </w:rPr>
            <w:fldChar w:fldCharType="end"/>
          </w:r>
        </w:sdtContent>
      </w:sdt>
      <w:r w:rsidRPr="00E61618">
        <w:rPr>
          <w:rFonts w:asciiTheme="minorBidi" w:eastAsia="Arial Unicode MS" w:hAnsiTheme="minorBidi"/>
          <w:bCs/>
          <w:iCs/>
          <w:color w:val="000000" w:themeColor="text1"/>
          <w:sz w:val="22"/>
          <w:szCs w:val="22"/>
        </w:rPr>
        <w:t>. This does not necessary mean that children choose to not engage into physical activities</w:t>
      </w:r>
      <w:r w:rsidR="00624ADA">
        <w:rPr>
          <w:rFonts w:asciiTheme="minorBidi" w:eastAsia="Arial Unicode MS" w:hAnsiTheme="minorBidi"/>
          <w:bCs/>
          <w:iCs/>
          <w:color w:val="000000" w:themeColor="text1"/>
          <w:sz w:val="22"/>
          <w:szCs w:val="22"/>
        </w:rPr>
        <w:t>,</w:t>
      </w:r>
      <w:r w:rsidRPr="00E61618">
        <w:rPr>
          <w:rFonts w:asciiTheme="minorBidi" w:eastAsia="Arial Unicode MS" w:hAnsiTheme="minorBidi"/>
          <w:bCs/>
          <w:iCs/>
          <w:color w:val="000000" w:themeColor="text1"/>
          <w:sz w:val="22"/>
          <w:szCs w:val="22"/>
        </w:rPr>
        <w:t xml:space="preserve"> it may mean that lack of hobbies such as football, dancing, swimming and many more</w:t>
      </w:r>
      <w:r w:rsidR="00624ADA">
        <w:rPr>
          <w:rFonts w:asciiTheme="minorBidi" w:eastAsia="Arial Unicode MS" w:hAnsiTheme="minorBidi"/>
          <w:bCs/>
          <w:iCs/>
          <w:color w:val="000000" w:themeColor="text1"/>
          <w:sz w:val="22"/>
          <w:szCs w:val="22"/>
        </w:rPr>
        <w:t xml:space="preserve"> active sports and exercises</w:t>
      </w:r>
      <w:r w:rsidRPr="00E61618">
        <w:rPr>
          <w:rFonts w:asciiTheme="minorBidi" w:eastAsia="Arial Unicode MS" w:hAnsiTheme="minorBidi"/>
          <w:bCs/>
          <w:iCs/>
          <w:color w:val="000000" w:themeColor="text1"/>
          <w:sz w:val="22"/>
          <w:szCs w:val="22"/>
        </w:rPr>
        <w:t>. It is also important to know that in order for children to engage in these hobbies the families would likely need to pay a membership fee</w:t>
      </w:r>
      <w:r w:rsidR="00E80C93" w:rsidRPr="00E61618">
        <w:rPr>
          <w:rFonts w:asciiTheme="minorBidi" w:eastAsia="Arial Unicode MS" w:hAnsiTheme="minorBidi"/>
          <w:bCs/>
          <w:iCs/>
          <w:color w:val="000000" w:themeColor="text1"/>
          <w:sz w:val="22"/>
          <w:szCs w:val="22"/>
        </w:rPr>
        <w:t>s</w:t>
      </w:r>
      <w:r w:rsidRPr="00E61618">
        <w:rPr>
          <w:rFonts w:asciiTheme="minorBidi" w:eastAsia="Arial Unicode MS" w:hAnsiTheme="minorBidi"/>
          <w:bCs/>
          <w:iCs/>
          <w:color w:val="000000" w:themeColor="text1"/>
          <w:sz w:val="22"/>
          <w:szCs w:val="22"/>
        </w:rPr>
        <w:t>, p</w:t>
      </w:r>
      <w:r w:rsidR="00E80C93" w:rsidRPr="00E61618">
        <w:rPr>
          <w:rFonts w:asciiTheme="minorBidi" w:eastAsia="Arial Unicode MS" w:hAnsiTheme="minorBidi"/>
          <w:bCs/>
          <w:iCs/>
          <w:color w:val="000000" w:themeColor="text1"/>
          <w:sz w:val="22"/>
          <w:szCs w:val="22"/>
        </w:rPr>
        <w:t>urchase</w:t>
      </w:r>
      <w:r w:rsidRPr="00E61618">
        <w:rPr>
          <w:rFonts w:asciiTheme="minorBidi" w:eastAsia="Arial Unicode MS" w:hAnsiTheme="minorBidi"/>
          <w:bCs/>
          <w:iCs/>
          <w:color w:val="000000" w:themeColor="text1"/>
          <w:sz w:val="22"/>
          <w:szCs w:val="22"/>
        </w:rPr>
        <w:t xml:space="preserve"> equipment </w:t>
      </w:r>
      <w:r w:rsidR="00E80C93" w:rsidRPr="00E61618">
        <w:rPr>
          <w:rFonts w:asciiTheme="minorBidi" w:eastAsia="Arial Unicode MS" w:hAnsiTheme="minorBidi"/>
          <w:bCs/>
          <w:iCs/>
          <w:color w:val="000000" w:themeColor="text1"/>
          <w:sz w:val="22"/>
          <w:szCs w:val="22"/>
        </w:rPr>
        <w:t xml:space="preserve">or other additional costs. </w:t>
      </w:r>
      <w:r w:rsidRPr="00E61618">
        <w:rPr>
          <w:rFonts w:asciiTheme="minorBidi" w:eastAsia="Arial Unicode MS" w:hAnsiTheme="minorBidi"/>
          <w:bCs/>
          <w:iCs/>
          <w:color w:val="000000" w:themeColor="text1"/>
          <w:sz w:val="22"/>
          <w:szCs w:val="22"/>
        </w:rPr>
        <w:t xml:space="preserve">This once again goes down to the issue of affordability. </w:t>
      </w:r>
    </w:p>
    <w:p w14:paraId="6AF452EF" w14:textId="77777777" w:rsidR="002C6BA1" w:rsidRPr="00E61618" w:rsidRDefault="002C6BA1"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p>
    <w:p w14:paraId="2A66BB39" w14:textId="6A65E019" w:rsidR="00901598" w:rsidRDefault="00901598" w:rsidP="00624A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sz w:val="22"/>
          <w:szCs w:val="22"/>
        </w:rPr>
      </w:pPr>
      <w:r w:rsidRPr="00E61618">
        <w:rPr>
          <w:rFonts w:asciiTheme="minorBidi" w:eastAsia="Arial Unicode MS" w:hAnsiTheme="minorBidi"/>
          <w:bCs/>
          <w:iCs/>
          <w:color w:val="000000" w:themeColor="text1"/>
          <w:sz w:val="22"/>
          <w:szCs w:val="22"/>
        </w:rPr>
        <w:t xml:space="preserve">Surprisingly, it has been found that being inactive is perceived as normal by a very large proposition of people living in Wales. </w:t>
      </w:r>
      <w:r w:rsidRPr="00E61618">
        <w:rPr>
          <w:rFonts w:asciiTheme="minorBidi" w:eastAsia="Arial Unicode MS" w:hAnsiTheme="minorBidi"/>
          <w:iCs/>
          <w:sz w:val="22"/>
          <w:szCs w:val="22"/>
        </w:rPr>
        <w:t xml:space="preserve">As previously seen, it is clear that children in Wales are more obese than those in England or even Scotland. </w:t>
      </w:r>
      <w:r w:rsidR="00BE2D45" w:rsidRPr="00BE2D45">
        <w:rPr>
          <w:rFonts w:asciiTheme="minorBidi" w:eastAsia="Times New Roman" w:hAnsiTheme="minorBidi"/>
          <w:sz w:val="22"/>
          <w:szCs w:val="22"/>
        </w:rPr>
        <w:fldChar w:fldCharType="begin"/>
      </w:r>
      <w:r w:rsidR="006F1EAE">
        <w:rPr>
          <w:rFonts w:asciiTheme="minorBidi" w:eastAsia="Times New Roman" w:hAnsiTheme="minorBidi"/>
          <w:sz w:val="22"/>
          <w:szCs w:val="22"/>
        </w:rPr>
        <w:instrText xml:space="preserve"> INCLUDEPICTURE "D:\\www.google.com\\ads\\measurement\\l?ebcid=ALh7CaS8NbH5WE61BqUMTUO1XcHDW3iAuvhyNhpVmvaFy8aoMgmzsQGY21qFXsbObKlNg8fmrjgQ" \* MERGEFORMAT </w:instrText>
      </w:r>
      <w:r w:rsidR="00BE2D45" w:rsidRPr="00BE2D45">
        <w:rPr>
          <w:rFonts w:asciiTheme="minorBidi" w:eastAsia="Times New Roman" w:hAnsiTheme="minorBidi"/>
          <w:sz w:val="22"/>
          <w:szCs w:val="22"/>
        </w:rPr>
        <w:fldChar w:fldCharType="end"/>
      </w:r>
      <w:r w:rsidR="00FF03B8" w:rsidRPr="00E61618">
        <w:rPr>
          <w:rFonts w:asciiTheme="minorBidi" w:eastAsia="Times New Roman" w:hAnsiTheme="minorBidi"/>
          <w:sz w:val="22"/>
          <w:szCs w:val="22"/>
        </w:rPr>
        <w:t>Obesity and</w:t>
      </w:r>
      <w:r w:rsidR="00624ADA">
        <w:rPr>
          <w:rFonts w:asciiTheme="minorBidi" w:eastAsia="Times New Roman" w:hAnsiTheme="minorBidi"/>
          <w:sz w:val="22"/>
          <w:szCs w:val="22"/>
        </w:rPr>
        <w:t xml:space="preserve"> being</w:t>
      </w:r>
      <w:r w:rsidR="00FF03B8" w:rsidRPr="00E61618">
        <w:rPr>
          <w:rFonts w:asciiTheme="minorBidi" w:eastAsia="Times New Roman" w:hAnsiTheme="minorBidi"/>
          <w:sz w:val="22"/>
          <w:szCs w:val="22"/>
        </w:rPr>
        <w:t xml:space="preserve"> overweight</w:t>
      </w:r>
      <w:r w:rsidR="00624ADA">
        <w:rPr>
          <w:rFonts w:asciiTheme="minorBidi" w:eastAsia="Times New Roman" w:hAnsiTheme="minorBidi"/>
          <w:sz w:val="22"/>
          <w:szCs w:val="22"/>
        </w:rPr>
        <w:t xml:space="preserve"> with the right knowledge</w:t>
      </w:r>
      <w:r w:rsidR="00FF03B8" w:rsidRPr="00E61618">
        <w:rPr>
          <w:rFonts w:asciiTheme="minorBidi" w:eastAsia="Times New Roman" w:hAnsiTheme="minorBidi"/>
          <w:sz w:val="22"/>
          <w:szCs w:val="22"/>
        </w:rPr>
        <w:t xml:space="preserve"> are largely preventable and therefore needs to be a priority in order to tackle the obesity crisis in Wales and </w:t>
      </w:r>
      <w:r w:rsidR="00624ADA">
        <w:rPr>
          <w:rFonts w:asciiTheme="minorBidi" w:eastAsia="Times New Roman" w:hAnsiTheme="minorBidi"/>
          <w:sz w:val="22"/>
          <w:szCs w:val="22"/>
        </w:rPr>
        <w:t>the rest of the world.</w:t>
      </w:r>
      <w:r w:rsidR="00E71B35">
        <w:rPr>
          <w:rFonts w:asciiTheme="minorBidi" w:eastAsia="Times New Roman" w:hAnsiTheme="minorBidi"/>
          <w:sz w:val="22"/>
          <w:szCs w:val="22"/>
        </w:rPr>
        <w:t xml:space="preserve"> In turn this will have a cost effective measure upon society with obesity related illness reducing.</w:t>
      </w:r>
    </w:p>
    <w:p w14:paraId="7C17B99B" w14:textId="091F5C42" w:rsidR="0014263F" w:rsidRPr="0014263F" w:rsidRDefault="0062094D"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sdt>
        <w:sdtPr>
          <w:rPr>
            <w:rFonts w:asciiTheme="minorBidi" w:eastAsia="Arial Unicode MS" w:hAnsiTheme="minorBidi"/>
            <w:bCs/>
            <w:iCs/>
            <w:color w:val="000000" w:themeColor="text1"/>
            <w:sz w:val="22"/>
            <w:szCs w:val="22"/>
          </w:rPr>
          <w:id w:val="198827011"/>
          <w:citation/>
        </w:sdtPr>
        <w:sdtEndPr/>
        <w:sdtContent>
          <w:r w:rsidR="0014263F" w:rsidRPr="0014263F">
            <w:rPr>
              <w:rFonts w:asciiTheme="minorBidi" w:eastAsia="Arial Unicode MS" w:hAnsiTheme="minorBidi"/>
              <w:bCs/>
              <w:iCs/>
              <w:color w:val="000000" w:themeColor="text1"/>
              <w:sz w:val="22"/>
              <w:szCs w:val="22"/>
            </w:rPr>
            <w:fldChar w:fldCharType="begin"/>
          </w:r>
          <w:r w:rsidR="0014263F" w:rsidRPr="0014263F">
            <w:rPr>
              <w:rFonts w:asciiTheme="minorBidi" w:eastAsia="Arial Unicode MS" w:hAnsiTheme="minorBidi"/>
              <w:bCs/>
              <w:iCs/>
              <w:color w:val="000000" w:themeColor="text1"/>
              <w:sz w:val="22"/>
              <w:szCs w:val="22"/>
            </w:rPr>
            <w:instrText xml:space="preserve"> CITATION Pub16 \l 2057 </w:instrText>
          </w:r>
          <w:r w:rsidR="0014263F" w:rsidRPr="0014263F">
            <w:rPr>
              <w:rFonts w:asciiTheme="minorBidi" w:eastAsia="Arial Unicode MS" w:hAnsiTheme="minorBidi"/>
              <w:bCs/>
              <w:iCs/>
              <w:color w:val="000000" w:themeColor="text1"/>
              <w:sz w:val="22"/>
              <w:szCs w:val="22"/>
            </w:rPr>
            <w:fldChar w:fldCharType="separate"/>
          </w:r>
          <w:r w:rsidR="00406563" w:rsidRPr="00406563">
            <w:rPr>
              <w:rFonts w:asciiTheme="minorBidi" w:eastAsia="Arial Unicode MS" w:hAnsiTheme="minorBidi"/>
              <w:noProof/>
              <w:color w:val="000000" w:themeColor="text1"/>
              <w:sz w:val="22"/>
              <w:szCs w:val="22"/>
            </w:rPr>
            <w:t>(Wales, 2016)</w:t>
          </w:r>
          <w:r w:rsidR="0014263F" w:rsidRPr="0014263F">
            <w:rPr>
              <w:rFonts w:asciiTheme="minorBidi" w:eastAsia="Arial Unicode MS" w:hAnsiTheme="minorBidi"/>
              <w:bCs/>
              <w:iCs/>
              <w:color w:val="000000" w:themeColor="text1"/>
              <w:sz w:val="22"/>
              <w:szCs w:val="22"/>
            </w:rPr>
            <w:fldChar w:fldCharType="end"/>
          </w:r>
        </w:sdtContent>
      </w:sdt>
    </w:p>
    <w:p w14:paraId="35387236"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There have been several health initiatives brought abought to help tackle the childhood obesity crisis including the “</w:t>
      </w:r>
      <w:r w:rsidRPr="0014263F">
        <w:rPr>
          <w:rFonts w:asciiTheme="minorBidi" w:eastAsia="Arial Unicode MS" w:hAnsiTheme="minorBidi"/>
          <w:bCs/>
          <w:i/>
          <w:iCs/>
          <w:color w:val="000000" w:themeColor="text1"/>
          <w:sz w:val="22"/>
          <w:szCs w:val="22"/>
        </w:rPr>
        <w:t>10 steps to healthy weight for every child</w:t>
      </w:r>
      <w:r w:rsidRPr="0014263F">
        <w:rPr>
          <w:rFonts w:asciiTheme="minorBidi" w:eastAsia="Arial Unicode MS" w:hAnsiTheme="minorBidi"/>
          <w:bCs/>
          <w:iCs/>
          <w:color w:val="000000" w:themeColor="text1"/>
          <w:sz w:val="22"/>
          <w:szCs w:val="22"/>
        </w:rPr>
        <w:t xml:space="preserve">” which outlines a 10-step process to ensure families have the basic skills to ensure children are healthy from the beginning of life, these steps are as follows </w:t>
      </w:r>
    </w:p>
    <w:p w14:paraId="518241AE"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Step 1: preparation to start a family potential parents need to aim to be a health weight themselves as this gives the child a more likely hood to be a healthy weight</w:t>
      </w:r>
    </w:p>
    <w:p w14:paraId="0D1E95AB"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lastRenderedPageBreak/>
        <w:t>Step 2: try not to gain excessive weight during, whilst pregnancy is not the ideal time to diet, maintaining a healthy weight is good for you and the baby so try to stay within the recommended guidelines.</w:t>
      </w:r>
    </w:p>
    <w:p w14:paraId="69607259"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Step 3: Breastfeeding is highly recommended and supported as evidence indicates that babies who are breastfed have a higher chance of maintaining a healthy weight.</w:t>
      </w:r>
    </w:p>
    <w:p w14:paraId="340FA722"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 xml:space="preserve">Step 4: don’t put a child on solid foods until after 6 months old, formula or breast milk is more than sufficient </w:t>
      </w:r>
    </w:p>
    <w:p w14:paraId="578BA548"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Step 5: Help your baby to grow steadily. Babies who grow rapidly in the first year of life are more likely to be overweight when they are school age.</w:t>
      </w:r>
    </w:p>
    <w:p w14:paraId="2350A482"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Step 6: encourage and allow opportunities for your baby to engage in physical activity and to get outdoors on a regular basis, Children who play outdoor activities every day are more likely to be a healthy weight.</w:t>
      </w:r>
    </w:p>
    <w:p w14:paraId="67C3D189"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Step 7: put a Limit on screen time activities such as games and tv. Computers, tablets and so on. Children who spend long periods on such devices are far more likely to be an unhealthy weight.</w:t>
      </w:r>
    </w:p>
    <w:p w14:paraId="5E4A6B74"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Step 8: fruit and vegetables should be encouraged on a daily basis every day as they are rich in fibre, vitamins and minerals which all help to keep a child healthy.</w:t>
      </w:r>
    </w:p>
    <w:p w14:paraId="6809368D"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 xml:space="preserve">Step 9: Help your children have enough sleep. Regular sleep patterns can help to maintain a healthy weight as well as improve brain activity. </w:t>
      </w:r>
    </w:p>
    <w:p w14:paraId="447EB143"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Step 10: Water and milk are the only drinks your child needs. These don’t contain any added sugars, so your child will be less likely to be an unhealthy weight or have tooth decay.</w:t>
      </w:r>
    </w:p>
    <w:p w14:paraId="4B6342B6" w14:textId="7E3A0869" w:rsidR="0014263F" w:rsidRPr="0014263F" w:rsidRDefault="0062094D"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sdt>
        <w:sdtPr>
          <w:rPr>
            <w:rFonts w:asciiTheme="minorBidi" w:eastAsia="Arial Unicode MS" w:hAnsiTheme="minorBidi"/>
            <w:bCs/>
            <w:iCs/>
            <w:color w:val="000000" w:themeColor="text1"/>
            <w:sz w:val="22"/>
            <w:szCs w:val="22"/>
          </w:rPr>
          <w:id w:val="-230696719"/>
          <w:citation/>
        </w:sdtPr>
        <w:sdtEndPr/>
        <w:sdtContent>
          <w:r w:rsidR="0014263F" w:rsidRPr="0014263F">
            <w:rPr>
              <w:rFonts w:asciiTheme="minorBidi" w:eastAsia="Arial Unicode MS" w:hAnsiTheme="minorBidi"/>
              <w:bCs/>
              <w:iCs/>
              <w:color w:val="000000" w:themeColor="text1"/>
              <w:sz w:val="22"/>
              <w:szCs w:val="22"/>
            </w:rPr>
            <w:fldChar w:fldCharType="begin"/>
          </w:r>
          <w:r w:rsidR="0014263F" w:rsidRPr="0014263F">
            <w:rPr>
              <w:rFonts w:asciiTheme="minorBidi" w:eastAsia="Arial Unicode MS" w:hAnsiTheme="minorBidi"/>
              <w:bCs/>
              <w:iCs/>
              <w:color w:val="000000" w:themeColor="text1"/>
              <w:sz w:val="22"/>
              <w:szCs w:val="22"/>
            </w:rPr>
            <w:instrText xml:space="preserve"> CITATION BBC16 \l 2057 </w:instrText>
          </w:r>
          <w:r w:rsidR="0014263F" w:rsidRPr="0014263F">
            <w:rPr>
              <w:rFonts w:asciiTheme="minorBidi" w:eastAsia="Arial Unicode MS" w:hAnsiTheme="minorBidi"/>
              <w:bCs/>
              <w:iCs/>
              <w:color w:val="000000" w:themeColor="text1"/>
              <w:sz w:val="22"/>
              <w:szCs w:val="22"/>
            </w:rPr>
            <w:fldChar w:fldCharType="separate"/>
          </w:r>
          <w:r w:rsidR="00406563" w:rsidRPr="00406563">
            <w:rPr>
              <w:rFonts w:asciiTheme="minorBidi" w:eastAsia="Arial Unicode MS" w:hAnsiTheme="minorBidi"/>
              <w:noProof/>
              <w:color w:val="000000" w:themeColor="text1"/>
              <w:sz w:val="22"/>
              <w:szCs w:val="22"/>
            </w:rPr>
            <w:t>(BBC, 2016)</w:t>
          </w:r>
          <w:r w:rsidR="0014263F" w:rsidRPr="0014263F">
            <w:rPr>
              <w:rFonts w:asciiTheme="minorBidi" w:eastAsia="Arial Unicode MS" w:hAnsiTheme="minorBidi"/>
              <w:bCs/>
              <w:iCs/>
              <w:color w:val="000000" w:themeColor="text1"/>
              <w:sz w:val="22"/>
              <w:szCs w:val="22"/>
            </w:rPr>
            <w:fldChar w:fldCharType="end"/>
          </w:r>
        </w:sdtContent>
      </w:sdt>
    </w:p>
    <w:p w14:paraId="3A03251F" w14:textId="6A7ADFDB"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This study will now explore step 7 “</w:t>
      </w:r>
      <w:r w:rsidRPr="0014263F">
        <w:rPr>
          <w:rFonts w:asciiTheme="minorBidi" w:eastAsia="Arial Unicode MS" w:hAnsiTheme="minorBidi"/>
          <w:bCs/>
          <w:i/>
          <w:iCs/>
          <w:color w:val="000000" w:themeColor="text1"/>
          <w:sz w:val="22"/>
          <w:szCs w:val="22"/>
        </w:rPr>
        <w:t>put a Limit on screen time activities such as games and tv. Computers, tablets and so on. Children who spend long periods on such devices are far more likely to be an unhealthy weight”</w:t>
      </w:r>
      <w:r w:rsidRPr="0014263F">
        <w:rPr>
          <w:rFonts w:asciiTheme="minorBidi" w:eastAsia="Arial Unicode MS" w:hAnsiTheme="minorBidi"/>
          <w:bCs/>
          <w:iCs/>
          <w:color w:val="000000" w:themeColor="text1"/>
          <w:sz w:val="22"/>
          <w:szCs w:val="22"/>
        </w:rPr>
        <w:t xml:space="preserve"> Whilst the over use of Television has been blamed in previous years we are now seeing an influx of the use of video gaming amongst children and teenagers with reports of one in four homes in the UK owning a games console, after some light research it is not difficult to see much blame to mobile phone devices and computers for making children lazy. Therefore, it is essential to look further into this subject and get facts of the ever-growing popularity of gaming. </w:t>
      </w:r>
      <w:sdt>
        <w:sdtPr>
          <w:rPr>
            <w:rFonts w:asciiTheme="minorBidi" w:eastAsia="Arial Unicode MS" w:hAnsiTheme="minorBidi"/>
            <w:bCs/>
            <w:iCs/>
            <w:color w:val="000000" w:themeColor="text1"/>
            <w:sz w:val="22"/>
            <w:szCs w:val="22"/>
          </w:rPr>
          <w:id w:val="595139460"/>
          <w:citation/>
        </w:sdtPr>
        <w:sdtEndPr/>
        <w:sdtContent>
          <w:r w:rsidRPr="0014263F">
            <w:rPr>
              <w:rFonts w:asciiTheme="minorBidi" w:eastAsia="Arial Unicode MS" w:hAnsiTheme="minorBidi"/>
              <w:bCs/>
              <w:iCs/>
              <w:color w:val="000000" w:themeColor="text1"/>
              <w:sz w:val="22"/>
              <w:szCs w:val="22"/>
            </w:rPr>
            <w:fldChar w:fldCharType="begin"/>
          </w:r>
          <w:r w:rsidRPr="0014263F">
            <w:rPr>
              <w:rFonts w:asciiTheme="minorBidi" w:eastAsia="Arial Unicode MS" w:hAnsiTheme="minorBidi"/>
              <w:bCs/>
              <w:iCs/>
              <w:color w:val="000000" w:themeColor="text1"/>
              <w:sz w:val="22"/>
              <w:szCs w:val="22"/>
            </w:rPr>
            <w:instrText xml:space="preserve"> CITATION Wal13 \l 2057 </w:instrText>
          </w:r>
          <w:r w:rsidRPr="0014263F">
            <w:rPr>
              <w:rFonts w:asciiTheme="minorBidi" w:eastAsia="Arial Unicode MS" w:hAnsiTheme="minorBidi"/>
              <w:bCs/>
              <w:iCs/>
              <w:color w:val="000000" w:themeColor="text1"/>
              <w:sz w:val="22"/>
              <w:szCs w:val="22"/>
            </w:rPr>
            <w:fldChar w:fldCharType="separate"/>
          </w:r>
          <w:r w:rsidR="00406563" w:rsidRPr="00406563">
            <w:rPr>
              <w:rFonts w:asciiTheme="minorBidi" w:eastAsia="Arial Unicode MS" w:hAnsiTheme="minorBidi"/>
              <w:noProof/>
              <w:color w:val="000000" w:themeColor="text1"/>
              <w:sz w:val="22"/>
              <w:szCs w:val="22"/>
            </w:rPr>
            <w:t>(Walesonline, 2013)</w:t>
          </w:r>
          <w:r w:rsidRPr="0014263F">
            <w:rPr>
              <w:rFonts w:asciiTheme="minorBidi" w:eastAsia="Arial Unicode MS" w:hAnsiTheme="minorBidi"/>
              <w:bCs/>
              <w:iCs/>
              <w:color w:val="000000" w:themeColor="text1"/>
              <w:sz w:val="22"/>
              <w:szCs w:val="22"/>
            </w:rPr>
            <w:fldChar w:fldCharType="end"/>
          </w:r>
        </w:sdtContent>
      </w:sdt>
      <w:r w:rsidRPr="0014263F">
        <w:rPr>
          <w:rFonts w:asciiTheme="minorBidi" w:eastAsia="Arial Unicode MS" w:hAnsiTheme="minorBidi"/>
          <w:bCs/>
          <w:iCs/>
          <w:color w:val="000000" w:themeColor="text1"/>
          <w:sz w:val="22"/>
          <w:szCs w:val="22"/>
        </w:rPr>
        <w:t>. With the rise of the childhood obesity crisis and the rise in children playing more video games and having more general screen time for all aspects of day to day living it is difficult to say if the two recon side with each other, however the fact that lack of physical activity is clearly linked to obesity rate, the subject of gaming and screen time being a significant contributor cannot be ignored.</w:t>
      </w:r>
    </w:p>
    <w:p w14:paraId="25B3EA68"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noProof/>
          <w:color w:val="000000" w:themeColor="text1"/>
          <w:sz w:val="22"/>
          <w:szCs w:val="22"/>
          <w:lang w:eastAsia="en-GB"/>
        </w:rPr>
        <w:drawing>
          <wp:inline distT="0" distB="0" distL="0" distR="0" wp14:anchorId="3A06F07C" wp14:editId="37448B7B">
            <wp:extent cx="5731510" cy="4209078"/>
            <wp:effectExtent l="0" t="0" r="2540" b="1270"/>
            <wp:docPr id="1" name="Picture 1" descr="Image result for children in wales spending too much time on video game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ren in wales spending too much time on video games grap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09078"/>
                    </a:xfrm>
                    <a:prstGeom prst="rect">
                      <a:avLst/>
                    </a:prstGeom>
                    <a:noFill/>
                    <a:ln>
                      <a:noFill/>
                    </a:ln>
                  </pic:spPr>
                </pic:pic>
              </a:graphicData>
            </a:graphic>
          </wp:inline>
        </w:drawing>
      </w:r>
    </w:p>
    <w:p w14:paraId="023470F3" w14:textId="5F77DA2C"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 xml:space="preserve">A study carried out showed a surge increase of children using </w:t>
      </w:r>
      <w:r w:rsidR="00E71B35" w:rsidRPr="0014263F">
        <w:rPr>
          <w:rFonts w:asciiTheme="minorBidi" w:eastAsia="Arial Unicode MS" w:hAnsiTheme="minorBidi"/>
          <w:bCs/>
          <w:iCs/>
          <w:color w:val="000000" w:themeColor="text1"/>
          <w:sz w:val="22"/>
          <w:szCs w:val="22"/>
        </w:rPr>
        <w:t>video</w:t>
      </w:r>
      <w:r w:rsidRPr="0014263F">
        <w:rPr>
          <w:rFonts w:asciiTheme="minorBidi" w:eastAsia="Arial Unicode MS" w:hAnsiTheme="minorBidi"/>
          <w:bCs/>
          <w:iCs/>
          <w:color w:val="000000" w:themeColor="text1"/>
          <w:sz w:val="22"/>
          <w:szCs w:val="22"/>
        </w:rPr>
        <w:t xml:space="preserve"> gaming in the form of smart phones and other gaming devices, the study was carried out over a </w:t>
      </w:r>
      <w:r w:rsidR="00E71B35" w:rsidRPr="0014263F">
        <w:rPr>
          <w:rFonts w:asciiTheme="minorBidi" w:eastAsia="Arial Unicode MS" w:hAnsiTheme="minorBidi"/>
          <w:bCs/>
          <w:iCs/>
          <w:color w:val="000000" w:themeColor="text1"/>
          <w:sz w:val="22"/>
          <w:szCs w:val="22"/>
        </w:rPr>
        <w:t>five-year</w:t>
      </w:r>
      <w:r w:rsidRPr="0014263F">
        <w:rPr>
          <w:rFonts w:asciiTheme="minorBidi" w:eastAsia="Arial Unicode MS" w:hAnsiTheme="minorBidi"/>
          <w:bCs/>
          <w:iCs/>
          <w:color w:val="000000" w:themeColor="text1"/>
          <w:sz w:val="22"/>
          <w:szCs w:val="22"/>
        </w:rPr>
        <w:t xml:space="preserve"> period with parents of children aged 3-7 whose child plays games at home or elsewhere and children aged 8-15 who play games at home or elsewhere. The methods of the study included Face to face interviews that allowed a more </w:t>
      </w:r>
      <w:r w:rsidR="00E71B35" w:rsidRPr="0014263F">
        <w:rPr>
          <w:rFonts w:asciiTheme="minorBidi" w:eastAsia="Arial Unicode MS" w:hAnsiTheme="minorBidi"/>
          <w:bCs/>
          <w:iCs/>
          <w:color w:val="000000" w:themeColor="text1"/>
          <w:sz w:val="22"/>
          <w:szCs w:val="22"/>
        </w:rPr>
        <w:t>in-depth</w:t>
      </w:r>
      <w:r w:rsidRPr="0014263F">
        <w:rPr>
          <w:rFonts w:asciiTheme="minorBidi" w:eastAsia="Arial Unicode MS" w:hAnsiTheme="minorBidi"/>
          <w:bCs/>
          <w:iCs/>
          <w:color w:val="000000" w:themeColor="text1"/>
          <w:sz w:val="22"/>
          <w:szCs w:val="22"/>
        </w:rPr>
        <w:t xml:space="preserve"> </w:t>
      </w:r>
      <w:r w:rsidR="00E71B35" w:rsidRPr="0014263F">
        <w:rPr>
          <w:rFonts w:asciiTheme="minorBidi" w:eastAsia="Arial Unicode MS" w:hAnsiTheme="minorBidi"/>
          <w:bCs/>
          <w:iCs/>
          <w:color w:val="000000" w:themeColor="text1"/>
          <w:sz w:val="22"/>
          <w:szCs w:val="22"/>
        </w:rPr>
        <w:t>qualitative</w:t>
      </w:r>
      <w:r w:rsidRPr="0014263F">
        <w:rPr>
          <w:rFonts w:asciiTheme="minorBidi" w:eastAsia="Arial Unicode MS" w:hAnsiTheme="minorBidi"/>
          <w:bCs/>
          <w:iCs/>
          <w:color w:val="000000" w:themeColor="text1"/>
          <w:sz w:val="22"/>
          <w:szCs w:val="22"/>
        </w:rPr>
        <w:t xml:space="preserve"> gathering of </w:t>
      </w:r>
      <w:r w:rsidR="00E71B35" w:rsidRPr="0014263F">
        <w:rPr>
          <w:rFonts w:asciiTheme="minorBidi" w:eastAsia="Arial Unicode MS" w:hAnsiTheme="minorBidi"/>
          <w:bCs/>
          <w:iCs/>
          <w:color w:val="000000" w:themeColor="text1"/>
          <w:sz w:val="22"/>
          <w:szCs w:val="22"/>
        </w:rPr>
        <w:t>research. In</w:t>
      </w:r>
      <w:r w:rsidRPr="0014263F">
        <w:rPr>
          <w:rFonts w:asciiTheme="minorBidi" w:eastAsia="Arial Unicode MS" w:hAnsiTheme="minorBidi"/>
          <w:bCs/>
          <w:iCs/>
          <w:color w:val="000000" w:themeColor="text1"/>
          <w:sz w:val="22"/>
          <w:szCs w:val="22"/>
        </w:rPr>
        <w:t xml:space="preserve"> 2013 the response for 12-15 was received from the child and the parent for 5-7s and 8-11s. in 2009-2013 parents and children were questioned about their use of devices such as smart phones and other devices at home whereas in 2014-2016 they were asked about use at home or elsewhere. Questions such as “how many hours would you say your child spends gaming on your average day and does this have variations </w:t>
      </w:r>
      <w:r w:rsidRPr="0014263F">
        <w:rPr>
          <w:rFonts w:asciiTheme="minorBidi" w:eastAsia="Arial Unicode MS" w:hAnsiTheme="minorBidi"/>
          <w:bCs/>
          <w:iCs/>
          <w:color w:val="000000" w:themeColor="text1"/>
          <w:sz w:val="22"/>
          <w:szCs w:val="22"/>
        </w:rPr>
        <w:lastRenderedPageBreak/>
        <w:t>throughout the week” the study also asked children their average time use on gaming. As one would expect there were some significant differences between parents and children’s thoughts on how much time was spent on gaming, with parents giving lower time scales of gaming time compared to children’s versions. It can be argued that some parent/guardians would not wish to disclose the true amount of time spent out of embarrassment or fear of being judged, there is also the possibility that parents/guardians may not actually know the true time periods children are actually spending on such devices. Whilst the study shows increases of the use of gaming devices it does not come without its limitations, firstly the study concentrates on a small number of children from one particular area which does not allow for comparison from a geographical perspective and a wealth perspective. Also due to lacking in quantitative research mythology’s there are limits for a broader scope of the issue. Children in the United Kingdom are spending more and more time gaming. The number of hours that children aged between 12 and 15 played games, either at home or elsewhere/, has increased to almost 14 per week, which is roughly 3 hours more than they were spending in 2013. It’s not just young teenagers that are spending more time gaming. In all age categories from 3 years up to 15 years, the amount of time spent gaming per week increased on the previous year.  (statista, 2020)</w:t>
      </w:r>
    </w:p>
    <w:p w14:paraId="30DDD399" w14:textId="77777777"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p>
    <w:p w14:paraId="490B6CB3" w14:textId="3893EEBE" w:rsidR="0014263F" w:rsidRPr="0014263F"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t xml:space="preserve">After researching what is being done to help tackle the amount of screen time that children are having it can be seen that parents are being giving the majority of the blame for the amount of time their children are spending on such devices with the chief medical officer urging parents to take more control over their children’s digital habits and put limits on uses of smartphones from family meals, and from bedrooms at night. A survey of 2,000 families with children below the age of 14 found that on average they were spending 3 hours 18 minutes a day on personal devices. Despite parents seeming to take the brunt of the responsibility for their children’s use of devices The survey indicates that four out of five parents said they attempted to persuade their children to spend less time on such devices. And two in five admitted to giving children devices in order to keep them occupied. </w:t>
      </w:r>
      <w:sdt>
        <w:sdtPr>
          <w:rPr>
            <w:rFonts w:asciiTheme="minorBidi" w:eastAsia="Arial Unicode MS" w:hAnsiTheme="minorBidi"/>
            <w:bCs/>
            <w:iCs/>
            <w:color w:val="000000" w:themeColor="text1"/>
            <w:sz w:val="22"/>
            <w:szCs w:val="22"/>
          </w:rPr>
          <w:id w:val="1189715534"/>
          <w:citation/>
        </w:sdtPr>
        <w:sdtEndPr/>
        <w:sdtContent>
          <w:r w:rsidRPr="0014263F">
            <w:rPr>
              <w:rFonts w:asciiTheme="minorBidi" w:eastAsia="Arial Unicode MS" w:hAnsiTheme="minorBidi"/>
              <w:bCs/>
              <w:iCs/>
              <w:color w:val="000000" w:themeColor="text1"/>
              <w:sz w:val="22"/>
              <w:szCs w:val="22"/>
            </w:rPr>
            <w:fldChar w:fldCharType="begin"/>
          </w:r>
          <w:r w:rsidRPr="0014263F">
            <w:rPr>
              <w:rFonts w:asciiTheme="minorBidi" w:eastAsia="Arial Unicode MS" w:hAnsiTheme="minorBidi"/>
              <w:bCs/>
              <w:iCs/>
              <w:color w:val="000000" w:themeColor="text1"/>
              <w:sz w:val="22"/>
              <w:szCs w:val="22"/>
            </w:rPr>
            <w:instrText xml:space="preserve"> CITATION Lau11 \l 2057 </w:instrText>
          </w:r>
          <w:r w:rsidRPr="0014263F">
            <w:rPr>
              <w:rFonts w:asciiTheme="minorBidi" w:eastAsia="Arial Unicode MS" w:hAnsiTheme="minorBidi"/>
              <w:bCs/>
              <w:iCs/>
              <w:color w:val="000000" w:themeColor="text1"/>
              <w:sz w:val="22"/>
              <w:szCs w:val="22"/>
            </w:rPr>
            <w:fldChar w:fldCharType="separate"/>
          </w:r>
          <w:r w:rsidR="00406563" w:rsidRPr="00406563">
            <w:rPr>
              <w:rFonts w:asciiTheme="minorBidi" w:eastAsia="Arial Unicode MS" w:hAnsiTheme="minorBidi"/>
              <w:noProof/>
              <w:color w:val="000000" w:themeColor="text1"/>
              <w:sz w:val="22"/>
              <w:szCs w:val="22"/>
            </w:rPr>
            <w:t>(Donelly, 11)</w:t>
          </w:r>
          <w:r w:rsidRPr="0014263F">
            <w:rPr>
              <w:rFonts w:asciiTheme="minorBidi" w:eastAsia="Arial Unicode MS" w:hAnsiTheme="minorBidi"/>
              <w:bCs/>
              <w:iCs/>
              <w:color w:val="000000" w:themeColor="text1"/>
              <w:sz w:val="22"/>
              <w:szCs w:val="22"/>
            </w:rPr>
            <w:fldChar w:fldCharType="end"/>
          </w:r>
        </w:sdtContent>
      </w:sdt>
    </w:p>
    <w:p w14:paraId="29432FFC" w14:textId="5655F0E2" w:rsidR="0014263F" w:rsidRPr="00624ADA" w:rsidRDefault="0014263F" w:rsidP="0014263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14263F">
        <w:rPr>
          <w:rFonts w:asciiTheme="minorBidi" w:eastAsia="Arial Unicode MS" w:hAnsiTheme="minorBidi"/>
          <w:bCs/>
          <w:iCs/>
          <w:color w:val="000000" w:themeColor="text1"/>
          <w:sz w:val="22"/>
          <w:szCs w:val="22"/>
        </w:rPr>
        <w:lastRenderedPageBreak/>
        <w:t>Children in the United Kingdom are spending more and more time gaming. The number of hours that children aged between 12 and 15 played games, either at home or elsewhere/, has increased to almost 14 per week, which is roughly 3 hours more than they were spending in 2013. It’s not just young teenagers that are spending more time gaming. In all age categories from 3 years up to 15 years, the amount of time spent gaming per week increased on the previous year. </w:t>
      </w:r>
      <w:r w:rsidRPr="0014263F">
        <w:rPr>
          <w:rFonts w:asciiTheme="minorBidi" w:eastAsia="Arial Unicode MS" w:hAnsiTheme="minorBidi"/>
          <w:bCs/>
          <w:iCs/>
          <w:color w:val="000000" w:themeColor="text1"/>
          <w:sz w:val="22"/>
          <w:szCs w:val="22"/>
        </w:rPr>
        <w:br/>
      </w:r>
      <w:r w:rsidRPr="0014263F">
        <w:rPr>
          <w:rFonts w:asciiTheme="minorBidi" w:eastAsia="Arial Unicode MS" w:hAnsiTheme="minorBidi"/>
          <w:bCs/>
          <w:iCs/>
          <w:color w:val="000000" w:themeColor="text1"/>
          <w:sz w:val="22"/>
          <w:szCs w:val="22"/>
        </w:rPr>
        <w:br/>
      </w:r>
    </w:p>
    <w:p w14:paraId="01B25083" w14:textId="45A6CD05" w:rsidR="00BE2D45" w:rsidRPr="00E61618" w:rsidRDefault="00BE2D45" w:rsidP="00E61618">
      <w:pPr>
        <w:spacing w:line="480" w:lineRule="auto"/>
        <w:rPr>
          <w:rFonts w:asciiTheme="minorBidi" w:eastAsia="Times New Roman" w:hAnsiTheme="minorBidi"/>
          <w:sz w:val="22"/>
          <w:szCs w:val="22"/>
        </w:rPr>
      </w:pPr>
    </w:p>
    <w:p w14:paraId="37406C64" w14:textId="6773130B" w:rsidR="00E61618" w:rsidRPr="0014263F" w:rsidRDefault="00E61618" w:rsidP="0014263F">
      <w:pPr>
        <w:pStyle w:val="ListParagraph"/>
        <w:numPr>
          <w:ilvl w:val="1"/>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r w:rsidRPr="0014263F">
        <w:rPr>
          <w:rFonts w:asciiTheme="minorBidi" w:eastAsia="Arial Unicode MS" w:hAnsiTheme="minorBidi"/>
          <w:b/>
          <w:bCs/>
          <w:iCs/>
          <w:sz w:val="22"/>
          <w:szCs w:val="22"/>
        </w:rPr>
        <w:t>How has children</w:t>
      </w:r>
      <w:r w:rsidR="002B6C9A" w:rsidRPr="0014263F">
        <w:rPr>
          <w:rFonts w:asciiTheme="minorBidi" w:eastAsia="Arial Unicode MS" w:hAnsiTheme="minorBidi"/>
          <w:b/>
          <w:bCs/>
          <w:iCs/>
          <w:sz w:val="22"/>
          <w:szCs w:val="22"/>
        </w:rPr>
        <w:t xml:space="preserve"> Obesity Crisis </w:t>
      </w:r>
      <w:r w:rsidRPr="0014263F">
        <w:rPr>
          <w:rFonts w:asciiTheme="minorBidi" w:eastAsia="Arial Unicode MS" w:hAnsiTheme="minorBidi"/>
          <w:b/>
          <w:bCs/>
          <w:iCs/>
          <w:sz w:val="22"/>
          <w:szCs w:val="22"/>
        </w:rPr>
        <w:t>impacted on</w:t>
      </w:r>
      <w:r w:rsidR="002B6C9A" w:rsidRPr="0014263F">
        <w:rPr>
          <w:rFonts w:asciiTheme="minorBidi" w:eastAsia="Arial Unicode MS" w:hAnsiTheme="minorBidi"/>
          <w:b/>
          <w:bCs/>
          <w:iCs/>
          <w:sz w:val="22"/>
          <w:szCs w:val="22"/>
        </w:rPr>
        <w:t xml:space="preserve"> low income </w:t>
      </w:r>
      <w:r w:rsidRPr="0014263F">
        <w:rPr>
          <w:rFonts w:asciiTheme="minorBidi" w:eastAsia="Arial Unicode MS" w:hAnsiTheme="minorBidi"/>
          <w:b/>
          <w:bCs/>
          <w:iCs/>
          <w:sz w:val="22"/>
          <w:szCs w:val="22"/>
        </w:rPr>
        <w:t>families?</w:t>
      </w:r>
    </w:p>
    <w:p w14:paraId="33588F02" w14:textId="77777777" w:rsidR="0014263F" w:rsidRPr="0014263F" w:rsidRDefault="0014263F" w:rsidP="0014263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left="360" w:right="-526"/>
        <w:jc w:val="both"/>
        <w:rPr>
          <w:rFonts w:asciiTheme="minorBidi" w:eastAsia="Arial Unicode MS" w:hAnsiTheme="minorBidi"/>
          <w:b/>
          <w:bCs/>
          <w:iCs/>
          <w:sz w:val="22"/>
          <w:szCs w:val="22"/>
        </w:rPr>
      </w:pPr>
    </w:p>
    <w:p w14:paraId="4F1B1F6F" w14:textId="0BB3ED28" w:rsidR="002B6C9A" w:rsidRPr="00E61618" w:rsidRDefault="002B6C9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u w:val="single"/>
        </w:rPr>
      </w:pPr>
    </w:p>
    <w:p w14:paraId="64E036BC" w14:textId="65D4EAE3"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noProof/>
          <w:sz w:val="22"/>
          <w:szCs w:val="22"/>
        </w:rPr>
      </w:pPr>
      <w:r w:rsidRPr="00E61618">
        <w:rPr>
          <w:rFonts w:asciiTheme="minorBidi" w:eastAsia="Arial Unicode MS" w:hAnsiTheme="minorBidi"/>
          <w:iCs/>
          <w:sz w:val="22"/>
          <w:szCs w:val="22"/>
        </w:rPr>
        <w:t>A study was carried out in 47 schools in the UK looking at obesity in children and its relation to economic backgrounds. This study found that overall it was found that the prevalence of obesity was much higher-income group. The study found that the low- income group was 65% more likely to be obese than those from high-income family. However, it was also shown that Tabaco smoke exposure, lack of physical activity and poor sleep patterns may play important part in growth and obesity as already mentioned above</w:t>
      </w:r>
      <w:r w:rsidRPr="00E61618">
        <w:rPr>
          <w:rFonts w:asciiTheme="minorBidi" w:eastAsia="Arial Unicode MS" w:hAnsiTheme="minorBidi"/>
          <w:noProof/>
          <w:sz w:val="22"/>
          <w:szCs w:val="22"/>
        </w:rPr>
        <w:t xml:space="preserve"> </w:t>
      </w:r>
      <w:sdt>
        <w:sdtPr>
          <w:rPr>
            <w:rFonts w:asciiTheme="minorBidi" w:eastAsia="Arial Unicode MS" w:hAnsiTheme="minorBidi"/>
            <w:iCs/>
            <w:sz w:val="22"/>
            <w:szCs w:val="22"/>
          </w:rPr>
          <w:id w:val="-1817944226"/>
          <w:citation/>
        </w:sdtPr>
        <w:sdtEndPr/>
        <w:sdtContent>
          <w:r w:rsidRPr="00E61618">
            <w:rPr>
              <w:rFonts w:asciiTheme="minorBidi" w:eastAsia="Arial Unicode MS" w:hAnsiTheme="minorBidi"/>
              <w:iCs/>
              <w:sz w:val="22"/>
              <w:szCs w:val="22"/>
            </w:rPr>
            <w:fldChar w:fldCharType="begin"/>
          </w:r>
          <w:r w:rsidRPr="00E61618">
            <w:rPr>
              <w:rFonts w:asciiTheme="minorBidi" w:eastAsia="Arial Unicode MS" w:hAnsiTheme="minorBidi"/>
              <w:iCs/>
              <w:sz w:val="22"/>
              <w:szCs w:val="22"/>
            </w:rPr>
            <w:instrText xml:space="preserve"> CITATION Tow06 \l 2057 </w:instrText>
          </w:r>
          <w:r w:rsidRPr="00E61618">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(Townstead, 2006)</w:t>
          </w:r>
          <w:r w:rsidRPr="00E61618">
            <w:rPr>
              <w:rFonts w:asciiTheme="minorBidi" w:eastAsia="Arial Unicode MS" w:hAnsiTheme="minorBidi"/>
              <w:iCs/>
              <w:sz w:val="22"/>
              <w:szCs w:val="22"/>
            </w:rPr>
            <w:fldChar w:fldCharType="end"/>
          </w:r>
        </w:sdtContent>
      </w:sdt>
      <w:r w:rsidRPr="00E61618">
        <w:rPr>
          <w:rFonts w:asciiTheme="minorBidi" w:eastAsia="Arial Unicode MS" w:hAnsiTheme="minorBidi"/>
          <w:noProof/>
          <w:sz w:val="22"/>
          <w:szCs w:val="22"/>
        </w:rPr>
        <w:t xml:space="preserve">. </w:t>
      </w:r>
    </w:p>
    <w:p w14:paraId="08A0C1D0" w14:textId="77777777"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E61618">
        <w:rPr>
          <w:rFonts w:asciiTheme="minorBidi" w:eastAsia="Arial Unicode MS" w:hAnsiTheme="minorBidi"/>
          <w:bCs/>
          <w:iCs/>
          <w:color w:val="000000" w:themeColor="text1"/>
          <w:sz w:val="22"/>
          <w:szCs w:val="22"/>
        </w:rPr>
        <w:t>Another study looked at families with different socio-economic statuses and yet again found that it was more likely for children to be obese if they are from a less affluent rather than more affluent family</w:t>
      </w:r>
      <w:r w:rsidRPr="00E61618">
        <w:rPr>
          <w:rFonts w:asciiTheme="minorBidi" w:eastAsia="Arial Unicode MS" w:hAnsiTheme="minorBidi"/>
          <w:bCs/>
          <w:iCs/>
          <w:noProof/>
          <w:color w:val="000000" w:themeColor="text1"/>
          <w:sz w:val="22"/>
          <w:szCs w:val="22"/>
        </w:rPr>
        <w:t xml:space="preserve"> </w:t>
      </w:r>
      <w:r w:rsidRPr="00E61618">
        <w:rPr>
          <w:rFonts w:asciiTheme="minorBidi" w:eastAsia="Arial Unicode MS" w:hAnsiTheme="minorBidi"/>
          <w:noProof/>
          <w:color w:val="000000" w:themeColor="text1"/>
          <w:sz w:val="22"/>
          <w:szCs w:val="22"/>
        </w:rPr>
        <w:t>(Cecil et al, 2005).</w:t>
      </w:r>
    </w:p>
    <w:p w14:paraId="1A37F12D" w14:textId="77777777"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p>
    <w:p w14:paraId="6F2C100E" w14:textId="666A0510"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E61618">
        <w:rPr>
          <w:rFonts w:asciiTheme="minorBidi" w:eastAsia="Arial Unicode MS" w:hAnsiTheme="minorBidi"/>
          <w:bCs/>
          <w:iCs/>
          <w:color w:val="000000" w:themeColor="text1"/>
          <w:sz w:val="22"/>
          <w:szCs w:val="22"/>
        </w:rPr>
        <w:t xml:space="preserve">However, whilst most of the studies do show the link between the socio-economic background and obesity crisis in children some studies find some inconsistencies with such findings. A more recent study examined four groups or children aged 10 – 11 looking at those born in 1946, 1958, 1970 and 2001. This study showed that those born in low income families back in 1946 were significantly less likely to be overweight or obese than those born in 2001. Therefore, it can be seen that people’s diets in the UK had considerably changed from 1946 when rationing was still in force to 2001. The </w:t>
      </w:r>
      <w:r w:rsidRPr="00E61618">
        <w:rPr>
          <w:rFonts w:asciiTheme="minorBidi" w:eastAsia="Arial Unicode MS" w:hAnsiTheme="minorBidi"/>
          <w:bCs/>
          <w:iCs/>
          <w:color w:val="000000" w:themeColor="text1"/>
          <w:sz w:val="22"/>
          <w:szCs w:val="22"/>
        </w:rPr>
        <w:lastRenderedPageBreak/>
        <w:t xml:space="preserve">same study also confirmed that children in low income families were more likely to be obese but as well as that people’s diets should be altered </w:t>
      </w:r>
      <w:sdt>
        <w:sdtPr>
          <w:rPr>
            <w:rFonts w:asciiTheme="minorBidi" w:eastAsia="Arial Unicode MS" w:hAnsiTheme="minorBidi"/>
            <w:bCs/>
            <w:iCs/>
            <w:color w:val="000000" w:themeColor="text1"/>
            <w:sz w:val="22"/>
            <w:szCs w:val="22"/>
          </w:rPr>
          <w:id w:val="573016626"/>
          <w:citation/>
        </w:sdtPr>
        <w:sdtEndPr/>
        <w:sdtContent>
          <w:r w:rsidRPr="00E61618">
            <w:rPr>
              <w:rFonts w:asciiTheme="minorBidi" w:eastAsia="Arial Unicode MS" w:hAnsiTheme="minorBidi"/>
              <w:bCs/>
              <w:iCs/>
              <w:color w:val="000000" w:themeColor="text1"/>
              <w:sz w:val="22"/>
              <w:szCs w:val="22"/>
            </w:rPr>
            <w:fldChar w:fldCharType="begin"/>
          </w:r>
          <w:r w:rsidRPr="00E61618">
            <w:rPr>
              <w:rFonts w:asciiTheme="minorBidi" w:eastAsia="Arial Unicode MS" w:hAnsiTheme="minorBidi"/>
              <w:bCs/>
              <w:iCs/>
              <w:color w:val="000000" w:themeColor="text1"/>
              <w:sz w:val="22"/>
              <w:szCs w:val="22"/>
            </w:rPr>
            <w:instrText xml:space="preserve"> CITATION Ban18 \l 2057 </w:instrText>
          </w:r>
          <w:r w:rsidRPr="00E61618">
            <w:rPr>
              <w:rFonts w:asciiTheme="minorBidi" w:eastAsia="Arial Unicode MS" w:hAnsiTheme="minorBidi"/>
              <w:bCs/>
              <w:iCs/>
              <w:color w:val="000000" w:themeColor="text1"/>
              <w:sz w:val="22"/>
              <w:szCs w:val="22"/>
            </w:rPr>
            <w:fldChar w:fldCharType="separate"/>
          </w:r>
          <w:r w:rsidR="00406563" w:rsidRPr="00406563">
            <w:rPr>
              <w:rFonts w:asciiTheme="minorBidi" w:eastAsia="Arial Unicode MS" w:hAnsiTheme="minorBidi"/>
              <w:noProof/>
              <w:color w:val="000000" w:themeColor="text1"/>
              <w:sz w:val="22"/>
              <w:szCs w:val="22"/>
            </w:rPr>
            <w:t>(Bann , Johnson , &amp; Li, 2018)</w:t>
          </w:r>
          <w:r w:rsidRPr="00E61618">
            <w:rPr>
              <w:rFonts w:asciiTheme="minorBidi" w:eastAsia="Arial Unicode MS" w:hAnsiTheme="minorBidi"/>
              <w:bCs/>
              <w:iCs/>
              <w:color w:val="000000" w:themeColor="text1"/>
              <w:sz w:val="22"/>
              <w:szCs w:val="22"/>
            </w:rPr>
            <w:fldChar w:fldCharType="end"/>
          </w:r>
        </w:sdtContent>
      </w:sdt>
      <w:r w:rsidRPr="00E61618">
        <w:rPr>
          <w:rFonts w:asciiTheme="minorBidi" w:eastAsia="Arial Unicode MS" w:hAnsiTheme="minorBidi"/>
          <w:bCs/>
          <w:iCs/>
          <w:color w:val="000000" w:themeColor="text1"/>
          <w:sz w:val="22"/>
          <w:szCs w:val="22"/>
        </w:rPr>
        <w:t xml:space="preserve">. </w:t>
      </w:r>
    </w:p>
    <w:p w14:paraId="0870D895" w14:textId="77777777"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p>
    <w:p w14:paraId="6C318A64" w14:textId="0A51A51F"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E61618">
        <w:rPr>
          <w:rFonts w:asciiTheme="minorBidi" w:eastAsia="Arial Unicode MS" w:hAnsiTheme="minorBidi"/>
          <w:bCs/>
          <w:iCs/>
          <w:color w:val="000000" w:themeColor="text1"/>
          <w:sz w:val="22"/>
          <w:szCs w:val="22"/>
        </w:rPr>
        <w:t xml:space="preserve">Although there are many factors to explore many of them come under the same umbrella of deprivation. There is a clear strong link between deprivation and obesity.  A report published by Royal College of Paediatrics and Child Health (RCPCH) stated that in 2016 there were 40% of children in the UK’s most deprived areas were obese. This is in comparison with only 27% of children being classed as obese in the most affluent areas </w:t>
      </w:r>
      <w:sdt>
        <w:sdtPr>
          <w:rPr>
            <w:rFonts w:asciiTheme="minorBidi" w:eastAsia="Arial Unicode MS" w:hAnsiTheme="minorBidi"/>
            <w:bCs/>
            <w:iCs/>
            <w:color w:val="000000" w:themeColor="text1"/>
            <w:sz w:val="22"/>
            <w:szCs w:val="22"/>
          </w:rPr>
          <w:id w:val="-1459865828"/>
          <w:citation/>
        </w:sdtPr>
        <w:sdtEndPr/>
        <w:sdtContent>
          <w:r w:rsidRPr="00E61618">
            <w:rPr>
              <w:rFonts w:asciiTheme="minorBidi" w:eastAsia="Arial Unicode MS" w:hAnsiTheme="minorBidi"/>
              <w:bCs/>
              <w:iCs/>
              <w:color w:val="000000" w:themeColor="text1"/>
              <w:sz w:val="22"/>
              <w:szCs w:val="22"/>
            </w:rPr>
            <w:fldChar w:fldCharType="begin"/>
          </w:r>
          <w:r w:rsidRPr="00E61618">
            <w:rPr>
              <w:rFonts w:asciiTheme="minorBidi" w:eastAsia="Arial Unicode MS" w:hAnsiTheme="minorBidi"/>
              <w:bCs/>
              <w:iCs/>
              <w:color w:val="000000" w:themeColor="text1"/>
              <w:sz w:val="22"/>
              <w:szCs w:val="22"/>
            </w:rPr>
            <w:instrText xml:space="preserve"> CITATION RCP18 \l 2057 </w:instrText>
          </w:r>
          <w:r w:rsidRPr="00E61618">
            <w:rPr>
              <w:rFonts w:asciiTheme="minorBidi" w:eastAsia="Arial Unicode MS" w:hAnsiTheme="minorBidi"/>
              <w:bCs/>
              <w:iCs/>
              <w:color w:val="000000" w:themeColor="text1"/>
              <w:sz w:val="22"/>
              <w:szCs w:val="22"/>
            </w:rPr>
            <w:fldChar w:fldCharType="separate"/>
          </w:r>
          <w:r w:rsidR="00406563" w:rsidRPr="00406563">
            <w:rPr>
              <w:rFonts w:asciiTheme="minorBidi" w:eastAsia="Arial Unicode MS" w:hAnsiTheme="minorBidi"/>
              <w:noProof/>
              <w:color w:val="000000" w:themeColor="text1"/>
              <w:sz w:val="22"/>
              <w:szCs w:val="22"/>
            </w:rPr>
            <w:t>(RCPCH, 2018)</w:t>
          </w:r>
          <w:r w:rsidRPr="00E61618">
            <w:rPr>
              <w:rFonts w:asciiTheme="minorBidi" w:eastAsia="Arial Unicode MS" w:hAnsiTheme="minorBidi"/>
              <w:bCs/>
              <w:iCs/>
              <w:color w:val="000000" w:themeColor="text1"/>
              <w:sz w:val="22"/>
              <w:szCs w:val="22"/>
            </w:rPr>
            <w:fldChar w:fldCharType="end"/>
          </w:r>
        </w:sdtContent>
      </w:sdt>
      <w:r w:rsidRPr="00E61618">
        <w:rPr>
          <w:rFonts w:asciiTheme="minorBidi" w:eastAsia="Arial Unicode MS" w:hAnsiTheme="minorBidi"/>
          <w:bCs/>
          <w:iCs/>
          <w:color w:val="000000" w:themeColor="text1"/>
          <w:sz w:val="22"/>
          <w:szCs w:val="22"/>
        </w:rPr>
        <w:t xml:space="preserve">. </w:t>
      </w:r>
    </w:p>
    <w:p w14:paraId="43971C5C" w14:textId="77777777"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p>
    <w:p w14:paraId="3EFAD228" w14:textId="5C6C3DE5"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E61618">
        <w:rPr>
          <w:rFonts w:asciiTheme="minorBidi" w:eastAsia="Arial Unicode MS" w:hAnsiTheme="minorBidi"/>
          <w:bCs/>
          <w:iCs/>
          <w:color w:val="000000" w:themeColor="text1"/>
          <w:sz w:val="22"/>
          <w:szCs w:val="22"/>
        </w:rPr>
        <w:t>However, it is important to know that this was the opposite in 1970s where children from more affluent families were more likely to be obese</w:t>
      </w:r>
      <w:r w:rsidR="00E71B35">
        <w:rPr>
          <w:rFonts w:asciiTheme="minorBidi" w:eastAsia="Arial Unicode MS" w:hAnsiTheme="minorBidi"/>
          <w:bCs/>
          <w:iCs/>
          <w:color w:val="000000" w:themeColor="text1"/>
          <w:sz w:val="22"/>
          <w:szCs w:val="22"/>
        </w:rPr>
        <w:t xml:space="preserve"> to which could be suggested as as the bigger you were showed your social status</w:t>
      </w:r>
      <w:r w:rsidRPr="00E61618">
        <w:rPr>
          <w:rFonts w:asciiTheme="minorBidi" w:eastAsia="Arial Unicode MS" w:hAnsiTheme="minorBidi"/>
          <w:bCs/>
          <w:iCs/>
          <w:color w:val="000000" w:themeColor="text1"/>
          <w:sz w:val="22"/>
          <w:szCs w:val="22"/>
        </w:rPr>
        <w:t xml:space="preserve"> </w:t>
      </w:r>
      <w:r w:rsidRPr="00E61618">
        <w:rPr>
          <w:rFonts w:asciiTheme="minorBidi" w:eastAsia="Arial Unicode MS" w:hAnsiTheme="minorBidi"/>
          <w:noProof/>
          <w:color w:val="000000" w:themeColor="text1"/>
          <w:sz w:val="22"/>
          <w:szCs w:val="22"/>
        </w:rPr>
        <w:t>(Smith  et al, 2013)</w:t>
      </w:r>
      <w:r w:rsidRPr="00E61618">
        <w:rPr>
          <w:rFonts w:asciiTheme="minorBidi" w:eastAsia="Arial Unicode MS" w:hAnsiTheme="minorBidi"/>
          <w:bCs/>
          <w:iCs/>
          <w:color w:val="000000" w:themeColor="text1"/>
          <w:sz w:val="22"/>
          <w:szCs w:val="22"/>
        </w:rPr>
        <w:t xml:space="preserve">. Therefore, this may suggest that changes in the society, rather than poverty itself is behind the shift. For example, now a </w:t>
      </w:r>
      <w:r w:rsidR="00E71B35" w:rsidRPr="00E61618">
        <w:rPr>
          <w:rFonts w:asciiTheme="minorBidi" w:eastAsia="Arial Unicode MS" w:hAnsiTheme="minorBidi"/>
          <w:bCs/>
          <w:iCs/>
          <w:color w:val="000000" w:themeColor="text1"/>
          <w:sz w:val="22"/>
          <w:szCs w:val="22"/>
        </w:rPr>
        <w:t>day’s</w:t>
      </w:r>
      <w:r w:rsidRPr="00E61618">
        <w:rPr>
          <w:rFonts w:asciiTheme="minorBidi" w:eastAsia="Arial Unicode MS" w:hAnsiTheme="minorBidi"/>
          <w:bCs/>
          <w:iCs/>
          <w:color w:val="000000" w:themeColor="text1"/>
          <w:sz w:val="22"/>
          <w:szCs w:val="22"/>
        </w:rPr>
        <w:t xml:space="preserve"> people with less money may choose an option to have a takeaway instead of preparing a meal from scratch as this may appear to be cheaper than spending money on many different ingredients. This is due to the rise in cheap junk food that is high in sugar </w:t>
      </w:r>
      <w:sdt>
        <w:sdtPr>
          <w:rPr>
            <w:rFonts w:asciiTheme="minorBidi" w:eastAsia="Arial Unicode MS" w:hAnsiTheme="minorBidi"/>
            <w:iCs/>
            <w:sz w:val="22"/>
            <w:szCs w:val="22"/>
          </w:rPr>
          <w:id w:val="2011789402"/>
          <w:citation/>
        </w:sdtPr>
        <w:sdtEndPr/>
        <w:sdtContent>
          <w:r w:rsidRPr="00E61618">
            <w:rPr>
              <w:rFonts w:asciiTheme="minorBidi" w:eastAsia="Arial Unicode MS" w:hAnsiTheme="minorBidi"/>
              <w:iCs/>
              <w:sz w:val="22"/>
              <w:szCs w:val="22"/>
            </w:rPr>
            <w:fldChar w:fldCharType="begin"/>
          </w:r>
          <w:r w:rsidRPr="00E61618">
            <w:rPr>
              <w:rFonts w:asciiTheme="minorBidi" w:eastAsia="Arial Unicode MS" w:hAnsiTheme="minorBidi"/>
              <w:iCs/>
              <w:sz w:val="22"/>
              <w:szCs w:val="22"/>
            </w:rPr>
            <w:instrText xml:space="preserve"> CITATION NHS18 \l 2057 </w:instrText>
          </w:r>
          <w:r w:rsidRPr="00E61618">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(NHS , 2018)</w:t>
          </w:r>
          <w:r w:rsidRPr="00E61618">
            <w:rPr>
              <w:rFonts w:asciiTheme="minorBidi" w:eastAsia="Arial Unicode MS" w:hAnsiTheme="minorBidi"/>
              <w:iCs/>
              <w:sz w:val="22"/>
              <w:szCs w:val="22"/>
            </w:rPr>
            <w:fldChar w:fldCharType="end"/>
          </w:r>
        </w:sdtContent>
      </w:sdt>
      <w:r w:rsidRPr="00E61618">
        <w:rPr>
          <w:rFonts w:asciiTheme="minorBidi" w:eastAsia="Arial Unicode MS" w:hAnsiTheme="minorBidi"/>
          <w:iCs/>
          <w:sz w:val="22"/>
          <w:szCs w:val="22"/>
        </w:rPr>
        <w:t>.</w:t>
      </w:r>
    </w:p>
    <w:p w14:paraId="0314805B" w14:textId="77777777"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5E034E00" w14:textId="16213F53" w:rsidR="00E61618"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r w:rsidRPr="00E61618">
        <w:rPr>
          <w:rFonts w:asciiTheme="minorBidi" w:eastAsia="Arial Unicode MS" w:hAnsiTheme="minorBidi"/>
          <w:b/>
          <w:bCs/>
          <w:iCs/>
          <w:sz w:val="22"/>
          <w:szCs w:val="22"/>
        </w:rPr>
        <w:t xml:space="preserve">3.4 How has children </w:t>
      </w:r>
      <w:r>
        <w:rPr>
          <w:rFonts w:asciiTheme="minorBidi" w:eastAsia="Arial Unicode MS" w:hAnsiTheme="minorBidi"/>
          <w:b/>
          <w:bCs/>
          <w:iCs/>
          <w:sz w:val="22"/>
          <w:szCs w:val="22"/>
        </w:rPr>
        <w:t>o</w:t>
      </w:r>
      <w:r w:rsidRPr="00E61618">
        <w:rPr>
          <w:rFonts w:asciiTheme="minorBidi" w:eastAsia="Arial Unicode MS" w:hAnsiTheme="minorBidi"/>
          <w:b/>
          <w:bCs/>
          <w:iCs/>
          <w:sz w:val="22"/>
          <w:szCs w:val="22"/>
        </w:rPr>
        <w:t xml:space="preserve">besity </w:t>
      </w:r>
      <w:r>
        <w:rPr>
          <w:rFonts w:asciiTheme="minorBidi" w:eastAsia="Arial Unicode MS" w:hAnsiTheme="minorBidi"/>
          <w:b/>
          <w:bCs/>
          <w:iCs/>
          <w:sz w:val="22"/>
          <w:szCs w:val="22"/>
        </w:rPr>
        <w:t>c</w:t>
      </w:r>
      <w:r w:rsidRPr="00E61618">
        <w:rPr>
          <w:rFonts w:asciiTheme="minorBidi" w:eastAsia="Arial Unicode MS" w:hAnsiTheme="minorBidi"/>
          <w:b/>
          <w:bCs/>
          <w:iCs/>
          <w:sz w:val="22"/>
          <w:szCs w:val="22"/>
        </w:rPr>
        <w:t xml:space="preserve">risis impacted on low income families in Wales </w:t>
      </w:r>
    </w:p>
    <w:p w14:paraId="5E91BB44" w14:textId="2ACE05AE" w:rsidR="002B6C9A"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u w:val="single"/>
        </w:rPr>
      </w:pPr>
      <w:r w:rsidRPr="00E61618">
        <w:rPr>
          <w:rFonts w:asciiTheme="minorBidi" w:eastAsia="Arial Unicode MS" w:hAnsiTheme="minorBidi"/>
          <w:b/>
          <w:bCs/>
          <w:iCs/>
          <w:sz w:val="22"/>
          <w:szCs w:val="22"/>
          <w:u w:val="single"/>
        </w:rPr>
        <w:t xml:space="preserve"> </w:t>
      </w:r>
    </w:p>
    <w:p w14:paraId="17CA06A8" w14:textId="72E2AD7C" w:rsidR="002B6C9A" w:rsidRPr="00E61618" w:rsidRDefault="002B6C9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r w:rsidRPr="00E61618">
        <w:rPr>
          <w:rFonts w:asciiTheme="minorBidi" w:eastAsia="Arial Unicode MS" w:hAnsiTheme="minorBidi"/>
          <w:bCs/>
          <w:iCs/>
          <w:color w:val="000000" w:themeColor="text1"/>
          <w:sz w:val="22"/>
          <w:szCs w:val="22"/>
        </w:rPr>
        <w:t>Obesity crisis is a very serious and current problem all over the world. However, as previously mentioned, when it comes to Wales there are significantly more obese children than in the rest of the UK. Therefore, based on what has been found from the above research how does this compare when it comes to low in</w:t>
      </w:r>
      <w:r w:rsidR="00624ADA">
        <w:rPr>
          <w:rFonts w:asciiTheme="minorBidi" w:eastAsia="Arial Unicode MS" w:hAnsiTheme="minorBidi"/>
          <w:bCs/>
          <w:iCs/>
          <w:color w:val="000000" w:themeColor="text1"/>
          <w:sz w:val="22"/>
          <w:szCs w:val="22"/>
        </w:rPr>
        <w:t>come families. Unfortunately, there are limited if any studies that have been found that directly address</w:t>
      </w:r>
      <w:r w:rsidRPr="00E61618">
        <w:rPr>
          <w:rFonts w:asciiTheme="minorBidi" w:eastAsia="Arial Unicode MS" w:hAnsiTheme="minorBidi"/>
          <w:bCs/>
          <w:iCs/>
          <w:color w:val="000000" w:themeColor="text1"/>
          <w:sz w:val="22"/>
          <w:szCs w:val="22"/>
        </w:rPr>
        <w:t xml:space="preserve"> this directly.  </w:t>
      </w:r>
      <w:r w:rsidR="00624ADA" w:rsidRPr="00E61618">
        <w:rPr>
          <w:rFonts w:asciiTheme="minorBidi" w:eastAsia="Arial Unicode MS" w:hAnsiTheme="minorBidi"/>
          <w:bCs/>
          <w:iCs/>
          <w:color w:val="000000" w:themeColor="text1"/>
          <w:sz w:val="22"/>
          <w:szCs w:val="22"/>
        </w:rPr>
        <w:t>However,</w:t>
      </w:r>
      <w:r w:rsidRPr="00E61618">
        <w:rPr>
          <w:rFonts w:asciiTheme="minorBidi" w:eastAsia="Arial Unicode MS" w:hAnsiTheme="minorBidi"/>
          <w:bCs/>
          <w:iCs/>
          <w:color w:val="000000" w:themeColor="text1"/>
          <w:sz w:val="22"/>
          <w:szCs w:val="22"/>
        </w:rPr>
        <w:t xml:space="preserve"> studies have shown that being inactive is perceived as normal by a very large proposition of people living in Wales therefore this may attributable to obesity levels. </w:t>
      </w:r>
    </w:p>
    <w:p w14:paraId="3C6E2489" w14:textId="77777777" w:rsidR="002B6C9A" w:rsidRPr="00E61618" w:rsidRDefault="002B6C9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687C7CE0" w14:textId="64C2229A" w:rsidR="002B6C9A"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E61618">
        <w:rPr>
          <w:rFonts w:asciiTheme="minorBidi" w:eastAsia="Arial Unicode MS" w:hAnsiTheme="minorBidi"/>
          <w:iCs/>
          <w:sz w:val="22"/>
          <w:szCs w:val="22"/>
        </w:rPr>
        <w:lastRenderedPageBreak/>
        <w:t>However,</w:t>
      </w:r>
      <w:r w:rsidR="002B6C9A" w:rsidRPr="00E61618">
        <w:rPr>
          <w:rFonts w:asciiTheme="minorBidi" w:eastAsia="Arial Unicode MS" w:hAnsiTheme="minorBidi"/>
          <w:iCs/>
          <w:sz w:val="22"/>
          <w:szCs w:val="22"/>
        </w:rPr>
        <w:t xml:space="preserve"> in order to explore the link between obesity and the low</w:t>
      </w:r>
      <w:r w:rsidRPr="00E61618">
        <w:rPr>
          <w:rFonts w:asciiTheme="minorBidi" w:eastAsia="Arial Unicode MS" w:hAnsiTheme="minorBidi"/>
          <w:iCs/>
          <w:sz w:val="22"/>
          <w:szCs w:val="22"/>
        </w:rPr>
        <w:t xml:space="preserve"> </w:t>
      </w:r>
      <w:r w:rsidR="002B6C9A" w:rsidRPr="00E61618">
        <w:rPr>
          <w:rFonts w:asciiTheme="minorBidi" w:eastAsia="Arial Unicode MS" w:hAnsiTheme="minorBidi"/>
          <w:iCs/>
          <w:sz w:val="22"/>
          <w:szCs w:val="22"/>
        </w:rPr>
        <w:t xml:space="preserve">income areas in Wales it is important to look at some statistic from the local authorities around Wales. </w:t>
      </w:r>
    </w:p>
    <w:p w14:paraId="0ACF86CD" w14:textId="77777777" w:rsidR="002B6C9A" w:rsidRPr="00E61618" w:rsidRDefault="002B6C9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56732FC0" w14:textId="419E2042" w:rsidR="002B6C9A" w:rsidRPr="00E61618" w:rsidRDefault="002B6C9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E61618">
        <w:rPr>
          <w:rFonts w:asciiTheme="minorBidi" w:eastAsia="Arial Unicode MS" w:hAnsiTheme="minorBidi"/>
          <w:iCs/>
          <w:sz w:val="22"/>
          <w:szCs w:val="22"/>
        </w:rPr>
        <w:t>Merthyr Tydfil was found to be</w:t>
      </w:r>
      <w:r w:rsidR="00624ADA">
        <w:rPr>
          <w:rFonts w:asciiTheme="minorBidi" w:eastAsia="Arial Unicode MS" w:hAnsiTheme="minorBidi"/>
          <w:iCs/>
          <w:sz w:val="22"/>
          <w:szCs w:val="22"/>
        </w:rPr>
        <w:t xml:space="preserve"> the</w:t>
      </w:r>
      <w:r w:rsidRPr="00E61618">
        <w:rPr>
          <w:rFonts w:asciiTheme="minorBidi" w:eastAsia="Arial Unicode MS" w:hAnsiTheme="minorBidi"/>
          <w:iCs/>
          <w:sz w:val="22"/>
          <w:szCs w:val="22"/>
        </w:rPr>
        <w:t xml:space="preserve"> most deprived economical area in Wales in 2017 – 2018 therefore further research was carried out in order to establish whether children in this area are more likely to be overweight. In fact, Merthyr Tydfil is said to be the local authority that has the highest prevalence of obesity in Wales as many as 17.5% of children are classed obese. This exceeds double that of the Vale of Glamorgan where the percentage of obese children is said to be 7.8% </w:t>
      </w:r>
      <w:sdt>
        <w:sdtPr>
          <w:rPr>
            <w:rFonts w:asciiTheme="minorBidi" w:eastAsia="Arial Unicode MS" w:hAnsiTheme="minorBidi"/>
            <w:iCs/>
            <w:sz w:val="22"/>
            <w:szCs w:val="22"/>
          </w:rPr>
          <w:id w:val="-31891111"/>
          <w:citation/>
        </w:sdtPr>
        <w:sdtEndPr/>
        <w:sdtContent>
          <w:r w:rsidRPr="00E61618">
            <w:rPr>
              <w:rFonts w:asciiTheme="minorBidi" w:eastAsia="Arial Unicode MS" w:hAnsiTheme="minorBidi"/>
              <w:iCs/>
              <w:sz w:val="22"/>
              <w:szCs w:val="22"/>
            </w:rPr>
            <w:fldChar w:fldCharType="begin"/>
          </w:r>
          <w:r w:rsidRPr="00E61618">
            <w:rPr>
              <w:rFonts w:asciiTheme="minorBidi" w:eastAsia="Arial Unicode MS" w:hAnsiTheme="minorBidi"/>
              <w:iCs/>
              <w:sz w:val="22"/>
              <w:szCs w:val="22"/>
            </w:rPr>
            <w:instrText xml:space="preserve"> CITATION Bak19 \l 2057 </w:instrText>
          </w:r>
          <w:r w:rsidRPr="00E61618">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(Baker, 2019)</w:t>
          </w:r>
          <w:r w:rsidRPr="00E61618">
            <w:rPr>
              <w:rFonts w:asciiTheme="minorBidi" w:eastAsia="Arial Unicode MS" w:hAnsiTheme="minorBidi"/>
              <w:iCs/>
              <w:sz w:val="22"/>
              <w:szCs w:val="22"/>
            </w:rPr>
            <w:fldChar w:fldCharType="end"/>
          </w:r>
        </w:sdtContent>
      </w:sdt>
      <w:r w:rsidRPr="00E61618">
        <w:rPr>
          <w:rFonts w:asciiTheme="minorBidi" w:eastAsia="Arial Unicode MS" w:hAnsiTheme="minorBidi"/>
          <w:iCs/>
          <w:sz w:val="22"/>
          <w:szCs w:val="22"/>
        </w:rPr>
        <w:t xml:space="preserve">. </w:t>
      </w:r>
    </w:p>
    <w:p w14:paraId="1BFBCB51" w14:textId="77777777" w:rsidR="002B6C9A" w:rsidRPr="00E61618" w:rsidRDefault="002B6C9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Cs/>
          <w:iCs/>
          <w:color w:val="000000" w:themeColor="text1"/>
          <w:sz w:val="22"/>
          <w:szCs w:val="22"/>
        </w:rPr>
      </w:pPr>
    </w:p>
    <w:p w14:paraId="547A0BAC" w14:textId="7330C8F6" w:rsidR="002C6BA1" w:rsidRPr="00844762" w:rsidRDefault="002B6C9A" w:rsidP="008447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Times New Roman" w:hAnsiTheme="minorBidi"/>
          <w:sz w:val="22"/>
          <w:szCs w:val="22"/>
        </w:rPr>
      </w:pPr>
      <w:r w:rsidRPr="00E61618">
        <w:rPr>
          <w:rFonts w:asciiTheme="minorBidi" w:eastAsia="Arial Unicode MS" w:hAnsiTheme="minorBidi"/>
          <w:bCs/>
          <w:iCs/>
          <w:color w:val="000000" w:themeColor="text1"/>
          <w:sz w:val="22"/>
          <w:szCs w:val="22"/>
        </w:rPr>
        <w:t xml:space="preserve">These findings very clearly show that low income contributes to obesity crisis in Wales, however there are many more contributory factors that cause obesity. </w:t>
      </w:r>
      <w:r w:rsidRPr="00BE2D45">
        <w:rPr>
          <w:rFonts w:asciiTheme="minorBidi" w:eastAsia="Times New Roman" w:hAnsiTheme="minorBidi"/>
          <w:sz w:val="22"/>
          <w:szCs w:val="22"/>
        </w:rPr>
        <w:fldChar w:fldCharType="begin"/>
      </w:r>
      <w:r w:rsidR="006F1EAE">
        <w:rPr>
          <w:rFonts w:asciiTheme="minorBidi" w:eastAsia="Times New Roman" w:hAnsiTheme="minorBidi"/>
          <w:sz w:val="22"/>
          <w:szCs w:val="22"/>
        </w:rPr>
        <w:instrText xml:space="preserve"> INCLUDEPICTURE "D:\\www.google.com\\ads\\measurement\\l?ebcid=ALh7CaS8NbH5WE61BqUMTUO1XcHDW3iAuvhyNhpVmvaFy8aoMgmzsQGY21qFXsbObKlNg8fmrjgQ" \* MERGEFORMAT </w:instrText>
      </w:r>
      <w:r w:rsidRPr="00BE2D45">
        <w:rPr>
          <w:rFonts w:asciiTheme="minorBidi" w:eastAsia="Times New Roman" w:hAnsiTheme="minorBidi"/>
          <w:sz w:val="22"/>
          <w:szCs w:val="22"/>
        </w:rPr>
        <w:fldChar w:fldCharType="end"/>
      </w:r>
      <w:r w:rsidRPr="00E61618">
        <w:rPr>
          <w:rFonts w:asciiTheme="minorBidi" w:eastAsia="Times New Roman" w:hAnsiTheme="minorBidi"/>
          <w:sz w:val="22"/>
          <w:szCs w:val="22"/>
        </w:rPr>
        <w:t xml:space="preserve">Obesity and overweight are largely preventable and therefore needs to be a priority in order to tackle the obesity crisis in Wales and in the whole </w:t>
      </w:r>
      <w:r w:rsidR="00812EF5" w:rsidRPr="00E61618">
        <w:rPr>
          <w:rFonts w:asciiTheme="minorBidi" w:eastAsia="Times New Roman" w:hAnsiTheme="minorBidi"/>
          <w:sz w:val="22"/>
          <w:szCs w:val="22"/>
        </w:rPr>
        <w:t>world.</w:t>
      </w:r>
      <w:r w:rsidR="00812EF5">
        <w:rPr>
          <w:rFonts w:asciiTheme="minorBidi" w:eastAsia="Times New Roman" w:hAnsiTheme="minorBidi"/>
          <w:sz w:val="22"/>
          <w:szCs w:val="22"/>
        </w:rPr>
        <w:t xml:space="preserve"> The health and the educational skill sets of the next generation will be significantly impacted by this health crisis if the situation keeps on its current pathway a this will in turn have a direct effect on the labour market and the future prosperity of Wales economy. (P,Anderson 2003) suggests, it is the children of today who will form the futur</w:t>
      </w:r>
      <w:r w:rsidR="000A7BE7">
        <w:rPr>
          <w:rFonts w:asciiTheme="minorBidi" w:eastAsia="Times New Roman" w:hAnsiTheme="minorBidi"/>
          <w:sz w:val="22"/>
          <w:szCs w:val="22"/>
        </w:rPr>
        <w:t>e</w:t>
      </w:r>
      <w:r w:rsidR="00812EF5" w:rsidRPr="00812EF5">
        <w:rPr>
          <w:rFonts w:asciiTheme="minorBidi" w:eastAsia="Times New Roman" w:hAnsiTheme="minorBidi"/>
          <w:sz w:val="22"/>
          <w:szCs w:val="22"/>
        </w:rPr>
        <w:t xml:space="preserve">  generation economic analysis </w:t>
      </w:r>
      <w:r w:rsidR="00812EF5">
        <w:rPr>
          <w:rFonts w:asciiTheme="minorBidi" w:eastAsia="Times New Roman" w:hAnsiTheme="minorBidi"/>
          <w:sz w:val="22"/>
          <w:szCs w:val="22"/>
        </w:rPr>
        <w:t>and that it can be criticised for ignorance within</w:t>
      </w:r>
      <w:r w:rsidR="00812EF5" w:rsidRPr="00812EF5">
        <w:rPr>
          <w:rFonts w:asciiTheme="minorBidi" w:eastAsia="Times New Roman" w:hAnsiTheme="minorBidi"/>
          <w:sz w:val="22"/>
          <w:szCs w:val="22"/>
        </w:rPr>
        <w:t xml:space="preserve">  this group</w:t>
      </w:r>
      <w:r w:rsidR="000A7BE7">
        <w:rPr>
          <w:rFonts w:asciiTheme="minorBidi" w:eastAsia="Times New Roman" w:hAnsiTheme="minorBidi"/>
          <w:sz w:val="22"/>
          <w:szCs w:val="22"/>
        </w:rPr>
        <w:t xml:space="preserve">  until  they  reach working </w:t>
      </w:r>
      <w:r w:rsidR="00812EF5" w:rsidRPr="00812EF5">
        <w:rPr>
          <w:rFonts w:asciiTheme="minorBidi" w:eastAsia="Times New Roman" w:hAnsiTheme="minorBidi"/>
          <w:sz w:val="22"/>
          <w:szCs w:val="22"/>
        </w:rPr>
        <w:t>age. However</w:t>
      </w:r>
      <w:r w:rsidR="00812EF5">
        <w:rPr>
          <w:rFonts w:asciiTheme="minorBidi" w:eastAsia="Times New Roman" w:hAnsiTheme="minorBidi"/>
          <w:sz w:val="22"/>
          <w:szCs w:val="22"/>
        </w:rPr>
        <w:t>, it can be seen</w:t>
      </w:r>
      <w:r w:rsidR="001D0673">
        <w:rPr>
          <w:rFonts w:asciiTheme="minorBidi" w:eastAsia="Times New Roman" w:hAnsiTheme="minorBidi"/>
          <w:sz w:val="22"/>
          <w:szCs w:val="22"/>
        </w:rPr>
        <w:t xml:space="preserve"> there</w:t>
      </w:r>
      <w:r w:rsidR="00812EF5" w:rsidRPr="00812EF5">
        <w:rPr>
          <w:rFonts w:asciiTheme="minorBidi" w:eastAsia="Times New Roman" w:hAnsiTheme="minorBidi"/>
          <w:sz w:val="22"/>
          <w:szCs w:val="22"/>
        </w:rPr>
        <w:t xml:space="preserve"> is now a growing body of theoretical and empirical research which demonstrates that an individual’s </w:t>
      </w:r>
      <w:r w:rsidR="001D0673" w:rsidRPr="00812EF5">
        <w:rPr>
          <w:rFonts w:asciiTheme="minorBidi" w:eastAsia="Times New Roman" w:hAnsiTheme="minorBidi"/>
          <w:sz w:val="22"/>
          <w:szCs w:val="22"/>
        </w:rPr>
        <w:t>health and</w:t>
      </w:r>
      <w:r w:rsidR="001D0673">
        <w:rPr>
          <w:rFonts w:asciiTheme="minorBidi" w:eastAsia="Times New Roman" w:hAnsiTheme="minorBidi"/>
          <w:sz w:val="22"/>
          <w:szCs w:val="22"/>
        </w:rPr>
        <w:t xml:space="preserve"> development in </w:t>
      </w:r>
      <w:r w:rsidR="00812EF5" w:rsidRPr="00812EF5">
        <w:rPr>
          <w:rFonts w:asciiTheme="minorBidi" w:eastAsia="Times New Roman" w:hAnsiTheme="minorBidi"/>
          <w:sz w:val="22"/>
          <w:szCs w:val="22"/>
        </w:rPr>
        <w:t xml:space="preserve">childhood </w:t>
      </w:r>
      <w:r w:rsidR="001D0673" w:rsidRPr="00812EF5">
        <w:rPr>
          <w:rFonts w:asciiTheme="minorBidi" w:eastAsia="Times New Roman" w:hAnsiTheme="minorBidi"/>
          <w:sz w:val="22"/>
          <w:szCs w:val="22"/>
        </w:rPr>
        <w:t>is an important determinant of their later</w:t>
      </w:r>
      <w:r w:rsidR="00812EF5" w:rsidRPr="00812EF5">
        <w:rPr>
          <w:rFonts w:asciiTheme="minorBidi" w:eastAsia="Times New Roman" w:hAnsiTheme="minorBidi"/>
          <w:sz w:val="22"/>
          <w:szCs w:val="22"/>
        </w:rPr>
        <w:t>(</w:t>
      </w:r>
      <w:r w:rsidR="001D0673" w:rsidRPr="00812EF5">
        <w:rPr>
          <w:rFonts w:asciiTheme="minorBidi" w:eastAsia="Times New Roman" w:hAnsiTheme="minorBidi"/>
          <w:sz w:val="22"/>
          <w:szCs w:val="22"/>
        </w:rPr>
        <w:t xml:space="preserve">adult) economic </w:t>
      </w:r>
      <w:r w:rsidR="001D0673">
        <w:rPr>
          <w:rFonts w:asciiTheme="minorBidi" w:eastAsia="Times New Roman" w:hAnsiTheme="minorBidi"/>
          <w:sz w:val="22"/>
          <w:szCs w:val="22"/>
        </w:rPr>
        <w:t>outcomes. Further, it is debated amongst several schools of thought</w:t>
      </w:r>
      <w:r w:rsidR="001D0673" w:rsidRPr="00812EF5">
        <w:rPr>
          <w:rFonts w:asciiTheme="minorBidi" w:eastAsia="Times New Roman" w:hAnsiTheme="minorBidi"/>
          <w:sz w:val="22"/>
          <w:szCs w:val="22"/>
        </w:rPr>
        <w:t xml:space="preserve"> that early policy intervention</w:t>
      </w:r>
      <w:r w:rsidR="001D0673">
        <w:rPr>
          <w:rFonts w:asciiTheme="minorBidi" w:eastAsia="Times New Roman" w:hAnsiTheme="minorBidi"/>
          <w:sz w:val="22"/>
          <w:szCs w:val="22"/>
        </w:rPr>
        <w:t xml:space="preserve"> is more effective </w:t>
      </w:r>
      <w:r w:rsidR="001D0673" w:rsidRPr="00812EF5">
        <w:rPr>
          <w:rFonts w:asciiTheme="minorBidi" w:eastAsia="Times New Roman" w:hAnsiTheme="minorBidi"/>
          <w:sz w:val="22"/>
          <w:szCs w:val="22"/>
        </w:rPr>
        <w:t>in changing</w:t>
      </w:r>
      <w:r w:rsidR="001D0673">
        <w:rPr>
          <w:rFonts w:asciiTheme="minorBidi" w:eastAsia="Times New Roman" w:hAnsiTheme="minorBidi"/>
          <w:sz w:val="22"/>
          <w:szCs w:val="22"/>
        </w:rPr>
        <w:t xml:space="preserve"> the fortunes of those </w:t>
      </w:r>
      <w:r w:rsidR="001D0673" w:rsidRPr="00812EF5">
        <w:rPr>
          <w:rFonts w:asciiTheme="minorBidi" w:eastAsia="Times New Roman" w:hAnsiTheme="minorBidi"/>
          <w:sz w:val="22"/>
          <w:szCs w:val="22"/>
        </w:rPr>
        <w:t xml:space="preserve">from disadvantaged backgrounds, with </w:t>
      </w:r>
      <w:r w:rsidR="00794731" w:rsidRPr="00812EF5">
        <w:rPr>
          <w:rFonts w:asciiTheme="minorBidi" w:eastAsia="Times New Roman" w:hAnsiTheme="minorBidi"/>
          <w:sz w:val="22"/>
          <w:szCs w:val="22"/>
        </w:rPr>
        <w:t>threat</w:t>
      </w:r>
      <w:r w:rsidR="00794731">
        <w:rPr>
          <w:rFonts w:asciiTheme="minorBidi" w:eastAsia="Times New Roman" w:hAnsiTheme="minorBidi"/>
          <w:sz w:val="22"/>
          <w:szCs w:val="22"/>
        </w:rPr>
        <w:t xml:space="preserve"> of return</w:t>
      </w:r>
      <w:r w:rsidR="001D0673">
        <w:rPr>
          <w:rFonts w:asciiTheme="minorBidi" w:eastAsia="Times New Roman" w:hAnsiTheme="minorBidi"/>
          <w:sz w:val="22"/>
          <w:szCs w:val="22"/>
        </w:rPr>
        <w:t xml:space="preserve"> to policy </w:t>
      </w:r>
      <w:r w:rsidR="001D0673" w:rsidRPr="00812EF5">
        <w:rPr>
          <w:rFonts w:asciiTheme="minorBidi" w:eastAsia="Times New Roman" w:hAnsiTheme="minorBidi"/>
          <w:sz w:val="22"/>
          <w:szCs w:val="22"/>
        </w:rPr>
        <w:t>interventions among</w:t>
      </w:r>
      <w:r w:rsidR="00812EF5" w:rsidRPr="00812EF5">
        <w:rPr>
          <w:rFonts w:asciiTheme="minorBidi" w:eastAsia="Times New Roman" w:hAnsiTheme="minorBidi"/>
          <w:sz w:val="22"/>
          <w:szCs w:val="22"/>
        </w:rPr>
        <w:t xml:space="preserve"> young children being higher </w:t>
      </w:r>
      <w:r w:rsidR="001D0673" w:rsidRPr="00812EF5">
        <w:rPr>
          <w:rFonts w:asciiTheme="minorBidi" w:eastAsia="Times New Roman" w:hAnsiTheme="minorBidi"/>
          <w:sz w:val="22"/>
          <w:szCs w:val="22"/>
        </w:rPr>
        <w:t xml:space="preserve">than </w:t>
      </w:r>
      <w:r w:rsidR="00794731" w:rsidRPr="00812EF5">
        <w:rPr>
          <w:rFonts w:asciiTheme="minorBidi" w:eastAsia="Times New Roman" w:hAnsiTheme="minorBidi"/>
          <w:sz w:val="22"/>
          <w:szCs w:val="22"/>
        </w:rPr>
        <w:t>those</w:t>
      </w:r>
      <w:r w:rsidR="00794731">
        <w:rPr>
          <w:rFonts w:asciiTheme="minorBidi" w:eastAsia="Times New Roman" w:hAnsiTheme="minorBidi"/>
          <w:sz w:val="22"/>
          <w:szCs w:val="22"/>
        </w:rPr>
        <w:t xml:space="preserve"> among adolescents</w:t>
      </w:r>
      <w:r w:rsidR="001D0673" w:rsidRPr="00812EF5">
        <w:rPr>
          <w:rFonts w:asciiTheme="minorBidi" w:eastAsia="Times New Roman" w:hAnsiTheme="minorBidi"/>
          <w:sz w:val="22"/>
          <w:szCs w:val="22"/>
        </w:rPr>
        <w:t xml:space="preserve">. </w:t>
      </w:r>
      <w:r w:rsidR="00794731" w:rsidRPr="00812EF5">
        <w:rPr>
          <w:rFonts w:asciiTheme="minorBidi" w:eastAsia="Times New Roman" w:hAnsiTheme="minorBidi"/>
          <w:sz w:val="22"/>
          <w:szCs w:val="22"/>
        </w:rPr>
        <w:t>It is therefore interesting to ask if the</w:t>
      </w:r>
      <w:r w:rsidR="001D0673" w:rsidRPr="00812EF5">
        <w:rPr>
          <w:rFonts w:asciiTheme="minorBidi" w:eastAsia="Times New Roman" w:hAnsiTheme="minorBidi"/>
          <w:sz w:val="22"/>
          <w:szCs w:val="22"/>
        </w:rPr>
        <w:t xml:space="preserve"> disadvantage</w:t>
      </w:r>
      <w:r w:rsidR="00812EF5" w:rsidRPr="00812EF5">
        <w:rPr>
          <w:rFonts w:asciiTheme="minorBidi" w:eastAsia="Times New Roman" w:hAnsiTheme="minorBidi"/>
          <w:sz w:val="22"/>
          <w:szCs w:val="22"/>
        </w:rPr>
        <w:t xml:space="preserve"> observed among adults </w:t>
      </w:r>
      <w:r w:rsidR="00794731" w:rsidRPr="00812EF5">
        <w:rPr>
          <w:rFonts w:asciiTheme="minorBidi" w:eastAsia="Times New Roman" w:hAnsiTheme="minorBidi"/>
          <w:sz w:val="22"/>
          <w:szCs w:val="22"/>
        </w:rPr>
        <w:t>in Wales</w:t>
      </w:r>
      <w:r w:rsidR="00812EF5" w:rsidRPr="00812EF5">
        <w:rPr>
          <w:rFonts w:asciiTheme="minorBidi" w:eastAsia="Times New Roman" w:hAnsiTheme="minorBidi"/>
          <w:sz w:val="22"/>
          <w:szCs w:val="22"/>
        </w:rPr>
        <w:t xml:space="preserve"> actually stems from differences </w:t>
      </w:r>
      <w:r w:rsidR="001D0673" w:rsidRPr="00812EF5">
        <w:rPr>
          <w:rFonts w:asciiTheme="minorBidi" w:eastAsia="Times New Roman" w:hAnsiTheme="minorBidi"/>
          <w:sz w:val="22"/>
          <w:szCs w:val="22"/>
        </w:rPr>
        <w:t>in childhood</w:t>
      </w:r>
      <w:r w:rsidR="000A7BE7">
        <w:rPr>
          <w:rFonts w:asciiTheme="minorBidi" w:eastAsia="Times New Roman" w:hAnsiTheme="minorBidi"/>
          <w:sz w:val="22"/>
          <w:szCs w:val="22"/>
        </w:rPr>
        <w:t xml:space="preserve"> experiences. At current there were limited reliable data sources </w:t>
      </w:r>
      <w:r w:rsidR="00812EF5" w:rsidRPr="00812EF5">
        <w:rPr>
          <w:rFonts w:asciiTheme="minorBidi" w:eastAsia="Times New Roman" w:hAnsiTheme="minorBidi"/>
          <w:sz w:val="22"/>
          <w:szCs w:val="22"/>
        </w:rPr>
        <w:t>available</w:t>
      </w:r>
      <w:r w:rsidR="000A7BE7">
        <w:rPr>
          <w:rFonts w:asciiTheme="minorBidi" w:eastAsia="Times New Roman" w:hAnsiTheme="minorBidi"/>
          <w:sz w:val="22"/>
          <w:szCs w:val="22"/>
        </w:rPr>
        <w:t xml:space="preserve"> to explore this subject in depth as the</w:t>
      </w:r>
      <w:r w:rsidR="00812EF5" w:rsidRPr="00812EF5">
        <w:rPr>
          <w:rFonts w:asciiTheme="minorBidi" w:eastAsia="Times New Roman" w:hAnsiTheme="minorBidi"/>
          <w:sz w:val="22"/>
          <w:szCs w:val="22"/>
        </w:rPr>
        <w:t xml:space="preserve"> data </w:t>
      </w:r>
      <w:r w:rsidR="001D0673" w:rsidRPr="00812EF5">
        <w:rPr>
          <w:rFonts w:asciiTheme="minorBidi" w:eastAsia="Times New Roman" w:hAnsiTheme="minorBidi"/>
          <w:sz w:val="22"/>
          <w:szCs w:val="22"/>
        </w:rPr>
        <w:t>does not permit</w:t>
      </w:r>
      <w:r w:rsidR="00844762">
        <w:rPr>
          <w:rFonts w:asciiTheme="minorBidi" w:eastAsia="Times New Roman" w:hAnsiTheme="minorBidi"/>
          <w:sz w:val="22"/>
          <w:szCs w:val="22"/>
        </w:rPr>
        <w:t xml:space="preserve"> the</w:t>
      </w:r>
      <w:r w:rsidR="000A7BE7">
        <w:rPr>
          <w:rFonts w:asciiTheme="minorBidi" w:eastAsia="Times New Roman" w:hAnsiTheme="minorBidi"/>
          <w:sz w:val="22"/>
          <w:szCs w:val="22"/>
        </w:rPr>
        <w:t xml:space="preserve"> question to be examined further, it can be suggested by allowing room for such data to be researched and gathered there </w:t>
      </w:r>
      <w:r w:rsidR="00844762">
        <w:rPr>
          <w:rFonts w:asciiTheme="minorBidi" w:eastAsia="Times New Roman" w:hAnsiTheme="minorBidi"/>
          <w:sz w:val="22"/>
          <w:szCs w:val="22"/>
        </w:rPr>
        <w:t>may well be</w:t>
      </w:r>
      <w:r w:rsidR="000A7BE7">
        <w:rPr>
          <w:rFonts w:asciiTheme="minorBidi" w:eastAsia="Times New Roman" w:hAnsiTheme="minorBidi"/>
          <w:sz w:val="22"/>
          <w:szCs w:val="22"/>
        </w:rPr>
        <w:t xml:space="preserve"> a link that could be explored and utilised for further intervention measures to be put into practice</w:t>
      </w:r>
      <w:r w:rsidR="00794731">
        <w:rPr>
          <w:rFonts w:asciiTheme="minorBidi" w:eastAsia="Times New Roman" w:hAnsiTheme="minorBidi"/>
          <w:sz w:val="22"/>
          <w:szCs w:val="22"/>
        </w:rPr>
        <w:t>.</w:t>
      </w:r>
      <w:r w:rsidR="00794731" w:rsidRPr="00812EF5">
        <w:rPr>
          <w:rFonts w:asciiTheme="minorBidi" w:eastAsia="Times New Roman" w:hAnsiTheme="minorBidi"/>
          <w:sz w:val="22"/>
          <w:szCs w:val="22"/>
        </w:rPr>
        <w:t xml:space="preserve"> It has</w:t>
      </w:r>
      <w:r w:rsidR="00794731">
        <w:rPr>
          <w:rFonts w:asciiTheme="minorBidi" w:eastAsia="Times New Roman" w:hAnsiTheme="minorBidi"/>
          <w:sz w:val="22"/>
          <w:szCs w:val="22"/>
        </w:rPr>
        <w:t>,</w:t>
      </w:r>
      <w:r w:rsidR="00794731" w:rsidRPr="00812EF5">
        <w:rPr>
          <w:rFonts w:asciiTheme="minorBidi" w:eastAsia="Times New Roman" w:hAnsiTheme="minorBidi"/>
          <w:sz w:val="22"/>
          <w:szCs w:val="22"/>
        </w:rPr>
        <w:t xml:space="preserve"> however, be</w:t>
      </w:r>
      <w:r w:rsidR="00794731">
        <w:rPr>
          <w:rFonts w:asciiTheme="minorBidi" w:eastAsia="Times New Roman" w:hAnsiTheme="minorBidi"/>
          <w:sz w:val="22"/>
          <w:szCs w:val="22"/>
        </w:rPr>
        <w:t>c</w:t>
      </w:r>
      <w:r w:rsidR="00794731" w:rsidRPr="00812EF5">
        <w:rPr>
          <w:rFonts w:asciiTheme="minorBidi" w:eastAsia="Times New Roman" w:hAnsiTheme="minorBidi"/>
          <w:sz w:val="22"/>
          <w:szCs w:val="22"/>
        </w:rPr>
        <w:t xml:space="preserve">ome </w:t>
      </w:r>
      <w:r w:rsidR="00794731">
        <w:rPr>
          <w:rFonts w:asciiTheme="minorBidi" w:eastAsia="Times New Roman" w:hAnsiTheme="minorBidi"/>
          <w:sz w:val="22"/>
          <w:szCs w:val="22"/>
        </w:rPr>
        <w:t xml:space="preserve">possible </w:t>
      </w:r>
      <w:r w:rsidR="00794731" w:rsidRPr="00812EF5">
        <w:rPr>
          <w:rFonts w:asciiTheme="minorBidi" w:eastAsia="Times New Roman" w:hAnsiTheme="minorBidi"/>
          <w:sz w:val="22"/>
          <w:szCs w:val="22"/>
        </w:rPr>
        <w:t>to</w:t>
      </w:r>
      <w:r w:rsidR="00844762">
        <w:rPr>
          <w:rFonts w:asciiTheme="minorBidi" w:eastAsia="Times New Roman" w:hAnsiTheme="minorBidi"/>
          <w:sz w:val="22"/>
          <w:szCs w:val="22"/>
        </w:rPr>
        <w:t xml:space="preserve"> answer another question of </w:t>
      </w:r>
      <w:r w:rsidR="00794731">
        <w:rPr>
          <w:rFonts w:asciiTheme="minorBidi" w:eastAsia="Times New Roman" w:hAnsiTheme="minorBidi"/>
          <w:sz w:val="22"/>
          <w:szCs w:val="22"/>
        </w:rPr>
        <w:t xml:space="preserve">Instead of </w:t>
      </w:r>
      <w:r w:rsidR="00812EF5" w:rsidRPr="00812EF5">
        <w:rPr>
          <w:rFonts w:asciiTheme="minorBidi" w:eastAsia="Times New Roman" w:hAnsiTheme="minorBidi"/>
          <w:sz w:val="22"/>
          <w:szCs w:val="22"/>
        </w:rPr>
        <w:t>looking</w:t>
      </w:r>
      <w:r w:rsidR="00794731">
        <w:rPr>
          <w:rFonts w:asciiTheme="minorBidi" w:eastAsia="Times New Roman" w:hAnsiTheme="minorBidi"/>
          <w:sz w:val="22"/>
          <w:szCs w:val="22"/>
        </w:rPr>
        <w:t xml:space="preserve"> </w:t>
      </w:r>
      <w:r w:rsidR="00844762">
        <w:rPr>
          <w:rFonts w:asciiTheme="minorBidi" w:eastAsia="Times New Roman" w:hAnsiTheme="minorBidi"/>
          <w:sz w:val="22"/>
          <w:szCs w:val="22"/>
        </w:rPr>
        <w:t xml:space="preserve">at previous </w:t>
      </w:r>
      <w:r w:rsidR="00812EF5" w:rsidRPr="00812EF5">
        <w:rPr>
          <w:rFonts w:asciiTheme="minorBidi" w:eastAsia="Times New Roman" w:hAnsiTheme="minorBidi"/>
          <w:sz w:val="22"/>
          <w:szCs w:val="22"/>
        </w:rPr>
        <w:t>chi</w:t>
      </w:r>
      <w:r w:rsidR="00844762">
        <w:rPr>
          <w:rFonts w:asciiTheme="minorBidi" w:eastAsia="Times New Roman" w:hAnsiTheme="minorBidi"/>
          <w:sz w:val="22"/>
          <w:szCs w:val="22"/>
        </w:rPr>
        <w:t xml:space="preserve">ldhood outcomes </w:t>
      </w:r>
      <w:r w:rsidR="00812EF5" w:rsidRPr="00812EF5">
        <w:rPr>
          <w:rFonts w:asciiTheme="minorBidi" w:eastAsia="Times New Roman" w:hAnsiTheme="minorBidi"/>
          <w:sz w:val="22"/>
          <w:szCs w:val="22"/>
        </w:rPr>
        <w:t>of</w:t>
      </w:r>
      <w:r w:rsidR="00794731">
        <w:rPr>
          <w:rFonts w:asciiTheme="minorBidi" w:eastAsia="Times New Roman" w:hAnsiTheme="minorBidi"/>
          <w:sz w:val="22"/>
          <w:szCs w:val="22"/>
        </w:rPr>
        <w:t xml:space="preserve"> </w:t>
      </w:r>
      <w:r w:rsidR="00812EF5" w:rsidRPr="00812EF5">
        <w:rPr>
          <w:rFonts w:asciiTheme="minorBidi" w:eastAsia="Times New Roman" w:hAnsiTheme="minorBidi"/>
          <w:sz w:val="22"/>
          <w:szCs w:val="22"/>
        </w:rPr>
        <w:t xml:space="preserve">adults, </w:t>
      </w:r>
      <w:r w:rsidR="00794731" w:rsidRPr="00812EF5">
        <w:rPr>
          <w:rFonts w:asciiTheme="minorBidi" w:eastAsia="Times New Roman" w:hAnsiTheme="minorBidi"/>
          <w:sz w:val="22"/>
          <w:szCs w:val="22"/>
        </w:rPr>
        <w:t>it is</w:t>
      </w:r>
      <w:r w:rsidR="00844762">
        <w:rPr>
          <w:rFonts w:asciiTheme="minorBidi" w:eastAsia="Times New Roman" w:hAnsiTheme="minorBidi"/>
          <w:sz w:val="22"/>
          <w:szCs w:val="22"/>
        </w:rPr>
        <w:t xml:space="preserve"> possible to look at future prospects</w:t>
      </w:r>
      <w:r w:rsidR="00812EF5" w:rsidRPr="00812EF5">
        <w:rPr>
          <w:rFonts w:asciiTheme="minorBidi" w:eastAsia="Times New Roman" w:hAnsiTheme="minorBidi"/>
          <w:sz w:val="22"/>
          <w:szCs w:val="22"/>
        </w:rPr>
        <w:t xml:space="preserve"> to</w:t>
      </w:r>
      <w:r w:rsidR="00844762">
        <w:rPr>
          <w:rFonts w:asciiTheme="minorBidi" w:eastAsia="Times New Roman" w:hAnsiTheme="minorBidi"/>
          <w:sz w:val="22"/>
          <w:szCs w:val="22"/>
        </w:rPr>
        <w:t xml:space="preserve"> analyse</w:t>
      </w:r>
      <w:r w:rsidR="00794731">
        <w:rPr>
          <w:rFonts w:asciiTheme="minorBidi" w:eastAsia="Times New Roman" w:hAnsiTheme="minorBidi"/>
          <w:sz w:val="22"/>
          <w:szCs w:val="22"/>
        </w:rPr>
        <w:t xml:space="preserve"> the health </w:t>
      </w:r>
      <w:r w:rsidR="00812EF5" w:rsidRPr="00812EF5">
        <w:rPr>
          <w:rFonts w:asciiTheme="minorBidi" w:eastAsia="Times New Roman" w:hAnsiTheme="minorBidi"/>
          <w:sz w:val="22"/>
          <w:szCs w:val="22"/>
        </w:rPr>
        <w:t>and</w:t>
      </w:r>
      <w:r w:rsidR="00794731">
        <w:rPr>
          <w:rFonts w:asciiTheme="minorBidi" w:eastAsia="Times New Roman" w:hAnsiTheme="minorBidi"/>
          <w:sz w:val="22"/>
          <w:szCs w:val="22"/>
        </w:rPr>
        <w:t xml:space="preserve"> development of children in Wales</w:t>
      </w:r>
      <w:r w:rsidR="00812EF5" w:rsidRPr="00812EF5">
        <w:rPr>
          <w:rFonts w:asciiTheme="minorBidi" w:eastAsia="Times New Roman" w:hAnsiTheme="minorBidi"/>
          <w:sz w:val="22"/>
          <w:szCs w:val="22"/>
        </w:rPr>
        <w:t xml:space="preserve"> is</w:t>
      </w:r>
      <w:r w:rsidR="00844762">
        <w:rPr>
          <w:rFonts w:asciiTheme="minorBidi" w:eastAsia="Times New Roman" w:hAnsiTheme="minorBidi"/>
          <w:sz w:val="22"/>
          <w:szCs w:val="22"/>
        </w:rPr>
        <w:t xml:space="preserve"> simillar</w:t>
      </w:r>
      <w:r w:rsidR="00794731">
        <w:rPr>
          <w:rFonts w:asciiTheme="minorBidi" w:eastAsia="Times New Roman" w:hAnsiTheme="minorBidi"/>
          <w:sz w:val="22"/>
          <w:szCs w:val="22"/>
        </w:rPr>
        <w:t xml:space="preserve"> </w:t>
      </w:r>
      <w:r w:rsidR="00812EF5" w:rsidRPr="00812EF5">
        <w:rPr>
          <w:rFonts w:asciiTheme="minorBidi" w:eastAsia="Times New Roman" w:hAnsiTheme="minorBidi"/>
          <w:sz w:val="22"/>
          <w:szCs w:val="22"/>
        </w:rPr>
        <w:t xml:space="preserve">from their </w:t>
      </w:r>
      <w:r w:rsidR="00794731">
        <w:rPr>
          <w:rFonts w:asciiTheme="minorBidi" w:eastAsia="Times New Roman" w:hAnsiTheme="minorBidi"/>
          <w:sz w:val="22"/>
          <w:szCs w:val="22"/>
        </w:rPr>
        <w:t xml:space="preserve">counterparts in </w:t>
      </w:r>
      <w:r w:rsidR="00812EF5" w:rsidRPr="00812EF5">
        <w:rPr>
          <w:rFonts w:asciiTheme="minorBidi" w:eastAsia="Times New Roman" w:hAnsiTheme="minorBidi"/>
          <w:sz w:val="22"/>
          <w:szCs w:val="22"/>
        </w:rPr>
        <w:t>the</w:t>
      </w:r>
      <w:r w:rsidR="00794731">
        <w:rPr>
          <w:rFonts w:asciiTheme="minorBidi" w:eastAsia="Times New Roman" w:hAnsiTheme="minorBidi"/>
          <w:sz w:val="22"/>
          <w:szCs w:val="22"/>
        </w:rPr>
        <w:t xml:space="preserve"> rest of the UK. This approach </w:t>
      </w:r>
      <w:r w:rsidR="00812EF5" w:rsidRPr="00812EF5">
        <w:rPr>
          <w:rFonts w:asciiTheme="minorBidi" w:eastAsia="Times New Roman" w:hAnsiTheme="minorBidi"/>
          <w:sz w:val="22"/>
          <w:szCs w:val="22"/>
        </w:rPr>
        <w:t>should</w:t>
      </w:r>
      <w:r w:rsidR="00794731">
        <w:rPr>
          <w:rFonts w:asciiTheme="minorBidi" w:eastAsia="Times New Roman" w:hAnsiTheme="minorBidi"/>
          <w:sz w:val="22"/>
          <w:szCs w:val="22"/>
        </w:rPr>
        <w:t xml:space="preserve"> </w:t>
      </w:r>
      <w:r w:rsidR="00794731" w:rsidRPr="00812EF5">
        <w:rPr>
          <w:rFonts w:asciiTheme="minorBidi" w:eastAsia="Times New Roman" w:hAnsiTheme="minorBidi"/>
          <w:sz w:val="22"/>
          <w:szCs w:val="22"/>
        </w:rPr>
        <w:t>facilitate the</w:t>
      </w:r>
      <w:r w:rsidR="00794731">
        <w:rPr>
          <w:rFonts w:asciiTheme="minorBidi" w:eastAsia="Times New Roman" w:hAnsiTheme="minorBidi"/>
          <w:sz w:val="22"/>
          <w:szCs w:val="22"/>
        </w:rPr>
        <w:t xml:space="preserve"> early identification </w:t>
      </w:r>
      <w:r w:rsidR="00812EF5" w:rsidRPr="00812EF5">
        <w:rPr>
          <w:rFonts w:asciiTheme="minorBidi" w:eastAsia="Times New Roman" w:hAnsiTheme="minorBidi"/>
          <w:sz w:val="22"/>
          <w:szCs w:val="22"/>
        </w:rPr>
        <w:t>of</w:t>
      </w:r>
      <w:r w:rsidR="00794731">
        <w:rPr>
          <w:rFonts w:asciiTheme="minorBidi" w:eastAsia="Times New Roman" w:hAnsiTheme="minorBidi"/>
          <w:sz w:val="22"/>
          <w:szCs w:val="22"/>
        </w:rPr>
        <w:t xml:space="preserve"> </w:t>
      </w:r>
      <w:r w:rsidR="00812EF5" w:rsidRPr="00812EF5">
        <w:rPr>
          <w:rFonts w:asciiTheme="minorBidi" w:eastAsia="Times New Roman" w:hAnsiTheme="minorBidi"/>
          <w:sz w:val="22"/>
          <w:szCs w:val="22"/>
        </w:rPr>
        <w:t xml:space="preserve">disadvantage which may then </w:t>
      </w:r>
      <w:r w:rsidR="00794731" w:rsidRPr="00812EF5">
        <w:rPr>
          <w:rFonts w:asciiTheme="minorBidi" w:eastAsia="Times New Roman" w:hAnsiTheme="minorBidi"/>
          <w:sz w:val="22"/>
          <w:szCs w:val="22"/>
        </w:rPr>
        <w:t>contribute to</w:t>
      </w:r>
      <w:r w:rsidR="00794731">
        <w:rPr>
          <w:rFonts w:asciiTheme="minorBidi" w:eastAsia="Times New Roman" w:hAnsiTheme="minorBidi"/>
          <w:sz w:val="22"/>
          <w:szCs w:val="22"/>
        </w:rPr>
        <w:t xml:space="preserve"> cross country differences in </w:t>
      </w:r>
      <w:r w:rsidR="00812EF5" w:rsidRPr="00812EF5">
        <w:rPr>
          <w:rFonts w:asciiTheme="minorBidi" w:eastAsia="Times New Roman" w:hAnsiTheme="minorBidi"/>
          <w:sz w:val="22"/>
          <w:szCs w:val="22"/>
        </w:rPr>
        <w:t>adult</w:t>
      </w:r>
      <w:r w:rsidR="00794731">
        <w:rPr>
          <w:rFonts w:asciiTheme="minorBidi" w:eastAsia="Times New Roman" w:hAnsiTheme="minorBidi"/>
          <w:sz w:val="22"/>
          <w:szCs w:val="22"/>
        </w:rPr>
        <w:t xml:space="preserve"> </w:t>
      </w:r>
      <w:r w:rsidR="00794731" w:rsidRPr="00812EF5">
        <w:rPr>
          <w:rFonts w:asciiTheme="minorBidi" w:eastAsia="Times New Roman" w:hAnsiTheme="minorBidi"/>
          <w:sz w:val="22"/>
          <w:szCs w:val="22"/>
        </w:rPr>
        <w:t xml:space="preserve">outcomes </w:t>
      </w:r>
      <w:r w:rsidR="000A7BE7" w:rsidRPr="00812EF5">
        <w:rPr>
          <w:rFonts w:asciiTheme="minorBidi" w:eastAsia="Times New Roman" w:hAnsiTheme="minorBidi"/>
          <w:sz w:val="22"/>
          <w:szCs w:val="22"/>
        </w:rPr>
        <w:t>among a future</w:t>
      </w:r>
      <w:r w:rsidR="000A7BE7">
        <w:rPr>
          <w:rFonts w:asciiTheme="minorBidi" w:eastAsia="Times New Roman" w:hAnsiTheme="minorBidi"/>
          <w:sz w:val="22"/>
          <w:szCs w:val="22"/>
        </w:rPr>
        <w:t xml:space="preserve"> </w:t>
      </w:r>
      <w:r w:rsidR="00794731" w:rsidRPr="00812EF5">
        <w:rPr>
          <w:rFonts w:asciiTheme="minorBidi" w:eastAsia="Times New Roman" w:hAnsiTheme="minorBidi"/>
          <w:sz w:val="22"/>
          <w:szCs w:val="22"/>
        </w:rPr>
        <w:t>generation. Indeed</w:t>
      </w:r>
      <w:r w:rsidR="00812EF5" w:rsidRPr="00812EF5">
        <w:rPr>
          <w:rFonts w:asciiTheme="minorBidi" w:eastAsia="Times New Roman" w:hAnsiTheme="minorBidi"/>
          <w:sz w:val="22"/>
          <w:szCs w:val="22"/>
        </w:rPr>
        <w:t xml:space="preserve">, this issue has been examined </w:t>
      </w:r>
      <w:r w:rsidR="00794731" w:rsidRPr="00812EF5">
        <w:rPr>
          <w:rFonts w:asciiTheme="minorBidi" w:eastAsia="Times New Roman" w:hAnsiTheme="minorBidi"/>
          <w:sz w:val="22"/>
          <w:szCs w:val="22"/>
        </w:rPr>
        <w:t>in</w:t>
      </w:r>
      <w:r w:rsidR="000A7BE7">
        <w:rPr>
          <w:rFonts w:asciiTheme="minorBidi" w:eastAsia="Times New Roman" w:hAnsiTheme="minorBidi"/>
          <w:sz w:val="22"/>
          <w:szCs w:val="22"/>
        </w:rPr>
        <w:t xml:space="preserve"> </w:t>
      </w:r>
      <w:r w:rsidR="00794731" w:rsidRPr="00812EF5">
        <w:rPr>
          <w:rFonts w:asciiTheme="minorBidi" w:eastAsia="Times New Roman" w:hAnsiTheme="minorBidi"/>
          <w:sz w:val="22"/>
          <w:szCs w:val="22"/>
        </w:rPr>
        <w:t>a recent</w:t>
      </w:r>
      <w:r w:rsidR="00794731">
        <w:rPr>
          <w:rFonts w:asciiTheme="minorBidi" w:eastAsia="Times New Roman" w:hAnsiTheme="minorBidi"/>
          <w:sz w:val="22"/>
          <w:szCs w:val="22"/>
        </w:rPr>
        <w:t xml:space="preserve"> project</w:t>
      </w:r>
      <w:r w:rsidR="00844762">
        <w:rPr>
          <w:rFonts w:asciiTheme="minorBidi" w:eastAsia="Times New Roman" w:hAnsiTheme="minorBidi"/>
          <w:sz w:val="22"/>
          <w:szCs w:val="22"/>
        </w:rPr>
        <w:t xml:space="preserve"> namely</w:t>
      </w:r>
      <w:r w:rsidR="00794731">
        <w:rPr>
          <w:rFonts w:asciiTheme="minorBidi" w:eastAsia="Times New Roman" w:hAnsiTheme="minorBidi"/>
          <w:sz w:val="22"/>
          <w:szCs w:val="22"/>
        </w:rPr>
        <w:t xml:space="preserve"> “An </w:t>
      </w:r>
      <w:r w:rsidR="00794731" w:rsidRPr="00812EF5">
        <w:rPr>
          <w:rFonts w:asciiTheme="minorBidi" w:eastAsia="Times New Roman" w:hAnsiTheme="minorBidi"/>
          <w:sz w:val="22"/>
          <w:szCs w:val="22"/>
        </w:rPr>
        <w:t>Investigation into</w:t>
      </w:r>
      <w:r w:rsidR="00794731">
        <w:rPr>
          <w:rFonts w:asciiTheme="minorBidi" w:eastAsia="Times New Roman" w:hAnsiTheme="minorBidi"/>
          <w:sz w:val="22"/>
          <w:szCs w:val="22"/>
        </w:rPr>
        <w:t xml:space="preserve"> </w:t>
      </w:r>
      <w:r w:rsidR="00812EF5" w:rsidRPr="00812EF5">
        <w:rPr>
          <w:rFonts w:asciiTheme="minorBidi" w:eastAsia="Times New Roman" w:hAnsiTheme="minorBidi"/>
          <w:sz w:val="22"/>
          <w:szCs w:val="22"/>
        </w:rPr>
        <w:t>Regional Differences in Child</w:t>
      </w:r>
      <w:r w:rsidR="00794731">
        <w:rPr>
          <w:rFonts w:asciiTheme="minorBidi" w:eastAsia="Times New Roman" w:hAnsiTheme="minorBidi"/>
          <w:sz w:val="22"/>
          <w:szCs w:val="22"/>
        </w:rPr>
        <w:t xml:space="preserve"> Health and Cognitive </w:t>
      </w:r>
      <w:r w:rsidR="000A7BE7">
        <w:rPr>
          <w:rFonts w:asciiTheme="minorBidi" w:eastAsia="Times New Roman" w:hAnsiTheme="minorBidi"/>
          <w:sz w:val="22"/>
          <w:szCs w:val="22"/>
        </w:rPr>
        <w:t xml:space="preserve">Function </w:t>
      </w:r>
      <w:r w:rsidR="000A7BE7" w:rsidRPr="00812EF5">
        <w:rPr>
          <w:rFonts w:asciiTheme="minorBidi" w:eastAsia="Times New Roman" w:hAnsiTheme="minorBidi"/>
          <w:sz w:val="22"/>
          <w:szCs w:val="22"/>
        </w:rPr>
        <w:t>“supported</w:t>
      </w:r>
      <w:r w:rsidR="000A7BE7">
        <w:rPr>
          <w:rFonts w:asciiTheme="minorBidi" w:eastAsia="Times New Roman" w:hAnsiTheme="minorBidi"/>
          <w:sz w:val="22"/>
          <w:szCs w:val="22"/>
        </w:rPr>
        <w:t xml:space="preserve"> by </w:t>
      </w:r>
      <w:r w:rsidR="00812EF5" w:rsidRPr="00812EF5">
        <w:rPr>
          <w:rFonts w:asciiTheme="minorBidi" w:eastAsia="Times New Roman" w:hAnsiTheme="minorBidi"/>
          <w:sz w:val="22"/>
          <w:szCs w:val="22"/>
        </w:rPr>
        <w:t>the</w:t>
      </w:r>
      <w:r w:rsidR="00794731">
        <w:rPr>
          <w:rFonts w:asciiTheme="minorBidi" w:eastAsia="Times New Roman" w:hAnsiTheme="minorBidi"/>
          <w:sz w:val="22"/>
          <w:szCs w:val="22"/>
        </w:rPr>
        <w:t xml:space="preserve"> </w:t>
      </w:r>
      <w:r w:rsidR="000A7BE7" w:rsidRPr="00812EF5">
        <w:rPr>
          <w:rFonts w:asciiTheme="minorBidi" w:eastAsia="Times New Roman" w:hAnsiTheme="minorBidi"/>
          <w:sz w:val="22"/>
          <w:szCs w:val="22"/>
        </w:rPr>
        <w:t>Economic Research Unit of the Welsh</w:t>
      </w:r>
      <w:r w:rsidR="000A7BE7">
        <w:rPr>
          <w:rFonts w:asciiTheme="minorBidi" w:eastAsia="Times New Roman" w:hAnsiTheme="minorBidi"/>
          <w:sz w:val="22"/>
          <w:szCs w:val="22"/>
        </w:rPr>
        <w:t xml:space="preserve"> Assembly Government.2</w:t>
      </w:r>
      <w:r w:rsidR="00844762">
        <w:rPr>
          <w:rFonts w:asciiTheme="minorBidi" w:eastAsia="Times New Roman" w:hAnsiTheme="minorBidi"/>
          <w:sz w:val="22"/>
          <w:szCs w:val="22"/>
        </w:rPr>
        <w:t xml:space="preserve">. </w:t>
      </w:r>
      <w:r w:rsidR="000A7BE7">
        <w:rPr>
          <w:rFonts w:asciiTheme="minorBidi" w:eastAsia="Times New Roman" w:hAnsiTheme="minorBidi"/>
          <w:sz w:val="22"/>
          <w:szCs w:val="22"/>
        </w:rPr>
        <w:t>This</w:t>
      </w:r>
      <w:r w:rsidR="00812EF5" w:rsidRPr="00812EF5">
        <w:rPr>
          <w:rFonts w:asciiTheme="minorBidi" w:eastAsia="Times New Roman" w:hAnsiTheme="minorBidi"/>
          <w:sz w:val="22"/>
          <w:szCs w:val="22"/>
        </w:rPr>
        <w:t xml:space="preserve"> </w:t>
      </w:r>
      <w:r w:rsidR="000A7BE7" w:rsidRPr="00812EF5">
        <w:rPr>
          <w:rFonts w:asciiTheme="minorBidi" w:eastAsia="Times New Roman" w:hAnsiTheme="minorBidi"/>
          <w:sz w:val="22"/>
          <w:szCs w:val="22"/>
        </w:rPr>
        <w:t>paper provides</w:t>
      </w:r>
      <w:r w:rsidR="00812EF5" w:rsidRPr="00812EF5">
        <w:rPr>
          <w:rFonts w:asciiTheme="minorBidi" w:eastAsia="Times New Roman" w:hAnsiTheme="minorBidi"/>
          <w:sz w:val="22"/>
          <w:szCs w:val="22"/>
        </w:rPr>
        <w:t xml:space="preserve"> a brief overview of some of </w:t>
      </w:r>
      <w:r w:rsidR="000A7BE7" w:rsidRPr="00812EF5">
        <w:rPr>
          <w:rFonts w:asciiTheme="minorBidi" w:eastAsia="Times New Roman" w:hAnsiTheme="minorBidi"/>
          <w:sz w:val="22"/>
          <w:szCs w:val="22"/>
        </w:rPr>
        <w:t>the</w:t>
      </w:r>
      <w:r w:rsidR="000A7BE7">
        <w:rPr>
          <w:rFonts w:asciiTheme="minorBidi" w:eastAsia="Times New Roman" w:hAnsiTheme="minorBidi"/>
          <w:sz w:val="22"/>
          <w:szCs w:val="22"/>
        </w:rPr>
        <w:t xml:space="preserve"> </w:t>
      </w:r>
      <w:r w:rsidR="000A7BE7" w:rsidRPr="00812EF5">
        <w:rPr>
          <w:rFonts w:asciiTheme="minorBidi" w:eastAsia="Times New Roman" w:hAnsiTheme="minorBidi"/>
          <w:sz w:val="22"/>
          <w:szCs w:val="22"/>
        </w:rPr>
        <w:t>key findings</w:t>
      </w:r>
      <w:r w:rsidR="000A7BE7">
        <w:rPr>
          <w:rFonts w:asciiTheme="minorBidi" w:eastAsia="Times New Roman" w:hAnsiTheme="minorBidi"/>
          <w:sz w:val="22"/>
          <w:szCs w:val="22"/>
        </w:rPr>
        <w:t xml:space="preserve"> in the report</w:t>
      </w:r>
      <w:r w:rsidR="00812EF5" w:rsidRPr="00812EF5">
        <w:rPr>
          <w:rFonts w:asciiTheme="minorBidi" w:eastAsia="Times New Roman" w:hAnsiTheme="minorBidi"/>
          <w:sz w:val="22"/>
          <w:szCs w:val="22"/>
        </w:rPr>
        <w:t xml:space="preserve"> before</w:t>
      </w:r>
      <w:r w:rsidR="000A7BE7">
        <w:rPr>
          <w:rFonts w:asciiTheme="minorBidi" w:eastAsia="Times New Roman" w:hAnsiTheme="minorBidi"/>
          <w:sz w:val="22"/>
          <w:szCs w:val="22"/>
        </w:rPr>
        <w:t xml:space="preserve"> focusing more specifically on one </w:t>
      </w:r>
      <w:r w:rsidR="000A7BE7" w:rsidRPr="00812EF5">
        <w:rPr>
          <w:rFonts w:asciiTheme="minorBidi" w:eastAsia="Times New Roman" w:hAnsiTheme="minorBidi"/>
          <w:sz w:val="22"/>
          <w:szCs w:val="22"/>
        </w:rPr>
        <w:t>key indicator</w:t>
      </w:r>
      <w:r w:rsidR="00812EF5" w:rsidRPr="00812EF5">
        <w:rPr>
          <w:rFonts w:asciiTheme="minorBidi" w:eastAsia="Times New Roman" w:hAnsiTheme="minorBidi"/>
          <w:sz w:val="22"/>
          <w:szCs w:val="22"/>
        </w:rPr>
        <w:t xml:space="preserve"> o</w:t>
      </w:r>
      <w:r w:rsidR="000A7BE7">
        <w:rPr>
          <w:rFonts w:asciiTheme="minorBidi" w:eastAsia="Times New Roman" w:hAnsiTheme="minorBidi"/>
          <w:sz w:val="22"/>
          <w:szCs w:val="22"/>
        </w:rPr>
        <w:t>f child health, namely, childhood obesity. The main objective here, therefore,</w:t>
      </w:r>
      <w:r w:rsidR="000A7BE7" w:rsidRPr="00812EF5">
        <w:rPr>
          <w:rFonts w:asciiTheme="minorBidi" w:eastAsia="Times New Roman" w:hAnsiTheme="minorBidi"/>
          <w:sz w:val="22"/>
          <w:szCs w:val="22"/>
        </w:rPr>
        <w:t xml:space="preserve"> is</w:t>
      </w:r>
      <w:r w:rsidR="000A7BE7">
        <w:rPr>
          <w:rFonts w:asciiTheme="minorBidi" w:eastAsia="Times New Roman" w:hAnsiTheme="minorBidi"/>
          <w:sz w:val="22"/>
          <w:szCs w:val="22"/>
        </w:rPr>
        <w:t xml:space="preserve"> to document</w:t>
      </w:r>
      <w:r w:rsidR="00812EF5" w:rsidRPr="00812EF5">
        <w:rPr>
          <w:rFonts w:asciiTheme="minorBidi" w:eastAsia="Times New Roman" w:hAnsiTheme="minorBidi"/>
          <w:sz w:val="22"/>
          <w:szCs w:val="22"/>
        </w:rPr>
        <w:t xml:space="preserve"> and</w:t>
      </w:r>
      <w:r w:rsidR="000A7BE7">
        <w:rPr>
          <w:rFonts w:asciiTheme="minorBidi" w:eastAsia="Times New Roman" w:hAnsiTheme="minorBidi"/>
          <w:sz w:val="22"/>
          <w:szCs w:val="22"/>
        </w:rPr>
        <w:t xml:space="preserve"> </w:t>
      </w:r>
      <w:r w:rsidR="00812EF5" w:rsidRPr="00812EF5">
        <w:rPr>
          <w:rFonts w:asciiTheme="minorBidi" w:eastAsia="Times New Roman" w:hAnsiTheme="minorBidi"/>
          <w:sz w:val="22"/>
          <w:szCs w:val="22"/>
        </w:rPr>
        <w:t xml:space="preserve">explore regional differences in </w:t>
      </w:r>
      <w:r w:rsidR="000A7BE7" w:rsidRPr="00812EF5">
        <w:rPr>
          <w:rFonts w:asciiTheme="minorBidi" w:eastAsia="Times New Roman" w:hAnsiTheme="minorBidi"/>
          <w:sz w:val="22"/>
          <w:szCs w:val="22"/>
        </w:rPr>
        <w:t>childhood obesity</w:t>
      </w:r>
      <w:r w:rsidR="000A7BE7">
        <w:rPr>
          <w:rFonts w:asciiTheme="minorBidi" w:eastAsia="Times New Roman" w:hAnsiTheme="minorBidi"/>
          <w:sz w:val="22"/>
          <w:szCs w:val="22"/>
        </w:rPr>
        <w:t xml:space="preserve"> and to examine </w:t>
      </w:r>
      <w:r w:rsidR="000A7BE7" w:rsidRPr="00812EF5">
        <w:rPr>
          <w:rFonts w:asciiTheme="minorBidi" w:eastAsia="Times New Roman" w:hAnsiTheme="minorBidi"/>
          <w:sz w:val="22"/>
          <w:szCs w:val="22"/>
        </w:rPr>
        <w:t>characteristics of</w:t>
      </w:r>
      <w:r w:rsidR="00812EF5" w:rsidRPr="00812EF5">
        <w:rPr>
          <w:rFonts w:asciiTheme="minorBidi" w:eastAsia="Times New Roman" w:hAnsiTheme="minorBidi"/>
          <w:sz w:val="22"/>
          <w:szCs w:val="22"/>
        </w:rPr>
        <w:t xml:space="preserve"> the child and its family that</w:t>
      </w:r>
      <w:r w:rsidR="000A7BE7">
        <w:rPr>
          <w:rFonts w:asciiTheme="minorBidi" w:eastAsia="Times New Roman" w:hAnsiTheme="minorBidi"/>
          <w:sz w:val="22"/>
          <w:szCs w:val="22"/>
        </w:rPr>
        <w:t xml:space="preserve"> affect the risk of obesity. Is </w:t>
      </w:r>
      <w:r w:rsidR="00812EF5" w:rsidRPr="00812EF5">
        <w:rPr>
          <w:rFonts w:asciiTheme="minorBidi" w:eastAsia="Times New Roman" w:hAnsiTheme="minorBidi"/>
          <w:sz w:val="22"/>
          <w:szCs w:val="22"/>
        </w:rPr>
        <w:t>Ch</w:t>
      </w:r>
      <w:r w:rsidR="000A7BE7">
        <w:rPr>
          <w:rFonts w:asciiTheme="minorBidi" w:eastAsia="Times New Roman" w:hAnsiTheme="minorBidi"/>
          <w:sz w:val="22"/>
          <w:szCs w:val="22"/>
        </w:rPr>
        <w:t xml:space="preserve">ild Health and </w:t>
      </w:r>
      <w:r w:rsidR="00812EF5" w:rsidRPr="00812EF5">
        <w:rPr>
          <w:rFonts w:asciiTheme="minorBidi" w:eastAsia="Times New Roman" w:hAnsiTheme="minorBidi"/>
          <w:sz w:val="22"/>
          <w:szCs w:val="22"/>
        </w:rPr>
        <w:t>Cognitive</w:t>
      </w:r>
      <w:r w:rsidR="000A7BE7">
        <w:rPr>
          <w:rFonts w:asciiTheme="minorBidi" w:eastAsia="Times New Roman" w:hAnsiTheme="minorBidi"/>
          <w:sz w:val="22"/>
          <w:szCs w:val="22"/>
        </w:rPr>
        <w:t xml:space="preserve"> </w:t>
      </w:r>
      <w:r w:rsidR="00812EF5" w:rsidRPr="00812EF5">
        <w:rPr>
          <w:rFonts w:asciiTheme="minorBidi" w:eastAsia="Times New Roman" w:hAnsiTheme="minorBidi"/>
          <w:sz w:val="22"/>
          <w:szCs w:val="22"/>
        </w:rPr>
        <w:t>Development different in Wales? In the latest of the</w:t>
      </w:r>
      <w:r w:rsidR="000A7BE7">
        <w:rPr>
          <w:rFonts w:asciiTheme="minorBidi" w:eastAsia="Times New Roman" w:hAnsiTheme="minorBidi"/>
          <w:sz w:val="22"/>
          <w:szCs w:val="22"/>
        </w:rPr>
        <w:t xml:space="preserve"> series of British birth cohort studies, the Millennium </w:t>
      </w:r>
      <w:r w:rsidR="000A7BE7" w:rsidRPr="00812EF5">
        <w:rPr>
          <w:rFonts w:asciiTheme="minorBidi" w:eastAsia="Times New Roman" w:hAnsiTheme="minorBidi"/>
          <w:sz w:val="22"/>
          <w:szCs w:val="22"/>
        </w:rPr>
        <w:t>Cohort Study</w:t>
      </w:r>
      <w:r w:rsidR="000A7BE7">
        <w:rPr>
          <w:rFonts w:asciiTheme="minorBidi" w:eastAsia="Times New Roman" w:hAnsiTheme="minorBidi"/>
          <w:sz w:val="22"/>
          <w:szCs w:val="22"/>
        </w:rPr>
        <w:t xml:space="preserve"> (MCS), there has</w:t>
      </w:r>
      <w:r w:rsidR="00812EF5" w:rsidRPr="00812EF5">
        <w:rPr>
          <w:rFonts w:asciiTheme="minorBidi" w:eastAsia="Times New Roman" w:hAnsiTheme="minorBidi"/>
          <w:sz w:val="22"/>
          <w:szCs w:val="22"/>
        </w:rPr>
        <w:t xml:space="preserve"> been a boost to</w:t>
      </w:r>
      <w:r w:rsidR="000A7BE7">
        <w:rPr>
          <w:rFonts w:asciiTheme="minorBidi" w:eastAsia="Times New Roman" w:hAnsiTheme="minorBidi"/>
          <w:sz w:val="22"/>
          <w:szCs w:val="22"/>
        </w:rPr>
        <w:t xml:space="preserve"> the sample of children in </w:t>
      </w:r>
      <w:r w:rsidR="00812EF5" w:rsidRPr="00812EF5">
        <w:rPr>
          <w:rFonts w:asciiTheme="minorBidi" w:eastAsia="Times New Roman" w:hAnsiTheme="minorBidi"/>
          <w:sz w:val="22"/>
          <w:szCs w:val="22"/>
        </w:rPr>
        <w:t>Wales</w:t>
      </w:r>
      <w:r w:rsidR="000A7BE7">
        <w:rPr>
          <w:rFonts w:asciiTheme="minorBidi" w:eastAsia="Times New Roman" w:hAnsiTheme="minorBidi"/>
          <w:sz w:val="22"/>
          <w:szCs w:val="22"/>
        </w:rPr>
        <w:t>.</w:t>
      </w:r>
      <w:r w:rsidR="00844762">
        <w:rPr>
          <w:rFonts w:asciiTheme="minorBidi" w:eastAsia="Times New Roman" w:hAnsiTheme="minorBidi"/>
          <w:sz w:val="22"/>
          <w:szCs w:val="22"/>
        </w:rPr>
        <w:t xml:space="preserve"> </w:t>
      </w:r>
      <w:r w:rsidR="00844762" w:rsidRPr="00844762">
        <w:rPr>
          <w:rFonts w:asciiTheme="minorBidi" w:eastAsia="Times New Roman" w:hAnsiTheme="minorBidi"/>
          <w:sz w:val="22"/>
          <w:szCs w:val="22"/>
          <w:lang w:val="en"/>
        </w:rPr>
        <w:t>The MCS is the fourth longitudinal birth cohort study conducted in the UK. Its aim is to create a multi-purpose data-set that describes the diversity of backgrounds into which children are born in the beginning of the 21st century. The information collected includes topics such as child development, social stratification and family life in order to identify possible advantages and disadvantag</w:t>
      </w:r>
      <w:r w:rsidR="00844762">
        <w:rPr>
          <w:rFonts w:asciiTheme="minorBidi" w:eastAsia="Times New Roman" w:hAnsiTheme="minorBidi"/>
          <w:sz w:val="22"/>
          <w:szCs w:val="22"/>
          <w:lang w:val="en"/>
        </w:rPr>
        <w:t xml:space="preserve">es that the children are facing. </w:t>
      </w:r>
      <w:sdt>
        <w:sdtPr>
          <w:rPr>
            <w:rFonts w:asciiTheme="minorBidi" w:eastAsia="Times New Roman" w:hAnsiTheme="minorBidi"/>
            <w:sz w:val="22"/>
            <w:szCs w:val="22"/>
            <w:lang w:val="en"/>
          </w:rPr>
          <w:id w:val="-1787648728"/>
          <w:citation/>
        </w:sdtPr>
        <w:sdtEndPr/>
        <w:sdtContent>
          <w:r w:rsidR="00844762">
            <w:rPr>
              <w:rFonts w:asciiTheme="minorBidi" w:eastAsia="Times New Roman" w:hAnsiTheme="minorBidi"/>
              <w:sz w:val="22"/>
              <w:szCs w:val="22"/>
              <w:lang w:val="en"/>
            </w:rPr>
            <w:fldChar w:fldCharType="begin"/>
          </w:r>
          <w:r w:rsidR="00844762">
            <w:rPr>
              <w:rFonts w:asciiTheme="minorBidi" w:eastAsia="Times New Roman" w:hAnsiTheme="minorBidi"/>
              <w:sz w:val="22"/>
              <w:szCs w:val="22"/>
            </w:rPr>
            <w:instrText xml:space="preserve"> CITATION Lis12 \l 2057 </w:instrText>
          </w:r>
          <w:r w:rsidR="00844762">
            <w:rPr>
              <w:rFonts w:asciiTheme="minorBidi" w:eastAsia="Times New Roman" w:hAnsiTheme="minorBidi"/>
              <w:sz w:val="22"/>
              <w:szCs w:val="22"/>
              <w:lang w:val="en"/>
            </w:rPr>
            <w:fldChar w:fldCharType="separate"/>
          </w:r>
          <w:r w:rsidR="00406563" w:rsidRPr="00406563">
            <w:rPr>
              <w:rFonts w:asciiTheme="minorBidi" w:eastAsia="Times New Roman" w:hAnsiTheme="minorBidi"/>
              <w:noProof/>
              <w:sz w:val="22"/>
              <w:szCs w:val="22"/>
            </w:rPr>
            <w:t>(Bunting, 2012)</w:t>
          </w:r>
          <w:r w:rsidR="00844762">
            <w:rPr>
              <w:rFonts w:asciiTheme="minorBidi" w:eastAsia="Times New Roman" w:hAnsiTheme="minorBidi"/>
              <w:sz w:val="22"/>
              <w:szCs w:val="22"/>
              <w:lang w:val="en"/>
            </w:rPr>
            <w:fldChar w:fldCharType="end"/>
          </w:r>
        </w:sdtContent>
      </w:sdt>
    </w:p>
    <w:p w14:paraId="3DDE7F88" w14:textId="79215348"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14A4CE11" w14:textId="77777777" w:rsidR="00624ADA" w:rsidRDefault="00624AD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46743A1E" w14:textId="77777777" w:rsidR="00624ADA" w:rsidRDefault="00624AD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677D3EA5" w14:textId="77777777" w:rsidR="00624ADA" w:rsidRDefault="00624ADA"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0F638D41" w14:textId="73E65CA6" w:rsidR="00BE2D45" w:rsidRPr="00E61618" w:rsidRDefault="00E61618"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r w:rsidRPr="00E61618">
        <w:rPr>
          <w:rFonts w:asciiTheme="minorBidi" w:eastAsia="Arial Unicode MS" w:hAnsiTheme="minorBidi"/>
          <w:b/>
          <w:bCs/>
          <w:iCs/>
          <w:sz w:val="22"/>
          <w:szCs w:val="22"/>
        </w:rPr>
        <w:t xml:space="preserve">3.5 </w:t>
      </w:r>
      <w:r w:rsidR="00BE2D45" w:rsidRPr="00E61618">
        <w:rPr>
          <w:rFonts w:asciiTheme="minorBidi" w:eastAsia="Arial Unicode MS" w:hAnsiTheme="minorBidi"/>
          <w:b/>
          <w:bCs/>
          <w:iCs/>
          <w:sz w:val="22"/>
          <w:szCs w:val="22"/>
        </w:rPr>
        <w:t>Impact of Obesity Crisis on Childre</w:t>
      </w:r>
      <w:r w:rsidRPr="00E61618">
        <w:rPr>
          <w:rFonts w:asciiTheme="minorBidi" w:eastAsia="Arial Unicode MS" w:hAnsiTheme="minorBidi"/>
          <w:b/>
          <w:bCs/>
          <w:iCs/>
          <w:sz w:val="22"/>
          <w:szCs w:val="22"/>
        </w:rPr>
        <w:t>n in Wales</w:t>
      </w:r>
    </w:p>
    <w:p w14:paraId="1B458B65" w14:textId="04A1DF8C" w:rsidR="00BE2D45" w:rsidRPr="00E61618" w:rsidRDefault="00BE2D45" w:rsidP="00E61618">
      <w:pPr>
        <w:pStyle w:val="NormalWeb"/>
        <w:spacing w:line="480" w:lineRule="auto"/>
        <w:jc w:val="both"/>
        <w:rPr>
          <w:rFonts w:asciiTheme="minorBidi" w:eastAsia="Arial Unicode MS" w:hAnsiTheme="minorBidi" w:cstheme="minorBidi"/>
          <w:iCs/>
          <w:sz w:val="22"/>
          <w:szCs w:val="22"/>
        </w:rPr>
      </w:pPr>
      <w:r w:rsidRPr="00E61618">
        <w:rPr>
          <w:rFonts w:asciiTheme="minorBidi" w:eastAsia="Arial Unicode MS" w:hAnsiTheme="minorBidi" w:cstheme="minorBidi"/>
          <w:iCs/>
          <w:sz w:val="22"/>
          <w:szCs w:val="22"/>
        </w:rPr>
        <w:t>It has now become apparent that being overweight impact</w:t>
      </w:r>
      <w:r w:rsidR="00EB2E9D" w:rsidRPr="00E61618">
        <w:rPr>
          <w:rFonts w:asciiTheme="minorBidi" w:eastAsia="Arial Unicode MS" w:hAnsiTheme="minorBidi" w:cstheme="minorBidi"/>
          <w:iCs/>
          <w:sz w:val="22"/>
          <w:szCs w:val="22"/>
        </w:rPr>
        <w:t>s</w:t>
      </w:r>
      <w:r w:rsidRPr="00E61618">
        <w:rPr>
          <w:rFonts w:asciiTheme="minorBidi" w:eastAsia="Arial Unicode MS" w:hAnsiTheme="minorBidi" w:cstheme="minorBidi"/>
          <w:iCs/>
          <w:sz w:val="22"/>
          <w:szCs w:val="22"/>
        </w:rPr>
        <w:t xml:space="preserve"> many aspects of </w:t>
      </w:r>
      <w:r w:rsidR="00FF03B8" w:rsidRPr="00E61618">
        <w:rPr>
          <w:rFonts w:asciiTheme="minorBidi" w:eastAsia="Arial Unicode MS" w:hAnsiTheme="minorBidi" w:cstheme="minorBidi"/>
          <w:iCs/>
          <w:sz w:val="22"/>
          <w:szCs w:val="22"/>
        </w:rPr>
        <w:t>one’s</w:t>
      </w:r>
      <w:r w:rsidRPr="00E61618">
        <w:rPr>
          <w:rFonts w:asciiTheme="minorBidi" w:eastAsia="Arial Unicode MS" w:hAnsiTheme="minorBidi" w:cstheme="minorBidi"/>
          <w:iCs/>
          <w:sz w:val="22"/>
          <w:szCs w:val="22"/>
        </w:rPr>
        <w:t xml:space="preserve"> lives. I</w:t>
      </w:r>
      <w:r w:rsidR="002C6BA1" w:rsidRPr="00E61618">
        <w:rPr>
          <w:rFonts w:asciiTheme="minorBidi" w:eastAsia="Arial Unicode MS" w:hAnsiTheme="minorBidi" w:cstheme="minorBidi"/>
          <w:iCs/>
          <w:sz w:val="22"/>
          <w:szCs w:val="22"/>
        </w:rPr>
        <w:t xml:space="preserve">t </w:t>
      </w:r>
      <w:r w:rsidR="002B6C9A" w:rsidRPr="00E61618">
        <w:rPr>
          <w:rFonts w:asciiTheme="minorBidi" w:eastAsia="Arial Unicode MS" w:hAnsiTheme="minorBidi" w:cstheme="minorBidi"/>
          <w:iCs/>
          <w:sz w:val="22"/>
          <w:szCs w:val="22"/>
        </w:rPr>
        <w:t>impacts</w:t>
      </w:r>
      <w:r w:rsidRPr="00E61618">
        <w:rPr>
          <w:rFonts w:asciiTheme="minorBidi" w:eastAsia="Arial Unicode MS" w:hAnsiTheme="minorBidi" w:cstheme="minorBidi"/>
          <w:iCs/>
          <w:sz w:val="22"/>
          <w:szCs w:val="22"/>
        </w:rPr>
        <w:t xml:space="preserve"> life expectancy</w:t>
      </w:r>
      <w:r w:rsidR="002B6C9A" w:rsidRPr="00E61618">
        <w:rPr>
          <w:rFonts w:asciiTheme="minorBidi" w:eastAsia="Arial Unicode MS" w:hAnsiTheme="minorBidi" w:cstheme="minorBidi"/>
          <w:iCs/>
          <w:sz w:val="22"/>
          <w:szCs w:val="22"/>
        </w:rPr>
        <w:t>,</w:t>
      </w:r>
      <w:r w:rsidRPr="00E61618">
        <w:rPr>
          <w:rFonts w:asciiTheme="minorBidi" w:eastAsia="Arial Unicode MS" w:hAnsiTheme="minorBidi" w:cstheme="minorBidi"/>
          <w:iCs/>
          <w:sz w:val="22"/>
          <w:szCs w:val="22"/>
        </w:rPr>
        <w:t xml:space="preserve"> morbidity, mortality and health and social cares costs. It is a health risk at an individual level</w:t>
      </w:r>
      <w:r w:rsidR="002C6BA1" w:rsidRPr="00E61618">
        <w:rPr>
          <w:rFonts w:asciiTheme="minorBidi" w:eastAsia="Arial Unicode MS" w:hAnsiTheme="minorBidi" w:cstheme="minorBidi"/>
          <w:iCs/>
          <w:sz w:val="22"/>
          <w:szCs w:val="22"/>
        </w:rPr>
        <w:t xml:space="preserve"> </w:t>
      </w:r>
      <w:sdt>
        <w:sdtPr>
          <w:rPr>
            <w:rFonts w:asciiTheme="minorBidi" w:eastAsia="Arial Unicode MS" w:hAnsiTheme="minorBidi" w:cstheme="minorBidi"/>
            <w:iCs/>
            <w:sz w:val="22"/>
            <w:szCs w:val="22"/>
          </w:rPr>
          <w:id w:val="-1596158953"/>
          <w:citation/>
        </w:sdtPr>
        <w:sdtEndPr/>
        <w:sdtContent>
          <w:r w:rsidR="002C6BA1" w:rsidRPr="00E61618">
            <w:rPr>
              <w:rFonts w:asciiTheme="minorBidi" w:eastAsia="Arial Unicode MS" w:hAnsiTheme="minorBidi" w:cstheme="minorBidi"/>
              <w:iCs/>
              <w:sz w:val="22"/>
              <w:szCs w:val="22"/>
            </w:rPr>
            <w:fldChar w:fldCharType="begin"/>
          </w:r>
          <w:r w:rsidR="002C6BA1" w:rsidRPr="00E61618">
            <w:rPr>
              <w:rFonts w:asciiTheme="minorBidi" w:eastAsia="Arial Unicode MS" w:hAnsiTheme="minorBidi" w:cstheme="minorBidi"/>
              <w:iCs/>
              <w:sz w:val="22"/>
              <w:szCs w:val="22"/>
            </w:rPr>
            <w:instrText xml:space="preserve"> CITATION Nag12 \l 2057 </w:instrText>
          </w:r>
          <w:r w:rsidR="002C6BA1" w:rsidRPr="00E61618">
            <w:rPr>
              <w:rFonts w:asciiTheme="minorBidi" w:eastAsia="Arial Unicode MS" w:hAnsiTheme="minorBidi" w:cstheme="minorBidi"/>
              <w:iCs/>
              <w:sz w:val="22"/>
              <w:szCs w:val="22"/>
            </w:rPr>
            <w:fldChar w:fldCharType="separate"/>
          </w:r>
          <w:r w:rsidR="00406563" w:rsidRPr="00406563">
            <w:rPr>
              <w:rFonts w:asciiTheme="minorBidi" w:eastAsia="Arial Unicode MS" w:hAnsiTheme="minorBidi" w:cstheme="minorBidi"/>
              <w:noProof/>
              <w:sz w:val="22"/>
              <w:szCs w:val="22"/>
            </w:rPr>
            <w:t>(Naga , 2012)</w:t>
          </w:r>
          <w:r w:rsidR="002C6BA1" w:rsidRPr="00E61618">
            <w:rPr>
              <w:rFonts w:asciiTheme="minorBidi" w:eastAsia="Arial Unicode MS" w:hAnsiTheme="minorBidi" w:cstheme="minorBidi"/>
              <w:iCs/>
              <w:sz w:val="22"/>
              <w:szCs w:val="22"/>
            </w:rPr>
            <w:fldChar w:fldCharType="end"/>
          </w:r>
        </w:sdtContent>
      </w:sdt>
      <w:r w:rsidRPr="00E61618">
        <w:rPr>
          <w:rFonts w:asciiTheme="minorBidi" w:eastAsia="Arial Unicode MS" w:hAnsiTheme="minorBidi" w:cstheme="minorBidi"/>
          <w:iCs/>
          <w:sz w:val="22"/>
          <w:szCs w:val="22"/>
        </w:rPr>
        <w:t xml:space="preserve">. Obesity often causes an </w:t>
      </w:r>
      <w:r w:rsidR="00FF03B8" w:rsidRPr="00E61618">
        <w:rPr>
          <w:rFonts w:asciiTheme="minorBidi" w:eastAsia="Arial Unicode MS" w:hAnsiTheme="minorBidi" w:cstheme="minorBidi"/>
          <w:iCs/>
          <w:sz w:val="22"/>
          <w:szCs w:val="22"/>
        </w:rPr>
        <w:t>increased</w:t>
      </w:r>
      <w:r w:rsidRPr="00E61618">
        <w:rPr>
          <w:rFonts w:asciiTheme="minorBidi" w:eastAsia="Arial Unicode MS" w:hAnsiTheme="minorBidi" w:cstheme="minorBidi"/>
          <w:iCs/>
          <w:sz w:val="22"/>
          <w:szCs w:val="22"/>
        </w:rPr>
        <w:t xml:space="preserve"> risk of high blood pressure concerns, high cholesterol and coronary </w:t>
      </w:r>
      <w:r w:rsidR="00FF03B8" w:rsidRPr="00E61618">
        <w:rPr>
          <w:rFonts w:asciiTheme="minorBidi" w:eastAsia="Arial Unicode MS" w:hAnsiTheme="minorBidi" w:cstheme="minorBidi"/>
          <w:iCs/>
          <w:sz w:val="22"/>
          <w:szCs w:val="22"/>
        </w:rPr>
        <w:t>heart</w:t>
      </w:r>
      <w:r w:rsidRPr="00E61618">
        <w:rPr>
          <w:rFonts w:asciiTheme="minorBidi" w:eastAsia="Arial Unicode MS" w:hAnsiTheme="minorBidi" w:cstheme="minorBidi"/>
          <w:iCs/>
          <w:sz w:val="22"/>
          <w:szCs w:val="22"/>
        </w:rPr>
        <w:t xml:space="preserve"> disease. As well as physical it has much of a psychological </w:t>
      </w:r>
      <w:r w:rsidR="00FF03B8" w:rsidRPr="00E61618">
        <w:rPr>
          <w:rFonts w:asciiTheme="minorBidi" w:eastAsia="Arial Unicode MS" w:hAnsiTheme="minorBidi" w:cstheme="minorBidi"/>
          <w:iCs/>
          <w:sz w:val="22"/>
          <w:szCs w:val="22"/>
        </w:rPr>
        <w:t>effect</w:t>
      </w:r>
      <w:r w:rsidRPr="00E61618">
        <w:rPr>
          <w:rFonts w:asciiTheme="minorBidi" w:eastAsia="Arial Unicode MS" w:hAnsiTheme="minorBidi" w:cstheme="minorBidi"/>
          <w:iCs/>
          <w:sz w:val="22"/>
          <w:szCs w:val="22"/>
        </w:rPr>
        <w:t xml:space="preserve"> on individuals such a depression and bullying in children. </w:t>
      </w:r>
      <w:r w:rsidR="002B6C9A" w:rsidRPr="00E61618">
        <w:rPr>
          <w:rFonts w:asciiTheme="minorBidi" w:eastAsia="Arial Unicode MS" w:hAnsiTheme="minorBidi" w:cstheme="minorBidi"/>
          <w:iCs/>
          <w:sz w:val="22"/>
          <w:szCs w:val="22"/>
        </w:rPr>
        <w:t xml:space="preserve"> </w:t>
      </w:r>
      <w:r w:rsidRPr="00E61618">
        <w:rPr>
          <w:rFonts w:asciiTheme="minorBidi" w:eastAsia="Arial Unicode MS" w:hAnsiTheme="minorBidi" w:cstheme="minorBidi"/>
          <w:iCs/>
          <w:sz w:val="22"/>
          <w:szCs w:val="22"/>
        </w:rPr>
        <w:t xml:space="preserve">Obesity is associate with the loss of between one in ten and one in four potential </w:t>
      </w:r>
      <w:r w:rsidR="00FF03B8" w:rsidRPr="00E61618">
        <w:rPr>
          <w:rFonts w:asciiTheme="minorBidi" w:eastAsia="Arial Unicode MS" w:hAnsiTheme="minorBidi" w:cstheme="minorBidi"/>
          <w:iCs/>
          <w:sz w:val="22"/>
          <w:szCs w:val="22"/>
        </w:rPr>
        <w:t>disease-free</w:t>
      </w:r>
      <w:r w:rsidRPr="00E61618">
        <w:rPr>
          <w:rFonts w:asciiTheme="minorBidi" w:eastAsia="Arial Unicode MS" w:hAnsiTheme="minorBidi" w:cstheme="minorBidi"/>
          <w:iCs/>
          <w:sz w:val="22"/>
          <w:szCs w:val="22"/>
        </w:rPr>
        <w:t xml:space="preserve"> years during adulthood, dependent on the level of obesity</w:t>
      </w:r>
      <w:r w:rsidR="002B6C9A" w:rsidRPr="00E61618">
        <w:rPr>
          <w:rFonts w:asciiTheme="minorBidi" w:eastAsia="Arial Unicode MS" w:hAnsiTheme="minorBidi" w:cstheme="minorBidi"/>
          <w:iCs/>
          <w:sz w:val="22"/>
          <w:szCs w:val="22"/>
        </w:rPr>
        <w:t xml:space="preserve">. One of the most common medical condition associated with obesity is type 2 diabetes and it affects both males and fameless, children and adults </w:t>
      </w:r>
      <w:r w:rsidR="002B6C9A" w:rsidRPr="00E61618">
        <w:rPr>
          <w:rFonts w:asciiTheme="minorBidi" w:eastAsia="Arial Unicode MS" w:hAnsiTheme="minorBidi" w:cstheme="minorBidi"/>
          <w:noProof/>
          <w:sz w:val="22"/>
          <w:szCs w:val="22"/>
        </w:rPr>
        <w:t>(Nyberg et al, 2018)</w:t>
      </w:r>
      <w:r w:rsidRPr="00E61618">
        <w:rPr>
          <w:rFonts w:asciiTheme="minorBidi" w:eastAsia="Arial Unicode MS" w:hAnsiTheme="minorBidi" w:cstheme="minorBidi"/>
          <w:iCs/>
          <w:sz w:val="22"/>
          <w:szCs w:val="22"/>
        </w:rPr>
        <w:t xml:space="preserve">. </w:t>
      </w:r>
    </w:p>
    <w:p w14:paraId="40507187" w14:textId="78FFBC3D"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lang w:eastAsia="en-GB"/>
        </w:rPr>
      </w:pPr>
      <w:r w:rsidRPr="00E61618">
        <w:rPr>
          <w:rFonts w:asciiTheme="minorBidi" w:eastAsia="Arial Unicode MS" w:hAnsiTheme="minorBidi"/>
          <w:iCs/>
          <w:sz w:val="22"/>
          <w:szCs w:val="22"/>
          <w:lang w:eastAsia="en-GB"/>
        </w:rPr>
        <w:t>Obesity does not ju</w:t>
      </w:r>
      <w:r w:rsidR="00AA45E2">
        <w:rPr>
          <w:rFonts w:asciiTheme="minorBidi" w:eastAsia="Arial Unicode MS" w:hAnsiTheme="minorBidi"/>
          <w:iCs/>
          <w:sz w:val="22"/>
          <w:szCs w:val="22"/>
          <w:lang w:eastAsia="en-GB"/>
        </w:rPr>
        <w:t>st affect the individual and their</w:t>
      </w:r>
      <w:r w:rsidRPr="00E61618">
        <w:rPr>
          <w:rFonts w:asciiTheme="minorBidi" w:eastAsia="Arial Unicode MS" w:hAnsiTheme="minorBidi"/>
          <w:iCs/>
          <w:sz w:val="22"/>
          <w:szCs w:val="22"/>
          <w:lang w:eastAsia="en-GB"/>
        </w:rPr>
        <w:t xml:space="preserve"> health</w:t>
      </w:r>
      <w:r w:rsidR="00AA45E2">
        <w:rPr>
          <w:rFonts w:asciiTheme="minorBidi" w:eastAsia="Arial Unicode MS" w:hAnsiTheme="minorBidi"/>
          <w:iCs/>
          <w:sz w:val="22"/>
          <w:szCs w:val="22"/>
          <w:lang w:eastAsia="en-GB"/>
        </w:rPr>
        <w:t>,</w:t>
      </w:r>
      <w:r w:rsidRPr="00E61618">
        <w:rPr>
          <w:rFonts w:asciiTheme="minorBidi" w:eastAsia="Arial Unicode MS" w:hAnsiTheme="minorBidi"/>
          <w:iCs/>
          <w:sz w:val="22"/>
          <w:szCs w:val="22"/>
          <w:lang w:eastAsia="en-GB"/>
        </w:rPr>
        <w:t xml:space="preserve"> it also has a </w:t>
      </w:r>
      <w:r w:rsidR="002B6C9A" w:rsidRPr="00E61618">
        <w:rPr>
          <w:rFonts w:asciiTheme="minorBidi" w:eastAsia="Arial Unicode MS" w:hAnsiTheme="minorBidi"/>
          <w:iCs/>
          <w:sz w:val="22"/>
          <w:szCs w:val="22"/>
          <w:lang w:eastAsia="en-GB"/>
        </w:rPr>
        <w:t>cost</w:t>
      </w:r>
      <w:r w:rsidRPr="00E61618">
        <w:rPr>
          <w:rFonts w:asciiTheme="minorBidi" w:eastAsia="Arial Unicode MS" w:hAnsiTheme="minorBidi"/>
          <w:iCs/>
          <w:sz w:val="22"/>
          <w:szCs w:val="22"/>
          <w:lang w:eastAsia="en-GB"/>
        </w:rPr>
        <w:t xml:space="preserve"> burden direct and indirect one. </w:t>
      </w:r>
      <w:r w:rsidR="002B6C9A" w:rsidRPr="00E61618">
        <w:rPr>
          <w:rFonts w:asciiTheme="minorBidi" w:eastAsia="Arial Unicode MS" w:hAnsiTheme="minorBidi"/>
          <w:iCs/>
          <w:sz w:val="22"/>
          <w:szCs w:val="22"/>
          <w:lang w:eastAsia="en-GB"/>
        </w:rPr>
        <w:t xml:space="preserve"> </w:t>
      </w:r>
      <w:r w:rsidRPr="00E61618">
        <w:rPr>
          <w:rFonts w:asciiTheme="minorBidi" w:eastAsia="Arial Unicode MS" w:hAnsiTheme="minorBidi"/>
          <w:iCs/>
          <w:sz w:val="22"/>
          <w:szCs w:val="22"/>
          <w:lang w:eastAsia="en-GB"/>
        </w:rPr>
        <w:t xml:space="preserve">A study that was carried out in wales estimated that between £1.40 million and £1.65 million was spent each week treating diseases resulting from obesity. This account to approximately 1.4% of total healthcare expenditure in Wales. </w:t>
      </w:r>
      <w:r w:rsidRPr="00E61618">
        <w:rPr>
          <w:rFonts w:asciiTheme="minorBidi" w:eastAsia="Arial Unicode MS" w:hAnsiTheme="minorBidi"/>
          <w:iCs/>
          <w:sz w:val="22"/>
          <w:szCs w:val="22"/>
        </w:rPr>
        <w:t>It has been estimated that by 2050 costs of obesity to the NHS in Wales will be approximately £465 million. It will cost to society and the economy in wales approximately £2.4 billion</w:t>
      </w:r>
      <w:r w:rsidR="002B6C9A" w:rsidRPr="00E61618">
        <w:rPr>
          <w:rFonts w:asciiTheme="minorBidi" w:eastAsia="Arial Unicode MS" w:hAnsiTheme="minorBidi"/>
          <w:iCs/>
          <w:sz w:val="22"/>
          <w:szCs w:val="22"/>
        </w:rPr>
        <w:t xml:space="preserve"> </w:t>
      </w:r>
      <w:sdt>
        <w:sdtPr>
          <w:rPr>
            <w:rFonts w:asciiTheme="minorBidi" w:eastAsia="Arial Unicode MS" w:hAnsiTheme="minorBidi"/>
            <w:iCs/>
            <w:sz w:val="22"/>
            <w:szCs w:val="22"/>
            <w:lang w:eastAsia="en-GB"/>
          </w:rPr>
          <w:id w:val="-878008764"/>
          <w:citation/>
        </w:sdtPr>
        <w:sdtEndPr/>
        <w:sdtContent>
          <w:r w:rsidR="002B6C9A" w:rsidRPr="00E61618">
            <w:rPr>
              <w:rFonts w:asciiTheme="minorBidi" w:eastAsia="Arial Unicode MS" w:hAnsiTheme="minorBidi"/>
              <w:iCs/>
              <w:sz w:val="22"/>
              <w:szCs w:val="22"/>
              <w:lang w:eastAsia="en-GB"/>
            </w:rPr>
            <w:fldChar w:fldCharType="begin"/>
          </w:r>
          <w:r w:rsidR="002B6C9A" w:rsidRPr="00E61618">
            <w:rPr>
              <w:rFonts w:asciiTheme="minorBidi" w:eastAsia="Arial Unicode MS" w:hAnsiTheme="minorBidi"/>
              <w:iCs/>
              <w:sz w:val="22"/>
              <w:szCs w:val="22"/>
              <w:lang w:eastAsia="en-GB"/>
            </w:rPr>
            <w:instrText xml:space="preserve"> CITATION Phi18 \l 2057 </w:instrText>
          </w:r>
          <w:r w:rsidR="002B6C9A" w:rsidRPr="00E61618">
            <w:rPr>
              <w:rFonts w:asciiTheme="minorBidi" w:eastAsia="Arial Unicode MS" w:hAnsiTheme="minorBidi"/>
              <w:iCs/>
              <w:sz w:val="22"/>
              <w:szCs w:val="22"/>
              <w:lang w:eastAsia="en-GB"/>
            </w:rPr>
            <w:fldChar w:fldCharType="separate"/>
          </w:r>
          <w:r w:rsidR="00406563" w:rsidRPr="00406563">
            <w:rPr>
              <w:rFonts w:asciiTheme="minorBidi" w:eastAsia="Arial Unicode MS" w:hAnsiTheme="minorBidi"/>
              <w:noProof/>
              <w:sz w:val="22"/>
              <w:szCs w:val="22"/>
              <w:lang w:eastAsia="en-GB"/>
            </w:rPr>
            <w:t>(Phillips, 2018)</w:t>
          </w:r>
          <w:r w:rsidR="002B6C9A" w:rsidRPr="00E61618">
            <w:rPr>
              <w:rFonts w:asciiTheme="minorBidi" w:eastAsia="Arial Unicode MS" w:hAnsiTheme="minorBidi"/>
              <w:iCs/>
              <w:sz w:val="22"/>
              <w:szCs w:val="22"/>
              <w:lang w:eastAsia="en-GB"/>
            </w:rPr>
            <w:fldChar w:fldCharType="end"/>
          </w:r>
        </w:sdtContent>
      </w:sdt>
      <w:r w:rsidRPr="00E61618">
        <w:rPr>
          <w:rFonts w:asciiTheme="minorBidi" w:eastAsia="Arial Unicode MS" w:hAnsiTheme="minorBidi"/>
          <w:iCs/>
          <w:sz w:val="22"/>
          <w:szCs w:val="22"/>
        </w:rPr>
        <w:t xml:space="preserve">. </w:t>
      </w:r>
    </w:p>
    <w:p w14:paraId="6FD75936" w14:textId="1A10A1C3" w:rsidR="00BE2D45" w:rsidRPr="00E61618"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12907E1C" w14:textId="1EC09E36" w:rsidR="0090315F"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E61618">
        <w:rPr>
          <w:rFonts w:asciiTheme="minorBidi" w:eastAsia="Arial Unicode MS" w:hAnsiTheme="minorBidi"/>
          <w:iCs/>
          <w:sz w:val="22"/>
          <w:szCs w:val="22"/>
        </w:rPr>
        <w:t xml:space="preserve">It is however important to note that these figures look at costs incurred by both adults and children. Nevertheless, if obesity is not tackled at an early age it becomes increasingly difficult to revers </w:t>
      </w:r>
      <w:r w:rsidR="00FF03B8" w:rsidRPr="00E61618">
        <w:rPr>
          <w:rFonts w:asciiTheme="minorBidi" w:eastAsia="Arial Unicode MS" w:hAnsiTheme="minorBidi"/>
          <w:iCs/>
          <w:sz w:val="22"/>
          <w:szCs w:val="22"/>
        </w:rPr>
        <w:t xml:space="preserve">it </w:t>
      </w:r>
      <w:r w:rsidRPr="00E61618">
        <w:rPr>
          <w:rFonts w:asciiTheme="minorBidi" w:eastAsia="Arial Unicode MS" w:hAnsiTheme="minorBidi"/>
          <w:iCs/>
          <w:sz w:val="22"/>
          <w:szCs w:val="22"/>
        </w:rPr>
        <w:t xml:space="preserve">and in fact preventative measures are the only ones that can </w:t>
      </w:r>
      <w:r w:rsidR="00FF03B8" w:rsidRPr="00E61618">
        <w:rPr>
          <w:rFonts w:asciiTheme="minorBidi" w:eastAsia="Arial Unicode MS" w:hAnsiTheme="minorBidi"/>
          <w:iCs/>
          <w:sz w:val="22"/>
          <w:szCs w:val="22"/>
        </w:rPr>
        <w:t>really</w:t>
      </w:r>
      <w:r w:rsidRPr="00E61618">
        <w:rPr>
          <w:rFonts w:asciiTheme="minorBidi" w:eastAsia="Arial Unicode MS" w:hAnsiTheme="minorBidi"/>
          <w:iCs/>
          <w:sz w:val="22"/>
          <w:szCs w:val="22"/>
        </w:rPr>
        <w:t xml:space="preserve"> assist when trying to reduce impact on obesity and this can only be done looking at children and installing from young healthy habits. </w:t>
      </w:r>
      <w:r w:rsidR="0031619E">
        <w:rPr>
          <w:rFonts w:asciiTheme="minorBidi" w:eastAsia="Arial Unicode MS" w:hAnsiTheme="minorBidi"/>
          <w:iCs/>
          <w:sz w:val="22"/>
          <w:szCs w:val="22"/>
        </w:rPr>
        <w:t>However,</w:t>
      </w:r>
      <w:r w:rsidR="00E71B35">
        <w:rPr>
          <w:rFonts w:asciiTheme="minorBidi" w:eastAsia="Arial Unicode MS" w:hAnsiTheme="minorBidi"/>
          <w:iCs/>
          <w:sz w:val="22"/>
          <w:szCs w:val="22"/>
        </w:rPr>
        <w:t xml:space="preserve"> there seems to be a lot of concentration on </w:t>
      </w:r>
      <w:r w:rsidR="0031619E">
        <w:rPr>
          <w:rFonts w:asciiTheme="minorBidi" w:eastAsia="Arial Unicode MS" w:hAnsiTheme="minorBidi"/>
          <w:iCs/>
          <w:sz w:val="22"/>
          <w:szCs w:val="22"/>
        </w:rPr>
        <w:t>tackling</w:t>
      </w:r>
      <w:r w:rsidR="00E71B35">
        <w:rPr>
          <w:rFonts w:asciiTheme="minorBidi" w:eastAsia="Arial Unicode MS" w:hAnsiTheme="minorBidi"/>
          <w:iCs/>
          <w:sz w:val="22"/>
          <w:szCs w:val="22"/>
        </w:rPr>
        <w:t xml:space="preserve"> childhood obesity rather than current adult obesity. There are many </w:t>
      </w:r>
      <w:r w:rsidR="0031619E">
        <w:rPr>
          <w:rFonts w:asciiTheme="minorBidi" w:eastAsia="Arial Unicode MS" w:hAnsiTheme="minorBidi"/>
          <w:iCs/>
          <w:sz w:val="22"/>
          <w:szCs w:val="22"/>
        </w:rPr>
        <w:t xml:space="preserve">studies and research carried out that suggest parent’s behaviours are imitated by children. The fact that the focus is more concentrated on childhood obesity rather than adult is alarming as it can be suggested that the people raising the children need to change their behaviours and understandings in order to be able to teach their children, therefore it is imperative that children and their families are collaborating within efforts and are treated as a whole rather than the focus solely being on children of the family  according to </w:t>
      </w:r>
      <w:sdt>
        <w:sdtPr>
          <w:rPr>
            <w:rFonts w:asciiTheme="minorBidi" w:eastAsia="Arial Unicode MS" w:hAnsiTheme="minorBidi"/>
            <w:iCs/>
            <w:sz w:val="22"/>
            <w:szCs w:val="22"/>
          </w:rPr>
          <w:id w:val="-1123619080"/>
          <w:citation/>
        </w:sdtPr>
        <w:sdtEndPr/>
        <w:sdtContent>
          <w:r w:rsidR="0031619E">
            <w:rPr>
              <w:rFonts w:asciiTheme="minorBidi" w:eastAsia="Arial Unicode MS" w:hAnsiTheme="minorBidi"/>
              <w:iCs/>
              <w:sz w:val="22"/>
              <w:szCs w:val="22"/>
            </w:rPr>
            <w:fldChar w:fldCharType="begin"/>
          </w:r>
          <w:r w:rsidR="0031619E">
            <w:rPr>
              <w:rFonts w:asciiTheme="minorBidi" w:eastAsia="Arial Unicode MS" w:hAnsiTheme="minorBidi"/>
              <w:iCs/>
              <w:sz w:val="22"/>
              <w:szCs w:val="22"/>
            </w:rPr>
            <w:instrText xml:space="preserve"> CITATION Jen08 \l 2057 </w:instrText>
          </w:r>
          <w:r w:rsidR="0031619E">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(Law, 2008)</w:t>
          </w:r>
          <w:r w:rsidR="0031619E">
            <w:rPr>
              <w:rFonts w:asciiTheme="minorBidi" w:eastAsia="Arial Unicode MS" w:hAnsiTheme="minorBidi"/>
              <w:iCs/>
              <w:sz w:val="22"/>
              <w:szCs w:val="22"/>
            </w:rPr>
            <w:fldChar w:fldCharType="end"/>
          </w:r>
        </w:sdtContent>
      </w:sdt>
      <w:r w:rsidR="0031619E">
        <w:rPr>
          <w:rFonts w:asciiTheme="minorBidi" w:eastAsia="Arial Unicode MS" w:hAnsiTheme="minorBidi"/>
          <w:iCs/>
          <w:sz w:val="22"/>
          <w:szCs w:val="22"/>
        </w:rPr>
        <w:t xml:space="preserve"> </w:t>
      </w:r>
      <w:r w:rsidR="0031619E" w:rsidRPr="0031619E">
        <w:rPr>
          <w:rFonts w:asciiTheme="minorBidi" w:eastAsia="Arial Unicode MS" w:hAnsiTheme="minorBidi"/>
          <w:iCs/>
          <w:sz w:val="22"/>
          <w:szCs w:val="22"/>
        </w:rPr>
        <w:t xml:space="preserve">The first five years of </w:t>
      </w:r>
      <w:r w:rsidR="0031619E">
        <w:rPr>
          <w:rFonts w:asciiTheme="minorBidi" w:eastAsia="Arial Unicode MS" w:hAnsiTheme="minorBidi"/>
          <w:iCs/>
          <w:sz w:val="22"/>
          <w:szCs w:val="22"/>
        </w:rPr>
        <w:t xml:space="preserve">a </w:t>
      </w:r>
      <w:r w:rsidR="00A925B4">
        <w:rPr>
          <w:rFonts w:asciiTheme="minorBidi" w:eastAsia="Arial Unicode MS" w:hAnsiTheme="minorBidi"/>
          <w:iCs/>
          <w:sz w:val="22"/>
          <w:szCs w:val="22"/>
        </w:rPr>
        <w:t>child’s</w:t>
      </w:r>
      <w:r w:rsidR="0031619E">
        <w:rPr>
          <w:rFonts w:asciiTheme="minorBidi" w:eastAsia="Arial Unicode MS" w:hAnsiTheme="minorBidi"/>
          <w:iCs/>
          <w:sz w:val="22"/>
          <w:szCs w:val="22"/>
        </w:rPr>
        <w:t xml:space="preserve"> life are a time of accelerated </w:t>
      </w:r>
      <w:r w:rsidR="0031619E" w:rsidRPr="0031619E">
        <w:rPr>
          <w:rFonts w:asciiTheme="minorBidi" w:eastAsia="Arial Unicode MS" w:hAnsiTheme="minorBidi"/>
          <w:iCs/>
          <w:sz w:val="22"/>
          <w:szCs w:val="22"/>
        </w:rPr>
        <w:t>physical growth and change, and are</w:t>
      </w:r>
      <w:r w:rsidR="0031619E">
        <w:rPr>
          <w:rFonts w:asciiTheme="minorBidi" w:eastAsia="Arial Unicode MS" w:hAnsiTheme="minorBidi"/>
          <w:iCs/>
          <w:sz w:val="22"/>
          <w:szCs w:val="22"/>
        </w:rPr>
        <w:t xml:space="preserve"> regarded as</w:t>
      </w:r>
      <w:r w:rsidR="0031619E" w:rsidRPr="0031619E">
        <w:rPr>
          <w:rFonts w:asciiTheme="minorBidi" w:eastAsia="Arial Unicode MS" w:hAnsiTheme="minorBidi"/>
          <w:iCs/>
          <w:sz w:val="22"/>
          <w:szCs w:val="22"/>
        </w:rPr>
        <w:t xml:space="preserve"> the</w:t>
      </w:r>
      <w:r w:rsidR="0031619E">
        <w:rPr>
          <w:rFonts w:asciiTheme="minorBidi" w:eastAsia="Arial Unicode MS" w:hAnsiTheme="minorBidi"/>
          <w:iCs/>
          <w:sz w:val="22"/>
          <w:szCs w:val="22"/>
        </w:rPr>
        <w:t xml:space="preserve"> main</w:t>
      </w:r>
      <w:r w:rsidR="0031619E" w:rsidRPr="0031619E">
        <w:rPr>
          <w:rFonts w:asciiTheme="minorBidi" w:eastAsia="Arial Unicode MS" w:hAnsiTheme="minorBidi"/>
          <w:iCs/>
          <w:sz w:val="22"/>
          <w:szCs w:val="22"/>
        </w:rPr>
        <w:t xml:space="preserve"> years when eating behaviours can serve as a foundation for future eating patterns </w:t>
      </w:r>
      <w:r w:rsidR="0031619E">
        <w:rPr>
          <w:rFonts w:asciiTheme="minorBidi" w:eastAsia="Arial Unicode MS" w:hAnsiTheme="minorBidi"/>
          <w:iCs/>
          <w:sz w:val="22"/>
          <w:szCs w:val="22"/>
        </w:rPr>
        <w:t xml:space="preserve">to </w:t>
      </w:r>
      <w:r w:rsidR="0031619E" w:rsidRPr="0031619E">
        <w:rPr>
          <w:rFonts w:asciiTheme="minorBidi" w:eastAsia="Arial Unicode MS" w:hAnsiTheme="minorBidi"/>
          <w:iCs/>
          <w:sz w:val="22"/>
          <w:szCs w:val="22"/>
        </w:rPr>
        <w:t xml:space="preserve">develop. </w:t>
      </w:r>
      <w:r w:rsidR="0031619E">
        <w:rPr>
          <w:rFonts w:asciiTheme="minorBidi" w:eastAsia="Arial Unicode MS" w:hAnsiTheme="minorBidi"/>
          <w:iCs/>
          <w:sz w:val="22"/>
          <w:szCs w:val="22"/>
        </w:rPr>
        <w:t>It is suggested that d</w:t>
      </w:r>
      <w:r w:rsidR="0031619E" w:rsidRPr="0031619E">
        <w:rPr>
          <w:rFonts w:asciiTheme="minorBidi" w:eastAsia="Arial Unicode MS" w:hAnsiTheme="minorBidi"/>
          <w:iCs/>
          <w:sz w:val="22"/>
          <w:szCs w:val="22"/>
        </w:rPr>
        <w:t>uring these early years, children are learning what, when, and how much to eat based on the transmission of cultural and familial beliefs, attitudes, and practices surround</w:t>
      </w:r>
      <w:r w:rsidR="00A925B4">
        <w:rPr>
          <w:rFonts w:asciiTheme="minorBidi" w:eastAsia="Arial Unicode MS" w:hAnsiTheme="minorBidi"/>
          <w:iCs/>
          <w:sz w:val="22"/>
          <w:szCs w:val="22"/>
        </w:rPr>
        <w:t xml:space="preserve">ing food and eating. The parent’s role can be seen to play a vital role in structuring </w:t>
      </w:r>
    </w:p>
    <w:p w14:paraId="42A86283" w14:textId="77777777" w:rsidR="006168F2" w:rsidRDefault="0031619E" w:rsidP="00FE7E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31619E">
        <w:rPr>
          <w:rFonts w:asciiTheme="minorBidi" w:eastAsia="Arial Unicode MS" w:hAnsiTheme="minorBidi"/>
          <w:iCs/>
          <w:sz w:val="22"/>
          <w:szCs w:val="22"/>
        </w:rPr>
        <w:t xml:space="preserve">children's early experiences with food and eating, and describe how these experiences are linked to children's eating </w:t>
      </w:r>
      <w:r w:rsidR="00A925B4" w:rsidRPr="0031619E">
        <w:rPr>
          <w:rFonts w:asciiTheme="minorBidi" w:eastAsia="Arial Unicode MS" w:hAnsiTheme="minorBidi"/>
          <w:iCs/>
          <w:sz w:val="22"/>
          <w:szCs w:val="22"/>
        </w:rPr>
        <w:t>behaviour</w:t>
      </w:r>
      <w:r w:rsidRPr="0031619E">
        <w:rPr>
          <w:rFonts w:asciiTheme="minorBidi" w:eastAsia="Arial Unicode MS" w:hAnsiTheme="minorBidi"/>
          <w:iCs/>
          <w:sz w:val="22"/>
          <w:szCs w:val="22"/>
        </w:rPr>
        <w:t xml:space="preserve"> and their weight status.</w:t>
      </w:r>
      <w:r w:rsidR="001D0673">
        <w:rPr>
          <w:rFonts w:asciiTheme="minorBidi" w:eastAsia="Arial Unicode MS" w:hAnsiTheme="minorBidi"/>
          <w:iCs/>
          <w:sz w:val="22"/>
          <w:szCs w:val="22"/>
        </w:rPr>
        <w:t xml:space="preserve"> </w:t>
      </w:r>
      <w:r w:rsidR="00FE7E8D" w:rsidRPr="00FE7E8D">
        <w:rPr>
          <w:rFonts w:asciiTheme="minorBidi" w:eastAsia="Arial Unicode MS" w:hAnsiTheme="minorBidi"/>
          <w:iCs/>
          <w:sz w:val="22"/>
          <w:szCs w:val="22"/>
        </w:rPr>
        <w:t>There are several possible explanations for the cross country differences in child obesity</w:t>
      </w:r>
      <w:r w:rsidR="00FE7E8D">
        <w:rPr>
          <w:rFonts w:asciiTheme="minorBidi" w:eastAsia="Arial Unicode MS" w:hAnsiTheme="minorBidi"/>
          <w:iCs/>
          <w:sz w:val="22"/>
          <w:szCs w:val="22"/>
        </w:rPr>
        <w:t xml:space="preserve"> identified,</w:t>
      </w:r>
      <w:r w:rsidR="00FE7E8D" w:rsidRPr="00FE7E8D">
        <w:rPr>
          <w:rFonts w:asciiTheme="minorBidi" w:eastAsia="Arial Unicode MS" w:hAnsiTheme="minorBidi"/>
          <w:iCs/>
          <w:sz w:val="22"/>
          <w:szCs w:val="22"/>
        </w:rPr>
        <w:t xml:space="preserve"> Firstly, it may be that children in Wales and their parents have different characteristics and/or behaviours to those elsewhere </w:t>
      </w:r>
      <w:r w:rsidR="006168F2" w:rsidRPr="00FE7E8D">
        <w:rPr>
          <w:rFonts w:asciiTheme="minorBidi" w:eastAsia="Arial Unicode MS" w:hAnsiTheme="minorBidi"/>
          <w:iCs/>
          <w:sz w:val="22"/>
          <w:szCs w:val="22"/>
        </w:rPr>
        <w:t xml:space="preserve">in </w:t>
      </w:r>
      <w:r w:rsidR="006168F2">
        <w:rPr>
          <w:rFonts w:asciiTheme="minorBidi" w:eastAsia="Arial Unicode MS" w:hAnsiTheme="minorBidi"/>
          <w:iCs/>
          <w:sz w:val="22"/>
          <w:szCs w:val="22"/>
        </w:rPr>
        <w:t>the</w:t>
      </w:r>
      <w:r w:rsidR="006168F2" w:rsidRPr="00FE7E8D">
        <w:rPr>
          <w:rFonts w:asciiTheme="minorBidi" w:eastAsia="Arial Unicode MS" w:hAnsiTheme="minorBidi"/>
          <w:iCs/>
          <w:sz w:val="22"/>
          <w:szCs w:val="22"/>
        </w:rPr>
        <w:t>UK</w:t>
      </w:r>
      <w:r w:rsidR="00FE7E8D" w:rsidRPr="00FE7E8D">
        <w:rPr>
          <w:rFonts w:asciiTheme="minorBidi" w:eastAsia="Arial Unicode MS" w:hAnsiTheme="minorBidi"/>
          <w:iCs/>
          <w:sz w:val="22"/>
          <w:szCs w:val="22"/>
        </w:rPr>
        <w:t>.</w:t>
      </w:r>
    </w:p>
    <w:p w14:paraId="0F197359" w14:textId="59FA207E" w:rsidR="006168F2" w:rsidRDefault="006168F2" w:rsidP="00FE7E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298E4722" w14:textId="073CEE11" w:rsidR="00BE2D45" w:rsidRPr="006168F2" w:rsidRDefault="00FE7E8D"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u w:val="single"/>
        </w:rPr>
      </w:pPr>
      <w:r w:rsidRPr="00FE7E8D">
        <w:rPr>
          <w:rFonts w:asciiTheme="minorBidi" w:eastAsia="Arial Unicode MS" w:hAnsiTheme="minorBidi"/>
          <w:iCs/>
          <w:sz w:val="22"/>
          <w:szCs w:val="22"/>
        </w:rPr>
        <w:t xml:space="preserve">  </w:t>
      </w:r>
    </w:p>
    <w:p w14:paraId="06448835" w14:textId="77777777" w:rsidR="00651AC1" w:rsidRDefault="00651AC1" w:rsidP="00651A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p>
    <w:p w14:paraId="2F4C33EE" w14:textId="37EB259F" w:rsidR="00651AC1" w:rsidRDefault="00480B79" w:rsidP="00651A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Pr>
          <w:rFonts w:asciiTheme="minorBidi" w:eastAsia="Arial Unicode MS" w:hAnsiTheme="minorBidi"/>
          <w:iCs/>
          <w:sz w:val="22"/>
          <w:szCs w:val="22"/>
        </w:rPr>
        <w:t>A charity organisation that deals with hardship and health issues across the country has warned of the impact the pandemic may have upon families who are classed as living in poverty.</w:t>
      </w:r>
      <w:r w:rsidR="00651AC1" w:rsidRPr="00651AC1">
        <w:rPr>
          <w:rFonts w:asciiTheme="minorBidi" w:eastAsia="Arial Unicode MS" w:hAnsiTheme="minorBidi"/>
          <w:iCs/>
          <w:sz w:val="22"/>
          <w:szCs w:val="22"/>
        </w:rPr>
        <w:t xml:space="preserve"> James Toop, </w:t>
      </w:r>
      <w:r>
        <w:rPr>
          <w:rFonts w:asciiTheme="minorBidi" w:eastAsia="Arial Unicode MS" w:hAnsiTheme="minorBidi"/>
          <w:iCs/>
          <w:sz w:val="22"/>
          <w:szCs w:val="22"/>
        </w:rPr>
        <w:t xml:space="preserve">is </w:t>
      </w:r>
      <w:r w:rsidR="00651AC1" w:rsidRPr="00651AC1">
        <w:rPr>
          <w:rFonts w:asciiTheme="minorBidi" w:eastAsia="Arial Unicode MS" w:hAnsiTheme="minorBidi"/>
          <w:iCs/>
          <w:sz w:val="22"/>
          <w:szCs w:val="22"/>
        </w:rPr>
        <w:t>the</w:t>
      </w:r>
      <w:r>
        <w:rPr>
          <w:rFonts w:asciiTheme="minorBidi" w:eastAsia="Arial Unicode MS" w:hAnsiTheme="minorBidi"/>
          <w:iCs/>
          <w:sz w:val="22"/>
          <w:szCs w:val="22"/>
        </w:rPr>
        <w:t xml:space="preserve"> charity’s chief executive and states</w:t>
      </w:r>
      <w:r w:rsidR="00651AC1" w:rsidRPr="00651AC1">
        <w:rPr>
          <w:rFonts w:asciiTheme="minorBidi" w:eastAsia="Arial Unicode MS" w:hAnsiTheme="minorBidi"/>
          <w:iCs/>
          <w:sz w:val="22"/>
          <w:szCs w:val="22"/>
        </w:rPr>
        <w:t>: “</w:t>
      </w:r>
      <w:r w:rsidR="00651AC1" w:rsidRPr="00480B79">
        <w:rPr>
          <w:rFonts w:asciiTheme="minorBidi" w:eastAsia="Arial Unicode MS" w:hAnsiTheme="minorBidi"/>
          <w:i/>
          <w:iCs/>
          <w:sz w:val="22"/>
          <w:szCs w:val="22"/>
        </w:rPr>
        <w:t xml:space="preserve">If you look at what’s going to happen, we’ve got a potential double whammy where supply chains are going to be hit hard over the next few weeks and months, and that’s going to push the price of healthy food </w:t>
      </w:r>
      <w:r w:rsidRPr="00480B79">
        <w:rPr>
          <w:rFonts w:asciiTheme="minorBidi" w:eastAsia="Arial Unicode MS" w:hAnsiTheme="minorBidi"/>
          <w:i/>
          <w:iCs/>
          <w:sz w:val="22"/>
          <w:szCs w:val="22"/>
        </w:rPr>
        <w:t>up The</w:t>
      </w:r>
      <w:r w:rsidR="00651AC1" w:rsidRPr="00480B79">
        <w:rPr>
          <w:rFonts w:asciiTheme="minorBidi" w:eastAsia="Arial Unicode MS" w:hAnsiTheme="minorBidi"/>
          <w:i/>
          <w:iCs/>
          <w:sz w:val="22"/>
          <w:szCs w:val="22"/>
        </w:rPr>
        <w:t xml:space="preserve"> second impact related to household finances, as work dries up, salaries are cut and more people are forced to rely on loans or the welfare system</w:t>
      </w:r>
      <w:r>
        <w:rPr>
          <w:rFonts w:asciiTheme="minorBidi" w:eastAsia="Arial Unicode MS" w:hAnsiTheme="minorBidi"/>
          <w:iCs/>
          <w:sz w:val="22"/>
          <w:szCs w:val="22"/>
        </w:rPr>
        <w:t xml:space="preserve">” </w:t>
      </w:r>
      <w:sdt>
        <w:sdtPr>
          <w:rPr>
            <w:rFonts w:asciiTheme="minorBidi" w:eastAsia="Arial Unicode MS" w:hAnsiTheme="minorBidi"/>
            <w:iCs/>
            <w:sz w:val="22"/>
            <w:szCs w:val="22"/>
          </w:rPr>
          <w:id w:val="-1023854314"/>
          <w:citation/>
        </w:sdtPr>
        <w:sdtEndPr/>
        <w:sdtContent>
          <w:r>
            <w:rPr>
              <w:rFonts w:asciiTheme="minorBidi" w:eastAsia="Arial Unicode MS" w:hAnsiTheme="minorBidi"/>
              <w:iCs/>
              <w:sz w:val="22"/>
              <w:szCs w:val="22"/>
            </w:rPr>
            <w:fldChar w:fldCharType="begin"/>
          </w:r>
          <w:r>
            <w:rPr>
              <w:rFonts w:asciiTheme="minorBidi" w:eastAsia="Arial Unicode MS" w:hAnsiTheme="minorBidi"/>
              <w:iCs/>
              <w:sz w:val="22"/>
              <w:szCs w:val="22"/>
            </w:rPr>
            <w:instrText xml:space="preserve"> CITATION Wil20 \l 2057 </w:instrText>
          </w:r>
          <w:r>
            <w:rPr>
              <w:rFonts w:asciiTheme="minorBidi" w:eastAsia="Arial Unicode MS" w:hAnsiTheme="minorBidi"/>
              <w:iCs/>
              <w:sz w:val="22"/>
              <w:szCs w:val="22"/>
            </w:rPr>
            <w:fldChar w:fldCharType="separate"/>
          </w:r>
          <w:r w:rsidR="00406563" w:rsidRPr="00406563">
            <w:rPr>
              <w:rFonts w:asciiTheme="minorBidi" w:eastAsia="Arial Unicode MS" w:hAnsiTheme="minorBidi"/>
              <w:noProof/>
              <w:sz w:val="22"/>
              <w:szCs w:val="22"/>
            </w:rPr>
            <w:t>(Hazell, 2020)</w:t>
          </w:r>
          <w:r>
            <w:rPr>
              <w:rFonts w:asciiTheme="minorBidi" w:eastAsia="Arial Unicode MS" w:hAnsiTheme="minorBidi"/>
              <w:iCs/>
              <w:sz w:val="22"/>
              <w:szCs w:val="22"/>
            </w:rPr>
            <w:fldChar w:fldCharType="end"/>
          </w:r>
        </w:sdtContent>
      </w:sdt>
    </w:p>
    <w:p w14:paraId="1970FEB7" w14:textId="32116620" w:rsidR="00651AC1" w:rsidRPr="00651AC1" w:rsidRDefault="00480B79" w:rsidP="00651A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Pr>
          <w:rFonts w:asciiTheme="minorBidi" w:eastAsia="Arial Unicode MS" w:hAnsiTheme="minorBidi"/>
          <w:iCs/>
          <w:sz w:val="22"/>
          <w:szCs w:val="22"/>
        </w:rPr>
        <w:t xml:space="preserve">The </w:t>
      </w:r>
      <w:r w:rsidR="00144822">
        <w:rPr>
          <w:rFonts w:asciiTheme="minorBidi" w:eastAsia="Arial Unicode MS" w:hAnsiTheme="minorBidi"/>
          <w:iCs/>
          <w:sz w:val="22"/>
          <w:szCs w:val="22"/>
        </w:rPr>
        <w:t>charity’s</w:t>
      </w:r>
      <w:r>
        <w:rPr>
          <w:rFonts w:asciiTheme="minorBidi" w:eastAsia="Arial Unicode MS" w:hAnsiTheme="minorBidi"/>
          <w:iCs/>
          <w:sz w:val="22"/>
          <w:szCs w:val="22"/>
        </w:rPr>
        <w:t xml:space="preserve"> chief executive goes on to state that there is going to be a significant impact of the covid19 pandemic p</w:t>
      </w:r>
      <w:r w:rsidR="00651AC1" w:rsidRPr="00651AC1">
        <w:rPr>
          <w:rFonts w:asciiTheme="minorBidi" w:eastAsia="Arial Unicode MS" w:hAnsiTheme="minorBidi"/>
          <w:iCs/>
          <w:sz w:val="22"/>
          <w:szCs w:val="22"/>
        </w:rPr>
        <w:t>articularly for more vulnerable families from a lower socioeconomic background who alre</w:t>
      </w:r>
      <w:r>
        <w:rPr>
          <w:rFonts w:asciiTheme="minorBidi" w:eastAsia="Arial Unicode MS" w:hAnsiTheme="minorBidi"/>
          <w:iCs/>
          <w:sz w:val="22"/>
          <w:szCs w:val="22"/>
        </w:rPr>
        <w:t>ady have higher obesity rates. This can be seen as an unavoidable outcome as these groups are already</w:t>
      </w:r>
      <w:r w:rsidR="00651AC1" w:rsidRPr="00651AC1">
        <w:rPr>
          <w:rFonts w:asciiTheme="minorBidi" w:eastAsia="Arial Unicode MS" w:hAnsiTheme="minorBidi"/>
          <w:iCs/>
          <w:sz w:val="22"/>
          <w:szCs w:val="22"/>
        </w:rPr>
        <w:t xml:space="preserve"> hit by lost income which is going to make purchasing healthy </w:t>
      </w:r>
      <w:r>
        <w:rPr>
          <w:rFonts w:asciiTheme="minorBidi" w:eastAsia="Arial Unicode MS" w:hAnsiTheme="minorBidi"/>
          <w:iCs/>
          <w:sz w:val="22"/>
          <w:szCs w:val="22"/>
        </w:rPr>
        <w:t>foods more difficult</w:t>
      </w:r>
    </w:p>
    <w:p w14:paraId="6898FA0A" w14:textId="31BEC409" w:rsidR="00651AC1" w:rsidRPr="00651AC1" w:rsidRDefault="00480B79" w:rsidP="00651A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Pr>
          <w:rFonts w:asciiTheme="minorBidi" w:eastAsia="Arial Unicode MS" w:hAnsiTheme="minorBidi"/>
          <w:iCs/>
          <w:sz w:val="22"/>
          <w:szCs w:val="22"/>
        </w:rPr>
        <w:t xml:space="preserve"> The</w:t>
      </w:r>
      <w:r w:rsidR="00651AC1" w:rsidRPr="00651AC1">
        <w:rPr>
          <w:rFonts w:asciiTheme="minorBidi" w:eastAsia="Arial Unicode MS" w:hAnsiTheme="minorBidi"/>
          <w:iCs/>
          <w:sz w:val="22"/>
          <w:szCs w:val="22"/>
        </w:rPr>
        <w:t xml:space="preserve"> Department for Work and Pensions</w:t>
      </w:r>
      <w:r>
        <w:rPr>
          <w:rFonts w:asciiTheme="minorBidi" w:eastAsia="Arial Unicode MS" w:hAnsiTheme="minorBidi"/>
          <w:iCs/>
          <w:sz w:val="22"/>
          <w:szCs w:val="22"/>
        </w:rPr>
        <w:t xml:space="preserve"> have had almost 950,000 claims put forward for the universal credit benefit</w:t>
      </w:r>
      <w:r w:rsidR="00144822">
        <w:rPr>
          <w:rFonts w:asciiTheme="minorBidi" w:eastAsia="Arial Unicode MS" w:hAnsiTheme="minorBidi"/>
          <w:iCs/>
          <w:sz w:val="22"/>
          <w:szCs w:val="22"/>
        </w:rPr>
        <w:t xml:space="preserve"> within the last two weeks. The benefit is</w:t>
      </w:r>
      <w:r>
        <w:rPr>
          <w:rFonts w:asciiTheme="minorBidi" w:eastAsia="Arial Unicode MS" w:hAnsiTheme="minorBidi"/>
          <w:iCs/>
          <w:sz w:val="22"/>
          <w:szCs w:val="22"/>
        </w:rPr>
        <w:t xml:space="preserve"> in place for un</w:t>
      </w:r>
      <w:r w:rsidR="00144822">
        <w:rPr>
          <w:rFonts w:asciiTheme="minorBidi" w:eastAsia="Arial Unicode MS" w:hAnsiTheme="minorBidi"/>
          <w:iCs/>
          <w:sz w:val="22"/>
          <w:szCs w:val="22"/>
        </w:rPr>
        <w:t xml:space="preserve">employed and low income families and individuals which according to </w:t>
      </w:r>
      <w:r w:rsidR="00144822">
        <w:rPr>
          <w:rFonts w:asciiTheme="minorBidi" w:eastAsia="Arial Unicode MS" w:hAnsiTheme="minorBidi"/>
          <w:noProof/>
          <w:sz w:val="22"/>
          <w:szCs w:val="22"/>
        </w:rPr>
        <w:t>(The Gaurdian</w:t>
      </w:r>
      <w:r w:rsidR="00144822" w:rsidRPr="00144822">
        <w:rPr>
          <w:rFonts w:asciiTheme="minorBidi" w:eastAsia="Arial Unicode MS" w:hAnsiTheme="minorBidi"/>
          <w:noProof/>
          <w:sz w:val="22"/>
          <w:szCs w:val="22"/>
        </w:rPr>
        <w:t>, 2020)</w:t>
      </w:r>
      <w:r w:rsidR="00144822">
        <w:rPr>
          <w:rFonts w:asciiTheme="minorBidi" w:eastAsia="Arial Unicode MS" w:hAnsiTheme="minorBidi"/>
          <w:iCs/>
          <w:sz w:val="22"/>
          <w:szCs w:val="22"/>
        </w:rPr>
        <w:t xml:space="preserve"> is up from around</w:t>
      </w:r>
      <w:r w:rsidR="00651AC1" w:rsidRPr="00651AC1">
        <w:rPr>
          <w:rFonts w:asciiTheme="minorBidi" w:eastAsia="Arial Unicode MS" w:hAnsiTheme="minorBidi"/>
          <w:iCs/>
          <w:sz w:val="22"/>
          <w:szCs w:val="22"/>
        </w:rPr>
        <w:t xml:space="preserve"> 100,000 claims that are usually made in a fortnight.</w:t>
      </w:r>
      <w:r w:rsidR="00144822">
        <w:rPr>
          <w:rFonts w:asciiTheme="minorBidi" w:eastAsia="Arial Unicode MS" w:hAnsiTheme="minorBidi"/>
          <w:iCs/>
          <w:sz w:val="22"/>
          <w:szCs w:val="22"/>
        </w:rPr>
        <w:t xml:space="preserve"> This is going to be an extremely difficult time for society especially thos</w:t>
      </w:r>
      <w:r w:rsidR="00FE7E8D">
        <w:rPr>
          <w:rFonts w:asciiTheme="minorBidi" w:eastAsia="Arial Unicode MS" w:hAnsiTheme="minorBidi"/>
          <w:iCs/>
          <w:sz w:val="22"/>
          <w:szCs w:val="22"/>
        </w:rPr>
        <w:t>e</w:t>
      </w:r>
      <w:r w:rsidR="00144822">
        <w:rPr>
          <w:rFonts w:asciiTheme="minorBidi" w:eastAsia="Arial Unicode MS" w:hAnsiTheme="minorBidi"/>
          <w:iCs/>
          <w:sz w:val="22"/>
          <w:szCs w:val="22"/>
        </w:rPr>
        <w:t xml:space="preserve"> who are in the lower end of the financial spectrum </w:t>
      </w:r>
      <w:r w:rsidR="00651AC1" w:rsidRPr="00651AC1">
        <w:rPr>
          <w:rFonts w:asciiTheme="minorBidi" w:eastAsia="Arial Unicode MS" w:hAnsiTheme="minorBidi"/>
          <w:iCs/>
          <w:sz w:val="22"/>
          <w:szCs w:val="22"/>
        </w:rPr>
        <w:t>“</w:t>
      </w:r>
      <w:r w:rsidR="00651AC1" w:rsidRPr="00144822">
        <w:rPr>
          <w:rFonts w:asciiTheme="minorBidi" w:eastAsia="Arial Unicode MS" w:hAnsiTheme="minorBidi"/>
          <w:i/>
          <w:iCs/>
          <w:sz w:val="22"/>
          <w:szCs w:val="22"/>
        </w:rPr>
        <w:t xml:space="preserve">How we stop people from moving to unhealthy, low cost processed foods and actually keep healthy diets through this is going to be really important,” </w:t>
      </w:r>
      <w:r w:rsidR="00651AC1" w:rsidRPr="00144822">
        <w:rPr>
          <w:rFonts w:asciiTheme="minorBidi" w:eastAsia="Arial Unicode MS" w:hAnsiTheme="minorBidi"/>
          <w:iCs/>
          <w:sz w:val="22"/>
          <w:szCs w:val="22"/>
        </w:rPr>
        <w:t>Mr Toop said</w:t>
      </w:r>
      <w:r w:rsidR="00651AC1" w:rsidRPr="00651AC1">
        <w:rPr>
          <w:rFonts w:asciiTheme="minorBidi" w:eastAsia="Arial Unicode MS" w:hAnsiTheme="minorBidi"/>
          <w:iCs/>
          <w:sz w:val="22"/>
          <w:szCs w:val="22"/>
        </w:rPr>
        <w:t>.</w:t>
      </w:r>
      <w:r w:rsidR="00AB1D74">
        <w:rPr>
          <w:rFonts w:asciiTheme="minorBidi" w:eastAsia="Arial Unicode MS" w:hAnsiTheme="minorBidi"/>
          <w:iCs/>
          <w:sz w:val="22"/>
          <w:szCs w:val="22"/>
        </w:rPr>
        <w:t xml:space="preserve"> It can be suggested that due to the pandemic the divisions that have existed for many years between the rich and poor will now be exacerbated. There is also evidence now that suggests obesity related conditions such as diabetes and heart disease have more severe effects on people who suffer symptoms of the covid19 virus. </w:t>
      </w:r>
    </w:p>
    <w:p w14:paraId="4FBD2D92" w14:textId="77777777" w:rsidR="00651AC1" w:rsidRPr="00651AC1" w:rsidRDefault="00651AC1" w:rsidP="00651A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651AC1">
        <w:rPr>
          <w:rFonts w:asciiTheme="minorBidi" w:eastAsia="Arial Unicode MS" w:hAnsiTheme="minorBidi"/>
          <w:iCs/>
          <w:sz w:val="22"/>
          <w:szCs w:val="22"/>
        </w:rPr>
        <w:t>There is some evidence that obesity-linked conditions such as heart disease and diabetes worsen the effect of the coronavirus.</w:t>
      </w:r>
    </w:p>
    <w:p w14:paraId="556DF1E2" w14:textId="77777777" w:rsidR="00AB1D74" w:rsidRDefault="00AB1D74" w:rsidP="00651A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0BE962A5" w14:textId="23AFE01E" w:rsidR="00651AC1" w:rsidRPr="00AB1D74" w:rsidRDefault="00AB1D74" w:rsidP="00651A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r w:rsidRPr="00AB1D74">
        <w:rPr>
          <w:rFonts w:asciiTheme="minorBidi" w:eastAsia="Arial Unicode MS" w:hAnsiTheme="minorBidi"/>
          <w:bCs/>
          <w:iCs/>
          <w:sz w:val="22"/>
          <w:szCs w:val="22"/>
        </w:rPr>
        <w:t>However, whilst the charity boss warns of the effects and devastation the pandemic could possibly have on children with obesity rates, there can be another perspective to this</w:t>
      </w:r>
      <w:r w:rsidR="00651AC1" w:rsidRPr="00651AC1">
        <w:rPr>
          <w:rFonts w:asciiTheme="minorBidi" w:eastAsia="Arial Unicode MS" w:hAnsiTheme="minorBidi"/>
          <w:iCs/>
          <w:sz w:val="22"/>
          <w:szCs w:val="22"/>
        </w:rPr>
        <w:t xml:space="preserve"> to</w:t>
      </w:r>
      <w:r>
        <w:rPr>
          <w:rFonts w:asciiTheme="minorBidi" w:eastAsia="Arial Unicode MS" w:hAnsiTheme="minorBidi"/>
          <w:iCs/>
          <w:sz w:val="22"/>
          <w:szCs w:val="22"/>
        </w:rPr>
        <w:t xml:space="preserve"> which the obesity rates could be improved. Due to the pandemic “junk food marketing” has been</w:t>
      </w:r>
      <w:r w:rsidR="00651AC1" w:rsidRPr="00651AC1">
        <w:rPr>
          <w:rFonts w:asciiTheme="minorBidi" w:eastAsia="Arial Unicode MS" w:hAnsiTheme="minorBidi"/>
          <w:iCs/>
          <w:sz w:val="22"/>
          <w:szCs w:val="22"/>
        </w:rPr>
        <w:t xml:space="preserve"> “ta</w:t>
      </w:r>
      <w:r>
        <w:rPr>
          <w:rFonts w:asciiTheme="minorBidi" w:eastAsia="Arial Unicode MS" w:hAnsiTheme="minorBidi"/>
          <w:iCs/>
          <w:sz w:val="22"/>
          <w:szCs w:val="22"/>
        </w:rPr>
        <w:t xml:space="preserve">ken out of the spotlight”, and </w:t>
      </w:r>
      <w:r w:rsidR="00651AC1" w:rsidRPr="00651AC1">
        <w:rPr>
          <w:rFonts w:asciiTheme="minorBidi" w:eastAsia="Arial Unicode MS" w:hAnsiTheme="minorBidi"/>
          <w:iCs/>
          <w:sz w:val="22"/>
          <w:szCs w:val="22"/>
        </w:rPr>
        <w:t>a lot of</w:t>
      </w:r>
      <w:r>
        <w:rPr>
          <w:rFonts w:asciiTheme="minorBidi" w:eastAsia="Arial Unicode MS" w:hAnsiTheme="minorBidi"/>
          <w:iCs/>
          <w:sz w:val="22"/>
          <w:szCs w:val="22"/>
        </w:rPr>
        <w:t xml:space="preserve"> fast food outlets such as mc Donald’s and KFC have closed</w:t>
      </w:r>
      <w:r w:rsidR="00651AC1" w:rsidRPr="00651AC1">
        <w:rPr>
          <w:rFonts w:asciiTheme="minorBidi" w:eastAsia="Arial Unicode MS" w:hAnsiTheme="minorBidi"/>
          <w:iCs/>
          <w:sz w:val="22"/>
          <w:szCs w:val="22"/>
        </w:rPr>
        <w:t>”.</w:t>
      </w:r>
    </w:p>
    <w:p w14:paraId="697DEBAE" w14:textId="3E563F05" w:rsidR="00651AC1" w:rsidRPr="00651AC1" w:rsidRDefault="00AB1D74" w:rsidP="00651AC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Pr>
          <w:rFonts w:asciiTheme="minorBidi" w:eastAsia="Arial Unicode MS" w:hAnsiTheme="minorBidi"/>
          <w:iCs/>
          <w:sz w:val="22"/>
          <w:szCs w:val="22"/>
        </w:rPr>
        <w:t xml:space="preserve">There has also been a government imitative brought about whereby children who receive free school meals are delivered foods to their home </w:t>
      </w:r>
      <w:r w:rsidR="00651AC1" w:rsidRPr="00AB1D74">
        <w:rPr>
          <w:rFonts w:asciiTheme="minorBidi" w:eastAsia="Arial Unicode MS" w:hAnsiTheme="minorBidi"/>
          <w:iCs/>
          <w:sz w:val="22"/>
          <w:szCs w:val="22"/>
        </w:rPr>
        <w:t>the weekly amount pupils eligible for free school meals receive through the Government’s new national voucher scheme</w:t>
      </w:r>
      <w:r>
        <w:rPr>
          <w:rFonts w:asciiTheme="minorBidi" w:eastAsia="Arial Unicode MS" w:hAnsiTheme="minorBidi"/>
          <w:iCs/>
          <w:sz w:val="22"/>
          <w:szCs w:val="22"/>
        </w:rPr>
        <w:t> </w:t>
      </w:r>
      <w:r w:rsidR="00651AC1" w:rsidRPr="00651AC1">
        <w:rPr>
          <w:rFonts w:asciiTheme="minorBidi" w:eastAsia="Arial Unicode MS" w:hAnsiTheme="minorBidi"/>
          <w:iCs/>
          <w:sz w:val="22"/>
          <w:szCs w:val="22"/>
        </w:rPr>
        <w:t>so a family could come in and just</w:t>
      </w:r>
      <w:r w:rsidR="004842BC">
        <w:rPr>
          <w:rFonts w:asciiTheme="minorBidi" w:eastAsia="Arial Unicode MS" w:hAnsiTheme="minorBidi"/>
          <w:iCs/>
          <w:sz w:val="22"/>
          <w:szCs w:val="22"/>
        </w:rPr>
        <w:t xml:space="preserve"> put their voucher on the table</w:t>
      </w:r>
      <w:r w:rsidR="00651AC1" w:rsidRPr="00651AC1">
        <w:rPr>
          <w:rFonts w:asciiTheme="minorBidi" w:eastAsia="Arial Unicode MS" w:hAnsiTheme="minorBidi"/>
          <w:iCs/>
          <w:sz w:val="22"/>
          <w:szCs w:val="22"/>
        </w:rPr>
        <w:t>.</w:t>
      </w:r>
      <w:r w:rsidR="004842BC">
        <w:rPr>
          <w:rFonts w:asciiTheme="minorBidi" w:eastAsia="Arial Unicode MS" w:hAnsiTheme="minorBidi"/>
          <w:iCs/>
          <w:sz w:val="22"/>
          <w:szCs w:val="22"/>
        </w:rPr>
        <w:t xml:space="preserve"> The charity boss also states</w:t>
      </w:r>
      <w:r w:rsidR="00651AC1" w:rsidRPr="00651AC1">
        <w:rPr>
          <w:rFonts w:asciiTheme="minorBidi" w:eastAsia="Arial Unicode MS" w:hAnsiTheme="minorBidi"/>
          <w:iCs/>
          <w:sz w:val="22"/>
          <w:szCs w:val="22"/>
        </w:rPr>
        <w:t xml:space="preserve"> that the coronavirus crisis could be a “ground zero” for national health from which society could “build back better”.</w:t>
      </w:r>
    </w:p>
    <w:p w14:paraId="734AE12E" w14:textId="44461073" w:rsidR="001D0673" w:rsidRPr="00E61618" w:rsidRDefault="00651AC1"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iCs/>
          <w:sz w:val="22"/>
          <w:szCs w:val="22"/>
        </w:rPr>
      </w:pPr>
      <w:r w:rsidRPr="00651AC1">
        <w:rPr>
          <w:rFonts w:asciiTheme="minorBidi" w:eastAsia="Arial Unicode MS" w:hAnsiTheme="minorBidi"/>
          <w:iCs/>
          <w:sz w:val="22"/>
          <w:szCs w:val="22"/>
        </w:rPr>
        <w:t>“We at the moment have got zero business rates for all businesses. Wouldn’t it be amazing if when we come back, we keep that at zero for healthy businesses? So we rebuild our high streets to be healthy.”</w:t>
      </w:r>
      <w:r w:rsidR="004842BC">
        <w:rPr>
          <w:rFonts w:asciiTheme="minorBidi" w:eastAsia="Arial Unicode MS" w:hAnsiTheme="minorBidi"/>
          <w:iCs/>
          <w:sz w:val="22"/>
          <w:szCs w:val="22"/>
        </w:rPr>
        <w:t xml:space="preserve"> Research is very limite</w:t>
      </w:r>
      <w:r w:rsidR="000F7354">
        <w:rPr>
          <w:rFonts w:asciiTheme="minorBidi" w:eastAsia="Arial Unicode MS" w:hAnsiTheme="minorBidi"/>
          <w:iCs/>
          <w:sz w:val="22"/>
          <w:szCs w:val="22"/>
        </w:rPr>
        <w:t xml:space="preserve">d as the future of the pandemic is at an uncertain time, </w:t>
      </w:r>
      <w:r w:rsidR="004922C8">
        <w:rPr>
          <w:rFonts w:asciiTheme="minorBidi" w:eastAsia="Arial Unicode MS" w:hAnsiTheme="minorBidi"/>
          <w:iCs/>
          <w:sz w:val="22"/>
          <w:szCs w:val="22"/>
        </w:rPr>
        <w:t>the</w:t>
      </w:r>
      <w:r w:rsidR="000F7354">
        <w:rPr>
          <w:rFonts w:asciiTheme="minorBidi" w:eastAsia="Arial Unicode MS" w:hAnsiTheme="minorBidi"/>
          <w:iCs/>
          <w:sz w:val="22"/>
          <w:szCs w:val="22"/>
        </w:rPr>
        <w:t xml:space="preserve"> situation will have to be closely monitored and future analyse of data will need to be conducted when we have a </w:t>
      </w:r>
      <w:r w:rsidR="004922C8">
        <w:rPr>
          <w:rFonts w:asciiTheme="minorBidi" w:eastAsia="Arial Unicode MS" w:hAnsiTheme="minorBidi"/>
          <w:iCs/>
          <w:sz w:val="22"/>
          <w:szCs w:val="22"/>
        </w:rPr>
        <w:t>clearer view of what lies ahead</w:t>
      </w:r>
    </w:p>
    <w:p w14:paraId="76880761" w14:textId="4EF1DEF2" w:rsidR="00BE2D45" w:rsidRDefault="00BE2D45"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4A3B7E54" w14:textId="676A4796" w:rsidR="00AA45E2" w:rsidRDefault="00AA45E2"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734934FC" w14:textId="77777777" w:rsidR="00AA45E2" w:rsidRPr="00E61618" w:rsidRDefault="00AA45E2" w:rsidP="00E616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p>
    <w:p w14:paraId="1BCF6285" w14:textId="27B10684" w:rsidR="00BE2D45" w:rsidRPr="00E61618" w:rsidRDefault="00BE2D45" w:rsidP="00E61618">
      <w:pPr>
        <w:pStyle w:val="ListParagraph"/>
        <w:numPr>
          <w:ilvl w:val="1"/>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r w:rsidRPr="00E61618">
        <w:rPr>
          <w:rFonts w:asciiTheme="minorBidi" w:eastAsia="Arial Unicode MS" w:hAnsiTheme="minorBidi"/>
          <w:b/>
          <w:bCs/>
          <w:iCs/>
          <w:sz w:val="22"/>
          <w:szCs w:val="22"/>
        </w:rPr>
        <w:t xml:space="preserve">Findings and Gaps in Literature </w:t>
      </w:r>
    </w:p>
    <w:p w14:paraId="44012EF9" w14:textId="276C7642" w:rsidR="00FF03B8" w:rsidRPr="00E61618" w:rsidRDefault="00FF03B8" w:rsidP="00E61618">
      <w:pPr>
        <w:spacing w:line="480" w:lineRule="auto"/>
        <w:rPr>
          <w:rFonts w:asciiTheme="minorBidi" w:eastAsia="Arial Unicode MS" w:hAnsiTheme="minorBidi"/>
          <w:b/>
          <w:bCs/>
          <w:iCs/>
          <w:sz w:val="22"/>
          <w:szCs w:val="22"/>
          <w:u w:val="single"/>
        </w:rPr>
      </w:pPr>
    </w:p>
    <w:p w14:paraId="46AB0569" w14:textId="469C174F" w:rsidR="00FF03B8" w:rsidRPr="00E61618" w:rsidRDefault="00FF03B8" w:rsidP="00E61618">
      <w:pPr>
        <w:spacing w:line="480" w:lineRule="auto"/>
        <w:jc w:val="both"/>
        <w:rPr>
          <w:rFonts w:asciiTheme="minorBidi" w:eastAsia="Arial Unicode MS" w:hAnsiTheme="minorBidi"/>
          <w:iCs/>
          <w:sz w:val="22"/>
          <w:szCs w:val="22"/>
        </w:rPr>
      </w:pPr>
      <w:r w:rsidRPr="00E61618">
        <w:rPr>
          <w:rFonts w:asciiTheme="minorBidi" w:eastAsia="Arial Unicode MS" w:hAnsiTheme="minorBidi"/>
          <w:iCs/>
          <w:sz w:val="22"/>
          <w:szCs w:val="22"/>
        </w:rPr>
        <w:t>Obesity in children is a widely explored issue, however further research is needed in order to help better understanding of many controversial issues when it comes to relationship between obese children and their socioeconomic background. The current literature is complex and lacks in detailed research concentrating on this specific issue. The literature shows that the subject is complex and it varies by several demographic backgrounds. Although, when it comes to looking at Wales and obesity in children</w:t>
      </w:r>
      <w:r w:rsidR="00E80C93" w:rsidRPr="00E61618">
        <w:rPr>
          <w:rFonts w:asciiTheme="minorBidi" w:eastAsia="Arial Unicode MS" w:hAnsiTheme="minorBidi"/>
          <w:iCs/>
          <w:sz w:val="22"/>
          <w:szCs w:val="22"/>
        </w:rPr>
        <w:t xml:space="preserve">, </w:t>
      </w:r>
      <w:r w:rsidRPr="00E61618">
        <w:rPr>
          <w:rFonts w:asciiTheme="minorBidi" w:eastAsia="Arial Unicode MS" w:hAnsiTheme="minorBidi"/>
          <w:iCs/>
          <w:sz w:val="22"/>
          <w:szCs w:val="22"/>
        </w:rPr>
        <w:t xml:space="preserve">various articles and journals appear to suggest that obesity in children is </w:t>
      </w:r>
      <w:r w:rsidR="002B6C9A" w:rsidRPr="00E61618">
        <w:rPr>
          <w:rFonts w:asciiTheme="minorBidi" w:eastAsia="Arial Unicode MS" w:hAnsiTheme="minorBidi"/>
          <w:iCs/>
          <w:sz w:val="22"/>
          <w:szCs w:val="22"/>
        </w:rPr>
        <w:t xml:space="preserve">in fact </w:t>
      </w:r>
      <w:r w:rsidRPr="00E61618">
        <w:rPr>
          <w:rFonts w:asciiTheme="minorBidi" w:eastAsia="Arial Unicode MS" w:hAnsiTheme="minorBidi"/>
          <w:iCs/>
          <w:sz w:val="22"/>
          <w:szCs w:val="22"/>
        </w:rPr>
        <w:t xml:space="preserve">affected by the socioeconomic background. </w:t>
      </w:r>
      <w:r w:rsidR="00E80C93" w:rsidRPr="00E61618">
        <w:rPr>
          <w:rFonts w:asciiTheme="minorBidi" w:eastAsia="Arial Unicode MS" w:hAnsiTheme="minorBidi"/>
          <w:iCs/>
          <w:sz w:val="22"/>
          <w:szCs w:val="22"/>
        </w:rPr>
        <w:t xml:space="preserve"> </w:t>
      </w:r>
    </w:p>
    <w:p w14:paraId="4DAA0247" w14:textId="7164BE93" w:rsidR="00FF03B8" w:rsidRPr="00E61618" w:rsidRDefault="00FF03B8" w:rsidP="00E61618">
      <w:pPr>
        <w:spacing w:line="480" w:lineRule="auto"/>
        <w:jc w:val="both"/>
        <w:rPr>
          <w:rFonts w:asciiTheme="minorBidi" w:eastAsia="Arial Unicode MS" w:hAnsiTheme="minorBidi"/>
          <w:iCs/>
          <w:sz w:val="22"/>
          <w:szCs w:val="22"/>
        </w:rPr>
      </w:pPr>
    </w:p>
    <w:p w14:paraId="40F01313" w14:textId="246D3DAD" w:rsidR="00E80C93" w:rsidRPr="00E61618" w:rsidRDefault="00E80C93" w:rsidP="00E61618">
      <w:pPr>
        <w:spacing w:line="480" w:lineRule="auto"/>
        <w:jc w:val="both"/>
        <w:rPr>
          <w:rFonts w:asciiTheme="minorBidi" w:eastAsia="Arial Unicode MS" w:hAnsiTheme="minorBidi"/>
          <w:iCs/>
          <w:sz w:val="22"/>
          <w:szCs w:val="22"/>
        </w:rPr>
      </w:pPr>
      <w:r w:rsidRPr="00E61618">
        <w:rPr>
          <w:rFonts w:asciiTheme="minorBidi" w:eastAsia="Arial Unicode MS" w:hAnsiTheme="minorBidi"/>
          <w:iCs/>
          <w:sz w:val="22"/>
          <w:szCs w:val="22"/>
        </w:rPr>
        <w:t xml:space="preserve">Many publications also seem to </w:t>
      </w:r>
      <w:r w:rsidR="002B6C9A" w:rsidRPr="00E61618">
        <w:rPr>
          <w:rFonts w:asciiTheme="minorBidi" w:eastAsia="Arial Unicode MS" w:hAnsiTheme="minorBidi"/>
          <w:iCs/>
          <w:sz w:val="22"/>
          <w:szCs w:val="22"/>
        </w:rPr>
        <w:t xml:space="preserve">deal </w:t>
      </w:r>
      <w:r w:rsidRPr="00E61618">
        <w:rPr>
          <w:rFonts w:asciiTheme="minorBidi" w:eastAsia="Arial Unicode MS" w:hAnsiTheme="minorBidi"/>
          <w:iCs/>
          <w:sz w:val="22"/>
          <w:szCs w:val="22"/>
        </w:rPr>
        <w:t xml:space="preserve">with obesity in adults and how to cure obesity rather than looking at children </w:t>
      </w:r>
      <w:r w:rsidR="002B6C9A" w:rsidRPr="00E61618">
        <w:rPr>
          <w:rFonts w:asciiTheme="minorBidi" w:eastAsia="Arial Unicode MS" w:hAnsiTheme="minorBidi"/>
          <w:iCs/>
          <w:sz w:val="22"/>
          <w:szCs w:val="22"/>
        </w:rPr>
        <w:t>obesity crisis and</w:t>
      </w:r>
      <w:r w:rsidRPr="00E61618">
        <w:rPr>
          <w:rFonts w:asciiTheme="minorBidi" w:eastAsia="Arial Unicode MS" w:hAnsiTheme="minorBidi"/>
          <w:iCs/>
          <w:sz w:val="22"/>
          <w:szCs w:val="22"/>
        </w:rPr>
        <w:t xml:space="preserve"> </w:t>
      </w:r>
      <w:r w:rsidR="002B6C9A" w:rsidRPr="00E61618">
        <w:rPr>
          <w:rFonts w:asciiTheme="minorBidi" w:eastAsia="Arial Unicode MS" w:hAnsiTheme="minorBidi"/>
          <w:iCs/>
          <w:sz w:val="22"/>
          <w:szCs w:val="22"/>
        </w:rPr>
        <w:t xml:space="preserve">what preventative measures can be taken. </w:t>
      </w:r>
      <w:r w:rsidRPr="00E61618">
        <w:rPr>
          <w:rFonts w:asciiTheme="minorBidi" w:eastAsia="Arial Unicode MS" w:hAnsiTheme="minorBidi"/>
          <w:iCs/>
          <w:sz w:val="22"/>
          <w:szCs w:val="22"/>
        </w:rPr>
        <w:t xml:space="preserve"> </w:t>
      </w:r>
    </w:p>
    <w:p w14:paraId="53835BC7" w14:textId="77777777" w:rsidR="00E80C93" w:rsidRPr="00E61618" w:rsidRDefault="00E80C93" w:rsidP="00E61618">
      <w:pPr>
        <w:spacing w:line="480" w:lineRule="auto"/>
        <w:jc w:val="both"/>
        <w:rPr>
          <w:rFonts w:asciiTheme="minorBidi" w:eastAsia="Arial Unicode MS" w:hAnsiTheme="minorBidi"/>
          <w:iCs/>
          <w:sz w:val="22"/>
          <w:szCs w:val="22"/>
        </w:rPr>
      </w:pPr>
    </w:p>
    <w:p w14:paraId="3622442C" w14:textId="04C51E59" w:rsidR="00FF03B8" w:rsidRPr="00E61618" w:rsidRDefault="00E80C93" w:rsidP="00E61618">
      <w:pPr>
        <w:spacing w:line="480" w:lineRule="auto"/>
        <w:jc w:val="both"/>
        <w:rPr>
          <w:rFonts w:asciiTheme="minorBidi" w:eastAsia="Times New Roman" w:hAnsiTheme="minorBidi"/>
          <w:color w:val="000000"/>
          <w:sz w:val="22"/>
          <w:szCs w:val="22"/>
          <w:shd w:val="clear" w:color="auto" w:fill="FFFFFF"/>
        </w:rPr>
      </w:pPr>
      <w:r w:rsidRPr="00E61618">
        <w:rPr>
          <w:rFonts w:asciiTheme="minorBidi" w:eastAsia="Arial Unicode MS" w:hAnsiTheme="minorBidi"/>
          <w:iCs/>
          <w:sz w:val="22"/>
          <w:szCs w:val="22"/>
        </w:rPr>
        <w:t>There is an overall lack of</w:t>
      </w:r>
      <w:r w:rsidR="00FF03B8" w:rsidRPr="00E61618">
        <w:rPr>
          <w:rFonts w:asciiTheme="minorBidi" w:eastAsia="Arial Unicode MS" w:hAnsiTheme="minorBidi"/>
          <w:iCs/>
          <w:sz w:val="22"/>
          <w:szCs w:val="22"/>
        </w:rPr>
        <w:t xml:space="preserve"> research regarding this complex issue</w:t>
      </w:r>
      <w:r w:rsidRPr="00E61618">
        <w:rPr>
          <w:rFonts w:asciiTheme="minorBidi" w:eastAsia="Arial Unicode MS" w:hAnsiTheme="minorBidi"/>
          <w:iCs/>
          <w:sz w:val="22"/>
          <w:szCs w:val="22"/>
        </w:rPr>
        <w:t>. T</w:t>
      </w:r>
      <w:r w:rsidR="00FF03B8" w:rsidRPr="00E61618">
        <w:rPr>
          <w:rFonts w:asciiTheme="minorBidi" w:eastAsia="Arial Unicode MS" w:hAnsiTheme="minorBidi"/>
          <w:iCs/>
          <w:sz w:val="22"/>
          <w:szCs w:val="22"/>
        </w:rPr>
        <w:t xml:space="preserve">here is a clear deficiency of </w:t>
      </w:r>
      <w:r w:rsidR="002B6C9A" w:rsidRPr="00E61618">
        <w:rPr>
          <w:rFonts w:asciiTheme="minorBidi" w:eastAsia="Arial Unicode MS" w:hAnsiTheme="minorBidi"/>
          <w:iCs/>
          <w:sz w:val="22"/>
          <w:szCs w:val="22"/>
        </w:rPr>
        <w:t xml:space="preserve">up to date </w:t>
      </w:r>
      <w:r w:rsidR="00FF03B8" w:rsidRPr="00E61618">
        <w:rPr>
          <w:rFonts w:asciiTheme="minorBidi" w:eastAsia="Arial Unicode MS" w:hAnsiTheme="minorBidi"/>
          <w:iCs/>
          <w:sz w:val="22"/>
          <w:szCs w:val="22"/>
        </w:rPr>
        <w:t>research relating to our overall objective of h</w:t>
      </w:r>
      <w:r w:rsidR="00FF03B8" w:rsidRPr="00E61618">
        <w:rPr>
          <w:rFonts w:asciiTheme="minorBidi" w:eastAsia="Times New Roman" w:hAnsiTheme="minorBidi"/>
          <w:color w:val="000000"/>
          <w:sz w:val="22"/>
          <w:szCs w:val="22"/>
          <w:shd w:val="clear" w:color="auto" w:fill="FFFFFF"/>
        </w:rPr>
        <w:t>ow the obesity crisis has impacted on children from low income areas within Wales</w:t>
      </w:r>
      <w:r w:rsidR="002B6C9A" w:rsidRPr="00E61618">
        <w:rPr>
          <w:rFonts w:asciiTheme="minorBidi" w:eastAsia="Times New Roman" w:hAnsiTheme="minorBidi"/>
          <w:color w:val="000000"/>
          <w:sz w:val="22"/>
          <w:szCs w:val="22"/>
          <w:shd w:val="clear" w:color="auto" w:fill="FFFFFF"/>
        </w:rPr>
        <w:t>,</w:t>
      </w:r>
    </w:p>
    <w:p w14:paraId="106A5670" w14:textId="5B0651AC" w:rsidR="00FF03B8" w:rsidRPr="00E61618" w:rsidRDefault="00FF03B8" w:rsidP="00E61618">
      <w:pPr>
        <w:spacing w:line="480" w:lineRule="auto"/>
        <w:jc w:val="both"/>
        <w:rPr>
          <w:rFonts w:asciiTheme="minorBidi" w:eastAsia="Times New Roman" w:hAnsiTheme="minorBidi"/>
          <w:sz w:val="22"/>
          <w:szCs w:val="22"/>
        </w:rPr>
      </w:pPr>
    </w:p>
    <w:p w14:paraId="2C8083C4" w14:textId="4D88E9B8" w:rsidR="00FF03B8" w:rsidRDefault="00FF03B8" w:rsidP="00E61618">
      <w:pPr>
        <w:spacing w:line="480" w:lineRule="auto"/>
        <w:jc w:val="both"/>
        <w:rPr>
          <w:rFonts w:asciiTheme="minorBidi" w:eastAsia="Times New Roman" w:hAnsiTheme="minorBidi"/>
          <w:sz w:val="22"/>
          <w:szCs w:val="22"/>
        </w:rPr>
      </w:pPr>
      <w:r w:rsidRPr="00E61618">
        <w:rPr>
          <w:rFonts w:asciiTheme="minorBidi" w:eastAsia="Times New Roman" w:hAnsiTheme="minorBidi"/>
          <w:sz w:val="22"/>
          <w:szCs w:val="22"/>
        </w:rPr>
        <w:t xml:space="preserve">It can be predicted that further research will shortly emerge regarding these issues as the obesity </w:t>
      </w:r>
      <w:r w:rsidR="00901598" w:rsidRPr="00E61618">
        <w:rPr>
          <w:rFonts w:asciiTheme="minorBidi" w:eastAsia="Times New Roman" w:hAnsiTheme="minorBidi"/>
          <w:sz w:val="22"/>
          <w:szCs w:val="22"/>
        </w:rPr>
        <w:t>crisis</w:t>
      </w:r>
      <w:r w:rsidRPr="00E61618">
        <w:rPr>
          <w:rFonts w:asciiTheme="minorBidi" w:eastAsia="Times New Roman" w:hAnsiTheme="minorBidi"/>
          <w:sz w:val="22"/>
          <w:szCs w:val="22"/>
        </w:rPr>
        <w:t xml:space="preserve"> in children in Wales is not improving and more serious studies will have to be carried out in order to address th</w:t>
      </w:r>
      <w:r w:rsidR="002B6C9A" w:rsidRPr="00E61618">
        <w:rPr>
          <w:rFonts w:asciiTheme="minorBidi" w:eastAsia="Times New Roman" w:hAnsiTheme="minorBidi"/>
          <w:sz w:val="22"/>
          <w:szCs w:val="22"/>
        </w:rPr>
        <w:t>is and the link with low income households</w:t>
      </w:r>
      <w:r w:rsidRPr="00E61618">
        <w:rPr>
          <w:rFonts w:asciiTheme="minorBidi" w:eastAsia="Times New Roman" w:hAnsiTheme="minorBidi"/>
          <w:sz w:val="22"/>
          <w:szCs w:val="22"/>
        </w:rPr>
        <w:t xml:space="preserve">. </w:t>
      </w:r>
    </w:p>
    <w:p w14:paraId="187B08D8" w14:textId="4785B068" w:rsidR="002A15B7" w:rsidRDefault="002A15B7" w:rsidP="00E61618">
      <w:pPr>
        <w:spacing w:line="480" w:lineRule="auto"/>
        <w:jc w:val="both"/>
        <w:rPr>
          <w:rFonts w:asciiTheme="minorBidi" w:eastAsia="Times New Roman" w:hAnsiTheme="minorBidi"/>
          <w:sz w:val="22"/>
          <w:szCs w:val="22"/>
        </w:rPr>
      </w:pPr>
      <w:r>
        <w:rPr>
          <w:rFonts w:asciiTheme="minorBidi" w:eastAsia="Times New Roman" w:hAnsiTheme="minorBidi"/>
          <w:sz w:val="22"/>
          <w:szCs w:val="22"/>
        </w:rPr>
        <w:t>Research also lacks within its scope, one example of this is that this paper was unable to find any reliable and professional research that had been carried out to assess if there are characteristics of childhood behaviours in regards to obesity causes amongst generations within family’s, whilst there is research to say children tend to follow what their parents do in other health concerns such as smoking, there is little research been done to see the trends of obesity.</w:t>
      </w:r>
    </w:p>
    <w:p w14:paraId="6ECD6264" w14:textId="1CF19246" w:rsidR="006168F2" w:rsidRPr="00E61618" w:rsidRDefault="006168F2" w:rsidP="00E61618">
      <w:pPr>
        <w:spacing w:line="480" w:lineRule="auto"/>
        <w:jc w:val="both"/>
        <w:rPr>
          <w:rFonts w:asciiTheme="minorBidi" w:eastAsia="Times New Roman" w:hAnsiTheme="minorBidi"/>
          <w:sz w:val="22"/>
          <w:szCs w:val="22"/>
        </w:rPr>
      </w:pPr>
      <w:r>
        <w:rPr>
          <w:rFonts w:asciiTheme="minorBidi" w:eastAsia="Times New Roman" w:hAnsiTheme="minorBidi"/>
          <w:sz w:val="22"/>
          <w:szCs w:val="22"/>
        </w:rPr>
        <w:t>There is also likely to be an impact upon child hood obesity within the near future due to the covid19 pandemic, this will have to be investigated as the situation develops</w:t>
      </w:r>
    </w:p>
    <w:p w14:paraId="48545764" w14:textId="77777777" w:rsidR="00FF03B8" w:rsidRPr="00E61618" w:rsidRDefault="00FF03B8" w:rsidP="00E61618">
      <w:pPr>
        <w:pStyle w:val="ListParagraph"/>
        <w:spacing w:line="480" w:lineRule="auto"/>
        <w:rPr>
          <w:rFonts w:asciiTheme="minorBidi" w:eastAsia="Arial Unicode MS" w:hAnsiTheme="minorBidi"/>
          <w:b/>
          <w:bCs/>
          <w:iCs/>
          <w:sz w:val="22"/>
          <w:szCs w:val="22"/>
        </w:rPr>
      </w:pPr>
    </w:p>
    <w:p w14:paraId="5DE8A31B" w14:textId="6802608A" w:rsidR="00BE2D45" w:rsidRPr="00E61618" w:rsidRDefault="00BE2D45" w:rsidP="00E61618">
      <w:pPr>
        <w:pStyle w:val="ListParagraph"/>
        <w:numPr>
          <w:ilvl w:val="1"/>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ind w:right="-526"/>
        <w:jc w:val="both"/>
        <w:rPr>
          <w:rFonts w:asciiTheme="minorBidi" w:eastAsia="Arial Unicode MS" w:hAnsiTheme="minorBidi"/>
          <w:b/>
          <w:bCs/>
          <w:iCs/>
          <w:sz w:val="22"/>
          <w:szCs w:val="22"/>
        </w:rPr>
      </w:pPr>
      <w:r w:rsidRPr="00E61618">
        <w:rPr>
          <w:rFonts w:asciiTheme="minorBidi" w:eastAsia="Arial Unicode MS" w:hAnsiTheme="minorBidi"/>
          <w:b/>
          <w:bCs/>
          <w:iCs/>
          <w:sz w:val="22"/>
          <w:szCs w:val="22"/>
        </w:rPr>
        <w:t xml:space="preserve">Methodological weaknesses identified </w:t>
      </w:r>
    </w:p>
    <w:p w14:paraId="0A9FCC6D" w14:textId="32F44134" w:rsidR="00E80C93" w:rsidRPr="00E61618" w:rsidRDefault="00E80C93" w:rsidP="00E61618">
      <w:pPr>
        <w:spacing w:line="480" w:lineRule="auto"/>
        <w:rPr>
          <w:rFonts w:asciiTheme="minorBidi" w:eastAsia="Arial Unicode MS" w:hAnsiTheme="minorBidi"/>
          <w:b/>
          <w:bCs/>
          <w:iCs/>
          <w:sz w:val="22"/>
          <w:szCs w:val="22"/>
          <w:u w:val="single"/>
        </w:rPr>
      </w:pPr>
    </w:p>
    <w:p w14:paraId="5F7627E1" w14:textId="33739D41" w:rsidR="00E80C93" w:rsidRPr="00E61618" w:rsidRDefault="00E80C93" w:rsidP="00E61618">
      <w:pPr>
        <w:spacing w:line="480" w:lineRule="auto"/>
        <w:jc w:val="both"/>
        <w:rPr>
          <w:rFonts w:asciiTheme="minorBidi" w:eastAsia="Arial Unicode MS" w:hAnsiTheme="minorBidi"/>
          <w:iCs/>
          <w:sz w:val="22"/>
          <w:szCs w:val="22"/>
        </w:rPr>
      </w:pPr>
      <w:r w:rsidRPr="00E61618">
        <w:rPr>
          <w:rFonts w:asciiTheme="minorBidi" w:eastAsia="Arial Unicode MS" w:hAnsiTheme="minorBidi"/>
          <w:iCs/>
          <w:sz w:val="22"/>
          <w:szCs w:val="22"/>
        </w:rPr>
        <w:t xml:space="preserve">When researching the subject there were challenges finding the right literature. University libraries do not appear to have enough specific publications or books dealing with obesity crisis in children, although there </w:t>
      </w:r>
      <w:r w:rsidR="002B6C9A" w:rsidRPr="00E61618">
        <w:rPr>
          <w:rFonts w:asciiTheme="minorBidi" w:eastAsia="Arial Unicode MS" w:hAnsiTheme="minorBidi"/>
          <w:iCs/>
          <w:sz w:val="22"/>
          <w:szCs w:val="22"/>
        </w:rPr>
        <w:t xml:space="preserve">is a number of </w:t>
      </w:r>
      <w:r w:rsidRPr="00E61618">
        <w:rPr>
          <w:rFonts w:asciiTheme="minorBidi" w:eastAsia="Arial Unicode MS" w:hAnsiTheme="minorBidi"/>
          <w:iCs/>
          <w:sz w:val="22"/>
          <w:szCs w:val="22"/>
        </w:rPr>
        <w:t xml:space="preserve">books raising this issue there </w:t>
      </w:r>
      <w:r w:rsidR="002B6C9A" w:rsidRPr="00E61618">
        <w:rPr>
          <w:rFonts w:asciiTheme="minorBidi" w:eastAsia="Arial Unicode MS" w:hAnsiTheme="minorBidi"/>
          <w:iCs/>
          <w:sz w:val="22"/>
          <w:szCs w:val="22"/>
        </w:rPr>
        <w:t xml:space="preserve">is not sufficient information exploring the topic any further. </w:t>
      </w:r>
      <w:r w:rsidRPr="00E61618">
        <w:rPr>
          <w:rFonts w:asciiTheme="minorBidi" w:eastAsia="Arial Unicode MS" w:hAnsiTheme="minorBidi"/>
          <w:iCs/>
          <w:sz w:val="22"/>
          <w:szCs w:val="22"/>
        </w:rPr>
        <w:t xml:space="preserve"> </w:t>
      </w:r>
    </w:p>
    <w:p w14:paraId="0B9C5483" w14:textId="0762D7DF" w:rsidR="00E80C93" w:rsidRPr="00E61618" w:rsidRDefault="00E80C93" w:rsidP="00E61618">
      <w:pPr>
        <w:spacing w:line="480" w:lineRule="auto"/>
        <w:jc w:val="both"/>
        <w:rPr>
          <w:rFonts w:asciiTheme="minorBidi" w:eastAsia="Arial Unicode MS" w:hAnsiTheme="minorBidi"/>
          <w:iCs/>
          <w:sz w:val="22"/>
          <w:szCs w:val="22"/>
        </w:rPr>
      </w:pPr>
    </w:p>
    <w:p w14:paraId="2D9D7E6A" w14:textId="11C4E07A" w:rsidR="00E80C93" w:rsidRPr="00E61618" w:rsidRDefault="00E80C93" w:rsidP="00E61618">
      <w:pPr>
        <w:spacing w:line="480" w:lineRule="auto"/>
        <w:jc w:val="both"/>
        <w:rPr>
          <w:rFonts w:asciiTheme="minorBidi" w:eastAsia="Arial Unicode MS" w:hAnsiTheme="minorBidi"/>
          <w:iCs/>
          <w:sz w:val="22"/>
          <w:szCs w:val="22"/>
        </w:rPr>
      </w:pPr>
      <w:r w:rsidRPr="00E61618">
        <w:rPr>
          <w:rFonts w:asciiTheme="minorBidi" w:eastAsia="Arial Unicode MS" w:hAnsiTheme="minorBidi"/>
          <w:iCs/>
          <w:sz w:val="22"/>
          <w:szCs w:val="22"/>
        </w:rPr>
        <w:t xml:space="preserve">Furthermore, when carrying out this research it was difficult not to notice the excessive </w:t>
      </w:r>
      <w:r w:rsidR="002B6C9A" w:rsidRPr="00E61618">
        <w:rPr>
          <w:rFonts w:asciiTheme="minorBidi" w:eastAsia="Arial Unicode MS" w:hAnsiTheme="minorBidi"/>
          <w:iCs/>
          <w:sz w:val="22"/>
          <w:szCs w:val="22"/>
        </w:rPr>
        <w:t xml:space="preserve">amount of </w:t>
      </w:r>
      <w:r w:rsidRPr="00E61618">
        <w:rPr>
          <w:rFonts w:asciiTheme="minorBidi" w:eastAsia="Arial Unicode MS" w:hAnsiTheme="minorBidi"/>
          <w:iCs/>
          <w:sz w:val="22"/>
          <w:szCs w:val="22"/>
        </w:rPr>
        <w:t xml:space="preserve">tabloid and newspaper articles dealing with obesity crisis in children in deprived areas and there appeared to be strong opinions in relation to this topic that varied in their outcomes. </w:t>
      </w:r>
      <w:r w:rsidR="002B6C9A" w:rsidRPr="00E61618">
        <w:rPr>
          <w:rFonts w:asciiTheme="minorBidi" w:eastAsia="Arial Unicode MS" w:hAnsiTheme="minorBidi"/>
          <w:iCs/>
          <w:sz w:val="22"/>
          <w:szCs w:val="22"/>
        </w:rPr>
        <w:t>However, one needs to be careful when reading such publications as journal articles often contradict to what is said in tabloid press.</w:t>
      </w:r>
    </w:p>
    <w:p w14:paraId="5082491E" w14:textId="77777777" w:rsidR="00E80C93" w:rsidRPr="00E61618" w:rsidRDefault="00E80C93" w:rsidP="00E61618">
      <w:pPr>
        <w:spacing w:line="480" w:lineRule="auto"/>
        <w:jc w:val="both"/>
        <w:rPr>
          <w:rFonts w:asciiTheme="minorBidi" w:eastAsia="Arial Unicode MS" w:hAnsiTheme="minorBidi"/>
          <w:iCs/>
          <w:sz w:val="22"/>
          <w:szCs w:val="22"/>
        </w:rPr>
      </w:pPr>
    </w:p>
    <w:p w14:paraId="32FFD9DC" w14:textId="59B56BA5" w:rsidR="00901598" w:rsidRDefault="00E80C93" w:rsidP="00E61618">
      <w:pPr>
        <w:spacing w:line="480" w:lineRule="auto"/>
        <w:jc w:val="both"/>
        <w:rPr>
          <w:rFonts w:asciiTheme="minorBidi" w:eastAsia="Arial Unicode MS" w:hAnsiTheme="minorBidi"/>
          <w:iCs/>
          <w:sz w:val="22"/>
          <w:szCs w:val="22"/>
        </w:rPr>
      </w:pPr>
      <w:r w:rsidRPr="00E61618">
        <w:rPr>
          <w:rFonts w:asciiTheme="minorBidi" w:eastAsia="Arial Unicode MS" w:hAnsiTheme="minorBidi"/>
          <w:iCs/>
          <w:sz w:val="22"/>
          <w:szCs w:val="22"/>
        </w:rPr>
        <w:t xml:space="preserve">PubMed contained many important journal articles used when writing this thesis, however many of those were not directly linked to the objectives of this research or its aims. </w:t>
      </w:r>
    </w:p>
    <w:p w14:paraId="1FEF6C6A" w14:textId="09790D01" w:rsidR="002A15B7" w:rsidRPr="00E61618" w:rsidRDefault="002A15B7" w:rsidP="00E61618">
      <w:pPr>
        <w:spacing w:line="480" w:lineRule="auto"/>
        <w:jc w:val="both"/>
        <w:rPr>
          <w:rFonts w:asciiTheme="minorBidi" w:eastAsia="Arial Unicode MS" w:hAnsiTheme="minorBidi"/>
          <w:iCs/>
          <w:sz w:val="22"/>
          <w:szCs w:val="22"/>
        </w:rPr>
      </w:pPr>
      <w:r>
        <w:rPr>
          <w:rFonts w:asciiTheme="minorBidi" w:eastAsia="Arial Unicode MS" w:hAnsiTheme="minorBidi"/>
          <w:iCs/>
          <w:sz w:val="22"/>
          <w:szCs w:val="22"/>
        </w:rPr>
        <w:t>Towards the end of the project the country was put into lockdown due to the covid19 pandemic, this had a major impact in accessing materials from library resources and also a shot term breakdown in communication.</w:t>
      </w:r>
    </w:p>
    <w:p w14:paraId="1C13CDB7" w14:textId="3EC7A954" w:rsidR="00901598" w:rsidRPr="00E61618" w:rsidRDefault="00901598" w:rsidP="00E61618">
      <w:pPr>
        <w:pStyle w:val="ListParagraph"/>
        <w:spacing w:line="480" w:lineRule="auto"/>
        <w:rPr>
          <w:rFonts w:asciiTheme="minorBidi" w:eastAsia="Arial Unicode MS" w:hAnsiTheme="minorBidi"/>
          <w:b/>
          <w:bCs/>
          <w:iCs/>
          <w:sz w:val="22"/>
          <w:szCs w:val="22"/>
          <w:u w:val="single"/>
        </w:rPr>
      </w:pPr>
    </w:p>
    <w:p w14:paraId="0CB7D46C" w14:textId="4E36DE21" w:rsidR="00901598" w:rsidRPr="00E61618" w:rsidRDefault="00901598" w:rsidP="00E61618">
      <w:pPr>
        <w:pStyle w:val="ListParagraph"/>
        <w:spacing w:line="480" w:lineRule="auto"/>
        <w:rPr>
          <w:rFonts w:asciiTheme="minorBidi" w:eastAsia="Arial Unicode MS" w:hAnsiTheme="minorBidi"/>
          <w:b/>
          <w:bCs/>
          <w:iCs/>
          <w:sz w:val="22"/>
          <w:szCs w:val="22"/>
          <w:u w:val="single"/>
        </w:rPr>
      </w:pPr>
    </w:p>
    <w:p w14:paraId="29F47F04" w14:textId="23B98CEE" w:rsidR="002B6C9A" w:rsidRPr="00E61618" w:rsidRDefault="002B6C9A" w:rsidP="00E61618">
      <w:pPr>
        <w:pStyle w:val="ListParagraph"/>
        <w:spacing w:line="480" w:lineRule="auto"/>
        <w:rPr>
          <w:rFonts w:asciiTheme="minorBidi" w:eastAsia="Arial Unicode MS" w:hAnsiTheme="minorBidi"/>
          <w:b/>
          <w:bCs/>
          <w:iCs/>
          <w:sz w:val="22"/>
          <w:szCs w:val="22"/>
          <w:u w:val="single"/>
        </w:rPr>
      </w:pPr>
    </w:p>
    <w:p w14:paraId="20603D16" w14:textId="2714386E" w:rsidR="002B6C9A" w:rsidRPr="00E61618" w:rsidRDefault="002B6C9A" w:rsidP="00E61618">
      <w:pPr>
        <w:pStyle w:val="ListParagraph"/>
        <w:spacing w:line="480" w:lineRule="auto"/>
        <w:rPr>
          <w:rFonts w:asciiTheme="minorBidi" w:eastAsia="Arial Unicode MS" w:hAnsiTheme="minorBidi"/>
          <w:b/>
          <w:bCs/>
          <w:iCs/>
          <w:sz w:val="22"/>
          <w:szCs w:val="22"/>
          <w:u w:val="single"/>
        </w:rPr>
      </w:pPr>
    </w:p>
    <w:p w14:paraId="0CC14CE9" w14:textId="39042BA3" w:rsidR="00BE2D45" w:rsidRDefault="00901598" w:rsidP="00E61618">
      <w:pPr>
        <w:spacing w:line="480" w:lineRule="auto"/>
        <w:rPr>
          <w:rFonts w:asciiTheme="minorBidi" w:eastAsia="Arial Unicode MS" w:hAnsiTheme="minorBidi"/>
          <w:b/>
          <w:bCs/>
          <w:iCs/>
          <w:sz w:val="22"/>
          <w:szCs w:val="22"/>
        </w:rPr>
      </w:pPr>
      <w:r w:rsidRPr="00E61618">
        <w:rPr>
          <w:rFonts w:asciiTheme="minorBidi" w:eastAsia="Arial Unicode MS" w:hAnsiTheme="minorBidi"/>
          <w:b/>
          <w:bCs/>
          <w:iCs/>
          <w:sz w:val="22"/>
          <w:szCs w:val="22"/>
        </w:rPr>
        <w:t xml:space="preserve">Chapter 4  </w:t>
      </w:r>
    </w:p>
    <w:p w14:paraId="1F128D50" w14:textId="6E8CE8B8" w:rsidR="00E61618" w:rsidRPr="00E61618" w:rsidRDefault="00E61618" w:rsidP="00E61618">
      <w:pPr>
        <w:spacing w:line="480" w:lineRule="auto"/>
        <w:rPr>
          <w:rFonts w:asciiTheme="minorBidi" w:eastAsia="Arial Unicode MS" w:hAnsiTheme="minorBidi"/>
          <w:b/>
          <w:bCs/>
          <w:iCs/>
          <w:sz w:val="22"/>
          <w:szCs w:val="22"/>
        </w:rPr>
      </w:pPr>
      <w:r>
        <w:rPr>
          <w:rFonts w:asciiTheme="minorBidi" w:eastAsia="Arial Unicode MS" w:hAnsiTheme="minorBidi"/>
          <w:b/>
          <w:bCs/>
          <w:iCs/>
          <w:sz w:val="22"/>
          <w:szCs w:val="22"/>
        </w:rPr>
        <w:t xml:space="preserve">Conclusion and </w:t>
      </w:r>
      <w:r w:rsidR="002A15B7">
        <w:rPr>
          <w:rFonts w:asciiTheme="minorBidi" w:eastAsia="Arial Unicode MS" w:hAnsiTheme="minorBidi"/>
          <w:b/>
          <w:bCs/>
          <w:iCs/>
          <w:sz w:val="22"/>
          <w:szCs w:val="22"/>
        </w:rPr>
        <w:t>recommendations</w:t>
      </w:r>
    </w:p>
    <w:p w14:paraId="0F39AC07" w14:textId="32893487" w:rsidR="00901598" w:rsidRPr="00E61618" w:rsidRDefault="00901598" w:rsidP="00E61618">
      <w:pPr>
        <w:spacing w:line="480" w:lineRule="auto"/>
        <w:rPr>
          <w:rFonts w:asciiTheme="minorBidi" w:eastAsia="Arial Unicode MS" w:hAnsiTheme="minorBidi"/>
          <w:b/>
          <w:bCs/>
          <w:iCs/>
          <w:sz w:val="22"/>
          <w:szCs w:val="22"/>
        </w:rPr>
      </w:pPr>
    </w:p>
    <w:p w14:paraId="54B0EA6B" w14:textId="44154FDB" w:rsidR="00901598" w:rsidRPr="00E61618" w:rsidRDefault="00901598" w:rsidP="00E61618">
      <w:pPr>
        <w:spacing w:line="480" w:lineRule="auto"/>
        <w:rPr>
          <w:rFonts w:asciiTheme="minorBidi" w:eastAsia="Arial Unicode MS" w:hAnsiTheme="minorBidi"/>
          <w:b/>
          <w:bCs/>
          <w:iCs/>
          <w:sz w:val="22"/>
          <w:szCs w:val="22"/>
        </w:rPr>
      </w:pPr>
      <w:r w:rsidRPr="00E61618">
        <w:rPr>
          <w:rFonts w:asciiTheme="minorBidi" w:eastAsia="Arial Unicode MS" w:hAnsiTheme="minorBidi"/>
          <w:b/>
          <w:bCs/>
          <w:iCs/>
          <w:sz w:val="22"/>
          <w:szCs w:val="22"/>
        </w:rPr>
        <w:t xml:space="preserve">4.1 Conclusion </w:t>
      </w:r>
    </w:p>
    <w:p w14:paraId="6EB032C6" w14:textId="3EB98BA4" w:rsidR="00BE2D45" w:rsidRPr="00E61618" w:rsidRDefault="00BE2D45" w:rsidP="00E61618">
      <w:pPr>
        <w:spacing w:line="480" w:lineRule="auto"/>
        <w:jc w:val="both"/>
        <w:rPr>
          <w:rFonts w:asciiTheme="minorBidi" w:hAnsiTheme="minorBidi"/>
          <w:sz w:val="22"/>
          <w:szCs w:val="22"/>
          <w:lang w:bidi="fa-IR"/>
        </w:rPr>
      </w:pPr>
    </w:p>
    <w:p w14:paraId="76E3DE61" w14:textId="77777777" w:rsidR="002B6C9A" w:rsidRPr="00E61618" w:rsidRDefault="002B6C9A"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 xml:space="preserve">Obesity in children has increased in recent years and has now become a wide spread crisis with Wales having the highest child obesity rates in the UK. The crisis is not yet being dealt with in a correct way and childhood obesity numbers are steadily increasing. </w:t>
      </w:r>
      <w:r w:rsidR="00FF03B8" w:rsidRPr="00E61618">
        <w:rPr>
          <w:rFonts w:asciiTheme="minorBidi" w:hAnsiTheme="minorBidi"/>
          <w:sz w:val="22"/>
          <w:szCs w:val="22"/>
          <w:lang w:bidi="fa-IR"/>
        </w:rPr>
        <w:t xml:space="preserve">The childhood obesity is largely preventable however once </w:t>
      </w:r>
      <w:r w:rsidRPr="00E61618">
        <w:rPr>
          <w:rFonts w:asciiTheme="minorBidi" w:hAnsiTheme="minorBidi"/>
          <w:sz w:val="22"/>
          <w:szCs w:val="22"/>
          <w:lang w:bidi="fa-IR"/>
        </w:rPr>
        <w:t xml:space="preserve">a child’s weight becomes out of hand </w:t>
      </w:r>
      <w:r w:rsidR="00FF03B8" w:rsidRPr="00E61618">
        <w:rPr>
          <w:rFonts w:asciiTheme="minorBidi" w:hAnsiTheme="minorBidi"/>
          <w:sz w:val="22"/>
          <w:szCs w:val="22"/>
          <w:lang w:bidi="fa-IR"/>
        </w:rPr>
        <w:t>it</w:t>
      </w:r>
      <w:r w:rsidR="00901598" w:rsidRPr="00E61618">
        <w:rPr>
          <w:rFonts w:asciiTheme="minorBidi" w:hAnsiTheme="minorBidi"/>
          <w:sz w:val="22"/>
          <w:szCs w:val="22"/>
          <w:lang w:bidi="fa-IR"/>
        </w:rPr>
        <w:t xml:space="preserve"> </w:t>
      </w:r>
      <w:r w:rsidRPr="00E61618">
        <w:rPr>
          <w:rFonts w:asciiTheme="minorBidi" w:hAnsiTheme="minorBidi"/>
          <w:sz w:val="22"/>
          <w:szCs w:val="22"/>
          <w:lang w:bidi="fa-IR"/>
        </w:rPr>
        <w:t xml:space="preserve">gets </w:t>
      </w:r>
      <w:r w:rsidR="00FF03B8" w:rsidRPr="00E61618">
        <w:rPr>
          <w:rFonts w:asciiTheme="minorBidi" w:hAnsiTheme="minorBidi"/>
          <w:sz w:val="22"/>
          <w:szCs w:val="22"/>
          <w:lang w:bidi="fa-IR"/>
        </w:rPr>
        <w:t xml:space="preserve">very difficult to cure. Obesity causes many health and financial difficulties for children and their families as well as society at large. The crisis in obesity in children continue to grow, the epidemic situation calls for timely and effective approach to face the challenges. </w:t>
      </w:r>
    </w:p>
    <w:p w14:paraId="59F283E1" w14:textId="77777777" w:rsidR="002B6C9A" w:rsidRPr="00E61618" w:rsidRDefault="002B6C9A" w:rsidP="00E61618">
      <w:pPr>
        <w:spacing w:line="480" w:lineRule="auto"/>
        <w:jc w:val="both"/>
        <w:rPr>
          <w:rFonts w:asciiTheme="minorBidi" w:hAnsiTheme="minorBidi"/>
          <w:sz w:val="22"/>
          <w:szCs w:val="22"/>
          <w:lang w:bidi="fa-IR"/>
        </w:rPr>
      </w:pPr>
    </w:p>
    <w:p w14:paraId="53D8A0C4" w14:textId="41A06726" w:rsidR="002B6C9A" w:rsidRPr="00E61618" w:rsidRDefault="00FF03B8"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The Welsh government needs to acknowledge that obesity i</w:t>
      </w:r>
      <w:r w:rsidR="002B6C9A" w:rsidRPr="00E61618">
        <w:rPr>
          <w:rFonts w:asciiTheme="minorBidi" w:hAnsiTheme="minorBidi"/>
          <w:sz w:val="22"/>
          <w:szCs w:val="22"/>
          <w:lang w:bidi="fa-IR"/>
        </w:rPr>
        <w:t xml:space="preserve">n children needs to be dealt with quickly and to look behind the main causes of poor diet and lack of physical exercise but the need to look at </w:t>
      </w:r>
      <w:r w:rsidRPr="00E61618">
        <w:rPr>
          <w:rFonts w:asciiTheme="minorBidi" w:hAnsiTheme="minorBidi"/>
          <w:sz w:val="22"/>
          <w:szCs w:val="22"/>
          <w:lang w:bidi="fa-IR"/>
        </w:rPr>
        <w:t xml:space="preserve">poverty and lack of opportunities for the children and their parents. </w:t>
      </w:r>
      <w:r w:rsidR="002B6C9A" w:rsidRPr="00E61618">
        <w:rPr>
          <w:rFonts w:asciiTheme="minorBidi" w:hAnsiTheme="minorBidi"/>
          <w:sz w:val="22"/>
          <w:szCs w:val="22"/>
          <w:lang w:bidi="fa-IR"/>
        </w:rPr>
        <w:t xml:space="preserve">It has been found that the obesity crisis has in fact affected children from low income families in Wales mores than those children from more affluent families. The children from low income families have been deprived from what they need, such as good food and quality exercise. </w:t>
      </w:r>
    </w:p>
    <w:p w14:paraId="63CE2D1C" w14:textId="77777777" w:rsidR="002B6C9A" w:rsidRPr="00E61618" w:rsidRDefault="002B6C9A" w:rsidP="00E61618">
      <w:pPr>
        <w:spacing w:line="480" w:lineRule="auto"/>
        <w:jc w:val="both"/>
        <w:rPr>
          <w:rFonts w:asciiTheme="minorBidi" w:hAnsiTheme="minorBidi"/>
          <w:sz w:val="22"/>
          <w:szCs w:val="22"/>
          <w:lang w:bidi="fa-IR"/>
        </w:rPr>
      </w:pPr>
    </w:p>
    <w:p w14:paraId="0B3B2144" w14:textId="08AAEDCA" w:rsidR="00FF03B8" w:rsidRDefault="00FF03B8"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 xml:space="preserve">The obesity crisis in children in </w:t>
      </w:r>
      <w:r w:rsidR="002B6C9A" w:rsidRPr="00E61618">
        <w:rPr>
          <w:rFonts w:asciiTheme="minorBidi" w:hAnsiTheme="minorBidi"/>
          <w:sz w:val="22"/>
          <w:szCs w:val="22"/>
          <w:lang w:bidi="fa-IR"/>
        </w:rPr>
        <w:t>W</w:t>
      </w:r>
      <w:r w:rsidRPr="00E61618">
        <w:rPr>
          <w:rFonts w:asciiTheme="minorBidi" w:hAnsiTheme="minorBidi"/>
          <w:sz w:val="22"/>
          <w:szCs w:val="22"/>
          <w:lang w:bidi="fa-IR"/>
        </w:rPr>
        <w:t xml:space="preserve">ales is very apparent and it can be seen to effect those from low income families more likely </w:t>
      </w:r>
      <w:r w:rsidR="00E61618" w:rsidRPr="00E61618">
        <w:rPr>
          <w:rFonts w:asciiTheme="minorBidi" w:hAnsiTheme="minorBidi"/>
          <w:sz w:val="22"/>
          <w:szCs w:val="22"/>
          <w:lang w:bidi="fa-IR"/>
        </w:rPr>
        <w:t xml:space="preserve">to be impacted </w:t>
      </w:r>
      <w:r w:rsidRPr="00E61618">
        <w:rPr>
          <w:rFonts w:asciiTheme="minorBidi" w:hAnsiTheme="minorBidi"/>
          <w:sz w:val="22"/>
          <w:szCs w:val="22"/>
          <w:lang w:bidi="fa-IR"/>
        </w:rPr>
        <w:t>than not.</w:t>
      </w:r>
      <w:r w:rsidR="00E61618" w:rsidRPr="00E61618">
        <w:rPr>
          <w:rFonts w:asciiTheme="minorBidi" w:hAnsiTheme="minorBidi"/>
          <w:sz w:val="22"/>
          <w:szCs w:val="22"/>
          <w:lang w:bidi="fa-IR"/>
        </w:rPr>
        <w:t xml:space="preserve"> This is due to appearance of cheap junk food and increased process in quality food available in the shop. </w:t>
      </w:r>
      <w:r w:rsidRPr="00E61618">
        <w:rPr>
          <w:rFonts w:asciiTheme="minorBidi" w:hAnsiTheme="minorBidi"/>
          <w:sz w:val="22"/>
          <w:szCs w:val="22"/>
          <w:lang w:bidi="fa-IR"/>
        </w:rPr>
        <w:t xml:space="preserve"> Approach to child obesity should shift from one aiming to cure it to the one that aims to prevent it. Therefore, the development of new national as well as regional policies for prevention is crucial when dealing with obesity crisis in children all over the world and Wales. </w:t>
      </w:r>
    </w:p>
    <w:p w14:paraId="20710D84" w14:textId="7CE58C81" w:rsidR="00EC3FEE" w:rsidRDefault="00EC3FEE" w:rsidP="00E61618">
      <w:pPr>
        <w:spacing w:line="480" w:lineRule="auto"/>
        <w:jc w:val="both"/>
        <w:rPr>
          <w:rFonts w:asciiTheme="minorBidi" w:hAnsiTheme="minorBidi"/>
          <w:sz w:val="22"/>
          <w:szCs w:val="22"/>
          <w:lang w:bidi="fa-IR"/>
        </w:rPr>
      </w:pPr>
      <w:r>
        <w:rPr>
          <w:rFonts w:asciiTheme="minorBidi" w:hAnsiTheme="minorBidi"/>
          <w:sz w:val="22"/>
          <w:szCs w:val="22"/>
          <w:lang w:bidi="fa-IR"/>
        </w:rPr>
        <w:t>There is a wealth of studies that look at the causes of the childhood obesity crisis including the Millennium cohort study. This particular study gives an opportunity for researchers to compare and contrast country and regional differences. The data analyse suggests that there are variations with cross country rates of obesity among children and shows that Wales has the most childhood obesity rates with areas such as Merthyr Tydfil being at the highest end of the spectrum compared to other areas, however the research indicates that at the age of 3 this gap is not explained by the differences</w:t>
      </w:r>
      <w:r w:rsidR="00F03556">
        <w:rPr>
          <w:rFonts w:asciiTheme="minorBidi" w:hAnsiTheme="minorBidi"/>
          <w:sz w:val="22"/>
          <w:szCs w:val="22"/>
          <w:lang w:bidi="fa-IR"/>
        </w:rPr>
        <w:t xml:space="preserve"> in observable family characteristics between are</w:t>
      </w:r>
      <w:r w:rsidR="00130BF8">
        <w:rPr>
          <w:rFonts w:asciiTheme="minorBidi" w:hAnsiTheme="minorBidi"/>
          <w:sz w:val="22"/>
          <w:szCs w:val="22"/>
          <w:lang w:bidi="fa-IR"/>
        </w:rPr>
        <w:t>a</w:t>
      </w:r>
      <w:r w:rsidR="00F03556">
        <w:rPr>
          <w:rFonts w:asciiTheme="minorBidi" w:hAnsiTheme="minorBidi"/>
          <w:sz w:val="22"/>
          <w:szCs w:val="22"/>
          <w:lang w:bidi="fa-IR"/>
        </w:rPr>
        <w:t xml:space="preserve">s, whilst at the age of 6 the gap can be seen to be smaller and is further tightened when controls are introduced for family characteristics and parenting behaviour in the </w:t>
      </w:r>
      <w:r w:rsidR="00130BF8">
        <w:rPr>
          <w:rFonts w:asciiTheme="minorBidi" w:hAnsiTheme="minorBidi"/>
          <w:sz w:val="22"/>
          <w:szCs w:val="22"/>
          <w:lang w:bidi="fa-IR"/>
        </w:rPr>
        <w:t>child’s</w:t>
      </w:r>
      <w:r w:rsidR="00F03556">
        <w:rPr>
          <w:rFonts w:asciiTheme="minorBidi" w:hAnsiTheme="minorBidi"/>
          <w:sz w:val="22"/>
          <w:szCs w:val="22"/>
          <w:lang w:bidi="fa-IR"/>
        </w:rPr>
        <w:t xml:space="preserve"> early years is of particular importance. Throughout the study it can be seen that Wales had the highest end of childhood obesity, it is also noted that Wales has some of the highest records of poverty with Merthyr </w:t>
      </w:r>
      <w:r w:rsidR="00130BF8">
        <w:rPr>
          <w:rFonts w:asciiTheme="minorBidi" w:hAnsiTheme="minorBidi"/>
          <w:sz w:val="22"/>
          <w:szCs w:val="22"/>
          <w:lang w:bidi="fa-IR"/>
        </w:rPr>
        <w:t>T</w:t>
      </w:r>
      <w:r w:rsidR="00F03556">
        <w:rPr>
          <w:rFonts w:asciiTheme="minorBidi" w:hAnsiTheme="minorBidi"/>
          <w:sz w:val="22"/>
          <w:szCs w:val="22"/>
          <w:lang w:bidi="fa-IR"/>
        </w:rPr>
        <w:t>y</w:t>
      </w:r>
      <w:r w:rsidR="00130BF8">
        <w:rPr>
          <w:rFonts w:asciiTheme="minorBidi" w:hAnsiTheme="minorBidi"/>
          <w:sz w:val="22"/>
          <w:szCs w:val="22"/>
          <w:lang w:bidi="fa-IR"/>
        </w:rPr>
        <w:t>d</w:t>
      </w:r>
      <w:r w:rsidR="00F03556">
        <w:rPr>
          <w:rFonts w:asciiTheme="minorBidi" w:hAnsiTheme="minorBidi"/>
          <w:sz w:val="22"/>
          <w:szCs w:val="22"/>
          <w:lang w:bidi="fa-IR"/>
        </w:rPr>
        <w:t xml:space="preserve">fill again ranking high within this field, it is therefore viable to say that childhood obesity and poverty are linked and your social status will have an effect on your children’s and </w:t>
      </w:r>
      <w:r w:rsidR="007E751C">
        <w:rPr>
          <w:rFonts w:asciiTheme="minorBidi" w:hAnsiTheme="minorBidi"/>
          <w:sz w:val="22"/>
          <w:szCs w:val="22"/>
          <w:lang w:bidi="fa-IR"/>
        </w:rPr>
        <w:t>yourself</w:t>
      </w:r>
      <w:r w:rsidR="00F03556">
        <w:rPr>
          <w:rFonts w:asciiTheme="minorBidi" w:hAnsiTheme="minorBidi"/>
          <w:sz w:val="22"/>
          <w:szCs w:val="22"/>
          <w:lang w:bidi="fa-IR"/>
        </w:rPr>
        <w:t xml:space="preserve"> likely hood of being obese as with most other health issues. What was most concerning to this paper was the wealth of schools of thought that people with limited funds could not afford to eat healthy and had to rely of cheap high sugared foods and were unable to purchase fresh produce foods. </w:t>
      </w:r>
      <w:r w:rsidR="007E751C">
        <w:rPr>
          <w:rFonts w:asciiTheme="minorBidi" w:hAnsiTheme="minorBidi"/>
          <w:sz w:val="22"/>
          <w:szCs w:val="22"/>
          <w:lang w:bidi="fa-IR"/>
        </w:rPr>
        <w:t>Throughout</w:t>
      </w:r>
      <w:r w:rsidR="00F03556">
        <w:rPr>
          <w:rFonts w:asciiTheme="minorBidi" w:hAnsiTheme="minorBidi"/>
          <w:sz w:val="22"/>
          <w:szCs w:val="22"/>
          <w:lang w:bidi="fa-IR"/>
        </w:rPr>
        <w:t xml:space="preserve"> the study there was </w:t>
      </w:r>
      <w:r w:rsidR="007E751C">
        <w:rPr>
          <w:rFonts w:asciiTheme="minorBidi" w:hAnsiTheme="minorBidi"/>
          <w:sz w:val="22"/>
          <w:szCs w:val="22"/>
          <w:lang w:bidi="fa-IR"/>
        </w:rPr>
        <w:t>scepticism</w:t>
      </w:r>
      <w:r w:rsidR="00F03556">
        <w:rPr>
          <w:rFonts w:asciiTheme="minorBidi" w:hAnsiTheme="minorBidi"/>
          <w:sz w:val="22"/>
          <w:szCs w:val="22"/>
          <w:lang w:bidi="fa-IR"/>
        </w:rPr>
        <w:t xml:space="preserve"> of this as the research found that it is</w:t>
      </w:r>
      <w:r w:rsidR="007E751C">
        <w:rPr>
          <w:rFonts w:asciiTheme="minorBidi" w:hAnsiTheme="minorBidi"/>
          <w:sz w:val="22"/>
          <w:szCs w:val="22"/>
          <w:lang w:bidi="fa-IR"/>
        </w:rPr>
        <w:t xml:space="preserve"> in fact possible to eat healthier foods at a cheaper price thank the high sugared, high calorie “junk food”. The paper suggests that it is more lack of knowledge and understanding of how to eat healthy on a budget rather than solely lack of funds</w:t>
      </w:r>
      <w:r w:rsidR="00130BF8">
        <w:rPr>
          <w:rFonts w:asciiTheme="minorBidi" w:hAnsiTheme="minorBidi"/>
          <w:sz w:val="22"/>
          <w:szCs w:val="22"/>
          <w:lang w:bidi="fa-IR"/>
        </w:rPr>
        <w:t xml:space="preserve"> throughout the research it was highly noticeable of criticisms and blame pointed towards the availability of unhealthy foods, government not doing enough to tackle the problem and poverty, what was worrying is that there was little blame  towards parents of children who were obese with the responsibility being shifted to governing bodies and so on, it can be argued by removing the responsibility in this way is somewhat dangerous as parents and </w:t>
      </w:r>
      <w:r w:rsidR="002A4D8D">
        <w:rPr>
          <w:rFonts w:asciiTheme="minorBidi" w:hAnsiTheme="minorBidi"/>
          <w:sz w:val="22"/>
          <w:szCs w:val="22"/>
          <w:lang w:bidi="fa-IR"/>
        </w:rPr>
        <w:t>guardians</w:t>
      </w:r>
      <w:r w:rsidR="00130BF8">
        <w:rPr>
          <w:rFonts w:asciiTheme="minorBidi" w:hAnsiTheme="minorBidi"/>
          <w:sz w:val="22"/>
          <w:szCs w:val="22"/>
          <w:lang w:bidi="fa-IR"/>
        </w:rPr>
        <w:t xml:space="preserve"> have the most contact and interaction with their children and need to take responsibility for the actions and behaviours of their children, therefore it is </w:t>
      </w:r>
      <w:r w:rsidR="00FE7E8D">
        <w:rPr>
          <w:rFonts w:asciiTheme="minorBidi" w:hAnsiTheme="minorBidi"/>
          <w:sz w:val="22"/>
          <w:szCs w:val="22"/>
          <w:lang w:bidi="fa-IR"/>
        </w:rPr>
        <w:t>imperative</w:t>
      </w:r>
      <w:r w:rsidR="00130BF8">
        <w:rPr>
          <w:rFonts w:asciiTheme="minorBidi" w:hAnsiTheme="minorBidi"/>
          <w:sz w:val="22"/>
          <w:szCs w:val="22"/>
          <w:lang w:bidi="fa-IR"/>
        </w:rPr>
        <w:t xml:space="preserve"> that adults </w:t>
      </w:r>
      <w:r w:rsidR="00584873">
        <w:rPr>
          <w:rFonts w:asciiTheme="minorBidi" w:hAnsiTheme="minorBidi"/>
          <w:sz w:val="22"/>
          <w:szCs w:val="22"/>
          <w:lang w:bidi="fa-IR"/>
        </w:rPr>
        <w:t>are given the right support and tools to aid this. There is al</w:t>
      </w:r>
      <w:r w:rsidR="00FE7E8D">
        <w:rPr>
          <w:rFonts w:asciiTheme="minorBidi" w:hAnsiTheme="minorBidi"/>
          <w:sz w:val="22"/>
          <w:szCs w:val="22"/>
          <w:lang w:bidi="fa-IR"/>
        </w:rPr>
        <w:t>so</w:t>
      </w:r>
      <w:r w:rsidR="00584873">
        <w:rPr>
          <w:rFonts w:asciiTheme="minorBidi" w:hAnsiTheme="minorBidi"/>
          <w:sz w:val="22"/>
          <w:szCs w:val="22"/>
          <w:lang w:bidi="fa-IR"/>
        </w:rPr>
        <w:t xml:space="preserve"> an argument that some parents have the knowledge but choose not to put this in practice to which it can be suggested there should be safe guarding laws and policies in place to deal with this matter. Current policies have a low tolerance for parents and caregivers who are starving and underfeeding children which include removing the children from parent’s care to ensure the safety of that child. The question of whether there should be similar rulings for adults who overfeed their children as it is fully understood the seriousness of the health impacts that obesity has physically and emotionally. Child abuse is regarded as being </w:t>
      </w:r>
      <w:r w:rsidR="00584873" w:rsidRPr="00584873">
        <w:rPr>
          <w:rFonts w:asciiTheme="minorBidi" w:hAnsiTheme="minorBidi"/>
          <w:sz w:val="22"/>
          <w:szCs w:val="22"/>
          <w:lang w:val="en" w:bidi="fa-IR"/>
        </w:rPr>
        <w:t xml:space="preserve"> </w:t>
      </w:r>
      <w:r w:rsidR="00584873">
        <w:rPr>
          <w:rFonts w:asciiTheme="minorBidi" w:hAnsiTheme="minorBidi"/>
          <w:sz w:val="22"/>
          <w:szCs w:val="22"/>
          <w:lang w:val="en" w:bidi="fa-IR"/>
        </w:rPr>
        <w:t>“</w:t>
      </w:r>
      <w:r w:rsidR="00584873" w:rsidRPr="00584873">
        <w:rPr>
          <w:rFonts w:asciiTheme="minorBidi" w:hAnsiTheme="minorBidi"/>
          <w:sz w:val="22"/>
          <w:szCs w:val="22"/>
          <w:lang w:val="en" w:bidi="fa-IR"/>
        </w:rPr>
        <w:t>when a child is intentionally harmed by an adult or another child – it can be over a period of time</w:t>
      </w:r>
      <w:r w:rsidR="00584873">
        <w:rPr>
          <w:rFonts w:asciiTheme="minorBidi" w:hAnsiTheme="minorBidi"/>
          <w:sz w:val="22"/>
          <w:szCs w:val="22"/>
          <w:lang w:val="en" w:bidi="fa-IR"/>
        </w:rPr>
        <w:t>”</w:t>
      </w:r>
      <w:r w:rsidR="00584873" w:rsidRPr="00584873">
        <w:rPr>
          <w:rFonts w:asciiTheme="minorBidi" w:hAnsiTheme="minorBidi"/>
          <w:sz w:val="22"/>
          <w:szCs w:val="22"/>
          <w:lang w:val="en" w:bidi="fa-IR"/>
        </w:rPr>
        <w:t xml:space="preserve"> </w:t>
      </w:r>
      <w:r w:rsidR="00584873">
        <w:rPr>
          <w:rFonts w:asciiTheme="minorBidi" w:hAnsiTheme="minorBidi"/>
          <w:sz w:val="22"/>
          <w:szCs w:val="22"/>
          <w:lang w:bidi="fa-IR"/>
        </w:rPr>
        <w:t xml:space="preserve"> if an adult allows a child to get to such a degree of obesity whilst having the knowledge it could be regarded as child abuse </w:t>
      </w:r>
      <w:r w:rsidR="007E751C">
        <w:rPr>
          <w:rFonts w:asciiTheme="minorBidi" w:hAnsiTheme="minorBidi"/>
          <w:sz w:val="22"/>
          <w:szCs w:val="22"/>
          <w:lang w:bidi="fa-IR"/>
        </w:rPr>
        <w:t xml:space="preserve"> Towards the end of the research the covid19 virus came into force whereby Wales was put into lockdown on the 24</w:t>
      </w:r>
      <w:r w:rsidR="007E751C" w:rsidRPr="007E751C">
        <w:rPr>
          <w:rFonts w:asciiTheme="minorBidi" w:hAnsiTheme="minorBidi"/>
          <w:sz w:val="22"/>
          <w:szCs w:val="22"/>
          <w:vertAlign w:val="superscript"/>
          <w:lang w:bidi="fa-IR"/>
        </w:rPr>
        <w:t>th</w:t>
      </w:r>
      <w:r w:rsidR="007E751C">
        <w:rPr>
          <w:rFonts w:asciiTheme="minorBidi" w:hAnsiTheme="minorBidi"/>
          <w:sz w:val="22"/>
          <w:szCs w:val="22"/>
          <w:lang w:bidi="fa-IR"/>
        </w:rPr>
        <w:t xml:space="preserve"> March, this has included school closures and limited time allowed outdoors with the large majority of fast food chains being made to close, whilst the research does step into this, it does so with caution as the impact it will have on childhood obesity rates is unknown, however it is with certainty that there will need to be research carried out within this field as children have no access to school meals and limited time </w:t>
      </w:r>
      <w:r w:rsidR="00130BF8">
        <w:rPr>
          <w:rFonts w:asciiTheme="minorBidi" w:hAnsiTheme="minorBidi"/>
          <w:sz w:val="22"/>
          <w:szCs w:val="22"/>
          <w:lang w:bidi="fa-IR"/>
        </w:rPr>
        <w:t>to exercise daily.</w:t>
      </w:r>
    </w:p>
    <w:p w14:paraId="7CB06BAA" w14:textId="2B26CD36" w:rsidR="00651AC1" w:rsidRPr="00651AC1" w:rsidRDefault="00651AC1" w:rsidP="00651AC1">
      <w:pPr>
        <w:spacing w:line="480" w:lineRule="auto"/>
        <w:jc w:val="both"/>
        <w:rPr>
          <w:rFonts w:asciiTheme="minorBidi" w:hAnsiTheme="minorBidi"/>
          <w:sz w:val="22"/>
          <w:szCs w:val="22"/>
          <w:lang w:bidi="fa-IR"/>
        </w:rPr>
      </w:pPr>
      <w:r w:rsidRPr="00651AC1">
        <w:rPr>
          <w:rFonts w:asciiTheme="minorBidi" w:hAnsiTheme="minorBidi"/>
          <w:sz w:val="22"/>
          <w:szCs w:val="22"/>
          <w:lang w:bidi="fa-IR"/>
        </w:rPr>
        <w:t>Obesity should never have been seen as a simple lifestyle choice.  It is strongly associated with deprivation and an inevitable consequence of the relative cheapness of high sugar processed foods.  It happens as a result of over-eating encouraged by certain parts of the food industry, which has increased portion sizes progressively over the years and bulked out food with excess sugar.  No entity with health in mind would have designed a drink containing 16 spoonsful of sugar (ie Coca Cola).   Individual responsibility plays a role but the crucial factor is culture.  We are not less responsible as a people than Europeans or more responsible that US citizens but we are fatter than the former and thinner than the latter.  We can only hope that our government addresses this public health crisis now.  </w:t>
      </w:r>
    </w:p>
    <w:p w14:paraId="21EC3D45" w14:textId="77777777" w:rsidR="00651AC1" w:rsidRDefault="00651AC1" w:rsidP="00E61618">
      <w:pPr>
        <w:spacing w:line="480" w:lineRule="auto"/>
        <w:jc w:val="both"/>
        <w:rPr>
          <w:rFonts w:asciiTheme="minorBidi" w:hAnsiTheme="minorBidi"/>
          <w:sz w:val="22"/>
          <w:szCs w:val="22"/>
          <w:lang w:bidi="fa-IR"/>
        </w:rPr>
      </w:pPr>
    </w:p>
    <w:p w14:paraId="7898D59B" w14:textId="77777777" w:rsidR="00BE2D45" w:rsidRPr="00E61618" w:rsidRDefault="00BE2D45" w:rsidP="00E61618">
      <w:pPr>
        <w:spacing w:line="480" w:lineRule="auto"/>
        <w:jc w:val="both"/>
        <w:rPr>
          <w:rFonts w:asciiTheme="minorBidi" w:hAnsiTheme="minorBidi"/>
          <w:sz w:val="22"/>
          <w:szCs w:val="22"/>
          <w:lang w:bidi="fa-IR"/>
        </w:rPr>
      </w:pPr>
    </w:p>
    <w:p w14:paraId="1A4788EE" w14:textId="77777777" w:rsidR="00BE2D45" w:rsidRPr="00E61618" w:rsidRDefault="00BE2D45" w:rsidP="00E61618">
      <w:pPr>
        <w:spacing w:line="480" w:lineRule="auto"/>
        <w:rPr>
          <w:rFonts w:asciiTheme="minorBidi" w:hAnsiTheme="minorBidi"/>
          <w:b/>
          <w:bCs/>
          <w:sz w:val="22"/>
          <w:szCs w:val="22"/>
          <w:u w:val="single"/>
          <w:lang w:bidi="fa-IR"/>
        </w:rPr>
      </w:pPr>
    </w:p>
    <w:p w14:paraId="5BED21A2" w14:textId="77777777" w:rsidR="00130BF8" w:rsidRDefault="00130BF8" w:rsidP="00E61618">
      <w:pPr>
        <w:spacing w:line="480" w:lineRule="auto"/>
        <w:rPr>
          <w:rFonts w:asciiTheme="minorBidi" w:hAnsiTheme="minorBidi"/>
          <w:b/>
          <w:bCs/>
          <w:sz w:val="22"/>
          <w:szCs w:val="22"/>
          <w:lang w:bidi="fa-IR"/>
        </w:rPr>
      </w:pPr>
    </w:p>
    <w:p w14:paraId="5C484EEC" w14:textId="77777777" w:rsidR="00130BF8" w:rsidRDefault="00130BF8" w:rsidP="00E61618">
      <w:pPr>
        <w:spacing w:line="480" w:lineRule="auto"/>
        <w:rPr>
          <w:rFonts w:asciiTheme="minorBidi" w:hAnsiTheme="minorBidi"/>
          <w:b/>
          <w:bCs/>
          <w:sz w:val="22"/>
          <w:szCs w:val="22"/>
          <w:lang w:bidi="fa-IR"/>
        </w:rPr>
      </w:pPr>
    </w:p>
    <w:p w14:paraId="1B357740" w14:textId="33303AB0" w:rsidR="00BE2D45" w:rsidRPr="00E61618" w:rsidRDefault="00901598" w:rsidP="00E61618">
      <w:pPr>
        <w:spacing w:line="480" w:lineRule="auto"/>
        <w:rPr>
          <w:rFonts w:asciiTheme="minorBidi" w:hAnsiTheme="minorBidi"/>
          <w:b/>
          <w:bCs/>
          <w:sz w:val="22"/>
          <w:szCs w:val="22"/>
          <w:lang w:bidi="fa-IR"/>
        </w:rPr>
      </w:pPr>
      <w:r w:rsidRPr="00E61618">
        <w:rPr>
          <w:rFonts w:asciiTheme="minorBidi" w:hAnsiTheme="minorBidi"/>
          <w:b/>
          <w:bCs/>
          <w:sz w:val="22"/>
          <w:szCs w:val="22"/>
          <w:lang w:bidi="fa-IR"/>
        </w:rPr>
        <w:t>4.2 Recommendations</w:t>
      </w:r>
    </w:p>
    <w:p w14:paraId="6D2C92C3" w14:textId="77777777" w:rsidR="00BE2D45" w:rsidRPr="00E61618" w:rsidRDefault="00BE2D45" w:rsidP="00E61618">
      <w:pPr>
        <w:spacing w:line="480" w:lineRule="auto"/>
        <w:rPr>
          <w:rFonts w:asciiTheme="minorBidi" w:hAnsiTheme="minorBidi"/>
          <w:b/>
          <w:bCs/>
          <w:sz w:val="22"/>
          <w:szCs w:val="22"/>
          <w:u w:val="single"/>
          <w:lang w:bidi="fa-IR"/>
        </w:rPr>
      </w:pPr>
    </w:p>
    <w:p w14:paraId="4825D6E3" w14:textId="399C5CE5" w:rsidR="00BE2D45" w:rsidRPr="00E61618" w:rsidRDefault="002B6C9A"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There is a number of actions that the government and the local authorities should take in order to reduce the impact of childhood obesity in low income households.</w:t>
      </w:r>
    </w:p>
    <w:p w14:paraId="3EA492C3" w14:textId="4A9F126A" w:rsidR="002B6C9A" w:rsidRPr="00E61618" w:rsidRDefault="002B6C9A" w:rsidP="00E61618">
      <w:pPr>
        <w:spacing w:line="480" w:lineRule="auto"/>
        <w:jc w:val="both"/>
        <w:rPr>
          <w:rFonts w:asciiTheme="minorBidi" w:hAnsiTheme="minorBidi"/>
          <w:sz w:val="22"/>
          <w:szCs w:val="22"/>
          <w:lang w:bidi="fa-IR"/>
        </w:rPr>
      </w:pPr>
    </w:p>
    <w:p w14:paraId="380B6143" w14:textId="77777777" w:rsidR="002B6C9A" w:rsidRPr="00E61618" w:rsidRDefault="002B6C9A"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 xml:space="preserve">To begin with, local authorities should establish strategic partnership across relevant council departments. There should be more communication regarding the objective across departments of planning, economic development and public health. There should also be more work undertaken with local partners such as the community hubs and school. </w:t>
      </w:r>
    </w:p>
    <w:p w14:paraId="204CC1ED" w14:textId="77777777" w:rsidR="002B6C9A" w:rsidRPr="00E61618" w:rsidRDefault="002B6C9A" w:rsidP="00E61618">
      <w:pPr>
        <w:spacing w:line="480" w:lineRule="auto"/>
        <w:jc w:val="both"/>
        <w:rPr>
          <w:rFonts w:asciiTheme="minorBidi" w:hAnsiTheme="minorBidi"/>
          <w:sz w:val="22"/>
          <w:szCs w:val="22"/>
          <w:lang w:bidi="fa-IR"/>
        </w:rPr>
      </w:pPr>
    </w:p>
    <w:p w14:paraId="53924299" w14:textId="204F615B" w:rsidR="002B6C9A" w:rsidRPr="00E61618" w:rsidRDefault="002B6C9A"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 xml:space="preserve">Local authorities should identify local needs by looking at areas with increase obesity in children, level of deprivation and even the amount of fast food outlets there are in order to target these areas with support.  </w:t>
      </w:r>
    </w:p>
    <w:p w14:paraId="25877812" w14:textId="2056A478" w:rsidR="00E80C93" w:rsidRPr="00E61618" w:rsidRDefault="00E80C93" w:rsidP="00E61618">
      <w:pPr>
        <w:spacing w:line="480" w:lineRule="auto"/>
        <w:rPr>
          <w:rFonts w:asciiTheme="minorBidi" w:hAnsiTheme="minorBidi"/>
          <w:sz w:val="22"/>
          <w:szCs w:val="22"/>
          <w:lang w:bidi="fa-IR"/>
        </w:rPr>
      </w:pPr>
    </w:p>
    <w:p w14:paraId="0A6AF31B" w14:textId="040F74FB" w:rsidR="002B6C9A" w:rsidRPr="00E61618" w:rsidRDefault="002B6C9A"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 xml:space="preserve">Involving local communities in these more deprived areas could be the key in improving obesity levels in children.  Raising awareness and increasing availability of healthy food would contribute towards a healthier life.  </w:t>
      </w:r>
    </w:p>
    <w:p w14:paraId="4116F391" w14:textId="600763CD" w:rsidR="00E80C93" w:rsidRPr="00E61618" w:rsidRDefault="00E80C93" w:rsidP="00E61618">
      <w:pPr>
        <w:spacing w:line="480" w:lineRule="auto"/>
        <w:rPr>
          <w:rFonts w:asciiTheme="minorBidi" w:hAnsiTheme="minorBidi"/>
          <w:sz w:val="22"/>
          <w:szCs w:val="22"/>
          <w:lang w:bidi="fa-IR"/>
        </w:rPr>
      </w:pPr>
    </w:p>
    <w:p w14:paraId="168C9D29" w14:textId="6B2B5849" w:rsidR="002B6C9A" w:rsidRDefault="002B6C9A" w:rsidP="00E61618">
      <w:pPr>
        <w:spacing w:line="480" w:lineRule="auto"/>
        <w:jc w:val="both"/>
        <w:rPr>
          <w:rFonts w:asciiTheme="minorBidi" w:hAnsiTheme="minorBidi"/>
          <w:sz w:val="22"/>
          <w:szCs w:val="22"/>
          <w:lang w:bidi="fa-IR"/>
        </w:rPr>
      </w:pPr>
      <w:r w:rsidRPr="00E61618">
        <w:rPr>
          <w:rFonts w:asciiTheme="minorBidi" w:hAnsiTheme="minorBidi"/>
          <w:sz w:val="22"/>
          <w:szCs w:val="22"/>
          <w:lang w:bidi="fa-IR"/>
        </w:rPr>
        <w:t>There should be increase in Physical Education classes in schools across all ages. Perhaps some changes should be made to the whole of physical education programme to involve a larger variety of exe</w:t>
      </w:r>
      <w:r w:rsidR="00130BF8">
        <w:rPr>
          <w:rFonts w:asciiTheme="minorBidi" w:hAnsiTheme="minorBidi"/>
          <w:sz w:val="22"/>
          <w:szCs w:val="22"/>
          <w:lang w:bidi="fa-IR"/>
        </w:rPr>
        <w:t>rcise to all children.</w:t>
      </w:r>
    </w:p>
    <w:p w14:paraId="78E6E02D" w14:textId="2B10FCD0" w:rsidR="00130BF8" w:rsidRDefault="00130BF8" w:rsidP="00E61618">
      <w:pPr>
        <w:spacing w:line="480" w:lineRule="auto"/>
        <w:jc w:val="both"/>
        <w:rPr>
          <w:rFonts w:asciiTheme="minorBidi" w:hAnsiTheme="minorBidi"/>
          <w:sz w:val="22"/>
          <w:szCs w:val="22"/>
          <w:lang w:bidi="fa-IR"/>
        </w:rPr>
      </w:pPr>
      <w:r>
        <w:rPr>
          <w:rFonts w:asciiTheme="minorBidi" w:hAnsiTheme="minorBidi"/>
          <w:sz w:val="22"/>
          <w:szCs w:val="22"/>
          <w:lang w:bidi="fa-IR"/>
        </w:rPr>
        <w:t>Parent who have obese children should be held more accountable and the possibility of introducing safe guarding laws around this area could be considered, parents have the legal responsibility to keep their children from harm, there are safeguarding procedures imbedded within the law to insure children are not starved and underfed, there should be a similar law for children who are overfed unhealthy foods as this can have just as much if not more impact on a child’s health as underfeeding a child</w:t>
      </w:r>
      <w:r w:rsidR="00FE7E8D">
        <w:rPr>
          <w:rFonts w:asciiTheme="minorBidi" w:hAnsiTheme="minorBidi"/>
          <w:sz w:val="22"/>
          <w:szCs w:val="22"/>
          <w:lang w:bidi="fa-IR"/>
        </w:rPr>
        <w:t>.</w:t>
      </w:r>
    </w:p>
    <w:p w14:paraId="45BF81D1" w14:textId="2D69FABE" w:rsidR="00FE7E8D" w:rsidRDefault="00FE7E8D" w:rsidP="00E61618">
      <w:pPr>
        <w:spacing w:line="480" w:lineRule="auto"/>
        <w:jc w:val="both"/>
        <w:rPr>
          <w:rFonts w:asciiTheme="minorBidi" w:hAnsiTheme="minorBidi"/>
          <w:sz w:val="22"/>
          <w:szCs w:val="22"/>
          <w:lang w:bidi="fa-IR"/>
        </w:rPr>
      </w:pPr>
      <w:r>
        <w:rPr>
          <w:rFonts w:asciiTheme="minorBidi" w:hAnsiTheme="minorBidi"/>
          <w:sz w:val="22"/>
          <w:szCs w:val="22"/>
          <w:lang w:bidi="fa-IR"/>
        </w:rPr>
        <w:t>Ongoing and further investigation to be carried out to see what effects the covid19 virus pandemic will have upon childhood obesity.</w:t>
      </w:r>
    </w:p>
    <w:p w14:paraId="55C528C2" w14:textId="5A288FEC" w:rsidR="00FE7E8D" w:rsidRDefault="00FE7E8D" w:rsidP="00E61618">
      <w:pPr>
        <w:spacing w:line="480" w:lineRule="auto"/>
        <w:jc w:val="both"/>
        <w:rPr>
          <w:rFonts w:asciiTheme="minorBidi" w:hAnsiTheme="minorBidi"/>
          <w:sz w:val="22"/>
          <w:szCs w:val="22"/>
          <w:lang w:bidi="fa-IR"/>
        </w:rPr>
      </w:pPr>
      <w:r>
        <w:rPr>
          <w:rFonts w:asciiTheme="minorBidi" w:hAnsiTheme="minorBidi"/>
          <w:sz w:val="22"/>
          <w:szCs w:val="22"/>
          <w:lang w:bidi="fa-IR"/>
        </w:rPr>
        <w:t>Putting more financial support in place to areas such as Merthyr Tydfil to facilitate education in regards to teaching people how to look after not only their own health but their children’s as it is vital that parents have the knowledge to help themselves.</w:t>
      </w:r>
    </w:p>
    <w:p w14:paraId="612645D8" w14:textId="524D966C" w:rsidR="00FE7E8D" w:rsidRPr="00E61618" w:rsidRDefault="00FE7E8D" w:rsidP="00E61618">
      <w:pPr>
        <w:spacing w:line="480" w:lineRule="auto"/>
        <w:jc w:val="both"/>
        <w:rPr>
          <w:rFonts w:asciiTheme="minorBidi" w:hAnsiTheme="minorBidi"/>
          <w:sz w:val="22"/>
          <w:szCs w:val="22"/>
          <w:lang w:bidi="fa-IR"/>
        </w:rPr>
      </w:pPr>
      <w:r>
        <w:rPr>
          <w:rFonts w:asciiTheme="minorBidi" w:hAnsiTheme="minorBidi"/>
          <w:sz w:val="22"/>
          <w:szCs w:val="22"/>
          <w:lang w:bidi="fa-IR"/>
        </w:rPr>
        <w:t>Harsher restrictions on fast food advertisement as well as high sugared foods, whilst the government has implemented a sugar tax, it can be suggested that this is just furthering the financial issue</w:t>
      </w:r>
    </w:p>
    <w:p w14:paraId="67562886" w14:textId="77777777" w:rsidR="002B6C9A" w:rsidRPr="00E61618" w:rsidRDefault="002B6C9A" w:rsidP="00E61618">
      <w:pPr>
        <w:spacing w:line="480" w:lineRule="auto"/>
        <w:rPr>
          <w:rFonts w:asciiTheme="minorBidi" w:hAnsiTheme="minorBidi"/>
          <w:sz w:val="22"/>
          <w:szCs w:val="22"/>
          <w:lang w:bidi="fa-IR"/>
        </w:rPr>
      </w:pPr>
    </w:p>
    <w:p w14:paraId="7BE5DF11" w14:textId="3CAB911A" w:rsidR="0084066C" w:rsidRPr="00E61618" w:rsidRDefault="0084066C" w:rsidP="00E61618">
      <w:pPr>
        <w:spacing w:line="480" w:lineRule="auto"/>
        <w:rPr>
          <w:rFonts w:asciiTheme="minorBidi" w:hAnsiTheme="minorBidi"/>
          <w:b/>
          <w:bCs/>
          <w:sz w:val="22"/>
          <w:szCs w:val="22"/>
          <w:u w:val="single"/>
          <w:lang w:bidi="fa-IR"/>
        </w:rPr>
      </w:pPr>
    </w:p>
    <w:p w14:paraId="1CEA6B17" w14:textId="681B0042" w:rsidR="0084066C" w:rsidRPr="00E61618" w:rsidRDefault="0084066C" w:rsidP="00E61618">
      <w:pPr>
        <w:spacing w:line="480" w:lineRule="auto"/>
        <w:rPr>
          <w:rFonts w:asciiTheme="minorBidi" w:hAnsiTheme="minorBidi"/>
          <w:b/>
          <w:bCs/>
          <w:sz w:val="22"/>
          <w:szCs w:val="22"/>
          <w:u w:val="single"/>
          <w:lang w:bidi="fa-IR"/>
        </w:rPr>
      </w:pPr>
    </w:p>
    <w:p w14:paraId="6EE5D8F0" w14:textId="02C05DC9" w:rsidR="0084066C" w:rsidRPr="00E61618" w:rsidRDefault="0084066C" w:rsidP="00E61618">
      <w:pPr>
        <w:spacing w:line="480" w:lineRule="auto"/>
        <w:rPr>
          <w:rFonts w:asciiTheme="minorBidi" w:hAnsiTheme="minorBidi"/>
          <w:b/>
          <w:bCs/>
          <w:sz w:val="22"/>
          <w:szCs w:val="22"/>
          <w:u w:val="single"/>
          <w:lang w:bidi="fa-IR"/>
        </w:rPr>
      </w:pPr>
    </w:p>
    <w:p w14:paraId="28DA9F65" w14:textId="6621A215" w:rsidR="0084066C" w:rsidRPr="00E61618" w:rsidRDefault="0084066C" w:rsidP="00E61618">
      <w:pPr>
        <w:spacing w:line="480" w:lineRule="auto"/>
        <w:rPr>
          <w:rFonts w:asciiTheme="minorBidi" w:hAnsiTheme="minorBidi"/>
          <w:b/>
          <w:bCs/>
          <w:sz w:val="22"/>
          <w:szCs w:val="22"/>
          <w:u w:val="single"/>
          <w:lang w:bidi="fa-IR"/>
        </w:rPr>
      </w:pPr>
    </w:p>
    <w:p w14:paraId="3F66668C" w14:textId="5678E432" w:rsidR="00E61618" w:rsidRDefault="00E61618" w:rsidP="00BE2D45">
      <w:pPr>
        <w:rPr>
          <w:rFonts w:asciiTheme="minorBidi" w:hAnsiTheme="minorBidi"/>
          <w:b/>
          <w:bCs/>
          <w:sz w:val="22"/>
          <w:szCs w:val="22"/>
          <w:u w:val="single"/>
          <w:lang w:bidi="fa-IR"/>
        </w:rPr>
      </w:pPr>
    </w:p>
    <w:p w14:paraId="76D73C1C" w14:textId="77777777" w:rsidR="00E61618" w:rsidRDefault="00E61618" w:rsidP="00BE2D45">
      <w:pPr>
        <w:rPr>
          <w:rFonts w:asciiTheme="minorBidi" w:hAnsiTheme="minorBidi"/>
          <w:b/>
          <w:bCs/>
          <w:sz w:val="22"/>
          <w:szCs w:val="22"/>
          <w:u w:val="single"/>
          <w:lang w:bidi="fa-IR"/>
        </w:rPr>
      </w:pPr>
    </w:p>
    <w:p w14:paraId="7AD7CB55" w14:textId="06B65161" w:rsidR="002B6C9A" w:rsidRDefault="002B6C9A" w:rsidP="00BE2D45">
      <w:pPr>
        <w:rPr>
          <w:rFonts w:asciiTheme="minorBidi" w:hAnsiTheme="minorBidi"/>
          <w:b/>
          <w:bCs/>
          <w:sz w:val="22"/>
          <w:szCs w:val="22"/>
          <w:u w:val="single"/>
          <w:lang w:bidi="fa-IR"/>
        </w:rPr>
      </w:pPr>
    </w:p>
    <w:p w14:paraId="1B5CAB24" w14:textId="4D1E40B2" w:rsidR="00E61618" w:rsidRDefault="00E61618" w:rsidP="00BE2D45">
      <w:pPr>
        <w:rPr>
          <w:rFonts w:asciiTheme="minorBidi" w:hAnsiTheme="minorBidi"/>
          <w:b/>
          <w:bCs/>
          <w:sz w:val="22"/>
          <w:szCs w:val="22"/>
          <w:u w:val="single"/>
          <w:lang w:bidi="fa-IR"/>
        </w:rPr>
      </w:pPr>
    </w:p>
    <w:p w14:paraId="1CA4C47C" w14:textId="78127806" w:rsidR="00E61618" w:rsidRDefault="00E61618" w:rsidP="00BE2D45">
      <w:pPr>
        <w:rPr>
          <w:rFonts w:asciiTheme="minorBidi" w:hAnsiTheme="minorBidi"/>
          <w:b/>
          <w:bCs/>
          <w:sz w:val="22"/>
          <w:szCs w:val="22"/>
          <w:u w:val="single"/>
          <w:lang w:bidi="fa-IR"/>
        </w:rPr>
      </w:pPr>
    </w:p>
    <w:sdt>
      <w:sdtPr>
        <w:rPr>
          <w:rFonts w:asciiTheme="minorHAnsi" w:eastAsiaTheme="minorEastAsia" w:hAnsiTheme="minorHAnsi" w:cstheme="minorBidi"/>
          <w:b w:val="0"/>
          <w:bCs w:val="0"/>
          <w:color w:val="auto"/>
          <w:sz w:val="24"/>
          <w:szCs w:val="24"/>
          <w:lang w:val="en-GB" w:eastAsia="zh-CN" w:bidi="ar-SA"/>
        </w:rPr>
        <w:id w:val="-2024536343"/>
        <w:docPartObj>
          <w:docPartGallery w:val="Bibliographies"/>
          <w:docPartUnique/>
        </w:docPartObj>
      </w:sdtPr>
      <w:sdtEndPr/>
      <w:sdtContent>
        <w:p w14:paraId="544F4332" w14:textId="5C598AF8" w:rsidR="00E61618" w:rsidRDefault="00E61618" w:rsidP="00E61618">
          <w:pPr>
            <w:pStyle w:val="Heading1"/>
            <w:spacing w:line="360" w:lineRule="auto"/>
          </w:pPr>
          <w:r>
            <w:t xml:space="preserve">References </w:t>
          </w:r>
        </w:p>
        <w:p w14:paraId="20028ED2" w14:textId="77777777" w:rsidR="00406563" w:rsidRPr="00406563" w:rsidRDefault="00406563" w:rsidP="00406563">
          <w:pPr>
            <w:rPr>
              <w:b/>
              <w:bCs/>
              <w:u w:val="single"/>
              <w:lang w:eastAsia="en-US" w:bidi="en-US"/>
            </w:rPr>
          </w:pPr>
        </w:p>
        <w:p w14:paraId="1D2DD134" w14:textId="77777777" w:rsidR="00406563" w:rsidRPr="00406563" w:rsidRDefault="00406563" w:rsidP="00406563">
          <w:pPr>
            <w:rPr>
              <w:bCs/>
              <w:u w:val="single"/>
              <w:lang w:eastAsia="en-US" w:bidi="en-US"/>
            </w:rPr>
          </w:pPr>
          <w:r w:rsidRPr="00406563">
            <w:rPr>
              <w:bCs/>
              <w:u w:val="single"/>
              <w:lang w:eastAsia="en-US" w:bidi="en-US"/>
            </w:rPr>
            <w:t>Anderson,  P.  M.,  Butcher,  K.  F.  and  Levine,  P.  B.    (2003)  Maternal  employment  and  overweight  children.  Journal  of  Health</w:t>
          </w:r>
        </w:p>
        <w:p w14:paraId="01BF733D" w14:textId="77777777" w:rsidR="00406563" w:rsidRPr="00406563" w:rsidRDefault="00406563" w:rsidP="00406563">
          <w:pPr>
            <w:rPr>
              <w:bCs/>
              <w:u w:val="single"/>
              <w:lang w:eastAsia="en-US" w:bidi="en-US"/>
            </w:rPr>
          </w:pPr>
          <w:r w:rsidRPr="00406563">
            <w:rPr>
              <w:bCs/>
              <w:u w:val="single"/>
              <w:lang w:eastAsia="en-US" w:bidi="en-US"/>
            </w:rPr>
            <w:t>Economics, 22(3), 477-50</w:t>
          </w:r>
        </w:p>
        <w:p w14:paraId="7235434D" w14:textId="77777777" w:rsidR="00406563" w:rsidRPr="00406563" w:rsidRDefault="00406563" w:rsidP="00406563">
          <w:pPr>
            <w:rPr>
              <w:lang w:val="en-US" w:eastAsia="en-US" w:bidi="en-US"/>
            </w:rPr>
          </w:pPr>
        </w:p>
        <w:sdt>
          <w:sdtPr>
            <w:id w:val="111145805"/>
            <w:bibliography/>
          </w:sdtPr>
          <w:sdtEndPr/>
          <w:sdtContent>
            <w:p w14:paraId="6AC37C98" w14:textId="77777777" w:rsidR="00406563" w:rsidRDefault="00E61618" w:rsidP="00406563">
              <w:pPr>
                <w:pStyle w:val="Bibliography"/>
                <w:ind w:left="720" w:hanging="720"/>
                <w:rPr>
                  <w:noProof/>
                </w:rPr>
              </w:pPr>
              <w:r>
                <w:fldChar w:fldCharType="begin"/>
              </w:r>
              <w:r>
                <w:instrText xml:space="preserve"> BIBLIOGRAPHY </w:instrText>
              </w:r>
              <w:r>
                <w:fldChar w:fldCharType="separate"/>
              </w:r>
              <w:r w:rsidR="00406563">
                <w:rPr>
                  <w:noProof/>
                </w:rPr>
                <w:t xml:space="preserve">(n.d.). </w:t>
              </w:r>
              <w:r w:rsidR="00406563">
                <w:rPr>
                  <w:i/>
                  <w:iCs/>
                  <w:noProof/>
                </w:rPr>
                <w:t>Hamblings also agrees to pay Mr Azevado’s costs on the standard basis, to be assessed if not agreed.</w:t>
              </w:r>
              <w:r w:rsidR="00406563">
                <w:rPr>
                  <w:noProof/>
                </w:rPr>
                <w:t xml:space="preserve"> </w:t>
              </w:r>
            </w:p>
            <w:p w14:paraId="688FD3A5" w14:textId="77777777" w:rsidR="00406563" w:rsidRDefault="00406563" w:rsidP="00406563">
              <w:pPr>
                <w:pStyle w:val="Bibliography"/>
                <w:ind w:left="720" w:hanging="720"/>
                <w:rPr>
                  <w:noProof/>
                </w:rPr>
              </w:pPr>
              <w:r>
                <w:rPr>
                  <w:noProof/>
                </w:rPr>
                <w:t xml:space="preserve">Baker, C. (2019). </w:t>
              </w:r>
              <w:r>
                <w:rPr>
                  <w:i/>
                  <w:iCs/>
                  <w:noProof/>
                </w:rPr>
                <w:t>Obesity Statistics .</w:t>
              </w:r>
              <w:r>
                <w:rPr>
                  <w:noProof/>
                </w:rPr>
                <w:t xml:space="preserve"> The House of Commons Library .</w:t>
              </w:r>
            </w:p>
            <w:p w14:paraId="70B74784" w14:textId="77777777" w:rsidR="00406563" w:rsidRDefault="00406563" w:rsidP="00406563">
              <w:pPr>
                <w:pStyle w:val="Bibliography"/>
                <w:ind w:left="720" w:hanging="720"/>
                <w:rPr>
                  <w:noProof/>
                </w:rPr>
              </w:pPr>
              <w:r>
                <w:rPr>
                  <w:noProof/>
                </w:rPr>
                <w:t xml:space="preserve">Bann , D., Johnson , W., &amp; Li, L. (2018). Socioeconomic inequalities in childhood and adolescent body-mass index, weight, and height from 1953 to 2015: an analysis of four longitudinal, observational, British birth cohort studies. </w:t>
              </w:r>
              <w:r>
                <w:rPr>
                  <w:i/>
                  <w:iCs/>
                  <w:noProof/>
                </w:rPr>
                <w:t xml:space="preserve">The Lancet Public Health </w:t>
              </w:r>
              <w:r>
                <w:rPr>
                  <w:noProof/>
                </w:rPr>
                <w:t>, 194 - 203.</w:t>
              </w:r>
            </w:p>
            <w:p w14:paraId="423F8658" w14:textId="77777777" w:rsidR="00406563" w:rsidRDefault="00406563" w:rsidP="00406563">
              <w:pPr>
                <w:pStyle w:val="Bibliography"/>
                <w:ind w:left="720" w:hanging="720"/>
                <w:rPr>
                  <w:noProof/>
                </w:rPr>
              </w:pPr>
              <w:r>
                <w:rPr>
                  <w:noProof/>
                </w:rPr>
                <w:t xml:space="preserve">BBC. (2016, March 16). </w:t>
              </w:r>
              <w:r>
                <w:rPr>
                  <w:i/>
                  <w:iCs/>
                  <w:noProof/>
                </w:rPr>
                <w:t>Public Health Wales' 10 steps to beat childhood obesity</w:t>
              </w:r>
              <w:r>
                <w:rPr>
                  <w:noProof/>
                </w:rPr>
                <w:t>. Retrieved from BBC Wales: https://www.bbc.co.uk/news/uk-wales-35820141</w:t>
              </w:r>
            </w:p>
            <w:p w14:paraId="1A11AD52" w14:textId="77777777" w:rsidR="00406563" w:rsidRDefault="00406563" w:rsidP="00406563">
              <w:pPr>
                <w:pStyle w:val="Bibliography"/>
                <w:ind w:left="720" w:hanging="720"/>
                <w:rPr>
                  <w:noProof/>
                </w:rPr>
              </w:pPr>
              <w:r>
                <w:rPr>
                  <w:noProof/>
                </w:rPr>
                <w:t xml:space="preserve">Brignall, M. (2020, March 28). </w:t>
              </w:r>
              <w:r>
                <w:rPr>
                  <w:i/>
                  <w:iCs/>
                  <w:noProof/>
                </w:rPr>
                <w:t>Universal credit: 'almost impossible' to complete claim as more than 500,000 apply</w:t>
              </w:r>
              <w:r>
                <w:rPr>
                  <w:noProof/>
                </w:rPr>
                <w:t>. Retrieved from The Gaurdian: https://www.theguardian.com/world/2020/mar/26/universal-credit-claims-almost-impossible-as-more-than-500000-apply</w:t>
              </w:r>
            </w:p>
            <w:p w14:paraId="3332E3FA" w14:textId="77777777" w:rsidR="00406563" w:rsidRDefault="00406563" w:rsidP="00406563">
              <w:pPr>
                <w:pStyle w:val="Bibliography"/>
                <w:ind w:left="720" w:hanging="720"/>
                <w:rPr>
                  <w:noProof/>
                </w:rPr>
              </w:pPr>
              <w:r>
                <w:rPr>
                  <w:noProof/>
                </w:rPr>
                <w:t xml:space="preserve">Brown, J. (2017, January 15). </w:t>
              </w:r>
              <w:r>
                <w:rPr>
                  <w:i/>
                  <w:iCs/>
                  <w:noProof/>
                </w:rPr>
                <w:t>fresh food vs frozen food</w:t>
              </w:r>
              <w:r>
                <w:rPr>
                  <w:noProof/>
                </w:rPr>
                <w:t>. Retrieved from Healtline: https://www.healthline.com/nutrition/fresh-vs-frozen-fruit-and-vegetables</w:t>
              </w:r>
            </w:p>
            <w:p w14:paraId="4260C8B5" w14:textId="77777777" w:rsidR="00406563" w:rsidRDefault="00406563" w:rsidP="00406563">
              <w:pPr>
                <w:pStyle w:val="Bibliography"/>
                <w:ind w:left="720" w:hanging="720"/>
                <w:rPr>
                  <w:noProof/>
                </w:rPr>
              </w:pPr>
              <w:r>
                <w:rPr>
                  <w:noProof/>
                </w:rPr>
                <w:t xml:space="preserve">Bunting, L. (2012, March). </w:t>
              </w:r>
              <w:r>
                <w:rPr>
                  <w:i/>
                  <w:iCs/>
                  <w:noProof/>
                </w:rPr>
                <w:t>WHAT THE MILLENNIUM COHORT STUDY CAN TELL US ABOUT THE CHALLENGES NEW PARENTS FACE - STATISTICS FOR ENGLAND, SCOTLAND, WALES &amp; NORTHERN IRELAND</w:t>
              </w:r>
              <w:r>
                <w:rPr>
                  <w:noProof/>
                </w:rPr>
                <w:t>. Retrieved from nspcc: https://www.nspcc.org.uk/globalassets/documents/research-reports/millienium-cohort-study-challenges-new-parents-face-report.pdf</w:t>
              </w:r>
            </w:p>
            <w:p w14:paraId="1600AE42" w14:textId="77777777" w:rsidR="00406563" w:rsidRDefault="00406563" w:rsidP="00406563">
              <w:pPr>
                <w:pStyle w:val="Bibliography"/>
                <w:ind w:left="720" w:hanging="720"/>
                <w:rPr>
                  <w:noProof/>
                </w:rPr>
              </w:pPr>
              <w:r>
                <w:rPr>
                  <w:noProof/>
                </w:rPr>
                <w:t xml:space="preserve">CASP. (1993). </w:t>
              </w:r>
              <w:r>
                <w:rPr>
                  <w:i/>
                  <w:iCs/>
                  <w:noProof/>
                </w:rPr>
                <w:t>History. Retrieved from Critical Apprisal Skills Programme</w:t>
              </w:r>
              <w:r>
                <w:rPr>
                  <w:noProof/>
                </w:rPr>
                <w:t>. Retrieved from CASP: http://www.casp-uk.net/history</w:t>
              </w:r>
            </w:p>
            <w:p w14:paraId="3329E009" w14:textId="77777777" w:rsidR="00406563" w:rsidRDefault="00406563" w:rsidP="00406563">
              <w:pPr>
                <w:pStyle w:val="Bibliography"/>
                <w:ind w:left="720" w:hanging="720"/>
                <w:rPr>
                  <w:noProof/>
                </w:rPr>
              </w:pPr>
              <w:r>
                <w:rPr>
                  <w:noProof/>
                </w:rPr>
                <w:t xml:space="preserve">Cecil, J. E., Watt, P., Murrie, I. L., &amp; Wrieden, W. (2005). Pediatric Highlight Published: 12 September 2005 Childhood obesity and socioeconomic status: a novel role for height growth limitation. </w:t>
              </w:r>
              <w:r>
                <w:rPr>
                  <w:i/>
                  <w:iCs/>
                  <w:noProof/>
                </w:rPr>
                <w:t xml:space="preserve">International Journal of Obesity and Socioeconomic status: a novel role for height growth limitation </w:t>
              </w:r>
              <w:r>
                <w:rPr>
                  <w:noProof/>
                </w:rPr>
                <w:t>, 1199 - 1203.</w:t>
              </w:r>
            </w:p>
            <w:p w14:paraId="68848CBD" w14:textId="77777777" w:rsidR="00406563" w:rsidRDefault="00406563" w:rsidP="00406563">
              <w:pPr>
                <w:pStyle w:val="Bibliography"/>
                <w:ind w:left="720" w:hanging="720"/>
                <w:rPr>
                  <w:noProof/>
                </w:rPr>
              </w:pPr>
              <w:r>
                <w:rPr>
                  <w:noProof/>
                </w:rPr>
                <w:t xml:space="preserve">Clegg, R. (2019, April 16). </w:t>
              </w:r>
              <w:r>
                <w:rPr>
                  <w:i/>
                  <w:iCs/>
                  <w:noProof/>
                </w:rPr>
                <w:t>Office of National Statistics</w:t>
              </w:r>
              <w:r>
                <w:rPr>
                  <w:noProof/>
                </w:rPr>
                <w:t>. Retrieved from https://www.ons.gov.uk/employmentandlabourmarket/peopleinwork/employmentandemployeetypes/bulletins/averageweeklyearningsingreatbritain/april2019</w:t>
              </w:r>
            </w:p>
            <w:p w14:paraId="401815D6" w14:textId="77777777" w:rsidR="00406563" w:rsidRDefault="00406563" w:rsidP="00406563">
              <w:pPr>
                <w:pStyle w:val="Bibliography"/>
                <w:ind w:left="720" w:hanging="720"/>
                <w:rPr>
                  <w:noProof/>
                </w:rPr>
              </w:pPr>
              <w:r>
                <w:rPr>
                  <w:noProof/>
                </w:rPr>
                <w:t xml:space="preserve">Donelly, L. (11, Febuary 2019). </w:t>
              </w:r>
              <w:r>
                <w:rPr>
                  <w:i/>
                  <w:iCs/>
                  <w:noProof/>
                </w:rPr>
                <w:t xml:space="preserve">Children spend twice as long on smartphones as talking to parents </w:t>
              </w:r>
              <w:r>
                <w:rPr>
                  <w:noProof/>
                </w:rPr>
                <w:t>. Retrieved from The Telegraph: https://www.telegraph.co.uk/news/2019/02/07/children-spend-twice-long-smartphones-talking-parents/</w:t>
              </w:r>
            </w:p>
            <w:p w14:paraId="770A9126" w14:textId="77777777" w:rsidR="00406563" w:rsidRDefault="00406563" w:rsidP="00406563">
              <w:pPr>
                <w:pStyle w:val="Bibliography"/>
                <w:ind w:left="720" w:hanging="720"/>
                <w:rPr>
                  <w:noProof/>
                </w:rPr>
              </w:pPr>
              <w:r>
                <w:rPr>
                  <w:noProof/>
                </w:rPr>
                <w:t xml:space="preserve">Elgar , F. J., Roberts , C., Moore, L., &amp; Tudor-Smith , C. (2005). Sedentary behaviour, physical activity and weight problems in adolescents in Wales. </w:t>
              </w:r>
              <w:r>
                <w:rPr>
                  <w:i/>
                  <w:iCs/>
                  <w:noProof/>
                </w:rPr>
                <w:t>Public Health</w:t>
              </w:r>
              <w:r>
                <w:rPr>
                  <w:noProof/>
                </w:rPr>
                <w:t>, 518 - 524.</w:t>
              </w:r>
            </w:p>
            <w:p w14:paraId="6B6F59E9" w14:textId="77777777" w:rsidR="00406563" w:rsidRDefault="00406563" w:rsidP="00406563">
              <w:pPr>
                <w:pStyle w:val="Bibliography"/>
                <w:ind w:left="720" w:hanging="720"/>
                <w:rPr>
                  <w:noProof/>
                </w:rPr>
              </w:pPr>
              <w:r>
                <w:rPr>
                  <w:noProof/>
                </w:rPr>
                <w:t>Gastroenreol, J. A. (2009). Systematic Reviews, the good, the bad, and the ugly.</w:t>
              </w:r>
            </w:p>
            <w:p w14:paraId="29D92A45" w14:textId="77777777" w:rsidR="00406563" w:rsidRDefault="00406563" w:rsidP="00406563">
              <w:pPr>
                <w:pStyle w:val="Bibliography"/>
                <w:ind w:left="720" w:hanging="720"/>
                <w:rPr>
                  <w:noProof/>
                </w:rPr>
              </w:pPr>
              <w:r>
                <w:rPr>
                  <w:noProof/>
                </w:rPr>
                <w:t xml:space="preserve">Hazell, W. (2020, April Monday). </w:t>
              </w:r>
              <w:r>
                <w:rPr>
                  <w:i/>
                  <w:iCs/>
                  <w:noProof/>
                </w:rPr>
                <w:t>Coronavirus in the UK: Fears of 'double whammy' for childhood obesity as families pushed towards unhealthy food</w:t>
              </w:r>
              <w:r>
                <w:rPr>
                  <w:noProof/>
                </w:rPr>
                <w:t>. Retrieved from HM government: https://inews.co.uk/news/education/coronavirus-uk-childhood-obesity-double-whammy-2530537</w:t>
              </w:r>
            </w:p>
            <w:p w14:paraId="0B375ED4" w14:textId="77777777" w:rsidR="00406563" w:rsidRDefault="00406563" w:rsidP="00406563">
              <w:pPr>
                <w:pStyle w:val="Bibliography"/>
                <w:ind w:left="720" w:hanging="720"/>
                <w:rPr>
                  <w:noProof/>
                </w:rPr>
              </w:pPr>
              <w:r>
                <w:rPr>
                  <w:noProof/>
                </w:rPr>
                <w:t xml:space="preserve">Hills, A. P., Andersen , L. B., &amp; Byrne , N. M. (2011). Phisical Activity and Obesity in Children . </w:t>
              </w:r>
              <w:r>
                <w:rPr>
                  <w:i/>
                  <w:iCs/>
                  <w:noProof/>
                </w:rPr>
                <w:t>British Journal of Sports Medicine</w:t>
              </w:r>
              <w:r>
                <w:rPr>
                  <w:noProof/>
                </w:rPr>
                <w:t>, 866-870.</w:t>
              </w:r>
            </w:p>
            <w:p w14:paraId="663DA29C" w14:textId="77777777" w:rsidR="00406563" w:rsidRDefault="00406563" w:rsidP="00406563">
              <w:pPr>
                <w:pStyle w:val="Bibliography"/>
                <w:ind w:left="720" w:hanging="720"/>
                <w:rPr>
                  <w:noProof/>
                </w:rPr>
              </w:pPr>
              <w:r>
                <w:rPr>
                  <w:noProof/>
                </w:rPr>
                <w:t xml:space="preserve">Karnik, S., &amp; Kanekar, A. (2012 ). Childhood Obesity: A Global Public Health Crisis. </w:t>
              </w:r>
              <w:r>
                <w:rPr>
                  <w:i/>
                  <w:iCs/>
                  <w:noProof/>
                </w:rPr>
                <w:t xml:space="preserve">International Journal of Preventive Medicine </w:t>
              </w:r>
              <w:r>
                <w:rPr>
                  <w:noProof/>
                </w:rPr>
                <w:t>.</w:t>
              </w:r>
            </w:p>
            <w:p w14:paraId="65943255" w14:textId="77777777" w:rsidR="00406563" w:rsidRDefault="00406563" w:rsidP="00406563">
              <w:pPr>
                <w:pStyle w:val="Bibliography"/>
                <w:ind w:left="720" w:hanging="720"/>
                <w:rPr>
                  <w:noProof/>
                </w:rPr>
              </w:pPr>
              <w:r>
                <w:rPr>
                  <w:noProof/>
                </w:rPr>
                <w:t xml:space="preserve">Kinra, S., Nelder, R. P., &amp; Lewendon, G. J. (2000). Deprivation and childhood obesity: a cross sectional study of 20 973 children in Plymouth, United Kingdom. </w:t>
              </w:r>
              <w:r>
                <w:rPr>
                  <w:i/>
                  <w:iCs/>
                  <w:noProof/>
                </w:rPr>
                <w:t xml:space="preserve">J Epidemiol Community Health </w:t>
              </w:r>
              <w:r>
                <w:rPr>
                  <w:noProof/>
                </w:rPr>
                <w:t>, 456 - 460 .</w:t>
              </w:r>
            </w:p>
            <w:p w14:paraId="015BC3CB" w14:textId="77777777" w:rsidR="00406563" w:rsidRDefault="00406563" w:rsidP="00406563">
              <w:pPr>
                <w:pStyle w:val="Bibliography"/>
                <w:ind w:left="720" w:hanging="720"/>
                <w:rPr>
                  <w:noProof/>
                </w:rPr>
              </w:pPr>
              <w:r>
                <w:rPr>
                  <w:noProof/>
                </w:rPr>
                <w:t xml:space="preserve">Law, J. (2008, January). </w:t>
              </w:r>
              <w:r>
                <w:rPr>
                  <w:i/>
                  <w:iCs/>
                  <w:noProof/>
                </w:rPr>
                <w:t>Parental Influence on Eating Behavior</w:t>
              </w:r>
              <w:r>
                <w:rPr>
                  <w:noProof/>
                </w:rPr>
                <w:t>. Retrieved from National Library of medicine: https://www.ncbi.nlm.nih.gov/pmc/articles/PMC2531152/</w:t>
              </w:r>
            </w:p>
            <w:p w14:paraId="3872FF37" w14:textId="77777777" w:rsidR="00406563" w:rsidRDefault="00406563" w:rsidP="00406563">
              <w:pPr>
                <w:pStyle w:val="Bibliography"/>
                <w:ind w:left="720" w:hanging="720"/>
                <w:rPr>
                  <w:noProof/>
                </w:rPr>
              </w:pPr>
              <w:r>
                <w:rPr>
                  <w:noProof/>
                </w:rPr>
                <w:t xml:space="preserve">Morris, S. (2019, March 7). </w:t>
              </w:r>
              <w:r>
                <w:rPr>
                  <w:i/>
                  <w:iCs/>
                  <w:noProof/>
                </w:rPr>
                <w:t xml:space="preserve">The Guardian </w:t>
              </w:r>
              <w:r>
                <w:rPr>
                  <w:noProof/>
                </w:rPr>
                <w:t>.</w:t>
              </w:r>
            </w:p>
            <w:p w14:paraId="2EB5AADD" w14:textId="77777777" w:rsidR="00406563" w:rsidRDefault="00406563" w:rsidP="00406563">
              <w:pPr>
                <w:pStyle w:val="Bibliography"/>
                <w:ind w:left="720" w:hanging="720"/>
                <w:rPr>
                  <w:noProof/>
                </w:rPr>
              </w:pPr>
              <w:r>
                <w:rPr>
                  <w:noProof/>
                </w:rPr>
                <w:t xml:space="preserve">Naga , M. (2012). Impact of Obesity, overweight and underweight on life expectancy and life time medical expenditures. </w:t>
              </w:r>
              <w:r>
                <w:rPr>
                  <w:i/>
                  <w:iCs/>
                  <w:noProof/>
                </w:rPr>
                <w:t xml:space="preserve">British Medical Journal </w:t>
              </w:r>
              <w:r>
                <w:rPr>
                  <w:noProof/>
                </w:rPr>
                <w:t>.</w:t>
              </w:r>
            </w:p>
            <w:p w14:paraId="0A68A2FA" w14:textId="77777777" w:rsidR="00406563" w:rsidRDefault="00406563" w:rsidP="00406563">
              <w:pPr>
                <w:pStyle w:val="Bibliography"/>
                <w:ind w:left="720" w:hanging="720"/>
                <w:rPr>
                  <w:noProof/>
                </w:rPr>
              </w:pPr>
              <w:r>
                <w:rPr>
                  <w:noProof/>
                </w:rPr>
                <w:t xml:space="preserve">National Health England . (2019 ). </w:t>
              </w:r>
              <w:r>
                <w:rPr>
                  <w:i/>
                  <w:iCs/>
                  <w:noProof/>
                </w:rPr>
                <w:t>National Child Measurement Programme .</w:t>
              </w:r>
              <w:r>
                <w:rPr>
                  <w:noProof/>
                </w:rPr>
                <w:t xml:space="preserve"> </w:t>
              </w:r>
            </w:p>
            <w:p w14:paraId="6B40F742" w14:textId="77777777" w:rsidR="00406563" w:rsidRDefault="00406563" w:rsidP="00406563">
              <w:pPr>
                <w:pStyle w:val="Bibliography"/>
                <w:ind w:left="720" w:hanging="720"/>
                <w:rPr>
                  <w:noProof/>
                </w:rPr>
              </w:pPr>
              <w:r>
                <w:rPr>
                  <w:noProof/>
                </w:rPr>
                <w:t xml:space="preserve">NHS . (2018). </w:t>
              </w:r>
              <w:r>
                <w:rPr>
                  <w:i/>
                  <w:iCs/>
                  <w:noProof/>
                </w:rPr>
                <w:t>Child Measurement Programme for Wales .</w:t>
              </w:r>
              <w:r>
                <w:rPr>
                  <w:noProof/>
                </w:rPr>
                <w:t xml:space="preserve"> Public Health Wales NHS Trust .</w:t>
              </w:r>
            </w:p>
            <w:p w14:paraId="365A7FC9" w14:textId="77777777" w:rsidR="00406563" w:rsidRDefault="00406563" w:rsidP="00406563">
              <w:pPr>
                <w:pStyle w:val="Bibliography"/>
                <w:ind w:left="720" w:hanging="720"/>
                <w:rPr>
                  <w:noProof/>
                </w:rPr>
              </w:pPr>
              <w:r>
                <w:rPr>
                  <w:noProof/>
                </w:rPr>
                <w:t xml:space="preserve">NHS. (2020, January 20). </w:t>
              </w:r>
              <w:r>
                <w:rPr>
                  <w:i/>
                  <w:iCs/>
                  <w:noProof/>
                </w:rPr>
                <w:t>Healthy weight</w:t>
              </w:r>
              <w:r>
                <w:rPr>
                  <w:noProof/>
                </w:rPr>
                <w:t>. Retrieved from National Health service: https://www.nhs.uk/live-well/healthy-weight/why-we-need-to-eat-carbs/</w:t>
              </w:r>
            </w:p>
            <w:p w14:paraId="48E50F92" w14:textId="77777777" w:rsidR="00406563" w:rsidRDefault="00406563" w:rsidP="00406563">
              <w:pPr>
                <w:pStyle w:val="Bibliography"/>
                <w:ind w:left="720" w:hanging="720"/>
                <w:rPr>
                  <w:noProof/>
                </w:rPr>
              </w:pPr>
              <w:r>
                <w:rPr>
                  <w:noProof/>
                </w:rPr>
                <w:t xml:space="preserve">Nyberg, S., Battys, D., &amp; Jaana Mentti. (2018). Obesity and loss of disease-free years owing to major non-communicable diseases: a multicohort study. </w:t>
              </w:r>
              <w:r>
                <w:rPr>
                  <w:i/>
                  <w:iCs/>
                  <w:noProof/>
                </w:rPr>
                <w:t xml:space="preserve">The Lancet Public HEalth </w:t>
              </w:r>
              <w:r>
                <w:rPr>
                  <w:noProof/>
                </w:rPr>
                <w:t>, 490 - 487.</w:t>
              </w:r>
            </w:p>
            <w:p w14:paraId="16932DCE" w14:textId="77777777" w:rsidR="00406563" w:rsidRDefault="00406563" w:rsidP="00406563">
              <w:pPr>
                <w:pStyle w:val="Bibliography"/>
                <w:ind w:left="720" w:hanging="720"/>
                <w:rPr>
                  <w:noProof/>
                </w:rPr>
              </w:pPr>
              <w:r>
                <w:rPr>
                  <w:noProof/>
                </w:rPr>
                <w:t xml:space="preserve">Phillips, C. (2018). </w:t>
              </w:r>
              <w:r>
                <w:rPr>
                  <w:i/>
                  <w:iCs/>
                  <w:noProof/>
                </w:rPr>
                <w:t>Assessing the costs to the NHS associated with alcohol and obesity in Wales.</w:t>
              </w:r>
              <w:r>
                <w:rPr>
                  <w:noProof/>
                </w:rPr>
                <w:t xml:space="preserve"> Cardiff: Welsh Assembly Government.</w:t>
              </w:r>
            </w:p>
            <w:p w14:paraId="2751028B" w14:textId="77777777" w:rsidR="00406563" w:rsidRDefault="00406563" w:rsidP="00406563">
              <w:pPr>
                <w:pStyle w:val="Bibliography"/>
                <w:ind w:left="720" w:hanging="720"/>
                <w:rPr>
                  <w:noProof/>
                </w:rPr>
              </w:pPr>
              <w:r>
                <w:rPr>
                  <w:noProof/>
                </w:rPr>
                <w:t>Public Health (Wales) Act. (2017).</w:t>
              </w:r>
            </w:p>
            <w:p w14:paraId="69DB45A4" w14:textId="77777777" w:rsidR="00406563" w:rsidRDefault="00406563" w:rsidP="00406563">
              <w:pPr>
                <w:pStyle w:val="Bibliography"/>
                <w:ind w:left="720" w:hanging="720"/>
                <w:rPr>
                  <w:noProof/>
                </w:rPr>
              </w:pPr>
              <w:r>
                <w:rPr>
                  <w:noProof/>
                </w:rPr>
                <w:t xml:space="preserve">RCPCH. (2018). </w:t>
              </w:r>
              <w:r>
                <w:rPr>
                  <w:i/>
                  <w:iCs/>
                  <w:noProof/>
                </w:rPr>
                <w:t xml:space="preserve">Royal College of Paediatrics and Child Health </w:t>
              </w:r>
              <w:r>
                <w:rPr>
                  <w:noProof/>
                </w:rPr>
                <w:t>.</w:t>
              </w:r>
            </w:p>
            <w:p w14:paraId="1C0B98CB" w14:textId="77777777" w:rsidR="00406563" w:rsidRDefault="00406563" w:rsidP="00406563">
              <w:pPr>
                <w:pStyle w:val="Bibliography"/>
                <w:ind w:left="720" w:hanging="720"/>
                <w:rPr>
                  <w:noProof/>
                </w:rPr>
              </w:pPr>
              <w:r>
                <w:rPr>
                  <w:noProof/>
                </w:rPr>
                <w:t xml:space="preserve">Smith , S. M., Craig, L., &amp; Raja, E. (2013). Growing up before growing out: secular trends in height, weight and obesity in 5–6-year-old children born between 1970 and 2006. </w:t>
              </w:r>
              <w:r>
                <w:rPr>
                  <w:i/>
                  <w:iCs/>
                  <w:noProof/>
                </w:rPr>
                <w:t>Archieves of Disease in Childhood</w:t>
              </w:r>
              <w:r>
                <w:rPr>
                  <w:noProof/>
                </w:rPr>
                <w:t>, 269 - 273.</w:t>
              </w:r>
            </w:p>
            <w:p w14:paraId="03F17306" w14:textId="77777777" w:rsidR="00406563" w:rsidRDefault="00406563" w:rsidP="00406563">
              <w:pPr>
                <w:pStyle w:val="Bibliography"/>
                <w:ind w:left="720" w:hanging="720"/>
                <w:rPr>
                  <w:noProof/>
                </w:rPr>
              </w:pPr>
              <w:r>
                <w:rPr>
                  <w:noProof/>
                </w:rPr>
                <w:t xml:space="preserve">Tilenius, H. (2018). </w:t>
              </w:r>
              <w:r>
                <w:rPr>
                  <w:i/>
                  <w:iCs/>
                  <w:noProof/>
                </w:rPr>
                <w:t xml:space="preserve">British Journal of general Practice </w:t>
              </w:r>
              <w:r>
                <w:rPr>
                  <w:noProof/>
                </w:rPr>
                <w:t>, 667.</w:t>
              </w:r>
            </w:p>
            <w:p w14:paraId="60D66766" w14:textId="77777777" w:rsidR="00406563" w:rsidRDefault="00406563" w:rsidP="00406563">
              <w:pPr>
                <w:pStyle w:val="Bibliography"/>
                <w:ind w:left="720" w:hanging="720"/>
                <w:rPr>
                  <w:noProof/>
                </w:rPr>
              </w:pPr>
              <w:r>
                <w:rPr>
                  <w:noProof/>
                </w:rPr>
                <w:t xml:space="preserve">Townstead, M. S. (2006). Obesity in Low-Income Communities: Prevalence, Effects, a Place to Begin. </w:t>
              </w:r>
              <w:r>
                <w:rPr>
                  <w:i/>
                  <w:iCs/>
                  <w:noProof/>
                </w:rPr>
                <w:t>Journal f the Academy of Nutrition and Dietics</w:t>
              </w:r>
              <w:r>
                <w:rPr>
                  <w:noProof/>
                </w:rPr>
                <w:t>, 34 - 37.</w:t>
              </w:r>
            </w:p>
            <w:p w14:paraId="1C499311" w14:textId="77777777" w:rsidR="00406563" w:rsidRDefault="00406563" w:rsidP="00406563">
              <w:pPr>
                <w:pStyle w:val="Bibliography"/>
                <w:ind w:left="720" w:hanging="720"/>
                <w:rPr>
                  <w:noProof/>
                </w:rPr>
              </w:pPr>
              <w:r>
                <w:rPr>
                  <w:noProof/>
                </w:rPr>
                <w:t xml:space="preserve">Wales, P. H. (2016, January 27th). </w:t>
              </w:r>
              <w:r>
                <w:rPr>
                  <w:i/>
                  <w:iCs/>
                  <w:noProof/>
                </w:rPr>
                <w:t>The case for action.</w:t>
              </w:r>
              <w:r>
                <w:rPr>
                  <w:noProof/>
                </w:rPr>
                <w:t xml:space="preserve"> Retrieved from Public Health Wales: file:///C:/Users/p148040.UNI/Downloads/150119%20The%20case%20for%20action%20on%20obesity%20in%20Wales%200ae%20FINAL1.pdf</w:t>
              </w:r>
            </w:p>
            <w:p w14:paraId="4D9BB2F0" w14:textId="77777777" w:rsidR="00406563" w:rsidRDefault="00406563" w:rsidP="00406563">
              <w:pPr>
                <w:pStyle w:val="Bibliography"/>
                <w:ind w:left="720" w:hanging="720"/>
                <w:rPr>
                  <w:noProof/>
                </w:rPr>
              </w:pPr>
              <w:r>
                <w:rPr>
                  <w:noProof/>
                </w:rPr>
                <w:t xml:space="preserve">Walesonline. (2013, March 28). </w:t>
              </w:r>
              <w:r>
                <w:rPr>
                  <w:i/>
                  <w:iCs/>
                  <w:noProof/>
                </w:rPr>
                <w:t>Video games and obesity: is there a link?</w:t>
              </w:r>
              <w:r>
                <w:rPr>
                  <w:noProof/>
                </w:rPr>
                <w:t xml:space="preserve"> Retrieved from Walesonline: https://www.walesonline.co.uk/news/wales-news/video-games-obesity-link-2071134</w:t>
              </w:r>
            </w:p>
            <w:p w14:paraId="692C9121" w14:textId="77777777" w:rsidR="00406563" w:rsidRDefault="00406563" w:rsidP="00406563">
              <w:pPr>
                <w:pStyle w:val="Bibliography"/>
                <w:ind w:left="720" w:hanging="720"/>
                <w:rPr>
                  <w:noProof/>
                </w:rPr>
              </w:pPr>
              <w:r>
                <w:rPr>
                  <w:noProof/>
                </w:rPr>
                <w:t xml:space="preserve">Whitney, C. W., Lind, B. K., &amp; Wahl, W. P. (1998). Quality assurance and quality control in longitudinal stidies. </w:t>
              </w:r>
              <w:r>
                <w:rPr>
                  <w:i/>
                  <w:iCs/>
                  <w:noProof/>
                </w:rPr>
                <w:t>Epidemiological Reviews</w:t>
              </w:r>
              <w:r>
                <w:rPr>
                  <w:noProof/>
                </w:rPr>
                <w:t>, 71 - 80 .</w:t>
              </w:r>
            </w:p>
            <w:p w14:paraId="6DC88710" w14:textId="77777777" w:rsidR="00406563" w:rsidRDefault="00406563" w:rsidP="00406563">
              <w:pPr>
                <w:pStyle w:val="Bibliography"/>
                <w:ind w:left="720" w:hanging="720"/>
                <w:rPr>
                  <w:noProof/>
                </w:rPr>
              </w:pPr>
              <w:r>
                <w:rPr>
                  <w:noProof/>
                </w:rPr>
                <w:t xml:space="preserve">Wright, S. M., &amp; Aronne, L. J. (2012). Causes of obesity . </w:t>
              </w:r>
              <w:r>
                <w:rPr>
                  <w:i/>
                  <w:iCs/>
                  <w:noProof/>
                </w:rPr>
                <w:t xml:space="preserve">Abdominal Radiology </w:t>
              </w:r>
              <w:r>
                <w:rPr>
                  <w:noProof/>
                </w:rPr>
                <w:t>, 730 - 732.</w:t>
              </w:r>
            </w:p>
            <w:p w14:paraId="7FD1AA81" w14:textId="41A16032" w:rsidR="00E61618" w:rsidRDefault="00E61618" w:rsidP="00406563">
              <w:pPr>
                <w:spacing w:line="360" w:lineRule="auto"/>
              </w:pPr>
              <w:r>
                <w:rPr>
                  <w:b/>
                  <w:bCs/>
                  <w:noProof/>
                </w:rPr>
                <w:fldChar w:fldCharType="end"/>
              </w:r>
            </w:p>
          </w:sdtContent>
        </w:sdt>
      </w:sdtContent>
    </w:sdt>
    <w:p w14:paraId="77937A1C" w14:textId="6FC06ECB" w:rsidR="00E61618" w:rsidRDefault="00E61618" w:rsidP="00BE2D45">
      <w:pPr>
        <w:rPr>
          <w:rFonts w:asciiTheme="minorBidi" w:hAnsiTheme="minorBidi"/>
          <w:b/>
          <w:bCs/>
          <w:sz w:val="22"/>
          <w:szCs w:val="22"/>
          <w:u w:val="single"/>
          <w:lang w:bidi="fa-IR"/>
        </w:rPr>
      </w:pPr>
    </w:p>
    <w:p w14:paraId="3FE9E0D7" w14:textId="0A6370E6" w:rsidR="00E61618" w:rsidRDefault="00E61618" w:rsidP="00BE2D45">
      <w:pPr>
        <w:rPr>
          <w:rFonts w:asciiTheme="minorBidi" w:hAnsiTheme="minorBidi"/>
          <w:b/>
          <w:bCs/>
          <w:sz w:val="22"/>
          <w:szCs w:val="22"/>
          <w:u w:val="single"/>
          <w:lang w:bidi="fa-IR"/>
        </w:rPr>
      </w:pPr>
    </w:p>
    <w:p w14:paraId="23EEE466" w14:textId="1EBCE36A" w:rsidR="00E61618" w:rsidRDefault="00E61618" w:rsidP="00BE2D45">
      <w:pPr>
        <w:rPr>
          <w:rFonts w:asciiTheme="minorBidi" w:hAnsiTheme="minorBidi"/>
          <w:b/>
          <w:bCs/>
          <w:sz w:val="22"/>
          <w:szCs w:val="22"/>
          <w:u w:val="single"/>
          <w:lang w:bidi="fa-IR"/>
        </w:rPr>
      </w:pPr>
    </w:p>
    <w:p w14:paraId="4F6D227D" w14:textId="28D0EC1B" w:rsidR="00E61618" w:rsidRDefault="00E61618" w:rsidP="00BE2D45">
      <w:pPr>
        <w:rPr>
          <w:rFonts w:asciiTheme="minorBidi" w:hAnsiTheme="minorBidi"/>
          <w:b/>
          <w:bCs/>
          <w:sz w:val="22"/>
          <w:szCs w:val="22"/>
          <w:u w:val="single"/>
          <w:lang w:bidi="fa-IR"/>
        </w:rPr>
      </w:pPr>
    </w:p>
    <w:p w14:paraId="71FE815A" w14:textId="4BB546B7" w:rsidR="00E61618" w:rsidRDefault="00E61618" w:rsidP="00BE2D45">
      <w:pPr>
        <w:rPr>
          <w:rFonts w:asciiTheme="minorBidi" w:hAnsiTheme="minorBidi"/>
          <w:b/>
          <w:bCs/>
          <w:sz w:val="22"/>
          <w:szCs w:val="22"/>
          <w:u w:val="single"/>
          <w:lang w:bidi="fa-IR"/>
        </w:rPr>
      </w:pPr>
    </w:p>
    <w:p w14:paraId="0466BF6A" w14:textId="74C9EC51" w:rsidR="00E61618" w:rsidRDefault="00E61618" w:rsidP="00BE2D45">
      <w:pPr>
        <w:rPr>
          <w:rFonts w:asciiTheme="minorBidi" w:hAnsiTheme="minorBidi"/>
          <w:b/>
          <w:bCs/>
          <w:sz w:val="22"/>
          <w:szCs w:val="22"/>
          <w:u w:val="single"/>
          <w:lang w:bidi="fa-IR"/>
        </w:rPr>
      </w:pPr>
    </w:p>
    <w:p w14:paraId="017BE314" w14:textId="08C32F4A" w:rsidR="00E61618" w:rsidRDefault="00E61618" w:rsidP="00BE2D45">
      <w:pPr>
        <w:rPr>
          <w:rFonts w:asciiTheme="minorBidi" w:hAnsiTheme="minorBidi"/>
          <w:b/>
          <w:bCs/>
          <w:sz w:val="22"/>
          <w:szCs w:val="22"/>
          <w:u w:val="single"/>
          <w:lang w:bidi="fa-IR"/>
        </w:rPr>
      </w:pPr>
    </w:p>
    <w:p w14:paraId="42F9E620" w14:textId="07FE4078" w:rsidR="00E61618" w:rsidRDefault="00E61618" w:rsidP="00BE2D45">
      <w:pPr>
        <w:rPr>
          <w:rFonts w:asciiTheme="minorBidi" w:hAnsiTheme="minorBidi"/>
          <w:b/>
          <w:bCs/>
          <w:sz w:val="22"/>
          <w:szCs w:val="22"/>
          <w:u w:val="single"/>
          <w:lang w:bidi="fa-IR"/>
        </w:rPr>
      </w:pPr>
    </w:p>
    <w:p w14:paraId="3FFBE781" w14:textId="3DED0446" w:rsidR="00E61618" w:rsidRDefault="00E61618" w:rsidP="00BE2D45">
      <w:pPr>
        <w:rPr>
          <w:rFonts w:asciiTheme="minorBidi" w:hAnsiTheme="minorBidi"/>
          <w:b/>
          <w:bCs/>
          <w:sz w:val="22"/>
          <w:szCs w:val="22"/>
          <w:u w:val="single"/>
          <w:lang w:bidi="fa-IR"/>
        </w:rPr>
      </w:pPr>
    </w:p>
    <w:p w14:paraId="48C9C50D" w14:textId="7F995278" w:rsidR="00E61618" w:rsidRDefault="00E61618" w:rsidP="00BE2D45">
      <w:pPr>
        <w:rPr>
          <w:rFonts w:asciiTheme="minorBidi" w:hAnsiTheme="minorBidi"/>
          <w:b/>
          <w:bCs/>
          <w:sz w:val="22"/>
          <w:szCs w:val="22"/>
          <w:u w:val="single"/>
          <w:lang w:bidi="fa-IR"/>
        </w:rPr>
      </w:pPr>
    </w:p>
    <w:p w14:paraId="37FDC220" w14:textId="1D0D1B45" w:rsidR="00E61618" w:rsidRDefault="00E61618" w:rsidP="00BE2D45">
      <w:pPr>
        <w:rPr>
          <w:rFonts w:asciiTheme="minorBidi" w:hAnsiTheme="minorBidi"/>
          <w:b/>
          <w:bCs/>
          <w:sz w:val="22"/>
          <w:szCs w:val="22"/>
          <w:u w:val="single"/>
          <w:lang w:bidi="fa-IR"/>
        </w:rPr>
      </w:pPr>
    </w:p>
    <w:p w14:paraId="1ADBF126" w14:textId="02BEF26F" w:rsidR="00E61618" w:rsidRDefault="00E61618" w:rsidP="00BE2D45">
      <w:pPr>
        <w:rPr>
          <w:rFonts w:asciiTheme="minorBidi" w:hAnsiTheme="minorBidi"/>
          <w:b/>
          <w:bCs/>
          <w:sz w:val="22"/>
          <w:szCs w:val="22"/>
          <w:u w:val="single"/>
          <w:lang w:bidi="fa-IR"/>
        </w:rPr>
      </w:pPr>
    </w:p>
    <w:p w14:paraId="72674591" w14:textId="7EE4C32F" w:rsidR="00E61618" w:rsidRDefault="00E61618" w:rsidP="00BE2D45">
      <w:pPr>
        <w:rPr>
          <w:rFonts w:asciiTheme="minorBidi" w:hAnsiTheme="minorBidi"/>
          <w:b/>
          <w:bCs/>
          <w:sz w:val="22"/>
          <w:szCs w:val="22"/>
          <w:u w:val="single"/>
          <w:lang w:bidi="fa-IR"/>
        </w:rPr>
      </w:pPr>
    </w:p>
    <w:p w14:paraId="2920EE6B" w14:textId="6F673A96" w:rsidR="00E61618" w:rsidRDefault="00E61618" w:rsidP="00BE2D45">
      <w:pPr>
        <w:rPr>
          <w:rFonts w:asciiTheme="minorBidi" w:hAnsiTheme="minorBidi"/>
          <w:b/>
          <w:bCs/>
          <w:sz w:val="22"/>
          <w:szCs w:val="22"/>
          <w:u w:val="single"/>
          <w:lang w:bidi="fa-IR"/>
        </w:rPr>
      </w:pPr>
    </w:p>
    <w:p w14:paraId="663F83C7" w14:textId="2DAF49BA" w:rsidR="00E61618" w:rsidRDefault="00E61618" w:rsidP="00BE2D45">
      <w:pPr>
        <w:rPr>
          <w:rFonts w:asciiTheme="minorBidi" w:hAnsiTheme="minorBidi"/>
          <w:b/>
          <w:bCs/>
          <w:sz w:val="22"/>
          <w:szCs w:val="22"/>
          <w:u w:val="single"/>
          <w:lang w:bidi="fa-IR"/>
        </w:rPr>
      </w:pPr>
    </w:p>
    <w:p w14:paraId="38AC35A5" w14:textId="4192C2F3" w:rsidR="00E61618" w:rsidRDefault="00E61618" w:rsidP="00BE2D45">
      <w:pPr>
        <w:rPr>
          <w:rFonts w:asciiTheme="minorBidi" w:hAnsiTheme="minorBidi"/>
          <w:b/>
          <w:bCs/>
          <w:sz w:val="22"/>
          <w:szCs w:val="22"/>
          <w:u w:val="single"/>
          <w:lang w:bidi="fa-IR"/>
        </w:rPr>
      </w:pPr>
    </w:p>
    <w:p w14:paraId="364DAD1C" w14:textId="5CF6D3ED" w:rsidR="00E61618" w:rsidRDefault="00E61618" w:rsidP="00BE2D45">
      <w:pPr>
        <w:rPr>
          <w:rFonts w:asciiTheme="minorBidi" w:hAnsiTheme="minorBidi"/>
          <w:b/>
          <w:bCs/>
          <w:sz w:val="22"/>
          <w:szCs w:val="22"/>
          <w:u w:val="single"/>
          <w:lang w:bidi="fa-IR"/>
        </w:rPr>
      </w:pPr>
    </w:p>
    <w:p w14:paraId="042D1341" w14:textId="6072FE26" w:rsidR="00E61618" w:rsidRDefault="00E61618" w:rsidP="00BE2D45">
      <w:pPr>
        <w:rPr>
          <w:rFonts w:asciiTheme="minorBidi" w:hAnsiTheme="minorBidi"/>
          <w:b/>
          <w:bCs/>
          <w:sz w:val="22"/>
          <w:szCs w:val="22"/>
          <w:u w:val="single"/>
          <w:lang w:bidi="fa-IR"/>
        </w:rPr>
      </w:pPr>
    </w:p>
    <w:p w14:paraId="368CE401" w14:textId="5613B8ED" w:rsidR="00E61618" w:rsidRDefault="00E61618" w:rsidP="00BE2D45">
      <w:pPr>
        <w:rPr>
          <w:rFonts w:asciiTheme="minorBidi" w:hAnsiTheme="minorBidi"/>
          <w:b/>
          <w:bCs/>
          <w:sz w:val="22"/>
          <w:szCs w:val="22"/>
          <w:u w:val="single"/>
          <w:lang w:bidi="fa-IR"/>
        </w:rPr>
      </w:pPr>
    </w:p>
    <w:p w14:paraId="4DAA4FA3" w14:textId="19BDFD81" w:rsidR="00E61618" w:rsidRDefault="00E61618" w:rsidP="00BE2D45">
      <w:pPr>
        <w:rPr>
          <w:rFonts w:asciiTheme="minorBidi" w:hAnsiTheme="minorBidi"/>
          <w:b/>
          <w:bCs/>
          <w:sz w:val="22"/>
          <w:szCs w:val="22"/>
          <w:u w:val="single"/>
          <w:lang w:bidi="fa-IR"/>
        </w:rPr>
      </w:pPr>
    </w:p>
    <w:p w14:paraId="28B2F6CF" w14:textId="74B33ED5" w:rsidR="00E61618" w:rsidRDefault="00E61618" w:rsidP="00BE2D45">
      <w:pPr>
        <w:rPr>
          <w:rFonts w:asciiTheme="minorBidi" w:hAnsiTheme="minorBidi"/>
          <w:b/>
          <w:bCs/>
          <w:sz w:val="22"/>
          <w:szCs w:val="22"/>
          <w:u w:val="single"/>
          <w:lang w:bidi="fa-IR"/>
        </w:rPr>
      </w:pPr>
    </w:p>
    <w:p w14:paraId="1B7E7734" w14:textId="5DAFC940" w:rsidR="00E61618" w:rsidRDefault="00E61618" w:rsidP="00BE2D45">
      <w:pPr>
        <w:rPr>
          <w:rFonts w:asciiTheme="minorBidi" w:hAnsiTheme="minorBidi"/>
          <w:b/>
          <w:bCs/>
          <w:sz w:val="22"/>
          <w:szCs w:val="22"/>
          <w:u w:val="single"/>
          <w:lang w:bidi="fa-IR"/>
        </w:rPr>
      </w:pPr>
    </w:p>
    <w:p w14:paraId="3BC88167" w14:textId="16192E81" w:rsidR="00E61618" w:rsidRDefault="00E61618" w:rsidP="00BE2D45">
      <w:pPr>
        <w:rPr>
          <w:rFonts w:asciiTheme="minorBidi" w:hAnsiTheme="minorBidi"/>
          <w:b/>
          <w:bCs/>
          <w:sz w:val="22"/>
          <w:szCs w:val="22"/>
          <w:u w:val="single"/>
          <w:lang w:bidi="fa-IR"/>
        </w:rPr>
      </w:pPr>
    </w:p>
    <w:p w14:paraId="5F19B56C" w14:textId="7851D0AA" w:rsidR="00E61618" w:rsidRDefault="00E61618" w:rsidP="00BE2D45">
      <w:pPr>
        <w:rPr>
          <w:rFonts w:asciiTheme="minorBidi" w:hAnsiTheme="minorBidi"/>
          <w:b/>
          <w:bCs/>
          <w:sz w:val="22"/>
          <w:szCs w:val="22"/>
          <w:u w:val="single"/>
          <w:lang w:bidi="fa-IR"/>
        </w:rPr>
      </w:pPr>
    </w:p>
    <w:p w14:paraId="75BF0131" w14:textId="3B9DA352" w:rsidR="00E61618" w:rsidRDefault="00E61618" w:rsidP="00BE2D45">
      <w:pPr>
        <w:rPr>
          <w:rFonts w:asciiTheme="minorBidi" w:hAnsiTheme="minorBidi"/>
          <w:b/>
          <w:bCs/>
          <w:sz w:val="22"/>
          <w:szCs w:val="22"/>
          <w:u w:val="single"/>
          <w:lang w:bidi="fa-IR"/>
        </w:rPr>
      </w:pPr>
    </w:p>
    <w:p w14:paraId="298F57A2" w14:textId="7B21A954" w:rsidR="00E61618" w:rsidRDefault="00E61618" w:rsidP="00BE2D45">
      <w:pPr>
        <w:rPr>
          <w:rFonts w:asciiTheme="minorBidi" w:hAnsiTheme="minorBidi"/>
          <w:b/>
          <w:bCs/>
          <w:sz w:val="22"/>
          <w:szCs w:val="22"/>
          <w:u w:val="single"/>
          <w:lang w:bidi="fa-IR"/>
        </w:rPr>
      </w:pPr>
    </w:p>
    <w:p w14:paraId="556A06A8" w14:textId="5F8E40B5" w:rsidR="00E61618" w:rsidRDefault="00E61618" w:rsidP="00BE2D45">
      <w:pPr>
        <w:rPr>
          <w:rFonts w:asciiTheme="minorBidi" w:hAnsiTheme="minorBidi"/>
          <w:b/>
          <w:bCs/>
          <w:sz w:val="22"/>
          <w:szCs w:val="22"/>
          <w:u w:val="single"/>
          <w:lang w:bidi="fa-IR"/>
        </w:rPr>
      </w:pPr>
    </w:p>
    <w:p w14:paraId="6F554C3F" w14:textId="77777777" w:rsidR="00E61618" w:rsidRDefault="00E61618" w:rsidP="00BE2D45">
      <w:pPr>
        <w:rPr>
          <w:rFonts w:asciiTheme="minorBidi" w:hAnsiTheme="minorBidi"/>
          <w:b/>
          <w:bCs/>
          <w:sz w:val="22"/>
          <w:szCs w:val="22"/>
          <w:u w:val="single"/>
          <w:lang w:bidi="fa-IR"/>
        </w:rPr>
      </w:pPr>
    </w:p>
    <w:p w14:paraId="7F6B9E6D" w14:textId="5EA9AB04" w:rsidR="00E61618" w:rsidRDefault="00E61618" w:rsidP="00BE2D45">
      <w:pPr>
        <w:rPr>
          <w:rFonts w:asciiTheme="minorBidi" w:hAnsiTheme="minorBidi"/>
          <w:b/>
          <w:bCs/>
          <w:sz w:val="22"/>
          <w:szCs w:val="22"/>
          <w:u w:val="single"/>
          <w:lang w:bidi="fa-IR"/>
        </w:rPr>
      </w:pPr>
    </w:p>
    <w:p w14:paraId="2E129631" w14:textId="1A189232" w:rsidR="00E61618" w:rsidRDefault="00E61618" w:rsidP="00BE2D45">
      <w:pPr>
        <w:rPr>
          <w:rFonts w:asciiTheme="minorBidi" w:hAnsiTheme="minorBidi"/>
          <w:b/>
          <w:bCs/>
          <w:sz w:val="22"/>
          <w:szCs w:val="22"/>
          <w:u w:val="single"/>
          <w:lang w:bidi="fa-IR"/>
        </w:rPr>
      </w:pPr>
    </w:p>
    <w:p w14:paraId="3BAD4B13" w14:textId="0225F99D" w:rsidR="00E61618" w:rsidRDefault="00E61618" w:rsidP="00BE2D45">
      <w:pPr>
        <w:rPr>
          <w:rFonts w:asciiTheme="minorBidi" w:hAnsiTheme="minorBidi"/>
          <w:b/>
          <w:bCs/>
          <w:sz w:val="22"/>
          <w:szCs w:val="22"/>
          <w:u w:val="single"/>
          <w:lang w:bidi="fa-IR"/>
        </w:rPr>
      </w:pPr>
    </w:p>
    <w:p w14:paraId="05E5AA1F" w14:textId="56BC0F93" w:rsidR="00E61618" w:rsidRDefault="00E61618" w:rsidP="00BE2D45">
      <w:pPr>
        <w:rPr>
          <w:rFonts w:asciiTheme="minorBidi" w:hAnsiTheme="minorBidi"/>
          <w:b/>
          <w:bCs/>
          <w:sz w:val="22"/>
          <w:szCs w:val="22"/>
          <w:u w:val="single"/>
          <w:lang w:bidi="fa-IR"/>
        </w:rPr>
      </w:pPr>
    </w:p>
    <w:p w14:paraId="07AE6099" w14:textId="47BC8ED8" w:rsidR="00E61618" w:rsidRDefault="00E61618" w:rsidP="00BE2D45">
      <w:pPr>
        <w:rPr>
          <w:rFonts w:asciiTheme="minorBidi" w:hAnsiTheme="minorBidi"/>
          <w:b/>
          <w:bCs/>
          <w:sz w:val="22"/>
          <w:szCs w:val="22"/>
          <w:u w:val="single"/>
          <w:lang w:bidi="fa-IR"/>
        </w:rPr>
      </w:pPr>
    </w:p>
    <w:p w14:paraId="27C0D654" w14:textId="2BEB1089" w:rsidR="00E61618" w:rsidRDefault="00E61618" w:rsidP="00BE2D45">
      <w:pPr>
        <w:rPr>
          <w:rFonts w:asciiTheme="minorBidi" w:hAnsiTheme="minorBidi"/>
          <w:b/>
          <w:bCs/>
          <w:sz w:val="22"/>
          <w:szCs w:val="22"/>
          <w:u w:val="single"/>
          <w:lang w:bidi="fa-IR"/>
        </w:rPr>
      </w:pPr>
    </w:p>
    <w:p w14:paraId="73E61E33" w14:textId="5E2180D6" w:rsidR="00E61618" w:rsidRDefault="00E61618" w:rsidP="00BE2D45">
      <w:pPr>
        <w:rPr>
          <w:rFonts w:asciiTheme="minorBidi" w:hAnsiTheme="minorBidi"/>
          <w:b/>
          <w:bCs/>
          <w:sz w:val="22"/>
          <w:szCs w:val="22"/>
          <w:u w:val="single"/>
          <w:lang w:bidi="fa-IR"/>
        </w:rPr>
      </w:pPr>
    </w:p>
    <w:p w14:paraId="46588AC0" w14:textId="77777777" w:rsidR="00E61618" w:rsidRDefault="00E61618" w:rsidP="00BE2D45">
      <w:pPr>
        <w:rPr>
          <w:rFonts w:asciiTheme="minorBidi" w:hAnsiTheme="minorBidi"/>
          <w:b/>
          <w:bCs/>
          <w:sz w:val="22"/>
          <w:szCs w:val="22"/>
          <w:u w:val="single"/>
          <w:lang w:bidi="fa-IR"/>
        </w:rPr>
      </w:pPr>
    </w:p>
    <w:p w14:paraId="7FB0B8C4" w14:textId="39AD4545" w:rsidR="002B6C9A" w:rsidRDefault="002B6C9A" w:rsidP="00BE2D45">
      <w:pPr>
        <w:rPr>
          <w:rFonts w:asciiTheme="minorBidi" w:hAnsiTheme="minorBidi"/>
          <w:b/>
          <w:bCs/>
          <w:sz w:val="22"/>
          <w:szCs w:val="22"/>
          <w:u w:val="single"/>
          <w:lang w:bidi="fa-IR"/>
        </w:rPr>
      </w:pPr>
    </w:p>
    <w:p w14:paraId="47472A87" w14:textId="77777777" w:rsidR="002B6C9A" w:rsidRDefault="002B6C9A" w:rsidP="00BE2D45">
      <w:pPr>
        <w:rPr>
          <w:rFonts w:asciiTheme="minorBidi" w:hAnsiTheme="minorBidi"/>
          <w:b/>
          <w:bCs/>
          <w:sz w:val="22"/>
          <w:szCs w:val="22"/>
          <w:u w:val="single"/>
          <w:lang w:bidi="fa-IR"/>
        </w:rPr>
      </w:pPr>
    </w:p>
    <w:p w14:paraId="0FA1D434" w14:textId="4E5691CD" w:rsidR="0084066C" w:rsidRDefault="0084066C" w:rsidP="00BE2D45">
      <w:pPr>
        <w:rPr>
          <w:rFonts w:asciiTheme="minorBidi" w:hAnsiTheme="minorBidi"/>
          <w:b/>
          <w:bCs/>
          <w:sz w:val="22"/>
          <w:szCs w:val="22"/>
          <w:u w:val="single"/>
          <w:lang w:bidi="fa-IR"/>
        </w:rPr>
      </w:pPr>
    </w:p>
    <w:p w14:paraId="275D84D5" w14:textId="49BDA31D" w:rsidR="0084066C" w:rsidRPr="0084066C" w:rsidRDefault="0084066C" w:rsidP="00BE2D45">
      <w:pPr>
        <w:rPr>
          <w:rFonts w:asciiTheme="minorBidi" w:hAnsiTheme="minorBidi"/>
          <w:b/>
          <w:bCs/>
          <w:lang w:bidi="fa-IR"/>
        </w:rPr>
      </w:pPr>
    </w:p>
    <w:p w14:paraId="69F6BABD" w14:textId="77777777" w:rsidR="0084066C" w:rsidRPr="0084066C" w:rsidRDefault="0084066C" w:rsidP="0084066C">
      <w:pPr>
        <w:rPr>
          <w:rFonts w:asciiTheme="minorBidi" w:hAnsiTheme="minorBidi"/>
          <w:b/>
          <w:bCs/>
          <w:sz w:val="28"/>
          <w:szCs w:val="28"/>
          <w:lang w:bidi="fa-IR"/>
        </w:rPr>
      </w:pPr>
    </w:p>
    <w:p w14:paraId="3966CB2A" w14:textId="1E99451A" w:rsidR="0084066C" w:rsidRPr="0084066C" w:rsidRDefault="0084066C" w:rsidP="0084066C">
      <w:pPr>
        <w:jc w:val="center"/>
        <w:rPr>
          <w:rFonts w:asciiTheme="minorBidi" w:hAnsiTheme="minorBidi"/>
          <w:b/>
          <w:bCs/>
          <w:sz w:val="28"/>
          <w:szCs w:val="28"/>
          <w:lang w:bidi="fa-IR"/>
        </w:rPr>
      </w:pPr>
      <w:r w:rsidRPr="0084066C">
        <w:rPr>
          <w:rFonts w:asciiTheme="minorBidi" w:hAnsiTheme="minorBidi"/>
          <w:b/>
          <w:bCs/>
          <w:sz w:val="28"/>
          <w:szCs w:val="28"/>
          <w:lang w:bidi="fa-IR"/>
        </w:rPr>
        <w:t>APPENDIX A</w:t>
      </w:r>
    </w:p>
    <w:p w14:paraId="378CD051" w14:textId="77777777" w:rsidR="0084066C" w:rsidRPr="0084066C" w:rsidRDefault="0084066C" w:rsidP="0084066C">
      <w:pPr>
        <w:rPr>
          <w:rFonts w:asciiTheme="minorBidi" w:hAnsiTheme="minorBidi"/>
          <w:b/>
          <w:bCs/>
          <w:sz w:val="28"/>
          <w:szCs w:val="28"/>
          <w:lang w:bidi="fa-IR"/>
        </w:rPr>
      </w:pPr>
    </w:p>
    <w:p w14:paraId="302086E6" w14:textId="6C0A0889" w:rsidR="0084066C" w:rsidRDefault="0084066C" w:rsidP="0084066C">
      <w:pPr>
        <w:rPr>
          <w:rFonts w:asciiTheme="minorBidi" w:hAnsiTheme="minorBidi"/>
          <w:b/>
          <w:bCs/>
          <w:lang w:bidi="fa-IR"/>
        </w:rPr>
      </w:pPr>
    </w:p>
    <w:p w14:paraId="57F6651B" w14:textId="2291A808" w:rsidR="00E61618" w:rsidRDefault="00E61618" w:rsidP="0084066C">
      <w:pPr>
        <w:rPr>
          <w:rFonts w:asciiTheme="minorBidi" w:hAnsiTheme="minorBidi"/>
          <w:b/>
          <w:bCs/>
          <w:lang w:bidi="fa-IR"/>
        </w:rPr>
      </w:pPr>
    </w:p>
    <w:p w14:paraId="48E811F9" w14:textId="0A0659D9" w:rsidR="00E61618" w:rsidRDefault="00E61618" w:rsidP="0084066C">
      <w:pPr>
        <w:rPr>
          <w:rFonts w:asciiTheme="minorBidi" w:hAnsiTheme="minorBidi"/>
          <w:b/>
          <w:bCs/>
          <w:lang w:bidi="fa-IR"/>
        </w:rPr>
      </w:pPr>
    </w:p>
    <w:p w14:paraId="30B18BE3" w14:textId="265043D5" w:rsidR="00E61618" w:rsidRDefault="00E61618" w:rsidP="0084066C">
      <w:pPr>
        <w:rPr>
          <w:rFonts w:asciiTheme="minorBidi" w:hAnsiTheme="minorBidi"/>
          <w:b/>
          <w:bCs/>
          <w:lang w:bidi="fa-IR"/>
        </w:rPr>
      </w:pPr>
    </w:p>
    <w:p w14:paraId="7046F6FA" w14:textId="6D7DC24A" w:rsidR="00E61618" w:rsidRDefault="00E61618" w:rsidP="0084066C">
      <w:pPr>
        <w:rPr>
          <w:rFonts w:asciiTheme="minorBidi" w:hAnsiTheme="minorBidi"/>
          <w:b/>
          <w:bCs/>
          <w:lang w:bidi="fa-IR"/>
        </w:rPr>
      </w:pPr>
    </w:p>
    <w:p w14:paraId="0C937943" w14:textId="109FB3DE" w:rsidR="00E61618" w:rsidRDefault="00E61618" w:rsidP="0084066C">
      <w:pPr>
        <w:rPr>
          <w:rFonts w:asciiTheme="minorBidi" w:hAnsiTheme="minorBidi"/>
          <w:b/>
          <w:bCs/>
          <w:lang w:bidi="fa-IR"/>
        </w:rPr>
      </w:pPr>
    </w:p>
    <w:p w14:paraId="59C40BC9" w14:textId="51050A71" w:rsidR="00E61618" w:rsidRDefault="00E61618" w:rsidP="0084066C">
      <w:pPr>
        <w:rPr>
          <w:rFonts w:asciiTheme="minorBidi" w:hAnsiTheme="minorBidi"/>
          <w:b/>
          <w:bCs/>
          <w:lang w:bidi="fa-IR"/>
        </w:rPr>
      </w:pPr>
    </w:p>
    <w:p w14:paraId="496E6485" w14:textId="2B13297F" w:rsidR="00E61618" w:rsidRDefault="00E61618" w:rsidP="0084066C">
      <w:pPr>
        <w:rPr>
          <w:rFonts w:asciiTheme="minorBidi" w:hAnsiTheme="minorBidi"/>
          <w:b/>
          <w:bCs/>
          <w:lang w:bidi="fa-IR"/>
        </w:rPr>
      </w:pPr>
    </w:p>
    <w:p w14:paraId="192BA530" w14:textId="3A6CD0D2" w:rsidR="00E61618" w:rsidRDefault="00E61618" w:rsidP="0084066C">
      <w:pPr>
        <w:rPr>
          <w:rFonts w:asciiTheme="minorBidi" w:hAnsiTheme="minorBidi"/>
          <w:b/>
          <w:bCs/>
          <w:lang w:bidi="fa-IR"/>
        </w:rPr>
      </w:pPr>
    </w:p>
    <w:p w14:paraId="7B93CC78" w14:textId="70182308" w:rsidR="00E61618" w:rsidRDefault="00E61618" w:rsidP="0084066C">
      <w:pPr>
        <w:rPr>
          <w:rFonts w:asciiTheme="minorBidi" w:hAnsiTheme="minorBidi"/>
          <w:b/>
          <w:bCs/>
          <w:lang w:bidi="fa-IR"/>
        </w:rPr>
      </w:pPr>
    </w:p>
    <w:p w14:paraId="6904EB75" w14:textId="7CC9C396" w:rsidR="00E61618" w:rsidRDefault="00E61618" w:rsidP="0084066C">
      <w:pPr>
        <w:rPr>
          <w:rFonts w:asciiTheme="minorBidi" w:hAnsiTheme="minorBidi"/>
          <w:b/>
          <w:bCs/>
          <w:lang w:bidi="fa-IR"/>
        </w:rPr>
      </w:pPr>
    </w:p>
    <w:p w14:paraId="63615AC2" w14:textId="28E3BBB0" w:rsidR="00E61618" w:rsidRDefault="00E61618" w:rsidP="0084066C">
      <w:pPr>
        <w:rPr>
          <w:rFonts w:asciiTheme="minorBidi" w:hAnsiTheme="minorBidi"/>
          <w:b/>
          <w:bCs/>
          <w:lang w:bidi="fa-IR"/>
        </w:rPr>
      </w:pPr>
    </w:p>
    <w:p w14:paraId="43A42867" w14:textId="0BAECC9D" w:rsidR="00E61618" w:rsidRDefault="00E61618" w:rsidP="0084066C">
      <w:pPr>
        <w:rPr>
          <w:rFonts w:asciiTheme="minorBidi" w:hAnsiTheme="minorBidi"/>
          <w:b/>
          <w:bCs/>
          <w:lang w:bidi="fa-IR"/>
        </w:rPr>
      </w:pPr>
    </w:p>
    <w:p w14:paraId="4BEC6AAB" w14:textId="47C4EE79" w:rsidR="00E61618" w:rsidRDefault="00E61618" w:rsidP="0084066C">
      <w:pPr>
        <w:rPr>
          <w:rFonts w:asciiTheme="minorBidi" w:hAnsiTheme="minorBidi"/>
          <w:b/>
          <w:bCs/>
          <w:lang w:bidi="fa-IR"/>
        </w:rPr>
      </w:pPr>
    </w:p>
    <w:p w14:paraId="68FD7551" w14:textId="5E8A8AB4" w:rsidR="00E61618" w:rsidRDefault="00E61618" w:rsidP="0084066C">
      <w:pPr>
        <w:rPr>
          <w:rFonts w:asciiTheme="minorBidi" w:hAnsiTheme="minorBidi"/>
          <w:b/>
          <w:bCs/>
          <w:lang w:bidi="fa-IR"/>
        </w:rPr>
      </w:pPr>
    </w:p>
    <w:p w14:paraId="03F7F2E9" w14:textId="5A2E8E1D" w:rsidR="00E61618" w:rsidRDefault="00E61618" w:rsidP="0084066C">
      <w:pPr>
        <w:rPr>
          <w:rFonts w:asciiTheme="minorBidi" w:hAnsiTheme="minorBidi"/>
          <w:b/>
          <w:bCs/>
          <w:lang w:bidi="fa-IR"/>
        </w:rPr>
      </w:pPr>
    </w:p>
    <w:p w14:paraId="470ED496" w14:textId="1EFE6778" w:rsidR="00E61618" w:rsidRDefault="00E61618" w:rsidP="0084066C">
      <w:pPr>
        <w:rPr>
          <w:rFonts w:asciiTheme="minorBidi" w:hAnsiTheme="minorBidi"/>
          <w:b/>
          <w:bCs/>
          <w:lang w:bidi="fa-IR"/>
        </w:rPr>
      </w:pPr>
    </w:p>
    <w:p w14:paraId="20D42C6E" w14:textId="06B93688" w:rsidR="00E61618" w:rsidRDefault="00E61618" w:rsidP="0084066C">
      <w:pPr>
        <w:rPr>
          <w:rFonts w:asciiTheme="minorBidi" w:hAnsiTheme="minorBidi"/>
          <w:b/>
          <w:bCs/>
          <w:lang w:bidi="fa-IR"/>
        </w:rPr>
      </w:pPr>
    </w:p>
    <w:p w14:paraId="0A6DA639" w14:textId="2B8E8FA2" w:rsidR="00E61618" w:rsidRDefault="00E61618" w:rsidP="0084066C">
      <w:pPr>
        <w:rPr>
          <w:rFonts w:asciiTheme="minorBidi" w:hAnsiTheme="minorBidi"/>
          <w:b/>
          <w:bCs/>
          <w:lang w:bidi="fa-IR"/>
        </w:rPr>
      </w:pPr>
    </w:p>
    <w:p w14:paraId="1728F2CD" w14:textId="18F757C0" w:rsidR="00E61618" w:rsidRDefault="00E61618" w:rsidP="0084066C">
      <w:pPr>
        <w:rPr>
          <w:rFonts w:asciiTheme="minorBidi" w:hAnsiTheme="minorBidi"/>
          <w:b/>
          <w:bCs/>
          <w:lang w:bidi="fa-IR"/>
        </w:rPr>
      </w:pPr>
    </w:p>
    <w:p w14:paraId="63EE19D8" w14:textId="40625D0B" w:rsidR="00E61618" w:rsidRDefault="00E61618" w:rsidP="0084066C">
      <w:pPr>
        <w:rPr>
          <w:rFonts w:asciiTheme="minorBidi" w:hAnsiTheme="minorBidi"/>
          <w:b/>
          <w:bCs/>
          <w:lang w:bidi="fa-IR"/>
        </w:rPr>
      </w:pPr>
    </w:p>
    <w:p w14:paraId="18984637" w14:textId="24CA6FF1" w:rsidR="00E61618" w:rsidRDefault="00E61618" w:rsidP="0084066C">
      <w:pPr>
        <w:rPr>
          <w:rFonts w:asciiTheme="minorBidi" w:hAnsiTheme="minorBidi"/>
          <w:b/>
          <w:bCs/>
          <w:lang w:bidi="fa-IR"/>
        </w:rPr>
      </w:pPr>
    </w:p>
    <w:p w14:paraId="053540BA" w14:textId="6700E0AE" w:rsidR="00E61618" w:rsidRDefault="00E61618" w:rsidP="0084066C">
      <w:pPr>
        <w:rPr>
          <w:rFonts w:asciiTheme="minorBidi" w:hAnsiTheme="minorBidi"/>
          <w:b/>
          <w:bCs/>
          <w:lang w:bidi="fa-IR"/>
        </w:rPr>
      </w:pPr>
    </w:p>
    <w:p w14:paraId="27B86D7F" w14:textId="694D6565" w:rsidR="00E61618" w:rsidRDefault="00E61618" w:rsidP="0084066C">
      <w:pPr>
        <w:rPr>
          <w:rFonts w:asciiTheme="minorBidi" w:hAnsiTheme="minorBidi"/>
          <w:b/>
          <w:bCs/>
          <w:lang w:bidi="fa-IR"/>
        </w:rPr>
      </w:pPr>
    </w:p>
    <w:p w14:paraId="5937BFBD" w14:textId="4AC38CA7" w:rsidR="00E61618" w:rsidRDefault="00E61618" w:rsidP="0084066C">
      <w:pPr>
        <w:rPr>
          <w:rFonts w:asciiTheme="minorBidi" w:hAnsiTheme="minorBidi"/>
          <w:b/>
          <w:bCs/>
          <w:lang w:bidi="fa-IR"/>
        </w:rPr>
      </w:pPr>
    </w:p>
    <w:p w14:paraId="4AF7B816" w14:textId="1C5E0088" w:rsidR="00E61618" w:rsidRDefault="00E61618" w:rsidP="0084066C">
      <w:pPr>
        <w:rPr>
          <w:rFonts w:asciiTheme="minorBidi" w:hAnsiTheme="minorBidi"/>
          <w:b/>
          <w:bCs/>
          <w:lang w:bidi="fa-IR"/>
        </w:rPr>
      </w:pPr>
    </w:p>
    <w:p w14:paraId="5D472165" w14:textId="0CD8FE2E" w:rsidR="00E61618" w:rsidRDefault="00E61618" w:rsidP="0084066C">
      <w:pPr>
        <w:rPr>
          <w:rFonts w:asciiTheme="minorBidi" w:hAnsiTheme="minorBidi"/>
          <w:b/>
          <w:bCs/>
          <w:lang w:bidi="fa-IR"/>
        </w:rPr>
      </w:pPr>
    </w:p>
    <w:p w14:paraId="7B9BE00E" w14:textId="77777777" w:rsidR="00E61618" w:rsidRPr="0084066C" w:rsidRDefault="00E61618" w:rsidP="0084066C">
      <w:pPr>
        <w:rPr>
          <w:rFonts w:asciiTheme="minorBidi" w:hAnsiTheme="minorBidi"/>
          <w:b/>
          <w:bCs/>
          <w:lang w:bidi="fa-IR"/>
        </w:rPr>
      </w:pPr>
    </w:p>
    <w:p w14:paraId="2BD06409" w14:textId="749A7546" w:rsidR="0084066C" w:rsidRPr="0084066C" w:rsidRDefault="0084066C" w:rsidP="00BE2D45">
      <w:pPr>
        <w:rPr>
          <w:rFonts w:asciiTheme="minorBidi" w:hAnsiTheme="minorBidi"/>
          <w:b/>
          <w:bCs/>
          <w:sz w:val="22"/>
          <w:szCs w:val="22"/>
          <w:lang w:bidi="fa-IR"/>
        </w:rPr>
      </w:pPr>
    </w:p>
    <w:p w14:paraId="6491ED9F" w14:textId="4D55DBE1" w:rsidR="0084066C" w:rsidRDefault="0084066C" w:rsidP="00BE2D45">
      <w:pPr>
        <w:rPr>
          <w:rFonts w:asciiTheme="minorBidi" w:hAnsiTheme="minorBidi"/>
          <w:b/>
          <w:bCs/>
          <w:sz w:val="22"/>
          <w:szCs w:val="22"/>
          <w:u w:val="single"/>
          <w:lang w:bidi="fa-IR"/>
        </w:rPr>
      </w:pPr>
    </w:p>
    <w:p w14:paraId="71E12EE3" w14:textId="66D0A6BC" w:rsidR="0084066C" w:rsidRDefault="0084066C" w:rsidP="00BE2D45">
      <w:pPr>
        <w:rPr>
          <w:rFonts w:asciiTheme="minorBidi" w:hAnsiTheme="minorBidi"/>
          <w:b/>
          <w:bCs/>
          <w:sz w:val="22"/>
          <w:szCs w:val="22"/>
          <w:u w:val="single"/>
          <w:lang w:bidi="fa-IR"/>
        </w:rPr>
      </w:pPr>
    </w:p>
    <w:p w14:paraId="51E7B3BB" w14:textId="40E6EB0B" w:rsidR="0084066C" w:rsidRDefault="0084066C" w:rsidP="00BE2D45">
      <w:pPr>
        <w:rPr>
          <w:rFonts w:asciiTheme="minorBidi" w:hAnsiTheme="minorBidi"/>
          <w:b/>
          <w:bCs/>
          <w:sz w:val="22"/>
          <w:szCs w:val="22"/>
          <w:u w:val="single"/>
          <w:lang w:bidi="fa-IR"/>
        </w:rPr>
      </w:pPr>
    </w:p>
    <w:p w14:paraId="75D3E43A" w14:textId="5CE7801A" w:rsidR="0084066C" w:rsidRDefault="0084066C" w:rsidP="00BE2D45">
      <w:pPr>
        <w:rPr>
          <w:rFonts w:asciiTheme="minorBidi" w:hAnsiTheme="minorBidi"/>
          <w:b/>
          <w:bCs/>
          <w:sz w:val="22"/>
          <w:szCs w:val="22"/>
          <w:u w:val="single"/>
          <w:lang w:bidi="fa-IR"/>
        </w:rPr>
      </w:pPr>
    </w:p>
    <w:p w14:paraId="382A492D" w14:textId="4946141F" w:rsidR="0084066C" w:rsidRDefault="0084066C" w:rsidP="00BE2D45">
      <w:pPr>
        <w:rPr>
          <w:rFonts w:asciiTheme="minorBidi" w:hAnsiTheme="minorBidi"/>
          <w:b/>
          <w:bCs/>
          <w:sz w:val="22"/>
          <w:szCs w:val="22"/>
          <w:u w:val="single"/>
          <w:lang w:bidi="fa-IR"/>
        </w:rPr>
      </w:pPr>
    </w:p>
    <w:p w14:paraId="207EBBC3" w14:textId="38F5DACB" w:rsidR="0084066C" w:rsidRDefault="0084066C" w:rsidP="00BE2D45">
      <w:pPr>
        <w:rPr>
          <w:rFonts w:asciiTheme="minorBidi" w:hAnsiTheme="minorBidi"/>
          <w:b/>
          <w:bCs/>
          <w:sz w:val="22"/>
          <w:szCs w:val="22"/>
          <w:u w:val="single"/>
          <w:lang w:bidi="fa-IR"/>
        </w:rPr>
      </w:pPr>
    </w:p>
    <w:p w14:paraId="4AD76501" w14:textId="78FCB2AF" w:rsidR="0084066C" w:rsidRDefault="0084066C" w:rsidP="00BE2D45">
      <w:pPr>
        <w:rPr>
          <w:rFonts w:asciiTheme="minorBidi" w:hAnsiTheme="minorBidi"/>
          <w:b/>
          <w:bCs/>
          <w:sz w:val="22"/>
          <w:szCs w:val="22"/>
          <w:u w:val="single"/>
          <w:lang w:bidi="fa-IR"/>
        </w:rPr>
      </w:pPr>
    </w:p>
    <w:p w14:paraId="115FE547" w14:textId="26EB9874" w:rsidR="0084066C" w:rsidRDefault="0084066C" w:rsidP="00BE2D45">
      <w:pPr>
        <w:rPr>
          <w:rFonts w:asciiTheme="minorBidi" w:hAnsiTheme="minorBidi"/>
          <w:b/>
          <w:bCs/>
          <w:sz w:val="22"/>
          <w:szCs w:val="22"/>
          <w:u w:val="single"/>
          <w:lang w:bidi="fa-IR"/>
        </w:rPr>
      </w:pPr>
    </w:p>
    <w:p w14:paraId="374474CE" w14:textId="5841D46F" w:rsidR="0084066C" w:rsidRDefault="0084066C" w:rsidP="00BE2D45">
      <w:pPr>
        <w:rPr>
          <w:rFonts w:asciiTheme="minorBidi" w:hAnsiTheme="minorBidi"/>
          <w:b/>
          <w:bCs/>
          <w:sz w:val="22"/>
          <w:szCs w:val="22"/>
          <w:u w:val="single"/>
          <w:lang w:bidi="fa-IR"/>
        </w:rPr>
      </w:pPr>
    </w:p>
    <w:p w14:paraId="707F78BE" w14:textId="654809BB" w:rsidR="0084066C" w:rsidRDefault="0084066C" w:rsidP="00BE2D45">
      <w:pPr>
        <w:rPr>
          <w:rFonts w:asciiTheme="minorBidi" w:hAnsiTheme="minorBidi"/>
          <w:b/>
          <w:bCs/>
          <w:sz w:val="22"/>
          <w:szCs w:val="22"/>
          <w:u w:val="single"/>
          <w:lang w:bidi="fa-IR"/>
        </w:rPr>
      </w:pPr>
    </w:p>
    <w:p w14:paraId="17AA3CC1" w14:textId="78E96837" w:rsidR="0084066C" w:rsidRDefault="0084066C" w:rsidP="00BE2D45">
      <w:pPr>
        <w:rPr>
          <w:rFonts w:asciiTheme="minorBidi" w:hAnsiTheme="minorBidi"/>
          <w:b/>
          <w:bCs/>
          <w:sz w:val="22"/>
          <w:szCs w:val="22"/>
          <w:u w:val="single"/>
          <w:lang w:bidi="fa-IR"/>
        </w:rPr>
      </w:pPr>
    </w:p>
    <w:p w14:paraId="2D4FF759" w14:textId="6FD0E46D" w:rsidR="0084066C" w:rsidRPr="00E61618" w:rsidRDefault="0084066C" w:rsidP="00BE2D45">
      <w:pPr>
        <w:rPr>
          <w:rFonts w:asciiTheme="minorBidi" w:hAnsiTheme="minorBidi"/>
          <w:b/>
          <w:bCs/>
          <w:sz w:val="22"/>
          <w:szCs w:val="22"/>
          <w:lang w:bidi="fa-IR"/>
        </w:rPr>
      </w:pPr>
    </w:p>
    <w:p w14:paraId="796C0135" w14:textId="16C82482" w:rsidR="0084066C" w:rsidRPr="00E61618" w:rsidRDefault="0084066C" w:rsidP="00E61618">
      <w:pPr>
        <w:bidi/>
        <w:rPr>
          <w:rFonts w:asciiTheme="minorBidi" w:hAnsiTheme="minorBidi"/>
          <w:b/>
          <w:bCs/>
          <w:sz w:val="22"/>
          <w:szCs w:val="22"/>
          <w:lang w:bidi="fa-IR"/>
        </w:rPr>
      </w:pPr>
    </w:p>
    <w:p w14:paraId="172D4E78" w14:textId="7F7CD94A" w:rsidR="00E61618" w:rsidRPr="00E61618" w:rsidRDefault="00E61618" w:rsidP="00E61618">
      <w:pPr>
        <w:bidi/>
        <w:jc w:val="center"/>
        <w:rPr>
          <w:rFonts w:asciiTheme="minorBidi" w:hAnsiTheme="minorBidi"/>
          <w:b/>
          <w:bCs/>
          <w:sz w:val="28"/>
          <w:szCs w:val="28"/>
          <w:lang w:bidi="fa-IR"/>
        </w:rPr>
      </w:pPr>
      <w:r w:rsidRPr="00E61618">
        <w:rPr>
          <w:rFonts w:asciiTheme="minorBidi" w:hAnsiTheme="minorBidi"/>
          <w:b/>
          <w:bCs/>
          <w:sz w:val="28"/>
          <w:szCs w:val="28"/>
          <w:lang w:bidi="fa-IR"/>
        </w:rPr>
        <w:t>APPENDIX B</w:t>
      </w:r>
    </w:p>
    <w:p w14:paraId="5E7436F9" w14:textId="2B6DE54B" w:rsidR="0084066C" w:rsidRDefault="0084066C" w:rsidP="00BE2D45">
      <w:pPr>
        <w:rPr>
          <w:rFonts w:asciiTheme="minorBidi" w:hAnsiTheme="minorBidi"/>
          <w:b/>
          <w:bCs/>
          <w:sz w:val="22"/>
          <w:szCs w:val="22"/>
          <w:u w:val="single"/>
          <w:lang w:bidi="fa-IR"/>
        </w:rPr>
      </w:pPr>
    </w:p>
    <w:p w14:paraId="32024B3C" w14:textId="1D0D003C" w:rsidR="0084066C" w:rsidRDefault="0084066C" w:rsidP="00BE2D45">
      <w:pPr>
        <w:rPr>
          <w:rFonts w:asciiTheme="minorBidi" w:hAnsiTheme="minorBidi"/>
          <w:b/>
          <w:bCs/>
          <w:sz w:val="22"/>
          <w:szCs w:val="22"/>
          <w:u w:val="single"/>
          <w:lang w:bidi="fa-IR"/>
        </w:rPr>
      </w:pPr>
    </w:p>
    <w:p w14:paraId="16CEC38F" w14:textId="1530FC8D" w:rsidR="0084066C" w:rsidRDefault="0084066C" w:rsidP="00BE2D45">
      <w:pPr>
        <w:rPr>
          <w:rFonts w:asciiTheme="minorBidi" w:hAnsiTheme="minorBidi"/>
          <w:b/>
          <w:bCs/>
          <w:sz w:val="22"/>
          <w:szCs w:val="22"/>
          <w:u w:val="single"/>
          <w:lang w:bidi="fa-IR"/>
        </w:rPr>
      </w:pPr>
    </w:p>
    <w:p w14:paraId="13555829" w14:textId="4C23D371" w:rsidR="0084066C" w:rsidRDefault="0084066C" w:rsidP="00BE2D45">
      <w:pPr>
        <w:rPr>
          <w:rFonts w:asciiTheme="minorBidi" w:hAnsiTheme="minorBidi"/>
          <w:b/>
          <w:bCs/>
          <w:sz w:val="22"/>
          <w:szCs w:val="22"/>
          <w:u w:val="single"/>
          <w:lang w:bidi="fa-IR"/>
        </w:rPr>
      </w:pPr>
    </w:p>
    <w:p w14:paraId="157378E2" w14:textId="09F13FFC" w:rsidR="0084066C" w:rsidRDefault="0084066C" w:rsidP="00BE2D45">
      <w:pPr>
        <w:rPr>
          <w:rFonts w:asciiTheme="minorBidi" w:hAnsiTheme="minorBidi"/>
          <w:b/>
          <w:bCs/>
          <w:sz w:val="22"/>
          <w:szCs w:val="22"/>
          <w:u w:val="single"/>
          <w:lang w:bidi="fa-IR"/>
        </w:rPr>
      </w:pPr>
    </w:p>
    <w:p w14:paraId="07305DC6" w14:textId="658A2362" w:rsidR="0084066C" w:rsidRDefault="0084066C" w:rsidP="00BE2D45">
      <w:pPr>
        <w:rPr>
          <w:rFonts w:asciiTheme="minorBidi" w:hAnsiTheme="minorBidi"/>
          <w:b/>
          <w:bCs/>
          <w:sz w:val="22"/>
          <w:szCs w:val="22"/>
          <w:u w:val="single"/>
          <w:lang w:bidi="fa-IR"/>
        </w:rPr>
      </w:pPr>
    </w:p>
    <w:p w14:paraId="7F7C581D" w14:textId="604D57DB" w:rsidR="0084066C" w:rsidRDefault="0084066C" w:rsidP="00BE2D45">
      <w:pPr>
        <w:rPr>
          <w:rFonts w:asciiTheme="minorBidi" w:hAnsiTheme="minorBidi"/>
          <w:b/>
          <w:bCs/>
          <w:sz w:val="22"/>
          <w:szCs w:val="22"/>
          <w:u w:val="single"/>
          <w:lang w:bidi="fa-IR"/>
        </w:rPr>
      </w:pPr>
    </w:p>
    <w:p w14:paraId="12304833" w14:textId="614E859F" w:rsidR="0084066C" w:rsidRDefault="0084066C" w:rsidP="00BE2D45">
      <w:pPr>
        <w:rPr>
          <w:rFonts w:asciiTheme="minorBidi" w:hAnsiTheme="minorBidi"/>
          <w:b/>
          <w:bCs/>
          <w:sz w:val="22"/>
          <w:szCs w:val="22"/>
          <w:u w:val="single"/>
          <w:lang w:bidi="fa-IR"/>
        </w:rPr>
      </w:pPr>
    </w:p>
    <w:p w14:paraId="1C690E57" w14:textId="0557D076" w:rsidR="0084066C" w:rsidRDefault="0084066C" w:rsidP="00BE2D45">
      <w:pPr>
        <w:rPr>
          <w:rFonts w:asciiTheme="minorBidi" w:hAnsiTheme="minorBidi"/>
          <w:b/>
          <w:bCs/>
          <w:sz w:val="22"/>
          <w:szCs w:val="22"/>
          <w:u w:val="single"/>
          <w:lang w:bidi="fa-IR"/>
        </w:rPr>
      </w:pPr>
    </w:p>
    <w:p w14:paraId="14E502D5" w14:textId="30AA4F31" w:rsidR="0084066C" w:rsidRDefault="0084066C" w:rsidP="00BE2D45">
      <w:pPr>
        <w:rPr>
          <w:rFonts w:asciiTheme="minorBidi" w:hAnsiTheme="minorBidi"/>
          <w:b/>
          <w:bCs/>
          <w:sz w:val="22"/>
          <w:szCs w:val="22"/>
          <w:u w:val="single"/>
          <w:lang w:bidi="fa-IR"/>
        </w:rPr>
      </w:pPr>
    </w:p>
    <w:p w14:paraId="10ACCBEB" w14:textId="5017A3ED" w:rsidR="0084066C" w:rsidRDefault="0084066C" w:rsidP="00BE2D45">
      <w:pPr>
        <w:rPr>
          <w:rFonts w:asciiTheme="minorBidi" w:hAnsiTheme="minorBidi"/>
          <w:b/>
          <w:bCs/>
          <w:sz w:val="22"/>
          <w:szCs w:val="22"/>
          <w:u w:val="single"/>
          <w:lang w:bidi="fa-IR"/>
        </w:rPr>
      </w:pPr>
    </w:p>
    <w:p w14:paraId="35F8A5B9" w14:textId="1EFA6FE5" w:rsidR="0084066C" w:rsidRDefault="0084066C" w:rsidP="00BE2D45">
      <w:pPr>
        <w:rPr>
          <w:rFonts w:asciiTheme="minorBidi" w:hAnsiTheme="minorBidi"/>
          <w:b/>
          <w:bCs/>
          <w:sz w:val="22"/>
          <w:szCs w:val="22"/>
          <w:u w:val="single"/>
          <w:lang w:bidi="fa-IR"/>
        </w:rPr>
      </w:pPr>
    </w:p>
    <w:p w14:paraId="08A354D3" w14:textId="7CF9D1B4" w:rsidR="0084066C" w:rsidRDefault="0084066C" w:rsidP="00BE2D45">
      <w:pPr>
        <w:rPr>
          <w:rFonts w:asciiTheme="minorBidi" w:hAnsiTheme="minorBidi"/>
          <w:b/>
          <w:bCs/>
          <w:sz w:val="22"/>
          <w:szCs w:val="22"/>
          <w:u w:val="single"/>
          <w:lang w:bidi="fa-IR"/>
        </w:rPr>
      </w:pPr>
    </w:p>
    <w:p w14:paraId="16EEE94B" w14:textId="6678A24F" w:rsidR="0084066C" w:rsidRDefault="0084066C" w:rsidP="00BE2D45">
      <w:pPr>
        <w:rPr>
          <w:rFonts w:asciiTheme="minorBidi" w:hAnsiTheme="minorBidi"/>
          <w:b/>
          <w:bCs/>
          <w:sz w:val="22"/>
          <w:szCs w:val="22"/>
          <w:u w:val="single"/>
          <w:lang w:bidi="fa-IR"/>
        </w:rPr>
      </w:pPr>
    </w:p>
    <w:p w14:paraId="3CF79627" w14:textId="01482DC3" w:rsidR="0084066C" w:rsidRDefault="0084066C" w:rsidP="00BE2D45">
      <w:pPr>
        <w:rPr>
          <w:rFonts w:asciiTheme="minorBidi" w:hAnsiTheme="minorBidi"/>
          <w:b/>
          <w:bCs/>
          <w:sz w:val="22"/>
          <w:szCs w:val="22"/>
          <w:u w:val="single"/>
          <w:lang w:bidi="fa-IR"/>
        </w:rPr>
      </w:pPr>
    </w:p>
    <w:p w14:paraId="49105247" w14:textId="12314FBB" w:rsidR="0084066C" w:rsidRDefault="0084066C" w:rsidP="00BE2D45">
      <w:pPr>
        <w:rPr>
          <w:rFonts w:asciiTheme="minorBidi" w:hAnsiTheme="minorBidi"/>
          <w:b/>
          <w:bCs/>
          <w:sz w:val="22"/>
          <w:szCs w:val="22"/>
          <w:u w:val="single"/>
          <w:lang w:bidi="fa-IR"/>
        </w:rPr>
      </w:pPr>
    </w:p>
    <w:p w14:paraId="08CC6106" w14:textId="23B2DD7A" w:rsidR="0084066C" w:rsidRDefault="0084066C" w:rsidP="00BE2D45">
      <w:pPr>
        <w:rPr>
          <w:rFonts w:asciiTheme="minorBidi" w:hAnsiTheme="minorBidi"/>
          <w:b/>
          <w:bCs/>
          <w:sz w:val="22"/>
          <w:szCs w:val="22"/>
          <w:u w:val="single"/>
          <w:lang w:bidi="fa-IR"/>
        </w:rPr>
      </w:pPr>
    </w:p>
    <w:p w14:paraId="1FE750F0" w14:textId="0818C2D6" w:rsidR="0084066C" w:rsidRDefault="0084066C" w:rsidP="00BE2D45">
      <w:pPr>
        <w:rPr>
          <w:rFonts w:asciiTheme="minorBidi" w:hAnsiTheme="minorBidi"/>
          <w:b/>
          <w:bCs/>
          <w:sz w:val="22"/>
          <w:szCs w:val="22"/>
          <w:u w:val="single"/>
          <w:lang w:bidi="fa-IR"/>
        </w:rPr>
      </w:pPr>
    </w:p>
    <w:p w14:paraId="38F72F55" w14:textId="7DDFB46E" w:rsidR="0084066C" w:rsidRDefault="0084066C" w:rsidP="00BE2D45">
      <w:pPr>
        <w:rPr>
          <w:rFonts w:asciiTheme="minorBidi" w:hAnsiTheme="minorBidi"/>
          <w:b/>
          <w:bCs/>
          <w:sz w:val="22"/>
          <w:szCs w:val="22"/>
          <w:u w:val="single"/>
          <w:lang w:bidi="fa-IR"/>
        </w:rPr>
      </w:pPr>
    </w:p>
    <w:p w14:paraId="0A19D707" w14:textId="1C5ACCC9" w:rsidR="0084066C" w:rsidRDefault="0084066C" w:rsidP="00BE2D45">
      <w:pPr>
        <w:rPr>
          <w:rFonts w:asciiTheme="minorBidi" w:hAnsiTheme="minorBidi"/>
          <w:b/>
          <w:bCs/>
          <w:sz w:val="22"/>
          <w:szCs w:val="22"/>
          <w:u w:val="single"/>
          <w:lang w:bidi="fa-IR"/>
        </w:rPr>
      </w:pPr>
    </w:p>
    <w:p w14:paraId="626EF90F" w14:textId="56559D93" w:rsidR="0084066C" w:rsidRDefault="0084066C" w:rsidP="00BE2D45">
      <w:pPr>
        <w:rPr>
          <w:rFonts w:asciiTheme="minorBidi" w:hAnsiTheme="minorBidi"/>
          <w:b/>
          <w:bCs/>
          <w:sz w:val="22"/>
          <w:szCs w:val="22"/>
          <w:u w:val="single"/>
          <w:lang w:bidi="fa-IR"/>
        </w:rPr>
      </w:pPr>
    </w:p>
    <w:p w14:paraId="2D8AE42C" w14:textId="77777777" w:rsidR="0084066C" w:rsidRDefault="0084066C" w:rsidP="00BE2D45">
      <w:pPr>
        <w:rPr>
          <w:rFonts w:asciiTheme="minorBidi" w:hAnsiTheme="minorBidi"/>
          <w:b/>
          <w:bCs/>
          <w:sz w:val="22"/>
          <w:szCs w:val="22"/>
          <w:u w:val="single"/>
          <w:lang w:bidi="fa-IR"/>
        </w:rPr>
      </w:pPr>
    </w:p>
    <w:p w14:paraId="7EFE9AC2" w14:textId="08840F3F" w:rsidR="0084066C" w:rsidRDefault="0084066C" w:rsidP="00BE2D45">
      <w:pPr>
        <w:rPr>
          <w:rFonts w:asciiTheme="minorBidi" w:hAnsiTheme="minorBidi"/>
          <w:b/>
          <w:bCs/>
          <w:sz w:val="22"/>
          <w:szCs w:val="22"/>
          <w:u w:val="single"/>
          <w:lang w:bidi="fa-IR"/>
        </w:rPr>
      </w:pPr>
    </w:p>
    <w:p w14:paraId="4D49A6A6" w14:textId="1D8B0214" w:rsidR="0084066C" w:rsidRDefault="0084066C" w:rsidP="00BE2D45">
      <w:pPr>
        <w:rPr>
          <w:rFonts w:asciiTheme="minorBidi" w:hAnsiTheme="minorBidi"/>
          <w:b/>
          <w:bCs/>
          <w:sz w:val="22"/>
          <w:szCs w:val="22"/>
          <w:u w:val="single"/>
          <w:lang w:bidi="fa-IR"/>
        </w:rPr>
      </w:pPr>
    </w:p>
    <w:p w14:paraId="78DB6F96" w14:textId="1554C1C9" w:rsidR="0084066C" w:rsidRDefault="0084066C" w:rsidP="00BE2D45">
      <w:pPr>
        <w:rPr>
          <w:rFonts w:asciiTheme="minorBidi" w:hAnsiTheme="minorBidi"/>
          <w:b/>
          <w:bCs/>
          <w:sz w:val="22"/>
          <w:szCs w:val="22"/>
          <w:u w:val="single"/>
          <w:lang w:bidi="fa-IR"/>
        </w:rPr>
      </w:pPr>
    </w:p>
    <w:p w14:paraId="6F9AEBE5" w14:textId="2558B305" w:rsidR="0084066C" w:rsidRDefault="0084066C" w:rsidP="00BE2D45">
      <w:pPr>
        <w:rPr>
          <w:rFonts w:asciiTheme="minorBidi" w:hAnsiTheme="minorBidi"/>
          <w:b/>
          <w:bCs/>
          <w:sz w:val="22"/>
          <w:szCs w:val="22"/>
          <w:u w:val="single"/>
          <w:lang w:bidi="fa-IR"/>
        </w:rPr>
      </w:pPr>
    </w:p>
    <w:p w14:paraId="56D87FFC" w14:textId="4AB2D717" w:rsidR="0084066C" w:rsidRDefault="0084066C" w:rsidP="00BE2D45">
      <w:pPr>
        <w:rPr>
          <w:rFonts w:asciiTheme="minorBidi" w:hAnsiTheme="minorBidi"/>
          <w:b/>
          <w:bCs/>
          <w:sz w:val="22"/>
          <w:szCs w:val="22"/>
          <w:u w:val="single"/>
          <w:lang w:bidi="fa-IR"/>
        </w:rPr>
      </w:pPr>
    </w:p>
    <w:p w14:paraId="49F26073" w14:textId="726B0679" w:rsidR="0084066C" w:rsidRDefault="0084066C" w:rsidP="00BE2D45">
      <w:pPr>
        <w:rPr>
          <w:rFonts w:asciiTheme="minorBidi" w:hAnsiTheme="minorBidi"/>
          <w:b/>
          <w:bCs/>
          <w:sz w:val="22"/>
          <w:szCs w:val="22"/>
          <w:u w:val="single"/>
          <w:lang w:bidi="fa-IR"/>
        </w:rPr>
      </w:pPr>
    </w:p>
    <w:p w14:paraId="0EE442FA" w14:textId="65EA1D67" w:rsidR="0084066C" w:rsidRDefault="0084066C" w:rsidP="00BE2D45">
      <w:pPr>
        <w:rPr>
          <w:rFonts w:asciiTheme="minorBidi" w:hAnsiTheme="minorBidi"/>
          <w:b/>
          <w:bCs/>
          <w:sz w:val="22"/>
          <w:szCs w:val="22"/>
          <w:u w:val="single"/>
          <w:lang w:bidi="fa-IR"/>
        </w:rPr>
      </w:pPr>
    </w:p>
    <w:p w14:paraId="6176D52D" w14:textId="26DD1A9B" w:rsidR="0084066C" w:rsidRDefault="0084066C" w:rsidP="00BE2D45">
      <w:pPr>
        <w:rPr>
          <w:rFonts w:asciiTheme="minorBidi" w:hAnsiTheme="minorBidi"/>
          <w:b/>
          <w:bCs/>
          <w:sz w:val="22"/>
          <w:szCs w:val="22"/>
          <w:u w:val="single"/>
          <w:lang w:bidi="fa-IR"/>
        </w:rPr>
      </w:pPr>
    </w:p>
    <w:p w14:paraId="0B527E6F" w14:textId="77777777" w:rsidR="0084066C" w:rsidRPr="00901598" w:rsidRDefault="0084066C" w:rsidP="00BE2D45">
      <w:pPr>
        <w:rPr>
          <w:rFonts w:asciiTheme="minorBidi" w:hAnsiTheme="minorBidi"/>
          <w:b/>
          <w:bCs/>
          <w:sz w:val="22"/>
          <w:szCs w:val="22"/>
          <w:u w:val="single"/>
          <w:lang w:bidi="fa-IR"/>
        </w:rPr>
      </w:pPr>
    </w:p>
    <w:p w14:paraId="2397BA94" w14:textId="77777777" w:rsidR="00B84E22" w:rsidRPr="00BE2D45" w:rsidRDefault="00B84E22" w:rsidP="00BE2D45"/>
    <w:sectPr w:rsidR="00B84E22" w:rsidRPr="00BE2D45" w:rsidSect="006252EB">
      <w:pgSz w:w="11900" w:h="16840"/>
      <w:pgMar w:top="1440" w:right="1440" w:bottom="1440" w:left="1440" w:header="720" w:footer="720" w:gutter="0"/>
      <w:cols w:space="720"/>
      <w:docGrid w:linePitch="40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4A06E6" w14:textId="77777777" w:rsidR="0062094D" w:rsidRDefault="0062094D" w:rsidP="006E23C7">
      <w:r>
        <w:separator/>
      </w:r>
    </w:p>
  </w:endnote>
  <w:endnote w:type="continuationSeparator" w:id="0">
    <w:p w14:paraId="53153260" w14:textId="77777777" w:rsidR="0062094D" w:rsidRDefault="0062094D" w:rsidP="006E2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00000000"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CA738D" w14:textId="77777777" w:rsidR="0062094D" w:rsidRDefault="0062094D" w:rsidP="006E23C7">
      <w:r>
        <w:separator/>
      </w:r>
    </w:p>
  </w:footnote>
  <w:footnote w:type="continuationSeparator" w:id="0">
    <w:p w14:paraId="241EE585" w14:textId="77777777" w:rsidR="0062094D" w:rsidRDefault="0062094D" w:rsidP="006E23C7">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D0053F"/>
    <w:multiLevelType w:val="hybridMultilevel"/>
    <w:tmpl w:val="CEB23400"/>
    <w:lvl w:ilvl="0" w:tplc="B86EFD4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9E412A"/>
    <w:multiLevelType w:val="hybridMultilevel"/>
    <w:tmpl w:val="BA1A1F9C"/>
    <w:lvl w:ilvl="0" w:tplc="E918EC6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E56F63"/>
    <w:multiLevelType w:val="hybridMultilevel"/>
    <w:tmpl w:val="01962928"/>
    <w:lvl w:ilvl="0" w:tplc="5CBE472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100742"/>
    <w:multiLevelType w:val="hybridMultilevel"/>
    <w:tmpl w:val="66B21506"/>
    <w:lvl w:ilvl="0" w:tplc="B45224A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0E67869"/>
    <w:multiLevelType w:val="hybridMultilevel"/>
    <w:tmpl w:val="E24897A2"/>
    <w:lvl w:ilvl="0" w:tplc="0C08FBEA">
      <w:start w:val="2"/>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22483B"/>
    <w:multiLevelType w:val="multilevel"/>
    <w:tmpl w:val="290C3B2C"/>
    <w:lvl w:ilvl="0">
      <w:start w:val="3"/>
      <w:numFmt w:val="decimal"/>
      <w:lvlText w:val="%1"/>
      <w:lvlJc w:val="left"/>
      <w:pPr>
        <w:ind w:left="360" w:hanging="360"/>
      </w:pPr>
      <w:rPr>
        <w:rFonts w:eastAsia="Arial Unicode MS" w:hint="default"/>
        <w:b/>
        <w:color w:val="auto"/>
        <w:u w:val="single"/>
      </w:rPr>
    </w:lvl>
    <w:lvl w:ilvl="1">
      <w:start w:val="2"/>
      <w:numFmt w:val="decimal"/>
      <w:lvlText w:val="%1.%2"/>
      <w:lvlJc w:val="left"/>
      <w:pPr>
        <w:ind w:left="360" w:hanging="360"/>
      </w:pPr>
      <w:rPr>
        <w:rFonts w:eastAsia="Arial Unicode MS" w:hint="default"/>
        <w:b/>
        <w:color w:val="auto"/>
        <w:u w:val="none"/>
      </w:rPr>
    </w:lvl>
    <w:lvl w:ilvl="2">
      <w:start w:val="1"/>
      <w:numFmt w:val="decimal"/>
      <w:lvlText w:val="%1.%2.%3"/>
      <w:lvlJc w:val="left"/>
      <w:pPr>
        <w:ind w:left="720" w:hanging="720"/>
      </w:pPr>
      <w:rPr>
        <w:rFonts w:eastAsia="Arial Unicode MS" w:hint="default"/>
        <w:b/>
        <w:color w:val="auto"/>
        <w:u w:val="single"/>
      </w:rPr>
    </w:lvl>
    <w:lvl w:ilvl="3">
      <w:start w:val="1"/>
      <w:numFmt w:val="decimal"/>
      <w:lvlText w:val="%1.%2.%3.%4"/>
      <w:lvlJc w:val="left"/>
      <w:pPr>
        <w:ind w:left="1080" w:hanging="1080"/>
      </w:pPr>
      <w:rPr>
        <w:rFonts w:eastAsia="Arial Unicode MS" w:hint="default"/>
        <w:b/>
        <w:color w:val="auto"/>
        <w:u w:val="single"/>
      </w:rPr>
    </w:lvl>
    <w:lvl w:ilvl="4">
      <w:start w:val="1"/>
      <w:numFmt w:val="decimal"/>
      <w:lvlText w:val="%1.%2.%3.%4.%5"/>
      <w:lvlJc w:val="left"/>
      <w:pPr>
        <w:ind w:left="1080" w:hanging="1080"/>
      </w:pPr>
      <w:rPr>
        <w:rFonts w:eastAsia="Arial Unicode MS" w:hint="default"/>
        <w:b/>
        <w:color w:val="auto"/>
        <w:u w:val="single"/>
      </w:rPr>
    </w:lvl>
    <w:lvl w:ilvl="5">
      <w:start w:val="1"/>
      <w:numFmt w:val="decimal"/>
      <w:lvlText w:val="%1.%2.%3.%4.%5.%6"/>
      <w:lvlJc w:val="left"/>
      <w:pPr>
        <w:ind w:left="1440" w:hanging="1440"/>
      </w:pPr>
      <w:rPr>
        <w:rFonts w:eastAsia="Arial Unicode MS" w:hint="default"/>
        <w:b/>
        <w:color w:val="auto"/>
        <w:u w:val="single"/>
      </w:rPr>
    </w:lvl>
    <w:lvl w:ilvl="6">
      <w:start w:val="1"/>
      <w:numFmt w:val="decimal"/>
      <w:lvlText w:val="%1.%2.%3.%4.%5.%6.%7"/>
      <w:lvlJc w:val="left"/>
      <w:pPr>
        <w:ind w:left="1440" w:hanging="1440"/>
      </w:pPr>
      <w:rPr>
        <w:rFonts w:eastAsia="Arial Unicode MS" w:hint="default"/>
        <w:b/>
        <w:color w:val="auto"/>
        <w:u w:val="single"/>
      </w:rPr>
    </w:lvl>
    <w:lvl w:ilvl="7">
      <w:start w:val="1"/>
      <w:numFmt w:val="decimal"/>
      <w:lvlText w:val="%1.%2.%3.%4.%5.%6.%7.%8"/>
      <w:lvlJc w:val="left"/>
      <w:pPr>
        <w:ind w:left="1800" w:hanging="1800"/>
      </w:pPr>
      <w:rPr>
        <w:rFonts w:eastAsia="Arial Unicode MS" w:hint="default"/>
        <w:b/>
        <w:color w:val="auto"/>
        <w:u w:val="single"/>
      </w:rPr>
    </w:lvl>
    <w:lvl w:ilvl="8">
      <w:start w:val="1"/>
      <w:numFmt w:val="decimal"/>
      <w:lvlText w:val="%1.%2.%3.%4.%5.%6.%7.%8.%9"/>
      <w:lvlJc w:val="left"/>
      <w:pPr>
        <w:ind w:left="1800" w:hanging="1800"/>
      </w:pPr>
      <w:rPr>
        <w:rFonts w:eastAsia="Arial Unicode MS" w:hint="default"/>
        <w:b/>
        <w:color w:val="auto"/>
        <w:u w:val="single"/>
      </w:rPr>
    </w:lvl>
  </w:abstractNum>
  <w:abstractNum w:abstractNumId="6" w15:restartNumberingAfterBreak="0">
    <w:nsid w:val="4D531F01"/>
    <w:multiLevelType w:val="multilevel"/>
    <w:tmpl w:val="4CA844CC"/>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2517D6B"/>
    <w:multiLevelType w:val="hybridMultilevel"/>
    <w:tmpl w:val="2E7EDD92"/>
    <w:lvl w:ilvl="0" w:tplc="2A820536">
      <w:start w:val="1"/>
      <w:numFmt w:val="bullet"/>
      <w:lvlText w:val="-"/>
      <w:lvlJc w:val="left"/>
      <w:pPr>
        <w:ind w:left="720" w:hanging="360"/>
      </w:pPr>
      <w:rPr>
        <w:rFonts w:ascii="Arial" w:eastAsia="Arial Unicode MS"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7"/>
  </w:num>
  <w:num w:numId="5">
    <w:abstractNumId w:val="3"/>
  </w:num>
  <w:num w:numId="6">
    <w:abstractNumId w:val="5"/>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386"/>
    <w:rsid w:val="000A7BE7"/>
    <w:rsid w:val="000D151B"/>
    <w:rsid w:val="000F2E31"/>
    <w:rsid w:val="000F7354"/>
    <w:rsid w:val="0010489D"/>
    <w:rsid w:val="00130BF8"/>
    <w:rsid w:val="00142305"/>
    <w:rsid w:val="0014263F"/>
    <w:rsid w:val="00144822"/>
    <w:rsid w:val="001D0673"/>
    <w:rsid w:val="001E1CC3"/>
    <w:rsid w:val="002A15B7"/>
    <w:rsid w:val="002A4D8D"/>
    <w:rsid w:val="002A6D72"/>
    <w:rsid w:val="002B5B8C"/>
    <w:rsid w:val="002B6C9A"/>
    <w:rsid w:val="002C6BA1"/>
    <w:rsid w:val="0031619E"/>
    <w:rsid w:val="003227CB"/>
    <w:rsid w:val="003E019D"/>
    <w:rsid w:val="00402529"/>
    <w:rsid w:val="00406563"/>
    <w:rsid w:val="00474E02"/>
    <w:rsid w:val="00480B79"/>
    <w:rsid w:val="004842BC"/>
    <w:rsid w:val="004922C8"/>
    <w:rsid w:val="00497270"/>
    <w:rsid w:val="004E677D"/>
    <w:rsid w:val="00506B9C"/>
    <w:rsid w:val="00584873"/>
    <w:rsid w:val="006168F2"/>
    <w:rsid w:val="0062094D"/>
    <w:rsid w:val="00624ADA"/>
    <w:rsid w:val="006252EB"/>
    <w:rsid w:val="00651AC1"/>
    <w:rsid w:val="00654515"/>
    <w:rsid w:val="006E23C7"/>
    <w:rsid w:val="006F1EAE"/>
    <w:rsid w:val="00794731"/>
    <w:rsid w:val="007D4397"/>
    <w:rsid w:val="007E751C"/>
    <w:rsid w:val="00812EF5"/>
    <w:rsid w:val="0084066C"/>
    <w:rsid w:val="00844762"/>
    <w:rsid w:val="008915BD"/>
    <w:rsid w:val="008C4309"/>
    <w:rsid w:val="00901598"/>
    <w:rsid w:val="0090315F"/>
    <w:rsid w:val="00A925B4"/>
    <w:rsid w:val="00AA45E2"/>
    <w:rsid w:val="00AB1D74"/>
    <w:rsid w:val="00AD5C48"/>
    <w:rsid w:val="00B84E22"/>
    <w:rsid w:val="00BE2D45"/>
    <w:rsid w:val="00D103B8"/>
    <w:rsid w:val="00DD71B3"/>
    <w:rsid w:val="00E44386"/>
    <w:rsid w:val="00E4747C"/>
    <w:rsid w:val="00E61618"/>
    <w:rsid w:val="00E71B35"/>
    <w:rsid w:val="00E80C93"/>
    <w:rsid w:val="00EB2E9D"/>
    <w:rsid w:val="00EC3FEE"/>
    <w:rsid w:val="00F03556"/>
    <w:rsid w:val="00F04FB2"/>
    <w:rsid w:val="00FE7E8D"/>
    <w:rsid w:val="00FF03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0C2B1B"/>
  <w14:defaultImageDpi w14:val="32767"/>
  <w15:chartTrackingRefBased/>
  <w15:docId w15:val="{91624DA5-5216-6B49-B29A-8CC93313D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E2D45"/>
  </w:style>
  <w:style w:type="paragraph" w:styleId="Heading1">
    <w:name w:val="heading 1"/>
    <w:basedOn w:val="Normal"/>
    <w:next w:val="Normal"/>
    <w:link w:val="Heading1Char"/>
    <w:uiPriority w:val="9"/>
    <w:qFormat/>
    <w:rsid w:val="006E23C7"/>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eastAsia="en-US" w:bidi="en-US"/>
    </w:rPr>
  </w:style>
  <w:style w:type="paragraph" w:styleId="Heading2">
    <w:name w:val="heading 2"/>
    <w:basedOn w:val="Normal"/>
    <w:next w:val="Normal"/>
    <w:link w:val="Heading2Char"/>
    <w:uiPriority w:val="9"/>
    <w:semiHidden/>
    <w:unhideWhenUsed/>
    <w:qFormat/>
    <w:rsid w:val="00651AC1"/>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4386"/>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59"/>
    <w:rsid w:val="00E44386"/>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44386"/>
    <w:rPr>
      <w:color w:val="0563C1" w:themeColor="hyperlink"/>
      <w:u w:val="single"/>
    </w:rPr>
  </w:style>
  <w:style w:type="character" w:customStyle="1" w:styleId="UnresolvedMention">
    <w:name w:val="Unresolved Mention"/>
    <w:basedOn w:val="DefaultParagraphFont"/>
    <w:uiPriority w:val="99"/>
    <w:rsid w:val="00E44386"/>
    <w:rPr>
      <w:color w:val="605E5C"/>
      <w:shd w:val="clear" w:color="auto" w:fill="E1DFDD"/>
    </w:rPr>
  </w:style>
  <w:style w:type="character" w:styleId="FollowedHyperlink">
    <w:name w:val="FollowedHyperlink"/>
    <w:basedOn w:val="DefaultParagraphFont"/>
    <w:uiPriority w:val="99"/>
    <w:semiHidden/>
    <w:unhideWhenUsed/>
    <w:rsid w:val="00E44386"/>
    <w:rPr>
      <w:color w:val="954F72" w:themeColor="followedHyperlink"/>
      <w:u w:val="single"/>
    </w:rPr>
  </w:style>
  <w:style w:type="paragraph" w:styleId="ListParagraph">
    <w:name w:val="List Paragraph"/>
    <w:basedOn w:val="Normal"/>
    <w:uiPriority w:val="34"/>
    <w:qFormat/>
    <w:rsid w:val="00506B9C"/>
    <w:pPr>
      <w:ind w:left="720"/>
      <w:contextualSpacing/>
    </w:pPr>
  </w:style>
  <w:style w:type="paragraph" w:styleId="EndnoteText">
    <w:name w:val="endnote text"/>
    <w:basedOn w:val="Normal"/>
    <w:link w:val="EndnoteTextChar"/>
    <w:uiPriority w:val="99"/>
    <w:semiHidden/>
    <w:unhideWhenUsed/>
    <w:rsid w:val="006E23C7"/>
    <w:rPr>
      <w:sz w:val="20"/>
      <w:szCs w:val="20"/>
    </w:rPr>
  </w:style>
  <w:style w:type="character" w:customStyle="1" w:styleId="EndnoteTextChar">
    <w:name w:val="Endnote Text Char"/>
    <w:basedOn w:val="DefaultParagraphFont"/>
    <w:link w:val="EndnoteText"/>
    <w:uiPriority w:val="99"/>
    <w:semiHidden/>
    <w:rsid w:val="006E23C7"/>
    <w:rPr>
      <w:sz w:val="20"/>
      <w:szCs w:val="20"/>
    </w:rPr>
  </w:style>
  <w:style w:type="character" w:styleId="EndnoteReference">
    <w:name w:val="endnote reference"/>
    <w:basedOn w:val="DefaultParagraphFont"/>
    <w:uiPriority w:val="99"/>
    <w:semiHidden/>
    <w:unhideWhenUsed/>
    <w:rsid w:val="006E23C7"/>
    <w:rPr>
      <w:vertAlign w:val="superscript"/>
    </w:rPr>
  </w:style>
  <w:style w:type="character" w:customStyle="1" w:styleId="Heading1Char">
    <w:name w:val="Heading 1 Char"/>
    <w:basedOn w:val="DefaultParagraphFont"/>
    <w:link w:val="Heading1"/>
    <w:uiPriority w:val="9"/>
    <w:rsid w:val="006E23C7"/>
    <w:rPr>
      <w:rFonts w:asciiTheme="majorHAnsi" w:eastAsiaTheme="majorEastAsia" w:hAnsiTheme="majorHAnsi" w:cstheme="majorBidi"/>
      <w:b/>
      <w:bCs/>
      <w:color w:val="2E74B5" w:themeColor="accent1" w:themeShade="BF"/>
      <w:sz w:val="28"/>
      <w:szCs w:val="28"/>
      <w:lang w:val="en-US" w:eastAsia="en-US" w:bidi="en-US"/>
    </w:rPr>
  </w:style>
  <w:style w:type="paragraph" w:styleId="Header">
    <w:name w:val="header"/>
    <w:basedOn w:val="Normal"/>
    <w:link w:val="HeaderChar"/>
    <w:uiPriority w:val="99"/>
    <w:unhideWhenUsed/>
    <w:rsid w:val="00EB2E9D"/>
    <w:pPr>
      <w:tabs>
        <w:tab w:val="center" w:pos="4680"/>
        <w:tab w:val="right" w:pos="9360"/>
      </w:tabs>
    </w:pPr>
  </w:style>
  <w:style w:type="character" w:customStyle="1" w:styleId="HeaderChar">
    <w:name w:val="Header Char"/>
    <w:basedOn w:val="DefaultParagraphFont"/>
    <w:link w:val="Header"/>
    <w:uiPriority w:val="99"/>
    <w:rsid w:val="00EB2E9D"/>
  </w:style>
  <w:style w:type="paragraph" w:styleId="Footer">
    <w:name w:val="footer"/>
    <w:basedOn w:val="Normal"/>
    <w:link w:val="FooterChar"/>
    <w:uiPriority w:val="99"/>
    <w:unhideWhenUsed/>
    <w:rsid w:val="00EB2E9D"/>
    <w:pPr>
      <w:tabs>
        <w:tab w:val="center" w:pos="4680"/>
        <w:tab w:val="right" w:pos="9360"/>
      </w:tabs>
    </w:pPr>
  </w:style>
  <w:style w:type="character" w:customStyle="1" w:styleId="FooterChar">
    <w:name w:val="Footer Char"/>
    <w:basedOn w:val="DefaultParagraphFont"/>
    <w:link w:val="Footer"/>
    <w:uiPriority w:val="99"/>
    <w:rsid w:val="00EB2E9D"/>
  </w:style>
  <w:style w:type="character" w:customStyle="1" w:styleId="hlfld-contribauthor">
    <w:name w:val="hlfld-contribauthor"/>
    <w:basedOn w:val="DefaultParagraphFont"/>
    <w:rsid w:val="00FF03B8"/>
  </w:style>
  <w:style w:type="character" w:customStyle="1" w:styleId="apple-converted-space">
    <w:name w:val="apple-converted-space"/>
    <w:basedOn w:val="DefaultParagraphFont"/>
    <w:rsid w:val="00FF03B8"/>
  </w:style>
  <w:style w:type="character" w:customStyle="1" w:styleId="nlmgiven-names">
    <w:name w:val="nlm_given-names"/>
    <w:basedOn w:val="DefaultParagraphFont"/>
    <w:rsid w:val="00FF03B8"/>
  </w:style>
  <w:style w:type="character" w:customStyle="1" w:styleId="nlmyear">
    <w:name w:val="nlm_year"/>
    <w:basedOn w:val="DefaultParagraphFont"/>
    <w:rsid w:val="00FF03B8"/>
  </w:style>
  <w:style w:type="character" w:customStyle="1" w:styleId="nlmarticle-title">
    <w:name w:val="nlm_article-title"/>
    <w:basedOn w:val="DefaultParagraphFont"/>
    <w:rsid w:val="00FF03B8"/>
  </w:style>
  <w:style w:type="character" w:customStyle="1" w:styleId="nlmfpage">
    <w:name w:val="nlm_fpage"/>
    <w:basedOn w:val="DefaultParagraphFont"/>
    <w:rsid w:val="00FF03B8"/>
  </w:style>
  <w:style w:type="character" w:customStyle="1" w:styleId="nlmlpage">
    <w:name w:val="nlm_lpage"/>
    <w:basedOn w:val="DefaultParagraphFont"/>
    <w:rsid w:val="00FF03B8"/>
  </w:style>
  <w:style w:type="paragraph" w:customStyle="1" w:styleId="nhsuk-u-margin-bottom-2">
    <w:name w:val="nhsuk-u-margin-bottom-2"/>
    <w:basedOn w:val="Normal"/>
    <w:rsid w:val="00E80C93"/>
    <w:pPr>
      <w:spacing w:before="100" w:beforeAutospacing="1" w:after="100" w:afterAutospacing="1"/>
    </w:pPr>
    <w:rPr>
      <w:rFonts w:ascii="Times New Roman" w:eastAsia="Times New Roman" w:hAnsi="Times New Roman" w:cs="Times New Roman"/>
    </w:rPr>
  </w:style>
  <w:style w:type="paragraph" w:customStyle="1" w:styleId="nhsuk-body-s">
    <w:name w:val="nhsuk-body-s"/>
    <w:basedOn w:val="Normal"/>
    <w:rsid w:val="00E80C93"/>
    <w:pPr>
      <w:spacing w:before="100" w:beforeAutospacing="1" w:after="100" w:afterAutospacing="1"/>
    </w:pPr>
    <w:rPr>
      <w:rFonts w:ascii="Times New Roman" w:eastAsia="Times New Roman" w:hAnsi="Times New Roman" w:cs="Times New Roman"/>
    </w:rPr>
  </w:style>
  <w:style w:type="paragraph" w:styleId="Bibliography">
    <w:name w:val="Bibliography"/>
    <w:basedOn w:val="Normal"/>
    <w:next w:val="Normal"/>
    <w:uiPriority w:val="37"/>
    <w:unhideWhenUsed/>
    <w:rsid w:val="00E61618"/>
  </w:style>
  <w:style w:type="character" w:customStyle="1" w:styleId="Heading2Char">
    <w:name w:val="Heading 2 Char"/>
    <w:basedOn w:val="DefaultParagraphFont"/>
    <w:link w:val="Heading2"/>
    <w:uiPriority w:val="9"/>
    <w:semiHidden/>
    <w:rsid w:val="00651AC1"/>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0965">
      <w:bodyDiv w:val="1"/>
      <w:marLeft w:val="0"/>
      <w:marRight w:val="0"/>
      <w:marTop w:val="0"/>
      <w:marBottom w:val="0"/>
      <w:divBdr>
        <w:top w:val="none" w:sz="0" w:space="0" w:color="auto"/>
        <w:left w:val="none" w:sz="0" w:space="0" w:color="auto"/>
        <w:bottom w:val="none" w:sz="0" w:space="0" w:color="auto"/>
        <w:right w:val="none" w:sz="0" w:space="0" w:color="auto"/>
      </w:divBdr>
    </w:div>
    <w:div w:id="5636898">
      <w:bodyDiv w:val="1"/>
      <w:marLeft w:val="0"/>
      <w:marRight w:val="0"/>
      <w:marTop w:val="0"/>
      <w:marBottom w:val="0"/>
      <w:divBdr>
        <w:top w:val="none" w:sz="0" w:space="0" w:color="auto"/>
        <w:left w:val="none" w:sz="0" w:space="0" w:color="auto"/>
        <w:bottom w:val="none" w:sz="0" w:space="0" w:color="auto"/>
        <w:right w:val="none" w:sz="0" w:space="0" w:color="auto"/>
      </w:divBdr>
    </w:div>
    <w:div w:id="6450704">
      <w:bodyDiv w:val="1"/>
      <w:marLeft w:val="0"/>
      <w:marRight w:val="0"/>
      <w:marTop w:val="0"/>
      <w:marBottom w:val="0"/>
      <w:divBdr>
        <w:top w:val="none" w:sz="0" w:space="0" w:color="auto"/>
        <w:left w:val="none" w:sz="0" w:space="0" w:color="auto"/>
        <w:bottom w:val="none" w:sz="0" w:space="0" w:color="auto"/>
        <w:right w:val="none" w:sz="0" w:space="0" w:color="auto"/>
      </w:divBdr>
    </w:div>
    <w:div w:id="11301176">
      <w:bodyDiv w:val="1"/>
      <w:marLeft w:val="0"/>
      <w:marRight w:val="0"/>
      <w:marTop w:val="0"/>
      <w:marBottom w:val="0"/>
      <w:divBdr>
        <w:top w:val="none" w:sz="0" w:space="0" w:color="auto"/>
        <w:left w:val="none" w:sz="0" w:space="0" w:color="auto"/>
        <w:bottom w:val="none" w:sz="0" w:space="0" w:color="auto"/>
        <w:right w:val="none" w:sz="0" w:space="0" w:color="auto"/>
      </w:divBdr>
    </w:div>
    <w:div w:id="35855064">
      <w:bodyDiv w:val="1"/>
      <w:marLeft w:val="0"/>
      <w:marRight w:val="0"/>
      <w:marTop w:val="0"/>
      <w:marBottom w:val="0"/>
      <w:divBdr>
        <w:top w:val="none" w:sz="0" w:space="0" w:color="auto"/>
        <w:left w:val="none" w:sz="0" w:space="0" w:color="auto"/>
        <w:bottom w:val="none" w:sz="0" w:space="0" w:color="auto"/>
        <w:right w:val="none" w:sz="0" w:space="0" w:color="auto"/>
      </w:divBdr>
    </w:div>
    <w:div w:id="44641404">
      <w:bodyDiv w:val="1"/>
      <w:marLeft w:val="0"/>
      <w:marRight w:val="0"/>
      <w:marTop w:val="0"/>
      <w:marBottom w:val="0"/>
      <w:divBdr>
        <w:top w:val="none" w:sz="0" w:space="0" w:color="auto"/>
        <w:left w:val="none" w:sz="0" w:space="0" w:color="auto"/>
        <w:bottom w:val="none" w:sz="0" w:space="0" w:color="auto"/>
        <w:right w:val="none" w:sz="0" w:space="0" w:color="auto"/>
      </w:divBdr>
    </w:div>
    <w:div w:id="60369461">
      <w:bodyDiv w:val="1"/>
      <w:marLeft w:val="0"/>
      <w:marRight w:val="0"/>
      <w:marTop w:val="0"/>
      <w:marBottom w:val="0"/>
      <w:divBdr>
        <w:top w:val="none" w:sz="0" w:space="0" w:color="auto"/>
        <w:left w:val="none" w:sz="0" w:space="0" w:color="auto"/>
        <w:bottom w:val="none" w:sz="0" w:space="0" w:color="auto"/>
        <w:right w:val="none" w:sz="0" w:space="0" w:color="auto"/>
      </w:divBdr>
    </w:div>
    <w:div w:id="68120922">
      <w:bodyDiv w:val="1"/>
      <w:marLeft w:val="0"/>
      <w:marRight w:val="0"/>
      <w:marTop w:val="0"/>
      <w:marBottom w:val="0"/>
      <w:divBdr>
        <w:top w:val="none" w:sz="0" w:space="0" w:color="auto"/>
        <w:left w:val="none" w:sz="0" w:space="0" w:color="auto"/>
        <w:bottom w:val="none" w:sz="0" w:space="0" w:color="auto"/>
        <w:right w:val="none" w:sz="0" w:space="0" w:color="auto"/>
      </w:divBdr>
    </w:div>
    <w:div w:id="84814551">
      <w:bodyDiv w:val="1"/>
      <w:marLeft w:val="0"/>
      <w:marRight w:val="0"/>
      <w:marTop w:val="0"/>
      <w:marBottom w:val="0"/>
      <w:divBdr>
        <w:top w:val="none" w:sz="0" w:space="0" w:color="auto"/>
        <w:left w:val="none" w:sz="0" w:space="0" w:color="auto"/>
        <w:bottom w:val="none" w:sz="0" w:space="0" w:color="auto"/>
        <w:right w:val="none" w:sz="0" w:space="0" w:color="auto"/>
      </w:divBdr>
    </w:div>
    <w:div w:id="100149037">
      <w:bodyDiv w:val="1"/>
      <w:marLeft w:val="0"/>
      <w:marRight w:val="0"/>
      <w:marTop w:val="0"/>
      <w:marBottom w:val="0"/>
      <w:divBdr>
        <w:top w:val="none" w:sz="0" w:space="0" w:color="auto"/>
        <w:left w:val="none" w:sz="0" w:space="0" w:color="auto"/>
        <w:bottom w:val="none" w:sz="0" w:space="0" w:color="auto"/>
        <w:right w:val="none" w:sz="0" w:space="0" w:color="auto"/>
      </w:divBdr>
    </w:div>
    <w:div w:id="108815216">
      <w:bodyDiv w:val="1"/>
      <w:marLeft w:val="0"/>
      <w:marRight w:val="0"/>
      <w:marTop w:val="0"/>
      <w:marBottom w:val="0"/>
      <w:divBdr>
        <w:top w:val="none" w:sz="0" w:space="0" w:color="auto"/>
        <w:left w:val="none" w:sz="0" w:space="0" w:color="auto"/>
        <w:bottom w:val="none" w:sz="0" w:space="0" w:color="auto"/>
        <w:right w:val="none" w:sz="0" w:space="0" w:color="auto"/>
      </w:divBdr>
    </w:div>
    <w:div w:id="118498279">
      <w:bodyDiv w:val="1"/>
      <w:marLeft w:val="0"/>
      <w:marRight w:val="0"/>
      <w:marTop w:val="0"/>
      <w:marBottom w:val="0"/>
      <w:divBdr>
        <w:top w:val="none" w:sz="0" w:space="0" w:color="auto"/>
        <w:left w:val="none" w:sz="0" w:space="0" w:color="auto"/>
        <w:bottom w:val="none" w:sz="0" w:space="0" w:color="auto"/>
        <w:right w:val="none" w:sz="0" w:space="0" w:color="auto"/>
      </w:divBdr>
    </w:div>
    <w:div w:id="127747563">
      <w:bodyDiv w:val="1"/>
      <w:marLeft w:val="0"/>
      <w:marRight w:val="0"/>
      <w:marTop w:val="0"/>
      <w:marBottom w:val="0"/>
      <w:divBdr>
        <w:top w:val="none" w:sz="0" w:space="0" w:color="auto"/>
        <w:left w:val="none" w:sz="0" w:space="0" w:color="auto"/>
        <w:bottom w:val="none" w:sz="0" w:space="0" w:color="auto"/>
        <w:right w:val="none" w:sz="0" w:space="0" w:color="auto"/>
      </w:divBdr>
    </w:div>
    <w:div w:id="150682397">
      <w:bodyDiv w:val="1"/>
      <w:marLeft w:val="0"/>
      <w:marRight w:val="0"/>
      <w:marTop w:val="0"/>
      <w:marBottom w:val="0"/>
      <w:divBdr>
        <w:top w:val="none" w:sz="0" w:space="0" w:color="auto"/>
        <w:left w:val="none" w:sz="0" w:space="0" w:color="auto"/>
        <w:bottom w:val="none" w:sz="0" w:space="0" w:color="auto"/>
        <w:right w:val="none" w:sz="0" w:space="0" w:color="auto"/>
      </w:divBdr>
    </w:div>
    <w:div w:id="160656386">
      <w:bodyDiv w:val="1"/>
      <w:marLeft w:val="0"/>
      <w:marRight w:val="0"/>
      <w:marTop w:val="0"/>
      <w:marBottom w:val="0"/>
      <w:divBdr>
        <w:top w:val="none" w:sz="0" w:space="0" w:color="auto"/>
        <w:left w:val="none" w:sz="0" w:space="0" w:color="auto"/>
        <w:bottom w:val="none" w:sz="0" w:space="0" w:color="auto"/>
        <w:right w:val="none" w:sz="0" w:space="0" w:color="auto"/>
      </w:divBdr>
    </w:div>
    <w:div w:id="171116245">
      <w:bodyDiv w:val="1"/>
      <w:marLeft w:val="0"/>
      <w:marRight w:val="0"/>
      <w:marTop w:val="0"/>
      <w:marBottom w:val="0"/>
      <w:divBdr>
        <w:top w:val="none" w:sz="0" w:space="0" w:color="auto"/>
        <w:left w:val="none" w:sz="0" w:space="0" w:color="auto"/>
        <w:bottom w:val="none" w:sz="0" w:space="0" w:color="auto"/>
        <w:right w:val="none" w:sz="0" w:space="0" w:color="auto"/>
      </w:divBdr>
    </w:div>
    <w:div w:id="177619187">
      <w:bodyDiv w:val="1"/>
      <w:marLeft w:val="0"/>
      <w:marRight w:val="0"/>
      <w:marTop w:val="0"/>
      <w:marBottom w:val="0"/>
      <w:divBdr>
        <w:top w:val="none" w:sz="0" w:space="0" w:color="auto"/>
        <w:left w:val="none" w:sz="0" w:space="0" w:color="auto"/>
        <w:bottom w:val="none" w:sz="0" w:space="0" w:color="auto"/>
        <w:right w:val="none" w:sz="0" w:space="0" w:color="auto"/>
      </w:divBdr>
    </w:div>
    <w:div w:id="193882449">
      <w:bodyDiv w:val="1"/>
      <w:marLeft w:val="0"/>
      <w:marRight w:val="0"/>
      <w:marTop w:val="0"/>
      <w:marBottom w:val="0"/>
      <w:divBdr>
        <w:top w:val="none" w:sz="0" w:space="0" w:color="auto"/>
        <w:left w:val="none" w:sz="0" w:space="0" w:color="auto"/>
        <w:bottom w:val="none" w:sz="0" w:space="0" w:color="auto"/>
        <w:right w:val="none" w:sz="0" w:space="0" w:color="auto"/>
      </w:divBdr>
      <w:divsChild>
        <w:div w:id="2056808139">
          <w:marLeft w:val="300"/>
          <w:marRight w:val="300"/>
          <w:marTop w:val="0"/>
          <w:marBottom w:val="0"/>
          <w:divBdr>
            <w:top w:val="none" w:sz="0" w:space="0" w:color="auto"/>
            <w:left w:val="none" w:sz="0" w:space="0" w:color="auto"/>
            <w:bottom w:val="none" w:sz="0" w:space="0" w:color="auto"/>
            <w:right w:val="none" w:sz="0" w:space="0" w:color="auto"/>
          </w:divBdr>
        </w:div>
        <w:div w:id="570963485">
          <w:marLeft w:val="300"/>
          <w:marRight w:val="300"/>
          <w:marTop w:val="0"/>
          <w:marBottom w:val="0"/>
          <w:divBdr>
            <w:top w:val="none" w:sz="0" w:space="0" w:color="auto"/>
            <w:left w:val="none" w:sz="0" w:space="0" w:color="auto"/>
            <w:bottom w:val="none" w:sz="0" w:space="0" w:color="auto"/>
            <w:right w:val="none" w:sz="0" w:space="0" w:color="auto"/>
          </w:divBdr>
        </w:div>
        <w:div w:id="168764806">
          <w:marLeft w:val="300"/>
          <w:marRight w:val="300"/>
          <w:marTop w:val="0"/>
          <w:marBottom w:val="0"/>
          <w:divBdr>
            <w:top w:val="none" w:sz="0" w:space="0" w:color="auto"/>
            <w:left w:val="none" w:sz="0" w:space="0" w:color="auto"/>
            <w:bottom w:val="none" w:sz="0" w:space="0" w:color="auto"/>
            <w:right w:val="none" w:sz="0" w:space="0" w:color="auto"/>
          </w:divBdr>
        </w:div>
        <w:div w:id="555630567">
          <w:marLeft w:val="300"/>
          <w:marRight w:val="300"/>
          <w:marTop w:val="0"/>
          <w:marBottom w:val="0"/>
          <w:divBdr>
            <w:top w:val="none" w:sz="0" w:space="0" w:color="auto"/>
            <w:left w:val="none" w:sz="0" w:space="0" w:color="auto"/>
            <w:bottom w:val="none" w:sz="0" w:space="0" w:color="auto"/>
            <w:right w:val="none" w:sz="0" w:space="0" w:color="auto"/>
          </w:divBdr>
        </w:div>
        <w:div w:id="402803008">
          <w:marLeft w:val="300"/>
          <w:marRight w:val="300"/>
          <w:marTop w:val="0"/>
          <w:marBottom w:val="0"/>
          <w:divBdr>
            <w:top w:val="none" w:sz="0" w:space="0" w:color="auto"/>
            <w:left w:val="none" w:sz="0" w:space="0" w:color="auto"/>
            <w:bottom w:val="none" w:sz="0" w:space="0" w:color="auto"/>
            <w:right w:val="none" w:sz="0" w:space="0" w:color="auto"/>
          </w:divBdr>
        </w:div>
        <w:div w:id="706564099">
          <w:marLeft w:val="300"/>
          <w:marRight w:val="300"/>
          <w:marTop w:val="0"/>
          <w:marBottom w:val="0"/>
          <w:divBdr>
            <w:top w:val="none" w:sz="0" w:space="0" w:color="auto"/>
            <w:left w:val="none" w:sz="0" w:space="0" w:color="auto"/>
            <w:bottom w:val="none" w:sz="0" w:space="0" w:color="auto"/>
            <w:right w:val="none" w:sz="0" w:space="0" w:color="auto"/>
          </w:divBdr>
        </w:div>
        <w:div w:id="431125234">
          <w:marLeft w:val="300"/>
          <w:marRight w:val="300"/>
          <w:marTop w:val="0"/>
          <w:marBottom w:val="0"/>
          <w:divBdr>
            <w:top w:val="none" w:sz="0" w:space="0" w:color="auto"/>
            <w:left w:val="none" w:sz="0" w:space="0" w:color="auto"/>
            <w:bottom w:val="none" w:sz="0" w:space="0" w:color="auto"/>
            <w:right w:val="none" w:sz="0" w:space="0" w:color="auto"/>
          </w:divBdr>
        </w:div>
        <w:div w:id="1253315582">
          <w:marLeft w:val="300"/>
          <w:marRight w:val="300"/>
          <w:marTop w:val="0"/>
          <w:marBottom w:val="0"/>
          <w:divBdr>
            <w:top w:val="none" w:sz="0" w:space="0" w:color="auto"/>
            <w:left w:val="none" w:sz="0" w:space="0" w:color="auto"/>
            <w:bottom w:val="none" w:sz="0" w:space="0" w:color="auto"/>
            <w:right w:val="none" w:sz="0" w:space="0" w:color="auto"/>
          </w:divBdr>
        </w:div>
        <w:div w:id="1950160264">
          <w:marLeft w:val="300"/>
          <w:marRight w:val="300"/>
          <w:marTop w:val="0"/>
          <w:marBottom w:val="0"/>
          <w:divBdr>
            <w:top w:val="none" w:sz="0" w:space="0" w:color="auto"/>
            <w:left w:val="none" w:sz="0" w:space="0" w:color="auto"/>
            <w:bottom w:val="none" w:sz="0" w:space="0" w:color="auto"/>
            <w:right w:val="none" w:sz="0" w:space="0" w:color="auto"/>
          </w:divBdr>
        </w:div>
        <w:div w:id="552036790">
          <w:marLeft w:val="300"/>
          <w:marRight w:val="300"/>
          <w:marTop w:val="0"/>
          <w:marBottom w:val="0"/>
          <w:divBdr>
            <w:top w:val="none" w:sz="0" w:space="0" w:color="auto"/>
            <w:left w:val="none" w:sz="0" w:space="0" w:color="auto"/>
            <w:bottom w:val="none" w:sz="0" w:space="0" w:color="auto"/>
            <w:right w:val="none" w:sz="0" w:space="0" w:color="auto"/>
          </w:divBdr>
        </w:div>
        <w:div w:id="284777852">
          <w:marLeft w:val="300"/>
          <w:marRight w:val="300"/>
          <w:marTop w:val="0"/>
          <w:marBottom w:val="0"/>
          <w:divBdr>
            <w:top w:val="none" w:sz="0" w:space="0" w:color="auto"/>
            <w:left w:val="none" w:sz="0" w:space="0" w:color="auto"/>
            <w:bottom w:val="none" w:sz="0" w:space="0" w:color="auto"/>
            <w:right w:val="none" w:sz="0" w:space="0" w:color="auto"/>
          </w:divBdr>
        </w:div>
      </w:divsChild>
    </w:div>
    <w:div w:id="205798367">
      <w:bodyDiv w:val="1"/>
      <w:marLeft w:val="0"/>
      <w:marRight w:val="0"/>
      <w:marTop w:val="0"/>
      <w:marBottom w:val="0"/>
      <w:divBdr>
        <w:top w:val="none" w:sz="0" w:space="0" w:color="auto"/>
        <w:left w:val="none" w:sz="0" w:space="0" w:color="auto"/>
        <w:bottom w:val="none" w:sz="0" w:space="0" w:color="auto"/>
        <w:right w:val="none" w:sz="0" w:space="0" w:color="auto"/>
      </w:divBdr>
    </w:div>
    <w:div w:id="218395208">
      <w:bodyDiv w:val="1"/>
      <w:marLeft w:val="0"/>
      <w:marRight w:val="0"/>
      <w:marTop w:val="0"/>
      <w:marBottom w:val="0"/>
      <w:divBdr>
        <w:top w:val="none" w:sz="0" w:space="0" w:color="auto"/>
        <w:left w:val="none" w:sz="0" w:space="0" w:color="auto"/>
        <w:bottom w:val="none" w:sz="0" w:space="0" w:color="auto"/>
        <w:right w:val="none" w:sz="0" w:space="0" w:color="auto"/>
      </w:divBdr>
    </w:div>
    <w:div w:id="223182454">
      <w:bodyDiv w:val="1"/>
      <w:marLeft w:val="0"/>
      <w:marRight w:val="0"/>
      <w:marTop w:val="0"/>
      <w:marBottom w:val="0"/>
      <w:divBdr>
        <w:top w:val="none" w:sz="0" w:space="0" w:color="auto"/>
        <w:left w:val="none" w:sz="0" w:space="0" w:color="auto"/>
        <w:bottom w:val="none" w:sz="0" w:space="0" w:color="auto"/>
        <w:right w:val="none" w:sz="0" w:space="0" w:color="auto"/>
      </w:divBdr>
    </w:div>
    <w:div w:id="246499294">
      <w:bodyDiv w:val="1"/>
      <w:marLeft w:val="0"/>
      <w:marRight w:val="0"/>
      <w:marTop w:val="0"/>
      <w:marBottom w:val="0"/>
      <w:divBdr>
        <w:top w:val="none" w:sz="0" w:space="0" w:color="auto"/>
        <w:left w:val="none" w:sz="0" w:space="0" w:color="auto"/>
        <w:bottom w:val="none" w:sz="0" w:space="0" w:color="auto"/>
        <w:right w:val="none" w:sz="0" w:space="0" w:color="auto"/>
      </w:divBdr>
    </w:div>
    <w:div w:id="254285958">
      <w:bodyDiv w:val="1"/>
      <w:marLeft w:val="0"/>
      <w:marRight w:val="0"/>
      <w:marTop w:val="0"/>
      <w:marBottom w:val="0"/>
      <w:divBdr>
        <w:top w:val="none" w:sz="0" w:space="0" w:color="auto"/>
        <w:left w:val="none" w:sz="0" w:space="0" w:color="auto"/>
        <w:bottom w:val="none" w:sz="0" w:space="0" w:color="auto"/>
        <w:right w:val="none" w:sz="0" w:space="0" w:color="auto"/>
      </w:divBdr>
    </w:div>
    <w:div w:id="263999300">
      <w:bodyDiv w:val="1"/>
      <w:marLeft w:val="0"/>
      <w:marRight w:val="0"/>
      <w:marTop w:val="0"/>
      <w:marBottom w:val="0"/>
      <w:divBdr>
        <w:top w:val="none" w:sz="0" w:space="0" w:color="auto"/>
        <w:left w:val="none" w:sz="0" w:space="0" w:color="auto"/>
        <w:bottom w:val="none" w:sz="0" w:space="0" w:color="auto"/>
        <w:right w:val="none" w:sz="0" w:space="0" w:color="auto"/>
      </w:divBdr>
    </w:div>
    <w:div w:id="289896743">
      <w:bodyDiv w:val="1"/>
      <w:marLeft w:val="0"/>
      <w:marRight w:val="0"/>
      <w:marTop w:val="0"/>
      <w:marBottom w:val="0"/>
      <w:divBdr>
        <w:top w:val="none" w:sz="0" w:space="0" w:color="auto"/>
        <w:left w:val="none" w:sz="0" w:space="0" w:color="auto"/>
        <w:bottom w:val="none" w:sz="0" w:space="0" w:color="auto"/>
        <w:right w:val="none" w:sz="0" w:space="0" w:color="auto"/>
      </w:divBdr>
    </w:div>
    <w:div w:id="302539211">
      <w:bodyDiv w:val="1"/>
      <w:marLeft w:val="0"/>
      <w:marRight w:val="0"/>
      <w:marTop w:val="0"/>
      <w:marBottom w:val="0"/>
      <w:divBdr>
        <w:top w:val="none" w:sz="0" w:space="0" w:color="auto"/>
        <w:left w:val="none" w:sz="0" w:space="0" w:color="auto"/>
        <w:bottom w:val="none" w:sz="0" w:space="0" w:color="auto"/>
        <w:right w:val="none" w:sz="0" w:space="0" w:color="auto"/>
      </w:divBdr>
    </w:div>
    <w:div w:id="338849896">
      <w:bodyDiv w:val="1"/>
      <w:marLeft w:val="0"/>
      <w:marRight w:val="0"/>
      <w:marTop w:val="0"/>
      <w:marBottom w:val="0"/>
      <w:divBdr>
        <w:top w:val="none" w:sz="0" w:space="0" w:color="auto"/>
        <w:left w:val="none" w:sz="0" w:space="0" w:color="auto"/>
        <w:bottom w:val="none" w:sz="0" w:space="0" w:color="auto"/>
        <w:right w:val="none" w:sz="0" w:space="0" w:color="auto"/>
      </w:divBdr>
    </w:div>
    <w:div w:id="381827967">
      <w:bodyDiv w:val="1"/>
      <w:marLeft w:val="0"/>
      <w:marRight w:val="0"/>
      <w:marTop w:val="0"/>
      <w:marBottom w:val="0"/>
      <w:divBdr>
        <w:top w:val="none" w:sz="0" w:space="0" w:color="auto"/>
        <w:left w:val="none" w:sz="0" w:space="0" w:color="auto"/>
        <w:bottom w:val="none" w:sz="0" w:space="0" w:color="auto"/>
        <w:right w:val="none" w:sz="0" w:space="0" w:color="auto"/>
      </w:divBdr>
    </w:div>
    <w:div w:id="384372464">
      <w:bodyDiv w:val="1"/>
      <w:marLeft w:val="0"/>
      <w:marRight w:val="0"/>
      <w:marTop w:val="0"/>
      <w:marBottom w:val="0"/>
      <w:divBdr>
        <w:top w:val="none" w:sz="0" w:space="0" w:color="auto"/>
        <w:left w:val="none" w:sz="0" w:space="0" w:color="auto"/>
        <w:bottom w:val="none" w:sz="0" w:space="0" w:color="auto"/>
        <w:right w:val="none" w:sz="0" w:space="0" w:color="auto"/>
      </w:divBdr>
    </w:div>
    <w:div w:id="390617678">
      <w:bodyDiv w:val="1"/>
      <w:marLeft w:val="0"/>
      <w:marRight w:val="0"/>
      <w:marTop w:val="0"/>
      <w:marBottom w:val="0"/>
      <w:divBdr>
        <w:top w:val="none" w:sz="0" w:space="0" w:color="auto"/>
        <w:left w:val="none" w:sz="0" w:space="0" w:color="auto"/>
        <w:bottom w:val="none" w:sz="0" w:space="0" w:color="auto"/>
        <w:right w:val="none" w:sz="0" w:space="0" w:color="auto"/>
      </w:divBdr>
    </w:div>
    <w:div w:id="393771743">
      <w:bodyDiv w:val="1"/>
      <w:marLeft w:val="0"/>
      <w:marRight w:val="0"/>
      <w:marTop w:val="0"/>
      <w:marBottom w:val="0"/>
      <w:divBdr>
        <w:top w:val="none" w:sz="0" w:space="0" w:color="auto"/>
        <w:left w:val="none" w:sz="0" w:space="0" w:color="auto"/>
        <w:bottom w:val="none" w:sz="0" w:space="0" w:color="auto"/>
        <w:right w:val="none" w:sz="0" w:space="0" w:color="auto"/>
      </w:divBdr>
    </w:div>
    <w:div w:id="397478559">
      <w:bodyDiv w:val="1"/>
      <w:marLeft w:val="0"/>
      <w:marRight w:val="0"/>
      <w:marTop w:val="0"/>
      <w:marBottom w:val="0"/>
      <w:divBdr>
        <w:top w:val="none" w:sz="0" w:space="0" w:color="auto"/>
        <w:left w:val="none" w:sz="0" w:space="0" w:color="auto"/>
        <w:bottom w:val="none" w:sz="0" w:space="0" w:color="auto"/>
        <w:right w:val="none" w:sz="0" w:space="0" w:color="auto"/>
      </w:divBdr>
    </w:div>
    <w:div w:id="402878282">
      <w:bodyDiv w:val="1"/>
      <w:marLeft w:val="0"/>
      <w:marRight w:val="0"/>
      <w:marTop w:val="0"/>
      <w:marBottom w:val="0"/>
      <w:divBdr>
        <w:top w:val="none" w:sz="0" w:space="0" w:color="auto"/>
        <w:left w:val="none" w:sz="0" w:space="0" w:color="auto"/>
        <w:bottom w:val="none" w:sz="0" w:space="0" w:color="auto"/>
        <w:right w:val="none" w:sz="0" w:space="0" w:color="auto"/>
      </w:divBdr>
    </w:div>
    <w:div w:id="409667295">
      <w:bodyDiv w:val="1"/>
      <w:marLeft w:val="0"/>
      <w:marRight w:val="0"/>
      <w:marTop w:val="0"/>
      <w:marBottom w:val="0"/>
      <w:divBdr>
        <w:top w:val="none" w:sz="0" w:space="0" w:color="auto"/>
        <w:left w:val="none" w:sz="0" w:space="0" w:color="auto"/>
        <w:bottom w:val="none" w:sz="0" w:space="0" w:color="auto"/>
        <w:right w:val="none" w:sz="0" w:space="0" w:color="auto"/>
      </w:divBdr>
    </w:div>
    <w:div w:id="418212800">
      <w:bodyDiv w:val="1"/>
      <w:marLeft w:val="0"/>
      <w:marRight w:val="0"/>
      <w:marTop w:val="0"/>
      <w:marBottom w:val="0"/>
      <w:divBdr>
        <w:top w:val="none" w:sz="0" w:space="0" w:color="auto"/>
        <w:left w:val="none" w:sz="0" w:space="0" w:color="auto"/>
        <w:bottom w:val="none" w:sz="0" w:space="0" w:color="auto"/>
        <w:right w:val="none" w:sz="0" w:space="0" w:color="auto"/>
      </w:divBdr>
    </w:div>
    <w:div w:id="418871307">
      <w:bodyDiv w:val="1"/>
      <w:marLeft w:val="0"/>
      <w:marRight w:val="0"/>
      <w:marTop w:val="0"/>
      <w:marBottom w:val="0"/>
      <w:divBdr>
        <w:top w:val="none" w:sz="0" w:space="0" w:color="auto"/>
        <w:left w:val="none" w:sz="0" w:space="0" w:color="auto"/>
        <w:bottom w:val="none" w:sz="0" w:space="0" w:color="auto"/>
        <w:right w:val="none" w:sz="0" w:space="0" w:color="auto"/>
      </w:divBdr>
    </w:div>
    <w:div w:id="426771057">
      <w:bodyDiv w:val="1"/>
      <w:marLeft w:val="0"/>
      <w:marRight w:val="0"/>
      <w:marTop w:val="0"/>
      <w:marBottom w:val="0"/>
      <w:divBdr>
        <w:top w:val="none" w:sz="0" w:space="0" w:color="auto"/>
        <w:left w:val="none" w:sz="0" w:space="0" w:color="auto"/>
        <w:bottom w:val="none" w:sz="0" w:space="0" w:color="auto"/>
        <w:right w:val="none" w:sz="0" w:space="0" w:color="auto"/>
      </w:divBdr>
    </w:div>
    <w:div w:id="436290681">
      <w:bodyDiv w:val="1"/>
      <w:marLeft w:val="0"/>
      <w:marRight w:val="0"/>
      <w:marTop w:val="0"/>
      <w:marBottom w:val="0"/>
      <w:divBdr>
        <w:top w:val="none" w:sz="0" w:space="0" w:color="auto"/>
        <w:left w:val="none" w:sz="0" w:space="0" w:color="auto"/>
        <w:bottom w:val="none" w:sz="0" w:space="0" w:color="auto"/>
        <w:right w:val="none" w:sz="0" w:space="0" w:color="auto"/>
      </w:divBdr>
    </w:div>
    <w:div w:id="448935457">
      <w:bodyDiv w:val="1"/>
      <w:marLeft w:val="0"/>
      <w:marRight w:val="0"/>
      <w:marTop w:val="0"/>
      <w:marBottom w:val="0"/>
      <w:divBdr>
        <w:top w:val="none" w:sz="0" w:space="0" w:color="auto"/>
        <w:left w:val="none" w:sz="0" w:space="0" w:color="auto"/>
        <w:bottom w:val="none" w:sz="0" w:space="0" w:color="auto"/>
        <w:right w:val="none" w:sz="0" w:space="0" w:color="auto"/>
      </w:divBdr>
    </w:div>
    <w:div w:id="473256006">
      <w:bodyDiv w:val="1"/>
      <w:marLeft w:val="0"/>
      <w:marRight w:val="0"/>
      <w:marTop w:val="0"/>
      <w:marBottom w:val="0"/>
      <w:divBdr>
        <w:top w:val="none" w:sz="0" w:space="0" w:color="auto"/>
        <w:left w:val="none" w:sz="0" w:space="0" w:color="auto"/>
        <w:bottom w:val="none" w:sz="0" w:space="0" w:color="auto"/>
        <w:right w:val="none" w:sz="0" w:space="0" w:color="auto"/>
      </w:divBdr>
    </w:div>
    <w:div w:id="475880228">
      <w:bodyDiv w:val="1"/>
      <w:marLeft w:val="0"/>
      <w:marRight w:val="0"/>
      <w:marTop w:val="0"/>
      <w:marBottom w:val="0"/>
      <w:divBdr>
        <w:top w:val="none" w:sz="0" w:space="0" w:color="auto"/>
        <w:left w:val="none" w:sz="0" w:space="0" w:color="auto"/>
        <w:bottom w:val="none" w:sz="0" w:space="0" w:color="auto"/>
        <w:right w:val="none" w:sz="0" w:space="0" w:color="auto"/>
      </w:divBdr>
    </w:div>
    <w:div w:id="484857660">
      <w:bodyDiv w:val="1"/>
      <w:marLeft w:val="0"/>
      <w:marRight w:val="0"/>
      <w:marTop w:val="0"/>
      <w:marBottom w:val="0"/>
      <w:divBdr>
        <w:top w:val="none" w:sz="0" w:space="0" w:color="auto"/>
        <w:left w:val="none" w:sz="0" w:space="0" w:color="auto"/>
        <w:bottom w:val="none" w:sz="0" w:space="0" w:color="auto"/>
        <w:right w:val="none" w:sz="0" w:space="0" w:color="auto"/>
      </w:divBdr>
    </w:div>
    <w:div w:id="488982088">
      <w:bodyDiv w:val="1"/>
      <w:marLeft w:val="0"/>
      <w:marRight w:val="0"/>
      <w:marTop w:val="0"/>
      <w:marBottom w:val="0"/>
      <w:divBdr>
        <w:top w:val="none" w:sz="0" w:space="0" w:color="auto"/>
        <w:left w:val="none" w:sz="0" w:space="0" w:color="auto"/>
        <w:bottom w:val="none" w:sz="0" w:space="0" w:color="auto"/>
        <w:right w:val="none" w:sz="0" w:space="0" w:color="auto"/>
      </w:divBdr>
    </w:div>
    <w:div w:id="507408883">
      <w:bodyDiv w:val="1"/>
      <w:marLeft w:val="0"/>
      <w:marRight w:val="0"/>
      <w:marTop w:val="0"/>
      <w:marBottom w:val="0"/>
      <w:divBdr>
        <w:top w:val="none" w:sz="0" w:space="0" w:color="auto"/>
        <w:left w:val="none" w:sz="0" w:space="0" w:color="auto"/>
        <w:bottom w:val="none" w:sz="0" w:space="0" w:color="auto"/>
        <w:right w:val="none" w:sz="0" w:space="0" w:color="auto"/>
      </w:divBdr>
    </w:div>
    <w:div w:id="517551125">
      <w:bodyDiv w:val="1"/>
      <w:marLeft w:val="0"/>
      <w:marRight w:val="0"/>
      <w:marTop w:val="0"/>
      <w:marBottom w:val="0"/>
      <w:divBdr>
        <w:top w:val="none" w:sz="0" w:space="0" w:color="auto"/>
        <w:left w:val="none" w:sz="0" w:space="0" w:color="auto"/>
        <w:bottom w:val="none" w:sz="0" w:space="0" w:color="auto"/>
        <w:right w:val="none" w:sz="0" w:space="0" w:color="auto"/>
      </w:divBdr>
    </w:div>
    <w:div w:id="522403275">
      <w:bodyDiv w:val="1"/>
      <w:marLeft w:val="0"/>
      <w:marRight w:val="0"/>
      <w:marTop w:val="0"/>
      <w:marBottom w:val="0"/>
      <w:divBdr>
        <w:top w:val="none" w:sz="0" w:space="0" w:color="auto"/>
        <w:left w:val="none" w:sz="0" w:space="0" w:color="auto"/>
        <w:bottom w:val="none" w:sz="0" w:space="0" w:color="auto"/>
        <w:right w:val="none" w:sz="0" w:space="0" w:color="auto"/>
      </w:divBdr>
    </w:div>
    <w:div w:id="528683658">
      <w:bodyDiv w:val="1"/>
      <w:marLeft w:val="0"/>
      <w:marRight w:val="0"/>
      <w:marTop w:val="0"/>
      <w:marBottom w:val="0"/>
      <w:divBdr>
        <w:top w:val="none" w:sz="0" w:space="0" w:color="auto"/>
        <w:left w:val="none" w:sz="0" w:space="0" w:color="auto"/>
        <w:bottom w:val="none" w:sz="0" w:space="0" w:color="auto"/>
        <w:right w:val="none" w:sz="0" w:space="0" w:color="auto"/>
      </w:divBdr>
    </w:div>
    <w:div w:id="531114097">
      <w:bodyDiv w:val="1"/>
      <w:marLeft w:val="0"/>
      <w:marRight w:val="0"/>
      <w:marTop w:val="0"/>
      <w:marBottom w:val="0"/>
      <w:divBdr>
        <w:top w:val="none" w:sz="0" w:space="0" w:color="auto"/>
        <w:left w:val="none" w:sz="0" w:space="0" w:color="auto"/>
        <w:bottom w:val="none" w:sz="0" w:space="0" w:color="auto"/>
        <w:right w:val="none" w:sz="0" w:space="0" w:color="auto"/>
      </w:divBdr>
    </w:div>
    <w:div w:id="533856486">
      <w:bodyDiv w:val="1"/>
      <w:marLeft w:val="0"/>
      <w:marRight w:val="0"/>
      <w:marTop w:val="0"/>
      <w:marBottom w:val="0"/>
      <w:divBdr>
        <w:top w:val="none" w:sz="0" w:space="0" w:color="auto"/>
        <w:left w:val="none" w:sz="0" w:space="0" w:color="auto"/>
        <w:bottom w:val="none" w:sz="0" w:space="0" w:color="auto"/>
        <w:right w:val="none" w:sz="0" w:space="0" w:color="auto"/>
      </w:divBdr>
    </w:div>
    <w:div w:id="539175114">
      <w:bodyDiv w:val="1"/>
      <w:marLeft w:val="0"/>
      <w:marRight w:val="0"/>
      <w:marTop w:val="0"/>
      <w:marBottom w:val="0"/>
      <w:divBdr>
        <w:top w:val="none" w:sz="0" w:space="0" w:color="auto"/>
        <w:left w:val="none" w:sz="0" w:space="0" w:color="auto"/>
        <w:bottom w:val="none" w:sz="0" w:space="0" w:color="auto"/>
        <w:right w:val="none" w:sz="0" w:space="0" w:color="auto"/>
      </w:divBdr>
    </w:div>
    <w:div w:id="554128231">
      <w:bodyDiv w:val="1"/>
      <w:marLeft w:val="0"/>
      <w:marRight w:val="0"/>
      <w:marTop w:val="0"/>
      <w:marBottom w:val="0"/>
      <w:divBdr>
        <w:top w:val="none" w:sz="0" w:space="0" w:color="auto"/>
        <w:left w:val="none" w:sz="0" w:space="0" w:color="auto"/>
        <w:bottom w:val="none" w:sz="0" w:space="0" w:color="auto"/>
        <w:right w:val="none" w:sz="0" w:space="0" w:color="auto"/>
      </w:divBdr>
    </w:div>
    <w:div w:id="561252537">
      <w:bodyDiv w:val="1"/>
      <w:marLeft w:val="0"/>
      <w:marRight w:val="0"/>
      <w:marTop w:val="0"/>
      <w:marBottom w:val="0"/>
      <w:divBdr>
        <w:top w:val="none" w:sz="0" w:space="0" w:color="auto"/>
        <w:left w:val="none" w:sz="0" w:space="0" w:color="auto"/>
        <w:bottom w:val="none" w:sz="0" w:space="0" w:color="auto"/>
        <w:right w:val="none" w:sz="0" w:space="0" w:color="auto"/>
      </w:divBdr>
    </w:div>
    <w:div w:id="564992848">
      <w:bodyDiv w:val="1"/>
      <w:marLeft w:val="0"/>
      <w:marRight w:val="0"/>
      <w:marTop w:val="0"/>
      <w:marBottom w:val="0"/>
      <w:divBdr>
        <w:top w:val="none" w:sz="0" w:space="0" w:color="auto"/>
        <w:left w:val="none" w:sz="0" w:space="0" w:color="auto"/>
        <w:bottom w:val="none" w:sz="0" w:space="0" w:color="auto"/>
        <w:right w:val="none" w:sz="0" w:space="0" w:color="auto"/>
      </w:divBdr>
    </w:div>
    <w:div w:id="565266272">
      <w:bodyDiv w:val="1"/>
      <w:marLeft w:val="0"/>
      <w:marRight w:val="0"/>
      <w:marTop w:val="0"/>
      <w:marBottom w:val="0"/>
      <w:divBdr>
        <w:top w:val="none" w:sz="0" w:space="0" w:color="auto"/>
        <w:left w:val="none" w:sz="0" w:space="0" w:color="auto"/>
        <w:bottom w:val="none" w:sz="0" w:space="0" w:color="auto"/>
        <w:right w:val="none" w:sz="0" w:space="0" w:color="auto"/>
      </w:divBdr>
    </w:div>
    <w:div w:id="567154360">
      <w:bodyDiv w:val="1"/>
      <w:marLeft w:val="0"/>
      <w:marRight w:val="0"/>
      <w:marTop w:val="0"/>
      <w:marBottom w:val="0"/>
      <w:divBdr>
        <w:top w:val="none" w:sz="0" w:space="0" w:color="auto"/>
        <w:left w:val="none" w:sz="0" w:space="0" w:color="auto"/>
        <w:bottom w:val="none" w:sz="0" w:space="0" w:color="auto"/>
        <w:right w:val="none" w:sz="0" w:space="0" w:color="auto"/>
      </w:divBdr>
    </w:div>
    <w:div w:id="578638848">
      <w:bodyDiv w:val="1"/>
      <w:marLeft w:val="0"/>
      <w:marRight w:val="0"/>
      <w:marTop w:val="0"/>
      <w:marBottom w:val="0"/>
      <w:divBdr>
        <w:top w:val="none" w:sz="0" w:space="0" w:color="auto"/>
        <w:left w:val="none" w:sz="0" w:space="0" w:color="auto"/>
        <w:bottom w:val="none" w:sz="0" w:space="0" w:color="auto"/>
        <w:right w:val="none" w:sz="0" w:space="0" w:color="auto"/>
      </w:divBdr>
    </w:div>
    <w:div w:id="624433756">
      <w:bodyDiv w:val="1"/>
      <w:marLeft w:val="0"/>
      <w:marRight w:val="0"/>
      <w:marTop w:val="0"/>
      <w:marBottom w:val="0"/>
      <w:divBdr>
        <w:top w:val="none" w:sz="0" w:space="0" w:color="auto"/>
        <w:left w:val="none" w:sz="0" w:space="0" w:color="auto"/>
        <w:bottom w:val="none" w:sz="0" w:space="0" w:color="auto"/>
        <w:right w:val="none" w:sz="0" w:space="0" w:color="auto"/>
      </w:divBdr>
    </w:div>
    <w:div w:id="624510413">
      <w:bodyDiv w:val="1"/>
      <w:marLeft w:val="0"/>
      <w:marRight w:val="0"/>
      <w:marTop w:val="0"/>
      <w:marBottom w:val="0"/>
      <w:divBdr>
        <w:top w:val="none" w:sz="0" w:space="0" w:color="auto"/>
        <w:left w:val="none" w:sz="0" w:space="0" w:color="auto"/>
        <w:bottom w:val="none" w:sz="0" w:space="0" w:color="auto"/>
        <w:right w:val="none" w:sz="0" w:space="0" w:color="auto"/>
      </w:divBdr>
    </w:div>
    <w:div w:id="631523358">
      <w:bodyDiv w:val="1"/>
      <w:marLeft w:val="0"/>
      <w:marRight w:val="0"/>
      <w:marTop w:val="0"/>
      <w:marBottom w:val="0"/>
      <w:divBdr>
        <w:top w:val="none" w:sz="0" w:space="0" w:color="auto"/>
        <w:left w:val="none" w:sz="0" w:space="0" w:color="auto"/>
        <w:bottom w:val="none" w:sz="0" w:space="0" w:color="auto"/>
        <w:right w:val="none" w:sz="0" w:space="0" w:color="auto"/>
      </w:divBdr>
    </w:div>
    <w:div w:id="646863653">
      <w:bodyDiv w:val="1"/>
      <w:marLeft w:val="0"/>
      <w:marRight w:val="0"/>
      <w:marTop w:val="0"/>
      <w:marBottom w:val="0"/>
      <w:divBdr>
        <w:top w:val="none" w:sz="0" w:space="0" w:color="auto"/>
        <w:left w:val="none" w:sz="0" w:space="0" w:color="auto"/>
        <w:bottom w:val="none" w:sz="0" w:space="0" w:color="auto"/>
        <w:right w:val="none" w:sz="0" w:space="0" w:color="auto"/>
      </w:divBdr>
    </w:div>
    <w:div w:id="647054458">
      <w:bodyDiv w:val="1"/>
      <w:marLeft w:val="0"/>
      <w:marRight w:val="0"/>
      <w:marTop w:val="0"/>
      <w:marBottom w:val="0"/>
      <w:divBdr>
        <w:top w:val="none" w:sz="0" w:space="0" w:color="auto"/>
        <w:left w:val="none" w:sz="0" w:space="0" w:color="auto"/>
        <w:bottom w:val="none" w:sz="0" w:space="0" w:color="auto"/>
        <w:right w:val="none" w:sz="0" w:space="0" w:color="auto"/>
      </w:divBdr>
    </w:div>
    <w:div w:id="648362237">
      <w:bodyDiv w:val="1"/>
      <w:marLeft w:val="0"/>
      <w:marRight w:val="0"/>
      <w:marTop w:val="0"/>
      <w:marBottom w:val="0"/>
      <w:divBdr>
        <w:top w:val="none" w:sz="0" w:space="0" w:color="auto"/>
        <w:left w:val="none" w:sz="0" w:space="0" w:color="auto"/>
        <w:bottom w:val="none" w:sz="0" w:space="0" w:color="auto"/>
        <w:right w:val="none" w:sz="0" w:space="0" w:color="auto"/>
      </w:divBdr>
    </w:div>
    <w:div w:id="662902796">
      <w:bodyDiv w:val="1"/>
      <w:marLeft w:val="0"/>
      <w:marRight w:val="0"/>
      <w:marTop w:val="0"/>
      <w:marBottom w:val="0"/>
      <w:divBdr>
        <w:top w:val="none" w:sz="0" w:space="0" w:color="auto"/>
        <w:left w:val="none" w:sz="0" w:space="0" w:color="auto"/>
        <w:bottom w:val="none" w:sz="0" w:space="0" w:color="auto"/>
        <w:right w:val="none" w:sz="0" w:space="0" w:color="auto"/>
      </w:divBdr>
    </w:div>
    <w:div w:id="665670572">
      <w:bodyDiv w:val="1"/>
      <w:marLeft w:val="0"/>
      <w:marRight w:val="0"/>
      <w:marTop w:val="0"/>
      <w:marBottom w:val="0"/>
      <w:divBdr>
        <w:top w:val="none" w:sz="0" w:space="0" w:color="auto"/>
        <w:left w:val="none" w:sz="0" w:space="0" w:color="auto"/>
        <w:bottom w:val="none" w:sz="0" w:space="0" w:color="auto"/>
        <w:right w:val="none" w:sz="0" w:space="0" w:color="auto"/>
      </w:divBdr>
    </w:div>
    <w:div w:id="670959644">
      <w:bodyDiv w:val="1"/>
      <w:marLeft w:val="0"/>
      <w:marRight w:val="0"/>
      <w:marTop w:val="0"/>
      <w:marBottom w:val="0"/>
      <w:divBdr>
        <w:top w:val="none" w:sz="0" w:space="0" w:color="auto"/>
        <w:left w:val="none" w:sz="0" w:space="0" w:color="auto"/>
        <w:bottom w:val="none" w:sz="0" w:space="0" w:color="auto"/>
        <w:right w:val="none" w:sz="0" w:space="0" w:color="auto"/>
      </w:divBdr>
    </w:div>
    <w:div w:id="685597285">
      <w:bodyDiv w:val="1"/>
      <w:marLeft w:val="0"/>
      <w:marRight w:val="0"/>
      <w:marTop w:val="0"/>
      <w:marBottom w:val="0"/>
      <w:divBdr>
        <w:top w:val="none" w:sz="0" w:space="0" w:color="auto"/>
        <w:left w:val="none" w:sz="0" w:space="0" w:color="auto"/>
        <w:bottom w:val="none" w:sz="0" w:space="0" w:color="auto"/>
        <w:right w:val="none" w:sz="0" w:space="0" w:color="auto"/>
      </w:divBdr>
    </w:div>
    <w:div w:id="696663529">
      <w:bodyDiv w:val="1"/>
      <w:marLeft w:val="0"/>
      <w:marRight w:val="0"/>
      <w:marTop w:val="0"/>
      <w:marBottom w:val="0"/>
      <w:divBdr>
        <w:top w:val="none" w:sz="0" w:space="0" w:color="auto"/>
        <w:left w:val="none" w:sz="0" w:space="0" w:color="auto"/>
        <w:bottom w:val="none" w:sz="0" w:space="0" w:color="auto"/>
        <w:right w:val="none" w:sz="0" w:space="0" w:color="auto"/>
      </w:divBdr>
    </w:div>
    <w:div w:id="730421838">
      <w:bodyDiv w:val="1"/>
      <w:marLeft w:val="0"/>
      <w:marRight w:val="0"/>
      <w:marTop w:val="0"/>
      <w:marBottom w:val="0"/>
      <w:divBdr>
        <w:top w:val="none" w:sz="0" w:space="0" w:color="auto"/>
        <w:left w:val="none" w:sz="0" w:space="0" w:color="auto"/>
        <w:bottom w:val="none" w:sz="0" w:space="0" w:color="auto"/>
        <w:right w:val="none" w:sz="0" w:space="0" w:color="auto"/>
      </w:divBdr>
    </w:div>
    <w:div w:id="740911671">
      <w:bodyDiv w:val="1"/>
      <w:marLeft w:val="0"/>
      <w:marRight w:val="0"/>
      <w:marTop w:val="0"/>
      <w:marBottom w:val="0"/>
      <w:divBdr>
        <w:top w:val="none" w:sz="0" w:space="0" w:color="auto"/>
        <w:left w:val="none" w:sz="0" w:space="0" w:color="auto"/>
        <w:bottom w:val="none" w:sz="0" w:space="0" w:color="auto"/>
        <w:right w:val="none" w:sz="0" w:space="0" w:color="auto"/>
      </w:divBdr>
    </w:div>
    <w:div w:id="753549768">
      <w:bodyDiv w:val="1"/>
      <w:marLeft w:val="0"/>
      <w:marRight w:val="0"/>
      <w:marTop w:val="0"/>
      <w:marBottom w:val="0"/>
      <w:divBdr>
        <w:top w:val="none" w:sz="0" w:space="0" w:color="auto"/>
        <w:left w:val="none" w:sz="0" w:space="0" w:color="auto"/>
        <w:bottom w:val="none" w:sz="0" w:space="0" w:color="auto"/>
        <w:right w:val="none" w:sz="0" w:space="0" w:color="auto"/>
      </w:divBdr>
    </w:div>
    <w:div w:id="757793788">
      <w:bodyDiv w:val="1"/>
      <w:marLeft w:val="0"/>
      <w:marRight w:val="0"/>
      <w:marTop w:val="0"/>
      <w:marBottom w:val="0"/>
      <w:divBdr>
        <w:top w:val="none" w:sz="0" w:space="0" w:color="auto"/>
        <w:left w:val="none" w:sz="0" w:space="0" w:color="auto"/>
        <w:bottom w:val="none" w:sz="0" w:space="0" w:color="auto"/>
        <w:right w:val="none" w:sz="0" w:space="0" w:color="auto"/>
      </w:divBdr>
      <w:divsChild>
        <w:div w:id="1224608126">
          <w:marLeft w:val="0"/>
          <w:marRight w:val="0"/>
          <w:marTop w:val="0"/>
          <w:marBottom w:val="0"/>
          <w:divBdr>
            <w:top w:val="none" w:sz="0" w:space="0" w:color="auto"/>
            <w:left w:val="none" w:sz="0" w:space="0" w:color="auto"/>
            <w:bottom w:val="none" w:sz="0" w:space="0" w:color="auto"/>
            <w:right w:val="none" w:sz="0" w:space="0" w:color="auto"/>
          </w:divBdr>
          <w:divsChild>
            <w:div w:id="2093700948">
              <w:marLeft w:val="0"/>
              <w:marRight w:val="0"/>
              <w:marTop w:val="0"/>
              <w:marBottom w:val="0"/>
              <w:divBdr>
                <w:top w:val="none" w:sz="0" w:space="0" w:color="auto"/>
                <w:left w:val="none" w:sz="0" w:space="0" w:color="auto"/>
                <w:bottom w:val="none" w:sz="0" w:space="0" w:color="auto"/>
                <w:right w:val="none" w:sz="0" w:space="0" w:color="auto"/>
              </w:divBdr>
              <w:divsChild>
                <w:div w:id="1517843070">
                  <w:marLeft w:val="0"/>
                  <w:marRight w:val="0"/>
                  <w:marTop w:val="0"/>
                  <w:marBottom w:val="0"/>
                  <w:divBdr>
                    <w:top w:val="none" w:sz="0" w:space="0" w:color="auto"/>
                    <w:left w:val="none" w:sz="0" w:space="0" w:color="auto"/>
                    <w:bottom w:val="none" w:sz="0" w:space="0" w:color="auto"/>
                    <w:right w:val="none" w:sz="0" w:space="0" w:color="auto"/>
                  </w:divBdr>
                  <w:divsChild>
                    <w:div w:id="123955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695005">
      <w:bodyDiv w:val="1"/>
      <w:marLeft w:val="0"/>
      <w:marRight w:val="0"/>
      <w:marTop w:val="0"/>
      <w:marBottom w:val="0"/>
      <w:divBdr>
        <w:top w:val="none" w:sz="0" w:space="0" w:color="auto"/>
        <w:left w:val="none" w:sz="0" w:space="0" w:color="auto"/>
        <w:bottom w:val="none" w:sz="0" w:space="0" w:color="auto"/>
        <w:right w:val="none" w:sz="0" w:space="0" w:color="auto"/>
      </w:divBdr>
    </w:div>
    <w:div w:id="777411368">
      <w:bodyDiv w:val="1"/>
      <w:marLeft w:val="0"/>
      <w:marRight w:val="0"/>
      <w:marTop w:val="0"/>
      <w:marBottom w:val="0"/>
      <w:divBdr>
        <w:top w:val="none" w:sz="0" w:space="0" w:color="auto"/>
        <w:left w:val="none" w:sz="0" w:space="0" w:color="auto"/>
        <w:bottom w:val="none" w:sz="0" w:space="0" w:color="auto"/>
        <w:right w:val="none" w:sz="0" w:space="0" w:color="auto"/>
      </w:divBdr>
    </w:div>
    <w:div w:id="780030684">
      <w:bodyDiv w:val="1"/>
      <w:marLeft w:val="0"/>
      <w:marRight w:val="0"/>
      <w:marTop w:val="0"/>
      <w:marBottom w:val="0"/>
      <w:divBdr>
        <w:top w:val="none" w:sz="0" w:space="0" w:color="auto"/>
        <w:left w:val="none" w:sz="0" w:space="0" w:color="auto"/>
        <w:bottom w:val="none" w:sz="0" w:space="0" w:color="auto"/>
        <w:right w:val="none" w:sz="0" w:space="0" w:color="auto"/>
      </w:divBdr>
    </w:div>
    <w:div w:id="798382043">
      <w:bodyDiv w:val="1"/>
      <w:marLeft w:val="0"/>
      <w:marRight w:val="0"/>
      <w:marTop w:val="0"/>
      <w:marBottom w:val="0"/>
      <w:divBdr>
        <w:top w:val="none" w:sz="0" w:space="0" w:color="auto"/>
        <w:left w:val="none" w:sz="0" w:space="0" w:color="auto"/>
        <w:bottom w:val="none" w:sz="0" w:space="0" w:color="auto"/>
        <w:right w:val="none" w:sz="0" w:space="0" w:color="auto"/>
      </w:divBdr>
    </w:div>
    <w:div w:id="830826531">
      <w:bodyDiv w:val="1"/>
      <w:marLeft w:val="0"/>
      <w:marRight w:val="0"/>
      <w:marTop w:val="0"/>
      <w:marBottom w:val="0"/>
      <w:divBdr>
        <w:top w:val="none" w:sz="0" w:space="0" w:color="auto"/>
        <w:left w:val="none" w:sz="0" w:space="0" w:color="auto"/>
        <w:bottom w:val="none" w:sz="0" w:space="0" w:color="auto"/>
        <w:right w:val="none" w:sz="0" w:space="0" w:color="auto"/>
      </w:divBdr>
    </w:div>
    <w:div w:id="833227363">
      <w:bodyDiv w:val="1"/>
      <w:marLeft w:val="0"/>
      <w:marRight w:val="0"/>
      <w:marTop w:val="0"/>
      <w:marBottom w:val="0"/>
      <w:divBdr>
        <w:top w:val="none" w:sz="0" w:space="0" w:color="auto"/>
        <w:left w:val="none" w:sz="0" w:space="0" w:color="auto"/>
        <w:bottom w:val="none" w:sz="0" w:space="0" w:color="auto"/>
        <w:right w:val="none" w:sz="0" w:space="0" w:color="auto"/>
      </w:divBdr>
    </w:div>
    <w:div w:id="834497605">
      <w:bodyDiv w:val="1"/>
      <w:marLeft w:val="0"/>
      <w:marRight w:val="0"/>
      <w:marTop w:val="0"/>
      <w:marBottom w:val="0"/>
      <w:divBdr>
        <w:top w:val="none" w:sz="0" w:space="0" w:color="auto"/>
        <w:left w:val="none" w:sz="0" w:space="0" w:color="auto"/>
        <w:bottom w:val="none" w:sz="0" w:space="0" w:color="auto"/>
        <w:right w:val="none" w:sz="0" w:space="0" w:color="auto"/>
      </w:divBdr>
    </w:div>
    <w:div w:id="841311910">
      <w:bodyDiv w:val="1"/>
      <w:marLeft w:val="0"/>
      <w:marRight w:val="0"/>
      <w:marTop w:val="0"/>
      <w:marBottom w:val="0"/>
      <w:divBdr>
        <w:top w:val="none" w:sz="0" w:space="0" w:color="auto"/>
        <w:left w:val="none" w:sz="0" w:space="0" w:color="auto"/>
        <w:bottom w:val="none" w:sz="0" w:space="0" w:color="auto"/>
        <w:right w:val="none" w:sz="0" w:space="0" w:color="auto"/>
      </w:divBdr>
    </w:div>
    <w:div w:id="854731587">
      <w:bodyDiv w:val="1"/>
      <w:marLeft w:val="0"/>
      <w:marRight w:val="0"/>
      <w:marTop w:val="0"/>
      <w:marBottom w:val="0"/>
      <w:divBdr>
        <w:top w:val="none" w:sz="0" w:space="0" w:color="auto"/>
        <w:left w:val="none" w:sz="0" w:space="0" w:color="auto"/>
        <w:bottom w:val="none" w:sz="0" w:space="0" w:color="auto"/>
        <w:right w:val="none" w:sz="0" w:space="0" w:color="auto"/>
      </w:divBdr>
    </w:div>
    <w:div w:id="854734824">
      <w:bodyDiv w:val="1"/>
      <w:marLeft w:val="0"/>
      <w:marRight w:val="0"/>
      <w:marTop w:val="0"/>
      <w:marBottom w:val="0"/>
      <w:divBdr>
        <w:top w:val="none" w:sz="0" w:space="0" w:color="auto"/>
        <w:left w:val="none" w:sz="0" w:space="0" w:color="auto"/>
        <w:bottom w:val="none" w:sz="0" w:space="0" w:color="auto"/>
        <w:right w:val="none" w:sz="0" w:space="0" w:color="auto"/>
      </w:divBdr>
    </w:div>
    <w:div w:id="890309687">
      <w:bodyDiv w:val="1"/>
      <w:marLeft w:val="0"/>
      <w:marRight w:val="0"/>
      <w:marTop w:val="0"/>
      <w:marBottom w:val="0"/>
      <w:divBdr>
        <w:top w:val="none" w:sz="0" w:space="0" w:color="auto"/>
        <w:left w:val="none" w:sz="0" w:space="0" w:color="auto"/>
        <w:bottom w:val="none" w:sz="0" w:space="0" w:color="auto"/>
        <w:right w:val="none" w:sz="0" w:space="0" w:color="auto"/>
      </w:divBdr>
      <w:divsChild>
        <w:div w:id="1110661581">
          <w:marLeft w:val="0"/>
          <w:marRight w:val="0"/>
          <w:marTop w:val="0"/>
          <w:marBottom w:val="0"/>
          <w:divBdr>
            <w:top w:val="none" w:sz="0" w:space="0" w:color="auto"/>
            <w:left w:val="none" w:sz="0" w:space="0" w:color="auto"/>
            <w:bottom w:val="none" w:sz="0" w:space="0" w:color="auto"/>
            <w:right w:val="none" w:sz="0" w:space="0" w:color="auto"/>
          </w:divBdr>
          <w:divsChild>
            <w:div w:id="1644307964">
              <w:marLeft w:val="0"/>
              <w:marRight w:val="0"/>
              <w:marTop w:val="0"/>
              <w:marBottom w:val="0"/>
              <w:divBdr>
                <w:top w:val="none" w:sz="0" w:space="0" w:color="auto"/>
                <w:left w:val="none" w:sz="0" w:space="0" w:color="auto"/>
                <w:bottom w:val="none" w:sz="0" w:space="0" w:color="auto"/>
                <w:right w:val="none" w:sz="0" w:space="0" w:color="auto"/>
              </w:divBdr>
              <w:divsChild>
                <w:div w:id="1467042590">
                  <w:marLeft w:val="0"/>
                  <w:marRight w:val="0"/>
                  <w:marTop w:val="0"/>
                  <w:marBottom w:val="0"/>
                  <w:divBdr>
                    <w:top w:val="none" w:sz="0" w:space="0" w:color="auto"/>
                    <w:left w:val="none" w:sz="0" w:space="0" w:color="auto"/>
                    <w:bottom w:val="none" w:sz="0" w:space="0" w:color="auto"/>
                    <w:right w:val="none" w:sz="0" w:space="0" w:color="auto"/>
                  </w:divBdr>
                  <w:divsChild>
                    <w:div w:id="211720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891788">
      <w:bodyDiv w:val="1"/>
      <w:marLeft w:val="0"/>
      <w:marRight w:val="0"/>
      <w:marTop w:val="0"/>
      <w:marBottom w:val="0"/>
      <w:divBdr>
        <w:top w:val="none" w:sz="0" w:space="0" w:color="auto"/>
        <w:left w:val="none" w:sz="0" w:space="0" w:color="auto"/>
        <w:bottom w:val="none" w:sz="0" w:space="0" w:color="auto"/>
        <w:right w:val="none" w:sz="0" w:space="0" w:color="auto"/>
      </w:divBdr>
    </w:div>
    <w:div w:id="893547093">
      <w:bodyDiv w:val="1"/>
      <w:marLeft w:val="0"/>
      <w:marRight w:val="0"/>
      <w:marTop w:val="0"/>
      <w:marBottom w:val="0"/>
      <w:divBdr>
        <w:top w:val="none" w:sz="0" w:space="0" w:color="auto"/>
        <w:left w:val="none" w:sz="0" w:space="0" w:color="auto"/>
        <w:bottom w:val="none" w:sz="0" w:space="0" w:color="auto"/>
        <w:right w:val="none" w:sz="0" w:space="0" w:color="auto"/>
      </w:divBdr>
    </w:div>
    <w:div w:id="897740581">
      <w:bodyDiv w:val="1"/>
      <w:marLeft w:val="0"/>
      <w:marRight w:val="0"/>
      <w:marTop w:val="0"/>
      <w:marBottom w:val="0"/>
      <w:divBdr>
        <w:top w:val="none" w:sz="0" w:space="0" w:color="auto"/>
        <w:left w:val="none" w:sz="0" w:space="0" w:color="auto"/>
        <w:bottom w:val="none" w:sz="0" w:space="0" w:color="auto"/>
        <w:right w:val="none" w:sz="0" w:space="0" w:color="auto"/>
      </w:divBdr>
    </w:div>
    <w:div w:id="911812985">
      <w:bodyDiv w:val="1"/>
      <w:marLeft w:val="0"/>
      <w:marRight w:val="0"/>
      <w:marTop w:val="0"/>
      <w:marBottom w:val="0"/>
      <w:divBdr>
        <w:top w:val="none" w:sz="0" w:space="0" w:color="auto"/>
        <w:left w:val="none" w:sz="0" w:space="0" w:color="auto"/>
        <w:bottom w:val="none" w:sz="0" w:space="0" w:color="auto"/>
        <w:right w:val="none" w:sz="0" w:space="0" w:color="auto"/>
      </w:divBdr>
    </w:div>
    <w:div w:id="924798957">
      <w:bodyDiv w:val="1"/>
      <w:marLeft w:val="0"/>
      <w:marRight w:val="0"/>
      <w:marTop w:val="0"/>
      <w:marBottom w:val="0"/>
      <w:divBdr>
        <w:top w:val="none" w:sz="0" w:space="0" w:color="auto"/>
        <w:left w:val="none" w:sz="0" w:space="0" w:color="auto"/>
        <w:bottom w:val="none" w:sz="0" w:space="0" w:color="auto"/>
        <w:right w:val="none" w:sz="0" w:space="0" w:color="auto"/>
      </w:divBdr>
    </w:div>
    <w:div w:id="926157185">
      <w:bodyDiv w:val="1"/>
      <w:marLeft w:val="0"/>
      <w:marRight w:val="0"/>
      <w:marTop w:val="0"/>
      <w:marBottom w:val="0"/>
      <w:divBdr>
        <w:top w:val="none" w:sz="0" w:space="0" w:color="auto"/>
        <w:left w:val="none" w:sz="0" w:space="0" w:color="auto"/>
        <w:bottom w:val="none" w:sz="0" w:space="0" w:color="auto"/>
        <w:right w:val="none" w:sz="0" w:space="0" w:color="auto"/>
      </w:divBdr>
    </w:div>
    <w:div w:id="932788476">
      <w:bodyDiv w:val="1"/>
      <w:marLeft w:val="0"/>
      <w:marRight w:val="0"/>
      <w:marTop w:val="0"/>
      <w:marBottom w:val="0"/>
      <w:divBdr>
        <w:top w:val="none" w:sz="0" w:space="0" w:color="auto"/>
        <w:left w:val="none" w:sz="0" w:space="0" w:color="auto"/>
        <w:bottom w:val="none" w:sz="0" w:space="0" w:color="auto"/>
        <w:right w:val="none" w:sz="0" w:space="0" w:color="auto"/>
      </w:divBdr>
    </w:div>
    <w:div w:id="939022002">
      <w:bodyDiv w:val="1"/>
      <w:marLeft w:val="0"/>
      <w:marRight w:val="0"/>
      <w:marTop w:val="0"/>
      <w:marBottom w:val="0"/>
      <w:divBdr>
        <w:top w:val="none" w:sz="0" w:space="0" w:color="auto"/>
        <w:left w:val="none" w:sz="0" w:space="0" w:color="auto"/>
        <w:bottom w:val="none" w:sz="0" w:space="0" w:color="auto"/>
        <w:right w:val="none" w:sz="0" w:space="0" w:color="auto"/>
      </w:divBdr>
    </w:div>
    <w:div w:id="939530217">
      <w:bodyDiv w:val="1"/>
      <w:marLeft w:val="0"/>
      <w:marRight w:val="0"/>
      <w:marTop w:val="0"/>
      <w:marBottom w:val="0"/>
      <w:divBdr>
        <w:top w:val="none" w:sz="0" w:space="0" w:color="auto"/>
        <w:left w:val="none" w:sz="0" w:space="0" w:color="auto"/>
        <w:bottom w:val="none" w:sz="0" w:space="0" w:color="auto"/>
        <w:right w:val="none" w:sz="0" w:space="0" w:color="auto"/>
      </w:divBdr>
    </w:div>
    <w:div w:id="948008532">
      <w:bodyDiv w:val="1"/>
      <w:marLeft w:val="0"/>
      <w:marRight w:val="0"/>
      <w:marTop w:val="0"/>
      <w:marBottom w:val="0"/>
      <w:divBdr>
        <w:top w:val="none" w:sz="0" w:space="0" w:color="auto"/>
        <w:left w:val="none" w:sz="0" w:space="0" w:color="auto"/>
        <w:bottom w:val="none" w:sz="0" w:space="0" w:color="auto"/>
        <w:right w:val="none" w:sz="0" w:space="0" w:color="auto"/>
      </w:divBdr>
    </w:div>
    <w:div w:id="959801433">
      <w:bodyDiv w:val="1"/>
      <w:marLeft w:val="0"/>
      <w:marRight w:val="0"/>
      <w:marTop w:val="0"/>
      <w:marBottom w:val="0"/>
      <w:divBdr>
        <w:top w:val="none" w:sz="0" w:space="0" w:color="auto"/>
        <w:left w:val="none" w:sz="0" w:space="0" w:color="auto"/>
        <w:bottom w:val="none" w:sz="0" w:space="0" w:color="auto"/>
        <w:right w:val="none" w:sz="0" w:space="0" w:color="auto"/>
      </w:divBdr>
    </w:div>
    <w:div w:id="967272795">
      <w:bodyDiv w:val="1"/>
      <w:marLeft w:val="0"/>
      <w:marRight w:val="0"/>
      <w:marTop w:val="0"/>
      <w:marBottom w:val="0"/>
      <w:divBdr>
        <w:top w:val="none" w:sz="0" w:space="0" w:color="auto"/>
        <w:left w:val="none" w:sz="0" w:space="0" w:color="auto"/>
        <w:bottom w:val="none" w:sz="0" w:space="0" w:color="auto"/>
        <w:right w:val="none" w:sz="0" w:space="0" w:color="auto"/>
      </w:divBdr>
    </w:div>
    <w:div w:id="990327316">
      <w:bodyDiv w:val="1"/>
      <w:marLeft w:val="0"/>
      <w:marRight w:val="0"/>
      <w:marTop w:val="0"/>
      <w:marBottom w:val="0"/>
      <w:divBdr>
        <w:top w:val="none" w:sz="0" w:space="0" w:color="auto"/>
        <w:left w:val="none" w:sz="0" w:space="0" w:color="auto"/>
        <w:bottom w:val="none" w:sz="0" w:space="0" w:color="auto"/>
        <w:right w:val="none" w:sz="0" w:space="0" w:color="auto"/>
      </w:divBdr>
    </w:div>
    <w:div w:id="998734299">
      <w:bodyDiv w:val="1"/>
      <w:marLeft w:val="0"/>
      <w:marRight w:val="0"/>
      <w:marTop w:val="0"/>
      <w:marBottom w:val="0"/>
      <w:divBdr>
        <w:top w:val="none" w:sz="0" w:space="0" w:color="auto"/>
        <w:left w:val="none" w:sz="0" w:space="0" w:color="auto"/>
        <w:bottom w:val="none" w:sz="0" w:space="0" w:color="auto"/>
        <w:right w:val="none" w:sz="0" w:space="0" w:color="auto"/>
      </w:divBdr>
      <w:divsChild>
        <w:div w:id="472602458">
          <w:marLeft w:val="0"/>
          <w:marRight w:val="0"/>
          <w:marTop w:val="0"/>
          <w:marBottom w:val="0"/>
          <w:divBdr>
            <w:top w:val="none" w:sz="0" w:space="0" w:color="auto"/>
            <w:left w:val="none" w:sz="0" w:space="0" w:color="auto"/>
            <w:bottom w:val="none" w:sz="0" w:space="0" w:color="auto"/>
            <w:right w:val="none" w:sz="0" w:space="0" w:color="auto"/>
          </w:divBdr>
          <w:divsChild>
            <w:div w:id="199186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232284">
      <w:bodyDiv w:val="1"/>
      <w:marLeft w:val="0"/>
      <w:marRight w:val="0"/>
      <w:marTop w:val="0"/>
      <w:marBottom w:val="0"/>
      <w:divBdr>
        <w:top w:val="none" w:sz="0" w:space="0" w:color="auto"/>
        <w:left w:val="none" w:sz="0" w:space="0" w:color="auto"/>
        <w:bottom w:val="none" w:sz="0" w:space="0" w:color="auto"/>
        <w:right w:val="none" w:sz="0" w:space="0" w:color="auto"/>
      </w:divBdr>
    </w:div>
    <w:div w:id="1003625564">
      <w:bodyDiv w:val="1"/>
      <w:marLeft w:val="0"/>
      <w:marRight w:val="0"/>
      <w:marTop w:val="0"/>
      <w:marBottom w:val="0"/>
      <w:divBdr>
        <w:top w:val="none" w:sz="0" w:space="0" w:color="auto"/>
        <w:left w:val="none" w:sz="0" w:space="0" w:color="auto"/>
        <w:bottom w:val="none" w:sz="0" w:space="0" w:color="auto"/>
        <w:right w:val="none" w:sz="0" w:space="0" w:color="auto"/>
      </w:divBdr>
    </w:div>
    <w:div w:id="1014769530">
      <w:bodyDiv w:val="1"/>
      <w:marLeft w:val="0"/>
      <w:marRight w:val="0"/>
      <w:marTop w:val="0"/>
      <w:marBottom w:val="0"/>
      <w:divBdr>
        <w:top w:val="none" w:sz="0" w:space="0" w:color="auto"/>
        <w:left w:val="none" w:sz="0" w:space="0" w:color="auto"/>
        <w:bottom w:val="none" w:sz="0" w:space="0" w:color="auto"/>
        <w:right w:val="none" w:sz="0" w:space="0" w:color="auto"/>
      </w:divBdr>
    </w:div>
    <w:div w:id="1017272293">
      <w:bodyDiv w:val="1"/>
      <w:marLeft w:val="0"/>
      <w:marRight w:val="0"/>
      <w:marTop w:val="0"/>
      <w:marBottom w:val="0"/>
      <w:divBdr>
        <w:top w:val="none" w:sz="0" w:space="0" w:color="auto"/>
        <w:left w:val="none" w:sz="0" w:space="0" w:color="auto"/>
        <w:bottom w:val="none" w:sz="0" w:space="0" w:color="auto"/>
        <w:right w:val="none" w:sz="0" w:space="0" w:color="auto"/>
      </w:divBdr>
    </w:div>
    <w:div w:id="1032418276">
      <w:bodyDiv w:val="1"/>
      <w:marLeft w:val="0"/>
      <w:marRight w:val="0"/>
      <w:marTop w:val="0"/>
      <w:marBottom w:val="0"/>
      <w:divBdr>
        <w:top w:val="none" w:sz="0" w:space="0" w:color="auto"/>
        <w:left w:val="none" w:sz="0" w:space="0" w:color="auto"/>
        <w:bottom w:val="none" w:sz="0" w:space="0" w:color="auto"/>
        <w:right w:val="none" w:sz="0" w:space="0" w:color="auto"/>
      </w:divBdr>
    </w:div>
    <w:div w:id="1038896490">
      <w:bodyDiv w:val="1"/>
      <w:marLeft w:val="0"/>
      <w:marRight w:val="0"/>
      <w:marTop w:val="0"/>
      <w:marBottom w:val="0"/>
      <w:divBdr>
        <w:top w:val="none" w:sz="0" w:space="0" w:color="auto"/>
        <w:left w:val="none" w:sz="0" w:space="0" w:color="auto"/>
        <w:bottom w:val="none" w:sz="0" w:space="0" w:color="auto"/>
        <w:right w:val="none" w:sz="0" w:space="0" w:color="auto"/>
      </w:divBdr>
    </w:div>
    <w:div w:id="1040012212">
      <w:bodyDiv w:val="1"/>
      <w:marLeft w:val="0"/>
      <w:marRight w:val="0"/>
      <w:marTop w:val="0"/>
      <w:marBottom w:val="0"/>
      <w:divBdr>
        <w:top w:val="none" w:sz="0" w:space="0" w:color="auto"/>
        <w:left w:val="none" w:sz="0" w:space="0" w:color="auto"/>
        <w:bottom w:val="none" w:sz="0" w:space="0" w:color="auto"/>
        <w:right w:val="none" w:sz="0" w:space="0" w:color="auto"/>
      </w:divBdr>
    </w:div>
    <w:div w:id="1044216411">
      <w:bodyDiv w:val="1"/>
      <w:marLeft w:val="0"/>
      <w:marRight w:val="0"/>
      <w:marTop w:val="0"/>
      <w:marBottom w:val="0"/>
      <w:divBdr>
        <w:top w:val="none" w:sz="0" w:space="0" w:color="auto"/>
        <w:left w:val="none" w:sz="0" w:space="0" w:color="auto"/>
        <w:bottom w:val="none" w:sz="0" w:space="0" w:color="auto"/>
        <w:right w:val="none" w:sz="0" w:space="0" w:color="auto"/>
      </w:divBdr>
    </w:div>
    <w:div w:id="1045716112">
      <w:bodyDiv w:val="1"/>
      <w:marLeft w:val="0"/>
      <w:marRight w:val="0"/>
      <w:marTop w:val="0"/>
      <w:marBottom w:val="0"/>
      <w:divBdr>
        <w:top w:val="none" w:sz="0" w:space="0" w:color="auto"/>
        <w:left w:val="none" w:sz="0" w:space="0" w:color="auto"/>
        <w:bottom w:val="none" w:sz="0" w:space="0" w:color="auto"/>
        <w:right w:val="none" w:sz="0" w:space="0" w:color="auto"/>
      </w:divBdr>
    </w:div>
    <w:div w:id="1083917482">
      <w:bodyDiv w:val="1"/>
      <w:marLeft w:val="0"/>
      <w:marRight w:val="0"/>
      <w:marTop w:val="0"/>
      <w:marBottom w:val="0"/>
      <w:divBdr>
        <w:top w:val="none" w:sz="0" w:space="0" w:color="auto"/>
        <w:left w:val="none" w:sz="0" w:space="0" w:color="auto"/>
        <w:bottom w:val="none" w:sz="0" w:space="0" w:color="auto"/>
        <w:right w:val="none" w:sz="0" w:space="0" w:color="auto"/>
      </w:divBdr>
      <w:divsChild>
        <w:div w:id="427585694">
          <w:marLeft w:val="300"/>
          <w:marRight w:val="300"/>
          <w:marTop w:val="0"/>
          <w:marBottom w:val="0"/>
          <w:divBdr>
            <w:top w:val="none" w:sz="0" w:space="0" w:color="auto"/>
            <w:left w:val="none" w:sz="0" w:space="0" w:color="auto"/>
            <w:bottom w:val="none" w:sz="0" w:space="0" w:color="auto"/>
            <w:right w:val="none" w:sz="0" w:space="0" w:color="auto"/>
          </w:divBdr>
        </w:div>
        <w:div w:id="271909351">
          <w:marLeft w:val="300"/>
          <w:marRight w:val="300"/>
          <w:marTop w:val="0"/>
          <w:marBottom w:val="0"/>
          <w:divBdr>
            <w:top w:val="none" w:sz="0" w:space="0" w:color="auto"/>
            <w:left w:val="none" w:sz="0" w:space="0" w:color="auto"/>
            <w:bottom w:val="none" w:sz="0" w:space="0" w:color="auto"/>
            <w:right w:val="none" w:sz="0" w:space="0" w:color="auto"/>
          </w:divBdr>
        </w:div>
        <w:div w:id="235212348">
          <w:marLeft w:val="300"/>
          <w:marRight w:val="300"/>
          <w:marTop w:val="0"/>
          <w:marBottom w:val="0"/>
          <w:divBdr>
            <w:top w:val="none" w:sz="0" w:space="0" w:color="auto"/>
            <w:left w:val="none" w:sz="0" w:space="0" w:color="auto"/>
            <w:bottom w:val="none" w:sz="0" w:space="0" w:color="auto"/>
            <w:right w:val="none" w:sz="0" w:space="0" w:color="auto"/>
          </w:divBdr>
        </w:div>
        <w:div w:id="668220024">
          <w:marLeft w:val="300"/>
          <w:marRight w:val="300"/>
          <w:marTop w:val="0"/>
          <w:marBottom w:val="0"/>
          <w:divBdr>
            <w:top w:val="none" w:sz="0" w:space="0" w:color="auto"/>
            <w:left w:val="none" w:sz="0" w:space="0" w:color="auto"/>
            <w:bottom w:val="none" w:sz="0" w:space="0" w:color="auto"/>
            <w:right w:val="none" w:sz="0" w:space="0" w:color="auto"/>
          </w:divBdr>
        </w:div>
        <w:div w:id="420489343">
          <w:marLeft w:val="300"/>
          <w:marRight w:val="300"/>
          <w:marTop w:val="0"/>
          <w:marBottom w:val="0"/>
          <w:divBdr>
            <w:top w:val="none" w:sz="0" w:space="0" w:color="auto"/>
            <w:left w:val="none" w:sz="0" w:space="0" w:color="auto"/>
            <w:bottom w:val="none" w:sz="0" w:space="0" w:color="auto"/>
            <w:right w:val="none" w:sz="0" w:space="0" w:color="auto"/>
          </w:divBdr>
        </w:div>
        <w:div w:id="737359313">
          <w:marLeft w:val="300"/>
          <w:marRight w:val="300"/>
          <w:marTop w:val="0"/>
          <w:marBottom w:val="0"/>
          <w:divBdr>
            <w:top w:val="none" w:sz="0" w:space="0" w:color="auto"/>
            <w:left w:val="none" w:sz="0" w:space="0" w:color="auto"/>
            <w:bottom w:val="none" w:sz="0" w:space="0" w:color="auto"/>
            <w:right w:val="none" w:sz="0" w:space="0" w:color="auto"/>
          </w:divBdr>
        </w:div>
        <w:div w:id="936711456">
          <w:marLeft w:val="300"/>
          <w:marRight w:val="300"/>
          <w:marTop w:val="0"/>
          <w:marBottom w:val="0"/>
          <w:divBdr>
            <w:top w:val="none" w:sz="0" w:space="0" w:color="auto"/>
            <w:left w:val="none" w:sz="0" w:space="0" w:color="auto"/>
            <w:bottom w:val="none" w:sz="0" w:space="0" w:color="auto"/>
            <w:right w:val="none" w:sz="0" w:space="0" w:color="auto"/>
          </w:divBdr>
        </w:div>
        <w:div w:id="2141418348">
          <w:marLeft w:val="300"/>
          <w:marRight w:val="300"/>
          <w:marTop w:val="0"/>
          <w:marBottom w:val="0"/>
          <w:divBdr>
            <w:top w:val="none" w:sz="0" w:space="0" w:color="auto"/>
            <w:left w:val="none" w:sz="0" w:space="0" w:color="auto"/>
            <w:bottom w:val="none" w:sz="0" w:space="0" w:color="auto"/>
            <w:right w:val="none" w:sz="0" w:space="0" w:color="auto"/>
          </w:divBdr>
        </w:div>
        <w:div w:id="267390319">
          <w:marLeft w:val="300"/>
          <w:marRight w:val="300"/>
          <w:marTop w:val="0"/>
          <w:marBottom w:val="0"/>
          <w:divBdr>
            <w:top w:val="none" w:sz="0" w:space="0" w:color="auto"/>
            <w:left w:val="none" w:sz="0" w:space="0" w:color="auto"/>
            <w:bottom w:val="none" w:sz="0" w:space="0" w:color="auto"/>
            <w:right w:val="none" w:sz="0" w:space="0" w:color="auto"/>
          </w:divBdr>
        </w:div>
        <w:div w:id="1801147779">
          <w:marLeft w:val="300"/>
          <w:marRight w:val="300"/>
          <w:marTop w:val="0"/>
          <w:marBottom w:val="0"/>
          <w:divBdr>
            <w:top w:val="none" w:sz="0" w:space="0" w:color="auto"/>
            <w:left w:val="none" w:sz="0" w:space="0" w:color="auto"/>
            <w:bottom w:val="none" w:sz="0" w:space="0" w:color="auto"/>
            <w:right w:val="none" w:sz="0" w:space="0" w:color="auto"/>
          </w:divBdr>
        </w:div>
        <w:div w:id="647247377">
          <w:marLeft w:val="300"/>
          <w:marRight w:val="300"/>
          <w:marTop w:val="0"/>
          <w:marBottom w:val="0"/>
          <w:divBdr>
            <w:top w:val="none" w:sz="0" w:space="0" w:color="auto"/>
            <w:left w:val="none" w:sz="0" w:space="0" w:color="auto"/>
            <w:bottom w:val="none" w:sz="0" w:space="0" w:color="auto"/>
            <w:right w:val="none" w:sz="0" w:space="0" w:color="auto"/>
          </w:divBdr>
        </w:div>
      </w:divsChild>
    </w:div>
    <w:div w:id="1094090110">
      <w:bodyDiv w:val="1"/>
      <w:marLeft w:val="0"/>
      <w:marRight w:val="0"/>
      <w:marTop w:val="0"/>
      <w:marBottom w:val="0"/>
      <w:divBdr>
        <w:top w:val="none" w:sz="0" w:space="0" w:color="auto"/>
        <w:left w:val="none" w:sz="0" w:space="0" w:color="auto"/>
        <w:bottom w:val="none" w:sz="0" w:space="0" w:color="auto"/>
        <w:right w:val="none" w:sz="0" w:space="0" w:color="auto"/>
      </w:divBdr>
    </w:div>
    <w:div w:id="1096365682">
      <w:bodyDiv w:val="1"/>
      <w:marLeft w:val="0"/>
      <w:marRight w:val="0"/>
      <w:marTop w:val="0"/>
      <w:marBottom w:val="0"/>
      <w:divBdr>
        <w:top w:val="none" w:sz="0" w:space="0" w:color="auto"/>
        <w:left w:val="none" w:sz="0" w:space="0" w:color="auto"/>
        <w:bottom w:val="none" w:sz="0" w:space="0" w:color="auto"/>
        <w:right w:val="none" w:sz="0" w:space="0" w:color="auto"/>
      </w:divBdr>
    </w:div>
    <w:div w:id="1096638023">
      <w:bodyDiv w:val="1"/>
      <w:marLeft w:val="0"/>
      <w:marRight w:val="0"/>
      <w:marTop w:val="0"/>
      <w:marBottom w:val="0"/>
      <w:divBdr>
        <w:top w:val="none" w:sz="0" w:space="0" w:color="auto"/>
        <w:left w:val="none" w:sz="0" w:space="0" w:color="auto"/>
        <w:bottom w:val="none" w:sz="0" w:space="0" w:color="auto"/>
        <w:right w:val="none" w:sz="0" w:space="0" w:color="auto"/>
      </w:divBdr>
    </w:div>
    <w:div w:id="1112434847">
      <w:bodyDiv w:val="1"/>
      <w:marLeft w:val="0"/>
      <w:marRight w:val="0"/>
      <w:marTop w:val="0"/>
      <w:marBottom w:val="0"/>
      <w:divBdr>
        <w:top w:val="none" w:sz="0" w:space="0" w:color="auto"/>
        <w:left w:val="none" w:sz="0" w:space="0" w:color="auto"/>
        <w:bottom w:val="none" w:sz="0" w:space="0" w:color="auto"/>
        <w:right w:val="none" w:sz="0" w:space="0" w:color="auto"/>
      </w:divBdr>
    </w:div>
    <w:div w:id="1116171132">
      <w:bodyDiv w:val="1"/>
      <w:marLeft w:val="0"/>
      <w:marRight w:val="0"/>
      <w:marTop w:val="0"/>
      <w:marBottom w:val="0"/>
      <w:divBdr>
        <w:top w:val="none" w:sz="0" w:space="0" w:color="auto"/>
        <w:left w:val="none" w:sz="0" w:space="0" w:color="auto"/>
        <w:bottom w:val="none" w:sz="0" w:space="0" w:color="auto"/>
        <w:right w:val="none" w:sz="0" w:space="0" w:color="auto"/>
      </w:divBdr>
    </w:div>
    <w:div w:id="1159346116">
      <w:bodyDiv w:val="1"/>
      <w:marLeft w:val="0"/>
      <w:marRight w:val="0"/>
      <w:marTop w:val="0"/>
      <w:marBottom w:val="0"/>
      <w:divBdr>
        <w:top w:val="none" w:sz="0" w:space="0" w:color="auto"/>
        <w:left w:val="none" w:sz="0" w:space="0" w:color="auto"/>
        <w:bottom w:val="none" w:sz="0" w:space="0" w:color="auto"/>
        <w:right w:val="none" w:sz="0" w:space="0" w:color="auto"/>
      </w:divBdr>
    </w:div>
    <w:div w:id="1163937328">
      <w:bodyDiv w:val="1"/>
      <w:marLeft w:val="0"/>
      <w:marRight w:val="0"/>
      <w:marTop w:val="0"/>
      <w:marBottom w:val="0"/>
      <w:divBdr>
        <w:top w:val="none" w:sz="0" w:space="0" w:color="auto"/>
        <w:left w:val="none" w:sz="0" w:space="0" w:color="auto"/>
        <w:bottom w:val="none" w:sz="0" w:space="0" w:color="auto"/>
        <w:right w:val="none" w:sz="0" w:space="0" w:color="auto"/>
      </w:divBdr>
    </w:div>
    <w:div w:id="1164316977">
      <w:bodyDiv w:val="1"/>
      <w:marLeft w:val="0"/>
      <w:marRight w:val="0"/>
      <w:marTop w:val="0"/>
      <w:marBottom w:val="0"/>
      <w:divBdr>
        <w:top w:val="none" w:sz="0" w:space="0" w:color="auto"/>
        <w:left w:val="none" w:sz="0" w:space="0" w:color="auto"/>
        <w:bottom w:val="none" w:sz="0" w:space="0" w:color="auto"/>
        <w:right w:val="none" w:sz="0" w:space="0" w:color="auto"/>
      </w:divBdr>
    </w:div>
    <w:div w:id="1174295218">
      <w:bodyDiv w:val="1"/>
      <w:marLeft w:val="0"/>
      <w:marRight w:val="0"/>
      <w:marTop w:val="0"/>
      <w:marBottom w:val="0"/>
      <w:divBdr>
        <w:top w:val="none" w:sz="0" w:space="0" w:color="auto"/>
        <w:left w:val="none" w:sz="0" w:space="0" w:color="auto"/>
        <w:bottom w:val="none" w:sz="0" w:space="0" w:color="auto"/>
        <w:right w:val="none" w:sz="0" w:space="0" w:color="auto"/>
      </w:divBdr>
    </w:div>
    <w:div w:id="1218397011">
      <w:bodyDiv w:val="1"/>
      <w:marLeft w:val="0"/>
      <w:marRight w:val="0"/>
      <w:marTop w:val="0"/>
      <w:marBottom w:val="0"/>
      <w:divBdr>
        <w:top w:val="none" w:sz="0" w:space="0" w:color="auto"/>
        <w:left w:val="none" w:sz="0" w:space="0" w:color="auto"/>
        <w:bottom w:val="none" w:sz="0" w:space="0" w:color="auto"/>
        <w:right w:val="none" w:sz="0" w:space="0" w:color="auto"/>
      </w:divBdr>
    </w:div>
    <w:div w:id="1222256867">
      <w:bodyDiv w:val="1"/>
      <w:marLeft w:val="0"/>
      <w:marRight w:val="0"/>
      <w:marTop w:val="0"/>
      <w:marBottom w:val="0"/>
      <w:divBdr>
        <w:top w:val="none" w:sz="0" w:space="0" w:color="auto"/>
        <w:left w:val="none" w:sz="0" w:space="0" w:color="auto"/>
        <w:bottom w:val="none" w:sz="0" w:space="0" w:color="auto"/>
        <w:right w:val="none" w:sz="0" w:space="0" w:color="auto"/>
      </w:divBdr>
    </w:div>
    <w:div w:id="1235122158">
      <w:bodyDiv w:val="1"/>
      <w:marLeft w:val="0"/>
      <w:marRight w:val="0"/>
      <w:marTop w:val="0"/>
      <w:marBottom w:val="0"/>
      <w:divBdr>
        <w:top w:val="none" w:sz="0" w:space="0" w:color="auto"/>
        <w:left w:val="none" w:sz="0" w:space="0" w:color="auto"/>
        <w:bottom w:val="none" w:sz="0" w:space="0" w:color="auto"/>
        <w:right w:val="none" w:sz="0" w:space="0" w:color="auto"/>
      </w:divBdr>
    </w:div>
    <w:div w:id="1242325838">
      <w:bodyDiv w:val="1"/>
      <w:marLeft w:val="0"/>
      <w:marRight w:val="0"/>
      <w:marTop w:val="0"/>
      <w:marBottom w:val="0"/>
      <w:divBdr>
        <w:top w:val="none" w:sz="0" w:space="0" w:color="auto"/>
        <w:left w:val="none" w:sz="0" w:space="0" w:color="auto"/>
        <w:bottom w:val="none" w:sz="0" w:space="0" w:color="auto"/>
        <w:right w:val="none" w:sz="0" w:space="0" w:color="auto"/>
      </w:divBdr>
    </w:div>
    <w:div w:id="1245601433">
      <w:bodyDiv w:val="1"/>
      <w:marLeft w:val="0"/>
      <w:marRight w:val="0"/>
      <w:marTop w:val="0"/>
      <w:marBottom w:val="0"/>
      <w:divBdr>
        <w:top w:val="none" w:sz="0" w:space="0" w:color="auto"/>
        <w:left w:val="none" w:sz="0" w:space="0" w:color="auto"/>
        <w:bottom w:val="none" w:sz="0" w:space="0" w:color="auto"/>
        <w:right w:val="none" w:sz="0" w:space="0" w:color="auto"/>
      </w:divBdr>
    </w:div>
    <w:div w:id="1247375001">
      <w:bodyDiv w:val="1"/>
      <w:marLeft w:val="0"/>
      <w:marRight w:val="0"/>
      <w:marTop w:val="0"/>
      <w:marBottom w:val="0"/>
      <w:divBdr>
        <w:top w:val="none" w:sz="0" w:space="0" w:color="auto"/>
        <w:left w:val="none" w:sz="0" w:space="0" w:color="auto"/>
        <w:bottom w:val="none" w:sz="0" w:space="0" w:color="auto"/>
        <w:right w:val="none" w:sz="0" w:space="0" w:color="auto"/>
      </w:divBdr>
    </w:div>
    <w:div w:id="1248466336">
      <w:bodyDiv w:val="1"/>
      <w:marLeft w:val="0"/>
      <w:marRight w:val="0"/>
      <w:marTop w:val="0"/>
      <w:marBottom w:val="0"/>
      <w:divBdr>
        <w:top w:val="none" w:sz="0" w:space="0" w:color="auto"/>
        <w:left w:val="none" w:sz="0" w:space="0" w:color="auto"/>
        <w:bottom w:val="none" w:sz="0" w:space="0" w:color="auto"/>
        <w:right w:val="none" w:sz="0" w:space="0" w:color="auto"/>
      </w:divBdr>
    </w:div>
    <w:div w:id="1251546833">
      <w:bodyDiv w:val="1"/>
      <w:marLeft w:val="0"/>
      <w:marRight w:val="0"/>
      <w:marTop w:val="0"/>
      <w:marBottom w:val="0"/>
      <w:divBdr>
        <w:top w:val="none" w:sz="0" w:space="0" w:color="auto"/>
        <w:left w:val="none" w:sz="0" w:space="0" w:color="auto"/>
        <w:bottom w:val="none" w:sz="0" w:space="0" w:color="auto"/>
        <w:right w:val="none" w:sz="0" w:space="0" w:color="auto"/>
      </w:divBdr>
      <w:divsChild>
        <w:div w:id="220749859">
          <w:marLeft w:val="0"/>
          <w:marRight w:val="0"/>
          <w:marTop w:val="75"/>
          <w:marBottom w:val="0"/>
          <w:divBdr>
            <w:top w:val="none" w:sz="0" w:space="0" w:color="auto"/>
            <w:left w:val="none" w:sz="0" w:space="0" w:color="auto"/>
            <w:bottom w:val="none" w:sz="0" w:space="0" w:color="auto"/>
            <w:right w:val="none" w:sz="0" w:space="0" w:color="auto"/>
          </w:divBdr>
        </w:div>
      </w:divsChild>
    </w:div>
    <w:div w:id="1257324027">
      <w:bodyDiv w:val="1"/>
      <w:marLeft w:val="0"/>
      <w:marRight w:val="0"/>
      <w:marTop w:val="0"/>
      <w:marBottom w:val="0"/>
      <w:divBdr>
        <w:top w:val="none" w:sz="0" w:space="0" w:color="auto"/>
        <w:left w:val="none" w:sz="0" w:space="0" w:color="auto"/>
        <w:bottom w:val="none" w:sz="0" w:space="0" w:color="auto"/>
        <w:right w:val="none" w:sz="0" w:space="0" w:color="auto"/>
      </w:divBdr>
    </w:div>
    <w:div w:id="1283606853">
      <w:bodyDiv w:val="1"/>
      <w:marLeft w:val="0"/>
      <w:marRight w:val="0"/>
      <w:marTop w:val="0"/>
      <w:marBottom w:val="0"/>
      <w:divBdr>
        <w:top w:val="none" w:sz="0" w:space="0" w:color="auto"/>
        <w:left w:val="none" w:sz="0" w:space="0" w:color="auto"/>
        <w:bottom w:val="none" w:sz="0" w:space="0" w:color="auto"/>
        <w:right w:val="none" w:sz="0" w:space="0" w:color="auto"/>
      </w:divBdr>
    </w:div>
    <w:div w:id="1309357262">
      <w:bodyDiv w:val="1"/>
      <w:marLeft w:val="0"/>
      <w:marRight w:val="0"/>
      <w:marTop w:val="0"/>
      <w:marBottom w:val="0"/>
      <w:divBdr>
        <w:top w:val="none" w:sz="0" w:space="0" w:color="auto"/>
        <w:left w:val="none" w:sz="0" w:space="0" w:color="auto"/>
        <w:bottom w:val="none" w:sz="0" w:space="0" w:color="auto"/>
        <w:right w:val="none" w:sz="0" w:space="0" w:color="auto"/>
      </w:divBdr>
    </w:div>
    <w:div w:id="1324432690">
      <w:bodyDiv w:val="1"/>
      <w:marLeft w:val="0"/>
      <w:marRight w:val="0"/>
      <w:marTop w:val="0"/>
      <w:marBottom w:val="0"/>
      <w:divBdr>
        <w:top w:val="none" w:sz="0" w:space="0" w:color="auto"/>
        <w:left w:val="none" w:sz="0" w:space="0" w:color="auto"/>
        <w:bottom w:val="none" w:sz="0" w:space="0" w:color="auto"/>
        <w:right w:val="none" w:sz="0" w:space="0" w:color="auto"/>
      </w:divBdr>
    </w:div>
    <w:div w:id="1342511437">
      <w:bodyDiv w:val="1"/>
      <w:marLeft w:val="0"/>
      <w:marRight w:val="0"/>
      <w:marTop w:val="0"/>
      <w:marBottom w:val="0"/>
      <w:divBdr>
        <w:top w:val="none" w:sz="0" w:space="0" w:color="auto"/>
        <w:left w:val="none" w:sz="0" w:space="0" w:color="auto"/>
        <w:bottom w:val="none" w:sz="0" w:space="0" w:color="auto"/>
        <w:right w:val="none" w:sz="0" w:space="0" w:color="auto"/>
      </w:divBdr>
    </w:div>
    <w:div w:id="1351759895">
      <w:bodyDiv w:val="1"/>
      <w:marLeft w:val="0"/>
      <w:marRight w:val="0"/>
      <w:marTop w:val="0"/>
      <w:marBottom w:val="0"/>
      <w:divBdr>
        <w:top w:val="none" w:sz="0" w:space="0" w:color="auto"/>
        <w:left w:val="none" w:sz="0" w:space="0" w:color="auto"/>
        <w:bottom w:val="none" w:sz="0" w:space="0" w:color="auto"/>
        <w:right w:val="none" w:sz="0" w:space="0" w:color="auto"/>
      </w:divBdr>
    </w:div>
    <w:div w:id="1367560818">
      <w:bodyDiv w:val="1"/>
      <w:marLeft w:val="0"/>
      <w:marRight w:val="0"/>
      <w:marTop w:val="0"/>
      <w:marBottom w:val="0"/>
      <w:divBdr>
        <w:top w:val="none" w:sz="0" w:space="0" w:color="auto"/>
        <w:left w:val="none" w:sz="0" w:space="0" w:color="auto"/>
        <w:bottom w:val="none" w:sz="0" w:space="0" w:color="auto"/>
        <w:right w:val="none" w:sz="0" w:space="0" w:color="auto"/>
      </w:divBdr>
    </w:div>
    <w:div w:id="1377003003">
      <w:bodyDiv w:val="1"/>
      <w:marLeft w:val="0"/>
      <w:marRight w:val="0"/>
      <w:marTop w:val="0"/>
      <w:marBottom w:val="0"/>
      <w:divBdr>
        <w:top w:val="none" w:sz="0" w:space="0" w:color="auto"/>
        <w:left w:val="none" w:sz="0" w:space="0" w:color="auto"/>
        <w:bottom w:val="none" w:sz="0" w:space="0" w:color="auto"/>
        <w:right w:val="none" w:sz="0" w:space="0" w:color="auto"/>
      </w:divBdr>
    </w:div>
    <w:div w:id="1386029039">
      <w:bodyDiv w:val="1"/>
      <w:marLeft w:val="0"/>
      <w:marRight w:val="0"/>
      <w:marTop w:val="0"/>
      <w:marBottom w:val="0"/>
      <w:divBdr>
        <w:top w:val="none" w:sz="0" w:space="0" w:color="auto"/>
        <w:left w:val="none" w:sz="0" w:space="0" w:color="auto"/>
        <w:bottom w:val="none" w:sz="0" w:space="0" w:color="auto"/>
        <w:right w:val="none" w:sz="0" w:space="0" w:color="auto"/>
      </w:divBdr>
    </w:div>
    <w:div w:id="1396704804">
      <w:bodyDiv w:val="1"/>
      <w:marLeft w:val="0"/>
      <w:marRight w:val="0"/>
      <w:marTop w:val="0"/>
      <w:marBottom w:val="0"/>
      <w:divBdr>
        <w:top w:val="none" w:sz="0" w:space="0" w:color="auto"/>
        <w:left w:val="none" w:sz="0" w:space="0" w:color="auto"/>
        <w:bottom w:val="none" w:sz="0" w:space="0" w:color="auto"/>
        <w:right w:val="none" w:sz="0" w:space="0" w:color="auto"/>
      </w:divBdr>
    </w:div>
    <w:div w:id="1413971873">
      <w:bodyDiv w:val="1"/>
      <w:marLeft w:val="0"/>
      <w:marRight w:val="0"/>
      <w:marTop w:val="0"/>
      <w:marBottom w:val="0"/>
      <w:divBdr>
        <w:top w:val="none" w:sz="0" w:space="0" w:color="auto"/>
        <w:left w:val="none" w:sz="0" w:space="0" w:color="auto"/>
        <w:bottom w:val="none" w:sz="0" w:space="0" w:color="auto"/>
        <w:right w:val="none" w:sz="0" w:space="0" w:color="auto"/>
      </w:divBdr>
    </w:div>
    <w:div w:id="1423140457">
      <w:bodyDiv w:val="1"/>
      <w:marLeft w:val="0"/>
      <w:marRight w:val="0"/>
      <w:marTop w:val="0"/>
      <w:marBottom w:val="0"/>
      <w:divBdr>
        <w:top w:val="none" w:sz="0" w:space="0" w:color="auto"/>
        <w:left w:val="none" w:sz="0" w:space="0" w:color="auto"/>
        <w:bottom w:val="none" w:sz="0" w:space="0" w:color="auto"/>
        <w:right w:val="none" w:sz="0" w:space="0" w:color="auto"/>
      </w:divBdr>
    </w:div>
    <w:div w:id="1425371367">
      <w:bodyDiv w:val="1"/>
      <w:marLeft w:val="0"/>
      <w:marRight w:val="0"/>
      <w:marTop w:val="0"/>
      <w:marBottom w:val="0"/>
      <w:divBdr>
        <w:top w:val="none" w:sz="0" w:space="0" w:color="auto"/>
        <w:left w:val="none" w:sz="0" w:space="0" w:color="auto"/>
        <w:bottom w:val="none" w:sz="0" w:space="0" w:color="auto"/>
        <w:right w:val="none" w:sz="0" w:space="0" w:color="auto"/>
      </w:divBdr>
    </w:div>
    <w:div w:id="1431658933">
      <w:bodyDiv w:val="1"/>
      <w:marLeft w:val="0"/>
      <w:marRight w:val="0"/>
      <w:marTop w:val="0"/>
      <w:marBottom w:val="0"/>
      <w:divBdr>
        <w:top w:val="none" w:sz="0" w:space="0" w:color="auto"/>
        <w:left w:val="none" w:sz="0" w:space="0" w:color="auto"/>
        <w:bottom w:val="none" w:sz="0" w:space="0" w:color="auto"/>
        <w:right w:val="none" w:sz="0" w:space="0" w:color="auto"/>
      </w:divBdr>
    </w:div>
    <w:div w:id="1434397176">
      <w:bodyDiv w:val="1"/>
      <w:marLeft w:val="0"/>
      <w:marRight w:val="0"/>
      <w:marTop w:val="0"/>
      <w:marBottom w:val="0"/>
      <w:divBdr>
        <w:top w:val="none" w:sz="0" w:space="0" w:color="auto"/>
        <w:left w:val="none" w:sz="0" w:space="0" w:color="auto"/>
        <w:bottom w:val="none" w:sz="0" w:space="0" w:color="auto"/>
        <w:right w:val="none" w:sz="0" w:space="0" w:color="auto"/>
      </w:divBdr>
    </w:div>
    <w:div w:id="1449856299">
      <w:bodyDiv w:val="1"/>
      <w:marLeft w:val="0"/>
      <w:marRight w:val="0"/>
      <w:marTop w:val="0"/>
      <w:marBottom w:val="0"/>
      <w:divBdr>
        <w:top w:val="none" w:sz="0" w:space="0" w:color="auto"/>
        <w:left w:val="none" w:sz="0" w:space="0" w:color="auto"/>
        <w:bottom w:val="none" w:sz="0" w:space="0" w:color="auto"/>
        <w:right w:val="none" w:sz="0" w:space="0" w:color="auto"/>
      </w:divBdr>
    </w:div>
    <w:div w:id="1454060870">
      <w:bodyDiv w:val="1"/>
      <w:marLeft w:val="0"/>
      <w:marRight w:val="0"/>
      <w:marTop w:val="0"/>
      <w:marBottom w:val="0"/>
      <w:divBdr>
        <w:top w:val="none" w:sz="0" w:space="0" w:color="auto"/>
        <w:left w:val="none" w:sz="0" w:space="0" w:color="auto"/>
        <w:bottom w:val="none" w:sz="0" w:space="0" w:color="auto"/>
        <w:right w:val="none" w:sz="0" w:space="0" w:color="auto"/>
      </w:divBdr>
      <w:divsChild>
        <w:div w:id="533078818">
          <w:marLeft w:val="0"/>
          <w:marRight w:val="0"/>
          <w:marTop w:val="0"/>
          <w:marBottom w:val="0"/>
          <w:divBdr>
            <w:top w:val="none" w:sz="0" w:space="0" w:color="auto"/>
            <w:left w:val="none" w:sz="0" w:space="0" w:color="auto"/>
            <w:bottom w:val="none" w:sz="0" w:space="0" w:color="auto"/>
            <w:right w:val="none" w:sz="0" w:space="0" w:color="auto"/>
          </w:divBdr>
          <w:divsChild>
            <w:div w:id="124783691">
              <w:marLeft w:val="0"/>
              <w:marRight w:val="0"/>
              <w:marTop w:val="0"/>
              <w:marBottom w:val="0"/>
              <w:divBdr>
                <w:top w:val="none" w:sz="0" w:space="0" w:color="auto"/>
                <w:left w:val="none" w:sz="0" w:space="0" w:color="auto"/>
                <w:bottom w:val="none" w:sz="0" w:space="0" w:color="auto"/>
                <w:right w:val="none" w:sz="0" w:space="0" w:color="auto"/>
              </w:divBdr>
              <w:divsChild>
                <w:div w:id="568687344">
                  <w:marLeft w:val="0"/>
                  <w:marRight w:val="0"/>
                  <w:marTop w:val="0"/>
                  <w:marBottom w:val="0"/>
                  <w:divBdr>
                    <w:top w:val="none" w:sz="0" w:space="0" w:color="auto"/>
                    <w:left w:val="none" w:sz="0" w:space="0" w:color="auto"/>
                    <w:bottom w:val="none" w:sz="0" w:space="0" w:color="auto"/>
                    <w:right w:val="none" w:sz="0" w:space="0" w:color="auto"/>
                  </w:divBdr>
                  <w:divsChild>
                    <w:div w:id="120864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233693">
      <w:bodyDiv w:val="1"/>
      <w:marLeft w:val="0"/>
      <w:marRight w:val="0"/>
      <w:marTop w:val="0"/>
      <w:marBottom w:val="0"/>
      <w:divBdr>
        <w:top w:val="none" w:sz="0" w:space="0" w:color="auto"/>
        <w:left w:val="none" w:sz="0" w:space="0" w:color="auto"/>
        <w:bottom w:val="none" w:sz="0" w:space="0" w:color="auto"/>
        <w:right w:val="none" w:sz="0" w:space="0" w:color="auto"/>
      </w:divBdr>
    </w:div>
    <w:div w:id="1471091833">
      <w:bodyDiv w:val="1"/>
      <w:marLeft w:val="0"/>
      <w:marRight w:val="0"/>
      <w:marTop w:val="0"/>
      <w:marBottom w:val="0"/>
      <w:divBdr>
        <w:top w:val="none" w:sz="0" w:space="0" w:color="auto"/>
        <w:left w:val="none" w:sz="0" w:space="0" w:color="auto"/>
        <w:bottom w:val="none" w:sz="0" w:space="0" w:color="auto"/>
        <w:right w:val="none" w:sz="0" w:space="0" w:color="auto"/>
      </w:divBdr>
    </w:div>
    <w:div w:id="1473714019">
      <w:bodyDiv w:val="1"/>
      <w:marLeft w:val="0"/>
      <w:marRight w:val="0"/>
      <w:marTop w:val="0"/>
      <w:marBottom w:val="0"/>
      <w:divBdr>
        <w:top w:val="none" w:sz="0" w:space="0" w:color="auto"/>
        <w:left w:val="none" w:sz="0" w:space="0" w:color="auto"/>
        <w:bottom w:val="none" w:sz="0" w:space="0" w:color="auto"/>
        <w:right w:val="none" w:sz="0" w:space="0" w:color="auto"/>
      </w:divBdr>
    </w:div>
    <w:div w:id="1499267913">
      <w:bodyDiv w:val="1"/>
      <w:marLeft w:val="0"/>
      <w:marRight w:val="0"/>
      <w:marTop w:val="0"/>
      <w:marBottom w:val="0"/>
      <w:divBdr>
        <w:top w:val="none" w:sz="0" w:space="0" w:color="auto"/>
        <w:left w:val="none" w:sz="0" w:space="0" w:color="auto"/>
        <w:bottom w:val="none" w:sz="0" w:space="0" w:color="auto"/>
        <w:right w:val="none" w:sz="0" w:space="0" w:color="auto"/>
      </w:divBdr>
    </w:div>
    <w:div w:id="1500147607">
      <w:bodyDiv w:val="1"/>
      <w:marLeft w:val="0"/>
      <w:marRight w:val="0"/>
      <w:marTop w:val="0"/>
      <w:marBottom w:val="0"/>
      <w:divBdr>
        <w:top w:val="none" w:sz="0" w:space="0" w:color="auto"/>
        <w:left w:val="none" w:sz="0" w:space="0" w:color="auto"/>
        <w:bottom w:val="none" w:sz="0" w:space="0" w:color="auto"/>
        <w:right w:val="none" w:sz="0" w:space="0" w:color="auto"/>
      </w:divBdr>
      <w:divsChild>
        <w:div w:id="971861539">
          <w:marLeft w:val="0"/>
          <w:marRight w:val="0"/>
          <w:marTop w:val="0"/>
          <w:marBottom w:val="0"/>
          <w:divBdr>
            <w:top w:val="none" w:sz="0" w:space="0" w:color="auto"/>
            <w:left w:val="none" w:sz="0" w:space="0" w:color="auto"/>
            <w:bottom w:val="none" w:sz="0" w:space="0" w:color="auto"/>
            <w:right w:val="none" w:sz="0" w:space="0" w:color="auto"/>
          </w:divBdr>
          <w:divsChild>
            <w:div w:id="1375228134">
              <w:marLeft w:val="0"/>
              <w:marRight w:val="0"/>
              <w:marTop w:val="0"/>
              <w:marBottom w:val="0"/>
              <w:divBdr>
                <w:top w:val="none" w:sz="0" w:space="0" w:color="auto"/>
                <w:left w:val="none" w:sz="0" w:space="0" w:color="auto"/>
                <w:bottom w:val="none" w:sz="0" w:space="0" w:color="auto"/>
                <w:right w:val="none" w:sz="0" w:space="0" w:color="auto"/>
              </w:divBdr>
              <w:divsChild>
                <w:div w:id="1197040526">
                  <w:marLeft w:val="0"/>
                  <w:marRight w:val="0"/>
                  <w:marTop w:val="0"/>
                  <w:marBottom w:val="0"/>
                  <w:divBdr>
                    <w:top w:val="none" w:sz="0" w:space="0" w:color="auto"/>
                    <w:left w:val="none" w:sz="0" w:space="0" w:color="auto"/>
                    <w:bottom w:val="none" w:sz="0" w:space="0" w:color="auto"/>
                    <w:right w:val="none" w:sz="0" w:space="0" w:color="auto"/>
                  </w:divBdr>
                  <w:divsChild>
                    <w:div w:id="101450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234929">
      <w:bodyDiv w:val="1"/>
      <w:marLeft w:val="0"/>
      <w:marRight w:val="0"/>
      <w:marTop w:val="0"/>
      <w:marBottom w:val="0"/>
      <w:divBdr>
        <w:top w:val="none" w:sz="0" w:space="0" w:color="auto"/>
        <w:left w:val="none" w:sz="0" w:space="0" w:color="auto"/>
        <w:bottom w:val="none" w:sz="0" w:space="0" w:color="auto"/>
        <w:right w:val="none" w:sz="0" w:space="0" w:color="auto"/>
      </w:divBdr>
    </w:div>
    <w:div w:id="1520506287">
      <w:bodyDiv w:val="1"/>
      <w:marLeft w:val="0"/>
      <w:marRight w:val="0"/>
      <w:marTop w:val="0"/>
      <w:marBottom w:val="0"/>
      <w:divBdr>
        <w:top w:val="none" w:sz="0" w:space="0" w:color="auto"/>
        <w:left w:val="none" w:sz="0" w:space="0" w:color="auto"/>
        <w:bottom w:val="none" w:sz="0" w:space="0" w:color="auto"/>
        <w:right w:val="none" w:sz="0" w:space="0" w:color="auto"/>
      </w:divBdr>
    </w:div>
    <w:div w:id="1527672359">
      <w:bodyDiv w:val="1"/>
      <w:marLeft w:val="0"/>
      <w:marRight w:val="0"/>
      <w:marTop w:val="0"/>
      <w:marBottom w:val="0"/>
      <w:divBdr>
        <w:top w:val="none" w:sz="0" w:space="0" w:color="auto"/>
        <w:left w:val="none" w:sz="0" w:space="0" w:color="auto"/>
        <w:bottom w:val="none" w:sz="0" w:space="0" w:color="auto"/>
        <w:right w:val="none" w:sz="0" w:space="0" w:color="auto"/>
      </w:divBdr>
    </w:div>
    <w:div w:id="1527862879">
      <w:bodyDiv w:val="1"/>
      <w:marLeft w:val="0"/>
      <w:marRight w:val="0"/>
      <w:marTop w:val="0"/>
      <w:marBottom w:val="0"/>
      <w:divBdr>
        <w:top w:val="none" w:sz="0" w:space="0" w:color="auto"/>
        <w:left w:val="none" w:sz="0" w:space="0" w:color="auto"/>
        <w:bottom w:val="none" w:sz="0" w:space="0" w:color="auto"/>
        <w:right w:val="none" w:sz="0" w:space="0" w:color="auto"/>
      </w:divBdr>
    </w:div>
    <w:div w:id="1533572226">
      <w:bodyDiv w:val="1"/>
      <w:marLeft w:val="0"/>
      <w:marRight w:val="0"/>
      <w:marTop w:val="0"/>
      <w:marBottom w:val="0"/>
      <w:divBdr>
        <w:top w:val="none" w:sz="0" w:space="0" w:color="auto"/>
        <w:left w:val="none" w:sz="0" w:space="0" w:color="auto"/>
        <w:bottom w:val="none" w:sz="0" w:space="0" w:color="auto"/>
        <w:right w:val="none" w:sz="0" w:space="0" w:color="auto"/>
      </w:divBdr>
    </w:div>
    <w:div w:id="1535381590">
      <w:bodyDiv w:val="1"/>
      <w:marLeft w:val="0"/>
      <w:marRight w:val="0"/>
      <w:marTop w:val="0"/>
      <w:marBottom w:val="0"/>
      <w:divBdr>
        <w:top w:val="none" w:sz="0" w:space="0" w:color="auto"/>
        <w:left w:val="none" w:sz="0" w:space="0" w:color="auto"/>
        <w:bottom w:val="none" w:sz="0" w:space="0" w:color="auto"/>
        <w:right w:val="none" w:sz="0" w:space="0" w:color="auto"/>
      </w:divBdr>
    </w:div>
    <w:div w:id="1536574407">
      <w:bodyDiv w:val="1"/>
      <w:marLeft w:val="0"/>
      <w:marRight w:val="0"/>
      <w:marTop w:val="0"/>
      <w:marBottom w:val="0"/>
      <w:divBdr>
        <w:top w:val="none" w:sz="0" w:space="0" w:color="auto"/>
        <w:left w:val="none" w:sz="0" w:space="0" w:color="auto"/>
        <w:bottom w:val="none" w:sz="0" w:space="0" w:color="auto"/>
        <w:right w:val="none" w:sz="0" w:space="0" w:color="auto"/>
      </w:divBdr>
    </w:div>
    <w:div w:id="1539463735">
      <w:bodyDiv w:val="1"/>
      <w:marLeft w:val="0"/>
      <w:marRight w:val="0"/>
      <w:marTop w:val="0"/>
      <w:marBottom w:val="0"/>
      <w:divBdr>
        <w:top w:val="none" w:sz="0" w:space="0" w:color="auto"/>
        <w:left w:val="none" w:sz="0" w:space="0" w:color="auto"/>
        <w:bottom w:val="none" w:sz="0" w:space="0" w:color="auto"/>
        <w:right w:val="none" w:sz="0" w:space="0" w:color="auto"/>
      </w:divBdr>
    </w:div>
    <w:div w:id="1569264261">
      <w:bodyDiv w:val="1"/>
      <w:marLeft w:val="0"/>
      <w:marRight w:val="0"/>
      <w:marTop w:val="0"/>
      <w:marBottom w:val="0"/>
      <w:divBdr>
        <w:top w:val="none" w:sz="0" w:space="0" w:color="auto"/>
        <w:left w:val="none" w:sz="0" w:space="0" w:color="auto"/>
        <w:bottom w:val="none" w:sz="0" w:space="0" w:color="auto"/>
        <w:right w:val="none" w:sz="0" w:space="0" w:color="auto"/>
      </w:divBdr>
    </w:div>
    <w:div w:id="1588533760">
      <w:bodyDiv w:val="1"/>
      <w:marLeft w:val="0"/>
      <w:marRight w:val="0"/>
      <w:marTop w:val="0"/>
      <w:marBottom w:val="0"/>
      <w:divBdr>
        <w:top w:val="none" w:sz="0" w:space="0" w:color="auto"/>
        <w:left w:val="none" w:sz="0" w:space="0" w:color="auto"/>
        <w:bottom w:val="none" w:sz="0" w:space="0" w:color="auto"/>
        <w:right w:val="none" w:sz="0" w:space="0" w:color="auto"/>
      </w:divBdr>
    </w:div>
    <w:div w:id="1590385407">
      <w:bodyDiv w:val="1"/>
      <w:marLeft w:val="0"/>
      <w:marRight w:val="0"/>
      <w:marTop w:val="0"/>
      <w:marBottom w:val="0"/>
      <w:divBdr>
        <w:top w:val="none" w:sz="0" w:space="0" w:color="auto"/>
        <w:left w:val="none" w:sz="0" w:space="0" w:color="auto"/>
        <w:bottom w:val="none" w:sz="0" w:space="0" w:color="auto"/>
        <w:right w:val="none" w:sz="0" w:space="0" w:color="auto"/>
      </w:divBdr>
    </w:div>
    <w:div w:id="1596475687">
      <w:bodyDiv w:val="1"/>
      <w:marLeft w:val="0"/>
      <w:marRight w:val="0"/>
      <w:marTop w:val="0"/>
      <w:marBottom w:val="0"/>
      <w:divBdr>
        <w:top w:val="none" w:sz="0" w:space="0" w:color="auto"/>
        <w:left w:val="none" w:sz="0" w:space="0" w:color="auto"/>
        <w:bottom w:val="none" w:sz="0" w:space="0" w:color="auto"/>
        <w:right w:val="none" w:sz="0" w:space="0" w:color="auto"/>
      </w:divBdr>
    </w:div>
    <w:div w:id="1596597403">
      <w:bodyDiv w:val="1"/>
      <w:marLeft w:val="0"/>
      <w:marRight w:val="0"/>
      <w:marTop w:val="0"/>
      <w:marBottom w:val="0"/>
      <w:divBdr>
        <w:top w:val="none" w:sz="0" w:space="0" w:color="auto"/>
        <w:left w:val="none" w:sz="0" w:space="0" w:color="auto"/>
        <w:bottom w:val="none" w:sz="0" w:space="0" w:color="auto"/>
        <w:right w:val="none" w:sz="0" w:space="0" w:color="auto"/>
      </w:divBdr>
    </w:div>
    <w:div w:id="1600143657">
      <w:bodyDiv w:val="1"/>
      <w:marLeft w:val="0"/>
      <w:marRight w:val="0"/>
      <w:marTop w:val="0"/>
      <w:marBottom w:val="0"/>
      <w:divBdr>
        <w:top w:val="none" w:sz="0" w:space="0" w:color="auto"/>
        <w:left w:val="none" w:sz="0" w:space="0" w:color="auto"/>
        <w:bottom w:val="none" w:sz="0" w:space="0" w:color="auto"/>
        <w:right w:val="none" w:sz="0" w:space="0" w:color="auto"/>
      </w:divBdr>
    </w:div>
    <w:div w:id="1624579926">
      <w:bodyDiv w:val="1"/>
      <w:marLeft w:val="0"/>
      <w:marRight w:val="0"/>
      <w:marTop w:val="0"/>
      <w:marBottom w:val="0"/>
      <w:divBdr>
        <w:top w:val="none" w:sz="0" w:space="0" w:color="auto"/>
        <w:left w:val="none" w:sz="0" w:space="0" w:color="auto"/>
        <w:bottom w:val="none" w:sz="0" w:space="0" w:color="auto"/>
        <w:right w:val="none" w:sz="0" w:space="0" w:color="auto"/>
      </w:divBdr>
    </w:div>
    <w:div w:id="1628505499">
      <w:bodyDiv w:val="1"/>
      <w:marLeft w:val="0"/>
      <w:marRight w:val="0"/>
      <w:marTop w:val="0"/>
      <w:marBottom w:val="0"/>
      <w:divBdr>
        <w:top w:val="none" w:sz="0" w:space="0" w:color="auto"/>
        <w:left w:val="none" w:sz="0" w:space="0" w:color="auto"/>
        <w:bottom w:val="none" w:sz="0" w:space="0" w:color="auto"/>
        <w:right w:val="none" w:sz="0" w:space="0" w:color="auto"/>
      </w:divBdr>
    </w:div>
    <w:div w:id="1634406836">
      <w:bodyDiv w:val="1"/>
      <w:marLeft w:val="0"/>
      <w:marRight w:val="0"/>
      <w:marTop w:val="0"/>
      <w:marBottom w:val="0"/>
      <w:divBdr>
        <w:top w:val="none" w:sz="0" w:space="0" w:color="auto"/>
        <w:left w:val="none" w:sz="0" w:space="0" w:color="auto"/>
        <w:bottom w:val="none" w:sz="0" w:space="0" w:color="auto"/>
        <w:right w:val="none" w:sz="0" w:space="0" w:color="auto"/>
      </w:divBdr>
    </w:div>
    <w:div w:id="1638098092">
      <w:bodyDiv w:val="1"/>
      <w:marLeft w:val="0"/>
      <w:marRight w:val="0"/>
      <w:marTop w:val="0"/>
      <w:marBottom w:val="0"/>
      <w:divBdr>
        <w:top w:val="none" w:sz="0" w:space="0" w:color="auto"/>
        <w:left w:val="none" w:sz="0" w:space="0" w:color="auto"/>
        <w:bottom w:val="none" w:sz="0" w:space="0" w:color="auto"/>
        <w:right w:val="none" w:sz="0" w:space="0" w:color="auto"/>
      </w:divBdr>
    </w:div>
    <w:div w:id="1643730061">
      <w:bodyDiv w:val="1"/>
      <w:marLeft w:val="0"/>
      <w:marRight w:val="0"/>
      <w:marTop w:val="0"/>
      <w:marBottom w:val="0"/>
      <w:divBdr>
        <w:top w:val="none" w:sz="0" w:space="0" w:color="auto"/>
        <w:left w:val="none" w:sz="0" w:space="0" w:color="auto"/>
        <w:bottom w:val="none" w:sz="0" w:space="0" w:color="auto"/>
        <w:right w:val="none" w:sz="0" w:space="0" w:color="auto"/>
      </w:divBdr>
    </w:div>
    <w:div w:id="1647785627">
      <w:bodyDiv w:val="1"/>
      <w:marLeft w:val="0"/>
      <w:marRight w:val="0"/>
      <w:marTop w:val="0"/>
      <w:marBottom w:val="0"/>
      <w:divBdr>
        <w:top w:val="none" w:sz="0" w:space="0" w:color="auto"/>
        <w:left w:val="none" w:sz="0" w:space="0" w:color="auto"/>
        <w:bottom w:val="none" w:sz="0" w:space="0" w:color="auto"/>
        <w:right w:val="none" w:sz="0" w:space="0" w:color="auto"/>
      </w:divBdr>
    </w:div>
    <w:div w:id="1654408205">
      <w:bodyDiv w:val="1"/>
      <w:marLeft w:val="0"/>
      <w:marRight w:val="0"/>
      <w:marTop w:val="0"/>
      <w:marBottom w:val="0"/>
      <w:divBdr>
        <w:top w:val="none" w:sz="0" w:space="0" w:color="auto"/>
        <w:left w:val="none" w:sz="0" w:space="0" w:color="auto"/>
        <w:bottom w:val="none" w:sz="0" w:space="0" w:color="auto"/>
        <w:right w:val="none" w:sz="0" w:space="0" w:color="auto"/>
      </w:divBdr>
    </w:div>
    <w:div w:id="1656451818">
      <w:bodyDiv w:val="1"/>
      <w:marLeft w:val="0"/>
      <w:marRight w:val="0"/>
      <w:marTop w:val="0"/>
      <w:marBottom w:val="0"/>
      <w:divBdr>
        <w:top w:val="none" w:sz="0" w:space="0" w:color="auto"/>
        <w:left w:val="none" w:sz="0" w:space="0" w:color="auto"/>
        <w:bottom w:val="none" w:sz="0" w:space="0" w:color="auto"/>
        <w:right w:val="none" w:sz="0" w:space="0" w:color="auto"/>
      </w:divBdr>
    </w:div>
    <w:div w:id="1687712868">
      <w:bodyDiv w:val="1"/>
      <w:marLeft w:val="0"/>
      <w:marRight w:val="0"/>
      <w:marTop w:val="0"/>
      <w:marBottom w:val="0"/>
      <w:divBdr>
        <w:top w:val="none" w:sz="0" w:space="0" w:color="auto"/>
        <w:left w:val="none" w:sz="0" w:space="0" w:color="auto"/>
        <w:bottom w:val="none" w:sz="0" w:space="0" w:color="auto"/>
        <w:right w:val="none" w:sz="0" w:space="0" w:color="auto"/>
      </w:divBdr>
    </w:div>
    <w:div w:id="1703940898">
      <w:bodyDiv w:val="1"/>
      <w:marLeft w:val="0"/>
      <w:marRight w:val="0"/>
      <w:marTop w:val="0"/>
      <w:marBottom w:val="0"/>
      <w:divBdr>
        <w:top w:val="none" w:sz="0" w:space="0" w:color="auto"/>
        <w:left w:val="none" w:sz="0" w:space="0" w:color="auto"/>
        <w:bottom w:val="none" w:sz="0" w:space="0" w:color="auto"/>
        <w:right w:val="none" w:sz="0" w:space="0" w:color="auto"/>
      </w:divBdr>
    </w:div>
    <w:div w:id="1705859077">
      <w:bodyDiv w:val="1"/>
      <w:marLeft w:val="0"/>
      <w:marRight w:val="0"/>
      <w:marTop w:val="0"/>
      <w:marBottom w:val="0"/>
      <w:divBdr>
        <w:top w:val="none" w:sz="0" w:space="0" w:color="auto"/>
        <w:left w:val="none" w:sz="0" w:space="0" w:color="auto"/>
        <w:bottom w:val="none" w:sz="0" w:space="0" w:color="auto"/>
        <w:right w:val="none" w:sz="0" w:space="0" w:color="auto"/>
      </w:divBdr>
      <w:divsChild>
        <w:div w:id="1126243543">
          <w:marLeft w:val="0"/>
          <w:marRight w:val="0"/>
          <w:marTop w:val="0"/>
          <w:marBottom w:val="0"/>
          <w:divBdr>
            <w:top w:val="none" w:sz="0" w:space="0" w:color="auto"/>
            <w:left w:val="none" w:sz="0" w:space="0" w:color="auto"/>
            <w:bottom w:val="none" w:sz="0" w:space="0" w:color="auto"/>
            <w:right w:val="none" w:sz="0" w:space="0" w:color="auto"/>
          </w:divBdr>
          <w:divsChild>
            <w:div w:id="765462604">
              <w:marLeft w:val="0"/>
              <w:marRight w:val="0"/>
              <w:marTop w:val="0"/>
              <w:marBottom w:val="0"/>
              <w:divBdr>
                <w:top w:val="none" w:sz="0" w:space="0" w:color="auto"/>
                <w:left w:val="none" w:sz="0" w:space="0" w:color="auto"/>
                <w:bottom w:val="none" w:sz="0" w:space="0" w:color="auto"/>
                <w:right w:val="none" w:sz="0" w:space="0" w:color="auto"/>
              </w:divBdr>
              <w:divsChild>
                <w:div w:id="2118482533">
                  <w:marLeft w:val="0"/>
                  <w:marRight w:val="0"/>
                  <w:marTop w:val="0"/>
                  <w:marBottom w:val="0"/>
                  <w:divBdr>
                    <w:top w:val="none" w:sz="0" w:space="0" w:color="auto"/>
                    <w:left w:val="none" w:sz="0" w:space="0" w:color="auto"/>
                    <w:bottom w:val="none" w:sz="0" w:space="0" w:color="auto"/>
                    <w:right w:val="none" w:sz="0" w:space="0" w:color="auto"/>
                  </w:divBdr>
                  <w:divsChild>
                    <w:div w:id="5828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750952">
      <w:bodyDiv w:val="1"/>
      <w:marLeft w:val="0"/>
      <w:marRight w:val="0"/>
      <w:marTop w:val="0"/>
      <w:marBottom w:val="0"/>
      <w:divBdr>
        <w:top w:val="none" w:sz="0" w:space="0" w:color="auto"/>
        <w:left w:val="none" w:sz="0" w:space="0" w:color="auto"/>
        <w:bottom w:val="none" w:sz="0" w:space="0" w:color="auto"/>
        <w:right w:val="none" w:sz="0" w:space="0" w:color="auto"/>
      </w:divBdr>
    </w:div>
    <w:div w:id="1708799511">
      <w:bodyDiv w:val="1"/>
      <w:marLeft w:val="0"/>
      <w:marRight w:val="0"/>
      <w:marTop w:val="0"/>
      <w:marBottom w:val="0"/>
      <w:divBdr>
        <w:top w:val="none" w:sz="0" w:space="0" w:color="auto"/>
        <w:left w:val="none" w:sz="0" w:space="0" w:color="auto"/>
        <w:bottom w:val="none" w:sz="0" w:space="0" w:color="auto"/>
        <w:right w:val="none" w:sz="0" w:space="0" w:color="auto"/>
      </w:divBdr>
    </w:div>
    <w:div w:id="1715232783">
      <w:bodyDiv w:val="1"/>
      <w:marLeft w:val="0"/>
      <w:marRight w:val="0"/>
      <w:marTop w:val="0"/>
      <w:marBottom w:val="0"/>
      <w:divBdr>
        <w:top w:val="none" w:sz="0" w:space="0" w:color="auto"/>
        <w:left w:val="none" w:sz="0" w:space="0" w:color="auto"/>
        <w:bottom w:val="none" w:sz="0" w:space="0" w:color="auto"/>
        <w:right w:val="none" w:sz="0" w:space="0" w:color="auto"/>
      </w:divBdr>
      <w:divsChild>
        <w:div w:id="275138861">
          <w:marLeft w:val="0"/>
          <w:marRight w:val="0"/>
          <w:marTop w:val="0"/>
          <w:marBottom w:val="0"/>
          <w:divBdr>
            <w:top w:val="none" w:sz="0" w:space="0" w:color="auto"/>
            <w:left w:val="none" w:sz="0" w:space="0" w:color="auto"/>
            <w:bottom w:val="none" w:sz="0" w:space="0" w:color="auto"/>
            <w:right w:val="none" w:sz="0" w:space="0" w:color="auto"/>
          </w:divBdr>
          <w:divsChild>
            <w:div w:id="31715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662372">
      <w:bodyDiv w:val="1"/>
      <w:marLeft w:val="0"/>
      <w:marRight w:val="0"/>
      <w:marTop w:val="0"/>
      <w:marBottom w:val="0"/>
      <w:divBdr>
        <w:top w:val="none" w:sz="0" w:space="0" w:color="auto"/>
        <w:left w:val="none" w:sz="0" w:space="0" w:color="auto"/>
        <w:bottom w:val="none" w:sz="0" w:space="0" w:color="auto"/>
        <w:right w:val="none" w:sz="0" w:space="0" w:color="auto"/>
      </w:divBdr>
    </w:div>
    <w:div w:id="1731229508">
      <w:bodyDiv w:val="1"/>
      <w:marLeft w:val="0"/>
      <w:marRight w:val="0"/>
      <w:marTop w:val="0"/>
      <w:marBottom w:val="0"/>
      <w:divBdr>
        <w:top w:val="none" w:sz="0" w:space="0" w:color="auto"/>
        <w:left w:val="none" w:sz="0" w:space="0" w:color="auto"/>
        <w:bottom w:val="none" w:sz="0" w:space="0" w:color="auto"/>
        <w:right w:val="none" w:sz="0" w:space="0" w:color="auto"/>
      </w:divBdr>
    </w:div>
    <w:div w:id="1738018346">
      <w:bodyDiv w:val="1"/>
      <w:marLeft w:val="0"/>
      <w:marRight w:val="0"/>
      <w:marTop w:val="0"/>
      <w:marBottom w:val="0"/>
      <w:divBdr>
        <w:top w:val="none" w:sz="0" w:space="0" w:color="auto"/>
        <w:left w:val="none" w:sz="0" w:space="0" w:color="auto"/>
        <w:bottom w:val="none" w:sz="0" w:space="0" w:color="auto"/>
        <w:right w:val="none" w:sz="0" w:space="0" w:color="auto"/>
      </w:divBdr>
    </w:div>
    <w:div w:id="1767188126">
      <w:bodyDiv w:val="1"/>
      <w:marLeft w:val="0"/>
      <w:marRight w:val="0"/>
      <w:marTop w:val="0"/>
      <w:marBottom w:val="0"/>
      <w:divBdr>
        <w:top w:val="none" w:sz="0" w:space="0" w:color="auto"/>
        <w:left w:val="none" w:sz="0" w:space="0" w:color="auto"/>
        <w:bottom w:val="none" w:sz="0" w:space="0" w:color="auto"/>
        <w:right w:val="none" w:sz="0" w:space="0" w:color="auto"/>
      </w:divBdr>
      <w:divsChild>
        <w:div w:id="1106802843">
          <w:marLeft w:val="300"/>
          <w:marRight w:val="300"/>
          <w:marTop w:val="0"/>
          <w:marBottom w:val="0"/>
          <w:divBdr>
            <w:top w:val="none" w:sz="0" w:space="0" w:color="auto"/>
            <w:left w:val="none" w:sz="0" w:space="0" w:color="auto"/>
            <w:bottom w:val="none" w:sz="0" w:space="0" w:color="auto"/>
            <w:right w:val="none" w:sz="0" w:space="0" w:color="auto"/>
          </w:divBdr>
        </w:div>
        <w:div w:id="249506488">
          <w:marLeft w:val="300"/>
          <w:marRight w:val="300"/>
          <w:marTop w:val="0"/>
          <w:marBottom w:val="0"/>
          <w:divBdr>
            <w:top w:val="none" w:sz="0" w:space="0" w:color="auto"/>
            <w:left w:val="none" w:sz="0" w:space="0" w:color="auto"/>
            <w:bottom w:val="none" w:sz="0" w:space="0" w:color="auto"/>
            <w:right w:val="none" w:sz="0" w:space="0" w:color="auto"/>
          </w:divBdr>
        </w:div>
        <w:div w:id="1886673262">
          <w:marLeft w:val="300"/>
          <w:marRight w:val="300"/>
          <w:marTop w:val="0"/>
          <w:marBottom w:val="0"/>
          <w:divBdr>
            <w:top w:val="none" w:sz="0" w:space="0" w:color="auto"/>
            <w:left w:val="none" w:sz="0" w:space="0" w:color="auto"/>
            <w:bottom w:val="none" w:sz="0" w:space="0" w:color="auto"/>
            <w:right w:val="none" w:sz="0" w:space="0" w:color="auto"/>
          </w:divBdr>
        </w:div>
      </w:divsChild>
    </w:div>
    <w:div w:id="1767770216">
      <w:bodyDiv w:val="1"/>
      <w:marLeft w:val="0"/>
      <w:marRight w:val="0"/>
      <w:marTop w:val="0"/>
      <w:marBottom w:val="0"/>
      <w:divBdr>
        <w:top w:val="none" w:sz="0" w:space="0" w:color="auto"/>
        <w:left w:val="none" w:sz="0" w:space="0" w:color="auto"/>
        <w:bottom w:val="none" w:sz="0" w:space="0" w:color="auto"/>
        <w:right w:val="none" w:sz="0" w:space="0" w:color="auto"/>
      </w:divBdr>
    </w:div>
    <w:div w:id="1769889125">
      <w:bodyDiv w:val="1"/>
      <w:marLeft w:val="0"/>
      <w:marRight w:val="0"/>
      <w:marTop w:val="0"/>
      <w:marBottom w:val="0"/>
      <w:divBdr>
        <w:top w:val="none" w:sz="0" w:space="0" w:color="auto"/>
        <w:left w:val="none" w:sz="0" w:space="0" w:color="auto"/>
        <w:bottom w:val="none" w:sz="0" w:space="0" w:color="auto"/>
        <w:right w:val="none" w:sz="0" w:space="0" w:color="auto"/>
      </w:divBdr>
    </w:div>
    <w:div w:id="1774477066">
      <w:bodyDiv w:val="1"/>
      <w:marLeft w:val="0"/>
      <w:marRight w:val="0"/>
      <w:marTop w:val="0"/>
      <w:marBottom w:val="0"/>
      <w:divBdr>
        <w:top w:val="none" w:sz="0" w:space="0" w:color="auto"/>
        <w:left w:val="none" w:sz="0" w:space="0" w:color="auto"/>
        <w:bottom w:val="none" w:sz="0" w:space="0" w:color="auto"/>
        <w:right w:val="none" w:sz="0" w:space="0" w:color="auto"/>
      </w:divBdr>
    </w:div>
    <w:div w:id="1778599843">
      <w:bodyDiv w:val="1"/>
      <w:marLeft w:val="0"/>
      <w:marRight w:val="0"/>
      <w:marTop w:val="0"/>
      <w:marBottom w:val="0"/>
      <w:divBdr>
        <w:top w:val="none" w:sz="0" w:space="0" w:color="auto"/>
        <w:left w:val="none" w:sz="0" w:space="0" w:color="auto"/>
        <w:bottom w:val="none" w:sz="0" w:space="0" w:color="auto"/>
        <w:right w:val="none" w:sz="0" w:space="0" w:color="auto"/>
      </w:divBdr>
    </w:div>
    <w:div w:id="1779905801">
      <w:bodyDiv w:val="1"/>
      <w:marLeft w:val="0"/>
      <w:marRight w:val="0"/>
      <w:marTop w:val="0"/>
      <w:marBottom w:val="0"/>
      <w:divBdr>
        <w:top w:val="none" w:sz="0" w:space="0" w:color="auto"/>
        <w:left w:val="none" w:sz="0" w:space="0" w:color="auto"/>
        <w:bottom w:val="none" w:sz="0" w:space="0" w:color="auto"/>
        <w:right w:val="none" w:sz="0" w:space="0" w:color="auto"/>
      </w:divBdr>
    </w:div>
    <w:div w:id="1789425405">
      <w:bodyDiv w:val="1"/>
      <w:marLeft w:val="0"/>
      <w:marRight w:val="0"/>
      <w:marTop w:val="0"/>
      <w:marBottom w:val="0"/>
      <w:divBdr>
        <w:top w:val="none" w:sz="0" w:space="0" w:color="auto"/>
        <w:left w:val="none" w:sz="0" w:space="0" w:color="auto"/>
        <w:bottom w:val="none" w:sz="0" w:space="0" w:color="auto"/>
        <w:right w:val="none" w:sz="0" w:space="0" w:color="auto"/>
      </w:divBdr>
    </w:div>
    <w:div w:id="1793206849">
      <w:bodyDiv w:val="1"/>
      <w:marLeft w:val="0"/>
      <w:marRight w:val="0"/>
      <w:marTop w:val="0"/>
      <w:marBottom w:val="0"/>
      <w:divBdr>
        <w:top w:val="none" w:sz="0" w:space="0" w:color="auto"/>
        <w:left w:val="none" w:sz="0" w:space="0" w:color="auto"/>
        <w:bottom w:val="none" w:sz="0" w:space="0" w:color="auto"/>
        <w:right w:val="none" w:sz="0" w:space="0" w:color="auto"/>
      </w:divBdr>
    </w:div>
    <w:div w:id="1822185871">
      <w:bodyDiv w:val="1"/>
      <w:marLeft w:val="0"/>
      <w:marRight w:val="0"/>
      <w:marTop w:val="0"/>
      <w:marBottom w:val="0"/>
      <w:divBdr>
        <w:top w:val="none" w:sz="0" w:space="0" w:color="auto"/>
        <w:left w:val="none" w:sz="0" w:space="0" w:color="auto"/>
        <w:bottom w:val="none" w:sz="0" w:space="0" w:color="auto"/>
        <w:right w:val="none" w:sz="0" w:space="0" w:color="auto"/>
      </w:divBdr>
    </w:div>
    <w:div w:id="1830704294">
      <w:bodyDiv w:val="1"/>
      <w:marLeft w:val="0"/>
      <w:marRight w:val="0"/>
      <w:marTop w:val="0"/>
      <w:marBottom w:val="0"/>
      <w:divBdr>
        <w:top w:val="none" w:sz="0" w:space="0" w:color="auto"/>
        <w:left w:val="none" w:sz="0" w:space="0" w:color="auto"/>
        <w:bottom w:val="none" w:sz="0" w:space="0" w:color="auto"/>
        <w:right w:val="none" w:sz="0" w:space="0" w:color="auto"/>
      </w:divBdr>
    </w:div>
    <w:div w:id="1844321707">
      <w:bodyDiv w:val="1"/>
      <w:marLeft w:val="0"/>
      <w:marRight w:val="0"/>
      <w:marTop w:val="0"/>
      <w:marBottom w:val="0"/>
      <w:divBdr>
        <w:top w:val="none" w:sz="0" w:space="0" w:color="auto"/>
        <w:left w:val="none" w:sz="0" w:space="0" w:color="auto"/>
        <w:bottom w:val="none" w:sz="0" w:space="0" w:color="auto"/>
        <w:right w:val="none" w:sz="0" w:space="0" w:color="auto"/>
      </w:divBdr>
    </w:div>
    <w:div w:id="1858228103">
      <w:bodyDiv w:val="1"/>
      <w:marLeft w:val="0"/>
      <w:marRight w:val="0"/>
      <w:marTop w:val="0"/>
      <w:marBottom w:val="0"/>
      <w:divBdr>
        <w:top w:val="none" w:sz="0" w:space="0" w:color="auto"/>
        <w:left w:val="none" w:sz="0" w:space="0" w:color="auto"/>
        <w:bottom w:val="none" w:sz="0" w:space="0" w:color="auto"/>
        <w:right w:val="none" w:sz="0" w:space="0" w:color="auto"/>
      </w:divBdr>
      <w:divsChild>
        <w:div w:id="1971861270">
          <w:marLeft w:val="0"/>
          <w:marRight w:val="0"/>
          <w:marTop w:val="0"/>
          <w:marBottom w:val="0"/>
          <w:divBdr>
            <w:top w:val="none" w:sz="0" w:space="0" w:color="auto"/>
            <w:left w:val="none" w:sz="0" w:space="0" w:color="auto"/>
            <w:bottom w:val="none" w:sz="0" w:space="0" w:color="auto"/>
            <w:right w:val="none" w:sz="0" w:space="0" w:color="auto"/>
          </w:divBdr>
          <w:divsChild>
            <w:div w:id="2015691596">
              <w:marLeft w:val="0"/>
              <w:marRight w:val="0"/>
              <w:marTop w:val="0"/>
              <w:marBottom w:val="0"/>
              <w:divBdr>
                <w:top w:val="none" w:sz="0" w:space="0" w:color="auto"/>
                <w:left w:val="none" w:sz="0" w:space="0" w:color="auto"/>
                <w:bottom w:val="none" w:sz="0" w:space="0" w:color="auto"/>
                <w:right w:val="none" w:sz="0" w:space="0" w:color="auto"/>
              </w:divBdr>
              <w:divsChild>
                <w:div w:id="1956208776">
                  <w:marLeft w:val="0"/>
                  <w:marRight w:val="0"/>
                  <w:marTop w:val="0"/>
                  <w:marBottom w:val="0"/>
                  <w:divBdr>
                    <w:top w:val="none" w:sz="0" w:space="0" w:color="auto"/>
                    <w:left w:val="none" w:sz="0" w:space="0" w:color="auto"/>
                    <w:bottom w:val="none" w:sz="0" w:space="0" w:color="auto"/>
                    <w:right w:val="none" w:sz="0" w:space="0" w:color="auto"/>
                  </w:divBdr>
                  <w:divsChild>
                    <w:div w:id="173516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050000">
      <w:bodyDiv w:val="1"/>
      <w:marLeft w:val="0"/>
      <w:marRight w:val="0"/>
      <w:marTop w:val="0"/>
      <w:marBottom w:val="0"/>
      <w:divBdr>
        <w:top w:val="none" w:sz="0" w:space="0" w:color="auto"/>
        <w:left w:val="none" w:sz="0" w:space="0" w:color="auto"/>
        <w:bottom w:val="none" w:sz="0" w:space="0" w:color="auto"/>
        <w:right w:val="none" w:sz="0" w:space="0" w:color="auto"/>
      </w:divBdr>
    </w:div>
    <w:div w:id="1866282748">
      <w:bodyDiv w:val="1"/>
      <w:marLeft w:val="0"/>
      <w:marRight w:val="0"/>
      <w:marTop w:val="0"/>
      <w:marBottom w:val="0"/>
      <w:divBdr>
        <w:top w:val="none" w:sz="0" w:space="0" w:color="auto"/>
        <w:left w:val="none" w:sz="0" w:space="0" w:color="auto"/>
        <w:bottom w:val="none" w:sz="0" w:space="0" w:color="auto"/>
        <w:right w:val="none" w:sz="0" w:space="0" w:color="auto"/>
      </w:divBdr>
    </w:div>
    <w:div w:id="1868907689">
      <w:bodyDiv w:val="1"/>
      <w:marLeft w:val="0"/>
      <w:marRight w:val="0"/>
      <w:marTop w:val="0"/>
      <w:marBottom w:val="0"/>
      <w:divBdr>
        <w:top w:val="none" w:sz="0" w:space="0" w:color="auto"/>
        <w:left w:val="none" w:sz="0" w:space="0" w:color="auto"/>
        <w:bottom w:val="none" w:sz="0" w:space="0" w:color="auto"/>
        <w:right w:val="none" w:sz="0" w:space="0" w:color="auto"/>
      </w:divBdr>
    </w:div>
    <w:div w:id="1881086910">
      <w:bodyDiv w:val="1"/>
      <w:marLeft w:val="0"/>
      <w:marRight w:val="0"/>
      <w:marTop w:val="0"/>
      <w:marBottom w:val="0"/>
      <w:divBdr>
        <w:top w:val="none" w:sz="0" w:space="0" w:color="auto"/>
        <w:left w:val="none" w:sz="0" w:space="0" w:color="auto"/>
        <w:bottom w:val="none" w:sz="0" w:space="0" w:color="auto"/>
        <w:right w:val="none" w:sz="0" w:space="0" w:color="auto"/>
      </w:divBdr>
    </w:div>
    <w:div w:id="1891189494">
      <w:bodyDiv w:val="1"/>
      <w:marLeft w:val="0"/>
      <w:marRight w:val="0"/>
      <w:marTop w:val="0"/>
      <w:marBottom w:val="0"/>
      <w:divBdr>
        <w:top w:val="none" w:sz="0" w:space="0" w:color="auto"/>
        <w:left w:val="none" w:sz="0" w:space="0" w:color="auto"/>
        <w:bottom w:val="none" w:sz="0" w:space="0" w:color="auto"/>
        <w:right w:val="none" w:sz="0" w:space="0" w:color="auto"/>
      </w:divBdr>
    </w:div>
    <w:div w:id="1894538286">
      <w:bodyDiv w:val="1"/>
      <w:marLeft w:val="0"/>
      <w:marRight w:val="0"/>
      <w:marTop w:val="0"/>
      <w:marBottom w:val="0"/>
      <w:divBdr>
        <w:top w:val="none" w:sz="0" w:space="0" w:color="auto"/>
        <w:left w:val="none" w:sz="0" w:space="0" w:color="auto"/>
        <w:bottom w:val="none" w:sz="0" w:space="0" w:color="auto"/>
        <w:right w:val="none" w:sz="0" w:space="0" w:color="auto"/>
      </w:divBdr>
    </w:div>
    <w:div w:id="1897082453">
      <w:bodyDiv w:val="1"/>
      <w:marLeft w:val="0"/>
      <w:marRight w:val="0"/>
      <w:marTop w:val="0"/>
      <w:marBottom w:val="0"/>
      <w:divBdr>
        <w:top w:val="none" w:sz="0" w:space="0" w:color="auto"/>
        <w:left w:val="none" w:sz="0" w:space="0" w:color="auto"/>
        <w:bottom w:val="none" w:sz="0" w:space="0" w:color="auto"/>
        <w:right w:val="none" w:sz="0" w:space="0" w:color="auto"/>
      </w:divBdr>
    </w:div>
    <w:div w:id="1916233027">
      <w:bodyDiv w:val="1"/>
      <w:marLeft w:val="0"/>
      <w:marRight w:val="0"/>
      <w:marTop w:val="0"/>
      <w:marBottom w:val="0"/>
      <w:divBdr>
        <w:top w:val="none" w:sz="0" w:space="0" w:color="auto"/>
        <w:left w:val="none" w:sz="0" w:space="0" w:color="auto"/>
        <w:bottom w:val="none" w:sz="0" w:space="0" w:color="auto"/>
        <w:right w:val="none" w:sz="0" w:space="0" w:color="auto"/>
      </w:divBdr>
    </w:div>
    <w:div w:id="1923831208">
      <w:bodyDiv w:val="1"/>
      <w:marLeft w:val="0"/>
      <w:marRight w:val="0"/>
      <w:marTop w:val="0"/>
      <w:marBottom w:val="0"/>
      <w:divBdr>
        <w:top w:val="none" w:sz="0" w:space="0" w:color="auto"/>
        <w:left w:val="none" w:sz="0" w:space="0" w:color="auto"/>
        <w:bottom w:val="none" w:sz="0" w:space="0" w:color="auto"/>
        <w:right w:val="none" w:sz="0" w:space="0" w:color="auto"/>
      </w:divBdr>
      <w:divsChild>
        <w:div w:id="1833989805">
          <w:marLeft w:val="0"/>
          <w:marRight w:val="0"/>
          <w:marTop w:val="0"/>
          <w:marBottom w:val="0"/>
          <w:divBdr>
            <w:top w:val="none" w:sz="0" w:space="0" w:color="auto"/>
            <w:left w:val="none" w:sz="0" w:space="0" w:color="auto"/>
            <w:bottom w:val="none" w:sz="0" w:space="0" w:color="auto"/>
            <w:right w:val="none" w:sz="0" w:space="0" w:color="auto"/>
          </w:divBdr>
          <w:divsChild>
            <w:div w:id="1406798178">
              <w:marLeft w:val="0"/>
              <w:marRight w:val="0"/>
              <w:marTop w:val="0"/>
              <w:marBottom w:val="0"/>
              <w:divBdr>
                <w:top w:val="none" w:sz="0" w:space="0" w:color="auto"/>
                <w:left w:val="none" w:sz="0" w:space="0" w:color="auto"/>
                <w:bottom w:val="none" w:sz="0" w:space="0" w:color="auto"/>
                <w:right w:val="none" w:sz="0" w:space="0" w:color="auto"/>
              </w:divBdr>
              <w:divsChild>
                <w:div w:id="1387992511">
                  <w:marLeft w:val="0"/>
                  <w:marRight w:val="0"/>
                  <w:marTop w:val="0"/>
                  <w:marBottom w:val="0"/>
                  <w:divBdr>
                    <w:top w:val="none" w:sz="0" w:space="0" w:color="auto"/>
                    <w:left w:val="none" w:sz="0" w:space="0" w:color="auto"/>
                    <w:bottom w:val="none" w:sz="0" w:space="0" w:color="auto"/>
                    <w:right w:val="none" w:sz="0" w:space="0" w:color="auto"/>
                  </w:divBdr>
                  <w:divsChild>
                    <w:div w:id="583958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733909">
      <w:bodyDiv w:val="1"/>
      <w:marLeft w:val="0"/>
      <w:marRight w:val="0"/>
      <w:marTop w:val="0"/>
      <w:marBottom w:val="0"/>
      <w:divBdr>
        <w:top w:val="none" w:sz="0" w:space="0" w:color="auto"/>
        <w:left w:val="none" w:sz="0" w:space="0" w:color="auto"/>
        <w:bottom w:val="none" w:sz="0" w:space="0" w:color="auto"/>
        <w:right w:val="none" w:sz="0" w:space="0" w:color="auto"/>
      </w:divBdr>
    </w:div>
    <w:div w:id="1954745870">
      <w:bodyDiv w:val="1"/>
      <w:marLeft w:val="0"/>
      <w:marRight w:val="0"/>
      <w:marTop w:val="0"/>
      <w:marBottom w:val="0"/>
      <w:divBdr>
        <w:top w:val="none" w:sz="0" w:space="0" w:color="auto"/>
        <w:left w:val="none" w:sz="0" w:space="0" w:color="auto"/>
        <w:bottom w:val="none" w:sz="0" w:space="0" w:color="auto"/>
        <w:right w:val="none" w:sz="0" w:space="0" w:color="auto"/>
      </w:divBdr>
    </w:div>
    <w:div w:id="1962691504">
      <w:bodyDiv w:val="1"/>
      <w:marLeft w:val="0"/>
      <w:marRight w:val="0"/>
      <w:marTop w:val="0"/>
      <w:marBottom w:val="0"/>
      <w:divBdr>
        <w:top w:val="none" w:sz="0" w:space="0" w:color="auto"/>
        <w:left w:val="none" w:sz="0" w:space="0" w:color="auto"/>
        <w:bottom w:val="none" w:sz="0" w:space="0" w:color="auto"/>
        <w:right w:val="none" w:sz="0" w:space="0" w:color="auto"/>
      </w:divBdr>
    </w:div>
    <w:div w:id="1965886866">
      <w:bodyDiv w:val="1"/>
      <w:marLeft w:val="0"/>
      <w:marRight w:val="0"/>
      <w:marTop w:val="0"/>
      <w:marBottom w:val="0"/>
      <w:divBdr>
        <w:top w:val="none" w:sz="0" w:space="0" w:color="auto"/>
        <w:left w:val="none" w:sz="0" w:space="0" w:color="auto"/>
        <w:bottom w:val="none" w:sz="0" w:space="0" w:color="auto"/>
        <w:right w:val="none" w:sz="0" w:space="0" w:color="auto"/>
      </w:divBdr>
    </w:div>
    <w:div w:id="1966692238">
      <w:bodyDiv w:val="1"/>
      <w:marLeft w:val="0"/>
      <w:marRight w:val="0"/>
      <w:marTop w:val="0"/>
      <w:marBottom w:val="0"/>
      <w:divBdr>
        <w:top w:val="none" w:sz="0" w:space="0" w:color="auto"/>
        <w:left w:val="none" w:sz="0" w:space="0" w:color="auto"/>
        <w:bottom w:val="none" w:sz="0" w:space="0" w:color="auto"/>
        <w:right w:val="none" w:sz="0" w:space="0" w:color="auto"/>
      </w:divBdr>
    </w:div>
    <w:div w:id="1977833109">
      <w:bodyDiv w:val="1"/>
      <w:marLeft w:val="0"/>
      <w:marRight w:val="0"/>
      <w:marTop w:val="0"/>
      <w:marBottom w:val="0"/>
      <w:divBdr>
        <w:top w:val="none" w:sz="0" w:space="0" w:color="auto"/>
        <w:left w:val="none" w:sz="0" w:space="0" w:color="auto"/>
        <w:bottom w:val="none" w:sz="0" w:space="0" w:color="auto"/>
        <w:right w:val="none" w:sz="0" w:space="0" w:color="auto"/>
      </w:divBdr>
    </w:div>
    <w:div w:id="1981304717">
      <w:bodyDiv w:val="1"/>
      <w:marLeft w:val="0"/>
      <w:marRight w:val="0"/>
      <w:marTop w:val="0"/>
      <w:marBottom w:val="0"/>
      <w:divBdr>
        <w:top w:val="none" w:sz="0" w:space="0" w:color="auto"/>
        <w:left w:val="none" w:sz="0" w:space="0" w:color="auto"/>
        <w:bottom w:val="none" w:sz="0" w:space="0" w:color="auto"/>
        <w:right w:val="none" w:sz="0" w:space="0" w:color="auto"/>
      </w:divBdr>
    </w:div>
    <w:div w:id="1981379576">
      <w:bodyDiv w:val="1"/>
      <w:marLeft w:val="0"/>
      <w:marRight w:val="0"/>
      <w:marTop w:val="0"/>
      <w:marBottom w:val="0"/>
      <w:divBdr>
        <w:top w:val="none" w:sz="0" w:space="0" w:color="auto"/>
        <w:left w:val="none" w:sz="0" w:space="0" w:color="auto"/>
        <w:bottom w:val="none" w:sz="0" w:space="0" w:color="auto"/>
        <w:right w:val="none" w:sz="0" w:space="0" w:color="auto"/>
      </w:divBdr>
    </w:div>
    <w:div w:id="1993637603">
      <w:bodyDiv w:val="1"/>
      <w:marLeft w:val="0"/>
      <w:marRight w:val="0"/>
      <w:marTop w:val="0"/>
      <w:marBottom w:val="0"/>
      <w:divBdr>
        <w:top w:val="none" w:sz="0" w:space="0" w:color="auto"/>
        <w:left w:val="none" w:sz="0" w:space="0" w:color="auto"/>
        <w:bottom w:val="none" w:sz="0" w:space="0" w:color="auto"/>
        <w:right w:val="none" w:sz="0" w:space="0" w:color="auto"/>
      </w:divBdr>
    </w:div>
    <w:div w:id="2004577548">
      <w:bodyDiv w:val="1"/>
      <w:marLeft w:val="0"/>
      <w:marRight w:val="0"/>
      <w:marTop w:val="0"/>
      <w:marBottom w:val="0"/>
      <w:divBdr>
        <w:top w:val="none" w:sz="0" w:space="0" w:color="auto"/>
        <w:left w:val="none" w:sz="0" w:space="0" w:color="auto"/>
        <w:bottom w:val="none" w:sz="0" w:space="0" w:color="auto"/>
        <w:right w:val="none" w:sz="0" w:space="0" w:color="auto"/>
      </w:divBdr>
    </w:div>
    <w:div w:id="2015842891">
      <w:bodyDiv w:val="1"/>
      <w:marLeft w:val="0"/>
      <w:marRight w:val="0"/>
      <w:marTop w:val="0"/>
      <w:marBottom w:val="0"/>
      <w:divBdr>
        <w:top w:val="none" w:sz="0" w:space="0" w:color="auto"/>
        <w:left w:val="none" w:sz="0" w:space="0" w:color="auto"/>
        <w:bottom w:val="none" w:sz="0" w:space="0" w:color="auto"/>
        <w:right w:val="none" w:sz="0" w:space="0" w:color="auto"/>
      </w:divBdr>
    </w:div>
    <w:div w:id="2017073128">
      <w:bodyDiv w:val="1"/>
      <w:marLeft w:val="0"/>
      <w:marRight w:val="0"/>
      <w:marTop w:val="0"/>
      <w:marBottom w:val="0"/>
      <w:divBdr>
        <w:top w:val="none" w:sz="0" w:space="0" w:color="auto"/>
        <w:left w:val="none" w:sz="0" w:space="0" w:color="auto"/>
        <w:bottom w:val="none" w:sz="0" w:space="0" w:color="auto"/>
        <w:right w:val="none" w:sz="0" w:space="0" w:color="auto"/>
      </w:divBdr>
    </w:div>
    <w:div w:id="2044017114">
      <w:bodyDiv w:val="1"/>
      <w:marLeft w:val="0"/>
      <w:marRight w:val="0"/>
      <w:marTop w:val="0"/>
      <w:marBottom w:val="0"/>
      <w:divBdr>
        <w:top w:val="none" w:sz="0" w:space="0" w:color="auto"/>
        <w:left w:val="none" w:sz="0" w:space="0" w:color="auto"/>
        <w:bottom w:val="none" w:sz="0" w:space="0" w:color="auto"/>
        <w:right w:val="none" w:sz="0" w:space="0" w:color="auto"/>
      </w:divBdr>
    </w:div>
    <w:div w:id="2054037816">
      <w:bodyDiv w:val="1"/>
      <w:marLeft w:val="0"/>
      <w:marRight w:val="0"/>
      <w:marTop w:val="0"/>
      <w:marBottom w:val="0"/>
      <w:divBdr>
        <w:top w:val="none" w:sz="0" w:space="0" w:color="auto"/>
        <w:left w:val="none" w:sz="0" w:space="0" w:color="auto"/>
        <w:bottom w:val="none" w:sz="0" w:space="0" w:color="auto"/>
        <w:right w:val="none" w:sz="0" w:space="0" w:color="auto"/>
      </w:divBdr>
    </w:div>
    <w:div w:id="2067413659">
      <w:bodyDiv w:val="1"/>
      <w:marLeft w:val="0"/>
      <w:marRight w:val="0"/>
      <w:marTop w:val="0"/>
      <w:marBottom w:val="0"/>
      <w:divBdr>
        <w:top w:val="none" w:sz="0" w:space="0" w:color="auto"/>
        <w:left w:val="none" w:sz="0" w:space="0" w:color="auto"/>
        <w:bottom w:val="none" w:sz="0" w:space="0" w:color="auto"/>
        <w:right w:val="none" w:sz="0" w:space="0" w:color="auto"/>
      </w:divBdr>
    </w:div>
    <w:div w:id="2070033082">
      <w:bodyDiv w:val="1"/>
      <w:marLeft w:val="0"/>
      <w:marRight w:val="0"/>
      <w:marTop w:val="0"/>
      <w:marBottom w:val="0"/>
      <w:divBdr>
        <w:top w:val="none" w:sz="0" w:space="0" w:color="auto"/>
        <w:left w:val="none" w:sz="0" w:space="0" w:color="auto"/>
        <w:bottom w:val="none" w:sz="0" w:space="0" w:color="auto"/>
        <w:right w:val="none" w:sz="0" w:space="0" w:color="auto"/>
      </w:divBdr>
    </w:div>
    <w:div w:id="2091848603">
      <w:bodyDiv w:val="1"/>
      <w:marLeft w:val="0"/>
      <w:marRight w:val="0"/>
      <w:marTop w:val="0"/>
      <w:marBottom w:val="0"/>
      <w:divBdr>
        <w:top w:val="none" w:sz="0" w:space="0" w:color="auto"/>
        <w:left w:val="none" w:sz="0" w:space="0" w:color="auto"/>
        <w:bottom w:val="none" w:sz="0" w:space="0" w:color="auto"/>
        <w:right w:val="none" w:sz="0" w:space="0" w:color="auto"/>
      </w:divBdr>
    </w:div>
    <w:div w:id="2113623764">
      <w:bodyDiv w:val="1"/>
      <w:marLeft w:val="0"/>
      <w:marRight w:val="0"/>
      <w:marTop w:val="0"/>
      <w:marBottom w:val="0"/>
      <w:divBdr>
        <w:top w:val="none" w:sz="0" w:space="0" w:color="auto"/>
        <w:left w:val="none" w:sz="0" w:space="0" w:color="auto"/>
        <w:bottom w:val="none" w:sz="0" w:space="0" w:color="auto"/>
        <w:right w:val="none" w:sz="0" w:space="0" w:color="auto"/>
      </w:divBdr>
    </w:div>
    <w:div w:id="2122263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Ham</b:Tag>
    <b:SourceType>JournalArticle</b:SourceType>
    <b:Guid>{9D4BC4EB-FE2B-3F4D-9E89-9470A215C3AB}</b:Guid>
    <b:JournalName>Hamblings also agrees to pay Mr Azevado’s costs on the standard basis, to be assessed if not agreed.</b:JournalName>
    <b:RefOrder>28</b:RefOrder>
  </b:Source>
  <b:Source>
    <b:Tag>Kar12</b:Tag>
    <b:SourceType>JournalArticle</b:SourceType>
    <b:Guid>{809D9F2E-FAC1-334C-BB4B-AA3B3D00D9D4}</b:Guid>
    <b:Title>Childhood Obesity: A Global Public Health Crisis</b:Title>
    <b:Year>2012 </b:Year>
    <b:JournalName>International Journal of Preventive Medicine </b:JournalName>
    <b:Author>
      <b:Author>
        <b:NameList>
          <b:Person>
            <b:Last>Karnik</b:Last>
            <b:First>Sameera</b:First>
          </b:Person>
          <b:Person>
            <b:Last>Kanekar</b:Last>
            <b:First>Amar</b:First>
          </b:Person>
        </b:NameList>
      </b:Author>
    </b:Author>
    <b:RefOrder>1</b:RefOrder>
  </b:Source>
  <b:Source>
    <b:Tag>Mor19</b:Tag>
    <b:SourceType>InternetSite</b:SourceType>
    <b:Guid>{B7E82269-973C-E442-B9C2-A1274D021697}</b:Guid>
    <b:Title>The Guardian </b:Title>
    <b:Year>2019</b:Year>
    <b:Month>March </b:Month>
    <b:Day>7</b:Day>
    <b:Author>
      <b:Author>
        <b:NameList>
          <b:Person>
            <b:Last>Morris</b:Last>
            <b:First>Steven </b:First>
          </b:Person>
        </b:NameList>
      </b:Author>
    </b:Author>
    <b:RefOrder>3</b:RefOrder>
  </b:Source>
  <b:Source>
    <b:Tag>RCP18</b:Tag>
    <b:SourceType>InternetSite</b:SourceType>
    <b:Guid>{8C0DD0DA-FCBB-514F-8851-9388DE7E38DD}</b:Guid>
    <b:Author>
      <b:Author>
        <b:Corporate>RCPCH</b:Corporate>
      </b:Author>
    </b:Author>
    <b:Title>Royal College of Paediatrics and Child Health </b:Title>
    <b:Year>2018</b:Year>
    <b:RefOrder>4</b:RefOrder>
  </b:Source>
  <b:Source>
    <b:Tag>Kin00</b:Tag>
    <b:SourceType>JournalArticle</b:SourceType>
    <b:Guid>{1023697B-4DA8-DB4C-AD00-87C38C9BB275}</b:Guid>
    <b:Title>Deprivation and childhood obesity: a cross sectional study of 20 973 children in Plymouth, United Kingdom</b:Title>
    <b:Year>2000</b:Year>
    <b:Author>
      <b:Author>
        <b:NameList>
          <b:Person>
            <b:Last>Kinra</b:Last>
            <b:First>Sanjay</b:First>
          </b:Person>
          <b:Person>
            <b:Last>Nelder</b:Last>
            <b:Middle>P</b:Middle>
            <b:First>Robert</b:First>
          </b:Person>
          <b:Person>
            <b:Last>Lewendon</b:Last>
            <b:Middle>J</b:Middle>
            <b:First>Gill</b:First>
          </b:Person>
        </b:NameList>
      </b:Author>
    </b:Author>
    <b:JournalName>J Epidemiol Community Health </b:JournalName>
    <b:Pages>456 - 460 </b:Pages>
    <b:RefOrder>5</b:RefOrder>
  </b:Source>
  <b:Source>
    <b:Tag>Cle19</b:Tag>
    <b:SourceType>InternetSite</b:SourceType>
    <b:Guid>{353C66E7-BB2E-2346-83CC-B2F13C572C5C}</b:Guid>
    <b:Title>Office of National Statistics</b:Title>
    <b:Year>2019</b:Year>
    <b:URL>https://www.ons.gov.uk/employmentandlabourmarket/peopleinwork/employmentandemployeetypes/bulletins/averageweeklyearningsingreatbritain/april2019</b:URL>
    <b:Month>April </b:Month>
    <b:Day>16</b:Day>
    <b:Author>
      <b:Author>
        <b:NameList>
          <b:Person>
            <b:Last>Clegg</b:Last>
            <b:First>Richard</b:First>
          </b:Person>
        </b:NameList>
      </b:Author>
    </b:Author>
    <b:RefOrder>2</b:RefOrder>
  </b:Source>
  <b:Source>
    <b:Tag>Whi98</b:Tag>
    <b:SourceType>JournalArticle</b:SourceType>
    <b:Guid>{C1147FE1-3F12-BA44-A1C6-FEEF773F3048}</b:Guid>
    <b:Title>Quality assurance and quality control in longitudinal stidies</b:Title>
    <b:Year>1998</b:Year>
    <b:JournalName>Epidemiological Reviews</b:JournalName>
    <b:Pages>71 - 80 </b:Pages>
    <b:Author>
      <b:Author>
        <b:NameList>
          <b:Person>
            <b:Last>Whitney</b:Last>
            <b:Middle>W</b:Middle>
            <b:First>C</b:First>
          </b:Person>
          <b:Person>
            <b:Last>Lind</b:Last>
            <b:Middle>K</b:Middle>
            <b:First>B</b:First>
          </b:Person>
          <b:Person>
            <b:Last>Wahl</b:Last>
            <b:Middle>P</b:Middle>
            <b:First>W</b:First>
          </b:Person>
        </b:NameList>
      </b:Author>
    </b:Author>
    <b:RefOrder>29</b:RefOrder>
  </b:Source>
  <b:Source>
    <b:Tag>Gas09</b:Tag>
    <b:SourceType>BookSection</b:SourceType>
    <b:Guid>{D76337CD-DA5C-4949-BE4A-9E80DC35C280}</b:Guid>
    <b:Title>Systematic Reviews, the good, the bad, and the ugly</b:Title>
    <b:Year>2009</b:Year>
    <b:Pages>1086 - 1092</b:Pages>
    <b:Author>
      <b:Author>
        <b:NameList>
          <b:Person>
            <b:Last>Gastroenreol</b:Last>
            <b:Middle>A</b:Middle>
            <b:First>J</b:First>
          </b:Person>
        </b:NameList>
      </b:Author>
    </b:Author>
    <b:RefOrder>6</b:RefOrder>
  </b:Source>
  <b:Source>
    <b:Tag>CAS93</b:Tag>
    <b:SourceType>InternetSite</b:SourceType>
    <b:Guid>{9B6E7507-DC82-B04B-9F6E-8F9FF7AB7481}</b:Guid>
    <b:Title>History. Retrieved from Critical Apprisal Skills Programme</b:Title>
    <b:Year>1993</b:Year>
    <b:Author>
      <b:Author>
        <b:Corporate>CASP</b:Corporate>
      </b:Author>
    </b:Author>
    <b:InternetSiteTitle>CASP</b:InternetSiteTitle>
    <b:URL>http://www.casp-uk.net/history</b:URL>
    <b:RefOrder>7</b:RefOrder>
  </b:Source>
  <b:Source>
    <b:Tag>Nat19</b:Tag>
    <b:SourceType>Report</b:SourceType>
    <b:Guid>{526F86E5-5506-DC42-A367-F0E2AA919B04}</b:Guid>
    <b:Title>National Child Measurement Programme </b:Title>
    <b:Year>2019 </b:Year>
    <b:Author>
      <b:Author>
        <b:Corporate>National Health England </b:Corporate>
      </b:Author>
    </b:Author>
    <b:RefOrder>8</b:RefOrder>
  </b:Source>
  <b:Source>
    <b:Tag>Elg05</b:Tag>
    <b:SourceType>JournalArticle</b:SourceType>
    <b:Guid>{FF3A6D5E-E1A9-8141-A4F0-F9E860BFBAEA}</b:Guid>
    <b:Title>Sedentary behaviour, physical activity and weight problems in adolescents in Wales</b:Title>
    <b:Year>2005</b:Year>
    <b:JournalName>Public Health</b:JournalName>
    <b:Pages>518 - 524</b:Pages>
    <b:Author>
      <b:Author>
        <b:NameList>
          <b:Person>
            <b:Last>Elgar </b:Last>
            <b:Middle>J</b:Middle>
            <b:First>F</b:First>
          </b:Person>
          <b:Person>
            <b:Last>Roberts </b:Last>
            <b:First>C</b:First>
          </b:Person>
          <b:Person>
            <b:Last>Moore</b:Last>
            <b:First>L</b:First>
          </b:Person>
          <b:Person>
            <b:Last>Tudor-Smith </b:Last>
            <b:First>C</b:First>
          </b:Person>
        </b:NameList>
      </b:Author>
    </b:Author>
    <b:RefOrder>30</b:RefOrder>
  </b:Source>
  <b:Source>
    <b:Tag>Pub17</b:Tag>
    <b:SourceType>JournalArticle</b:SourceType>
    <b:Guid>{816B0ED6-CC39-9B4D-81C2-CEFC9A974830}</b:Guid>
    <b:Author>
      <b:Author>
        <b:Corporate>Public Health (Wales) Act</b:Corporate>
      </b:Author>
    </b:Author>
    <b:Year>2017</b:Year>
    <b:RefOrder>9</b:RefOrder>
  </b:Source>
  <b:Source>
    <b:Tag>Wri12</b:Tag>
    <b:SourceType>JournalArticle</b:SourceType>
    <b:Guid>{1341CC93-C1F8-AA43-B50E-F824341B9063}</b:Guid>
    <b:Title>Causes of obesity </b:Title>
    <b:JournalName>Abdominal Radiology </b:JournalName>
    <b:Year>2012</b:Year>
    <b:Pages>730 - 732</b:Pages>
    <b:Author>
      <b:Author>
        <b:NameList>
          <b:Person>
            <b:Last>Wright</b:Last>
            <b:Middle>M</b:Middle>
            <b:First>Suzanne </b:First>
          </b:Person>
          <b:Person>
            <b:Last>Aronne</b:Last>
            <b:Middle>J</b:Middle>
            <b:First>Louise</b:First>
          </b:Person>
        </b:NameList>
      </b:Author>
    </b:Author>
    <b:RefOrder>10</b:RefOrder>
  </b:Source>
  <b:Source>
    <b:Tag>Til18</b:Tag>
    <b:SourceType>JournalArticle</b:SourceType>
    <b:Guid>{CEEE0DF1-3B4F-2F4F-B39A-4B22E5B1CD84}</b:Guid>
    <b:JournalName>British Journal of general Practice </b:JournalName>
    <b:Year>2018</b:Year>
    <b:Pages>667</b:Pages>
    <b:Author>
      <b:Author>
        <b:NameList>
          <b:Person>
            <b:Last>Tilenius</b:Last>
            <b:First>Heinz</b:First>
          </b:Person>
        </b:NameList>
      </b:Author>
    </b:Author>
    <b:RefOrder>11</b:RefOrder>
  </b:Source>
  <b:Source>
    <b:Tag>Hil11</b:Tag>
    <b:SourceType>JournalArticle</b:SourceType>
    <b:Guid>{5C3D84CE-F991-EF4C-B93C-60E3003DC20F}</b:Guid>
    <b:Title>Phisical Activity and Obesity in Children </b:Title>
    <b:JournalName>British Journal of Sports Medicine</b:JournalName>
    <b:Year>2011</b:Year>
    <b:Pages>866-870</b:Pages>
    <b:Author>
      <b:Author>
        <b:NameList>
          <b:Person>
            <b:Last>Hills</b:Last>
            <b:Middle>P</b:Middle>
            <b:First>Andrew</b:First>
          </b:Person>
          <b:Person>
            <b:Last>Andersen </b:Last>
            <b:Middle>Bo</b:Middle>
            <b:First>Lars </b:First>
          </b:Person>
          <b:Person>
            <b:Last>Byrne </b:Last>
            <b:Middle>M</b:Middle>
            <b:First>Nuala</b:First>
          </b:Person>
        </b:NameList>
      </b:Author>
    </b:Author>
    <b:RefOrder>14</b:RefOrder>
  </b:Source>
  <b:Source>
    <b:Tag>NHS18</b:Tag>
    <b:SourceType>Report</b:SourceType>
    <b:Guid>{67D6D4F8-F197-024B-AB33-67F05B9ED21B}</b:Guid>
    <b:Title>Child Measurement Programme for Wales </b:Title>
    <b:Year>2018</b:Year>
    <b:Author>
      <b:Author>
        <b:Corporate>NHS </b:Corporate>
      </b:Author>
    </b:Author>
    <b:Publisher>Public Health Wales NHS Trust </b:Publisher>
    <b:RefOrder>21</b:RefOrder>
  </b:Source>
  <b:Source>
    <b:Tag>Tow06</b:Tag>
    <b:SourceType>JournalArticle</b:SourceType>
    <b:Guid>{5FBD5A2E-F82F-2543-9D8B-6F0E5634BEC2}</b:Guid>
    <b:Title>Obesity in Low-Income Communities: Prevalence, Effects, a Place to Begin</b:Title>
    <b:Year>2006</b:Year>
    <b:Author>
      <b:Author>
        <b:NameList>
          <b:Person>
            <b:Last>Townstead</b:Last>
            <b:Middle>S</b:Middle>
            <b:First>Marilyn </b:First>
          </b:Person>
        </b:NameList>
      </b:Author>
    </b:Author>
    <b:JournalName>Journal f the Academy of Nutrition and Dietics</b:JournalName>
    <b:Pages>34 - 37</b:Pages>
    <b:RefOrder>19</b:RefOrder>
  </b:Source>
  <b:Source>
    <b:Tag>Cec05</b:Tag>
    <b:SourceType>JournalArticle</b:SourceType>
    <b:Guid>{26CFD63C-AFF7-5841-94E1-4C9C7B6A8BD9}</b:Guid>
    <b:Title>Pediatric Highlight Published: 12 September 2005 Childhood obesity and socioeconomic status: a novel role for height growth limitation</b:Title>
    <b:JournalName>International Journal of Obesity and Socioeconomic status: a novel role for height growth limitation </b:JournalName>
    <b:Year>2005</b:Year>
    <b:Pages>1199 - 1203</b:Pages>
    <b:Author>
      <b:Author>
        <b:NameList>
          <b:Person>
            <b:Last>Cecil</b:Last>
            <b:Middle>E</b:Middle>
            <b:First>J</b:First>
          </b:Person>
          <b:Person>
            <b:Last>Watt</b:Last>
            <b:First>P</b:First>
          </b:Person>
          <b:Person>
            <b:Last>Murrie</b:Last>
            <b:Middle>L</b:Middle>
            <b:First>I S </b:First>
          </b:Person>
          <b:Person>
            <b:Last>Wrieden</b:Last>
            <b:First>W</b:First>
          </b:Person>
        </b:NameList>
      </b:Author>
    </b:Author>
    <b:RefOrder>31</b:RefOrder>
  </b:Source>
  <b:Source>
    <b:Tag>Ban18</b:Tag>
    <b:SourceType>JournalArticle</b:SourceType>
    <b:Guid>{2024BF53-D618-9247-9332-B405CBEC5980}</b:Guid>
    <b:Title>Socioeconomic inequalities in childhood and adolescent body-mass index, weight, and height from 1953 to 2015: an analysis of four longitudinal, observational, British birth cohort studies</b:Title>
    <b:JournalName>The Lancet Public Health </b:JournalName>
    <b:Year>2018</b:Year>
    <b:Pages>194 - 203</b:Pages>
    <b:Author>
      <b:Author>
        <b:NameList>
          <b:Person>
            <b:Last>Bann </b:Last>
            <b:First>David</b:First>
          </b:Person>
          <b:Person>
            <b:Last>Johnson </b:Last>
            <b:First>William</b:First>
          </b:Person>
          <b:Person>
            <b:Last>Li</b:Last>
            <b:First>Leah</b:First>
          </b:Person>
        </b:NameList>
      </b:Author>
    </b:Author>
    <b:RefOrder>20</b:RefOrder>
  </b:Source>
  <b:Source>
    <b:Tag>Smi13</b:Tag>
    <b:SourceType>JournalArticle</b:SourceType>
    <b:Guid>{F5ABCCFC-CFA5-D04B-AE50-B6A5CF067BC1}</b:Guid>
    <b:Title>Growing up before growing out: secular trends in height, weight and obesity in 5–6-year-old children born between 1970 and 2006</b:Title>
    <b:JournalName>Archieves of Disease in Childhood</b:JournalName>
    <b:Year>2013</b:Year>
    <b:Pages>269 - 273</b:Pages>
    <b:Author>
      <b:Author>
        <b:NameList>
          <b:Person>
            <b:Last>Smith </b:Last>
            <b:Middle>M</b:Middle>
            <b:First>Sarah </b:First>
          </b:Person>
          <b:Person>
            <b:Last>Craig</b:Last>
            <b:First>Leonne</b:First>
          </b:Person>
          <b:Person>
            <b:Last>Raja</b:Last>
            <b:First>Edwin </b:First>
          </b:Person>
        </b:NameList>
      </b:Author>
    </b:Author>
    <b:Publisher>University of Aberdeen </b:Publisher>
    <b:RefOrder>32</b:RefOrder>
  </b:Source>
  <b:Source>
    <b:Tag>Nag12</b:Tag>
    <b:SourceType>JournalArticle</b:SourceType>
    <b:Guid>{534CBF30-1521-4748-8ADC-24A96DEAC1A6}</b:Guid>
    <b:Title>Impact of Obesity, overweight and underweight on life expectancy and life time medical expenditures.</b:Title>
    <b:JournalName>British Medical Journal </b:JournalName>
    <b:Year>2012</b:Year>
    <b:Publisher>B</b:Publisher>
    <b:Author>
      <b:Author>
        <b:NameList>
          <b:Person>
            <b:Last>Naga </b:Last>
            <b:First>M</b:First>
          </b:Person>
        </b:NameList>
      </b:Author>
    </b:Author>
    <b:RefOrder>24</b:RefOrder>
  </b:Source>
  <b:Source>
    <b:Tag>Nyb18</b:Tag>
    <b:SourceType>JournalArticle</b:SourceType>
    <b:Guid>{0BF5C2CE-B61C-6549-9A4F-7037C0420869}</b:Guid>
    <b:Title>Obesity and loss of disease-free years owing to major non-communicable diseases: a multicohort study</b:Title>
    <b:Year>2018</b:Year>
    <b:Author>
      <b:Author>
        <b:NameList>
          <b:Person>
            <b:Last>Nyberg</b:Last>
            <b:First>Solja</b:First>
          </b:Person>
          <b:Person>
            <b:Last>Battys</b:Last>
            <b:First>David</b:First>
          </b:Person>
          <b:Person>
            <b:Last>Jaana Mentti</b:Last>
          </b:Person>
        </b:NameList>
      </b:Author>
    </b:Author>
    <b:JournalName>The Lancet Public HEalth </b:JournalName>
    <b:Pages>490 - 487</b:Pages>
    <b:RefOrder>33</b:RefOrder>
  </b:Source>
  <b:Source>
    <b:Tag>Phi18</b:Tag>
    <b:SourceType>Report</b:SourceType>
    <b:Guid>{BE68A1FE-4082-3D43-8A3B-F3FC5CFEC1DD}</b:Guid>
    <b:Title>Assessing the costs to the NHS associated with alcohol and obesity in Wales</b:Title>
    <b:Year>2018</b:Year>
    <b:Author>
      <b:Author>
        <b:NameList>
          <b:Person>
            <b:Last>Phillips</b:Last>
            <b:First>C</b:First>
          </b:Person>
        </b:NameList>
      </b:Author>
    </b:Author>
    <b:Publisher>Welsh Assembly Government</b:Publisher>
    <b:City>Cardiff</b:City>
    <b:RefOrder>25</b:RefOrder>
  </b:Source>
  <b:Source>
    <b:Tag>Bak19</b:Tag>
    <b:SourceType>Report</b:SourceType>
    <b:Guid>{AD3BEF9C-5631-434F-B1F2-E82D4D28D0CE}</b:Guid>
    <b:Title>Obesity Statistics </b:Title>
    <b:Publisher>The House of Commons Library </b:Publisher>
    <b:Year>2019</b:Year>
    <b:Author>
      <b:Author>
        <b:NameList>
          <b:Person>
            <b:Last>Baker</b:Last>
            <b:First>Carl</b:First>
          </b:Person>
        </b:NameList>
      </b:Author>
    </b:Author>
    <b:RefOrder>22</b:RefOrder>
  </b:Source>
  <b:Source>
    <b:Tag>Pub16</b:Tag>
    <b:SourceType>DocumentFromInternetSite</b:SourceType>
    <b:Guid>{989850B4-855B-4DBC-84C0-5A11C84693D6}</b:Guid>
    <b:Title>The case for action</b:Title>
    <b:Year>2016</b:Year>
    <b:Author>
      <b:Author>
        <b:NameList>
          <b:Person>
            <b:Last>Wales</b:Last>
            <b:First>Public</b:First>
            <b:Middle>Health</b:Middle>
          </b:Person>
        </b:NameList>
      </b:Author>
    </b:Author>
    <b:InternetSiteTitle>Public Health Wales</b:InternetSiteTitle>
    <b:Month>January</b:Month>
    <b:Day>27th</b:Day>
    <b:URL>file:///C:/Users/p148040.UNI/Downloads/150119%20The%20case%20for%20action%20on%20obesity%20in%20Wales%200ae%20FINAL1.pdf</b:URL>
    <b:RefOrder>15</b:RefOrder>
  </b:Source>
  <b:Source>
    <b:Tag>BBC16</b:Tag>
    <b:SourceType>InternetSite</b:SourceType>
    <b:Guid>{B08CE90D-16BA-48B0-860A-17442DD5E930}</b:Guid>
    <b:Title>Public Health Wales' 10 steps to beat childhood obesity</b:Title>
    <b:InternetSiteTitle>BBC Wales</b:InternetSiteTitle>
    <b:Year>2016</b:Year>
    <b:Month>March</b:Month>
    <b:Day>16</b:Day>
    <b:URL>https://www.bbc.co.uk/news/uk-wales-35820141</b:URL>
    <b:Author>
      <b:Author>
        <b:NameList>
          <b:Person>
            <b:Last>BBC</b:Last>
          </b:Person>
        </b:NameList>
      </b:Author>
    </b:Author>
    <b:RefOrder>16</b:RefOrder>
  </b:Source>
  <b:Source>
    <b:Tag>Wal13</b:Tag>
    <b:SourceType>InternetSite</b:SourceType>
    <b:Guid>{B8E2B4A6-3F65-4829-A1FB-2F25E106A452}</b:Guid>
    <b:Author>
      <b:Author>
        <b:NameList>
          <b:Person>
            <b:Last>Walesonline</b:Last>
          </b:Person>
        </b:NameList>
      </b:Author>
    </b:Author>
    <b:Title>Video games and obesity: is there a link?</b:Title>
    <b:InternetSiteTitle>Walesonline</b:InternetSiteTitle>
    <b:Year>2013</b:Year>
    <b:Month>March</b:Month>
    <b:Day>28</b:Day>
    <b:URL>https://www.walesonline.co.uk/news/wales-news/video-games-obesity-link-2071134</b:URL>
    <b:RefOrder>17</b:RefOrder>
  </b:Source>
  <b:Source>
    <b:Tag>Lau11</b:Tag>
    <b:SourceType>InternetSite</b:SourceType>
    <b:Guid>{86E6FFB4-2BB3-4F8B-8E92-7EC9768ED08D}</b:Guid>
    <b:Author>
      <b:Author>
        <b:NameList>
          <b:Person>
            <b:Last>Donelly</b:Last>
            <b:First>Laura</b:First>
          </b:Person>
        </b:NameList>
      </b:Author>
    </b:Author>
    <b:Title>Children spend twice as long on smartphones as talking to parents </b:Title>
    <b:InternetSiteTitle>The Telegraph</b:InternetSiteTitle>
    <b:Year>11</b:Year>
    <b:Month>Febuary</b:Month>
    <b:Day>2019</b:Day>
    <b:URL>https://www.telegraph.co.uk/news/2019/02/07/children-spend-twice-long-smartphones-talking-parents/</b:URL>
    <b:RefOrder>18</b:RefOrder>
  </b:Source>
  <b:Source>
    <b:Tag>Jan17</b:Tag>
    <b:SourceType>InternetSite</b:SourceType>
    <b:Guid>{6CA1B471-7BFC-428D-9180-4B8471976C3E}</b:Guid>
    <b:Title>fresh food vs frozen food</b:Title>
    <b:Year>2017</b:Year>
    <b:Author>
      <b:Author>
        <b:NameList>
          <b:Person>
            <b:Last>Brown</b:Last>
            <b:First>Jane</b:First>
          </b:Person>
        </b:NameList>
      </b:Author>
    </b:Author>
    <b:InternetSiteTitle>Healtline</b:InternetSiteTitle>
    <b:Month>January</b:Month>
    <b:Day>15</b:Day>
    <b:URL>https://www.healthline.com/nutrition/fresh-vs-frozen-fruit-and-vegetables</b:URL>
    <b:RefOrder>12</b:RefOrder>
  </b:Source>
  <b:Source>
    <b:Tag>NHS20</b:Tag>
    <b:SourceType>InternetSite</b:SourceType>
    <b:Guid>{11D59EE9-1259-449C-B6B4-DE74AB8E1584}</b:Guid>
    <b:Author>
      <b:Author>
        <b:NameList>
          <b:Person>
            <b:Last>NHS</b:Last>
          </b:Person>
        </b:NameList>
      </b:Author>
    </b:Author>
    <b:Title>Healthy weight</b:Title>
    <b:InternetSiteTitle>National Health service</b:InternetSiteTitle>
    <b:Year>2020</b:Year>
    <b:Month>January</b:Month>
    <b:Day>20</b:Day>
    <b:URL>https://www.nhs.uk/live-well/healthy-weight/why-we-need-to-eat-carbs/</b:URL>
    <b:RefOrder>13</b:RefOrder>
  </b:Source>
  <b:Source>
    <b:Tag>Jen08</b:Tag>
    <b:SourceType>InternetSite</b:SourceType>
    <b:Guid>{E9C3F43D-B0EF-45F9-838D-121EC0E6CDEA}</b:Guid>
    <b:Author>
      <b:Author>
        <b:NameList>
          <b:Person>
            <b:Last>Law</b:Last>
            <b:First>Jennifier</b:First>
          </b:Person>
        </b:NameList>
      </b:Author>
    </b:Author>
    <b:Title>Parental Influence on Eating Behavior</b:Title>
    <b:InternetSiteTitle>National Library of medicine</b:InternetSiteTitle>
    <b:Year>2008</b:Year>
    <b:Month>January</b:Month>
    <b:URL>https://www.ncbi.nlm.nih.gov/pmc/articles/PMC2531152/</b:URL>
    <b:RefOrder>26</b:RefOrder>
  </b:Source>
  <b:Source>
    <b:Tag>Lis12</b:Tag>
    <b:SourceType>InternetSite</b:SourceType>
    <b:Guid>{F774E954-C824-4557-B2BA-2A7A8850B0C0}</b:Guid>
    <b:Title>WHAT THE MILLENNIUM COHORT STUDY CAN TELL US ABOUT THE CHALLENGES NEW PARENTS FACE - STATISTICS FOR ENGLAND, SCOTLAND, WALES &amp; NORTHERN IRELAND</b:Title>
    <b:Year>2012</b:Year>
    <b:Author>
      <b:Author>
        <b:NameList>
          <b:Person>
            <b:Last>Bunting</b:Last>
            <b:First>Lisa</b:First>
          </b:Person>
        </b:NameList>
      </b:Author>
    </b:Author>
    <b:InternetSiteTitle>nspcc</b:InternetSiteTitle>
    <b:Month>March</b:Month>
    <b:URL>https://www.nspcc.org.uk/globalassets/documents/research-reports/millienium-cohort-study-challenges-new-parents-face-report.pdf</b:URL>
    <b:RefOrder>23</b:RefOrder>
  </b:Source>
  <b:Source>
    <b:Tag>Wil20</b:Tag>
    <b:SourceType>InternetSite</b:SourceType>
    <b:Guid>{541A29B4-47ED-4FE7-B316-622523750C3D}</b:Guid>
    <b:Author>
      <b:Author>
        <b:NameList>
          <b:Person>
            <b:Last>Hazell</b:Last>
            <b:First>Will</b:First>
          </b:Person>
        </b:NameList>
      </b:Author>
    </b:Author>
    <b:Title>Coronavirus in the UK: Fears of 'double whammy' for childhood obesity as families pushed towards unhealthy food</b:Title>
    <b:InternetSiteTitle>HM government</b:InternetSiteTitle>
    <b:Year>2020</b:Year>
    <b:Month>April</b:Month>
    <b:Day>Monday</b:Day>
    <b:URL>https://inews.co.uk/news/education/coronavirus-uk-childhood-obesity-double-whammy-2530537</b:URL>
    <b:RefOrder>27</b:RefOrder>
  </b:Source>
  <b:Source>
    <b:Tag>Mil20</b:Tag>
    <b:SourceType>InternetSite</b:SourceType>
    <b:Guid>{49781398-5EAB-49BA-9514-70D7F98A80F0}</b:Guid>
    <b:Author>
      <b:Author>
        <b:NameList>
          <b:Person>
            <b:Last>Brignall</b:Last>
            <b:First>Miles</b:First>
          </b:Person>
        </b:NameList>
      </b:Author>
    </b:Author>
    <b:Title>Universal credit: 'almost impossible' to complete claim as more than 500,000 apply</b:Title>
    <b:InternetSiteTitle>The Gaurdian</b:InternetSiteTitle>
    <b:Year>2020</b:Year>
    <b:Month>March</b:Month>
    <b:Day>28</b:Day>
    <b:URL>https://www.theguardian.com/world/2020/mar/26/universal-credit-claims-almost-impossible-as-more-than-500000-apply</b:URL>
    <b:RefOrder>34</b:RefOrder>
  </b:Source>
</b:Sources>
</file>

<file path=customXml/itemProps1.xml><?xml version="1.0" encoding="utf-8"?>
<ds:datastoreItem xmlns:ds="http://schemas.openxmlformats.org/officeDocument/2006/customXml" ds:itemID="{CEB06391-E461-4C7A-A8D5-4D96B7E0A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9258</Words>
  <Characters>52775</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UWTSD</cp:lastModifiedBy>
  <cp:revision>2</cp:revision>
  <dcterms:created xsi:type="dcterms:W3CDTF">2020-06-18T12:24:00Z</dcterms:created>
  <dcterms:modified xsi:type="dcterms:W3CDTF">2020-06-18T12:24:00Z</dcterms:modified>
</cp:coreProperties>
</file>